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12F" w:rsidRPr="00590CF1" w:rsidRDefault="001A312F" w:rsidP="00590CF1">
      <w:pPr>
        <w:spacing w:line="360" w:lineRule="auto"/>
        <w:ind w:left="0" w:firstLine="709"/>
        <w:jc w:val="both"/>
        <w:rPr>
          <w:sz w:val="28"/>
          <w:szCs w:val="28"/>
          <w:lang w:eastAsia="uk-UA"/>
        </w:rPr>
      </w:pPr>
      <w:r w:rsidRPr="00590CF1">
        <w:rPr>
          <w:sz w:val="28"/>
          <w:szCs w:val="28"/>
          <w:lang w:eastAsia="uk-UA"/>
        </w:rPr>
        <w:t>РЕФЕРАТ</w:t>
      </w:r>
    </w:p>
    <w:p w:rsidR="00DE71FB" w:rsidRPr="00590CF1" w:rsidRDefault="00DE71FB" w:rsidP="00590CF1">
      <w:pPr>
        <w:spacing w:line="360" w:lineRule="auto"/>
        <w:ind w:left="0" w:firstLine="709"/>
        <w:jc w:val="both"/>
        <w:rPr>
          <w:sz w:val="28"/>
          <w:szCs w:val="28"/>
          <w:lang w:eastAsia="uk-UA"/>
        </w:rPr>
      </w:pPr>
    </w:p>
    <w:p w:rsidR="00DE71FB" w:rsidRPr="00590CF1" w:rsidRDefault="00DE71FB" w:rsidP="00590CF1">
      <w:pPr>
        <w:spacing w:line="360" w:lineRule="auto"/>
        <w:ind w:left="0" w:firstLine="709"/>
        <w:jc w:val="both"/>
        <w:rPr>
          <w:sz w:val="28"/>
          <w:szCs w:val="28"/>
          <w:lang w:eastAsia="uk-UA"/>
        </w:rPr>
      </w:pPr>
      <w:r w:rsidRPr="00590CF1">
        <w:rPr>
          <w:sz w:val="28"/>
          <w:szCs w:val="28"/>
          <w:lang w:eastAsia="uk-UA"/>
        </w:rPr>
        <w:t>Курсова робота «Орган</w:t>
      </w:r>
      <w:r w:rsidR="0080562D" w:rsidRPr="00590CF1">
        <w:rPr>
          <w:sz w:val="28"/>
          <w:szCs w:val="28"/>
          <w:lang w:eastAsia="uk-UA"/>
        </w:rPr>
        <w:t xml:space="preserve">ізація і методика аудиту </w:t>
      </w:r>
      <w:r w:rsidRPr="00590CF1">
        <w:rPr>
          <w:sz w:val="28"/>
          <w:szCs w:val="28"/>
          <w:lang w:eastAsia="uk-UA"/>
        </w:rPr>
        <w:t>доходів</w:t>
      </w:r>
      <w:r w:rsidR="0080562D" w:rsidRPr="00590CF1">
        <w:rPr>
          <w:sz w:val="28"/>
          <w:szCs w:val="28"/>
          <w:lang w:eastAsia="uk-UA"/>
        </w:rPr>
        <w:t xml:space="preserve"> підприємства</w:t>
      </w:r>
      <w:r w:rsidRPr="00590CF1">
        <w:rPr>
          <w:sz w:val="28"/>
          <w:szCs w:val="28"/>
          <w:lang w:eastAsia="uk-UA"/>
        </w:rPr>
        <w:t>» вміщує</w:t>
      </w:r>
      <w:r w:rsidR="00590CF1" w:rsidRPr="00590CF1">
        <w:rPr>
          <w:sz w:val="28"/>
          <w:szCs w:val="28"/>
          <w:lang w:eastAsia="uk-UA"/>
        </w:rPr>
        <w:t xml:space="preserve"> </w:t>
      </w:r>
      <w:r w:rsidR="0080562D" w:rsidRPr="00590CF1">
        <w:rPr>
          <w:sz w:val="28"/>
          <w:szCs w:val="28"/>
          <w:lang w:eastAsia="uk-UA"/>
        </w:rPr>
        <w:t>43 сторінки</w:t>
      </w:r>
      <w:r w:rsidRPr="00590CF1">
        <w:rPr>
          <w:sz w:val="28"/>
          <w:szCs w:val="28"/>
          <w:lang w:eastAsia="uk-UA"/>
        </w:rPr>
        <w:t xml:space="preserve"> тексту,</w:t>
      </w:r>
      <w:r w:rsidR="00590CF1" w:rsidRPr="00590CF1">
        <w:rPr>
          <w:sz w:val="28"/>
          <w:szCs w:val="28"/>
          <w:lang w:eastAsia="uk-UA"/>
        </w:rPr>
        <w:t xml:space="preserve"> </w:t>
      </w:r>
      <w:r w:rsidR="0080562D" w:rsidRPr="00590CF1">
        <w:rPr>
          <w:sz w:val="28"/>
          <w:szCs w:val="28"/>
          <w:lang w:eastAsia="uk-UA"/>
        </w:rPr>
        <w:t>1 таблицю</w:t>
      </w:r>
      <w:r w:rsidRPr="00590CF1">
        <w:rPr>
          <w:sz w:val="28"/>
          <w:szCs w:val="28"/>
          <w:lang w:eastAsia="uk-UA"/>
        </w:rPr>
        <w:t>,</w:t>
      </w:r>
      <w:r w:rsidR="00590CF1" w:rsidRPr="00590CF1">
        <w:rPr>
          <w:sz w:val="28"/>
          <w:szCs w:val="28"/>
          <w:lang w:eastAsia="uk-UA"/>
        </w:rPr>
        <w:t xml:space="preserve"> </w:t>
      </w:r>
      <w:r w:rsidR="0080562D" w:rsidRPr="00590CF1">
        <w:rPr>
          <w:sz w:val="28"/>
          <w:szCs w:val="28"/>
          <w:lang w:eastAsia="uk-UA"/>
        </w:rPr>
        <w:t>2 рисунки</w:t>
      </w:r>
      <w:r w:rsidRPr="00590CF1">
        <w:rPr>
          <w:sz w:val="28"/>
          <w:szCs w:val="28"/>
          <w:lang w:eastAsia="uk-UA"/>
        </w:rPr>
        <w:t xml:space="preserve">, </w:t>
      </w:r>
      <w:r w:rsidR="0080562D" w:rsidRPr="00590CF1">
        <w:rPr>
          <w:sz w:val="28"/>
          <w:szCs w:val="28"/>
          <w:lang w:eastAsia="uk-UA"/>
        </w:rPr>
        <w:t>15</w:t>
      </w:r>
      <w:r w:rsidRPr="00590CF1">
        <w:rPr>
          <w:sz w:val="28"/>
          <w:szCs w:val="28"/>
          <w:lang w:eastAsia="uk-UA"/>
        </w:rPr>
        <w:t xml:space="preserve"> використаних джерел та </w:t>
      </w:r>
      <w:r w:rsidR="0080562D" w:rsidRPr="00590CF1">
        <w:rPr>
          <w:sz w:val="28"/>
          <w:szCs w:val="28"/>
          <w:lang w:eastAsia="uk-UA"/>
        </w:rPr>
        <w:t>6 додатків</w:t>
      </w:r>
      <w:r w:rsidRPr="00590CF1">
        <w:rPr>
          <w:sz w:val="28"/>
          <w:szCs w:val="28"/>
          <w:lang w:eastAsia="uk-UA"/>
        </w:rPr>
        <w:t>.</w:t>
      </w:r>
    </w:p>
    <w:p w:rsidR="00DE71FB" w:rsidRPr="00590CF1" w:rsidRDefault="00DE71FB" w:rsidP="00590CF1">
      <w:pPr>
        <w:spacing w:line="360" w:lineRule="auto"/>
        <w:ind w:left="0" w:firstLine="709"/>
        <w:jc w:val="both"/>
        <w:rPr>
          <w:sz w:val="28"/>
          <w:szCs w:val="28"/>
          <w:lang w:eastAsia="uk-UA"/>
        </w:rPr>
      </w:pPr>
      <w:r w:rsidRPr="00590CF1">
        <w:rPr>
          <w:sz w:val="28"/>
          <w:szCs w:val="28"/>
          <w:lang w:eastAsia="uk-UA"/>
        </w:rPr>
        <w:t xml:space="preserve">В роботі розглянуто теоретичні аспекти організації і методики аудиту обліку доходів, організацію процесу аудиторського контролю операцій з обліку доходів, </w:t>
      </w:r>
      <w:r w:rsidR="00A14430" w:rsidRPr="00590CF1">
        <w:rPr>
          <w:sz w:val="28"/>
          <w:szCs w:val="28"/>
          <w:lang w:eastAsia="uk-UA"/>
        </w:rPr>
        <w:t xml:space="preserve">методику аудиту обліку доходів, </w:t>
      </w:r>
      <w:r w:rsidRPr="00590CF1">
        <w:rPr>
          <w:sz w:val="28"/>
          <w:szCs w:val="28"/>
          <w:lang w:eastAsia="uk-UA"/>
        </w:rPr>
        <w:t>особливості аудиту обліку доходів в умовах використання інформаційних систем</w:t>
      </w:r>
      <w:r w:rsidR="00A14430" w:rsidRPr="00590CF1">
        <w:rPr>
          <w:sz w:val="28"/>
          <w:szCs w:val="28"/>
          <w:lang w:eastAsia="uk-UA"/>
        </w:rPr>
        <w:t xml:space="preserve"> і технологій, а також </w:t>
      </w:r>
      <w:r w:rsidRPr="00590CF1">
        <w:rPr>
          <w:sz w:val="28"/>
          <w:szCs w:val="28"/>
          <w:lang w:eastAsia="uk-UA"/>
        </w:rPr>
        <w:t>удосконалення організації та методики аудиту обліку доходів.</w:t>
      </w:r>
    </w:p>
    <w:p w:rsidR="00DE71FB" w:rsidRPr="00590CF1" w:rsidRDefault="00DE71FB" w:rsidP="00590CF1">
      <w:pPr>
        <w:spacing w:line="360" w:lineRule="auto"/>
        <w:ind w:left="0" w:firstLine="709"/>
        <w:jc w:val="both"/>
        <w:rPr>
          <w:sz w:val="28"/>
          <w:szCs w:val="28"/>
          <w:lang w:eastAsia="uk-UA"/>
        </w:rPr>
      </w:pPr>
    </w:p>
    <w:p w:rsidR="001A312F" w:rsidRPr="00590CF1" w:rsidRDefault="00590CF1" w:rsidP="00590CF1">
      <w:pPr>
        <w:spacing w:line="360" w:lineRule="auto"/>
        <w:ind w:left="0" w:firstLine="709"/>
        <w:jc w:val="both"/>
        <w:rPr>
          <w:sz w:val="28"/>
          <w:szCs w:val="28"/>
          <w:lang w:eastAsia="uk-UA"/>
        </w:rPr>
      </w:pPr>
      <w:r w:rsidRPr="00590CF1">
        <w:rPr>
          <w:sz w:val="28"/>
          <w:szCs w:val="28"/>
          <w:lang w:eastAsia="uk-UA"/>
        </w:rPr>
        <w:br w:type="page"/>
      </w:r>
      <w:r w:rsidR="001A312F" w:rsidRPr="00590CF1">
        <w:rPr>
          <w:sz w:val="28"/>
          <w:szCs w:val="28"/>
          <w:lang w:eastAsia="uk-UA"/>
        </w:rPr>
        <w:lastRenderedPageBreak/>
        <w:t>РЕФЕРАТ</w:t>
      </w:r>
    </w:p>
    <w:p w:rsidR="00DE71FB" w:rsidRPr="00590CF1" w:rsidRDefault="00DE71FB" w:rsidP="00590CF1">
      <w:pPr>
        <w:spacing w:line="360" w:lineRule="auto"/>
        <w:ind w:left="0" w:firstLine="709"/>
        <w:jc w:val="both"/>
        <w:rPr>
          <w:sz w:val="28"/>
          <w:szCs w:val="28"/>
          <w:lang w:eastAsia="uk-UA"/>
        </w:rPr>
      </w:pPr>
    </w:p>
    <w:p w:rsidR="00DE71FB" w:rsidRPr="00590CF1" w:rsidRDefault="00DE71FB" w:rsidP="00590CF1">
      <w:pPr>
        <w:spacing w:line="360" w:lineRule="auto"/>
        <w:ind w:left="0" w:firstLine="709"/>
        <w:jc w:val="both"/>
        <w:rPr>
          <w:sz w:val="28"/>
          <w:szCs w:val="28"/>
          <w:lang w:eastAsia="uk-UA"/>
        </w:rPr>
      </w:pPr>
      <w:r w:rsidRPr="00590CF1">
        <w:rPr>
          <w:sz w:val="28"/>
          <w:szCs w:val="28"/>
          <w:lang w:eastAsia="uk-UA"/>
        </w:rPr>
        <w:t>Курсовая работа «Организация и методика</w:t>
      </w:r>
      <w:r w:rsidR="0080562D" w:rsidRPr="00590CF1">
        <w:rPr>
          <w:sz w:val="28"/>
          <w:szCs w:val="28"/>
          <w:lang w:eastAsia="uk-UA"/>
        </w:rPr>
        <w:t xml:space="preserve"> аудита </w:t>
      </w:r>
      <w:r w:rsidR="00A14430" w:rsidRPr="00590CF1">
        <w:rPr>
          <w:sz w:val="28"/>
          <w:szCs w:val="28"/>
          <w:lang w:eastAsia="uk-UA"/>
        </w:rPr>
        <w:t>доходов</w:t>
      </w:r>
      <w:r w:rsidR="0080562D" w:rsidRPr="00590CF1">
        <w:rPr>
          <w:sz w:val="28"/>
          <w:szCs w:val="28"/>
          <w:lang w:eastAsia="uk-UA"/>
        </w:rPr>
        <w:t xml:space="preserve"> предприятия» содержит</w:t>
      </w:r>
      <w:r w:rsidR="00A14430" w:rsidRPr="00590CF1">
        <w:rPr>
          <w:sz w:val="28"/>
          <w:szCs w:val="28"/>
          <w:lang w:eastAsia="uk-UA"/>
        </w:rPr>
        <w:t xml:space="preserve"> </w:t>
      </w:r>
      <w:r w:rsidR="0080562D" w:rsidRPr="00590CF1">
        <w:rPr>
          <w:sz w:val="28"/>
          <w:szCs w:val="28"/>
          <w:lang w:eastAsia="uk-UA"/>
        </w:rPr>
        <w:t xml:space="preserve">43 </w:t>
      </w:r>
      <w:r w:rsidR="00A14430" w:rsidRPr="00590CF1">
        <w:rPr>
          <w:sz w:val="28"/>
          <w:szCs w:val="28"/>
          <w:lang w:eastAsia="uk-UA"/>
        </w:rPr>
        <w:t>страниц</w:t>
      </w:r>
      <w:r w:rsidR="0080562D" w:rsidRPr="00590CF1">
        <w:rPr>
          <w:sz w:val="28"/>
          <w:szCs w:val="28"/>
          <w:lang w:eastAsia="uk-UA"/>
        </w:rPr>
        <w:t>ы текста,</w:t>
      </w:r>
      <w:r w:rsidR="00A14430" w:rsidRPr="00590CF1">
        <w:rPr>
          <w:sz w:val="28"/>
          <w:szCs w:val="28"/>
          <w:lang w:eastAsia="uk-UA"/>
        </w:rPr>
        <w:t xml:space="preserve"> </w:t>
      </w:r>
      <w:r w:rsidR="0080562D" w:rsidRPr="00590CF1">
        <w:rPr>
          <w:sz w:val="28"/>
          <w:szCs w:val="28"/>
          <w:lang w:eastAsia="uk-UA"/>
        </w:rPr>
        <w:t xml:space="preserve">1 </w:t>
      </w:r>
      <w:r w:rsidR="00A14430" w:rsidRPr="00590CF1">
        <w:rPr>
          <w:sz w:val="28"/>
          <w:szCs w:val="28"/>
          <w:lang w:eastAsia="uk-UA"/>
        </w:rPr>
        <w:t>таблиц</w:t>
      </w:r>
      <w:r w:rsidR="0080562D" w:rsidRPr="00590CF1">
        <w:rPr>
          <w:sz w:val="28"/>
          <w:szCs w:val="28"/>
          <w:lang w:eastAsia="uk-UA"/>
        </w:rPr>
        <w:t>у, 2 рисунка, 15</w:t>
      </w:r>
      <w:r w:rsidR="00A14430" w:rsidRPr="00590CF1">
        <w:rPr>
          <w:sz w:val="28"/>
          <w:szCs w:val="28"/>
          <w:lang w:eastAsia="uk-UA"/>
        </w:rPr>
        <w:t xml:space="preserve"> использованных источников и</w:t>
      </w:r>
      <w:r w:rsidR="00590CF1" w:rsidRPr="00590CF1">
        <w:rPr>
          <w:sz w:val="28"/>
          <w:szCs w:val="28"/>
          <w:lang w:eastAsia="uk-UA"/>
        </w:rPr>
        <w:t xml:space="preserve"> </w:t>
      </w:r>
      <w:r w:rsidR="0080562D" w:rsidRPr="00590CF1">
        <w:rPr>
          <w:sz w:val="28"/>
          <w:szCs w:val="28"/>
          <w:lang w:eastAsia="uk-UA"/>
        </w:rPr>
        <w:t>6 приложений</w:t>
      </w:r>
      <w:r w:rsidR="00A14430" w:rsidRPr="00590CF1">
        <w:rPr>
          <w:sz w:val="28"/>
          <w:szCs w:val="28"/>
          <w:lang w:eastAsia="uk-UA"/>
        </w:rPr>
        <w:t>.</w:t>
      </w:r>
    </w:p>
    <w:p w:rsidR="00A14430" w:rsidRPr="00590CF1" w:rsidRDefault="00792930" w:rsidP="00590CF1">
      <w:pPr>
        <w:spacing w:line="360" w:lineRule="auto"/>
        <w:ind w:left="0" w:firstLine="709"/>
        <w:jc w:val="both"/>
        <w:rPr>
          <w:sz w:val="28"/>
          <w:szCs w:val="28"/>
          <w:lang w:eastAsia="uk-UA"/>
        </w:rPr>
      </w:pPr>
      <w:r>
        <w:rPr>
          <w:sz w:val="28"/>
          <w:szCs w:val="28"/>
          <w:lang w:eastAsia="uk-UA"/>
        </w:rPr>
        <w:t>В работе рассмотрено</w:t>
      </w:r>
      <w:r>
        <w:rPr>
          <w:sz w:val="28"/>
          <w:szCs w:val="28"/>
          <w:lang w:val="ru-RU" w:eastAsia="uk-UA"/>
        </w:rPr>
        <w:t xml:space="preserve"> </w:t>
      </w:r>
      <w:r w:rsidR="00A14430" w:rsidRPr="00590CF1">
        <w:rPr>
          <w:sz w:val="28"/>
          <w:szCs w:val="28"/>
          <w:lang w:eastAsia="uk-UA"/>
        </w:rPr>
        <w:t>теоретические аспекты организации и методики аудита учёта доходов, организацию процесса аудиторского контроля операций по учёту доходов, методику аудита учёта доходов, особенности аудита учёта доходов в условиях использования информационных систем и технологий, а также усовершенствование организации и методики аудита учёта доходов.</w:t>
      </w:r>
    </w:p>
    <w:p w:rsidR="00A14430" w:rsidRPr="00590CF1" w:rsidRDefault="00A14430" w:rsidP="00590CF1">
      <w:pPr>
        <w:spacing w:line="360" w:lineRule="auto"/>
        <w:ind w:left="0" w:firstLine="709"/>
        <w:jc w:val="both"/>
        <w:rPr>
          <w:sz w:val="28"/>
          <w:szCs w:val="28"/>
          <w:lang w:eastAsia="uk-UA"/>
        </w:rPr>
      </w:pPr>
    </w:p>
    <w:p w:rsidR="0019375C" w:rsidRPr="00590CF1" w:rsidRDefault="00590CF1" w:rsidP="00590CF1">
      <w:pPr>
        <w:pStyle w:val="2"/>
        <w:keepNext w:val="0"/>
        <w:spacing w:before="0" w:after="0"/>
        <w:ind w:firstLine="709"/>
        <w:jc w:val="both"/>
        <w:rPr>
          <w:b w:val="0"/>
          <w:bCs w:val="0"/>
          <w:i w:val="0"/>
          <w:caps w:val="0"/>
        </w:rPr>
      </w:pPr>
      <w:r w:rsidRPr="00590CF1">
        <w:rPr>
          <w:b w:val="0"/>
          <w:bCs w:val="0"/>
          <w:i w:val="0"/>
          <w:iCs w:val="0"/>
        </w:rPr>
        <w:br w:type="page"/>
      </w:r>
      <w:r w:rsidR="001B29FD" w:rsidRPr="00590CF1">
        <w:rPr>
          <w:b w:val="0"/>
          <w:bCs w:val="0"/>
          <w:i w:val="0"/>
          <w:caps w:val="0"/>
        </w:rPr>
        <w:t>Вступ</w:t>
      </w:r>
    </w:p>
    <w:p w:rsidR="002C455F" w:rsidRPr="00590CF1" w:rsidRDefault="002C455F" w:rsidP="00590CF1">
      <w:pPr>
        <w:pStyle w:val="a3"/>
        <w:widowControl w:val="0"/>
        <w:spacing w:line="360" w:lineRule="auto"/>
        <w:ind w:firstLine="709"/>
        <w:jc w:val="both"/>
        <w:rPr>
          <w:b w:val="0"/>
          <w:bCs w:val="0"/>
          <w:caps/>
        </w:rPr>
      </w:pPr>
    </w:p>
    <w:p w:rsidR="00EA587E" w:rsidRPr="00590CF1" w:rsidRDefault="00EA587E" w:rsidP="00590CF1">
      <w:pPr>
        <w:autoSpaceDE w:val="0"/>
        <w:autoSpaceDN w:val="0"/>
        <w:adjustRightInd w:val="0"/>
        <w:spacing w:line="360" w:lineRule="auto"/>
        <w:ind w:left="0" w:firstLine="709"/>
        <w:jc w:val="both"/>
        <w:rPr>
          <w:sz w:val="28"/>
          <w:szCs w:val="28"/>
          <w:lang w:eastAsia="uk-UA"/>
        </w:rPr>
      </w:pPr>
      <w:r w:rsidRPr="00590CF1">
        <w:rPr>
          <w:sz w:val="28"/>
          <w:szCs w:val="28"/>
          <w:lang w:eastAsia="uk-UA"/>
        </w:rPr>
        <w:t>Економічна наука дає багато визначень аудиту. Наведемо деякі з них: аудит - це процес, під час якого компетентна, незалежна особа збирає й оцінює свідчення про кількісну інформацію, яка стосується конкретного економічного суб'єкта, з метою встановлення і відображення у звіті ступеня відповідності цієї кількісної інформації встановленим критеріям.</w:t>
      </w:r>
      <w:r w:rsidR="007F33D7" w:rsidRPr="00590CF1">
        <w:rPr>
          <w:sz w:val="28"/>
          <w:szCs w:val="28"/>
          <w:lang w:eastAsia="uk-UA"/>
        </w:rPr>
        <w:t xml:space="preserve"> </w:t>
      </w:r>
      <w:r w:rsidRPr="00590CF1">
        <w:rPr>
          <w:sz w:val="28"/>
          <w:szCs w:val="28"/>
          <w:lang w:eastAsia="uk-UA"/>
        </w:rPr>
        <w:t>Існує і таке визначення: аудит - це незалежна експертиза фінансових звітів та іншої інформації про господарсько - фінансову діяльність суб'єкта господарювання з метою формування висновків про його реальний фінансовий стан.</w:t>
      </w:r>
    </w:p>
    <w:p w:rsidR="00EA587E" w:rsidRPr="00590CF1" w:rsidRDefault="00EA587E" w:rsidP="00590CF1">
      <w:pPr>
        <w:autoSpaceDE w:val="0"/>
        <w:autoSpaceDN w:val="0"/>
        <w:adjustRightInd w:val="0"/>
        <w:spacing w:line="360" w:lineRule="auto"/>
        <w:ind w:left="0" w:firstLine="709"/>
        <w:jc w:val="both"/>
        <w:rPr>
          <w:sz w:val="28"/>
          <w:szCs w:val="28"/>
          <w:lang w:eastAsia="uk-UA"/>
        </w:rPr>
      </w:pPr>
      <w:r w:rsidRPr="00590CF1">
        <w:rPr>
          <w:sz w:val="28"/>
          <w:szCs w:val="28"/>
          <w:lang w:eastAsia="uk-UA"/>
        </w:rPr>
        <w:t>Це визначення суттєво відрізняється від визначення аудиту згідно з Законом України «Про аудиторську діяльність». За законом, аудит - це перевірка публічної бухгалтерської звітності, обліку, первинних документів та іншої інформації щодо фінансово-господарської діяльності суб'єктів господарювання з метою визначення достовірності їх звітності, обліку, його повноти і відповідності чинному законодавству та встановленим нормативам</w:t>
      </w:r>
      <w:r w:rsidR="00590CF1" w:rsidRPr="00590CF1">
        <w:rPr>
          <w:sz w:val="28"/>
          <w:szCs w:val="28"/>
          <w:lang w:eastAsia="uk-UA"/>
        </w:rPr>
        <w:t>.</w:t>
      </w:r>
    </w:p>
    <w:p w:rsidR="0019375C" w:rsidRPr="00590CF1" w:rsidRDefault="0019375C" w:rsidP="00590CF1">
      <w:pPr>
        <w:spacing w:line="360" w:lineRule="auto"/>
        <w:ind w:left="0" w:firstLine="709"/>
        <w:jc w:val="both"/>
        <w:rPr>
          <w:sz w:val="28"/>
          <w:szCs w:val="28"/>
        </w:rPr>
      </w:pPr>
      <w:r w:rsidRPr="00590CF1">
        <w:rPr>
          <w:sz w:val="28"/>
          <w:szCs w:val="28"/>
        </w:rPr>
        <w:t>Питання дослідження аудиту обліку доходу за видами діяльності на підприємствах є дуже важливим і актуальним в наш час. Це пов’язано з тим, що з розвитком ринкових відносин та відносної стабілізації в економіці країни, господарюючі суб’єкти почали окрім основної діяльності інвестувати вільні активи в фінансову та інвестиційну</w:t>
      </w:r>
      <w:r w:rsidR="00590CF1" w:rsidRPr="00590CF1">
        <w:rPr>
          <w:sz w:val="28"/>
          <w:szCs w:val="28"/>
        </w:rPr>
        <w:t xml:space="preserve"> </w:t>
      </w:r>
      <w:r w:rsidRPr="00590CF1">
        <w:rPr>
          <w:sz w:val="28"/>
          <w:szCs w:val="28"/>
        </w:rPr>
        <w:t>діяльність. Метою такої діяльності підприємства – є отримання доходу</w:t>
      </w:r>
      <w:r w:rsidRPr="00590CF1">
        <w:rPr>
          <w:sz w:val="28"/>
          <w:szCs w:val="20"/>
        </w:rPr>
        <w:t xml:space="preserve">. </w:t>
      </w:r>
      <w:r w:rsidRPr="00590CF1">
        <w:rPr>
          <w:sz w:val="28"/>
          <w:szCs w:val="28"/>
        </w:rPr>
        <w:t>Фінансові</w:t>
      </w:r>
      <w:r w:rsidR="00590CF1" w:rsidRPr="00590CF1">
        <w:rPr>
          <w:sz w:val="28"/>
          <w:szCs w:val="28"/>
        </w:rPr>
        <w:t xml:space="preserve"> </w:t>
      </w:r>
      <w:r w:rsidRPr="00590CF1">
        <w:rPr>
          <w:sz w:val="28"/>
          <w:szCs w:val="28"/>
        </w:rPr>
        <w:t>результати</w:t>
      </w:r>
      <w:r w:rsidR="00590CF1" w:rsidRPr="00590CF1">
        <w:rPr>
          <w:sz w:val="28"/>
          <w:szCs w:val="28"/>
        </w:rPr>
        <w:t xml:space="preserve"> </w:t>
      </w:r>
      <w:r w:rsidRPr="00590CF1">
        <w:rPr>
          <w:sz w:val="28"/>
          <w:szCs w:val="28"/>
        </w:rPr>
        <w:t>відображають</w:t>
      </w:r>
      <w:r w:rsidR="00590CF1" w:rsidRPr="00590CF1">
        <w:rPr>
          <w:sz w:val="28"/>
          <w:szCs w:val="28"/>
        </w:rPr>
        <w:t xml:space="preserve"> </w:t>
      </w:r>
      <w:r w:rsidRPr="00590CF1">
        <w:rPr>
          <w:sz w:val="28"/>
          <w:szCs w:val="28"/>
        </w:rPr>
        <w:t xml:space="preserve">мету підприємницької діяльності; її доходність і є вирішальними для підприємства. Окрім його керівництва і колективу вони цікавлять вкладників капіталу (інвесторів), кредиторів, державні органи, в першу чергу податкову службу, фондові біржі, які займаються купівлею-продажем цінних паперів та ін. </w:t>
      </w:r>
    </w:p>
    <w:p w:rsidR="0019375C" w:rsidRPr="00590CF1" w:rsidRDefault="00972940" w:rsidP="00590CF1">
      <w:pPr>
        <w:autoSpaceDE w:val="0"/>
        <w:autoSpaceDN w:val="0"/>
        <w:adjustRightInd w:val="0"/>
        <w:spacing w:line="360" w:lineRule="auto"/>
        <w:ind w:left="0" w:firstLine="709"/>
        <w:jc w:val="both"/>
        <w:rPr>
          <w:sz w:val="28"/>
          <w:szCs w:val="28"/>
          <w:lang w:eastAsia="uk-UA"/>
        </w:rPr>
      </w:pPr>
      <w:r w:rsidRPr="00590CF1">
        <w:rPr>
          <w:sz w:val="28"/>
          <w:szCs w:val="28"/>
          <w:lang w:eastAsia="uk-UA"/>
        </w:rPr>
        <w:t>Метою</w:t>
      </w:r>
      <w:r w:rsidR="0019375C" w:rsidRPr="00590CF1">
        <w:rPr>
          <w:sz w:val="28"/>
          <w:szCs w:val="28"/>
          <w:lang w:eastAsia="uk-UA"/>
        </w:rPr>
        <w:t xml:space="preserve"> курсової роботи є дослідження організації аудиту бухгалтерського обліку доходів за видами діяльності. Відповідно до поставленої мети в даній роботі зроблена спроба розглянути наступні завдання:</w:t>
      </w:r>
      <w:r w:rsidRPr="00590CF1">
        <w:rPr>
          <w:sz w:val="28"/>
          <w:szCs w:val="28"/>
          <w:lang w:eastAsia="uk-UA"/>
        </w:rPr>
        <w:t xml:space="preserve"> </w:t>
      </w:r>
      <w:r w:rsidR="0019375C" w:rsidRPr="00590CF1">
        <w:rPr>
          <w:sz w:val="28"/>
          <w:szCs w:val="28"/>
          <w:lang w:eastAsia="uk-UA"/>
        </w:rPr>
        <w:t xml:space="preserve">ознайомитись з поняттям аудит як формою контролю </w:t>
      </w:r>
      <w:r w:rsidRPr="00590CF1">
        <w:rPr>
          <w:sz w:val="28"/>
          <w:szCs w:val="28"/>
          <w:lang w:eastAsia="uk-UA"/>
        </w:rPr>
        <w:t xml:space="preserve">та його сутністю, </w:t>
      </w:r>
      <w:r w:rsidR="0019375C" w:rsidRPr="00590CF1">
        <w:rPr>
          <w:sz w:val="28"/>
          <w:szCs w:val="28"/>
          <w:lang w:eastAsia="uk-UA"/>
        </w:rPr>
        <w:t>дослідити питання обліку доходів за видами діяльності та порядок відображення їх у звітності</w:t>
      </w:r>
      <w:r w:rsidRPr="00590CF1">
        <w:rPr>
          <w:sz w:val="28"/>
          <w:szCs w:val="28"/>
          <w:lang w:eastAsia="uk-UA"/>
        </w:rPr>
        <w:t xml:space="preserve">, </w:t>
      </w:r>
      <w:r w:rsidR="0019375C" w:rsidRPr="00590CF1">
        <w:rPr>
          <w:sz w:val="28"/>
          <w:szCs w:val="28"/>
          <w:lang w:eastAsia="uk-UA"/>
        </w:rPr>
        <w:t>оволодіти методикою проведення аудиту</w:t>
      </w:r>
      <w:r w:rsidRPr="00590CF1">
        <w:rPr>
          <w:sz w:val="28"/>
          <w:szCs w:val="28"/>
          <w:lang w:eastAsia="uk-UA"/>
        </w:rPr>
        <w:t xml:space="preserve"> доходів за видами діяльності та в</w:t>
      </w:r>
      <w:r w:rsidR="0019375C" w:rsidRPr="00590CF1">
        <w:rPr>
          <w:sz w:val="28"/>
          <w:szCs w:val="28"/>
          <w:lang w:eastAsia="uk-UA"/>
        </w:rPr>
        <w:t>изначити джерела інформації та об’єкти аудиту при проведенні документальної перевірки результатів фінансової діяльності</w:t>
      </w:r>
      <w:r w:rsidRPr="00590CF1">
        <w:rPr>
          <w:sz w:val="28"/>
          <w:szCs w:val="28"/>
          <w:lang w:eastAsia="uk-UA"/>
        </w:rPr>
        <w:t>.</w:t>
      </w:r>
    </w:p>
    <w:p w:rsidR="0019375C" w:rsidRPr="00590CF1" w:rsidRDefault="0019375C" w:rsidP="00590CF1">
      <w:pPr>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Предметом дослідження є безпосередньо методика і організація аудиту доходів за видами діяльності – доходу від реалізації, іншого операційного доходу, доходу від фінансової діяльності, доходу від інвестиційної діяльності, надзвичайних доходів. </w:t>
      </w:r>
    </w:p>
    <w:p w:rsidR="00590CF1" w:rsidRPr="00590CF1" w:rsidRDefault="0099158E" w:rsidP="00590CF1">
      <w:pPr>
        <w:pStyle w:val="23"/>
        <w:spacing w:after="0" w:line="360" w:lineRule="auto"/>
        <w:ind w:left="0"/>
      </w:pPr>
      <w:r w:rsidRPr="00590CF1">
        <w:t>Дана курсова робота має на меті систематизувати, розширити і закріпити теоретичні знання на практиці</w:t>
      </w:r>
      <w:r w:rsidR="00972940" w:rsidRPr="00590CF1">
        <w:t>,</w:t>
      </w:r>
      <w:r w:rsidRPr="00590CF1">
        <w:t xml:space="preserve"> навички ведення аудиторської перевірки, набуті під час вивчення курсу “Організація і методика аудиту”; перевірити вміння застосовувати ці знання для оцінки проведення аудиту на конкретному підприєм</w:t>
      </w:r>
      <w:r w:rsidR="00972940" w:rsidRPr="00590CF1">
        <w:t>стві (в даному прикладі – це АТЗТ</w:t>
      </w:r>
      <w:r w:rsidRPr="00590CF1">
        <w:t xml:space="preserve"> “</w:t>
      </w:r>
      <w:r w:rsidR="00972940" w:rsidRPr="00590CF1">
        <w:t>Херсонська кондитерська фабрика</w:t>
      </w:r>
      <w:r w:rsidRPr="00590CF1">
        <w:t>”) і розробки пропозицій щодо її вдосконалення, розвинути навички самостійної роботи і використання отриманих знань з організації і методики у вирішенні завдань поставлених у курсовій роботі.</w:t>
      </w:r>
    </w:p>
    <w:p w:rsidR="00B43C70" w:rsidRPr="00590CF1" w:rsidRDefault="0019375C" w:rsidP="00590CF1">
      <w:pPr>
        <w:pStyle w:val="23"/>
        <w:spacing w:after="0" w:line="360" w:lineRule="auto"/>
        <w:ind w:left="0"/>
      </w:pPr>
      <w:r w:rsidRPr="00590CF1">
        <w:t>Теоретичною і методологічною основою дослідження були діалектичний метод пізнання, економічна теорія, законодавчі акти, нормативно-правові документи, що регулюють та регламентують діяльність аудиторських підприємств, національні стандарти бухгалтерського обліку. В процесі дослідження використовувались публікації вітчизняних і зарубіжних авторів, рекомендації науково-дослідних установ, електронні та веб</w:t>
      </w:r>
      <w:r w:rsidR="00B43C70" w:rsidRPr="00590CF1">
        <w:t xml:space="preserve"> -</w:t>
      </w:r>
      <w:r w:rsidRPr="00590CF1">
        <w:t xml:space="preserve"> публікації. При написанні роботи використано методи порівняння, групування, графічні тощо.</w:t>
      </w:r>
      <w:r w:rsidR="00EA587E" w:rsidRPr="00590CF1">
        <w:t xml:space="preserve"> </w:t>
      </w:r>
      <w:r w:rsidRPr="00590CF1">
        <w:t>Використання на практиці розв’яз</w:t>
      </w:r>
      <w:r w:rsidR="001A7BCA" w:rsidRPr="00590CF1">
        <w:t>аних в курсовій роботі завдань д</w:t>
      </w:r>
      <w:r w:rsidRPr="00590CF1">
        <w:t>озволить належно організувати облік та аудит обліку доходів за видами діяльності на підприємстві.</w:t>
      </w:r>
    </w:p>
    <w:p w:rsidR="00EA587E" w:rsidRPr="00590CF1" w:rsidRDefault="00EA587E" w:rsidP="00590CF1">
      <w:pPr>
        <w:pStyle w:val="a3"/>
        <w:widowControl w:val="0"/>
        <w:spacing w:line="360" w:lineRule="auto"/>
        <w:ind w:firstLine="709"/>
        <w:jc w:val="both"/>
        <w:rPr>
          <w:b w:val="0"/>
          <w:bCs w:val="0"/>
        </w:rPr>
      </w:pPr>
    </w:p>
    <w:p w:rsidR="0019375C" w:rsidRPr="00590CF1" w:rsidRDefault="00590CF1" w:rsidP="00590CF1">
      <w:pPr>
        <w:pStyle w:val="a3"/>
        <w:widowControl w:val="0"/>
        <w:spacing w:line="360" w:lineRule="auto"/>
        <w:ind w:firstLine="709"/>
        <w:jc w:val="both"/>
        <w:rPr>
          <w:b w:val="0"/>
          <w:bCs w:val="0"/>
        </w:rPr>
      </w:pPr>
      <w:r w:rsidRPr="00590CF1">
        <w:rPr>
          <w:b w:val="0"/>
          <w:bCs w:val="0"/>
        </w:rPr>
        <w:br w:type="page"/>
      </w:r>
      <w:r w:rsidR="0019375C" w:rsidRPr="00590CF1">
        <w:rPr>
          <w:b w:val="0"/>
          <w:bCs w:val="0"/>
        </w:rPr>
        <w:t>1. Т</w:t>
      </w:r>
      <w:r w:rsidR="00A42EB6" w:rsidRPr="00590CF1">
        <w:rPr>
          <w:b w:val="0"/>
          <w:bCs w:val="0"/>
        </w:rPr>
        <w:t>ЕОРЕТИЧНІ АСПЕКТИ ОРГАН</w:t>
      </w:r>
      <w:r w:rsidR="0080562D" w:rsidRPr="00590CF1">
        <w:rPr>
          <w:b w:val="0"/>
          <w:bCs w:val="0"/>
        </w:rPr>
        <w:t>ІЗАЦІЇ І МЕТОДИКИ</w:t>
      </w:r>
      <w:r w:rsidRPr="00590CF1">
        <w:rPr>
          <w:b w:val="0"/>
          <w:bCs w:val="0"/>
        </w:rPr>
        <w:t xml:space="preserve"> </w:t>
      </w:r>
      <w:r w:rsidR="0080562D" w:rsidRPr="00590CF1">
        <w:rPr>
          <w:b w:val="0"/>
          <w:bCs w:val="0"/>
        </w:rPr>
        <w:t xml:space="preserve">АУДИТУ </w:t>
      </w:r>
      <w:r w:rsidR="00A42EB6" w:rsidRPr="00590CF1">
        <w:rPr>
          <w:b w:val="0"/>
          <w:bCs w:val="0"/>
        </w:rPr>
        <w:t>ДОХОДІВ</w:t>
      </w:r>
      <w:r w:rsidR="0080562D" w:rsidRPr="00590CF1">
        <w:rPr>
          <w:b w:val="0"/>
          <w:bCs w:val="0"/>
        </w:rPr>
        <w:t xml:space="preserve"> ПІДПРИЄМСТВА</w:t>
      </w:r>
    </w:p>
    <w:p w:rsidR="00EA587E" w:rsidRPr="00590CF1" w:rsidRDefault="00EA587E" w:rsidP="00590CF1">
      <w:pPr>
        <w:pStyle w:val="a3"/>
        <w:widowControl w:val="0"/>
        <w:spacing w:line="360" w:lineRule="auto"/>
        <w:ind w:firstLine="709"/>
        <w:jc w:val="both"/>
        <w:rPr>
          <w:b w:val="0"/>
          <w:bCs w:val="0"/>
        </w:rPr>
      </w:pPr>
    </w:p>
    <w:p w:rsidR="00117C6F" w:rsidRPr="00590CF1" w:rsidRDefault="002A4D00"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Метою будь-якої підприємницької діяльності є одержання прибутку. Прибуток — це сума, на яку доходи перевищують пов'язані з ними витрати. Звідси отримання доходів прямо пропорційно впливає на суму отриманого прибутку, тобто на досягнення основної мети підприємництва. Тому всі об'єкти підприємницької діяльності прагнуть одержати якнайкращі результати за цими показниками.</w:t>
      </w:r>
      <w:r w:rsidR="00584D73">
        <w:rPr>
          <w:sz w:val="28"/>
          <w:szCs w:val="28"/>
          <w:lang w:eastAsia="uk-UA"/>
        </w:rPr>
        <w:t xml:space="preserve"> </w:t>
      </w:r>
      <w:r w:rsidRPr="00590CF1">
        <w:rPr>
          <w:sz w:val="28"/>
          <w:szCs w:val="28"/>
          <w:lang w:eastAsia="uk-UA"/>
        </w:rPr>
        <w:t>Поняття "дохід" — надзвичайно розповсюджене, широко вживане і, в той же час, дуже багатозначне.</w:t>
      </w:r>
      <w:r w:rsidR="00117C6F" w:rsidRPr="00590CF1">
        <w:rPr>
          <w:sz w:val="28"/>
          <w:szCs w:val="28"/>
          <w:lang w:eastAsia="uk-UA"/>
        </w:rPr>
        <w:t xml:space="preserve"> </w:t>
      </w:r>
    </w:p>
    <w:p w:rsidR="002A4D00" w:rsidRPr="00590CF1" w:rsidRDefault="002A4D00"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У широкому тлумаченні цього слова "дохід" означає будь-яке надходження грошових коштів або матеріальних цінностей, що мають грошову оцінку.</w:t>
      </w:r>
      <w:r w:rsidR="00584D73">
        <w:rPr>
          <w:sz w:val="28"/>
          <w:szCs w:val="28"/>
          <w:lang w:eastAsia="uk-UA"/>
        </w:rPr>
        <w:t xml:space="preserve"> </w:t>
      </w:r>
      <w:r w:rsidRPr="00590CF1">
        <w:rPr>
          <w:sz w:val="28"/>
          <w:szCs w:val="28"/>
          <w:lang w:eastAsia="uk-UA"/>
        </w:rPr>
        <w:t>Дохід суб'єкта господарювання — це збільшення економічних вигод у вигляді надходження активів або зменшення зобов'язань, які приводять до зростання власного капіталу (крім зростання капіталу за рахуно</w:t>
      </w:r>
      <w:r w:rsidR="00117C6F" w:rsidRPr="00590CF1">
        <w:rPr>
          <w:sz w:val="28"/>
          <w:szCs w:val="28"/>
          <w:lang w:eastAsia="uk-UA"/>
        </w:rPr>
        <w:t>к внесків власників). На рис. 1</w:t>
      </w:r>
      <w:r w:rsidRPr="00590CF1">
        <w:rPr>
          <w:sz w:val="28"/>
          <w:szCs w:val="28"/>
          <w:lang w:eastAsia="uk-UA"/>
        </w:rPr>
        <w:t>.1 показано види доходів та їх відображення у фінансовій звітності.</w:t>
      </w:r>
      <w:r w:rsidR="00584D73">
        <w:rPr>
          <w:sz w:val="28"/>
          <w:szCs w:val="28"/>
          <w:lang w:eastAsia="uk-UA"/>
        </w:rPr>
        <w:t xml:space="preserve"> </w:t>
      </w:r>
      <w:r w:rsidRPr="00590CF1">
        <w:rPr>
          <w:sz w:val="28"/>
          <w:szCs w:val="28"/>
          <w:lang w:eastAsia="uk-UA"/>
        </w:rPr>
        <w:t>Аудитору необхідно пам'ятати, що у Звіті про фінансові результати доходи відображають за видами діяльності.</w:t>
      </w:r>
    </w:p>
    <w:p w:rsidR="00EA587E" w:rsidRPr="00590CF1" w:rsidRDefault="00EA587E" w:rsidP="00590CF1">
      <w:pPr>
        <w:shd w:val="clear" w:color="auto" w:fill="FFFFFF"/>
        <w:autoSpaceDE w:val="0"/>
        <w:autoSpaceDN w:val="0"/>
        <w:adjustRightInd w:val="0"/>
        <w:spacing w:line="360" w:lineRule="auto"/>
        <w:ind w:left="0" w:firstLine="709"/>
        <w:jc w:val="both"/>
        <w:rPr>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2A4D00" w:rsidRPr="009067AF" w:rsidTr="009067AF">
        <w:tc>
          <w:tcPr>
            <w:tcW w:w="9570" w:type="dxa"/>
            <w:shd w:val="clear" w:color="auto" w:fill="auto"/>
          </w:tcPr>
          <w:p w:rsidR="002A4D00" w:rsidRPr="009067AF" w:rsidRDefault="00590CF1" w:rsidP="009067AF">
            <w:pPr>
              <w:autoSpaceDE w:val="0"/>
              <w:autoSpaceDN w:val="0"/>
              <w:adjustRightInd w:val="0"/>
              <w:spacing w:line="360" w:lineRule="auto"/>
              <w:ind w:left="0" w:firstLine="709"/>
              <w:jc w:val="both"/>
              <w:rPr>
                <w:sz w:val="28"/>
                <w:szCs w:val="28"/>
                <w:lang w:eastAsia="uk-UA"/>
              </w:rPr>
            </w:pPr>
            <w:r w:rsidRPr="009067AF">
              <w:rPr>
                <w:sz w:val="28"/>
                <w:szCs w:val="28"/>
                <w:lang w:eastAsia="uk-UA"/>
              </w:rPr>
              <w:br w:type="page"/>
            </w:r>
            <w:r w:rsidR="002F6270">
              <w:rPr>
                <w:noProof/>
                <w:lang w:val="ru-RU"/>
              </w:rPr>
              <w:pict>
                <v:line id="_x0000_s1026" style="position:absolute;left:0;text-align:left;z-index:251650048" from="230.4pt,20.55pt" to="230.4pt,47.55pt"/>
              </w:pict>
            </w:r>
            <w:r w:rsidRPr="009067AF">
              <w:rPr>
                <w:sz w:val="28"/>
                <w:szCs w:val="28"/>
                <w:lang w:eastAsia="uk-UA"/>
              </w:rPr>
              <w:t xml:space="preserve">                                             </w:t>
            </w:r>
            <w:r w:rsidR="002A4D00" w:rsidRPr="009067AF">
              <w:rPr>
                <w:sz w:val="28"/>
                <w:szCs w:val="28"/>
                <w:lang w:eastAsia="uk-UA"/>
              </w:rPr>
              <w:t>ДОХОДИ</w:t>
            </w:r>
          </w:p>
        </w:tc>
      </w:tr>
    </w:tbl>
    <w:p w:rsidR="002A4D00" w:rsidRPr="00590CF1" w:rsidRDefault="002A4D00" w:rsidP="00590CF1">
      <w:pPr>
        <w:shd w:val="clear" w:color="auto" w:fill="FFFFFF"/>
        <w:autoSpaceDE w:val="0"/>
        <w:autoSpaceDN w:val="0"/>
        <w:adjustRightInd w:val="0"/>
        <w:spacing w:line="360" w:lineRule="auto"/>
        <w:ind w:left="0" w:firstLine="709"/>
        <w:jc w:val="both"/>
        <w:rPr>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2A4D00" w:rsidRPr="009067AF" w:rsidTr="009067AF">
        <w:tc>
          <w:tcPr>
            <w:tcW w:w="9571" w:type="dxa"/>
            <w:shd w:val="clear" w:color="auto" w:fill="auto"/>
          </w:tcPr>
          <w:p w:rsidR="002A4D00" w:rsidRPr="009067AF" w:rsidRDefault="00590CF1" w:rsidP="009067AF">
            <w:pPr>
              <w:autoSpaceDE w:val="0"/>
              <w:autoSpaceDN w:val="0"/>
              <w:adjustRightInd w:val="0"/>
              <w:spacing w:line="360" w:lineRule="auto"/>
              <w:ind w:left="0" w:firstLine="709"/>
              <w:jc w:val="both"/>
              <w:rPr>
                <w:sz w:val="28"/>
                <w:szCs w:val="28"/>
                <w:lang w:eastAsia="uk-UA"/>
              </w:rPr>
            </w:pPr>
            <w:r w:rsidRPr="009067AF">
              <w:rPr>
                <w:sz w:val="28"/>
                <w:szCs w:val="28"/>
                <w:lang w:eastAsia="uk-UA"/>
              </w:rPr>
              <w:t xml:space="preserve">                                               </w:t>
            </w:r>
            <w:r w:rsidR="002A4D00" w:rsidRPr="009067AF">
              <w:rPr>
                <w:sz w:val="28"/>
                <w:szCs w:val="28"/>
                <w:lang w:eastAsia="uk-UA"/>
              </w:rPr>
              <w:t>Види</w:t>
            </w:r>
          </w:p>
        </w:tc>
      </w:tr>
    </w:tbl>
    <w:p w:rsidR="002A4D00" w:rsidRPr="00590CF1" w:rsidRDefault="002F6270" w:rsidP="00590CF1">
      <w:pPr>
        <w:shd w:val="clear" w:color="auto" w:fill="FFFFFF"/>
        <w:autoSpaceDE w:val="0"/>
        <w:autoSpaceDN w:val="0"/>
        <w:adjustRightInd w:val="0"/>
        <w:spacing w:line="360" w:lineRule="auto"/>
        <w:ind w:left="0" w:firstLine="709"/>
        <w:jc w:val="both"/>
        <w:rPr>
          <w:sz w:val="28"/>
          <w:szCs w:val="28"/>
          <w:lang w:eastAsia="uk-UA"/>
        </w:rPr>
      </w:pPr>
      <w:r>
        <w:rPr>
          <w:noProof/>
          <w:lang w:val="ru-RU"/>
        </w:rPr>
        <w:pict>
          <v:line id="_x0000_s1027" style="position:absolute;left:0;text-align:left;flip:y;z-index:251653120;mso-position-horizontal-relative:text;mso-position-vertical-relative:text" from="54pt,-.05pt" to="225pt,26.95pt"/>
        </w:pict>
      </w:r>
      <w:r>
        <w:rPr>
          <w:noProof/>
          <w:lang w:val="ru-RU"/>
        </w:rPr>
        <w:pict>
          <v:line id="_x0000_s1028" style="position:absolute;left:0;text-align:left;z-index:251652096;mso-position-horizontal-relative:text;mso-position-vertical-relative:text" from="225pt,-.05pt" to="5in,26.95pt"/>
        </w:pict>
      </w:r>
      <w:r>
        <w:rPr>
          <w:noProof/>
          <w:lang w:val="ru-RU"/>
        </w:rPr>
        <w:pict>
          <v:line id="_x0000_s1029" style="position:absolute;left:0;text-align:left;z-index:251651072;mso-position-horizontal-relative:text;mso-position-vertical-relative:text" from="225pt,-.05pt" to="225pt,26.95pt"/>
        </w:pict>
      </w:r>
    </w:p>
    <w:p w:rsidR="0024429D" w:rsidRPr="00590CF1" w:rsidRDefault="002F6270" w:rsidP="00590CF1">
      <w:pPr>
        <w:shd w:val="clear" w:color="auto" w:fill="FFFFFF"/>
        <w:tabs>
          <w:tab w:val="left" w:pos="2535"/>
          <w:tab w:val="center" w:pos="4881"/>
        </w:tabs>
        <w:autoSpaceDE w:val="0"/>
        <w:autoSpaceDN w:val="0"/>
        <w:adjustRightInd w:val="0"/>
        <w:spacing w:line="360" w:lineRule="auto"/>
        <w:ind w:left="0" w:firstLine="709"/>
        <w:jc w:val="both"/>
        <w:rPr>
          <w:sz w:val="28"/>
          <w:szCs w:val="28"/>
          <w:lang w:eastAsia="uk-UA"/>
        </w:rPr>
      </w:pPr>
      <w:r>
        <w:rPr>
          <w:noProof/>
          <w:lang w:val="ru-RU"/>
        </w:rPr>
        <w:pict>
          <v:rect id="_x0000_s1030" style="position:absolute;left:0;text-align:left;margin-left:11.65pt;margin-top:2.8pt;width:141.35pt;height:45pt;z-index:251642880">
            <v:textbox style="mso-next-textbox:#_x0000_s1030">
              <w:txbxContent>
                <w:p w:rsidR="00590CF1" w:rsidRDefault="00590CF1" w:rsidP="00590CF1">
                  <w:pPr>
                    <w:shd w:val="clear" w:color="auto" w:fill="FFFFFF"/>
                    <w:autoSpaceDE w:val="0"/>
                    <w:autoSpaceDN w:val="0"/>
                    <w:adjustRightInd w:val="0"/>
                    <w:spacing w:before="53" w:line="221" w:lineRule="exact"/>
                    <w:ind w:left="0" w:right="5" w:firstLine="0"/>
                    <w:jc w:val="both"/>
                    <w:rPr>
                      <w:sz w:val="28"/>
                      <w:szCs w:val="28"/>
                      <w:lang w:eastAsia="uk-UA"/>
                    </w:rPr>
                  </w:pPr>
                  <w:r w:rsidRPr="0024429D">
                    <w:rPr>
                      <w:color w:val="000000"/>
                      <w:sz w:val="22"/>
                      <w:szCs w:val="22"/>
                      <w:lang w:eastAsia="uk-UA"/>
                    </w:rPr>
                    <w:t>Отримані, але не</w:t>
                  </w:r>
                  <w:r>
                    <w:rPr>
                      <w:color w:val="000000"/>
                      <w:sz w:val="22"/>
                      <w:szCs w:val="22"/>
                      <w:lang w:val="ru-RU" w:eastAsia="uk-UA"/>
                    </w:rPr>
                    <w:t xml:space="preserve"> </w:t>
                  </w:r>
                  <w:r w:rsidRPr="0024429D">
                    <w:rPr>
                      <w:color w:val="000000"/>
                      <w:spacing w:val="-1"/>
                      <w:sz w:val="22"/>
                      <w:szCs w:val="22"/>
                      <w:lang w:eastAsia="uk-UA"/>
                    </w:rPr>
                    <w:t>підлягали</w:t>
                  </w:r>
                  <w:r>
                    <w:rPr>
                      <w:color w:val="000000"/>
                      <w:spacing w:val="-1"/>
                      <w:sz w:val="28"/>
                      <w:szCs w:val="28"/>
                      <w:lang w:eastAsia="uk-UA"/>
                    </w:rPr>
                    <w:t xml:space="preserve"> </w:t>
                  </w:r>
                  <w:r w:rsidRPr="0024429D">
                    <w:rPr>
                      <w:color w:val="000000"/>
                      <w:spacing w:val="-1"/>
                      <w:sz w:val="22"/>
                      <w:szCs w:val="22"/>
                      <w:lang w:eastAsia="uk-UA"/>
                    </w:rPr>
                    <w:t>отриманню</w:t>
                  </w:r>
                  <w:r w:rsidRPr="0024429D">
                    <w:rPr>
                      <w:color w:val="000000"/>
                      <w:sz w:val="22"/>
                      <w:szCs w:val="22"/>
                      <w:lang w:eastAsia="uk-UA"/>
                    </w:rPr>
                    <w:t xml:space="preserve"> у</w:t>
                  </w:r>
                  <w:r>
                    <w:rPr>
                      <w:color w:val="000000"/>
                      <w:sz w:val="22"/>
                      <w:szCs w:val="22"/>
                      <w:lang w:val="ru-RU" w:eastAsia="uk-UA"/>
                    </w:rPr>
                    <w:t xml:space="preserve"> </w:t>
                  </w:r>
                  <w:r w:rsidRPr="0024429D">
                    <w:rPr>
                      <w:color w:val="000000"/>
                      <w:sz w:val="22"/>
                      <w:szCs w:val="22"/>
                      <w:lang w:eastAsia="uk-UA"/>
                    </w:rPr>
                    <w:t>звітному</w:t>
                  </w:r>
                  <w:r>
                    <w:rPr>
                      <w:color w:val="000000"/>
                      <w:sz w:val="28"/>
                      <w:szCs w:val="28"/>
                      <w:lang w:eastAsia="uk-UA"/>
                    </w:rPr>
                    <w:t xml:space="preserve"> </w:t>
                  </w:r>
                  <w:r w:rsidRPr="0024429D">
                    <w:rPr>
                      <w:color w:val="000000"/>
                      <w:sz w:val="22"/>
                      <w:szCs w:val="22"/>
                      <w:lang w:eastAsia="uk-UA"/>
                    </w:rPr>
                    <w:t>періоді</w:t>
                  </w:r>
                </w:p>
              </w:txbxContent>
            </v:textbox>
          </v:rect>
        </w:pict>
      </w:r>
      <w:r>
        <w:rPr>
          <w:noProof/>
          <w:lang w:val="ru-RU"/>
        </w:rPr>
        <w:pict>
          <v:rect id="_x0000_s1031" style="position:absolute;left:0;text-align:left;margin-left:333pt;margin-top:2.8pt;width:135pt;height:45pt;z-index:251644928">
            <v:textbox style="mso-next-textbox:#_x0000_s1031">
              <w:txbxContent>
                <w:p w:rsidR="00590CF1" w:rsidRDefault="00590CF1" w:rsidP="00590CF1">
                  <w:pPr>
                    <w:shd w:val="clear" w:color="auto" w:fill="FFFFFF"/>
                    <w:autoSpaceDE w:val="0"/>
                    <w:autoSpaceDN w:val="0"/>
                    <w:adjustRightInd w:val="0"/>
                    <w:spacing w:line="221" w:lineRule="exact"/>
                    <w:ind w:left="0" w:right="14" w:firstLine="0"/>
                    <w:jc w:val="both"/>
                    <w:rPr>
                      <w:sz w:val="28"/>
                      <w:szCs w:val="28"/>
                      <w:lang w:eastAsia="uk-UA"/>
                    </w:rPr>
                  </w:pPr>
                  <w:r>
                    <w:rPr>
                      <w:color w:val="000000"/>
                      <w:sz w:val="22"/>
                      <w:szCs w:val="22"/>
                      <w:lang w:eastAsia="uk-UA"/>
                    </w:rPr>
                    <w:t>Підлягали отриманню та отримані у звітному періоді</w:t>
                  </w:r>
                </w:p>
              </w:txbxContent>
            </v:textbox>
          </v:rect>
        </w:pict>
      </w:r>
      <w:r>
        <w:rPr>
          <w:noProof/>
          <w:lang w:val="ru-RU"/>
        </w:rPr>
        <w:pict>
          <v:rect id="_x0000_s1032" style="position:absolute;left:0;text-align:left;margin-left:162pt;margin-top:2.8pt;width:153pt;height:45pt;z-index:251643904">
            <v:textbox style="mso-next-textbox:#_x0000_s1032">
              <w:txbxContent>
                <w:p w:rsidR="00590CF1" w:rsidRDefault="00590CF1" w:rsidP="00590CF1">
                  <w:pPr>
                    <w:shd w:val="clear" w:color="auto" w:fill="FFFFFF"/>
                    <w:autoSpaceDE w:val="0"/>
                    <w:autoSpaceDN w:val="0"/>
                    <w:adjustRightInd w:val="0"/>
                    <w:spacing w:line="221" w:lineRule="exact"/>
                    <w:ind w:left="0" w:right="14" w:firstLine="0"/>
                    <w:jc w:val="both"/>
                    <w:rPr>
                      <w:sz w:val="28"/>
                      <w:szCs w:val="28"/>
                      <w:lang w:eastAsia="uk-UA"/>
                    </w:rPr>
                  </w:pPr>
                  <w:r>
                    <w:rPr>
                      <w:color w:val="000000"/>
                      <w:sz w:val="22"/>
                      <w:szCs w:val="22"/>
                      <w:lang w:eastAsia="uk-UA"/>
                    </w:rPr>
                    <w:t>Підлягали отриманню, але не отримані</w:t>
                  </w:r>
                </w:p>
              </w:txbxContent>
            </v:textbox>
          </v:rect>
        </w:pict>
      </w:r>
      <w:r w:rsidR="0024429D" w:rsidRPr="00590CF1">
        <w:rPr>
          <w:sz w:val="28"/>
          <w:szCs w:val="28"/>
          <w:lang w:eastAsia="uk-UA"/>
        </w:rPr>
        <w:tab/>
      </w:r>
      <w:r w:rsidR="0024429D" w:rsidRPr="00590CF1">
        <w:rPr>
          <w:sz w:val="28"/>
          <w:szCs w:val="28"/>
          <w:lang w:eastAsia="uk-UA"/>
        </w:rPr>
        <w:tab/>
      </w:r>
      <w:r w:rsidR="0024429D" w:rsidRPr="00590CF1">
        <w:rPr>
          <w:sz w:val="28"/>
          <w:szCs w:val="28"/>
          <w:lang w:eastAsia="uk-UA"/>
        </w:rPr>
        <w:br w:type="textWrapping" w:clear="all"/>
      </w:r>
      <w:r w:rsidR="00590CF1" w:rsidRPr="00590CF1">
        <w:rPr>
          <w:sz w:val="28"/>
          <w:szCs w:val="28"/>
          <w:lang w:eastAsia="uk-UA"/>
        </w:rPr>
        <w:t xml:space="preserve"> </w:t>
      </w:r>
    </w:p>
    <w:p w:rsidR="0024429D" w:rsidRPr="00590CF1" w:rsidRDefault="002F6270" w:rsidP="00590CF1">
      <w:pPr>
        <w:shd w:val="clear" w:color="auto" w:fill="FFFFFF"/>
        <w:tabs>
          <w:tab w:val="left" w:pos="3660"/>
        </w:tabs>
        <w:autoSpaceDE w:val="0"/>
        <w:autoSpaceDN w:val="0"/>
        <w:adjustRightInd w:val="0"/>
        <w:spacing w:line="360" w:lineRule="auto"/>
        <w:ind w:left="0" w:firstLine="709"/>
        <w:jc w:val="both"/>
        <w:rPr>
          <w:bCs/>
          <w:sz w:val="28"/>
          <w:szCs w:val="28"/>
          <w:lang w:eastAsia="uk-UA"/>
        </w:rPr>
      </w:pPr>
      <w:r>
        <w:rPr>
          <w:noProof/>
          <w:lang w:val="ru-RU"/>
        </w:rPr>
        <w:pict>
          <v:line id="_x0000_s1033" style="position:absolute;left:0;text-align:left;z-index:251656192" from="396pt,-.5pt" to="396pt,17.5pt"/>
        </w:pict>
      </w:r>
      <w:r>
        <w:rPr>
          <w:noProof/>
          <w:lang w:val="ru-RU"/>
        </w:rPr>
        <w:pict>
          <v:line id="_x0000_s1034" style="position:absolute;left:0;text-align:left;z-index:251655168" from="234pt,-.5pt" to="234pt,17.5pt"/>
        </w:pict>
      </w:r>
      <w:r>
        <w:rPr>
          <w:noProof/>
          <w:lang w:val="ru-RU"/>
        </w:rPr>
        <w:pict>
          <v:line id="_x0000_s1035" style="position:absolute;left:0;text-align:left;z-index:251654144" from="1in,-.5pt" to="1in,17.5pt"/>
        </w:pict>
      </w:r>
      <w:r>
        <w:rPr>
          <w:noProof/>
          <w:lang w:val="ru-RU"/>
        </w:rPr>
        <w:pict>
          <v:rect id="_x0000_s1036" style="position:absolute;left:0;text-align:left;margin-left:171pt;margin-top:17.5pt;width:306pt;height:27pt;z-index:251646976">
            <v:textbox style="mso-next-textbox:#_x0000_s1036">
              <w:txbxContent>
                <w:p w:rsidR="00590CF1" w:rsidRDefault="00590CF1" w:rsidP="00590CF1">
                  <w:pPr>
                    <w:shd w:val="clear" w:color="auto" w:fill="FFFFFF"/>
                    <w:autoSpaceDE w:val="0"/>
                    <w:autoSpaceDN w:val="0"/>
                    <w:adjustRightInd w:val="0"/>
                    <w:spacing w:line="221" w:lineRule="exact"/>
                    <w:ind w:left="0" w:right="14" w:firstLine="0"/>
                    <w:jc w:val="center"/>
                    <w:rPr>
                      <w:sz w:val="28"/>
                      <w:szCs w:val="28"/>
                      <w:lang w:eastAsia="uk-UA"/>
                    </w:rPr>
                  </w:pPr>
                  <w:r>
                    <w:rPr>
                      <w:color w:val="000000"/>
                      <w:sz w:val="22"/>
                      <w:szCs w:val="22"/>
                      <w:lang w:eastAsia="uk-UA"/>
                    </w:rPr>
                    <w:t>Доходи звітного періоду</w:t>
                  </w:r>
                </w:p>
              </w:txbxContent>
            </v:textbox>
          </v:rect>
        </w:pict>
      </w:r>
      <w:r>
        <w:rPr>
          <w:noProof/>
          <w:lang w:val="ru-RU"/>
        </w:rPr>
        <w:pict>
          <v:rect id="_x0000_s1037" style="position:absolute;left:0;text-align:left;margin-left:9pt;margin-top:17.5pt;width:2in;height:27pt;z-index:251645952">
            <v:textbox style="mso-next-textbox:#_x0000_s1037">
              <w:txbxContent>
                <w:p w:rsidR="00590CF1" w:rsidRDefault="00590CF1" w:rsidP="00590CF1">
                  <w:pPr>
                    <w:shd w:val="clear" w:color="auto" w:fill="FFFFFF"/>
                    <w:autoSpaceDE w:val="0"/>
                    <w:autoSpaceDN w:val="0"/>
                    <w:adjustRightInd w:val="0"/>
                    <w:spacing w:line="221" w:lineRule="exact"/>
                    <w:ind w:left="0" w:right="14" w:firstLine="0"/>
                    <w:jc w:val="both"/>
                    <w:rPr>
                      <w:sz w:val="28"/>
                      <w:szCs w:val="28"/>
                      <w:lang w:eastAsia="uk-UA"/>
                    </w:rPr>
                  </w:pPr>
                  <w:r>
                    <w:rPr>
                      <w:color w:val="000000"/>
                      <w:sz w:val="22"/>
                      <w:szCs w:val="22"/>
                      <w:lang w:eastAsia="uk-UA"/>
                    </w:rPr>
                    <w:t>Доходи майбутніх періодів</w:t>
                  </w:r>
                </w:p>
              </w:txbxContent>
            </v:textbox>
          </v:rect>
        </w:pict>
      </w:r>
      <w:r w:rsidR="0024429D" w:rsidRPr="00590CF1">
        <w:rPr>
          <w:bCs/>
          <w:sz w:val="28"/>
          <w:szCs w:val="28"/>
          <w:lang w:eastAsia="uk-UA"/>
        </w:rPr>
        <w:tab/>
      </w:r>
    </w:p>
    <w:p w:rsidR="0024429D" w:rsidRPr="00590CF1" w:rsidRDefault="002F6270" w:rsidP="00590CF1">
      <w:pPr>
        <w:shd w:val="clear" w:color="auto" w:fill="FFFFFF"/>
        <w:autoSpaceDE w:val="0"/>
        <w:autoSpaceDN w:val="0"/>
        <w:adjustRightInd w:val="0"/>
        <w:spacing w:line="360" w:lineRule="auto"/>
        <w:ind w:left="0" w:firstLine="709"/>
        <w:jc w:val="both"/>
        <w:rPr>
          <w:bCs/>
          <w:sz w:val="28"/>
          <w:szCs w:val="28"/>
          <w:lang w:eastAsia="uk-UA"/>
        </w:rPr>
      </w:pPr>
      <w:r>
        <w:rPr>
          <w:noProof/>
          <w:lang w:val="ru-RU"/>
        </w:rPr>
        <w:pict>
          <v:line id="_x0000_s1038" style="position:absolute;left:0;text-align:left;z-index:251659264" from="396pt,20.35pt" to="396pt,38.35pt">
            <v:stroke endarrow="block"/>
          </v:line>
        </w:pict>
      </w:r>
      <w:r>
        <w:rPr>
          <w:noProof/>
          <w:lang w:val="ru-RU"/>
        </w:rPr>
        <w:pict>
          <v:line id="_x0000_s1039" style="position:absolute;left:0;text-align:left;z-index:251658240" from="234pt,20.35pt" to="234pt,38.35pt">
            <v:stroke endarrow="block"/>
          </v:line>
        </w:pict>
      </w:r>
      <w:r>
        <w:rPr>
          <w:noProof/>
          <w:lang w:val="ru-RU"/>
        </w:rPr>
        <w:pict>
          <v:line id="_x0000_s1040" style="position:absolute;left:0;text-align:left;z-index:251657216" from="1in,20.35pt" to="1in,38.35pt">
            <v:stroke endarrow="block"/>
          </v:line>
        </w:pict>
      </w:r>
    </w:p>
    <w:p w:rsidR="0024429D" w:rsidRPr="00590CF1" w:rsidRDefault="002F6270" w:rsidP="00590CF1">
      <w:pPr>
        <w:shd w:val="clear" w:color="auto" w:fill="FFFFFF"/>
        <w:autoSpaceDE w:val="0"/>
        <w:autoSpaceDN w:val="0"/>
        <w:adjustRightInd w:val="0"/>
        <w:spacing w:line="360" w:lineRule="auto"/>
        <w:ind w:left="0" w:firstLine="709"/>
        <w:jc w:val="both"/>
        <w:rPr>
          <w:bCs/>
          <w:sz w:val="28"/>
          <w:szCs w:val="28"/>
          <w:lang w:eastAsia="uk-UA"/>
        </w:rPr>
      </w:pPr>
      <w:r>
        <w:rPr>
          <w:noProof/>
          <w:lang w:val="ru-RU"/>
        </w:rPr>
        <w:pict>
          <v:rect id="_x0000_s1041" style="position:absolute;left:0;text-align:left;margin-left:171pt;margin-top:14.2pt;width:306pt;height:27pt;z-index:251649024">
            <v:textbox style="mso-next-textbox:#_x0000_s1041">
              <w:txbxContent>
                <w:p w:rsidR="00590CF1" w:rsidRDefault="00590CF1" w:rsidP="00590CF1">
                  <w:pPr>
                    <w:shd w:val="clear" w:color="auto" w:fill="FFFFFF"/>
                    <w:autoSpaceDE w:val="0"/>
                    <w:autoSpaceDN w:val="0"/>
                    <w:adjustRightInd w:val="0"/>
                    <w:spacing w:line="221" w:lineRule="exact"/>
                    <w:ind w:left="0" w:right="14" w:firstLine="0"/>
                    <w:jc w:val="center"/>
                    <w:rPr>
                      <w:sz w:val="28"/>
                      <w:szCs w:val="28"/>
                      <w:lang w:eastAsia="uk-UA"/>
                    </w:rPr>
                  </w:pPr>
                  <w:r>
                    <w:rPr>
                      <w:color w:val="000000"/>
                      <w:sz w:val="22"/>
                      <w:szCs w:val="22"/>
                      <w:lang w:eastAsia="uk-UA"/>
                    </w:rPr>
                    <w:t>Звіт про фінансові результати</w:t>
                  </w:r>
                </w:p>
              </w:txbxContent>
            </v:textbox>
          </v:rect>
        </w:pict>
      </w:r>
      <w:r>
        <w:rPr>
          <w:noProof/>
          <w:lang w:val="ru-RU"/>
        </w:rPr>
        <w:pict>
          <v:rect id="_x0000_s1042" style="position:absolute;left:0;text-align:left;margin-left:9pt;margin-top:14.2pt;width:2in;height:27pt;z-index:251648000">
            <v:textbox style="mso-next-textbox:#_x0000_s1042">
              <w:txbxContent>
                <w:p w:rsidR="00590CF1" w:rsidRDefault="00590CF1" w:rsidP="00590CF1">
                  <w:pPr>
                    <w:shd w:val="clear" w:color="auto" w:fill="FFFFFF"/>
                    <w:autoSpaceDE w:val="0"/>
                    <w:autoSpaceDN w:val="0"/>
                    <w:adjustRightInd w:val="0"/>
                    <w:spacing w:line="221" w:lineRule="exact"/>
                    <w:ind w:left="0" w:right="14" w:firstLine="0"/>
                    <w:jc w:val="center"/>
                    <w:rPr>
                      <w:sz w:val="28"/>
                      <w:szCs w:val="28"/>
                      <w:lang w:eastAsia="uk-UA"/>
                    </w:rPr>
                  </w:pPr>
                  <w:r>
                    <w:rPr>
                      <w:color w:val="000000"/>
                      <w:sz w:val="22"/>
                      <w:szCs w:val="22"/>
                      <w:lang w:eastAsia="uk-UA"/>
                    </w:rPr>
                    <w:t>Баланс</w:t>
                  </w:r>
                </w:p>
              </w:txbxContent>
            </v:textbox>
          </v:rect>
        </w:pict>
      </w:r>
    </w:p>
    <w:p w:rsidR="0024429D" w:rsidRPr="00590CF1" w:rsidRDefault="0024429D" w:rsidP="00590CF1">
      <w:pPr>
        <w:shd w:val="clear" w:color="auto" w:fill="FFFFFF"/>
        <w:autoSpaceDE w:val="0"/>
        <w:autoSpaceDN w:val="0"/>
        <w:adjustRightInd w:val="0"/>
        <w:spacing w:line="360" w:lineRule="auto"/>
        <w:ind w:left="0" w:firstLine="709"/>
        <w:jc w:val="both"/>
        <w:rPr>
          <w:bCs/>
          <w:sz w:val="28"/>
          <w:szCs w:val="28"/>
          <w:lang w:eastAsia="uk-UA"/>
        </w:rPr>
      </w:pPr>
    </w:p>
    <w:p w:rsidR="00117C6F" w:rsidRPr="00590CF1" w:rsidRDefault="004531AC"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Рис. </w:t>
      </w:r>
      <w:r w:rsidR="00117C6F" w:rsidRPr="00590CF1">
        <w:rPr>
          <w:sz w:val="28"/>
          <w:szCs w:val="28"/>
          <w:lang w:eastAsia="uk-UA"/>
        </w:rPr>
        <w:t>1.</w:t>
      </w:r>
      <w:r w:rsidRPr="00590CF1">
        <w:rPr>
          <w:sz w:val="28"/>
          <w:szCs w:val="28"/>
          <w:lang w:eastAsia="uk-UA"/>
        </w:rPr>
        <w:t xml:space="preserve"> Визнання доходів та їх відображення у фінансовій звітності</w:t>
      </w:r>
    </w:p>
    <w:p w:rsidR="00117C6F" w:rsidRPr="00590CF1" w:rsidRDefault="00117C6F"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Суб'єкти господарювання отримують доходи від реалізації продукції та інших активів, робіт, послуг.</w:t>
      </w:r>
    </w:p>
    <w:p w:rsidR="004531AC" w:rsidRPr="00590CF1" w:rsidRDefault="004531AC"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Дохід (виручка) від реалізації продукції (товарів, інших активів) визнається в разі наявності всіх наведених нижче умов:</w:t>
      </w:r>
    </w:p>
    <w:p w:rsidR="004531AC" w:rsidRPr="00590CF1" w:rsidRDefault="00132D1A" w:rsidP="00590CF1">
      <w:pPr>
        <w:shd w:val="clear" w:color="auto" w:fill="FFFFFF"/>
        <w:tabs>
          <w:tab w:val="left" w:pos="0"/>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 </w:t>
      </w:r>
      <w:r w:rsidR="004531AC" w:rsidRPr="00590CF1">
        <w:rPr>
          <w:sz w:val="28"/>
          <w:szCs w:val="28"/>
          <w:lang w:eastAsia="uk-UA"/>
        </w:rPr>
        <w:t>покупцеві передані ризики й вигоди, пов'язані з правом власності на продукцію (товар, інший актив);</w:t>
      </w:r>
    </w:p>
    <w:p w:rsidR="004531AC" w:rsidRPr="00590CF1" w:rsidRDefault="00132D1A" w:rsidP="00590CF1">
      <w:pPr>
        <w:shd w:val="clear" w:color="auto" w:fill="FFFFFF"/>
        <w:tabs>
          <w:tab w:val="left" w:pos="682"/>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 </w:t>
      </w:r>
      <w:r w:rsidR="004531AC" w:rsidRPr="00590CF1">
        <w:rPr>
          <w:sz w:val="28"/>
          <w:szCs w:val="28"/>
          <w:lang w:eastAsia="uk-UA"/>
        </w:rPr>
        <w:t>підприємство не здійснює надалі управління та контролю за реалізованою</w:t>
      </w:r>
      <w:r w:rsidRPr="00590CF1">
        <w:rPr>
          <w:sz w:val="28"/>
          <w:szCs w:val="28"/>
          <w:lang w:eastAsia="uk-UA"/>
        </w:rPr>
        <w:t xml:space="preserve"> продукцією (товарами,</w:t>
      </w:r>
      <w:r w:rsidR="004531AC" w:rsidRPr="00590CF1">
        <w:rPr>
          <w:sz w:val="28"/>
          <w:szCs w:val="28"/>
          <w:lang w:eastAsia="uk-UA"/>
        </w:rPr>
        <w:t xml:space="preserve"> іншими активами);</w:t>
      </w:r>
    </w:p>
    <w:p w:rsidR="004531AC" w:rsidRPr="00590CF1" w:rsidRDefault="00132D1A" w:rsidP="00590CF1">
      <w:pPr>
        <w:shd w:val="clear" w:color="auto" w:fill="FFFFFF"/>
        <w:tabs>
          <w:tab w:val="left" w:pos="682"/>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 </w:t>
      </w:r>
      <w:r w:rsidR="004531AC" w:rsidRPr="00590CF1">
        <w:rPr>
          <w:sz w:val="28"/>
          <w:szCs w:val="28"/>
          <w:lang w:eastAsia="uk-UA"/>
        </w:rPr>
        <w:t>сума доходу (виручка) може бути достовірно визначена;</w:t>
      </w:r>
    </w:p>
    <w:p w:rsidR="004531AC" w:rsidRPr="00590CF1" w:rsidRDefault="00132D1A" w:rsidP="00590CF1">
      <w:pPr>
        <w:shd w:val="clear" w:color="auto" w:fill="FFFFFF"/>
        <w:tabs>
          <w:tab w:val="left" w:pos="682"/>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 </w:t>
      </w:r>
      <w:r w:rsidR="004531AC" w:rsidRPr="00590CF1">
        <w:rPr>
          <w:sz w:val="28"/>
          <w:szCs w:val="28"/>
          <w:lang w:eastAsia="uk-UA"/>
        </w:rPr>
        <w:t>є впевненість, що в результаті операції відбудеться збільшення економічних вигод підприємства, а витрати, пов'язані з цією операцією, можуть бути достовірно визначені.</w:t>
      </w:r>
    </w:p>
    <w:p w:rsidR="004531AC" w:rsidRPr="00590CF1" w:rsidRDefault="004531AC"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Дохід, пов'язаний із наданням послуг, визнається виходячи зі ступеня завершеності операції з надання послуг на дату балансу, за умови, що результат цієї операції може бути достовірно оцінений</w:t>
      </w:r>
      <w:r w:rsidR="00830183" w:rsidRPr="00590CF1">
        <w:rPr>
          <w:sz w:val="28"/>
          <w:szCs w:val="28"/>
          <w:lang w:eastAsia="uk-UA"/>
        </w:rPr>
        <w:t xml:space="preserve"> [12]</w:t>
      </w:r>
      <w:r w:rsidRPr="00590CF1">
        <w:rPr>
          <w:sz w:val="28"/>
          <w:szCs w:val="28"/>
          <w:lang w:eastAsia="uk-UA"/>
        </w:rPr>
        <w:t>.</w:t>
      </w:r>
    </w:p>
    <w:p w:rsidR="004531AC" w:rsidRPr="00590CF1" w:rsidRDefault="004531AC"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Користувачі, для яких достовірність фінансової інформації про доходи і фінансові результати є досить значною, потребують засвідчення її аудитором.</w:t>
      </w:r>
    </w:p>
    <w:p w:rsidR="002A4D00" w:rsidRPr="00590CF1" w:rsidRDefault="002A4D00"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Метою аудиту доходів</w:t>
      </w:r>
      <w:r w:rsidRPr="00590CF1">
        <w:rPr>
          <w:iCs/>
          <w:sz w:val="28"/>
          <w:szCs w:val="28"/>
          <w:lang w:eastAsia="uk-UA"/>
        </w:rPr>
        <w:t xml:space="preserve"> </w:t>
      </w:r>
      <w:r w:rsidRPr="00590CF1">
        <w:rPr>
          <w:sz w:val="28"/>
          <w:szCs w:val="28"/>
          <w:lang w:eastAsia="uk-UA"/>
        </w:rPr>
        <w:t>є встановлення об'єктивної істини щодо достовірності, об'єктивності, правдивості й законності відображення в бухгалтерському обліку й фінансовій звітності доходів та фінансових результатів і донесення цієї істини через аудиторський висновок до користувачів інформації.</w:t>
      </w:r>
    </w:p>
    <w:p w:rsidR="001255AD" w:rsidRPr="00590CF1" w:rsidRDefault="001255AD"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Для досягнення цієї мети необхідно:</w:t>
      </w:r>
    </w:p>
    <w:p w:rsidR="001255AD" w:rsidRPr="00590CF1" w:rsidRDefault="00EA587E" w:rsidP="00590CF1">
      <w:pPr>
        <w:shd w:val="clear" w:color="auto" w:fill="FFFFFF"/>
        <w:tabs>
          <w:tab w:val="left" w:pos="3398"/>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 </w:t>
      </w:r>
      <w:r w:rsidR="001255AD" w:rsidRPr="00590CF1">
        <w:rPr>
          <w:sz w:val="28"/>
          <w:szCs w:val="28"/>
          <w:lang w:eastAsia="uk-UA"/>
        </w:rPr>
        <w:t>перевірити, чи відповідають показники за доходами і фінансовими результатами Звіту про фінансові результати в усіх суттєвих аспектах нормативним документам, які регламентують порядок його підготовки;</w:t>
      </w:r>
    </w:p>
    <w:p w:rsidR="001255AD" w:rsidRPr="00590CF1" w:rsidRDefault="00EA587E" w:rsidP="00590CF1">
      <w:pPr>
        <w:shd w:val="clear" w:color="auto" w:fill="FFFFFF"/>
        <w:tabs>
          <w:tab w:val="left" w:pos="3398"/>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 </w:t>
      </w:r>
      <w:r w:rsidR="001255AD" w:rsidRPr="00590CF1">
        <w:rPr>
          <w:sz w:val="28"/>
          <w:szCs w:val="28"/>
          <w:lang w:eastAsia="uk-UA"/>
        </w:rPr>
        <w:t>перевірити достовірність показника прибутковості акцій;</w:t>
      </w:r>
    </w:p>
    <w:p w:rsidR="001255AD" w:rsidRPr="00590CF1" w:rsidRDefault="00EA587E" w:rsidP="00590CF1">
      <w:pPr>
        <w:shd w:val="clear" w:color="auto" w:fill="FFFFFF"/>
        <w:tabs>
          <w:tab w:val="left" w:pos="3398"/>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 </w:t>
      </w:r>
      <w:r w:rsidR="001255AD" w:rsidRPr="00590CF1">
        <w:rPr>
          <w:sz w:val="28"/>
          <w:szCs w:val="28"/>
          <w:lang w:eastAsia="uk-UA"/>
        </w:rPr>
        <w:t>провести зіставлення показників за доходами і фінансовими результатами з відповідними показниками минулого року, з плановими завданнями;</w:t>
      </w:r>
    </w:p>
    <w:p w:rsidR="001255AD" w:rsidRPr="00590CF1" w:rsidRDefault="00EA587E" w:rsidP="00590CF1">
      <w:pPr>
        <w:shd w:val="clear" w:color="auto" w:fill="FFFFFF"/>
        <w:tabs>
          <w:tab w:val="left" w:pos="3398"/>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 </w:t>
      </w:r>
      <w:r w:rsidR="001255AD" w:rsidRPr="00590CF1">
        <w:rPr>
          <w:sz w:val="28"/>
          <w:szCs w:val="28"/>
          <w:lang w:eastAsia="uk-UA"/>
        </w:rPr>
        <w:t>підтвердити або спростувати інформацію про доходи і фінансові результати діяльності, відображені у Звіті про фінансові результати, аудиторським висновком.</w:t>
      </w:r>
    </w:p>
    <w:p w:rsidR="002A4D00" w:rsidRPr="00590CF1" w:rsidRDefault="002A4D00"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При дослідженні операцій за дохо</w:t>
      </w:r>
      <w:r w:rsidR="00FC1345" w:rsidRPr="00590CF1">
        <w:rPr>
          <w:sz w:val="28"/>
          <w:szCs w:val="28"/>
          <w:lang w:eastAsia="uk-UA"/>
        </w:rPr>
        <w:t xml:space="preserve">дами </w:t>
      </w:r>
      <w:r w:rsidRPr="00590CF1">
        <w:rPr>
          <w:sz w:val="28"/>
          <w:szCs w:val="28"/>
          <w:lang w:eastAsia="uk-UA"/>
        </w:rPr>
        <w:t>слід керуватися:</w:t>
      </w:r>
      <w:r w:rsidR="00FE5464" w:rsidRPr="00590CF1">
        <w:rPr>
          <w:sz w:val="28"/>
          <w:szCs w:val="28"/>
          <w:lang w:eastAsia="uk-UA"/>
        </w:rPr>
        <w:t xml:space="preserve"> </w:t>
      </w:r>
      <w:r w:rsidR="00590CF1" w:rsidRPr="00590CF1">
        <w:rPr>
          <w:sz w:val="28"/>
          <w:szCs w:val="28"/>
          <w:lang w:eastAsia="uk-UA"/>
        </w:rPr>
        <w:t xml:space="preserve">П(с)БО 1 </w:t>
      </w:r>
      <w:r w:rsidRPr="00590CF1">
        <w:rPr>
          <w:sz w:val="28"/>
          <w:szCs w:val="28"/>
          <w:lang w:eastAsia="uk-UA"/>
        </w:rPr>
        <w:t>Загальні</w:t>
      </w:r>
      <w:r w:rsidR="00590CF1" w:rsidRPr="00590CF1">
        <w:rPr>
          <w:sz w:val="28"/>
          <w:szCs w:val="28"/>
          <w:lang w:eastAsia="uk-UA"/>
        </w:rPr>
        <w:t xml:space="preserve"> вимоги до фінансової звітності</w:t>
      </w:r>
      <w:r w:rsidR="00FE5464" w:rsidRPr="00590CF1">
        <w:rPr>
          <w:sz w:val="28"/>
          <w:szCs w:val="28"/>
          <w:lang w:eastAsia="uk-UA"/>
        </w:rPr>
        <w:t xml:space="preserve">, </w:t>
      </w:r>
      <w:r w:rsidRPr="00590CF1">
        <w:rPr>
          <w:sz w:val="28"/>
          <w:szCs w:val="28"/>
          <w:lang w:eastAsia="uk-UA"/>
        </w:rPr>
        <w:t>П(с)БО 3 "Звіт про фінансові результати"</w:t>
      </w:r>
      <w:r w:rsidR="00FE5464" w:rsidRPr="00590CF1">
        <w:rPr>
          <w:sz w:val="28"/>
          <w:szCs w:val="28"/>
          <w:lang w:eastAsia="uk-UA"/>
        </w:rPr>
        <w:t>,</w:t>
      </w:r>
      <w:r w:rsidR="00590CF1" w:rsidRPr="00590CF1">
        <w:rPr>
          <w:sz w:val="28"/>
          <w:szCs w:val="28"/>
          <w:lang w:eastAsia="uk-UA"/>
        </w:rPr>
        <w:t xml:space="preserve"> </w:t>
      </w:r>
      <w:r w:rsidRPr="00590CF1">
        <w:rPr>
          <w:sz w:val="28"/>
          <w:szCs w:val="28"/>
          <w:lang w:eastAsia="uk-UA"/>
        </w:rPr>
        <w:t>П(с)БО 15 "Дохід"</w:t>
      </w:r>
      <w:r w:rsidR="00FE5464" w:rsidRPr="00590CF1">
        <w:rPr>
          <w:sz w:val="28"/>
          <w:szCs w:val="28"/>
          <w:lang w:eastAsia="uk-UA"/>
        </w:rPr>
        <w:t>,</w:t>
      </w:r>
      <w:r w:rsidR="00590CF1" w:rsidRPr="00590CF1">
        <w:rPr>
          <w:sz w:val="28"/>
          <w:szCs w:val="28"/>
          <w:lang w:eastAsia="uk-UA"/>
        </w:rPr>
        <w:t xml:space="preserve"> </w:t>
      </w:r>
      <w:r w:rsidRPr="00590CF1">
        <w:rPr>
          <w:sz w:val="28"/>
          <w:szCs w:val="28"/>
          <w:lang w:eastAsia="uk-UA"/>
        </w:rPr>
        <w:t>Інструкцією про застосування Плану рахунків бухгалтерського обліку активів, капіталу, зобов'язань і господарських операцій підприємств і організацій, затвердженою наказом Міністерства фінансів України від 30 листопада 1999р. № 291</w:t>
      </w:r>
      <w:r w:rsidR="00830183" w:rsidRPr="00590CF1">
        <w:rPr>
          <w:sz w:val="28"/>
          <w:szCs w:val="28"/>
          <w:lang w:eastAsia="uk-UA"/>
        </w:rPr>
        <w:t xml:space="preserve"> [5]</w:t>
      </w:r>
      <w:r w:rsidRPr="00590CF1">
        <w:rPr>
          <w:sz w:val="28"/>
          <w:szCs w:val="28"/>
          <w:lang w:eastAsia="uk-UA"/>
        </w:rPr>
        <w:t>.</w:t>
      </w:r>
    </w:p>
    <w:p w:rsidR="004531AC" w:rsidRPr="00590CF1" w:rsidRDefault="004531AC"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Слід пам'ятати, що П(с)БО 15 поширюється тільки на доходи підприємств в</w:t>
      </w:r>
      <w:r w:rsidR="00813324" w:rsidRPr="00590CF1">
        <w:rPr>
          <w:sz w:val="28"/>
          <w:szCs w:val="28"/>
          <w:lang w:eastAsia="uk-UA"/>
        </w:rPr>
        <w:t>ід</w:t>
      </w:r>
      <w:r w:rsidRPr="00590CF1">
        <w:rPr>
          <w:sz w:val="28"/>
          <w:szCs w:val="28"/>
          <w:lang w:eastAsia="uk-UA"/>
        </w:rPr>
        <w:t xml:space="preserve"> звичайної діяльності.</w:t>
      </w:r>
      <w:r w:rsidRPr="00590CF1">
        <w:rPr>
          <w:iCs/>
          <w:sz w:val="28"/>
          <w:szCs w:val="28"/>
          <w:lang w:eastAsia="uk-UA"/>
        </w:rPr>
        <w:t xml:space="preserve"> </w:t>
      </w:r>
      <w:r w:rsidRPr="00590CF1">
        <w:rPr>
          <w:sz w:val="28"/>
          <w:szCs w:val="28"/>
          <w:lang w:eastAsia="uk-UA"/>
        </w:rPr>
        <w:t>Не зайво буде тут нагадати, що звичайною діяльністю вважа</w:t>
      </w:r>
      <w:r w:rsidR="00813324" w:rsidRPr="00590CF1">
        <w:rPr>
          <w:sz w:val="28"/>
          <w:szCs w:val="28"/>
          <w:lang w:eastAsia="uk-UA"/>
        </w:rPr>
        <w:t>єть</w:t>
      </w:r>
      <w:r w:rsidRPr="00590CF1">
        <w:rPr>
          <w:sz w:val="28"/>
          <w:szCs w:val="28"/>
          <w:lang w:eastAsia="uk-UA"/>
        </w:rPr>
        <w:t>ся будь-яка діяльність підприємства, крім надзвичайної (незвичайної),</w:t>
      </w:r>
      <w:r w:rsidRPr="00590CF1">
        <w:rPr>
          <w:iCs/>
          <w:sz w:val="28"/>
          <w:szCs w:val="28"/>
          <w:lang w:eastAsia="uk-UA"/>
        </w:rPr>
        <w:t xml:space="preserve"> </w:t>
      </w:r>
      <w:r w:rsidRPr="00590CF1">
        <w:rPr>
          <w:sz w:val="28"/>
          <w:szCs w:val="28"/>
          <w:lang w:eastAsia="uk-UA"/>
        </w:rPr>
        <w:t xml:space="preserve">тобто тієї, </w:t>
      </w:r>
      <w:r w:rsidR="00813324" w:rsidRPr="00590CF1">
        <w:rPr>
          <w:sz w:val="28"/>
          <w:szCs w:val="28"/>
          <w:lang w:eastAsia="uk-UA"/>
        </w:rPr>
        <w:t>яка</w:t>
      </w:r>
      <w:r w:rsidRPr="00590CF1">
        <w:rPr>
          <w:sz w:val="28"/>
          <w:szCs w:val="28"/>
          <w:lang w:eastAsia="uk-UA"/>
        </w:rPr>
        <w:t xml:space="preserve"> відрізняється від звичайної діяльності підприємства і не є частою або регулярною</w:t>
      </w:r>
      <w:r w:rsidR="00813324" w:rsidRPr="00590CF1">
        <w:rPr>
          <w:sz w:val="28"/>
          <w:szCs w:val="28"/>
          <w:lang w:eastAsia="uk-UA"/>
        </w:rPr>
        <w:t>.</w:t>
      </w:r>
    </w:p>
    <w:p w:rsidR="004531AC" w:rsidRPr="00590CF1" w:rsidRDefault="004531AC"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Однак цей стандарт не поширюється і на деякі доходи від звичайної діяльнос</w:t>
      </w:r>
      <w:r w:rsidR="00813324" w:rsidRPr="00590CF1">
        <w:rPr>
          <w:sz w:val="28"/>
          <w:szCs w:val="28"/>
          <w:lang w:eastAsia="uk-UA"/>
        </w:rPr>
        <w:t xml:space="preserve">ті, </w:t>
      </w:r>
      <w:r w:rsidRPr="00590CF1">
        <w:rPr>
          <w:sz w:val="28"/>
          <w:szCs w:val="28"/>
          <w:lang w:eastAsia="uk-UA"/>
        </w:rPr>
        <w:t xml:space="preserve">такі, як: доходи від оренди, доходи за контрактами на надання послуг у сфері </w:t>
      </w:r>
      <w:r w:rsidR="00813324" w:rsidRPr="00590CF1">
        <w:rPr>
          <w:sz w:val="28"/>
          <w:szCs w:val="28"/>
          <w:lang w:eastAsia="uk-UA"/>
        </w:rPr>
        <w:t>бу</w:t>
      </w:r>
      <w:r w:rsidRPr="00590CF1">
        <w:rPr>
          <w:sz w:val="28"/>
          <w:szCs w:val="28"/>
          <w:lang w:eastAsia="uk-UA"/>
        </w:rPr>
        <w:t xml:space="preserve">дівництва та інші доходи, перелічені у пункті </w:t>
      </w:r>
      <w:r w:rsidR="00813324" w:rsidRPr="00590CF1">
        <w:rPr>
          <w:sz w:val="28"/>
          <w:szCs w:val="28"/>
          <w:lang w:eastAsia="uk-UA"/>
        </w:rPr>
        <w:t>3</w:t>
      </w:r>
      <w:r w:rsidRPr="00590CF1">
        <w:rPr>
          <w:sz w:val="28"/>
          <w:szCs w:val="28"/>
          <w:lang w:eastAsia="uk-UA"/>
        </w:rPr>
        <w:t xml:space="preserve"> зазначеного стандарту.</w:t>
      </w:r>
    </w:p>
    <w:p w:rsidR="00813324" w:rsidRPr="00590CF1" w:rsidRDefault="004531AC"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Отже, П(с)БО 15 може використовуватися при обліку доходів від:</w:t>
      </w:r>
      <w:r w:rsidR="00966570" w:rsidRPr="00590CF1">
        <w:rPr>
          <w:sz w:val="28"/>
          <w:szCs w:val="28"/>
          <w:lang w:eastAsia="uk-UA"/>
        </w:rPr>
        <w:t xml:space="preserve"> </w:t>
      </w:r>
      <w:r w:rsidRPr="00590CF1">
        <w:rPr>
          <w:sz w:val="28"/>
          <w:szCs w:val="28"/>
          <w:lang w:eastAsia="uk-UA"/>
        </w:rPr>
        <w:t>реалізації продукції (товарів, інших активів)</w:t>
      </w:r>
      <w:r w:rsidR="00966570" w:rsidRPr="00590CF1">
        <w:rPr>
          <w:sz w:val="28"/>
          <w:szCs w:val="28"/>
          <w:lang w:eastAsia="uk-UA"/>
        </w:rPr>
        <w:t xml:space="preserve">, </w:t>
      </w:r>
      <w:r w:rsidRPr="00590CF1">
        <w:rPr>
          <w:sz w:val="28"/>
          <w:szCs w:val="28"/>
          <w:lang w:eastAsia="uk-UA"/>
        </w:rPr>
        <w:t>надання послуг</w:t>
      </w:r>
      <w:r w:rsidR="00966570" w:rsidRPr="00590CF1">
        <w:rPr>
          <w:sz w:val="28"/>
          <w:szCs w:val="28"/>
          <w:lang w:eastAsia="uk-UA"/>
        </w:rPr>
        <w:t>,</w:t>
      </w:r>
      <w:r w:rsidR="00EA587E" w:rsidRPr="00590CF1">
        <w:rPr>
          <w:sz w:val="28"/>
          <w:szCs w:val="28"/>
          <w:lang w:eastAsia="uk-UA"/>
        </w:rPr>
        <w:t xml:space="preserve"> </w:t>
      </w:r>
      <w:r w:rsidRPr="00590CF1">
        <w:rPr>
          <w:sz w:val="28"/>
          <w:szCs w:val="28"/>
          <w:lang w:eastAsia="uk-UA"/>
        </w:rPr>
        <w:t>отриманого цільового фінансування</w:t>
      </w:r>
      <w:r w:rsidR="00966570" w:rsidRPr="00590CF1">
        <w:rPr>
          <w:sz w:val="28"/>
          <w:szCs w:val="28"/>
          <w:lang w:eastAsia="uk-UA"/>
        </w:rPr>
        <w:t xml:space="preserve">, </w:t>
      </w:r>
      <w:r w:rsidRPr="00590CF1">
        <w:rPr>
          <w:sz w:val="28"/>
          <w:szCs w:val="28"/>
          <w:lang w:eastAsia="uk-UA"/>
        </w:rPr>
        <w:t>використання активів підприємства іншими сторонами, результатом чого с</w:t>
      </w:r>
      <w:r w:rsidR="00813324" w:rsidRPr="00590CF1">
        <w:rPr>
          <w:sz w:val="28"/>
          <w:szCs w:val="28"/>
          <w:lang w:eastAsia="uk-UA"/>
        </w:rPr>
        <w:t xml:space="preserve"> отримання відсотків, роялті та дивідендів.</w:t>
      </w:r>
    </w:p>
    <w:p w:rsidR="00813324" w:rsidRPr="00590CF1" w:rsidRDefault="0081332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Дохід від звичайної діяльності визнається тоді, коли в результаті господарської операції збільшуються активи або зменшуються зобов'язання і внаслідок цього відбувається зростання власного капіталу.</w:t>
      </w:r>
    </w:p>
    <w:p w:rsidR="00813324" w:rsidRPr="00590CF1" w:rsidRDefault="0081332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Таким чином, якщо активи збільшуються (або зобов'язання зменшуються), але це не призводить до зростання власного капіталу, дохід не визнається.</w:t>
      </w:r>
    </w:p>
    <w:p w:rsidR="00360AB4" w:rsidRPr="00590CF1" w:rsidRDefault="0081332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Такі надходження, як:</w:t>
      </w:r>
      <w:r w:rsidR="00F0519A" w:rsidRPr="00590CF1">
        <w:rPr>
          <w:sz w:val="28"/>
          <w:szCs w:val="28"/>
          <w:lang w:eastAsia="uk-UA"/>
        </w:rPr>
        <w:t xml:space="preserve"> </w:t>
      </w:r>
      <w:r w:rsidRPr="00590CF1">
        <w:rPr>
          <w:sz w:val="28"/>
          <w:szCs w:val="28"/>
          <w:lang w:eastAsia="uk-UA"/>
        </w:rPr>
        <w:t>суми ПДВ</w:t>
      </w:r>
      <w:r w:rsidR="00F0519A" w:rsidRPr="00590CF1">
        <w:rPr>
          <w:sz w:val="28"/>
          <w:szCs w:val="28"/>
          <w:lang w:eastAsia="uk-UA"/>
        </w:rPr>
        <w:t xml:space="preserve">, </w:t>
      </w:r>
      <w:r w:rsidRPr="00590CF1">
        <w:rPr>
          <w:sz w:val="28"/>
          <w:szCs w:val="28"/>
          <w:lang w:eastAsia="uk-UA"/>
        </w:rPr>
        <w:t>суми надходжень за договорами комісії та іншими аналогічними</w:t>
      </w:r>
      <w:r w:rsidR="00F0519A" w:rsidRPr="00590CF1">
        <w:rPr>
          <w:sz w:val="28"/>
          <w:szCs w:val="28"/>
          <w:lang w:eastAsia="uk-UA"/>
        </w:rPr>
        <w:t xml:space="preserve"> </w:t>
      </w:r>
      <w:r w:rsidRPr="00590CF1">
        <w:rPr>
          <w:sz w:val="28"/>
          <w:szCs w:val="28"/>
          <w:lang w:eastAsia="uk-UA"/>
        </w:rPr>
        <w:t>договорами на користь комітента</w:t>
      </w:r>
      <w:r w:rsidR="00F0519A" w:rsidRPr="00590CF1">
        <w:rPr>
          <w:sz w:val="28"/>
          <w:szCs w:val="28"/>
          <w:lang w:eastAsia="uk-UA"/>
        </w:rPr>
        <w:t xml:space="preserve">, </w:t>
      </w:r>
      <w:r w:rsidRPr="00590CF1">
        <w:rPr>
          <w:sz w:val="28"/>
          <w:szCs w:val="28"/>
          <w:lang w:eastAsia="uk-UA"/>
        </w:rPr>
        <w:t>суми передоплати продукції (товарів, робіт, послуг)</w:t>
      </w:r>
      <w:r w:rsidR="00F0519A" w:rsidRPr="00590CF1">
        <w:rPr>
          <w:sz w:val="28"/>
          <w:szCs w:val="28"/>
          <w:lang w:eastAsia="uk-UA"/>
        </w:rPr>
        <w:t xml:space="preserve">, </w:t>
      </w:r>
      <w:r w:rsidRPr="00590CF1">
        <w:rPr>
          <w:sz w:val="28"/>
          <w:szCs w:val="28"/>
          <w:lang w:eastAsia="uk-UA"/>
        </w:rPr>
        <w:t>суми авансу</w:t>
      </w:r>
      <w:r w:rsidR="00F0519A" w:rsidRPr="00590CF1">
        <w:rPr>
          <w:sz w:val="28"/>
          <w:szCs w:val="28"/>
          <w:lang w:eastAsia="uk-UA"/>
        </w:rPr>
        <w:t xml:space="preserve">, </w:t>
      </w:r>
      <w:r w:rsidRPr="00590CF1">
        <w:rPr>
          <w:sz w:val="28"/>
          <w:szCs w:val="28"/>
          <w:lang w:eastAsia="uk-UA"/>
        </w:rPr>
        <w:t>суми завдатку під заставу, які приводять до збільшення активів, однак не приводять до зростання власного капіталу, передбачено не визнавати</w:t>
      </w:r>
      <w:r w:rsidRPr="00590CF1">
        <w:rPr>
          <w:iCs/>
          <w:sz w:val="28"/>
          <w:szCs w:val="28"/>
          <w:lang w:eastAsia="uk-UA"/>
        </w:rPr>
        <w:t xml:space="preserve"> </w:t>
      </w:r>
      <w:r w:rsidRPr="00590CF1">
        <w:rPr>
          <w:sz w:val="28"/>
          <w:szCs w:val="28"/>
          <w:lang w:eastAsia="uk-UA"/>
        </w:rPr>
        <w:t>доходом підприємства.</w:t>
      </w:r>
    </w:p>
    <w:p w:rsidR="00F0519A" w:rsidRPr="00590CF1" w:rsidRDefault="0081332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Визнання доходу (виручки) від реалізації продукції (товарів, інших активів) (далі — продукція) також пов'язане з виконанням деяких умов, зазначених у пункті 8</w:t>
      </w:r>
      <w:r w:rsidR="00360AB4" w:rsidRPr="00590CF1">
        <w:rPr>
          <w:sz w:val="28"/>
          <w:szCs w:val="28"/>
          <w:lang w:eastAsia="uk-UA"/>
        </w:rPr>
        <w:t xml:space="preserve"> П(с)БО 15</w:t>
      </w:r>
      <w:r w:rsidR="00F0519A" w:rsidRPr="00590CF1">
        <w:rPr>
          <w:sz w:val="28"/>
          <w:szCs w:val="28"/>
          <w:lang w:eastAsia="uk-UA"/>
        </w:rPr>
        <w:t>:</w:t>
      </w:r>
    </w:p>
    <w:p w:rsidR="00813324" w:rsidRPr="00590CF1" w:rsidRDefault="00F0519A" w:rsidP="00590CF1">
      <w:pPr>
        <w:shd w:val="clear" w:color="auto" w:fill="FFFFFF"/>
        <w:tabs>
          <w:tab w:val="left" w:pos="898"/>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1. </w:t>
      </w:r>
      <w:r w:rsidR="00813324" w:rsidRPr="00590CF1">
        <w:rPr>
          <w:sz w:val="28"/>
          <w:szCs w:val="28"/>
          <w:lang w:eastAsia="uk-UA"/>
        </w:rPr>
        <w:t>Передача покупцеві ризиків і вигод, пов'язаних із правом власності на продукцію.</w:t>
      </w:r>
    </w:p>
    <w:p w:rsidR="00966570" w:rsidRPr="00590CF1" w:rsidRDefault="00F0519A" w:rsidP="00590CF1">
      <w:pPr>
        <w:shd w:val="clear" w:color="auto" w:fill="FFFFFF"/>
        <w:tabs>
          <w:tab w:val="left" w:pos="600"/>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2. </w:t>
      </w:r>
      <w:r w:rsidR="00813324" w:rsidRPr="00590CF1">
        <w:rPr>
          <w:sz w:val="28"/>
          <w:szCs w:val="28"/>
          <w:lang w:eastAsia="uk-UA"/>
        </w:rPr>
        <w:t>Управління і контроль за реалізованою продукцією</w:t>
      </w:r>
      <w:r w:rsidR="00813324" w:rsidRPr="00590CF1">
        <w:rPr>
          <w:iCs/>
          <w:sz w:val="28"/>
          <w:szCs w:val="28"/>
          <w:lang w:eastAsia="uk-UA"/>
        </w:rPr>
        <w:t>.</w:t>
      </w:r>
    </w:p>
    <w:p w:rsidR="00360AB4" w:rsidRPr="00590CF1" w:rsidRDefault="00F0519A" w:rsidP="00590CF1">
      <w:pPr>
        <w:shd w:val="clear" w:color="auto" w:fill="FFFFFF"/>
        <w:tabs>
          <w:tab w:val="left" w:pos="600"/>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3. </w:t>
      </w:r>
      <w:r w:rsidR="00360AB4" w:rsidRPr="00590CF1">
        <w:rPr>
          <w:sz w:val="28"/>
          <w:szCs w:val="28"/>
          <w:lang w:eastAsia="uk-UA"/>
        </w:rPr>
        <w:t>Сума доходу достовірно визначена.</w:t>
      </w:r>
    </w:p>
    <w:p w:rsidR="00966570" w:rsidRPr="00590CF1" w:rsidRDefault="00F0519A" w:rsidP="00590CF1">
      <w:pPr>
        <w:shd w:val="clear" w:color="auto" w:fill="FFFFFF"/>
        <w:tabs>
          <w:tab w:val="left" w:pos="600"/>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4. </w:t>
      </w:r>
      <w:r w:rsidR="00360AB4" w:rsidRPr="00590CF1">
        <w:rPr>
          <w:sz w:val="28"/>
          <w:szCs w:val="28"/>
          <w:lang w:eastAsia="uk-UA"/>
        </w:rPr>
        <w:t>Упевненість у тому, що в результаті операції відбудеться збільшення економічних вигод.</w:t>
      </w:r>
    </w:p>
    <w:p w:rsidR="00813324" w:rsidRPr="00590CF1" w:rsidRDefault="00F0519A" w:rsidP="00590CF1">
      <w:pPr>
        <w:shd w:val="clear" w:color="auto" w:fill="FFFFFF"/>
        <w:tabs>
          <w:tab w:val="left" w:pos="600"/>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5. </w:t>
      </w:r>
      <w:r w:rsidR="00813324" w:rsidRPr="00590CF1">
        <w:rPr>
          <w:sz w:val="28"/>
          <w:szCs w:val="28"/>
          <w:lang w:eastAsia="uk-UA"/>
        </w:rPr>
        <w:t>Витрати, пов'язані з операцією реалізації продукції, достовірно визначені.</w:t>
      </w:r>
      <w:r w:rsidR="00813324" w:rsidRPr="00590CF1">
        <w:rPr>
          <w:iCs/>
          <w:sz w:val="28"/>
          <w:szCs w:val="28"/>
          <w:lang w:eastAsia="uk-UA"/>
        </w:rPr>
        <w:t xml:space="preserve"> </w:t>
      </w:r>
    </w:p>
    <w:p w:rsidR="00360AB4" w:rsidRPr="00590CF1" w:rsidRDefault="00360AB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Визнання доходу від надання послуг</w:t>
      </w:r>
      <w:r w:rsidR="006E1052" w:rsidRPr="00590CF1">
        <w:rPr>
          <w:sz w:val="28"/>
          <w:szCs w:val="28"/>
          <w:lang w:eastAsia="uk-UA"/>
        </w:rPr>
        <w:t>.</w:t>
      </w:r>
    </w:p>
    <w:p w:rsidR="00360AB4" w:rsidRPr="00590CF1" w:rsidRDefault="00360AB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Підхід до визначення доходу від надання послуг істотно відрізняється від звичайного визначення доходу у момент підписання акта виконаних робіт (наданих послуг).</w:t>
      </w:r>
    </w:p>
    <w:p w:rsidR="00360AB4" w:rsidRPr="00590CF1" w:rsidRDefault="00360AB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П(с)БО 15 передбачає визначення доходу:</w:t>
      </w:r>
    </w:p>
    <w:p w:rsidR="006E1052" w:rsidRPr="00590CF1" w:rsidRDefault="00F0519A" w:rsidP="00590CF1">
      <w:pPr>
        <w:shd w:val="clear" w:color="auto" w:fill="FFFFFF"/>
        <w:tabs>
          <w:tab w:val="left" w:pos="682"/>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 </w:t>
      </w:r>
      <w:r w:rsidR="00360AB4" w:rsidRPr="00590CF1">
        <w:rPr>
          <w:sz w:val="28"/>
          <w:szCs w:val="28"/>
          <w:lang w:eastAsia="uk-UA"/>
        </w:rPr>
        <w:t>виходячи із ступеня завершеності операції з надання послуг на дату балансу</w:t>
      </w:r>
      <w:r w:rsidR="001B5EF2" w:rsidRPr="00590CF1">
        <w:rPr>
          <w:sz w:val="28"/>
          <w:szCs w:val="28"/>
          <w:lang w:eastAsia="uk-UA"/>
        </w:rPr>
        <w:t xml:space="preserve"> </w:t>
      </w:r>
      <w:r w:rsidR="006E1052" w:rsidRPr="00590CF1">
        <w:rPr>
          <w:sz w:val="28"/>
          <w:szCs w:val="28"/>
          <w:lang w:eastAsia="uk-UA"/>
        </w:rPr>
        <w:t>(часто такий метод називають методом поетапного виконання);</w:t>
      </w:r>
    </w:p>
    <w:p w:rsidR="006E1052" w:rsidRPr="00590CF1" w:rsidRDefault="00F0519A" w:rsidP="00590CF1">
      <w:pPr>
        <w:shd w:val="clear" w:color="auto" w:fill="FFFFFF"/>
        <w:tabs>
          <w:tab w:val="left" w:pos="682"/>
        </w:tabs>
        <w:autoSpaceDE w:val="0"/>
        <w:autoSpaceDN w:val="0"/>
        <w:adjustRightInd w:val="0"/>
        <w:spacing w:line="360" w:lineRule="auto"/>
        <w:ind w:left="0" w:firstLine="709"/>
        <w:jc w:val="both"/>
        <w:rPr>
          <w:sz w:val="28"/>
          <w:szCs w:val="28"/>
          <w:lang w:eastAsia="uk-UA"/>
        </w:rPr>
      </w:pPr>
      <w:r w:rsidRPr="00590CF1">
        <w:rPr>
          <w:sz w:val="28"/>
          <w:szCs w:val="28"/>
          <w:lang w:eastAsia="uk-UA"/>
        </w:rPr>
        <w:t>-</w:t>
      </w:r>
      <w:r w:rsidR="00590CF1" w:rsidRPr="00590CF1">
        <w:rPr>
          <w:sz w:val="28"/>
          <w:szCs w:val="28"/>
          <w:lang w:eastAsia="uk-UA"/>
        </w:rPr>
        <w:t xml:space="preserve"> </w:t>
      </w:r>
      <w:r w:rsidR="006E1052" w:rsidRPr="00590CF1">
        <w:rPr>
          <w:sz w:val="28"/>
          <w:szCs w:val="28"/>
          <w:lang w:eastAsia="uk-UA"/>
        </w:rPr>
        <w:t>методом рівномірного його нарахування за певний період часу.</w:t>
      </w:r>
    </w:p>
    <w:p w:rsidR="00360AB4" w:rsidRPr="00590CF1" w:rsidRDefault="00360AB4" w:rsidP="00590CF1">
      <w:pPr>
        <w:shd w:val="clear" w:color="auto" w:fill="FFFFFF"/>
        <w:tabs>
          <w:tab w:val="left" w:pos="682"/>
        </w:tabs>
        <w:autoSpaceDE w:val="0"/>
        <w:autoSpaceDN w:val="0"/>
        <w:adjustRightInd w:val="0"/>
        <w:spacing w:line="360" w:lineRule="auto"/>
        <w:ind w:left="0" w:firstLine="709"/>
        <w:jc w:val="both"/>
        <w:rPr>
          <w:sz w:val="28"/>
          <w:szCs w:val="28"/>
          <w:lang w:eastAsia="uk-UA"/>
        </w:rPr>
      </w:pPr>
      <w:r w:rsidRPr="00590CF1">
        <w:rPr>
          <w:sz w:val="28"/>
          <w:szCs w:val="28"/>
          <w:lang w:eastAsia="uk-UA"/>
        </w:rPr>
        <w:t>Згідно із цими методами дохід визначається в тих звітних періодах, у яких надаються відповідні послуги</w:t>
      </w:r>
      <w:r w:rsidR="00830183" w:rsidRPr="00590CF1">
        <w:rPr>
          <w:sz w:val="28"/>
          <w:szCs w:val="28"/>
          <w:lang w:eastAsia="uk-UA"/>
        </w:rPr>
        <w:t xml:space="preserve"> [4]</w:t>
      </w:r>
      <w:r w:rsidRPr="00590CF1">
        <w:rPr>
          <w:sz w:val="28"/>
          <w:szCs w:val="28"/>
          <w:lang w:eastAsia="uk-UA"/>
        </w:rPr>
        <w:t>.</w:t>
      </w:r>
    </w:p>
    <w:p w:rsidR="00360AB4" w:rsidRPr="00590CF1" w:rsidRDefault="00360AB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Визначення доходу за методом оцінки ступеня завершеності операцій здійснюється трьома способами:</w:t>
      </w:r>
    </w:p>
    <w:p w:rsidR="006E1052" w:rsidRPr="00590CF1" w:rsidRDefault="001B5EF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1) </w:t>
      </w:r>
      <w:r w:rsidR="00360AB4" w:rsidRPr="00590CF1">
        <w:rPr>
          <w:sz w:val="28"/>
          <w:szCs w:val="28"/>
          <w:lang w:eastAsia="uk-UA"/>
        </w:rPr>
        <w:t xml:space="preserve">вивченням виконаних робіт (коли сторони, вивчивши виконані вже послуги, визначили ступінь їх готовності та оцінили їх конкретну суму); </w:t>
      </w:r>
    </w:p>
    <w:p w:rsidR="00360AB4" w:rsidRPr="00590CF1" w:rsidRDefault="001B5EF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2) </w:t>
      </w:r>
      <w:r w:rsidR="00360AB4" w:rsidRPr="00590CF1">
        <w:rPr>
          <w:sz w:val="28"/>
          <w:szCs w:val="28"/>
          <w:lang w:eastAsia="uk-UA"/>
        </w:rPr>
        <w:t>визначенням питомої ваги обсягу послуг, наданих на певну дату, у загальному обсязі послуг, які повинні бути надані;</w:t>
      </w:r>
    </w:p>
    <w:p w:rsidR="00360AB4" w:rsidRPr="00590CF1" w:rsidRDefault="001B5EF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3) </w:t>
      </w:r>
      <w:r w:rsidR="00360AB4" w:rsidRPr="00590CF1">
        <w:rPr>
          <w:sz w:val="28"/>
          <w:szCs w:val="28"/>
          <w:lang w:eastAsia="uk-UA"/>
        </w:rPr>
        <w:t xml:space="preserve">визначенням питомої ваги витрат, понесених підприємством у </w:t>
      </w:r>
      <w:r w:rsidR="006E1052" w:rsidRPr="00590CF1">
        <w:rPr>
          <w:sz w:val="28"/>
          <w:szCs w:val="28"/>
          <w:lang w:eastAsia="uk-UA"/>
        </w:rPr>
        <w:t xml:space="preserve">зв'язку </w:t>
      </w:r>
      <w:r w:rsidR="00360AB4" w:rsidRPr="00590CF1">
        <w:rPr>
          <w:sz w:val="28"/>
          <w:szCs w:val="28"/>
          <w:lang w:eastAsia="uk-UA"/>
        </w:rPr>
        <w:t>з наданням послуг, у загальній очікуваній сумі таких витрат. При цьому сума витрат, здійснених на певну дату, включає тільки ті витрати, які відображають обсяг наданих послуг саме на цю дату.</w:t>
      </w:r>
    </w:p>
    <w:p w:rsidR="00360AB4" w:rsidRPr="00590CF1" w:rsidRDefault="00360AB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Визначення доходу за методом рівномірного нарахування є немовби особливим правилом і застосовується тоді, коли надання послуг полягає у виконанні необмеженої кількості дій (операцій) за певний період часу. Це найлегший метод визначення доходу, при використанні якого необхідно тільки точно знати період, за який підприємство повинне надати послуги, і загальну суму доходу, установлену договором.</w:t>
      </w:r>
    </w:p>
    <w:p w:rsidR="00360AB4" w:rsidRPr="00590CF1" w:rsidRDefault="00360AB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Необхідно також зазначити, що П(с)БО 15 передбачає і неможливість на ранніх етапах операції достовірно оцінити дохід від надання послуг. У такому випадку цей стандарт пропонує визначити дохід тільки в розмірі понесених затрат, які передбачається відшкодувати</w:t>
      </w:r>
      <w:r w:rsidR="00830183" w:rsidRPr="00590CF1">
        <w:rPr>
          <w:sz w:val="28"/>
          <w:szCs w:val="28"/>
          <w:lang w:eastAsia="uk-UA"/>
        </w:rPr>
        <w:t xml:space="preserve"> [4]</w:t>
      </w:r>
      <w:r w:rsidRPr="00590CF1">
        <w:rPr>
          <w:sz w:val="28"/>
          <w:szCs w:val="28"/>
          <w:lang w:eastAsia="uk-UA"/>
        </w:rPr>
        <w:t>.</w:t>
      </w:r>
    </w:p>
    <w:p w:rsidR="006E1052" w:rsidRPr="00590CF1" w:rsidRDefault="00360AB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Визнання доходу від використання активів підприємства іншими сторонами</w:t>
      </w:r>
      <w:r w:rsidR="006E1052" w:rsidRPr="00590CF1">
        <w:rPr>
          <w:sz w:val="28"/>
          <w:szCs w:val="28"/>
          <w:lang w:eastAsia="uk-UA"/>
        </w:rPr>
        <w:t>.</w:t>
      </w:r>
    </w:p>
    <w:p w:rsidR="00360AB4" w:rsidRPr="00590CF1" w:rsidRDefault="00360AB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Дохід від фінансової діяльності підприємства у вигляді відсотків, дивідендів і роялті визнається, якщо ймовірне надходження економічних вигод, і дохід може бути достовірно оцінений у такому порядку:</w:t>
      </w:r>
    </w:p>
    <w:p w:rsidR="00360AB4" w:rsidRPr="00590CF1" w:rsidRDefault="001B5EF2" w:rsidP="00590CF1">
      <w:pPr>
        <w:shd w:val="clear" w:color="auto" w:fill="FFFFFF"/>
        <w:tabs>
          <w:tab w:val="left" w:pos="682"/>
        </w:tabs>
        <w:autoSpaceDE w:val="0"/>
        <w:autoSpaceDN w:val="0"/>
        <w:adjustRightInd w:val="0"/>
        <w:spacing w:line="360" w:lineRule="auto"/>
        <w:ind w:left="0" w:firstLine="709"/>
        <w:jc w:val="both"/>
        <w:rPr>
          <w:sz w:val="28"/>
          <w:szCs w:val="28"/>
          <w:lang w:eastAsia="uk-UA"/>
        </w:rPr>
      </w:pPr>
      <w:r w:rsidRPr="00590CF1">
        <w:rPr>
          <w:sz w:val="28"/>
          <w:szCs w:val="28"/>
          <w:lang w:eastAsia="uk-UA"/>
        </w:rPr>
        <w:t>-</w:t>
      </w:r>
      <w:r w:rsidR="00590CF1" w:rsidRPr="00590CF1">
        <w:rPr>
          <w:sz w:val="28"/>
          <w:szCs w:val="28"/>
          <w:lang w:eastAsia="uk-UA"/>
        </w:rPr>
        <w:t xml:space="preserve"> </w:t>
      </w:r>
      <w:r w:rsidR="00360AB4" w:rsidRPr="00590CF1">
        <w:rPr>
          <w:sz w:val="28"/>
          <w:szCs w:val="28"/>
          <w:lang w:eastAsia="uk-UA"/>
        </w:rPr>
        <w:t>відсотки визнаються у тому звітному періоді, до якого вони належать;</w:t>
      </w:r>
    </w:p>
    <w:p w:rsidR="006E1052" w:rsidRPr="00590CF1" w:rsidRDefault="001B5EF2" w:rsidP="00590CF1">
      <w:pPr>
        <w:shd w:val="clear" w:color="auto" w:fill="FFFFFF"/>
        <w:tabs>
          <w:tab w:val="left" w:pos="682"/>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 </w:t>
      </w:r>
      <w:r w:rsidR="00360AB4" w:rsidRPr="00590CF1">
        <w:rPr>
          <w:sz w:val="28"/>
          <w:szCs w:val="28"/>
          <w:lang w:eastAsia="uk-UA"/>
        </w:rPr>
        <w:t>роялті визнається за принципами нарахування згідно з економічним змістом</w:t>
      </w:r>
      <w:r w:rsidR="006E1052" w:rsidRPr="00590CF1">
        <w:rPr>
          <w:sz w:val="28"/>
          <w:szCs w:val="28"/>
          <w:lang w:eastAsia="uk-UA"/>
        </w:rPr>
        <w:t xml:space="preserve"> угоди;</w:t>
      </w:r>
    </w:p>
    <w:p w:rsidR="001B5EF2" w:rsidRPr="00590CF1" w:rsidRDefault="001B5EF2" w:rsidP="00590CF1">
      <w:pPr>
        <w:shd w:val="clear" w:color="auto" w:fill="FFFFFF"/>
        <w:tabs>
          <w:tab w:val="left" w:pos="682"/>
        </w:tabs>
        <w:autoSpaceDE w:val="0"/>
        <w:autoSpaceDN w:val="0"/>
        <w:adjustRightInd w:val="0"/>
        <w:spacing w:line="360" w:lineRule="auto"/>
        <w:ind w:left="0" w:firstLine="709"/>
        <w:jc w:val="both"/>
        <w:rPr>
          <w:sz w:val="28"/>
          <w:szCs w:val="28"/>
          <w:lang w:eastAsia="uk-UA"/>
        </w:rPr>
      </w:pPr>
      <w:r w:rsidRPr="00590CF1">
        <w:rPr>
          <w:sz w:val="28"/>
          <w:szCs w:val="28"/>
          <w:lang w:eastAsia="uk-UA"/>
        </w:rPr>
        <w:t>-</w:t>
      </w:r>
      <w:r w:rsidR="00590CF1" w:rsidRPr="00590CF1">
        <w:rPr>
          <w:sz w:val="28"/>
          <w:szCs w:val="28"/>
          <w:lang w:eastAsia="uk-UA"/>
        </w:rPr>
        <w:t xml:space="preserve"> </w:t>
      </w:r>
      <w:r w:rsidR="00360AB4" w:rsidRPr="00590CF1">
        <w:rPr>
          <w:sz w:val="28"/>
          <w:szCs w:val="28"/>
          <w:lang w:eastAsia="uk-UA"/>
        </w:rPr>
        <w:t>дивіденди визнаються в періоді прийняття рішення про їх виплату.</w:t>
      </w:r>
    </w:p>
    <w:p w:rsidR="006E1052" w:rsidRPr="00590CF1" w:rsidRDefault="006E105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Для прийняття відповідних рішень користувачам важливо мати повну, правдиву і</w:t>
      </w:r>
      <w:r w:rsidR="00590CF1" w:rsidRPr="00590CF1">
        <w:rPr>
          <w:sz w:val="28"/>
          <w:szCs w:val="28"/>
          <w:lang w:eastAsia="uk-UA"/>
        </w:rPr>
        <w:t xml:space="preserve"> </w:t>
      </w:r>
      <w:r w:rsidRPr="00590CF1">
        <w:rPr>
          <w:sz w:val="28"/>
          <w:szCs w:val="28"/>
          <w:lang w:eastAsia="uk-UA"/>
        </w:rPr>
        <w:t>неупереджену</w:t>
      </w:r>
      <w:r w:rsidR="00590CF1" w:rsidRPr="00590CF1">
        <w:rPr>
          <w:sz w:val="28"/>
          <w:szCs w:val="28"/>
          <w:lang w:eastAsia="uk-UA"/>
        </w:rPr>
        <w:t xml:space="preserve"> </w:t>
      </w:r>
      <w:r w:rsidRPr="00590CF1">
        <w:rPr>
          <w:sz w:val="28"/>
          <w:szCs w:val="28"/>
          <w:lang w:eastAsia="uk-UA"/>
        </w:rPr>
        <w:t>інформацію щодо доходів</w:t>
      </w:r>
      <w:r w:rsidR="00590CF1" w:rsidRPr="00590CF1">
        <w:rPr>
          <w:sz w:val="28"/>
          <w:szCs w:val="28"/>
          <w:lang w:eastAsia="uk-UA"/>
        </w:rPr>
        <w:t xml:space="preserve"> </w:t>
      </w:r>
      <w:r w:rsidRPr="00590CF1">
        <w:rPr>
          <w:sz w:val="28"/>
          <w:szCs w:val="28"/>
          <w:lang w:eastAsia="uk-UA"/>
        </w:rPr>
        <w:t xml:space="preserve">і фінансових результатів суб'єкта господарювання. Така інформація знаходить відображення </w:t>
      </w:r>
      <w:r w:rsidRPr="00590CF1">
        <w:rPr>
          <w:bCs/>
          <w:sz w:val="28"/>
          <w:szCs w:val="28"/>
          <w:lang w:eastAsia="uk-UA"/>
        </w:rPr>
        <w:t xml:space="preserve">у </w:t>
      </w:r>
      <w:r w:rsidRPr="00590CF1">
        <w:rPr>
          <w:sz w:val="28"/>
          <w:szCs w:val="28"/>
          <w:lang w:eastAsia="uk-UA"/>
        </w:rPr>
        <w:t>Звіті про фінансові результати (ф. 2). А гарантом її достовірності виступає аудитор, який засвідчує звітність своїм аудиторським висновком.</w:t>
      </w:r>
    </w:p>
    <w:p w:rsidR="006E1052" w:rsidRPr="00590CF1" w:rsidRDefault="006E105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У Звіті фінансові результати (ф. 2) показані за видами діяльності: надзвичайної і звичайної. Інформація про звичайну діяльність подається у розрізі її підвидів: операційної, інвестиційної та фінансової.</w:t>
      </w:r>
    </w:p>
    <w:p w:rsidR="006E1052" w:rsidRPr="00590CF1" w:rsidRDefault="00996907" w:rsidP="00590CF1">
      <w:pPr>
        <w:shd w:val="clear" w:color="auto" w:fill="FFFFFF"/>
        <w:autoSpaceDE w:val="0"/>
        <w:autoSpaceDN w:val="0"/>
        <w:adjustRightInd w:val="0"/>
        <w:spacing w:line="360" w:lineRule="auto"/>
        <w:ind w:left="0" w:firstLine="709"/>
        <w:jc w:val="both"/>
        <w:rPr>
          <w:bCs/>
          <w:sz w:val="28"/>
          <w:szCs w:val="28"/>
          <w:lang w:eastAsia="uk-UA"/>
        </w:rPr>
      </w:pPr>
      <w:r w:rsidRPr="00590CF1">
        <w:rPr>
          <w:sz w:val="28"/>
          <w:szCs w:val="28"/>
          <w:lang w:eastAsia="uk-UA"/>
        </w:rPr>
        <w:t>І</w:t>
      </w:r>
      <w:r w:rsidR="006E1052" w:rsidRPr="00590CF1">
        <w:rPr>
          <w:sz w:val="28"/>
          <w:szCs w:val="28"/>
          <w:lang w:eastAsia="uk-UA"/>
        </w:rPr>
        <w:t xml:space="preserve">нформаційні потоки формування </w:t>
      </w:r>
      <w:r w:rsidRPr="00590CF1">
        <w:rPr>
          <w:sz w:val="28"/>
          <w:szCs w:val="28"/>
          <w:lang w:eastAsia="uk-UA"/>
        </w:rPr>
        <w:t>доходів</w:t>
      </w:r>
      <w:r w:rsidR="006E1052" w:rsidRPr="00590CF1">
        <w:rPr>
          <w:sz w:val="28"/>
          <w:szCs w:val="28"/>
          <w:lang w:eastAsia="uk-UA"/>
        </w:rPr>
        <w:t xml:space="preserve"> є предметом уважного аудиторського дослідження.</w:t>
      </w:r>
    </w:p>
    <w:p w:rsidR="006E1052" w:rsidRPr="00590CF1" w:rsidRDefault="006E105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Рахунки класу 7 (за винятком рахунка 79 "Фінансові результати") — це рахунки, на яких відображаються доходи від різних видів діяльності.</w:t>
      </w:r>
    </w:p>
    <w:p w:rsidR="006E1052" w:rsidRPr="00590CF1" w:rsidRDefault="006E105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За кредитом рахунка 70 "Доходи від реалізації" в кореспонденції з дебетом рахунків 30 "Каса", 36 "Розрахунки з покупцями і замовниками" та ін. відображається дохід від реалізації товарів, робіт, послуг, готової продукції, тобто загальний дохід без вирахування наданих знижок, повернення проданих товарів, ПДВ, акцизу й інших податків із продажу.</w:t>
      </w:r>
    </w:p>
    <w:p w:rsidR="006E1052" w:rsidRPr="00590CF1" w:rsidRDefault="006E105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Відразу за дебетом рахунка 70 у кореспонденції з рахунком 64 Розрахунки за </w:t>
      </w:r>
      <w:r w:rsidR="00590CF1" w:rsidRPr="00590CF1">
        <w:rPr>
          <w:sz w:val="28"/>
          <w:szCs w:val="28"/>
          <w:lang w:eastAsia="uk-UA"/>
        </w:rPr>
        <w:t>податками і платежами</w:t>
      </w:r>
      <w:r w:rsidRPr="00590CF1">
        <w:rPr>
          <w:sz w:val="28"/>
          <w:szCs w:val="28"/>
          <w:lang w:eastAsia="uk-UA"/>
        </w:rPr>
        <w:t xml:space="preserve"> відображають нараховані з продажу суми ПДВ, акцизу тощо.</w:t>
      </w:r>
    </w:p>
    <w:p w:rsidR="006E1052" w:rsidRPr="00590CF1" w:rsidRDefault="006E105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У кінці звітного періоду або в кінці року рахунок 70 закривається, і сальдо списується на фінансовий результат записом за дебетом рахунка 70 і кредитом рахунка 79</w:t>
      </w:r>
      <w:r w:rsidR="00590CF1" w:rsidRPr="00590CF1">
        <w:rPr>
          <w:sz w:val="28"/>
          <w:szCs w:val="28"/>
          <w:lang w:eastAsia="uk-UA"/>
        </w:rPr>
        <w:t>.</w:t>
      </w:r>
    </w:p>
    <w:p w:rsidR="006E1052" w:rsidRPr="00590CF1" w:rsidRDefault="006E105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При перевірці слід пам'ятати, що, крім доходів від основної діяльності, підприємство може отримувати доходи від іншої діяльності.</w:t>
      </w:r>
    </w:p>
    <w:p w:rsidR="006E1052" w:rsidRPr="00590CF1" w:rsidRDefault="006E105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За кредитом рахунка 71 "Інший операційний дохід" відбивається інформація про суми іншого доходу, отриманого від операційної діяльності підприємства. Це, зокрема, дохід від реалізації іноземної валюти, інших оборотних активів, дохід від операційної оренди активів, від операційної курсової різниці за операціями в іноземній валюті, відшкодування раніше списаних активів, дохід від списання кредиторської заборгованості, по якій закінчився термін позовної давності, і т. п.</w:t>
      </w:r>
    </w:p>
    <w:p w:rsidR="006E1052" w:rsidRPr="00590CF1" w:rsidRDefault="006E105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За кредитом рахунка 72 "Дохід від участі в капіталі" відображається інформація про суми доходу від інвестицій, які здійснені в асоційовані, спільні або дочірні підприємства й облік яких ведеться за методом участі в капіталі.</w:t>
      </w:r>
    </w:p>
    <w:p w:rsidR="006E1052" w:rsidRPr="00590CF1" w:rsidRDefault="006E105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За кредитом рахунка 73 "Інші фінансові доходи" показують суми доходів від фінансової діяльності підприємства: дивіденди, належні від інших підприємств; винагорода за здані у фінансову оренду основні засоби тощо.</w:t>
      </w:r>
    </w:p>
    <w:p w:rsidR="006E1052" w:rsidRPr="00590CF1" w:rsidRDefault="006E105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За кредитом рахунка 74 "Інші доходи" показують суми доходів, які виникають у процесі звичайної діяльності підприємства і які не пов'язані з операційною і фінансовою діяльністю: дохід від реалізації необоротних активів, дохід від неопераційних курсових різниць, дохід від безоплатно отриманих активів та ін.</w:t>
      </w:r>
    </w:p>
    <w:p w:rsidR="006E1052" w:rsidRPr="00590CF1" w:rsidRDefault="006E105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За кредитом рахунка 75 "Надзвичайні доходи" відображають інформацію про суми доходів, що виникли від надзвичайних подій: відшкодування витрат від надзвичайних подій (наприклад, визнана страховою організацією сума), а також сумі, відшкодування витрат на попередження витрат від надзвичайних подій.</w:t>
      </w:r>
    </w:p>
    <w:p w:rsidR="006E1052" w:rsidRPr="00590CF1" w:rsidRDefault="006E105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Слід зазначити, що за дебетом рахунків доходів (71 і 74) відображаються суми непрямих податків (наприклад, ПДВ), а у відповідних рядках Звіту зазначені суми доходів відображаються за вирахуванням цих податків.</w:t>
      </w:r>
    </w:p>
    <w:p w:rsidR="006E1052" w:rsidRPr="00590CF1" w:rsidRDefault="006E105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У кінці звітного періоду зазначені рахунки також закриваються записами по дебету рахунків 71-75 і кредиту рахунка 79.</w:t>
      </w:r>
    </w:p>
    <w:p w:rsidR="00FE5464" w:rsidRDefault="00FE5464" w:rsidP="00590CF1">
      <w:pPr>
        <w:shd w:val="clear" w:color="auto" w:fill="FFFFFF"/>
        <w:autoSpaceDE w:val="0"/>
        <w:autoSpaceDN w:val="0"/>
        <w:adjustRightInd w:val="0"/>
        <w:spacing w:line="360" w:lineRule="auto"/>
        <w:ind w:left="0" w:firstLine="709"/>
        <w:jc w:val="both"/>
        <w:rPr>
          <w:sz w:val="28"/>
          <w:szCs w:val="16"/>
          <w:lang w:eastAsia="uk-UA"/>
        </w:rPr>
      </w:pPr>
    </w:p>
    <w:p w:rsidR="002B6903" w:rsidRPr="00590CF1" w:rsidRDefault="00584D73" w:rsidP="00590CF1">
      <w:pPr>
        <w:shd w:val="clear" w:color="auto" w:fill="FFFFFF"/>
        <w:autoSpaceDE w:val="0"/>
        <w:autoSpaceDN w:val="0"/>
        <w:adjustRightInd w:val="0"/>
        <w:spacing w:line="360" w:lineRule="auto"/>
        <w:ind w:left="0" w:firstLine="709"/>
        <w:jc w:val="both"/>
        <w:rPr>
          <w:sz w:val="28"/>
          <w:szCs w:val="28"/>
          <w:lang w:eastAsia="uk-UA"/>
        </w:rPr>
      </w:pPr>
      <w:r>
        <w:rPr>
          <w:sz w:val="28"/>
          <w:szCs w:val="16"/>
          <w:lang w:eastAsia="uk-UA"/>
        </w:rPr>
        <w:br w:type="page"/>
      </w:r>
      <w:r w:rsidR="002F6270">
        <w:rPr>
          <w:noProof/>
          <w:lang w:val="ru-RU"/>
        </w:rPr>
        <w:pict>
          <v:rect id="_x0000_s1043" style="position:absolute;left:0;text-align:left;margin-left:2in;margin-top:9pt;width:81pt;height:3in;z-index:251671552">
            <v:textbox style="mso-next-textbox:#_x0000_s1043">
              <w:txbxContent>
                <w:p w:rsidR="00590CF1" w:rsidRDefault="00590CF1" w:rsidP="00117C6F">
                  <w:pPr>
                    <w:shd w:val="clear" w:color="auto" w:fill="FFFFFF"/>
                    <w:autoSpaceDE w:val="0"/>
                    <w:autoSpaceDN w:val="0"/>
                    <w:adjustRightInd w:val="0"/>
                    <w:spacing w:line="360" w:lineRule="auto"/>
                    <w:ind w:left="0" w:right="14" w:firstLine="0"/>
                    <w:jc w:val="both"/>
                    <w:rPr>
                      <w:b/>
                      <w:bCs/>
                      <w:color w:val="000000"/>
                      <w:sz w:val="28"/>
                      <w:szCs w:val="28"/>
                      <w:lang w:eastAsia="uk-UA"/>
                    </w:rPr>
                  </w:pPr>
                </w:p>
                <w:p w:rsidR="00590CF1" w:rsidRDefault="00590CF1" w:rsidP="00117C6F">
                  <w:pPr>
                    <w:shd w:val="clear" w:color="auto" w:fill="FFFFFF"/>
                    <w:autoSpaceDE w:val="0"/>
                    <w:autoSpaceDN w:val="0"/>
                    <w:adjustRightInd w:val="0"/>
                    <w:spacing w:line="360" w:lineRule="auto"/>
                    <w:ind w:left="0" w:right="14" w:firstLine="0"/>
                    <w:jc w:val="both"/>
                    <w:rPr>
                      <w:b/>
                      <w:bCs/>
                      <w:color w:val="000000"/>
                      <w:sz w:val="28"/>
                      <w:szCs w:val="28"/>
                      <w:lang w:eastAsia="uk-UA"/>
                    </w:rPr>
                  </w:pPr>
                </w:p>
                <w:p w:rsidR="00590CF1" w:rsidRDefault="00590CF1" w:rsidP="00117C6F">
                  <w:pPr>
                    <w:shd w:val="clear" w:color="auto" w:fill="FFFFFF"/>
                    <w:autoSpaceDE w:val="0"/>
                    <w:autoSpaceDN w:val="0"/>
                    <w:adjustRightInd w:val="0"/>
                    <w:spacing w:line="360" w:lineRule="auto"/>
                    <w:ind w:left="0" w:right="14" w:firstLine="0"/>
                    <w:jc w:val="both"/>
                    <w:rPr>
                      <w:b/>
                      <w:bCs/>
                      <w:color w:val="000000"/>
                      <w:sz w:val="28"/>
                      <w:szCs w:val="28"/>
                      <w:lang w:eastAsia="uk-UA"/>
                    </w:rPr>
                  </w:pPr>
                </w:p>
                <w:p w:rsidR="00590CF1" w:rsidRPr="00C837D5" w:rsidRDefault="00590CF1" w:rsidP="00590CF1">
                  <w:pPr>
                    <w:shd w:val="clear" w:color="auto" w:fill="FFFFFF"/>
                    <w:autoSpaceDE w:val="0"/>
                    <w:autoSpaceDN w:val="0"/>
                    <w:adjustRightInd w:val="0"/>
                    <w:spacing w:line="360" w:lineRule="auto"/>
                    <w:ind w:left="0" w:right="14" w:firstLine="0"/>
                    <w:jc w:val="both"/>
                    <w:rPr>
                      <w:sz w:val="28"/>
                      <w:szCs w:val="28"/>
                      <w:lang w:eastAsia="uk-UA"/>
                    </w:rPr>
                  </w:pPr>
                  <w:r w:rsidRPr="00EF67F5">
                    <w:rPr>
                      <w:bCs/>
                      <w:color w:val="000000"/>
                      <w:sz w:val="28"/>
                      <w:szCs w:val="28"/>
                      <w:lang w:eastAsia="uk-UA"/>
                    </w:rPr>
                    <w:t>Елементи облікової політики</w:t>
                  </w:r>
                </w:p>
              </w:txbxContent>
            </v:textbox>
          </v:rect>
        </w:pict>
      </w:r>
      <w:r w:rsidR="002F6270">
        <w:rPr>
          <w:noProof/>
          <w:lang w:val="ru-RU"/>
        </w:rPr>
        <w:pict>
          <v:rect id="_x0000_s1044" style="position:absolute;left:0;text-align:left;margin-left:4in;margin-top:9pt;width:180pt;height:207pt;z-index:251672576">
            <v:textbox style="mso-next-textbox:#_x0000_s1044">
              <w:txbxContent>
                <w:p w:rsidR="00590CF1" w:rsidRPr="00935C25" w:rsidRDefault="00590CF1" w:rsidP="00117C6F">
                  <w:pPr>
                    <w:numPr>
                      <w:ilvl w:val="0"/>
                      <w:numId w:val="12"/>
                    </w:numPr>
                    <w:shd w:val="clear" w:color="auto" w:fill="FFFFFF"/>
                    <w:tabs>
                      <w:tab w:val="clear" w:pos="720"/>
                      <w:tab w:val="num" w:pos="180"/>
                    </w:tabs>
                    <w:autoSpaceDE w:val="0"/>
                    <w:autoSpaceDN w:val="0"/>
                    <w:adjustRightInd w:val="0"/>
                    <w:spacing w:line="221" w:lineRule="exact"/>
                    <w:ind w:left="0" w:right="14" w:firstLine="0"/>
                    <w:rPr>
                      <w:lang w:eastAsia="uk-UA"/>
                    </w:rPr>
                  </w:pPr>
                  <w:r w:rsidRPr="00935C25">
                    <w:rPr>
                      <w:color w:val="000000"/>
                      <w:lang w:eastAsia="uk-UA"/>
                    </w:rPr>
                    <w:t>розмежування доходу за</w:t>
                  </w:r>
                  <w:r>
                    <w:rPr>
                      <w:color w:val="000000"/>
                      <w:lang w:eastAsia="uk-UA"/>
                    </w:rPr>
                    <w:t xml:space="preserve"> </w:t>
                  </w:r>
                  <w:r w:rsidRPr="00935C25">
                    <w:rPr>
                      <w:color w:val="000000"/>
                      <w:lang w:eastAsia="uk-UA"/>
                    </w:rPr>
                    <w:t>кожною класифікаційною групою доходів від звичайної діяльності;</w:t>
                  </w:r>
                </w:p>
                <w:p w:rsidR="00590CF1" w:rsidRPr="00935C25" w:rsidRDefault="00590CF1" w:rsidP="00117C6F">
                  <w:pPr>
                    <w:numPr>
                      <w:ilvl w:val="0"/>
                      <w:numId w:val="12"/>
                    </w:numPr>
                    <w:shd w:val="clear" w:color="auto" w:fill="FFFFFF"/>
                    <w:tabs>
                      <w:tab w:val="clear" w:pos="720"/>
                      <w:tab w:val="num" w:pos="180"/>
                    </w:tabs>
                    <w:autoSpaceDE w:val="0"/>
                    <w:autoSpaceDN w:val="0"/>
                    <w:adjustRightInd w:val="0"/>
                    <w:spacing w:line="221" w:lineRule="exact"/>
                    <w:ind w:left="0" w:right="14" w:firstLine="0"/>
                    <w:rPr>
                      <w:lang w:eastAsia="uk-UA"/>
                    </w:rPr>
                  </w:pPr>
                  <w:r w:rsidRPr="00935C25">
                    <w:rPr>
                      <w:color w:val="000000"/>
                      <w:lang w:eastAsia="uk-UA"/>
                    </w:rPr>
                    <w:t>критерії оцінки доходів;</w:t>
                  </w:r>
                </w:p>
                <w:p w:rsidR="00590CF1" w:rsidRPr="00935C25" w:rsidRDefault="00590CF1" w:rsidP="00117C6F">
                  <w:pPr>
                    <w:numPr>
                      <w:ilvl w:val="0"/>
                      <w:numId w:val="12"/>
                    </w:numPr>
                    <w:shd w:val="clear" w:color="auto" w:fill="FFFFFF"/>
                    <w:tabs>
                      <w:tab w:val="clear" w:pos="720"/>
                      <w:tab w:val="num" w:pos="180"/>
                    </w:tabs>
                    <w:autoSpaceDE w:val="0"/>
                    <w:autoSpaceDN w:val="0"/>
                    <w:adjustRightInd w:val="0"/>
                    <w:spacing w:line="221" w:lineRule="exact"/>
                    <w:ind w:left="0" w:right="14" w:firstLine="0"/>
                    <w:rPr>
                      <w:lang w:eastAsia="uk-UA"/>
                    </w:rPr>
                  </w:pPr>
                  <w:r w:rsidRPr="00935C25">
                    <w:rPr>
                      <w:color w:val="000000"/>
                      <w:lang w:eastAsia="uk-UA"/>
                    </w:rPr>
                    <w:t>умови визн</w:t>
                  </w:r>
                  <w:r>
                    <w:rPr>
                      <w:color w:val="000000"/>
                      <w:lang w:eastAsia="uk-UA"/>
                    </w:rPr>
                    <w:t>а</w:t>
                  </w:r>
                  <w:r w:rsidRPr="00935C25">
                    <w:rPr>
                      <w:color w:val="000000"/>
                      <w:lang w:eastAsia="uk-UA"/>
                    </w:rPr>
                    <w:t>ння доходу від реалізації продукції;</w:t>
                  </w:r>
                </w:p>
                <w:p w:rsidR="00590CF1" w:rsidRPr="00935C25" w:rsidRDefault="00590CF1" w:rsidP="00117C6F">
                  <w:pPr>
                    <w:numPr>
                      <w:ilvl w:val="0"/>
                      <w:numId w:val="12"/>
                    </w:numPr>
                    <w:shd w:val="clear" w:color="auto" w:fill="FFFFFF"/>
                    <w:tabs>
                      <w:tab w:val="clear" w:pos="720"/>
                      <w:tab w:val="num" w:pos="180"/>
                    </w:tabs>
                    <w:autoSpaceDE w:val="0"/>
                    <w:autoSpaceDN w:val="0"/>
                    <w:adjustRightInd w:val="0"/>
                    <w:spacing w:line="221" w:lineRule="exact"/>
                    <w:ind w:left="0" w:right="14" w:firstLine="0"/>
                    <w:rPr>
                      <w:sz w:val="28"/>
                      <w:szCs w:val="28"/>
                      <w:lang w:eastAsia="uk-UA"/>
                    </w:rPr>
                  </w:pPr>
                  <w:r w:rsidRPr="00935C25">
                    <w:rPr>
                      <w:color w:val="000000"/>
                      <w:lang w:eastAsia="uk-UA"/>
                    </w:rPr>
                    <w:t>умови визнання доходу</w:t>
                  </w:r>
                  <w:r>
                    <w:rPr>
                      <w:color w:val="000000"/>
                      <w:sz w:val="22"/>
                      <w:szCs w:val="22"/>
                      <w:lang w:eastAsia="uk-UA"/>
                    </w:rPr>
                    <w:t xml:space="preserve"> від надання послуг;</w:t>
                  </w:r>
                </w:p>
                <w:p w:rsidR="00590CF1" w:rsidRPr="00935C25" w:rsidRDefault="00590CF1" w:rsidP="00117C6F">
                  <w:pPr>
                    <w:numPr>
                      <w:ilvl w:val="0"/>
                      <w:numId w:val="12"/>
                    </w:numPr>
                    <w:shd w:val="clear" w:color="auto" w:fill="FFFFFF"/>
                    <w:tabs>
                      <w:tab w:val="clear" w:pos="720"/>
                      <w:tab w:val="num" w:pos="180"/>
                    </w:tabs>
                    <w:autoSpaceDE w:val="0"/>
                    <w:autoSpaceDN w:val="0"/>
                    <w:adjustRightInd w:val="0"/>
                    <w:spacing w:line="221" w:lineRule="exact"/>
                    <w:ind w:left="0" w:right="14" w:firstLine="0"/>
                    <w:rPr>
                      <w:sz w:val="28"/>
                      <w:szCs w:val="28"/>
                      <w:lang w:eastAsia="uk-UA"/>
                    </w:rPr>
                  </w:pPr>
                  <w:r>
                    <w:rPr>
                      <w:color w:val="000000"/>
                      <w:sz w:val="22"/>
                      <w:szCs w:val="22"/>
                      <w:lang w:eastAsia="uk-UA"/>
                    </w:rPr>
                    <w:t>умови визнання доходу від операцій, пов’язаних із цільовим фінансування;</w:t>
                  </w:r>
                </w:p>
                <w:p w:rsidR="00590CF1" w:rsidRPr="00935C25" w:rsidRDefault="00590CF1" w:rsidP="00117C6F">
                  <w:pPr>
                    <w:numPr>
                      <w:ilvl w:val="0"/>
                      <w:numId w:val="12"/>
                    </w:numPr>
                    <w:shd w:val="clear" w:color="auto" w:fill="FFFFFF"/>
                    <w:tabs>
                      <w:tab w:val="clear" w:pos="720"/>
                      <w:tab w:val="num" w:pos="180"/>
                    </w:tabs>
                    <w:autoSpaceDE w:val="0"/>
                    <w:autoSpaceDN w:val="0"/>
                    <w:adjustRightInd w:val="0"/>
                    <w:spacing w:line="221" w:lineRule="exact"/>
                    <w:ind w:left="0" w:right="14" w:firstLine="0"/>
                    <w:rPr>
                      <w:sz w:val="28"/>
                      <w:szCs w:val="28"/>
                      <w:lang w:eastAsia="uk-UA"/>
                    </w:rPr>
                  </w:pPr>
                  <w:r>
                    <w:rPr>
                      <w:color w:val="000000"/>
                      <w:sz w:val="22"/>
                      <w:szCs w:val="22"/>
                      <w:lang w:eastAsia="uk-UA"/>
                    </w:rPr>
                    <w:t>умови визнання доходу від реалізації інших активів;</w:t>
                  </w:r>
                </w:p>
                <w:p w:rsidR="00590CF1" w:rsidRDefault="00590CF1" w:rsidP="00117C6F">
                  <w:pPr>
                    <w:numPr>
                      <w:ilvl w:val="0"/>
                      <w:numId w:val="12"/>
                    </w:numPr>
                    <w:shd w:val="clear" w:color="auto" w:fill="FFFFFF"/>
                    <w:tabs>
                      <w:tab w:val="clear" w:pos="720"/>
                      <w:tab w:val="num" w:pos="180"/>
                    </w:tabs>
                    <w:autoSpaceDE w:val="0"/>
                    <w:autoSpaceDN w:val="0"/>
                    <w:adjustRightInd w:val="0"/>
                    <w:spacing w:line="221" w:lineRule="exact"/>
                    <w:ind w:left="0" w:right="14" w:firstLine="0"/>
                    <w:rPr>
                      <w:sz w:val="28"/>
                      <w:szCs w:val="28"/>
                      <w:lang w:eastAsia="uk-UA"/>
                    </w:rPr>
                  </w:pPr>
                  <w:r>
                    <w:rPr>
                      <w:color w:val="000000"/>
                      <w:sz w:val="22"/>
                      <w:szCs w:val="22"/>
                      <w:lang w:eastAsia="uk-UA"/>
                    </w:rPr>
                    <w:t>умови визнання доходу за бартерними  операціями</w:t>
                  </w:r>
                </w:p>
              </w:txbxContent>
            </v:textbox>
          </v:rect>
        </w:pict>
      </w:r>
    </w:p>
    <w:p w:rsidR="00935C25" w:rsidRPr="00590CF1" w:rsidRDefault="002F6270" w:rsidP="00590CF1">
      <w:pPr>
        <w:shd w:val="clear" w:color="auto" w:fill="FFFFFF"/>
        <w:autoSpaceDE w:val="0"/>
        <w:autoSpaceDN w:val="0"/>
        <w:adjustRightInd w:val="0"/>
        <w:spacing w:line="360" w:lineRule="auto"/>
        <w:ind w:left="0" w:firstLine="709"/>
        <w:jc w:val="both"/>
        <w:rPr>
          <w:sz w:val="28"/>
          <w:szCs w:val="28"/>
          <w:lang w:eastAsia="uk-UA"/>
        </w:rPr>
      </w:pPr>
      <w:r>
        <w:rPr>
          <w:noProof/>
          <w:lang w:val="ru-RU"/>
        </w:rPr>
        <w:pict>
          <v:rect id="_x0000_s1045" style="position:absolute;left:0;text-align:left;margin-left:36pt;margin-top:-20.85pt;width:48pt;height:428.7pt;z-index:251670528">
            <v:textbox style="layout-flow:vertical;mso-layout-flow-alt:bottom-to-top;mso-next-textbox:#_x0000_s1045">
              <w:txbxContent>
                <w:p w:rsidR="00590CF1" w:rsidRPr="00EF67F5" w:rsidRDefault="00590CF1" w:rsidP="00590CF1">
                  <w:pPr>
                    <w:shd w:val="clear" w:color="auto" w:fill="FFFFFF"/>
                    <w:autoSpaceDE w:val="0"/>
                    <w:autoSpaceDN w:val="0"/>
                    <w:adjustRightInd w:val="0"/>
                    <w:spacing w:line="221" w:lineRule="exact"/>
                    <w:ind w:left="0" w:right="14" w:firstLine="0"/>
                    <w:jc w:val="center"/>
                    <w:rPr>
                      <w:sz w:val="28"/>
                      <w:szCs w:val="28"/>
                      <w:lang w:eastAsia="uk-UA"/>
                    </w:rPr>
                  </w:pPr>
                  <w:r w:rsidRPr="00EF67F5">
                    <w:rPr>
                      <w:bCs/>
                      <w:color w:val="000000"/>
                      <w:sz w:val="28"/>
                      <w:szCs w:val="28"/>
                      <w:lang w:eastAsia="uk-UA"/>
                    </w:rPr>
                    <w:t>Об’єкти аудиту операцій з обліку доходів</w:t>
                  </w:r>
                </w:p>
              </w:txbxContent>
            </v:textbox>
          </v:rect>
        </w:pict>
      </w:r>
    </w:p>
    <w:p w:rsidR="00935C25" w:rsidRPr="00590CF1" w:rsidRDefault="00935C25" w:rsidP="00590CF1">
      <w:pPr>
        <w:tabs>
          <w:tab w:val="left" w:pos="2235"/>
        </w:tabs>
        <w:autoSpaceDE w:val="0"/>
        <w:autoSpaceDN w:val="0"/>
        <w:adjustRightInd w:val="0"/>
        <w:spacing w:line="360" w:lineRule="auto"/>
        <w:ind w:left="0" w:firstLine="709"/>
        <w:jc w:val="both"/>
        <w:rPr>
          <w:sz w:val="28"/>
          <w:szCs w:val="28"/>
          <w:lang w:eastAsia="uk-UA"/>
        </w:rPr>
      </w:pPr>
      <w:r w:rsidRPr="00590CF1">
        <w:rPr>
          <w:sz w:val="28"/>
          <w:szCs w:val="28"/>
          <w:lang w:eastAsia="uk-UA"/>
        </w:rPr>
        <w:tab/>
      </w:r>
    </w:p>
    <w:p w:rsidR="00C837D5" w:rsidRPr="00590CF1" w:rsidRDefault="00935C25" w:rsidP="00590CF1">
      <w:pPr>
        <w:tabs>
          <w:tab w:val="left" w:pos="3450"/>
          <w:tab w:val="left" w:pos="5685"/>
        </w:tabs>
        <w:autoSpaceDE w:val="0"/>
        <w:autoSpaceDN w:val="0"/>
        <w:adjustRightInd w:val="0"/>
        <w:spacing w:line="360" w:lineRule="auto"/>
        <w:ind w:left="0" w:firstLine="709"/>
        <w:jc w:val="both"/>
        <w:rPr>
          <w:sz w:val="28"/>
          <w:szCs w:val="28"/>
          <w:lang w:eastAsia="uk-UA"/>
        </w:rPr>
      </w:pPr>
      <w:r w:rsidRPr="00590CF1">
        <w:rPr>
          <w:sz w:val="28"/>
          <w:szCs w:val="28"/>
          <w:lang w:eastAsia="uk-UA"/>
        </w:rPr>
        <w:tab/>
      </w:r>
      <w:r w:rsidR="00117C6F" w:rsidRPr="00590CF1">
        <w:rPr>
          <w:sz w:val="28"/>
          <w:szCs w:val="28"/>
          <w:lang w:eastAsia="uk-UA"/>
        </w:rPr>
        <w:tab/>
      </w:r>
    </w:p>
    <w:p w:rsidR="00C837D5" w:rsidRPr="00590CF1" w:rsidRDefault="002F6270" w:rsidP="00590CF1">
      <w:pPr>
        <w:autoSpaceDE w:val="0"/>
        <w:autoSpaceDN w:val="0"/>
        <w:adjustRightInd w:val="0"/>
        <w:spacing w:line="360" w:lineRule="auto"/>
        <w:ind w:left="0" w:firstLine="709"/>
        <w:jc w:val="both"/>
        <w:rPr>
          <w:sz w:val="28"/>
          <w:szCs w:val="28"/>
          <w:lang w:eastAsia="uk-UA"/>
        </w:rPr>
      </w:pPr>
      <w:r>
        <w:rPr>
          <w:noProof/>
          <w:lang w:val="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6" type="#_x0000_t13" style="position:absolute;left:0;text-align:left;margin-left:234pt;margin-top:5pt;width:45pt;height:36.05pt;z-index:251665408"/>
        </w:pict>
      </w:r>
      <w:r>
        <w:rPr>
          <w:noProof/>
          <w:lang w:val="ru-RU"/>
        </w:rPr>
        <w:pict>
          <v:shape id="_x0000_s1047" type="#_x0000_t13" style="position:absolute;left:0;text-align:left;margin-left:90pt;margin-top:5pt;width:45pt;height:36.05pt;z-index:251664384"/>
        </w:pict>
      </w:r>
    </w:p>
    <w:p w:rsidR="00C837D5" w:rsidRPr="00590CF1" w:rsidRDefault="00C837D5" w:rsidP="00590CF1">
      <w:pPr>
        <w:autoSpaceDE w:val="0"/>
        <w:autoSpaceDN w:val="0"/>
        <w:adjustRightInd w:val="0"/>
        <w:spacing w:line="360" w:lineRule="auto"/>
        <w:ind w:left="0" w:firstLine="709"/>
        <w:jc w:val="both"/>
        <w:rPr>
          <w:sz w:val="28"/>
          <w:szCs w:val="28"/>
          <w:lang w:eastAsia="uk-UA"/>
        </w:rPr>
      </w:pPr>
    </w:p>
    <w:p w:rsidR="00C837D5" w:rsidRPr="00590CF1" w:rsidRDefault="00C837D5" w:rsidP="00590CF1">
      <w:pPr>
        <w:autoSpaceDE w:val="0"/>
        <w:autoSpaceDN w:val="0"/>
        <w:adjustRightInd w:val="0"/>
        <w:spacing w:line="360" w:lineRule="auto"/>
        <w:ind w:left="0" w:firstLine="709"/>
        <w:jc w:val="both"/>
        <w:rPr>
          <w:sz w:val="28"/>
          <w:szCs w:val="28"/>
          <w:lang w:eastAsia="uk-UA"/>
        </w:rPr>
      </w:pPr>
    </w:p>
    <w:p w:rsidR="00C837D5" w:rsidRPr="00590CF1" w:rsidRDefault="00C837D5" w:rsidP="00590CF1">
      <w:pPr>
        <w:autoSpaceDE w:val="0"/>
        <w:autoSpaceDN w:val="0"/>
        <w:adjustRightInd w:val="0"/>
        <w:spacing w:line="360" w:lineRule="auto"/>
        <w:ind w:left="0" w:firstLine="709"/>
        <w:jc w:val="both"/>
        <w:rPr>
          <w:sz w:val="28"/>
          <w:szCs w:val="28"/>
          <w:lang w:eastAsia="uk-UA"/>
        </w:rPr>
      </w:pPr>
    </w:p>
    <w:p w:rsidR="00C837D5" w:rsidRPr="00590CF1" w:rsidRDefault="00C837D5" w:rsidP="00590CF1">
      <w:pPr>
        <w:tabs>
          <w:tab w:val="left" w:pos="3165"/>
        </w:tabs>
        <w:autoSpaceDE w:val="0"/>
        <w:autoSpaceDN w:val="0"/>
        <w:adjustRightInd w:val="0"/>
        <w:spacing w:line="360" w:lineRule="auto"/>
        <w:ind w:left="0" w:firstLine="709"/>
        <w:jc w:val="both"/>
        <w:rPr>
          <w:sz w:val="28"/>
          <w:szCs w:val="28"/>
          <w:lang w:eastAsia="uk-UA"/>
        </w:rPr>
      </w:pPr>
      <w:r w:rsidRPr="00590CF1">
        <w:rPr>
          <w:sz w:val="28"/>
          <w:szCs w:val="28"/>
          <w:lang w:eastAsia="uk-UA"/>
        </w:rPr>
        <w:tab/>
      </w:r>
    </w:p>
    <w:p w:rsidR="00C837D5" w:rsidRPr="00590CF1" w:rsidRDefault="002F6270" w:rsidP="00590CF1">
      <w:pPr>
        <w:autoSpaceDE w:val="0"/>
        <w:autoSpaceDN w:val="0"/>
        <w:adjustRightInd w:val="0"/>
        <w:spacing w:line="360" w:lineRule="auto"/>
        <w:ind w:left="0" w:firstLine="709"/>
        <w:jc w:val="both"/>
        <w:rPr>
          <w:sz w:val="28"/>
          <w:szCs w:val="28"/>
          <w:lang w:eastAsia="uk-UA"/>
        </w:rPr>
      </w:pPr>
      <w:r>
        <w:rPr>
          <w:noProof/>
          <w:lang w:val="ru-RU"/>
        </w:rPr>
        <w:pict>
          <v:rect id="_x0000_s1048" style="position:absolute;left:0;text-align:left;margin-left:2in;margin-top:21.5pt;width:81pt;height:90pt;z-index:251660288">
            <v:textbox style="mso-next-textbox:#_x0000_s1048">
              <w:txbxContent>
                <w:p w:rsidR="00590CF1" w:rsidRPr="003170A9" w:rsidRDefault="00590CF1" w:rsidP="00C837D5">
                  <w:pPr>
                    <w:shd w:val="clear" w:color="auto" w:fill="FFFFFF"/>
                    <w:autoSpaceDE w:val="0"/>
                    <w:autoSpaceDN w:val="0"/>
                    <w:adjustRightInd w:val="0"/>
                    <w:spacing w:line="360" w:lineRule="auto"/>
                    <w:ind w:left="0" w:right="14" w:firstLine="0"/>
                    <w:jc w:val="both"/>
                    <w:rPr>
                      <w:b/>
                      <w:bCs/>
                      <w:color w:val="000000"/>
                      <w:sz w:val="22"/>
                      <w:szCs w:val="22"/>
                      <w:lang w:eastAsia="uk-UA"/>
                    </w:rPr>
                  </w:pPr>
                </w:p>
                <w:p w:rsidR="00590CF1" w:rsidRDefault="00590CF1" w:rsidP="00590CF1">
                  <w:pPr>
                    <w:shd w:val="clear" w:color="auto" w:fill="FFFFFF"/>
                    <w:autoSpaceDE w:val="0"/>
                    <w:autoSpaceDN w:val="0"/>
                    <w:adjustRightInd w:val="0"/>
                    <w:spacing w:line="360" w:lineRule="auto"/>
                    <w:ind w:left="0" w:right="14" w:firstLine="0"/>
                    <w:jc w:val="both"/>
                    <w:rPr>
                      <w:sz w:val="28"/>
                      <w:szCs w:val="28"/>
                      <w:lang w:eastAsia="uk-UA"/>
                    </w:rPr>
                  </w:pPr>
                  <w:r w:rsidRPr="00EF67F5">
                    <w:rPr>
                      <w:bCs/>
                      <w:color w:val="000000"/>
                      <w:sz w:val="28"/>
                      <w:szCs w:val="28"/>
                      <w:lang w:eastAsia="uk-UA"/>
                    </w:rPr>
                    <w:t>Операції обліку</w:t>
                  </w:r>
                </w:p>
              </w:txbxContent>
            </v:textbox>
          </v:rect>
        </w:pict>
      </w:r>
      <w:r>
        <w:rPr>
          <w:noProof/>
          <w:lang w:val="ru-RU"/>
        </w:rPr>
        <w:pict>
          <v:rect id="_x0000_s1049" style="position:absolute;left:0;text-align:left;margin-left:4in;margin-top:21.5pt;width:180pt;height:90pt;z-index:251661312">
            <v:textbox style="mso-next-textbox:#_x0000_s1049">
              <w:txbxContent>
                <w:p w:rsidR="00590CF1" w:rsidRPr="00935C25" w:rsidRDefault="00590CF1" w:rsidP="00BE3AF0">
                  <w:pPr>
                    <w:numPr>
                      <w:ilvl w:val="0"/>
                      <w:numId w:val="12"/>
                    </w:numPr>
                    <w:shd w:val="clear" w:color="auto" w:fill="FFFFFF"/>
                    <w:tabs>
                      <w:tab w:val="clear" w:pos="720"/>
                      <w:tab w:val="num" w:pos="180"/>
                    </w:tabs>
                    <w:autoSpaceDE w:val="0"/>
                    <w:autoSpaceDN w:val="0"/>
                    <w:adjustRightInd w:val="0"/>
                    <w:spacing w:line="221" w:lineRule="exact"/>
                    <w:ind w:left="0" w:right="14" w:firstLine="0"/>
                    <w:rPr>
                      <w:lang w:eastAsia="uk-UA"/>
                    </w:rPr>
                  </w:pPr>
                  <w:r>
                    <w:rPr>
                      <w:color w:val="000000"/>
                      <w:lang w:eastAsia="uk-UA"/>
                    </w:rPr>
                    <w:t>Дохід від реалізації продукції;</w:t>
                  </w:r>
                </w:p>
                <w:p w:rsidR="00590CF1" w:rsidRPr="00935C25" w:rsidRDefault="00590CF1" w:rsidP="00BE3AF0">
                  <w:pPr>
                    <w:numPr>
                      <w:ilvl w:val="0"/>
                      <w:numId w:val="12"/>
                    </w:numPr>
                    <w:shd w:val="clear" w:color="auto" w:fill="FFFFFF"/>
                    <w:tabs>
                      <w:tab w:val="clear" w:pos="720"/>
                      <w:tab w:val="num" w:pos="180"/>
                    </w:tabs>
                    <w:autoSpaceDE w:val="0"/>
                    <w:autoSpaceDN w:val="0"/>
                    <w:adjustRightInd w:val="0"/>
                    <w:spacing w:line="221" w:lineRule="exact"/>
                    <w:ind w:left="0" w:right="14" w:firstLine="0"/>
                    <w:rPr>
                      <w:lang w:eastAsia="uk-UA"/>
                    </w:rPr>
                  </w:pPr>
                  <w:r>
                    <w:rPr>
                      <w:color w:val="000000"/>
                      <w:lang w:eastAsia="uk-UA"/>
                    </w:rPr>
                    <w:t xml:space="preserve">інших операційних </w:t>
                  </w:r>
                  <w:r w:rsidRPr="00935C25">
                    <w:rPr>
                      <w:color w:val="000000"/>
                      <w:lang w:eastAsia="uk-UA"/>
                    </w:rPr>
                    <w:t>доходів;</w:t>
                  </w:r>
                </w:p>
                <w:p w:rsidR="00590CF1" w:rsidRPr="00935C25" w:rsidRDefault="00590CF1" w:rsidP="00BE3AF0">
                  <w:pPr>
                    <w:numPr>
                      <w:ilvl w:val="0"/>
                      <w:numId w:val="12"/>
                    </w:numPr>
                    <w:shd w:val="clear" w:color="auto" w:fill="FFFFFF"/>
                    <w:tabs>
                      <w:tab w:val="clear" w:pos="720"/>
                      <w:tab w:val="num" w:pos="180"/>
                    </w:tabs>
                    <w:autoSpaceDE w:val="0"/>
                    <w:autoSpaceDN w:val="0"/>
                    <w:adjustRightInd w:val="0"/>
                    <w:spacing w:line="221" w:lineRule="exact"/>
                    <w:ind w:left="0" w:right="14" w:firstLine="0"/>
                    <w:rPr>
                      <w:lang w:eastAsia="uk-UA"/>
                    </w:rPr>
                  </w:pPr>
                  <w:r>
                    <w:rPr>
                      <w:color w:val="000000"/>
                      <w:lang w:eastAsia="uk-UA"/>
                    </w:rPr>
                    <w:t>доходу від участі в капіталі</w:t>
                  </w:r>
                  <w:r w:rsidRPr="00935C25">
                    <w:rPr>
                      <w:color w:val="000000"/>
                      <w:lang w:eastAsia="uk-UA"/>
                    </w:rPr>
                    <w:t>;</w:t>
                  </w:r>
                </w:p>
                <w:p w:rsidR="00590CF1" w:rsidRPr="00935C25" w:rsidRDefault="00590CF1" w:rsidP="00BE3AF0">
                  <w:pPr>
                    <w:numPr>
                      <w:ilvl w:val="0"/>
                      <w:numId w:val="12"/>
                    </w:numPr>
                    <w:shd w:val="clear" w:color="auto" w:fill="FFFFFF"/>
                    <w:tabs>
                      <w:tab w:val="clear" w:pos="720"/>
                      <w:tab w:val="num" w:pos="180"/>
                    </w:tabs>
                    <w:autoSpaceDE w:val="0"/>
                    <w:autoSpaceDN w:val="0"/>
                    <w:adjustRightInd w:val="0"/>
                    <w:spacing w:line="221" w:lineRule="exact"/>
                    <w:ind w:left="0" w:right="14" w:firstLine="0"/>
                    <w:rPr>
                      <w:sz w:val="28"/>
                      <w:szCs w:val="28"/>
                      <w:lang w:eastAsia="uk-UA"/>
                    </w:rPr>
                  </w:pPr>
                  <w:r>
                    <w:rPr>
                      <w:color w:val="000000"/>
                      <w:lang w:eastAsia="uk-UA"/>
                    </w:rPr>
                    <w:t>інших фінансових доходів</w:t>
                  </w:r>
                  <w:r>
                    <w:rPr>
                      <w:color w:val="000000"/>
                      <w:sz w:val="22"/>
                      <w:szCs w:val="22"/>
                      <w:lang w:eastAsia="uk-UA"/>
                    </w:rPr>
                    <w:t>;</w:t>
                  </w:r>
                </w:p>
                <w:p w:rsidR="00590CF1" w:rsidRPr="00935C25" w:rsidRDefault="00590CF1" w:rsidP="00BE3AF0">
                  <w:pPr>
                    <w:numPr>
                      <w:ilvl w:val="0"/>
                      <w:numId w:val="12"/>
                    </w:numPr>
                    <w:shd w:val="clear" w:color="auto" w:fill="FFFFFF"/>
                    <w:tabs>
                      <w:tab w:val="clear" w:pos="720"/>
                      <w:tab w:val="num" w:pos="180"/>
                    </w:tabs>
                    <w:autoSpaceDE w:val="0"/>
                    <w:autoSpaceDN w:val="0"/>
                    <w:adjustRightInd w:val="0"/>
                    <w:spacing w:line="221" w:lineRule="exact"/>
                    <w:ind w:left="0" w:right="14" w:firstLine="0"/>
                    <w:rPr>
                      <w:sz w:val="28"/>
                      <w:szCs w:val="28"/>
                      <w:lang w:eastAsia="uk-UA"/>
                    </w:rPr>
                  </w:pPr>
                  <w:r>
                    <w:rPr>
                      <w:color w:val="000000"/>
                      <w:sz w:val="22"/>
                      <w:szCs w:val="22"/>
                      <w:lang w:eastAsia="uk-UA"/>
                    </w:rPr>
                    <w:t>інших доходів;</w:t>
                  </w:r>
                </w:p>
                <w:p w:rsidR="00590CF1" w:rsidRPr="00935C25" w:rsidRDefault="00590CF1" w:rsidP="00BE3AF0">
                  <w:pPr>
                    <w:numPr>
                      <w:ilvl w:val="0"/>
                      <w:numId w:val="12"/>
                    </w:numPr>
                    <w:shd w:val="clear" w:color="auto" w:fill="FFFFFF"/>
                    <w:tabs>
                      <w:tab w:val="clear" w:pos="720"/>
                      <w:tab w:val="num" w:pos="180"/>
                    </w:tabs>
                    <w:autoSpaceDE w:val="0"/>
                    <w:autoSpaceDN w:val="0"/>
                    <w:adjustRightInd w:val="0"/>
                    <w:spacing w:line="221" w:lineRule="exact"/>
                    <w:ind w:left="0" w:right="14" w:firstLine="0"/>
                    <w:rPr>
                      <w:sz w:val="28"/>
                      <w:szCs w:val="28"/>
                      <w:lang w:eastAsia="uk-UA"/>
                    </w:rPr>
                  </w:pPr>
                  <w:r>
                    <w:rPr>
                      <w:color w:val="000000"/>
                      <w:sz w:val="22"/>
                      <w:szCs w:val="22"/>
                      <w:lang w:eastAsia="uk-UA"/>
                    </w:rPr>
                    <w:t>надзвичайних доходів;</w:t>
                  </w:r>
                </w:p>
              </w:txbxContent>
            </v:textbox>
          </v:rect>
        </w:pict>
      </w:r>
    </w:p>
    <w:p w:rsidR="00C837D5" w:rsidRPr="00590CF1" w:rsidRDefault="002F6270" w:rsidP="00590CF1">
      <w:pPr>
        <w:tabs>
          <w:tab w:val="left" w:pos="2295"/>
        </w:tabs>
        <w:autoSpaceDE w:val="0"/>
        <w:autoSpaceDN w:val="0"/>
        <w:adjustRightInd w:val="0"/>
        <w:spacing w:line="360" w:lineRule="auto"/>
        <w:ind w:left="0" w:firstLine="709"/>
        <w:jc w:val="both"/>
        <w:rPr>
          <w:sz w:val="28"/>
          <w:szCs w:val="28"/>
          <w:lang w:eastAsia="uk-UA"/>
        </w:rPr>
      </w:pPr>
      <w:r>
        <w:rPr>
          <w:noProof/>
          <w:lang w:val="ru-RU"/>
        </w:rPr>
        <w:pict>
          <v:shape id="_x0000_s1050" type="#_x0000_t13" style="position:absolute;left:0;text-align:left;margin-left:234pt;margin-top:22.15pt;width:45pt;height:36.05pt;z-index:251667456"/>
        </w:pict>
      </w:r>
      <w:r>
        <w:rPr>
          <w:noProof/>
          <w:lang w:val="ru-RU"/>
        </w:rPr>
        <w:pict>
          <v:shape id="_x0000_s1051" type="#_x0000_t13" style="position:absolute;left:0;text-align:left;margin-left:90pt;margin-top:22.15pt;width:45pt;height:36.05pt;z-index:251666432"/>
        </w:pict>
      </w:r>
      <w:r w:rsidR="00C837D5" w:rsidRPr="00590CF1">
        <w:rPr>
          <w:sz w:val="28"/>
          <w:szCs w:val="28"/>
          <w:lang w:eastAsia="uk-UA"/>
        </w:rPr>
        <w:tab/>
      </w:r>
    </w:p>
    <w:p w:rsidR="00C837D5" w:rsidRPr="00590CF1" w:rsidRDefault="00C837D5" w:rsidP="00590CF1">
      <w:pPr>
        <w:autoSpaceDE w:val="0"/>
        <w:autoSpaceDN w:val="0"/>
        <w:adjustRightInd w:val="0"/>
        <w:spacing w:line="360" w:lineRule="auto"/>
        <w:ind w:left="0" w:firstLine="709"/>
        <w:jc w:val="both"/>
        <w:rPr>
          <w:sz w:val="28"/>
          <w:szCs w:val="28"/>
          <w:lang w:eastAsia="uk-UA"/>
        </w:rPr>
      </w:pPr>
    </w:p>
    <w:p w:rsidR="00C837D5" w:rsidRPr="00590CF1" w:rsidRDefault="00C837D5" w:rsidP="00590CF1">
      <w:pPr>
        <w:autoSpaceDE w:val="0"/>
        <w:autoSpaceDN w:val="0"/>
        <w:adjustRightInd w:val="0"/>
        <w:spacing w:line="360" w:lineRule="auto"/>
        <w:ind w:left="0" w:firstLine="709"/>
        <w:jc w:val="both"/>
        <w:rPr>
          <w:sz w:val="28"/>
          <w:szCs w:val="28"/>
          <w:lang w:eastAsia="uk-UA"/>
        </w:rPr>
      </w:pPr>
    </w:p>
    <w:p w:rsidR="00C837D5" w:rsidRPr="00590CF1" w:rsidRDefault="00C837D5" w:rsidP="00590CF1">
      <w:pPr>
        <w:autoSpaceDE w:val="0"/>
        <w:autoSpaceDN w:val="0"/>
        <w:adjustRightInd w:val="0"/>
        <w:spacing w:line="360" w:lineRule="auto"/>
        <w:ind w:left="0" w:firstLine="709"/>
        <w:jc w:val="both"/>
        <w:rPr>
          <w:sz w:val="28"/>
          <w:szCs w:val="28"/>
          <w:lang w:eastAsia="uk-UA"/>
        </w:rPr>
      </w:pPr>
    </w:p>
    <w:p w:rsidR="00C837D5" w:rsidRPr="00590CF1" w:rsidRDefault="002F6270" w:rsidP="00590CF1">
      <w:pPr>
        <w:autoSpaceDE w:val="0"/>
        <w:autoSpaceDN w:val="0"/>
        <w:adjustRightInd w:val="0"/>
        <w:spacing w:line="360" w:lineRule="auto"/>
        <w:ind w:left="0" w:firstLine="709"/>
        <w:jc w:val="both"/>
        <w:rPr>
          <w:sz w:val="28"/>
          <w:szCs w:val="28"/>
          <w:lang w:eastAsia="uk-UA"/>
        </w:rPr>
      </w:pPr>
      <w:r>
        <w:rPr>
          <w:noProof/>
          <w:lang w:val="ru-RU"/>
        </w:rPr>
        <w:pict>
          <v:shape id="_x0000_s1052" type="#_x0000_t13" style="position:absolute;left:0;text-align:left;margin-left:90pt;margin-top:-.25pt;width:45pt;height:36.05pt;z-index:251668480"/>
        </w:pict>
      </w:r>
      <w:r>
        <w:rPr>
          <w:noProof/>
          <w:lang w:val="ru-RU"/>
        </w:rPr>
        <w:pict>
          <v:rect id="_x0000_s1053" style="position:absolute;left:0;text-align:left;margin-left:2in;margin-top:-.25pt;width:324pt;height:27pt;z-index:251662336">
            <v:textbox style="mso-next-textbox:#_x0000_s1053">
              <w:txbxContent>
                <w:p w:rsidR="00590CF1" w:rsidRDefault="00590CF1" w:rsidP="00C837D5">
                  <w:pPr>
                    <w:shd w:val="clear" w:color="auto" w:fill="FFFFFF"/>
                    <w:autoSpaceDE w:val="0"/>
                    <w:autoSpaceDN w:val="0"/>
                    <w:adjustRightInd w:val="0"/>
                    <w:spacing w:line="221" w:lineRule="exact"/>
                    <w:ind w:left="0" w:right="14" w:firstLine="0"/>
                    <w:jc w:val="center"/>
                    <w:rPr>
                      <w:sz w:val="28"/>
                      <w:szCs w:val="28"/>
                      <w:lang w:eastAsia="uk-UA"/>
                    </w:rPr>
                  </w:pPr>
                  <w:r>
                    <w:rPr>
                      <w:color w:val="000000"/>
                      <w:lang w:eastAsia="uk-UA"/>
                    </w:rPr>
                    <w:t>Записи в первинних документах</w:t>
                  </w:r>
                </w:p>
              </w:txbxContent>
            </v:textbox>
          </v:rect>
        </w:pict>
      </w:r>
    </w:p>
    <w:p w:rsidR="00C837D5" w:rsidRPr="00590CF1" w:rsidRDefault="002F6270" w:rsidP="00590CF1">
      <w:pPr>
        <w:autoSpaceDE w:val="0"/>
        <w:autoSpaceDN w:val="0"/>
        <w:adjustRightInd w:val="0"/>
        <w:spacing w:line="360" w:lineRule="auto"/>
        <w:ind w:left="0" w:firstLine="709"/>
        <w:jc w:val="both"/>
        <w:rPr>
          <w:sz w:val="28"/>
          <w:szCs w:val="28"/>
          <w:lang w:eastAsia="uk-UA"/>
        </w:rPr>
      </w:pPr>
      <w:r>
        <w:rPr>
          <w:noProof/>
          <w:lang w:val="ru-RU"/>
        </w:rPr>
        <w:pict>
          <v:shape id="_x0000_s1054" type="#_x0000_t13" style="position:absolute;left:0;text-align:left;margin-left:90pt;margin-top:20.6pt;width:45pt;height:36.05pt;z-index:251669504"/>
        </w:pict>
      </w:r>
      <w:r>
        <w:rPr>
          <w:noProof/>
          <w:lang w:val="ru-RU"/>
        </w:rPr>
        <w:pict>
          <v:rect id="_x0000_s1055" style="position:absolute;left:0;text-align:left;margin-left:2in;margin-top:11.6pt;width:324pt;height:54pt;z-index:251663360">
            <v:textbox style="mso-next-textbox:#_x0000_s1055">
              <w:txbxContent>
                <w:p w:rsidR="00590CF1" w:rsidRDefault="00590CF1" w:rsidP="002B6903">
                  <w:pPr>
                    <w:shd w:val="clear" w:color="auto" w:fill="FFFFFF"/>
                    <w:autoSpaceDE w:val="0"/>
                    <w:autoSpaceDN w:val="0"/>
                    <w:adjustRightInd w:val="0"/>
                    <w:spacing w:line="221" w:lineRule="exact"/>
                    <w:ind w:left="0" w:right="14" w:firstLine="0"/>
                    <w:rPr>
                      <w:sz w:val="28"/>
                      <w:szCs w:val="28"/>
                      <w:lang w:eastAsia="uk-UA"/>
                    </w:rPr>
                  </w:pPr>
                  <w:r>
                    <w:rPr>
                      <w:color w:val="000000"/>
                      <w:lang w:eastAsia="uk-UA"/>
                    </w:rPr>
                    <w:t>Інформація про порушення ведення обліку, недостачі, зловживання, що знайшли документальне підтвердження в актах ревізії, перевірок, у висновках аудиторів, постановах правоохоронних органів</w:t>
                  </w:r>
                </w:p>
              </w:txbxContent>
            </v:textbox>
          </v:rect>
        </w:pict>
      </w:r>
    </w:p>
    <w:p w:rsidR="00C837D5" w:rsidRPr="00590CF1" w:rsidRDefault="00C837D5" w:rsidP="00590CF1">
      <w:pPr>
        <w:autoSpaceDE w:val="0"/>
        <w:autoSpaceDN w:val="0"/>
        <w:adjustRightInd w:val="0"/>
        <w:spacing w:line="360" w:lineRule="auto"/>
        <w:ind w:left="0" w:firstLine="709"/>
        <w:jc w:val="both"/>
        <w:rPr>
          <w:sz w:val="28"/>
          <w:szCs w:val="28"/>
          <w:lang w:eastAsia="uk-UA"/>
        </w:rPr>
      </w:pPr>
    </w:p>
    <w:p w:rsidR="00C837D5" w:rsidRPr="00590CF1" w:rsidRDefault="00C837D5" w:rsidP="00590CF1">
      <w:pPr>
        <w:autoSpaceDE w:val="0"/>
        <w:autoSpaceDN w:val="0"/>
        <w:adjustRightInd w:val="0"/>
        <w:spacing w:line="360" w:lineRule="auto"/>
        <w:ind w:left="0" w:firstLine="709"/>
        <w:jc w:val="both"/>
        <w:rPr>
          <w:sz w:val="28"/>
          <w:szCs w:val="28"/>
          <w:lang w:eastAsia="uk-UA"/>
        </w:rPr>
      </w:pPr>
    </w:p>
    <w:p w:rsidR="00C837D5" w:rsidRPr="00590CF1" w:rsidRDefault="002B6903" w:rsidP="00590CF1">
      <w:pPr>
        <w:autoSpaceDE w:val="0"/>
        <w:autoSpaceDN w:val="0"/>
        <w:adjustRightInd w:val="0"/>
        <w:spacing w:line="360" w:lineRule="auto"/>
        <w:ind w:left="0" w:firstLine="709"/>
        <w:jc w:val="both"/>
        <w:rPr>
          <w:sz w:val="28"/>
          <w:szCs w:val="28"/>
          <w:lang w:eastAsia="uk-UA"/>
        </w:rPr>
      </w:pPr>
      <w:r w:rsidRPr="00590CF1">
        <w:rPr>
          <w:sz w:val="28"/>
          <w:szCs w:val="28"/>
          <w:lang w:eastAsia="uk-UA"/>
        </w:rPr>
        <w:t>Рис.</w:t>
      </w:r>
      <w:r w:rsidR="00EF67F5" w:rsidRPr="00590CF1">
        <w:rPr>
          <w:sz w:val="28"/>
          <w:szCs w:val="28"/>
          <w:lang w:eastAsia="uk-UA"/>
        </w:rPr>
        <w:t xml:space="preserve"> </w:t>
      </w:r>
      <w:r w:rsidRPr="00590CF1">
        <w:rPr>
          <w:sz w:val="28"/>
          <w:szCs w:val="28"/>
          <w:lang w:eastAsia="uk-UA"/>
        </w:rPr>
        <w:t>2. Предметна область аудиторського дослідження інформації про доходи</w:t>
      </w:r>
    </w:p>
    <w:p w:rsidR="00FE5464" w:rsidRPr="00590CF1" w:rsidRDefault="00FE5464" w:rsidP="00590CF1">
      <w:pPr>
        <w:autoSpaceDE w:val="0"/>
        <w:autoSpaceDN w:val="0"/>
        <w:adjustRightInd w:val="0"/>
        <w:spacing w:line="360" w:lineRule="auto"/>
        <w:ind w:left="0" w:firstLine="709"/>
        <w:jc w:val="both"/>
        <w:rPr>
          <w:sz w:val="28"/>
          <w:szCs w:val="16"/>
          <w:lang w:eastAsia="uk-UA"/>
        </w:rPr>
      </w:pPr>
    </w:p>
    <w:p w:rsidR="002B6903" w:rsidRPr="00590CF1" w:rsidRDefault="002B6903"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Із метою перевірки достовірності відображеної в обліку на рахунках доходів інформації аудитор повинен вивчити</w:t>
      </w:r>
      <w:r w:rsidR="00FE5464" w:rsidRPr="00590CF1">
        <w:rPr>
          <w:sz w:val="28"/>
          <w:szCs w:val="28"/>
          <w:lang w:eastAsia="uk-UA"/>
        </w:rPr>
        <w:t xml:space="preserve"> </w:t>
      </w:r>
      <w:r w:rsidRPr="00590CF1">
        <w:rPr>
          <w:sz w:val="28"/>
          <w:szCs w:val="28"/>
          <w:lang w:eastAsia="uk-UA"/>
        </w:rPr>
        <w:t>елементи облікової політики суб'єкта господарювання з питань доходів і фінансових результатів;</w:t>
      </w:r>
      <w:r w:rsidR="00966570" w:rsidRPr="00590CF1">
        <w:rPr>
          <w:sz w:val="28"/>
          <w:szCs w:val="28"/>
          <w:lang w:eastAsia="uk-UA"/>
        </w:rPr>
        <w:t xml:space="preserve"> </w:t>
      </w:r>
      <w:r w:rsidRPr="00590CF1">
        <w:rPr>
          <w:sz w:val="28"/>
          <w:szCs w:val="28"/>
          <w:lang w:eastAsia="uk-UA"/>
        </w:rPr>
        <w:t>достовірність операцій з обліку доходів і фінансових результатів;</w:t>
      </w:r>
      <w:r w:rsidR="00FE5464" w:rsidRPr="00590CF1">
        <w:rPr>
          <w:sz w:val="28"/>
          <w:szCs w:val="28"/>
          <w:lang w:eastAsia="uk-UA"/>
        </w:rPr>
        <w:t xml:space="preserve"> </w:t>
      </w:r>
      <w:r w:rsidRPr="00590CF1">
        <w:rPr>
          <w:sz w:val="28"/>
          <w:szCs w:val="28"/>
          <w:lang w:eastAsia="uk-UA"/>
        </w:rPr>
        <w:t>записи в первинних документах, регістрах обліку і звітності за доходами і фінансовими результатами;</w:t>
      </w:r>
      <w:r w:rsidR="00FE5464" w:rsidRPr="00590CF1">
        <w:rPr>
          <w:sz w:val="28"/>
          <w:szCs w:val="28"/>
          <w:lang w:eastAsia="uk-UA"/>
        </w:rPr>
        <w:t xml:space="preserve"> </w:t>
      </w:r>
      <w:r w:rsidRPr="00590CF1">
        <w:rPr>
          <w:sz w:val="28"/>
          <w:szCs w:val="28"/>
          <w:lang w:eastAsia="uk-UA"/>
        </w:rPr>
        <w:t>інформацію про доходи і фінансові результати, що знайшла відображення в попередніх перевірках.</w:t>
      </w:r>
    </w:p>
    <w:p w:rsidR="00117C6F" w:rsidRPr="00590CF1" w:rsidRDefault="002B6903"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Предметна область аудиторського дослідження інформації за доходами і фінансовими результатами показана на рис.</w:t>
      </w:r>
      <w:r w:rsidR="002A5136">
        <w:rPr>
          <w:sz w:val="28"/>
          <w:szCs w:val="28"/>
          <w:lang w:eastAsia="uk-UA"/>
        </w:rPr>
        <w:t>1</w:t>
      </w:r>
      <w:r w:rsidRPr="00590CF1">
        <w:rPr>
          <w:sz w:val="28"/>
          <w:szCs w:val="28"/>
          <w:lang w:eastAsia="uk-UA"/>
        </w:rPr>
        <w:t>.</w:t>
      </w:r>
    </w:p>
    <w:p w:rsidR="001A7BCA" w:rsidRPr="00590CF1" w:rsidRDefault="001A7BCA" w:rsidP="00590CF1">
      <w:pPr>
        <w:autoSpaceDE w:val="0"/>
        <w:autoSpaceDN w:val="0"/>
        <w:adjustRightInd w:val="0"/>
        <w:spacing w:line="360" w:lineRule="auto"/>
        <w:ind w:left="0" w:firstLine="709"/>
        <w:jc w:val="both"/>
        <w:rPr>
          <w:sz w:val="28"/>
          <w:szCs w:val="28"/>
          <w:lang w:eastAsia="uk-UA"/>
        </w:rPr>
      </w:pPr>
      <w:r w:rsidRPr="00590CF1">
        <w:rPr>
          <w:sz w:val="28"/>
          <w:szCs w:val="28"/>
          <w:lang w:eastAsia="uk-UA"/>
        </w:rPr>
        <w:t>2. ОРГАНІЗАЦІЯ ПРОЦЕСУ АУДИТОРСЬКОГО КОНТРОЛЮ ОПЕРАЦІЙ З ОБЛІКУ ДОХОДІВ</w:t>
      </w:r>
    </w:p>
    <w:p w:rsidR="001A7BCA" w:rsidRPr="00590CF1" w:rsidRDefault="001A7BCA" w:rsidP="00590CF1">
      <w:pPr>
        <w:autoSpaceDE w:val="0"/>
        <w:autoSpaceDN w:val="0"/>
        <w:adjustRightInd w:val="0"/>
        <w:spacing w:line="360" w:lineRule="auto"/>
        <w:ind w:left="0" w:firstLine="709"/>
        <w:jc w:val="both"/>
        <w:rPr>
          <w:sz w:val="28"/>
          <w:szCs w:val="28"/>
          <w:lang w:eastAsia="uk-UA"/>
        </w:rPr>
      </w:pPr>
    </w:p>
    <w:p w:rsidR="00996907" w:rsidRPr="00590CF1" w:rsidRDefault="00996907"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Метою ведення бухгалтерського обліку та фінансової звітності за Законом України "Про бухгалтерський облік та фінансову звітність в Україні" є надання користувачам для прийняття рішень повної, правдивої та неупередженої інформації про фінансове становище, результати діяльності та рух грошових коштів суб'єкта господарювання</w:t>
      </w:r>
      <w:r w:rsidR="00104010" w:rsidRPr="00590CF1">
        <w:rPr>
          <w:sz w:val="28"/>
          <w:szCs w:val="28"/>
          <w:lang w:eastAsia="uk-UA"/>
        </w:rPr>
        <w:t xml:space="preserve"> [3]</w:t>
      </w:r>
      <w:r w:rsidRPr="00590CF1">
        <w:rPr>
          <w:sz w:val="28"/>
          <w:szCs w:val="28"/>
          <w:lang w:eastAsia="uk-UA"/>
        </w:rPr>
        <w:t>.</w:t>
      </w:r>
    </w:p>
    <w:p w:rsidR="00996907" w:rsidRPr="00590CF1" w:rsidRDefault="00996907"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Якісна фінансова інформація зменшує інформаційний ризик споживачів фінансових звітів. Недоброякісна, тобто викривлена інформація з фінансових результатів, яка узагальнюється, спотворює макроекономічні показники та призводить до прийняття неадекватних управлінських рішень на загальнодержавному рівні.</w:t>
      </w:r>
    </w:p>
    <w:p w:rsidR="00CC4F00" w:rsidRPr="00590CF1" w:rsidRDefault="00996907"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При перевірці правильності відо</w:t>
      </w:r>
      <w:r w:rsidR="00FC1345" w:rsidRPr="00590CF1">
        <w:rPr>
          <w:sz w:val="28"/>
          <w:szCs w:val="28"/>
          <w:lang w:eastAsia="uk-UA"/>
        </w:rPr>
        <w:t>браження доходів</w:t>
      </w:r>
      <w:r w:rsidRPr="00590CF1">
        <w:rPr>
          <w:sz w:val="28"/>
          <w:szCs w:val="28"/>
          <w:lang w:eastAsia="uk-UA"/>
        </w:rPr>
        <w:t xml:space="preserve"> аудитору необхідно впевнитися, що при складанні Звіту про фінансові результати підприємство виконало основні вимоги до річних звітів:</w:t>
      </w:r>
      <w:r w:rsidR="003170A9" w:rsidRPr="00590CF1">
        <w:rPr>
          <w:sz w:val="28"/>
          <w:szCs w:val="28"/>
          <w:lang w:eastAsia="uk-UA"/>
        </w:rPr>
        <w:t xml:space="preserve"> </w:t>
      </w:r>
      <w:r w:rsidR="00CC4F00" w:rsidRPr="00590CF1">
        <w:rPr>
          <w:sz w:val="28"/>
          <w:szCs w:val="28"/>
          <w:lang w:eastAsia="uk-UA"/>
        </w:rPr>
        <w:t>всі операції повинні бути зареєстровані і представлені належним чином</w:t>
      </w:r>
      <w:r w:rsidR="003170A9" w:rsidRPr="00590CF1">
        <w:rPr>
          <w:sz w:val="28"/>
          <w:szCs w:val="28"/>
          <w:lang w:eastAsia="uk-UA"/>
        </w:rPr>
        <w:t xml:space="preserve">, </w:t>
      </w:r>
      <w:r w:rsidR="00CC4F00" w:rsidRPr="00590CF1">
        <w:rPr>
          <w:sz w:val="28"/>
          <w:szCs w:val="28"/>
          <w:lang w:eastAsia="uk-UA"/>
        </w:rPr>
        <w:t>зареєстровані операції повинні відповідати реальності</w:t>
      </w:r>
      <w:r w:rsidR="003170A9" w:rsidRPr="00590CF1">
        <w:rPr>
          <w:sz w:val="28"/>
          <w:szCs w:val="28"/>
          <w:lang w:eastAsia="uk-UA"/>
        </w:rPr>
        <w:t xml:space="preserve">, бути </w:t>
      </w:r>
      <w:r w:rsidR="00CC4F00" w:rsidRPr="00590CF1">
        <w:rPr>
          <w:sz w:val="28"/>
          <w:szCs w:val="28"/>
          <w:lang w:eastAsia="uk-UA"/>
        </w:rPr>
        <w:t>занесені в правильний період</w:t>
      </w:r>
      <w:r w:rsidR="003170A9" w:rsidRPr="00590CF1">
        <w:rPr>
          <w:sz w:val="28"/>
          <w:szCs w:val="28"/>
          <w:lang w:eastAsia="uk-UA"/>
        </w:rPr>
        <w:t xml:space="preserve"> та </w:t>
      </w:r>
      <w:r w:rsidR="00CC4F00" w:rsidRPr="00590CF1">
        <w:rPr>
          <w:sz w:val="28"/>
          <w:szCs w:val="28"/>
          <w:lang w:eastAsia="uk-UA"/>
        </w:rPr>
        <w:t>правильно оцінені</w:t>
      </w:r>
      <w:r w:rsidR="00C97A27" w:rsidRPr="00590CF1">
        <w:rPr>
          <w:sz w:val="28"/>
          <w:szCs w:val="28"/>
          <w:lang w:eastAsia="uk-UA"/>
        </w:rPr>
        <w:t xml:space="preserve">, </w:t>
      </w:r>
      <w:r w:rsidR="00CC4F00" w:rsidRPr="00590CF1">
        <w:rPr>
          <w:sz w:val="28"/>
          <w:szCs w:val="28"/>
          <w:lang w:eastAsia="uk-UA"/>
        </w:rPr>
        <w:t xml:space="preserve">всі операції </w:t>
      </w:r>
      <w:r w:rsidR="00C97A27" w:rsidRPr="00590CF1">
        <w:rPr>
          <w:sz w:val="28"/>
          <w:szCs w:val="28"/>
          <w:lang w:eastAsia="uk-UA"/>
        </w:rPr>
        <w:t>повинні стосуватися</w:t>
      </w:r>
      <w:r w:rsidR="00CC4F00" w:rsidRPr="00590CF1">
        <w:rPr>
          <w:sz w:val="28"/>
          <w:szCs w:val="28"/>
          <w:lang w:eastAsia="uk-UA"/>
        </w:rPr>
        <w:t xml:space="preserve"> підприємства</w:t>
      </w:r>
      <w:r w:rsidR="00C97A27" w:rsidRPr="00590CF1">
        <w:rPr>
          <w:sz w:val="28"/>
          <w:szCs w:val="28"/>
          <w:lang w:eastAsia="uk-UA"/>
        </w:rPr>
        <w:t xml:space="preserve">, бути </w:t>
      </w:r>
      <w:r w:rsidR="00CC4F00" w:rsidRPr="00590CF1">
        <w:rPr>
          <w:sz w:val="28"/>
          <w:szCs w:val="28"/>
          <w:lang w:eastAsia="uk-UA"/>
        </w:rPr>
        <w:t>занесені у відповідний рахунок</w:t>
      </w:r>
      <w:r w:rsidR="00C97A27" w:rsidRPr="00590CF1">
        <w:rPr>
          <w:sz w:val="28"/>
          <w:szCs w:val="28"/>
          <w:lang w:eastAsia="uk-UA"/>
        </w:rPr>
        <w:t xml:space="preserve"> та </w:t>
      </w:r>
      <w:r w:rsidR="00CC4F00" w:rsidRPr="00590CF1">
        <w:rPr>
          <w:sz w:val="28"/>
          <w:szCs w:val="28"/>
          <w:lang w:eastAsia="uk-UA"/>
        </w:rPr>
        <w:t>правильно представлені в річних звітах.</w:t>
      </w:r>
    </w:p>
    <w:p w:rsidR="00CC4F00" w:rsidRPr="00590CF1" w:rsidRDefault="00CC4F00"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У процесі підтвердження достовірності інформації звіту з фінансових результатів, який здійснюється аудитором під час аудиту фінансової звітності, можуть виникнути три ситуації, коли:</w:t>
      </w:r>
    </w:p>
    <w:p w:rsidR="00CC4F00" w:rsidRPr="00590CF1" w:rsidRDefault="00104010" w:rsidP="00590CF1">
      <w:pPr>
        <w:shd w:val="clear" w:color="auto" w:fill="FFFFFF"/>
        <w:tabs>
          <w:tab w:val="left" w:pos="-180"/>
          <w:tab w:val="left" w:pos="1260"/>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 </w:t>
      </w:r>
      <w:r w:rsidR="00CC4F00" w:rsidRPr="00590CF1">
        <w:rPr>
          <w:sz w:val="28"/>
          <w:szCs w:val="28"/>
          <w:lang w:eastAsia="uk-UA"/>
        </w:rPr>
        <w:t>інформація, зафіксована у звіті, відображає реальний результат від фінансово-господарської діяльності;</w:t>
      </w:r>
    </w:p>
    <w:p w:rsidR="00CC4F00" w:rsidRPr="00590CF1" w:rsidRDefault="00104010" w:rsidP="00590CF1">
      <w:pPr>
        <w:shd w:val="clear" w:color="auto" w:fill="FFFFFF"/>
        <w:tabs>
          <w:tab w:val="left" w:pos="-180"/>
          <w:tab w:val="left" w:pos="1260"/>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 </w:t>
      </w:r>
      <w:r w:rsidR="00CC4F00" w:rsidRPr="00590CF1">
        <w:rPr>
          <w:sz w:val="28"/>
          <w:szCs w:val="28"/>
          <w:lang w:eastAsia="uk-UA"/>
        </w:rPr>
        <w:t>інформація у звіті викривлена без наміру, тобто через помилки обліку, неправильне тлумачення законів, невірну інтерпретацію господарських фактів і з інших причин;</w:t>
      </w:r>
    </w:p>
    <w:p w:rsidR="00506E67" w:rsidRPr="00590CF1" w:rsidRDefault="00104010" w:rsidP="00590CF1">
      <w:pPr>
        <w:shd w:val="clear" w:color="auto" w:fill="FFFFFF"/>
        <w:tabs>
          <w:tab w:val="left" w:pos="-180"/>
          <w:tab w:val="left" w:pos="1260"/>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 </w:t>
      </w:r>
      <w:r w:rsidR="00CC4F00" w:rsidRPr="00590CF1">
        <w:rPr>
          <w:sz w:val="28"/>
          <w:szCs w:val="28"/>
          <w:lang w:eastAsia="uk-UA"/>
        </w:rPr>
        <w:t>інформація у звіті викривлена через неправильне її відображення працівниками підприємства з попереднім наміром, тобто шляхом застосування дій, спеціально підготовлених для викривлення певної інформації.</w:t>
      </w:r>
    </w:p>
    <w:p w:rsidR="00CC4F00" w:rsidRPr="00590CF1" w:rsidRDefault="00CC4F00" w:rsidP="00590CF1">
      <w:pPr>
        <w:shd w:val="clear" w:color="auto" w:fill="FFFFFF"/>
        <w:tabs>
          <w:tab w:val="left" w:pos="0"/>
          <w:tab w:val="left" w:pos="1260"/>
        </w:tabs>
        <w:autoSpaceDE w:val="0"/>
        <w:autoSpaceDN w:val="0"/>
        <w:adjustRightInd w:val="0"/>
        <w:spacing w:line="360" w:lineRule="auto"/>
        <w:ind w:left="0" w:firstLine="709"/>
        <w:jc w:val="both"/>
        <w:rPr>
          <w:sz w:val="28"/>
          <w:szCs w:val="28"/>
          <w:lang w:eastAsia="uk-UA"/>
        </w:rPr>
      </w:pPr>
      <w:r w:rsidRPr="00590CF1">
        <w:rPr>
          <w:sz w:val="28"/>
          <w:szCs w:val="28"/>
          <w:lang w:eastAsia="uk-UA"/>
        </w:rPr>
        <w:t>Важливою якісною характеристикою інформації звітності з фінансових результатів є повнота інформації, яка в Україні найчастіше стає причиною викривлення цієї звітності. Так, за даними численних публікацій та експертних опитувань, питома вага господарських операцій, здійснених у тіньовому секторі економіки, складає від 40 до 55% за оцінкою різних фахівців.</w:t>
      </w:r>
    </w:p>
    <w:p w:rsidR="00CC4F00" w:rsidRPr="00590CF1" w:rsidRDefault="00CC4F00"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Якщо мова йде про викривлення показників із фінансових результатів, то слід визначити його мету — це заниження базових показників звітності, на основі яких визначається балансовий прибуток, або їх завищення. У зв'язку з тим, що показники звітності з фінансових результатів пов'язані з податковою звітністю, мета заниження таких показників полягає в ухиленні від сплати податків. У разі, коли базові показники з фінансових результатів завищені, і на їх основі — балансовий прибуток, мета такого викривлення — покращення показників фінансової звітності для подачі її користувачам.</w:t>
      </w:r>
    </w:p>
    <w:p w:rsidR="00CC4F00" w:rsidRPr="00590CF1" w:rsidRDefault="00CC4F00"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Однак під час здійснення такої складної процедури, як підтвердження достовірності і повноти показників звітності з фінансових результатів, не слід обмежуватися лише такими мотивами її викривлення.</w:t>
      </w:r>
    </w:p>
    <w:p w:rsidR="00506E67" w:rsidRPr="00590CF1" w:rsidRDefault="00CC4F00"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Основними напрямками емпіричного дослідження є:</w:t>
      </w:r>
      <w:r w:rsidR="004C049D" w:rsidRPr="00590CF1">
        <w:rPr>
          <w:sz w:val="28"/>
          <w:szCs w:val="28"/>
          <w:lang w:eastAsia="uk-UA"/>
        </w:rPr>
        <w:t xml:space="preserve"> </w:t>
      </w:r>
      <w:r w:rsidRPr="00590CF1">
        <w:rPr>
          <w:sz w:val="28"/>
          <w:szCs w:val="28"/>
          <w:lang w:eastAsia="uk-UA"/>
        </w:rPr>
        <w:t>визначення зовнішніх обставин, пов'язаних із діяльністю підприємства, під</w:t>
      </w:r>
      <w:r w:rsidR="00506E67" w:rsidRPr="00590CF1">
        <w:rPr>
          <w:sz w:val="28"/>
          <w:szCs w:val="28"/>
          <w:lang w:eastAsia="uk-UA"/>
        </w:rPr>
        <w:t xml:space="preserve"> тиском яких не відображаються реальні результати фінансово-господарської діяльності;</w:t>
      </w:r>
      <w:r w:rsidR="004C049D" w:rsidRPr="00590CF1">
        <w:rPr>
          <w:sz w:val="28"/>
          <w:szCs w:val="28"/>
          <w:lang w:eastAsia="uk-UA"/>
        </w:rPr>
        <w:t xml:space="preserve"> </w:t>
      </w:r>
      <w:r w:rsidRPr="00590CF1">
        <w:rPr>
          <w:sz w:val="28"/>
          <w:szCs w:val="28"/>
          <w:lang w:eastAsia="uk-UA"/>
        </w:rPr>
        <w:t>вивчення особистих мотивів, які спонукають посадових осіб, що мають від</w:t>
      </w:r>
      <w:r w:rsidR="00506E67" w:rsidRPr="00590CF1">
        <w:rPr>
          <w:sz w:val="28"/>
          <w:szCs w:val="28"/>
          <w:lang w:eastAsia="uk-UA"/>
        </w:rPr>
        <w:t>ношення до фінансової та податкової звітності, впливати на достовірність інформації в цій звітності;</w:t>
      </w:r>
      <w:r w:rsidR="004C049D" w:rsidRPr="00590CF1">
        <w:rPr>
          <w:sz w:val="28"/>
          <w:szCs w:val="28"/>
          <w:lang w:eastAsia="uk-UA"/>
        </w:rPr>
        <w:t xml:space="preserve"> </w:t>
      </w:r>
      <w:r w:rsidRPr="00590CF1">
        <w:rPr>
          <w:sz w:val="28"/>
          <w:szCs w:val="28"/>
          <w:lang w:eastAsia="uk-UA"/>
        </w:rPr>
        <w:t>виявлення причин, які сприяють приховуванню фактів недостовірного відобра</w:t>
      </w:r>
      <w:r w:rsidR="00506E67" w:rsidRPr="00590CF1">
        <w:rPr>
          <w:sz w:val="28"/>
          <w:szCs w:val="28"/>
          <w:lang w:eastAsia="uk-UA"/>
        </w:rPr>
        <w:t>ження інформації про фінансові результати у фінансовій і податковій звітності;</w:t>
      </w:r>
      <w:r w:rsidR="004C049D" w:rsidRPr="00590CF1">
        <w:rPr>
          <w:sz w:val="28"/>
          <w:szCs w:val="28"/>
          <w:lang w:eastAsia="uk-UA"/>
        </w:rPr>
        <w:t xml:space="preserve"> </w:t>
      </w:r>
      <w:r w:rsidRPr="00590CF1">
        <w:rPr>
          <w:sz w:val="28"/>
          <w:szCs w:val="28"/>
          <w:lang w:eastAsia="uk-UA"/>
        </w:rPr>
        <w:t>виявлення мотивацій (психоаналітичний підхід), здатних виправдати факт</w:t>
      </w:r>
      <w:r w:rsidR="00506E67" w:rsidRPr="00590CF1">
        <w:rPr>
          <w:sz w:val="28"/>
          <w:szCs w:val="28"/>
          <w:lang w:eastAsia="uk-UA"/>
        </w:rPr>
        <w:t xml:space="preserve"> недостовірного відображення інформації про фінансові результати у фінансовій та податковій звітності;</w:t>
      </w:r>
      <w:r w:rsidR="004C049D" w:rsidRPr="00590CF1">
        <w:rPr>
          <w:sz w:val="28"/>
          <w:szCs w:val="28"/>
          <w:lang w:eastAsia="uk-UA"/>
        </w:rPr>
        <w:t xml:space="preserve"> </w:t>
      </w:r>
      <w:r w:rsidRPr="00590CF1">
        <w:rPr>
          <w:sz w:val="28"/>
          <w:szCs w:val="28"/>
          <w:lang w:eastAsia="uk-UA"/>
        </w:rPr>
        <w:t>виявлення способів приховування фактів про невідповідність реальних да</w:t>
      </w:r>
      <w:r w:rsidR="00506E67" w:rsidRPr="00590CF1">
        <w:rPr>
          <w:sz w:val="28"/>
          <w:szCs w:val="28"/>
          <w:lang w:eastAsia="uk-UA"/>
        </w:rPr>
        <w:t>них з фінансових результатів, наданих у фінансовій і податковій</w:t>
      </w:r>
      <w:r w:rsidR="004C049D" w:rsidRPr="00590CF1">
        <w:rPr>
          <w:sz w:val="28"/>
          <w:szCs w:val="28"/>
          <w:lang w:eastAsia="uk-UA"/>
        </w:rPr>
        <w:t xml:space="preserve"> </w:t>
      </w:r>
      <w:r w:rsidRPr="00590CF1">
        <w:rPr>
          <w:sz w:val="28"/>
          <w:szCs w:val="28"/>
          <w:lang w:eastAsia="uk-UA"/>
        </w:rPr>
        <w:t>звітності;</w:t>
      </w:r>
      <w:r w:rsidR="004C049D" w:rsidRPr="00590CF1">
        <w:rPr>
          <w:sz w:val="28"/>
          <w:szCs w:val="28"/>
          <w:lang w:eastAsia="uk-UA"/>
        </w:rPr>
        <w:t xml:space="preserve"> </w:t>
      </w:r>
      <w:r w:rsidRPr="00590CF1">
        <w:rPr>
          <w:sz w:val="28"/>
          <w:szCs w:val="28"/>
          <w:lang w:eastAsia="uk-UA"/>
        </w:rPr>
        <w:t>визначення заходів, які можуть с</w:t>
      </w:r>
      <w:r w:rsidR="004C049D" w:rsidRPr="00590CF1">
        <w:rPr>
          <w:sz w:val="28"/>
          <w:szCs w:val="28"/>
          <w:lang w:eastAsia="uk-UA"/>
        </w:rPr>
        <w:t xml:space="preserve">прияти більш </w:t>
      </w:r>
      <w:r w:rsidRPr="00590CF1">
        <w:rPr>
          <w:sz w:val="28"/>
          <w:szCs w:val="28"/>
          <w:lang w:eastAsia="uk-UA"/>
        </w:rPr>
        <w:t>достовірнішому відоб</w:t>
      </w:r>
      <w:r w:rsidR="00506E67" w:rsidRPr="00590CF1">
        <w:rPr>
          <w:sz w:val="28"/>
          <w:szCs w:val="28"/>
          <w:lang w:eastAsia="uk-UA"/>
        </w:rPr>
        <w:t>раженню результатів фінансово-господарської діяльності у фінансовій і податковій звітності.</w:t>
      </w:r>
    </w:p>
    <w:p w:rsidR="00506E67" w:rsidRPr="00590CF1" w:rsidRDefault="00506E67"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Фінансовий облік виконує дві основні функції:</w:t>
      </w:r>
      <w:r w:rsidR="004C049D" w:rsidRPr="00590CF1">
        <w:rPr>
          <w:sz w:val="28"/>
          <w:szCs w:val="28"/>
          <w:lang w:eastAsia="uk-UA"/>
        </w:rPr>
        <w:t xml:space="preserve"> </w:t>
      </w:r>
      <w:r w:rsidRPr="00590CF1">
        <w:rPr>
          <w:sz w:val="28"/>
          <w:szCs w:val="28"/>
          <w:lang w:eastAsia="uk-UA"/>
        </w:rPr>
        <w:t>вимірює і відображає фінансовий результат</w:t>
      </w:r>
      <w:r w:rsidR="004C049D" w:rsidRPr="00590CF1">
        <w:rPr>
          <w:sz w:val="28"/>
          <w:szCs w:val="28"/>
          <w:lang w:eastAsia="uk-UA"/>
        </w:rPr>
        <w:t xml:space="preserve"> та </w:t>
      </w:r>
      <w:r w:rsidRPr="00590CF1">
        <w:rPr>
          <w:sz w:val="28"/>
          <w:szCs w:val="28"/>
          <w:lang w:eastAsia="uk-UA"/>
        </w:rPr>
        <w:t>відображає фінансовий стан підприємства: його активи, зобов'язання і власний капітал.</w:t>
      </w:r>
    </w:p>
    <w:p w:rsidR="00506E67" w:rsidRPr="00590CF1" w:rsidRDefault="00506E67"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Бухгалтерський облік, згідно з новими стандартами, побудований на загальноприйнятих принципах бухгалтерського обліку й міжнародних стандартах обліку й звітності. Він спрямований на:</w:t>
      </w:r>
      <w:r w:rsidR="004C049D" w:rsidRPr="00590CF1">
        <w:rPr>
          <w:sz w:val="28"/>
          <w:szCs w:val="28"/>
          <w:lang w:eastAsia="uk-UA"/>
        </w:rPr>
        <w:t xml:space="preserve"> </w:t>
      </w:r>
      <w:r w:rsidRPr="00590CF1">
        <w:rPr>
          <w:sz w:val="28"/>
          <w:szCs w:val="28"/>
          <w:lang w:eastAsia="uk-UA"/>
        </w:rPr>
        <w:t>об'єктивне визначення й відображення фінансового результату діяльності й фінансового стану;</w:t>
      </w:r>
      <w:r w:rsidR="004C049D" w:rsidRPr="00590CF1">
        <w:rPr>
          <w:sz w:val="28"/>
          <w:szCs w:val="28"/>
          <w:lang w:eastAsia="uk-UA"/>
        </w:rPr>
        <w:t xml:space="preserve"> </w:t>
      </w:r>
      <w:r w:rsidRPr="00590CF1">
        <w:rPr>
          <w:sz w:val="28"/>
          <w:szCs w:val="28"/>
          <w:lang w:eastAsia="uk-UA"/>
        </w:rPr>
        <w:t>відображення ринкових ризиків;</w:t>
      </w:r>
      <w:r w:rsidR="004C049D" w:rsidRPr="00590CF1">
        <w:rPr>
          <w:sz w:val="28"/>
          <w:szCs w:val="28"/>
          <w:lang w:eastAsia="uk-UA"/>
        </w:rPr>
        <w:t xml:space="preserve"> </w:t>
      </w:r>
      <w:r w:rsidRPr="00590CF1">
        <w:rPr>
          <w:sz w:val="28"/>
          <w:szCs w:val="28"/>
          <w:lang w:eastAsia="uk-UA"/>
        </w:rPr>
        <w:t>урахування впливу ринку на діяльність.</w:t>
      </w:r>
    </w:p>
    <w:p w:rsidR="00506E67" w:rsidRPr="00590CF1" w:rsidRDefault="00506E67"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Тому вивчення показників звітності закінчується дослідженням правильності відображення господарських фактів у бухгалтерському обліку.</w:t>
      </w:r>
    </w:p>
    <w:p w:rsidR="00506E67" w:rsidRPr="00590CF1" w:rsidRDefault="00506E67"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Перш ніж розпочати більш детальну перевірку доходів, необхідно визначити суттєві</w:t>
      </w:r>
      <w:r w:rsidR="0016007F" w:rsidRPr="00590CF1">
        <w:rPr>
          <w:sz w:val="28"/>
          <w:szCs w:val="28"/>
          <w:lang w:eastAsia="uk-UA"/>
        </w:rPr>
        <w:t>сть конкретних груп доходів (П(С</w:t>
      </w:r>
      <w:r w:rsidRPr="00590CF1">
        <w:rPr>
          <w:sz w:val="28"/>
          <w:szCs w:val="28"/>
          <w:lang w:eastAsia="uk-UA"/>
        </w:rPr>
        <w:t>)БО 15) у загальному обсязі доходів. Якщо аудитор визнає певний вид доходу несуттєвим, він може ігнорувати подальшу перевірку цього доходу й зосередити увагу на суттєвих доходах.</w:t>
      </w:r>
    </w:p>
    <w:p w:rsidR="008F24F4" w:rsidRPr="00590CF1" w:rsidRDefault="008F24F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З метою запровадження методу організації аудиту доходів і фінансових результатів, а також кількості необхідних аудиторських процедур, аудитор проводить тестування внутрішнього контролю і системи бухгалтерського обліку, яке дозволяє отримати відповіді на такі запитання:</w:t>
      </w:r>
      <w:r w:rsidR="00E26387" w:rsidRPr="00590CF1">
        <w:rPr>
          <w:sz w:val="28"/>
          <w:szCs w:val="28"/>
          <w:lang w:eastAsia="uk-UA"/>
        </w:rPr>
        <w:t xml:space="preserve"> чи достатній рівень деталізації аналітичного</w:t>
      </w:r>
      <w:r w:rsidRPr="00590CF1">
        <w:rPr>
          <w:sz w:val="28"/>
          <w:szCs w:val="28"/>
          <w:lang w:eastAsia="uk-UA"/>
        </w:rPr>
        <w:t xml:space="preserve"> облік</w:t>
      </w:r>
      <w:r w:rsidR="00E26387" w:rsidRPr="00590CF1">
        <w:rPr>
          <w:sz w:val="28"/>
          <w:szCs w:val="28"/>
          <w:lang w:eastAsia="uk-UA"/>
        </w:rPr>
        <w:t>у</w:t>
      </w:r>
      <w:r w:rsidRPr="00590CF1">
        <w:rPr>
          <w:sz w:val="28"/>
          <w:szCs w:val="28"/>
          <w:lang w:eastAsia="uk-UA"/>
        </w:rPr>
        <w:t xml:space="preserve"> доходів</w:t>
      </w:r>
      <w:r w:rsidR="00E26387" w:rsidRPr="00590CF1">
        <w:rPr>
          <w:sz w:val="28"/>
          <w:szCs w:val="28"/>
          <w:lang w:eastAsia="uk-UA"/>
        </w:rPr>
        <w:t>, чи</w:t>
      </w:r>
      <w:r w:rsidR="00590CF1" w:rsidRPr="00590CF1">
        <w:rPr>
          <w:sz w:val="28"/>
          <w:szCs w:val="28"/>
          <w:lang w:eastAsia="uk-UA"/>
        </w:rPr>
        <w:t xml:space="preserve"> </w:t>
      </w:r>
      <w:r w:rsidR="00E26387" w:rsidRPr="00590CF1">
        <w:rPr>
          <w:sz w:val="28"/>
          <w:szCs w:val="28"/>
          <w:lang w:eastAsia="uk-UA"/>
        </w:rPr>
        <w:t>санкціонується належним чином</w:t>
      </w:r>
      <w:r w:rsidRPr="00590CF1">
        <w:rPr>
          <w:sz w:val="28"/>
          <w:szCs w:val="28"/>
          <w:lang w:eastAsia="uk-UA"/>
        </w:rPr>
        <w:t xml:space="preserve"> відвантаження продукції й товарів</w:t>
      </w:r>
      <w:r w:rsidR="00E26387" w:rsidRPr="00590CF1">
        <w:rPr>
          <w:sz w:val="28"/>
          <w:szCs w:val="28"/>
          <w:lang w:eastAsia="uk-UA"/>
        </w:rPr>
        <w:t xml:space="preserve">, чи звіряються </w:t>
      </w:r>
      <w:r w:rsidRPr="00590CF1">
        <w:rPr>
          <w:sz w:val="28"/>
          <w:szCs w:val="28"/>
          <w:lang w:eastAsia="uk-UA"/>
        </w:rPr>
        <w:t>дан</w:t>
      </w:r>
      <w:r w:rsidR="00E26387" w:rsidRPr="00590CF1">
        <w:rPr>
          <w:sz w:val="28"/>
          <w:szCs w:val="28"/>
          <w:lang w:eastAsia="uk-UA"/>
        </w:rPr>
        <w:t>і аналітичного обліку</w:t>
      </w:r>
      <w:r w:rsidRPr="00590CF1">
        <w:rPr>
          <w:sz w:val="28"/>
          <w:szCs w:val="28"/>
          <w:lang w:eastAsia="uk-UA"/>
        </w:rPr>
        <w:t xml:space="preserve"> із синтетичними регістрами та Головною книгою</w:t>
      </w:r>
      <w:r w:rsidR="00E26387" w:rsidRPr="00590CF1">
        <w:rPr>
          <w:sz w:val="28"/>
          <w:szCs w:val="28"/>
          <w:lang w:eastAsia="uk-UA"/>
        </w:rPr>
        <w:t xml:space="preserve">, чи ведеться </w:t>
      </w:r>
      <w:r w:rsidRPr="00590CF1">
        <w:rPr>
          <w:sz w:val="28"/>
          <w:szCs w:val="28"/>
          <w:lang w:eastAsia="uk-UA"/>
        </w:rPr>
        <w:t>бухгалтерський облік доходів і</w:t>
      </w:r>
      <w:r w:rsidR="00E26387" w:rsidRPr="00590CF1">
        <w:rPr>
          <w:sz w:val="28"/>
          <w:szCs w:val="28"/>
          <w:lang w:eastAsia="uk-UA"/>
        </w:rPr>
        <w:t xml:space="preserve"> фінансових результатів</w:t>
      </w:r>
      <w:r w:rsidRPr="00590CF1">
        <w:rPr>
          <w:sz w:val="28"/>
          <w:szCs w:val="28"/>
          <w:lang w:eastAsia="uk-UA"/>
        </w:rPr>
        <w:t xml:space="preserve"> відповідно до вимог П(с)БО 15 "Доходи"?</w:t>
      </w:r>
      <w:r w:rsidR="00D5373D" w:rsidRPr="00590CF1">
        <w:rPr>
          <w:sz w:val="28"/>
          <w:szCs w:val="28"/>
          <w:lang w:eastAsia="uk-UA"/>
        </w:rPr>
        <w:t xml:space="preserve"> </w:t>
      </w:r>
      <w:r w:rsidR="006C1DAC" w:rsidRPr="00590CF1">
        <w:rPr>
          <w:sz w:val="28"/>
          <w:szCs w:val="28"/>
          <w:lang w:eastAsia="uk-UA"/>
        </w:rPr>
        <w:t>Приклад т</w:t>
      </w:r>
      <w:r w:rsidR="002A4282" w:rsidRPr="00590CF1">
        <w:rPr>
          <w:sz w:val="28"/>
          <w:szCs w:val="28"/>
          <w:lang w:eastAsia="uk-UA"/>
        </w:rPr>
        <w:t>ест</w:t>
      </w:r>
      <w:r w:rsidR="006C1DAC" w:rsidRPr="00590CF1">
        <w:rPr>
          <w:sz w:val="28"/>
          <w:szCs w:val="28"/>
          <w:lang w:eastAsia="uk-UA"/>
        </w:rPr>
        <w:t>у</w:t>
      </w:r>
      <w:r w:rsidR="002A4282" w:rsidRPr="00590CF1">
        <w:rPr>
          <w:sz w:val="28"/>
          <w:szCs w:val="28"/>
          <w:lang w:eastAsia="uk-UA"/>
        </w:rPr>
        <w:t xml:space="preserve"> системи</w:t>
      </w:r>
      <w:r w:rsidR="002A4282" w:rsidRPr="00590CF1">
        <w:rPr>
          <w:sz w:val="28"/>
          <w:szCs w:val="22"/>
          <w:lang w:eastAsia="uk-UA"/>
        </w:rPr>
        <w:t xml:space="preserve"> </w:t>
      </w:r>
      <w:r w:rsidR="002A4282" w:rsidRPr="00590CF1">
        <w:rPr>
          <w:sz w:val="28"/>
          <w:szCs w:val="28"/>
          <w:lang w:eastAsia="uk-UA"/>
        </w:rPr>
        <w:t>внутрішньог</w:t>
      </w:r>
      <w:r w:rsidR="00D5373D" w:rsidRPr="00590CF1">
        <w:rPr>
          <w:sz w:val="28"/>
          <w:szCs w:val="28"/>
          <w:lang w:eastAsia="uk-UA"/>
        </w:rPr>
        <w:t>о контролю й</w:t>
      </w:r>
      <w:r w:rsidR="00590CF1" w:rsidRPr="00590CF1">
        <w:rPr>
          <w:sz w:val="28"/>
          <w:szCs w:val="28"/>
          <w:lang w:eastAsia="uk-UA"/>
        </w:rPr>
        <w:t xml:space="preserve"> </w:t>
      </w:r>
      <w:r w:rsidR="002A4282" w:rsidRPr="00590CF1">
        <w:rPr>
          <w:sz w:val="28"/>
          <w:szCs w:val="28"/>
          <w:lang w:eastAsia="uk-UA"/>
        </w:rPr>
        <w:t xml:space="preserve">обліку доходів </w:t>
      </w:r>
      <w:r w:rsidR="00D5373D" w:rsidRPr="00590CF1">
        <w:rPr>
          <w:sz w:val="28"/>
          <w:szCs w:val="28"/>
          <w:lang w:eastAsia="uk-UA"/>
        </w:rPr>
        <w:t>подано в д</w:t>
      </w:r>
      <w:r w:rsidR="006C1DAC" w:rsidRPr="00590CF1">
        <w:rPr>
          <w:sz w:val="28"/>
          <w:szCs w:val="28"/>
          <w:lang w:eastAsia="uk-UA"/>
        </w:rPr>
        <w:t xml:space="preserve">одатку </w:t>
      </w:r>
      <w:r w:rsidR="00D5373D" w:rsidRPr="00590CF1">
        <w:rPr>
          <w:sz w:val="28"/>
          <w:szCs w:val="28"/>
          <w:lang w:eastAsia="uk-UA"/>
        </w:rPr>
        <w:t>А</w:t>
      </w:r>
      <w:r w:rsidR="006C1DAC" w:rsidRPr="00590CF1">
        <w:rPr>
          <w:sz w:val="28"/>
          <w:szCs w:val="28"/>
          <w:lang w:eastAsia="uk-UA"/>
        </w:rPr>
        <w:t>.</w:t>
      </w:r>
    </w:p>
    <w:p w:rsidR="002A4282" w:rsidRPr="00590CF1" w:rsidRDefault="002A4282"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Після визначення суттєвості групи доходів і встановлення оцінки системи внутрішнього контролю й бухгалтерського обліку аудитор вирішує, які групи доході</w:t>
      </w:r>
      <w:r w:rsidR="00E26387" w:rsidRPr="00590CF1">
        <w:rPr>
          <w:sz w:val="28"/>
          <w:szCs w:val="28"/>
          <w:lang w:eastAsia="uk-UA"/>
        </w:rPr>
        <w:t>в</w:t>
      </w:r>
      <w:r w:rsidRPr="00590CF1">
        <w:rPr>
          <w:sz w:val="28"/>
          <w:szCs w:val="28"/>
          <w:lang w:eastAsia="uk-UA"/>
        </w:rPr>
        <w:t xml:space="preserve"> він перевірятиме і з застосуванням якого методу організації перевірки (суцільний вибірковий, комбінований)</w:t>
      </w:r>
      <w:r w:rsidR="00E26387" w:rsidRPr="00590CF1">
        <w:rPr>
          <w:sz w:val="28"/>
          <w:szCs w:val="28"/>
          <w:lang w:eastAsia="uk-UA"/>
        </w:rPr>
        <w:t xml:space="preserve"> [8]</w:t>
      </w:r>
      <w:r w:rsidRPr="00590CF1">
        <w:rPr>
          <w:sz w:val="28"/>
          <w:szCs w:val="28"/>
          <w:lang w:eastAsia="uk-UA"/>
        </w:rPr>
        <w:t>.</w:t>
      </w:r>
    </w:p>
    <w:p w:rsidR="00590CF1" w:rsidRPr="00590CF1" w:rsidRDefault="00EF67F5"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rPr>
        <w:t xml:space="preserve">Аудиторська перевірка </w:t>
      </w:r>
      <w:r w:rsidR="00F22FD6" w:rsidRPr="00590CF1">
        <w:rPr>
          <w:sz w:val="28"/>
          <w:szCs w:val="28"/>
        </w:rPr>
        <w:t xml:space="preserve">доходів </w:t>
      </w:r>
      <w:r w:rsidRPr="00590CF1">
        <w:rPr>
          <w:sz w:val="28"/>
          <w:szCs w:val="28"/>
        </w:rPr>
        <w:t>підприємства</w:t>
      </w:r>
      <w:r w:rsidR="00792930">
        <w:rPr>
          <w:sz w:val="28"/>
          <w:szCs w:val="28"/>
          <w:lang w:val="ru-RU"/>
        </w:rPr>
        <w:t xml:space="preserve"> </w:t>
      </w:r>
      <w:r w:rsidR="00F22FD6" w:rsidRPr="00590CF1">
        <w:rPr>
          <w:sz w:val="28"/>
          <w:szCs w:val="28"/>
        </w:rPr>
        <w:t>складається з таких етапів:</w:t>
      </w:r>
    </w:p>
    <w:p w:rsidR="00590CF1" w:rsidRPr="00590CF1" w:rsidRDefault="00D5373D"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1. </w:t>
      </w:r>
      <w:r w:rsidR="00F22FD6" w:rsidRPr="00590CF1">
        <w:rPr>
          <w:sz w:val="28"/>
          <w:szCs w:val="28"/>
        </w:rPr>
        <w:t>Підготовка до проведення аудиту</w:t>
      </w:r>
      <w:r w:rsidR="00DA1300" w:rsidRPr="00590CF1">
        <w:rPr>
          <w:sz w:val="28"/>
          <w:szCs w:val="28"/>
        </w:rPr>
        <w:t xml:space="preserve"> (підготовчий етап)</w:t>
      </w:r>
      <w:r w:rsidR="00F22FD6" w:rsidRPr="00590CF1">
        <w:rPr>
          <w:sz w:val="28"/>
          <w:szCs w:val="28"/>
        </w:rPr>
        <w:t>.</w:t>
      </w:r>
    </w:p>
    <w:p w:rsidR="00DA1300" w:rsidRPr="00590CF1" w:rsidRDefault="00D5373D"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2. </w:t>
      </w:r>
      <w:r w:rsidR="00F22FD6" w:rsidRPr="00590CF1">
        <w:rPr>
          <w:sz w:val="28"/>
          <w:szCs w:val="28"/>
        </w:rPr>
        <w:t>Оцінка облікових систем і систем внутрішнього контролю</w:t>
      </w:r>
      <w:r w:rsidR="00DA1300" w:rsidRPr="00590CF1">
        <w:rPr>
          <w:sz w:val="28"/>
          <w:szCs w:val="28"/>
        </w:rPr>
        <w:t xml:space="preserve"> (проміжний етап)</w:t>
      </w:r>
      <w:r w:rsidR="00F22FD6" w:rsidRPr="00590CF1">
        <w:rPr>
          <w:sz w:val="28"/>
          <w:szCs w:val="28"/>
        </w:rPr>
        <w:t>.</w:t>
      </w:r>
      <w:r w:rsidR="00590CF1" w:rsidRPr="00590CF1">
        <w:rPr>
          <w:sz w:val="28"/>
          <w:szCs w:val="28"/>
          <w:lang w:eastAsia="uk-UA"/>
        </w:rPr>
        <w:t xml:space="preserve"> </w:t>
      </w:r>
      <w:r w:rsidRPr="00590CF1">
        <w:rPr>
          <w:sz w:val="28"/>
          <w:szCs w:val="28"/>
          <w:lang w:eastAsia="uk-UA"/>
        </w:rPr>
        <w:t xml:space="preserve">3. </w:t>
      </w:r>
      <w:r w:rsidR="00DA1300" w:rsidRPr="00590CF1">
        <w:rPr>
          <w:sz w:val="28"/>
          <w:szCs w:val="28"/>
        </w:rPr>
        <w:t>Етап фізичної перевірки</w:t>
      </w:r>
      <w:r w:rsidR="00F22FD6" w:rsidRPr="00590CF1">
        <w:rPr>
          <w:sz w:val="28"/>
          <w:szCs w:val="28"/>
        </w:rPr>
        <w:t>.</w:t>
      </w:r>
      <w:r w:rsidR="00DA1300" w:rsidRPr="00590CF1">
        <w:rPr>
          <w:sz w:val="28"/>
          <w:szCs w:val="28"/>
          <w:lang w:eastAsia="uk-UA"/>
        </w:rPr>
        <w:tab/>
      </w:r>
    </w:p>
    <w:p w:rsidR="00590CF1" w:rsidRPr="00590CF1" w:rsidRDefault="00DA1300"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4</w:t>
      </w:r>
      <w:r w:rsidR="00D5373D" w:rsidRPr="00590CF1">
        <w:rPr>
          <w:sz w:val="28"/>
          <w:szCs w:val="28"/>
          <w:lang w:eastAsia="uk-UA"/>
        </w:rPr>
        <w:t xml:space="preserve">. </w:t>
      </w:r>
      <w:r w:rsidR="008E63FB" w:rsidRPr="00590CF1">
        <w:rPr>
          <w:sz w:val="28"/>
          <w:szCs w:val="28"/>
        </w:rPr>
        <w:t>Основний етап</w:t>
      </w:r>
      <w:r w:rsidR="00F22FD6" w:rsidRPr="00590CF1">
        <w:rPr>
          <w:sz w:val="28"/>
          <w:szCs w:val="28"/>
        </w:rPr>
        <w:t>.</w:t>
      </w:r>
    </w:p>
    <w:p w:rsidR="00590CF1" w:rsidRPr="00590CF1" w:rsidRDefault="00DA1300"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5</w:t>
      </w:r>
      <w:r w:rsidR="00D5373D" w:rsidRPr="00590CF1">
        <w:rPr>
          <w:sz w:val="28"/>
          <w:szCs w:val="28"/>
          <w:lang w:eastAsia="uk-UA"/>
        </w:rPr>
        <w:t xml:space="preserve">. </w:t>
      </w:r>
      <w:r w:rsidR="00F22FD6" w:rsidRPr="00590CF1">
        <w:rPr>
          <w:sz w:val="28"/>
          <w:szCs w:val="28"/>
        </w:rPr>
        <w:t>Складання аудиторського висновку</w:t>
      </w:r>
      <w:r w:rsidR="008E63FB" w:rsidRPr="00590CF1">
        <w:rPr>
          <w:sz w:val="28"/>
          <w:szCs w:val="28"/>
        </w:rPr>
        <w:t xml:space="preserve"> (заключний етап)</w:t>
      </w:r>
      <w:r w:rsidR="00F22FD6" w:rsidRPr="00590CF1">
        <w:rPr>
          <w:sz w:val="28"/>
          <w:szCs w:val="28"/>
        </w:rPr>
        <w:t>.</w:t>
      </w:r>
    </w:p>
    <w:p w:rsidR="00590CF1" w:rsidRPr="00590CF1" w:rsidRDefault="00F22FD6" w:rsidP="00590CF1">
      <w:pPr>
        <w:shd w:val="clear" w:color="auto" w:fill="FFFFFF"/>
        <w:autoSpaceDE w:val="0"/>
        <w:autoSpaceDN w:val="0"/>
        <w:adjustRightInd w:val="0"/>
        <w:spacing w:line="360" w:lineRule="auto"/>
        <w:ind w:left="0" w:firstLine="709"/>
        <w:jc w:val="both"/>
        <w:rPr>
          <w:sz w:val="28"/>
          <w:szCs w:val="28"/>
        </w:rPr>
      </w:pPr>
      <w:r w:rsidRPr="00590CF1">
        <w:rPr>
          <w:sz w:val="28"/>
          <w:szCs w:val="28"/>
        </w:rPr>
        <w:t>Підготовка до проведення аудиту або попереднє планування включає: знайомство з клієнтом, визначення обсягу аудиту, його вартість і укладення договору на проведення аудиту</w:t>
      </w:r>
      <w:r w:rsidR="00590CF1" w:rsidRPr="00590CF1">
        <w:rPr>
          <w:sz w:val="28"/>
          <w:szCs w:val="28"/>
        </w:rPr>
        <w:t>.</w:t>
      </w:r>
    </w:p>
    <w:p w:rsidR="00590CF1" w:rsidRDefault="00F22FD6"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rPr>
        <w:t>Для визначення обсягу аудиту аудитор повинен одержати достатнє уявлення про всі сторони фінансово-господарської діяльності підприємства, про організацію бухгалтерського обліку</w:t>
      </w:r>
      <w:r w:rsidR="00D5373D" w:rsidRPr="00590CF1">
        <w:rPr>
          <w:sz w:val="28"/>
          <w:szCs w:val="28"/>
        </w:rPr>
        <w:t xml:space="preserve"> доходів</w:t>
      </w:r>
      <w:r w:rsidRPr="00590CF1">
        <w:rPr>
          <w:sz w:val="28"/>
          <w:szCs w:val="28"/>
        </w:rPr>
        <w:t xml:space="preserve"> та внутрішнього аудиту. Це необхідно йому для того, щоб встановити обсяг, характер і види діяльності підприємства, яке перевіряється, що прямо впливає на обсяг і зміст аудиторської перевірки</w:t>
      </w:r>
      <w:r w:rsidR="00D5373D" w:rsidRPr="00590CF1">
        <w:rPr>
          <w:sz w:val="28"/>
          <w:szCs w:val="28"/>
        </w:rPr>
        <w:t xml:space="preserve"> обліку доходів</w:t>
      </w:r>
      <w:r w:rsidRPr="00590CF1">
        <w:rPr>
          <w:sz w:val="28"/>
          <w:szCs w:val="28"/>
        </w:rPr>
        <w:t>, а також визначає вартість аудиту, яка узгоджується з клієнтом. Сума послуг зазначається в</w:t>
      </w:r>
      <w:r w:rsidR="00590CF1" w:rsidRPr="00590CF1">
        <w:rPr>
          <w:sz w:val="28"/>
          <w:szCs w:val="28"/>
        </w:rPr>
        <w:t xml:space="preserve"> </w:t>
      </w:r>
      <w:r w:rsidRPr="00590CF1">
        <w:rPr>
          <w:sz w:val="28"/>
          <w:szCs w:val="28"/>
        </w:rPr>
        <w:t>договорі на проведення аудиторської перевірки.</w:t>
      </w:r>
    </w:p>
    <w:p w:rsidR="00D5373D" w:rsidRPr="00590CF1" w:rsidRDefault="00F22FD6"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rPr>
        <w:t>Наступним етапом будь-яких аудиторських перевірок є планування, яке необхідне для того, щоб своєчасно та якісно провести аудит.</w:t>
      </w:r>
      <w:r w:rsidR="00590CF1" w:rsidRPr="00590CF1">
        <w:rPr>
          <w:sz w:val="28"/>
          <w:szCs w:val="28"/>
        </w:rPr>
        <w:t xml:space="preserve"> </w:t>
      </w:r>
      <w:r w:rsidRPr="00590CF1">
        <w:rPr>
          <w:sz w:val="28"/>
          <w:szCs w:val="28"/>
        </w:rPr>
        <w:t>Планування включає складання плану та програми очікуваних робіт</w:t>
      </w:r>
      <w:r w:rsidR="00D5373D" w:rsidRPr="00590CF1">
        <w:rPr>
          <w:sz w:val="28"/>
          <w:szCs w:val="28"/>
        </w:rPr>
        <w:t>.</w:t>
      </w:r>
      <w:r w:rsidR="00D5373D" w:rsidRPr="00590CF1">
        <w:rPr>
          <w:sz w:val="28"/>
          <w:szCs w:val="28"/>
        </w:rPr>
        <w:tab/>
      </w:r>
    </w:p>
    <w:p w:rsidR="00590CF1" w:rsidRDefault="00D5373D"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Під час складання програми аудиту доходів аудитор повинен запланувати аудиторські процедури, які б дозволили йому встановити об'єктивну істину щодо таких тверджень: доходи одержані за результатом дійсних операцій у процесі звичайної діяльності; відображені у звітності доходи відповідають інформації, узагальненій на відповідних рахунках бухгалтерського обліку; доходи, відображені на рахунках бухгалтерського обліку, підтверджені відповідними первинними документами на відвантажену продукцію та надані послуги; доходи відображені у відповідному періоді; доходи висвітленні в примітках до фінансової звітності належним чином. Приклад програми ау</w:t>
      </w:r>
      <w:r w:rsidR="00590CF1">
        <w:rPr>
          <w:sz w:val="28"/>
          <w:szCs w:val="28"/>
          <w:lang w:eastAsia="uk-UA"/>
        </w:rPr>
        <w:t>диту доходів подано в додатку Б</w:t>
      </w:r>
    </w:p>
    <w:p w:rsidR="00590CF1" w:rsidRDefault="00F22FD6"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rPr>
        <w:t>Організація та проведення аудиторської перевірки на підприємстві необхідні для оцінки достовірності фінансових звітів і бухгалтерського балансу. Аудиторська перевірка</w:t>
      </w:r>
      <w:r w:rsidR="00D5373D" w:rsidRPr="00590CF1">
        <w:rPr>
          <w:sz w:val="28"/>
          <w:szCs w:val="28"/>
        </w:rPr>
        <w:t xml:space="preserve"> доходів</w:t>
      </w:r>
      <w:r w:rsidR="00EF67F5" w:rsidRPr="00590CF1">
        <w:rPr>
          <w:sz w:val="28"/>
          <w:szCs w:val="28"/>
        </w:rPr>
        <w:t xml:space="preserve"> підприємства</w:t>
      </w:r>
      <w:r w:rsidRPr="00590CF1">
        <w:rPr>
          <w:sz w:val="28"/>
          <w:szCs w:val="28"/>
        </w:rPr>
        <w:t xml:space="preserve"> повинна супроводжуватися внесенням аудитором керівництву підприємства пропозицій і побажань щодо поліпшення </w:t>
      </w:r>
      <w:r w:rsidR="00D5373D" w:rsidRPr="00590CF1">
        <w:rPr>
          <w:sz w:val="28"/>
          <w:szCs w:val="28"/>
        </w:rPr>
        <w:t xml:space="preserve">їх </w:t>
      </w:r>
      <w:r w:rsidRPr="00590CF1">
        <w:rPr>
          <w:sz w:val="28"/>
          <w:szCs w:val="28"/>
        </w:rPr>
        <w:t>обліку та внутрішнього аудиту.</w:t>
      </w:r>
    </w:p>
    <w:p w:rsidR="003E2B3E" w:rsidRPr="00590CF1" w:rsidRDefault="00F22FD6"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rPr>
        <w:t>На підставі зібраної в процесі аудиторської перевірки інформації, що дає підставу аудитору зробити висновок про достовірність або недостовірність фінансової звітності, законності фінансово-господарських операцій, про ведення бухгалтерського обліку</w:t>
      </w:r>
      <w:r w:rsidR="00D5373D" w:rsidRPr="00590CF1">
        <w:rPr>
          <w:sz w:val="28"/>
          <w:szCs w:val="28"/>
        </w:rPr>
        <w:t xml:space="preserve"> доходів</w:t>
      </w:r>
      <w:r w:rsidRPr="00590CF1">
        <w:rPr>
          <w:sz w:val="28"/>
          <w:szCs w:val="28"/>
        </w:rPr>
        <w:t xml:space="preserve"> відповідно до встановлених</w:t>
      </w:r>
      <w:r w:rsidR="00590CF1" w:rsidRPr="00590CF1">
        <w:rPr>
          <w:sz w:val="28"/>
          <w:szCs w:val="28"/>
        </w:rPr>
        <w:t xml:space="preserve"> </w:t>
      </w:r>
      <w:r w:rsidRPr="00590CF1">
        <w:rPr>
          <w:sz w:val="28"/>
          <w:szCs w:val="28"/>
        </w:rPr>
        <w:t>правил і положень, складається аудиторський висновок.</w:t>
      </w:r>
    </w:p>
    <w:p w:rsidR="00590CF1" w:rsidRDefault="00590CF1" w:rsidP="00590CF1">
      <w:pPr>
        <w:shd w:val="clear" w:color="auto" w:fill="FFFFFF"/>
        <w:tabs>
          <w:tab w:val="left" w:pos="701"/>
        </w:tabs>
        <w:autoSpaceDE w:val="0"/>
        <w:autoSpaceDN w:val="0"/>
        <w:adjustRightInd w:val="0"/>
        <w:spacing w:line="360" w:lineRule="auto"/>
        <w:ind w:left="0" w:firstLine="709"/>
        <w:jc w:val="both"/>
        <w:rPr>
          <w:sz w:val="28"/>
          <w:szCs w:val="28"/>
          <w:lang w:eastAsia="uk-UA"/>
        </w:rPr>
      </w:pPr>
    </w:p>
    <w:p w:rsidR="001106F5" w:rsidRPr="00590CF1" w:rsidRDefault="0080562D" w:rsidP="00590CF1">
      <w:pPr>
        <w:shd w:val="clear" w:color="auto" w:fill="FFFFFF"/>
        <w:tabs>
          <w:tab w:val="left" w:pos="701"/>
        </w:tabs>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3. МЕТОДИКА АУДИТУ </w:t>
      </w:r>
      <w:r w:rsidR="001106F5" w:rsidRPr="00590CF1">
        <w:rPr>
          <w:sz w:val="28"/>
          <w:szCs w:val="28"/>
          <w:lang w:eastAsia="uk-UA"/>
        </w:rPr>
        <w:t>ДОХОДІВ</w:t>
      </w:r>
      <w:r w:rsidRPr="00590CF1">
        <w:rPr>
          <w:sz w:val="28"/>
          <w:szCs w:val="28"/>
          <w:lang w:eastAsia="uk-UA"/>
        </w:rPr>
        <w:t xml:space="preserve"> ПІДПРИЄМСТВА</w:t>
      </w:r>
    </w:p>
    <w:p w:rsidR="001106F5" w:rsidRPr="00590CF1" w:rsidRDefault="001106F5" w:rsidP="00590CF1">
      <w:pPr>
        <w:shd w:val="clear" w:color="auto" w:fill="FFFFFF"/>
        <w:tabs>
          <w:tab w:val="left" w:pos="701"/>
        </w:tabs>
        <w:autoSpaceDE w:val="0"/>
        <w:autoSpaceDN w:val="0"/>
        <w:adjustRightInd w:val="0"/>
        <w:spacing w:line="360" w:lineRule="auto"/>
        <w:ind w:left="0" w:firstLine="709"/>
        <w:jc w:val="both"/>
        <w:rPr>
          <w:sz w:val="28"/>
          <w:szCs w:val="28"/>
          <w:lang w:eastAsia="uk-UA"/>
        </w:rPr>
      </w:pPr>
    </w:p>
    <w:p w:rsidR="00A36875" w:rsidRPr="00590CF1" w:rsidRDefault="00A36875"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При здійсненні операцій із реалізації між сторонами укладається договір купівлі-продажу, за яким одна сторона (продавець) передає або зобов'язується передати майно (товар) у власність другій стороні (покупцеві), а покупець приймає або зобов'язується прийняти майно (товар) і сплатити за нього певну грошову суму.</w:t>
      </w:r>
    </w:p>
    <w:p w:rsidR="00A36875" w:rsidRPr="00590CF1" w:rsidRDefault="00A36875" w:rsidP="00590CF1">
      <w:pPr>
        <w:shd w:val="clear" w:color="auto" w:fill="FFFFFF"/>
        <w:tabs>
          <w:tab w:val="left" w:pos="360"/>
        </w:tabs>
        <w:autoSpaceDE w:val="0"/>
        <w:autoSpaceDN w:val="0"/>
        <w:adjustRightInd w:val="0"/>
        <w:spacing w:line="360" w:lineRule="auto"/>
        <w:ind w:left="0" w:firstLine="709"/>
        <w:jc w:val="both"/>
        <w:rPr>
          <w:sz w:val="28"/>
          <w:szCs w:val="28"/>
          <w:lang w:eastAsia="uk-UA"/>
        </w:rPr>
      </w:pPr>
      <w:r w:rsidRPr="00590CF1">
        <w:rPr>
          <w:sz w:val="28"/>
          <w:szCs w:val="28"/>
          <w:lang w:eastAsia="uk-UA"/>
        </w:rPr>
        <w:t>Аудитору необхідно впевнитися, що:</w:t>
      </w:r>
      <w:r w:rsidR="001106F5" w:rsidRPr="00590CF1">
        <w:rPr>
          <w:sz w:val="28"/>
          <w:szCs w:val="28"/>
          <w:lang w:eastAsia="uk-UA"/>
        </w:rPr>
        <w:t xml:space="preserve"> </w:t>
      </w:r>
      <w:r w:rsidRPr="00590CF1">
        <w:rPr>
          <w:sz w:val="28"/>
          <w:szCs w:val="28"/>
          <w:lang w:eastAsia="uk-UA"/>
        </w:rPr>
        <w:t>господарські операції з продажу продукції, товарів, надання послуг тощо оформлені відповідними договорами;</w:t>
      </w:r>
      <w:r w:rsidR="001106F5" w:rsidRPr="00590CF1">
        <w:rPr>
          <w:sz w:val="28"/>
          <w:szCs w:val="28"/>
          <w:lang w:eastAsia="uk-UA"/>
        </w:rPr>
        <w:t xml:space="preserve"> </w:t>
      </w:r>
      <w:r w:rsidRPr="00590CF1">
        <w:rPr>
          <w:sz w:val="28"/>
          <w:szCs w:val="28"/>
          <w:lang w:eastAsia="uk-UA"/>
        </w:rPr>
        <w:t>договори укладені відповідно до вимог Цивільного законодавства;</w:t>
      </w:r>
      <w:r w:rsidR="001106F5" w:rsidRPr="00590CF1">
        <w:rPr>
          <w:sz w:val="28"/>
          <w:szCs w:val="28"/>
          <w:lang w:eastAsia="uk-UA"/>
        </w:rPr>
        <w:t xml:space="preserve"> </w:t>
      </w:r>
      <w:r w:rsidRPr="00590CF1">
        <w:rPr>
          <w:sz w:val="28"/>
          <w:szCs w:val="28"/>
          <w:lang w:eastAsia="uk-UA"/>
        </w:rPr>
        <w:t>ці договори не є обтяжливими для підприємства;</w:t>
      </w:r>
      <w:r w:rsidR="001106F5" w:rsidRPr="00590CF1">
        <w:rPr>
          <w:sz w:val="28"/>
          <w:szCs w:val="28"/>
          <w:lang w:eastAsia="uk-UA"/>
        </w:rPr>
        <w:t xml:space="preserve"> </w:t>
      </w:r>
      <w:r w:rsidRPr="00590CF1">
        <w:rPr>
          <w:sz w:val="28"/>
          <w:szCs w:val="28"/>
          <w:lang w:eastAsia="uk-UA"/>
        </w:rPr>
        <w:t>ціна реалізації за договором відповідає затвердженій калькуляції.</w:t>
      </w:r>
    </w:p>
    <w:p w:rsidR="00A36875" w:rsidRPr="00590CF1" w:rsidRDefault="00A36875"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При встановленні фактів реалізації продукції, товарів, робіт та послуг без укладання договорів аудитор повинен зафіксувати встановлені факти в робочому до</w:t>
      </w:r>
      <w:r w:rsidR="007D566E" w:rsidRPr="00590CF1">
        <w:rPr>
          <w:sz w:val="28"/>
          <w:szCs w:val="28"/>
          <w:lang w:eastAsia="uk-UA"/>
        </w:rPr>
        <w:t xml:space="preserve">кументі (Додаток </w:t>
      </w:r>
      <w:r w:rsidR="00D5373D" w:rsidRPr="00590CF1">
        <w:rPr>
          <w:sz w:val="28"/>
          <w:szCs w:val="28"/>
          <w:lang w:eastAsia="uk-UA"/>
        </w:rPr>
        <w:t>В</w:t>
      </w:r>
      <w:r w:rsidR="007D566E" w:rsidRPr="00590CF1">
        <w:rPr>
          <w:sz w:val="28"/>
          <w:szCs w:val="28"/>
          <w:lang w:eastAsia="uk-UA"/>
        </w:rPr>
        <w:t>)</w:t>
      </w:r>
    </w:p>
    <w:p w:rsidR="00F55630" w:rsidRPr="00590CF1" w:rsidRDefault="00F55630"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За фактами реалізації, які оформлені договорами купівлі-продажу, підряду тощо, необхідно хоча б вибірково перевірити, чи відповідає оформлення договорів вимогам Цивільного кодексу (гл. 52, 53, 54, 61, 63, 64 і т. ін.).</w:t>
      </w:r>
    </w:p>
    <w:p w:rsidR="004F64D1" w:rsidRPr="00590CF1" w:rsidRDefault="00F55630"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Як правило, найбільшу питому вагу у доходах підприємства складають доходи від реалізації продукції (товарів, робіт, послуг). Величина цього доходу залежить ві</w:t>
      </w:r>
      <w:r w:rsidR="004F64D1" w:rsidRPr="00590CF1">
        <w:rPr>
          <w:sz w:val="28"/>
          <w:szCs w:val="28"/>
          <w:lang w:eastAsia="uk-UA"/>
        </w:rPr>
        <w:t>д</w:t>
      </w:r>
      <w:r w:rsidR="00635814" w:rsidRPr="00590CF1">
        <w:rPr>
          <w:sz w:val="28"/>
          <w:szCs w:val="28"/>
          <w:lang w:eastAsia="uk-UA"/>
        </w:rPr>
        <w:t xml:space="preserve"> </w:t>
      </w:r>
      <w:r w:rsidR="004F64D1" w:rsidRPr="00590CF1">
        <w:rPr>
          <w:sz w:val="28"/>
          <w:szCs w:val="28"/>
          <w:lang w:eastAsia="uk-UA"/>
        </w:rPr>
        <w:t>кількості реалізованої продукції (товарів, робіт, послуг) і реалізаційної ціни. Тому аудитору необхідно за обраним методом організації перевірки (суцільний, вибірковий) перевірити чинники, які впливають на достовірність відображеної в бухгалтерському обліку й фінансовій звітності інформації щодо доходів від реалізації.</w:t>
      </w:r>
    </w:p>
    <w:p w:rsidR="004F64D1" w:rsidRPr="00590CF1" w:rsidRDefault="004F64D1"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У першу чергу, необхідно перевірити відповідність інформації щодо кількості відвантаженої продукції за даними складу та даними документів на відвантаження продукції.</w:t>
      </w:r>
      <w:r w:rsidR="003E2B3E" w:rsidRPr="00590CF1">
        <w:rPr>
          <w:sz w:val="28"/>
          <w:szCs w:val="28"/>
          <w:lang w:eastAsia="uk-UA"/>
        </w:rPr>
        <w:t xml:space="preserve"> </w:t>
      </w:r>
      <w:r w:rsidR="007D566E" w:rsidRPr="00590CF1">
        <w:rPr>
          <w:sz w:val="28"/>
          <w:szCs w:val="28"/>
          <w:lang w:eastAsia="uk-UA"/>
        </w:rPr>
        <w:t xml:space="preserve">Приклад робочого документу наведено в Додатку </w:t>
      </w:r>
      <w:r w:rsidR="00D5373D" w:rsidRPr="00590CF1">
        <w:rPr>
          <w:sz w:val="28"/>
          <w:szCs w:val="28"/>
          <w:lang w:eastAsia="uk-UA"/>
        </w:rPr>
        <w:t>Г</w:t>
      </w:r>
      <w:r w:rsidR="003E2B3E" w:rsidRPr="00590CF1">
        <w:rPr>
          <w:sz w:val="28"/>
          <w:szCs w:val="28"/>
          <w:lang w:eastAsia="uk-UA"/>
        </w:rPr>
        <w:t>.</w:t>
      </w:r>
    </w:p>
    <w:p w:rsidR="002933A4" w:rsidRPr="00590CF1" w:rsidRDefault="002933A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При виявленні значної кількості фактів відхилення даних складського обліку від даних документів на реалізацію аудитору необхідно розширити межі аудиторського дослідження</w:t>
      </w:r>
      <w:r w:rsidR="003E2B3E" w:rsidRPr="00590CF1">
        <w:rPr>
          <w:sz w:val="28"/>
          <w:szCs w:val="28"/>
          <w:lang w:eastAsia="uk-UA"/>
        </w:rPr>
        <w:t xml:space="preserve"> [11]</w:t>
      </w:r>
      <w:r w:rsidRPr="00590CF1">
        <w:rPr>
          <w:sz w:val="28"/>
          <w:szCs w:val="28"/>
          <w:lang w:eastAsia="uk-UA"/>
        </w:rPr>
        <w:t>.</w:t>
      </w:r>
    </w:p>
    <w:p w:rsidR="002933A4" w:rsidRPr="00590CF1" w:rsidRDefault="002933A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При перевірці доходів від реалізації продукції (товарів, робіт, послуг) необхідно уважно вивчити відповідність цін реалізації за документами на реалізацію цінам, установленим відповідними калькуляціями. В разі виявлення відхилень аудитор розраховує суму недоодержаних доходів, з'ясовує причини відхилень, шляхом заслуховування пояснень відповідальних осіб.</w:t>
      </w:r>
    </w:p>
    <w:p w:rsidR="002933A4" w:rsidRPr="00590CF1" w:rsidRDefault="002933A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Ця інформація необхідна, в першу чергу, для внутрішніх користувачів (власників, адміністрації), але може бути цікавою (якщо суми суттєві) і для зовнішніх користувачів.</w:t>
      </w:r>
    </w:p>
    <w:p w:rsidR="00025DB4" w:rsidRPr="00590CF1" w:rsidRDefault="002933A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Результати такої перевірки фіксують у робочому документі</w:t>
      </w:r>
      <w:r w:rsidR="00025DB4" w:rsidRPr="00590CF1">
        <w:rPr>
          <w:sz w:val="28"/>
          <w:szCs w:val="28"/>
          <w:lang w:eastAsia="uk-UA"/>
        </w:rPr>
        <w:t>.</w:t>
      </w:r>
      <w:r w:rsidR="007D566E" w:rsidRPr="00590CF1">
        <w:rPr>
          <w:sz w:val="28"/>
          <w:szCs w:val="28"/>
          <w:lang w:eastAsia="uk-UA"/>
        </w:rPr>
        <w:t xml:space="preserve"> (Додаток </w:t>
      </w:r>
      <w:r w:rsidR="00D5373D" w:rsidRPr="00590CF1">
        <w:rPr>
          <w:sz w:val="28"/>
          <w:szCs w:val="28"/>
          <w:lang w:eastAsia="uk-UA"/>
        </w:rPr>
        <w:t>Д</w:t>
      </w:r>
      <w:r w:rsidR="007D566E" w:rsidRPr="00590CF1">
        <w:rPr>
          <w:sz w:val="28"/>
          <w:szCs w:val="28"/>
          <w:lang w:eastAsia="uk-UA"/>
        </w:rPr>
        <w:t>)</w:t>
      </w:r>
    </w:p>
    <w:p w:rsidR="00025DB4" w:rsidRPr="00590CF1" w:rsidRDefault="00025DB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Якщо за даними цієї перевірки встановлено значну кількість фактів від</w:t>
      </w:r>
      <w:r w:rsidR="009275EF" w:rsidRPr="00590CF1">
        <w:rPr>
          <w:sz w:val="28"/>
          <w:szCs w:val="28"/>
          <w:lang w:eastAsia="uk-UA"/>
        </w:rPr>
        <w:t>хилення</w:t>
      </w:r>
      <w:r w:rsidRPr="00590CF1">
        <w:rPr>
          <w:sz w:val="28"/>
          <w:szCs w:val="28"/>
          <w:lang w:eastAsia="uk-UA"/>
        </w:rPr>
        <w:t xml:space="preserve"> цінах, то необхідно розширити межі вибіркового дослідження.</w:t>
      </w:r>
    </w:p>
    <w:p w:rsidR="00025DB4" w:rsidRPr="00590CF1" w:rsidRDefault="00025DB4"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За встановленими фактами відхилень у цінах реалізації аудитор прово</w:t>
      </w:r>
      <w:r w:rsidR="009275EF" w:rsidRPr="00590CF1">
        <w:rPr>
          <w:sz w:val="28"/>
          <w:szCs w:val="28"/>
          <w:lang w:eastAsia="uk-UA"/>
        </w:rPr>
        <w:t>дить де</w:t>
      </w:r>
      <w:r w:rsidRPr="00590CF1">
        <w:rPr>
          <w:sz w:val="28"/>
          <w:szCs w:val="28"/>
          <w:lang w:eastAsia="uk-UA"/>
        </w:rPr>
        <w:t>тальне дослідження, в результаті якого встановлює:</w:t>
      </w:r>
      <w:r w:rsidR="001106F5" w:rsidRPr="00590CF1">
        <w:rPr>
          <w:sz w:val="28"/>
          <w:szCs w:val="28"/>
          <w:lang w:eastAsia="uk-UA"/>
        </w:rPr>
        <w:t xml:space="preserve"> </w:t>
      </w:r>
      <w:r w:rsidRPr="00590CF1">
        <w:rPr>
          <w:sz w:val="28"/>
          <w:szCs w:val="28"/>
          <w:lang w:eastAsia="uk-UA"/>
        </w:rPr>
        <w:t>яким покупцям продукція відвантажена за цінами, нижчими за вст</w:t>
      </w:r>
      <w:r w:rsidR="009275EF" w:rsidRPr="00590CF1">
        <w:rPr>
          <w:sz w:val="28"/>
          <w:szCs w:val="28"/>
          <w:lang w:eastAsia="uk-UA"/>
        </w:rPr>
        <w:t>ановлені калькуляцією</w:t>
      </w:r>
      <w:r w:rsidR="001106F5" w:rsidRPr="00590CF1">
        <w:rPr>
          <w:sz w:val="28"/>
          <w:szCs w:val="28"/>
          <w:lang w:eastAsia="uk-UA"/>
        </w:rPr>
        <w:t xml:space="preserve">, </w:t>
      </w:r>
      <w:r w:rsidRPr="00590CF1">
        <w:rPr>
          <w:sz w:val="28"/>
          <w:szCs w:val="28"/>
          <w:lang w:eastAsia="uk-UA"/>
        </w:rPr>
        <w:t>як це відбилося на доходах підприємства</w:t>
      </w:r>
      <w:r w:rsidR="001106F5" w:rsidRPr="00590CF1">
        <w:rPr>
          <w:sz w:val="28"/>
          <w:szCs w:val="28"/>
          <w:lang w:eastAsia="uk-UA"/>
        </w:rPr>
        <w:t xml:space="preserve">, </w:t>
      </w:r>
      <w:r w:rsidRPr="00590CF1">
        <w:rPr>
          <w:sz w:val="28"/>
          <w:szCs w:val="28"/>
          <w:lang w:eastAsia="uk-UA"/>
        </w:rPr>
        <w:t>хто з персоналу санкціонував таку реалізацію</w:t>
      </w:r>
      <w:r w:rsidR="001106F5" w:rsidRPr="00590CF1">
        <w:rPr>
          <w:sz w:val="28"/>
          <w:szCs w:val="28"/>
          <w:lang w:eastAsia="uk-UA"/>
        </w:rPr>
        <w:t xml:space="preserve">, </w:t>
      </w:r>
      <w:r w:rsidRPr="00590CF1">
        <w:rPr>
          <w:sz w:val="28"/>
          <w:szCs w:val="28"/>
          <w:lang w:eastAsia="uk-UA"/>
        </w:rPr>
        <w:t>чи була в тому виправдана необхідність</w:t>
      </w:r>
      <w:r w:rsidR="001106F5" w:rsidRPr="00590CF1">
        <w:rPr>
          <w:sz w:val="28"/>
          <w:szCs w:val="28"/>
          <w:lang w:eastAsia="uk-UA"/>
        </w:rPr>
        <w:t xml:space="preserve"> тощо</w:t>
      </w:r>
      <w:r w:rsidRPr="00590CF1">
        <w:rPr>
          <w:sz w:val="28"/>
          <w:szCs w:val="28"/>
          <w:lang w:eastAsia="uk-UA"/>
        </w:rPr>
        <w:t>.</w:t>
      </w:r>
    </w:p>
    <w:p w:rsidR="00682985" w:rsidRPr="00590CF1" w:rsidRDefault="00682985"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Залежно від суттєвості інших груп доходів аудитор приймає рішення щодо їх перевірки й аналогічно проводить аудиторське дослідження.</w:t>
      </w:r>
    </w:p>
    <w:p w:rsidR="00682985" w:rsidRPr="00590CF1" w:rsidRDefault="00682985"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Із метою підготовки висновку всі виявлені порушення і помилки аудитор відбиває у робочому документі</w:t>
      </w:r>
      <w:r w:rsidR="00795DA8" w:rsidRPr="00590CF1">
        <w:rPr>
          <w:sz w:val="28"/>
          <w:szCs w:val="28"/>
          <w:lang w:eastAsia="uk-UA"/>
        </w:rPr>
        <w:t xml:space="preserve"> [11]</w:t>
      </w:r>
      <w:r w:rsidRPr="00590CF1">
        <w:rPr>
          <w:sz w:val="28"/>
          <w:szCs w:val="28"/>
          <w:lang w:eastAsia="uk-UA"/>
        </w:rPr>
        <w:t>.</w:t>
      </w:r>
      <w:r w:rsidR="00F87845" w:rsidRPr="00590CF1">
        <w:rPr>
          <w:sz w:val="28"/>
          <w:szCs w:val="28"/>
          <w:lang w:eastAsia="uk-UA"/>
        </w:rPr>
        <w:t xml:space="preserve"> (Додаток </w:t>
      </w:r>
      <w:r w:rsidR="0080562D" w:rsidRPr="00590CF1">
        <w:rPr>
          <w:sz w:val="28"/>
          <w:szCs w:val="28"/>
          <w:lang w:eastAsia="uk-UA"/>
        </w:rPr>
        <w:t>Е</w:t>
      </w:r>
      <w:r w:rsidR="00F87845" w:rsidRPr="00590CF1">
        <w:rPr>
          <w:sz w:val="28"/>
          <w:szCs w:val="28"/>
          <w:lang w:eastAsia="uk-UA"/>
        </w:rPr>
        <w:t>)</w:t>
      </w:r>
    </w:p>
    <w:p w:rsidR="00F87845" w:rsidRPr="00590CF1" w:rsidRDefault="00682985"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При проведенні аудиту необхідно перевірити дотримання порядку підготовки рішень про розподіл прибутку акціонерного товариства, своєчасного його прийняття Так, Правління акціонерного товари</w:t>
      </w:r>
      <w:r w:rsidR="003E2B3E" w:rsidRPr="00590CF1">
        <w:rPr>
          <w:sz w:val="28"/>
          <w:szCs w:val="28"/>
          <w:lang w:eastAsia="uk-UA"/>
        </w:rPr>
        <w:t>ства зобов'язане протягом 30</w:t>
      </w:r>
      <w:r w:rsidRPr="00590CF1">
        <w:rPr>
          <w:sz w:val="28"/>
          <w:szCs w:val="28"/>
          <w:lang w:eastAsia="uk-UA"/>
        </w:rPr>
        <w:t xml:space="preserve"> календарних днів після закінчення фінансового року скласти звіт про стан справ в акціонерному товаристві за минулий рік, подати його ревізійній комісії акціонерного товариства</w:t>
      </w:r>
      <w:r w:rsidR="00A56FAA" w:rsidRPr="00590CF1">
        <w:rPr>
          <w:sz w:val="28"/>
          <w:szCs w:val="28"/>
          <w:lang w:eastAsia="uk-UA"/>
        </w:rPr>
        <w:t xml:space="preserve"> </w:t>
      </w:r>
      <w:r w:rsidR="00F87845" w:rsidRPr="00590CF1">
        <w:rPr>
          <w:sz w:val="28"/>
          <w:szCs w:val="28"/>
          <w:lang w:eastAsia="uk-UA"/>
        </w:rPr>
        <w:t>запросити для підготовки аудиторського висновку за звітний період незалежного аудитора.</w:t>
      </w:r>
    </w:p>
    <w:p w:rsidR="00F87845" w:rsidRPr="00590CF1" w:rsidRDefault="00F87845"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Аудитор повинен подати Правлінню акціонерного товариства свій висновок і Звіт про результати аудиту фінансової звітності. Одночасно Правлінню подає свій висновок ревізійна комісія.</w:t>
      </w:r>
    </w:p>
    <w:p w:rsidR="00F87845" w:rsidRPr="00590CF1" w:rsidRDefault="00F87845"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При проведенні аудиту необхідно звернути особливу увагу на наявність акту ревізійної комісії. Адже, як засвідчує практика, бувають випадки, коли акти перевірок ревізійної комісії відсутні. А за наявності вони інколи обмежуються вказівками на незначні порушення й фіксацією результатів поверхового аналізу фінансово-господарської діяльності за звітний рік.</w:t>
      </w:r>
    </w:p>
    <w:p w:rsidR="00F87845" w:rsidRPr="00590CF1" w:rsidRDefault="00F87845"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Правління зобов'язане одночасно з річним балансом підготувати до загальних зборів акціонерів рішення щодо розподілу балансового прибутку, тобто показати:</w:t>
      </w:r>
      <w:r w:rsidR="003E2B3E" w:rsidRPr="00590CF1">
        <w:rPr>
          <w:sz w:val="28"/>
          <w:szCs w:val="28"/>
          <w:lang w:eastAsia="uk-UA"/>
        </w:rPr>
        <w:t xml:space="preserve"> </w:t>
      </w:r>
      <w:r w:rsidRPr="00590CF1">
        <w:rPr>
          <w:sz w:val="28"/>
          <w:szCs w:val="28"/>
          <w:lang w:eastAsia="uk-UA"/>
        </w:rPr>
        <w:t>розмір балансового прибутку</w:t>
      </w:r>
      <w:r w:rsidR="003E2B3E" w:rsidRPr="00590CF1">
        <w:rPr>
          <w:sz w:val="28"/>
          <w:szCs w:val="28"/>
          <w:lang w:eastAsia="uk-UA"/>
        </w:rPr>
        <w:t xml:space="preserve">, </w:t>
      </w:r>
      <w:r w:rsidRPr="00590CF1">
        <w:rPr>
          <w:sz w:val="28"/>
          <w:szCs w:val="28"/>
          <w:lang w:eastAsia="uk-UA"/>
        </w:rPr>
        <w:t>розмір відрахувань до резервного фонду</w:t>
      </w:r>
      <w:r w:rsidR="003E2B3E" w:rsidRPr="00590CF1">
        <w:rPr>
          <w:sz w:val="28"/>
          <w:szCs w:val="28"/>
          <w:lang w:eastAsia="uk-UA"/>
        </w:rPr>
        <w:t xml:space="preserve">, </w:t>
      </w:r>
      <w:r w:rsidRPr="00590CF1">
        <w:rPr>
          <w:sz w:val="28"/>
          <w:szCs w:val="28"/>
          <w:lang w:eastAsia="uk-UA"/>
        </w:rPr>
        <w:t>розподіл чистого прибутку між акціонерами</w:t>
      </w:r>
      <w:r w:rsidR="003E2B3E" w:rsidRPr="00590CF1">
        <w:rPr>
          <w:sz w:val="28"/>
          <w:szCs w:val="28"/>
          <w:lang w:eastAsia="uk-UA"/>
        </w:rPr>
        <w:t xml:space="preserve">, </w:t>
      </w:r>
      <w:r w:rsidRPr="00590CF1">
        <w:rPr>
          <w:sz w:val="28"/>
          <w:szCs w:val="28"/>
          <w:lang w:eastAsia="uk-UA"/>
        </w:rPr>
        <w:t>розмір нерозподіленого прибутку.</w:t>
      </w:r>
    </w:p>
    <w:p w:rsidR="00F87845" w:rsidRPr="00590CF1" w:rsidRDefault="00F87845"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Правління після перегляду звіту має подати свій висновок разом із матеріалами ревізійної комісії аудиторської перевірки наглядовій Раді акціонерного товариства. Наглядова Рада акціонерного товариства готує свій звіт протягом 15 днів після отримання необхідних матеріалів від Правління акціонерного товариства, але не пізніше 90 календарних днів із дня завершення звітного року. Правління акціонерного товариства скликає загальні збори акціонерів для заслуховування і затвердження річного балансу й звіту про стан справ, а також прийняття рішення про розподіл прибутку. Загальні збори акціонерів повинні відбутися не пізніше, ніж через 120 днів після закінчення звітного року. Загальні збори акціонерів після доповіді Правління приймають остаточне рішення щодо розподілу балансового прибутку.</w:t>
      </w:r>
    </w:p>
    <w:p w:rsidR="00F87845" w:rsidRPr="00590CF1" w:rsidRDefault="00F87845"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В рішенні зазначаються:</w:t>
      </w:r>
      <w:r w:rsidR="003E2B3E" w:rsidRPr="00590CF1">
        <w:rPr>
          <w:sz w:val="28"/>
          <w:szCs w:val="28"/>
          <w:lang w:eastAsia="uk-UA"/>
        </w:rPr>
        <w:t xml:space="preserve"> </w:t>
      </w:r>
      <w:r w:rsidRPr="00590CF1">
        <w:rPr>
          <w:sz w:val="28"/>
          <w:szCs w:val="28"/>
          <w:lang w:eastAsia="uk-UA"/>
        </w:rPr>
        <w:t>розмір балансового прибутку</w:t>
      </w:r>
      <w:r w:rsidR="003E2B3E" w:rsidRPr="00590CF1">
        <w:rPr>
          <w:sz w:val="28"/>
          <w:szCs w:val="28"/>
          <w:lang w:eastAsia="uk-UA"/>
        </w:rPr>
        <w:t xml:space="preserve">, </w:t>
      </w:r>
      <w:r w:rsidRPr="00590CF1">
        <w:rPr>
          <w:sz w:val="28"/>
          <w:szCs w:val="28"/>
          <w:lang w:eastAsia="uk-UA"/>
        </w:rPr>
        <w:t>частина прибутку, яка виплачується акціонерам у вигляді дивідендів</w:t>
      </w:r>
      <w:r w:rsidR="003E2B3E" w:rsidRPr="00590CF1">
        <w:rPr>
          <w:sz w:val="28"/>
          <w:szCs w:val="28"/>
          <w:lang w:eastAsia="uk-UA"/>
        </w:rPr>
        <w:t xml:space="preserve">, </w:t>
      </w:r>
      <w:r w:rsidRPr="00590CF1">
        <w:rPr>
          <w:sz w:val="28"/>
          <w:szCs w:val="28"/>
          <w:lang w:eastAsia="uk-UA"/>
        </w:rPr>
        <w:t>сума прибутку, яка відраховується в резервний та інші фонди, передбачені</w:t>
      </w:r>
      <w:r w:rsidR="00A56FAA" w:rsidRPr="00590CF1">
        <w:rPr>
          <w:sz w:val="28"/>
          <w:szCs w:val="28"/>
          <w:lang w:eastAsia="uk-UA"/>
        </w:rPr>
        <w:t xml:space="preserve"> </w:t>
      </w:r>
      <w:r w:rsidRPr="00590CF1">
        <w:rPr>
          <w:sz w:val="28"/>
          <w:szCs w:val="28"/>
          <w:lang w:eastAsia="uk-UA"/>
        </w:rPr>
        <w:t>законом або створені за рішенням загальних зборів акціонерів</w:t>
      </w:r>
      <w:r w:rsidR="003E2B3E" w:rsidRPr="00590CF1">
        <w:rPr>
          <w:sz w:val="28"/>
          <w:szCs w:val="28"/>
          <w:lang w:eastAsia="uk-UA"/>
        </w:rPr>
        <w:t xml:space="preserve">, </w:t>
      </w:r>
      <w:r w:rsidRPr="00590CF1">
        <w:rPr>
          <w:sz w:val="28"/>
          <w:szCs w:val="28"/>
          <w:lang w:eastAsia="uk-UA"/>
        </w:rPr>
        <w:t>сума нерозподіленого прибутку.</w:t>
      </w:r>
    </w:p>
    <w:p w:rsidR="009275EF" w:rsidRPr="00590CF1" w:rsidRDefault="00F87845"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Рішення загальних зборів акціонерів відображається в протоколі</w:t>
      </w:r>
      <w:r w:rsidR="003E2B3E" w:rsidRPr="00590CF1">
        <w:rPr>
          <w:sz w:val="28"/>
          <w:szCs w:val="28"/>
          <w:lang w:eastAsia="uk-UA"/>
        </w:rPr>
        <w:t>.</w:t>
      </w:r>
      <w:r w:rsidRPr="00590CF1">
        <w:rPr>
          <w:sz w:val="28"/>
          <w:szCs w:val="28"/>
          <w:lang w:eastAsia="uk-UA"/>
        </w:rPr>
        <w:t xml:space="preserve"> До нього додаються перелік учасників загальних зборів, повідомлення про скликання зборів і протокол мандатної комісії. Необхідно впевнитися, чи передано органу Правління, який веде реєстр акціонерів, копію протоколу загальних зборів акціонерів. Виконання передбаченого порядку розподілу прибутку перевіряється за даними бухгалтерського обліку.</w:t>
      </w:r>
      <w:r w:rsidR="00590CF1">
        <w:rPr>
          <w:sz w:val="28"/>
          <w:szCs w:val="28"/>
          <w:lang w:eastAsia="uk-UA"/>
        </w:rPr>
        <w:t xml:space="preserve"> </w:t>
      </w:r>
      <w:r w:rsidR="00FA0B16" w:rsidRPr="00590CF1">
        <w:rPr>
          <w:sz w:val="28"/>
          <w:szCs w:val="28"/>
          <w:lang w:eastAsia="uk-UA"/>
        </w:rPr>
        <w:t>Наведемо класифікатор типових порушень з обліку доходів</w:t>
      </w:r>
      <w:r w:rsidR="006F0CEA" w:rsidRPr="00590CF1">
        <w:rPr>
          <w:sz w:val="28"/>
          <w:szCs w:val="28"/>
          <w:lang w:eastAsia="uk-UA"/>
        </w:rPr>
        <w:t xml:space="preserve"> (таблиця 1)</w:t>
      </w:r>
      <w:r w:rsidR="00FA0B16" w:rsidRPr="00590CF1">
        <w:rPr>
          <w:sz w:val="28"/>
          <w:szCs w:val="28"/>
          <w:lang w:eastAsia="uk-UA"/>
        </w:rPr>
        <w:t>.</w:t>
      </w:r>
    </w:p>
    <w:p w:rsidR="00590CF1" w:rsidRDefault="00590CF1" w:rsidP="00590CF1">
      <w:pPr>
        <w:shd w:val="clear" w:color="auto" w:fill="FFFFFF"/>
        <w:autoSpaceDE w:val="0"/>
        <w:autoSpaceDN w:val="0"/>
        <w:adjustRightInd w:val="0"/>
        <w:spacing w:line="360" w:lineRule="auto"/>
        <w:ind w:left="0" w:firstLine="709"/>
        <w:jc w:val="both"/>
        <w:rPr>
          <w:sz w:val="28"/>
          <w:szCs w:val="28"/>
          <w:lang w:eastAsia="uk-UA"/>
        </w:rPr>
      </w:pPr>
    </w:p>
    <w:p w:rsidR="00FA0B16" w:rsidRPr="00590CF1" w:rsidRDefault="002A5136" w:rsidP="00590CF1">
      <w:pPr>
        <w:shd w:val="clear" w:color="auto" w:fill="FFFFFF"/>
        <w:autoSpaceDE w:val="0"/>
        <w:autoSpaceDN w:val="0"/>
        <w:adjustRightInd w:val="0"/>
        <w:spacing w:line="360" w:lineRule="auto"/>
        <w:ind w:left="0" w:firstLine="709"/>
        <w:jc w:val="both"/>
        <w:rPr>
          <w:sz w:val="28"/>
          <w:szCs w:val="28"/>
          <w:lang w:eastAsia="uk-UA"/>
        </w:rPr>
      </w:pPr>
      <w:r>
        <w:rPr>
          <w:sz w:val="28"/>
          <w:szCs w:val="28"/>
          <w:lang w:eastAsia="uk-UA"/>
        </w:rPr>
        <w:br w:type="page"/>
      </w:r>
      <w:r w:rsidR="00FA0B16" w:rsidRPr="00590CF1">
        <w:rPr>
          <w:sz w:val="28"/>
          <w:szCs w:val="28"/>
          <w:lang w:eastAsia="uk-UA"/>
        </w:rPr>
        <w:t>Таблиця 1 – Порушення П(С)БО 15 «Дохід», які можливо виявити при дослідженні документів, операцій і записів</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2029"/>
        <w:gridCol w:w="5022"/>
        <w:gridCol w:w="7"/>
        <w:gridCol w:w="1386"/>
      </w:tblGrid>
      <w:tr w:rsidR="006F0CEA" w:rsidRPr="009067AF" w:rsidTr="009067AF">
        <w:tc>
          <w:tcPr>
            <w:tcW w:w="736" w:type="dxa"/>
            <w:shd w:val="clear" w:color="auto" w:fill="auto"/>
          </w:tcPr>
          <w:p w:rsidR="006F0CEA" w:rsidRPr="009067AF" w:rsidRDefault="006F0CEA" w:rsidP="009067AF">
            <w:pPr>
              <w:autoSpaceDE w:val="0"/>
              <w:autoSpaceDN w:val="0"/>
              <w:adjustRightInd w:val="0"/>
              <w:spacing w:line="360" w:lineRule="auto"/>
              <w:ind w:left="0" w:firstLine="0"/>
              <w:jc w:val="both"/>
              <w:rPr>
                <w:sz w:val="20"/>
                <w:szCs w:val="20"/>
              </w:rPr>
            </w:pPr>
            <w:r w:rsidRPr="009067AF">
              <w:rPr>
                <w:sz w:val="20"/>
                <w:szCs w:val="20"/>
              </w:rPr>
              <w:t>№</w:t>
            </w:r>
            <w:r w:rsidR="00836B85" w:rsidRPr="009067AF">
              <w:rPr>
                <w:sz w:val="20"/>
                <w:szCs w:val="20"/>
              </w:rPr>
              <w:t xml:space="preserve"> </w:t>
            </w:r>
            <w:r w:rsidRPr="009067AF">
              <w:rPr>
                <w:sz w:val="20"/>
                <w:szCs w:val="20"/>
              </w:rPr>
              <w:t>з/п</w:t>
            </w:r>
          </w:p>
        </w:tc>
        <w:tc>
          <w:tcPr>
            <w:tcW w:w="2029" w:type="dxa"/>
            <w:shd w:val="clear" w:color="auto" w:fill="auto"/>
          </w:tcPr>
          <w:p w:rsidR="006F0CEA" w:rsidRPr="009067AF" w:rsidRDefault="006F0CEA" w:rsidP="009067AF">
            <w:pPr>
              <w:autoSpaceDE w:val="0"/>
              <w:autoSpaceDN w:val="0"/>
              <w:adjustRightInd w:val="0"/>
              <w:spacing w:line="360" w:lineRule="auto"/>
              <w:ind w:left="0" w:firstLine="0"/>
              <w:jc w:val="both"/>
              <w:rPr>
                <w:sz w:val="20"/>
                <w:szCs w:val="20"/>
              </w:rPr>
            </w:pPr>
            <w:r w:rsidRPr="009067AF">
              <w:rPr>
                <w:sz w:val="20"/>
                <w:szCs w:val="20"/>
              </w:rPr>
              <w:t>Питання, що</w:t>
            </w:r>
            <w:r w:rsidR="00590CF1" w:rsidRPr="009067AF">
              <w:rPr>
                <w:sz w:val="20"/>
                <w:szCs w:val="20"/>
              </w:rPr>
              <w:t xml:space="preserve"> </w:t>
            </w:r>
            <w:r w:rsidRPr="009067AF">
              <w:rPr>
                <w:sz w:val="20"/>
                <w:szCs w:val="20"/>
              </w:rPr>
              <w:t>досліджуються</w:t>
            </w:r>
          </w:p>
        </w:tc>
        <w:tc>
          <w:tcPr>
            <w:tcW w:w="5029" w:type="dxa"/>
            <w:gridSpan w:val="2"/>
            <w:shd w:val="clear" w:color="auto" w:fill="auto"/>
          </w:tcPr>
          <w:p w:rsidR="00FA0B16" w:rsidRPr="009067AF" w:rsidRDefault="006F0CEA" w:rsidP="009067AF">
            <w:pPr>
              <w:autoSpaceDE w:val="0"/>
              <w:autoSpaceDN w:val="0"/>
              <w:adjustRightInd w:val="0"/>
              <w:spacing w:line="360" w:lineRule="auto"/>
              <w:ind w:left="0" w:firstLine="0"/>
              <w:jc w:val="both"/>
              <w:rPr>
                <w:sz w:val="20"/>
                <w:szCs w:val="20"/>
              </w:rPr>
            </w:pPr>
            <w:r w:rsidRPr="009067AF">
              <w:rPr>
                <w:sz w:val="20"/>
                <w:szCs w:val="20"/>
              </w:rPr>
              <w:t>Можливі порушення</w:t>
            </w:r>
          </w:p>
        </w:tc>
        <w:tc>
          <w:tcPr>
            <w:tcW w:w="1386" w:type="dxa"/>
            <w:shd w:val="clear" w:color="auto" w:fill="auto"/>
          </w:tcPr>
          <w:p w:rsidR="00FA0B16" w:rsidRPr="009067AF" w:rsidRDefault="006F0CEA" w:rsidP="009067AF">
            <w:pPr>
              <w:autoSpaceDE w:val="0"/>
              <w:autoSpaceDN w:val="0"/>
              <w:adjustRightInd w:val="0"/>
              <w:spacing w:line="360" w:lineRule="auto"/>
              <w:ind w:left="0" w:firstLine="0"/>
              <w:jc w:val="both"/>
              <w:rPr>
                <w:sz w:val="20"/>
                <w:szCs w:val="20"/>
              </w:rPr>
            </w:pPr>
            <w:r w:rsidRPr="009067AF">
              <w:rPr>
                <w:sz w:val="20"/>
                <w:szCs w:val="20"/>
              </w:rPr>
              <w:t>Пункти П(С)БО,</w:t>
            </w:r>
            <w:r w:rsidR="006E7D4C" w:rsidRPr="009067AF">
              <w:rPr>
                <w:sz w:val="20"/>
                <w:szCs w:val="20"/>
              </w:rPr>
              <w:t xml:space="preserve"> </w:t>
            </w:r>
            <w:r w:rsidRPr="009067AF">
              <w:rPr>
                <w:sz w:val="20"/>
                <w:szCs w:val="20"/>
              </w:rPr>
              <w:t>що порушуються</w:t>
            </w:r>
          </w:p>
        </w:tc>
      </w:tr>
      <w:tr w:rsidR="006C0EC3" w:rsidRPr="009067AF" w:rsidTr="009067AF">
        <w:tc>
          <w:tcPr>
            <w:tcW w:w="736" w:type="dxa"/>
            <w:vMerge w:val="restart"/>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r w:rsidRPr="009067AF">
              <w:rPr>
                <w:sz w:val="20"/>
                <w:szCs w:val="20"/>
              </w:rPr>
              <w:t>1.</w:t>
            </w:r>
          </w:p>
        </w:tc>
        <w:tc>
          <w:tcPr>
            <w:tcW w:w="2029" w:type="dxa"/>
            <w:vMerge w:val="restart"/>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r w:rsidRPr="009067AF">
              <w:rPr>
                <w:sz w:val="20"/>
                <w:szCs w:val="20"/>
              </w:rPr>
              <w:t>В</w:t>
            </w:r>
            <w:r w:rsidR="00836B85" w:rsidRPr="009067AF">
              <w:rPr>
                <w:sz w:val="20"/>
                <w:szCs w:val="20"/>
              </w:rPr>
              <w:t>изнання доходів в бухгалтерсько</w:t>
            </w:r>
            <w:r w:rsidRPr="009067AF">
              <w:rPr>
                <w:sz w:val="20"/>
                <w:szCs w:val="20"/>
              </w:rPr>
              <w:t>му обліку</w:t>
            </w:r>
          </w:p>
        </w:tc>
        <w:tc>
          <w:tcPr>
            <w:tcW w:w="5029" w:type="dxa"/>
            <w:gridSpan w:val="2"/>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r w:rsidRPr="009067AF">
              <w:rPr>
                <w:sz w:val="20"/>
                <w:szCs w:val="20"/>
              </w:rPr>
              <w:t>Доходи відображаються без зв’язку зі збільшенням активу та зменшенням зобов’язань</w:t>
            </w:r>
            <w:r w:rsidR="00662026" w:rsidRPr="009067AF">
              <w:rPr>
                <w:sz w:val="20"/>
                <w:szCs w:val="20"/>
              </w:rPr>
              <w:t>.</w:t>
            </w:r>
          </w:p>
        </w:tc>
        <w:tc>
          <w:tcPr>
            <w:tcW w:w="1386" w:type="dxa"/>
            <w:vMerge w:val="restart"/>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r w:rsidRPr="009067AF">
              <w:rPr>
                <w:sz w:val="20"/>
                <w:szCs w:val="20"/>
              </w:rPr>
              <w:t>п.5</w:t>
            </w:r>
          </w:p>
        </w:tc>
      </w:tr>
      <w:tr w:rsidR="006C0EC3" w:rsidRPr="009067AF" w:rsidTr="009067AF">
        <w:tc>
          <w:tcPr>
            <w:tcW w:w="736" w:type="dxa"/>
            <w:vMerge/>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p>
        </w:tc>
        <w:tc>
          <w:tcPr>
            <w:tcW w:w="5029" w:type="dxa"/>
            <w:gridSpan w:val="2"/>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r w:rsidRPr="009067AF">
              <w:rPr>
                <w:sz w:val="20"/>
                <w:szCs w:val="20"/>
              </w:rPr>
              <w:t>Доходи звітного періоду визнаються під час збільшення активу або зменшення зобов’язань, що зумовлює зростання власного капіталу за рахунок внесків учасників</w:t>
            </w:r>
            <w:r w:rsidR="00662026" w:rsidRPr="009067AF">
              <w:rPr>
                <w:sz w:val="20"/>
                <w:szCs w:val="20"/>
              </w:rPr>
              <w:t>.</w:t>
            </w:r>
          </w:p>
        </w:tc>
        <w:tc>
          <w:tcPr>
            <w:tcW w:w="1386" w:type="dxa"/>
            <w:vMerge/>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p>
        </w:tc>
      </w:tr>
      <w:tr w:rsidR="006C0EC3" w:rsidRPr="009067AF" w:rsidTr="009067AF">
        <w:tc>
          <w:tcPr>
            <w:tcW w:w="736" w:type="dxa"/>
            <w:vMerge/>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p>
        </w:tc>
        <w:tc>
          <w:tcPr>
            <w:tcW w:w="5029" w:type="dxa"/>
            <w:gridSpan w:val="2"/>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r w:rsidRPr="009067AF">
              <w:rPr>
                <w:sz w:val="20"/>
                <w:szCs w:val="20"/>
              </w:rPr>
              <w:t>Недостовірно визначаються (оцінюються) суми доходів</w:t>
            </w:r>
            <w:r w:rsidR="00662026" w:rsidRPr="009067AF">
              <w:rPr>
                <w:sz w:val="20"/>
                <w:szCs w:val="20"/>
              </w:rPr>
              <w:t>.</w:t>
            </w:r>
          </w:p>
        </w:tc>
        <w:tc>
          <w:tcPr>
            <w:tcW w:w="1386" w:type="dxa"/>
            <w:vMerge/>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p>
        </w:tc>
      </w:tr>
      <w:tr w:rsidR="006C0EC3" w:rsidRPr="009067AF" w:rsidTr="009067AF">
        <w:tc>
          <w:tcPr>
            <w:tcW w:w="736" w:type="dxa"/>
            <w:vMerge/>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p>
        </w:tc>
        <w:tc>
          <w:tcPr>
            <w:tcW w:w="5029" w:type="dxa"/>
            <w:gridSpan w:val="2"/>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r w:rsidRPr="009067AF">
              <w:rPr>
                <w:sz w:val="20"/>
                <w:szCs w:val="20"/>
              </w:rPr>
              <w:t xml:space="preserve">Критерії </w:t>
            </w:r>
            <w:r w:rsidR="00836B85" w:rsidRPr="009067AF">
              <w:rPr>
                <w:sz w:val="20"/>
                <w:szCs w:val="20"/>
              </w:rPr>
              <w:t>визнання доходу не застосовують</w:t>
            </w:r>
            <w:r w:rsidRPr="009067AF">
              <w:rPr>
                <w:sz w:val="20"/>
                <w:szCs w:val="20"/>
              </w:rPr>
              <w:t>ся окремо до кожної операції.</w:t>
            </w:r>
          </w:p>
        </w:tc>
        <w:tc>
          <w:tcPr>
            <w:tcW w:w="1386" w:type="dxa"/>
            <w:vMerge/>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p>
        </w:tc>
      </w:tr>
      <w:tr w:rsidR="006C0EC3" w:rsidRPr="009067AF" w:rsidTr="009067AF">
        <w:tc>
          <w:tcPr>
            <w:tcW w:w="736" w:type="dxa"/>
            <w:vMerge/>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p>
        </w:tc>
        <w:tc>
          <w:tcPr>
            <w:tcW w:w="5029" w:type="dxa"/>
            <w:gridSpan w:val="2"/>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r w:rsidRPr="009067AF">
              <w:rPr>
                <w:sz w:val="20"/>
                <w:szCs w:val="20"/>
              </w:rPr>
              <w:t xml:space="preserve">Визнаються доходами такі види </w:t>
            </w:r>
            <w:r w:rsidR="006E7D4C" w:rsidRPr="009067AF">
              <w:rPr>
                <w:sz w:val="20"/>
                <w:szCs w:val="20"/>
              </w:rPr>
              <w:t xml:space="preserve">надходжень </w:t>
            </w:r>
            <w:r w:rsidRPr="009067AF">
              <w:rPr>
                <w:sz w:val="20"/>
                <w:szCs w:val="20"/>
              </w:rPr>
              <w:t xml:space="preserve">від ін. осіб:- суми ПДВ, акцизів, ін. податків та платежів, що підлягають перерахуванню до бюджету і позабюджетних фондів;- суми надходжень за договором комісії, агентським та ін. аналогічним договором на користь комітента;- суми попередньої оплати продукції;- суми авансу в рахунок оплати продукції;- суми задатку під заставу, якщо договором передбачено передачу заставленого майна </w:t>
            </w:r>
            <w:r w:rsidR="00836B85" w:rsidRPr="009067AF">
              <w:rPr>
                <w:sz w:val="20"/>
                <w:szCs w:val="20"/>
              </w:rPr>
              <w:t>заставо одержувачу</w:t>
            </w:r>
            <w:r w:rsidRPr="009067AF">
              <w:rPr>
                <w:sz w:val="20"/>
                <w:szCs w:val="20"/>
              </w:rPr>
              <w:t>, суми, одержані позикодавцем від позичальника в погашення позики тощо.</w:t>
            </w:r>
          </w:p>
        </w:tc>
        <w:tc>
          <w:tcPr>
            <w:tcW w:w="1386" w:type="dxa"/>
            <w:shd w:val="clear" w:color="auto" w:fill="auto"/>
          </w:tcPr>
          <w:p w:rsidR="006C0EC3" w:rsidRPr="009067AF" w:rsidRDefault="006C0EC3" w:rsidP="009067AF">
            <w:pPr>
              <w:autoSpaceDE w:val="0"/>
              <w:autoSpaceDN w:val="0"/>
              <w:adjustRightInd w:val="0"/>
              <w:spacing w:line="360" w:lineRule="auto"/>
              <w:ind w:left="0" w:firstLine="0"/>
              <w:jc w:val="both"/>
              <w:rPr>
                <w:sz w:val="20"/>
                <w:szCs w:val="20"/>
              </w:rPr>
            </w:pPr>
            <w:r w:rsidRPr="009067AF">
              <w:rPr>
                <w:sz w:val="20"/>
                <w:szCs w:val="20"/>
              </w:rPr>
              <w:t>п.6</w:t>
            </w:r>
          </w:p>
        </w:tc>
      </w:tr>
      <w:tr w:rsidR="00662026" w:rsidRPr="009067AF" w:rsidTr="009067AF">
        <w:tc>
          <w:tcPr>
            <w:tcW w:w="736" w:type="dxa"/>
            <w:vMerge w:val="restart"/>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r w:rsidRPr="009067AF">
              <w:rPr>
                <w:sz w:val="20"/>
                <w:szCs w:val="20"/>
              </w:rPr>
              <w:t>2.</w:t>
            </w:r>
          </w:p>
        </w:tc>
        <w:tc>
          <w:tcPr>
            <w:tcW w:w="2029" w:type="dxa"/>
            <w:vMerge w:val="restart"/>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r w:rsidRPr="009067AF">
              <w:rPr>
                <w:sz w:val="20"/>
                <w:szCs w:val="20"/>
              </w:rPr>
              <w:t>Класифікація доходів від звича</w:t>
            </w:r>
            <w:r w:rsidR="00836B85" w:rsidRPr="009067AF">
              <w:rPr>
                <w:sz w:val="20"/>
                <w:szCs w:val="20"/>
              </w:rPr>
              <w:t>йної діяльності в бухгалтерсько</w:t>
            </w:r>
            <w:r w:rsidRPr="009067AF">
              <w:rPr>
                <w:sz w:val="20"/>
                <w:szCs w:val="20"/>
              </w:rPr>
              <w:t>му обліку</w:t>
            </w:r>
          </w:p>
        </w:tc>
        <w:tc>
          <w:tcPr>
            <w:tcW w:w="5029" w:type="dxa"/>
            <w:gridSpan w:val="2"/>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r w:rsidRPr="009067AF">
              <w:rPr>
                <w:sz w:val="20"/>
                <w:szCs w:val="20"/>
              </w:rPr>
              <w:t>Неправильне віднесення доходів від реалізації продукції (товарів, робіт, послуг) до складу доходів від основної діяльності згідно з П(С)БО 3 «Звіт про фінансові результати».</w:t>
            </w:r>
          </w:p>
        </w:tc>
        <w:tc>
          <w:tcPr>
            <w:tcW w:w="1386" w:type="dxa"/>
            <w:vMerge w:val="restart"/>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r w:rsidRPr="009067AF">
              <w:rPr>
                <w:sz w:val="20"/>
                <w:szCs w:val="20"/>
              </w:rPr>
              <w:t>п.7</w:t>
            </w:r>
          </w:p>
        </w:tc>
      </w:tr>
      <w:tr w:rsidR="00662026" w:rsidRPr="009067AF" w:rsidTr="009067AF">
        <w:tc>
          <w:tcPr>
            <w:tcW w:w="736" w:type="dxa"/>
            <w:vMerge/>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p>
        </w:tc>
        <w:tc>
          <w:tcPr>
            <w:tcW w:w="5029" w:type="dxa"/>
            <w:gridSpan w:val="2"/>
            <w:tcBorders>
              <w:bottom w:val="nil"/>
            </w:tcBorders>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r w:rsidRPr="009067AF">
              <w:rPr>
                <w:sz w:val="20"/>
                <w:szCs w:val="20"/>
              </w:rPr>
              <w:t>Неправильне віднесення доходів до складу інших доходів від операційної діяльності згідно з П(С)БО 3 «Звіт про фінансові результати».</w:t>
            </w:r>
          </w:p>
        </w:tc>
        <w:tc>
          <w:tcPr>
            <w:tcW w:w="1386" w:type="dxa"/>
            <w:vMerge/>
            <w:tcBorders>
              <w:bottom w:val="nil"/>
            </w:tcBorders>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p>
        </w:tc>
      </w:tr>
      <w:tr w:rsidR="00662026" w:rsidRPr="009067AF" w:rsidTr="009067AF">
        <w:tc>
          <w:tcPr>
            <w:tcW w:w="736" w:type="dxa"/>
            <w:vMerge w:val="restart"/>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p>
        </w:tc>
        <w:tc>
          <w:tcPr>
            <w:tcW w:w="2029" w:type="dxa"/>
            <w:vMerge w:val="restart"/>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p>
        </w:tc>
        <w:tc>
          <w:tcPr>
            <w:tcW w:w="5029" w:type="dxa"/>
            <w:gridSpan w:val="2"/>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r w:rsidRPr="009067AF">
              <w:rPr>
                <w:sz w:val="20"/>
                <w:szCs w:val="20"/>
              </w:rPr>
              <w:t>Неправильне віднесення доходів до складу фінансових доходів та доходів від участі в капіталі згідно з П(С)БО 3 «Звіт про фінансові результати».</w:t>
            </w:r>
          </w:p>
        </w:tc>
        <w:tc>
          <w:tcPr>
            <w:tcW w:w="1386" w:type="dxa"/>
            <w:vMerge w:val="restart"/>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p>
        </w:tc>
      </w:tr>
      <w:tr w:rsidR="00662026" w:rsidRPr="009067AF" w:rsidTr="009067AF">
        <w:tc>
          <w:tcPr>
            <w:tcW w:w="736" w:type="dxa"/>
            <w:vMerge/>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p>
        </w:tc>
        <w:tc>
          <w:tcPr>
            <w:tcW w:w="5029" w:type="dxa"/>
            <w:gridSpan w:val="2"/>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r w:rsidRPr="009067AF">
              <w:rPr>
                <w:sz w:val="20"/>
                <w:szCs w:val="20"/>
              </w:rPr>
              <w:t>Неправильне віднесення доходів до складу інших доходів, які виникають в ході інвестиційної діяльності згідно з П(С)БО 3 «Звіт про фінансові результати».</w:t>
            </w:r>
          </w:p>
        </w:tc>
        <w:tc>
          <w:tcPr>
            <w:tcW w:w="1386" w:type="dxa"/>
            <w:vMerge/>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p>
        </w:tc>
      </w:tr>
      <w:tr w:rsidR="00662026" w:rsidRPr="009067AF" w:rsidTr="009067AF">
        <w:tc>
          <w:tcPr>
            <w:tcW w:w="736" w:type="dxa"/>
            <w:vMerge w:val="restart"/>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r w:rsidRPr="009067AF">
              <w:rPr>
                <w:sz w:val="20"/>
                <w:szCs w:val="20"/>
              </w:rPr>
              <w:t>3.</w:t>
            </w:r>
          </w:p>
        </w:tc>
        <w:tc>
          <w:tcPr>
            <w:tcW w:w="2029" w:type="dxa"/>
            <w:vMerge w:val="restart"/>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r w:rsidRPr="009067AF">
              <w:rPr>
                <w:sz w:val="20"/>
                <w:szCs w:val="20"/>
              </w:rPr>
              <w:t>Визнання доходу (виручки) від реалізації продукції (товарів, робіт, послуг)</w:t>
            </w:r>
          </w:p>
        </w:tc>
        <w:tc>
          <w:tcPr>
            <w:tcW w:w="5029" w:type="dxa"/>
            <w:gridSpan w:val="2"/>
            <w:shd w:val="clear" w:color="auto" w:fill="auto"/>
          </w:tcPr>
          <w:p w:rsidR="00662026" w:rsidRPr="009067AF" w:rsidRDefault="001C4A07" w:rsidP="009067AF">
            <w:pPr>
              <w:autoSpaceDE w:val="0"/>
              <w:autoSpaceDN w:val="0"/>
              <w:adjustRightInd w:val="0"/>
              <w:spacing w:line="360" w:lineRule="auto"/>
              <w:ind w:left="0" w:firstLine="0"/>
              <w:jc w:val="both"/>
              <w:rPr>
                <w:sz w:val="20"/>
                <w:szCs w:val="20"/>
              </w:rPr>
            </w:pPr>
            <w:r w:rsidRPr="009067AF">
              <w:rPr>
                <w:sz w:val="20"/>
                <w:szCs w:val="20"/>
              </w:rPr>
              <w:t>Неправомірне визнання доході від реалізації продукції у випадку, коли покупцю не передано ризики та вигоди, пов’язані з</w:t>
            </w:r>
            <w:r w:rsidR="00E01DF1" w:rsidRPr="009067AF">
              <w:rPr>
                <w:sz w:val="20"/>
                <w:szCs w:val="20"/>
              </w:rPr>
              <w:t xml:space="preserve"> </w:t>
            </w:r>
            <w:r w:rsidRPr="009067AF">
              <w:rPr>
                <w:sz w:val="20"/>
                <w:szCs w:val="20"/>
              </w:rPr>
              <w:t>правом власності на продукцію, або підприємство здійснює подальший контроль та управління реалізованою продукцією, або суму доходу неможливо достовірно визначити, чи немає впевненості у збільшенні економічної вигоди підприємства, а витрати, пов’язані з цією операцією, визначені недостовірно.</w:t>
            </w:r>
          </w:p>
        </w:tc>
        <w:tc>
          <w:tcPr>
            <w:tcW w:w="1386" w:type="dxa"/>
            <w:shd w:val="clear" w:color="auto" w:fill="auto"/>
          </w:tcPr>
          <w:p w:rsidR="001C4A07" w:rsidRPr="009067AF" w:rsidRDefault="001C4A07" w:rsidP="009067AF">
            <w:pPr>
              <w:autoSpaceDE w:val="0"/>
              <w:autoSpaceDN w:val="0"/>
              <w:adjustRightInd w:val="0"/>
              <w:spacing w:line="360" w:lineRule="auto"/>
              <w:ind w:left="0" w:firstLine="0"/>
              <w:jc w:val="both"/>
              <w:rPr>
                <w:sz w:val="20"/>
                <w:szCs w:val="20"/>
              </w:rPr>
            </w:pPr>
            <w:r w:rsidRPr="009067AF">
              <w:rPr>
                <w:sz w:val="20"/>
                <w:szCs w:val="20"/>
              </w:rPr>
              <w:t>п.8</w:t>
            </w:r>
          </w:p>
        </w:tc>
      </w:tr>
      <w:tr w:rsidR="00662026" w:rsidRPr="009067AF" w:rsidTr="009067AF">
        <w:tc>
          <w:tcPr>
            <w:tcW w:w="736" w:type="dxa"/>
            <w:vMerge/>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662026" w:rsidRPr="009067AF" w:rsidRDefault="00662026" w:rsidP="009067AF">
            <w:pPr>
              <w:autoSpaceDE w:val="0"/>
              <w:autoSpaceDN w:val="0"/>
              <w:adjustRightInd w:val="0"/>
              <w:spacing w:line="360" w:lineRule="auto"/>
              <w:ind w:left="0" w:firstLine="0"/>
              <w:jc w:val="both"/>
              <w:rPr>
                <w:sz w:val="20"/>
                <w:szCs w:val="20"/>
              </w:rPr>
            </w:pPr>
          </w:p>
        </w:tc>
        <w:tc>
          <w:tcPr>
            <w:tcW w:w="5029" w:type="dxa"/>
            <w:gridSpan w:val="2"/>
            <w:shd w:val="clear" w:color="auto" w:fill="auto"/>
          </w:tcPr>
          <w:p w:rsidR="00662026" w:rsidRPr="009067AF" w:rsidRDefault="001C4A07" w:rsidP="009067AF">
            <w:pPr>
              <w:autoSpaceDE w:val="0"/>
              <w:autoSpaceDN w:val="0"/>
              <w:adjustRightInd w:val="0"/>
              <w:spacing w:line="360" w:lineRule="auto"/>
              <w:ind w:left="0" w:firstLine="0"/>
              <w:jc w:val="both"/>
              <w:rPr>
                <w:sz w:val="20"/>
                <w:szCs w:val="20"/>
              </w:rPr>
            </w:pPr>
            <w:r w:rsidRPr="009067AF">
              <w:rPr>
                <w:sz w:val="20"/>
                <w:szCs w:val="20"/>
              </w:rPr>
              <w:t>Неправомірне коригування визнаного доходу від реалізації продукції на величину пов’язаної з ним сумнівної та безнадійної дебіторської заборгованості.</w:t>
            </w:r>
          </w:p>
        </w:tc>
        <w:tc>
          <w:tcPr>
            <w:tcW w:w="1386" w:type="dxa"/>
            <w:shd w:val="clear" w:color="auto" w:fill="auto"/>
          </w:tcPr>
          <w:p w:rsidR="001C4A07" w:rsidRPr="009067AF" w:rsidRDefault="00590CF1" w:rsidP="009067AF">
            <w:pPr>
              <w:autoSpaceDE w:val="0"/>
              <w:autoSpaceDN w:val="0"/>
              <w:adjustRightInd w:val="0"/>
              <w:spacing w:line="360" w:lineRule="auto"/>
              <w:ind w:left="0" w:firstLine="0"/>
              <w:jc w:val="both"/>
              <w:rPr>
                <w:sz w:val="20"/>
                <w:szCs w:val="20"/>
              </w:rPr>
            </w:pPr>
            <w:r w:rsidRPr="009067AF">
              <w:rPr>
                <w:sz w:val="20"/>
                <w:szCs w:val="20"/>
              </w:rPr>
              <w:t xml:space="preserve"> </w:t>
            </w:r>
            <w:r w:rsidR="001C4A07" w:rsidRPr="009067AF">
              <w:rPr>
                <w:sz w:val="20"/>
                <w:szCs w:val="20"/>
              </w:rPr>
              <w:t>п.15</w:t>
            </w:r>
            <w:r w:rsidRPr="009067AF">
              <w:rPr>
                <w:sz w:val="20"/>
                <w:szCs w:val="20"/>
              </w:rPr>
              <w:t xml:space="preserve"> </w:t>
            </w:r>
          </w:p>
        </w:tc>
      </w:tr>
      <w:tr w:rsidR="00E01DF1" w:rsidRPr="009067AF" w:rsidTr="009067AF">
        <w:tc>
          <w:tcPr>
            <w:tcW w:w="736" w:type="dxa"/>
            <w:vMerge w:val="restart"/>
            <w:shd w:val="clear" w:color="auto" w:fill="auto"/>
          </w:tcPr>
          <w:p w:rsidR="00E01DF1" w:rsidRPr="009067AF" w:rsidRDefault="00E01DF1" w:rsidP="009067AF">
            <w:pPr>
              <w:autoSpaceDE w:val="0"/>
              <w:autoSpaceDN w:val="0"/>
              <w:adjustRightInd w:val="0"/>
              <w:spacing w:line="360" w:lineRule="auto"/>
              <w:ind w:left="0" w:firstLine="0"/>
              <w:jc w:val="both"/>
              <w:rPr>
                <w:sz w:val="20"/>
                <w:szCs w:val="20"/>
              </w:rPr>
            </w:pPr>
            <w:r w:rsidRPr="009067AF">
              <w:rPr>
                <w:sz w:val="20"/>
                <w:szCs w:val="20"/>
              </w:rPr>
              <w:t>4.</w:t>
            </w:r>
          </w:p>
        </w:tc>
        <w:tc>
          <w:tcPr>
            <w:tcW w:w="2029" w:type="dxa"/>
            <w:shd w:val="clear" w:color="auto" w:fill="auto"/>
          </w:tcPr>
          <w:p w:rsidR="00E01DF1" w:rsidRPr="009067AF" w:rsidRDefault="00E01DF1" w:rsidP="009067AF">
            <w:pPr>
              <w:autoSpaceDE w:val="0"/>
              <w:autoSpaceDN w:val="0"/>
              <w:adjustRightInd w:val="0"/>
              <w:spacing w:line="360" w:lineRule="auto"/>
              <w:ind w:left="0" w:firstLine="0"/>
              <w:jc w:val="both"/>
              <w:rPr>
                <w:sz w:val="20"/>
                <w:szCs w:val="20"/>
              </w:rPr>
            </w:pPr>
            <w:r w:rsidRPr="009067AF">
              <w:rPr>
                <w:sz w:val="20"/>
                <w:szCs w:val="20"/>
              </w:rPr>
              <w:t>Визнання доходу при обміні продукцією та ін. активами</w:t>
            </w:r>
          </w:p>
        </w:tc>
        <w:tc>
          <w:tcPr>
            <w:tcW w:w="5029" w:type="dxa"/>
            <w:gridSpan w:val="2"/>
            <w:shd w:val="clear" w:color="auto" w:fill="auto"/>
          </w:tcPr>
          <w:p w:rsidR="00E01DF1" w:rsidRPr="009067AF" w:rsidRDefault="00E01DF1" w:rsidP="009067AF">
            <w:pPr>
              <w:autoSpaceDE w:val="0"/>
              <w:autoSpaceDN w:val="0"/>
              <w:adjustRightInd w:val="0"/>
              <w:spacing w:line="360" w:lineRule="auto"/>
              <w:ind w:left="0" w:firstLine="0"/>
              <w:jc w:val="both"/>
              <w:rPr>
                <w:sz w:val="20"/>
                <w:szCs w:val="20"/>
              </w:rPr>
            </w:pPr>
            <w:r w:rsidRPr="009067AF">
              <w:rPr>
                <w:sz w:val="20"/>
                <w:szCs w:val="20"/>
              </w:rPr>
              <w:t>Неправомірне визнання доходу при обміні продукцією та ін. активами у разі, якщо здійснюється обмін продукцією та ін. активами, які є подібними за визначенням і мають однакову справедливу вартість.</w:t>
            </w:r>
          </w:p>
        </w:tc>
        <w:tc>
          <w:tcPr>
            <w:tcW w:w="1386" w:type="dxa"/>
            <w:shd w:val="clear" w:color="auto" w:fill="auto"/>
          </w:tcPr>
          <w:p w:rsidR="00E01DF1" w:rsidRPr="009067AF" w:rsidRDefault="00E01DF1" w:rsidP="009067AF">
            <w:pPr>
              <w:autoSpaceDE w:val="0"/>
              <w:autoSpaceDN w:val="0"/>
              <w:adjustRightInd w:val="0"/>
              <w:spacing w:line="360" w:lineRule="auto"/>
              <w:ind w:left="0" w:firstLine="0"/>
              <w:jc w:val="both"/>
              <w:rPr>
                <w:sz w:val="20"/>
                <w:szCs w:val="20"/>
              </w:rPr>
            </w:pPr>
            <w:r w:rsidRPr="009067AF">
              <w:rPr>
                <w:sz w:val="20"/>
                <w:szCs w:val="20"/>
              </w:rPr>
              <w:t>п.9</w:t>
            </w:r>
            <w:r w:rsidR="00590CF1" w:rsidRPr="009067AF">
              <w:rPr>
                <w:sz w:val="20"/>
                <w:szCs w:val="20"/>
              </w:rPr>
              <w:t xml:space="preserve"> </w:t>
            </w:r>
          </w:p>
        </w:tc>
      </w:tr>
      <w:tr w:rsidR="00E01DF1" w:rsidRPr="009067AF" w:rsidTr="009067AF">
        <w:tc>
          <w:tcPr>
            <w:tcW w:w="736" w:type="dxa"/>
            <w:vMerge/>
            <w:shd w:val="clear" w:color="auto" w:fill="auto"/>
          </w:tcPr>
          <w:p w:rsidR="00E01DF1" w:rsidRPr="009067AF" w:rsidRDefault="00E01DF1" w:rsidP="009067AF">
            <w:pPr>
              <w:autoSpaceDE w:val="0"/>
              <w:autoSpaceDN w:val="0"/>
              <w:adjustRightInd w:val="0"/>
              <w:spacing w:line="360" w:lineRule="auto"/>
              <w:ind w:left="0" w:firstLine="0"/>
              <w:jc w:val="both"/>
              <w:rPr>
                <w:sz w:val="20"/>
                <w:szCs w:val="20"/>
              </w:rPr>
            </w:pPr>
          </w:p>
        </w:tc>
        <w:tc>
          <w:tcPr>
            <w:tcW w:w="2029" w:type="dxa"/>
            <w:vMerge w:val="restart"/>
            <w:shd w:val="clear" w:color="auto" w:fill="auto"/>
          </w:tcPr>
          <w:p w:rsidR="00E01DF1" w:rsidRPr="009067AF" w:rsidRDefault="00E01DF1" w:rsidP="009067AF">
            <w:pPr>
              <w:autoSpaceDE w:val="0"/>
              <w:autoSpaceDN w:val="0"/>
              <w:adjustRightInd w:val="0"/>
              <w:spacing w:line="360" w:lineRule="auto"/>
              <w:ind w:left="0" w:firstLine="0"/>
              <w:jc w:val="both"/>
              <w:rPr>
                <w:sz w:val="20"/>
                <w:szCs w:val="20"/>
              </w:rPr>
            </w:pPr>
            <w:r w:rsidRPr="009067AF">
              <w:rPr>
                <w:sz w:val="20"/>
                <w:szCs w:val="20"/>
              </w:rPr>
              <w:t>Визнання доходу від надання послуг</w:t>
            </w:r>
          </w:p>
        </w:tc>
        <w:tc>
          <w:tcPr>
            <w:tcW w:w="5029" w:type="dxa"/>
            <w:gridSpan w:val="2"/>
            <w:shd w:val="clear" w:color="auto" w:fill="auto"/>
          </w:tcPr>
          <w:p w:rsidR="00E01DF1" w:rsidRPr="009067AF" w:rsidRDefault="00E01DF1" w:rsidP="009067AF">
            <w:pPr>
              <w:autoSpaceDE w:val="0"/>
              <w:autoSpaceDN w:val="0"/>
              <w:adjustRightInd w:val="0"/>
              <w:spacing w:line="360" w:lineRule="auto"/>
              <w:ind w:left="0" w:firstLine="0"/>
              <w:jc w:val="both"/>
              <w:rPr>
                <w:sz w:val="20"/>
                <w:szCs w:val="20"/>
              </w:rPr>
            </w:pPr>
            <w:r w:rsidRPr="009067AF">
              <w:rPr>
                <w:sz w:val="20"/>
                <w:szCs w:val="20"/>
              </w:rPr>
              <w:t>Неправомірне визнання доходу, пов’язаного з наданням послуг, у разі неврахування ступеня завершеності операцій з надання послуг на дату балансу або недостовірної оцінки результату цієї операції.</w:t>
            </w:r>
          </w:p>
        </w:tc>
        <w:tc>
          <w:tcPr>
            <w:tcW w:w="1386" w:type="dxa"/>
            <w:shd w:val="clear" w:color="auto" w:fill="auto"/>
          </w:tcPr>
          <w:p w:rsidR="00E01DF1" w:rsidRPr="009067AF" w:rsidRDefault="00590CF1" w:rsidP="009067AF">
            <w:pPr>
              <w:autoSpaceDE w:val="0"/>
              <w:autoSpaceDN w:val="0"/>
              <w:adjustRightInd w:val="0"/>
              <w:spacing w:line="360" w:lineRule="auto"/>
              <w:ind w:left="0" w:firstLine="0"/>
              <w:jc w:val="both"/>
              <w:rPr>
                <w:sz w:val="20"/>
                <w:szCs w:val="20"/>
              </w:rPr>
            </w:pPr>
            <w:r w:rsidRPr="009067AF">
              <w:rPr>
                <w:sz w:val="20"/>
                <w:szCs w:val="20"/>
              </w:rPr>
              <w:t xml:space="preserve"> </w:t>
            </w:r>
            <w:r w:rsidR="00E01DF1" w:rsidRPr="009067AF">
              <w:rPr>
                <w:sz w:val="20"/>
                <w:szCs w:val="20"/>
              </w:rPr>
              <w:t>пп.10, 11</w:t>
            </w:r>
          </w:p>
        </w:tc>
      </w:tr>
      <w:tr w:rsidR="00E01DF1" w:rsidRPr="009067AF" w:rsidTr="009067AF">
        <w:tc>
          <w:tcPr>
            <w:tcW w:w="736" w:type="dxa"/>
            <w:vMerge/>
            <w:shd w:val="clear" w:color="auto" w:fill="auto"/>
          </w:tcPr>
          <w:p w:rsidR="00E01DF1" w:rsidRPr="009067AF" w:rsidRDefault="00E01DF1"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E01DF1" w:rsidRPr="009067AF" w:rsidRDefault="00E01DF1" w:rsidP="009067AF">
            <w:pPr>
              <w:autoSpaceDE w:val="0"/>
              <w:autoSpaceDN w:val="0"/>
              <w:adjustRightInd w:val="0"/>
              <w:spacing w:line="360" w:lineRule="auto"/>
              <w:ind w:left="0" w:firstLine="0"/>
              <w:jc w:val="both"/>
              <w:rPr>
                <w:sz w:val="20"/>
                <w:szCs w:val="20"/>
              </w:rPr>
            </w:pPr>
          </w:p>
        </w:tc>
        <w:tc>
          <w:tcPr>
            <w:tcW w:w="5029" w:type="dxa"/>
            <w:gridSpan w:val="2"/>
            <w:shd w:val="clear" w:color="auto" w:fill="auto"/>
          </w:tcPr>
          <w:p w:rsidR="00E01DF1" w:rsidRPr="009067AF" w:rsidRDefault="00E01DF1" w:rsidP="009067AF">
            <w:pPr>
              <w:autoSpaceDE w:val="0"/>
              <w:autoSpaceDN w:val="0"/>
              <w:adjustRightInd w:val="0"/>
              <w:spacing w:line="360" w:lineRule="auto"/>
              <w:ind w:left="0" w:firstLine="0"/>
              <w:jc w:val="both"/>
              <w:rPr>
                <w:sz w:val="20"/>
                <w:szCs w:val="20"/>
              </w:rPr>
            </w:pPr>
            <w:r w:rsidRPr="009067AF">
              <w:rPr>
                <w:sz w:val="20"/>
                <w:szCs w:val="20"/>
              </w:rPr>
              <w:t>Відображення в бухгалтерському обліку доходу від надання послуг, який не може бути достовірно визначений без врахування розміру визначених витрат, що підлягають відшкодуванню.</w:t>
            </w:r>
          </w:p>
        </w:tc>
        <w:tc>
          <w:tcPr>
            <w:tcW w:w="1386" w:type="dxa"/>
            <w:shd w:val="clear" w:color="auto" w:fill="auto"/>
          </w:tcPr>
          <w:p w:rsidR="00E01DF1" w:rsidRPr="009067AF" w:rsidRDefault="00590CF1" w:rsidP="009067AF">
            <w:pPr>
              <w:autoSpaceDE w:val="0"/>
              <w:autoSpaceDN w:val="0"/>
              <w:adjustRightInd w:val="0"/>
              <w:spacing w:line="360" w:lineRule="auto"/>
              <w:ind w:left="0" w:firstLine="0"/>
              <w:jc w:val="both"/>
              <w:rPr>
                <w:sz w:val="20"/>
                <w:szCs w:val="20"/>
              </w:rPr>
            </w:pPr>
            <w:r w:rsidRPr="009067AF">
              <w:rPr>
                <w:sz w:val="20"/>
                <w:szCs w:val="20"/>
              </w:rPr>
              <w:t xml:space="preserve"> </w:t>
            </w:r>
            <w:r w:rsidR="00E01DF1" w:rsidRPr="009067AF">
              <w:rPr>
                <w:sz w:val="20"/>
                <w:szCs w:val="20"/>
              </w:rPr>
              <w:t>п.13</w:t>
            </w:r>
          </w:p>
        </w:tc>
      </w:tr>
      <w:tr w:rsidR="00E01DF1" w:rsidRPr="009067AF" w:rsidTr="009067AF">
        <w:trPr>
          <w:trHeight w:val="793"/>
        </w:trPr>
        <w:tc>
          <w:tcPr>
            <w:tcW w:w="736" w:type="dxa"/>
            <w:vMerge/>
            <w:shd w:val="clear" w:color="auto" w:fill="auto"/>
          </w:tcPr>
          <w:p w:rsidR="00E01DF1" w:rsidRPr="009067AF" w:rsidRDefault="00E01DF1"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E01DF1" w:rsidRPr="009067AF" w:rsidRDefault="00E01DF1" w:rsidP="009067AF">
            <w:pPr>
              <w:autoSpaceDE w:val="0"/>
              <w:autoSpaceDN w:val="0"/>
              <w:adjustRightInd w:val="0"/>
              <w:spacing w:line="360" w:lineRule="auto"/>
              <w:ind w:left="0" w:firstLine="0"/>
              <w:jc w:val="both"/>
              <w:rPr>
                <w:sz w:val="20"/>
                <w:szCs w:val="20"/>
              </w:rPr>
            </w:pPr>
          </w:p>
        </w:tc>
        <w:tc>
          <w:tcPr>
            <w:tcW w:w="5029" w:type="dxa"/>
            <w:gridSpan w:val="2"/>
            <w:tcBorders>
              <w:top w:val="nil"/>
            </w:tcBorders>
            <w:shd w:val="clear" w:color="auto" w:fill="auto"/>
          </w:tcPr>
          <w:p w:rsidR="00E01DF1" w:rsidRPr="009067AF" w:rsidRDefault="00E01DF1" w:rsidP="009067AF">
            <w:pPr>
              <w:autoSpaceDE w:val="0"/>
              <w:autoSpaceDN w:val="0"/>
              <w:adjustRightInd w:val="0"/>
              <w:spacing w:line="360" w:lineRule="auto"/>
              <w:ind w:left="0" w:firstLine="0"/>
              <w:jc w:val="both"/>
              <w:rPr>
                <w:sz w:val="20"/>
                <w:szCs w:val="20"/>
              </w:rPr>
            </w:pPr>
            <w:r w:rsidRPr="009067AF">
              <w:rPr>
                <w:sz w:val="20"/>
                <w:szCs w:val="20"/>
              </w:rPr>
              <w:t>Визнання доходу та невизнання понесених витрат витратами звітного періоду, якщо дохід від надання послуг не може бути достовірно оцінений і не існує ймовірності відшкодування зазначених витрат.</w:t>
            </w:r>
          </w:p>
        </w:tc>
        <w:tc>
          <w:tcPr>
            <w:tcW w:w="1386" w:type="dxa"/>
            <w:shd w:val="clear" w:color="auto" w:fill="auto"/>
          </w:tcPr>
          <w:p w:rsidR="00E01DF1" w:rsidRPr="009067AF" w:rsidRDefault="00590CF1" w:rsidP="009067AF">
            <w:pPr>
              <w:autoSpaceDE w:val="0"/>
              <w:autoSpaceDN w:val="0"/>
              <w:adjustRightInd w:val="0"/>
              <w:spacing w:line="360" w:lineRule="auto"/>
              <w:ind w:left="0" w:firstLine="0"/>
              <w:jc w:val="both"/>
              <w:rPr>
                <w:sz w:val="20"/>
                <w:szCs w:val="20"/>
              </w:rPr>
            </w:pPr>
            <w:r w:rsidRPr="009067AF">
              <w:rPr>
                <w:sz w:val="20"/>
                <w:szCs w:val="20"/>
              </w:rPr>
              <w:t xml:space="preserve"> </w:t>
            </w:r>
            <w:r w:rsidR="00E01DF1" w:rsidRPr="009067AF">
              <w:rPr>
                <w:sz w:val="20"/>
                <w:szCs w:val="20"/>
              </w:rPr>
              <w:t>п.14</w:t>
            </w:r>
          </w:p>
        </w:tc>
      </w:tr>
      <w:tr w:rsidR="003955A4" w:rsidRPr="009067AF" w:rsidTr="009067AF">
        <w:trPr>
          <w:trHeight w:val="1072"/>
        </w:trPr>
        <w:tc>
          <w:tcPr>
            <w:tcW w:w="736" w:type="dxa"/>
            <w:vMerge w:val="restart"/>
            <w:shd w:val="clear" w:color="auto" w:fill="auto"/>
          </w:tcPr>
          <w:p w:rsidR="003955A4" w:rsidRPr="009067AF" w:rsidRDefault="003955A4" w:rsidP="009067AF">
            <w:pPr>
              <w:autoSpaceDE w:val="0"/>
              <w:autoSpaceDN w:val="0"/>
              <w:adjustRightInd w:val="0"/>
              <w:spacing w:line="360" w:lineRule="auto"/>
              <w:ind w:left="0" w:firstLine="0"/>
              <w:jc w:val="both"/>
              <w:rPr>
                <w:sz w:val="20"/>
                <w:szCs w:val="20"/>
              </w:rPr>
            </w:pPr>
            <w:r w:rsidRPr="009067AF">
              <w:rPr>
                <w:sz w:val="20"/>
                <w:szCs w:val="20"/>
              </w:rPr>
              <w:t>5.</w:t>
            </w:r>
          </w:p>
        </w:tc>
        <w:tc>
          <w:tcPr>
            <w:tcW w:w="2029" w:type="dxa"/>
            <w:vMerge w:val="restart"/>
            <w:shd w:val="clear" w:color="auto" w:fill="auto"/>
          </w:tcPr>
          <w:p w:rsidR="003955A4" w:rsidRPr="009067AF" w:rsidRDefault="003955A4" w:rsidP="009067AF">
            <w:pPr>
              <w:autoSpaceDE w:val="0"/>
              <w:autoSpaceDN w:val="0"/>
              <w:adjustRightInd w:val="0"/>
              <w:spacing w:line="360" w:lineRule="auto"/>
              <w:ind w:left="0" w:firstLine="0"/>
              <w:jc w:val="both"/>
              <w:rPr>
                <w:sz w:val="20"/>
                <w:szCs w:val="20"/>
              </w:rPr>
            </w:pPr>
            <w:r w:rsidRPr="009067AF">
              <w:rPr>
                <w:sz w:val="20"/>
                <w:szCs w:val="20"/>
              </w:rPr>
              <w:t>Визнання</w:t>
            </w:r>
            <w:r w:rsidR="00590CF1" w:rsidRPr="009067AF">
              <w:rPr>
                <w:sz w:val="20"/>
                <w:szCs w:val="20"/>
              </w:rPr>
              <w:t xml:space="preserve"> </w:t>
            </w:r>
            <w:r w:rsidRPr="009067AF">
              <w:rPr>
                <w:sz w:val="20"/>
                <w:szCs w:val="20"/>
              </w:rPr>
              <w:t>доходу від цільового фінансування</w:t>
            </w:r>
          </w:p>
        </w:tc>
        <w:tc>
          <w:tcPr>
            <w:tcW w:w="5029" w:type="dxa"/>
            <w:gridSpan w:val="2"/>
            <w:shd w:val="clear" w:color="auto" w:fill="auto"/>
          </w:tcPr>
          <w:p w:rsidR="003955A4" w:rsidRPr="009067AF" w:rsidRDefault="003955A4" w:rsidP="009067AF">
            <w:pPr>
              <w:autoSpaceDE w:val="0"/>
              <w:autoSpaceDN w:val="0"/>
              <w:adjustRightInd w:val="0"/>
              <w:spacing w:line="360" w:lineRule="auto"/>
              <w:ind w:left="0" w:firstLine="0"/>
              <w:jc w:val="both"/>
              <w:rPr>
                <w:sz w:val="20"/>
                <w:szCs w:val="20"/>
              </w:rPr>
            </w:pPr>
            <w:r w:rsidRPr="009067AF">
              <w:rPr>
                <w:sz w:val="20"/>
                <w:szCs w:val="20"/>
              </w:rPr>
              <w:t>Неправомірне визнання доходом цільового фінансування, при якому немає підтвердження, що дохід буде отримано та підприємство виконає умови такого фінансування.</w:t>
            </w:r>
          </w:p>
        </w:tc>
        <w:tc>
          <w:tcPr>
            <w:tcW w:w="1386" w:type="dxa"/>
            <w:shd w:val="clear" w:color="auto" w:fill="auto"/>
          </w:tcPr>
          <w:p w:rsidR="003955A4" w:rsidRPr="009067AF" w:rsidRDefault="00590CF1" w:rsidP="009067AF">
            <w:pPr>
              <w:autoSpaceDE w:val="0"/>
              <w:autoSpaceDN w:val="0"/>
              <w:adjustRightInd w:val="0"/>
              <w:spacing w:line="360" w:lineRule="auto"/>
              <w:ind w:left="0" w:firstLine="0"/>
              <w:jc w:val="both"/>
              <w:rPr>
                <w:sz w:val="20"/>
                <w:szCs w:val="20"/>
              </w:rPr>
            </w:pPr>
            <w:r w:rsidRPr="009067AF">
              <w:rPr>
                <w:sz w:val="20"/>
                <w:szCs w:val="20"/>
              </w:rPr>
              <w:t xml:space="preserve"> </w:t>
            </w:r>
            <w:r w:rsidR="003955A4" w:rsidRPr="009067AF">
              <w:rPr>
                <w:sz w:val="20"/>
                <w:szCs w:val="20"/>
              </w:rPr>
              <w:t>п.20</w:t>
            </w:r>
          </w:p>
        </w:tc>
      </w:tr>
      <w:tr w:rsidR="00FF254F" w:rsidRPr="009067AF" w:rsidTr="009067AF">
        <w:tc>
          <w:tcPr>
            <w:tcW w:w="736" w:type="dxa"/>
            <w:vMerge/>
            <w:shd w:val="clear" w:color="auto" w:fill="auto"/>
          </w:tcPr>
          <w:p w:rsidR="00FF254F" w:rsidRPr="009067AF" w:rsidRDefault="00FF254F"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FF254F" w:rsidRPr="009067AF" w:rsidRDefault="00FF254F" w:rsidP="009067AF">
            <w:pPr>
              <w:autoSpaceDE w:val="0"/>
              <w:autoSpaceDN w:val="0"/>
              <w:adjustRightInd w:val="0"/>
              <w:spacing w:line="360" w:lineRule="auto"/>
              <w:ind w:left="0" w:firstLine="0"/>
              <w:jc w:val="both"/>
              <w:rPr>
                <w:sz w:val="20"/>
                <w:szCs w:val="20"/>
              </w:rPr>
            </w:pPr>
          </w:p>
        </w:tc>
        <w:tc>
          <w:tcPr>
            <w:tcW w:w="5029" w:type="dxa"/>
            <w:gridSpan w:val="2"/>
            <w:shd w:val="clear" w:color="auto" w:fill="auto"/>
          </w:tcPr>
          <w:p w:rsidR="00FF254F" w:rsidRPr="009067AF" w:rsidRDefault="00FF254F" w:rsidP="009067AF">
            <w:pPr>
              <w:autoSpaceDE w:val="0"/>
              <w:autoSpaceDN w:val="0"/>
              <w:adjustRightInd w:val="0"/>
              <w:spacing w:line="360" w:lineRule="auto"/>
              <w:ind w:left="0" w:firstLine="0"/>
              <w:jc w:val="both"/>
              <w:rPr>
                <w:sz w:val="20"/>
                <w:szCs w:val="20"/>
              </w:rPr>
            </w:pPr>
            <w:r w:rsidRPr="009067AF">
              <w:rPr>
                <w:sz w:val="20"/>
                <w:szCs w:val="20"/>
              </w:rPr>
              <w:t>Неправомірне визнання доходом отриманого цільового фінансування протягом тих періодів, у яких не було здійснено витрат, пов’язаних з виконанням умов цільового фінансування</w:t>
            </w:r>
          </w:p>
        </w:tc>
        <w:tc>
          <w:tcPr>
            <w:tcW w:w="1386" w:type="dxa"/>
            <w:shd w:val="clear" w:color="auto" w:fill="auto"/>
          </w:tcPr>
          <w:p w:rsidR="00FF254F" w:rsidRPr="009067AF" w:rsidRDefault="00590CF1" w:rsidP="009067AF">
            <w:pPr>
              <w:autoSpaceDE w:val="0"/>
              <w:autoSpaceDN w:val="0"/>
              <w:adjustRightInd w:val="0"/>
              <w:spacing w:line="360" w:lineRule="auto"/>
              <w:ind w:left="0" w:firstLine="0"/>
              <w:jc w:val="both"/>
              <w:rPr>
                <w:sz w:val="20"/>
                <w:szCs w:val="20"/>
              </w:rPr>
            </w:pPr>
            <w:r w:rsidRPr="009067AF">
              <w:rPr>
                <w:sz w:val="20"/>
                <w:szCs w:val="20"/>
              </w:rPr>
              <w:t xml:space="preserve"> </w:t>
            </w:r>
            <w:r w:rsidR="00FF254F" w:rsidRPr="009067AF">
              <w:rPr>
                <w:sz w:val="20"/>
                <w:szCs w:val="20"/>
              </w:rPr>
              <w:t>п.17</w:t>
            </w:r>
          </w:p>
        </w:tc>
      </w:tr>
      <w:tr w:rsidR="00FF254F" w:rsidRPr="009067AF" w:rsidTr="009067AF">
        <w:tc>
          <w:tcPr>
            <w:tcW w:w="736" w:type="dxa"/>
            <w:vMerge/>
            <w:shd w:val="clear" w:color="auto" w:fill="auto"/>
          </w:tcPr>
          <w:p w:rsidR="00FF254F" w:rsidRPr="009067AF" w:rsidRDefault="00FF254F"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FF254F" w:rsidRPr="009067AF" w:rsidRDefault="00FF254F" w:rsidP="009067AF">
            <w:pPr>
              <w:autoSpaceDE w:val="0"/>
              <w:autoSpaceDN w:val="0"/>
              <w:adjustRightInd w:val="0"/>
              <w:spacing w:line="360" w:lineRule="auto"/>
              <w:ind w:left="0" w:firstLine="0"/>
              <w:jc w:val="both"/>
              <w:rPr>
                <w:sz w:val="20"/>
                <w:szCs w:val="20"/>
              </w:rPr>
            </w:pPr>
          </w:p>
        </w:tc>
        <w:tc>
          <w:tcPr>
            <w:tcW w:w="5029" w:type="dxa"/>
            <w:gridSpan w:val="2"/>
            <w:shd w:val="clear" w:color="auto" w:fill="auto"/>
          </w:tcPr>
          <w:p w:rsidR="00FF254F" w:rsidRPr="009067AF" w:rsidRDefault="00FF254F" w:rsidP="009067AF">
            <w:pPr>
              <w:autoSpaceDE w:val="0"/>
              <w:autoSpaceDN w:val="0"/>
              <w:adjustRightInd w:val="0"/>
              <w:spacing w:line="360" w:lineRule="auto"/>
              <w:ind w:left="0" w:firstLine="0"/>
              <w:jc w:val="both"/>
              <w:rPr>
                <w:sz w:val="20"/>
                <w:szCs w:val="20"/>
              </w:rPr>
            </w:pPr>
            <w:r w:rsidRPr="009067AF">
              <w:rPr>
                <w:sz w:val="20"/>
                <w:szCs w:val="20"/>
              </w:rPr>
              <w:t xml:space="preserve">Неправомірне визнання доходом цільового фінансування капітальних інвестицій протягом періоду, в якому немає </w:t>
            </w:r>
            <w:r w:rsidR="00B0593D" w:rsidRPr="009067AF">
              <w:rPr>
                <w:sz w:val="20"/>
                <w:szCs w:val="20"/>
              </w:rPr>
              <w:t>корисного використання відповідних об’єктів інвестування.</w:t>
            </w:r>
          </w:p>
        </w:tc>
        <w:tc>
          <w:tcPr>
            <w:tcW w:w="1386" w:type="dxa"/>
            <w:shd w:val="clear" w:color="auto" w:fill="auto"/>
          </w:tcPr>
          <w:p w:rsidR="00B0593D" w:rsidRPr="009067AF" w:rsidRDefault="00590CF1" w:rsidP="009067AF">
            <w:pPr>
              <w:autoSpaceDE w:val="0"/>
              <w:autoSpaceDN w:val="0"/>
              <w:adjustRightInd w:val="0"/>
              <w:spacing w:line="360" w:lineRule="auto"/>
              <w:ind w:left="0" w:firstLine="0"/>
              <w:jc w:val="both"/>
              <w:rPr>
                <w:sz w:val="20"/>
                <w:szCs w:val="20"/>
              </w:rPr>
            </w:pPr>
            <w:r w:rsidRPr="009067AF">
              <w:rPr>
                <w:sz w:val="20"/>
                <w:szCs w:val="20"/>
              </w:rPr>
              <w:t xml:space="preserve"> </w:t>
            </w:r>
            <w:r w:rsidR="00B0593D" w:rsidRPr="009067AF">
              <w:rPr>
                <w:sz w:val="20"/>
                <w:szCs w:val="20"/>
              </w:rPr>
              <w:t>п.18</w:t>
            </w:r>
          </w:p>
        </w:tc>
      </w:tr>
      <w:tr w:rsidR="00FF254F" w:rsidRPr="009067AF" w:rsidTr="009067AF">
        <w:tc>
          <w:tcPr>
            <w:tcW w:w="736" w:type="dxa"/>
            <w:vMerge/>
            <w:shd w:val="clear" w:color="auto" w:fill="auto"/>
          </w:tcPr>
          <w:p w:rsidR="00FF254F" w:rsidRPr="009067AF" w:rsidRDefault="00FF254F"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FF254F" w:rsidRPr="009067AF" w:rsidRDefault="00FF254F" w:rsidP="009067AF">
            <w:pPr>
              <w:autoSpaceDE w:val="0"/>
              <w:autoSpaceDN w:val="0"/>
              <w:adjustRightInd w:val="0"/>
              <w:spacing w:line="360" w:lineRule="auto"/>
              <w:ind w:left="0" w:firstLine="0"/>
              <w:jc w:val="both"/>
              <w:rPr>
                <w:sz w:val="20"/>
                <w:szCs w:val="20"/>
              </w:rPr>
            </w:pPr>
          </w:p>
        </w:tc>
        <w:tc>
          <w:tcPr>
            <w:tcW w:w="5029" w:type="dxa"/>
            <w:gridSpan w:val="2"/>
            <w:shd w:val="clear" w:color="auto" w:fill="auto"/>
          </w:tcPr>
          <w:p w:rsidR="00FF254F" w:rsidRPr="009067AF" w:rsidRDefault="00B0593D" w:rsidP="009067AF">
            <w:pPr>
              <w:autoSpaceDE w:val="0"/>
              <w:autoSpaceDN w:val="0"/>
              <w:adjustRightInd w:val="0"/>
              <w:spacing w:line="360" w:lineRule="auto"/>
              <w:ind w:left="0" w:firstLine="0"/>
              <w:jc w:val="both"/>
              <w:rPr>
                <w:sz w:val="20"/>
                <w:szCs w:val="20"/>
              </w:rPr>
            </w:pPr>
            <w:r w:rsidRPr="009067AF">
              <w:rPr>
                <w:sz w:val="20"/>
                <w:szCs w:val="20"/>
              </w:rPr>
              <w:t>Порушення вимог П(С)БО щодо визнання доходу від цільового фінансування у вигляді компенсації витрат, яких вже зазнало підприємство, або термінової фінансової підтримки підприємства без пов’язаних із цим витрат і відображення його в періоді, іншому, ніж той, в якому виникла дебіторська заборгованість, пов’язана з цим фінансуванням.</w:t>
            </w:r>
          </w:p>
        </w:tc>
        <w:tc>
          <w:tcPr>
            <w:tcW w:w="1386" w:type="dxa"/>
            <w:shd w:val="clear" w:color="auto" w:fill="auto"/>
          </w:tcPr>
          <w:p w:rsidR="00B0593D" w:rsidRPr="009067AF" w:rsidRDefault="00B0593D" w:rsidP="009067AF">
            <w:pPr>
              <w:autoSpaceDE w:val="0"/>
              <w:autoSpaceDN w:val="0"/>
              <w:adjustRightInd w:val="0"/>
              <w:spacing w:line="360" w:lineRule="auto"/>
              <w:ind w:left="0" w:firstLine="0"/>
              <w:jc w:val="both"/>
              <w:rPr>
                <w:sz w:val="20"/>
                <w:szCs w:val="20"/>
              </w:rPr>
            </w:pPr>
            <w:r w:rsidRPr="009067AF">
              <w:rPr>
                <w:sz w:val="20"/>
                <w:szCs w:val="20"/>
              </w:rPr>
              <w:t>п.19</w:t>
            </w:r>
          </w:p>
        </w:tc>
      </w:tr>
      <w:tr w:rsidR="00B0593D" w:rsidRPr="009067AF" w:rsidTr="009067AF">
        <w:tc>
          <w:tcPr>
            <w:tcW w:w="736" w:type="dxa"/>
            <w:vMerge w:val="restart"/>
            <w:shd w:val="clear" w:color="auto" w:fill="auto"/>
          </w:tcPr>
          <w:p w:rsidR="00B0593D" w:rsidRPr="009067AF" w:rsidRDefault="00B0593D" w:rsidP="009067AF">
            <w:pPr>
              <w:autoSpaceDE w:val="0"/>
              <w:autoSpaceDN w:val="0"/>
              <w:adjustRightInd w:val="0"/>
              <w:spacing w:line="360" w:lineRule="auto"/>
              <w:ind w:left="0" w:firstLine="0"/>
              <w:jc w:val="both"/>
              <w:rPr>
                <w:sz w:val="20"/>
                <w:szCs w:val="20"/>
              </w:rPr>
            </w:pPr>
            <w:r w:rsidRPr="009067AF">
              <w:rPr>
                <w:sz w:val="20"/>
                <w:szCs w:val="20"/>
              </w:rPr>
              <w:t>6.</w:t>
            </w:r>
          </w:p>
        </w:tc>
        <w:tc>
          <w:tcPr>
            <w:tcW w:w="2029" w:type="dxa"/>
            <w:vMerge w:val="restart"/>
            <w:shd w:val="clear" w:color="auto" w:fill="auto"/>
          </w:tcPr>
          <w:p w:rsidR="00B0593D" w:rsidRPr="009067AF" w:rsidRDefault="00B0593D" w:rsidP="009067AF">
            <w:pPr>
              <w:autoSpaceDE w:val="0"/>
              <w:autoSpaceDN w:val="0"/>
              <w:adjustRightInd w:val="0"/>
              <w:spacing w:line="360" w:lineRule="auto"/>
              <w:ind w:left="0" w:firstLine="0"/>
              <w:jc w:val="both"/>
              <w:rPr>
                <w:sz w:val="20"/>
                <w:szCs w:val="20"/>
              </w:rPr>
            </w:pPr>
            <w:r w:rsidRPr="009067AF">
              <w:rPr>
                <w:sz w:val="20"/>
                <w:szCs w:val="20"/>
              </w:rPr>
              <w:t>Визнання доходу від викори</w:t>
            </w:r>
            <w:r w:rsidR="00590CF1" w:rsidRPr="009067AF">
              <w:rPr>
                <w:sz w:val="20"/>
                <w:szCs w:val="20"/>
              </w:rPr>
              <w:t>стання активів ін. підприємства</w:t>
            </w:r>
            <w:r w:rsidRPr="009067AF">
              <w:rPr>
                <w:sz w:val="20"/>
                <w:szCs w:val="20"/>
              </w:rPr>
              <w:t>ми</w:t>
            </w:r>
          </w:p>
        </w:tc>
        <w:tc>
          <w:tcPr>
            <w:tcW w:w="5029" w:type="dxa"/>
            <w:gridSpan w:val="2"/>
            <w:shd w:val="clear" w:color="auto" w:fill="auto"/>
          </w:tcPr>
          <w:p w:rsidR="00B0593D" w:rsidRPr="009067AF" w:rsidRDefault="00B0593D" w:rsidP="009067AF">
            <w:pPr>
              <w:autoSpaceDE w:val="0"/>
              <w:autoSpaceDN w:val="0"/>
              <w:adjustRightInd w:val="0"/>
              <w:spacing w:line="360" w:lineRule="auto"/>
              <w:ind w:left="0" w:firstLine="0"/>
              <w:jc w:val="both"/>
              <w:rPr>
                <w:sz w:val="20"/>
                <w:szCs w:val="20"/>
              </w:rPr>
            </w:pPr>
            <w:r w:rsidRPr="009067AF">
              <w:rPr>
                <w:sz w:val="20"/>
                <w:szCs w:val="20"/>
              </w:rPr>
              <w:t>Неправомірне визнання доходу від використання активів ін. підприємствами, по яких неможливо достовірно визначити оцінку, або тих, від яких немає можливо</w:t>
            </w:r>
            <w:r w:rsidR="000D3CC0" w:rsidRPr="009067AF">
              <w:rPr>
                <w:sz w:val="20"/>
                <w:szCs w:val="20"/>
              </w:rPr>
              <w:t>сті надходження економічних виго</w:t>
            </w:r>
            <w:r w:rsidRPr="009067AF">
              <w:rPr>
                <w:sz w:val="20"/>
                <w:szCs w:val="20"/>
              </w:rPr>
              <w:t>д</w:t>
            </w:r>
            <w:r w:rsidR="000D3CC0" w:rsidRPr="009067AF">
              <w:rPr>
                <w:sz w:val="20"/>
                <w:szCs w:val="20"/>
              </w:rPr>
              <w:t>.</w:t>
            </w:r>
          </w:p>
        </w:tc>
        <w:tc>
          <w:tcPr>
            <w:tcW w:w="1386" w:type="dxa"/>
            <w:vMerge w:val="restart"/>
            <w:shd w:val="clear" w:color="auto" w:fill="auto"/>
          </w:tcPr>
          <w:p w:rsidR="000D3CC0" w:rsidRPr="009067AF" w:rsidRDefault="000D3CC0" w:rsidP="009067AF">
            <w:pPr>
              <w:autoSpaceDE w:val="0"/>
              <w:autoSpaceDN w:val="0"/>
              <w:adjustRightInd w:val="0"/>
              <w:spacing w:line="360" w:lineRule="auto"/>
              <w:ind w:left="0" w:firstLine="0"/>
              <w:jc w:val="both"/>
              <w:rPr>
                <w:sz w:val="20"/>
                <w:szCs w:val="20"/>
              </w:rPr>
            </w:pPr>
            <w:r w:rsidRPr="009067AF">
              <w:rPr>
                <w:sz w:val="20"/>
                <w:szCs w:val="20"/>
              </w:rPr>
              <w:t>п.20</w:t>
            </w:r>
          </w:p>
        </w:tc>
      </w:tr>
      <w:tr w:rsidR="00B0593D" w:rsidRPr="009067AF" w:rsidTr="009067AF">
        <w:tc>
          <w:tcPr>
            <w:tcW w:w="736" w:type="dxa"/>
            <w:vMerge/>
            <w:shd w:val="clear" w:color="auto" w:fill="auto"/>
          </w:tcPr>
          <w:p w:rsidR="00B0593D" w:rsidRPr="009067AF" w:rsidRDefault="00B0593D"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B0593D" w:rsidRPr="009067AF" w:rsidRDefault="00B0593D" w:rsidP="009067AF">
            <w:pPr>
              <w:autoSpaceDE w:val="0"/>
              <w:autoSpaceDN w:val="0"/>
              <w:adjustRightInd w:val="0"/>
              <w:spacing w:line="360" w:lineRule="auto"/>
              <w:ind w:left="0" w:firstLine="0"/>
              <w:jc w:val="both"/>
              <w:rPr>
                <w:sz w:val="20"/>
                <w:szCs w:val="20"/>
              </w:rPr>
            </w:pPr>
          </w:p>
        </w:tc>
        <w:tc>
          <w:tcPr>
            <w:tcW w:w="5029" w:type="dxa"/>
            <w:gridSpan w:val="2"/>
            <w:shd w:val="clear" w:color="auto" w:fill="auto"/>
          </w:tcPr>
          <w:p w:rsidR="00B0593D" w:rsidRPr="009067AF" w:rsidRDefault="000D3CC0" w:rsidP="009067AF">
            <w:pPr>
              <w:autoSpaceDE w:val="0"/>
              <w:autoSpaceDN w:val="0"/>
              <w:adjustRightInd w:val="0"/>
              <w:spacing w:line="360" w:lineRule="auto"/>
              <w:ind w:left="0" w:firstLine="0"/>
              <w:jc w:val="both"/>
              <w:rPr>
                <w:sz w:val="20"/>
                <w:szCs w:val="20"/>
              </w:rPr>
            </w:pPr>
            <w:r w:rsidRPr="009067AF">
              <w:rPr>
                <w:sz w:val="20"/>
                <w:szCs w:val="20"/>
              </w:rPr>
              <w:t>Невизнання доходів від відсотків у тому звітному періоду, до якого вони належать, виходячи з бази їх нарахування т строку корисного використання відповідними активами.</w:t>
            </w:r>
          </w:p>
        </w:tc>
        <w:tc>
          <w:tcPr>
            <w:tcW w:w="1386" w:type="dxa"/>
            <w:vMerge/>
            <w:shd w:val="clear" w:color="auto" w:fill="auto"/>
          </w:tcPr>
          <w:p w:rsidR="00B0593D" w:rsidRPr="009067AF" w:rsidRDefault="00B0593D" w:rsidP="009067AF">
            <w:pPr>
              <w:autoSpaceDE w:val="0"/>
              <w:autoSpaceDN w:val="0"/>
              <w:adjustRightInd w:val="0"/>
              <w:spacing w:line="360" w:lineRule="auto"/>
              <w:ind w:left="0" w:firstLine="0"/>
              <w:jc w:val="both"/>
              <w:rPr>
                <w:sz w:val="20"/>
                <w:szCs w:val="20"/>
              </w:rPr>
            </w:pPr>
          </w:p>
        </w:tc>
      </w:tr>
      <w:tr w:rsidR="00B0593D" w:rsidRPr="009067AF" w:rsidTr="009067AF">
        <w:tc>
          <w:tcPr>
            <w:tcW w:w="736" w:type="dxa"/>
            <w:vMerge/>
            <w:shd w:val="clear" w:color="auto" w:fill="auto"/>
          </w:tcPr>
          <w:p w:rsidR="00B0593D" w:rsidRPr="009067AF" w:rsidRDefault="00B0593D"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B0593D" w:rsidRPr="009067AF" w:rsidRDefault="00B0593D" w:rsidP="009067AF">
            <w:pPr>
              <w:autoSpaceDE w:val="0"/>
              <w:autoSpaceDN w:val="0"/>
              <w:adjustRightInd w:val="0"/>
              <w:spacing w:line="360" w:lineRule="auto"/>
              <w:ind w:left="0" w:firstLine="0"/>
              <w:jc w:val="both"/>
              <w:rPr>
                <w:sz w:val="20"/>
                <w:szCs w:val="20"/>
              </w:rPr>
            </w:pPr>
          </w:p>
        </w:tc>
        <w:tc>
          <w:tcPr>
            <w:tcW w:w="5029" w:type="dxa"/>
            <w:gridSpan w:val="2"/>
            <w:shd w:val="clear" w:color="auto" w:fill="auto"/>
          </w:tcPr>
          <w:p w:rsidR="00B0593D" w:rsidRPr="009067AF" w:rsidRDefault="000D3CC0" w:rsidP="009067AF">
            <w:pPr>
              <w:autoSpaceDE w:val="0"/>
              <w:autoSpaceDN w:val="0"/>
              <w:adjustRightInd w:val="0"/>
              <w:spacing w:line="360" w:lineRule="auto"/>
              <w:ind w:left="0" w:firstLine="0"/>
              <w:jc w:val="both"/>
              <w:rPr>
                <w:sz w:val="20"/>
                <w:szCs w:val="20"/>
              </w:rPr>
            </w:pPr>
            <w:r w:rsidRPr="009067AF">
              <w:rPr>
                <w:sz w:val="20"/>
                <w:szCs w:val="20"/>
              </w:rPr>
              <w:t>Невизнання доходу від роялті за принципом нарахування згідно з економічним змістом відповідної угоди.</w:t>
            </w:r>
          </w:p>
        </w:tc>
        <w:tc>
          <w:tcPr>
            <w:tcW w:w="1386" w:type="dxa"/>
            <w:vMerge/>
            <w:shd w:val="clear" w:color="auto" w:fill="auto"/>
          </w:tcPr>
          <w:p w:rsidR="00B0593D" w:rsidRPr="009067AF" w:rsidRDefault="00B0593D" w:rsidP="009067AF">
            <w:pPr>
              <w:autoSpaceDE w:val="0"/>
              <w:autoSpaceDN w:val="0"/>
              <w:adjustRightInd w:val="0"/>
              <w:spacing w:line="360" w:lineRule="auto"/>
              <w:ind w:left="0" w:firstLine="0"/>
              <w:jc w:val="both"/>
              <w:rPr>
                <w:sz w:val="20"/>
                <w:szCs w:val="20"/>
              </w:rPr>
            </w:pPr>
          </w:p>
        </w:tc>
      </w:tr>
      <w:tr w:rsidR="00B0593D" w:rsidRPr="009067AF" w:rsidTr="009067AF">
        <w:tc>
          <w:tcPr>
            <w:tcW w:w="736" w:type="dxa"/>
            <w:vMerge/>
            <w:shd w:val="clear" w:color="auto" w:fill="auto"/>
          </w:tcPr>
          <w:p w:rsidR="00B0593D" w:rsidRPr="009067AF" w:rsidRDefault="00B0593D"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B0593D" w:rsidRPr="009067AF" w:rsidRDefault="00B0593D" w:rsidP="009067AF">
            <w:pPr>
              <w:autoSpaceDE w:val="0"/>
              <w:autoSpaceDN w:val="0"/>
              <w:adjustRightInd w:val="0"/>
              <w:spacing w:line="360" w:lineRule="auto"/>
              <w:ind w:left="0" w:firstLine="0"/>
              <w:jc w:val="both"/>
              <w:rPr>
                <w:sz w:val="20"/>
                <w:szCs w:val="20"/>
              </w:rPr>
            </w:pPr>
          </w:p>
        </w:tc>
        <w:tc>
          <w:tcPr>
            <w:tcW w:w="5029" w:type="dxa"/>
            <w:gridSpan w:val="2"/>
            <w:shd w:val="clear" w:color="auto" w:fill="auto"/>
          </w:tcPr>
          <w:p w:rsidR="00B0593D" w:rsidRPr="009067AF" w:rsidRDefault="000D3CC0" w:rsidP="009067AF">
            <w:pPr>
              <w:autoSpaceDE w:val="0"/>
              <w:autoSpaceDN w:val="0"/>
              <w:adjustRightInd w:val="0"/>
              <w:spacing w:line="360" w:lineRule="auto"/>
              <w:ind w:left="0" w:firstLine="0"/>
              <w:jc w:val="both"/>
              <w:rPr>
                <w:sz w:val="20"/>
                <w:szCs w:val="20"/>
              </w:rPr>
            </w:pPr>
            <w:r w:rsidRPr="009067AF">
              <w:rPr>
                <w:sz w:val="20"/>
                <w:szCs w:val="20"/>
              </w:rPr>
              <w:t>Невизнання доходу від дивідендів, що підлягають отриманню при їх нарахуванні та прийнятті рішення про їх виплату.</w:t>
            </w:r>
          </w:p>
        </w:tc>
        <w:tc>
          <w:tcPr>
            <w:tcW w:w="1386" w:type="dxa"/>
            <w:vMerge/>
            <w:shd w:val="clear" w:color="auto" w:fill="auto"/>
          </w:tcPr>
          <w:p w:rsidR="00B0593D" w:rsidRPr="009067AF" w:rsidRDefault="00B0593D" w:rsidP="009067AF">
            <w:pPr>
              <w:autoSpaceDE w:val="0"/>
              <w:autoSpaceDN w:val="0"/>
              <w:adjustRightInd w:val="0"/>
              <w:spacing w:line="360" w:lineRule="auto"/>
              <w:ind w:left="0" w:firstLine="0"/>
              <w:jc w:val="both"/>
              <w:rPr>
                <w:sz w:val="20"/>
                <w:szCs w:val="20"/>
              </w:rPr>
            </w:pPr>
          </w:p>
        </w:tc>
      </w:tr>
      <w:tr w:rsidR="006E7D4C" w:rsidRPr="009067AF" w:rsidTr="009067AF">
        <w:trPr>
          <w:trHeight w:val="126"/>
        </w:trPr>
        <w:tc>
          <w:tcPr>
            <w:tcW w:w="736" w:type="dxa"/>
            <w:vMerge w:val="restart"/>
            <w:shd w:val="clear" w:color="auto" w:fill="auto"/>
          </w:tcPr>
          <w:p w:rsidR="006E7D4C" w:rsidRPr="009067AF" w:rsidRDefault="006E7D4C" w:rsidP="009067AF">
            <w:pPr>
              <w:autoSpaceDE w:val="0"/>
              <w:autoSpaceDN w:val="0"/>
              <w:adjustRightInd w:val="0"/>
              <w:spacing w:line="360" w:lineRule="auto"/>
              <w:ind w:left="0" w:firstLine="0"/>
              <w:jc w:val="both"/>
              <w:rPr>
                <w:sz w:val="20"/>
                <w:szCs w:val="20"/>
              </w:rPr>
            </w:pPr>
            <w:r w:rsidRPr="009067AF">
              <w:rPr>
                <w:sz w:val="20"/>
                <w:szCs w:val="20"/>
              </w:rPr>
              <w:t>7.</w:t>
            </w:r>
          </w:p>
        </w:tc>
        <w:tc>
          <w:tcPr>
            <w:tcW w:w="2029" w:type="dxa"/>
            <w:vMerge w:val="restart"/>
            <w:shd w:val="clear" w:color="auto" w:fill="auto"/>
          </w:tcPr>
          <w:p w:rsidR="006E7D4C" w:rsidRPr="009067AF" w:rsidRDefault="006E7D4C" w:rsidP="009067AF">
            <w:pPr>
              <w:autoSpaceDE w:val="0"/>
              <w:autoSpaceDN w:val="0"/>
              <w:adjustRightInd w:val="0"/>
              <w:spacing w:line="360" w:lineRule="auto"/>
              <w:ind w:left="0" w:firstLine="0"/>
              <w:jc w:val="both"/>
              <w:rPr>
                <w:sz w:val="20"/>
                <w:szCs w:val="20"/>
              </w:rPr>
            </w:pPr>
            <w:r w:rsidRPr="009067AF">
              <w:rPr>
                <w:sz w:val="20"/>
                <w:szCs w:val="20"/>
              </w:rPr>
              <w:t>Оцінка доходу</w:t>
            </w:r>
          </w:p>
        </w:tc>
        <w:tc>
          <w:tcPr>
            <w:tcW w:w="5022" w:type="dxa"/>
            <w:vMerge w:val="restart"/>
            <w:shd w:val="clear" w:color="auto" w:fill="auto"/>
          </w:tcPr>
          <w:p w:rsidR="006E7D4C" w:rsidRPr="009067AF" w:rsidRDefault="006E7D4C" w:rsidP="009067AF">
            <w:pPr>
              <w:autoSpaceDE w:val="0"/>
              <w:autoSpaceDN w:val="0"/>
              <w:adjustRightInd w:val="0"/>
              <w:spacing w:line="360" w:lineRule="auto"/>
              <w:ind w:left="0" w:firstLine="0"/>
              <w:jc w:val="both"/>
              <w:rPr>
                <w:sz w:val="20"/>
                <w:szCs w:val="20"/>
              </w:rPr>
            </w:pPr>
            <w:r w:rsidRPr="009067AF">
              <w:rPr>
                <w:sz w:val="20"/>
                <w:szCs w:val="20"/>
              </w:rPr>
              <w:t>Неправомірне відображення доходу в бухгалтерському обліку в сумі справедливої вартості активів, що не отримані або не підлягають отриманню.</w:t>
            </w:r>
          </w:p>
        </w:tc>
        <w:tc>
          <w:tcPr>
            <w:tcW w:w="1393" w:type="dxa"/>
            <w:gridSpan w:val="2"/>
            <w:shd w:val="clear" w:color="auto" w:fill="auto"/>
          </w:tcPr>
          <w:p w:rsidR="006E7D4C" w:rsidRPr="009067AF" w:rsidRDefault="006E7D4C" w:rsidP="009067AF">
            <w:pPr>
              <w:autoSpaceDE w:val="0"/>
              <w:autoSpaceDN w:val="0"/>
              <w:adjustRightInd w:val="0"/>
              <w:spacing w:line="360" w:lineRule="auto"/>
              <w:ind w:left="0" w:firstLine="0"/>
              <w:jc w:val="both"/>
              <w:rPr>
                <w:sz w:val="20"/>
                <w:szCs w:val="20"/>
              </w:rPr>
            </w:pPr>
            <w:r w:rsidRPr="009067AF">
              <w:rPr>
                <w:sz w:val="20"/>
                <w:szCs w:val="20"/>
              </w:rPr>
              <w:t>п.21</w:t>
            </w:r>
          </w:p>
        </w:tc>
      </w:tr>
      <w:tr w:rsidR="006E7D4C" w:rsidRPr="009067AF" w:rsidTr="009067AF">
        <w:trPr>
          <w:trHeight w:val="70"/>
        </w:trPr>
        <w:tc>
          <w:tcPr>
            <w:tcW w:w="736" w:type="dxa"/>
            <w:vMerge/>
            <w:shd w:val="clear" w:color="auto" w:fill="auto"/>
          </w:tcPr>
          <w:p w:rsidR="006E7D4C" w:rsidRPr="009067AF" w:rsidRDefault="006E7D4C"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6E7D4C" w:rsidRPr="009067AF" w:rsidRDefault="006E7D4C" w:rsidP="009067AF">
            <w:pPr>
              <w:autoSpaceDE w:val="0"/>
              <w:autoSpaceDN w:val="0"/>
              <w:adjustRightInd w:val="0"/>
              <w:spacing w:line="360" w:lineRule="auto"/>
              <w:ind w:left="0" w:firstLine="0"/>
              <w:jc w:val="both"/>
              <w:rPr>
                <w:sz w:val="20"/>
                <w:szCs w:val="20"/>
              </w:rPr>
            </w:pPr>
          </w:p>
        </w:tc>
        <w:tc>
          <w:tcPr>
            <w:tcW w:w="5022" w:type="dxa"/>
            <w:vMerge/>
            <w:shd w:val="clear" w:color="auto" w:fill="auto"/>
          </w:tcPr>
          <w:p w:rsidR="006E7D4C" w:rsidRPr="009067AF" w:rsidRDefault="006E7D4C" w:rsidP="009067AF">
            <w:pPr>
              <w:autoSpaceDE w:val="0"/>
              <w:autoSpaceDN w:val="0"/>
              <w:adjustRightInd w:val="0"/>
              <w:spacing w:line="360" w:lineRule="auto"/>
              <w:ind w:left="0" w:firstLine="0"/>
              <w:jc w:val="both"/>
              <w:rPr>
                <w:sz w:val="20"/>
                <w:szCs w:val="20"/>
              </w:rPr>
            </w:pPr>
          </w:p>
        </w:tc>
        <w:tc>
          <w:tcPr>
            <w:tcW w:w="1393" w:type="dxa"/>
            <w:gridSpan w:val="2"/>
            <w:shd w:val="clear" w:color="auto" w:fill="auto"/>
          </w:tcPr>
          <w:p w:rsidR="006E7D4C" w:rsidRPr="009067AF" w:rsidRDefault="006E7D4C" w:rsidP="009067AF">
            <w:pPr>
              <w:autoSpaceDE w:val="0"/>
              <w:autoSpaceDN w:val="0"/>
              <w:adjustRightInd w:val="0"/>
              <w:spacing w:line="360" w:lineRule="auto"/>
              <w:ind w:left="0" w:firstLine="0"/>
              <w:jc w:val="both"/>
              <w:rPr>
                <w:sz w:val="20"/>
                <w:szCs w:val="20"/>
              </w:rPr>
            </w:pPr>
          </w:p>
        </w:tc>
      </w:tr>
      <w:tr w:rsidR="00F376BC" w:rsidRPr="009067AF" w:rsidTr="009067AF">
        <w:trPr>
          <w:trHeight w:val="345"/>
        </w:trPr>
        <w:tc>
          <w:tcPr>
            <w:tcW w:w="736" w:type="dxa"/>
            <w:vMerge w:val="restart"/>
            <w:shd w:val="clear" w:color="auto" w:fill="auto"/>
          </w:tcPr>
          <w:p w:rsidR="00F376BC" w:rsidRPr="009067AF" w:rsidRDefault="00F376BC" w:rsidP="009067AF">
            <w:pPr>
              <w:autoSpaceDE w:val="0"/>
              <w:autoSpaceDN w:val="0"/>
              <w:adjustRightInd w:val="0"/>
              <w:spacing w:line="360" w:lineRule="auto"/>
              <w:ind w:left="0" w:firstLine="0"/>
              <w:jc w:val="both"/>
              <w:rPr>
                <w:sz w:val="20"/>
                <w:szCs w:val="20"/>
              </w:rPr>
            </w:pPr>
          </w:p>
        </w:tc>
        <w:tc>
          <w:tcPr>
            <w:tcW w:w="2029" w:type="dxa"/>
            <w:vMerge w:val="restart"/>
            <w:shd w:val="clear" w:color="auto" w:fill="auto"/>
          </w:tcPr>
          <w:p w:rsidR="00F376BC" w:rsidRPr="009067AF" w:rsidRDefault="00F376BC" w:rsidP="009067AF">
            <w:pPr>
              <w:autoSpaceDE w:val="0"/>
              <w:autoSpaceDN w:val="0"/>
              <w:adjustRightInd w:val="0"/>
              <w:spacing w:line="360" w:lineRule="auto"/>
              <w:ind w:left="0" w:firstLine="0"/>
              <w:jc w:val="both"/>
              <w:rPr>
                <w:sz w:val="20"/>
                <w:szCs w:val="20"/>
              </w:rPr>
            </w:pPr>
          </w:p>
        </w:tc>
        <w:tc>
          <w:tcPr>
            <w:tcW w:w="5022" w:type="dxa"/>
            <w:shd w:val="clear" w:color="auto" w:fill="auto"/>
          </w:tcPr>
          <w:p w:rsidR="00F376BC" w:rsidRPr="009067AF" w:rsidRDefault="00F376BC" w:rsidP="009067AF">
            <w:pPr>
              <w:autoSpaceDE w:val="0"/>
              <w:autoSpaceDN w:val="0"/>
              <w:adjustRightInd w:val="0"/>
              <w:spacing w:line="360" w:lineRule="auto"/>
              <w:ind w:left="0" w:firstLine="0"/>
              <w:jc w:val="both"/>
              <w:rPr>
                <w:sz w:val="20"/>
                <w:szCs w:val="20"/>
              </w:rPr>
            </w:pPr>
            <w:r w:rsidRPr="009067AF">
              <w:rPr>
                <w:sz w:val="20"/>
                <w:szCs w:val="20"/>
              </w:rPr>
              <w:t>Невизнання доходом суми у вигляді відсотків, у разі відстрочки платежу, внаслідок якої виникає різниця між справедливою вартістю та номінальною сумою грошових коштів або їх еквівалентів, які підлягають отриманню за продукцію та інші активи.</w:t>
            </w:r>
          </w:p>
        </w:tc>
        <w:tc>
          <w:tcPr>
            <w:tcW w:w="1393" w:type="dxa"/>
            <w:gridSpan w:val="2"/>
            <w:shd w:val="clear" w:color="auto" w:fill="auto"/>
          </w:tcPr>
          <w:p w:rsidR="00F376BC" w:rsidRPr="009067AF" w:rsidRDefault="00F376BC" w:rsidP="009067AF">
            <w:pPr>
              <w:autoSpaceDE w:val="0"/>
              <w:autoSpaceDN w:val="0"/>
              <w:adjustRightInd w:val="0"/>
              <w:spacing w:line="360" w:lineRule="auto"/>
              <w:ind w:left="0" w:firstLine="0"/>
              <w:jc w:val="both"/>
              <w:rPr>
                <w:sz w:val="20"/>
                <w:szCs w:val="20"/>
              </w:rPr>
            </w:pPr>
            <w:r w:rsidRPr="009067AF">
              <w:rPr>
                <w:sz w:val="20"/>
                <w:szCs w:val="20"/>
              </w:rPr>
              <w:t>п.22</w:t>
            </w:r>
          </w:p>
        </w:tc>
      </w:tr>
      <w:tr w:rsidR="00F376BC" w:rsidRPr="009067AF" w:rsidTr="009067AF">
        <w:trPr>
          <w:trHeight w:val="345"/>
        </w:trPr>
        <w:tc>
          <w:tcPr>
            <w:tcW w:w="736" w:type="dxa"/>
            <w:vMerge/>
            <w:shd w:val="clear" w:color="auto" w:fill="auto"/>
          </w:tcPr>
          <w:p w:rsidR="00F376BC" w:rsidRPr="009067AF" w:rsidRDefault="00F376BC"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F376BC" w:rsidRPr="009067AF" w:rsidRDefault="00F376BC" w:rsidP="009067AF">
            <w:pPr>
              <w:autoSpaceDE w:val="0"/>
              <w:autoSpaceDN w:val="0"/>
              <w:adjustRightInd w:val="0"/>
              <w:spacing w:line="360" w:lineRule="auto"/>
              <w:ind w:left="0" w:firstLine="0"/>
              <w:jc w:val="both"/>
              <w:rPr>
                <w:sz w:val="20"/>
                <w:szCs w:val="20"/>
              </w:rPr>
            </w:pPr>
          </w:p>
        </w:tc>
        <w:tc>
          <w:tcPr>
            <w:tcW w:w="5022" w:type="dxa"/>
            <w:shd w:val="clear" w:color="auto" w:fill="auto"/>
          </w:tcPr>
          <w:p w:rsidR="00F376BC" w:rsidRPr="009067AF" w:rsidRDefault="00F376BC" w:rsidP="009067AF">
            <w:pPr>
              <w:autoSpaceDE w:val="0"/>
              <w:autoSpaceDN w:val="0"/>
              <w:adjustRightInd w:val="0"/>
              <w:spacing w:line="360" w:lineRule="auto"/>
              <w:ind w:left="0" w:firstLine="0"/>
              <w:jc w:val="both"/>
              <w:rPr>
                <w:sz w:val="20"/>
                <w:szCs w:val="20"/>
              </w:rPr>
            </w:pPr>
            <w:r w:rsidRPr="009067AF">
              <w:rPr>
                <w:sz w:val="20"/>
                <w:szCs w:val="20"/>
              </w:rPr>
              <w:t>Недотримання вимог П(С)БО щодо визначення суми доходу за бартерним контрактом за справедливою вартістю активів, що одержані або підлягають одержанню підприємством, зменшеною або збільшеною відповідно на суму</w:t>
            </w:r>
            <w:r w:rsidR="00F57051" w:rsidRPr="009067AF">
              <w:rPr>
                <w:sz w:val="20"/>
                <w:szCs w:val="20"/>
              </w:rPr>
              <w:t xml:space="preserve"> переданих або одержаних грошових коштів та їх еквівалентів.</w:t>
            </w:r>
          </w:p>
        </w:tc>
        <w:tc>
          <w:tcPr>
            <w:tcW w:w="1393" w:type="dxa"/>
            <w:gridSpan w:val="2"/>
            <w:shd w:val="clear" w:color="auto" w:fill="auto"/>
          </w:tcPr>
          <w:p w:rsidR="00F57051" w:rsidRPr="009067AF" w:rsidRDefault="00590CF1" w:rsidP="009067AF">
            <w:pPr>
              <w:autoSpaceDE w:val="0"/>
              <w:autoSpaceDN w:val="0"/>
              <w:adjustRightInd w:val="0"/>
              <w:spacing w:line="360" w:lineRule="auto"/>
              <w:ind w:left="0" w:firstLine="0"/>
              <w:jc w:val="both"/>
              <w:rPr>
                <w:sz w:val="20"/>
                <w:szCs w:val="20"/>
              </w:rPr>
            </w:pPr>
            <w:r w:rsidRPr="009067AF">
              <w:rPr>
                <w:sz w:val="20"/>
                <w:szCs w:val="20"/>
              </w:rPr>
              <w:t xml:space="preserve"> </w:t>
            </w:r>
            <w:r w:rsidR="00F57051" w:rsidRPr="009067AF">
              <w:rPr>
                <w:sz w:val="20"/>
                <w:szCs w:val="20"/>
              </w:rPr>
              <w:t>п.23</w:t>
            </w:r>
          </w:p>
        </w:tc>
      </w:tr>
      <w:tr w:rsidR="00F376BC" w:rsidRPr="009067AF" w:rsidTr="009067AF">
        <w:trPr>
          <w:trHeight w:val="345"/>
        </w:trPr>
        <w:tc>
          <w:tcPr>
            <w:tcW w:w="736" w:type="dxa"/>
            <w:vMerge/>
            <w:shd w:val="clear" w:color="auto" w:fill="auto"/>
          </w:tcPr>
          <w:p w:rsidR="00F376BC" w:rsidRPr="009067AF" w:rsidRDefault="00F376BC"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F376BC" w:rsidRPr="009067AF" w:rsidRDefault="00F376BC" w:rsidP="009067AF">
            <w:pPr>
              <w:autoSpaceDE w:val="0"/>
              <w:autoSpaceDN w:val="0"/>
              <w:adjustRightInd w:val="0"/>
              <w:spacing w:line="360" w:lineRule="auto"/>
              <w:ind w:left="0" w:firstLine="0"/>
              <w:jc w:val="both"/>
              <w:rPr>
                <w:sz w:val="20"/>
                <w:szCs w:val="20"/>
              </w:rPr>
            </w:pPr>
          </w:p>
        </w:tc>
        <w:tc>
          <w:tcPr>
            <w:tcW w:w="5022" w:type="dxa"/>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r w:rsidRPr="009067AF">
              <w:rPr>
                <w:sz w:val="20"/>
                <w:szCs w:val="20"/>
              </w:rPr>
              <w:t>Недотримання вимог П(С)БО щодо визначення доходу за бартерним контрактом за справедливою вартістю активів, що передані за цим контрактом у випадку, якщо справедливу вартість активів, які отримані або підлягають отриманню, достовірно визначити неможливо.</w:t>
            </w:r>
          </w:p>
        </w:tc>
        <w:tc>
          <w:tcPr>
            <w:tcW w:w="1393" w:type="dxa"/>
            <w:gridSpan w:val="2"/>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r w:rsidRPr="009067AF">
              <w:rPr>
                <w:sz w:val="20"/>
                <w:szCs w:val="20"/>
              </w:rPr>
              <w:t>п.24</w:t>
            </w:r>
          </w:p>
        </w:tc>
      </w:tr>
      <w:tr w:rsidR="00F57051" w:rsidRPr="009067AF" w:rsidTr="009067AF">
        <w:trPr>
          <w:trHeight w:val="389"/>
        </w:trPr>
        <w:tc>
          <w:tcPr>
            <w:tcW w:w="736" w:type="dxa"/>
            <w:vMerge w:val="restart"/>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p>
        </w:tc>
        <w:tc>
          <w:tcPr>
            <w:tcW w:w="2029" w:type="dxa"/>
            <w:vMerge w:val="restart"/>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r w:rsidRPr="009067AF">
              <w:rPr>
                <w:sz w:val="20"/>
                <w:szCs w:val="20"/>
              </w:rPr>
              <w:t xml:space="preserve">Розкриття інформації про доходи у Примітках до </w:t>
            </w:r>
            <w:r w:rsidR="00A21370" w:rsidRPr="009067AF">
              <w:rPr>
                <w:sz w:val="20"/>
                <w:szCs w:val="20"/>
              </w:rPr>
              <w:t>фінансової звітності</w:t>
            </w:r>
          </w:p>
        </w:tc>
        <w:tc>
          <w:tcPr>
            <w:tcW w:w="5022" w:type="dxa"/>
            <w:shd w:val="clear" w:color="auto" w:fill="auto"/>
          </w:tcPr>
          <w:p w:rsidR="00F57051" w:rsidRPr="009067AF" w:rsidRDefault="00A21370" w:rsidP="009067AF">
            <w:pPr>
              <w:autoSpaceDE w:val="0"/>
              <w:autoSpaceDN w:val="0"/>
              <w:adjustRightInd w:val="0"/>
              <w:spacing w:line="360" w:lineRule="auto"/>
              <w:ind w:left="0" w:firstLine="0"/>
              <w:jc w:val="both"/>
              <w:rPr>
                <w:sz w:val="20"/>
                <w:szCs w:val="20"/>
              </w:rPr>
            </w:pPr>
            <w:r w:rsidRPr="009067AF">
              <w:rPr>
                <w:sz w:val="20"/>
                <w:szCs w:val="20"/>
              </w:rPr>
              <w:t>Неповне відображення передбаченої стандартом інформації у Примітках до річної фінансової звітності.</w:t>
            </w:r>
          </w:p>
        </w:tc>
        <w:tc>
          <w:tcPr>
            <w:tcW w:w="1393" w:type="dxa"/>
            <w:gridSpan w:val="2"/>
            <w:vMerge w:val="restart"/>
            <w:shd w:val="clear" w:color="auto" w:fill="auto"/>
          </w:tcPr>
          <w:p w:rsidR="0070231F" w:rsidRPr="009067AF" w:rsidRDefault="00590CF1" w:rsidP="009067AF">
            <w:pPr>
              <w:autoSpaceDE w:val="0"/>
              <w:autoSpaceDN w:val="0"/>
              <w:adjustRightInd w:val="0"/>
              <w:spacing w:line="360" w:lineRule="auto"/>
              <w:ind w:left="0" w:firstLine="0"/>
              <w:jc w:val="both"/>
              <w:rPr>
                <w:sz w:val="20"/>
                <w:szCs w:val="20"/>
              </w:rPr>
            </w:pPr>
            <w:r w:rsidRPr="009067AF">
              <w:rPr>
                <w:sz w:val="20"/>
                <w:szCs w:val="20"/>
              </w:rPr>
              <w:t xml:space="preserve"> </w:t>
            </w:r>
            <w:r w:rsidR="0070231F" w:rsidRPr="009067AF">
              <w:rPr>
                <w:sz w:val="20"/>
                <w:szCs w:val="20"/>
              </w:rPr>
              <w:t>п.25</w:t>
            </w:r>
          </w:p>
        </w:tc>
      </w:tr>
      <w:tr w:rsidR="00F57051" w:rsidRPr="009067AF" w:rsidTr="009067AF">
        <w:trPr>
          <w:trHeight w:val="411"/>
        </w:trPr>
        <w:tc>
          <w:tcPr>
            <w:tcW w:w="736" w:type="dxa"/>
            <w:vMerge/>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p>
        </w:tc>
        <w:tc>
          <w:tcPr>
            <w:tcW w:w="5022" w:type="dxa"/>
            <w:shd w:val="clear" w:color="auto" w:fill="auto"/>
          </w:tcPr>
          <w:p w:rsidR="00F57051" w:rsidRPr="009067AF" w:rsidRDefault="00A21370" w:rsidP="009067AF">
            <w:pPr>
              <w:autoSpaceDE w:val="0"/>
              <w:autoSpaceDN w:val="0"/>
              <w:adjustRightInd w:val="0"/>
              <w:spacing w:line="360" w:lineRule="auto"/>
              <w:ind w:left="0" w:firstLine="0"/>
              <w:jc w:val="both"/>
              <w:rPr>
                <w:sz w:val="20"/>
                <w:szCs w:val="20"/>
              </w:rPr>
            </w:pPr>
            <w:r w:rsidRPr="009067AF">
              <w:rPr>
                <w:sz w:val="20"/>
                <w:szCs w:val="20"/>
              </w:rPr>
              <w:t>Не розкриття облікової політики щодо визнання доходу, включаючи спосіб визнання ступеню завершеності робіт, послуг, дохід від виконання яких визнається за ступенем їх завершеності.</w:t>
            </w:r>
          </w:p>
        </w:tc>
        <w:tc>
          <w:tcPr>
            <w:tcW w:w="1393" w:type="dxa"/>
            <w:gridSpan w:val="2"/>
            <w:vMerge/>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p>
        </w:tc>
      </w:tr>
      <w:tr w:rsidR="00F57051" w:rsidRPr="009067AF" w:rsidTr="009067AF">
        <w:trPr>
          <w:trHeight w:val="330"/>
        </w:trPr>
        <w:tc>
          <w:tcPr>
            <w:tcW w:w="736" w:type="dxa"/>
            <w:vMerge/>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p>
        </w:tc>
        <w:tc>
          <w:tcPr>
            <w:tcW w:w="5022" w:type="dxa"/>
            <w:shd w:val="clear" w:color="auto" w:fill="auto"/>
          </w:tcPr>
          <w:p w:rsidR="00F57051" w:rsidRPr="009067AF" w:rsidRDefault="00A21370" w:rsidP="009067AF">
            <w:pPr>
              <w:autoSpaceDE w:val="0"/>
              <w:autoSpaceDN w:val="0"/>
              <w:adjustRightInd w:val="0"/>
              <w:spacing w:line="360" w:lineRule="auto"/>
              <w:ind w:left="0" w:firstLine="0"/>
              <w:jc w:val="both"/>
              <w:rPr>
                <w:sz w:val="20"/>
                <w:szCs w:val="20"/>
              </w:rPr>
            </w:pPr>
            <w:r w:rsidRPr="009067AF">
              <w:rPr>
                <w:sz w:val="20"/>
                <w:szCs w:val="20"/>
              </w:rPr>
              <w:t>Не зазначення розподілу доходу за кожною групою доходів: дохід від реалізації продукції; інші операційні доходи, фінансові доходи; інші доходи, надзвичайні доходи.</w:t>
            </w:r>
          </w:p>
        </w:tc>
        <w:tc>
          <w:tcPr>
            <w:tcW w:w="1393" w:type="dxa"/>
            <w:gridSpan w:val="2"/>
            <w:vMerge/>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p>
        </w:tc>
      </w:tr>
      <w:tr w:rsidR="00F57051" w:rsidRPr="009067AF" w:rsidTr="009067AF">
        <w:trPr>
          <w:trHeight w:val="322"/>
        </w:trPr>
        <w:tc>
          <w:tcPr>
            <w:tcW w:w="736" w:type="dxa"/>
            <w:vMerge/>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p>
        </w:tc>
        <w:tc>
          <w:tcPr>
            <w:tcW w:w="5022" w:type="dxa"/>
            <w:shd w:val="clear" w:color="auto" w:fill="auto"/>
          </w:tcPr>
          <w:p w:rsidR="00F57051" w:rsidRPr="009067AF" w:rsidRDefault="00A21370" w:rsidP="009067AF">
            <w:pPr>
              <w:autoSpaceDE w:val="0"/>
              <w:autoSpaceDN w:val="0"/>
              <w:adjustRightInd w:val="0"/>
              <w:spacing w:line="360" w:lineRule="auto"/>
              <w:ind w:left="0" w:firstLine="0"/>
              <w:jc w:val="both"/>
              <w:rPr>
                <w:sz w:val="20"/>
                <w:szCs w:val="20"/>
              </w:rPr>
            </w:pPr>
            <w:r w:rsidRPr="009067AF">
              <w:rPr>
                <w:sz w:val="20"/>
                <w:szCs w:val="20"/>
              </w:rPr>
              <w:t>Відсутність інформації про склад та суми</w:t>
            </w:r>
            <w:r w:rsidR="0070231F" w:rsidRPr="009067AF">
              <w:rPr>
                <w:sz w:val="20"/>
                <w:szCs w:val="20"/>
              </w:rPr>
              <w:t xml:space="preserve"> доходів за кожною надзвичайною подією.</w:t>
            </w:r>
          </w:p>
        </w:tc>
        <w:tc>
          <w:tcPr>
            <w:tcW w:w="1393" w:type="dxa"/>
            <w:gridSpan w:val="2"/>
            <w:vMerge/>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p>
        </w:tc>
      </w:tr>
      <w:tr w:rsidR="00F57051" w:rsidRPr="009067AF" w:rsidTr="009067AF">
        <w:trPr>
          <w:trHeight w:val="70"/>
        </w:trPr>
        <w:tc>
          <w:tcPr>
            <w:tcW w:w="736" w:type="dxa"/>
            <w:vMerge/>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p>
        </w:tc>
        <w:tc>
          <w:tcPr>
            <w:tcW w:w="2029" w:type="dxa"/>
            <w:vMerge/>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p>
        </w:tc>
        <w:tc>
          <w:tcPr>
            <w:tcW w:w="5022" w:type="dxa"/>
            <w:tcBorders>
              <w:top w:val="nil"/>
            </w:tcBorders>
            <w:shd w:val="clear" w:color="auto" w:fill="auto"/>
          </w:tcPr>
          <w:p w:rsidR="00F57051" w:rsidRPr="009067AF" w:rsidRDefault="0070231F" w:rsidP="009067AF">
            <w:pPr>
              <w:autoSpaceDE w:val="0"/>
              <w:autoSpaceDN w:val="0"/>
              <w:adjustRightInd w:val="0"/>
              <w:spacing w:line="360" w:lineRule="auto"/>
              <w:ind w:left="0" w:firstLine="0"/>
              <w:jc w:val="both"/>
              <w:rPr>
                <w:sz w:val="20"/>
                <w:szCs w:val="20"/>
              </w:rPr>
            </w:pPr>
            <w:r w:rsidRPr="009067AF">
              <w:rPr>
                <w:sz w:val="20"/>
                <w:szCs w:val="20"/>
              </w:rPr>
              <w:t>Не зазначення частки доходу за бартерними контрактами з пов’язаними сторонами.</w:t>
            </w:r>
          </w:p>
        </w:tc>
        <w:tc>
          <w:tcPr>
            <w:tcW w:w="1393" w:type="dxa"/>
            <w:gridSpan w:val="2"/>
            <w:vMerge/>
            <w:shd w:val="clear" w:color="auto" w:fill="auto"/>
          </w:tcPr>
          <w:p w:rsidR="00F57051" w:rsidRPr="009067AF" w:rsidRDefault="00F57051" w:rsidP="009067AF">
            <w:pPr>
              <w:autoSpaceDE w:val="0"/>
              <w:autoSpaceDN w:val="0"/>
              <w:adjustRightInd w:val="0"/>
              <w:spacing w:line="360" w:lineRule="auto"/>
              <w:ind w:left="0" w:firstLine="0"/>
              <w:jc w:val="both"/>
              <w:rPr>
                <w:sz w:val="20"/>
                <w:szCs w:val="20"/>
              </w:rPr>
            </w:pPr>
          </w:p>
        </w:tc>
      </w:tr>
    </w:tbl>
    <w:p w:rsidR="00836B85" w:rsidRDefault="00836B85" w:rsidP="00590CF1">
      <w:pPr>
        <w:autoSpaceDE w:val="0"/>
        <w:autoSpaceDN w:val="0"/>
        <w:adjustRightInd w:val="0"/>
        <w:spacing w:line="360" w:lineRule="auto"/>
        <w:ind w:left="0" w:firstLine="709"/>
        <w:jc w:val="both"/>
        <w:rPr>
          <w:sz w:val="28"/>
          <w:szCs w:val="28"/>
        </w:rPr>
      </w:pPr>
    </w:p>
    <w:p w:rsidR="00A662CC" w:rsidRPr="00590CF1" w:rsidRDefault="0070231F" w:rsidP="00590CF1">
      <w:pPr>
        <w:autoSpaceDE w:val="0"/>
        <w:autoSpaceDN w:val="0"/>
        <w:adjustRightInd w:val="0"/>
        <w:spacing w:line="360" w:lineRule="auto"/>
        <w:ind w:left="0" w:firstLine="709"/>
        <w:jc w:val="both"/>
        <w:rPr>
          <w:sz w:val="28"/>
          <w:szCs w:val="28"/>
        </w:rPr>
      </w:pPr>
      <w:r w:rsidRPr="00590CF1">
        <w:rPr>
          <w:sz w:val="28"/>
          <w:szCs w:val="28"/>
        </w:rPr>
        <w:t>Таким чином, виявлені аудитором порушення заносяться до його робочих документів, які пізніше знаходять відображення у відповідних узагальнюючих документах.</w:t>
      </w:r>
    </w:p>
    <w:p w:rsidR="00836B85" w:rsidRDefault="00836B85" w:rsidP="00590CF1">
      <w:pPr>
        <w:autoSpaceDE w:val="0"/>
        <w:autoSpaceDN w:val="0"/>
        <w:adjustRightInd w:val="0"/>
        <w:spacing w:line="360" w:lineRule="auto"/>
        <w:ind w:left="0" w:firstLine="709"/>
        <w:jc w:val="both"/>
        <w:rPr>
          <w:sz w:val="28"/>
          <w:szCs w:val="28"/>
          <w:lang w:eastAsia="uk-UA"/>
        </w:rPr>
      </w:pPr>
    </w:p>
    <w:p w:rsidR="009A4E05" w:rsidRPr="00590CF1" w:rsidRDefault="0080562D" w:rsidP="00590CF1">
      <w:pPr>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4. ОСОБЛИВОСТІ АУДИТУ </w:t>
      </w:r>
      <w:r w:rsidR="009A4E05" w:rsidRPr="00590CF1">
        <w:rPr>
          <w:sz w:val="28"/>
          <w:szCs w:val="28"/>
          <w:lang w:eastAsia="uk-UA"/>
        </w:rPr>
        <w:t>ДОХОДІВ В УМОВАХ</w:t>
      </w:r>
      <w:r w:rsidR="00590CF1" w:rsidRPr="00590CF1">
        <w:rPr>
          <w:sz w:val="28"/>
          <w:szCs w:val="28"/>
          <w:lang w:eastAsia="uk-UA"/>
        </w:rPr>
        <w:t xml:space="preserve"> </w:t>
      </w:r>
      <w:r w:rsidR="009A4E05" w:rsidRPr="00590CF1">
        <w:rPr>
          <w:sz w:val="28"/>
          <w:szCs w:val="28"/>
          <w:lang w:eastAsia="uk-UA"/>
        </w:rPr>
        <w:t>ВИКОРИСТАННЯ ІНФОРМАЦІЙНИХ СИСТЕМ І ТЕХНОЛОГІЙ</w:t>
      </w:r>
    </w:p>
    <w:p w:rsidR="009A4E05" w:rsidRPr="00590CF1" w:rsidRDefault="009A4E05" w:rsidP="00590CF1">
      <w:pPr>
        <w:pStyle w:val="a3"/>
        <w:widowControl w:val="0"/>
        <w:spacing w:line="360" w:lineRule="auto"/>
        <w:ind w:firstLine="709"/>
        <w:jc w:val="both"/>
        <w:rPr>
          <w:b w:val="0"/>
        </w:rPr>
      </w:pPr>
    </w:p>
    <w:p w:rsidR="00836B85" w:rsidRDefault="009A4E05" w:rsidP="00590CF1">
      <w:pPr>
        <w:pStyle w:val="af0"/>
        <w:spacing w:after="0" w:line="360" w:lineRule="auto"/>
        <w:ind w:left="0" w:firstLine="709"/>
        <w:rPr>
          <w:sz w:val="28"/>
          <w:szCs w:val="28"/>
        </w:rPr>
      </w:pPr>
      <w:r w:rsidRPr="00590CF1">
        <w:rPr>
          <w:sz w:val="28"/>
          <w:szCs w:val="28"/>
        </w:rPr>
        <w:t xml:space="preserve">Аудит у комп’ютерному середовищі, або аудит в умовах комп’ютерних інформаційних систем, являє собою процес використання комп’ютерної техніки при плануванні аудиту, оцінці аудиторського ризику та виконанні аудиторських процедур і передбачає використання такої техніки клієнтом при здійсненні обліково-економічних функцій (веденні суб’єктом аудиту бухгалтерського обліку і складання </w:t>
      </w:r>
      <w:r w:rsidR="00836B85">
        <w:rPr>
          <w:sz w:val="28"/>
          <w:szCs w:val="28"/>
        </w:rPr>
        <w:t>фінансової звітності).</w:t>
      </w:r>
      <w:r w:rsidR="00836B85">
        <w:rPr>
          <w:sz w:val="28"/>
          <w:szCs w:val="28"/>
        </w:rPr>
        <w:tab/>
      </w:r>
    </w:p>
    <w:p w:rsidR="00836B85" w:rsidRDefault="009A4E05" w:rsidP="00590CF1">
      <w:pPr>
        <w:pStyle w:val="af0"/>
        <w:spacing w:after="0" w:line="360" w:lineRule="auto"/>
        <w:ind w:left="0" w:firstLine="709"/>
        <w:rPr>
          <w:sz w:val="28"/>
          <w:szCs w:val="28"/>
        </w:rPr>
      </w:pPr>
      <w:r w:rsidRPr="00590CF1">
        <w:rPr>
          <w:sz w:val="28"/>
          <w:szCs w:val="28"/>
        </w:rPr>
        <w:t>Комп’ютерне середовище може бути організовано у вигляді: автономних мікрокомп’ютерів, мікрокомп’ютерних систем, інформаційних комп’ютерних си</w:t>
      </w:r>
      <w:r w:rsidR="00836B85">
        <w:rPr>
          <w:sz w:val="28"/>
          <w:szCs w:val="28"/>
        </w:rPr>
        <w:t>стем, систем баз даних.</w:t>
      </w:r>
    </w:p>
    <w:p w:rsidR="00836B85" w:rsidRDefault="009A4E05" w:rsidP="00590CF1">
      <w:pPr>
        <w:pStyle w:val="af0"/>
        <w:spacing w:after="0" w:line="360" w:lineRule="auto"/>
        <w:ind w:left="0" w:firstLine="709"/>
        <w:rPr>
          <w:sz w:val="28"/>
          <w:szCs w:val="28"/>
        </w:rPr>
      </w:pPr>
      <w:r w:rsidRPr="00590CF1">
        <w:rPr>
          <w:sz w:val="28"/>
          <w:szCs w:val="28"/>
        </w:rPr>
        <w:t>Нормативне регулювання аудиту</w:t>
      </w:r>
      <w:r w:rsidR="00CE5292" w:rsidRPr="00590CF1">
        <w:rPr>
          <w:sz w:val="28"/>
          <w:szCs w:val="28"/>
        </w:rPr>
        <w:t xml:space="preserve"> доходів</w:t>
      </w:r>
      <w:r w:rsidRPr="00590CF1">
        <w:rPr>
          <w:sz w:val="28"/>
          <w:szCs w:val="28"/>
        </w:rPr>
        <w:t xml:space="preserve"> в умовах комп’ютерних інформаційних систем здійснюється шляхом використання відповідного Міжнародного нормативу аудиту, Національних нормативів аудиту та Положень з міжнародної аудиторської практики. Для детального і глибокого розуміння питань даної теми необхідно насамперед ознайомитись зі змістом навед</w:t>
      </w:r>
      <w:r w:rsidR="00836B85">
        <w:rPr>
          <w:sz w:val="28"/>
          <w:szCs w:val="28"/>
        </w:rPr>
        <w:t>ених нормативних документів.</w:t>
      </w:r>
    </w:p>
    <w:p w:rsidR="009A4E05" w:rsidRPr="00590CF1" w:rsidRDefault="009A4E05" w:rsidP="00590CF1">
      <w:pPr>
        <w:pStyle w:val="af0"/>
        <w:spacing w:after="0" w:line="360" w:lineRule="auto"/>
        <w:ind w:left="0" w:firstLine="709"/>
        <w:rPr>
          <w:sz w:val="28"/>
          <w:szCs w:val="28"/>
        </w:rPr>
      </w:pPr>
      <w:r w:rsidRPr="00590CF1">
        <w:rPr>
          <w:sz w:val="28"/>
          <w:szCs w:val="28"/>
        </w:rPr>
        <w:t>Великі обсяги інформації потребують застосування сучасних комп’ютерних технологій її обробки. Але перехід до їх застосування — справа непроста. У зв’язку з цим доцільно:</w:t>
      </w:r>
    </w:p>
    <w:p w:rsidR="009A4E05" w:rsidRPr="00590CF1" w:rsidRDefault="009A4E05" w:rsidP="00590CF1">
      <w:pPr>
        <w:spacing w:line="360" w:lineRule="auto"/>
        <w:ind w:left="0" w:firstLine="709"/>
        <w:jc w:val="both"/>
        <w:rPr>
          <w:sz w:val="28"/>
          <w:szCs w:val="28"/>
        </w:rPr>
      </w:pPr>
      <w:r w:rsidRPr="00590CF1">
        <w:rPr>
          <w:sz w:val="28"/>
          <w:szCs w:val="28"/>
        </w:rPr>
        <w:t>—</w:t>
      </w:r>
      <w:r w:rsidR="00590CF1" w:rsidRPr="00590CF1">
        <w:rPr>
          <w:sz w:val="28"/>
          <w:szCs w:val="28"/>
        </w:rPr>
        <w:t xml:space="preserve"> </w:t>
      </w:r>
      <w:r w:rsidRPr="00590CF1">
        <w:rPr>
          <w:sz w:val="28"/>
          <w:szCs w:val="28"/>
        </w:rPr>
        <w:t>з’ясувати роль і значення вже наявної комп’ютерної техніки у здійсненні аудиту обліку доходів.</w:t>
      </w:r>
    </w:p>
    <w:p w:rsidR="00836B85" w:rsidRDefault="00507382" w:rsidP="00590CF1">
      <w:pPr>
        <w:pStyle w:val="af0"/>
        <w:spacing w:after="0" w:line="360" w:lineRule="auto"/>
        <w:ind w:left="0" w:firstLine="709"/>
        <w:rPr>
          <w:sz w:val="28"/>
          <w:szCs w:val="28"/>
        </w:rPr>
      </w:pPr>
      <w:r w:rsidRPr="00590CF1">
        <w:rPr>
          <w:sz w:val="28"/>
          <w:szCs w:val="28"/>
        </w:rPr>
        <w:t>—</w:t>
      </w:r>
      <w:r w:rsidR="00590CF1" w:rsidRPr="00590CF1">
        <w:rPr>
          <w:sz w:val="28"/>
          <w:szCs w:val="28"/>
        </w:rPr>
        <w:t xml:space="preserve"> </w:t>
      </w:r>
      <w:r w:rsidR="009A4E05" w:rsidRPr="00590CF1">
        <w:rPr>
          <w:sz w:val="28"/>
          <w:szCs w:val="28"/>
        </w:rPr>
        <w:t>оцінити з огляду на вимоги сьогодення рівень реального використання комп’ютерної техніки в середовищі, що перевіряється, та окреслити перспективні напрями її застосування</w:t>
      </w:r>
      <w:r w:rsidR="00AB6F4F" w:rsidRPr="00590CF1">
        <w:rPr>
          <w:sz w:val="28"/>
          <w:szCs w:val="28"/>
        </w:rPr>
        <w:t xml:space="preserve"> </w:t>
      </w:r>
      <w:r w:rsidR="004F045A" w:rsidRPr="00590CF1">
        <w:rPr>
          <w:sz w:val="28"/>
          <w:szCs w:val="28"/>
          <w:lang w:eastAsia="uk-UA"/>
        </w:rPr>
        <w:t>[5</w:t>
      </w:r>
      <w:r w:rsidR="00AB6F4F" w:rsidRPr="00590CF1">
        <w:rPr>
          <w:sz w:val="28"/>
          <w:szCs w:val="28"/>
          <w:lang w:eastAsia="uk-UA"/>
        </w:rPr>
        <w:t>]</w:t>
      </w:r>
      <w:r w:rsidR="00836B85">
        <w:rPr>
          <w:sz w:val="28"/>
          <w:szCs w:val="28"/>
        </w:rPr>
        <w:t>.</w:t>
      </w:r>
    </w:p>
    <w:p w:rsidR="00836B85" w:rsidRDefault="009A4E05" w:rsidP="00590CF1">
      <w:pPr>
        <w:pStyle w:val="af0"/>
        <w:spacing w:after="0" w:line="360" w:lineRule="auto"/>
        <w:ind w:left="0" w:firstLine="709"/>
        <w:rPr>
          <w:sz w:val="28"/>
          <w:szCs w:val="28"/>
        </w:rPr>
      </w:pPr>
      <w:r w:rsidRPr="00590CF1">
        <w:rPr>
          <w:sz w:val="28"/>
          <w:szCs w:val="28"/>
        </w:rPr>
        <w:t>Оскільки збільшення обсягу обліково-анал</w:t>
      </w:r>
      <w:r w:rsidR="00507382" w:rsidRPr="00590CF1">
        <w:rPr>
          <w:sz w:val="28"/>
          <w:szCs w:val="28"/>
        </w:rPr>
        <w:t>ітичної інформації на підприєм</w:t>
      </w:r>
      <w:r w:rsidRPr="00590CF1">
        <w:rPr>
          <w:sz w:val="28"/>
          <w:szCs w:val="28"/>
        </w:rPr>
        <w:t>ствах викликано передусім збільшенням різноманітної номенклатури матеріалів, які використовуються і вивчаються, осмислення та перевірка такого великого по</w:t>
      </w:r>
      <w:r w:rsidR="00507382" w:rsidRPr="00590CF1">
        <w:rPr>
          <w:sz w:val="28"/>
          <w:szCs w:val="28"/>
        </w:rPr>
        <w:t xml:space="preserve">току інформації при здійсненні </w:t>
      </w:r>
      <w:r w:rsidRPr="00590CF1">
        <w:rPr>
          <w:sz w:val="28"/>
          <w:szCs w:val="28"/>
        </w:rPr>
        <w:t>аудиту</w:t>
      </w:r>
      <w:r w:rsidR="00507382" w:rsidRPr="00590CF1">
        <w:rPr>
          <w:sz w:val="28"/>
          <w:szCs w:val="28"/>
        </w:rPr>
        <w:t xml:space="preserve"> обліку доходів</w:t>
      </w:r>
      <w:r w:rsidRPr="00590CF1">
        <w:rPr>
          <w:sz w:val="28"/>
          <w:szCs w:val="28"/>
        </w:rPr>
        <w:t xml:space="preserve"> неможливі без впровадження сучасної комп’ютерної техніки. Упровадження комп’ютерн</w:t>
      </w:r>
      <w:r w:rsidR="00507382" w:rsidRPr="00590CF1">
        <w:rPr>
          <w:sz w:val="28"/>
          <w:szCs w:val="28"/>
        </w:rPr>
        <w:t>ої техніки значно підвищує</w:t>
      </w:r>
      <w:r w:rsidR="00590CF1" w:rsidRPr="00590CF1">
        <w:rPr>
          <w:sz w:val="28"/>
          <w:szCs w:val="28"/>
        </w:rPr>
        <w:t xml:space="preserve"> </w:t>
      </w:r>
      <w:r w:rsidR="00507382" w:rsidRPr="00590CF1">
        <w:rPr>
          <w:sz w:val="28"/>
          <w:szCs w:val="28"/>
        </w:rPr>
        <w:t>ефек</w:t>
      </w:r>
      <w:r w:rsidRPr="00590CF1">
        <w:rPr>
          <w:sz w:val="28"/>
          <w:szCs w:val="28"/>
        </w:rPr>
        <w:t>тивність аудиторських послуг, аудиторська перевірка набуває якісно нового змісту, охоплює всі операції і процеси, які здійснюються на підприємстві.</w:t>
      </w:r>
      <w:r w:rsidR="00507382" w:rsidRPr="00590CF1">
        <w:rPr>
          <w:sz w:val="28"/>
          <w:szCs w:val="28"/>
        </w:rPr>
        <w:tab/>
      </w:r>
      <w:r w:rsidRPr="00590CF1">
        <w:rPr>
          <w:sz w:val="28"/>
          <w:szCs w:val="28"/>
        </w:rPr>
        <w:t>Для використання комп’ютерної техніки в процесі аудиту</w:t>
      </w:r>
      <w:r w:rsidR="0080562D" w:rsidRPr="00590CF1">
        <w:rPr>
          <w:sz w:val="28"/>
          <w:szCs w:val="28"/>
        </w:rPr>
        <w:t xml:space="preserve"> </w:t>
      </w:r>
      <w:r w:rsidR="00507382" w:rsidRPr="00590CF1">
        <w:rPr>
          <w:sz w:val="28"/>
          <w:szCs w:val="28"/>
        </w:rPr>
        <w:t>доходів</w:t>
      </w:r>
      <w:r w:rsidRPr="00590CF1">
        <w:rPr>
          <w:sz w:val="28"/>
          <w:szCs w:val="28"/>
        </w:rPr>
        <w:t xml:space="preserve"> необхідно розробити типові програми та передбачити рішення, що забезпечують виконання завдань аудиту. Для цього потрібні знання технології обробки інформації на комп’ютері, а технічні носії інформації мають набути юридичної сили. Для розробки нової системи комп’ютеризованого контролю потрібно не лише скласти програми дій, а й забезпечити його практичне здійснення.</w:t>
      </w:r>
    </w:p>
    <w:p w:rsidR="00836B85" w:rsidRDefault="009A4E05" w:rsidP="00590CF1">
      <w:pPr>
        <w:pStyle w:val="af0"/>
        <w:spacing w:after="0" w:line="360" w:lineRule="auto"/>
        <w:ind w:left="0" w:firstLine="709"/>
        <w:rPr>
          <w:sz w:val="28"/>
          <w:szCs w:val="28"/>
        </w:rPr>
      </w:pPr>
      <w:r w:rsidRPr="00590CF1">
        <w:rPr>
          <w:sz w:val="28"/>
          <w:szCs w:val="28"/>
        </w:rPr>
        <w:t>При здійсненні аудиту</w:t>
      </w:r>
      <w:r w:rsidR="00507382" w:rsidRPr="00590CF1">
        <w:rPr>
          <w:sz w:val="28"/>
          <w:szCs w:val="28"/>
        </w:rPr>
        <w:t xml:space="preserve"> доходів</w:t>
      </w:r>
      <w:r w:rsidRPr="00590CF1">
        <w:rPr>
          <w:sz w:val="28"/>
          <w:szCs w:val="28"/>
        </w:rPr>
        <w:t xml:space="preserve"> із застосуванням комп’ютерів показники в обліково-економічній системі розглядаються на таких рівнях. Перший рівень пов’язаний із перевіркою знаків (символів), літер, чисел та іншої інформації, забезпечує глибоку перевірку змісту операції, другий ґрунтується на вивченні змістової значущості даних, на їх логічності і узгодженості, на третьому досліджуються помилки в даних, що впливають на ефективність роботи підприємства. Аудиторський контроль в умовах комп’ютеризації дає змогу виявити недоречності в первинних бухгалтерських документах, які допущені перед уведенням даних в комп’ютер унаслідок неправильних дій під час попередньої обробки бухгалтерських даних, незаконності застосування окремих символів у кодуванні облікової інформації.</w:t>
      </w:r>
    </w:p>
    <w:p w:rsidR="00836B85" w:rsidRDefault="009A4E05" w:rsidP="00590CF1">
      <w:pPr>
        <w:pStyle w:val="af0"/>
        <w:spacing w:after="0" w:line="360" w:lineRule="auto"/>
        <w:ind w:left="0" w:firstLine="709"/>
        <w:rPr>
          <w:sz w:val="28"/>
          <w:szCs w:val="28"/>
        </w:rPr>
      </w:pPr>
      <w:r w:rsidRPr="00590CF1">
        <w:rPr>
          <w:sz w:val="28"/>
          <w:szCs w:val="28"/>
        </w:rPr>
        <w:t>Для посилення аудиторського контролю за змістом фінансово-господарських операцій в умовах комп’ютеризації важливо в автоматичному режимі співвіднести такі показники: код господарських операцій зі змістом операції, типові коди для аналогічних підприємств, типову кореспонденцію рахунків бухгалтерського обліку, коди форм первинного облікового документа зі змістом і складом інформації, введеної до комп’ютера, тощо</w:t>
      </w:r>
      <w:r w:rsidR="00AB6F4F" w:rsidRPr="00590CF1">
        <w:rPr>
          <w:sz w:val="28"/>
          <w:szCs w:val="28"/>
        </w:rPr>
        <w:t xml:space="preserve"> </w:t>
      </w:r>
      <w:r w:rsidR="00AB6F4F" w:rsidRPr="00590CF1">
        <w:rPr>
          <w:sz w:val="28"/>
          <w:szCs w:val="28"/>
          <w:lang w:eastAsia="uk-UA"/>
        </w:rPr>
        <w:t>[9]</w:t>
      </w:r>
    </w:p>
    <w:p w:rsidR="00836B85" w:rsidRDefault="009A4E05" w:rsidP="00590CF1">
      <w:pPr>
        <w:pStyle w:val="af0"/>
        <w:spacing w:after="0" w:line="360" w:lineRule="auto"/>
        <w:ind w:left="0" w:firstLine="709"/>
        <w:rPr>
          <w:sz w:val="28"/>
          <w:szCs w:val="28"/>
        </w:rPr>
      </w:pPr>
      <w:r w:rsidRPr="00590CF1">
        <w:rPr>
          <w:sz w:val="28"/>
          <w:szCs w:val="28"/>
        </w:rPr>
        <w:t>Великого поширення набуває використання комп’ютерної техніки з виходом до каналів зв’язку. Проте використання дистанційної перевірки, незважаючи на її величезну перевагу, ще не вирішує завдань щодо посилення контрольних функцій.</w:t>
      </w:r>
      <w:r w:rsidR="005C48F3" w:rsidRPr="00590CF1">
        <w:rPr>
          <w:sz w:val="28"/>
          <w:szCs w:val="28"/>
        </w:rPr>
        <w:tab/>
      </w:r>
      <w:r w:rsidRPr="00590CF1">
        <w:rPr>
          <w:sz w:val="28"/>
          <w:szCs w:val="28"/>
        </w:rPr>
        <w:t>Ефективності аудиту в багатьох державах світу сприяє використання сучасних комп’ютерних технологій. Автоматизований бухгалтерський облік на підприємствах сприяє здійсненню аудиторських послуг в короткий строк і якісно. Необхідно зазначити, що більшість ауди</w:t>
      </w:r>
      <w:r w:rsidR="00977453" w:rsidRPr="00590CF1">
        <w:rPr>
          <w:sz w:val="28"/>
          <w:szCs w:val="28"/>
        </w:rPr>
        <w:t xml:space="preserve">торів, особливо внутрішніх, </w:t>
      </w:r>
      <w:r w:rsidRPr="00590CF1">
        <w:rPr>
          <w:sz w:val="28"/>
          <w:szCs w:val="28"/>
        </w:rPr>
        <w:t>використовують програмне забезпечення аудиту, тобто комп’ютерні програми для перевірки змісту файлів замовника.</w:t>
      </w:r>
    </w:p>
    <w:p w:rsidR="00836B85" w:rsidRDefault="009A4E05" w:rsidP="00590CF1">
      <w:pPr>
        <w:pStyle w:val="af0"/>
        <w:spacing w:after="0" w:line="360" w:lineRule="auto"/>
        <w:ind w:left="0" w:firstLine="709"/>
        <w:rPr>
          <w:sz w:val="28"/>
          <w:szCs w:val="28"/>
        </w:rPr>
      </w:pPr>
      <w:r w:rsidRPr="00590CF1">
        <w:rPr>
          <w:sz w:val="28"/>
          <w:szCs w:val="28"/>
        </w:rPr>
        <w:t>Аудитори при наданні аудиторських послуг</w:t>
      </w:r>
      <w:r w:rsidR="00590CF1" w:rsidRPr="00590CF1">
        <w:rPr>
          <w:sz w:val="28"/>
          <w:szCs w:val="28"/>
        </w:rPr>
        <w:t xml:space="preserve"> </w:t>
      </w:r>
      <w:r w:rsidRPr="00590CF1">
        <w:rPr>
          <w:sz w:val="28"/>
          <w:szCs w:val="28"/>
        </w:rPr>
        <w:t>використовують комп’ютери для здійснення аналітичних, розрахункових та інших необхідних аудиторських процесів. В Україні аудиторам слід користуватися Рішенням АПУ 73 від 18 грудня 1998 року, яким затверджено текст Національних нормативів аудиту в Україні, і зокрема нормати</w:t>
      </w:r>
      <w:r w:rsidR="005C48F3" w:rsidRPr="00590CF1">
        <w:rPr>
          <w:sz w:val="28"/>
          <w:szCs w:val="28"/>
        </w:rPr>
        <w:t xml:space="preserve">вом 30 </w:t>
      </w:r>
      <w:r w:rsidRPr="00590CF1">
        <w:rPr>
          <w:sz w:val="28"/>
          <w:szCs w:val="28"/>
        </w:rPr>
        <w:t>«Вико</w:t>
      </w:r>
      <w:r w:rsidR="00836B85">
        <w:rPr>
          <w:sz w:val="28"/>
          <w:szCs w:val="28"/>
        </w:rPr>
        <w:t>ристання комп’ютерів в аудиті».</w:t>
      </w:r>
    </w:p>
    <w:p w:rsidR="00836B85" w:rsidRDefault="009A4E05" w:rsidP="00590CF1">
      <w:pPr>
        <w:pStyle w:val="af0"/>
        <w:spacing w:after="0" w:line="360" w:lineRule="auto"/>
        <w:ind w:left="0" w:firstLine="709"/>
        <w:rPr>
          <w:sz w:val="28"/>
          <w:szCs w:val="28"/>
        </w:rPr>
      </w:pPr>
      <w:r w:rsidRPr="00590CF1">
        <w:rPr>
          <w:sz w:val="28"/>
          <w:szCs w:val="28"/>
        </w:rPr>
        <w:t>У ньому зазначається, що мета і галузь діяльності аудитора не змінюються, коли йдеться про перевірку середовища електронної обробки даних (ЕОД). Цим самим нормативом регулюються і інші питання використання комп’ютерів в аудиті</w:t>
      </w:r>
      <w:r w:rsidR="00A662CC" w:rsidRPr="00590CF1">
        <w:rPr>
          <w:sz w:val="28"/>
          <w:szCs w:val="28"/>
        </w:rPr>
        <w:t xml:space="preserve"> </w:t>
      </w:r>
      <w:r w:rsidR="00A662CC" w:rsidRPr="00590CF1">
        <w:rPr>
          <w:sz w:val="28"/>
          <w:szCs w:val="28"/>
          <w:lang w:eastAsia="uk-UA"/>
        </w:rPr>
        <w:t>[15]</w:t>
      </w:r>
      <w:r w:rsidRPr="00590CF1">
        <w:rPr>
          <w:sz w:val="28"/>
          <w:szCs w:val="28"/>
        </w:rPr>
        <w:t>.</w:t>
      </w:r>
      <w:r w:rsidR="00A662CC" w:rsidRPr="00590CF1">
        <w:rPr>
          <w:sz w:val="28"/>
          <w:szCs w:val="28"/>
        </w:rPr>
        <w:tab/>
      </w:r>
      <w:r w:rsidRPr="00590CF1">
        <w:rPr>
          <w:sz w:val="28"/>
          <w:szCs w:val="28"/>
        </w:rPr>
        <w:t>Однак прикладна прогр</w:t>
      </w:r>
      <w:r w:rsidR="004A0E5C" w:rsidRPr="00590CF1">
        <w:rPr>
          <w:sz w:val="28"/>
          <w:szCs w:val="28"/>
        </w:rPr>
        <w:t>ама може поставити аудитора пе</w:t>
      </w:r>
      <w:r w:rsidRPr="00590CF1">
        <w:rPr>
          <w:sz w:val="28"/>
          <w:szCs w:val="28"/>
        </w:rPr>
        <w:t>ред необхідністю використання комп’ютера як засобу контр</w:t>
      </w:r>
      <w:r w:rsidR="004A0E5C" w:rsidRPr="00590CF1">
        <w:rPr>
          <w:sz w:val="28"/>
          <w:szCs w:val="28"/>
        </w:rPr>
        <w:t xml:space="preserve">олю. </w:t>
      </w:r>
      <w:r w:rsidRPr="00590CF1">
        <w:rPr>
          <w:sz w:val="28"/>
          <w:szCs w:val="28"/>
        </w:rPr>
        <w:t>Ці різноманітні варіанти використання комп’ютера відомі як «Методи аудиту при сприянні комп’ютера (МАСК)». Метою цього нормативу є забезпечення використання МАСК. Ці методи можна використовувати із залученням усіх відомих типів і конфігурацій комп’ютерів.</w:t>
      </w:r>
    </w:p>
    <w:p w:rsidR="00836B85" w:rsidRDefault="009A4E05" w:rsidP="00590CF1">
      <w:pPr>
        <w:pStyle w:val="af0"/>
        <w:spacing w:after="0" w:line="360" w:lineRule="auto"/>
        <w:ind w:left="0" w:firstLine="709"/>
        <w:rPr>
          <w:sz w:val="28"/>
          <w:szCs w:val="28"/>
        </w:rPr>
      </w:pPr>
      <w:r w:rsidRPr="00590CF1">
        <w:rPr>
          <w:sz w:val="28"/>
          <w:szCs w:val="28"/>
        </w:rPr>
        <w:t>Необхідність використання МАСК виникає тоді, коли відсутні вхідні документи і неможливо простежити повний хід операцій (контрольний слід), а також тоді, коли ефективність аудиту можна значно поліпшити використовуючи спеціальні комп’ютерні аудиторські програми.</w:t>
      </w:r>
      <w:r w:rsidR="00836B85">
        <w:rPr>
          <w:sz w:val="28"/>
          <w:szCs w:val="28"/>
        </w:rPr>
        <w:tab/>
      </w:r>
    </w:p>
    <w:p w:rsidR="00836B85" w:rsidRDefault="009A4E05" w:rsidP="00590CF1">
      <w:pPr>
        <w:pStyle w:val="af0"/>
        <w:spacing w:after="0" w:line="360" w:lineRule="auto"/>
        <w:ind w:left="0" w:firstLine="709"/>
        <w:rPr>
          <w:sz w:val="28"/>
          <w:szCs w:val="28"/>
        </w:rPr>
      </w:pPr>
      <w:r w:rsidRPr="00590CF1">
        <w:rPr>
          <w:sz w:val="28"/>
          <w:szCs w:val="28"/>
        </w:rPr>
        <w:t>Цей норматив описує два найзагальніші методи — програмне забезпечення контролю (ПЗК) і дані тесту, які використовуються для забезпечення завдань контролю цього нормативу.</w:t>
      </w:r>
    </w:p>
    <w:p w:rsidR="00836B85" w:rsidRDefault="009A4E05" w:rsidP="00590CF1">
      <w:pPr>
        <w:pStyle w:val="af0"/>
        <w:spacing w:after="0" w:line="360" w:lineRule="auto"/>
        <w:ind w:left="0" w:firstLine="709"/>
        <w:rPr>
          <w:sz w:val="28"/>
          <w:szCs w:val="28"/>
        </w:rPr>
      </w:pPr>
      <w:r w:rsidRPr="00590CF1">
        <w:rPr>
          <w:sz w:val="28"/>
          <w:szCs w:val="28"/>
        </w:rPr>
        <w:t>ПЗК складається з комп’ютерних програм, які використовуються аудитором як частина процедур перевірки, що обробляють дані контрольних тестів системи обліку аудиту. ПЗК може являти собою пакет програм або окремі програми і утиліти. Незалежно від джере</w:t>
      </w:r>
      <w:r w:rsidR="004A0E5C" w:rsidRPr="00590CF1">
        <w:rPr>
          <w:sz w:val="28"/>
          <w:szCs w:val="28"/>
        </w:rPr>
        <w:t>ла виникнення ПЗК аудитор пови</w:t>
      </w:r>
      <w:r w:rsidRPr="00590CF1">
        <w:rPr>
          <w:sz w:val="28"/>
          <w:szCs w:val="28"/>
        </w:rPr>
        <w:t>нен довести можливість їх використання для провед</w:t>
      </w:r>
      <w:r w:rsidR="004A0E5C" w:rsidRPr="00590CF1">
        <w:rPr>
          <w:sz w:val="28"/>
          <w:szCs w:val="28"/>
        </w:rPr>
        <w:t>ення пе</w:t>
      </w:r>
      <w:r w:rsidRPr="00590CF1">
        <w:rPr>
          <w:sz w:val="28"/>
          <w:szCs w:val="28"/>
        </w:rPr>
        <w:t>ревірки. ПЗК може бути підготовлене безпосередньо аудитором, написане залученим до цієї роботи програмістом. Програми можуть використовуватися як високоефективний лічильний інструмент. До них можна вносити зміни відповідно до вимог, які виникають з особливостей обліку клієнта. При плануванні аудиту необхідно розглянути можливість комбінування аналізу даних без застосування ПЗК з обробкою на комп’ютері. Утиліти використ</w:t>
      </w:r>
      <w:r w:rsidR="00977453" w:rsidRPr="00590CF1">
        <w:rPr>
          <w:sz w:val="28"/>
          <w:szCs w:val="28"/>
        </w:rPr>
        <w:t>овуються для того, щоб виконати за</w:t>
      </w:r>
      <w:r w:rsidRPr="00590CF1">
        <w:rPr>
          <w:sz w:val="28"/>
          <w:szCs w:val="28"/>
        </w:rPr>
        <w:t>гальні функції обробки даних, сортування, створення і виводу файлів на друк.</w:t>
      </w:r>
    </w:p>
    <w:p w:rsidR="00836B85" w:rsidRDefault="009A4E05" w:rsidP="00590CF1">
      <w:pPr>
        <w:pStyle w:val="af0"/>
        <w:spacing w:after="0" w:line="360" w:lineRule="auto"/>
        <w:ind w:left="0" w:firstLine="709"/>
        <w:rPr>
          <w:sz w:val="28"/>
          <w:szCs w:val="28"/>
        </w:rPr>
      </w:pPr>
      <w:r w:rsidRPr="00590CF1">
        <w:rPr>
          <w:sz w:val="28"/>
          <w:szCs w:val="28"/>
        </w:rPr>
        <w:t>Перевірка методом тестування даних використовується під час проведення процедур контролю. Отриману вибірку даних вводять у комп’ютерну систему клієнта і порівнюють з результатами перевірки. Дані тесту використовуються для</w:t>
      </w:r>
      <w:r w:rsidR="00977453" w:rsidRPr="00590CF1">
        <w:rPr>
          <w:sz w:val="28"/>
          <w:szCs w:val="28"/>
        </w:rPr>
        <w:t xml:space="preserve"> перевір</w:t>
      </w:r>
      <w:r w:rsidRPr="00590CF1">
        <w:rPr>
          <w:sz w:val="28"/>
          <w:szCs w:val="28"/>
        </w:rPr>
        <w:t>ки специфічних засобів уп</w:t>
      </w:r>
      <w:r w:rsidR="004A0E5C" w:rsidRPr="00590CF1">
        <w:rPr>
          <w:sz w:val="28"/>
          <w:szCs w:val="28"/>
        </w:rPr>
        <w:t>равління в комп’ютерних програ</w:t>
      </w:r>
      <w:r w:rsidRPr="00590CF1">
        <w:rPr>
          <w:sz w:val="28"/>
          <w:szCs w:val="28"/>
        </w:rPr>
        <w:t>мах щодо типу інтерактивн</w:t>
      </w:r>
      <w:r w:rsidR="004A0E5C" w:rsidRPr="00590CF1">
        <w:rPr>
          <w:sz w:val="28"/>
          <w:szCs w:val="28"/>
        </w:rPr>
        <w:t xml:space="preserve">ого паролю і доступу до даних. </w:t>
      </w:r>
      <w:r w:rsidRPr="00590CF1">
        <w:rPr>
          <w:sz w:val="28"/>
          <w:szCs w:val="28"/>
        </w:rPr>
        <w:t xml:space="preserve">На шляху операцій тесту використовується «фіктивний» модуль (наприклад відділ або службова особа), дії цього модуля визначені, результати порівнюються з проходженням даних через аналогічний модуль програми клієнта. Якщо контрольні дані обробляються разом з </w:t>
      </w:r>
      <w:r w:rsidR="004A0E5C" w:rsidRPr="00590CF1">
        <w:rPr>
          <w:sz w:val="28"/>
          <w:szCs w:val="28"/>
        </w:rPr>
        <w:t>реальними даними клієнта, ауди</w:t>
      </w:r>
      <w:r w:rsidRPr="00590CF1">
        <w:rPr>
          <w:sz w:val="28"/>
          <w:szCs w:val="28"/>
        </w:rPr>
        <w:t>тор повинен бути впевненим</w:t>
      </w:r>
      <w:r w:rsidR="004A0E5C" w:rsidRPr="00590CF1">
        <w:rPr>
          <w:sz w:val="28"/>
          <w:szCs w:val="28"/>
        </w:rPr>
        <w:t>, що після завершення тестуван</w:t>
      </w:r>
      <w:r w:rsidRPr="00590CF1">
        <w:rPr>
          <w:sz w:val="28"/>
          <w:szCs w:val="28"/>
        </w:rPr>
        <w:t>ня всі контрольні записи будуть вилучені з реального розрахунку клієнта.</w:t>
      </w:r>
      <w:r w:rsidR="00977453" w:rsidRPr="00590CF1">
        <w:rPr>
          <w:sz w:val="28"/>
          <w:szCs w:val="28"/>
        </w:rPr>
        <w:tab/>
      </w:r>
      <w:r w:rsidRPr="00590CF1">
        <w:rPr>
          <w:sz w:val="28"/>
          <w:szCs w:val="28"/>
        </w:rPr>
        <w:t>Використання ПЗК може обмежуватися тестуванням окремих розділів або простеженням шляху однієї суми, а може включати процедури, пов’язані з побудовою бухгалтерського балансу клієнта. МАСК може використовуватися для виконання різноманітних процедур перевірки:</w:t>
      </w:r>
      <w:r w:rsidR="004A0E5C" w:rsidRPr="00590CF1">
        <w:rPr>
          <w:sz w:val="28"/>
          <w:szCs w:val="28"/>
        </w:rPr>
        <w:t xml:space="preserve"> </w:t>
      </w:r>
      <w:r w:rsidRPr="00590CF1">
        <w:rPr>
          <w:sz w:val="28"/>
          <w:szCs w:val="28"/>
        </w:rPr>
        <w:t>тестування подробиць обробки інфо</w:t>
      </w:r>
      <w:r w:rsidR="004A0E5C" w:rsidRPr="00590CF1">
        <w:rPr>
          <w:sz w:val="28"/>
          <w:szCs w:val="28"/>
        </w:rPr>
        <w:t>рмації в системі обліку клієнта, аналітичного</w:t>
      </w:r>
      <w:r w:rsidRPr="00590CF1">
        <w:rPr>
          <w:sz w:val="28"/>
          <w:szCs w:val="28"/>
        </w:rPr>
        <w:t xml:space="preserve"> огляд</w:t>
      </w:r>
      <w:r w:rsidR="004A0E5C" w:rsidRPr="00590CF1">
        <w:rPr>
          <w:sz w:val="28"/>
          <w:szCs w:val="28"/>
        </w:rPr>
        <w:t>у</w:t>
      </w:r>
      <w:r w:rsidRPr="00590CF1">
        <w:rPr>
          <w:sz w:val="28"/>
          <w:szCs w:val="28"/>
        </w:rPr>
        <w:t xml:space="preserve"> процедур для </w:t>
      </w:r>
      <w:r w:rsidR="004A0E5C" w:rsidRPr="00590CF1">
        <w:rPr>
          <w:sz w:val="28"/>
          <w:szCs w:val="28"/>
        </w:rPr>
        <w:t xml:space="preserve">виявлення невизначених випадків; </w:t>
      </w:r>
      <w:r w:rsidRPr="00590CF1">
        <w:rPr>
          <w:sz w:val="28"/>
          <w:szCs w:val="28"/>
        </w:rPr>
        <w:t>доступ</w:t>
      </w:r>
      <w:r w:rsidR="004A0E5C" w:rsidRPr="00590CF1">
        <w:rPr>
          <w:sz w:val="28"/>
          <w:szCs w:val="28"/>
        </w:rPr>
        <w:t>у</w:t>
      </w:r>
      <w:r w:rsidRPr="00590CF1">
        <w:rPr>
          <w:sz w:val="28"/>
          <w:szCs w:val="28"/>
        </w:rPr>
        <w:t xml:space="preserve"> до файлів даних і бібліотек;</w:t>
      </w:r>
      <w:r w:rsidR="004A0E5C" w:rsidRPr="00590CF1">
        <w:rPr>
          <w:sz w:val="28"/>
          <w:szCs w:val="28"/>
        </w:rPr>
        <w:t xml:space="preserve"> тестів</w:t>
      </w:r>
      <w:r w:rsidRPr="00590CF1">
        <w:rPr>
          <w:sz w:val="28"/>
          <w:szCs w:val="28"/>
        </w:rPr>
        <w:t xml:space="preserve"> на відповідність програмних засобів і систем управління та обліку.</w:t>
      </w:r>
    </w:p>
    <w:p w:rsidR="00836B85" w:rsidRDefault="009A4E05" w:rsidP="00590CF1">
      <w:pPr>
        <w:pStyle w:val="af0"/>
        <w:spacing w:after="0" w:line="360" w:lineRule="auto"/>
        <w:ind w:left="0" w:firstLine="709"/>
        <w:rPr>
          <w:sz w:val="28"/>
          <w:szCs w:val="28"/>
        </w:rPr>
      </w:pPr>
      <w:r w:rsidRPr="00590CF1">
        <w:rPr>
          <w:sz w:val="28"/>
          <w:szCs w:val="28"/>
        </w:rPr>
        <w:t>Під час планування перевірки аудитор має розглянути відповідну комбінацію організації і методів аудиту</w:t>
      </w:r>
      <w:r w:rsidR="00A17677" w:rsidRPr="00590CF1">
        <w:rPr>
          <w:sz w:val="28"/>
          <w:szCs w:val="28"/>
        </w:rPr>
        <w:t xml:space="preserve"> </w:t>
      </w:r>
      <w:r w:rsidR="004A0E5C" w:rsidRPr="00590CF1">
        <w:rPr>
          <w:sz w:val="28"/>
          <w:szCs w:val="28"/>
        </w:rPr>
        <w:t>доходів</w:t>
      </w:r>
      <w:r w:rsidRPr="00590CF1">
        <w:rPr>
          <w:sz w:val="28"/>
          <w:szCs w:val="28"/>
        </w:rPr>
        <w:t xml:space="preserve"> за сприяння комп’ютера. Необхідно врахувати</w:t>
      </w:r>
      <w:r w:rsidR="004A0E5C" w:rsidRPr="00590CF1">
        <w:rPr>
          <w:sz w:val="28"/>
          <w:szCs w:val="28"/>
        </w:rPr>
        <w:t xml:space="preserve"> чинники, що впливають на прий</w:t>
      </w:r>
      <w:r w:rsidRPr="00590CF1">
        <w:rPr>
          <w:sz w:val="28"/>
          <w:szCs w:val="28"/>
        </w:rPr>
        <w:t>няття рішень при використанні комп’ютера:</w:t>
      </w:r>
      <w:r w:rsidR="004A0E5C" w:rsidRPr="00590CF1">
        <w:rPr>
          <w:sz w:val="28"/>
          <w:szCs w:val="28"/>
        </w:rPr>
        <w:t xml:space="preserve"> </w:t>
      </w:r>
      <w:r w:rsidRPr="00590CF1">
        <w:rPr>
          <w:sz w:val="28"/>
          <w:szCs w:val="28"/>
        </w:rPr>
        <w:t>знання комп’ютера, кваліфікація і досвід аудитора, сумісність МАСК і технічних засобів;</w:t>
      </w:r>
      <w:r w:rsidR="004A0E5C" w:rsidRPr="00590CF1">
        <w:rPr>
          <w:sz w:val="28"/>
          <w:szCs w:val="28"/>
        </w:rPr>
        <w:t xml:space="preserve"> </w:t>
      </w:r>
      <w:r w:rsidRPr="00590CF1">
        <w:rPr>
          <w:sz w:val="28"/>
          <w:szCs w:val="28"/>
        </w:rPr>
        <w:t>ефективність;</w:t>
      </w:r>
      <w:r w:rsidR="004A0E5C" w:rsidRPr="00590CF1">
        <w:rPr>
          <w:sz w:val="28"/>
          <w:szCs w:val="28"/>
        </w:rPr>
        <w:t xml:space="preserve"> </w:t>
      </w:r>
      <w:r w:rsidRPr="00590CF1">
        <w:rPr>
          <w:sz w:val="28"/>
          <w:szCs w:val="28"/>
        </w:rPr>
        <w:t>синхронізація у часі</w:t>
      </w:r>
      <w:r w:rsidR="00A662CC" w:rsidRPr="00590CF1">
        <w:rPr>
          <w:sz w:val="28"/>
          <w:szCs w:val="28"/>
        </w:rPr>
        <w:t xml:space="preserve"> </w:t>
      </w:r>
      <w:r w:rsidR="004F045A" w:rsidRPr="00590CF1">
        <w:rPr>
          <w:sz w:val="28"/>
          <w:szCs w:val="28"/>
          <w:lang w:eastAsia="uk-UA"/>
        </w:rPr>
        <w:t>[5</w:t>
      </w:r>
      <w:r w:rsidR="00A662CC" w:rsidRPr="00590CF1">
        <w:rPr>
          <w:sz w:val="28"/>
          <w:szCs w:val="28"/>
          <w:lang w:eastAsia="uk-UA"/>
        </w:rPr>
        <w:t>]</w:t>
      </w:r>
      <w:r w:rsidRPr="00590CF1">
        <w:rPr>
          <w:sz w:val="28"/>
          <w:szCs w:val="28"/>
        </w:rPr>
        <w:t>.</w:t>
      </w:r>
    </w:p>
    <w:p w:rsidR="00836B85" w:rsidRDefault="009A4E05" w:rsidP="00590CF1">
      <w:pPr>
        <w:pStyle w:val="af0"/>
        <w:spacing w:after="0" w:line="360" w:lineRule="auto"/>
        <w:ind w:left="0" w:firstLine="709"/>
        <w:rPr>
          <w:sz w:val="28"/>
          <w:szCs w:val="28"/>
        </w:rPr>
      </w:pPr>
      <w:r w:rsidRPr="00590CF1">
        <w:rPr>
          <w:sz w:val="28"/>
          <w:szCs w:val="28"/>
        </w:rPr>
        <w:t>Аудитор, який здійснює аудит у середовищі ЕОД, повинен мати необхідні навики і досвід роботи з технікою, що виконує підрахунки, або залучити до роботи спеціаліста і делегувати йому частину своїх функцій. Рівень необхідних знань залежить від складності і конфігурації конкретного методу аудиту і програмного забезпечення контролю, а також системи обліку клієнта. Для застосування МАСК за конкретних обставин може виникати необхідність у використанні найсучасніших комп’ютерних технологій, якими володіють професіонали високого класу.</w:t>
      </w:r>
      <w:r w:rsidR="004A0E5C" w:rsidRPr="00590CF1">
        <w:rPr>
          <w:sz w:val="28"/>
          <w:szCs w:val="28"/>
        </w:rPr>
        <w:tab/>
      </w:r>
      <w:r w:rsidRPr="00590CF1">
        <w:rPr>
          <w:sz w:val="28"/>
          <w:szCs w:val="28"/>
        </w:rPr>
        <w:t>Проаналізувавши відповідність МАСК засобам обслуговування комп’ютера і необхідним автоматизованим системам бухгалтерського обліку, а також картотекам, аудитор може запланувати використання інших програмних засобів у тому разі, коли виконання аудиту з використанням МАСК на комп’ютерній техніці клієнта буде неефективним, надто дорогим і непрактичним, наприклад через несумісність з операційною системою.</w:t>
      </w:r>
    </w:p>
    <w:p w:rsidR="00836B85" w:rsidRDefault="009A4E05" w:rsidP="00590CF1">
      <w:pPr>
        <w:pStyle w:val="af0"/>
        <w:spacing w:after="0" w:line="360" w:lineRule="auto"/>
        <w:ind w:left="0" w:firstLine="709"/>
        <w:rPr>
          <w:sz w:val="28"/>
          <w:szCs w:val="28"/>
        </w:rPr>
      </w:pPr>
      <w:r w:rsidRPr="00590CF1">
        <w:rPr>
          <w:sz w:val="28"/>
          <w:szCs w:val="28"/>
        </w:rPr>
        <w:t>Може виникнути необхідність у допомозі персоналу клієнта аудитору, а саме: забезпечити роботу технічних засобів у найсприятливіший час, завантажити і запустити пакети програм МАСК на комп’ютерах клієнта, забезпечити копіями даних у формі, яка необхідна аудитору.</w:t>
      </w:r>
    </w:p>
    <w:p w:rsidR="00836B85" w:rsidRDefault="009A4E05" w:rsidP="00590CF1">
      <w:pPr>
        <w:pStyle w:val="af0"/>
        <w:spacing w:after="0" w:line="360" w:lineRule="auto"/>
        <w:ind w:left="0" w:firstLine="709"/>
        <w:rPr>
          <w:sz w:val="28"/>
          <w:szCs w:val="28"/>
        </w:rPr>
      </w:pPr>
      <w:r w:rsidRPr="00590CF1">
        <w:rPr>
          <w:sz w:val="28"/>
          <w:szCs w:val="28"/>
        </w:rPr>
        <w:t>Деякі комп’ютерні файли зберігаються протягом короткого часу і не можуть бути доступними за першої необхідності. Тому аудитор повинен вжити відповідних заходів для збереження в пам’яті комп’ютера даних, які знадобляться йому в майбутньому, або змінити час звернення до клієнта для отримання тієї чи іншої інформації.</w:t>
      </w:r>
    </w:p>
    <w:p w:rsidR="00836B85" w:rsidRDefault="009A4E05" w:rsidP="00590CF1">
      <w:pPr>
        <w:pStyle w:val="af0"/>
        <w:spacing w:after="0" w:line="360" w:lineRule="auto"/>
        <w:ind w:left="0" w:firstLine="709"/>
        <w:rPr>
          <w:sz w:val="28"/>
          <w:szCs w:val="28"/>
        </w:rPr>
      </w:pPr>
      <w:r w:rsidRPr="00590CF1">
        <w:rPr>
          <w:sz w:val="28"/>
          <w:szCs w:val="28"/>
        </w:rPr>
        <w:t>У ситуаціях, коли час перевірки обмежений, аудитору доцільно планувати використання МАСК, оскільки це скорочує витрати часу порівняно зі звичайними методами огляду і аналізу.</w:t>
      </w:r>
    </w:p>
    <w:p w:rsidR="00836B85" w:rsidRDefault="009A4E05" w:rsidP="00590CF1">
      <w:pPr>
        <w:pStyle w:val="af0"/>
        <w:spacing w:after="0" w:line="360" w:lineRule="auto"/>
        <w:ind w:left="0" w:firstLine="709"/>
        <w:rPr>
          <w:sz w:val="28"/>
          <w:szCs w:val="28"/>
        </w:rPr>
      </w:pPr>
      <w:r w:rsidRPr="00590CF1">
        <w:rPr>
          <w:sz w:val="28"/>
          <w:szCs w:val="28"/>
        </w:rPr>
        <w:t>Основні дії аудитора при використанні прикладної програми МАСК:</w:t>
      </w:r>
      <w:r w:rsidR="00235396" w:rsidRPr="00590CF1">
        <w:rPr>
          <w:sz w:val="28"/>
          <w:szCs w:val="28"/>
        </w:rPr>
        <w:t xml:space="preserve"> </w:t>
      </w:r>
      <w:r w:rsidRPr="00590CF1">
        <w:rPr>
          <w:sz w:val="28"/>
          <w:szCs w:val="28"/>
        </w:rPr>
        <w:t>визн</w:t>
      </w:r>
      <w:r w:rsidR="00235396" w:rsidRPr="00590CF1">
        <w:rPr>
          <w:sz w:val="28"/>
          <w:szCs w:val="28"/>
        </w:rPr>
        <w:t xml:space="preserve">ачення мети прикладної програми, </w:t>
      </w:r>
      <w:r w:rsidRPr="00590CF1">
        <w:rPr>
          <w:sz w:val="28"/>
          <w:szCs w:val="28"/>
        </w:rPr>
        <w:t>визначення змісту та доступності файлів об’єкта аудиту</w:t>
      </w:r>
      <w:r w:rsidR="00235396" w:rsidRPr="00590CF1">
        <w:rPr>
          <w:sz w:val="28"/>
          <w:szCs w:val="28"/>
        </w:rPr>
        <w:t xml:space="preserve">, </w:t>
      </w:r>
      <w:r w:rsidRPr="00590CF1">
        <w:rPr>
          <w:sz w:val="28"/>
          <w:szCs w:val="28"/>
        </w:rPr>
        <w:t>визначення типів операцій і шляхів, які необхідно перевірити</w:t>
      </w:r>
      <w:r w:rsidR="00235396" w:rsidRPr="00590CF1">
        <w:rPr>
          <w:sz w:val="28"/>
          <w:szCs w:val="28"/>
        </w:rPr>
        <w:t xml:space="preserve">, </w:t>
      </w:r>
      <w:r w:rsidRPr="00590CF1">
        <w:rPr>
          <w:sz w:val="28"/>
          <w:szCs w:val="28"/>
        </w:rPr>
        <w:t>визначення аудиторських процеду</w:t>
      </w:r>
      <w:r w:rsidR="00235396" w:rsidRPr="00590CF1">
        <w:rPr>
          <w:sz w:val="28"/>
          <w:szCs w:val="28"/>
        </w:rPr>
        <w:t xml:space="preserve">р у системі програм, </w:t>
      </w:r>
      <w:r w:rsidRPr="00590CF1">
        <w:rPr>
          <w:sz w:val="28"/>
          <w:szCs w:val="28"/>
        </w:rPr>
        <w:t>визначення розподілу обов’язків між комп’ютерним персоналом і керівництвом</w:t>
      </w:r>
      <w:r w:rsidR="00235396" w:rsidRPr="00590CF1">
        <w:rPr>
          <w:sz w:val="28"/>
          <w:szCs w:val="28"/>
        </w:rPr>
        <w:t xml:space="preserve">, </w:t>
      </w:r>
      <w:r w:rsidRPr="00590CF1">
        <w:rPr>
          <w:sz w:val="28"/>
          <w:szCs w:val="28"/>
        </w:rPr>
        <w:t>зіставлення зиску від використання ПЗК з</w:t>
      </w:r>
      <w:r w:rsidR="00235396" w:rsidRPr="00590CF1">
        <w:rPr>
          <w:sz w:val="28"/>
          <w:szCs w:val="28"/>
        </w:rPr>
        <w:t xml:space="preserve"> витратами на його впровадження, </w:t>
      </w:r>
      <w:r w:rsidRPr="00590CF1">
        <w:rPr>
          <w:sz w:val="28"/>
          <w:szCs w:val="28"/>
        </w:rPr>
        <w:t>оцінка рівня впевненості, що програмне забезпечення контролю буде правильно оформлено, необхідним чином зафіксовано і зареєстро</w:t>
      </w:r>
      <w:r w:rsidR="00235396" w:rsidRPr="00590CF1">
        <w:rPr>
          <w:sz w:val="28"/>
          <w:szCs w:val="28"/>
        </w:rPr>
        <w:t xml:space="preserve">вано, </w:t>
      </w:r>
      <w:r w:rsidRPr="00590CF1">
        <w:rPr>
          <w:sz w:val="28"/>
          <w:szCs w:val="28"/>
        </w:rPr>
        <w:t>визначення дефіциту в комп’ютерній техніці і вміння корис</w:t>
      </w:r>
      <w:r w:rsidR="00235396" w:rsidRPr="00590CF1">
        <w:rPr>
          <w:sz w:val="28"/>
          <w:szCs w:val="28"/>
        </w:rPr>
        <w:t xml:space="preserve">туватися нею, </w:t>
      </w:r>
      <w:r w:rsidRPr="00590CF1">
        <w:rPr>
          <w:sz w:val="28"/>
          <w:szCs w:val="28"/>
        </w:rPr>
        <w:t>використання функцій програми і оцінка отриманих результатів.</w:t>
      </w:r>
    </w:p>
    <w:p w:rsidR="00836B85" w:rsidRDefault="009A4E05" w:rsidP="00590CF1">
      <w:pPr>
        <w:pStyle w:val="af0"/>
        <w:spacing w:after="0" w:line="360" w:lineRule="auto"/>
        <w:ind w:left="0" w:firstLine="709"/>
        <w:rPr>
          <w:sz w:val="28"/>
          <w:szCs w:val="28"/>
        </w:rPr>
      </w:pPr>
      <w:r w:rsidRPr="00590CF1">
        <w:rPr>
          <w:sz w:val="28"/>
          <w:szCs w:val="28"/>
        </w:rPr>
        <w:t>Аудитор повинен керувати процесом використання програми МАСК. Таке керівництво забезпечить правильне виконання процедур програми, допоможе виключити персонал клієнта в управлінні МАСК. Специфіка роботи з прикладною МАСК буде залежати від параметрів і властивостей самої програми, тому аудитору необхідно: ухвалити технічні моменти і виконати огляд роботи з використанням МАСК; зробити огляд засобів керування системою ЕОД підприємства, наприклад можливість внесення виправлень у систему програми і доступ до бази даних. Якщо аудитора не задовольняє організація робочого місця при використанні комп’ютера клієнта, він має право проводити обробку інформації за допомогою МАСК на іншому, більш придатному для поставленої мети комп’ютері; слід гар</w:t>
      </w:r>
      <w:r w:rsidR="00235396" w:rsidRPr="00590CF1">
        <w:rPr>
          <w:sz w:val="28"/>
          <w:szCs w:val="28"/>
        </w:rPr>
        <w:t xml:space="preserve">антувати відповідну інтеграцію </w:t>
      </w:r>
      <w:r w:rsidRPr="00590CF1">
        <w:rPr>
          <w:sz w:val="28"/>
          <w:szCs w:val="28"/>
        </w:rPr>
        <w:t>та імплементацію висновків аудитора в процесі контролю.</w:t>
      </w:r>
    </w:p>
    <w:p w:rsidR="00836B85" w:rsidRDefault="009A4E05" w:rsidP="00590CF1">
      <w:pPr>
        <w:pStyle w:val="af0"/>
        <w:spacing w:after="0" w:line="360" w:lineRule="auto"/>
        <w:ind w:left="0" w:firstLine="709"/>
        <w:rPr>
          <w:sz w:val="28"/>
          <w:szCs w:val="28"/>
        </w:rPr>
      </w:pPr>
      <w:r w:rsidRPr="00590CF1">
        <w:rPr>
          <w:sz w:val="28"/>
          <w:szCs w:val="28"/>
        </w:rPr>
        <w:t>Аудитор для керування контрольними прикладними програмами виконує такі процедури:</w:t>
      </w:r>
      <w:r w:rsidR="00235396" w:rsidRPr="00590CF1">
        <w:rPr>
          <w:sz w:val="28"/>
          <w:szCs w:val="28"/>
        </w:rPr>
        <w:t xml:space="preserve"> </w:t>
      </w:r>
      <w:r w:rsidRPr="00590CF1">
        <w:rPr>
          <w:sz w:val="28"/>
          <w:szCs w:val="28"/>
        </w:rPr>
        <w:t>проектування і тестування комп’ютерних програм;</w:t>
      </w:r>
      <w:r w:rsidR="00235396" w:rsidRPr="00590CF1">
        <w:rPr>
          <w:sz w:val="28"/>
          <w:szCs w:val="28"/>
        </w:rPr>
        <w:t xml:space="preserve"> </w:t>
      </w:r>
      <w:r w:rsidRPr="00590CF1">
        <w:rPr>
          <w:sz w:val="28"/>
          <w:szCs w:val="28"/>
        </w:rPr>
        <w:t>отримання гарантії того, що програма працює відповідно до деталізованої спеціалізації;</w:t>
      </w:r>
      <w:r w:rsidR="00235396" w:rsidRPr="00590CF1">
        <w:rPr>
          <w:sz w:val="28"/>
          <w:szCs w:val="28"/>
        </w:rPr>
        <w:t xml:space="preserve"> </w:t>
      </w:r>
      <w:r w:rsidRPr="00590CF1">
        <w:rPr>
          <w:sz w:val="28"/>
          <w:szCs w:val="28"/>
        </w:rPr>
        <w:t>перевірка відповідності конфігурації комп’ютера клієнта вимогам установки ПЗК;</w:t>
      </w:r>
      <w:r w:rsidR="00235396" w:rsidRPr="00590CF1">
        <w:rPr>
          <w:sz w:val="28"/>
          <w:szCs w:val="28"/>
        </w:rPr>
        <w:t xml:space="preserve"> </w:t>
      </w:r>
      <w:r w:rsidRPr="00590CF1">
        <w:rPr>
          <w:sz w:val="28"/>
          <w:szCs w:val="28"/>
        </w:rPr>
        <w:t>перевірка програми на великих тестових файлах перед запуском в основну роботу;</w:t>
      </w:r>
      <w:r w:rsidR="00235396" w:rsidRPr="00590CF1">
        <w:rPr>
          <w:sz w:val="28"/>
          <w:szCs w:val="28"/>
        </w:rPr>
        <w:t xml:space="preserve"> </w:t>
      </w:r>
      <w:r w:rsidRPr="00590CF1">
        <w:rPr>
          <w:sz w:val="28"/>
          <w:szCs w:val="28"/>
        </w:rPr>
        <w:t>перевірка можливості обробки ПЗК необхідних обсягу і кількості інформації;</w:t>
      </w:r>
      <w:r w:rsidR="00235396" w:rsidRPr="00590CF1">
        <w:rPr>
          <w:sz w:val="28"/>
          <w:szCs w:val="28"/>
        </w:rPr>
        <w:t xml:space="preserve"> </w:t>
      </w:r>
      <w:r w:rsidRPr="00590CF1">
        <w:rPr>
          <w:sz w:val="28"/>
          <w:szCs w:val="28"/>
        </w:rPr>
        <w:t>перевірка правильності функціонування ПЗК — адекватність інформації введенню-виведенню;</w:t>
      </w:r>
      <w:r w:rsidR="00235396" w:rsidRPr="00590CF1">
        <w:rPr>
          <w:sz w:val="28"/>
          <w:szCs w:val="28"/>
        </w:rPr>
        <w:t xml:space="preserve"> </w:t>
      </w:r>
      <w:r w:rsidRPr="00590CF1">
        <w:rPr>
          <w:sz w:val="28"/>
          <w:szCs w:val="28"/>
        </w:rPr>
        <w:t>організація відповідного контролю за доступом до ПЗК, який виключає несанкціонований доступ і маніпуляцію даними.</w:t>
      </w:r>
    </w:p>
    <w:p w:rsidR="00836B85" w:rsidRDefault="009A4E05" w:rsidP="00590CF1">
      <w:pPr>
        <w:pStyle w:val="af0"/>
        <w:spacing w:after="0" w:line="360" w:lineRule="auto"/>
        <w:ind w:left="0" w:firstLine="709"/>
        <w:rPr>
          <w:sz w:val="28"/>
          <w:szCs w:val="28"/>
        </w:rPr>
      </w:pPr>
      <w:r w:rsidRPr="00590CF1">
        <w:rPr>
          <w:sz w:val="28"/>
          <w:szCs w:val="28"/>
        </w:rPr>
        <w:t>Постійна присутність аудитора під час керування програмою МАСК необов’язкова, однак треба мати гарантію виконання необхідних процедур аудиту. Щоправда, така присутність бажана, тому що може забезпечити практичну вигоду, тобто можливість своєчасно зреагувати на несподіваний результат, змінити дані помилкового прикладу, виправити неправильний вхідний файл тощо</w:t>
      </w:r>
      <w:r w:rsidR="00A662CC" w:rsidRPr="00590CF1">
        <w:rPr>
          <w:sz w:val="28"/>
          <w:szCs w:val="28"/>
        </w:rPr>
        <w:t xml:space="preserve"> </w:t>
      </w:r>
      <w:r w:rsidR="00A662CC" w:rsidRPr="00590CF1">
        <w:rPr>
          <w:sz w:val="28"/>
          <w:szCs w:val="28"/>
          <w:lang w:eastAsia="uk-UA"/>
        </w:rPr>
        <w:t>[8]</w:t>
      </w:r>
      <w:r w:rsidRPr="00590CF1">
        <w:rPr>
          <w:sz w:val="28"/>
          <w:szCs w:val="28"/>
        </w:rPr>
        <w:t>.</w:t>
      </w:r>
    </w:p>
    <w:p w:rsidR="00836B85" w:rsidRDefault="009A4E05" w:rsidP="00590CF1">
      <w:pPr>
        <w:pStyle w:val="af0"/>
        <w:spacing w:after="0" w:line="360" w:lineRule="auto"/>
        <w:ind w:left="0" w:firstLine="709"/>
        <w:rPr>
          <w:sz w:val="28"/>
          <w:szCs w:val="28"/>
        </w:rPr>
      </w:pPr>
      <w:r w:rsidRPr="00590CF1">
        <w:rPr>
          <w:sz w:val="28"/>
          <w:szCs w:val="28"/>
        </w:rPr>
        <w:t>Аудитор в процесі керування прикладними програмами здійснює:</w:t>
      </w:r>
      <w:r w:rsidR="00235396" w:rsidRPr="00590CF1">
        <w:rPr>
          <w:sz w:val="28"/>
          <w:szCs w:val="28"/>
        </w:rPr>
        <w:t xml:space="preserve"> </w:t>
      </w:r>
      <w:r w:rsidRPr="00590CF1">
        <w:rPr>
          <w:sz w:val="28"/>
          <w:szCs w:val="28"/>
        </w:rPr>
        <w:t>керування послідовністю подачі тесту, коли це стосується обробки кількох циклів</w:t>
      </w:r>
      <w:r w:rsidR="00235396" w:rsidRPr="00590CF1">
        <w:rPr>
          <w:sz w:val="28"/>
          <w:szCs w:val="28"/>
        </w:rPr>
        <w:t xml:space="preserve">, </w:t>
      </w:r>
      <w:r w:rsidRPr="00590CF1">
        <w:rPr>
          <w:sz w:val="28"/>
          <w:szCs w:val="28"/>
        </w:rPr>
        <w:t>використання тесту спочатку на малій кількості даних, а потім запуск програми з повним набором даних</w:t>
      </w:r>
      <w:r w:rsidR="00235396" w:rsidRPr="00590CF1">
        <w:rPr>
          <w:sz w:val="28"/>
          <w:szCs w:val="28"/>
        </w:rPr>
        <w:t xml:space="preserve">, </w:t>
      </w:r>
      <w:r w:rsidRPr="00590CF1">
        <w:rPr>
          <w:sz w:val="28"/>
          <w:szCs w:val="28"/>
        </w:rPr>
        <w:t>підтвердження того, що для обробки даних використовувалася ефективна версія ПЗК</w:t>
      </w:r>
      <w:r w:rsidR="00235396" w:rsidRPr="00590CF1">
        <w:rPr>
          <w:sz w:val="28"/>
          <w:szCs w:val="28"/>
        </w:rPr>
        <w:t xml:space="preserve">, </w:t>
      </w:r>
      <w:r w:rsidRPr="00590CF1">
        <w:rPr>
          <w:sz w:val="28"/>
          <w:szCs w:val="28"/>
        </w:rPr>
        <w:t>забезпечення використання ПЗК для обробки даних у відповідний строк і в контрольних точках, які мають суттєвий розмір.</w:t>
      </w:r>
      <w:r w:rsidR="00836B85">
        <w:rPr>
          <w:sz w:val="28"/>
          <w:szCs w:val="28"/>
        </w:rPr>
        <w:tab/>
      </w:r>
    </w:p>
    <w:p w:rsidR="00836B85" w:rsidRDefault="009A4E05" w:rsidP="00590CF1">
      <w:pPr>
        <w:pStyle w:val="af0"/>
        <w:spacing w:after="0" w:line="360" w:lineRule="auto"/>
        <w:ind w:left="0" w:firstLine="709"/>
        <w:rPr>
          <w:sz w:val="28"/>
          <w:szCs w:val="28"/>
        </w:rPr>
      </w:pPr>
      <w:r w:rsidRPr="00590CF1">
        <w:rPr>
          <w:sz w:val="28"/>
          <w:szCs w:val="28"/>
        </w:rPr>
        <w:t xml:space="preserve">Використовуючи МАСК, аудитор може визнати за необхідне залучення працівника клієнта, який працює за комп’ютерним фахом. У такому разі аудитор має переконатися, що не існує можливості втручання працівника клієнта в роботу ПЗК, а відтак і </w:t>
      </w:r>
      <w:r w:rsidR="00836B85">
        <w:rPr>
          <w:sz w:val="28"/>
          <w:szCs w:val="28"/>
        </w:rPr>
        <w:t>впливу на результати тестування</w:t>
      </w:r>
    </w:p>
    <w:p w:rsidR="00836B85" w:rsidRDefault="00235396" w:rsidP="00590CF1">
      <w:pPr>
        <w:pStyle w:val="af0"/>
        <w:spacing w:after="0" w:line="360" w:lineRule="auto"/>
        <w:ind w:left="0" w:firstLine="709"/>
        <w:rPr>
          <w:sz w:val="28"/>
        </w:rPr>
      </w:pPr>
      <w:r w:rsidRPr="00590CF1">
        <w:rPr>
          <w:sz w:val="28"/>
          <w:szCs w:val="28"/>
        </w:rPr>
        <w:t>Стандарти робочих документів і процедур для МАСК повинні відповідати документам і процедурам аудиторської перевірки в цілому. Технічну документацію з МАСК необхідно тримати окремо від інших робочих документів аудитора</w:t>
      </w:r>
      <w:r w:rsidRPr="00590CF1">
        <w:rPr>
          <w:sz w:val="28"/>
        </w:rPr>
        <w:t>.</w:t>
      </w:r>
    </w:p>
    <w:p w:rsidR="009A4E05" w:rsidRPr="00590CF1" w:rsidRDefault="009A4E05" w:rsidP="00590CF1">
      <w:pPr>
        <w:pStyle w:val="af0"/>
        <w:spacing w:after="0" w:line="360" w:lineRule="auto"/>
        <w:ind w:left="0" w:firstLine="709"/>
        <w:rPr>
          <w:sz w:val="28"/>
          <w:szCs w:val="28"/>
        </w:rPr>
      </w:pPr>
      <w:r w:rsidRPr="00590CF1">
        <w:rPr>
          <w:sz w:val="28"/>
          <w:szCs w:val="28"/>
        </w:rPr>
        <w:t>Робоча документація на ПЗК МАСК повинна включати таку кількість інформації, щоб аудитор мав змогу описати свою прикладну програму, в тому числі інформацію про: мету, специфіку МАСК, засоби управління МАСК, укомплектування персоналом, її синхронізацію і вартість; виконання, підготовку і проведення процедур тестування та оцінку засобів управління; деталі і подробиці тестів, які виконують МАСК; деталі і подробиці</w:t>
      </w:r>
      <w:r w:rsidR="00235396" w:rsidRPr="00590CF1">
        <w:rPr>
          <w:sz w:val="28"/>
          <w:szCs w:val="28"/>
        </w:rPr>
        <w:t xml:space="preserve"> висновку, обробку та вивід ін</w:t>
      </w:r>
      <w:r w:rsidRPr="00590CF1">
        <w:rPr>
          <w:sz w:val="28"/>
          <w:szCs w:val="28"/>
        </w:rPr>
        <w:t>формації; технічну інформацію стосовно доказів; опис роботи контролю програми, висновки про контроль тощо.</w:t>
      </w:r>
    </w:p>
    <w:p w:rsidR="00836B85" w:rsidRDefault="00836B85" w:rsidP="00590CF1">
      <w:pPr>
        <w:autoSpaceDE w:val="0"/>
        <w:autoSpaceDN w:val="0"/>
        <w:adjustRightInd w:val="0"/>
        <w:spacing w:line="360" w:lineRule="auto"/>
        <w:ind w:left="0" w:firstLine="709"/>
        <w:jc w:val="both"/>
        <w:rPr>
          <w:sz w:val="28"/>
          <w:szCs w:val="28"/>
          <w:lang w:eastAsia="uk-UA"/>
        </w:rPr>
      </w:pPr>
    </w:p>
    <w:p w:rsidR="00615D5C" w:rsidRPr="00590CF1" w:rsidRDefault="00615D5C" w:rsidP="00590CF1">
      <w:pPr>
        <w:autoSpaceDE w:val="0"/>
        <w:autoSpaceDN w:val="0"/>
        <w:adjustRightInd w:val="0"/>
        <w:spacing w:line="360" w:lineRule="auto"/>
        <w:ind w:left="0" w:firstLine="709"/>
        <w:jc w:val="both"/>
        <w:rPr>
          <w:sz w:val="28"/>
          <w:szCs w:val="28"/>
          <w:lang w:eastAsia="uk-UA"/>
        </w:rPr>
      </w:pPr>
      <w:r w:rsidRPr="00590CF1">
        <w:rPr>
          <w:sz w:val="28"/>
          <w:szCs w:val="28"/>
          <w:lang w:eastAsia="uk-UA"/>
        </w:rPr>
        <w:t>5. УДОСКОНАЛЕННЯ ОРГАН</w:t>
      </w:r>
      <w:r w:rsidR="00A17677" w:rsidRPr="00590CF1">
        <w:rPr>
          <w:sz w:val="28"/>
          <w:szCs w:val="28"/>
          <w:lang w:eastAsia="uk-UA"/>
        </w:rPr>
        <w:t>ІЗАЦІЇ І МЕТОДИКИ АУДИТУ</w:t>
      </w:r>
      <w:r w:rsidR="00590CF1" w:rsidRPr="00590CF1">
        <w:rPr>
          <w:sz w:val="28"/>
          <w:szCs w:val="28"/>
          <w:lang w:eastAsia="uk-UA"/>
        </w:rPr>
        <w:t xml:space="preserve"> </w:t>
      </w:r>
      <w:r w:rsidRPr="00590CF1">
        <w:rPr>
          <w:sz w:val="28"/>
          <w:szCs w:val="28"/>
          <w:lang w:eastAsia="uk-UA"/>
        </w:rPr>
        <w:t>ДОХОДІВ</w:t>
      </w:r>
      <w:r w:rsidR="00A17677" w:rsidRPr="00590CF1">
        <w:rPr>
          <w:sz w:val="28"/>
          <w:szCs w:val="28"/>
          <w:lang w:eastAsia="uk-UA"/>
        </w:rPr>
        <w:t xml:space="preserve"> ПІДПРИЄМСТВА</w:t>
      </w:r>
    </w:p>
    <w:p w:rsidR="00D44EDC" w:rsidRPr="00590CF1" w:rsidRDefault="00D44EDC" w:rsidP="00590CF1">
      <w:pPr>
        <w:pStyle w:val="a3"/>
        <w:widowControl w:val="0"/>
        <w:spacing w:line="360" w:lineRule="auto"/>
        <w:ind w:firstLine="709"/>
        <w:jc w:val="both"/>
        <w:rPr>
          <w:b w:val="0"/>
        </w:rPr>
      </w:pPr>
    </w:p>
    <w:p w:rsidR="00D44EDC" w:rsidRPr="00590CF1" w:rsidRDefault="00D44EDC" w:rsidP="00590CF1">
      <w:pPr>
        <w:autoSpaceDE w:val="0"/>
        <w:autoSpaceDN w:val="0"/>
        <w:adjustRightInd w:val="0"/>
        <w:spacing w:line="360" w:lineRule="auto"/>
        <w:ind w:left="0" w:firstLine="709"/>
        <w:jc w:val="both"/>
        <w:rPr>
          <w:sz w:val="28"/>
          <w:szCs w:val="28"/>
          <w:lang w:eastAsia="uk-UA"/>
        </w:rPr>
      </w:pPr>
      <w:r w:rsidRPr="00590CF1">
        <w:rPr>
          <w:sz w:val="28"/>
          <w:szCs w:val="28"/>
          <w:lang w:eastAsia="uk-UA"/>
        </w:rPr>
        <w:t>Фінансова звітність узагальнює і систематизує інформацію про діяльність підприємств і є матеріалом для всебічного аналізу з метою прийняття ефективних управлінських рішень. Правильні висновки про діяльність підприємства можна зробити лише при наявності достовірної фінансової звітності, що передбачає проведення якісного та об'єктивного аудиту</w:t>
      </w:r>
      <w:r w:rsidR="007B4867" w:rsidRPr="00590CF1">
        <w:rPr>
          <w:sz w:val="28"/>
          <w:szCs w:val="28"/>
          <w:lang w:eastAsia="uk-UA"/>
        </w:rPr>
        <w:t xml:space="preserve"> доходів підприємства</w:t>
      </w:r>
      <w:r w:rsidRPr="00590CF1">
        <w:rPr>
          <w:sz w:val="28"/>
          <w:szCs w:val="28"/>
          <w:lang w:eastAsia="uk-UA"/>
        </w:rPr>
        <w:t>.</w:t>
      </w:r>
    </w:p>
    <w:p w:rsidR="00D44EDC" w:rsidRPr="00590CF1" w:rsidRDefault="00D44EDC" w:rsidP="00590CF1">
      <w:pPr>
        <w:autoSpaceDE w:val="0"/>
        <w:autoSpaceDN w:val="0"/>
        <w:adjustRightInd w:val="0"/>
        <w:spacing w:line="360" w:lineRule="auto"/>
        <w:ind w:left="0" w:firstLine="709"/>
        <w:jc w:val="both"/>
        <w:rPr>
          <w:sz w:val="28"/>
          <w:szCs w:val="28"/>
          <w:lang w:eastAsia="uk-UA"/>
        </w:rPr>
      </w:pPr>
      <w:r w:rsidRPr="00590CF1">
        <w:rPr>
          <w:sz w:val="28"/>
          <w:szCs w:val="28"/>
          <w:lang w:eastAsia="uk-UA"/>
        </w:rPr>
        <w:t>Враховуючи те, що система аудиту</w:t>
      </w:r>
      <w:r w:rsidR="007B4867" w:rsidRPr="00590CF1">
        <w:rPr>
          <w:sz w:val="28"/>
          <w:szCs w:val="28"/>
          <w:lang w:eastAsia="uk-UA"/>
        </w:rPr>
        <w:t xml:space="preserve"> доходів</w:t>
      </w:r>
      <w:r w:rsidRPr="00590CF1">
        <w:rPr>
          <w:sz w:val="28"/>
          <w:szCs w:val="28"/>
          <w:lang w:eastAsia="uk-UA"/>
        </w:rPr>
        <w:t xml:space="preserve"> в Україні знаходиться у процесі розвитку та вдосконалення, виникає необхідність у створенні системи контролю його якості. Сьогодні якість вітчизняного аудиту взагалі й аудиту фінансової звітності зокрема викликає багато нарікань: методика перевірки</w:t>
      </w:r>
      <w:r w:rsidR="007B4867" w:rsidRPr="00590CF1">
        <w:rPr>
          <w:sz w:val="28"/>
          <w:szCs w:val="28"/>
          <w:lang w:eastAsia="uk-UA"/>
        </w:rPr>
        <w:t xml:space="preserve"> доходів</w:t>
      </w:r>
      <w:r w:rsidRPr="00590CF1">
        <w:rPr>
          <w:sz w:val="28"/>
          <w:szCs w:val="28"/>
          <w:lang w:eastAsia="uk-UA"/>
        </w:rPr>
        <w:t xml:space="preserve"> залишається недосконалою і не повністю враховує сучасні наукові надбання, що мають бути покладені в основу розвитку аудиторської практики.</w:t>
      </w:r>
    </w:p>
    <w:p w:rsidR="00D44EDC" w:rsidRPr="00590CF1" w:rsidRDefault="00D44EDC"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Методи вибіркової перевірки використовуються аудиторами як для оцінювання системи внутрішнього контролю, так і для аудиторських процедур по суті. З метою тестування контролю вибірка застосовується для оцінювання рівня відхилень, а отже, ефективності процедур контролю. Фактично усі незалежні аудиторські перевірки базуються на вибіркових перевірках. Останні дають змогу аудиторам робити висновки за дослідженням лише частини операцій та подій, здійснених підприємством-клієнтом. Детальний аудит, що потребує експертизи всіх операцій, властивий ранній стадії розвитку аудиту, але оскільки підприємства зростали в розмірах, обсяг операцій став завеликий для суцільних перевірок, щоб бути рентабельним. З цієї причини аудитори почали визнавати важливість політики та процедур контролю для попередження й виявлення суттєвих помилок і невідповідностей, і аудит розвинувся від деталізованого до вибіркового</w:t>
      </w:r>
      <w:r w:rsidR="004502D7" w:rsidRPr="00590CF1">
        <w:rPr>
          <w:sz w:val="28"/>
          <w:szCs w:val="28"/>
          <w:lang w:eastAsia="uk-UA"/>
        </w:rPr>
        <w:t xml:space="preserve"> [13]</w:t>
      </w:r>
      <w:r w:rsidRPr="00590CF1">
        <w:rPr>
          <w:sz w:val="28"/>
          <w:szCs w:val="28"/>
          <w:lang w:eastAsia="uk-UA"/>
        </w:rPr>
        <w:t>.</w:t>
      </w:r>
    </w:p>
    <w:p w:rsidR="00FD5CE6" w:rsidRPr="00590CF1" w:rsidRDefault="0064670F" w:rsidP="00590CF1">
      <w:pPr>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В </w:t>
      </w:r>
      <w:r w:rsidR="00D44EDC" w:rsidRPr="00590CF1">
        <w:rPr>
          <w:sz w:val="28"/>
          <w:szCs w:val="28"/>
          <w:lang w:eastAsia="uk-UA"/>
        </w:rPr>
        <w:t>Законі України "Про аудиторську діяльність" навіть не згадується про порядок складання робочих документів аудитора і ведення аудиторського досьє. У міжнародних аудиторських стандартах також немає положення щодо ведення аудиторських робочих документів і методика їх складання зарубіжними аудиторськими фірмами має конфіденційний характер.</w:t>
      </w:r>
    </w:p>
    <w:p w:rsidR="00D44EDC" w:rsidRPr="00590CF1" w:rsidRDefault="00D44EDC" w:rsidP="00590CF1">
      <w:pPr>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Потрібно розробити досконалу методику складання аудиторських робочих документів. </w:t>
      </w:r>
    </w:p>
    <w:p w:rsidR="004502D7" w:rsidRPr="00590CF1" w:rsidRDefault="004502D7" w:rsidP="00590CF1">
      <w:pPr>
        <w:spacing w:line="360" w:lineRule="auto"/>
        <w:ind w:left="0" w:firstLine="709"/>
        <w:jc w:val="both"/>
        <w:rPr>
          <w:sz w:val="28"/>
          <w:szCs w:val="28"/>
        </w:rPr>
      </w:pPr>
      <w:r w:rsidRPr="00590CF1">
        <w:rPr>
          <w:sz w:val="28"/>
          <w:szCs w:val="28"/>
        </w:rPr>
        <w:t>Вдосконалення будь - якої діяльності - це складний та багатогранний процес. Це в певній м</w:t>
      </w:r>
      <w:r w:rsidR="007B4867" w:rsidRPr="00590CF1">
        <w:rPr>
          <w:sz w:val="28"/>
          <w:szCs w:val="28"/>
        </w:rPr>
        <w:t xml:space="preserve">ірі відноситься до </w:t>
      </w:r>
      <w:r w:rsidRPr="00590CF1">
        <w:rPr>
          <w:sz w:val="28"/>
          <w:szCs w:val="28"/>
        </w:rPr>
        <w:t>аудиту</w:t>
      </w:r>
      <w:r w:rsidR="007B4867" w:rsidRPr="00590CF1">
        <w:rPr>
          <w:sz w:val="28"/>
          <w:szCs w:val="28"/>
        </w:rPr>
        <w:t xml:space="preserve"> доходів підприємств</w:t>
      </w:r>
      <w:r w:rsidRPr="00590CF1">
        <w:rPr>
          <w:sz w:val="28"/>
          <w:szCs w:val="28"/>
        </w:rPr>
        <w:t>: вдосконалення системи економічного контролю в країні в цілому шляхом вдосконалення структури, використання ЕОМ в аудиті</w:t>
      </w:r>
      <w:r w:rsidR="007B4867" w:rsidRPr="00590CF1">
        <w:rPr>
          <w:sz w:val="28"/>
          <w:szCs w:val="28"/>
        </w:rPr>
        <w:t xml:space="preserve"> доходів</w:t>
      </w:r>
      <w:r w:rsidRPr="00590CF1">
        <w:rPr>
          <w:sz w:val="28"/>
          <w:szCs w:val="28"/>
        </w:rPr>
        <w:t>, вдосконалення процедур і техніки аудиту</w:t>
      </w:r>
      <w:r w:rsidR="007B4867" w:rsidRPr="00590CF1">
        <w:rPr>
          <w:sz w:val="28"/>
          <w:szCs w:val="28"/>
        </w:rPr>
        <w:t xml:space="preserve"> доходів</w:t>
      </w:r>
      <w:r w:rsidRPr="00590CF1">
        <w:rPr>
          <w:sz w:val="28"/>
          <w:szCs w:val="28"/>
        </w:rPr>
        <w:t>, підвищення кваліфікації аудиторів.</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Говорячи про вдосконалення системи економічного контролю в цілому, мається на увазі, що контроль є єдиною функцією управління, яка оцінює надійність системи збору, зберігання та переробки виробничо - фінансової інформації господарських одиниць.</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Будь-який користувач інформацією (наприклад, бухгалтер), незважаючи на те, чи технічна це інформація, чи економічна, самостійно або через посередників (незалежних аудиторів) проводить деякі операції по її оцінці з відповідним йому ступенем достовірності. Коло таких користувачів достатньо широке: від апарату управління господарської одиниці до акціонерів, від власників до представників державної виконавчої влади. За природою своєї діяльності всі вони займаються діяльністю, пов`язаною з оцінкою інформації про хід господарських процесів на підприємствах або про виконання державних програм соціально-економічного розвитку.</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Тому під системою економічного контролю розуміється комплекс соціально-економічних інститутів, які в своїй діяльності використовують методи і техніку, які дозволяють оцінити ступінь достовірності інформації, яка їх цікавить, і надійність джерела цієї інформації. Тому такі словосполучення, як “облік і контроль”, “ревізія і контроль”, “контроль і аналіз господарської діяльності”, “контроль ефективності програм соціально-економічного розвитку” означають, що в процесі функціонування бухгалтерського обліку, дослідження діяльності підприємства, аналізу господарської діяльності або оцінці ефективності виконання державних та місцевих соціально-економічних програм завжди проводиться робота по встановленні ступеню достовірності інформації, яка використовується</w:t>
      </w:r>
      <w:r w:rsidR="00B02CEA" w:rsidRPr="00590CF1">
        <w:rPr>
          <w:sz w:val="28"/>
          <w:szCs w:val="28"/>
        </w:rPr>
        <w:t xml:space="preserve"> </w:t>
      </w:r>
      <w:r w:rsidR="00B02CEA" w:rsidRPr="00590CF1">
        <w:rPr>
          <w:sz w:val="28"/>
          <w:szCs w:val="28"/>
          <w:lang w:eastAsia="uk-UA"/>
        </w:rPr>
        <w:t>[6]</w:t>
      </w:r>
      <w:r w:rsidRPr="00590CF1">
        <w:rPr>
          <w:sz w:val="28"/>
          <w:szCs w:val="28"/>
        </w:rPr>
        <w:t>.</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Другим аспектом, який реалізується через систему контролю, є приймання мір по стимулюванню інформаційних систем ревізійних одиниць до якісного виконання роботи. Ця функція контролю, як правило, реалізується через органи виконавчої влади, а на вищому рівні управління - і через законодавчі. Необхідність цієї функції викликана можливістю здійснити тотальний контроль - охопити перевіркою всіх платників податку і всі господарські одиниці. За цією ж причиною в багатьох країнах основна доля контролю бухгалтерської інформації і формальної законності фінансових операцій покладається на внутрішньогосподарський контроль, в той же час спеціалізовані контрольні відомства перевіряють дієвість системи внутрішнього контролю.</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Так, головним контрольно-ревізійним управлінням США проводиться лише вибіркова перевірка господарських операцій з натиском на ревізію системи, а не окремих операцій.</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Ревізії з боку КРУ США, як правило, підлягають великі відомства і міністерства, державні програми. Для заповнення “вікна” в системі контролю залучені незалежні аудиторські фірми, які є основними виконавцями ревізії фінансової діяльності і достовірності звітності, але в такому випадку підлягають перевірці не всі підприємства і фінансові інститути. В США це корпорації з активами більше 250 млн.</w:t>
      </w:r>
      <w:r w:rsidR="00B02CEA" w:rsidRPr="00590CF1">
        <w:rPr>
          <w:sz w:val="28"/>
          <w:szCs w:val="28"/>
        </w:rPr>
        <w:t xml:space="preserve"> </w:t>
      </w:r>
      <w:r w:rsidRPr="00590CF1">
        <w:rPr>
          <w:sz w:val="28"/>
          <w:szCs w:val="28"/>
        </w:rPr>
        <w:t>дол., при цьому комплексно перевіряються всього 1,3 %</w:t>
      </w:r>
      <w:r w:rsidR="00B02CEA" w:rsidRPr="00590CF1">
        <w:rPr>
          <w:sz w:val="28"/>
          <w:szCs w:val="28"/>
        </w:rPr>
        <w:t xml:space="preserve"> </w:t>
      </w:r>
      <w:r w:rsidR="00B02CEA" w:rsidRPr="00590CF1">
        <w:rPr>
          <w:sz w:val="28"/>
          <w:szCs w:val="28"/>
          <w:lang w:eastAsia="uk-UA"/>
        </w:rPr>
        <w:t>[9]</w:t>
      </w:r>
      <w:r w:rsidRPr="00590CF1">
        <w:rPr>
          <w:sz w:val="28"/>
          <w:szCs w:val="28"/>
        </w:rPr>
        <w:t>.</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Контроль за господарськими одиницями, які залишилися, здійснюють місцеві податкові органи в основному шляхом перевірки декларацій за допомогою спеціальних програм, які здійснюють відбір за допомогою спеціальних математичних формул, які встановлюють найбільшу ймовірність знаходження порушень підприємств, де перевірка повинна проводитись більш досконало.</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Тому щоб примусити платника податку відображати в деклараціях фактичні доходи і витрати і повністю сплачувати податки, а господарські одиниці - надавати звітні данні, розп</w:t>
      </w:r>
      <w:r w:rsidR="00B02CEA" w:rsidRPr="00590CF1">
        <w:rPr>
          <w:sz w:val="28"/>
          <w:szCs w:val="28"/>
        </w:rPr>
        <w:t>овсюджується твердження, що будь - яка</w:t>
      </w:r>
      <w:r w:rsidRPr="00590CF1">
        <w:rPr>
          <w:sz w:val="28"/>
          <w:szCs w:val="28"/>
        </w:rPr>
        <w:t xml:space="preserve"> декларація може бути досконало перевіреною.</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Формування такої думки - важливий фактор не тільки з точки зору збору податкових коштів, але і з точки зору підвищення дієвості системи контролю, престижа професії. Відсутність такої думки в нашій країні створює атмосферу вседозволеності, призводить до росту економічної злочинності, спонукає працювати апарат органів контролю з навантаженням, яке перевищує оптимальне. Для порівняння: у Франції або США аудитор перевіряє 3-4 організації, працюючи з ними протягом всього року, наш контролер-ревізор обласного апарату КРУ Мінфіна виконує 10 і більше ревізій, витрачаючи на кожну приблизно 30 днів. Це свідчить про практичну відсутність підгото</w:t>
      </w:r>
      <w:r w:rsidR="00B02CEA" w:rsidRPr="00590CF1">
        <w:rPr>
          <w:sz w:val="28"/>
          <w:szCs w:val="28"/>
        </w:rPr>
        <w:t>вчих фаз аудиту, що об`єктивно з</w:t>
      </w:r>
      <w:r w:rsidRPr="00590CF1">
        <w:rPr>
          <w:sz w:val="28"/>
          <w:szCs w:val="28"/>
        </w:rPr>
        <w:t>нижує ефективність контролю.</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Для створення думки про мож</w:t>
      </w:r>
      <w:r w:rsidR="00B02CEA" w:rsidRPr="00590CF1">
        <w:rPr>
          <w:sz w:val="28"/>
          <w:szCs w:val="28"/>
        </w:rPr>
        <w:t>ливість контролю звітності будь - якої</w:t>
      </w:r>
      <w:r w:rsidRPr="00590CF1">
        <w:rPr>
          <w:sz w:val="28"/>
          <w:szCs w:val="28"/>
        </w:rPr>
        <w:t xml:space="preserve"> господарської одиниці, високий професіоналізм та об`єктивність аудиторів, неминуле покарання за економічні злочини, слід широко використовувати місцеву пресу і телебачення, демонструючи результати перевірок та того, до яких негативних змін у фінансовому стані призвело приховування ревізійною одиницею достовірних відомостей про її діяльність</w:t>
      </w:r>
      <w:r w:rsidR="00B02CEA" w:rsidRPr="00590CF1">
        <w:rPr>
          <w:sz w:val="28"/>
          <w:szCs w:val="28"/>
        </w:rPr>
        <w:t xml:space="preserve"> </w:t>
      </w:r>
      <w:r w:rsidR="00B02CEA" w:rsidRPr="00590CF1">
        <w:rPr>
          <w:sz w:val="28"/>
          <w:szCs w:val="28"/>
          <w:lang w:eastAsia="uk-UA"/>
        </w:rPr>
        <w:t>[12]</w:t>
      </w:r>
      <w:r w:rsidRPr="00590CF1">
        <w:rPr>
          <w:sz w:val="28"/>
          <w:szCs w:val="28"/>
        </w:rPr>
        <w:t>.</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Іншим фактором, який впливає на ефективність, як внутрішнього так і зовнішнього аудиту</w:t>
      </w:r>
      <w:r w:rsidR="007B4867" w:rsidRPr="00590CF1">
        <w:rPr>
          <w:sz w:val="28"/>
          <w:szCs w:val="28"/>
        </w:rPr>
        <w:t xml:space="preserve"> доходів</w:t>
      </w:r>
      <w:r w:rsidRPr="00590CF1">
        <w:rPr>
          <w:sz w:val="28"/>
          <w:szCs w:val="28"/>
        </w:rPr>
        <w:t>, є система стимулювання, яка реалізується через різного роду санкції як матеріального, так і морального характеру. Так, відмова аудитора підтвердити достовірність звітності ревізійної одиниці, а також ухилення її від ревізії (а це означає відмову від публікації звітності) може негайно викликати недовіру до фірми, так як закономірно виникає питання “Чи означає це, що в її діяльності є значні недоліки?”.</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Крім того, поряд з цими діями повинні йти і санкції з боку держави, так як в більшості країн господарські одиниці зобов`язані заключати контракт з незалежними аудиторськими фірмами. В цьому випадку реалізуються всі важливі принципи контролю і його потенційне здійснення.</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До санкцій, які стимулюють надання достовірної інформації у звітності, можна віднести штрафи: за недостовірність даних про прибуток, який оподатковується, за приховування джерел доходів тощо.</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Приймаються певні методи матеріального і морального впливу і до аудиторів. Так як підпис аудиторів, як правило, знімає відповідальність з керівників компаній, то в деяких країнах (де розповсюджена обмеж</w:t>
      </w:r>
      <w:r w:rsidR="00B02CEA" w:rsidRPr="00590CF1">
        <w:rPr>
          <w:sz w:val="28"/>
          <w:szCs w:val="28"/>
        </w:rPr>
        <w:t>еність відповідальності - німецьк</w:t>
      </w:r>
      <w:r w:rsidRPr="00590CF1">
        <w:rPr>
          <w:sz w:val="28"/>
          <w:szCs w:val="28"/>
        </w:rPr>
        <w:t>омовні країни), за помилку, здійснену аудитором при виконанні своїх обов`язків, він відповідає матеріально. Крім цього, аудитор може бути позбавлений права займатися цим видом діяльності. Питання застосування санкцій до незалежних аудиторів за неякісний аудит</w:t>
      </w:r>
      <w:r w:rsidR="00C467BE" w:rsidRPr="00590CF1">
        <w:rPr>
          <w:sz w:val="28"/>
          <w:szCs w:val="28"/>
        </w:rPr>
        <w:t xml:space="preserve"> доходів</w:t>
      </w:r>
      <w:r w:rsidRPr="00590CF1">
        <w:rPr>
          <w:sz w:val="28"/>
          <w:szCs w:val="28"/>
        </w:rPr>
        <w:t>, до керівників господарських одиниць за відмову від аудиту</w:t>
      </w:r>
      <w:r w:rsidR="00C467BE" w:rsidRPr="00590CF1">
        <w:rPr>
          <w:sz w:val="28"/>
          <w:szCs w:val="28"/>
        </w:rPr>
        <w:t xml:space="preserve"> доходів</w:t>
      </w:r>
      <w:r w:rsidRPr="00590CF1">
        <w:rPr>
          <w:sz w:val="28"/>
          <w:szCs w:val="28"/>
        </w:rPr>
        <w:t>, а також питання меж незалежності та зобов`язань аудитора повинні вирішуватись на законодавчому</w:t>
      </w:r>
      <w:r w:rsidR="00590CF1" w:rsidRPr="00590CF1">
        <w:rPr>
          <w:sz w:val="28"/>
          <w:szCs w:val="28"/>
        </w:rPr>
        <w:t xml:space="preserve"> </w:t>
      </w:r>
      <w:r w:rsidRPr="00590CF1">
        <w:rPr>
          <w:sz w:val="28"/>
          <w:szCs w:val="28"/>
        </w:rPr>
        <w:t>рівні.</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Також підпис аудитора не повинен знімати відповідальність з керівництва компанії, яку перевіряють, тому що в такому випадку втрачається їх зацікавленість в підвищенні надійності систем бухгалтерського обліку і внутрішнього аудиту.</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Із сказаного можна зробити висновок, що одним з шляхів вдосконалення системи контролю є створення надійних юридичних гарантій функціонування останньої</w:t>
      </w:r>
      <w:r w:rsidR="00B02CEA" w:rsidRPr="00590CF1">
        <w:rPr>
          <w:sz w:val="28"/>
          <w:szCs w:val="28"/>
        </w:rPr>
        <w:t xml:space="preserve"> </w:t>
      </w:r>
      <w:r w:rsidR="00B02CEA" w:rsidRPr="00590CF1">
        <w:rPr>
          <w:sz w:val="28"/>
          <w:szCs w:val="28"/>
          <w:lang w:eastAsia="uk-UA"/>
        </w:rPr>
        <w:t>[8]</w:t>
      </w:r>
      <w:r w:rsidRPr="00590CF1">
        <w:rPr>
          <w:sz w:val="28"/>
          <w:szCs w:val="28"/>
        </w:rPr>
        <w:t>.</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Розглядаючи систему контролю (в неї включаємо і бухгалтерський облік підприємств) як інформаційну, неможливо не згадати той факт, що ймовірність перекручення даних про здійснені господарські операції зростає із збільшенням етапів переробки і каналів зв`язку, через які ця інформація проходить. Це означає, що шлях інформації від джерела до користувача повинен бути максимально скорочений.</w:t>
      </w:r>
    </w:p>
    <w:p w:rsidR="00523F11" w:rsidRPr="00590CF1" w:rsidRDefault="00523F11" w:rsidP="00590CF1">
      <w:pPr>
        <w:numPr>
          <w:ilvl w:val="12"/>
          <w:numId w:val="0"/>
        </w:numPr>
        <w:spacing w:line="360" w:lineRule="auto"/>
        <w:ind w:firstLine="709"/>
        <w:jc w:val="both"/>
        <w:rPr>
          <w:sz w:val="28"/>
          <w:szCs w:val="28"/>
        </w:rPr>
      </w:pPr>
      <w:r w:rsidRPr="00590CF1">
        <w:rPr>
          <w:sz w:val="28"/>
          <w:szCs w:val="28"/>
        </w:rPr>
        <w:t>Н</w:t>
      </w:r>
      <w:r w:rsidR="004502D7" w:rsidRPr="00590CF1">
        <w:rPr>
          <w:sz w:val="28"/>
          <w:szCs w:val="28"/>
        </w:rPr>
        <w:t xml:space="preserve">а практиці високу результативність дає метод зустрічної перевірки первинних документів, які надійшли на обробку до бухгалтерії, з аналогічними документами, які зберігаються в цехах, відділах і інших службах ревізійної одиниці. Причина - матеріальна залежність цих структур ревізійної одиниці. </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Не зважаючи на високу ефективність методу зустрічних перевірок, його реалізація ускладнюється внаслідок високої працемісткості і, як наслідок, вартості аудиторських послуг. Затрати на його здійснення не завжди компенсуються отриманими результатами перевірок.</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Зовнішні аудитори вимушені користуватися результатами внутрішнього аудиту</w:t>
      </w:r>
      <w:r w:rsidR="00C467BE" w:rsidRPr="00590CF1">
        <w:rPr>
          <w:sz w:val="28"/>
          <w:szCs w:val="28"/>
        </w:rPr>
        <w:t xml:space="preserve"> доходів</w:t>
      </w:r>
      <w:r w:rsidRPr="00590CF1">
        <w:rPr>
          <w:sz w:val="28"/>
          <w:szCs w:val="28"/>
        </w:rPr>
        <w:t>, не зважаючи на те, що по відношенню до зовнішнього середовища його діяльність не відповідає принципу незалежності контролю. Тому дуже велике значення при виконанні зовнішнього аудиту</w:t>
      </w:r>
      <w:r w:rsidR="00C467BE" w:rsidRPr="00590CF1">
        <w:rPr>
          <w:sz w:val="28"/>
          <w:szCs w:val="28"/>
        </w:rPr>
        <w:t xml:space="preserve"> доходів підприємств</w:t>
      </w:r>
      <w:r w:rsidRPr="00590CF1">
        <w:rPr>
          <w:sz w:val="28"/>
          <w:szCs w:val="28"/>
        </w:rPr>
        <w:t xml:space="preserve"> надається перевірці функціонування служб внутрішнього контролю.</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 xml:space="preserve">Зовнішній незалежний аудит </w:t>
      </w:r>
      <w:r w:rsidR="00C467BE" w:rsidRPr="00590CF1">
        <w:rPr>
          <w:sz w:val="28"/>
          <w:szCs w:val="28"/>
        </w:rPr>
        <w:t xml:space="preserve">доходів </w:t>
      </w:r>
      <w:r w:rsidRPr="00590CF1">
        <w:rPr>
          <w:sz w:val="28"/>
          <w:szCs w:val="28"/>
        </w:rPr>
        <w:t>має більшу ефективність, ніж внутрішній, але він не може на даний час в нашій країні охопити перевіркою всі господарські структури, особливо сферу середнього і малого бізнесу.</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Цю проблему вирішує виділення зі структури господарської одиниці такої важливої інформаційної ланки як бухгалтерія, яка може виконувати свою роботу на основі контракту з господарськими одиницями. В цьому випадку ми маємо дійсно незалежні один від одного джерела інформації про факти і події фінансово-господарської діяльності ревізійних одиниць. Крім того, шляхом взаємної перевірки і взаємної відповідальності самостійної бухгалтерії і ревізійної одиниці ми реалізуємо принцип початкового значення слова “контроль” - “список, який ведеться в двох екземплярах”. Так бухгалтерія контролює достовірність первинних документів, які передаються їй на обробку ревізійною одиницею, а внутрішній контроль ревізійної одиниці - діяльність бухгалтерії по переробці цієї інформації. При цьому можлива взаємна відповідальність сторін, що підвищить діяльність контролю в цілому.</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Така практика не є чимось новим, але і не являється розповсюдженою. Її слід втілювати на державному рівні, надавши самостійним бухгалтеріям частину прав державного контролю.</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Підвищення ефективності контрольно-ревізійної роботи неможливо без використання комп`ютерної техніки, яка знайшла вже своє застосування</w:t>
      </w:r>
      <w:r w:rsidR="00590CF1" w:rsidRPr="00590CF1">
        <w:rPr>
          <w:sz w:val="28"/>
          <w:szCs w:val="28"/>
        </w:rPr>
        <w:t xml:space="preserve"> </w:t>
      </w:r>
      <w:r w:rsidRPr="00590CF1">
        <w:rPr>
          <w:sz w:val="28"/>
          <w:szCs w:val="28"/>
        </w:rPr>
        <w:t>в роботі різних служб господарських одиниць. Використання автоматизованої системи обробки інформації (АСОІ) або автоматизованих робочи</w:t>
      </w:r>
      <w:r w:rsidR="00523F11" w:rsidRPr="00590CF1">
        <w:rPr>
          <w:sz w:val="28"/>
          <w:szCs w:val="28"/>
        </w:rPr>
        <w:t>х</w:t>
      </w:r>
      <w:r w:rsidRPr="00590CF1">
        <w:rPr>
          <w:sz w:val="28"/>
          <w:szCs w:val="28"/>
        </w:rPr>
        <w:t xml:space="preserve"> місць (АРМ) за різними розділами обліку вносить до роботи аудиторських служб багато нового.</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 xml:space="preserve">Головна проблема в тому, що розробка таких програм здійснюється без відповідної експертизи на можливість її контролю зовнішнім незалежним аудитом. </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Практично кожна організація має свої індивідуальні програми бухгалтерського обліку, в яких питанням контролю може бути виділена увага в більшому або меншому ступені. Важливо також те, що придбані організаціями програми для ведення бухгалтерського обліку поставляються без початкового тексту програм, на основі якого можна було б судити, чи має та чи інша програма помилки, який її захист від несанкціонованого доступу, які можливості оператора змінити не тільки введену інформацію, але і закладені в програму формули розрахунків, контрольні співставлення і звірки. Якщо ці завдання по ходу розробки програми не вирішені, то немає гарантій, що результативна інформація буде достовірною. Тому залишається необхідність (на відміну від думки деяких авторів) в арифметичній перевірці первинних документів</w:t>
      </w:r>
      <w:r w:rsidR="00C467BE" w:rsidRPr="00590CF1">
        <w:rPr>
          <w:sz w:val="28"/>
          <w:szCs w:val="28"/>
        </w:rPr>
        <w:t xml:space="preserve"> з обліку доходів</w:t>
      </w:r>
      <w:r w:rsidRPr="00590CF1">
        <w:rPr>
          <w:sz w:val="28"/>
          <w:szCs w:val="28"/>
        </w:rPr>
        <w:t xml:space="preserve"> і бухгалтерських реєстрів, в перевірці кореспонденції рахунків та багатьох інших питаннях аудиту</w:t>
      </w:r>
      <w:r w:rsidR="00C467BE" w:rsidRPr="00590CF1">
        <w:rPr>
          <w:sz w:val="28"/>
          <w:szCs w:val="28"/>
        </w:rPr>
        <w:t xml:space="preserve"> доходів</w:t>
      </w:r>
      <w:r w:rsidRPr="00590CF1">
        <w:rPr>
          <w:sz w:val="28"/>
          <w:szCs w:val="28"/>
        </w:rPr>
        <w:t xml:space="preserve">. </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Є два шляхи вирішення цього питання:</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1. Створення “ домашніх заготівок” - тестів контролю програм;</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2. Організаційно-законодавче вирішення проблеми.</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Перевагу повинні надавати другому шляху за наступними причинами: підприємства є потенційними замовниками різних АРМ та сіток АСОІ, які поставляються багатьма розробниками програм. Ці програми реалізуються як напряму, так і через різні посередницькі організації. При цьому взагалі не вирішується питання про інформаційну координацію ринку, яке повинно вирішуватися шляхом конкурсів з оцінкою роботи компетентними експертами. Як доводить практика, більшість програм в області обліку і звітності мають низьку якість.</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Важко уявити, який штат потрібно утримувати в Державній податковій адміністрації, якщо, наприклад один податковий інспектор повинен перевірити за квартал 30 організацій, кожна з яких може мати свій пакет програмних засобів, які є індивідуальною розробкою.</w:t>
      </w:r>
    </w:p>
    <w:p w:rsidR="004502D7" w:rsidRPr="00590CF1" w:rsidRDefault="00E32909" w:rsidP="00590CF1">
      <w:pPr>
        <w:numPr>
          <w:ilvl w:val="12"/>
          <w:numId w:val="0"/>
        </w:numPr>
        <w:spacing w:line="360" w:lineRule="auto"/>
        <w:ind w:firstLine="709"/>
        <w:jc w:val="both"/>
        <w:rPr>
          <w:sz w:val="28"/>
          <w:szCs w:val="28"/>
        </w:rPr>
      </w:pPr>
      <w:r w:rsidRPr="00590CF1">
        <w:rPr>
          <w:sz w:val="28"/>
          <w:szCs w:val="28"/>
        </w:rPr>
        <w:t>В</w:t>
      </w:r>
      <w:r w:rsidR="004502D7" w:rsidRPr="00590CF1">
        <w:rPr>
          <w:sz w:val="28"/>
          <w:szCs w:val="28"/>
        </w:rPr>
        <w:t xml:space="preserve">ирішення проблеми </w:t>
      </w:r>
      <w:r w:rsidRPr="00590CF1">
        <w:rPr>
          <w:sz w:val="28"/>
          <w:szCs w:val="28"/>
        </w:rPr>
        <w:t xml:space="preserve">полягає </w:t>
      </w:r>
      <w:r w:rsidR="004502D7" w:rsidRPr="00590CF1">
        <w:rPr>
          <w:sz w:val="28"/>
          <w:szCs w:val="28"/>
        </w:rPr>
        <w:t xml:space="preserve">в тому, щоб </w:t>
      </w:r>
      <w:r w:rsidRPr="00590CF1">
        <w:rPr>
          <w:sz w:val="28"/>
          <w:szCs w:val="28"/>
        </w:rPr>
        <w:t>усі програми, пов`язані із забез</w:t>
      </w:r>
      <w:r w:rsidR="004502D7" w:rsidRPr="00590CF1">
        <w:rPr>
          <w:sz w:val="28"/>
          <w:szCs w:val="28"/>
        </w:rPr>
        <w:t>печенням бухгалтерського обліку</w:t>
      </w:r>
      <w:r w:rsidR="00C467BE" w:rsidRPr="00590CF1">
        <w:rPr>
          <w:sz w:val="28"/>
          <w:szCs w:val="28"/>
        </w:rPr>
        <w:t xml:space="preserve"> доходів</w:t>
      </w:r>
      <w:r w:rsidR="004502D7" w:rsidRPr="00590CF1">
        <w:rPr>
          <w:sz w:val="28"/>
          <w:szCs w:val="28"/>
        </w:rPr>
        <w:t>, проходили експертизу і реєстрацію в компетентних органах, які складаються із спеціалістів в області програмування, бухгалтерського обліку і аудиту. Такі органи повинні визначати, чи можна використовувати ту чи іншу програму в обліку</w:t>
      </w:r>
      <w:r w:rsidR="00CE5292" w:rsidRPr="00590CF1">
        <w:rPr>
          <w:sz w:val="28"/>
          <w:szCs w:val="28"/>
        </w:rPr>
        <w:t xml:space="preserve"> доходів підприємств</w:t>
      </w:r>
      <w:r w:rsidR="004502D7" w:rsidRPr="00590CF1">
        <w:rPr>
          <w:sz w:val="28"/>
          <w:szCs w:val="28"/>
        </w:rPr>
        <w:t>, чи пристосована вона для аудиторського контролю</w:t>
      </w:r>
      <w:r w:rsidR="00CE5292" w:rsidRPr="00590CF1">
        <w:rPr>
          <w:sz w:val="28"/>
          <w:szCs w:val="28"/>
        </w:rPr>
        <w:t xml:space="preserve"> доходів</w:t>
      </w:r>
      <w:r w:rsidRPr="00590CF1">
        <w:rPr>
          <w:sz w:val="28"/>
          <w:szCs w:val="28"/>
        </w:rPr>
        <w:t>.</w:t>
      </w:r>
      <w:r w:rsidR="004502D7" w:rsidRPr="00590CF1">
        <w:rPr>
          <w:sz w:val="28"/>
          <w:szCs w:val="28"/>
        </w:rPr>
        <w:t xml:space="preserve"> Такий підхід зробить більш реальною можливість підготовки аудиторів для роботи в нових умовах господарювання</w:t>
      </w:r>
      <w:r w:rsidRPr="00590CF1">
        <w:rPr>
          <w:sz w:val="28"/>
          <w:szCs w:val="28"/>
        </w:rPr>
        <w:t xml:space="preserve"> </w:t>
      </w:r>
      <w:r w:rsidRPr="00590CF1">
        <w:rPr>
          <w:sz w:val="28"/>
          <w:szCs w:val="28"/>
          <w:lang w:eastAsia="uk-UA"/>
        </w:rPr>
        <w:t>[10]</w:t>
      </w:r>
      <w:r w:rsidR="004502D7" w:rsidRPr="00590CF1">
        <w:rPr>
          <w:sz w:val="28"/>
          <w:szCs w:val="28"/>
        </w:rPr>
        <w:t>.</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Іншим важливим аспектом у використанні к</w:t>
      </w:r>
      <w:r w:rsidR="00E32909" w:rsidRPr="00590CF1">
        <w:rPr>
          <w:sz w:val="28"/>
          <w:szCs w:val="28"/>
        </w:rPr>
        <w:t>о</w:t>
      </w:r>
      <w:r w:rsidRPr="00590CF1">
        <w:rPr>
          <w:sz w:val="28"/>
          <w:szCs w:val="28"/>
        </w:rPr>
        <w:t>мп`ютерної техніки є її застосування в якості допоміжного інструменту в роботі аудитора. Багато аудиторів економічно розвинутих країн знайомі з таким інструментом - це експертні системи. Вони в</w:t>
      </w:r>
      <w:r w:rsidR="00E32909" w:rsidRPr="00590CF1">
        <w:rPr>
          <w:sz w:val="28"/>
          <w:szCs w:val="28"/>
        </w:rPr>
        <w:t>ирішують такі завдання: інтерпре</w:t>
      </w:r>
      <w:r w:rsidRPr="00590CF1">
        <w:rPr>
          <w:sz w:val="28"/>
          <w:szCs w:val="28"/>
        </w:rPr>
        <w:t xml:space="preserve">тація, оцінка ситуації, прогнозування, видача інструкцій, контроль, спостереження, планування. </w:t>
      </w:r>
    </w:p>
    <w:p w:rsidR="00E32909" w:rsidRPr="00590CF1" w:rsidRDefault="004502D7" w:rsidP="00590CF1">
      <w:pPr>
        <w:pStyle w:val="21"/>
        <w:widowControl w:val="0"/>
        <w:numPr>
          <w:ilvl w:val="12"/>
          <w:numId w:val="0"/>
        </w:numPr>
        <w:spacing w:line="360" w:lineRule="auto"/>
        <w:ind w:firstLine="709"/>
        <w:rPr>
          <w:sz w:val="28"/>
          <w:szCs w:val="28"/>
          <w:lang w:val="uk-UA"/>
        </w:rPr>
      </w:pPr>
      <w:r w:rsidRPr="00590CF1">
        <w:rPr>
          <w:sz w:val="28"/>
          <w:szCs w:val="28"/>
          <w:lang w:val="uk-UA"/>
        </w:rPr>
        <w:t xml:space="preserve">Базовими компонентами експертної системи є інформаційна база і механізм подання рекомендацій споживачу. На думку дослідників експертних систем, вони в більшості випадків переважають у виборі альтернативних варіантів і точності прийняття рішень, на що вказують в своїй статті “Штучний інтелект в фінансовій і банківській сферах” А.Н.Романов, І.Я.Лукасевич. </w:t>
      </w:r>
    </w:p>
    <w:p w:rsidR="004502D7" w:rsidRPr="00590CF1" w:rsidRDefault="004502D7" w:rsidP="00590CF1">
      <w:pPr>
        <w:pStyle w:val="21"/>
        <w:widowControl w:val="0"/>
        <w:numPr>
          <w:ilvl w:val="12"/>
          <w:numId w:val="0"/>
        </w:numPr>
        <w:spacing w:line="360" w:lineRule="auto"/>
        <w:ind w:firstLine="709"/>
        <w:rPr>
          <w:sz w:val="28"/>
          <w:szCs w:val="28"/>
          <w:lang w:val="uk-UA"/>
        </w:rPr>
      </w:pPr>
      <w:r w:rsidRPr="00590CF1">
        <w:rPr>
          <w:sz w:val="28"/>
          <w:szCs w:val="28"/>
          <w:lang w:val="uk-UA"/>
        </w:rPr>
        <w:t>Створення експертних систем потребує роботи багатьох експертів і програмістів. Це під силу тільки великим організаціям, які мають значні матеріальні ресурси. Так, створення прототипу багатоцільової експертної системи, яка дозволяє боротися з банківськими махінаціями, вимагало коштів декількох банків.</w:t>
      </w:r>
    </w:p>
    <w:p w:rsidR="004502D7" w:rsidRPr="00590CF1" w:rsidRDefault="004502D7" w:rsidP="00590CF1">
      <w:pPr>
        <w:pStyle w:val="21"/>
        <w:widowControl w:val="0"/>
        <w:numPr>
          <w:ilvl w:val="12"/>
          <w:numId w:val="0"/>
        </w:numPr>
        <w:spacing w:line="360" w:lineRule="auto"/>
        <w:ind w:firstLine="709"/>
        <w:rPr>
          <w:sz w:val="28"/>
          <w:szCs w:val="28"/>
          <w:lang w:val="uk-UA"/>
        </w:rPr>
      </w:pPr>
      <w:r w:rsidRPr="00590CF1">
        <w:rPr>
          <w:sz w:val="28"/>
          <w:szCs w:val="28"/>
          <w:lang w:val="uk-UA"/>
        </w:rPr>
        <w:t>Тому такі проблеми в нашій країні можуть вирішати тільки великі об`єднання аудиторських фірм типу асоціацій. Розглядаючи можливість створення експертних систем в області аудиту</w:t>
      </w:r>
      <w:r w:rsidR="00CE5292" w:rsidRPr="00590CF1">
        <w:rPr>
          <w:sz w:val="28"/>
          <w:szCs w:val="28"/>
          <w:lang w:val="uk-UA"/>
        </w:rPr>
        <w:t xml:space="preserve"> доходів</w:t>
      </w:r>
      <w:r w:rsidRPr="00590CF1">
        <w:rPr>
          <w:sz w:val="28"/>
          <w:szCs w:val="28"/>
          <w:lang w:val="uk-UA"/>
        </w:rPr>
        <w:t xml:space="preserve">, а особливо призначених для виявлення різного роду махінацій, визначаючим стане фактор галузевої приналежності і технології виробництва. </w:t>
      </w:r>
    </w:p>
    <w:p w:rsidR="004502D7" w:rsidRPr="00590CF1" w:rsidRDefault="004502D7" w:rsidP="00590CF1">
      <w:pPr>
        <w:pStyle w:val="21"/>
        <w:widowControl w:val="0"/>
        <w:numPr>
          <w:ilvl w:val="12"/>
          <w:numId w:val="0"/>
        </w:numPr>
        <w:spacing w:line="360" w:lineRule="auto"/>
        <w:ind w:firstLine="709"/>
        <w:rPr>
          <w:sz w:val="28"/>
          <w:szCs w:val="28"/>
          <w:lang w:val="uk-UA"/>
        </w:rPr>
      </w:pPr>
      <w:r w:rsidRPr="00590CF1">
        <w:rPr>
          <w:sz w:val="28"/>
          <w:szCs w:val="28"/>
          <w:lang w:val="uk-UA"/>
        </w:rPr>
        <w:t>Погляди, досвід і оцінки експертів в тій чи іншій сфері виробництва повинні стати основою для створення інформаційної бази експертних систем аудиту в області легкої і важкої, харчової промисловості, будівництві і в банківському аудиті. Ймовірно, що для роботи з експертними системами буде необхідно навчання і спеціалізація. Що до питань підвищення кваліфікації аудиторів, можна зазначити, що крім традиційних дисциплін він повинен володіти засобами комп`ютерної техніки</w:t>
      </w:r>
      <w:r w:rsidR="00E32909" w:rsidRPr="00590CF1">
        <w:rPr>
          <w:sz w:val="28"/>
          <w:szCs w:val="28"/>
          <w:lang w:val="uk-UA"/>
        </w:rPr>
        <w:t xml:space="preserve"> </w:t>
      </w:r>
      <w:r w:rsidR="00E32909" w:rsidRPr="00590CF1">
        <w:rPr>
          <w:sz w:val="28"/>
          <w:szCs w:val="28"/>
          <w:lang w:val="uk-UA" w:eastAsia="uk-UA"/>
        </w:rPr>
        <w:t>[15]</w:t>
      </w:r>
      <w:r w:rsidRPr="00590CF1">
        <w:rPr>
          <w:sz w:val="28"/>
          <w:szCs w:val="28"/>
          <w:lang w:val="uk-UA"/>
        </w:rPr>
        <w:t>.</w:t>
      </w:r>
    </w:p>
    <w:p w:rsidR="004502D7" w:rsidRPr="00590CF1" w:rsidRDefault="004502D7" w:rsidP="00590CF1">
      <w:pPr>
        <w:shd w:val="clear" w:color="auto" w:fill="FFFFFF"/>
        <w:autoSpaceDE w:val="0"/>
        <w:autoSpaceDN w:val="0"/>
        <w:adjustRightInd w:val="0"/>
        <w:spacing w:line="360" w:lineRule="auto"/>
        <w:ind w:left="0" w:firstLine="709"/>
        <w:jc w:val="both"/>
        <w:rPr>
          <w:sz w:val="28"/>
          <w:szCs w:val="28"/>
          <w:lang w:eastAsia="uk-UA"/>
        </w:rPr>
      </w:pPr>
    </w:p>
    <w:p w:rsidR="004502D7" w:rsidRPr="00590CF1" w:rsidRDefault="00836B85" w:rsidP="00590CF1">
      <w:pPr>
        <w:numPr>
          <w:ilvl w:val="12"/>
          <w:numId w:val="0"/>
        </w:numPr>
        <w:spacing w:line="360" w:lineRule="auto"/>
        <w:ind w:firstLine="709"/>
        <w:jc w:val="both"/>
        <w:rPr>
          <w:bCs/>
          <w:sz w:val="28"/>
          <w:szCs w:val="28"/>
        </w:rPr>
      </w:pPr>
      <w:r>
        <w:rPr>
          <w:bCs/>
          <w:sz w:val="28"/>
          <w:szCs w:val="28"/>
        </w:rPr>
        <w:br w:type="page"/>
      </w:r>
      <w:r w:rsidR="0064670F" w:rsidRPr="00590CF1">
        <w:rPr>
          <w:bCs/>
          <w:sz w:val="28"/>
          <w:szCs w:val="28"/>
        </w:rPr>
        <w:t>ВИСНОВКИ</w:t>
      </w:r>
    </w:p>
    <w:p w:rsidR="0064670F" w:rsidRPr="00590CF1" w:rsidRDefault="0064670F" w:rsidP="00590CF1">
      <w:pPr>
        <w:numPr>
          <w:ilvl w:val="12"/>
          <w:numId w:val="0"/>
        </w:numPr>
        <w:spacing w:line="360" w:lineRule="auto"/>
        <w:ind w:firstLine="709"/>
        <w:jc w:val="both"/>
        <w:rPr>
          <w:sz w:val="28"/>
          <w:szCs w:val="28"/>
        </w:rPr>
      </w:pP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 xml:space="preserve">Закономірність виникнення аудиторського контролю в Україні обумовлена проведенням приватизації державного </w:t>
      </w:r>
      <w:r w:rsidR="00D83BBC" w:rsidRPr="00590CF1">
        <w:rPr>
          <w:sz w:val="28"/>
          <w:szCs w:val="28"/>
        </w:rPr>
        <w:t xml:space="preserve">майна, управління яким </w:t>
      </w:r>
      <w:r w:rsidRPr="00590CF1">
        <w:rPr>
          <w:sz w:val="28"/>
          <w:szCs w:val="28"/>
        </w:rPr>
        <w:t xml:space="preserve">власник </w:t>
      </w:r>
      <w:r w:rsidR="00D83BBC" w:rsidRPr="00590CF1">
        <w:rPr>
          <w:sz w:val="28"/>
          <w:szCs w:val="28"/>
        </w:rPr>
        <w:t xml:space="preserve">проводив </w:t>
      </w:r>
      <w:r w:rsidRPr="00590CF1">
        <w:rPr>
          <w:sz w:val="28"/>
          <w:szCs w:val="28"/>
        </w:rPr>
        <w:t>адміністративними методами, використовуючи для цього різ</w:t>
      </w:r>
      <w:r w:rsidR="00D83BBC" w:rsidRPr="00590CF1">
        <w:rPr>
          <w:sz w:val="28"/>
          <w:szCs w:val="28"/>
        </w:rPr>
        <w:t>ні державні структури. Створюючи спільні</w:t>
      </w:r>
      <w:r w:rsidRPr="00590CF1">
        <w:rPr>
          <w:sz w:val="28"/>
          <w:szCs w:val="28"/>
        </w:rPr>
        <w:t xml:space="preserve"> підприємств</w:t>
      </w:r>
      <w:r w:rsidR="00D83BBC" w:rsidRPr="00590CF1">
        <w:rPr>
          <w:sz w:val="28"/>
          <w:szCs w:val="28"/>
        </w:rPr>
        <w:t>а</w:t>
      </w:r>
      <w:r w:rsidRPr="00590CF1">
        <w:rPr>
          <w:sz w:val="28"/>
          <w:szCs w:val="28"/>
        </w:rPr>
        <w:t xml:space="preserve"> з інозе</w:t>
      </w:r>
      <w:r w:rsidR="00D83BBC" w:rsidRPr="00590CF1">
        <w:rPr>
          <w:sz w:val="28"/>
          <w:szCs w:val="28"/>
        </w:rPr>
        <w:t>мним капіталом, орендні, комерційні, приватні та інші суб`єкти</w:t>
      </w:r>
      <w:r w:rsidRPr="00590CF1">
        <w:rPr>
          <w:sz w:val="28"/>
          <w:szCs w:val="28"/>
        </w:rPr>
        <w:t xml:space="preserve"> підприємницької діяльності з різними формами власнос</w:t>
      </w:r>
      <w:r w:rsidR="00D83BBC" w:rsidRPr="00590CF1">
        <w:rPr>
          <w:sz w:val="28"/>
          <w:szCs w:val="28"/>
        </w:rPr>
        <w:t>ті і господарювання, керуючись З</w:t>
      </w:r>
      <w:r w:rsidRPr="00590CF1">
        <w:rPr>
          <w:sz w:val="28"/>
          <w:szCs w:val="28"/>
        </w:rPr>
        <w:t>аконами України про власність і підприємницьку діяльність, власник набув право обрати незалежний контроль своєї фінансово</w:t>
      </w:r>
      <w:r w:rsidR="00D83BBC" w:rsidRPr="00590CF1">
        <w:rPr>
          <w:sz w:val="28"/>
          <w:szCs w:val="28"/>
        </w:rPr>
        <w:t xml:space="preserve">-господарської діяльності. </w:t>
      </w:r>
      <w:r w:rsidRPr="00590CF1">
        <w:rPr>
          <w:sz w:val="28"/>
          <w:szCs w:val="28"/>
        </w:rPr>
        <w:t>Бізнесмени, які є замовниками аудиторських послуг, потребують необхідних знань з питань організації і конкретних методик аудиту.</w:t>
      </w:r>
    </w:p>
    <w:p w:rsidR="00D83BBC" w:rsidRPr="00590CF1" w:rsidRDefault="00D83BBC" w:rsidP="00590CF1">
      <w:pPr>
        <w:numPr>
          <w:ilvl w:val="12"/>
          <w:numId w:val="0"/>
        </w:numPr>
        <w:spacing w:line="360" w:lineRule="auto"/>
        <w:ind w:firstLine="709"/>
        <w:jc w:val="both"/>
        <w:rPr>
          <w:sz w:val="28"/>
          <w:szCs w:val="28"/>
        </w:rPr>
      </w:pPr>
      <w:r w:rsidRPr="00590CF1">
        <w:rPr>
          <w:sz w:val="28"/>
          <w:szCs w:val="28"/>
        </w:rPr>
        <w:t>Тому в курсов</w:t>
      </w:r>
      <w:r w:rsidR="004502D7" w:rsidRPr="00590CF1">
        <w:rPr>
          <w:sz w:val="28"/>
          <w:szCs w:val="28"/>
        </w:rPr>
        <w:t>ій робот</w:t>
      </w:r>
      <w:r w:rsidRPr="00590CF1">
        <w:rPr>
          <w:sz w:val="28"/>
          <w:szCs w:val="28"/>
        </w:rPr>
        <w:t>і розроблена організація і методика аудиторських перевірок і шляхи</w:t>
      </w:r>
      <w:r w:rsidR="004502D7" w:rsidRPr="00590CF1">
        <w:rPr>
          <w:sz w:val="28"/>
          <w:szCs w:val="28"/>
        </w:rPr>
        <w:t xml:space="preserve"> їх удосконалення. </w:t>
      </w:r>
    </w:p>
    <w:p w:rsidR="00D5373D" w:rsidRPr="00590CF1" w:rsidRDefault="00D5373D"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rPr>
        <w:t xml:space="preserve">Під час аудиту доходів в першу чергу слід провести аналіз Звіту про фінансові результати підприємства. </w:t>
      </w:r>
      <w:r w:rsidRPr="00590CF1">
        <w:rPr>
          <w:sz w:val="28"/>
          <w:szCs w:val="28"/>
          <w:lang w:eastAsia="uk-UA"/>
        </w:rPr>
        <w:t>При перевірці правильності відображення доходів і фінансових результатів аудитору необхідно впевнитися, що при складанні Звіту про фінансові результати підприємство виконало основні вимоги до річних звітів: всі операції повинні бути зареєстровані і представлені належним чином, зареєстровані операції повинні відповідати дійсності, бути занесені в правильний період та правильно оцінені, всі операції повинні стосуватися підприємства, бути занесені у відповідний рахунок та правильно представлені в річних звітах.</w:t>
      </w:r>
    </w:p>
    <w:p w:rsidR="00D5373D" w:rsidRPr="00590CF1" w:rsidRDefault="00D5373D"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Перш ніж розпочати більш детальну перевірку доходів, необхідно визначити суттєвість конкретних груп доходів у загальному обсязі доходів. Якщо аудитор визнає певний вид доходу несуттєвим, він може ігнорувати подальшу перевірку цього доходу й зосередити увагу на суттєвих доходах.</w:t>
      </w:r>
    </w:p>
    <w:p w:rsidR="00D5373D" w:rsidRPr="00590CF1" w:rsidRDefault="00D5373D" w:rsidP="00590CF1">
      <w:pPr>
        <w:numPr>
          <w:ilvl w:val="12"/>
          <w:numId w:val="0"/>
        </w:numPr>
        <w:spacing w:line="360" w:lineRule="auto"/>
        <w:ind w:firstLine="709"/>
        <w:jc w:val="both"/>
        <w:rPr>
          <w:sz w:val="28"/>
          <w:szCs w:val="28"/>
          <w:lang w:eastAsia="uk-UA"/>
        </w:rPr>
      </w:pPr>
      <w:r w:rsidRPr="00590CF1">
        <w:rPr>
          <w:sz w:val="28"/>
          <w:szCs w:val="28"/>
          <w:lang w:eastAsia="uk-UA"/>
        </w:rPr>
        <w:t xml:space="preserve">З метою запровадження методу організації аудиту </w:t>
      </w:r>
      <w:r w:rsidR="00CE5292" w:rsidRPr="00590CF1">
        <w:rPr>
          <w:sz w:val="28"/>
          <w:szCs w:val="28"/>
          <w:lang w:eastAsia="uk-UA"/>
        </w:rPr>
        <w:t>доходів</w:t>
      </w:r>
      <w:r w:rsidRPr="00590CF1">
        <w:rPr>
          <w:sz w:val="28"/>
          <w:szCs w:val="28"/>
          <w:lang w:eastAsia="uk-UA"/>
        </w:rPr>
        <w:t>, а також кількості необхідних аудиторських процедур, аудитор проводить тестування внутрішнього контролю і системи бухгалтерського обліку.</w:t>
      </w:r>
    </w:p>
    <w:p w:rsidR="00836B85" w:rsidRDefault="00A17677" w:rsidP="00590CF1">
      <w:pPr>
        <w:numPr>
          <w:ilvl w:val="12"/>
          <w:numId w:val="0"/>
        </w:numPr>
        <w:spacing w:line="360" w:lineRule="auto"/>
        <w:ind w:firstLine="709"/>
        <w:jc w:val="both"/>
        <w:rPr>
          <w:sz w:val="28"/>
          <w:lang w:eastAsia="uk-UA"/>
        </w:rPr>
      </w:pPr>
      <w:r w:rsidRPr="00590CF1">
        <w:rPr>
          <w:sz w:val="28"/>
          <w:szCs w:val="28"/>
        </w:rPr>
        <w:t xml:space="preserve">Аудиторська перевірка </w:t>
      </w:r>
      <w:r w:rsidR="00D5373D" w:rsidRPr="00590CF1">
        <w:rPr>
          <w:sz w:val="28"/>
          <w:szCs w:val="28"/>
        </w:rPr>
        <w:t xml:space="preserve">доходів </w:t>
      </w:r>
      <w:r w:rsidRPr="00590CF1">
        <w:rPr>
          <w:sz w:val="28"/>
          <w:szCs w:val="28"/>
        </w:rPr>
        <w:t xml:space="preserve">підприємства </w:t>
      </w:r>
      <w:r w:rsidR="00D5373D" w:rsidRPr="00590CF1">
        <w:rPr>
          <w:sz w:val="28"/>
          <w:szCs w:val="28"/>
        </w:rPr>
        <w:t>складається з таких етапів:</w:t>
      </w:r>
      <w:r w:rsidR="00D5373D" w:rsidRPr="00590CF1">
        <w:rPr>
          <w:sz w:val="28"/>
          <w:szCs w:val="28"/>
          <w:lang w:eastAsia="uk-UA"/>
        </w:rPr>
        <w:t xml:space="preserve"> 1. </w:t>
      </w:r>
      <w:r w:rsidR="00D5373D" w:rsidRPr="00590CF1">
        <w:rPr>
          <w:sz w:val="28"/>
          <w:szCs w:val="28"/>
        </w:rPr>
        <w:t xml:space="preserve">Підготовка до проведення аудиту; </w:t>
      </w:r>
      <w:r w:rsidR="00D5373D" w:rsidRPr="00590CF1">
        <w:rPr>
          <w:sz w:val="28"/>
          <w:szCs w:val="28"/>
          <w:lang w:eastAsia="uk-UA"/>
        </w:rPr>
        <w:t xml:space="preserve">2. </w:t>
      </w:r>
      <w:r w:rsidR="00D5373D" w:rsidRPr="00590CF1">
        <w:rPr>
          <w:sz w:val="28"/>
          <w:szCs w:val="28"/>
        </w:rPr>
        <w:t>Оцінка облікових систем і систем внутрішнього контролю;</w:t>
      </w:r>
      <w:r w:rsidR="00D5373D" w:rsidRPr="00590CF1">
        <w:rPr>
          <w:sz w:val="28"/>
          <w:szCs w:val="28"/>
          <w:lang w:eastAsia="uk-UA"/>
        </w:rPr>
        <w:t xml:space="preserve"> 3. </w:t>
      </w:r>
      <w:r w:rsidR="00D5373D" w:rsidRPr="00590CF1">
        <w:rPr>
          <w:sz w:val="28"/>
          <w:szCs w:val="28"/>
        </w:rPr>
        <w:t>Планування аудиторської перевірки;</w:t>
      </w:r>
      <w:r w:rsidR="00D5373D" w:rsidRPr="00590CF1">
        <w:rPr>
          <w:sz w:val="28"/>
          <w:szCs w:val="28"/>
          <w:lang w:eastAsia="uk-UA"/>
        </w:rPr>
        <w:t xml:space="preserve"> 4. </w:t>
      </w:r>
      <w:r w:rsidR="00D5373D" w:rsidRPr="00590CF1">
        <w:rPr>
          <w:sz w:val="28"/>
          <w:szCs w:val="28"/>
        </w:rPr>
        <w:t>Проведення власної перевірки;</w:t>
      </w:r>
      <w:r w:rsidR="00D5373D" w:rsidRPr="00590CF1">
        <w:rPr>
          <w:sz w:val="28"/>
          <w:szCs w:val="28"/>
          <w:lang w:eastAsia="uk-UA"/>
        </w:rPr>
        <w:t xml:space="preserve"> 5. </w:t>
      </w:r>
      <w:r w:rsidR="00D5373D" w:rsidRPr="00590CF1">
        <w:rPr>
          <w:sz w:val="28"/>
          <w:szCs w:val="28"/>
        </w:rPr>
        <w:t>Складання аудиторського висновку.</w:t>
      </w:r>
    </w:p>
    <w:p w:rsidR="004502D7" w:rsidRPr="00590CF1" w:rsidRDefault="004502D7" w:rsidP="00590CF1">
      <w:pPr>
        <w:numPr>
          <w:ilvl w:val="12"/>
          <w:numId w:val="0"/>
        </w:numPr>
        <w:spacing w:line="360" w:lineRule="auto"/>
        <w:ind w:firstLine="709"/>
        <w:jc w:val="both"/>
        <w:rPr>
          <w:sz w:val="28"/>
          <w:szCs w:val="28"/>
        </w:rPr>
      </w:pPr>
      <w:r w:rsidRPr="00590CF1">
        <w:rPr>
          <w:sz w:val="28"/>
          <w:szCs w:val="28"/>
        </w:rPr>
        <w:t>Також в роботі розроблені шляхи удосконалення аудиту</w:t>
      </w:r>
      <w:r w:rsidR="00A17677" w:rsidRPr="00590CF1">
        <w:rPr>
          <w:sz w:val="28"/>
          <w:szCs w:val="28"/>
        </w:rPr>
        <w:t xml:space="preserve"> доходів</w:t>
      </w:r>
      <w:r w:rsidRPr="00590CF1">
        <w:rPr>
          <w:sz w:val="28"/>
          <w:szCs w:val="28"/>
        </w:rPr>
        <w:t>, це - удосконалення системи економічного контролю в країні в цілому шляхом</w:t>
      </w:r>
      <w:r w:rsidR="0064670F" w:rsidRPr="00590CF1">
        <w:rPr>
          <w:sz w:val="28"/>
          <w:szCs w:val="28"/>
        </w:rPr>
        <w:t xml:space="preserve"> удосконалення структури,</w:t>
      </w:r>
      <w:r w:rsidR="00590CF1" w:rsidRPr="00590CF1">
        <w:rPr>
          <w:sz w:val="28"/>
          <w:szCs w:val="28"/>
        </w:rPr>
        <w:t xml:space="preserve"> </w:t>
      </w:r>
      <w:r w:rsidR="0064670F" w:rsidRPr="00590CF1">
        <w:rPr>
          <w:sz w:val="28"/>
          <w:szCs w:val="28"/>
        </w:rPr>
        <w:t xml:space="preserve">використання ЕОМ в аудиті, </w:t>
      </w:r>
      <w:r w:rsidRPr="00590CF1">
        <w:rPr>
          <w:sz w:val="28"/>
          <w:szCs w:val="28"/>
        </w:rPr>
        <w:t>удоскона</w:t>
      </w:r>
      <w:r w:rsidR="0064670F" w:rsidRPr="00590CF1">
        <w:rPr>
          <w:sz w:val="28"/>
          <w:szCs w:val="28"/>
        </w:rPr>
        <w:t xml:space="preserve">лення процедур і техніки аудиту, </w:t>
      </w:r>
      <w:r w:rsidRPr="00590CF1">
        <w:rPr>
          <w:sz w:val="28"/>
          <w:szCs w:val="28"/>
        </w:rPr>
        <w:t>підвищення кваліфікації аудиторів.</w:t>
      </w:r>
    </w:p>
    <w:p w:rsidR="004502D7" w:rsidRPr="00590CF1" w:rsidRDefault="004502D7" w:rsidP="00590CF1">
      <w:pPr>
        <w:spacing w:line="360" w:lineRule="auto"/>
        <w:ind w:left="0" w:firstLine="709"/>
        <w:jc w:val="both"/>
        <w:rPr>
          <w:sz w:val="28"/>
          <w:szCs w:val="28"/>
        </w:rPr>
      </w:pPr>
      <w:r w:rsidRPr="00590CF1">
        <w:rPr>
          <w:sz w:val="28"/>
          <w:szCs w:val="28"/>
        </w:rPr>
        <w:t>В роботі доведено, що підвищення ефективності аудиту неможливо без використання комп`ютерної техніки.</w:t>
      </w:r>
    </w:p>
    <w:p w:rsidR="004502D7" w:rsidRPr="00590CF1" w:rsidRDefault="004502D7" w:rsidP="00590CF1">
      <w:pPr>
        <w:spacing w:line="360" w:lineRule="auto"/>
        <w:ind w:left="0" w:firstLine="709"/>
        <w:jc w:val="both"/>
        <w:rPr>
          <w:sz w:val="28"/>
          <w:szCs w:val="28"/>
        </w:rPr>
      </w:pPr>
      <w:r w:rsidRPr="00590CF1">
        <w:rPr>
          <w:sz w:val="28"/>
          <w:szCs w:val="28"/>
        </w:rPr>
        <w:t>Використання автоматизованих систем обробки інформації або автоматизованих робочих місць по розділах обліку вносить в роботу аудиторських служб багато нового.</w:t>
      </w:r>
    </w:p>
    <w:p w:rsidR="004502D7" w:rsidRPr="00590CF1" w:rsidRDefault="004502D7" w:rsidP="00590CF1">
      <w:pPr>
        <w:spacing w:line="360" w:lineRule="auto"/>
        <w:ind w:left="0" w:firstLine="709"/>
        <w:jc w:val="both"/>
        <w:rPr>
          <w:sz w:val="28"/>
          <w:szCs w:val="28"/>
        </w:rPr>
      </w:pPr>
      <w:r w:rsidRPr="00590CF1">
        <w:rPr>
          <w:sz w:val="28"/>
          <w:szCs w:val="28"/>
        </w:rPr>
        <w:t>Практично кожна організація має свої індивідуальні програми бухгалтерського обліку, які поставляються багатьма посередниками. Таким чином взагалі не вирішується питання про інформаційну координацію ринку, яке повинно розв`язуватись шляхом конкурсів і експертиз. Як доводить практика, більшість програм в області обліку і звітності мають низьку якість.</w:t>
      </w:r>
    </w:p>
    <w:p w:rsidR="004502D7" w:rsidRPr="00590CF1" w:rsidRDefault="004502D7" w:rsidP="00590CF1">
      <w:pPr>
        <w:spacing w:line="360" w:lineRule="auto"/>
        <w:ind w:left="0" w:firstLine="709"/>
        <w:jc w:val="both"/>
        <w:rPr>
          <w:sz w:val="28"/>
          <w:szCs w:val="28"/>
        </w:rPr>
      </w:pPr>
      <w:r w:rsidRPr="00590CF1">
        <w:rPr>
          <w:sz w:val="28"/>
          <w:szCs w:val="28"/>
        </w:rPr>
        <w:t>Важко уявити, який штат потрібно утримувати в Державній податковій адміністрації, якщо, наприклад один податковий інспектор повинен перевірити за квартал 30 організацій, кожна з яких може мати свій пакет програмних засобів, які є індивідуальною розробкою.</w:t>
      </w:r>
    </w:p>
    <w:p w:rsidR="004502D7" w:rsidRPr="00590CF1" w:rsidRDefault="004502D7" w:rsidP="00590CF1">
      <w:pPr>
        <w:spacing w:line="360" w:lineRule="auto"/>
        <w:ind w:left="0" w:firstLine="709"/>
        <w:jc w:val="both"/>
        <w:rPr>
          <w:sz w:val="28"/>
          <w:szCs w:val="28"/>
        </w:rPr>
      </w:pPr>
      <w:r w:rsidRPr="00590CF1">
        <w:rPr>
          <w:sz w:val="28"/>
          <w:szCs w:val="28"/>
        </w:rPr>
        <w:t xml:space="preserve">Я бачу вирішення проблеми в тому, щоб </w:t>
      </w:r>
      <w:r w:rsidR="0064670F" w:rsidRPr="00590CF1">
        <w:rPr>
          <w:sz w:val="28"/>
          <w:szCs w:val="28"/>
        </w:rPr>
        <w:t>усі програми, пов`язані із забез</w:t>
      </w:r>
      <w:r w:rsidRPr="00590CF1">
        <w:rPr>
          <w:sz w:val="28"/>
          <w:szCs w:val="28"/>
        </w:rPr>
        <w:t>печенням бухгалтерського обліку, проходили експертизу і реєстрацію в компетентних органах. Такий підхід зробить більш реальною можливість підготовки аудиторів для роботи в нових умовах господарювання.</w:t>
      </w:r>
    </w:p>
    <w:p w:rsidR="00836B85" w:rsidRDefault="00836B85" w:rsidP="00590CF1">
      <w:pPr>
        <w:pStyle w:val="a3"/>
        <w:widowControl w:val="0"/>
        <w:spacing w:line="360" w:lineRule="auto"/>
        <w:ind w:firstLine="709"/>
        <w:jc w:val="both"/>
        <w:rPr>
          <w:b w:val="0"/>
          <w:bCs w:val="0"/>
        </w:rPr>
      </w:pPr>
    </w:p>
    <w:p w:rsidR="005402AC" w:rsidRPr="00590CF1" w:rsidRDefault="00836B85" w:rsidP="00590CF1">
      <w:pPr>
        <w:pStyle w:val="a3"/>
        <w:widowControl w:val="0"/>
        <w:spacing w:line="360" w:lineRule="auto"/>
        <w:ind w:firstLine="709"/>
        <w:jc w:val="both"/>
        <w:rPr>
          <w:b w:val="0"/>
          <w:bCs w:val="0"/>
        </w:rPr>
      </w:pPr>
      <w:r>
        <w:rPr>
          <w:b w:val="0"/>
          <w:bCs w:val="0"/>
        </w:rPr>
        <w:br w:type="page"/>
      </w:r>
      <w:r w:rsidR="00615D5C" w:rsidRPr="00590CF1">
        <w:rPr>
          <w:b w:val="0"/>
          <w:bCs w:val="0"/>
        </w:rPr>
        <w:t>ПЕРЕЛІК ПОСИЛАНЬ</w:t>
      </w:r>
    </w:p>
    <w:p w:rsidR="005402AC" w:rsidRPr="00590CF1" w:rsidRDefault="005402AC" w:rsidP="00590CF1">
      <w:pPr>
        <w:pStyle w:val="a3"/>
        <w:widowControl w:val="0"/>
        <w:spacing w:line="360" w:lineRule="auto"/>
        <w:ind w:firstLine="709"/>
        <w:jc w:val="both"/>
        <w:rPr>
          <w:b w:val="0"/>
          <w:szCs w:val="24"/>
        </w:rPr>
      </w:pPr>
    </w:p>
    <w:p w:rsidR="00D72C91" w:rsidRPr="00590CF1" w:rsidRDefault="008D2D8E" w:rsidP="00836B85">
      <w:pPr>
        <w:numPr>
          <w:ilvl w:val="0"/>
          <w:numId w:val="35"/>
        </w:numPr>
        <w:tabs>
          <w:tab w:val="num" w:pos="0"/>
        </w:tabs>
        <w:spacing w:line="360" w:lineRule="auto"/>
        <w:ind w:left="0" w:firstLine="0"/>
        <w:jc w:val="both"/>
        <w:rPr>
          <w:sz w:val="28"/>
          <w:szCs w:val="28"/>
          <w:lang w:eastAsia="uk-UA"/>
        </w:rPr>
      </w:pPr>
      <w:r w:rsidRPr="00590CF1">
        <w:rPr>
          <w:sz w:val="28"/>
          <w:szCs w:val="28"/>
          <w:lang w:eastAsia="uk-UA"/>
        </w:rPr>
        <w:t>Закон України "Про аудиторську діяльність" від 22.04.1993р. із змінами і доповненнями.</w:t>
      </w:r>
    </w:p>
    <w:p w:rsidR="008E75E7" w:rsidRPr="00590CF1" w:rsidRDefault="008E75E7" w:rsidP="00836B85">
      <w:pPr>
        <w:numPr>
          <w:ilvl w:val="0"/>
          <w:numId w:val="35"/>
        </w:numPr>
        <w:tabs>
          <w:tab w:val="num" w:pos="0"/>
        </w:tabs>
        <w:spacing w:line="360" w:lineRule="auto"/>
        <w:ind w:left="0" w:firstLine="0"/>
        <w:jc w:val="both"/>
        <w:rPr>
          <w:sz w:val="28"/>
          <w:szCs w:val="28"/>
          <w:lang w:eastAsia="uk-UA"/>
        </w:rPr>
      </w:pPr>
      <w:r w:rsidRPr="00590CF1">
        <w:rPr>
          <w:sz w:val="28"/>
          <w:szCs w:val="28"/>
          <w:lang w:eastAsia="uk-UA"/>
        </w:rPr>
        <w:t>Закон України “Про оподаткування прибутку підприємств” від 28.12.1994 р.№ 334/94-ВР (у редакції Закону України від 22.05.1997 р. № 283/97-ВР, із змінами та доповненнями).</w:t>
      </w:r>
    </w:p>
    <w:p w:rsidR="008E75E7" w:rsidRPr="00590CF1" w:rsidRDefault="008E75E7" w:rsidP="00836B85">
      <w:pPr>
        <w:numPr>
          <w:ilvl w:val="0"/>
          <w:numId w:val="35"/>
        </w:numPr>
        <w:tabs>
          <w:tab w:val="num" w:pos="0"/>
        </w:tabs>
        <w:spacing w:line="360" w:lineRule="auto"/>
        <w:ind w:left="0" w:firstLine="0"/>
        <w:jc w:val="both"/>
        <w:rPr>
          <w:sz w:val="28"/>
          <w:szCs w:val="28"/>
          <w:lang w:eastAsia="uk-UA"/>
        </w:rPr>
      </w:pPr>
      <w:r w:rsidRPr="00590CF1">
        <w:rPr>
          <w:sz w:val="28"/>
          <w:szCs w:val="28"/>
          <w:lang w:eastAsia="uk-UA"/>
        </w:rPr>
        <w:t>Закон України «Про бухгалтерський облік та фінансову звітність в Україні»</w:t>
      </w:r>
      <w:r w:rsidR="00590CF1" w:rsidRPr="00590CF1">
        <w:rPr>
          <w:sz w:val="28"/>
          <w:szCs w:val="28"/>
          <w:lang w:eastAsia="uk-UA"/>
        </w:rPr>
        <w:t xml:space="preserve"> </w:t>
      </w:r>
      <w:r w:rsidRPr="00590CF1">
        <w:rPr>
          <w:sz w:val="28"/>
          <w:szCs w:val="28"/>
          <w:lang w:eastAsia="uk-UA"/>
        </w:rPr>
        <w:t>від 16.07.1999 р. № 996-XIV (із змінами і доповненнями, внесеними Зак</w:t>
      </w:r>
      <w:r w:rsidR="00AB6F4F" w:rsidRPr="00590CF1">
        <w:rPr>
          <w:sz w:val="28"/>
          <w:szCs w:val="28"/>
          <w:lang w:eastAsia="uk-UA"/>
        </w:rPr>
        <w:t>онами України від 11.05.2000 р.</w:t>
      </w:r>
      <w:r w:rsidRPr="00590CF1">
        <w:rPr>
          <w:sz w:val="28"/>
          <w:szCs w:val="28"/>
          <w:lang w:eastAsia="uk-UA"/>
        </w:rPr>
        <w:t>№ 1707-ІІІ, від 0806.2000 р. № 1807-ІІІ, від 22.06.2000 р. № 1829-ІІІ).</w:t>
      </w:r>
    </w:p>
    <w:p w:rsidR="008E75E7" w:rsidRPr="00590CF1" w:rsidRDefault="008E75E7" w:rsidP="00836B85">
      <w:pPr>
        <w:numPr>
          <w:ilvl w:val="0"/>
          <w:numId w:val="35"/>
        </w:numPr>
        <w:tabs>
          <w:tab w:val="num" w:pos="0"/>
        </w:tabs>
        <w:spacing w:line="360" w:lineRule="auto"/>
        <w:ind w:left="0" w:firstLine="0"/>
        <w:jc w:val="both"/>
        <w:rPr>
          <w:sz w:val="28"/>
          <w:szCs w:val="28"/>
          <w:lang w:eastAsia="uk-UA"/>
        </w:rPr>
      </w:pPr>
      <w:r w:rsidRPr="00590CF1">
        <w:rPr>
          <w:sz w:val="28"/>
          <w:szCs w:val="28"/>
          <w:lang w:eastAsia="uk-UA"/>
        </w:rPr>
        <w:t>Положення (стандарт) бухгалтерського обліку №15 „Дохід”, затверджений Наказом, Положенням</w:t>
      </w:r>
      <w:r w:rsidR="00590CF1" w:rsidRPr="00590CF1">
        <w:rPr>
          <w:sz w:val="28"/>
          <w:szCs w:val="28"/>
          <w:lang w:eastAsia="uk-UA"/>
        </w:rPr>
        <w:t xml:space="preserve"> </w:t>
      </w:r>
      <w:r w:rsidRPr="00590CF1">
        <w:rPr>
          <w:sz w:val="28"/>
          <w:szCs w:val="28"/>
          <w:lang w:eastAsia="uk-UA"/>
        </w:rPr>
        <w:t>Мінфіну від 29.11.1999., №290</w:t>
      </w:r>
    </w:p>
    <w:p w:rsidR="00DA437E" w:rsidRPr="00590CF1" w:rsidRDefault="00DA437E" w:rsidP="00836B85">
      <w:pPr>
        <w:numPr>
          <w:ilvl w:val="0"/>
          <w:numId w:val="35"/>
        </w:numPr>
        <w:tabs>
          <w:tab w:val="num" w:pos="0"/>
        </w:tabs>
        <w:spacing w:line="360" w:lineRule="auto"/>
        <w:ind w:left="0" w:firstLine="0"/>
        <w:jc w:val="both"/>
        <w:rPr>
          <w:sz w:val="28"/>
          <w:szCs w:val="28"/>
          <w:lang w:eastAsia="uk-UA"/>
        </w:rPr>
      </w:pPr>
      <w:r w:rsidRPr="00590CF1">
        <w:rPr>
          <w:sz w:val="28"/>
          <w:szCs w:val="28"/>
        </w:rPr>
        <w:t>Аудит: Навч.-метод. посібник для самост. вивч. дисц. /</w:t>
      </w:r>
      <w:r w:rsidRPr="00590CF1">
        <w:rPr>
          <w:sz w:val="28"/>
          <w:szCs w:val="28"/>
        </w:rPr>
        <w:tab/>
        <w:t>В. Я. Савченко, В. О. Зотов, С. А. Кириленко та ін. —</w:t>
      </w:r>
      <w:r w:rsidR="00590CF1" w:rsidRPr="00590CF1">
        <w:rPr>
          <w:sz w:val="28"/>
          <w:szCs w:val="28"/>
        </w:rPr>
        <w:t xml:space="preserve"> </w:t>
      </w:r>
      <w:r w:rsidRPr="00590CF1">
        <w:rPr>
          <w:sz w:val="28"/>
          <w:szCs w:val="28"/>
        </w:rPr>
        <w:t>К.:</w:t>
      </w:r>
      <w:r w:rsidRPr="00590CF1">
        <w:rPr>
          <w:caps/>
          <w:sz w:val="28"/>
          <w:szCs w:val="28"/>
        </w:rPr>
        <w:t>кнеу</w:t>
      </w:r>
      <w:r w:rsidRPr="00590CF1">
        <w:rPr>
          <w:sz w:val="28"/>
          <w:szCs w:val="28"/>
        </w:rPr>
        <w:t>, 2003. — 268 с.</w:t>
      </w:r>
    </w:p>
    <w:p w:rsidR="00B80B08" w:rsidRPr="00590CF1" w:rsidRDefault="008E75E7" w:rsidP="00836B85">
      <w:pPr>
        <w:numPr>
          <w:ilvl w:val="0"/>
          <w:numId w:val="35"/>
        </w:numPr>
        <w:tabs>
          <w:tab w:val="num" w:pos="0"/>
        </w:tabs>
        <w:spacing w:line="360" w:lineRule="auto"/>
        <w:ind w:left="0" w:firstLine="0"/>
        <w:jc w:val="both"/>
        <w:rPr>
          <w:sz w:val="28"/>
          <w:szCs w:val="28"/>
          <w:lang w:eastAsia="uk-UA"/>
        </w:rPr>
      </w:pPr>
      <w:r w:rsidRPr="00590CF1">
        <w:rPr>
          <w:sz w:val="28"/>
          <w:szCs w:val="28"/>
          <w:lang w:eastAsia="uk-UA"/>
        </w:rPr>
        <w:t>Аудит и ревизия: Учебное пособие – За ред. Г.М. Пупко – Минск: Мисанта, 2002.</w:t>
      </w:r>
      <w:r w:rsidR="00774E10" w:rsidRPr="00590CF1">
        <w:rPr>
          <w:sz w:val="28"/>
          <w:szCs w:val="28"/>
          <w:lang w:eastAsia="uk-UA"/>
        </w:rPr>
        <w:t xml:space="preserve"> </w:t>
      </w:r>
      <w:r w:rsidR="00DA437E" w:rsidRPr="00590CF1">
        <w:rPr>
          <w:sz w:val="28"/>
          <w:szCs w:val="28"/>
          <w:lang w:eastAsia="uk-UA"/>
        </w:rPr>
        <w:t>–</w:t>
      </w:r>
      <w:r w:rsidR="00774E10" w:rsidRPr="00590CF1">
        <w:rPr>
          <w:sz w:val="28"/>
          <w:szCs w:val="28"/>
          <w:lang w:eastAsia="uk-UA"/>
        </w:rPr>
        <w:t xml:space="preserve"> </w:t>
      </w:r>
      <w:r w:rsidR="00DA437E" w:rsidRPr="00590CF1">
        <w:rPr>
          <w:sz w:val="28"/>
          <w:szCs w:val="28"/>
          <w:lang w:eastAsia="uk-UA"/>
        </w:rPr>
        <w:t>486 с.</w:t>
      </w:r>
    </w:p>
    <w:p w:rsidR="00326437" w:rsidRPr="00590CF1" w:rsidRDefault="00DA437E" w:rsidP="00836B85">
      <w:pPr>
        <w:numPr>
          <w:ilvl w:val="0"/>
          <w:numId w:val="35"/>
        </w:numPr>
        <w:tabs>
          <w:tab w:val="num" w:pos="0"/>
        </w:tabs>
        <w:spacing w:line="360" w:lineRule="auto"/>
        <w:ind w:left="0" w:firstLine="0"/>
        <w:jc w:val="both"/>
        <w:rPr>
          <w:sz w:val="28"/>
          <w:szCs w:val="28"/>
          <w:lang w:eastAsia="uk-UA"/>
        </w:rPr>
      </w:pPr>
      <w:r w:rsidRPr="00590CF1">
        <w:rPr>
          <w:sz w:val="28"/>
          <w:szCs w:val="28"/>
          <w:lang w:eastAsia="uk-UA"/>
        </w:rPr>
        <w:t>Бухгалтерський облік за міжнародними стандартами: Практичний посібник – За ред. С.Ф. Голов, В.М. Костюченко – Київ: Лібра, 2005. – 645 с.</w:t>
      </w:r>
    </w:p>
    <w:p w:rsidR="00B80B08" w:rsidRPr="00590CF1" w:rsidRDefault="00B80B08" w:rsidP="00836B85">
      <w:pPr>
        <w:numPr>
          <w:ilvl w:val="0"/>
          <w:numId w:val="35"/>
        </w:numPr>
        <w:tabs>
          <w:tab w:val="num" w:pos="0"/>
        </w:tabs>
        <w:spacing w:line="360" w:lineRule="auto"/>
        <w:ind w:left="0" w:firstLine="0"/>
        <w:jc w:val="both"/>
        <w:rPr>
          <w:sz w:val="28"/>
          <w:szCs w:val="28"/>
          <w:lang w:eastAsia="uk-UA"/>
        </w:rPr>
      </w:pPr>
      <w:r w:rsidRPr="00590CF1">
        <w:rPr>
          <w:sz w:val="28"/>
          <w:szCs w:val="28"/>
          <w:lang w:eastAsia="uk-UA"/>
        </w:rPr>
        <w:t>Бутинець</w:t>
      </w:r>
      <w:r w:rsidR="009466D0" w:rsidRPr="00590CF1">
        <w:rPr>
          <w:sz w:val="28"/>
          <w:szCs w:val="28"/>
          <w:lang w:eastAsia="uk-UA"/>
        </w:rPr>
        <w:t xml:space="preserve"> Ф.Ф. Аудит: Підручник. – Житомир: ПП «Рута», 2002. – 672 с.</w:t>
      </w:r>
    </w:p>
    <w:p w:rsidR="00326437" w:rsidRPr="00590CF1" w:rsidRDefault="00326437" w:rsidP="00836B85">
      <w:pPr>
        <w:numPr>
          <w:ilvl w:val="0"/>
          <w:numId w:val="35"/>
        </w:numPr>
        <w:tabs>
          <w:tab w:val="num" w:pos="0"/>
        </w:tabs>
        <w:spacing w:line="360" w:lineRule="auto"/>
        <w:ind w:left="0" w:firstLine="0"/>
        <w:jc w:val="both"/>
        <w:rPr>
          <w:sz w:val="28"/>
          <w:szCs w:val="28"/>
          <w:lang w:eastAsia="uk-UA"/>
        </w:rPr>
      </w:pPr>
      <w:r w:rsidRPr="00590CF1">
        <w:rPr>
          <w:sz w:val="28"/>
          <w:szCs w:val="28"/>
        </w:rPr>
        <w:t>Дорош Н. І. Аудит: методологія і організація. — К.: Знання, КОО,2001. —</w:t>
      </w:r>
      <w:r w:rsidR="00836B85">
        <w:rPr>
          <w:sz w:val="28"/>
          <w:szCs w:val="28"/>
        </w:rPr>
        <w:t xml:space="preserve"> </w:t>
      </w:r>
      <w:r w:rsidRPr="00590CF1">
        <w:rPr>
          <w:sz w:val="28"/>
          <w:szCs w:val="28"/>
        </w:rPr>
        <w:t>402</w:t>
      </w:r>
      <w:r w:rsidR="00836B85">
        <w:rPr>
          <w:sz w:val="28"/>
          <w:szCs w:val="28"/>
        </w:rPr>
        <w:t xml:space="preserve"> </w:t>
      </w:r>
      <w:r w:rsidRPr="00590CF1">
        <w:rPr>
          <w:sz w:val="28"/>
          <w:szCs w:val="28"/>
        </w:rPr>
        <w:t>с.</w:t>
      </w:r>
    </w:p>
    <w:p w:rsidR="00326437" w:rsidRPr="00590CF1" w:rsidRDefault="00B80B08" w:rsidP="00836B85">
      <w:pPr>
        <w:numPr>
          <w:ilvl w:val="0"/>
          <w:numId w:val="35"/>
        </w:numPr>
        <w:tabs>
          <w:tab w:val="num" w:pos="0"/>
        </w:tabs>
        <w:autoSpaceDE w:val="0"/>
        <w:autoSpaceDN w:val="0"/>
        <w:spacing w:line="360" w:lineRule="auto"/>
        <w:ind w:left="0" w:firstLine="0"/>
        <w:jc w:val="both"/>
        <w:rPr>
          <w:sz w:val="28"/>
          <w:szCs w:val="28"/>
        </w:rPr>
      </w:pPr>
      <w:r w:rsidRPr="00590CF1">
        <w:rPr>
          <w:sz w:val="28"/>
          <w:szCs w:val="28"/>
        </w:rPr>
        <w:t>Кулаковська Л. П., Піча Ю. В. Основи аудиту: Навч. посібник. — К.: Каравелла; Львів: Новий світ 2000, 2002. — 504 с.</w:t>
      </w:r>
    </w:p>
    <w:p w:rsidR="00B80B08" w:rsidRPr="00590CF1" w:rsidRDefault="00DA437E" w:rsidP="00836B85">
      <w:pPr>
        <w:numPr>
          <w:ilvl w:val="0"/>
          <w:numId w:val="35"/>
        </w:numPr>
        <w:tabs>
          <w:tab w:val="num" w:pos="0"/>
        </w:tabs>
        <w:spacing w:line="360" w:lineRule="auto"/>
        <w:ind w:left="0" w:firstLine="0"/>
        <w:jc w:val="both"/>
        <w:rPr>
          <w:sz w:val="28"/>
          <w:szCs w:val="28"/>
          <w:lang w:eastAsia="uk-UA"/>
        </w:rPr>
      </w:pPr>
      <w:r w:rsidRPr="00590CF1">
        <w:rPr>
          <w:sz w:val="28"/>
          <w:szCs w:val="28"/>
          <w:lang w:eastAsia="uk-UA"/>
        </w:rPr>
        <w:t xml:space="preserve">Савченко В.Я. Аудит: Навчальний посібник – Київ: КНЕУ, 2002. – </w:t>
      </w:r>
      <w:r w:rsidR="00326437" w:rsidRPr="00590CF1">
        <w:rPr>
          <w:sz w:val="28"/>
          <w:szCs w:val="28"/>
          <w:lang w:eastAsia="uk-UA"/>
        </w:rPr>
        <w:t>322</w:t>
      </w:r>
      <w:r w:rsidRPr="00590CF1">
        <w:rPr>
          <w:sz w:val="28"/>
          <w:szCs w:val="28"/>
          <w:lang w:eastAsia="uk-UA"/>
        </w:rPr>
        <w:t xml:space="preserve"> с.</w:t>
      </w:r>
    </w:p>
    <w:p w:rsidR="00B80B08" w:rsidRPr="00590CF1" w:rsidRDefault="00B80B08" w:rsidP="00836B85">
      <w:pPr>
        <w:numPr>
          <w:ilvl w:val="0"/>
          <w:numId w:val="35"/>
        </w:numPr>
        <w:tabs>
          <w:tab w:val="num" w:pos="0"/>
        </w:tabs>
        <w:spacing w:line="360" w:lineRule="auto"/>
        <w:ind w:left="0" w:firstLine="0"/>
        <w:jc w:val="both"/>
        <w:rPr>
          <w:sz w:val="28"/>
          <w:szCs w:val="28"/>
          <w:lang w:eastAsia="uk-UA"/>
        </w:rPr>
      </w:pPr>
      <w:r w:rsidRPr="00590CF1">
        <w:rPr>
          <w:sz w:val="28"/>
          <w:szCs w:val="28"/>
        </w:rPr>
        <w:t>Усач Б.Ф. Аудит: Навч. посіб. - К.: Знання-Прес, 2002.</w:t>
      </w:r>
      <w:r w:rsidR="009466D0" w:rsidRPr="00590CF1">
        <w:rPr>
          <w:sz w:val="28"/>
          <w:szCs w:val="28"/>
        </w:rPr>
        <w:t xml:space="preserve"> – 223</w:t>
      </w:r>
      <w:r w:rsidRPr="00590CF1">
        <w:rPr>
          <w:sz w:val="28"/>
          <w:szCs w:val="28"/>
        </w:rPr>
        <w:t xml:space="preserve"> с. </w:t>
      </w:r>
    </w:p>
    <w:p w:rsidR="008E75E7" w:rsidRPr="00590CF1" w:rsidRDefault="00326437" w:rsidP="00836B85">
      <w:pPr>
        <w:numPr>
          <w:ilvl w:val="0"/>
          <w:numId w:val="35"/>
        </w:numPr>
        <w:tabs>
          <w:tab w:val="num" w:pos="0"/>
        </w:tabs>
        <w:spacing w:line="360" w:lineRule="auto"/>
        <w:ind w:left="0" w:firstLine="0"/>
        <w:jc w:val="both"/>
        <w:rPr>
          <w:sz w:val="28"/>
          <w:szCs w:val="28"/>
          <w:lang w:eastAsia="uk-UA"/>
        </w:rPr>
      </w:pPr>
      <w:r w:rsidRPr="00590CF1">
        <w:rPr>
          <w:sz w:val="28"/>
          <w:szCs w:val="28"/>
          <w:lang w:eastAsia="uk-UA"/>
        </w:rPr>
        <w:t xml:space="preserve"> </w:t>
      </w:r>
      <w:r w:rsidR="008E75E7" w:rsidRPr="00590CF1">
        <w:rPr>
          <w:sz w:val="28"/>
          <w:szCs w:val="28"/>
          <w:lang w:eastAsia="uk-UA"/>
        </w:rPr>
        <w:t>Борис Юровський – «Облік доходів і витрат» // «Экспресс-аналіз законодавчих і нормативних актів», 26 вересня 2001 р</w:t>
      </w:r>
      <w:r w:rsidR="00DA437E" w:rsidRPr="00590CF1">
        <w:rPr>
          <w:sz w:val="28"/>
          <w:szCs w:val="28"/>
          <w:lang w:eastAsia="uk-UA"/>
        </w:rPr>
        <w:t>., № 48 (310),</w:t>
      </w:r>
      <w:r w:rsidR="008E75E7" w:rsidRPr="00590CF1">
        <w:rPr>
          <w:sz w:val="28"/>
          <w:szCs w:val="28"/>
          <w:lang w:eastAsia="uk-UA"/>
        </w:rPr>
        <w:t>; 3 грудня 2001 г</w:t>
      </w:r>
      <w:r w:rsidR="00DA437E" w:rsidRPr="00590CF1">
        <w:rPr>
          <w:sz w:val="28"/>
          <w:szCs w:val="28"/>
          <w:lang w:eastAsia="uk-UA"/>
        </w:rPr>
        <w:t>., № 49 (311).</w:t>
      </w:r>
    </w:p>
    <w:p w:rsidR="009A4E05" w:rsidRPr="00836B85" w:rsidRDefault="00326437" w:rsidP="00836B85">
      <w:pPr>
        <w:numPr>
          <w:ilvl w:val="0"/>
          <w:numId w:val="35"/>
        </w:numPr>
        <w:tabs>
          <w:tab w:val="clear" w:pos="360"/>
          <w:tab w:val="num" w:pos="0"/>
          <w:tab w:val="num" w:pos="720"/>
        </w:tabs>
        <w:autoSpaceDE w:val="0"/>
        <w:autoSpaceDN w:val="0"/>
        <w:adjustRightInd w:val="0"/>
        <w:spacing w:line="360" w:lineRule="auto"/>
        <w:ind w:left="0" w:firstLine="0"/>
        <w:jc w:val="both"/>
        <w:rPr>
          <w:sz w:val="28"/>
          <w:szCs w:val="28"/>
          <w:lang w:eastAsia="uk-UA"/>
        </w:rPr>
      </w:pPr>
      <w:bookmarkStart w:id="0" w:name="BM108077"/>
      <w:bookmarkStart w:id="1" w:name="BM110621"/>
      <w:bookmarkEnd w:id="0"/>
      <w:bookmarkEnd w:id="1"/>
      <w:r w:rsidRPr="00590CF1">
        <w:rPr>
          <w:sz w:val="28"/>
          <w:szCs w:val="28"/>
          <w:lang w:eastAsia="uk-UA"/>
        </w:rPr>
        <w:t xml:space="preserve"> </w:t>
      </w:r>
      <w:r w:rsidR="008E75E7" w:rsidRPr="00590CF1">
        <w:rPr>
          <w:sz w:val="28"/>
          <w:szCs w:val="28"/>
          <w:lang w:eastAsia="uk-UA"/>
        </w:rPr>
        <w:t>О. Власова – «Облік доходів і результатів діяльності»//</w:t>
      </w:r>
      <w:r w:rsidRPr="00590CF1">
        <w:rPr>
          <w:sz w:val="28"/>
          <w:szCs w:val="28"/>
          <w:lang w:eastAsia="uk-UA"/>
        </w:rPr>
        <w:t xml:space="preserve"> «Экспресс-аналіз законодавчих і нормативних актів»,</w:t>
      </w:r>
      <w:r w:rsidR="00590CF1" w:rsidRPr="00590CF1">
        <w:rPr>
          <w:sz w:val="28"/>
          <w:szCs w:val="28"/>
          <w:lang w:eastAsia="uk-UA"/>
        </w:rPr>
        <w:t xml:space="preserve"> </w:t>
      </w:r>
      <w:r w:rsidR="008E75E7" w:rsidRPr="00590CF1">
        <w:rPr>
          <w:sz w:val="28"/>
          <w:szCs w:val="28"/>
          <w:lang w:eastAsia="uk-UA"/>
        </w:rPr>
        <w:t>30 кві</w:t>
      </w:r>
      <w:r w:rsidRPr="00590CF1">
        <w:rPr>
          <w:sz w:val="28"/>
          <w:szCs w:val="28"/>
          <w:lang w:eastAsia="uk-UA"/>
        </w:rPr>
        <w:t>тня 2001 р., № 18 (280).</w:t>
      </w:r>
      <w:r w:rsidR="00590CF1" w:rsidRPr="00590CF1">
        <w:rPr>
          <w:sz w:val="28"/>
          <w:szCs w:val="28"/>
          <w:lang w:eastAsia="uk-UA"/>
        </w:rPr>
        <w:t xml:space="preserve"> </w:t>
      </w:r>
      <w:r w:rsidR="00CE5292" w:rsidRPr="00590CF1">
        <w:rPr>
          <w:sz w:val="28"/>
          <w:szCs w:val="28"/>
          <w:lang w:eastAsia="uk-UA"/>
        </w:rPr>
        <w:t xml:space="preserve">15. </w:t>
      </w:r>
      <w:r w:rsidR="00CE5292" w:rsidRPr="00226E46">
        <w:rPr>
          <w:sz w:val="28"/>
          <w:szCs w:val="28"/>
          <w:lang w:eastAsia="uk-UA"/>
        </w:rPr>
        <w:t>http://www.confcontact.com/2009reform/6_kopa.htm /</w:t>
      </w:r>
      <w:r w:rsidR="00CE5292" w:rsidRPr="00590CF1">
        <w:rPr>
          <w:sz w:val="28"/>
          <w:szCs w:val="28"/>
          <w:lang w:eastAsia="uk-UA"/>
        </w:rPr>
        <w:t xml:space="preserve"> </w:t>
      </w:r>
      <w:r w:rsidR="00CE5292" w:rsidRPr="00590CF1">
        <w:rPr>
          <w:sz w:val="28"/>
          <w:szCs w:val="28"/>
        </w:rPr>
        <w:t>Копа Т.В., Мірзова А.Н. П</w:t>
      </w:r>
      <w:r w:rsidR="00CE5292" w:rsidRPr="00590CF1">
        <w:rPr>
          <w:bCs/>
          <w:sz w:val="28"/>
          <w:szCs w:val="28"/>
        </w:rPr>
        <w:t xml:space="preserve">роблеми використання </w:t>
      </w:r>
      <w:r w:rsidR="00CE5292" w:rsidRPr="00590CF1">
        <w:rPr>
          <w:sz w:val="28"/>
          <w:szCs w:val="28"/>
          <w:lang w:eastAsia="en-US"/>
        </w:rPr>
        <w:t>сучасних інформаційних технологій в аудиті.</w:t>
      </w:r>
    </w:p>
    <w:p w:rsidR="00836B85" w:rsidRPr="00590CF1" w:rsidRDefault="00836B85" w:rsidP="00836B85">
      <w:pPr>
        <w:tabs>
          <w:tab w:val="num" w:pos="720"/>
        </w:tabs>
        <w:autoSpaceDE w:val="0"/>
        <w:autoSpaceDN w:val="0"/>
        <w:adjustRightInd w:val="0"/>
        <w:spacing w:line="360" w:lineRule="auto"/>
        <w:ind w:left="0" w:firstLine="0"/>
        <w:jc w:val="both"/>
        <w:rPr>
          <w:sz w:val="28"/>
          <w:szCs w:val="28"/>
          <w:lang w:eastAsia="uk-UA"/>
        </w:rPr>
      </w:pPr>
    </w:p>
    <w:p w:rsidR="00C0643E" w:rsidRPr="00590CF1" w:rsidRDefault="00FA01CF" w:rsidP="00590CF1">
      <w:pPr>
        <w:pStyle w:val="a3"/>
        <w:widowControl w:val="0"/>
        <w:spacing w:line="360" w:lineRule="auto"/>
        <w:ind w:firstLine="709"/>
        <w:jc w:val="both"/>
        <w:rPr>
          <w:b w:val="0"/>
        </w:rPr>
      </w:pPr>
      <w:r w:rsidRPr="00590CF1">
        <w:rPr>
          <w:b w:val="0"/>
        </w:rPr>
        <w:br w:type="page"/>
      </w:r>
      <w:r w:rsidR="00C0643E" w:rsidRPr="00590CF1">
        <w:rPr>
          <w:b w:val="0"/>
        </w:rPr>
        <w:t>ДОДАТОК</w:t>
      </w:r>
      <w:r w:rsidR="00665373" w:rsidRPr="00590CF1">
        <w:rPr>
          <w:b w:val="0"/>
        </w:rPr>
        <w:t xml:space="preserve"> </w:t>
      </w:r>
      <w:r w:rsidR="001B29FD" w:rsidRPr="00590CF1">
        <w:rPr>
          <w:b w:val="0"/>
        </w:rPr>
        <w:t>А</w:t>
      </w:r>
    </w:p>
    <w:p w:rsidR="00836B85" w:rsidRDefault="00836B85" w:rsidP="00590CF1">
      <w:pPr>
        <w:pStyle w:val="a3"/>
        <w:widowControl w:val="0"/>
        <w:spacing w:line="360" w:lineRule="auto"/>
        <w:ind w:firstLine="709"/>
        <w:jc w:val="both"/>
        <w:rPr>
          <w:b w:val="0"/>
        </w:rPr>
      </w:pPr>
    </w:p>
    <w:p w:rsidR="003A083A" w:rsidRPr="00590CF1" w:rsidRDefault="003A083A" w:rsidP="00590CF1">
      <w:pPr>
        <w:pStyle w:val="a3"/>
        <w:widowControl w:val="0"/>
        <w:spacing w:line="360" w:lineRule="auto"/>
        <w:ind w:firstLine="709"/>
        <w:jc w:val="both"/>
        <w:rPr>
          <w:b w:val="0"/>
        </w:rPr>
      </w:pPr>
      <w:r w:rsidRPr="00590CF1">
        <w:rPr>
          <w:b w:val="0"/>
        </w:rPr>
        <w:t>Тест системи внутрішнього контролю й бухгалтерського обліку дохо</w:t>
      </w:r>
      <w:r w:rsidR="00836B85">
        <w:rPr>
          <w:b w:val="0"/>
        </w:rPr>
        <w:t>дів і фінансових результатів</w:t>
      </w:r>
      <w:r w:rsidRPr="00590CF1">
        <w:rPr>
          <w:b w:val="0"/>
        </w:rPr>
        <w:t>.</w:t>
      </w:r>
    </w:p>
    <w:p w:rsidR="008C09BF" w:rsidRPr="00590CF1" w:rsidRDefault="008C09BF" w:rsidP="00590CF1">
      <w:pPr>
        <w:pStyle w:val="a3"/>
        <w:widowControl w:val="0"/>
        <w:spacing w:line="360" w:lineRule="auto"/>
        <w:ind w:firstLine="709"/>
        <w:jc w:val="both"/>
        <w:rPr>
          <w:b w:val="0"/>
        </w:rPr>
      </w:pPr>
    </w:p>
    <w:p w:rsidR="00F02FF2" w:rsidRPr="00590CF1" w:rsidRDefault="00F02FF2" w:rsidP="00590CF1">
      <w:pPr>
        <w:shd w:val="clear" w:color="auto" w:fill="FFFFFF"/>
        <w:autoSpaceDE w:val="0"/>
        <w:autoSpaceDN w:val="0"/>
        <w:adjustRightInd w:val="0"/>
        <w:spacing w:line="360" w:lineRule="auto"/>
        <w:ind w:left="0" w:firstLine="709"/>
        <w:jc w:val="both"/>
        <w:rPr>
          <w:sz w:val="28"/>
          <w:lang w:eastAsia="uk-UA"/>
        </w:rPr>
      </w:pPr>
      <w:r w:rsidRPr="00590CF1">
        <w:rPr>
          <w:sz w:val="28"/>
          <w:lang w:eastAsia="uk-UA"/>
        </w:rPr>
        <w:t>Аудиторська фірма</w:t>
      </w:r>
      <w:r w:rsidR="00590CF1" w:rsidRPr="00590CF1">
        <w:rPr>
          <w:sz w:val="28"/>
          <w:lang w:eastAsia="uk-UA"/>
        </w:rPr>
        <w:t xml:space="preserve"> </w:t>
      </w:r>
      <w:r w:rsidR="00836B85">
        <w:rPr>
          <w:sz w:val="28"/>
        </w:rPr>
        <w:t>ТОВ "Аудиторська фірма «</w:t>
      </w:r>
      <w:r w:rsidR="0016007F" w:rsidRPr="00590CF1">
        <w:rPr>
          <w:sz w:val="28"/>
        </w:rPr>
        <w:t>Консульт-Ауди</w:t>
      </w:r>
      <w:r w:rsidR="00836B85">
        <w:rPr>
          <w:sz w:val="28"/>
        </w:rPr>
        <w:t>т»</w:t>
      </w:r>
    </w:p>
    <w:p w:rsidR="00F02FF2" w:rsidRPr="00590CF1" w:rsidRDefault="009C3135" w:rsidP="00590CF1">
      <w:pPr>
        <w:shd w:val="clear" w:color="auto" w:fill="FFFFFF"/>
        <w:autoSpaceDE w:val="0"/>
        <w:autoSpaceDN w:val="0"/>
        <w:adjustRightInd w:val="0"/>
        <w:spacing w:line="360" w:lineRule="auto"/>
        <w:ind w:left="0" w:firstLine="709"/>
        <w:jc w:val="both"/>
        <w:rPr>
          <w:sz w:val="28"/>
          <w:lang w:eastAsia="uk-UA"/>
        </w:rPr>
      </w:pPr>
      <w:r w:rsidRPr="00590CF1">
        <w:rPr>
          <w:sz w:val="28"/>
          <w:lang w:eastAsia="uk-UA"/>
        </w:rPr>
        <w:t>Суб'єкт господарювання</w:t>
      </w:r>
      <w:r w:rsidR="00590CF1" w:rsidRPr="00590CF1">
        <w:rPr>
          <w:sz w:val="28"/>
          <w:lang w:eastAsia="uk-UA"/>
        </w:rPr>
        <w:t xml:space="preserve"> </w:t>
      </w:r>
      <w:r w:rsidRPr="00590CF1">
        <w:rPr>
          <w:sz w:val="28"/>
          <w:lang w:eastAsia="uk-UA"/>
        </w:rPr>
        <w:t xml:space="preserve">АТЗТ </w:t>
      </w:r>
      <w:r w:rsidR="00836B85">
        <w:rPr>
          <w:sz w:val="28"/>
          <w:lang w:eastAsia="uk-UA"/>
        </w:rPr>
        <w:t>«</w:t>
      </w:r>
      <w:r w:rsidRPr="00590CF1">
        <w:rPr>
          <w:sz w:val="28"/>
          <w:lang w:eastAsia="uk-UA"/>
        </w:rPr>
        <w:t>Херсонська кондитерська фабрика</w:t>
      </w:r>
      <w:r w:rsidR="00836B85">
        <w:rPr>
          <w:sz w:val="28"/>
          <w:lang w:eastAsia="uk-UA"/>
        </w:rPr>
        <w:t>»</w:t>
      </w:r>
    </w:p>
    <w:p w:rsidR="00F02FF2" w:rsidRPr="00590CF1" w:rsidRDefault="00F02FF2" w:rsidP="00590CF1">
      <w:pPr>
        <w:shd w:val="clear" w:color="auto" w:fill="FFFFFF"/>
        <w:tabs>
          <w:tab w:val="left" w:leader="underscore" w:pos="2731"/>
        </w:tabs>
        <w:autoSpaceDE w:val="0"/>
        <w:autoSpaceDN w:val="0"/>
        <w:adjustRightInd w:val="0"/>
        <w:spacing w:line="360" w:lineRule="auto"/>
        <w:ind w:left="0" w:firstLine="709"/>
        <w:jc w:val="both"/>
        <w:rPr>
          <w:sz w:val="28"/>
          <w:lang w:eastAsia="uk-UA"/>
        </w:rPr>
      </w:pPr>
      <w:r w:rsidRPr="00590CF1">
        <w:rPr>
          <w:sz w:val="28"/>
          <w:lang w:eastAsia="uk-UA"/>
        </w:rPr>
        <w:t>Період перевірки</w:t>
      </w:r>
      <w:r w:rsidR="00590CF1" w:rsidRPr="00590CF1">
        <w:rPr>
          <w:sz w:val="28"/>
          <w:lang w:eastAsia="uk-UA"/>
        </w:rPr>
        <w:t xml:space="preserve"> </w:t>
      </w:r>
      <w:r w:rsidRPr="00590CF1">
        <w:rPr>
          <w:sz w:val="28"/>
          <w:lang w:eastAsia="uk-UA"/>
        </w:rPr>
        <w:t>01.01.2004-31.12.2004 р.</w:t>
      </w:r>
    </w:p>
    <w:p w:rsidR="00F02FF2" w:rsidRPr="00590CF1" w:rsidRDefault="00F02FF2" w:rsidP="00590CF1">
      <w:pPr>
        <w:shd w:val="clear" w:color="auto" w:fill="FFFFFF"/>
        <w:tabs>
          <w:tab w:val="left" w:leader="underscore" w:pos="2731"/>
        </w:tabs>
        <w:autoSpaceDE w:val="0"/>
        <w:autoSpaceDN w:val="0"/>
        <w:adjustRightInd w:val="0"/>
        <w:spacing w:line="360" w:lineRule="auto"/>
        <w:ind w:left="0" w:firstLine="709"/>
        <w:jc w:val="both"/>
        <w:rPr>
          <w:sz w:val="28"/>
          <w:lang w:eastAsia="uk-UA"/>
        </w:rPr>
      </w:pPr>
      <w:r w:rsidRPr="00590CF1">
        <w:rPr>
          <w:sz w:val="28"/>
          <w:lang w:eastAsia="uk-UA"/>
        </w:rPr>
        <w:t>Термін перевірки</w:t>
      </w:r>
      <w:r w:rsidR="00590CF1" w:rsidRPr="00590CF1">
        <w:rPr>
          <w:sz w:val="28"/>
          <w:lang w:eastAsia="uk-UA"/>
        </w:rPr>
        <w:t xml:space="preserve"> </w:t>
      </w:r>
      <w:r w:rsidRPr="00590CF1">
        <w:rPr>
          <w:sz w:val="28"/>
          <w:lang w:eastAsia="uk-UA"/>
        </w:rPr>
        <w:t>04.03.2005-21.03.2005 р.</w:t>
      </w:r>
    </w:p>
    <w:p w:rsidR="00C0643E" w:rsidRPr="00590CF1" w:rsidRDefault="00C0643E" w:rsidP="00590CF1">
      <w:pPr>
        <w:shd w:val="clear" w:color="auto" w:fill="FFFFFF"/>
        <w:tabs>
          <w:tab w:val="left" w:leader="underscore" w:pos="2731"/>
        </w:tabs>
        <w:autoSpaceDE w:val="0"/>
        <w:autoSpaceDN w:val="0"/>
        <w:adjustRightInd w:val="0"/>
        <w:spacing w:line="360" w:lineRule="auto"/>
        <w:ind w:left="0" w:firstLine="709"/>
        <w:jc w:val="both"/>
        <w:rPr>
          <w:sz w:val="28"/>
          <w:lang w:eastAsia="uk-UA"/>
        </w:rPr>
      </w:pPr>
    </w:p>
    <w:p w:rsidR="008F24F4" w:rsidRPr="00590CF1" w:rsidRDefault="008F24F4" w:rsidP="00590CF1">
      <w:pPr>
        <w:shd w:val="clear" w:color="auto" w:fill="FFFFFF"/>
        <w:autoSpaceDE w:val="0"/>
        <w:autoSpaceDN w:val="0"/>
        <w:adjustRightInd w:val="0"/>
        <w:spacing w:line="360" w:lineRule="auto"/>
        <w:ind w:left="0" w:firstLine="709"/>
        <w:jc w:val="both"/>
        <w:rPr>
          <w:bCs/>
          <w:sz w:val="28"/>
          <w:szCs w:val="22"/>
          <w:lang w:eastAsia="uk-UA"/>
        </w:rPr>
      </w:pPr>
      <w:r w:rsidRPr="00590CF1">
        <w:rPr>
          <w:bCs/>
          <w:sz w:val="28"/>
          <w:szCs w:val="22"/>
          <w:lang w:eastAsia="uk-UA"/>
        </w:rPr>
        <w:t>ТЕСТ СИСТЕМИ ВНУТРІШНЬОГО КОНТРОЛЮ Й БУХГАЛТЕРСЬКОГО ОБЛІКУ ДОХОДІВ І ФІНАНСОВИХ РЕЗУЛЬТАТІВ</w:t>
      </w:r>
    </w:p>
    <w:tbl>
      <w:tblPr>
        <w:tblW w:w="9239" w:type="dxa"/>
        <w:tblInd w:w="324" w:type="dxa"/>
        <w:tblLayout w:type="fixed"/>
        <w:tblCellMar>
          <w:left w:w="40" w:type="dxa"/>
          <w:right w:w="40" w:type="dxa"/>
        </w:tblCellMar>
        <w:tblLook w:val="0000" w:firstRow="0" w:lastRow="0" w:firstColumn="0" w:lastColumn="0" w:noHBand="0" w:noVBand="0"/>
      </w:tblPr>
      <w:tblGrid>
        <w:gridCol w:w="537"/>
        <w:gridCol w:w="25"/>
        <w:gridCol w:w="3832"/>
        <w:gridCol w:w="996"/>
        <w:gridCol w:w="45"/>
        <w:gridCol w:w="708"/>
        <w:gridCol w:w="1090"/>
        <w:gridCol w:w="1272"/>
        <w:gridCol w:w="715"/>
        <w:gridCol w:w="19"/>
      </w:tblGrid>
      <w:tr w:rsidR="008F24F4" w:rsidRPr="00836B85" w:rsidTr="00792930">
        <w:trPr>
          <w:gridAfter w:val="1"/>
          <w:wAfter w:w="19" w:type="dxa"/>
          <w:trHeight w:hRule="exact" w:val="734"/>
        </w:trPr>
        <w:tc>
          <w:tcPr>
            <w:tcW w:w="537" w:type="dxa"/>
            <w:tcBorders>
              <w:top w:val="single" w:sz="6" w:space="0" w:color="auto"/>
              <w:left w:val="single" w:sz="6" w:space="0" w:color="auto"/>
              <w:bottom w:val="nil"/>
              <w:right w:val="single" w:sz="6" w:space="0" w:color="auto"/>
            </w:tcBorders>
            <w:shd w:val="clear" w:color="auto" w:fill="FFFFFF"/>
          </w:tcPr>
          <w:p w:rsidR="008F24F4" w:rsidRPr="00836B85" w:rsidRDefault="00C0643E"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F24F4" w:rsidRPr="00836B85">
              <w:rPr>
                <w:sz w:val="20"/>
                <w:szCs w:val="20"/>
                <w:lang w:eastAsia="uk-UA"/>
              </w:rPr>
              <w:t>№ з/п</w:t>
            </w:r>
          </w:p>
        </w:tc>
        <w:tc>
          <w:tcPr>
            <w:tcW w:w="3857" w:type="dxa"/>
            <w:gridSpan w:val="2"/>
            <w:tcBorders>
              <w:top w:val="single" w:sz="6" w:space="0" w:color="auto"/>
              <w:left w:val="single" w:sz="6" w:space="0" w:color="auto"/>
              <w:bottom w:val="nil"/>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Зміст питання</w:t>
            </w:r>
          </w:p>
        </w:tc>
        <w:tc>
          <w:tcPr>
            <w:tcW w:w="2839" w:type="dxa"/>
            <w:gridSpan w:val="4"/>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Варіант відповіді</w:t>
            </w:r>
          </w:p>
        </w:tc>
        <w:tc>
          <w:tcPr>
            <w:tcW w:w="1272" w:type="dxa"/>
            <w:tcBorders>
              <w:top w:val="single" w:sz="6" w:space="0" w:color="auto"/>
              <w:left w:val="single" w:sz="6" w:space="0" w:color="auto"/>
              <w:bottom w:val="nil"/>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Оцінка </w:t>
            </w:r>
            <w:r w:rsidR="00792930">
              <w:rPr>
                <w:sz w:val="20"/>
                <w:szCs w:val="20"/>
                <w:lang w:val="ru-RU" w:eastAsia="uk-UA"/>
              </w:rPr>
              <w:t>с</w:t>
            </w:r>
            <w:r w:rsidRPr="00836B85">
              <w:rPr>
                <w:sz w:val="20"/>
                <w:szCs w:val="20"/>
                <w:lang w:eastAsia="uk-UA"/>
              </w:rPr>
              <w:t>истеми внутрішнього контролю</w:t>
            </w:r>
          </w:p>
        </w:tc>
        <w:tc>
          <w:tcPr>
            <w:tcW w:w="715" w:type="dxa"/>
            <w:tcBorders>
              <w:top w:val="single" w:sz="6" w:space="0" w:color="auto"/>
              <w:left w:val="single" w:sz="6" w:space="0" w:color="auto"/>
              <w:bottom w:val="nil"/>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Примітки</w:t>
            </w:r>
          </w:p>
        </w:tc>
      </w:tr>
      <w:tr w:rsidR="008F24F4" w:rsidRPr="00836B85" w:rsidTr="00792930">
        <w:trPr>
          <w:gridAfter w:val="1"/>
          <w:wAfter w:w="19" w:type="dxa"/>
          <w:trHeight w:hRule="exact" w:val="716"/>
        </w:trPr>
        <w:tc>
          <w:tcPr>
            <w:tcW w:w="537" w:type="dxa"/>
            <w:tcBorders>
              <w:top w:val="nil"/>
              <w:left w:val="single" w:sz="6" w:space="0" w:color="auto"/>
              <w:bottom w:val="single" w:sz="6" w:space="0" w:color="auto"/>
              <w:right w:val="single" w:sz="6" w:space="0" w:color="auto"/>
            </w:tcBorders>
            <w:shd w:val="clear" w:color="auto" w:fill="FFFFFF"/>
          </w:tcPr>
          <w:p w:rsidR="008F24F4" w:rsidRPr="00836B85" w:rsidRDefault="008F24F4" w:rsidP="00836B85">
            <w:pPr>
              <w:autoSpaceDE w:val="0"/>
              <w:autoSpaceDN w:val="0"/>
              <w:adjustRightInd w:val="0"/>
              <w:spacing w:line="360" w:lineRule="auto"/>
              <w:ind w:left="0" w:firstLine="0"/>
              <w:jc w:val="both"/>
              <w:rPr>
                <w:sz w:val="20"/>
                <w:szCs w:val="20"/>
                <w:lang w:eastAsia="uk-UA"/>
              </w:rPr>
            </w:pPr>
          </w:p>
        </w:tc>
        <w:tc>
          <w:tcPr>
            <w:tcW w:w="3857" w:type="dxa"/>
            <w:gridSpan w:val="2"/>
            <w:tcBorders>
              <w:top w:val="nil"/>
              <w:left w:val="single" w:sz="6" w:space="0" w:color="auto"/>
              <w:bottom w:val="single" w:sz="6" w:space="0" w:color="auto"/>
              <w:right w:val="single" w:sz="6" w:space="0" w:color="auto"/>
            </w:tcBorders>
            <w:shd w:val="clear" w:color="auto" w:fill="FFFFFF"/>
          </w:tcPr>
          <w:p w:rsidR="008F24F4" w:rsidRPr="00836B85" w:rsidRDefault="008F24F4" w:rsidP="00836B85">
            <w:pPr>
              <w:autoSpaceDE w:val="0"/>
              <w:autoSpaceDN w:val="0"/>
              <w:adjustRightInd w:val="0"/>
              <w:spacing w:line="360" w:lineRule="auto"/>
              <w:ind w:left="0" w:firstLine="0"/>
              <w:jc w:val="both"/>
              <w:rPr>
                <w:sz w:val="20"/>
                <w:szCs w:val="20"/>
                <w:lang w:eastAsia="uk-UA"/>
              </w:rPr>
            </w:pPr>
          </w:p>
        </w:tc>
        <w:tc>
          <w:tcPr>
            <w:tcW w:w="996"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так</w:t>
            </w:r>
          </w:p>
        </w:tc>
        <w:tc>
          <w:tcPr>
            <w:tcW w:w="753" w:type="dxa"/>
            <w:gridSpan w:val="2"/>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tabs>
                <w:tab w:val="center" w:pos="229"/>
              </w:tabs>
              <w:autoSpaceDE w:val="0"/>
              <w:autoSpaceDN w:val="0"/>
              <w:adjustRightInd w:val="0"/>
              <w:spacing w:line="360" w:lineRule="auto"/>
              <w:ind w:left="0" w:firstLine="0"/>
              <w:jc w:val="both"/>
              <w:rPr>
                <w:sz w:val="20"/>
                <w:szCs w:val="20"/>
                <w:lang w:eastAsia="uk-UA"/>
              </w:rPr>
            </w:pPr>
            <w:r w:rsidRPr="00836B85">
              <w:rPr>
                <w:sz w:val="20"/>
                <w:szCs w:val="20"/>
                <w:lang w:eastAsia="uk-UA"/>
              </w:rPr>
              <w:t>ні</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інф. відсутня</w:t>
            </w:r>
          </w:p>
        </w:tc>
        <w:tc>
          <w:tcPr>
            <w:tcW w:w="1272" w:type="dxa"/>
            <w:tcBorders>
              <w:top w:val="nil"/>
              <w:left w:val="single" w:sz="6" w:space="0" w:color="auto"/>
              <w:bottom w:val="single" w:sz="6" w:space="0" w:color="auto"/>
              <w:right w:val="single" w:sz="6" w:space="0" w:color="auto"/>
            </w:tcBorders>
            <w:shd w:val="clear" w:color="auto" w:fill="FFFFFF"/>
          </w:tcPr>
          <w:p w:rsidR="008F24F4" w:rsidRPr="00836B85" w:rsidRDefault="00836B85" w:rsidP="00836B85">
            <w:pPr>
              <w:shd w:val="clear" w:color="auto" w:fill="FFFFFF"/>
              <w:autoSpaceDE w:val="0"/>
              <w:autoSpaceDN w:val="0"/>
              <w:adjustRightInd w:val="0"/>
              <w:spacing w:line="360" w:lineRule="auto"/>
              <w:ind w:left="0" w:firstLine="0"/>
              <w:jc w:val="both"/>
              <w:rPr>
                <w:sz w:val="20"/>
                <w:szCs w:val="20"/>
                <w:lang w:eastAsia="uk-UA"/>
              </w:rPr>
            </w:pPr>
            <w:r>
              <w:rPr>
                <w:sz w:val="20"/>
                <w:szCs w:val="20"/>
                <w:lang w:eastAsia="uk-UA"/>
              </w:rPr>
              <w:t>внутрішньо</w:t>
            </w:r>
            <w:r w:rsidR="009C3135" w:rsidRPr="00836B85">
              <w:rPr>
                <w:sz w:val="20"/>
                <w:szCs w:val="20"/>
                <w:lang w:eastAsia="uk-UA"/>
              </w:rPr>
              <w:t xml:space="preserve">го </w:t>
            </w:r>
            <w:r w:rsidR="00C0643E" w:rsidRPr="00836B85">
              <w:rPr>
                <w:sz w:val="20"/>
                <w:szCs w:val="20"/>
                <w:lang w:eastAsia="uk-UA"/>
              </w:rPr>
              <w:t>контролю</w:t>
            </w:r>
          </w:p>
        </w:tc>
        <w:tc>
          <w:tcPr>
            <w:tcW w:w="715" w:type="dxa"/>
            <w:tcBorders>
              <w:top w:val="nil"/>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tc>
      </w:tr>
      <w:tr w:rsidR="008F24F4" w:rsidRPr="00836B85" w:rsidTr="00792930">
        <w:trPr>
          <w:gridAfter w:val="1"/>
          <w:wAfter w:w="19" w:type="dxa"/>
          <w:trHeight w:hRule="exact" w:val="1322"/>
        </w:trPr>
        <w:tc>
          <w:tcPr>
            <w:tcW w:w="537"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bCs/>
                <w:sz w:val="20"/>
                <w:szCs w:val="20"/>
                <w:lang w:eastAsia="uk-UA"/>
              </w:rPr>
              <w:t>1.</w:t>
            </w:r>
          </w:p>
        </w:tc>
        <w:tc>
          <w:tcPr>
            <w:tcW w:w="3857" w:type="dxa"/>
            <w:gridSpan w:val="2"/>
            <w:tcBorders>
              <w:top w:val="single" w:sz="6" w:space="0" w:color="auto"/>
              <w:left w:val="single" w:sz="6" w:space="0" w:color="auto"/>
              <w:bottom w:val="single" w:sz="6" w:space="0" w:color="auto"/>
              <w:right w:val="single" w:sz="6" w:space="0" w:color="auto"/>
            </w:tcBorders>
            <w:shd w:val="clear" w:color="auto" w:fill="FFFFFF"/>
          </w:tcPr>
          <w:p w:rsidR="006C3804" w:rsidRPr="00836B85" w:rsidRDefault="008C09BF"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Ч</w:t>
            </w:r>
            <w:r w:rsidR="008F24F4" w:rsidRPr="00836B85">
              <w:rPr>
                <w:sz w:val="20"/>
                <w:szCs w:val="20"/>
                <w:lang w:eastAsia="uk-UA"/>
              </w:rPr>
              <w:t>и ведеться окремо облік різних</w:t>
            </w:r>
            <w:r w:rsidRPr="00836B85">
              <w:rPr>
                <w:sz w:val="20"/>
                <w:szCs w:val="20"/>
                <w:lang w:eastAsia="uk-UA"/>
              </w:rPr>
              <w:t xml:space="preserve"> </w:t>
            </w:r>
            <w:r w:rsidR="008F24F4" w:rsidRPr="00836B85">
              <w:rPr>
                <w:sz w:val="20"/>
                <w:szCs w:val="20"/>
                <w:lang w:eastAsia="uk-UA"/>
              </w:rPr>
              <w:t>видів</w:t>
            </w:r>
          </w:p>
          <w:p w:rsidR="009776E3"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доходів:</w:t>
            </w:r>
          </w:p>
          <w:p w:rsidR="009776E3"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F24F4" w:rsidRPr="00836B85">
              <w:rPr>
                <w:sz w:val="20"/>
                <w:szCs w:val="20"/>
                <w:lang w:eastAsia="uk-UA"/>
              </w:rPr>
              <w:t>• відомості;</w:t>
            </w:r>
          </w:p>
          <w:p w:rsidR="009776E3"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F24F4" w:rsidRPr="00836B85">
              <w:rPr>
                <w:sz w:val="20"/>
                <w:szCs w:val="20"/>
                <w:lang w:eastAsia="uk-UA"/>
              </w:rPr>
              <w:t>• картки;</w:t>
            </w:r>
          </w:p>
          <w:p w:rsidR="008F24F4"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F24F4" w:rsidRPr="00836B85">
              <w:rPr>
                <w:sz w:val="20"/>
                <w:szCs w:val="20"/>
                <w:lang w:eastAsia="uk-UA"/>
              </w:rPr>
              <w:t>• інше?</w:t>
            </w:r>
          </w:p>
        </w:tc>
        <w:tc>
          <w:tcPr>
            <w:tcW w:w="996" w:type="dxa"/>
            <w:tcBorders>
              <w:top w:val="single" w:sz="6" w:space="0" w:color="auto"/>
              <w:left w:val="single" w:sz="6" w:space="0" w:color="auto"/>
              <w:bottom w:val="single" w:sz="6" w:space="0" w:color="auto"/>
              <w:right w:val="single" w:sz="6" w:space="0" w:color="auto"/>
            </w:tcBorders>
            <w:shd w:val="clear" w:color="auto" w:fill="FFFFFF"/>
          </w:tcPr>
          <w:p w:rsidR="00F2618F" w:rsidRPr="00836B85" w:rsidRDefault="00F2618F" w:rsidP="00836B85">
            <w:pPr>
              <w:shd w:val="clear" w:color="auto" w:fill="FFFFFF"/>
              <w:autoSpaceDE w:val="0"/>
              <w:autoSpaceDN w:val="0"/>
              <w:adjustRightInd w:val="0"/>
              <w:spacing w:line="360" w:lineRule="auto"/>
              <w:ind w:left="0" w:firstLine="0"/>
              <w:jc w:val="both"/>
              <w:rPr>
                <w:sz w:val="20"/>
                <w:szCs w:val="20"/>
                <w:lang w:eastAsia="uk-UA"/>
              </w:rPr>
            </w:pPr>
          </w:p>
          <w:p w:rsidR="00D4339D" w:rsidRPr="00836B85" w:rsidRDefault="00D4339D" w:rsidP="00836B85">
            <w:pPr>
              <w:shd w:val="clear" w:color="auto" w:fill="FFFFFF"/>
              <w:tabs>
                <w:tab w:val="center" w:pos="232"/>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F2618F" w:rsidRPr="00836B85" w:rsidRDefault="00F2618F" w:rsidP="00836B85">
            <w:pPr>
              <w:shd w:val="clear" w:color="auto" w:fill="FFFFFF"/>
              <w:autoSpaceDE w:val="0"/>
              <w:autoSpaceDN w:val="0"/>
              <w:adjustRightInd w:val="0"/>
              <w:spacing w:line="360" w:lineRule="auto"/>
              <w:ind w:left="0" w:firstLine="0"/>
              <w:jc w:val="both"/>
              <w:rPr>
                <w:sz w:val="20"/>
                <w:szCs w:val="20"/>
                <w:lang w:eastAsia="uk-UA"/>
              </w:rPr>
            </w:pPr>
          </w:p>
        </w:tc>
        <w:tc>
          <w:tcPr>
            <w:tcW w:w="753" w:type="dxa"/>
            <w:gridSpan w:val="2"/>
            <w:tcBorders>
              <w:top w:val="single" w:sz="6" w:space="0" w:color="auto"/>
              <w:left w:val="single" w:sz="6" w:space="0" w:color="auto"/>
              <w:bottom w:val="single" w:sz="6" w:space="0" w:color="auto"/>
              <w:right w:val="single" w:sz="6" w:space="0" w:color="auto"/>
            </w:tcBorders>
            <w:shd w:val="clear" w:color="auto" w:fill="FFFFFF"/>
          </w:tcPr>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p>
          <w:p w:rsidR="008F24F4" w:rsidRPr="00836B85" w:rsidRDefault="00D4339D" w:rsidP="00836B85">
            <w:pPr>
              <w:shd w:val="clear" w:color="auto" w:fill="FFFFFF"/>
              <w:tabs>
                <w:tab w:val="center" w:pos="229"/>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D4339D" w:rsidRPr="00836B85" w:rsidRDefault="00D4339D" w:rsidP="00836B85">
            <w:pPr>
              <w:shd w:val="clear" w:color="auto" w:fill="FFFFFF"/>
              <w:tabs>
                <w:tab w:val="center" w:pos="373"/>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p>
        </w:tc>
        <w:tc>
          <w:tcPr>
            <w:tcW w:w="1272" w:type="dxa"/>
            <w:tcBorders>
              <w:top w:val="single" w:sz="6" w:space="0" w:color="auto"/>
              <w:left w:val="single" w:sz="6" w:space="0" w:color="auto"/>
              <w:bottom w:val="single" w:sz="6" w:space="0" w:color="auto"/>
              <w:right w:val="single" w:sz="4" w:space="0" w:color="auto"/>
            </w:tcBorders>
            <w:shd w:val="clear" w:color="auto" w:fill="FFFFFF"/>
          </w:tcPr>
          <w:p w:rsidR="00C60891" w:rsidRPr="00836B85" w:rsidRDefault="00C60891" w:rsidP="00836B85">
            <w:pPr>
              <w:shd w:val="clear" w:color="auto" w:fill="FFFFFF"/>
              <w:autoSpaceDE w:val="0"/>
              <w:autoSpaceDN w:val="0"/>
              <w:adjustRightInd w:val="0"/>
              <w:spacing w:line="360" w:lineRule="auto"/>
              <w:ind w:left="0" w:firstLine="0"/>
              <w:jc w:val="both"/>
              <w:rPr>
                <w:sz w:val="20"/>
                <w:szCs w:val="20"/>
                <w:lang w:eastAsia="uk-UA"/>
              </w:rPr>
            </w:pPr>
          </w:p>
          <w:p w:rsidR="008F24F4"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C60891" w:rsidRPr="00836B85">
              <w:rPr>
                <w:sz w:val="20"/>
                <w:szCs w:val="20"/>
                <w:lang w:eastAsia="uk-UA"/>
              </w:rPr>
              <w:t>5</w:t>
            </w:r>
          </w:p>
        </w:tc>
        <w:tc>
          <w:tcPr>
            <w:tcW w:w="715" w:type="dxa"/>
            <w:tcBorders>
              <w:top w:val="single" w:sz="4" w:space="0" w:color="auto"/>
              <w:left w:val="single" w:sz="4" w:space="0" w:color="auto"/>
              <w:bottom w:val="single" w:sz="6" w:space="0" w:color="auto"/>
              <w:right w:val="single" w:sz="4"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tc>
      </w:tr>
      <w:tr w:rsidR="008F24F4" w:rsidRPr="00836B85" w:rsidTr="00792930">
        <w:trPr>
          <w:gridAfter w:val="1"/>
          <w:wAfter w:w="19" w:type="dxa"/>
          <w:trHeight w:hRule="exact" w:val="715"/>
        </w:trPr>
        <w:tc>
          <w:tcPr>
            <w:tcW w:w="537"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bCs/>
                <w:sz w:val="20"/>
                <w:szCs w:val="20"/>
                <w:lang w:eastAsia="uk-UA"/>
              </w:rPr>
              <w:t>2.</w:t>
            </w:r>
          </w:p>
        </w:tc>
        <w:tc>
          <w:tcPr>
            <w:tcW w:w="3857" w:type="dxa"/>
            <w:gridSpan w:val="2"/>
            <w:tcBorders>
              <w:top w:val="single" w:sz="6" w:space="0" w:color="auto"/>
              <w:left w:val="single" w:sz="6" w:space="0" w:color="auto"/>
              <w:bottom w:val="single" w:sz="6" w:space="0" w:color="auto"/>
              <w:right w:val="single" w:sz="6" w:space="0" w:color="auto"/>
            </w:tcBorders>
            <w:shd w:val="clear" w:color="auto" w:fill="FFFFFF"/>
          </w:tcPr>
          <w:p w:rsidR="00C0643E"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Чи є відповідальні особи за повноту</w:t>
            </w:r>
          </w:p>
          <w:p w:rsidR="008C09BF"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і своєчасність відвантаження</w:t>
            </w:r>
            <w:r w:rsidR="008C09BF" w:rsidRPr="00836B85">
              <w:rPr>
                <w:sz w:val="20"/>
                <w:szCs w:val="20"/>
                <w:lang w:eastAsia="uk-UA"/>
              </w:rPr>
              <w:t xml:space="preserve"> </w:t>
            </w:r>
            <w:r w:rsidRPr="00836B85">
              <w:rPr>
                <w:sz w:val="20"/>
                <w:szCs w:val="20"/>
                <w:lang w:eastAsia="uk-UA"/>
              </w:rPr>
              <w:t>товарів</w:t>
            </w:r>
            <w:r w:rsidR="00590CF1" w:rsidRPr="00836B85">
              <w:rPr>
                <w:sz w:val="20"/>
                <w:szCs w:val="20"/>
                <w:lang w:eastAsia="uk-UA"/>
              </w:rPr>
              <w:t xml:space="preserve"> </w:t>
            </w:r>
          </w:p>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(робіт, послуг)?</w:t>
            </w:r>
          </w:p>
        </w:tc>
        <w:tc>
          <w:tcPr>
            <w:tcW w:w="996" w:type="dxa"/>
            <w:tcBorders>
              <w:top w:val="single" w:sz="6" w:space="0" w:color="auto"/>
              <w:left w:val="single" w:sz="6" w:space="0" w:color="auto"/>
              <w:bottom w:val="single" w:sz="6" w:space="0" w:color="auto"/>
              <w:right w:val="single" w:sz="6" w:space="0" w:color="auto"/>
            </w:tcBorders>
            <w:shd w:val="clear" w:color="auto" w:fill="FFFFFF"/>
          </w:tcPr>
          <w:p w:rsidR="005E7271" w:rsidRPr="00836B85" w:rsidRDefault="005E7271" w:rsidP="00836B85">
            <w:pPr>
              <w:shd w:val="clear" w:color="auto" w:fill="FFFFFF"/>
              <w:tabs>
                <w:tab w:val="center" w:pos="232"/>
              </w:tabs>
              <w:autoSpaceDE w:val="0"/>
              <w:autoSpaceDN w:val="0"/>
              <w:adjustRightInd w:val="0"/>
              <w:spacing w:line="360" w:lineRule="auto"/>
              <w:ind w:left="0" w:firstLine="0"/>
              <w:jc w:val="both"/>
              <w:rPr>
                <w:sz w:val="20"/>
                <w:szCs w:val="20"/>
                <w:lang w:eastAsia="uk-UA"/>
              </w:rPr>
            </w:pPr>
          </w:p>
          <w:p w:rsidR="008F24F4" w:rsidRPr="00836B85" w:rsidRDefault="00D4339D" w:rsidP="00836B85">
            <w:pPr>
              <w:shd w:val="clear" w:color="auto" w:fill="FFFFFF"/>
              <w:tabs>
                <w:tab w:val="center" w:pos="232"/>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53" w:type="dxa"/>
            <w:gridSpan w:val="2"/>
            <w:tcBorders>
              <w:top w:val="single" w:sz="6" w:space="0" w:color="auto"/>
              <w:left w:val="single" w:sz="6" w:space="0" w:color="auto"/>
              <w:bottom w:val="single" w:sz="6" w:space="0" w:color="auto"/>
              <w:right w:val="single" w:sz="6" w:space="0" w:color="auto"/>
            </w:tcBorders>
            <w:shd w:val="clear" w:color="auto" w:fill="FFFFFF"/>
          </w:tcPr>
          <w:p w:rsidR="005E7271" w:rsidRPr="00836B85" w:rsidRDefault="005E7271" w:rsidP="00836B85">
            <w:pPr>
              <w:shd w:val="clear" w:color="auto" w:fill="FFFFFF"/>
              <w:tabs>
                <w:tab w:val="center" w:pos="229"/>
              </w:tabs>
              <w:autoSpaceDE w:val="0"/>
              <w:autoSpaceDN w:val="0"/>
              <w:adjustRightInd w:val="0"/>
              <w:spacing w:line="360" w:lineRule="auto"/>
              <w:ind w:left="0" w:firstLine="0"/>
              <w:jc w:val="both"/>
              <w:rPr>
                <w:sz w:val="20"/>
                <w:szCs w:val="20"/>
                <w:lang w:eastAsia="uk-UA"/>
              </w:rPr>
            </w:pPr>
          </w:p>
          <w:p w:rsidR="008F24F4" w:rsidRPr="00836B85" w:rsidRDefault="00D4339D" w:rsidP="00836B85">
            <w:pPr>
              <w:shd w:val="clear" w:color="auto" w:fill="FFFFFF"/>
              <w:tabs>
                <w:tab w:val="center" w:pos="229"/>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5E7271" w:rsidRPr="00836B85" w:rsidRDefault="005E7271" w:rsidP="00836B85">
            <w:pPr>
              <w:shd w:val="clear" w:color="auto" w:fill="FFFFFF"/>
              <w:tabs>
                <w:tab w:val="center" w:pos="373"/>
              </w:tabs>
              <w:autoSpaceDE w:val="0"/>
              <w:autoSpaceDN w:val="0"/>
              <w:adjustRightInd w:val="0"/>
              <w:spacing w:line="360" w:lineRule="auto"/>
              <w:ind w:left="0" w:firstLine="0"/>
              <w:jc w:val="both"/>
              <w:rPr>
                <w:sz w:val="20"/>
                <w:szCs w:val="20"/>
                <w:lang w:eastAsia="uk-UA"/>
              </w:rPr>
            </w:pPr>
          </w:p>
          <w:p w:rsidR="008F24F4" w:rsidRPr="00836B85" w:rsidRDefault="00D4339D" w:rsidP="00836B85">
            <w:pPr>
              <w:shd w:val="clear" w:color="auto" w:fill="FFFFFF"/>
              <w:tabs>
                <w:tab w:val="center" w:pos="373"/>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272" w:type="dxa"/>
            <w:tcBorders>
              <w:top w:val="single" w:sz="6" w:space="0" w:color="auto"/>
              <w:left w:val="single" w:sz="6" w:space="0" w:color="auto"/>
              <w:bottom w:val="single" w:sz="6" w:space="0" w:color="auto"/>
              <w:right w:val="single" w:sz="4"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C60891"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C60891" w:rsidRPr="00836B85">
              <w:rPr>
                <w:sz w:val="20"/>
                <w:szCs w:val="20"/>
                <w:lang w:eastAsia="uk-UA"/>
              </w:rPr>
              <w:t>5</w:t>
            </w:r>
          </w:p>
        </w:tc>
        <w:tc>
          <w:tcPr>
            <w:tcW w:w="715" w:type="dxa"/>
            <w:tcBorders>
              <w:top w:val="single" w:sz="6" w:space="0" w:color="auto"/>
              <w:left w:val="single" w:sz="4" w:space="0" w:color="auto"/>
              <w:bottom w:val="single" w:sz="6" w:space="0" w:color="auto"/>
              <w:right w:val="single" w:sz="4"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tc>
      </w:tr>
      <w:tr w:rsidR="008F24F4" w:rsidRPr="00836B85" w:rsidTr="00792930">
        <w:trPr>
          <w:gridAfter w:val="1"/>
          <w:wAfter w:w="19" w:type="dxa"/>
          <w:trHeight w:hRule="exact" w:val="1245"/>
        </w:trPr>
        <w:tc>
          <w:tcPr>
            <w:tcW w:w="537"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bCs/>
                <w:sz w:val="20"/>
                <w:szCs w:val="20"/>
                <w:lang w:eastAsia="uk-UA"/>
              </w:rPr>
              <w:t>3.</w:t>
            </w:r>
          </w:p>
        </w:tc>
        <w:tc>
          <w:tcPr>
            <w:tcW w:w="3857" w:type="dxa"/>
            <w:gridSpan w:val="2"/>
            <w:tcBorders>
              <w:top w:val="single" w:sz="6" w:space="0" w:color="auto"/>
              <w:left w:val="single" w:sz="6" w:space="0" w:color="auto"/>
              <w:bottom w:val="single" w:sz="6" w:space="0" w:color="auto"/>
              <w:right w:val="single" w:sz="6" w:space="0" w:color="auto"/>
            </w:tcBorders>
            <w:shd w:val="clear" w:color="auto" w:fill="FFFFFF"/>
          </w:tcPr>
          <w:p w:rsidR="00C0643E" w:rsidRPr="00836B85" w:rsidRDefault="00590CF1" w:rsidP="00836B85">
            <w:pPr>
              <w:shd w:val="clear" w:color="auto" w:fill="FFFFFF"/>
              <w:autoSpaceDE w:val="0"/>
              <w:autoSpaceDN w:val="0"/>
              <w:adjustRightInd w:val="0"/>
              <w:spacing w:line="360" w:lineRule="auto"/>
              <w:ind w:left="0" w:firstLine="0"/>
              <w:jc w:val="both"/>
              <w:rPr>
                <w:bCs/>
                <w:sz w:val="20"/>
                <w:szCs w:val="20"/>
                <w:lang w:eastAsia="uk-UA"/>
              </w:rPr>
            </w:pPr>
            <w:r w:rsidRPr="00836B85">
              <w:rPr>
                <w:sz w:val="20"/>
                <w:szCs w:val="20"/>
                <w:lang w:eastAsia="uk-UA"/>
              </w:rPr>
              <w:t xml:space="preserve"> </w:t>
            </w:r>
            <w:r w:rsidR="008F24F4" w:rsidRPr="00836B85">
              <w:rPr>
                <w:sz w:val="20"/>
                <w:szCs w:val="20"/>
                <w:lang w:eastAsia="uk-UA"/>
              </w:rPr>
              <w:t xml:space="preserve">Особи, які розробляють </w:t>
            </w:r>
            <w:r w:rsidR="008F24F4" w:rsidRPr="00836B85">
              <w:rPr>
                <w:bCs/>
                <w:sz w:val="20"/>
                <w:szCs w:val="20"/>
                <w:lang w:eastAsia="uk-UA"/>
              </w:rPr>
              <w:t xml:space="preserve">і </w:t>
            </w:r>
            <w:r w:rsidR="008F24F4" w:rsidRPr="00836B85">
              <w:rPr>
                <w:sz w:val="20"/>
                <w:szCs w:val="20"/>
                <w:lang w:eastAsia="uk-UA"/>
              </w:rPr>
              <w:t xml:space="preserve">затверджують </w:t>
            </w:r>
          </w:p>
          <w:p w:rsidR="009776E3"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цінову політику:</w:t>
            </w:r>
          </w:p>
          <w:p w:rsidR="00C0643E"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F24F4" w:rsidRPr="00836B85">
              <w:rPr>
                <w:sz w:val="20"/>
                <w:szCs w:val="20"/>
                <w:lang w:eastAsia="uk-UA"/>
              </w:rPr>
              <w:t>• керівник;</w:t>
            </w:r>
          </w:p>
          <w:p w:rsidR="009776E3"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F24F4" w:rsidRPr="00836B85">
              <w:rPr>
                <w:sz w:val="20"/>
                <w:szCs w:val="20"/>
                <w:lang w:eastAsia="uk-UA"/>
              </w:rPr>
              <w:t>• спеціальний відділ;</w:t>
            </w:r>
          </w:p>
          <w:p w:rsidR="008F24F4"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F24F4" w:rsidRPr="00836B85">
              <w:rPr>
                <w:sz w:val="20"/>
                <w:szCs w:val="20"/>
                <w:lang w:eastAsia="uk-UA"/>
              </w:rPr>
              <w:t>• бухгалтерія.</w:t>
            </w:r>
          </w:p>
          <w:p w:rsidR="00C0643E" w:rsidRPr="00836B85" w:rsidRDefault="00C0643E" w:rsidP="00836B85">
            <w:pPr>
              <w:shd w:val="clear" w:color="auto" w:fill="FFFFFF"/>
              <w:autoSpaceDE w:val="0"/>
              <w:autoSpaceDN w:val="0"/>
              <w:adjustRightInd w:val="0"/>
              <w:spacing w:line="360" w:lineRule="auto"/>
              <w:ind w:left="0" w:firstLine="0"/>
              <w:jc w:val="both"/>
              <w:rPr>
                <w:sz w:val="20"/>
                <w:szCs w:val="20"/>
                <w:lang w:eastAsia="uk-UA"/>
              </w:rPr>
            </w:pPr>
          </w:p>
          <w:p w:rsidR="00C0643E" w:rsidRPr="00836B85" w:rsidRDefault="00C0643E" w:rsidP="00836B85">
            <w:pPr>
              <w:shd w:val="clear" w:color="auto" w:fill="FFFFFF"/>
              <w:autoSpaceDE w:val="0"/>
              <w:autoSpaceDN w:val="0"/>
              <w:adjustRightInd w:val="0"/>
              <w:spacing w:line="360" w:lineRule="auto"/>
              <w:ind w:left="0" w:firstLine="0"/>
              <w:jc w:val="both"/>
              <w:rPr>
                <w:sz w:val="20"/>
                <w:szCs w:val="20"/>
                <w:lang w:eastAsia="uk-UA"/>
              </w:rPr>
            </w:pPr>
          </w:p>
        </w:tc>
        <w:tc>
          <w:tcPr>
            <w:tcW w:w="996" w:type="dxa"/>
            <w:tcBorders>
              <w:top w:val="single" w:sz="6" w:space="0" w:color="auto"/>
              <w:left w:val="single" w:sz="6" w:space="0" w:color="auto"/>
              <w:bottom w:val="single" w:sz="6" w:space="0" w:color="auto"/>
              <w:right w:val="single" w:sz="6" w:space="0" w:color="auto"/>
            </w:tcBorders>
            <w:shd w:val="clear" w:color="auto" w:fill="FFFFFF"/>
          </w:tcPr>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p>
          <w:p w:rsidR="008F24F4"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p>
        </w:tc>
        <w:tc>
          <w:tcPr>
            <w:tcW w:w="753" w:type="dxa"/>
            <w:gridSpan w:val="2"/>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D4339D" w:rsidRPr="00836B85" w:rsidRDefault="00D4339D" w:rsidP="00836B85">
            <w:pPr>
              <w:shd w:val="clear" w:color="auto" w:fill="FFFFFF"/>
              <w:tabs>
                <w:tab w:val="center" w:pos="229"/>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C60891" w:rsidRPr="00836B85" w:rsidRDefault="00C60891" w:rsidP="00836B85">
            <w:pPr>
              <w:shd w:val="clear" w:color="auto" w:fill="FFFFFF"/>
              <w:tabs>
                <w:tab w:val="center" w:pos="373"/>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272" w:type="dxa"/>
            <w:tcBorders>
              <w:top w:val="single" w:sz="6" w:space="0" w:color="auto"/>
              <w:left w:val="single" w:sz="6" w:space="0" w:color="auto"/>
              <w:bottom w:val="single" w:sz="6" w:space="0" w:color="auto"/>
              <w:right w:val="single" w:sz="4"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C60891"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C60891" w:rsidRPr="00836B85">
              <w:rPr>
                <w:sz w:val="20"/>
                <w:szCs w:val="20"/>
                <w:lang w:eastAsia="uk-UA"/>
              </w:rPr>
              <w:t>4</w:t>
            </w:r>
          </w:p>
        </w:tc>
        <w:tc>
          <w:tcPr>
            <w:tcW w:w="715" w:type="dxa"/>
            <w:tcBorders>
              <w:top w:val="single" w:sz="6" w:space="0" w:color="auto"/>
              <w:left w:val="single" w:sz="4" w:space="0" w:color="auto"/>
              <w:bottom w:val="single" w:sz="6" w:space="0" w:color="auto"/>
              <w:right w:val="single" w:sz="4"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tc>
      </w:tr>
      <w:tr w:rsidR="008F24F4" w:rsidRPr="00836B85" w:rsidTr="00792930">
        <w:trPr>
          <w:gridAfter w:val="1"/>
          <w:wAfter w:w="19" w:type="dxa"/>
          <w:trHeight w:hRule="exact" w:val="719"/>
        </w:trPr>
        <w:tc>
          <w:tcPr>
            <w:tcW w:w="537"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bCs/>
                <w:sz w:val="20"/>
                <w:szCs w:val="20"/>
                <w:lang w:eastAsia="uk-UA"/>
              </w:rPr>
              <w:t>4.</w:t>
            </w:r>
          </w:p>
        </w:tc>
        <w:tc>
          <w:tcPr>
            <w:tcW w:w="3857" w:type="dxa"/>
            <w:gridSpan w:val="2"/>
            <w:tcBorders>
              <w:top w:val="single" w:sz="6" w:space="0" w:color="auto"/>
              <w:left w:val="single" w:sz="6" w:space="0" w:color="auto"/>
              <w:bottom w:val="single" w:sz="6" w:space="0" w:color="auto"/>
              <w:right w:val="single" w:sz="6" w:space="0" w:color="auto"/>
            </w:tcBorders>
            <w:shd w:val="clear" w:color="auto" w:fill="FFFFFF"/>
          </w:tcPr>
          <w:p w:rsidR="00C0643E"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Чи укладаються договори з</w:t>
            </w:r>
          </w:p>
          <w:p w:rsidR="00D0464C"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кожним покупцем на кожний вид</w:t>
            </w:r>
          </w:p>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реалізації</w:t>
            </w:r>
            <w:r w:rsidR="00D0464C" w:rsidRPr="00836B85">
              <w:rPr>
                <w:sz w:val="20"/>
                <w:szCs w:val="20"/>
                <w:lang w:eastAsia="uk-UA"/>
              </w:rPr>
              <w:t xml:space="preserve"> </w:t>
            </w:r>
            <w:r w:rsidRPr="00836B85">
              <w:rPr>
                <w:sz w:val="20"/>
                <w:szCs w:val="20"/>
                <w:lang w:eastAsia="uk-UA"/>
              </w:rPr>
              <w:t>робіт (послуг)?</w:t>
            </w:r>
          </w:p>
        </w:tc>
        <w:tc>
          <w:tcPr>
            <w:tcW w:w="996"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D4339D" w:rsidRPr="00836B85" w:rsidRDefault="00D4339D" w:rsidP="00836B85">
            <w:pPr>
              <w:shd w:val="clear" w:color="auto" w:fill="FFFFFF"/>
              <w:tabs>
                <w:tab w:val="center" w:pos="232"/>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53" w:type="dxa"/>
            <w:gridSpan w:val="2"/>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D4339D" w:rsidRPr="00836B85" w:rsidRDefault="00D4339D" w:rsidP="00836B85">
            <w:pPr>
              <w:shd w:val="clear" w:color="auto" w:fill="FFFFFF"/>
              <w:tabs>
                <w:tab w:val="center" w:pos="229"/>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C60891" w:rsidRPr="00836B85" w:rsidRDefault="00C60891" w:rsidP="00836B85">
            <w:pPr>
              <w:shd w:val="clear" w:color="auto" w:fill="FFFFFF"/>
              <w:tabs>
                <w:tab w:val="center" w:pos="373"/>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272" w:type="dxa"/>
            <w:tcBorders>
              <w:top w:val="single" w:sz="6" w:space="0" w:color="auto"/>
              <w:left w:val="single" w:sz="6" w:space="0" w:color="auto"/>
              <w:bottom w:val="single" w:sz="6" w:space="0" w:color="auto"/>
              <w:right w:val="single" w:sz="4"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C60891"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D0464C" w:rsidRPr="00836B85">
              <w:rPr>
                <w:sz w:val="20"/>
                <w:szCs w:val="20"/>
                <w:lang w:eastAsia="uk-UA"/>
              </w:rPr>
              <w:t>4</w:t>
            </w:r>
          </w:p>
        </w:tc>
        <w:tc>
          <w:tcPr>
            <w:tcW w:w="715" w:type="dxa"/>
            <w:tcBorders>
              <w:top w:val="single" w:sz="6" w:space="0" w:color="auto"/>
              <w:left w:val="single" w:sz="4" w:space="0" w:color="auto"/>
              <w:bottom w:val="single" w:sz="6" w:space="0" w:color="auto"/>
              <w:right w:val="single" w:sz="4"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tc>
      </w:tr>
      <w:tr w:rsidR="008F24F4" w:rsidRPr="00836B85" w:rsidTr="00792930">
        <w:trPr>
          <w:gridAfter w:val="1"/>
          <w:wAfter w:w="19" w:type="dxa"/>
          <w:trHeight w:hRule="exact" w:val="1378"/>
        </w:trPr>
        <w:tc>
          <w:tcPr>
            <w:tcW w:w="537"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bCs/>
                <w:sz w:val="20"/>
                <w:szCs w:val="20"/>
                <w:lang w:eastAsia="uk-UA"/>
              </w:rPr>
              <w:t>5.</w:t>
            </w:r>
          </w:p>
        </w:tc>
        <w:tc>
          <w:tcPr>
            <w:tcW w:w="3857" w:type="dxa"/>
            <w:gridSpan w:val="2"/>
            <w:tcBorders>
              <w:top w:val="single" w:sz="6" w:space="0" w:color="auto"/>
              <w:left w:val="single" w:sz="6" w:space="0" w:color="auto"/>
              <w:bottom w:val="single" w:sz="6" w:space="0" w:color="auto"/>
              <w:right w:val="single" w:sz="6" w:space="0" w:color="auto"/>
            </w:tcBorders>
            <w:shd w:val="clear" w:color="auto" w:fill="FFFFFF"/>
          </w:tcPr>
          <w:p w:rsidR="008C09BF"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F24F4" w:rsidRPr="00836B85">
              <w:rPr>
                <w:sz w:val="20"/>
                <w:szCs w:val="20"/>
                <w:lang w:eastAsia="uk-UA"/>
              </w:rPr>
              <w:t>Особи, які дають дозвіл на реалізацію</w:t>
            </w:r>
          </w:p>
          <w:p w:rsidR="009776E3"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продукції (робіт, послуг):</w:t>
            </w:r>
          </w:p>
          <w:p w:rsidR="009776E3"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C09BF" w:rsidRPr="00836B85">
              <w:rPr>
                <w:sz w:val="20"/>
                <w:szCs w:val="20"/>
                <w:lang w:eastAsia="uk-UA"/>
              </w:rPr>
              <w:t xml:space="preserve">• </w:t>
            </w:r>
            <w:r w:rsidR="007C6686" w:rsidRPr="00836B85">
              <w:rPr>
                <w:sz w:val="20"/>
                <w:szCs w:val="20"/>
                <w:lang w:eastAsia="uk-UA"/>
              </w:rPr>
              <w:t>керівник</w:t>
            </w:r>
            <w:r w:rsidR="008F24F4" w:rsidRPr="00836B85">
              <w:rPr>
                <w:sz w:val="20"/>
                <w:szCs w:val="20"/>
                <w:lang w:eastAsia="uk-UA"/>
              </w:rPr>
              <w:t>;</w:t>
            </w:r>
          </w:p>
          <w:p w:rsidR="009776E3"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C09BF" w:rsidRPr="00836B85">
              <w:rPr>
                <w:sz w:val="20"/>
                <w:szCs w:val="20"/>
                <w:lang w:eastAsia="uk-UA"/>
              </w:rPr>
              <w:t>•</w:t>
            </w:r>
            <w:r w:rsidR="00D0464C" w:rsidRPr="00836B85">
              <w:rPr>
                <w:sz w:val="20"/>
                <w:szCs w:val="20"/>
                <w:lang w:eastAsia="uk-UA"/>
              </w:rPr>
              <w:t xml:space="preserve"> </w:t>
            </w:r>
            <w:r w:rsidR="007C6686" w:rsidRPr="00836B85">
              <w:rPr>
                <w:sz w:val="20"/>
                <w:szCs w:val="20"/>
                <w:lang w:eastAsia="uk-UA"/>
              </w:rPr>
              <w:t>заступник</w:t>
            </w:r>
            <w:r w:rsidR="008F24F4" w:rsidRPr="00836B85">
              <w:rPr>
                <w:sz w:val="20"/>
                <w:szCs w:val="20"/>
                <w:lang w:eastAsia="uk-UA"/>
              </w:rPr>
              <w:t>;</w:t>
            </w:r>
          </w:p>
          <w:p w:rsidR="009776E3"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F24F4" w:rsidRPr="00836B85">
              <w:rPr>
                <w:sz w:val="20"/>
                <w:szCs w:val="20"/>
                <w:lang w:eastAsia="uk-UA"/>
              </w:rPr>
              <w:t>• уповноважений Статутом;</w:t>
            </w:r>
          </w:p>
          <w:p w:rsidR="008F24F4"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9776E3" w:rsidRPr="00836B85">
              <w:rPr>
                <w:sz w:val="20"/>
                <w:szCs w:val="20"/>
                <w:lang w:eastAsia="uk-UA"/>
              </w:rPr>
              <w:t xml:space="preserve">• </w:t>
            </w:r>
            <w:r w:rsidR="008F24F4" w:rsidRPr="00836B85">
              <w:rPr>
                <w:sz w:val="20"/>
                <w:szCs w:val="20"/>
                <w:lang w:eastAsia="uk-UA"/>
              </w:rPr>
              <w:t>інша особа.</w:t>
            </w:r>
          </w:p>
        </w:tc>
        <w:tc>
          <w:tcPr>
            <w:tcW w:w="996"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D4339D" w:rsidRPr="00836B85" w:rsidRDefault="00D4339D" w:rsidP="00836B85">
            <w:pPr>
              <w:shd w:val="clear" w:color="auto" w:fill="FFFFFF"/>
              <w:tabs>
                <w:tab w:val="center" w:pos="232"/>
              </w:tabs>
              <w:autoSpaceDE w:val="0"/>
              <w:autoSpaceDN w:val="0"/>
              <w:adjustRightInd w:val="0"/>
              <w:spacing w:line="360" w:lineRule="auto"/>
              <w:ind w:left="0" w:firstLine="0"/>
              <w:jc w:val="both"/>
              <w:rPr>
                <w:sz w:val="20"/>
                <w:szCs w:val="20"/>
                <w:lang w:eastAsia="uk-UA"/>
              </w:rPr>
            </w:pPr>
            <w:r w:rsidRPr="00836B85">
              <w:rPr>
                <w:sz w:val="20"/>
                <w:szCs w:val="20"/>
                <w:lang w:eastAsia="uk-UA"/>
              </w:rPr>
              <w:t>+</w:t>
            </w:r>
            <w:r w:rsidR="008C09BF" w:rsidRPr="00836B85">
              <w:rPr>
                <w:sz w:val="20"/>
                <w:szCs w:val="20"/>
                <w:lang w:eastAsia="uk-UA"/>
              </w:rPr>
              <w:tab/>
            </w:r>
          </w:p>
          <w:p w:rsidR="00D4339D" w:rsidRPr="00836B85" w:rsidRDefault="00D4339D" w:rsidP="00836B85">
            <w:pPr>
              <w:shd w:val="clear" w:color="auto" w:fill="FFFFFF"/>
              <w:tabs>
                <w:tab w:val="center" w:pos="232"/>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p>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p>
        </w:tc>
        <w:tc>
          <w:tcPr>
            <w:tcW w:w="753" w:type="dxa"/>
            <w:gridSpan w:val="2"/>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D4339D" w:rsidRPr="00836B85" w:rsidRDefault="00D4339D" w:rsidP="00836B85">
            <w:pPr>
              <w:shd w:val="clear" w:color="auto" w:fill="FFFFFF"/>
              <w:tabs>
                <w:tab w:val="center" w:pos="229"/>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D4339D" w:rsidRPr="00836B85" w:rsidRDefault="00D4339D" w:rsidP="00836B85">
            <w:pPr>
              <w:shd w:val="clear" w:color="auto" w:fill="FFFFFF"/>
              <w:tabs>
                <w:tab w:val="center" w:pos="229"/>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C60891" w:rsidRPr="00836B85" w:rsidRDefault="00C60891" w:rsidP="00836B85">
            <w:pPr>
              <w:shd w:val="clear" w:color="auto" w:fill="FFFFFF"/>
              <w:tabs>
                <w:tab w:val="center" w:pos="373"/>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C60891" w:rsidRPr="00836B85" w:rsidRDefault="00C60891" w:rsidP="00836B85">
            <w:pPr>
              <w:shd w:val="clear" w:color="auto" w:fill="FFFFFF"/>
              <w:tabs>
                <w:tab w:val="center" w:pos="373"/>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C60891" w:rsidRPr="00836B85" w:rsidRDefault="00C6089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C60891" w:rsidRPr="00836B85" w:rsidRDefault="00C60891" w:rsidP="00836B85">
            <w:pPr>
              <w:shd w:val="clear" w:color="auto" w:fill="FFFFFF"/>
              <w:autoSpaceDE w:val="0"/>
              <w:autoSpaceDN w:val="0"/>
              <w:adjustRightInd w:val="0"/>
              <w:spacing w:line="360" w:lineRule="auto"/>
              <w:ind w:left="0" w:firstLine="0"/>
              <w:jc w:val="both"/>
              <w:rPr>
                <w:sz w:val="20"/>
                <w:szCs w:val="20"/>
                <w:lang w:eastAsia="uk-UA"/>
              </w:rPr>
            </w:pPr>
          </w:p>
        </w:tc>
        <w:tc>
          <w:tcPr>
            <w:tcW w:w="1272" w:type="dxa"/>
            <w:tcBorders>
              <w:top w:val="single" w:sz="6" w:space="0" w:color="auto"/>
              <w:left w:val="single" w:sz="6" w:space="0" w:color="auto"/>
              <w:bottom w:val="single" w:sz="6" w:space="0" w:color="auto"/>
              <w:right w:val="single" w:sz="4"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5E7271"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5E7271" w:rsidRPr="00836B85">
              <w:rPr>
                <w:sz w:val="20"/>
                <w:szCs w:val="20"/>
                <w:lang w:eastAsia="uk-UA"/>
              </w:rPr>
              <w:t>5</w:t>
            </w:r>
          </w:p>
          <w:p w:rsidR="005E7271" w:rsidRPr="00836B85" w:rsidRDefault="005E7271" w:rsidP="00836B85">
            <w:pPr>
              <w:shd w:val="clear" w:color="auto" w:fill="FFFFFF"/>
              <w:autoSpaceDE w:val="0"/>
              <w:autoSpaceDN w:val="0"/>
              <w:adjustRightInd w:val="0"/>
              <w:spacing w:line="360" w:lineRule="auto"/>
              <w:ind w:left="0" w:firstLine="0"/>
              <w:jc w:val="both"/>
              <w:rPr>
                <w:sz w:val="20"/>
                <w:szCs w:val="20"/>
                <w:lang w:eastAsia="uk-UA"/>
              </w:rPr>
            </w:pPr>
          </w:p>
          <w:p w:rsidR="005E7271" w:rsidRPr="00836B85" w:rsidRDefault="005E7271" w:rsidP="00836B85">
            <w:pPr>
              <w:shd w:val="clear" w:color="auto" w:fill="FFFFFF"/>
              <w:autoSpaceDE w:val="0"/>
              <w:autoSpaceDN w:val="0"/>
              <w:adjustRightInd w:val="0"/>
              <w:spacing w:line="360" w:lineRule="auto"/>
              <w:ind w:left="0" w:firstLine="0"/>
              <w:jc w:val="both"/>
              <w:rPr>
                <w:sz w:val="20"/>
                <w:szCs w:val="20"/>
                <w:lang w:eastAsia="uk-UA"/>
              </w:rPr>
            </w:pPr>
          </w:p>
          <w:p w:rsidR="005E7271" w:rsidRPr="00836B85" w:rsidRDefault="005E7271" w:rsidP="00836B85">
            <w:pPr>
              <w:shd w:val="clear" w:color="auto" w:fill="FFFFFF"/>
              <w:autoSpaceDE w:val="0"/>
              <w:autoSpaceDN w:val="0"/>
              <w:adjustRightInd w:val="0"/>
              <w:spacing w:line="360" w:lineRule="auto"/>
              <w:ind w:left="0" w:firstLine="0"/>
              <w:jc w:val="both"/>
              <w:rPr>
                <w:sz w:val="20"/>
                <w:szCs w:val="20"/>
                <w:lang w:eastAsia="uk-UA"/>
              </w:rPr>
            </w:pPr>
          </w:p>
          <w:p w:rsidR="00C60891" w:rsidRPr="00836B85" w:rsidRDefault="00C6089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5</w:t>
            </w:r>
          </w:p>
        </w:tc>
        <w:tc>
          <w:tcPr>
            <w:tcW w:w="715" w:type="dxa"/>
            <w:tcBorders>
              <w:top w:val="single" w:sz="6" w:space="0" w:color="auto"/>
              <w:left w:val="single" w:sz="4" w:space="0" w:color="auto"/>
              <w:bottom w:val="single" w:sz="6" w:space="0" w:color="auto"/>
              <w:right w:val="single" w:sz="4"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tc>
      </w:tr>
      <w:tr w:rsidR="008F24F4" w:rsidRPr="00836B85" w:rsidTr="00792930">
        <w:trPr>
          <w:gridAfter w:val="1"/>
          <w:wAfter w:w="19" w:type="dxa"/>
          <w:trHeight w:hRule="exact" w:val="897"/>
        </w:trPr>
        <w:tc>
          <w:tcPr>
            <w:tcW w:w="537"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bCs/>
                <w:sz w:val="20"/>
                <w:szCs w:val="20"/>
                <w:lang w:eastAsia="uk-UA"/>
              </w:rPr>
              <w:t>6.</w:t>
            </w:r>
          </w:p>
        </w:tc>
        <w:tc>
          <w:tcPr>
            <w:tcW w:w="3857" w:type="dxa"/>
            <w:gridSpan w:val="2"/>
            <w:tcBorders>
              <w:top w:val="single" w:sz="6" w:space="0" w:color="auto"/>
              <w:left w:val="single" w:sz="6" w:space="0" w:color="auto"/>
              <w:bottom w:val="single" w:sz="6" w:space="0" w:color="auto"/>
              <w:right w:val="single" w:sz="6" w:space="0" w:color="auto"/>
            </w:tcBorders>
            <w:shd w:val="clear" w:color="auto" w:fill="FFFFFF"/>
          </w:tcPr>
          <w:p w:rsidR="00D0464C"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Чи узгоджується з головним</w:t>
            </w:r>
          </w:p>
          <w:p w:rsidR="00D0464C"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бухгалтером реалізація продукції </w:t>
            </w:r>
          </w:p>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(робіт, послуг) боржникам?</w:t>
            </w:r>
          </w:p>
        </w:tc>
        <w:tc>
          <w:tcPr>
            <w:tcW w:w="996" w:type="dxa"/>
            <w:tcBorders>
              <w:top w:val="single" w:sz="6" w:space="0" w:color="auto"/>
              <w:left w:val="single" w:sz="6" w:space="0" w:color="auto"/>
              <w:bottom w:val="single" w:sz="6" w:space="0" w:color="auto"/>
              <w:right w:val="single" w:sz="6" w:space="0" w:color="auto"/>
            </w:tcBorders>
            <w:shd w:val="clear" w:color="auto" w:fill="FFFFFF"/>
          </w:tcPr>
          <w:p w:rsidR="005E7271" w:rsidRPr="00836B85" w:rsidRDefault="005E7271" w:rsidP="00836B85">
            <w:pPr>
              <w:shd w:val="clear" w:color="auto" w:fill="FFFFFF"/>
              <w:tabs>
                <w:tab w:val="center" w:pos="232"/>
              </w:tabs>
              <w:autoSpaceDE w:val="0"/>
              <w:autoSpaceDN w:val="0"/>
              <w:adjustRightInd w:val="0"/>
              <w:spacing w:line="360" w:lineRule="auto"/>
              <w:ind w:left="0" w:firstLine="0"/>
              <w:jc w:val="both"/>
              <w:rPr>
                <w:sz w:val="20"/>
                <w:szCs w:val="20"/>
                <w:lang w:eastAsia="uk-UA"/>
              </w:rPr>
            </w:pPr>
          </w:p>
          <w:p w:rsidR="008F24F4" w:rsidRPr="00836B85" w:rsidRDefault="00D4339D" w:rsidP="00836B85">
            <w:pPr>
              <w:shd w:val="clear" w:color="auto" w:fill="FFFFFF"/>
              <w:tabs>
                <w:tab w:val="center" w:pos="232"/>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53" w:type="dxa"/>
            <w:gridSpan w:val="2"/>
            <w:tcBorders>
              <w:top w:val="single" w:sz="6" w:space="0" w:color="auto"/>
              <w:left w:val="single" w:sz="6" w:space="0" w:color="auto"/>
              <w:bottom w:val="single" w:sz="6" w:space="0" w:color="auto"/>
              <w:right w:val="single" w:sz="6" w:space="0" w:color="auto"/>
            </w:tcBorders>
            <w:shd w:val="clear" w:color="auto" w:fill="FFFFFF"/>
          </w:tcPr>
          <w:p w:rsidR="005E7271" w:rsidRPr="00836B85" w:rsidRDefault="005E7271" w:rsidP="00836B85">
            <w:pPr>
              <w:shd w:val="clear" w:color="auto" w:fill="FFFFFF"/>
              <w:tabs>
                <w:tab w:val="center" w:pos="229"/>
              </w:tabs>
              <w:autoSpaceDE w:val="0"/>
              <w:autoSpaceDN w:val="0"/>
              <w:adjustRightInd w:val="0"/>
              <w:spacing w:line="360" w:lineRule="auto"/>
              <w:ind w:left="0" w:firstLine="0"/>
              <w:jc w:val="both"/>
              <w:rPr>
                <w:sz w:val="20"/>
                <w:szCs w:val="20"/>
                <w:lang w:eastAsia="uk-UA"/>
              </w:rPr>
            </w:pPr>
          </w:p>
          <w:p w:rsidR="008F24F4" w:rsidRPr="00836B85" w:rsidRDefault="00D4339D" w:rsidP="00836B85">
            <w:pPr>
              <w:shd w:val="clear" w:color="auto" w:fill="FFFFFF"/>
              <w:tabs>
                <w:tab w:val="center" w:pos="229"/>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5E7271" w:rsidRPr="00836B85" w:rsidRDefault="005E7271" w:rsidP="00836B85">
            <w:pPr>
              <w:shd w:val="clear" w:color="auto" w:fill="FFFFFF"/>
              <w:tabs>
                <w:tab w:val="center" w:pos="373"/>
              </w:tabs>
              <w:autoSpaceDE w:val="0"/>
              <w:autoSpaceDN w:val="0"/>
              <w:adjustRightInd w:val="0"/>
              <w:spacing w:line="360" w:lineRule="auto"/>
              <w:ind w:left="0" w:firstLine="0"/>
              <w:jc w:val="both"/>
              <w:rPr>
                <w:sz w:val="20"/>
                <w:szCs w:val="20"/>
                <w:lang w:eastAsia="uk-UA"/>
              </w:rPr>
            </w:pPr>
          </w:p>
          <w:p w:rsidR="008F24F4" w:rsidRPr="00836B85" w:rsidRDefault="00C60891" w:rsidP="00836B85">
            <w:pPr>
              <w:shd w:val="clear" w:color="auto" w:fill="FFFFFF"/>
              <w:tabs>
                <w:tab w:val="center" w:pos="373"/>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272" w:type="dxa"/>
            <w:tcBorders>
              <w:top w:val="single" w:sz="6" w:space="0" w:color="auto"/>
              <w:left w:val="single" w:sz="6" w:space="0" w:color="auto"/>
              <w:bottom w:val="single" w:sz="6" w:space="0" w:color="auto"/>
              <w:right w:val="single" w:sz="4"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C60891"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C60891" w:rsidRPr="00836B85">
              <w:rPr>
                <w:sz w:val="20"/>
                <w:szCs w:val="20"/>
                <w:lang w:eastAsia="uk-UA"/>
              </w:rPr>
              <w:t>-</w:t>
            </w:r>
          </w:p>
        </w:tc>
        <w:tc>
          <w:tcPr>
            <w:tcW w:w="715" w:type="dxa"/>
            <w:tcBorders>
              <w:top w:val="single" w:sz="6" w:space="0" w:color="auto"/>
              <w:left w:val="single" w:sz="4" w:space="0" w:color="auto"/>
              <w:bottom w:val="single" w:sz="6" w:space="0" w:color="auto"/>
              <w:right w:val="single" w:sz="4"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tc>
      </w:tr>
      <w:tr w:rsidR="008F24F4" w:rsidRPr="00836B85" w:rsidTr="00792930">
        <w:trPr>
          <w:gridAfter w:val="1"/>
          <w:wAfter w:w="19" w:type="dxa"/>
          <w:trHeight w:hRule="exact" w:val="1716"/>
        </w:trPr>
        <w:tc>
          <w:tcPr>
            <w:tcW w:w="537"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bCs/>
                <w:sz w:val="20"/>
                <w:szCs w:val="20"/>
                <w:lang w:eastAsia="uk-UA"/>
              </w:rPr>
              <w:t>7.</w:t>
            </w:r>
          </w:p>
        </w:tc>
        <w:tc>
          <w:tcPr>
            <w:tcW w:w="3857" w:type="dxa"/>
            <w:gridSpan w:val="2"/>
            <w:tcBorders>
              <w:top w:val="single" w:sz="6" w:space="0" w:color="auto"/>
              <w:left w:val="single" w:sz="6" w:space="0" w:color="auto"/>
              <w:bottom w:val="single" w:sz="6" w:space="0" w:color="auto"/>
              <w:right w:val="single" w:sz="6" w:space="0" w:color="auto"/>
            </w:tcBorders>
            <w:shd w:val="clear" w:color="auto" w:fill="FFFFFF"/>
          </w:tcPr>
          <w:p w:rsidR="008C09BF"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bCs/>
                <w:sz w:val="20"/>
                <w:szCs w:val="20"/>
                <w:lang w:eastAsia="uk-UA"/>
              </w:rPr>
              <w:t xml:space="preserve"> </w:t>
            </w:r>
            <w:r w:rsidR="008F24F4" w:rsidRPr="00836B85">
              <w:rPr>
                <w:bCs/>
                <w:sz w:val="20"/>
                <w:szCs w:val="20"/>
                <w:lang w:eastAsia="uk-UA"/>
              </w:rPr>
              <w:t>Хто</w:t>
            </w:r>
            <w:r w:rsidRPr="00836B85">
              <w:rPr>
                <w:bCs/>
                <w:sz w:val="20"/>
                <w:szCs w:val="20"/>
                <w:lang w:eastAsia="uk-UA"/>
              </w:rPr>
              <w:t xml:space="preserve"> </w:t>
            </w:r>
            <w:r w:rsidR="008F24F4" w:rsidRPr="00836B85">
              <w:rPr>
                <w:sz w:val="20"/>
                <w:szCs w:val="20"/>
                <w:lang w:eastAsia="uk-UA"/>
              </w:rPr>
              <w:t>приймає</w:t>
            </w:r>
            <w:r w:rsidRPr="00836B85">
              <w:rPr>
                <w:sz w:val="20"/>
                <w:szCs w:val="20"/>
                <w:lang w:eastAsia="uk-UA"/>
              </w:rPr>
              <w:t xml:space="preserve"> </w:t>
            </w:r>
            <w:r w:rsidR="008F24F4" w:rsidRPr="00836B85">
              <w:rPr>
                <w:sz w:val="20"/>
                <w:szCs w:val="20"/>
                <w:lang w:eastAsia="uk-UA"/>
              </w:rPr>
              <w:t>рішення</w:t>
            </w:r>
            <w:r w:rsidRPr="00836B85">
              <w:rPr>
                <w:sz w:val="20"/>
                <w:szCs w:val="20"/>
                <w:lang w:eastAsia="uk-UA"/>
              </w:rPr>
              <w:t xml:space="preserve"> </w:t>
            </w:r>
            <w:r w:rsidR="008F24F4" w:rsidRPr="00836B85">
              <w:rPr>
                <w:sz w:val="20"/>
                <w:szCs w:val="20"/>
                <w:lang w:eastAsia="uk-UA"/>
              </w:rPr>
              <w:t>про реалізацію</w:t>
            </w:r>
          </w:p>
          <w:p w:rsidR="00D0464C"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продукції (робіт, послуг)</w:t>
            </w:r>
          </w:p>
          <w:p w:rsidR="009776E3"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пов'язаним особам:</w:t>
            </w:r>
          </w:p>
          <w:p w:rsidR="009776E3"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F24F4" w:rsidRPr="00836B85">
              <w:rPr>
                <w:sz w:val="20"/>
                <w:szCs w:val="20"/>
                <w:lang w:eastAsia="uk-UA"/>
              </w:rPr>
              <w:t>• керівник;</w:t>
            </w:r>
          </w:p>
          <w:p w:rsidR="009776E3"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F24F4" w:rsidRPr="00836B85">
              <w:rPr>
                <w:sz w:val="20"/>
                <w:szCs w:val="20"/>
                <w:lang w:eastAsia="uk-UA"/>
              </w:rPr>
              <w:t>• спеціально створена комісія;</w:t>
            </w:r>
          </w:p>
          <w:p w:rsidR="009776E3"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F24F4" w:rsidRPr="00836B85">
              <w:rPr>
                <w:sz w:val="20"/>
                <w:szCs w:val="20"/>
                <w:lang w:eastAsia="uk-UA"/>
              </w:rPr>
              <w:t>•</w:t>
            </w:r>
            <w:r w:rsidR="007C6686" w:rsidRPr="00836B85">
              <w:rPr>
                <w:sz w:val="20"/>
                <w:szCs w:val="20"/>
                <w:lang w:eastAsia="uk-UA"/>
              </w:rPr>
              <w:t xml:space="preserve"> </w:t>
            </w:r>
            <w:r w:rsidR="008F24F4" w:rsidRPr="00836B85">
              <w:rPr>
                <w:sz w:val="20"/>
                <w:szCs w:val="20"/>
                <w:lang w:eastAsia="uk-UA"/>
              </w:rPr>
              <w:t>рада;</w:t>
            </w:r>
          </w:p>
          <w:p w:rsidR="008F24F4"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8F24F4" w:rsidRPr="00836B85">
              <w:rPr>
                <w:sz w:val="20"/>
                <w:szCs w:val="20"/>
                <w:lang w:eastAsia="uk-UA"/>
              </w:rPr>
              <w:t>• інші?</w:t>
            </w:r>
          </w:p>
        </w:tc>
        <w:tc>
          <w:tcPr>
            <w:tcW w:w="996" w:type="dxa"/>
            <w:tcBorders>
              <w:top w:val="single" w:sz="6" w:space="0" w:color="auto"/>
              <w:left w:val="single" w:sz="6" w:space="0" w:color="auto"/>
              <w:bottom w:val="single" w:sz="6" w:space="0" w:color="auto"/>
              <w:right w:val="single" w:sz="6" w:space="0" w:color="auto"/>
            </w:tcBorders>
            <w:shd w:val="clear" w:color="auto" w:fill="FFFFFF"/>
          </w:tcPr>
          <w:p w:rsidR="005E7271" w:rsidRPr="00836B85" w:rsidRDefault="005E7271" w:rsidP="00836B85">
            <w:pPr>
              <w:shd w:val="clear" w:color="auto" w:fill="FFFFFF"/>
              <w:autoSpaceDE w:val="0"/>
              <w:autoSpaceDN w:val="0"/>
              <w:adjustRightInd w:val="0"/>
              <w:spacing w:line="360" w:lineRule="auto"/>
              <w:ind w:left="0" w:firstLine="0"/>
              <w:jc w:val="both"/>
              <w:rPr>
                <w:sz w:val="20"/>
                <w:szCs w:val="20"/>
                <w:lang w:eastAsia="uk-UA"/>
              </w:rPr>
            </w:pPr>
          </w:p>
          <w:p w:rsidR="00D4339D" w:rsidRPr="00836B85" w:rsidRDefault="00D4339D" w:rsidP="00836B85">
            <w:pPr>
              <w:shd w:val="clear" w:color="auto" w:fill="FFFFFF"/>
              <w:tabs>
                <w:tab w:val="center" w:pos="232"/>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53" w:type="dxa"/>
            <w:gridSpan w:val="2"/>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D4339D" w:rsidRPr="00836B85" w:rsidRDefault="00D4339D" w:rsidP="00836B85">
            <w:pPr>
              <w:shd w:val="clear" w:color="auto" w:fill="FFFFFF"/>
              <w:tabs>
                <w:tab w:val="center" w:pos="229"/>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C60891" w:rsidRPr="00836B85" w:rsidRDefault="00C60891" w:rsidP="00836B85">
            <w:pPr>
              <w:shd w:val="clear" w:color="auto" w:fill="FFFFFF"/>
              <w:tabs>
                <w:tab w:val="center" w:pos="373"/>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C60891" w:rsidRPr="00836B85" w:rsidRDefault="00C6089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C60891" w:rsidRPr="00836B85" w:rsidRDefault="00C6089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272" w:type="dxa"/>
            <w:tcBorders>
              <w:top w:val="single" w:sz="6" w:space="0" w:color="auto"/>
              <w:left w:val="single" w:sz="6" w:space="0" w:color="auto"/>
              <w:bottom w:val="single" w:sz="6" w:space="0" w:color="auto"/>
              <w:right w:val="single" w:sz="4"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p w:rsidR="005E7271"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5E7271" w:rsidRPr="00836B85">
              <w:rPr>
                <w:sz w:val="20"/>
                <w:szCs w:val="20"/>
                <w:lang w:eastAsia="uk-UA"/>
              </w:rPr>
              <w:t>4</w:t>
            </w:r>
          </w:p>
          <w:p w:rsidR="00C60891" w:rsidRPr="00836B85" w:rsidRDefault="00D0464C"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p>
        </w:tc>
        <w:tc>
          <w:tcPr>
            <w:tcW w:w="715" w:type="dxa"/>
            <w:tcBorders>
              <w:top w:val="single" w:sz="6" w:space="0" w:color="auto"/>
              <w:left w:val="single" w:sz="4" w:space="0" w:color="auto"/>
              <w:bottom w:val="single" w:sz="4" w:space="0" w:color="auto"/>
              <w:right w:val="single" w:sz="4" w:space="0" w:color="auto"/>
            </w:tcBorders>
            <w:shd w:val="clear" w:color="auto" w:fill="FFFFFF"/>
          </w:tcPr>
          <w:p w:rsidR="008F24F4" w:rsidRPr="00836B85" w:rsidRDefault="008F24F4" w:rsidP="00836B85">
            <w:pPr>
              <w:shd w:val="clear" w:color="auto" w:fill="FFFFFF"/>
              <w:autoSpaceDE w:val="0"/>
              <w:autoSpaceDN w:val="0"/>
              <w:adjustRightInd w:val="0"/>
              <w:spacing w:line="360" w:lineRule="auto"/>
              <w:ind w:left="0" w:firstLine="0"/>
              <w:jc w:val="both"/>
              <w:rPr>
                <w:sz w:val="20"/>
                <w:szCs w:val="20"/>
                <w:lang w:eastAsia="uk-UA"/>
              </w:rPr>
            </w:pPr>
          </w:p>
        </w:tc>
      </w:tr>
      <w:tr w:rsidR="009776E3" w:rsidRPr="00836B85" w:rsidTr="00792930">
        <w:trPr>
          <w:gridAfter w:val="1"/>
          <w:wAfter w:w="19" w:type="dxa"/>
          <w:trHeight w:hRule="exact" w:val="961"/>
        </w:trPr>
        <w:tc>
          <w:tcPr>
            <w:tcW w:w="537" w:type="dxa"/>
            <w:tcBorders>
              <w:top w:val="single" w:sz="6" w:space="0" w:color="auto"/>
              <w:left w:val="single" w:sz="6" w:space="0" w:color="auto"/>
              <w:bottom w:val="single" w:sz="6" w:space="0" w:color="auto"/>
              <w:right w:val="single" w:sz="6" w:space="0" w:color="auto"/>
            </w:tcBorders>
            <w:shd w:val="clear" w:color="auto" w:fill="FFFFFF"/>
          </w:tcPr>
          <w:p w:rsidR="009776E3" w:rsidRPr="00836B85" w:rsidRDefault="009776E3"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8.</w:t>
            </w:r>
          </w:p>
        </w:tc>
        <w:tc>
          <w:tcPr>
            <w:tcW w:w="3857" w:type="dxa"/>
            <w:gridSpan w:val="2"/>
            <w:tcBorders>
              <w:top w:val="single" w:sz="6" w:space="0" w:color="auto"/>
              <w:left w:val="single" w:sz="6" w:space="0" w:color="auto"/>
              <w:bottom w:val="single" w:sz="6" w:space="0" w:color="auto"/>
              <w:right w:val="single" w:sz="6" w:space="0" w:color="auto"/>
            </w:tcBorders>
            <w:shd w:val="clear" w:color="auto" w:fill="FFFFFF"/>
          </w:tcPr>
          <w:p w:rsidR="006C3804" w:rsidRPr="00836B85" w:rsidRDefault="009776E3"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Чи звіряються рахунки-фактури із </w:t>
            </w:r>
          </w:p>
          <w:p w:rsidR="00D0464C" w:rsidRPr="00836B85" w:rsidRDefault="009776E3"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затвердженими замовленнями на</w:t>
            </w:r>
          </w:p>
          <w:p w:rsidR="00D0464C" w:rsidRPr="00836B85" w:rsidRDefault="009776E3"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продаж і документами</w:t>
            </w:r>
            <w:r w:rsidR="00590CF1" w:rsidRPr="00836B85">
              <w:rPr>
                <w:sz w:val="20"/>
                <w:szCs w:val="20"/>
                <w:lang w:eastAsia="uk-UA"/>
              </w:rPr>
              <w:t xml:space="preserve"> </w:t>
            </w:r>
            <w:r w:rsidRPr="00836B85">
              <w:rPr>
                <w:sz w:val="20"/>
                <w:szCs w:val="20"/>
                <w:lang w:eastAsia="uk-UA"/>
              </w:rPr>
              <w:t>на</w:t>
            </w:r>
            <w:r w:rsidR="00590CF1" w:rsidRPr="00836B85">
              <w:rPr>
                <w:sz w:val="20"/>
                <w:szCs w:val="20"/>
                <w:lang w:eastAsia="uk-UA"/>
              </w:rPr>
              <w:t xml:space="preserve"> </w:t>
            </w:r>
          </w:p>
          <w:p w:rsidR="009776E3" w:rsidRPr="00836B85" w:rsidRDefault="009776E3"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відвантаження продукції (товарів)?</w:t>
            </w:r>
          </w:p>
        </w:tc>
        <w:tc>
          <w:tcPr>
            <w:tcW w:w="996" w:type="dxa"/>
            <w:tcBorders>
              <w:top w:val="single" w:sz="6" w:space="0" w:color="auto"/>
              <w:left w:val="single" w:sz="6" w:space="0" w:color="auto"/>
              <w:bottom w:val="single" w:sz="6" w:space="0" w:color="auto"/>
              <w:right w:val="single" w:sz="6" w:space="0" w:color="auto"/>
            </w:tcBorders>
            <w:shd w:val="clear" w:color="auto" w:fill="FFFFFF"/>
          </w:tcPr>
          <w:p w:rsidR="005E7271" w:rsidRPr="00836B85" w:rsidRDefault="005E7271" w:rsidP="00836B85">
            <w:pPr>
              <w:shd w:val="clear" w:color="auto" w:fill="FFFFFF"/>
              <w:tabs>
                <w:tab w:val="center" w:pos="232"/>
              </w:tabs>
              <w:autoSpaceDE w:val="0"/>
              <w:autoSpaceDN w:val="0"/>
              <w:adjustRightInd w:val="0"/>
              <w:spacing w:line="360" w:lineRule="auto"/>
              <w:ind w:left="0" w:firstLine="0"/>
              <w:jc w:val="both"/>
              <w:rPr>
                <w:sz w:val="20"/>
                <w:szCs w:val="20"/>
                <w:lang w:eastAsia="uk-UA"/>
              </w:rPr>
            </w:pPr>
          </w:p>
          <w:p w:rsidR="009776E3" w:rsidRPr="00836B85" w:rsidRDefault="00D4339D" w:rsidP="00836B85">
            <w:pPr>
              <w:shd w:val="clear" w:color="auto" w:fill="FFFFFF"/>
              <w:tabs>
                <w:tab w:val="center" w:pos="232"/>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53" w:type="dxa"/>
            <w:gridSpan w:val="2"/>
            <w:tcBorders>
              <w:top w:val="single" w:sz="6" w:space="0" w:color="auto"/>
              <w:left w:val="single" w:sz="6" w:space="0" w:color="auto"/>
              <w:bottom w:val="single" w:sz="6" w:space="0" w:color="auto"/>
              <w:right w:val="single" w:sz="6" w:space="0" w:color="auto"/>
            </w:tcBorders>
            <w:shd w:val="clear" w:color="auto" w:fill="FFFFFF"/>
          </w:tcPr>
          <w:p w:rsidR="005E7271" w:rsidRPr="00836B85" w:rsidRDefault="005E7271" w:rsidP="00836B85">
            <w:pPr>
              <w:shd w:val="clear" w:color="auto" w:fill="FFFFFF"/>
              <w:tabs>
                <w:tab w:val="center" w:pos="229"/>
              </w:tabs>
              <w:autoSpaceDE w:val="0"/>
              <w:autoSpaceDN w:val="0"/>
              <w:adjustRightInd w:val="0"/>
              <w:spacing w:line="360" w:lineRule="auto"/>
              <w:ind w:left="0" w:firstLine="0"/>
              <w:jc w:val="both"/>
              <w:rPr>
                <w:sz w:val="20"/>
                <w:szCs w:val="20"/>
                <w:lang w:eastAsia="uk-UA"/>
              </w:rPr>
            </w:pPr>
          </w:p>
          <w:p w:rsidR="009776E3" w:rsidRPr="00836B85" w:rsidRDefault="00D4339D" w:rsidP="00836B85">
            <w:pPr>
              <w:shd w:val="clear" w:color="auto" w:fill="FFFFFF"/>
              <w:tabs>
                <w:tab w:val="center" w:pos="229"/>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D4339D" w:rsidRPr="00836B85" w:rsidRDefault="00D4339D" w:rsidP="00836B85">
            <w:pPr>
              <w:shd w:val="clear" w:color="auto" w:fill="FFFFFF"/>
              <w:autoSpaceDE w:val="0"/>
              <w:autoSpaceDN w:val="0"/>
              <w:adjustRightInd w:val="0"/>
              <w:spacing w:line="360" w:lineRule="auto"/>
              <w:ind w:left="0" w:firstLine="0"/>
              <w:jc w:val="both"/>
              <w:rPr>
                <w:sz w:val="20"/>
                <w:szCs w:val="20"/>
                <w:lang w:eastAsia="uk-UA"/>
              </w:rPr>
            </w:pP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5E7271" w:rsidRPr="00836B85" w:rsidRDefault="005E7271" w:rsidP="00836B85">
            <w:pPr>
              <w:shd w:val="clear" w:color="auto" w:fill="FFFFFF"/>
              <w:tabs>
                <w:tab w:val="center" w:pos="373"/>
              </w:tabs>
              <w:autoSpaceDE w:val="0"/>
              <w:autoSpaceDN w:val="0"/>
              <w:adjustRightInd w:val="0"/>
              <w:spacing w:line="360" w:lineRule="auto"/>
              <w:ind w:left="0" w:firstLine="0"/>
              <w:jc w:val="both"/>
              <w:rPr>
                <w:sz w:val="20"/>
                <w:szCs w:val="20"/>
                <w:lang w:eastAsia="uk-UA"/>
              </w:rPr>
            </w:pPr>
          </w:p>
          <w:p w:rsidR="009776E3" w:rsidRPr="00836B85" w:rsidRDefault="00C60891" w:rsidP="00836B85">
            <w:pPr>
              <w:shd w:val="clear" w:color="auto" w:fill="FFFFFF"/>
              <w:tabs>
                <w:tab w:val="center" w:pos="373"/>
              </w:tabs>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776E3" w:rsidRPr="00836B85" w:rsidRDefault="009776E3" w:rsidP="00836B85">
            <w:pPr>
              <w:shd w:val="clear" w:color="auto" w:fill="FFFFFF"/>
              <w:autoSpaceDE w:val="0"/>
              <w:autoSpaceDN w:val="0"/>
              <w:adjustRightInd w:val="0"/>
              <w:spacing w:line="360" w:lineRule="auto"/>
              <w:ind w:left="0" w:firstLine="0"/>
              <w:jc w:val="both"/>
              <w:rPr>
                <w:sz w:val="20"/>
                <w:szCs w:val="20"/>
                <w:lang w:eastAsia="uk-UA"/>
              </w:rPr>
            </w:pPr>
          </w:p>
          <w:p w:rsidR="00C60891"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C60891" w:rsidRPr="00836B85">
              <w:rPr>
                <w:sz w:val="20"/>
                <w:szCs w:val="20"/>
                <w:lang w:eastAsia="uk-UA"/>
              </w:rPr>
              <w:t>5</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9776E3" w:rsidRPr="00836B85" w:rsidRDefault="009776E3" w:rsidP="00836B85">
            <w:pPr>
              <w:shd w:val="clear" w:color="auto" w:fill="FFFFFF"/>
              <w:autoSpaceDE w:val="0"/>
              <w:autoSpaceDN w:val="0"/>
              <w:adjustRightInd w:val="0"/>
              <w:spacing w:line="360" w:lineRule="auto"/>
              <w:ind w:left="0" w:firstLine="0"/>
              <w:jc w:val="both"/>
              <w:rPr>
                <w:sz w:val="20"/>
                <w:szCs w:val="20"/>
                <w:lang w:eastAsia="uk-UA"/>
              </w:rPr>
            </w:pPr>
          </w:p>
        </w:tc>
      </w:tr>
      <w:tr w:rsidR="009C3135" w:rsidRPr="00836B85" w:rsidTr="00792930">
        <w:trPr>
          <w:trHeight w:hRule="exact" w:val="3780"/>
        </w:trPr>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4E504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9</w:t>
            </w:r>
            <w:r w:rsidR="009C3135" w:rsidRPr="00836B85">
              <w:rPr>
                <w:sz w:val="20"/>
                <w:szCs w:val="20"/>
                <w:lang w:eastAsia="uk-UA"/>
              </w:rPr>
              <w:t>.</w:t>
            </w:r>
          </w:p>
        </w:tc>
        <w:tc>
          <w:tcPr>
            <w:tcW w:w="3832" w:type="dxa"/>
            <w:tcBorders>
              <w:top w:val="single" w:sz="6" w:space="0" w:color="auto"/>
              <w:left w:val="single" w:sz="6" w:space="0" w:color="auto"/>
              <w:bottom w:val="single" w:sz="6" w:space="0" w:color="auto"/>
              <w:right w:val="single" w:sz="6" w:space="0" w:color="auto"/>
            </w:tcBorders>
            <w:shd w:val="clear" w:color="auto" w:fill="FFFFFF"/>
          </w:tcPr>
          <w:p w:rsidR="004E5041"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Чи відповідає визнання доходів </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П(с)БО № 15:</w:t>
            </w:r>
          </w:p>
          <w:p w:rsidR="004E5041"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чи проінформовано покупця про </w:t>
            </w:r>
          </w:p>
          <w:p w:rsidR="004E5041"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суттєві ризики й вигоди, пов'язані з</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правом</w:t>
            </w:r>
            <w:r w:rsidR="004E5041" w:rsidRPr="00836B85">
              <w:rPr>
                <w:sz w:val="20"/>
                <w:szCs w:val="20"/>
                <w:lang w:eastAsia="uk-UA"/>
              </w:rPr>
              <w:t xml:space="preserve"> </w:t>
            </w:r>
            <w:r w:rsidRPr="00836B85">
              <w:rPr>
                <w:sz w:val="20"/>
                <w:szCs w:val="20"/>
                <w:lang w:eastAsia="uk-UA"/>
              </w:rPr>
              <w:t>власності на продукцію;</w:t>
            </w:r>
          </w:p>
          <w:p w:rsidR="004E5041"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підприємство не здійснює</w:t>
            </w:r>
          </w:p>
          <w:p w:rsidR="004E5041"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9C3135" w:rsidRPr="00836B85">
              <w:rPr>
                <w:sz w:val="20"/>
                <w:szCs w:val="20"/>
                <w:lang w:eastAsia="uk-UA"/>
              </w:rPr>
              <w:t>подальше</w:t>
            </w:r>
            <w:r w:rsidRPr="00836B85">
              <w:rPr>
                <w:sz w:val="20"/>
                <w:szCs w:val="20"/>
                <w:lang w:eastAsia="uk-UA"/>
              </w:rPr>
              <w:t xml:space="preserve"> </w:t>
            </w:r>
            <w:r w:rsidR="009C3135" w:rsidRPr="00836B85">
              <w:rPr>
                <w:sz w:val="20"/>
                <w:szCs w:val="20"/>
                <w:lang w:eastAsia="uk-UA"/>
              </w:rPr>
              <w:t>управління</w:t>
            </w:r>
            <w:r w:rsidRPr="00836B85">
              <w:rPr>
                <w:sz w:val="20"/>
                <w:szCs w:val="20"/>
                <w:lang w:eastAsia="uk-UA"/>
              </w:rPr>
              <w:t xml:space="preserve"> </w:t>
            </w:r>
            <w:r w:rsidR="009C3135" w:rsidRPr="00836B85">
              <w:rPr>
                <w:sz w:val="20"/>
                <w:szCs w:val="20"/>
                <w:lang w:eastAsia="uk-UA"/>
              </w:rPr>
              <w:t xml:space="preserve">та контроль </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за реалізованою продукцією;</w:t>
            </w:r>
          </w:p>
          <w:p w:rsidR="004E5041"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сума доходу (виручки) може бути </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достовірно визначена;</w:t>
            </w:r>
          </w:p>
          <w:p w:rsidR="004E5041"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чи є впевненість, що в результаті </w:t>
            </w:r>
          </w:p>
          <w:p w:rsidR="004E5041"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операції відбудеться зростання</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економічних вигод підприємства;</w:t>
            </w:r>
          </w:p>
          <w:p w:rsidR="004E5041"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витрати,</w:t>
            </w:r>
            <w:r w:rsidR="00590CF1" w:rsidRPr="00836B85">
              <w:rPr>
                <w:sz w:val="20"/>
                <w:szCs w:val="20"/>
                <w:lang w:eastAsia="uk-UA"/>
              </w:rPr>
              <w:t xml:space="preserve"> </w:t>
            </w:r>
            <w:r w:rsidRPr="00836B85">
              <w:rPr>
                <w:sz w:val="20"/>
                <w:szCs w:val="20"/>
                <w:lang w:eastAsia="uk-UA"/>
              </w:rPr>
              <w:t>пов'язані з цією</w:t>
            </w:r>
          </w:p>
          <w:p w:rsidR="004E5041"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операцією, можуть бути достовірно </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визначені?</w:t>
            </w:r>
          </w:p>
        </w:tc>
        <w:tc>
          <w:tcPr>
            <w:tcW w:w="1041"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4E5041" w:rsidRPr="00836B85" w:rsidRDefault="004E5041"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4E5041" w:rsidRPr="00836B85" w:rsidRDefault="004E5041"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4E5041" w:rsidRPr="00836B85" w:rsidRDefault="004E5041"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p w:rsidR="009C3135"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9C3135" w:rsidRPr="00836B85">
              <w:rPr>
                <w:sz w:val="20"/>
                <w:szCs w:val="20"/>
                <w:lang w:eastAsia="uk-UA"/>
              </w:rPr>
              <w:t>6</w:t>
            </w:r>
          </w:p>
        </w:tc>
        <w:tc>
          <w:tcPr>
            <w:tcW w:w="734"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tc>
      </w:tr>
      <w:tr w:rsidR="009C3135" w:rsidRPr="00836B85" w:rsidTr="00792930">
        <w:trPr>
          <w:trHeight w:hRule="exact" w:val="720"/>
        </w:trPr>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4E504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10</w:t>
            </w:r>
            <w:r w:rsidR="009C3135" w:rsidRPr="00836B85">
              <w:rPr>
                <w:sz w:val="20"/>
                <w:szCs w:val="20"/>
                <w:lang w:eastAsia="uk-UA"/>
              </w:rPr>
              <w:t>.</w:t>
            </w:r>
          </w:p>
        </w:tc>
        <w:tc>
          <w:tcPr>
            <w:tcW w:w="383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Чи ведуться книги реєстрації замовлень на продаж готової продукції (товарів)?</w:t>
            </w:r>
          </w:p>
        </w:tc>
        <w:tc>
          <w:tcPr>
            <w:tcW w:w="1041"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34"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tc>
      </w:tr>
      <w:tr w:rsidR="009C3135" w:rsidRPr="00836B85" w:rsidTr="00792930">
        <w:trPr>
          <w:trHeight w:hRule="exact" w:val="324"/>
        </w:trPr>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4E504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11</w:t>
            </w:r>
            <w:r w:rsidR="009C3135" w:rsidRPr="00836B85">
              <w:rPr>
                <w:sz w:val="20"/>
                <w:szCs w:val="20"/>
                <w:lang w:eastAsia="uk-UA"/>
              </w:rPr>
              <w:t>.</w:t>
            </w:r>
          </w:p>
        </w:tc>
        <w:tc>
          <w:tcPr>
            <w:tcW w:w="383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9C3135" w:rsidRPr="00836B85">
              <w:rPr>
                <w:sz w:val="20"/>
                <w:szCs w:val="20"/>
                <w:lang w:eastAsia="uk-UA"/>
              </w:rPr>
              <w:t>Наявність</w:t>
            </w:r>
            <w:r w:rsidRPr="00836B85">
              <w:rPr>
                <w:sz w:val="20"/>
                <w:szCs w:val="20"/>
                <w:lang w:eastAsia="uk-UA"/>
              </w:rPr>
              <w:t xml:space="preserve"> </w:t>
            </w:r>
            <w:r w:rsidR="009C3135" w:rsidRPr="00836B85">
              <w:rPr>
                <w:sz w:val="20"/>
                <w:szCs w:val="20"/>
                <w:lang w:eastAsia="uk-UA"/>
              </w:rPr>
              <w:t>затверджених прейскурантів.</w:t>
            </w:r>
          </w:p>
        </w:tc>
        <w:tc>
          <w:tcPr>
            <w:tcW w:w="1041"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4E504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34"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tc>
      </w:tr>
      <w:tr w:rsidR="009C3135" w:rsidRPr="00836B85" w:rsidTr="00792930">
        <w:trPr>
          <w:trHeight w:hRule="exact" w:val="672"/>
        </w:trPr>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4E504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12</w:t>
            </w:r>
            <w:r w:rsidR="009C3135" w:rsidRPr="00836B85">
              <w:rPr>
                <w:sz w:val="20"/>
                <w:szCs w:val="20"/>
                <w:lang w:eastAsia="uk-UA"/>
              </w:rPr>
              <w:t>.</w:t>
            </w:r>
          </w:p>
        </w:tc>
        <w:tc>
          <w:tcPr>
            <w:tcW w:w="383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590CF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 xml:space="preserve"> </w:t>
            </w:r>
            <w:r w:rsidR="009C3135" w:rsidRPr="00836B85">
              <w:rPr>
                <w:sz w:val="20"/>
                <w:szCs w:val="20"/>
                <w:lang w:eastAsia="uk-UA"/>
              </w:rPr>
              <w:t>Чи були</w:t>
            </w:r>
            <w:r w:rsidRPr="00836B85">
              <w:rPr>
                <w:sz w:val="20"/>
                <w:szCs w:val="20"/>
                <w:lang w:eastAsia="uk-UA"/>
              </w:rPr>
              <w:t xml:space="preserve"> </w:t>
            </w:r>
            <w:r w:rsidR="009C3135" w:rsidRPr="00836B85">
              <w:rPr>
                <w:sz w:val="20"/>
                <w:szCs w:val="20"/>
                <w:lang w:eastAsia="uk-UA"/>
              </w:rPr>
              <w:t>виявлені</w:t>
            </w:r>
            <w:r w:rsidRPr="00836B85">
              <w:rPr>
                <w:sz w:val="20"/>
                <w:szCs w:val="20"/>
                <w:lang w:eastAsia="uk-UA"/>
              </w:rPr>
              <w:t xml:space="preserve"> </w:t>
            </w:r>
            <w:r w:rsidR="009C3135" w:rsidRPr="00836B85">
              <w:rPr>
                <w:sz w:val="20"/>
                <w:szCs w:val="20"/>
                <w:lang w:eastAsia="uk-UA"/>
              </w:rPr>
              <w:t>випадки реалізації</w:t>
            </w:r>
            <w:r w:rsidRPr="00836B85">
              <w:rPr>
                <w:sz w:val="20"/>
                <w:szCs w:val="20"/>
                <w:lang w:eastAsia="uk-UA"/>
              </w:rPr>
              <w:t xml:space="preserve"> </w:t>
            </w:r>
            <w:r w:rsidR="009C3135" w:rsidRPr="00836B85">
              <w:rPr>
                <w:sz w:val="20"/>
                <w:szCs w:val="20"/>
                <w:lang w:eastAsia="uk-UA"/>
              </w:rPr>
              <w:t>продукції (товарів) без документів на</w:t>
            </w:r>
            <w:r w:rsidRPr="00836B85">
              <w:rPr>
                <w:sz w:val="20"/>
                <w:szCs w:val="20"/>
                <w:lang w:eastAsia="uk-UA"/>
              </w:rPr>
              <w:t xml:space="preserve"> </w:t>
            </w:r>
            <w:r w:rsidR="009C3135" w:rsidRPr="00836B85">
              <w:rPr>
                <w:sz w:val="20"/>
                <w:szCs w:val="20"/>
                <w:lang w:eastAsia="uk-UA"/>
              </w:rPr>
              <w:t>відвантаження?</w:t>
            </w:r>
          </w:p>
        </w:tc>
        <w:tc>
          <w:tcPr>
            <w:tcW w:w="1041"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5</w:t>
            </w:r>
          </w:p>
        </w:tc>
        <w:tc>
          <w:tcPr>
            <w:tcW w:w="734"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tc>
      </w:tr>
      <w:tr w:rsidR="009C3135" w:rsidRPr="00836B85" w:rsidTr="00792930">
        <w:trPr>
          <w:trHeight w:hRule="exact" w:val="548"/>
        </w:trPr>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4E504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13</w:t>
            </w:r>
            <w:r w:rsidR="009C3135" w:rsidRPr="00836B85">
              <w:rPr>
                <w:sz w:val="20"/>
                <w:szCs w:val="20"/>
                <w:lang w:eastAsia="uk-UA"/>
              </w:rPr>
              <w:t>.</w:t>
            </w:r>
          </w:p>
        </w:tc>
        <w:tc>
          <w:tcPr>
            <w:tcW w:w="383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Чи</w:t>
            </w:r>
            <w:r w:rsidR="00590CF1" w:rsidRPr="00836B85">
              <w:rPr>
                <w:sz w:val="20"/>
                <w:szCs w:val="20"/>
                <w:lang w:eastAsia="uk-UA"/>
              </w:rPr>
              <w:t xml:space="preserve"> </w:t>
            </w:r>
            <w:r w:rsidRPr="00836B85">
              <w:rPr>
                <w:sz w:val="20"/>
                <w:szCs w:val="20"/>
                <w:lang w:eastAsia="uk-UA"/>
              </w:rPr>
              <w:t>відвантажувалася</w:t>
            </w:r>
            <w:r w:rsidR="00590CF1" w:rsidRPr="00836B85">
              <w:rPr>
                <w:sz w:val="20"/>
                <w:szCs w:val="20"/>
                <w:lang w:eastAsia="uk-UA"/>
              </w:rPr>
              <w:t xml:space="preserve"> </w:t>
            </w:r>
            <w:r w:rsidRPr="00836B85">
              <w:rPr>
                <w:sz w:val="20"/>
                <w:szCs w:val="20"/>
                <w:lang w:eastAsia="uk-UA"/>
              </w:rPr>
              <w:t>продукція (товари) пов'язаним особам?</w:t>
            </w:r>
          </w:p>
        </w:tc>
        <w:tc>
          <w:tcPr>
            <w:tcW w:w="1041"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34"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tc>
      </w:tr>
      <w:tr w:rsidR="009C3135" w:rsidRPr="00836B85" w:rsidTr="00792930">
        <w:trPr>
          <w:trHeight w:hRule="exact" w:val="634"/>
        </w:trPr>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4E504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14</w:t>
            </w:r>
            <w:r w:rsidR="009C3135" w:rsidRPr="00836B85">
              <w:rPr>
                <w:sz w:val="20"/>
                <w:szCs w:val="20"/>
                <w:lang w:eastAsia="uk-UA"/>
              </w:rPr>
              <w:t>.</w:t>
            </w:r>
          </w:p>
        </w:tc>
        <w:tc>
          <w:tcPr>
            <w:tcW w:w="383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Чи відвантажувалася продукція  (товари)</w:t>
            </w:r>
            <w:r w:rsidR="00590CF1" w:rsidRPr="00836B85">
              <w:rPr>
                <w:sz w:val="20"/>
                <w:szCs w:val="20"/>
                <w:lang w:eastAsia="uk-UA"/>
              </w:rPr>
              <w:t xml:space="preserve"> </w:t>
            </w:r>
            <w:r w:rsidRPr="00836B85">
              <w:rPr>
                <w:sz w:val="20"/>
                <w:szCs w:val="20"/>
                <w:lang w:eastAsia="uk-UA"/>
              </w:rPr>
              <w:t>за</w:t>
            </w:r>
            <w:r w:rsidR="00590CF1" w:rsidRPr="00836B85">
              <w:rPr>
                <w:sz w:val="20"/>
                <w:szCs w:val="20"/>
                <w:lang w:eastAsia="uk-UA"/>
              </w:rPr>
              <w:t xml:space="preserve"> </w:t>
            </w:r>
            <w:r w:rsidRPr="00836B85">
              <w:rPr>
                <w:sz w:val="20"/>
                <w:szCs w:val="20"/>
                <w:lang w:eastAsia="uk-UA"/>
              </w:rPr>
              <w:t>бартерним контрактом?</w:t>
            </w:r>
          </w:p>
        </w:tc>
        <w:tc>
          <w:tcPr>
            <w:tcW w:w="1041"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34"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tc>
      </w:tr>
      <w:tr w:rsidR="009C3135" w:rsidRPr="00836B85" w:rsidTr="00792930">
        <w:trPr>
          <w:trHeight w:hRule="exact" w:val="570"/>
        </w:trPr>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4E504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15</w:t>
            </w:r>
            <w:r w:rsidR="009C3135" w:rsidRPr="00836B85">
              <w:rPr>
                <w:sz w:val="20"/>
                <w:szCs w:val="20"/>
                <w:lang w:eastAsia="uk-UA"/>
              </w:rPr>
              <w:t>.</w:t>
            </w:r>
          </w:p>
        </w:tc>
        <w:tc>
          <w:tcPr>
            <w:tcW w:w="383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Чи здійснюються перевірки визнання доходів згідно з П(с)БО№3, 12, 14?</w:t>
            </w:r>
          </w:p>
        </w:tc>
        <w:tc>
          <w:tcPr>
            <w:tcW w:w="1041"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4</w:t>
            </w:r>
          </w:p>
        </w:tc>
        <w:tc>
          <w:tcPr>
            <w:tcW w:w="734"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tc>
      </w:tr>
      <w:tr w:rsidR="009C3135" w:rsidRPr="00836B85" w:rsidTr="00792930">
        <w:trPr>
          <w:trHeight w:hRule="exact" w:val="889"/>
        </w:trPr>
        <w:tc>
          <w:tcPr>
            <w:tcW w:w="562"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4E5041"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16</w:t>
            </w:r>
            <w:r w:rsidR="009C3135" w:rsidRPr="00836B85">
              <w:rPr>
                <w:sz w:val="20"/>
                <w:szCs w:val="20"/>
                <w:lang w:eastAsia="uk-UA"/>
              </w:rPr>
              <w:t>.</w:t>
            </w:r>
          </w:p>
        </w:tc>
        <w:tc>
          <w:tcPr>
            <w:tcW w:w="383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Чи перевірялися критерії визнання доходів згідно з класифікацією доходів?</w:t>
            </w:r>
          </w:p>
        </w:tc>
        <w:tc>
          <w:tcPr>
            <w:tcW w:w="1041"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090"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w:t>
            </w:r>
          </w:p>
        </w:tc>
        <w:tc>
          <w:tcPr>
            <w:tcW w:w="1272" w:type="dxa"/>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r w:rsidRPr="00836B85">
              <w:rPr>
                <w:sz w:val="20"/>
                <w:szCs w:val="20"/>
                <w:lang w:eastAsia="uk-UA"/>
              </w:rPr>
              <w:t>5</w:t>
            </w:r>
          </w:p>
        </w:tc>
        <w:tc>
          <w:tcPr>
            <w:tcW w:w="734" w:type="dxa"/>
            <w:gridSpan w:val="2"/>
            <w:tcBorders>
              <w:top w:val="single" w:sz="6" w:space="0" w:color="auto"/>
              <w:left w:val="single" w:sz="6" w:space="0" w:color="auto"/>
              <w:bottom w:val="single" w:sz="6" w:space="0" w:color="auto"/>
              <w:right w:val="single" w:sz="6" w:space="0" w:color="auto"/>
            </w:tcBorders>
            <w:shd w:val="clear" w:color="auto" w:fill="FFFFFF"/>
          </w:tcPr>
          <w:p w:rsidR="009C3135" w:rsidRPr="00836B85" w:rsidRDefault="009C3135" w:rsidP="00836B85">
            <w:pPr>
              <w:shd w:val="clear" w:color="auto" w:fill="FFFFFF"/>
              <w:autoSpaceDE w:val="0"/>
              <w:autoSpaceDN w:val="0"/>
              <w:adjustRightInd w:val="0"/>
              <w:spacing w:line="360" w:lineRule="auto"/>
              <w:ind w:left="0" w:firstLine="0"/>
              <w:jc w:val="both"/>
              <w:rPr>
                <w:sz w:val="20"/>
                <w:szCs w:val="20"/>
                <w:lang w:eastAsia="uk-UA"/>
              </w:rPr>
            </w:pPr>
          </w:p>
        </w:tc>
      </w:tr>
    </w:tbl>
    <w:p w:rsidR="00836B85" w:rsidRDefault="00836B85" w:rsidP="00590CF1">
      <w:pPr>
        <w:shd w:val="clear" w:color="auto" w:fill="FFFFFF"/>
        <w:tabs>
          <w:tab w:val="left" w:pos="682"/>
        </w:tabs>
        <w:autoSpaceDE w:val="0"/>
        <w:autoSpaceDN w:val="0"/>
        <w:adjustRightInd w:val="0"/>
        <w:spacing w:line="360" w:lineRule="auto"/>
        <w:ind w:left="0" w:firstLine="709"/>
        <w:jc w:val="both"/>
        <w:rPr>
          <w:sz w:val="28"/>
          <w:szCs w:val="22"/>
          <w:lang w:eastAsia="uk-UA"/>
        </w:rPr>
      </w:pPr>
    </w:p>
    <w:p w:rsidR="00F02FF2" w:rsidRPr="00590CF1" w:rsidRDefault="002A4282" w:rsidP="00590CF1">
      <w:pPr>
        <w:shd w:val="clear" w:color="auto" w:fill="FFFFFF"/>
        <w:tabs>
          <w:tab w:val="left" w:pos="682"/>
        </w:tabs>
        <w:autoSpaceDE w:val="0"/>
        <w:autoSpaceDN w:val="0"/>
        <w:adjustRightInd w:val="0"/>
        <w:spacing w:line="360" w:lineRule="auto"/>
        <w:ind w:left="0" w:firstLine="709"/>
        <w:jc w:val="both"/>
        <w:rPr>
          <w:sz w:val="28"/>
          <w:lang w:eastAsia="uk-UA"/>
        </w:rPr>
      </w:pPr>
      <w:r w:rsidRPr="00590CF1">
        <w:rPr>
          <w:sz w:val="28"/>
          <w:szCs w:val="22"/>
          <w:lang w:eastAsia="uk-UA"/>
        </w:rPr>
        <w:t xml:space="preserve">Виконав </w:t>
      </w:r>
      <w:r w:rsidR="00F02FF2" w:rsidRPr="00590CF1">
        <w:rPr>
          <w:sz w:val="28"/>
          <w:lang w:eastAsia="uk-UA"/>
        </w:rPr>
        <w:t>Левковська Т. О</w:t>
      </w:r>
      <w:r w:rsidR="00590CF1" w:rsidRPr="00590CF1">
        <w:rPr>
          <w:sz w:val="28"/>
          <w:lang w:eastAsia="uk-UA"/>
        </w:rPr>
        <w:t xml:space="preserve"> </w:t>
      </w:r>
    </w:p>
    <w:p w:rsidR="00F02FF2" w:rsidRPr="00590CF1" w:rsidRDefault="00F02FF2" w:rsidP="00590CF1">
      <w:pPr>
        <w:shd w:val="clear" w:color="auto" w:fill="FFFFFF"/>
        <w:tabs>
          <w:tab w:val="left" w:pos="682"/>
        </w:tabs>
        <w:autoSpaceDE w:val="0"/>
        <w:autoSpaceDN w:val="0"/>
        <w:adjustRightInd w:val="0"/>
        <w:spacing w:line="360" w:lineRule="auto"/>
        <w:ind w:left="0" w:firstLine="709"/>
        <w:jc w:val="both"/>
        <w:rPr>
          <w:sz w:val="28"/>
          <w:lang w:eastAsia="uk-UA"/>
        </w:rPr>
      </w:pPr>
      <w:r w:rsidRPr="00590CF1">
        <w:rPr>
          <w:sz w:val="28"/>
          <w:lang w:eastAsia="uk-UA"/>
        </w:rPr>
        <w:t>Перевірив Губа Є. С.</w:t>
      </w:r>
    </w:p>
    <w:p w:rsidR="00F02FF2" w:rsidRPr="00590CF1" w:rsidRDefault="00F02FF2" w:rsidP="00590CF1">
      <w:pPr>
        <w:shd w:val="clear" w:color="auto" w:fill="FFFFFF"/>
        <w:tabs>
          <w:tab w:val="left" w:pos="682"/>
        </w:tabs>
        <w:autoSpaceDE w:val="0"/>
        <w:autoSpaceDN w:val="0"/>
        <w:adjustRightInd w:val="0"/>
        <w:spacing w:line="360" w:lineRule="auto"/>
        <w:ind w:left="0" w:firstLine="709"/>
        <w:jc w:val="both"/>
        <w:rPr>
          <w:sz w:val="28"/>
          <w:lang w:eastAsia="uk-UA"/>
        </w:rPr>
      </w:pPr>
      <w:r w:rsidRPr="00590CF1">
        <w:rPr>
          <w:sz w:val="28"/>
          <w:lang w:eastAsia="uk-UA"/>
        </w:rPr>
        <w:t>Ознайомився</w:t>
      </w:r>
      <w:r w:rsidR="00590CF1" w:rsidRPr="00590CF1">
        <w:rPr>
          <w:sz w:val="28"/>
          <w:lang w:eastAsia="uk-UA"/>
        </w:rPr>
        <w:t xml:space="preserve"> </w:t>
      </w:r>
      <w:r w:rsidRPr="00590CF1">
        <w:rPr>
          <w:sz w:val="28"/>
          <w:lang w:eastAsia="uk-UA"/>
        </w:rPr>
        <w:t>Поштар О.А.</w:t>
      </w:r>
    </w:p>
    <w:p w:rsidR="006C1DAC" w:rsidRPr="00590CF1" w:rsidRDefault="006C1DAC" w:rsidP="00590CF1">
      <w:pPr>
        <w:tabs>
          <w:tab w:val="left" w:pos="1680"/>
          <w:tab w:val="left" w:pos="2685"/>
        </w:tabs>
        <w:autoSpaceDE w:val="0"/>
        <w:autoSpaceDN w:val="0"/>
        <w:adjustRightInd w:val="0"/>
        <w:spacing w:line="360" w:lineRule="auto"/>
        <w:ind w:left="0" w:firstLine="709"/>
        <w:jc w:val="both"/>
        <w:rPr>
          <w:sz w:val="28"/>
          <w:szCs w:val="28"/>
          <w:lang w:eastAsia="uk-UA"/>
        </w:rPr>
      </w:pPr>
    </w:p>
    <w:p w:rsidR="007D566E" w:rsidRPr="00590CF1" w:rsidRDefault="009A3B28" w:rsidP="004F4ABA">
      <w:pPr>
        <w:shd w:val="clear" w:color="auto" w:fill="FFFFFF"/>
        <w:autoSpaceDE w:val="0"/>
        <w:autoSpaceDN w:val="0"/>
        <w:adjustRightInd w:val="0"/>
        <w:spacing w:line="360" w:lineRule="auto"/>
        <w:ind w:left="0" w:firstLine="709"/>
        <w:jc w:val="both"/>
        <w:rPr>
          <w:caps/>
          <w:sz w:val="28"/>
          <w:szCs w:val="28"/>
          <w:lang w:eastAsia="uk-UA"/>
        </w:rPr>
      </w:pPr>
      <w:r>
        <w:rPr>
          <w:caps/>
          <w:sz w:val="28"/>
          <w:szCs w:val="28"/>
          <w:lang w:eastAsia="uk-UA"/>
        </w:rPr>
        <w:br w:type="page"/>
      </w:r>
      <w:r w:rsidR="007D566E" w:rsidRPr="00590CF1">
        <w:rPr>
          <w:caps/>
          <w:sz w:val="28"/>
          <w:szCs w:val="28"/>
          <w:lang w:eastAsia="uk-UA"/>
        </w:rPr>
        <w:t xml:space="preserve">Додаток </w:t>
      </w:r>
      <w:r w:rsidR="004F4ABA">
        <w:rPr>
          <w:caps/>
          <w:sz w:val="28"/>
          <w:szCs w:val="28"/>
          <w:lang w:eastAsia="uk-UA"/>
        </w:rPr>
        <w:t>Б</w:t>
      </w:r>
    </w:p>
    <w:p w:rsidR="004F4ABA" w:rsidRDefault="004F4ABA" w:rsidP="00590CF1">
      <w:pPr>
        <w:shd w:val="clear" w:color="auto" w:fill="FFFFFF"/>
        <w:autoSpaceDE w:val="0"/>
        <w:autoSpaceDN w:val="0"/>
        <w:adjustRightInd w:val="0"/>
        <w:spacing w:line="360" w:lineRule="auto"/>
        <w:ind w:left="0" w:firstLine="709"/>
        <w:jc w:val="both"/>
        <w:rPr>
          <w:bCs/>
          <w:sz w:val="28"/>
          <w:szCs w:val="28"/>
          <w:lang w:eastAsia="uk-UA"/>
        </w:rPr>
      </w:pPr>
    </w:p>
    <w:p w:rsidR="009A443B" w:rsidRPr="00590CF1" w:rsidRDefault="009A443B" w:rsidP="00590CF1">
      <w:pPr>
        <w:shd w:val="clear" w:color="auto" w:fill="FFFFFF"/>
        <w:autoSpaceDE w:val="0"/>
        <w:autoSpaceDN w:val="0"/>
        <w:adjustRightInd w:val="0"/>
        <w:spacing w:line="360" w:lineRule="auto"/>
        <w:ind w:left="0" w:firstLine="709"/>
        <w:jc w:val="both"/>
        <w:rPr>
          <w:sz w:val="28"/>
          <w:szCs w:val="28"/>
          <w:lang w:eastAsia="uk-UA"/>
        </w:rPr>
      </w:pPr>
      <w:r w:rsidRPr="00590CF1">
        <w:rPr>
          <w:bCs/>
          <w:sz w:val="28"/>
          <w:szCs w:val="28"/>
          <w:lang w:eastAsia="uk-UA"/>
        </w:rPr>
        <w:t>Інформація про реалізацію продукції (робіт, посл</w:t>
      </w:r>
      <w:r w:rsidR="004F4ABA">
        <w:rPr>
          <w:bCs/>
          <w:sz w:val="28"/>
          <w:szCs w:val="28"/>
          <w:lang w:eastAsia="uk-UA"/>
        </w:rPr>
        <w:t>уг) без укладання договорів</w:t>
      </w:r>
      <w:r w:rsidR="006E40D6" w:rsidRPr="00590CF1">
        <w:rPr>
          <w:bCs/>
          <w:sz w:val="28"/>
          <w:szCs w:val="28"/>
          <w:lang w:eastAsia="uk-UA"/>
        </w:rPr>
        <w:t>.</w:t>
      </w:r>
    </w:p>
    <w:p w:rsidR="007D566E" w:rsidRPr="00590CF1" w:rsidRDefault="007D566E" w:rsidP="00590CF1">
      <w:pPr>
        <w:shd w:val="clear" w:color="auto" w:fill="FFFFFF"/>
        <w:autoSpaceDE w:val="0"/>
        <w:autoSpaceDN w:val="0"/>
        <w:adjustRightInd w:val="0"/>
        <w:spacing w:line="360" w:lineRule="auto"/>
        <w:ind w:left="0" w:firstLine="709"/>
        <w:jc w:val="both"/>
        <w:rPr>
          <w:sz w:val="28"/>
          <w:lang w:eastAsia="uk-UA"/>
        </w:rPr>
      </w:pPr>
    </w:p>
    <w:p w:rsidR="00F02FF2" w:rsidRPr="00590CF1" w:rsidRDefault="00F02FF2" w:rsidP="00590CF1">
      <w:pPr>
        <w:shd w:val="clear" w:color="auto" w:fill="FFFFFF"/>
        <w:autoSpaceDE w:val="0"/>
        <w:autoSpaceDN w:val="0"/>
        <w:adjustRightInd w:val="0"/>
        <w:spacing w:line="360" w:lineRule="auto"/>
        <w:ind w:left="0" w:firstLine="709"/>
        <w:jc w:val="both"/>
        <w:rPr>
          <w:sz w:val="28"/>
          <w:lang w:eastAsia="uk-UA"/>
        </w:rPr>
      </w:pPr>
      <w:r w:rsidRPr="00590CF1">
        <w:rPr>
          <w:sz w:val="28"/>
          <w:lang w:eastAsia="uk-UA"/>
        </w:rPr>
        <w:t>Аудиторська фірма</w:t>
      </w:r>
      <w:r w:rsidR="00590CF1" w:rsidRPr="00590CF1">
        <w:rPr>
          <w:sz w:val="28"/>
          <w:lang w:eastAsia="uk-UA"/>
        </w:rPr>
        <w:t xml:space="preserve"> </w:t>
      </w:r>
      <w:r w:rsidR="0016007F" w:rsidRPr="00590CF1">
        <w:rPr>
          <w:sz w:val="28"/>
        </w:rPr>
        <w:t>ТОВ "Аудиторська фірма "Консульт-Аудит"</w:t>
      </w:r>
    </w:p>
    <w:p w:rsidR="009A443B" w:rsidRPr="00590CF1" w:rsidRDefault="00F02FF2" w:rsidP="00590CF1">
      <w:pPr>
        <w:shd w:val="clear" w:color="auto" w:fill="FFFFFF"/>
        <w:autoSpaceDE w:val="0"/>
        <w:autoSpaceDN w:val="0"/>
        <w:adjustRightInd w:val="0"/>
        <w:spacing w:line="360" w:lineRule="auto"/>
        <w:ind w:left="0" w:firstLine="709"/>
        <w:jc w:val="both"/>
        <w:rPr>
          <w:sz w:val="28"/>
          <w:lang w:eastAsia="uk-UA"/>
        </w:rPr>
      </w:pPr>
      <w:r w:rsidRPr="00590CF1">
        <w:rPr>
          <w:sz w:val="28"/>
          <w:lang w:eastAsia="uk-UA"/>
        </w:rPr>
        <w:t>Суб'єкт господарювання</w:t>
      </w:r>
      <w:r w:rsidR="00590CF1" w:rsidRPr="00590CF1">
        <w:rPr>
          <w:sz w:val="28"/>
          <w:lang w:eastAsia="uk-UA"/>
        </w:rPr>
        <w:t xml:space="preserve"> </w:t>
      </w:r>
      <w:r w:rsidR="009A443B" w:rsidRPr="00590CF1">
        <w:rPr>
          <w:sz w:val="28"/>
          <w:lang w:eastAsia="uk-UA"/>
        </w:rPr>
        <w:t>АТЗТ "Херсонська кондитерська фабрика"</w:t>
      </w:r>
    </w:p>
    <w:p w:rsidR="00F02FF2" w:rsidRPr="00590CF1" w:rsidRDefault="00F02FF2" w:rsidP="00590CF1">
      <w:pPr>
        <w:shd w:val="clear" w:color="auto" w:fill="FFFFFF"/>
        <w:tabs>
          <w:tab w:val="left" w:leader="underscore" w:pos="2731"/>
        </w:tabs>
        <w:autoSpaceDE w:val="0"/>
        <w:autoSpaceDN w:val="0"/>
        <w:adjustRightInd w:val="0"/>
        <w:spacing w:line="360" w:lineRule="auto"/>
        <w:ind w:left="0" w:firstLine="709"/>
        <w:jc w:val="both"/>
        <w:rPr>
          <w:sz w:val="28"/>
          <w:lang w:eastAsia="uk-UA"/>
        </w:rPr>
      </w:pPr>
      <w:r w:rsidRPr="00590CF1">
        <w:rPr>
          <w:sz w:val="28"/>
          <w:lang w:eastAsia="uk-UA"/>
        </w:rPr>
        <w:t>Період перевірки</w:t>
      </w:r>
      <w:r w:rsidR="00590CF1" w:rsidRPr="00590CF1">
        <w:rPr>
          <w:sz w:val="28"/>
          <w:lang w:eastAsia="uk-UA"/>
        </w:rPr>
        <w:t xml:space="preserve"> </w:t>
      </w:r>
      <w:r w:rsidRPr="00590CF1">
        <w:rPr>
          <w:sz w:val="28"/>
          <w:lang w:eastAsia="uk-UA"/>
        </w:rPr>
        <w:t>01.01.2004-31.12.2004 р.</w:t>
      </w:r>
    </w:p>
    <w:p w:rsidR="00F02FF2" w:rsidRPr="00590CF1" w:rsidRDefault="00F02FF2" w:rsidP="00590CF1">
      <w:pPr>
        <w:shd w:val="clear" w:color="auto" w:fill="FFFFFF"/>
        <w:tabs>
          <w:tab w:val="left" w:leader="underscore" w:pos="2731"/>
        </w:tabs>
        <w:autoSpaceDE w:val="0"/>
        <w:autoSpaceDN w:val="0"/>
        <w:adjustRightInd w:val="0"/>
        <w:spacing w:line="360" w:lineRule="auto"/>
        <w:ind w:left="0" w:firstLine="709"/>
        <w:jc w:val="both"/>
        <w:rPr>
          <w:sz w:val="28"/>
          <w:lang w:eastAsia="uk-UA"/>
        </w:rPr>
      </w:pPr>
      <w:r w:rsidRPr="00590CF1">
        <w:rPr>
          <w:sz w:val="28"/>
          <w:lang w:eastAsia="uk-UA"/>
        </w:rPr>
        <w:t>Термін перевірки</w:t>
      </w:r>
      <w:r w:rsidR="00590CF1" w:rsidRPr="00590CF1">
        <w:rPr>
          <w:sz w:val="28"/>
          <w:lang w:eastAsia="uk-UA"/>
        </w:rPr>
        <w:t xml:space="preserve"> </w:t>
      </w:r>
      <w:r w:rsidRPr="00590CF1">
        <w:rPr>
          <w:sz w:val="28"/>
          <w:lang w:eastAsia="uk-UA"/>
        </w:rPr>
        <w:t>04.03.2005-21.03.2005 р.</w:t>
      </w:r>
    </w:p>
    <w:p w:rsidR="00F02FF2" w:rsidRPr="00590CF1" w:rsidRDefault="00F02FF2" w:rsidP="00590CF1">
      <w:pPr>
        <w:shd w:val="clear" w:color="auto" w:fill="FFFFFF"/>
        <w:autoSpaceDE w:val="0"/>
        <w:autoSpaceDN w:val="0"/>
        <w:adjustRightInd w:val="0"/>
        <w:spacing w:line="360" w:lineRule="auto"/>
        <w:ind w:left="0" w:firstLine="709"/>
        <w:jc w:val="both"/>
        <w:rPr>
          <w:bCs/>
          <w:sz w:val="28"/>
          <w:lang w:eastAsia="uk-UA"/>
        </w:rPr>
      </w:pPr>
    </w:p>
    <w:p w:rsidR="007D566E" w:rsidRPr="00590CF1" w:rsidRDefault="007D566E" w:rsidP="00590CF1">
      <w:pPr>
        <w:shd w:val="clear" w:color="auto" w:fill="FFFFFF"/>
        <w:autoSpaceDE w:val="0"/>
        <w:autoSpaceDN w:val="0"/>
        <w:adjustRightInd w:val="0"/>
        <w:spacing w:line="360" w:lineRule="auto"/>
        <w:ind w:left="0" w:firstLine="709"/>
        <w:jc w:val="both"/>
        <w:rPr>
          <w:bCs/>
          <w:sz w:val="28"/>
          <w:lang w:eastAsia="uk-UA"/>
        </w:rPr>
      </w:pPr>
      <w:r w:rsidRPr="00590CF1">
        <w:rPr>
          <w:bCs/>
          <w:sz w:val="28"/>
          <w:lang w:eastAsia="uk-UA"/>
        </w:rPr>
        <w:t>ІНФОРМАЦІЯ ПРО РЕАЛІЗАЦІЮ ПРОДУКЦІЇ (РОБІТ, ПОСЛУГ) БЕЗ УКЛАДАННЯ ДОГОВОРІВ</w:t>
      </w:r>
    </w:p>
    <w:tbl>
      <w:tblPr>
        <w:tblW w:w="954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84"/>
        <w:gridCol w:w="1596"/>
        <w:gridCol w:w="540"/>
        <w:gridCol w:w="900"/>
        <w:gridCol w:w="1080"/>
        <w:gridCol w:w="540"/>
        <w:gridCol w:w="732"/>
        <w:gridCol w:w="708"/>
        <w:gridCol w:w="720"/>
        <w:gridCol w:w="864"/>
        <w:gridCol w:w="756"/>
        <w:gridCol w:w="720"/>
      </w:tblGrid>
      <w:tr w:rsidR="007D566E" w:rsidRPr="004F4ABA" w:rsidTr="004F4ABA">
        <w:trPr>
          <w:trHeight w:hRule="exact" w:val="1726"/>
        </w:trPr>
        <w:tc>
          <w:tcPr>
            <w:tcW w:w="384"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з/п</w:t>
            </w:r>
          </w:p>
        </w:tc>
        <w:tc>
          <w:tcPr>
            <w:tcW w:w="1596"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Покупець</w:t>
            </w:r>
          </w:p>
        </w:tc>
        <w:tc>
          <w:tcPr>
            <w:tcW w:w="1440" w:type="dxa"/>
            <w:gridSpan w:val="2"/>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Первинні документи</w:t>
            </w:r>
          </w:p>
        </w:tc>
        <w:tc>
          <w:tcPr>
            <w:tcW w:w="108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Вид продукції (робіт, послуг)</w:t>
            </w:r>
          </w:p>
        </w:tc>
        <w:tc>
          <w:tcPr>
            <w:tcW w:w="540" w:type="dxa"/>
            <w:shd w:val="clear" w:color="auto" w:fill="FFFFFF"/>
          </w:tcPr>
          <w:p w:rsidR="007D566E" w:rsidRPr="004F4ABA" w:rsidRDefault="00E4230D"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7D566E" w:rsidRPr="004F4ABA">
              <w:rPr>
                <w:sz w:val="20"/>
                <w:szCs w:val="20"/>
                <w:lang w:eastAsia="uk-UA"/>
              </w:rPr>
              <w:t xml:space="preserve">Од. </w:t>
            </w:r>
            <w:r w:rsidR="00590CF1" w:rsidRPr="004F4ABA">
              <w:rPr>
                <w:sz w:val="20"/>
                <w:szCs w:val="20"/>
                <w:lang w:eastAsia="uk-UA"/>
              </w:rPr>
              <w:t xml:space="preserve"> </w:t>
            </w:r>
            <w:r w:rsidR="007D566E" w:rsidRPr="004F4ABA">
              <w:rPr>
                <w:sz w:val="20"/>
                <w:szCs w:val="20"/>
                <w:lang w:eastAsia="uk-UA"/>
              </w:rPr>
              <w:t>виміу</w:t>
            </w:r>
          </w:p>
        </w:tc>
        <w:tc>
          <w:tcPr>
            <w:tcW w:w="732"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Кількість</w:t>
            </w:r>
          </w:p>
        </w:tc>
        <w:tc>
          <w:tcPr>
            <w:tcW w:w="708"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Ціна</w:t>
            </w: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Вартість</w:t>
            </w:r>
          </w:p>
        </w:tc>
        <w:tc>
          <w:tcPr>
            <w:tcW w:w="1620" w:type="dxa"/>
            <w:gridSpan w:val="2"/>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Відмітка про оплату</w:t>
            </w:r>
          </w:p>
        </w:tc>
        <w:tc>
          <w:tcPr>
            <w:tcW w:w="720"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7D566E" w:rsidRPr="004F4ABA">
              <w:rPr>
                <w:sz w:val="20"/>
                <w:szCs w:val="20"/>
                <w:lang w:eastAsia="uk-UA"/>
              </w:rPr>
              <w:t>Примітки</w:t>
            </w:r>
            <w:r w:rsidRPr="004F4ABA">
              <w:rPr>
                <w:sz w:val="20"/>
                <w:szCs w:val="20"/>
                <w:lang w:eastAsia="uk-UA"/>
              </w:rPr>
              <w:t xml:space="preserve"> </w:t>
            </w:r>
            <w:r w:rsidR="007D566E" w:rsidRPr="004F4ABA">
              <w:rPr>
                <w:sz w:val="20"/>
                <w:szCs w:val="20"/>
                <w:lang w:eastAsia="uk-UA"/>
              </w:rPr>
              <w:t>аудитора</w:t>
            </w:r>
          </w:p>
        </w:tc>
      </w:tr>
      <w:tr w:rsidR="007D566E" w:rsidRPr="004F4ABA" w:rsidTr="004F4ABA">
        <w:trPr>
          <w:trHeight w:hRule="exact" w:val="291"/>
        </w:trPr>
        <w:tc>
          <w:tcPr>
            <w:tcW w:w="384" w:type="dxa"/>
            <w:shd w:val="clear" w:color="auto" w:fill="FFFFFF"/>
          </w:tcPr>
          <w:p w:rsidR="007D566E" w:rsidRPr="004F4ABA" w:rsidRDefault="007D566E" w:rsidP="004F4ABA">
            <w:pPr>
              <w:autoSpaceDE w:val="0"/>
              <w:autoSpaceDN w:val="0"/>
              <w:adjustRightInd w:val="0"/>
              <w:spacing w:line="360" w:lineRule="auto"/>
              <w:ind w:left="0" w:firstLine="0"/>
              <w:jc w:val="both"/>
              <w:rPr>
                <w:sz w:val="20"/>
                <w:szCs w:val="20"/>
                <w:lang w:eastAsia="uk-UA"/>
              </w:rPr>
            </w:pPr>
          </w:p>
        </w:tc>
        <w:tc>
          <w:tcPr>
            <w:tcW w:w="1596" w:type="dxa"/>
            <w:shd w:val="clear" w:color="auto" w:fill="FFFFFF"/>
          </w:tcPr>
          <w:p w:rsidR="007D566E" w:rsidRPr="004F4ABA" w:rsidRDefault="007D566E" w:rsidP="004F4ABA">
            <w:pPr>
              <w:autoSpaceDE w:val="0"/>
              <w:autoSpaceDN w:val="0"/>
              <w:adjustRightInd w:val="0"/>
              <w:spacing w:line="360" w:lineRule="auto"/>
              <w:ind w:left="0" w:firstLine="0"/>
              <w:jc w:val="both"/>
              <w:rPr>
                <w:sz w:val="20"/>
                <w:szCs w:val="20"/>
                <w:lang w:eastAsia="uk-UA"/>
              </w:rPr>
            </w:pPr>
          </w:p>
        </w:tc>
        <w:tc>
          <w:tcPr>
            <w:tcW w:w="54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w:t>
            </w:r>
          </w:p>
        </w:tc>
        <w:tc>
          <w:tcPr>
            <w:tcW w:w="90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Дата</w:t>
            </w:r>
          </w:p>
        </w:tc>
        <w:tc>
          <w:tcPr>
            <w:tcW w:w="108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54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32"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08"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864"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Дата</w:t>
            </w:r>
          </w:p>
        </w:tc>
        <w:tc>
          <w:tcPr>
            <w:tcW w:w="756"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Сума</w:t>
            </w: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r>
      <w:tr w:rsidR="007D566E" w:rsidRPr="004F4ABA" w:rsidTr="004F4ABA">
        <w:trPr>
          <w:trHeight w:hRule="exact" w:val="294"/>
        </w:trPr>
        <w:tc>
          <w:tcPr>
            <w:tcW w:w="384"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w:t>
            </w:r>
          </w:p>
        </w:tc>
        <w:tc>
          <w:tcPr>
            <w:tcW w:w="1596"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7D566E" w:rsidRPr="004F4ABA">
              <w:rPr>
                <w:sz w:val="20"/>
                <w:szCs w:val="20"/>
                <w:lang w:eastAsia="uk-UA"/>
              </w:rPr>
              <w:t>2</w:t>
            </w:r>
          </w:p>
        </w:tc>
        <w:tc>
          <w:tcPr>
            <w:tcW w:w="54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3</w:t>
            </w:r>
          </w:p>
        </w:tc>
        <w:tc>
          <w:tcPr>
            <w:tcW w:w="90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4</w:t>
            </w:r>
          </w:p>
        </w:tc>
        <w:tc>
          <w:tcPr>
            <w:tcW w:w="108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5</w:t>
            </w:r>
          </w:p>
        </w:tc>
        <w:tc>
          <w:tcPr>
            <w:tcW w:w="54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6</w:t>
            </w:r>
          </w:p>
        </w:tc>
        <w:tc>
          <w:tcPr>
            <w:tcW w:w="732"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7</w:t>
            </w:r>
          </w:p>
        </w:tc>
        <w:tc>
          <w:tcPr>
            <w:tcW w:w="708"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8</w:t>
            </w: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9</w:t>
            </w:r>
          </w:p>
        </w:tc>
        <w:tc>
          <w:tcPr>
            <w:tcW w:w="864"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10</w:t>
            </w:r>
          </w:p>
        </w:tc>
        <w:tc>
          <w:tcPr>
            <w:tcW w:w="756"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11</w:t>
            </w: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12</w:t>
            </w:r>
          </w:p>
        </w:tc>
      </w:tr>
      <w:tr w:rsidR="007D566E" w:rsidRPr="004F4ABA" w:rsidTr="004F4ABA">
        <w:trPr>
          <w:trHeight w:hRule="exact" w:val="271"/>
        </w:trPr>
        <w:tc>
          <w:tcPr>
            <w:tcW w:w="384"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w:t>
            </w:r>
            <w:r w:rsidR="007D566E" w:rsidRPr="004F4ABA">
              <w:rPr>
                <w:sz w:val="20"/>
                <w:szCs w:val="20"/>
                <w:lang w:eastAsia="uk-UA"/>
              </w:rPr>
              <w:t>.</w:t>
            </w:r>
          </w:p>
        </w:tc>
        <w:tc>
          <w:tcPr>
            <w:tcW w:w="1596" w:type="dxa"/>
            <w:shd w:val="clear" w:color="auto" w:fill="FFFFFF"/>
          </w:tcPr>
          <w:p w:rsidR="007D566E" w:rsidRPr="004F4ABA" w:rsidRDefault="00E4230D"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ТОВ "Гамаюн"</w:t>
            </w:r>
          </w:p>
        </w:tc>
        <w:tc>
          <w:tcPr>
            <w:tcW w:w="540"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125</w:t>
            </w:r>
          </w:p>
        </w:tc>
        <w:tc>
          <w:tcPr>
            <w:tcW w:w="900"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15.04.04</w:t>
            </w:r>
          </w:p>
        </w:tc>
        <w:tc>
          <w:tcPr>
            <w:tcW w:w="1080"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товари</w:t>
            </w:r>
          </w:p>
        </w:tc>
        <w:tc>
          <w:tcPr>
            <w:tcW w:w="540"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4230D" w:rsidRPr="004F4ABA">
              <w:rPr>
                <w:sz w:val="20"/>
                <w:szCs w:val="20"/>
                <w:lang w:eastAsia="uk-UA"/>
              </w:rPr>
              <w:t>Шт</w:t>
            </w:r>
            <w:r w:rsidR="00E36917" w:rsidRPr="004F4ABA">
              <w:rPr>
                <w:sz w:val="20"/>
                <w:szCs w:val="20"/>
                <w:lang w:eastAsia="uk-UA"/>
              </w:rPr>
              <w:t>.</w:t>
            </w:r>
          </w:p>
        </w:tc>
        <w:tc>
          <w:tcPr>
            <w:tcW w:w="732"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15</w:t>
            </w:r>
          </w:p>
        </w:tc>
        <w:tc>
          <w:tcPr>
            <w:tcW w:w="708"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21,7</w:t>
            </w:r>
          </w:p>
        </w:tc>
        <w:tc>
          <w:tcPr>
            <w:tcW w:w="720" w:type="dxa"/>
            <w:shd w:val="clear" w:color="auto" w:fill="FFFFFF"/>
          </w:tcPr>
          <w:p w:rsidR="007D566E" w:rsidRPr="004F4ABA" w:rsidRDefault="00E4230D"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325,5</w:t>
            </w:r>
          </w:p>
        </w:tc>
        <w:tc>
          <w:tcPr>
            <w:tcW w:w="864"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12.04.04</w:t>
            </w:r>
          </w:p>
        </w:tc>
        <w:tc>
          <w:tcPr>
            <w:tcW w:w="756" w:type="dxa"/>
            <w:shd w:val="clear" w:color="auto" w:fill="FFFFFF"/>
          </w:tcPr>
          <w:p w:rsidR="007D566E" w:rsidRPr="004F4ABA" w:rsidRDefault="00E4230D"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325,5</w:t>
            </w: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r>
      <w:tr w:rsidR="007D566E" w:rsidRPr="004F4ABA" w:rsidTr="004F4ABA">
        <w:trPr>
          <w:trHeight w:hRule="exact" w:val="288"/>
        </w:trPr>
        <w:tc>
          <w:tcPr>
            <w:tcW w:w="384"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2.</w:t>
            </w:r>
          </w:p>
        </w:tc>
        <w:tc>
          <w:tcPr>
            <w:tcW w:w="1596"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ПП "Альянс"</w:t>
            </w:r>
          </w:p>
        </w:tc>
        <w:tc>
          <w:tcPr>
            <w:tcW w:w="540"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458</w:t>
            </w:r>
          </w:p>
        </w:tc>
        <w:tc>
          <w:tcPr>
            <w:tcW w:w="900" w:type="dxa"/>
            <w:shd w:val="clear" w:color="auto" w:fill="FFFFFF"/>
          </w:tcPr>
          <w:p w:rsidR="007D566E" w:rsidRPr="004F4ABA" w:rsidRDefault="00E4230D"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4.06.04</w:t>
            </w:r>
          </w:p>
        </w:tc>
        <w:tc>
          <w:tcPr>
            <w:tcW w:w="1080"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продукція</w:t>
            </w:r>
          </w:p>
        </w:tc>
        <w:tc>
          <w:tcPr>
            <w:tcW w:w="540"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4230D" w:rsidRPr="004F4ABA">
              <w:rPr>
                <w:sz w:val="20"/>
                <w:szCs w:val="20"/>
                <w:lang w:eastAsia="uk-UA"/>
              </w:rPr>
              <w:t>Шт</w:t>
            </w:r>
            <w:r w:rsidR="00E36917" w:rsidRPr="004F4ABA">
              <w:rPr>
                <w:sz w:val="20"/>
                <w:szCs w:val="20"/>
                <w:lang w:eastAsia="uk-UA"/>
              </w:rPr>
              <w:t>.</w:t>
            </w:r>
          </w:p>
        </w:tc>
        <w:tc>
          <w:tcPr>
            <w:tcW w:w="732"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4</w:t>
            </w:r>
          </w:p>
        </w:tc>
        <w:tc>
          <w:tcPr>
            <w:tcW w:w="708" w:type="dxa"/>
            <w:shd w:val="clear" w:color="auto" w:fill="FFFFFF"/>
          </w:tcPr>
          <w:p w:rsidR="007D566E" w:rsidRPr="004F4ABA" w:rsidRDefault="00E4230D"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450,0</w:t>
            </w:r>
          </w:p>
        </w:tc>
        <w:tc>
          <w:tcPr>
            <w:tcW w:w="720" w:type="dxa"/>
            <w:shd w:val="clear" w:color="auto" w:fill="FFFFFF"/>
          </w:tcPr>
          <w:p w:rsidR="007D566E" w:rsidRPr="004F4ABA" w:rsidRDefault="00E4230D"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1800,0</w:t>
            </w:r>
          </w:p>
        </w:tc>
        <w:tc>
          <w:tcPr>
            <w:tcW w:w="864" w:type="dxa"/>
            <w:shd w:val="clear" w:color="auto" w:fill="FFFFFF"/>
          </w:tcPr>
          <w:p w:rsidR="007D566E" w:rsidRPr="004F4ABA" w:rsidRDefault="00E4230D"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8.06.04</w:t>
            </w:r>
          </w:p>
        </w:tc>
        <w:tc>
          <w:tcPr>
            <w:tcW w:w="756"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1800,0</w:t>
            </w: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r>
      <w:tr w:rsidR="007D566E" w:rsidRPr="004F4ABA" w:rsidTr="004F4ABA">
        <w:trPr>
          <w:trHeight w:hRule="exact" w:val="279"/>
        </w:trPr>
        <w:tc>
          <w:tcPr>
            <w:tcW w:w="384"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3.</w:t>
            </w:r>
          </w:p>
        </w:tc>
        <w:tc>
          <w:tcPr>
            <w:tcW w:w="1596"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54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90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108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54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32"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08"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864"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56"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r>
      <w:tr w:rsidR="007D566E" w:rsidRPr="004F4ABA" w:rsidTr="004F4ABA">
        <w:trPr>
          <w:trHeight w:hRule="exact" w:val="282"/>
        </w:trPr>
        <w:tc>
          <w:tcPr>
            <w:tcW w:w="1980" w:type="dxa"/>
            <w:gridSpan w:val="2"/>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і т. ін.</w:t>
            </w:r>
          </w:p>
        </w:tc>
        <w:tc>
          <w:tcPr>
            <w:tcW w:w="54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90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108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54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32"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08"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864"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56"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r>
      <w:tr w:rsidR="007D566E" w:rsidRPr="004F4ABA" w:rsidTr="004F4ABA">
        <w:trPr>
          <w:trHeight w:hRule="exact" w:val="287"/>
        </w:trPr>
        <w:tc>
          <w:tcPr>
            <w:tcW w:w="1980" w:type="dxa"/>
            <w:gridSpan w:val="2"/>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Всього:</w:t>
            </w:r>
          </w:p>
        </w:tc>
        <w:tc>
          <w:tcPr>
            <w:tcW w:w="54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X</w:t>
            </w:r>
          </w:p>
        </w:tc>
        <w:tc>
          <w:tcPr>
            <w:tcW w:w="90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X</w:t>
            </w:r>
          </w:p>
        </w:tc>
        <w:tc>
          <w:tcPr>
            <w:tcW w:w="108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bCs/>
                <w:sz w:val="20"/>
                <w:szCs w:val="20"/>
                <w:lang w:eastAsia="uk-UA"/>
              </w:rPr>
              <w:t>X</w:t>
            </w:r>
          </w:p>
        </w:tc>
        <w:tc>
          <w:tcPr>
            <w:tcW w:w="54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X</w:t>
            </w:r>
          </w:p>
        </w:tc>
        <w:tc>
          <w:tcPr>
            <w:tcW w:w="732"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X</w:t>
            </w:r>
          </w:p>
        </w:tc>
        <w:tc>
          <w:tcPr>
            <w:tcW w:w="708"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X</w:t>
            </w: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864"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X</w:t>
            </w:r>
          </w:p>
        </w:tc>
        <w:tc>
          <w:tcPr>
            <w:tcW w:w="756"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X</w:t>
            </w:r>
          </w:p>
        </w:tc>
      </w:tr>
    </w:tbl>
    <w:p w:rsidR="004F4ABA" w:rsidRDefault="004F4ABA" w:rsidP="00590CF1">
      <w:pPr>
        <w:shd w:val="clear" w:color="auto" w:fill="FFFFFF"/>
        <w:tabs>
          <w:tab w:val="left" w:pos="682"/>
        </w:tabs>
        <w:autoSpaceDE w:val="0"/>
        <w:autoSpaceDN w:val="0"/>
        <w:adjustRightInd w:val="0"/>
        <w:spacing w:line="360" w:lineRule="auto"/>
        <w:ind w:left="0" w:firstLine="709"/>
        <w:jc w:val="both"/>
        <w:rPr>
          <w:sz w:val="28"/>
          <w:szCs w:val="22"/>
          <w:lang w:eastAsia="uk-UA"/>
        </w:rPr>
      </w:pPr>
    </w:p>
    <w:p w:rsidR="00F02FF2" w:rsidRPr="00590CF1" w:rsidRDefault="00F02FF2" w:rsidP="00590CF1">
      <w:pPr>
        <w:shd w:val="clear" w:color="auto" w:fill="FFFFFF"/>
        <w:tabs>
          <w:tab w:val="left" w:pos="682"/>
        </w:tabs>
        <w:autoSpaceDE w:val="0"/>
        <w:autoSpaceDN w:val="0"/>
        <w:adjustRightInd w:val="0"/>
        <w:spacing w:line="360" w:lineRule="auto"/>
        <w:ind w:left="0" w:firstLine="709"/>
        <w:jc w:val="both"/>
        <w:rPr>
          <w:sz w:val="28"/>
          <w:lang w:eastAsia="uk-UA"/>
        </w:rPr>
      </w:pPr>
      <w:r w:rsidRPr="00590CF1">
        <w:rPr>
          <w:sz w:val="28"/>
          <w:szCs w:val="22"/>
          <w:lang w:eastAsia="uk-UA"/>
        </w:rPr>
        <w:t xml:space="preserve">Виконав </w:t>
      </w:r>
      <w:r w:rsidRPr="00590CF1">
        <w:rPr>
          <w:sz w:val="28"/>
          <w:lang w:eastAsia="uk-UA"/>
        </w:rPr>
        <w:t>Левковська Т. О</w:t>
      </w:r>
      <w:r w:rsidR="00590CF1" w:rsidRPr="00590CF1">
        <w:rPr>
          <w:sz w:val="28"/>
          <w:lang w:eastAsia="uk-UA"/>
        </w:rPr>
        <w:t xml:space="preserve"> </w:t>
      </w:r>
    </w:p>
    <w:p w:rsidR="00F02FF2" w:rsidRPr="00590CF1" w:rsidRDefault="00F02FF2" w:rsidP="00590CF1">
      <w:pPr>
        <w:shd w:val="clear" w:color="auto" w:fill="FFFFFF"/>
        <w:tabs>
          <w:tab w:val="left" w:pos="682"/>
        </w:tabs>
        <w:autoSpaceDE w:val="0"/>
        <w:autoSpaceDN w:val="0"/>
        <w:adjustRightInd w:val="0"/>
        <w:spacing w:line="360" w:lineRule="auto"/>
        <w:ind w:left="0" w:firstLine="709"/>
        <w:jc w:val="both"/>
        <w:rPr>
          <w:sz w:val="28"/>
          <w:lang w:eastAsia="uk-UA"/>
        </w:rPr>
      </w:pPr>
      <w:r w:rsidRPr="00590CF1">
        <w:rPr>
          <w:sz w:val="28"/>
          <w:lang w:eastAsia="uk-UA"/>
        </w:rPr>
        <w:t>Перевірив Губа Є. С.</w:t>
      </w:r>
    </w:p>
    <w:p w:rsidR="00F02FF2" w:rsidRPr="00590CF1" w:rsidRDefault="00F02FF2" w:rsidP="00590CF1">
      <w:pPr>
        <w:shd w:val="clear" w:color="auto" w:fill="FFFFFF"/>
        <w:tabs>
          <w:tab w:val="left" w:pos="682"/>
        </w:tabs>
        <w:autoSpaceDE w:val="0"/>
        <w:autoSpaceDN w:val="0"/>
        <w:adjustRightInd w:val="0"/>
        <w:spacing w:line="360" w:lineRule="auto"/>
        <w:ind w:left="0" w:firstLine="709"/>
        <w:jc w:val="both"/>
        <w:rPr>
          <w:sz w:val="28"/>
          <w:lang w:eastAsia="uk-UA"/>
        </w:rPr>
      </w:pPr>
      <w:r w:rsidRPr="00590CF1">
        <w:rPr>
          <w:sz w:val="28"/>
          <w:lang w:eastAsia="uk-UA"/>
        </w:rPr>
        <w:t>Ознайомився</w:t>
      </w:r>
      <w:r w:rsidR="00590CF1" w:rsidRPr="00590CF1">
        <w:rPr>
          <w:sz w:val="28"/>
          <w:lang w:eastAsia="uk-UA"/>
        </w:rPr>
        <w:t xml:space="preserve"> </w:t>
      </w:r>
      <w:r w:rsidRPr="00590CF1">
        <w:rPr>
          <w:sz w:val="28"/>
          <w:lang w:eastAsia="uk-UA"/>
        </w:rPr>
        <w:t>Поштар О.А.</w:t>
      </w:r>
    </w:p>
    <w:p w:rsidR="007D566E" w:rsidRPr="00590CF1" w:rsidRDefault="007D566E" w:rsidP="00590CF1">
      <w:pPr>
        <w:autoSpaceDE w:val="0"/>
        <w:autoSpaceDN w:val="0"/>
        <w:adjustRightInd w:val="0"/>
        <w:spacing w:line="360" w:lineRule="auto"/>
        <w:ind w:left="0" w:firstLine="709"/>
        <w:jc w:val="both"/>
        <w:rPr>
          <w:sz w:val="28"/>
          <w:szCs w:val="22"/>
          <w:lang w:eastAsia="uk-UA"/>
        </w:rPr>
      </w:pPr>
    </w:p>
    <w:p w:rsidR="00763C8F" w:rsidRPr="00590CF1" w:rsidRDefault="007D566E" w:rsidP="00590CF1">
      <w:pPr>
        <w:shd w:val="clear" w:color="auto" w:fill="FFFFFF"/>
        <w:autoSpaceDE w:val="0"/>
        <w:autoSpaceDN w:val="0"/>
        <w:adjustRightInd w:val="0"/>
        <w:spacing w:line="360" w:lineRule="auto"/>
        <w:ind w:left="0" w:firstLine="709"/>
        <w:jc w:val="both"/>
        <w:rPr>
          <w:caps/>
          <w:sz w:val="28"/>
          <w:szCs w:val="16"/>
          <w:lang w:eastAsia="uk-UA"/>
        </w:rPr>
      </w:pPr>
      <w:r w:rsidRPr="00590CF1">
        <w:rPr>
          <w:sz w:val="28"/>
          <w:szCs w:val="22"/>
          <w:lang w:eastAsia="uk-UA"/>
        </w:rPr>
        <w:br w:type="page"/>
      </w:r>
      <w:r w:rsidRPr="00590CF1">
        <w:rPr>
          <w:caps/>
          <w:sz w:val="28"/>
          <w:szCs w:val="28"/>
          <w:lang w:eastAsia="uk-UA"/>
        </w:rPr>
        <w:t xml:space="preserve">Додаток </w:t>
      </w:r>
      <w:r w:rsidR="004F4ABA">
        <w:rPr>
          <w:caps/>
          <w:sz w:val="28"/>
          <w:szCs w:val="28"/>
          <w:lang w:eastAsia="uk-UA"/>
        </w:rPr>
        <w:t>В</w:t>
      </w:r>
    </w:p>
    <w:p w:rsidR="004F4ABA" w:rsidRDefault="004F4ABA" w:rsidP="00590CF1">
      <w:pPr>
        <w:shd w:val="clear" w:color="auto" w:fill="FFFFFF"/>
        <w:autoSpaceDE w:val="0"/>
        <w:autoSpaceDN w:val="0"/>
        <w:adjustRightInd w:val="0"/>
        <w:spacing w:line="360" w:lineRule="auto"/>
        <w:ind w:left="0" w:firstLine="709"/>
        <w:jc w:val="both"/>
        <w:rPr>
          <w:sz w:val="28"/>
          <w:szCs w:val="28"/>
          <w:lang w:eastAsia="uk-UA"/>
        </w:rPr>
      </w:pPr>
    </w:p>
    <w:p w:rsidR="00F87845" w:rsidRPr="00590CF1" w:rsidRDefault="00763C8F"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 xml:space="preserve">Вибіркова перевірка кількості відвантаженої продукції за даними складського обліку й документів на реалізацію продукції </w:t>
      </w:r>
      <w:r w:rsidRPr="00590CF1">
        <w:rPr>
          <w:bCs/>
          <w:sz w:val="28"/>
          <w:szCs w:val="28"/>
          <w:lang w:eastAsia="uk-UA"/>
        </w:rPr>
        <w:t>[11].</w:t>
      </w:r>
      <w:r w:rsidR="00590CF1" w:rsidRPr="00590CF1">
        <w:rPr>
          <w:bCs/>
          <w:sz w:val="28"/>
          <w:szCs w:val="28"/>
          <w:lang w:eastAsia="uk-UA"/>
        </w:rPr>
        <w:t xml:space="preserve"> </w:t>
      </w:r>
    </w:p>
    <w:p w:rsidR="00F02FF2" w:rsidRPr="00590CF1" w:rsidRDefault="00F02FF2" w:rsidP="00590CF1">
      <w:pPr>
        <w:shd w:val="clear" w:color="auto" w:fill="FFFFFF"/>
        <w:autoSpaceDE w:val="0"/>
        <w:autoSpaceDN w:val="0"/>
        <w:adjustRightInd w:val="0"/>
        <w:spacing w:line="360" w:lineRule="auto"/>
        <w:ind w:left="0" w:firstLine="709"/>
        <w:jc w:val="both"/>
        <w:rPr>
          <w:sz w:val="28"/>
          <w:lang w:eastAsia="uk-UA"/>
        </w:rPr>
      </w:pPr>
      <w:r w:rsidRPr="00590CF1">
        <w:rPr>
          <w:sz w:val="28"/>
          <w:lang w:eastAsia="uk-UA"/>
        </w:rPr>
        <w:t>Аудиторська фірма</w:t>
      </w:r>
      <w:r w:rsidR="00590CF1" w:rsidRPr="00590CF1">
        <w:rPr>
          <w:sz w:val="28"/>
          <w:lang w:eastAsia="uk-UA"/>
        </w:rPr>
        <w:t xml:space="preserve"> </w:t>
      </w:r>
      <w:r w:rsidR="0016007F" w:rsidRPr="00590CF1">
        <w:rPr>
          <w:sz w:val="28"/>
        </w:rPr>
        <w:t>ТОВ "Аудиторська фірма "Консульт-Аудит"</w:t>
      </w:r>
    </w:p>
    <w:p w:rsidR="00F02FF2" w:rsidRPr="00590CF1" w:rsidRDefault="00F02FF2" w:rsidP="00590CF1">
      <w:pPr>
        <w:shd w:val="clear" w:color="auto" w:fill="FFFFFF"/>
        <w:autoSpaceDE w:val="0"/>
        <w:autoSpaceDN w:val="0"/>
        <w:adjustRightInd w:val="0"/>
        <w:spacing w:line="360" w:lineRule="auto"/>
        <w:ind w:left="0" w:firstLine="709"/>
        <w:jc w:val="both"/>
        <w:rPr>
          <w:sz w:val="28"/>
          <w:lang w:eastAsia="uk-UA"/>
        </w:rPr>
      </w:pPr>
      <w:r w:rsidRPr="00590CF1">
        <w:rPr>
          <w:sz w:val="28"/>
          <w:lang w:eastAsia="uk-UA"/>
        </w:rPr>
        <w:t>Суб'єкт господарювання</w:t>
      </w:r>
      <w:r w:rsidR="00590CF1" w:rsidRPr="00590CF1">
        <w:rPr>
          <w:sz w:val="28"/>
          <w:lang w:eastAsia="uk-UA"/>
        </w:rPr>
        <w:t xml:space="preserve"> </w:t>
      </w:r>
      <w:r w:rsidR="009A443B" w:rsidRPr="00590CF1">
        <w:rPr>
          <w:sz w:val="28"/>
          <w:lang w:eastAsia="uk-UA"/>
        </w:rPr>
        <w:t>АТЗТ "Херсонська кондитерська фабрика"</w:t>
      </w:r>
    </w:p>
    <w:p w:rsidR="00F02FF2" w:rsidRPr="00590CF1" w:rsidRDefault="00F02FF2" w:rsidP="00590CF1">
      <w:pPr>
        <w:shd w:val="clear" w:color="auto" w:fill="FFFFFF"/>
        <w:tabs>
          <w:tab w:val="left" w:leader="underscore" w:pos="2731"/>
        </w:tabs>
        <w:autoSpaceDE w:val="0"/>
        <w:autoSpaceDN w:val="0"/>
        <w:adjustRightInd w:val="0"/>
        <w:spacing w:line="360" w:lineRule="auto"/>
        <w:ind w:left="0" w:firstLine="709"/>
        <w:jc w:val="both"/>
        <w:rPr>
          <w:sz w:val="28"/>
          <w:lang w:eastAsia="uk-UA"/>
        </w:rPr>
      </w:pPr>
      <w:r w:rsidRPr="00590CF1">
        <w:rPr>
          <w:sz w:val="28"/>
          <w:lang w:eastAsia="uk-UA"/>
        </w:rPr>
        <w:t>Період перевірки</w:t>
      </w:r>
      <w:r w:rsidR="00590CF1" w:rsidRPr="00590CF1">
        <w:rPr>
          <w:sz w:val="28"/>
          <w:lang w:eastAsia="uk-UA"/>
        </w:rPr>
        <w:t xml:space="preserve"> </w:t>
      </w:r>
      <w:r w:rsidRPr="00590CF1">
        <w:rPr>
          <w:sz w:val="28"/>
          <w:lang w:eastAsia="uk-UA"/>
        </w:rPr>
        <w:t>01.01.2004-31.12.2004 р.</w:t>
      </w:r>
    </w:p>
    <w:p w:rsidR="00F02FF2" w:rsidRPr="00590CF1" w:rsidRDefault="00F02FF2" w:rsidP="00590CF1">
      <w:pPr>
        <w:shd w:val="clear" w:color="auto" w:fill="FFFFFF"/>
        <w:tabs>
          <w:tab w:val="left" w:leader="underscore" w:pos="2731"/>
        </w:tabs>
        <w:autoSpaceDE w:val="0"/>
        <w:autoSpaceDN w:val="0"/>
        <w:adjustRightInd w:val="0"/>
        <w:spacing w:line="360" w:lineRule="auto"/>
        <w:ind w:left="0" w:firstLine="709"/>
        <w:jc w:val="both"/>
        <w:rPr>
          <w:sz w:val="28"/>
          <w:lang w:eastAsia="uk-UA"/>
        </w:rPr>
      </w:pPr>
      <w:r w:rsidRPr="00590CF1">
        <w:rPr>
          <w:sz w:val="28"/>
          <w:lang w:eastAsia="uk-UA"/>
        </w:rPr>
        <w:t>Термін перевірки</w:t>
      </w:r>
      <w:r w:rsidR="00590CF1" w:rsidRPr="00590CF1">
        <w:rPr>
          <w:sz w:val="28"/>
          <w:lang w:eastAsia="uk-UA"/>
        </w:rPr>
        <w:t xml:space="preserve"> </w:t>
      </w:r>
      <w:r w:rsidRPr="00590CF1">
        <w:rPr>
          <w:sz w:val="28"/>
          <w:lang w:eastAsia="uk-UA"/>
        </w:rPr>
        <w:t>04.03.2005-21.03.2005 р.</w:t>
      </w:r>
    </w:p>
    <w:p w:rsidR="007D566E" w:rsidRPr="00590CF1" w:rsidRDefault="007D566E" w:rsidP="00590CF1">
      <w:pPr>
        <w:shd w:val="clear" w:color="auto" w:fill="FFFFFF"/>
        <w:autoSpaceDE w:val="0"/>
        <w:autoSpaceDN w:val="0"/>
        <w:adjustRightInd w:val="0"/>
        <w:spacing w:line="360" w:lineRule="auto"/>
        <w:ind w:left="0" w:firstLine="709"/>
        <w:jc w:val="both"/>
        <w:rPr>
          <w:bCs/>
          <w:sz w:val="28"/>
          <w:lang w:eastAsia="uk-UA"/>
        </w:rPr>
      </w:pPr>
    </w:p>
    <w:p w:rsidR="007D566E" w:rsidRPr="00590CF1" w:rsidRDefault="007D566E" w:rsidP="00590CF1">
      <w:pPr>
        <w:shd w:val="clear" w:color="auto" w:fill="FFFFFF"/>
        <w:autoSpaceDE w:val="0"/>
        <w:autoSpaceDN w:val="0"/>
        <w:adjustRightInd w:val="0"/>
        <w:spacing w:line="360" w:lineRule="auto"/>
        <w:ind w:left="0" w:firstLine="709"/>
        <w:jc w:val="both"/>
        <w:rPr>
          <w:bCs/>
          <w:sz w:val="28"/>
          <w:lang w:eastAsia="uk-UA"/>
        </w:rPr>
      </w:pPr>
      <w:r w:rsidRPr="00590CF1">
        <w:rPr>
          <w:bCs/>
          <w:sz w:val="28"/>
          <w:lang w:eastAsia="uk-UA"/>
        </w:rPr>
        <w:t>ВИБІРКОВА ПЕРЕВІРКА КІЛЬКОСТІ ВІДВАНТАЖЕНОЇ ПРОДУКЦІЇЗА ДАНИМИ СКЛАДСЬКОГО ОБЛІКУ Й ДОКУМЕНТІВНА РЕАЛІЗАЦІЮ ПРОДУКЦІЇ</w:t>
      </w:r>
    </w:p>
    <w:tbl>
      <w:tblPr>
        <w:tblW w:w="9214"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25"/>
        <w:gridCol w:w="1658"/>
        <w:gridCol w:w="1080"/>
        <w:gridCol w:w="720"/>
        <w:gridCol w:w="900"/>
        <w:gridCol w:w="720"/>
        <w:gridCol w:w="1080"/>
        <w:gridCol w:w="499"/>
        <w:gridCol w:w="586"/>
        <w:gridCol w:w="895"/>
        <w:gridCol w:w="651"/>
      </w:tblGrid>
      <w:tr w:rsidR="007D566E" w:rsidRPr="004F4ABA" w:rsidTr="004F4ABA">
        <w:trPr>
          <w:trHeight w:hRule="exact" w:val="592"/>
        </w:trPr>
        <w:tc>
          <w:tcPr>
            <w:tcW w:w="425"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w:t>
            </w:r>
          </w:p>
        </w:tc>
        <w:tc>
          <w:tcPr>
            <w:tcW w:w="1658"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7D566E" w:rsidRPr="004F4ABA">
              <w:rPr>
                <w:sz w:val="20"/>
                <w:szCs w:val="20"/>
                <w:lang w:eastAsia="uk-UA"/>
              </w:rPr>
              <w:t>Найменування продукції</w:t>
            </w:r>
          </w:p>
        </w:tc>
        <w:tc>
          <w:tcPr>
            <w:tcW w:w="1080"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7D566E" w:rsidRPr="004F4ABA">
              <w:rPr>
                <w:sz w:val="20"/>
                <w:szCs w:val="20"/>
                <w:lang w:eastAsia="uk-UA"/>
              </w:rPr>
              <w:t>Покупець</w:t>
            </w:r>
          </w:p>
        </w:tc>
        <w:tc>
          <w:tcPr>
            <w:tcW w:w="2340" w:type="dxa"/>
            <w:gridSpan w:val="3"/>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Дані складського обліку (картки)</w:t>
            </w:r>
          </w:p>
        </w:tc>
        <w:tc>
          <w:tcPr>
            <w:tcW w:w="2165" w:type="dxa"/>
            <w:gridSpan w:val="3"/>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За даними документів на реалізацію</w:t>
            </w:r>
          </w:p>
        </w:tc>
        <w:tc>
          <w:tcPr>
            <w:tcW w:w="895" w:type="dxa"/>
            <w:shd w:val="clear" w:color="auto" w:fill="FFFFFF"/>
          </w:tcPr>
          <w:p w:rsidR="007D566E" w:rsidRPr="004F4ABA" w:rsidRDefault="004F4ABA" w:rsidP="004F4ABA">
            <w:pPr>
              <w:shd w:val="clear" w:color="auto" w:fill="FFFFFF"/>
              <w:autoSpaceDE w:val="0"/>
              <w:autoSpaceDN w:val="0"/>
              <w:adjustRightInd w:val="0"/>
              <w:spacing w:line="360" w:lineRule="auto"/>
              <w:ind w:left="0" w:firstLine="0"/>
              <w:jc w:val="both"/>
              <w:rPr>
                <w:sz w:val="20"/>
                <w:szCs w:val="20"/>
                <w:lang w:eastAsia="uk-UA"/>
              </w:rPr>
            </w:pPr>
            <w:r>
              <w:rPr>
                <w:sz w:val="20"/>
                <w:szCs w:val="20"/>
                <w:lang w:eastAsia="uk-UA"/>
              </w:rPr>
              <w:t>Відхи</w:t>
            </w:r>
            <w:r w:rsidR="007D566E" w:rsidRPr="004F4ABA">
              <w:rPr>
                <w:sz w:val="20"/>
                <w:szCs w:val="20"/>
                <w:lang w:eastAsia="uk-UA"/>
              </w:rPr>
              <w:t>лення</w:t>
            </w:r>
          </w:p>
        </w:tc>
        <w:tc>
          <w:tcPr>
            <w:tcW w:w="651"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Примітки</w:t>
            </w:r>
          </w:p>
        </w:tc>
      </w:tr>
      <w:tr w:rsidR="007D566E" w:rsidRPr="004F4ABA" w:rsidTr="004F4ABA">
        <w:trPr>
          <w:trHeight w:hRule="exact" w:val="1019"/>
        </w:trPr>
        <w:tc>
          <w:tcPr>
            <w:tcW w:w="425" w:type="dxa"/>
            <w:shd w:val="clear" w:color="auto" w:fill="FFFFFF"/>
          </w:tcPr>
          <w:p w:rsidR="007D566E" w:rsidRPr="004F4ABA" w:rsidRDefault="007D566E" w:rsidP="004F4ABA">
            <w:pPr>
              <w:autoSpaceDE w:val="0"/>
              <w:autoSpaceDN w:val="0"/>
              <w:adjustRightInd w:val="0"/>
              <w:spacing w:line="360" w:lineRule="auto"/>
              <w:ind w:left="0" w:firstLine="0"/>
              <w:jc w:val="both"/>
              <w:rPr>
                <w:sz w:val="20"/>
                <w:szCs w:val="20"/>
                <w:lang w:eastAsia="uk-UA"/>
              </w:rPr>
            </w:pPr>
          </w:p>
        </w:tc>
        <w:tc>
          <w:tcPr>
            <w:tcW w:w="1658" w:type="dxa"/>
            <w:shd w:val="clear" w:color="auto" w:fill="FFFFFF"/>
          </w:tcPr>
          <w:p w:rsidR="007D566E" w:rsidRPr="004F4ABA" w:rsidRDefault="007D566E" w:rsidP="004F4ABA">
            <w:pPr>
              <w:autoSpaceDE w:val="0"/>
              <w:autoSpaceDN w:val="0"/>
              <w:adjustRightInd w:val="0"/>
              <w:spacing w:line="360" w:lineRule="auto"/>
              <w:ind w:left="0" w:firstLine="0"/>
              <w:jc w:val="both"/>
              <w:rPr>
                <w:sz w:val="20"/>
                <w:szCs w:val="20"/>
                <w:lang w:eastAsia="uk-UA"/>
              </w:rPr>
            </w:pPr>
          </w:p>
        </w:tc>
        <w:tc>
          <w:tcPr>
            <w:tcW w:w="1080" w:type="dxa"/>
            <w:shd w:val="clear" w:color="auto" w:fill="FFFFFF"/>
          </w:tcPr>
          <w:p w:rsidR="007D566E" w:rsidRPr="004F4ABA" w:rsidRDefault="007D566E" w:rsidP="004F4ABA">
            <w:pPr>
              <w:autoSpaceDE w:val="0"/>
              <w:autoSpaceDN w:val="0"/>
              <w:adjustRightInd w:val="0"/>
              <w:spacing w:line="360" w:lineRule="auto"/>
              <w:ind w:left="0" w:firstLine="0"/>
              <w:jc w:val="both"/>
              <w:rPr>
                <w:sz w:val="20"/>
                <w:szCs w:val="20"/>
                <w:lang w:eastAsia="uk-UA"/>
              </w:rPr>
            </w:pP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Дата </w:t>
            </w:r>
            <w:r w:rsidR="00E75E5D" w:rsidRPr="004F4ABA">
              <w:rPr>
                <w:sz w:val="20"/>
                <w:szCs w:val="20"/>
                <w:lang w:eastAsia="uk-UA"/>
              </w:rPr>
              <w:t>В в</w:t>
            </w:r>
            <w:r w:rsidRPr="004F4ABA">
              <w:rPr>
                <w:sz w:val="20"/>
                <w:szCs w:val="20"/>
                <w:lang w:eastAsia="uk-UA"/>
              </w:rPr>
              <w:t>ідва</w:t>
            </w:r>
            <w:r w:rsidR="00E75E5D" w:rsidRPr="004F4ABA">
              <w:rPr>
                <w:sz w:val="20"/>
                <w:szCs w:val="20"/>
                <w:lang w:eastAsia="uk-UA"/>
              </w:rPr>
              <w:t>нтаж.</w:t>
            </w:r>
          </w:p>
        </w:tc>
        <w:tc>
          <w:tcPr>
            <w:tcW w:w="90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Номер запису</w:t>
            </w: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Кількість</w:t>
            </w:r>
          </w:p>
        </w:tc>
        <w:tc>
          <w:tcPr>
            <w:tcW w:w="108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Дата </w:t>
            </w:r>
            <w:r w:rsidR="00590CF1" w:rsidRPr="004F4ABA">
              <w:rPr>
                <w:sz w:val="20"/>
                <w:szCs w:val="20"/>
                <w:lang w:eastAsia="uk-UA"/>
              </w:rPr>
              <w:t xml:space="preserve"> </w:t>
            </w:r>
            <w:r w:rsidR="00E75E5D" w:rsidRPr="004F4ABA">
              <w:rPr>
                <w:sz w:val="20"/>
                <w:szCs w:val="20"/>
                <w:lang w:eastAsia="uk-UA"/>
              </w:rPr>
              <w:t>відвантаж.</w:t>
            </w:r>
          </w:p>
        </w:tc>
        <w:tc>
          <w:tcPr>
            <w:tcW w:w="499" w:type="dxa"/>
            <w:shd w:val="clear" w:color="auto" w:fill="FFFFFF"/>
            <w:vAlign w:val="center"/>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w:t>
            </w:r>
            <w:r w:rsidR="006E40D6" w:rsidRPr="004F4ABA">
              <w:rPr>
                <w:sz w:val="20"/>
                <w:szCs w:val="20"/>
                <w:lang w:eastAsia="uk-UA"/>
              </w:rPr>
              <w:t xml:space="preserve"> </w:t>
            </w:r>
          </w:p>
        </w:tc>
        <w:tc>
          <w:tcPr>
            <w:tcW w:w="586"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7D566E" w:rsidRPr="004F4ABA">
              <w:rPr>
                <w:sz w:val="20"/>
                <w:szCs w:val="20"/>
                <w:lang w:eastAsia="uk-UA"/>
              </w:rPr>
              <w:t>Кіль</w:t>
            </w:r>
            <w:r w:rsidRPr="004F4ABA">
              <w:rPr>
                <w:sz w:val="20"/>
                <w:szCs w:val="20"/>
                <w:lang w:eastAsia="uk-UA"/>
              </w:rPr>
              <w:t xml:space="preserve"> </w:t>
            </w:r>
            <w:r w:rsidR="007D566E" w:rsidRPr="004F4ABA">
              <w:rPr>
                <w:sz w:val="20"/>
                <w:szCs w:val="20"/>
                <w:lang w:eastAsia="uk-UA"/>
              </w:rPr>
              <w:t>кість</w:t>
            </w:r>
          </w:p>
        </w:tc>
        <w:tc>
          <w:tcPr>
            <w:tcW w:w="895"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651"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r>
      <w:tr w:rsidR="007D566E" w:rsidRPr="004F4ABA" w:rsidTr="004F4ABA">
        <w:trPr>
          <w:trHeight w:hRule="exact" w:val="355"/>
        </w:trPr>
        <w:tc>
          <w:tcPr>
            <w:tcW w:w="425"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w:t>
            </w:r>
          </w:p>
        </w:tc>
        <w:tc>
          <w:tcPr>
            <w:tcW w:w="1658"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2</w:t>
            </w:r>
          </w:p>
        </w:tc>
        <w:tc>
          <w:tcPr>
            <w:tcW w:w="108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3</w:t>
            </w: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4</w:t>
            </w:r>
          </w:p>
        </w:tc>
        <w:tc>
          <w:tcPr>
            <w:tcW w:w="90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5</w:t>
            </w: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6</w:t>
            </w:r>
          </w:p>
        </w:tc>
        <w:tc>
          <w:tcPr>
            <w:tcW w:w="108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7</w:t>
            </w:r>
          </w:p>
        </w:tc>
        <w:tc>
          <w:tcPr>
            <w:tcW w:w="499"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8</w:t>
            </w:r>
          </w:p>
        </w:tc>
        <w:tc>
          <w:tcPr>
            <w:tcW w:w="586"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9</w:t>
            </w:r>
          </w:p>
        </w:tc>
        <w:tc>
          <w:tcPr>
            <w:tcW w:w="895"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10</w:t>
            </w:r>
          </w:p>
        </w:tc>
        <w:tc>
          <w:tcPr>
            <w:tcW w:w="651"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11</w:t>
            </w:r>
          </w:p>
        </w:tc>
      </w:tr>
      <w:tr w:rsidR="007D566E" w:rsidRPr="004F4ABA" w:rsidTr="004F4ABA">
        <w:trPr>
          <w:trHeight w:hRule="exact" w:val="336"/>
        </w:trPr>
        <w:tc>
          <w:tcPr>
            <w:tcW w:w="425"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w:t>
            </w:r>
          </w:p>
        </w:tc>
        <w:tc>
          <w:tcPr>
            <w:tcW w:w="1658"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Столи офісні</w:t>
            </w:r>
          </w:p>
        </w:tc>
        <w:tc>
          <w:tcPr>
            <w:tcW w:w="1080"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Альянс</w:t>
            </w: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900"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248</w:t>
            </w:r>
          </w:p>
        </w:tc>
        <w:tc>
          <w:tcPr>
            <w:tcW w:w="720" w:type="dxa"/>
            <w:shd w:val="clear" w:color="auto" w:fill="FFFFFF"/>
          </w:tcPr>
          <w:p w:rsidR="007D566E" w:rsidRPr="004F4ABA" w:rsidRDefault="008553B4"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5</w:t>
            </w:r>
          </w:p>
        </w:tc>
        <w:tc>
          <w:tcPr>
            <w:tcW w:w="1080"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4.06.04</w:t>
            </w:r>
          </w:p>
        </w:tc>
        <w:tc>
          <w:tcPr>
            <w:tcW w:w="499"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458</w:t>
            </w:r>
          </w:p>
        </w:tc>
        <w:tc>
          <w:tcPr>
            <w:tcW w:w="586"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4</w:t>
            </w:r>
          </w:p>
        </w:tc>
        <w:tc>
          <w:tcPr>
            <w:tcW w:w="895" w:type="dxa"/>
            <w:shd w:val="clear" w:color="auto" w:fill="FFFFFF"/>
          </w:tcPr>
          <w:p w:rsidR="007D566E" w:rsidRPr="004F4ABA" w:rsidRDefault="008553B4"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w:t>
            </w:r>
          </w:p>
        </w:tc>
        <w:tc>
          <w:tcPr>
            <w:tcW w:w="651"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r>
      <w:tr w:rsidR="007D566E" w:rsidRPr="004F4ABA" w:rsidTr="004F4ABA">
        <w:trPr>
          <w:trHeight w:hRule="exact" w:val="285"/>
        </w:trPr>
        <w:tc>
          <w:tcPr>
            <w:tcW w:w="425"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2.</w:t>
            </w:r>
          </w:p>
        </w:tc>
        <w:tc>
          <w:tcPr>
            <w:tcW w:w="1658"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Шафи офісні</w:t>
            </w:r>
          </w:p>
        </w:tc>
        <w:tc>
          <w:tcPr>
            <w:tcW w:w="1080"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Цвях</w:t>
            </w: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900"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138</w:t>
            </w:r>
          </w:p>
        </w:tc>
        <w:tc>
          <w:tcPr>
            <w:tcW w:w="720"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3</w:t>
            </w:r>
          </w:p>
        </w:tc>
        <w:tc>
          <w:tcPr>
            <w:tcW w:w="1080"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15.08.04</w:t>
            </w:r>
          </w:p>
        </w:tc>
        <w:tc>
          <w:tcPr>
            <w:tcW w:w="499"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E36917" w:rsidRPr="004F4ABA">
              <w:rPr>
                <w:sz w:val="20"/>
                <w:szCs w:val="20"/>
                <w:lang w:eastAsia="uk-UA"/>
              </w:rPr>
              <w:t>518</w:t>
            </w:r>
          </w:p>
        </w:tc>
        <w:tc>
          <w:tcPr>
            <w:tcW w:w="586"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3</w:t>
            </w:r>
          </w:p>
        </w:tc>
        <w:tc>
          <w:tcPr>
            <w:tcW w:w="895"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w:t>
            </w:r>
          </w:p>
        </w:tc>
        <w:tc>
          <w:tcPr>
            <w:tcW w:w="651"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r>
      <w:tr w:rsidR="007D566E" w:rsidRPr="004F4ABA" w:rsidTr="004F4ABA">
        <w:trPr>
          <w:trHeight w:hRule="exact" w:val="288"/>
        </w:trPr>
        <w:tc>
          <w:tcPr>
            <w:tcW w:w="425"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3.</w:t>
            </w:r>
          </w:p>
        </w:tc>
        <w:tc>
          <w:tcPr>
            <w:tcW w:w="1658" w:type="dxa"/>
            <w:shd w:val="clear" w:color="auto" w:fill="FFFFFF"/>
          </w:tcPr>
          <w:p w:rsidR="007D566E" w:rsidRPr="004F4ABA" w:rsidRDefault="00E36917"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Стіл комп.</w:t>
            </w:r>
          </w:p>
        </w:tc>
        <w:tc>
          <w:tcPr>
            <w:tcW w:w="1080"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8553B4" w:rsidRPr="004F4ABA">
              <w:rPr>
                <w:sz w:val="20"/>
                <w:szCs w:val="20"/>
                <w:lang w:eastAsia="uk-UA"/>
              </w:rPr>
              <w:t>Школа89</w:t>
            </w: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900" w:type="dxa"/>
            <w:shd w:val="clear" w:color="auto" w:fill="FFFFFF"/>
          </w:tcPr>
          <w:p w:rsidR="007D566E" w:rsidRPr="004F4ABA" w:rsidRDefault="008553B4"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18</w:t>
            </w:r>
          </w:p>
        </w:tc>
        <w:tc>
          <w:tcPr>
            <w:tcW w:w="720" w:type="dxa"/>
            <w:shd w:val="clear" w:color="auto" w:fill="FFFFFF"/>
          </w:tcPr>
          <w:p w:rsidR="007D566E" w:rsidRPr="004F4ABA" w:rsidRDefault="008553B4"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20</w:t>
            </w:r>
          </w:p>
        </w:tc>
        <w:tc>
          <w:tcPr>
            <w:tcW w:w="1080" w:type="dxa"/>
            <w:shd w:val="clear" w:color="auto" w:fill="FFFFFF"/>
          </w:tcPr>
          <w:p w:rsidR="007D566E" w:rsidRPr="004F4ABA" w:rsidRDefault="008553B4"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21.08.04</w:t>
            </w:r>
          </w:p>
        </w:tc>
        <w:tc>
          <w:tcPr>
            <w:tcW w:w="499" w:type="dxa"/>
            <w:shd w:val="clear" w:color="auto" w:fill="FFFFFF"/>
          </w:tcPr>
          <w:p w:rsidR="007D566E" w:rsidRPr="004F4ABA" w:rsidRDefault="00590CF1"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 xml:space="preserve"> </w:t>
            </w:r>
            <w:r w:rsidR="008553B4" w:rsidRPr="004F4ABA">
              <w:rPr>
                <w:sz w:val="20"/>
                <w:szCs w:val="20"/>
                <w:lang w:eastAsia="uk-UA"/>
              </w:rPr>
              <w:t>589</w:t>
            </w:r>
          </w:p>
        </w:tc>
        <w:tc>
          <w:tcPr>
            <w:tcW w:w="586" w:type="dxa"/>
            <w:shd w:val="clear" w:color="auto" w:fill="FFFFFF"/>
          </w:tcPr>
          <w:p w:rsidR="007D566E" w:rsidRPr="004F4ABA" w:rsidRDefault="008553B4"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20</w:t>
            </w:r>
          </w:p>
        </w:tc>
        <w:tc>
          <w:tcPr>
            <w:tcW w:w="895" w:type="dxa"/>
            <w:shd w:val="clear" w:color="auto" w:fill="FFFFFF"/>
          </w:tcPr>
          <w:p w:rsidR="007D566E" w:rsidRPr="004F4ABA" w:rsidRDefault="008553B4"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w:t>
            </w:r>
          </w:p>
        </w:tc>
        <w:tc>
          <w:tcPr>
            <w:tcW w:w="651"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r>
      <w:tr w:rsidR="007D566E" w:rsidRPr="004F4ABA" w:rsidTr="004F4ABA">
        <w:trPr>
          <w:trHeight w:hRule="exact" w:val="265"/>
        </w:trPr>
        <w:tc>
          <w:tcPr>
            <w:tcW w:w="3163" w:type="dxa"/>
            <w:gridSpan w:val="3"/>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r w:rsidRPr="004F4ABA">
              <w:rPr>
                <w:sz w:val="20"/>
                <w:szCs w:val="20"/>
                <w:lang w:eastAsia="uk-UA"/>
              </w:rPr>
              <w:t>Всього фактів відхилення</w:t>
            </w: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90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72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1080"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499"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586"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895"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c>
          <w:tcPr>
            <w:tcW w:w="651" w:type="dxa"/>
            <w:shd w:val="clear" w:color="auto" w:fill="FFFFFF"/>
          </w:tcPr>
          <w:p w:rsidR="007D566E" w:rsidRPr="004F4ABA" w:rsidRDefault="007D566E" w:rsidP="004F4ABA">
            <w:pPr>
              <w:shd w:val="clear" w:color="auto" w:fill="FFFFFF"/>
              <w:autoSpaceDE w:val="0"/>
              <w:autoSpaceDN w:val="0"/>
              <w:adjustRightInd w:val="0"/>
              <w:spacing w:line="360" w:lineRule="auto"/>
              <w:ind w:left="0" w:firstLine="0"/>
              <w:jc w:val="both"/>
              <w:rPr>
                <w:sz w:val="20"/>
                <w:szCs w:val="20"/>
                <w:lang w:eastAsia="uk-UA"/>
              </w:rPr>
            </w:pPr>
          </w:p>
        </w:tc>
      </w:tr>
    </w:tbl>
    <w:p w:rsidR="004F4ABA" w:rsidRDefault="004F4ABA" w:rsidP="00590CF1">
      <w:pPr>
        <w:shd w:val="clear" w:color="auto" w:fill="FFFFFF"/>
        <w:tabs>
          <w:tab w:val="left" w:pos="682"/>
        </w:tabs>
        <w:autoSpaceDE w:val="0"/>
        <w:autoSpaceDN w:val="0"/>
        <w:adjustRightInd w:val="0"/>
        <w:spacing w:line="360" w:lineRule="auto"/>
        <w:ind w:left="0" w:firstLine="709"/>
        <w:jc w:val="both"/>
        <w:rPr>
          <w:sz w:val="28"/>
          <w:szCs w:val="22"/>
          <w:lang w:eastAsia="uk-UA"/>
        </w:rPr>
      </w:pPr>
    </w:p>
    <w:p w:rsidR="00F02FF2" w:rsidRPr="00590CF1" w:rsidRDefault="00F02FF2" w:rsidP="00590CF1">
      <w:pPr>
        <w:shd w:val="clear" w:color="auto" w:fill="FFFFFF"/>
        <w:tabs>
          <w:tab w:val="left" w:pos="682"/>
        </w:tabs>
        <w:autoSpaceDE w:val="0"/>
        <w:autoSpaceDN w:val="0"/>
        <w:adjustRightInd w:val="0"/>
        <w:spacing w:line="360" w:lineRule="auto"/>
        <w:ind w:left="0" w:firstLine="709"/>
        <w:jc w:val="both"/>
        <w:rPr>
          <w:sz w:val="28"/>
          <w:lang w:eastAsia="uk-UA"/>
        </w:rPr>
      </w:pPr>
      <w:r w:rsidRPr="00590CF1">
        <w:rPr>
          <w:sz w:val="28"/>
          <w:szCs w:val="22"/>
          <w:lang w:eastAsia="uk-UA"/>
        </w:rPr>
        <w:t xml:space="preserve">Виконав </w:t>
      </w:r>
      <w:r w:rsidRPr="00590CF1">
        <w:rPr>
          <w:sz w:val="28"/>
          <w:lang w:eastAsia="uk-UA"/>
        </w:rPr>
        <w:t>Левковська Т. О</w:t>
      </w:r>
      <w:r w:rsidR="00590CF1" w:rsidRPr="00590CF1">
        <w:rPr>
          <w:sz w:val="28"/>
          <w:lang w:eastAsia="uk-UA"/>
        </w:rPr>
        <w:t xml:space="preserve"> </w:t>
      </w:r>
    </w:p>
    <w:p w:rsidR="00F02FF2" w:rsidRPr="00590CF1" w:rsidRDefault="00F02FF2" w:rsidP="00590CF1">
      <w:pPr>
        <w:shd w:val="clear" w:color="auto" w:fill="FFFFFF"/>
        <w:tabs>
          <w:tab w:val="left" w:pos="682"/>
        </w:tabs>
        <w:autoSpaceDE w:val="0"/>
        <w:autoSpaceDN w:val="0"/>
        <w:adjustRightInd w:val="0"/>
        <w:spacing w:line="360" w:lineRule="auto"/>
        <w:ind w:left="0" w:firstLine="709"/>
        <w:jc w:val="both"/>
        <w:rPr>
          <w:sz w:val="28"/>
          <w:lang w:eastAsia="uk-UA"/>
        </w:rPr>
      </w:pPr>
      <w:r w:rsidRPr="00590CF1">
        <w:rPr>
          <w:sz w:val="28"/>
          <w:lang w:eastAsia="uk-UA"/>
        </w:rPr>
        <w:t>Перевірив Губа Є. С.</w:t>
      </w:r>
    </w:p>
    <w:p w:rsidR="00F02FF2" w:rsidRDefault="00F02FF2" w:rsidP="00590CF1">
      <w:pPr>
        <w:shd w:val="clear" w:color="auto" w:fill="FFFFFF"/>
        <w:tabs>
          <w:tab w:val="left" w:pos="682"/>
        </w:tabs>
        <w:autoSpaceDE w:val="0"/>
        <w:autoSpaceDN w:val="0"/>
        <w:adjustRightInd w:val="0"/>
        <w:spacing w:line="360" w:lineRule="auto"/>
        <w:ind w:left="0" w:firstLine="709"/>
        <w:jc w:val="both"/>
        <w:rPr>
          <w:sz w:val="28"/>
          <w:lang w:eastAsia="uk-UA"/>
        </w:rPr>
      </w:pPr>
      <w:r w:rsidRPr="00590CF1">
        <w:rPr>
          <w:sz w:val="28"/>
          <w:lang w:eastAsia="uk-UA"/>
        </w:rPr>
        <w:t>Ознайомився</w:t>
      </w:r>
      <w:r w:rsidR="00590CF1" w:rsidRPr="00590CF1">
        <w:rPr>
          <w:sz w:val="28"/>
          <w:lang w:eastAsia="uk-UA"/>
        </w:rPr>
        <w:t xml:space="preserve"> </w:t>
      </w:r>
      <w:r w:rsidRPr="00590CF1">
        <w:rPr>
          <w:sz w:val="28"/>
          <w:lang w:eastAsia="uk-UA"/>
        </w:rPr>
        <w:t>Поштар О.А.</w:t>
      </w:r>
    </w:p>
    <w:p w:rsidR="004F4ABA" w:rsidRPr="00590CF1" w:rsidRDefault="004F4ABA" w:rsidP="00590CF1">
      <w:pPr>
        <w:shd w:val="clear" w:color="auto" w:fill="FFFFFF"/>
        <w:tabs>
          <w:tab w:val="left" w:pos="682"/>
        </w:tabs>
        <w:autoSpaceDE w:val="0"/>
        <w:autoSpaceDN w:val="0"/>
        <w:adjustRightInd w:val="0"/>
        <w:spacing w:line="360" w:lineRule="auto"/>
        <w:ind w:left="0" w:firstLine="709"/>
        <w:jc w:val="both"/>
        <w:rPr>
          <w:sz w:val="28"/>
          <w:lang w:eastAsia="uk-UA"/>
        </w:rPr>
      </w:pPr>
    </w:p>
    <w:p w:rsidR="00C54A65" w:rsidRPr="00590CF1" w:rsidRDefault="007D566E" w:rsidP="00590CF1">
      <w:pPr>
        <w:shd w:val="clear" w:color="auto" w:fill="FFFFFF"/>
        <w:autoSpaceDE w:val="0"/>
        <w:autoSpaceDN w:val="0"/>
        <w:adjustRightInd w:val="0"/>
        <w:spacing w:line="360" w:lineRule="auto"/>
        <w:ind w:left="0" w:firstLine="709"/>
        <w:jc w:val="both"/>
        <w:rPr>
          <w:caps/>
          <w:sz w:val="28"/>
          <w:szCs w:val="28"/>
          <w:lang w:eastAsia="uk-UA"/>
        </w:rPr>
      </w:pPr>
      <w:r w:rsidRPr="00590CF1">
        <w:rPr>
          <w:bCs/>
          <w:sz w:val="28"/>
          <w:lang w:eastAsia="uk-UA"/>
        </w:rPr>
        <w:br w:type="page"/>
      </w:r>
      <w:r w:rsidR="00F87845" w:rsidRPr="00590CF1">
        <w:rPr>
          <w:caps/>
          <w:sz w:val="28"/>
          <w:szCs w:val="28"/>
          <w:lang w:eastAsia="uk-UA"/>
        </w:rPr>
        <w:t xml:space="preserve">Додаток </w:t>
      </w:r>
      <w:r w:rsidR="004F4ABA">
        <w:rPr>
          <w:caps/>
          <w:sz w:val="28"/>
          <w:szCs w:val="28"/>
          <w:lang w:eastAsia="uk-UA"/>
        </w:rPr>
        <w:t>Г</w:t>
      </w:r>
    </w:p>
    <w:p w:rsidR="00C54A65" w:rsidRPr="00590CF1" w:rsidRDefault="00C54A65" w:rsidP="00590CF1">
      <w:pPr>
        <w:shd w:val="clear" w:color="auto" w:fill="FFFFFF"/>
        <w:autoSpaceDE w:val="0"/>
        <w:autoSpaceDN w:val="0"/>
        <w:adjustRightInd w:val="0"/>
        <w:spacing w:line="360" w:lineRule="auto"/>
        <w:ind w:left="0" w:firstLine="709"/>
        <w:jc w:val="both"/>
        <w:rPr>
          <w:caps/>
          <w:sz w:val="28"/>
          <w:szCs w:val="16"/>
          <w:lang w:eastAsia="uk-UA"/>
        </w:rPr>
      </w:pPr>
    </w:p>
    <w:p w:rsidR="00C54A65" w:rsidRPr="00590CF1" w:rsidRDefault="00C54A65"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szCs w:val="28"/>
          <w:lang w:eastAsia="uk-UA"/>
        </w:rPr>
        <w:t>Вибіркова перевірка на відповідність ціни реалізації ціні за калькуляційною карткою</w:t>
      </w:r>
      <w:r w:rsidR="00763C8F" w:rsidRPr="00590CF1">
        <w:rPr>
          <w:bCs/>
          <w:sz w:val="28"/>
          <w:szCs w:val="28"/>
          <w:lang w:eastAsia="uk-UA"/>
        </w:rPr>
        <w:t>.</w:t>
      </w:r>
    </w:p>
    <w:p w:rsidR="00F87845" w:rsidRPr="00590CF1" w:rsidRDefault="00F87845" w:rsidP="00590CF1">
      <w:pPr>
        <w:shd w:val="clear" w:color="auto" w:fill="FFFFFF"/>
        <w:autoSpaceDE w:val="0"/>
        <w:autoSpaceDN w:val="0"/>
        <w:adjustRightInd w:val="0"/>
        <w:spacing w:line="360" w:lineRule="auto"/>
        <w:ind w:left="0" w:firstLine="709"/>
        <w:jc w:val="both"/>
        <w:rPr>
          <w:caps/>
          <w:sz w:val="28"/>
          <w:szCs w:val="28"/>
          <w:lang w:eastAsia="uk-UA"/>
        </w:rPr>
      </w:pPr>
    </w:p>
    <w:p w:rsidR="007D566E" w:rsidRPr="00590CF1" w:rsidRDefault="007D566E" w:rsidP="00590CF1">
      <w:pPr>
        <w:shd w:val="clear" w:color="auto" w:fill="FFFFFF"/>
        <w:autoSpaceDE w:val="0"/>
        <w:autoSpaceDN w:val="0"/>
        <w:adjustRightInd w:val="0"/>
        <w:spacing w:line="360" w:lineRule="auto"/>
        <w:ind w:left="0" w:firstLine="709"/>
        <w:jc w:val="both"/>
        <w:rPr>
          <w:sz w:val="28"/>
          <w:szCs w:val="28"/>
          <w:lang w:eastAsia="uk-UA"/>
        </w:rPr>
      </w:pPr>
      <w:r w:rsidRPr="00590CF1">
        <w:rPr>
          <w:sz w:val="28"/>
          <w:lang w:eastAsia="uk-UA"/>
        </w:rPr>
        <w:t>Аудиторська фірма</w:t>
      </w:r>
      <w:r w:rsidR="00590CF1" w:rsidRPr="00590CF1">
        <w:rPr>
          <w:sz w:val="28"/>
          <w:lang w:eastAsia="uk-UA"/>
        </w:rPr>
        <w:t xml:space="preserve"> </w:t>
      </w:r>
      <w:r w:rsidR="0016007F" w:rsidRPr="00590CF1">
        <w:rPr>
          <w:sz w:val="28"/>
        </w:rPr>
        <w:t>ТОВ "Аудиторська фірма "Консульт - Аудит"</w:t>
      </w:r>
    </w:p>
    <w:p w:rsidR="007D566E" w:rsidRPr="00590CF1" w:rsidRDefault="007D566E" w:rsidP="00590CF1">
      <w:pPr>
        <w:shd w:val="clear" w:color="auto" w:fill="FFFFFF"/>
        <w:autoSpaceDE w:val="0"/>
        <w:autoSpaceDN w:val="0"/>
        <w:adjustRightInd w:val="0"/>
        <w:spacing w:line="360" w:lineRule="auto"/>
        <w:ind w:left="0" w:firstLine="709"/>
        <w:jc w:val="both"/>
        <w:rPr>
          <w:sz w:val="28"/>
          <w:lang w:eastAsia="uk-UA"/>
        </w:rPr>
      </w:pPr>
      <w:r w:rsidRPr="00590CF1">
        <w:rPr>
          <w:sz w:val="28"/>
          <w:lang w:eastAsia="uk-UA"/>
        </w:rPr>
        <w:t>Суб'єкт господарювання</w:t>
      </w:r>
      <w:r w:rsidR="00590CF1" w:rsidRPr="00590CF1">
        <w:rPr>
          <w:sz w:val="28"/>
          <w:lang w:eastAsia="uk-UA"/>
        </w:rPr>
        <w:t xml:space="preserve"> </w:t>
      </w:r>
      <w:r w:rsidR="006E40D6" w:rsidRPr="00590CF1">
        <w:rPr>
          <w:sz w:val="28"/>
          <w:lang w:eastAsia="uk-UA"/>
        </w:rPr>
        <w:t>АТЗТ "Херсонська кондитерська фабрика"</w:t>
      </w:r>
    </w:p>
    <w:p w:rsidR="007D566E" w:rsidRPr="00590CF1" w:rsidRDefault="007D566E" w:rsidP="00590CF1">
      <w:pPr>
        <w:shd w:val="clear" w:color="auto" w:fill="FFFFFF"/>
        <w:tabs>
          <w:tab w:val="left" w:leader="underscore" w:pos="2731"/>
        </w:tabs>
        <w:autoSpaceDE w:val="0"/>
        <w:autoSpaceDN w:val="0"/>
        <w:adjustRightInd w:val="0"/>
        <w:spacing w:line="360" w:lineRule="auto"/>
        <w:ind w:left="0" w:firstLine="709"/>
        <w:jc w:val="both"/>
        <w:rPr>
          <w:sz w:val="28"/>
          <w:lang w:eastAsia="uk-UA"/>
        </w:rPr>
      </w:pPr>
      <w:r w:rsidRPr="00590CF1">
        <w:rPr>
          <w:sz w:val="28"/>
          <w:lang w:eastAsia="uk-UA"/>
        </w:rPr>
        <w:t>Період перевірки</w:t>
      </w:r>
      <w:r w:rsidR="00590CF1" w:rsidRPr="00590CF1">
        <w:rPr>
          <w:sz w:val="28"/>
          <w:lang w:eastAsia="uk-UA"/>
        </w:rPr>
        <w:t xml:space="preserve"> </w:t>
      </w:r>
      <w:r w:rsidR="00C057D0" w:rsidRPr="00590CF1">
        <w:rPr>
          <w:sz w:val="28"/>
          <w:lang w:eastAsia="uk-UA"/>
        </w:rPr>
        <w:t>01.01.2004-31.12.2004 р.</w:t>
      </w:r>
    </w:p>
    <w:p w:rsidR="007D566E" w:rsidRPr="00590CF1" w:rsidRDefault="007D566E" w:rsidP="00590CF1">
      <w:pPr>
        <w:shd w:val="clear" w:color="auto" w:fill="FFFFFF"/>
        <w:tabs>
          <w:tab w:val="left" w:leader="underscore" w:pos="2731"/>
        </w:tabs>
        <w:autoSpaceDE w:val="0"/>
        <w:autoSpaceDN w:val="0"/>
        <w:adjustRightInd w:val="0"/>
        <w:spacing w:line="360" w:lineRule="auto"/>
        <w:ind w:left="0" w:firstLine="709"/>
        <w:jc w:val="both"/>
        <w:rPr>
          <w:sz w:val="28"/>
          <w:lang w:eastAsia="uk-UA"/>
        </w:rPr>
      </w:pPr>
      <w:r w:rsidRPr="00590CF1">
        <w:rPr>
          <w:sz w:val="28"/>
          <w:lang w:eastAsia="uk-UA"/>
        </w:rPr>
        <w:t>Термін перевірки</w:t>
      </w:r>
      <w:r w:rsidR="00590CF1" w:rsidRPr="00590CF1">
        <w:rPr>
          <w:sz w:val="28"/>
          <w:lang w:eastAsia="uk-UA"/>
        </w:rPr>
        <w:t xml:space="preserve"> </w:t>
      </w:r>
      <w:r w:rsidR="00C057D0" w:rsidRPr="00590CF1">
        <w:rPr>
          <w:sz w:val="28"/>
          <w:lang w:eastAsia="uk-UA"/>
        </w:rPr>
        <w:t>04.03.2005-21.03.2005 р.</w:t>
      </w:r>
    </w:p>
    <w:p w:rsidR="007D566E" w:rsidRPr="00590CF1" w:rsidRDefault="007D566E" w:rsidP="00590CF1">
      <w:pPr>
        <w:shd w:val="clear" w:color="auto" w:fill="FFFFFF"/>
        <w:tabs>
          <w:tab w:val="left" w:leader="underscore" w:pos="2731"/>
        </w:tabs>
        <w:autoSpaceDE w:val="0"/>
        <w:autoSpaceDN w:val="0"/>
        <w:adjustRightInd w:val="0"/>
        <w:spacing w:line="360" w:lineRule="auto"/>
        <w:ind w:left="0" w:firstLine="709"/>
        <w:jc w:val="both"/>
        <w:rPr>
          <w:sz w:val="28"/>
          <w:szCs w:val="28"/>
          <w:lang w:eastAsia="uk-UA"/>
        </w:rPr>
      </w:pPr>
    </w:p>
    <w:p w:rsidR="007D566E" w:rsidRPr="00590CF1" w:rsidRDefault="007D566E" w:rsidP="00590CF1">
      <w:pPr>
        <w:shd w:val="clear" w:color="auto" w:fill="FFFFFF"/>
        <w:autoSpaceDE w:val="0"/>
        <w:autoSpaceDN w:val="0"/>
        <w:adjustRightInd w:val="0"/>
        <w:spacing w:line="360" w:lineRule="auto"/>
        <w:ind w:left="0" w:firstLine="709"/>
        <w:jc w:val="both"/>
        <w:rPr>
          <w:bCs/>
          <w:sz w:val="28"/>
          <w:lang w:eastAsia="uk-UA"/>
        </w:rPr>
      </w:pPr>
      <w:r w:rsidRPr="00590CF1">
        <w:rPr>
          <w:bCs/>
          <w:sz w:val="28"/>
          <w:lang w:eastAsia="uk-UA"/>
        </w:rPr>
        <w:t>ВИБІРКОВА ПЕРЕВІРКА НА ВІДПОВІДНІСТЬ ЦІНИ</w:t>
      </w:r>
      <w:r w:rsidR="004F4ABA">
        <w:rPr>
          <w:bCs/>
          <w:sz w:val="28"/>
          <w:lang w:eastAsia="uk-UA"/>
        </w:rPr>
        <w:t xml:space="preserve"> </w:t>
      </w:r>
      <w:r w:rsidRPr="00590CF1">
        <w:rPr>
          <w:bCs/>
          <w:sz w:val="28"/>
          <w:lang w:eastAsia="uk-UA"/>
        </w:rPr>
        <w:t>РЕАЛІЗАЦІЇ ЦІНІ ЗА КАЛЬКУЛЯЦІЙНОЮ КАРТКОЮ</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1824"/>
        <w:gridCol w:w="1334"/>
        <w:gridCol w:w="1162"/>
        <w:gridCol w:w="669"/>
        <w:gridCol w:w="850"/>
        <w:gridCol w:w="1114"/>
        <w:gridCol w:w="1226"/>
      </w:tblGrid>
      <w:tr w:rsidR="00C54A65" w:rsidRPr="00F264F0" w:rsidTr="00F264F0">
        <w:trPr>
          <w:trHeight w:hRule="exact" w:val="896"/>
        </w:trPr>
        <w:tc>
          <w:tcPr>
            <w:tcW w:w="540"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 з/п</w:t>
            </w:r>
          </w:p>
        </w:tc>
        <w:tc>
          <w:tcPr>
            <w:tcW w:w="182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Найменування родукції (товарів,</w:t>
            </w:r>
            <w:r w:rsidR="00F264F0">
              <w:rPr>
                <w:sz w:val="20"/>
                <w:szCs w:val="20"/>
                <w:lang w:eastAsia="uk-UA"/>
              </w:rPr>
              <w:t xml:space="preserve"> </w:t>
            </w:r>
            <w:r w:rsidRPr="00F264F0">
              <w:rPr>
                <w:sz w:val="20"/>
                <w:szCs w:val="20"/>
                <w:lang w:eastAsia="uk-UA"/>
              </w:rPr>
              <w:t xml:space="preserve"> послуг, робіт)</w:t>
            </w:r>
          </w:p>
        </w:tc>
        <w:tc>
          <w:tcPr>
            <w:tcW w:w="1334" w:type="dxa"/>
            <w:shd w:val="clear" w:color="auto" w:fill="FFFFFF"/>
          </w:tcPr>
          <w:p w:rsidR="00C54A65" w:rsidRPr="00F264F0" w:rsidRDefault="00590CF1"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 xml:space="preserve"> </w:t>
            </w:r>
            <w:r w:rsidR="00F264F0">
              <w:rPr>
                <w:sz w:val="20"/>
                <w:szCs w:val="20"/>
                <w:lang w:eastAsia="uk-UA"/>
              </w:rPr>
              <w:t>Ціна за кал</w:t>
            </w:r>
            <w:r w:rsidR="00C54A65" w:rsidRPr="00F264F0">
              <w:rPr>
                <w:sz w:val="20"/>
                <w:szCs w:val="20"/>
                <w:lang w:eastAsia="uk-UA"/>
              </w:rPr>
              <w:t>куляційною карткою</w:t>
            </w:r>
          </w:p>
        </w:tc>
        <w:tc>
          <w:tcPr>
            <w:tcW w:w="2681" w:type="dxa"/>
            <w:gridSpan w:val="3"/>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Документ на реалізацію</w:t>
            </w:r>
          </w:p>
        </w:tc>
        <w:tc>
          <w:tcPr>
            <w:tcW w:w="1114" w:type="dxa"/>
            <w:shd w:val="clear" w:color="auto" w:fill="FFFFFF"/>
          </w:tcPr>
          <w:p w:rsidR="00C54A65" w:rsidRPr="00F264F0" w:rsidRDefault="00590CF1"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 xml:space="preserve"> </w:t>
            </w:r>
            <w:r w:rsidR="00C54A65" w:rsidRPr="00F264F0">
              <w:rPr>
                <w:sz w:val="20"/>
                <w:szCs w:val="20"/>
                <w:lang w:eastAsia="uk-UA"/>
              </w:rPr>
              <w:t xml:space="preserve">Відхилення </w:t>
            </w:r>
          </w:p>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 -)</w:t>
            </w:r>
            <w:r w:rsidR="00590CF1" w:rsidRPr="00F264F0">
              <w:rPr>
                <w:sz w:val="20"/>
                <w:szCs w:val="20"/>
                <w:lang w:eastAsia="uk-UA"/>
              </w:rPr>
              <w:t xml:space="preserve"> </w:t>
            </w:r>
            <w:r w:rsidRPr="00F264F0">
              <w:rPr>
                <w:sz w:val="20"/>
                <w:szCs w:val="20"/>
                <w:lang w:eastAsia="uk-UA"/>
              </w:rPr>
              <w:t>гр.6-гр.3</w:t>
            </w:r>
          </w:p>
        </w:tc>
        <w:tc>
          <w:tcPr>
            <w:tcW w:w="1226" w:type="dxa"/>
            <w:shd w:val="clear" w:color="auto" w:fill="FFFFFF"/>
          </w:tcPr>
          <w:p w:rsidR="00C54A65" w:rsidRPr="00F264F0" w:rsidRDefault="00590CF1"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 xml:space="preserve"> </w:t>
            </w:r>
            <w:r w:rsidR="00C54A65" w:rsidRPr="00F264F0">
              <w:rPr>
                <w:sz w:val="20"/>
                <w:szCs w:val="20"/>
                <w:lang w:eastAsia="uk-UA"/>
              </w:rPr>
              <w:t>Примітки</w:t>
            </w:r>
          </w:p>
        </w:tc>
      </w:tr>
      <w:tr w:rsidR="00C54A65" w:rsidRPr="00F264F0" w:rsidTr="00F264F0">
        <w:trPr>
          <w:trHeight w:hRule="exact" w:val="360"/>
        </w:trPr>
        <w:tc>
          <w:tcPr>
            <w:tcW w:w="540" w:type="dxa"/>
            <w:shd w:val="clear" w:color="auto" w:fill="FFFFFF"/>
          </w:tcPr>
          <w:p w:rsidR="00C54A65" w:rsidRPr="00F264F0" w:rsidRDefault="00C54A65" w:rsidP="00F264F0">
            <w:pPr>
              <w:autoSpaceDE w:val="0"/>
              <w:autoSpaceDN w:val="0"/>
              <w:adjustRightInd w:val="0"/>
              <w:spacing w:line="360" w:lineRule="auto"/>
              <w:ind w:left="0" w:firstLine="0"/>
              <w:jc w:val="both"/>
              <w:rPr>
                <w:sz w:val="20"/>
                <w:szCs w:val="20"/>
                <w:lang w:eastAsia="uk-UA"/>
              </w:rPr>
            </w:pPr>
          </w:p>
        </w:tc>
        <w:tc>
          <w:tcPr>
            <w:tcW w:w="1824" w:type="dxa"/>
            <w:shd w:val="clear" w:color="auto" w:fill="FFFFFF"/>
          </w:tcPr>
          <w:p w:rsidR="00C54A65" w:rsidRPr="00F264F0" w:rsidRDefault="00C54A65" w:rsidP="00F264F0">
            <w:pPr>
              <w:autoSpaceDE w:val="0"/>
              <w:autoSpaceDN w:val="0"/>
              <w:adjustRightInd w:val="0"/>
              <w:spacing w:line="360" w:lineRule="auto"/>
              <w:ind w:left="0" w:firstLine="0"/>
              <w:jc w:val="both"/>
              <w:rPr>
                <w:sz w:val="20"/>
                <w:szCs w:val="20"/>
                <w:lang w:eastAsia="uk-UA"/>
              </w:rPr>
            </w:pPr>
          </w:p>
        </w:tc>
        <w:tc>
          <w:tcPr>
            <w:tcW w:w="1334" w:type="dxa"/>
            <w:shd w:val="clear" w:color="auto" w:fill="FFFFFF"/>
          </w:tcPr>
          <w:p w:rsidR="00C54A65" w:rsidRPr="00F264F0" w:rsidRDefault="00C54A65" w:rsidP="00F264F0">
            <w:pPr>
              <w:autoSpaceDE w:val="0"/>
              <w:autoSpaceDN w:val="0"/>
              <w:adjustRightInd w:val="0"/>
              <w:spacing w:line="360" w:lineRule="auto"/>
              <w:ind w:left="0" w:firstLine="0"/>
              <w:jc w:val="both"/>
              <w:rPr>
                <w:sz w:val="20"/>
                <w:szCs w:val="20"/>
                <w:lang w:eastAsia="uk-UA"/>
              </w:rPr>
            </w:pPr>
          </w:p>
        </w:tc>
        <w:tc>
          <w:tcPr>
            <w:tcW w:w="1162"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Дата</w:t>
            </w:r>
          </w:p>
        </w:tc>
        <w:tc>
          <w:tcPr>
            <w:tcW w:w="669"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w:t>
            </w:r>
          </w:p>
        </w:tc>
        <w:tc>
          <w:tcPr>
            <w:tcW w:w="850"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Ціна</w:t>
            </w:r>
          </w:p>
        </w:tc>
        <w:tc>
          <w:tcPr>
            <w:tcW w:w="111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p>
        </w:tc>
        <w:tc>
          <w:tcPr>
            <w:tcW w:w="1226"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p>
        </w:tc>
      </w:tr>
      <w:tr w:rsidR="00C54A65" w:rsidRPr="00F264F0" w:rsidTr="00F264F0">
        <w:trPr>
          <w:trHeight w:hRule="exact" w:val="298"/>
        </w:trPr>
        <w:tc>
          <w:tcPr>
            <w:tcW w:w="540"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1</w:t>
            </w:r>
          </w:p>
        </w:tc>
        <w:tc>
          <w:tcPr>
            <w:tcW w:w="182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2</w:t>
            </w:r>
          </w:p>
        </w:tc>
        <w:tc>
          <w:tcPr>
            <w:tcW w:w="133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3</w:t>
            </w:r>
          </w:p>
        </w:tc>
        <w:tc>
          <w:tcPr>
            <w:tcW w:w="1162"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4</w:t>
            </w:r>
          </w:p>
        </w:tc>
        <w:tc>
          <w:tcPr>
            <w:tcW w:w="669"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5</w:t>
            </w:r>
          </w:p>
        </w:tc>
        <w:tc>
          <w:tcPr>
            <w:tcW w:w="850"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6</w:t>
            </w:r>
          </w:p>
        </w:tc>
        <w:tc>
          <w:tcPr>
            <w:tcW w:w="111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7</w:t>
            </w:r>
          </w:p>
        </w:tc>
        <w:tc>
          <w:tcPr>
            <w:tcW w:w="1226"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8</w:t>
            </w:r>
          </w:p>
        </w:tc>
      </w:tr>
      <w:tr w:rsidR="00C54A65" w:rsidRPr="00F264F0" w:rsidTr="00F264F0">
        <w:trPr>
          <w:trHeight w:hRule="exact" w:val="311"/>
        </w:trPr>
        <w:tc>
          <w:tcPr>
            <w:tcW w:w="540"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1.</w:t>
            </w:r>
          </w:p>
        </w:tc>
        <w:tc>
          <w:tcPr>
            <w:tcW w:w="182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Столи офісні</w:t>
            </w:r>
          </w:p>
        </w:tc>
        <w:tc>
          <w:tcPr>
            <w:tcW w:w="133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435,0</w:t>
            </w:r>
          </w:p>
        </w:tc>
        <w:tc>
          <w:tcPr>
            <w:tcW w:w="1162"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04.06.04</w:t>
            </w:r>
          </w:p>
        </w:tc>
        <w:tc>
          <w:tcPr>
            <w:tcW w:w="669"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458</w:t>
            </w:r>
          </w:p>
        </w:tc>
        <w:tc>
          <w:tcPr>
            <w:tcW w:w="850"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450,0</w:t>
            </w:r>
          </w:p>
        </w:tc>
        <w:tc>
          <w:tcPr>
            <w:tcW w:w="111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+25,0</w:t>
            </w:r>
          </w:p>
        </w:tc>
        <w:tc>
          <w:tcPr>
            <w:tcW w:w="1226" w:type="dxa"/>
            <w:shd w:val="clear" w:color="auto" w:fill="FFFFFF"/>
          </w:tcPr>
          <w:p w:rsidR="00C54A65" w:rsidRPr="00F264F0" w:rsidRDefault="00590CF1"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 xml:space="preserve"> </w:t>
            </w:r>
            <w:r w:rsidR="00C54A65" w:rsidRPr="00F264F0">
              <w:rPr>
                <w:sz w:val="20"/>
                <w:szCs w:val="20"/>
                <w:lang w:eastAsia="uk-UA"/>
              </w:rPr>
              <w:t>Прайсова ц.</w:t>
            </w:r>
          </w:p>
        </w:tc>
      </w:tr>
      <w:tr w:rsidR="00C54A65" w:rsidRPr="00F264F0" w:rsidTr="00F264F0">
        <w:trPr>
          <w:trHeight w:hRule="exact" w:val="274"/>
        </w:trPr>
        <w:tc>
          <w:tcPr>
            <w:tcW w:w="540"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2.</w:t>
            </w:r>
          </w:p>
        </w:tc>
        <w:tc>
          <w:tcPr>
            <w:tcW w:w="182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Шафи офісні</w:t>
            </w:r>
          </w:p>
        </w:tc>
        <w:tc>
          <w:tcPr>
            <w:tcW w:w="133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730,0</w:t>
            </w:r>
          </w:p>
        </w:tc>
        <w:tc>
          <w:tcPr>
            <w:tcW w:w="1162"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15.08.04</w:t>
            </w:r>
          </w:p>
        </w:tc>
        <w:tc>
          <w:tcPr>
            <w:tcW w:w="669"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518</w:t>
            </w:r>
          </w:p>
        </w:tc>
        <w:tc>
          <w:tcPr>
            <w:tcW w:w="850"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730,0</w:t>
            </w:r>
          </w:p>
        </w:tc>
        <w:tc>
          <w:tcPr>
            <w:tcW w:w="111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w:t>
            </w:r>
          </w:p>
        </w:tc>
        <w:tc>
          <w:tcPr>
            <w:tcW w:w="1226"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p>
        </w:tc>
      </w:tr>
      <w:tr w:rsidR="00C54A65" w:rsidRPr="00F264F0" w:rsidTr="00F264F0">
        <w:trPr>
          <w:trHeight w:hRule="exact" w:val="278"/>
        </w:trPr>
        <w:tc>
          <w:tcPr>
            <w:tcW w:w="540"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3.</w:t>
            </w:r>
          </w:p>
        </w:tc>
        <w:tc>
          <w:tcPr>
            <w:tcW w:w="182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Стіл комп.</w:t>
            </w:r>
          </w:p>
        </w:tc>
        <w:tc>
          <w:tcPr>
            <w:tcW w:w="133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355,0</w:t>
            </w:r>
          </w:p>
        </w:tc>
        <w:tc>
          <w:tcPr>
            <w:tcW w:w="1162"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21.08.04</w:t>
            </w:r>
          </w:p>
        </w:tc>
        <w:tc>
          <w:tcPr>
            <w:tcW w:w="669"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589</w:t>
            </w:r>
          </w:p>
        </w:tc>
        <w:tc>
          <w:tcPr>
            <w:tcW w:w="850"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355,0</w:t>
            </w:r>
          </w:p>
        </w:tc>
        <w:tc>
          <w:tcPr>
            <w:tcW w:w="111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w:t>
            </w:r>
          </w:p>
        </w:tc>
        <w:tc>
          <w:tcPr>
            <w:tcW w:w="1226"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p>
        </w:tc>
      </w:tr>
      <w:tr w:rsidR="00C54A65" w:rsidRPr="00F264F0" w:rsidTr="00F264F0">
        <w:trPr>
          <w:trHeight w:hRule="exact" w:val="267"/>
        </w:trPr>
        <w:tc>
          <w:tcPr>
            <w:tcW w:w="540"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p>
        </w:tc>
        <w:tc>
          <w:tcPr>
            <w:tcW w:w="182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p>
        </w:tc>
        <w:tc>
          <w:tcPr>
            <w:tcW w:w="133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p>
        </w:tc>
        <w:tc>
          <w:tcPr>
            <w:tcW w:w="1162"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p>
        </w:tc>
        <w:tc>
          <w:tcPr>
            <w:tcW w:w="669"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p>
        </w:tc>
        <w:tc>
          <w:tcPr>
            <w:tcW w:w="850"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p>
        </w:tc>
        <w:tc>
          <w:tcPr>
            <w:tcW w:w="1114"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p>
        </w:tc>
        <w:tc>
          <w:tcPr>
            <w:tcW w:w="1226" w:type="dxa"/>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p>
        </w:tc>
      </w:tr>
      <w:tr w:rsidR="00C54A65" w:rsidRPr="00F264F0" w:rsidTr="00F264F0">
        <w:trPr>
          <w:trHeight w:hRule="exact" w:val="286"/>
        </w:trPr>
        <w:tc>
          <w:tcPr>
            <w:tcW w:w="8719" w:type="dxa"/>
            <w:gridSpan w:val="8"/>
            <w:shd w:val="clear" w:color="auto" w:fill="FFFFFF"/>
          </w:tcPr>
          <w:p w:rsidR="00C54A65" w:rsidRPr="00F264F0" w:rsidRDefault="00C54A6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Всього встановлено фактів відхилення</w:t>
            </w:r>
          </w:p>
        </w:tc>
      </w:tr>
    </w:tbl>
    <w:p w:rsidR="00F264F0" w:rsidRDefault="00F264F0" w:rsidP="00590CF1">
      <w:pPr>
        <w:shd w:val="clear" w:color="auto" w:fill="FFFFFF"/>
        <w:tabs>
          <w:tab w:val="left" w:pos="682"/>
        </w:tabs>
        <w:autoSpaceDE w:val="0"/>
        <w:autoSpaceDN w:val="0"/>
        <w:adjustRightInd w:val="0"/>
        <w:spacing w:line="360" w:lineRule="auto"/>
        <w:ind w:left="0" w:firstLine="709"/>
        <w:jc w:val="both"/>
        <w:rPr>
          <w:sz w:val="28"/>
          <w:szCs w:val="22"/>
          <w:lang w:eastAsia="uk-UA"/>
        </w:rPr>
      </w:pPr>
    </w:p>
    <w:p w:rsidR="00F02FF2" w:rsidRPr="00590CF1" w:rsidRDefault="00F02FF2" w:rsidP="00590CF1">
      <w:pPr>
        <w:shd w:val="clear" w:color="auto" w:fill="FFFFFF"/>
        <w:tabs>
          <w:tab w:val="left" w:pos="682"/>
        </w:tabs>
        <w:autoSpaceDE w:val="0"/>
        <w:autoSpaceDN w:val="0"/>
        <w:adjustRightInd w:val="0"/>
        <w:spacing w:line="360" w:lineRule="auto"/>
        <w:ind w:left="0" w:firstLine="709"/>
        <w:jc w:val="both"/>
        <w:rPr>
          <w:sz w:val="28"/>
          <w:lang w:eastAsia="uk-UA"/>
        </w:rPr>
      </w:pPr>
      <w:r w:rsidRPr="00590CF1">
        <w:rPr>
          <w:sz w:val="28"/>
          <w:szCs w:val="22"/>
          <w:lang w:eastAsia="uk-UA"/>
        </w:rPr>
        <w:t xml:space="preserve">Виконав </w:t>
      </w:r>
      <w:r w:rsidRPr="00590CF1">
        <w:rPr>
          <w:sz w:val="28"/>
          <w:lang w:eastAsia="uk-UA"/>
        </w:rPr>
        <w:t>Левковська Т. О</w:t>
      </w:r>
    </w:p>
    <w:p w:rsidR="00F02FF2" w:rsidRPr="00590CF1" w:rsidRDefault="00F02FF2" w:rsidP="00590CF1">
      <w:pPr>
        <w:shd w:val="clear" w:color="auto" w:fill="FFFFFF"/>
        <w:tabs>
          <w:tab w:val="left" w:pos="682"/>
        </w:tabs>
        <w:autoSpaceDE w:val="0"/>
        <w:autoSpaceDN w:val="0"/>
        <w:adjustRightInd w:val="0"/>
        <w:spacing w:line="360" w:lineRule="auto"/>
        <w:ind w:left="0" w:firstLine="709"/>
        <w:jc w:val="both"/>
        <w:rPr>
          <w:sz w:val="28"/>
          <w:lang w:eastAsia="uk-UA"/>
        </w:rPr>
      </w:pPr>
      <w:r w:rsidRPr="00590CF1">
        <w:rPr>
          <w:sz w:val="28"/>
          <w:lang w:eastAsia="uk-UA"/>
        </w:rPr>
        <w:t>Перевірив Губа Є. С.</w:t>
      </w:r>
    </w:p>
    <w:p w:rsidR="00F02FF2" w:rsidRPr="00590CF1" w:rsidRDefault="00F02FF2" w:rsidP="00590CF1">
      <w:pPr>
        <w:shd w:val="clear" w:color="auto" w:fill="FFFFFF"/>
        <w:tabs>
          <w:tab w:val="left" w:pos="682"/>
        </w:tabs>
        <w:autoSpaceDE w:val="0"/>
        <w:autoSpaceDN w:val="0"/>
        <w:adjustRightInd w:val="0"/>
        <w:spacing w:line="360" w:lineRule="auto"/>
        <w:ind w:left="0" w:firstLine="709"/>
        <w:jc w:val="both"/>
        <w:rPr>
          <w:sz w:val="28"/>
          <w:lang w:eastAsia="uk-UA"/>
        </w:rPr>
      </w:pPr>
      <w:r w:rsidRPr="00590CF1">
        <w:rPr>
          <w:sz w:val="28"/>
          <w:lang w:eastAsia="uk-UA"/>
        </w:rPr>
        <w:t>Ознайомився</w:t>
      </w:r>
      <w:r w:rsidR="00590CF1" w:rsidRPr="00590CF1">
        <w:rPr>
          <w:sz w:val="28"/>
          <w:lang w:eastAsia="uk-UA"/>
        </w:rPr>
        <w:t xml:space="preserve"> </w:t>
      </w:r>
      <w:r w:rsidRPr="00590CF1">
        <w:rPr>
          <w:sz w:val="28"/>
          <w:lang w:eastAsia="uk-UA"/>
        </w:rPr>
        <w:t>Поштар О.А.</w:t>
      </w:r>
    </w:p>
    <w:p w:rsidR="007D566E" w:rsidRPr="00590CF1" w:rsidRDefault="007D566E" w:rsidP="00590CF1">
      <w:pPr>
        <w:shd w:val="clear" w:color="auto" w:fill="FFFFFF"/>
        <w:autoSpaceDE w:val="0"/>
        <w:autoSpaceDN w:val="0"/>
        <w:adjustRightInd w:val="0"/>
        <w:spacing w:line="360" w:lineRule="auto"/>
        <w:ind w:left="0" w:firstLine="709"/>
        <w:jc w:val="both"/>
        <w:rPr>
          <w:sz w:val="28"/>
          <w:lang w:eastAsia="uk-UA"/>
        </w:rPr>
      </w:pPr>
    </w:p>
    <w:p w:rsidR="001B29FD" w:rsidRPr="00590CF1" w:rsidRDefault="00F87845" w:rsidP="00590CF1">
      <w:pPr>
        <w:shd w:val="clear" w:color="auto" w:fill="FFFFFF"/>
        <w:autoSpaceDE w:val="0"/>
        <w:autoSpaceDN w:val="0"/>
        <w:adjustRightInd w:val="0"/>
        <w:spacing w:line="360" w:lineRule="auto"/>
        <w:ind w:left="0" w:firstLine="709"/>
        <w:jc w:val="both"/>
        <w:rPr>
          <w:bCs/>
          <w:caps/>
          <w:sz w:val="28"/>
          <w:lang w:eastAsia="uk-UA"/>
        </w:rPr>
      </w:pPr>
      <w:r w:rsidRPr="00590CF1">
        <w:rPr>
          <w:sz w:val="28"/>
          <w:szCs w:val="22"/>
          <w:lang w:eastAsia="uk-UA"/>
        </w:rPr>
        <w:br w:type="page"/>
      </w:r>
      <w:r w:rsidRPr="00590CF1">
        <w:rPr>
          <w:caps/>
          <w:sz w:val="28"/>
          <w:szCs w:val="28"/>
          <w:lang w:eastAsia="uk-UA"/>
        </w:rPr>
        <w:t xml:space="preserve">Додаток </w:t>
      </w:r>
      <w:r w:rsidR="00F264F0">
        <w:rPr>
          <w:caps/>
          <w:sz w:val="28"/>
          <w:szCs w:val="28"/>
          <w:lang w:eastAsia="uk-UA"/>
        </w:rPr>
        <w:t>Д</w:t>
      </w:r>
    </w:p>
    <w:p w:rsidR="00F264F0" w:rsidRDefault="00F264F0" w:rsidP="00590CF1">
      <w:pPr>
        <w:shd w:val="clear" w:color="auto" w:fill="FFFFFF"/>
        <w:autoSpaceDE w:val="0"/>
        <w:autoSpaceDN w:val="0"/>
        <w:adjustRightInd w:val="0"/>
        <w:spacing w:line="360" w:lineRule="auto"/>
        <w:ind w:left="0" w:firstLine="709"/>
        <w:jc w:val="both"/>
        <w:rPr>
          <w:bCs/>
          <w:sz w:val="28"/>
          <w:szCs w:val="28"/>
          <w:lang w:eastAsia="uk-UA"/>
        </w:rPr>
      </w:pPr>
    </w:p>
    <w:p w:rsidR="00245E3A" w:rsidRPr="00590CF1" w:rsidRDefault="00D50702" w:rsidP="00590CF1">
      <w:pPr>
        <w:shd w:val="clear" w:color="auto" w:fill="FFFFFF"/>
        <w:autoSpaceDE w:val="0"/>
        <w:autoSpaceDN w:val="0"/>
        <w:adjustRightInd w:val="0"/>
        <w:spacing w:line="360" w:lineRule="auto"/>
        <w:ind w:left="0" w:firstLine="709"/>
        <w:jc w:val="both"/>
        <w:rPr>
          <w:sz w:val="28"/>
          <w:szCs w:val="28"/>
          <w:lang w:eastAsia="uk-UA"/>
        </w:rPr>
      </w:pPr>
      <w:r w:rsidRPr="00590CF1">
        <w:rPr>
          <w:bCs/>
          <w:sz w:val="28"/>
          <w:szCs w:val="28"/>
          <w:lang w:eastAsia="uk-UA"/>
        </w:rPr>
        <w:t>Перелік виявлених помилок і порушень при аудиті доходів [</w:t>
      </w:r>
      <w:r w:rsidR="00C54A65" w:rsidRPr="00590CF1">
        <w:rPr>
          <w:bCs/>
          <w:sz w:val="28"/>
          <w:szCs w:val="28"/>
          <w:lang w:eastAsia="uk-UA"/>
        </w:rPr>
        <w:t>9].</w:t>
      </w:r>
      <w:r w:rsidR="00590CF1" w:rsidRPr="00590CF1">
        <w:rPr>
          <w:bCs/>
          <w:sz w:val="28"/>
          <w:szCs w:val="28"/>
          <w:lang w:eastAsia="uk-UA"/>
        </w:rPr>
        <w:t xml:space="preserve"> </w:t>
      </w:r>
    </w:p>
    <w:p w:rsidR="00F87845" w:rsidRPr="00590CF1" w:rsidRDefault="00F87845" w:rsidP="00590CF1">
      <w:pPr>
        <w:shd w:val="clear" w:color="auto" w:fill="FFFFFF"/>
        <w:autoSpaceDE w:val="0"/>
        <w:autoSpaceDN w:val="0"/>
        <w:adjustRightInd w:val="0"/>
        <w:spacing w:line="360" w:lineRule="auto"/>
        <w:ind w:left="0" w:firstLine="709"/>
        <w:jc w:val="both"/>
        <w:rPr>
          <w:sz w:val="28"/>
          <w:szCs w:val="28"/>
          <w:lang w:eastAsia="uk-UA"/>
        </w:rPr>
      </w:pPr>
    </w:p>
    <w:p w:rsidR="00F02FF2" w:rsidRPr="00590CF1" w:rsidRDefault="00F02FF2" w:rsidP="00590CF1">
      <w:pPr>
        <w:shd w:val="clear" w:color="auto" w:fill="FFFFFF"/>
        <w:autoSpaceDE w:val="0"/>
        <w:autoSpaceDN w:val="0"/>
        <w:adjustRightInd w:val="0"/>
        <w:spacing w:line="360" w:lineRule="auto"/>
        <w:ind w:left="0" w:firstLine="709"/>
        <w:jc w:val="both"/>
        <w:rPr>
          <w:sz w:val="28"/>
          <w:lang w:eastAsia="uk-UA"/>
        </w:rPr>
      </w:pPr>
      <w:r w:rsidRPr="00590CF1">
        <w:rPr>
          <w:sz w:val="28"/>
          <w:lang w:eastAsia="uk-UA"/>
        </w:rPr>
        <w:t>Аудиторська фірма</w:t>
      </w:r>
      <w:r w:rsidR="00590CF1" w:rsidRPr="00590CF1">
        <w:rPr>
          <w:sz w:val="28"/>
          <w:lang w:eastAsia="uk-UA"/>
        </w:rPr>
        <w:t xml:space="preserve"> </w:t>
      </w:r>
      <w:r w:rsidR="0016007F" w:rsidRPr="00590CF1">
        <w:rPr>
          <w:sz w:val="28"/>
        </w:rPr>
        <w:t>ТОВ "Аудиторська фірма "Консульт-Аудит"</w:t>
      </w:r>
    </w:p>
    <w:p w:rsidR="00F02FF2" w:rsidRPr="00590CF1" w:rsidRDefault="00F02FF2" w:rsidP="00590CF1">
      <w:pPr>
        <w:shd w:val="clear" w:color="auto" w:fill="FFFFFF"/>
        <w:autoSpaceDE w:val="0"/>
        <w:autoSpaceDN w:val="0"/>
        <w:adjustRightInd w:val="0"/>
        <w:spacing w:line="360" w:lineRule="auto"/>
        <w:ind w:left="0" w:firstLine="709"/>
        <w:jc w:val="both"/>
        <w:rPr>
          <w:sz w:val="28"/>
          <w:lang w:eastAsia="uk-UA"/>
        </w:rPr>
      </w:pPr>
      <w:r w:rsidRPr="00590CF1">
        <w:rPr>
          <w:sz w:val="28"/>
          <w:lang w:eastAsia="uk-UA"/>
        </w:rPr>
        <w:t>Суб'єкт господарювання</w:t>
      </w:r>
      <w:r w:rsidR="009A443B" w:rsidRPr="00590CF1">
        <w:rPr>
          <w:sz w:val="28"/>
          <w:lang w:eastAsia="uk-UA"/>
        </w:rPr>
        <w:t xml:space="preserve"> </w:t>
      </w:r>
      <w:r w:rsidR="006E40D6" w:rsidRPr="00590CF1">
        <w:rPr>
          <w:sz w:val="28"/>
          <w:lang w:eastAsia="uk-UA"/>
        </w:rPr>
        <w:t>АТЗТ "Херсонська кондитерська фабрика"</w:t>
      </w:r>
    </w:p>
    <w:p w:rsidR="00F02FF2" w:rsidRPr="00590CF1" w:rsidRDefault="00F02FF2" w:rsidP="00590CF1">
      <w:pPr>
        <w:shd w:val="clear" w:color="auto" w:fill="FFFFFF"/>
        <w:tabs>
          <w:tab w:val="left" w:leader="underscore" w:pos="2731"/>
        </w:tabs>
        <w:autoSpaceDE w:val="0"/>
        <w:autoSpaceDN w:val="0"/>
        <w:adjustRightInd w:val="0"/>
        <w:spacing w:line="360" w:lineRule="auto"/>
        <w:ind w:left="0" w:firstLine="709"/>
        <w:jc w:val="both"/>
        <w:rPr>
          <w:sz w:val="28"/>
          <w:lang w:eastAsia="uk-UA"/>
        </w:rPr>
      </w:pPr>
      <w:r w:rsidRPr="00590CF1">
        <w:rPr>
          <w:sz w:val="28"/>
          <w:lang w:eastAsia="uk-UA"/>
        </w:rPr>
        <w:t>Період перевірки</w:t>
      </w:r>
      <w:r w:rsidR="00590CF1" w:rsidRPr="00590CF1">
        <w:rPr>
          <w:sz w:val="28"/>
          <w:lang w:eastAsia="uk-UA"/>
        </w:rPr>
        <w:t xml:space="preserve"> </w:t>
      </w:r>
      <w:r w:rsidRPr="00590CF1">
        <w:rPr>
          <w:sz w:val="28"/>
          <w:lang w:eastAsia="uk-UA"/>
        </w:rPr>
        <w:t>01.01.2004-31.12.2004 р.</w:t>
      </w:r>
    </w:p>
    <w:p w:rsidR="00F02FF2" w:rsidRPr="00590CF1" w:rsidRDefault="00F02FF2" w:rsidP="00590CF1">
      <w:pPr>
        <w:shd w:val="clear" w:color="auto" w:fill="FFFFFF"/>
        <w:tabs>
          <w:tab w:val="left" w:leader="underscore" w:pos="2731"/>
        </w:tabs>
        <w:autoSpaceDE w:val="0"/>
        <w:autoSpaceDN w:val="0"/>
        <w:adjustRightInd w:val="0"/>
        <w:spacing w:line="360" w:lineRule="auto"/>
        <w:ind w:left="0" w:firstLine="709"/>
        <w:jc w:val="both"/>
        <w:rPr>
          <w:sz w:val="28"/>
          <w:lang w:eastAsia="uk-UA"/>
        </w:rPr>
      </w:pPr>
      <w:r w:rsidRPr="00590CF1">
        <w:rPr>
          <w:sz w:val="28"/>
          <w:lang w:eastAsia="uk-UA"/>
        </w:rPr>
        <w:t>Термін перевірки</w:t>
      </w:r>
      <w:r w:rsidR="00590CF1" w:rsidRPr="00590CF1">
        <w:rPr>
          <w:sz w:val="28"/>
          <w:lang w:eastAsia="uk-UA"/>
        </w:rPr>
        <w:t xml:space="preserve"> </w:t>
      </w:r>
      <w:r w:rsidRPr="00590CF1">
        <w:rPr>
          <w:sz w:val="28"/>
          <w:lang w:eastAsia="uk-UA"/>
        </w:rPr>
        <w:t>04.03.2005-21.03.2005 р.</w:t>
      </w:r>
    </w:p>
    <w:p w:rsidR="00F87845" w:rsidRPr="00590CF1" w:rsidRDefault="00F87845" w:rsidP="00590CF1">
      <w:pPr>
        <w:shd w:val="clear" w:color="auto" w:fill="FFFFFF"/>
        <w:autoSpaceDE w:val="0"/>
        <w:autoSpaceDN w:val="0"/>
        <w:adjustRightInd w:val="0"/>
        <w:spacing w:line="360" w:lineRule="auto"/>
        <w:ind w:left="0" w:firstLine="709"/>
        <w:jc w:val="both"/>
        <w:rPr>
          <w:sz w:val="28"/>
          <w:szCs w:val="28"/>
          <w:lang w:eastAsia="uk-UA"/>
        </w:rPr>
      </w:pPr>
    </w:p>
    <w:p w:rsidR="00F87845" w:rsidRPr="00590CF1" w:rsidRDefault="00F87845" w:rsidP="00590CF1">
      <w:pPr>
        <w:shd w:val="clear" w:color="auto" w:fill="FFFFFF"/>
        <w:autoSpaceDE w:val="0"/>
        <w:autoSpaceDN w:val="0"/>
        <w:adjustRightInd w:val="0"/>
        <w:spacing w:line="360" w:lineRule="auto"/>
        <w:ind w:left="0" w:firstLine="709"/>
        <w:jc w:val="both"/>
        <w:rPr>
          <w:bCs/>
          <w:sz w:val="28"/>
          <w:szCs w:val="22"/>
          <w:lang w:eastAsia="uk-UA"/>
        </w:rPr>
      </w:pPr>
      <w:r w:rsidRPr="00590CF1">
        <w:rPr>
          <w:bCs/>
          <w:sz w:val="28"/>
          <w:szCs w:val="22"/>
          <w:lang w:eastAsia="uk-UA"/>
        </w:rPr>
        <w:t>ПЕРЕЛІК ВИЯВЛЕНИХ ПОМИЛОК І ПОРУШЕНЬ ПРИ АУДИТІ ДОХОДІВ</w:t>
      </w:r>
    </w:p>
    <w:tbl>
      <w:tblPr>
        <w:tblW w:w="9214" w:type="dxa"/>
        <w:tblInd w:w="182" w:type="dxa"/>
        <w:tblLayout w:type="fixed"/>
        <w:tblCellMar>
          <w:left w:w="40" w:type="dxa"/>
          <w:right w:w="40" w:type="dxa"/>
        </w:tblCellMar>
        <w:tblLook w:val="0000" w:firstRow="0" w:lastRow="0" w:firstColumn="0" w:lastColumn="0" w:noHBand="0" w:noVBand="0"/>
      </w:tblPr>
      <w:tblGrid>
        <w:gridCol w:w="540"/>
        <w:gridCol w:w="1445"/>
        <w:gridCol w:w="540"/>
        <w:gridCol w:w="1080"/>
        <w:gridCol w:w="1073"/>
        <w:gridCol w:w="2195"/>
        <w:gridCol w:w="1387"/>
        <w:gridCol w:w="954"/>
      </w:tblGrid>
      <w:tr w:rsidR="00F87845" w:rsidRPr="00F264F0" w:rsidTr="00F264F0">
        <w:trPr>
          <w:trHeight w:hRule="exact" w:val="584"/>
        </w:trPr>
        <w:tc>
          <w:tcPr>
            <w:tcW w:w="540" w:type="dxa"/>
            <w:tcBorders>
              <w:top w:val="single" w:sz="6" w:space="0" w:color="auto"/>
              <w:left w:val="single" w:sz="6" w:space="0" w:color="auto"/>
              <w:bottom w:val="nil"/>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w:t>
            </w:r>
          </w:p>
        </w:tc>
        <w:tc>
          <w:tcPr>
            <w:tcW w:w="4138" w:type="dxa"/>
            <w:gridSpan w:val="4"/>
            <w:tcBorders>
              <w:top w:val="single" w:sz="6" w:space="0" w:color="auto"/>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Первинний документ, обліковий регістр</w:t>
            </w:r>
          </w:p>
        </w:tc>
        <w:tc>
          <w:tcPr>
            <w:tcW w:w="2195" w:type="dxa"/>
            <w:tcBorders>
              <w:top w:val="single" w:sz="6" w:space="0" w:color="auto"/>
              <w:left w:val="single" w:sz="6" w:space="0" w:color="auto"/>
              <w:bottom w:val="nil"/>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Робочі документи, що відбивають факти порушень (помилок)</w:t>
            </w:r>
          </w:p>
        </w:tc>
        <w:tc>
          <w:tcPr>
            <w:tcW w:w="1387" w:type="dxa"/>
            <w:tcBorders>
              <w:top w:val="single" w:sz="6" w:space="0" w:color="auto"/>
              <w:left w:val="single" w:sz="6" w:space="0" w:color="auto"/>
              <w:bottom w:val="nil"/>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Характер порушення</w:t>
            </w:r>
          </w:p>
        </w:tc>
        <w:tc>
          <w:tcPr>
            <w:tcW w:w="954" w:type="dxa"/>
            <w:tcBorders>
              <w:top w:val="single" w:sz="6" w:space="0" w:color="auto"/>
              <w:left w:val="single" w:sz="6" w:space="0" w:color="auto"/>
              <w:bottom w:val="nil"/>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Примітки</w:t>
            </w:r>
          </w:p>
        </w:tc>
      </w:tr>
      <w:tr w:rsidR="00F87845" w:rsidRPr="00F264F0" w:rsidTr="00F264F0">
        <w:trPr>
          <w:trHeight w:hRule="exact" w:val="211"/>
        </w:trPr>
        <w:tc>
          <w:tcPr>
            <w:tcW w:w="540" w:type="dxa"/>
            <w:tcBorders>
              <w:top w:val="nil"/>
              <w:left w:val="single" w:sz="6" w:space="0" w:color="auto"/>
              <w:bottom w:val="single" w:sz="6" w:space="0" w:color="auto"/>
              <w:right w:val="single" w:sz="6" w:space="0" w:color="auto"/>
            </w:tcBorders>
            <w:shd w:val="clear" w:color="auto" w:fill="FFFFFF"/>
          </w:tcPr>
          <w:p w:rsidR="00F87845" w:rsidRPr="00F264F0" w:rsidRDefault="00F87845" w:rsidP="00F264F0">
            <w:pPr>
              <w:autoSpaceDE w:val="0"/>
              <w:autoSpaceDN w:val="0"/>
              <w:adjustRightInd w:val="0"/>
              <w:spacing w:line="360" w:lineRule="auto"/>
              <w:ind w:left="0" w:firstLine="0"/>
              <w:jc w:val="both"/>
              <w:rPr>
                <w:sz w:val="20"/>
                <w:szCs w:val="20"/>
                <w:lang w:eastAsia="uk-UA"/>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Найменування</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Дата</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Сума</w:t>
            </w:r>
          </w:p>
        </w:tc>
        <w:tc>
          <w:tcPr>
            <w:tcW w:w="2195" w:type="dxa"/>
            <w:tcBorders>
              <w:top w:val="nil"/>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p>
        </w:tc>
        <w:tc>
          <w:tcPr>
            <w:tcW w:w="1387" w:type="dxa"/>
            <w:tcBorders>
              <w:top w:val="nil"/>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p>
        </w:tc>
        <w:tc>
          <w:tcPr>
            <w:tcW w:w="954" w:type="dxa"/>
            <w:tcBorders>
              <w:top w:val="nil"/>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p>
        </w:tc>
      </w:tr>
      <w:tr w:rsidR="00F87845" w:rsidRPr="00F264F0" w:rsidTr="00F264F0">
        <w:trPr>
          <w:trHeight w:hRule="exact" w:val="353"/>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1</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2</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3</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4</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5</w:t>
            </w:r>
          </w:p>
        </w:tc>
        <w:tc>
          <w:tcPr>
            <w:tcW w:w="2195" w:type="dxa"/>
            <w:tcBorders>
              <w:top w:val="single" w:sz="6" w:space="0" w:color="auto"/>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6</w:t>
            </w: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7</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F87845" w:rsidRPr="00F264F0" w:rsidRDefault="00F87845"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8</w:t>
            </w:r>
          </w:p>
        </w:tc>
      </w:tr>
      <w:tr w:rsidR="00C057D0" w:rsidRPr="00F264F0" w:rsidTr="00F264F0">
        <w:trPr>
          <w:trHeight w:hRule="exact" w:val="630"/>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1.</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Накладна</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35</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590CF1"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 xml:space="preserve"> </w:t>
            </w:r>
            <w:r w:rsidR="00D50702" w:rsidRPr="00F264F0">
              <w:rPr>
                <w:sz w:val="20"/>
                <w:szCs w:val="20"/>
                <w:lang w:eastAsia="uk-UA"/>
              </w:rPr>
              <w:t>0</w:t>
            </w:r>
            <w:r w:rsidR="00C057D0" w:rsidRPr="00F264F0">
              <w:rPr>
                <w:sz w:val="20"/>
                <w:szCs w:val="20"/>
                <w:lang w:eastAsia="uk-UA"/>
              </w:rPr>
              <w:t>4.03.04.</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590CF1"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 xml:space="preserve"> </w:t>
            </w:r>
            <w:r w:rsidR="00C057D0" w:rsidRPr="00F264F0">
              <w:rPr>
                <w:sz w:val="20"/>
                <w:szCs w:val="20"/>
                <w:lang w:eastAsia="uk-UA"/>
              </w:rPr>
              <w:t>15000,0</w:t>
            </w:r>
            <w:r w:rsidR="00D50702" w:rsidRPr="00F264F0">
              <w:rPr>
                <w:sz w:val="20"/>
                <w:szCs w:val="20"/>
                <w:lang w:eastAsia="uk-UA"/>
              </w:rPr>
              <w:t>0</w:t>
            </w:r>
          </w:p>
        </w:tc>
        <w:tc>
          <w:tcPr>
            <w:tcW w:w="2195"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Перевірка правильності</w:t>
            </w:r>
            <w:r w:rsidR="00F264F0">
              <w:rPr>
                <w:sz w:val="20"/>
                <w:szCs w:val="20"/>
                <w:lang w:eastAsia="uk-UA"/>
              </w:rPr>
              <w:t xml:space="preserve"> </w:t>
            </w:r>
            <w:r w:rsidRPr="00F264F0">
              <w:rPr>
                <w:sz w:val="20"/>
                <w:szCs w:val="20"/>
                <w:lang w:eastAsia="uk-UA"/>
              </w:rPr>
              <w:t>визнання доходу</w:t>
            </w: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590CF1"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 xml:space="preserve"> </w:t>
            </w:r>
            <w:r w:rsidR="00C057D0" w:rsidRPr="00F264F0">
              <w:rPr>
                <w:sz w:val="20"/>
                <w:szCs w:val="20"/>
                <w:lang w:eastAsia="uk-UA"/>
              </w:rPr>
              <w:t>Завищено ВД</w:t>
            </w: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590CF1"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 xml:space="preserve"> </w:t>
            </w:r>
            <w:r w:rsidR="00C057D0" w:rsidRPr="00F264F0">
              <w:rPr>
                <w:sz w:val="20"/>
                <w:szCs w:val="20"/>
                <w:lang w:eastAsia="uk-UA"/>
              </w:rPr>
              <w:t>МСБО 15</w:t>
            </w:r>
          </w:p>
        </w:tc>
      </w:tr>
      <w:tr w:rsidR="00C057D0" w:rsidRPr="00F264F0" w:rsidTr="00F264F0">
        <w:trPr>
          <w:trHeight w:hRule="exact" w:val="355"/>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2.</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p>
        </w:tc>
        <w:tc>
          <w:tcPr>
            <w:tcW w:w="2195"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p>
        </w:tc>
      </w:tr>
      <w:tr w:rsidR="00C057D0" w:rsidRPr="00F264F0" w:rsidTr="00F264F0">
        <w:trPr>
          <w:trHeight w:hRule="exact" w:val="355"/>
        </w:trPr>
        <w:tc>
          <w:tcPr>
            <w:tcW w:w="540"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3.</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p>
        </w:tc>
        <w:tc>
          <w:tcPr>
            <w:tcW w:w="2195"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C057D0" w:rsidRPr="00F264F0" w:rsidRDefault="00C057D0" w:rsidP="00F264F0">
            <w:pPr>
              <w:shd w:val="clear" w:color="auto" w:fill="FFFFFF"/>
              <w:autoSpaceDE w:val="0"/>
              <w:autoSpaceDN w:val="0"/>
              <w:adjustRightInd w:val="0"/>
              <w:spacing w:line="360" w:lineRule="auto"/>
              <w:ind w:left="0" w:firstLine="0"/>
              <w:jc w:val="both"/>
              <w:rPr>
                <w:sz w:val="20"/>
                <w:szCs w:val="20"/>
                <w:lang w:eastAsia="uk-UA"/>
              </w:rPr>
            </w:pPr>
          </w:p>
        </w:tc>
      </w:tr>
      <w:tr w:rsidR="00D50702" w:rsidRPr="00F264F0" w:rsidTr="00F264F0">
        <w:trPr>
          <w:trHeight w:hRule="exact" w:val="374"/>
        </w:trPr>
        <w:tc>
          <w:tcPr>
            <w:tcW w:w="540" w:type="dxa"/>
            <w:tcBorders>
              <w:top w:val="single" w:sz="6" w:space="0" w:color="auto"/>
              <w:left w:val="single" w:sz="6" w:space="0" w:color="auto"/>
              <w:bottom w:val="single" w:sz="6" w:space="0" w:color="auto"/>
              <w:right w:val="single" w:sz="4" w:space="0" w:color="auto"/>
            </w:tcBorders>
            <w:shd w:val="clear" w:color="auto" w:fill="FFFFFF"/>
          </w:tcPr>
          <w:p w:rsidR="00D50702" w:rsidRPr="00F264F0" w:rsidRDefault="00D50702" w:rsidP="00F264F0">
            <w:pPr>
              <w:shd w:val="clear" w:color="auto" w:fill="FFFFFF"/>
              <w:autoSpaceDE w:val="0"/>
              <w:autoSpaceDN w:val="0"/>
              <w:adjustRightInd w:val="0"/>
              <w:spacing w:line="360" w:lineRule="auto"/>
              <w:ind w:left="0" w:firstLine="0"/>
              <w:jc w:val="both"/>
              <w:rPr>
                <w:sz w:val="20"/>
                <w:szCs w:val="20"/>
                <w:lang w:eastAsia="uk-UA"/>
              </w:rPr>
            </w:pPr>
            <w:r w:rsidRPr="00F264F0">
              <w:rPr>
                <w:sz w:val="20"/>
                <w:szCs w:val="20"/>
                <w:lang w:eastAsia="uk-UA"/>
              </w:rPr>
              <w:t>і т. ін.</w:t>
            </w:r>
          </w:p>
        </w:tc>
        <w:tc>
          <w:tcPr>
            <w:tcW w:w="1445" w:type="dxa"/>
            <w:tcBorders>
              <w:top w:val="single" w:sz="6" w:space="0" w:color="auto"/>
              <w:left w:val="single" w:sz="4" w:space="0" w:color="auto"/>
              <w:bottom w:val="single" w:sz="6" w:space="0" w:color="auto"/>
              <w:right w:val="single" w:sz="6" w:space="0" w:color="auto"/>
            </w:tcBorders>
            <w:shd w:val="clear" w:color="auto" w:fill="FFFFFF"/>
          </w:tcPr>
          <w:p w:rsidR="00D50702" w:rsidRPr="00F264F0" w:rsidRDefault="00D50702" w:rsidP="00F264F0">
            <w:pPr>
              <w:shd w:val="clear" w:color="auto" w:fill="FFFFFF"/>
              <w:autoSpaceDE w:val="0"/>
              <w:autoSpaceDN w:val="0"/>
              <w:adjustRightInd w:val="0"/>
              <w:spacing w:line="360" w:lineRule="auto"/>
              <w:ind w:left="0" w:firstLine="0"/>
              <w:jc w:val="both"/>
              <w:rPr>
                <w:sz w:val="20"/>
                <w:szCs w:val="20"/>
                <w:lang w:eastAsia="uk-UA"/>
              </w:rPr>
            </w:pP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D50702" w:rsidRPr="00F264F0" w:rsidRDefault="00D50702" w:rsidP="00F264F0">
            <w:pPr>
              <w:shd w:val="clear" w:color="auto" w:fill="FFFFFF"/>
              <w:autoSpaceDE w:val="0"/>
              <w:autoSpaceDN w:val="0"/>
              <w:adjustRightInd w:val="0"/>
              <w:spacing w:line="360" w:lineRule="auto"/>
              <w:ind w:left="0" w:firstLine="0"/>
              <w:jc w:val="both"/>
              <w:rPr>
                <w:sz w:val="20"/>
                <w:szCs w:val="20"/>
                <w:lang w:eastAsia="uk-UA"/>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D50702" w:rsidRPr="00F264F0" w:rsidRDefault="00D50702" w:rsidP="00F264F0">
            <w:pPr>
              <w:shd w:val="clear" w:color="auto" w:fill="FFFFFF"/>
              <w:autoSpaceDE w:val="0"/>
              <w:autoSpaceDN w:val="0"/>
              <w:adjustRightInd w:val="0"/>
              <w:spacing w:line="360" w:lineRule="auto"/>
              <w:ind w:left="0" w:firstLine="0"/>
              <w:jc w:val="both"/>
              <w:rPr>
                <w:sz w:val="20"/>
                <w:szCs w:val="20"/>
                <w:lang w:eastAsia="uk-UA"/>
              </w:rPr>
            </w:pP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D50702" w:rsidRPr="00F264F0" w:rsidRDefault="00D50702" w:rsidP="00F264F0">
            <w:pPr>
              <w:shd w:val="clear" w:color="auto" w:fill="FFFFFF"/>
              <w:autoSpaceDE w:val="0"/>
              <w:autoSpaceDN w:val="0"/>
              <w:adjustRightInd w:val="0"/>
              <w:spacing w:line="360" w:lineRule="auto"/>
              <w:ind w:left="0" w:firstLine="0"/>
              <w:jc w:val="both"/>
              <w:rPr>
                <w:sz w:val="20"/>
                <w:szCs w:val="20"/>
                <w:lang w:eastAsia="uk-UA"/>
              </w:rPr>
            </w:pPr>
          </w:p>
        </w:tc>
        <w:tc>
          <w:tcPr>
            <w:tcW w:w="2195" w:type="dxa"/>
            <w:tcBorders>
              <w:top w:val="single" w:sz="6" w:space="0" w:color="auto"/>
              <w:left w:val="single" w:sz="6" w:space="0" w:color="auto"/>
              <w:bottom w:val="single" w:sz="6" w:space="0" w:color="auto"/>
              <w:right w:val="single" w:sz="6" w:space="0" w:color="auto"/>
            </w:tcBorders>
            <w:shd w:val="clear" w:color="auto" w:fill="FFFFFF"/>
          </w:tcPr>
          <w:p w:rsidR="00D50702" w:rsidRPr="00F264F0" w:rsidRDefault="00D50702" w:rsidP="00F264F0">
            <w:pPr>
              <w:shd w:val="clear" w:color="auto" w:fill="FFFFFF"/>
              <w:autoSpaceDE w:val="0"/>
              <w:autoSpaceDN w:val="0"/>
              <w:adjustRightInd w:val="0"/>
              <w:spacing w:line="360" w:lineRule="auto"/>
              <w:ind w:left="0" w:firstLine="0"/>
              <w:jc w:val="both"/>
              <w:rPr>
                <w:sz w:val="20"/>
                <w:szCs w:val="20"/>
                <w:lang w:eastAsia="uk-UA"/>
              </w:rPr>
            </w:pPr>
          </w:p>
        </w:tc>
        <w:tc>
          <w:tcPr>
            <w:tcW w:w="1387" w:type="dxa"/>
            <w:tcBorders>
              <w:top w:val="single" w:sz="6" w:space="0" w:color="auto"/>
              <w:left w:val="single" w:sz="6" w:space="0" w:color="auto"/>
              <w:bottom w:val="single" w:sz="6" w:space="0" w:color="auto"/>
              <w:right w:val="single" w:sz="6" w:space="0" w:color="auto"/>
            </w:tcBorders>
            <w:shd w:val="clear" w:color="auto" w:fill="FFFFFF"/>
          </w:tcPr>
          <w:p w:rsidR="00D50702" w:rsidRPr="00F264F0" w:rsidRDefault="00D50702" w:rsidP="00F264F0">
            <w:pPr>
              <w:shd w:val="clear" w:color="auto" w:fill="FFFFFF"/>
              <w:autoSpaceDE w:val="0"/>
              <w:autoSpaceDN w:val="0"/>
              <w:adjustRightInd w:val="0"/>
              <w:spacing w:line="360" w:lineRule="auto"/>
              <w:ind w:left="0" w:firstLine="0"/>
              <w:jc w:val="both"/>
              <w:rPr>
                <w:sz w:val="20"/>
                <w:szCs w:val="20"/>
                <w:lang w:eastAsia="uk-UA"/>
              </w:rPr>
            </w:pPr>
          </w:p>
        </w:tc>
        <w:tc>
          <w:tcPr>
            <w:tcW w:w="954" w:type="dxa"/>
            <w:tcBorders>
              <w:top w:val="single" w:sz="6" w:space="0" w:color="auto"/>
              <w:left w:val="single" w:sz="6" w:space="0" w:color="auto"/>
              <w:bottom w:val="single" w:sz="6" w:space="0" w:color="auto"/>
              <w:right w:val="single" w:sz="6" w:space="0" w:color="auto"/>
            </w:tcBorders>
            <w:shd w:val="clear" w:color="auto" w:fill="FFFFFF"/>
          </w:tcPr>
          <w:p w:rsidR="00D50702" w:rsidRPr="00F264F0" w:rsidRDefault="00D50702" w:rsidP="00F264F0">
            <w:pPr>
              <w:shd w:val="clear" w:color="auto" w:fill="FFFFFF"/>
              <w:autoSpaceDE w:val="0"/>
              <w:autoSpaceDN w:val="0"/>
              <w:adjustRightInd w:val="0"/>
              <w:spacing w:line="360" w:lineRule="auto"/>
              <w:ind w:left="0" w:firstLine="0"/>
              <w:jc w:val="both"/>
              <w:rPr>
                <w:sz w:val="20"/>
                <w:szCs w:val="20"/>
                <w:lang w:eastAsia="uk-UA"/>
              </w:rPr>
            </w:pPr>
          </w:p>
        </w:tc>
      </w:tr>
    </w:tbl>
    <w:p w:rsidR="00F264F0" w:rsidRDefault="00F264F0" w:rsidP="00590CF1">
      <w:pPr>
        <w:shd w:val="clear" w:color="auto" w:fill="FFFFFF"/>
        <w:tabs>
          <w:tab w:val="left" w:pos="682"/>
        </w:tabs>
        <w:autoSpaceDE w:val="0"/>
        <w:autoSpaceDN w:val="0"/>
        <w:adjustRightInd w:val="0"/>
        <w:spacing w:line="360" w:lineRule="auto"/>
        <w:ind w:left="0" w:firstLine="709"/>
        <w:jc w:val="both"/>
        <w:rPr>
          <w:sz w:val="28"/>
          <w:szCs w:val="22"/>
          <w:lang w:eastAsia="uk-UA"/>
        </w:rPr>
      </w:pPr>
    </w:p>
    <w:p w:rsidR="00F02FF2" w:rsidRPr="00590CF1" w:rsidRDefault="00F02FF2" w:rsidP="00590CF1">
      <w:pPr>
        <w:shd w:val="clear" w:color="auto" w:fill="FFFFFF"/>
        <w:tabs>
          <w:tab w:val="left" w:pos="682"/>
        </w:tabs>
        <w:autoSpaceDE w:val="0"/>
        <w:autoSpaceDN w:val="0"/>
        <w:adjustRightInd w:val="0"/>
        <w:spacing w:line="360" w:lineRule="auto"/>
        <w:ind w:left="0" w:firstLine="709"/>
        <w:jc w:val="both"/>
        <w:rPr>
          <w:sz w:val="28"/>
          <w:lang w:eastAsia="uk-UA"/>
        </w:rPr>
      </w:pPr>
      <w:r w:rsidRPr="00590CF1">
        <w:rPr>
          <w:sz w:val="28"/>
          <w:szCs w:val="22"/>
          <w:lang w:eastAsia="uk-UA"/>
        </w:rPr>
        <w:t xml:space="preserve">Виконав </w:t>
      </w:r>
      <w:r w:rsidRPr="00590CF1">
        <w:rPr>
          <w:sz w:val="28"/>
          <w:lang w:eastAsia="uk-UA"/>
        </w:rPr>
        <w:t>Левковська Т. О</w:t>
      </w:r>
      <w:r w:rsidR="00590CF1" w:rsidRPr="00590CF1">
        <w:rPr>
          <w:sz w:val="28"/>
          <w:lang w:eastAsia="uk-UA"/>
        </w:rPr>
        <w:t xml:space="preserve"> </w:t>
      </w:r>
    </w:p>
    <w:p w:rsidR="00F02FF2" w:rsidRPr="00590CF1" w:rsidRDefault="00F02FF2" w:rsidP="00590CF1">
      <w:pPr>
        <w:shd w:val="clear" w:color="auto" w:fill="FFFFFF"/>
        <w:tabs>
          <w:tab w:val="left" w:pos="682"/>
        </w:tabs>
        <w:autoSpaceDE w:val="0"/>
        <w:autoSpaceDN w:val="0"/>
        <w:adjustRightInd w:val="0"/>
        <w:spacing w:line="360" w:lineRule="auto"/>
        <w:ind w:left="0" w:firstLine="709"/>
        <w:jc w:val="both"/>
        <w:rPr>
          <w:sz w:val="28"/>
          <w:lang w:eastAsia="uk-UA"/>
        </w:rPr>
      </w:pPr>
      <w:r w:rsidRPr="00590CF1">
        <w:rPr>
          <w:sz w:val="28"/>
          <w:lang w:eastAsia="uk-UA"/>
        </w:rPr>
        <w:t>Перевірив Губа Є. С.</w:t>
      </w:r>
    </w:p>
    <w:p w:rsidR="00BE38BF" w:rsidRPr="00590CF1" w:rsidRDefault="00F02FF2" w:rsidP="00F264F0">
      <w:pPr>
        <w:shd w:val="clear" w:color="auto" w:fill="FFFFFF"/>
        <w:tabs>
          <w:tab w:val="left" w:pos="682"/>
        </w:tabs>
        <w:autoSpaceDE w:val="0"/>
        <w:autoSpaceDN w:val="0"/>
        <w:adjustRightInd w:val="0"/>
        <w:spacing w:line="360" w:lineRule="auto"/>
        <w:ind w:left="0" w:firstLine="709"/>
        <w:jc w:val="both"/>
        <w:rPr>
          <w:sz w:val="28"/>
          <w:szCs w:val="22"/>
          <w:lang w:eastAsia="uk-UA"/>
        </w:rPr>
      </w:pPr>
      <w:r w:rsidRPr="00590CF1">
        <w:rPr>
          <w:sz w:val="28"/>
          <w:lang w:eastAsia="uk-UA"/>
        </w:rPr>
        <w:t>Ознайомився</w:t>
      </w:r>
      <w:r w:rsidR="00590CF1" w:rsidRPr="00590CF1">
        <w:rPr>
          <w:sz w:val="28"/>
          <w:lang w:eastAsia="uk-UA"/>
        </w:rPr>
        <w:t xml:space="preserve"> </w:t>
      </w:r>
      <w:r w:rsidRPr="00590CF1">
        <w:rPr>
          <w:sz w:val="28"/>
          <w:lang w:eastAsia="uk-UA"/>
        </w:rPr>
        <w:t>Поштар О.А.</w:t>
      </w:r>
      <w:bookmarkStart w:id="2" w:name="_GoBack"/>
      <w:bookmarkEnd w:id="2"/>
    </w:p>
    <w:sectPr w:rsidR="00BE38BF" w:rsidRPr="00590CF1" w:rsidSect="0079293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7AF" w:rsidRDefault="009067AF">
      <w:pPr>
        <w:autoSpaceDE w:val="0"/>
        <w:autoSpaceDN w:val="0"/>
        <w:adjustRightInd w:val="0"/>
        <w:spacing w:line="360" w:lineRule="auto"/>
        <w:ind w:left="0" w:firstLine="709"/>
        <w:jc w:val="both"/>
        <w:rPr>
          <w:sz w:val="28"/>
          <w:szCs w:val="28"/>
          <w:lang w:eastAsia="uk-UA"/>
        </w:rPr>
      </w:pPr>
      <w:r>
        <w:rPr>
          <w:sz w:val="28"/>
          <w:szCs w:val="28"/>
          <w:lang w:eastAsia="uk-UA"/>
        </w:rPr>
        <w:separator/>
      </w:r>
    </w:p>
  </w:endnote>
  <w:endnote w:type="continuationSeparator" w:id="0">
    <w:p w:rsidR="009067AF" w:rsidRDefault="009067AF">
      <w:pPr>
        <w:autoSpaceDE w:val="0"/>
        <w:autoSpaceDN w:val="0"/>
        <w:adjustRightInd w:val="0"/>
        <w:spacing w:line="360" w:lineRule="auto"/>
        <w:ind w:left="0" w:firstLine="709"/>
        <w:jc w:val="both"/>
        <w:rPr>
          <w:sz w:val="28"/>
          <w:szCs w:val="28"/>
          <w:lang w:eastAsia="uk-UA"/>
        </w:rPr>
      </w:pPr>
      <w:r>
        <w:rPr>
          <w:sz w:val="28"/>
          <w:szCs w:val="28"/>
          <w:lang w:eastAsia="uk-U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UkrainianBaltica">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7AF" w:rsidRDefault="009067AF">
      <w:pPr>
        <w:autoSpaceDE w:val="0"/>
        <w:autoSpaceDN w:val="0"/>
        <w:adjustRightInd w:val="0"/>
        <w:spacing w:line="360" w:lineRule="auto"/>
        <w:ind w:left="0" w:firstLine="709"/>
        <w:jc w:val="both"/>
        <w:rPr>
          <w:sz w:val="28"/>
          <w:szCs w:val="28"/>
          <w:lang w:eastAsia="uk-UA"/>
        </w:rPr>
      </w:pPr>
      <w:r>
        <w:rPr>
          <w:sz w:val="28"/>
          <w:szCs w:val="28"/>
          <w:lang w:eastAsia="uk-UA"/>
        </w:rPr>
        <w:separator/>
      </w:r>
    </w:p>
  </w:footnote>
  <w:footnote w:type="continuationSeparator" w:id="0">
    <w:p w:rsidR="009067AF" w:rsidRDefault="009067AF">
      <w:pPr>
        <w:autoSpaceDE w:val="0"/>
        <w:autoSpaceDN w:val="0"/>
        <w:adjustRightInd w:val="0"/>
        <w:spacing w:line="360" w:lineRule="auto"/>
        <w:ind w:left="0" w:firstLine="709"/>
        <w:jc w:val="both"/>
        <w:rPr>
          <w:sz w:val="28"/>
          <w:szCs w:val="28"/>
          <w:lang w:eastAsia="uk-UA"/>
        </w:rPr>
      </w:pPr>
      <w:r>
        <w:rPr>
          <w:sz w:val="28"/>
          <w:szCs w:val="28"/>
          <w:lang w:eastAsia="uk-U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1FC6FBE"/>
    <w:lvl w:ilvl="0">
      <w:numFmt w:val="decimal"/>
      <w:lvlText w:val="*"/>
      <w:lvlJc w:val="left"/>
      <w:rPr>
        <w:rFonts w:cs="Times New Roman"/>
      </w:rPr>
    </w:lvl>
  </w:abstractNum>
  <w:abstractNum w:abstractNumId="1">
    <w:nsid w:val="01106BD8"/>
    <w:multiLevelType w:val="hybridMultilevel"/>
    <w:tmpl w:val="3B7C501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07742DEA"/>
    <w:multiLevelType w:val="hybridMultilevel"/>
    <w:tmpl w:val="46465096"/>
    <w:lvl w:ilvl="0" w:tplc="84CE6E8A">
      <w:start w:val="2"/>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3">
    <w:nsid w:val="078C3F1C"/>
    <w:multiLevelType w:val="hybridMultilevel"/>
    <w:tmpl w:val="0F022546"/>
    <w:lvl w:ilvl="0" w:tplc="8310848E">
      <w:start w:val="1"/>
      <w:numFmt w:val="bullet"/>
      <w:lvlText w:val=""/>
      <w:lvlJc w:val="left"/>
      <w:pPr>
        <w:tabs>
          <w:tab w:val="num" w:pos="1051"/>
        </w:tabs>
        <w:ind w:left="1051" w:hanging="360"/>
      </w:pPr>
      <w:rPr>
        <w:rFonts w:ascii="Symbol" w:hAnsi="Symbol" w:hint="default"/>
        <w:sz w:val="24"/>
      </w:rPr>
    </w:lvl>
    <w:lvl w:ilvl="1" w:tplc="04190003">
      <w:start w:val="1"/>
      <w:numFmt w:val="bullet"/>
      <w:lvlText w:val="o"/>
      <w:lvlJc w:val="left"/>
      <w:pPr>
        <w:tabs>
          <w:tab w:val="num" w:pos="1771"/>
        </w:tabs>
        <w:ind w:left="1771" w:hanging="360"/>
      </w:pPr>
      <w:rPr>
        <w:rFonts w:ascii="Courier New" w:hAnsi="Courier New" w:hint="default"/>
      </w:rPr>
    </w:lvl>
    <w:lvl w:ilvl="2" w:tplc="04190005">
      <w:start w:val="1"/>
      <w:numFmt w:val="bullet"/>
      <w:lvlText w:val=""/>
      <w:lvlJc w:val="left"/>
      <w:pPr>
        <w:tabs>
          <w:tab w:val="num" w:pos="2491"/>
        </w:tabs>
        <w:ind w:left="2491" w:hanging="360"/>
      </w:pPr>
      <w:rPr>
        <w:rFonts w:ascii="Wingdings" w:hAnsi="Wingdings" w:hint="default"/>
      </w:rPr>
    </w:lvl>
    <w:lvl w:ilvl="3" w:tplc="04190001">
      <w:start w:val="1"/>
      <w:numFmt w:val="bullet"/>
      <w:lvlText w:val=""/>
      <w:lvlJc w:val="left"/>
      <w:pPr>
        <w:tabs>
          <w:tab w:val="num" w:pos="3211"/>
        </w:tabs>
        <w:ind w:left="3211" w:hanging="360"/>
      </w:pPr>
      <w:rPr>
        <w:rFonts w:ascii="Symbol" w:hAnsi="Symbol" w:hint="default"/>
      </w:rPr>
    </w:lvl>
    <w:lvl w:ilvl="4" w:tplc="04190003">
      <w:start w:val="1"/>
      <w:numFmt w:val="bullet"/>
      <w:lvlText w:val="o"/>
      <w:lvlJc w:val="left"/>
      <w:pPr>
        <w:tabs>
          <w:tab w:val="num" w:pos="3931"/>
        </w:tabs>
        <w:ind w:left="3931" w:hanging="360"/>
      </w:pPr>
      <w:rPr>
        <w:rFonts w:ascii="Courier New" w:hAnsi="Courier New" w:hint="default"/>
      </w:rPr>
    </w:lvl>
    <w:lvl w:ilvl="5" w:tplc="04190005">
      <w:start w:val="1"/>
      <w:numFmt w:val="bullet"/>
      <w:lvlText w:val=""/>
      <w:lvlJc w:val="left"/>
      <w:pPr>
        <w:tabs>
          <w:tab w:val="num" w:pos="4651"/>
        </w:tabs>
        <w:ind w:left="4651" w:hanging="360"/>
      </w:pPr>
      <w:rPr>
        <w:rFonts w:ascii="Wingdings" w:hAnsi="Wingdings" w:hint="default"/>
      </w:rPr>
    </w:lvl>
    <w:lvl w:ilvl="6" w:tplc="04190001">
      <w:start w:val="1"/>
      <w:numFmt w:val="bullet"/>
      <w:lvlText w:val=""/>
      <w:lvlJc w:val="left"/>
      <w:pPr>
        <w:tabs>
          <w:tab w:val="num" w:pos="5371"/>
        </w:tabs>
        <w:ind w:left="5371" w:hanging="360"/>
      </w:pPr>
      <w:rPr>
        <w:rFonts w:ascii="Symbol" w:hAnsi="Symbol" w:hint="default"/>
      </w:rPr>
    </w:lvl>
    <w:lvl w:ilvl="7" w:tplc="04190003">
      <w:start w:val="1"/>
      <w:numFmt w:val="bullet"/>
      <w:lvlText w:val="o"/>
      <w:lvlJc w:val="left"/>
      <w:pPr>
        <w:tabs>
          <w:tab w:val="num" w:pos="6091"/>
        </w:tabs>
        <w:ind w:left="6091" w:hanging="360"/>
      </w:pPr>
      <w:rPr>
        <w:rFonts w:ascii="Courier New" w:hAnsi="Courier New" w:hint="default"/>
      </w:rPr>
    </w:lvl>
    <w:lvl w:ilvl="8" w:tplc="04190005">
      <w:start w:val="1"/>
      <w:numFmt w:val="bullet"/>
      <w:lvlText w:val=""/>
      <w:lvlJc w:val="left"/>
      <w:pPr>
        <w:tabs>
          <w:tab w:val="num" w:pos="6811"/>
        </w:tabs>
        <w:ind w:left="6811" w:hanging="360"/>
      </w:pPr>
      <w:rPr>
        <w:rFonts w:ascii="Wingdings" w:hAnsi="Wingdings" w:hint="default"/>
      </w:rPr>
    </w:lvl>
  </w:abstractNum>
  <w:abstractNum w:abstractNumId="4">
    <w:nsid w:val="083E7281"/>
    <w:multiLevelType w:val="hybridMultilevel"/>
    <w:tmpl w:val="02221ED2"/>
    <w:lvl w:ilvl="0" w:tplc="8310848E">
      <w:start w:val="1"/>
      <w:numFmt w:val="bullet"/>
      <w:lvlText w:val=""/>
      <w:lvlJc w:val="left"/>
      <w:pPr>
        <w:tabs>
          <w:tab w:val="num" w:pos="720"/>
        </w:tabs>
        <w:ind w:left="720" w:hanging="36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C09562F"/>
    <w:multiLevelType w:val="hybridMultilevel"/>
    <w:tmpl w:val="B3DEC00E"/>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6">
    <w:nsid w:val="0CD90CD7"/>
    <w:multiLevelType w:val="hybridMultilevel"/>
    <w:tmpl w:val="7C684288"/>
    <w:lvl w:ilvl="0" w:tplc="8310848E">
      <w:start w:val="1"/>
      <w:numFmt w:val="bullet"/>
      <w:lvlText w:val=""/>
      <w:lvlJc w:val="left"/>
      <w:pPr>
        <w:tabs>
          <w:tab w:val="num" w:pos="1287"/>
        </w:tabs>
        <w:ind w:left="1287" w:hanging="360"/>
      </w:pPr>
      <w:rPr>
        <w:rFonts w:ascii="Symbol" w:hAnsi="Symbol" w:hint="default"/>
        <w:sz w:val="24"/>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DA94ED1"/>
    <w:multiLevelType w:val="hybridMultilevel"/>
    <w:tmpl w:val="E482CF7E"/>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8">
    <w:nsid w:val="0F6B2FFD"/>
    <w:multiLevelType w:val="hybridMultilevel"/>
    <w:tmpl w:val="BE1E07CA"/>
    <w:lvl w:ilvl="0" w:tplc="0A0E3500">
      <w:start w:val="2"/>
      <w:numFmt w:val="decimal"/>
      <w:lvlText w:val="%1"/>
      <w:lvlJc w:val="left"/>
      <w:pPr>
        <w:tabs>
          <w:tab w:val="num" w:pos="1069"/>
        </w:tabs>
        <w:ind w:left="1069" w:hanging="360"/>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9">
    <w:nsid w:val="15AD4CDB"/>
    <w:multiLevelType w:val="hybridMultilevel"/>
    <w:tmpl w:val="03BEE838"/>
    <w:lvl w:ilvl="0" w:tplc="733C46A0">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0">
    <w:nsid w:val="167B1AD6"/>
    <w:multiLevelType w:val="hybridMultilevel"/>
    <w:tmpl w:val="77347B40"/>
    <w:lvl w:ilvl="0" w:tplc="04190001">
      <w:start w:val="1"/>
      <w:numFmt w:val="bullet"/>
      <w:lvlText w:val=""/>
      <w:lvlJc w:val="left"/>
      <w:pPr>
        <w:tabs>
          <w:tab w:val="num" w:pos="1061"/>
        </w:tabs>
        <w:ind w:left="1061" w:hanging="360"/>
      </w:pPr>
      <w:rPr>
        <w:rFonts w:ascii="Symbol" w:hAnsi="Symbol" w:hint="default"/>
      </w:rPr>
    </w:lvl>
    <w:lvl w:ilvl="1" w:tplc="04190003">
      <w:start w:val="1"/>
      <w:numFmt w:val="bullet"/>
      <w:lvlText w:val="o"/>
      <w:lvlJc w:val="left"/>
      <w:pPr>
        <w:tabs>
          <w:tab w:val="num" w:pos="1781"/>
        </w:tabs>
        <w:ind w:left="1781" w:hanging="360"/>
      </w:pPr>
      <w:rPr>
        <w:rFonts w:ascii="Courier New" w:hAnsi="Courier New" w:hint="default"/>
      </w:rPr>
    </w:lvl>
    <w:lvl w:ilvl="2" w:tplc="04190005">
      <w:start w:val="1"/>
      <w:numFmt w:val="bullet"/>
      <w:lvlText w:val=""/>
      <w:lvlJc w:val="left"/>
      <w:pPr>
        <w:tabs>
          <w:tab w:val="num" w:pos="2501"/>
        </w:tabs>
        <w:ind w:left="2501" w:hanging="360"/>
      </w:pPr>
      <w:rPr>
        <w:rFonts w:ascii="Wingdings" w:hAnsi="Wingdings" w:hint="default"/>
      </w:rPr>
    </w:lvl>
    <w:lvl w:ilvl="3" w:tplc="04190001">
      <w:start w:val="1"/>
      <w:numFmt w:val="bullet"/>
      <w:lvlText w:val=""/>
      <w:lvlJc w:val="left"/>
      <w:pPr>
        <w:tabs>
          <w:tab w:val="num" w:pos="3221"/>
        </w:tabs>
        <w:ind w:left="3221" w:hanging="360"/>
      </w:pPr>
      <w:rPr>
        <w:rFonts w:ascii="Symbol" w:hAnsi="Symbol" w:hint="default"/>
      </w:rPr>
    </w:lvl>
    <w:lvl w:ilvl="4" w:tplc="04190003">
      <w:start w:val="1"/>
      <w:numFmt w:val="bullet"/>
      <w:lvlText w:val="o"/>
      <w:lvlJc w:val="left"/>
      <w:pPr>
        <w:tabs>
          <w:tab w:val="num" w:pos="3941"/>
        </w:tabs>
        <w:ind w:left="3941" w:hanging="360"/>
      </w:pPr>
      <w:rPr>
        <w:rFonts w:ascii="Courier New" w:hAnsi="Courier New" w:hint="default"/>
      </w:rPr>
    </w:lvl>
    <w:lvl w:ilvl="5" w:tplc="04190005">
      <w:start w:val="1"/>
      <w:numFmt w:val="bullet"/>
      <w:lvlText w:val=""/>
      <w:lvlJc w:val="left"/>
      <w:pPr>
        <w:tabs>
          <w:tab w:val="num" w:pos="4661"/>
        </w:tabs>
        <w:ind w:left="4661" w:hanging="360"/>
      </w:pPr>
      <w:rPr>
        <w:rFonts w:ascii="Wingdings" w:hAnsi="Wingdings" w:hint="default"/>
      </w:rPr>
    </w:lvl>
    <w:lvl w:ilvl="6" w:tplc="04190001">
      <w:start w:val="1"/>
      <w:numFmt w:val="bullet"/>
      <w:lvlText w:val=""/>
      <w:lvlJc w:val="left"/>
      <w:pPr>
        <w:tabs>
          <w:tab w:val="num" w:pos="5381"/>
        </w:tabs>
        <w:ind w:left="5381" w:hanging="360"/>
      </w:pPr>
      <w:rPr>
        <w:rFonts w:ascii="Symbol" w:hAnsi="Symbol" w:hint="default"/>
      </w:rPr>
    </w:lvl>
    <w:lvl w:ilvl="7" w:tplc="04190003">
      <w:start w:val="1"/>
      <w:numFmt w:val="bullet"/>
      <w:lvlText w:val="o"/>
      <w:lvlJc w:val="left"/>
      <w:pPr>
        <w:tabs>
          <w:tab w:val="num" w:pos="6101"/>
        </w:tabs>
        <w:ind w:left="6101" w:hanging="360"/>
      </w:pPr>
      <w:rPr>
        <w:rFonts w:ascii="Courier New" w:hAnsi="Courier New" w:hint="default"/>
      </w:rPr>
    </w:lvl>
    <w:lvl w:ilvl="8" w:tplc="04190005">
      <w:start w:val="1"/>
      <w:numFmt w:val="bullet"/>
      <w:lvlText w:val=""/>
      <w:lvlJc w:val="left"/>
      <w:pPr>
        <w:tabs>
          <w:tab w:val="num" w:pos="6821"/>
        </w:tabs>
        <w:ind w:left="6821" w:hanging="360"/>
      </w:pPr>
      <w:rPr>
        <w:rFonts w:ascii="Wingdings" w:hAnsi="Wingdings" w:hint="default"/>
      </w:rPr>
    </w:lvl>
  </w:abstractNum>
  <w:abstractNum w:abstractNumId="11">
    <w:nsid w:val="17217E28"/>
    <w:multiLevelType w:val="multilevel"/>
    <w:tmpl w:val="35BAA5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1900500C"/>
    <w:multiLevelType w:val="hybridMultilevel"/>
    <w:tmpl w:val="3C46B884"/>
    <w:lvl w:ilvl="0" w:tplc="FA682450">
      <w:numFmt w:val="bullet"/>
      <w:lvlText w:val="-"/>
      <w:lvlJc w:val="left"/>
      <w:pPr>
        <w:tabs>
          <w:tab w:val="num" w:pos="870"/>
        </w:tabs>
        <w:ind w:left="870" w:hanging="87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92D0494"/>
    <w:multiLevelType w:val="hybridMultilevel"/>
    <w:tmpl w:val="2236EE32"/>
    <w:lvl w:ilvl="0" w:tplc="8310848E">
      <w:start w:val="1"/>
      <w:numFmt w:val="bullet"/>
      <w:lvlText w:val=""/>
      <w:lvlJc w:val="left"/>
      <w:pPr>
        <w:tabs>
          <w:tab w:val="num" w:pos="720"/>
        </w:tabs>
        <w:ind w:left="720" w:hanging="36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1AA978D6"/>
    <w:multiLevelType w:val="multilevel"/>
    <w:tmpl w:val="28FCC1B2"/>
    <w:lvl w:ilvl="0">
      <w:start w:val="1"/>
      <w:numFmt w:val="decimal"/>
      <w:lvlText w:val="%1."/>
      <w:lvlJc w:val="left"/>
      <w:pPr>
        <w:tabs>
          <w:tab w:val="num" w:pos="375"/>
        </w:tabs>
        <w:ind w:left="375" w:hanging="375"/>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5">
    <w:nsid w:val="1D8833C9"/>
    <w:multiLevelType w:val="multilevel"/>
    <w:tmpl w:val="E8DCE8E8"/>
    <w:lvl w:ilvl="0">
      <w:start w:val="5"/>
      <w:numFmt w:val="decimal"/>
      <w:lvlText w:val="%1."/>
      <w:lvlJc w:val="left"/>
      <w:pPr>
        <w:tabs>
          <w:tab w:val="num" w:pos="600"/>
        </w:tabs>
        <w:ind w:left="600" w:hanging="60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1D9C2F0B"/>
    <w:multiLevelType w:val="singleLevel"/>
    <w:tmpl w:val="8ED03E32"/>
    <w:lvl w:ilvl="0">
      <w:start w:val="1"/>
      <w:numFmt w:val="bullet"/>
      <w:lvlText w:val=""/>
      <w:lvlJc w:val="left"/>
      <w:pPr>
        <w:tabs>
          <w:tab w:val="num" w:pos="661"/>
        </w:tabs>
        <w:ind w:firstLine="301"/>
      </w:pPr>
      <w:rPr>
        <w:rFonts w:ascii="Symbol" w:hAnsi="Symbol" w:hint="default"/>
        <w:color w:val="808080"/>
        <w:sz w:val="22"/>
      </w:rPr>
    </w:lvl>
  </w:abstractNum>
  <w:abstractNum w:abstractNumId="17">
    <w:nsid w:val="1EC4750E"/>
    <w:multiLevelType w:val="singleLevel"/>
    <w:tmpl w:val="B5181052"/>
    <w:lvl w:ilvl="0">
      <w:start w:val="1"/>
      <w:numFmt w:val="decimal"/>
      <w:lvlText w:val="%1."/>
      <w:lvlJc w:val="left"/>
      <w:pPr>
        <w:tabs>
          <w:tab w:val="num" w:pos="661"/>
        </w:tabs>
        <w:ind w:firstLine="301"/>
      </w:pPr>
      <w:rPr>
        <w:rFonts w:ascii="Times New Roman" w:hAnsi="Times New Roman" w:cs="Times New Roman" w:hint="default"/>
        <w:b w:val="0"/>
        <w:bCs w:val="0"/>
        <w:i w:val="0"/>
        <w:iCs w:val="0"/>
        <w:sz w:val="20"/>
        <w:szCs w:val="20"/>
      </w:rPr>
    </w:lvl>
  </w:abstractNum>
  <w:abstractNum w:abstractNumId="18">
    <w:nsid w:val="242318E5"/>
    <w:multiLevelType w:val="hybridMultilevel"/>
    <w:tmpl w:val="BA2840A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9">
    <w:nsid w:val="249F210A"/>
    <w:multiLevelType w:val="singleLevel"/>
    <w:tmpl w:val="8ED03E32"/>
    <w:lvl w:ilvl="0">
      <w:start w:val="1"/>
      <w:numFmt w:val="bullet"/>
      <w:lvlText w:val=""/>
      <w:lvlJc w:val="left"/>
      <w:pPr>
        <w:tabs>
          <w:tab w:val="num" w:pos="661"/>
        </w:tabs>
        <w:ind w:firstLine="301"/>
      </w:pPr>
      <w:rPr>
        <w:rFonts w:ascii="Symbol" w:hAnsi="Symbol" w:hint="default"/>
        <w:color w:val="808080"/>
        <w:sz w:val="22"/>
      </w:rPr>
    </w:lvl>
  </w:abstractNum>
  <w:abstractNum w:abstractNumId="20">
    <w:nsid w:val="25317CB9"/>
    <w:multiLevelType w:val="hybridMultilevel"/>
    <w:tmpl w:val="32B0F08A"/>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1">
    <w:nsid w:val="2AD44750"/>
    <w:multiLevelType w:val="singleLevel"/>
    <w:tmpl w:val="109C7FA4"/>
    <w:lvl w:ilvl="0">
      <w:start w:val="1"/>
      <w:numFmt w:val="decimal"/>
      <w:lvlText w:val="%1."/>
      <w:lvlJc w:val="left"/>
      <w:pPr>
        <w:tabs>
          <w:tab w:val="num" w:pos="450"/>
        </w:tabs>
        <w:ind w:left="450" w:hanging="450"/>
      </w:pPr>
      <w:rPr>
        <w:rFonts w:cs="Times New Roman" w:hint="default"/>
      </w:rPr>
    </w:lvl>
  </w:abstractNum>
  <w:abstractNum w:abstractNumId="22">
    <w:nsid w:val="2DF836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15078BF"/>
    <w:multiLevelType w:val="multilevel"/>
    <w:tmpl w:val="C9F0830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4">
    <w:nsid w:val="338E17C2"/>
    <w:multiLevelType w:val="hybridMultilevel"/>
    <w:tmpl w:val="0E8C8C64"/>
    <w:lvl w:ilvl="0" w:tplc="27C40A2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4D21C4D"/>
    <w:multiLevelType w:val="hybridMultilevel"/>
    <w:tmpl w:val="A29E2AA4"/>
    <w:lvl w:ilvl="0" w:tplc="8310848E">
      <w:start w:val="1"/>
      <w:numFmt w:val="bullet"/>
      <w:lvlText w:val=""/>
      <w:lvlJc w:val="left"/>
      <w:pPr>
        <w:tabs>
          <w:tab w:val="num" w:pos="1051"/>
        </w:tabs>
        <w:ind w:left="1051" w:hanging="360"/>
      </w:pPr>
      <w:rPr>
        <w:rFonts w:ascii="Symbol" w:hAnsi="Symbol" w:hint="default"/>
        <w:sz w:val="24"/>
      </w:rPr>
    </w:lvl>
    <w:lvl w:ilvl="1" w:tplc="04190003">
      <w:start w:val="1"/>
      <w:numFmt w:val="bullet"/>
      <w:lvlText w:val="o"/>
      <w:lvlJc w:val="left"/>
      <w:pPr>
        <w:tabs>
          <w:tab w:val="num" w:pos="1771"/>
        </w:tabs>
        <w:ind w:left="1771" w:hanging="360"/>
      </w:pPr>
      <w:rPr>
        <w:rFonts w:ascii="Courier New" w:hAnsi="Courier New" w:hint="default"/>
      </w:rPr>
    </w:lvl>
    <w:lvl w:ilvl="2" w:tplc="04190005">
      <w:start w:val="1"/>
      <w:numFmt w:val="bullet"/>
      <w:lvlText w:val=""/>
      <w:lvlJc w:val="left"/>
      <w:pPr>
        <w:tabs>
          <w:tab w:val="num" w:pos="2491"/>
        </w:tabs>
        <w:ind w:left="2491" w:hanging="360"/>
      </w:pPr>
      <w:rPr>
        <w:rFonts w:ascii="Wingdings" w:hAnsi="Wingdings" w:hint="default"/>
      </w:rPr>
    </w:lvl>
    <w:lvl w:ilvl="3" w:tplc="04190001">
      <w:start w:val="1"/>
      <w:numFmt w:val="bullet"/>
      <w:lvlText w:val=""/>
      <w:lvlJc w:val="left"/>
      <w:pPr>
        <w:tabs>
          <w:tab w:val="num" w:pos="3211"/>
        </w:tabs>
        <w:ind w:left="3211" w:hanging="360"/>
      </w:pPr>
      <w:rPr>
        <w:rFonts w:ascii="Symbol" w:hAnsi="Symbol" w:hint="default"/>
      </w:rPr>
    </w:lvl>
    <w:lvl w:ilvl="4" w:tplc="04190003">
      <w:start w:val="1"/>
      <w:numFmt w:val="bullet"/>
      <w:lvlText w:val="o"/>
      <w:lvlJc w:val="left"/>
      <w:pPr>
        <w:tabs>
          <w:tab w:val="num" w:pos="3931"/>
        </w:tabs>
        <w:ind w:left="3931" w:hanging="360"/>
      </w:pPr>
      <w:rPr>
        <w:rFonts w:ascii="Courier New" w:hAnsi="Courier New" w:hint="default"/>
      </w:rPr>
    </w:lvl>
    <w:lvl w:ilvl="5" w:tplc="04190005">
      <w:start w:val="1"/>
      <w:numFmt w:val="bullet"/>
      <w:lvlText w:val=""/>
      <w:lvlJc w:val="left"/>
      <w:pPr>
        <w:tabs>
          <w:tab w:val="num" w:pos="4651"/>
        </w:tabs>
        <w:ind w:left="4651" w:hanging="360"/>
      </w:pPr>
      <w:rPr>
        <w:rFonts w:ascii="Wingdings" w:hAnsi="Wingdings" w:hint="default"/>
      </w:rPr>
    </w:lvl>
    <w:lvl w:ilvl="6" w:tplc="04190001">
      <w:start w:val="1"/>
      <w:numFmt w:val="bullet"/>
      <w:lvlText w:val=""/>
      <w:lvlJc w:val="left"/>
      <w:pPr>
        <w:tabs>
          <w:tab w:val="num" w:pos="5371"/>
        </w:tabs>
        <w:ind w:left="5371" w:hanging="360"/>
      </w:pPr>
      <w:rPr>
        <w:rFonts w:ascii="Symbol" w:hAnsi="Symbol" w:hint="default"/>
      </w:rPr>
    </w:lvl>
    <w:lvl w:ilvl="7" w:tplc="04190003">
      <w:start w:val="1"/>
      <w:numFmt w:val="bullet"/>
      <w:lvlText w:val="o"/>
      <w:lvlJc w:val="left"/>
      <w:pPr>
        <w:tabs>
          <w:tab w:val="num" w:pos="6091"/>
        </w:tabs>
        <w:ind w:left="6091" w:hanging="360"/>
      </w:pPr>
      <w:rPr>
        <w:rFonts w:ascii="Courier New" w:hAnsi="Courier New" w:hint="default"/>
      </w:rPr>
    </w:lvl>
    <w:lvl w:ilvl="8" w:tplc="04190005">
      <w:start w:val="1"/>
      <w:numFmt w:val="bullet"/>
      <w:lvlText w:val=""/>
      <w:lvlJc w:val="left"/>
      <w:pPr>
        <w:tabs>
          <w:tab w:val="num" w:pos="6811"/>
        </w:tabs>
        <w:ind w:left="6811" w:hanging="360"/>
      </w:pPr>
      <w:rPr>
        <w:rFonts w:ascii="Wingdings" w:hAnsi="Wingdings" w:hint="default"/>
      </w:rPr>
    </w:lvl>
  </w:abstractNum>
  <w:abstractNum w:abstractNumId="26">
    <w:nsid w:val="37492DEA"/>
    <w:multiLevelType w:val="hybridMultilevel"/>
    <w:tmpl w:val="4D6A4E84"/>
    <w:lvl w:ilvl="0" w:tplc="8310848E">
      <w:start w:val="1"/>
      <w:numFmt w:val="bullet"/>
      <w:lvlText w:val=""/>
      <w:lvlJc w:val="left"/>
      <w:pPr>
        <w:tabs>
          <w:tab w:val="num" w:pos="883"/>
        </w:tabs>
        <w:ind w:left="883" w:hanging="360"/>
      </w:pPr>
      <w:rPr>
        <w:rFonts w:ascii="Symbol" w:hAnsi="Symbol" w:hint="default"/>
        <w:sz w:val="24"/>
      </w:rPr>
    </w:lvl>
    <w:lvl w:ilvl="1" w:tplc="04190003">
      <w:start w:val="1"/>
      <w:numFmt w:val="bullet"/>
      <w:lvlText w:val="o"/>
      <w:lvlJc w:val="left"/>
      <w:pPr>
        <w:tabs>
          <w:tab w:val="num" w:pos="1603"/>
        </w:tabs>
        <w:ind w:left="1603" w:hanging="360"/>
      </w:pPr>
      <w:rPr>
        <w:rFonts w:ascii="Courier New" w:hAnsi="Courier New" w:hint="default"/>
      </w:rPr>
    </w:lvl>
    <w:lvl w:ilvl="2" w:tplc="04190005">
      <w:start w:val="1"/>
      <w:numFmt w:val="bullet"/>
      <w:lvlText w:val=""/>
      <w:lvlJc w:val="left"/>
      <w:pPr>
        <w:tabs>
          <w:tab w:val="num" w:pos="2323"/>
        </w:tabs>
        <w:ind w:left="2323" w:hanging="360"/>
      </w:pPr>
      <w:rPr>
        <w:rFonts w:ascii="Wingdings" w:hAnsi="Wingdings" w:hint="default"/>
      </w:rPr>
    </w:lvl>
    <w:lvl w:ilvl="3" w:tplc="04190001">
      <w:start w:val="1"/>
      <w:numFmt w:val="bullet"/>
      <w:lvlText w:val=""/>
      <w:lvlJc w:val="left"/>
      <w:pPr>
        <w:tabs>
          <w:tab w:val="num" w:pos="3043"/>
        </w:tabs>
        <w:ind w:left="3043" w:hanging="360"/>
      </w:pPr>
      <w:rPr>
        <w:rFonts w:ascii="Symbol" w:hAnsi="Symbol" w:hint="default"/>
      </w:rPr>
    </w:lvl>
    <w:lvl w:ilvl="4" w:tplc="04190003">
      <w:start w:val="1"/>
      <w:numFmt w:val="bullet"/>
      <w:lvlText w:val="o"/>
      <w:lvlJc w:val="left"/>
      <w:pPr>
        <w:tabs>
          <w:tab w:val="num" w:pos="3763"/>
        </w:tabs>
        <w:ind w:left="3763" w:hanging="360"/>
      </w:pPr>
      <w:rPr>
        <w:rFonts w:ascii="Courier New" w:hAnsi="Courier New" w:hint="default"/>
      </w:rPr>
    </w:lvl>
    <w:lvl w:ilvl="5" w:tplc="04190005">
      <w:start w:val="1"/>
      <w:numFmt w:val="bullet"/>
      <w:lvlText w:val=""/>
      <w:lvlJc w:val="left"/>
      <w:pPr>
        <w:tabs>
          <w:tab w:val="num" w:pos="4483"/>
        </w:tabs>
        <w:ind w:left="4483" w:hanging="360"/>
      </w:pPr>
      <w:rPr>
        <w:rFonts w:ascii="Wingdings" w:hAnsi="Wingdings" w:hint="default"/>
      </w:rPr>
    </w:lvl>
    <w:lvl w:ilvl="6" w:tplc="04190001">
      <w:start w:val="1"/>
      <w:numFmt w:val="bullet"/>
      <w:lvlText w:val=""/>
      <w:lvlJc w:val="left"/>
      <w:pPr>
        <w:tabs>
          <w:tab w:val="num" w:pos="5203"/>
        </w:tabs>
        <w:ind w:left="5203" w:hanging="360"/>
      </w:pPr>
      <w:rPr>
        <w:rFonts w:ascii="Symbol" w:hAnsi="Symbol" w:hint="default"/>
      </w:rPr>
    </w:lvl>
    <w:lvl w:ilvl="7" w:tplc="04190003">
      <w:start w:val="1"/>
      <w:numFmt w:val="bullet"/>
      <w:lvlText w:val="o"/>
      <w:lvlJc w:val="left"/>
      <w:pPr>
        <w:tabs>
          <w:tab w:val="num" w:pos="5923"/>
        </w:tabs>
        <w:ind w:left="5923" w:hanging="360"/>
      </w:pPr>
      <w:rPr>
        <w:rFonts w:ascii="Courier New" w:hAnsi="Courier New" w:hint="default"/>
      </w:rPr>
    </w:lvl>
    <w:lvl w:ilvl="8" w:tplc="04190005">
      <w:start w:val="1"/>
      <w:numFmt w:val="bullet"/>
      <w:lvlText w:val=""/>
      <w:lvlJc w:val="left"/>
      <w:pPr>
        <w:tabs>
          <w:tab w:val="num" w:pos="6643"/>
        </w:tabs>
        <w:ind w:left="6643" w:hanging="360"/>
      </w:pPr>
      <w:rPr>
        <w:rFonts w:ascii="Wingdings" w:hAnsi="Wingdings" w:hint="default"/>
      </w:rPr>
    </w:lvl>
  </w:abstractNum>
  <w:abstractNum w:abstractNumId="27">
    <w:nsid w:val="408D2274"/>
    <w:multiLevelType w:val="hybridMultilevel"/>
    <w:tmpl w:val="3DC630E8"/>
    <w:lvl w:ilvl="0" w:tplc="2040846A">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28525FC"/>
    <w:multiLevelType w:val="hybridMultilevel"/>
    <w:tmpl w:val="D1402140"/>
    <w:lvl w:ilvl="0" w:tplc="8310848E">
      <w:start w:val="1"/>
      <w:numFmt w:val="bullet"/>
      <w:lvlText w:val=""/>
      <w:lvlJc w:val="left"/>
      <w:pPr>
        <w:tabs>
          <w:tab w:val="num" w:pos="720"/>
        </w:tabs>
        <w:ind w:left="720" w:hanging="36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40E2147"/>
    <w:multiLevelType w:val="singleLevel"/>
    <w:tmpl w:val="596E4DB2"/>
    <w:lvl w:ilvl="0">
      <w:start w:val="1"/>
      <w:numFmt w:val="bullet"/>
      <w:lvlText w:val=""/>
      <w:lvlJc w:val="left"/>
      <w:pPr>
        <w:tabs>
          <w:tab w:val="num" w:pos="661"/>
        </w:tabs>
        <w:ind w:firstLine="301"/>
      </w:pPr>
      <w:rPr>
        <w:rFonts w:ascii="Symbol" w:hAnsi="Symbol" w:hint="default"/>
        <w:color w:val="808080"/>
        <w:sz w:val="20"/>
      </w:rPr>
    </w:lvl>
  </w:abstractNum>
  <w:abstractNum w:abstractNumId="30">
    <w:nsid w:val="45017511"/>
    <w:multiLevelType w:val="hybridMultilevel"/>
    <w:tmpl w:val="05CA800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1">
    <w:nsid w:val="45BD2FAC"/>
    <w:multiLevelType w:val="hybridMultilevel"/>
    <w:tmpl w:val="E8A6BBF8"/>
    <w:lvl w:ilvl="0" w:tplc="7F14C876">
      <w:start w:val="29"/>
      <w:numFmt w:val="bullet"/>
      <w:lvlText w:val="—"/>
      <w:lvlJc w:val="left"/>
      <w:pPr>
        <w:tabs>
          <w:tab w:val="num" w:pos="1245"/>
        </w:tabs>
        <w:ind w:left="1245" w:hanging="88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48F932CB"/>
    <w:multiLevelType w:val="hybridMultilevel"/>
    <w:tmpl w:val="C0587C56"/>
    <w:lvl w:ilvl="0" w:tplc="8310848E">
      <w:start w:val="1"/>
      <w:numFmt w:val="bullet"/>
      <w:lvlText w:val=""/>
      <w:lvlJc w:val="left"/>
      <w:pPr>
        <w:tabs>
          <w:tab w:val="num" w:pos="720"/>
        </w:tabs>
        <w:ind w:left="720" w:hanging="36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4BB93A72"/>
    <w:multiLevelType w:val="multilevel"/>
    <w:tmpl w:val="7402E170"/>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4">
    <w:nsid w:val="582F46CD"/>
    <w:multiLevelType w:val="hybridMultilevel"/>
    <w:tmpl w:val="9C7226E2"/>
    <w:lvl w:ilvl="0" w:tplc="8310848E">
      <w:start w:val="1"/>
      <w:numFmt w:val="bullet"/>
      <w:lvlText w:val=""/>
      <w:lvlJc w:val="left"/>
      <w:pPr>
        <w:tabs>
          <w:tab w:val="num" w:pos="1056"/>
        </w:tabs>
        <w:ind w:left="1056" w:hanging="360"/>
      </w:pPr>
      <w:rPr>
        <w:rFonts w:ascii="Symbol" w:hAnsi="Symbol" w:hint="default"/>
        <w:sz w:val="24"/>
      </w:rPr>
    </w:lvl>
    <w:lvl w:ilvl="1" w:tplc="04190003">
      <w:start w:val="1"/>
      <w:numFmt w:val="bullet"/>
      <w:lvlText w:val="o"/>
      <w:lvlJc w:val="left"/>
      <w:pPr>
        <w:tabs>
          <w:tab w:val="num" w:pos="1776"/>
        </w:tabs>
        <w:ind w:left="1776" w:hanging="360"/>
      </w:pPr>
      <w:rPr>
        <w:rFonts w:ascii="Courier New" w:hAnsi="Courier New" w:hint="default"/>
      </w:rPr>
    </w:lvl>
    <w:lvl w:ilvl="2" w:tplc="04190005">
      <w:start w:val="1"/>
      <w:numFmt w:val="bullet"/>
      <w:lvlText w:val=""/>
      <w:lvlJc w:val="left"/>
      <w:pPr>
        <w:tabs>
          <w:tab w:val="num" w:pos="2496"/>
        </w:tabs>
        <w:ind w:left="2496" w:hanging="360"/>
      </w:pPr>
      <w:rPr>
        <w:rFonts w:ascii="Wingdings" w:hAnsi="Wingdings" w:hint="default"/>
      </w:rPr>
    </w:lvl>
    <w:lvl w:ilvl="3" w:tplc="04190001">
      <w:start w:val="1"/>
      <w:numFmt w:val="bullet"/>
      <w:lvlText w:val=""/>
      <w:lvlJc w:val="left"/>
      <w:pPr>
        <w:tabs>
          <w:tab w:val="num" w:pos="3216"/>
        </w:tabs>
        <w:ind w:left="3216" w:hanging="360"/>
      </w:pPr>
      <w:rPr>
        <w:rFonts w:ascii="Symbol" w:hAnsi="Symbol" w:hint="default"/>
      </w:rPr>
    </w:lvl>
    <w:lvl w:ilvl="4" w:tplc="04190003">
      <w:start w:val="1"/>
      <w:numFmt w:val="bullet"/>
      <w:lvlText w:val="o"/>
      <w:lvlJc w:val="left"/>
      <w:pPr>
        <w:tabs>
          <w:tab w:val="num" w:pos="3936"/>
        </w:tabs>
        <w:ind w:left="3936" w:hanging="360"/>
      </w:pPr>
      <w:rPr>
        <w:rFonts w:ascii="Courier New" w:hAnsi="Courier New" w:hint="default"/>
      </w:rPr>
    </w:lvl>
    <w:lvl w:ilvl="5" w:tplc="04190005">
      <w:start w:val="1"/>
      <w:numFmt w:val="bullet"/>
      <w:lvlText w:val=""/>
      <w:lvlJc w:val="left"/>
      <w:pPr>
        <w:tabs>
          <w:tab w:val="num" w:pos="4656"/>
        </w:tabs>
        <w:ind w:left="4656" w:hanging="360"/>
      </w:pPr>
      <w:rPr>
        <w:rFonts w:ascii="Wingdings" w:hAnsi="Wingdings" w:hint="default"/>
      </w:rPr>
    </w:lvl>
    <w:lvl w:ilvl="6" w:tplc="04190001">
      <w:start w:val="1"/>
      <w:numFmt w:val="bullet"/>
      <w:lvlText w:val=""/>
      <w:lvlJc w:val="left"/>
      <w:pPr>
        <w:tabs>
          <w:tab w:val="num" w:pos="5376"/>
        </w:tabs>
        <w:ind w:left="5376" w:hanging="360"/>
      </w:pPr>
      <w:rPr>
        <w:rFonts w:ascii="Symbol" w:hAnsi="Symbol" w:hint="default"/>
      </w:rPr>
    </w:lvl>
    <w:lvl w:ilvl="7" w:tplc="04190003">
      <w:start w:val="1"/>
      <w:numFmt w:val="bullet"/>
      <w:lvlText w:val="o"/>
      <w:lvlJc w:val="left"/>
      <w:pPr>
        <w:tabs>
          <w:tab w:val="num" w:pos="6096"/>
        </w:tabs>
        <w:ind w:left="6096" w:hanging="360"/>
      </w:pPr>
      <w:rPr>
        <w:rFonts w:ascii="Courier New" w:hAnsi="Courier New" w:hint="default"/>
      </w:rPr>
    </w:lvl>
    <w:lvl w:ilvl="8" w:tplc="04190005">
      <w:start w:val="1"/>
      <w:numFmt w:val="bullet"/>
      <w:lvlText w:val=""/>
      <w:lvlJc w:val="left"/>
      <w:pPr>
        <w:tabs>
          <w:tab w:val="num" w:pos="6816"/>
        </w:tabs>
        <w:ind w:left="6816" w:hanging="360"/>
      </w:pPr>
      <w:rPr>
        <w:rFonts w:ascii="Wingdings" w:hAnsi="Wingdings" w:hint="default"/>
      </w:rPr>
    </w:lvl>
  </w:abstractNum>
  <w:abstractNum w:abstractNumId="35">
    <w:nsid w:val="59F55AFB"/>
    <w:multiLevelType w:val="hybridMultilevel"/>
    <w:tmpl w:val="4762D6D4"/>
    <w:lvl w:ilvl="0" w:tplc="04190001">
      <w:start w:val="1"/>
      <w:numFmt w:val="bullet"/>
      <w:lvlText w:val=""/>
      <w:lvlJc w:val="left"/>
      <w:pPr>
        <w:tabs>
          <w:tab w:val="num" w:pos="1066"/>
        </w:tabs>
        <w:ind w:left="1066" w:hanging="360"/>
      </w:pPr>
      <w:rPr>
        <w:rFonts w:ascii="Symbol" w:hAnsi="Symbol" w:hint="default"/>
      </w:rPr>
    </w:lvl>
    <w:lvl w:ilvl="1" w:tplc="04190003">
      <w:start w:val="1"/>
      <w:numFmt w:val="bullet"/>
      <w:lvlText w:val="o"/>
      <w:lvlJc w:val="left"/>
      <w:pPr>
        <w:tabs>
          <w:tab w:val="num" w:pos="1786"/>
        </w:tabs>
        <w:ind w:left="1786" w:hanging="360"/>
      </w:pPr>
      <w:rPr>
        <w:rFonts w:ascii="Courier New" w:hAnsi="Courier New" w:hint="default"/>
      </w:rPr>
    </w:lvl>
    <w:lvl w:ilvl="2" w:tplc="04190005">
      <w:start w:val="1"/>
      <w:numFmt w:val="bullet"/>
      <w:lvlText w:val=""/>
      <w:lvlJc w:val="left"/>
      <w:pPr>
        <w:tabs>
          <w:tab w:val="num" w:pos="2506"/>
        </w:tabs>
        <w:ind w:left="2506" w:hanging="360"/>
      </w:pPr>
      <w:rPr>
        <w:rFonts w:ascii="Wingdings" w:hAnsi="Wingdings" w:hint="default"/>
      </w:rPr>
    </w:lvl>
    <w:lvl w:ilvl="3" w:tplc="04190001">
      <w:start w:val="1"/>
      <w:numFmt w:val="bullet"/>
      <w:lvlText w:val=""/>
      <w:lvlJc w:val="left"/>
      <w:pPr>
        <w:tabs>
          <w:tab w:val="num" w:pos="3226"/>
        </w:tabs>
        <w:ind w:left="3226" w:hanging="360"/>
      </w:pPr>
      <w:rPr>
        <w:rFonts w:ascii="Symbol" w:hAnsi="Symbol" w:hint="default"/>
      </w:rPr>
    </w:lvl>
    <w:lvl w:ilvl="4" w:tplc="04190003">
      <w:start w:val="1"/>
      <w:numFmt w:val="bullet"/>
      <w:lvlText w:val="o"/>
      <w:lvlJc w:val="left"/>
      <w:pPr>
        <w:tabs>
          <w:tab w:val="num" w:pos="3946"/>
        </w:tabs>
        <w:ind w:left="3946" w:hanging="360"/>
      </w:pPr>
      <w:rPr>
        <w:rFonts w:ascii="Courier New" w:hAnsi="Courier New" w:hint="default"/>
      </w:rPr>
    </w:lvl>
    <w:lvl w:ilvl="5" w:tplc="04190005">
      <w:start w:val="1"/>
      <w:numFmt w:val="bullet"/>
      <w:lvlText w:val=""/>
      <w:lvlJc w:val="left"/>
      <w:pPr>
        <w:tabs>
          <w:tab w:val="num" w:pos="4666"/>
        </w:tabs>
        <w:ind w:left="4666" w:hanging="360"/>
      </w:pPr>
      <w:rPr>
        <w:rFonts w:ascii="Wingdings" w:hAnsi="Wingdings" w:hint="default"/>
      </w:rPr>
    </w:lvl>
    <w:lvl w:ilvl="6" w:tplc="04190001">
      <w:start w:val="1"/>
      <w:numFmt w:val="bullet"/>
      <w:lvlText w:val=""/>
      <w:lvlJc w:val="left"/>
      <w:pPr>
        <w:tabs>
          <w:tab w:val="num" w:pos="5386"/>
        </w:tabs>
        <w:ind w:left="5386" w:hanging="360"/>
      </w:pPr>
      <w:rPr>
        <w:rFonts w:ascii="Symbol" w:hAnsi="Symbol" w:hint="default"/>
      </w:rPr>
    </w:lvl>
    <w:lvl w:ilvl="7" w:tplc="04190003">
      <w:start w:val="1"/>
      <w:numFmt w:val="bullet"/>
      <w:lvlText w:val="o"/>
      <w:lvlJc w:val="left"/>
      <w:pPr>
        <w:tabs>
          <w:tab w:val="num" w:pos="6106"/>
        </w:tabs>
        <w:ind w:left="6106" w:hanging="360"/>
      </w:pPr>
      <w:rPr>
        <w:rFonts w:ascii="Courier New" w:hAnsi="Courier New" w:hint="default"/>
      </w:rPr>
    </w:lvl>
    <w:lvl w:ilvl="8" w:tplc="04190005">
      <w:start w:val="1"/>
      <w:numFmt w:val="bullet"/>
      <w:lvlText w:val=""/>
      <w:lvlJc w:val="left"/>
      <w:pPr>
        <w:tabs>
          <w:tab w:val="num" w:pos="6826"/>
        </w:tabs>
        <w:ind w:left="6826" w:hanging="360"/>
      </w:pPr>
      <w:rPr>
        <w:rFonts w:ascii="Wingdings" w:hAnsi="Wingdings" w:hint="default"/>
      </w:rPr>
    </w:lvl>
  </w:abstractNum>
  <w:abstractNum w:abstractNumId="36">
    <w:nsid w:val="5ABF0E46"/>
    <w:multiLevelType w:val="hybridMultilevel"/>
    <w:tmpl w:val="688E6E64"/>
    <w:lvl w:ilvl="0" w:tplc="04190001">
      <w:start w:val="1"/>
      <w:numFmt w:val="bullet"/>
      <w:lvlText w:val=""/>
      <w:lvlJc w:val="left"/>
      <w:pPr>
        <w:tabs>
          <w:tab w:val="num" w:pos="1056"/>
        </w:tabs>
        <w:ind w:left="1056" w:hanging="360"/>
      </w:pPr>
      <w:rPr>
        <w:rFonts w:ascii="Symbol" w:hAnsi="Symbol" w:hint="default"/>
      </w:rPr>
    </w:lvl>
    <w:lvl w:ilvl="1" w:tplc="04190003">
      <w:start w:val="1"/>
      <w:numFmt w:val="bullet"/>
      <w:lvlText w:val="o"/>
      <w:lvlJc w:val="left"/>
      <w:pPr>
        <w:tabs>
          <w:tab w:val="num" w:pos="1776"/>
        </w:tabs>
        <w:ind w:left="1776" w:hanging="360"/>
      </w:pPr>
      <w:rPr>
        <w:rFonts w:ascii="Courier New" w:hAnsi="Courier New" w:hint="default"/>
      </w:rPr>
    </w:lvl>
    <w:lvl w:ilvl="2" w:tplc="04190005">
      <w:start w:val="1"/>
      <w:numFmt w:val="bullet"/>
      <w:lvlText w:val=""/>
      <w:lvlJc w:val="left"/>
      <w:pPr>
        <w:tabs>
          <w:tab w:val="num" w:pos="2496"/>
        </w:tabs>
        <w:ind w:left="2496" w:hanging="360"/>
      </w:pPr>
      <w:rPr>
        <w:rFonts w:ascii="Wingdings" w:hAnsi="Wingdings" w:hint="default"/>
      </w:rPr>
    </w:lvl>
    <w:lvl w:ilvl="3" w:tplc="04190001">
      <w:start w:val="1"/>
      <w:numFmt w:val="bullet"/>
      <w:lvlText w:val=""/>
      <w:lvlJc w:val="left"/>
      <w:pPr>
        <w:tabs>
          <w:tab w:val="num" w:pos="3216"/>
        </w:tabs>
        <w:ind w:left="3216" w:hanging="360"/>
      </w:pPr>
      <w:rPr>
        <w:rFonts w:ascii="Symbol" w:hAnsi="Symbol" w:hint="default"/>
      </w:rPr>
    </w:lvl>
    <w:lvl w:ilvl="4" w:tplc="04190003">
      <w:start w:val="1"/>
      <w:numFmt w:val="bullet"/>
      <w:lvlText w:val="o"/>
      <w:lvlJc w:val="left"/>
      <w:pPr>
        <w:tabs>
          <w:tab w:val="num" w:pos="3936"/>
        </w:tabs>
        <w:ind w:left="3936" w:hanging="360"/>
      </w:pPr>
      <w:rPr>
        <w:rFonts w:ascii="Courier New" w:hAnsi="Courier New" w:hint="default"/>
      </w:rPr>
    </w:lvl>
    <w:lvl w:ilvl="5" w:tplc="04190005">
      <w:start w:val="1"/>
      <w:numFmt w:val="bullet"/>
      <w:lvlText w:val=""/>
      <w:lvlJc w:val="left"/>
      <w:pPr>
        <w:tabs>
          <w:tab w:val="num" w:pos="4656"/>
        </w:tabs>
        <w:ind w:left="4656" w:hanging="360"/>
      </w:pPr>
      <w:rPr>
        <w:rFonts w:ascii="Wingdings" w:hAnsi="Wingdings" w:hint="default"/>
      </w:rPr>
    </w:lvl>
    <w:lvl w:ilvl="6" w:tplc="04190001">
      <w:start w:val="1"/>
      <w:numFmt w:val="bullet"/>
      <w:lvlText w:val=""/>
      <w:lvlJc w:val="left"/>
      <w:pPr>
        <w:tabs>
          <w:tab w:val="num" w:pos="5376"/>
        </w:tabs>
        <w:ind w:left="5376" w:hanging="360"/>
      </w:pPr>
      <w:rPr>
        <w:rFonts w:ascii="Symbol" w:hAnsi="Symbol" w:hint="default"/>
      </w:rPr>
    </w:lvl>
    <w:lvl w:ilvl="7" w:tplc="04190003">
      <w:start w:val="1"/>
      <w:numFmt w:val="bullet"/>
      <w:lvlText w:val="o"/>
      <w:lvlJc w:val="left"/>
      <w:pPr>
        <w:tabs>
          <w:tab w:val="num" w:pos="6096"/>
        </w:tabs>
        <w:ind w:left="6096" w:hanging="360"/>
      </w:pPr>
      <w:rPr>
        <w:rFonts w:ascii="Courier New" w:hAnsi="Courier New" w:hint="default"/>
      </w:rPr>
    </w:lvl>
    <w:lvl w:ilvl="8" w:tplc="04190005">
      <w:start w:val="1"/>
      <w:numFmt w:val="bullet"/>
      <w:lvlText w:val=""/>
      <w:lvlJc w:val="left"/>
      <w:pPr>
        <w:tabs>
          <w:tab w:val="num" w:pos="6816"/>
        </w:tabs>
        <w:ind w:left="6816" w:hanging="360"/>
      </w:pPr>
      <w:rPr>
        <w:rFonts w:ascii="Wingdings" w:hAnsi="Wingdings" w:hint="default"/>
      </w:rPr>
    </w:lvl>
  </w:abstractNum>
  <w:abstractNum w:abstractNumId="37">
    <w:nsid w:val="5AD01B56"/>
    <w:multiLevelType w:val="hybridMultilevel"/>
    <w:tmpl w:val="E0EA1328"/>
    <w:lvl w:ilvl="0" w:tplc="04190001">
      <w:start w:val="1"/>
      <w:numFmt w:val="bullet"/>
      <w:lvlText w:val=""/>
      <w:lvlJc w:val="left"/>
      <w:pPr>
        <w:tabs>
          <w:tab w:val="num" w:pos="1056"/>
        </w:tabs>
        <w:ind w:left="1056" w:hanging="360"/>
      </w:pPr>
      <w:rPr>
        <w:rFonts w:ascii="Symbol" w:hAnsi="Symbol" w:hint="default"/>
      </w:rPr>
    </w:lvl>
    <w:lvl w:ilvl="1" w:tplc="04190003">
      <w:start w:val="1"/>
      <w:numFmt w:val="bullet"/>
      <w:lvlText w:val="o"/>
      <w:lvlJc w:val="left"/>
      <w:pPr>
        <w:tabs>
          <w:tab w:val="num" w:pos="1776"/>
        </w:tabs>
        <w:ind w:left="1776" w:hanging="360"/>
      </w:pPr>
      <w:rPr>
        <w:rFonts w:ascii="Courier New" w:hAnsi="Courier New" w:hint="default"/>
      </w:rPr>
    </w:lvl>
    <w:lvl w:ilvl="2" w:tplc="04190005">
      <w:start w:val="1"/>
      <w:numFmt w:val="bullet"/>
      <w:lvlText w:val=""/>
      <w:lvlJc w:val="left"/>
      <w:pPr>
        <w:tabs>
          <w:tab w:val="num" w:pos="2496"/>
        </w:tabs>
        <w:ind w:left="2496" w:hanging="360"/>
      </w:pPr>
      <w:rPr>
        <w:rFonts w:ascii="Wingdings" w:hAnsi="Wingdings" w:hint="default"/>
      </w:rPr>
    </w:lvl>
    <w:lvl w:ilvl="3" w:tplc="04190001">
      <w:start w:val="1"/>
      <w:numFmt w:val="bullet"/>
      <w:lvlText w:val=""/>
      <w:lvlJc w:val="left"/>
      <w:pPr>
        <w:tabs>
          <w:tab w:val="num" w:pos="3216"/>
        </w:tabs>
        <w:ind w:left="3216" w:hanging="360"/>
      </w:pPr>
      <w:rPr>
        <w:rFonts w:ascii="Symbol" w:hAnsi="Symbol" w:hint="default"/>
      </w:rPr>
    </w:lvl>
    <w:lvl w:ilvl="4" w:tplc="04190003">
      <w:start w:val="1"/>
      <w:numFmt w:val="bullet"/>
      <w:lvlText w:val="o"/>
      <w:lvlJc w:val="left"/>
      <w:pPr>
        <w:tabs>
          <w:tab w:val="num" w:pos="3936"/>
        </w:tabs>
        <w:ind w:left="3936" w:hanging="360"/>
      </w:pPr>
      <w:rPr>
        <w:rFonts w:ascii="Courier New" w:hAnsi="Courier New" w:hint="default"/>
      </w:rPr>
    </w:lvl>
    <w:lvl w:ilvl="5" w:tplc="04190005">
      <w:start w:val="1"/>
      <w:numFmt w:val="bullet"/>
      <w:lvlText w:val=""/>
      <w:lvlJc w:val="left"/>
      <w:pPr>
        <w:tabs>
          <w:tab w:val="num" w:pos="4656"/>
        </w:tabs>
        <w:ind w:left="4656" w:hanging="360"/>
      </w:pPr>
      <w:rPr>
        <w:rFonts w:ascii="Wingdings" w:hAnsi="Wingdings" w:hint="default"/>
      </w:rPr>
    </w:lvl>
    <w:lvl w:ilvl="6" w:tplc="04190001">
      <w:start w:val="1"/>
      <w:numFmt w:val="bullet"/>
      <w:lvlText w:val=""/>
      <w:lvlJc w:val="left"/>
      <w:pPr>
        <w:tabs>
          <w:tab w:val="num" w:pos="5376"/>
        </w:tabs>
        <w:ind w:left="5376" w:hanging="360"/>
      </w:pPr>
      <w:rPr>
        <w:rFonts w:ascii="Symbol" w:hAnsi="Symbol" w:hint="default"/>
      </w:rPr>
    </w:lvl>
    <w:lvl w:ilvl="7" w:tplc="04190003">
      <w:start w:val="1"/>
      <w:numFmt w:val="bullet"/>
      <w:lvlText w:val="o"/>
      <w:lvlJc w:val="left"/>
      <w:pPr>
        <w:tabs>
          <w:tab w:val="num" w:pos="6096"/>
        </w:tabs>
        <w:ind w:left="6096" w:hanging="360"/>
      </w:pPr>
      <w:rPr>
        <w:rFonts w:ascii="Courier New" w:hAnsi="Courier New" w:hint="default"/>
      </w:rPr>
    </w:lvl>
    <w:lvl w:ilvl="8" w:tplc="04190005">
      <w:start w:val="1"/>
      <w:numFmt w:val="bullet"/>
      <w:lvlText w:val=""/>
      <w:lvlJc w:val="left"/>
      <w:pPr>
        <w:tabs>
          <w:tab w:val="num" w:pos="6816"/>
        </w:tabs>
        <w:ind w:left="6816" w:hanging="360"/>
      </w:pPr>
      <w:rPr>
        <w:rFonts w:ascii="Wingdings" w:hAnsi="Wingdings" w:hint="default"/>
      </w:rPr>
    </w:lvl>
  </w:abstractNum>
  <w:abstractNum w:abstractNumId="38">
    <w:nsid w:val="5F005664"/>
    <w:multiLevelType w:val="hybridMultilevel"/>
    <w:tmpl w:val="22B250A8"/>
    <w:lvl w:ilvl="0" w:tplc="8310848E">
      <w:start w:val="1"/>
      <w:numFmt w:val="bullet"/>
      <w:lvlText w:val=""/>
      <w:lvlJc w:val="left"/>
      <w:pPr>
        <w:tabs>
          <w:tab w:val="num" w:pos="360"/>
        </w:tabs>
        <w:ind w:left="360" w:hanging="360"/>
      </w:pPr>
      <w:rPr>
        <w:rFonts w:ascii="Symbol" w:hAnsi="Symbol" w:hint="default"/>
        <w:sz w:val="24"/>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9">
    <w:nsid w:val="5F0468D4"/>
    <w:multiLevelType w:val="hybridMultilevel"/>
    <w:tmpl w:val="AC1C3C90"/>
    <w:lvl w:ilvl="0" w:tplc="04190001">
      <w:start w:val="1"/>
      <w:numFmt w:val="bullet"/>
      <w:lvlText w:val=""/>
      <w:lvlJc w:val="left"/>
      <w:pPr>
        <w:tabs>
          <w:tab w:val="num" w:pos="1061"/>
        </w:tabs>
        <w:ind w:left="1061" w:hanging="360"/>
      </w:pPr>
      <w:rPr>
        <w:rFonts w:ascii="Symbol" w:hAnsi="Symbol" w:hint="default"/>
      </w:rPr>
    </w:lvl>
    <w:lvl w:ilvl="1" w:tplc="04190003">
      <w:start w:val="1"/>
      <w:numFmt w:val="bullet"/>
      <w:lvlText w:val="o"/>
      <w:lvlJc w:val="left"/>
      <w:pPr>
        <w:tabs>
          <w:tab w:val="num" w:pos="1781"/>
        </w:tabs>
        <w:ind w:left="1781" w:hanging="360"/>
      </w:pPr>
      <w:rPr>
        <w:rFonts w:ascii="Courier New" w:hAnsi="Courier New" w:hint="default"/>
      </w:rPr>
    </w:lvl>
    <w:lvl w:ilvl="2" w:tplc="04190005">
      <w:start w:val="1"/>
      <w:numFmt w:val="bullet"/>
      <w:lvlText w:val=""/>
      <w:lvlJc w:val="left"/>
      <w:pPr>
        <w:tabs>
          <w:tab w:val="num" w:pos="2501"/>
        </w:tabs>
        <w:ind w:left="2501" w:hanging="360"/>
      </w:pPr>
      <w:rPr>
        <w:rFonts w:ascii="Wingdings" w:hAnsi="Wingdings" w:hint="default"/>
      </w:rPr>
    </w:lvl>
    <w:lvl w:ilvl="3" w:tplc="04190001">
      <w:start w:val="1"/>
      <w:numFmt w:val="bullet"/>
      <w:lvlText w:val=""/>
      <w:lvlJc w:val="left"/>
      <w:pPr>
        <w:tabs>
          <w:tab w:val="num" w:pos="3221"/>
        </w:tabs>
        <w:ind w:left="3221" w:hanging="360"/>
      </w:pPr>
      <w:rPr>
        <w:rFonts w:ascii="Symbol" w:hAnsi="Symbol" w:hint="default"/>
      </w:rPr>
    </w:lvl>
    <w:lvl w:ilvl="4" w:tplc="04190003">
      <w:start w:val="1"/>
      <w:numFmt w:val="bullet"/>
      <w:lvlText w:val="o"/>
      <w:lvlJc w:val="left"/>
      <w:pPr>
        <w:tabs>
          <w:tab w:val="num" w:pos="3941"/>
        </w:tabs>
        <w:ind w:left="3941" w:hanging="360"/>
      </w:pPr>
      <w:rPr>
        <w:rFonts w:ascii="Courier New" w:hAnsi="Courier New" w:hint="default"/>
      </w:rPr>
    </w:lvl>
    <w:lvl w:ilvl="5" w:tplc="04190005">
      <w:start w:val="1"/>
      <w:numFmt w:val="bullet"/>
      <w:lvlText w:val=""/>
      <w:lvlJc w:val="left"/>
      <w:pPr>
        <w:tabs>
          <w:tab w:val="num" w:pos="4661"/>
        </w:tabs>
        <w:ind w:left="4661" w:hanging="360"/>
      </w:pPr>
      <w:rPr>
        <w:rFonts w:ascii="Wingdings" w:hAnsi="Wingdings" w:hint="default"/>
      </w:rPr>
    </w:lvl>
    <w:lvl w:ilvl="6" w:tplc="04190001">
      <w:start w:val="1"/>
      <w:numFmt w:val="bullet"/>
      <w:lvlText w:val=""/>
      <w:lvlJc w:val="left"/>
      <w:pPr>
        <w:tabs>
          <w:tab w:val="num" w:pos="5381"/>
        </w:tabs>
        <w:ind w:left="5381" w:hanging="360"/>
      </w:pPr>
      <w:rPr>
        <w:rFonts w:ascii="Symbol" w:hAnsi="Symbol" w:hint="default"/>
      </w:rPr>
    </w:lvl>
    <w:lvl w:ilvl="7" w:tplc="04190003">
      <w:start w:val="1"/>
      <w:numFmt w:val="bullet"/>
      <w:lvlText w:val="o"/>
      <w:lvlJc w:val="left"/>
      <w:pPr>
        <w:tabs>
          <w:tab w:val="num" w:pos="6101"/>
        </w:tabs>
        <w:ind w:left="6101" w:hanging="360"/>
      </w:pPr>
      <w:rPr>
        <w:rFonts w:ascii="Courier New" w:hAnsi="Courier New" w:hint="default"/>
      </w:rPr>
    </w:lvl>
    <w:lvl w:ilvl="8" w:tplc="04190005">
      <w:start w:val="1"/>
      <w:numFmt w:val="bullet"/>
      <w:lvlText w:val=""/>
      <w:lvlJc w:val="left"/>
      <w:pPr>
        <w:tabs>
          <w:tab w:val="num" w:pos="6821"/>
        </w:tabs>
        <w:ind w:left="6821" w:hanging="360"/>
      </w:pPr>
      <w:rPr>
        <w:rFonts w:ascii="Wingdings" w:hAnsi="Wingdings" w:hint="default"/>
      </w:rPr>
    </w:lvl>
  </w:abstractNum>
  <w:abstractNum w:abstractNumId="40">
    <w:nsid w:val="614313E6"/>
    <w:multiLevelType w:val="singleLevel"/>
    <w:tmpl w:val="596E4DB2"/>
    <w:lvl w:ilvl="0">
      <w:start w:val="1"/>
      <w:numFmt w:val="bullet"/>
      <w:lvlText w:val=""/>
      <w:lvlJc w:val="left"/>
      <w:pPr>
        <w:tabs>
          <w:tab w:val="num" w:pos="661"/>
        </w:tabs>
        <w:ind w:firstLine="301"/>
      </w:pPr>
      <w:rPr>
        <w:rFonts w:ascii="Symbol" w:hAnsi="Symbol" w:hint="default"/>
        <w:color w:val="808080"/>
        <w:sz w:val="20"/>
      </w:rPr>
    </w:lvl>
  </w:abstractNum>
  <w:abstractNum w:abstractNumId="41">
    <w:nsid w:val="650D679D"/>
    <w:multiLevelType w:val="hybridMultilevel"/>
    <w:tmpl w:val="BB367FE8"/>
    <w:lvl w:ilvl="0" w:tplc="04190011">
      <w:start w:val="1"/>
      <w:numFmt w:val="decimal"/>
      <w:lvlText w:val="%1)"/>
      <w:lvlJc w:val="left"/>
      <w:pPr>
        <w:tabs>
          <w:tab w:val="num" w:pos="720"/>
        </w:tabs>
        <w:ind w:left="720" w:hanging="360"/>
      </w:pPr>
      <w:rPr>
        <w:rFonts w:cs="Times New Roman"/>
      </w:rPr>
    </w:lvl>
    <w:lvl w:ilvl="1" w:tplc="6D12B264">
      <w:start w:val="2"/>
      <w:numFmt w:val="bullet"/>
      <w:lvlText w:val="-"/>
      <w:lvlJc w:val="left"/>
      <w:pPr>
        <w:tabs>
          <w:tab w:val="num" w:pos="1500"/>
        </w:tabs>
        <w:ind w:left="1500" w:hanging="42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6A4D4ED8"/>
    <w:multiLevelType w:val="singleLevel"/>
    <w:tmpl w:val="596E4DB2"/>
    <w:lvl w:ilvl="0">
      <w:start w:val="1"/>
      <w:numFmt w:val="bullet"/>
      <w:lvlText w:val=""/>
      <w:lvlJc w:val="left"/>
      <w:pPr>
        <w:tabs>
          <w:tab w:val="num" w:pos="661"/>
        </w:tabs>
        <w:ind w:firstLine="301"/>
      </w:pPr>
      <w:rPr>
        <w:rFonts w:ascii="Symbol" w:hAnsi="Symbol" w:hint="default"/>
        <w:color w:val="808080"/>
        <w:sz w:val="20"/>
      </w:rPr>
    </w:lvl>
  </w:abstractNum>
  <w:abstractNum w:abstractNumId="43">
    <w:nsid w:val="6AA75A0E"/>
    <w:multiLevelType w:val="hybridMultilevel"/>
    <w:tmpl w:val="3D0A3D3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4">
    <w:nsid w:val="6B9917EC"/>
    <w:multiLevelType w:val="hybridMultilevel"/>
    <w:tmpl w:val="C3C01DA8"/>
    <w:lvl w:ilvl="0" w:tplc="04190001">
      <w:start w:val="1"/>
      <w:numFmt w:val="bullet"/>
      <w:lvlText w:val=""/>
      <w:lvlJc w:val="left"/>
      <w:pPr>
        <w:tabs>
          <w:tab w:val="num" w:pos="1066"/>
        </w:tabs>
        <w:ind w:left="1066" w:hanging="360"/>
      </w:pPr>
      <w:rPr>
        <w:rFonts w:ascii="Symbol" w:hAnsi="Symbol" w:hint="default"/>
      </w:rPr>
    </w:lvl>
    <w:lvl w:ilvl="1" w:tplc="04190003">
      <w:start w:val="1"/>
      <w:numFmt w:val="bullet"/>
      <w:lvlText w:val="o"/>
      <w:lvlJc w:val="left"/>
      <w:pPr>
        <w:tabs>
          <w:tab w:val="num" w:pos="1786"/>
        </w:tabs>
        <w:ind w:left="1786" w:hanging="360"/>
      </w:pPr>
      <w:rPr>
        <w:rFonts w:ascii="Courier New" w:hAnsi="Courier New" w:hint="default"/>
      </w:rPr>
    </w:lvl>
    <w:lvl w:ilvl="2" w:tplc="04190005">
      <w:start w:val="1"/>
      <w:numFmt w:val="bullet"/>
      <w:lvlText w:val=""/>
      <w:lvlJc w:val="left"/>
      <w:pPr>
        <w:tabs>
          <w:tab w:val="num" w:pos="2506"/>
        </w:tabs>
        <w:ind w:left="2506" w:hanging="360"/>
      </w:pPr>
      <w:rPr>
        <w:rFonts w:ascii="Wingdings" w:hAnsi="Wingdings" w:hint="default"/>
      </w:rPr>
    </w:lvl>
    <w:lvl w:ilvl="3" w:tplc="04190001">
      <w:start w:val="1"/>
      <w:numFmt w:val="bullet"/>
      <w:lvlText w:val=""/>
      <w:lvlJc w:val="left"/>
      <w:pPr>
        <w:tabs>
          <w:tab w:val="num" w:pos="3226"/>
        </w:tabs>
        <w:ind w:left="3226" w:hanging="360"/>
      </w:pPr>
      <w:rPr>
        <w:rFonts w:ascii="Symbol" w:hAnsi="Symbol" w:hint="default"/>
      </w:rPr>
    </w:lvl>
    <w:lvl w:ilvl="4" w:tplc="04190003">
      <w:start w:val="1"/>
      <w:numFmt w:val="bullet"/>
      <w:lvlText w:val="o"/>
      <w:lvlJc w:val="left"/>
      <w:pPr>
        <w:tabs>
          <w:tab w:val="num" w:pos="3946"/>
        </w:tabs>
        <w:ind w:left="3946" w:hanging="360"/>
      </w:pPr>
      <w:rPr>
        <w:rFonts w:ascii="Courier New" w:hAnsi="Courier New" w:hint="default"/>
      </w:rPr>
    </w:lvl>
    <w:lvl w:ilvl="5" w:tplc="04190005">
      <w:start w:val="1"/>
      <w:numFmt w:val="bullet"/>
      <w:lvlText w:val=""/>
      <w:lvlJc w:val="left"/>
      <w:pPr>
        <w:tabs>
          <w:tab w:val="num" w:pos="4666"/>
        </w:tabs>
        <w:ind w:left="4666" w:hanging="360"/>
      </w:pPr>
      <w:rPr>
        <w:rFonts w:ascii="Wingdings" w:hAnsi="Wingdings" w:hint="default"/>
      </w:rPr>
    </w:lvl>
    <w:lvl w:ilvl="6" w:tplc="04190001">
      <w:start w:val="1"/>
      <w:numFmt w:val="bullet"/>
      <w:lvlText w:val=""/>
      <w:lvlJc w:val="left"/>
      <w:pPr>
        <w:tabs>
          <w:tab w:val="num" w:pos="5386"/>
        </w:tabs>
        <w:ind w:left="5386" w:hanging="360"/>
      </w:pPr>
      <w:rPr>
        <w:rFonts w:ascii="Symbol" w:hAnsi="Symbol" w:hint="default"/>
      </w:rPr>
    </w:lvl>
    <w:lvl w:ilvl="7" w:tplc="04190003">
      <w:start w:val="1"/>
      <w:numFmt w:val="bullet"/>
      <w:lvlText w:val="o"/>
      <w:lvlJc w:val="left"/>
      <w:pPr>
        <w:tabs>
          <w:tab w:val="num" w:pos="6106"/>
        </w:tabs>
        <w:ind w:left="6106" w:hanging="360"/>
      </w:pPr>
      <w:rPr>
        <w:rFonts w:ascii="Courier New" w:hAnsi="Courier New" w:hint="default"/>
      </w:rPr>
    </w:lvl>
    <w:lvl w:ilvl="8" w:tplc="04190005">
      <w:start w:val="1"/>
      <w:numFmt w:val="bullet"/>
      <w:lvlText w:val=""/>
      <w:lvlJc w:val="left"/>
      <w:pPr>
        <w:tabs>
          <w:tab w:val="num" w:pos="6826"/>
        </w:tabs>
        <w:ind w:left="6826" w:hanging="360"/>
      </w:pPr>
      <w:rPr>
        <w:rFonts w:ascii="Wingdings" w:hAnsi="Wingdings" w:hint="default"/>
      </w:rPr>
    </w:lvl>
  </w:abstractNum>
  <w:abstractNum w:abstractNumId="45">
    <w:nsid w:val="6F427925"/>
    <w:multiLevelType w:val="hybridMultilevel"/>
    <w:tmpl w:val="1FE61460"/>
    <w:lvl w:ilvl="0" w:tplc="B91CF896">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46">
    <w:nsid w:val="6F473B3F"/>
    <w:multiLevelType w:val="singleLevel"/>
    <w:tmpl w:val="596E4DB2"/>
    <w:lvl w:ilvl="0">
      <w:start w:val="1"/>
      <w:numFmt w:val="bullet"/>
      <w:lvlText w:val=""/>
      <w:lvlJc w:val="left"/>
      <w:pPr>
        <w:tabs>
          <w:tab w:val="num" w:pos="661"/>
        </w:tabs>
        <w:ind w:firstLine="301"/>
      </w:pPr>
      <w:rPr>
        <w:rFonts w:ascii="Symbol" w:hAnsi="Symbol" w:hint="default"/>
        <w:color w:val="808080"/>
        <w:sz w:val="20"/>
      </w:rPr>
    </w:lvl>
  </w:abstractNum>
  <w:abstractNum w:abstractNumId="47">
    <w:nsid w:val="75743EEA"/>
    <w:multiLevelType w:val="hybridMultilevel"/>
    <w:tmpl w:val="94061834"/>
    <w:lvl w:ilvl="0" w:tplc="373EB920">
      <w:start w:val="1"/>
      <w:numFmt w:val="decimal"/>
      <w:lvlText w:val="%1)"/>
      <w:lvlJc w:val="left"/>
      <w:pPr>
        <w:tabs>
          <w:tab w:val="num" w:pos="729"/>
        </w:tabs>
        <w:ind w:left="729" w:hanging="360"/>
      </w:pPr>
      <w:rPr>
        <w:rFonts w:cs="Times New Roman" w:hint="default"/>
      </w:rPr>
    </w:lvl>
    <w:lvl w:ilvl="1" w:tplc="04190019">
      <w:start w:val="1"/>
      <w:numFmt w:val="lowerLetter"/>
      <w:lvlText w:val="%2."/>
      <w:lvlJc w:val="left"/>
      <w:pPr>
        <w:tabs>
          <w:tab w:val="num" w:pos="1449"/>
        </w:tabs>
        <w:ind w:left="1449" w:hanging="360"/>
      </w:pPr>
      <w:rPr>
        <w:rFonts w:cs="Times New Roman"/>
      </w:rPr>
    </w:lvl>
    <w:lvl w:ilvl="2" w:tplc="0419001B">
      <w:start w:val="1"/>
      <w:numFmt w:val="lowerRoman"/>
      <w:lvlText w:val="%3."/>
      <w:lvlJc w:val="right"/>
      <w:pPr>
        <w:tabs>
          <w:tab w:val="num" w:pos="2169"/>
        </w:tabs>
        <w:ind w:left="2169" w:hanging="180"/>
      </w:pPr>
      <w:rPr>
        <w:rFonts w:cs="Times New Roman"/>
      </w:rPr>
    </w:lvl>
    <w:lvl w:ilvl="3" w:tplc="0419000F">
      <w:start w:val="1"/>
      <w:numFmt w:val="decimal"/>
      <w:lvlText w:val="%4."/>
      <w:lvlJc w:val="left"/>
      <w:pPr>
        <w:tabs>
          <w:tab w:val="num" w:pos="2889"/>
        </w:tabs>
        <w:ind w:left="2889" w:hanging="360"/>
      </w:pPr>
      <w:rPr>
        <w:rFonts w:cs="Times New Roman"/>
      </w:rPr>
    </w:lvl>
    <w:lvl w:ilvl="4" w:tplc="04190019">
      <w:start w:val="1"/>
      <w:numFmt w:val="lowerLetter"/>
      <w:lvlText w:val="%5."/>
      <w:lvlJc w:val="left"/>
      <w:pPr>
        <w:tabs>
          <w:tab w:val="num" w:pos="3609"/>
        </w:tabs>
        <w:ind w:left="3609" w:hanging="360"/>
      </w:pPr>
      <w:rPr>
        <w:rFonts w:cs="Times New Roman"/>
      </w:rPr>
    </w:lvl>
    <w:lvl w:ilvl="5" w:tplc="0419001B">
      <w:start w:val="1"/>
      <w:numFmt w:val="lowerRoman"/>
      <w:lvlText w:val="%6."/>
      <w:lvlJc w:val="right"/>
      <w:pPr>
        <w:tabs>
          <w:tab w:val="num" w:pos="4329"/>
        </w:tabs>
        <w:ind w:left="4329" w:hanging="180"/>
      </w:pPr>
      <w:rPr>
        <w:rFonts w:cs="Times New Roman"/>
      </w:rPr>
    </w:lvl>
    <w:lvl w:ilvl="6" w:tplc="0419000F">
      <w:start w:val="1"/>
      <w:numFmt w:val="decimal"/>
      <w:lvlText w:val="%7."/>
      <w:lvlJc w:val="left"/>
      <w:pPr>
        <w:tabs>
          <w:tab w:val="num" w:pos="5049"/>
        </w:tabs>
        <w:ind w:left="5049" w:hanging="360"/>
      </w:pPr>
      <w:rPr>
        <w:rFonts w:cs="Times New Roman"/>
      </w:rPr>
    </w:lvl>
    <w:lvl w:ilvl="7" w:tplc="04190019">
      <w:start w:val="1"/>
      <w:numFmt w:val="lowerLetter"/>
      <w:lvlText w:val="%8."/>
      <w:lvlJc w:val="left"/>
      <w:pPr>
        <w:tabs>
          <w:tab w:val="num" w:pos="5769"/>
        </w:tabs>
        <w:ind w:left="5769" w:hanging="360"/>
      </w:pPr>
      <w:rPr>
        <w:rFonts w:cs="Times New Roman"/>
      </w:rPr>
    </w:lvl>
    <w:lvl w:ilvl="8" w:tplc="0419001B">
      <w:start w:val="1"/>
      <w:numFmt w:val="lowerRoman"/>
      <w:lvlText w:val="%9."/>
      <w:lvlJc w:val="right"/>
      <w:pPr>
        <w:tabs>
          <w:tab w:val="num" w:pos="6489"/>
        </w:tabs>
        <w:ind w:left="6489" w:hanging="180"/>
      </w:pPr>
      <w:rPr>
        <w:rFonts w:cs="Times New Roman"/>
      </w:rPr>
    </w:lvl>
  </w:abstractNum>
  <w:abstractNum w:abstractNumId="48">
    <w:nsid w:val="7BDD31A1"/>
    <w:multiLevelType w:val="multilevel"/>
    <w:tmpl w:val="3DC630E8"/>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22"/>
  </w:num>
  <w:num w:numId="3">
    <w:abstractNumId w:val="7"/>
  </w:num>
  <w:num w:numId="4">
    <w:abstractNumId w:val="30"/>
  </w:num>
  <w:num w:numId="5">
    <w:abstractNumId w:val="36"/>
  </w:num>
  <w:num w:numId="6">
    <w:abstractNumId w:val="1"/>
  </w:num>
  <w:num w:numId="7">
    <w:abstractNumId w:val="20"/>
  </w:num>
  <w:num w:numId="8">
    <w:abstractNumId w:val="18"/>
  </w:num>
  <w:num w:numId="9">
    <w:abstractNumId w:val="39"/>
  </w:num>
  <w:num w:numId="10">
    <w:abstractNumId w:val="47"/>
  </w:num>
  <w:num w:numId="11">
    <w:abstractNumId w:val="44"/>
  </w:num>
  <w:num w:numId="12">
    <w:abstractNumId w:val="32"/>
  </w:num>
  <w:num w:numId="13">
    <w:abstractNumId w:val="34"/>
  </w:num>
  <w:num w:numId="14">
    <w:abstractNumId w:val="8"/>
  </w:num>
  <w:num w:numId="15">
    <w:abstractNumId w:val="6"/>
  </w:num>
  <w:num w:numId="16">
    <w:abstractNumId w:val="4"/>
  </w:num>
  <w:num w:numId="17">
    <w:abstractNumId w:val="38"/>
  </w:num>
  <w:num w:numId="18">
    <w:abstractNumId w:val="3"/>
  </w:num>
  <w:num w:numId="19">
    <w:abstractNumId w:val="25"/>
  </w:num>
  <w:num w:numId="20">
    <w:abstractNumId w:val="26"/>
  </w:num>
  <w:num w:numId="21">
    <w:abstractNumId w:val="13"/>
  </w:num>
  <w:num w:numId="22">
    <w:abstractNumId w:val="28"/>
  </w:num>
  <w:num w:numId="23">
    <w:abstractNumId w:val="37"/>
  </w:num>
  <w:num w:numId="24">
    <w:abstractNumId w:val="5"/>
  </w:num>
  <w:num w:numId="25">
    <w:abstractNumId w:val="14"/>
  </w:num>
  <w:num w:numId="26">
    <w:abstractNumId w:val="21"/>
  </w:num>
  <w:num w:numId="27">
    <w:abstractNumId w:val="23"/>
  </w:num>
  <w:num w:numId="28">
    <w:abstractNumId w:val="33"/>
  </w:num>
  <w:num w:numId="29">
    <w:abstractNumId w:val="15"/>
  </w:num>
  <w:num w:numId="30">
    <w:abstractNumId w:val="41"/>
  </w:num>
  <w:num w:numId="31">
    <w:abstractNumId w:val="10"/>
  </w:num>
  <w:num w:numId="32">
    <w:abstractNumId w:val="35"/>
  </w:num>
  <w:num w:numId="33">
    <w:abstractNumId w:val="2"/>
  </w:num>
  <w:num w:numId="34">
    <w:abstractNumId w:val="45"/>
  </w:num>
  <w:num w:numId="35">
    <w:abstractNumId w:val="9"/>
  </w:num>
  <w:num w:numId="36">
    <w:abstractNumId w:val="40"/>
  </w:num>
  <w:num w:numId="37">
    <w:abstractNumId w:val="16"/>
  </w:num>
  <w:num w:numId="38">
    <w:abstractNumId w:val="46"/>
  </w:num>
  <w:num w:numId="39">
    <w:abstractNumId w:val="19"/>
  </w:num>
  <w:num w:numId="40">
    <w:abstractNumId w:val="29"/>
  </w:num>
  <w:num w:numId="41">
    <w:abstractNumId w:val="42"/>
  </w:num>
  <w:num w:numId="42">
    <w:abstractNumId w:val="31"/>
  </w:num>
  <w:num w:numId="43">
    <w:abstractNumId w:val="17"/>
  </w:num>
  <w:num w:numId="44">
    <w:abstractNumId w:val="0"/>
  </w:num>
  <w:num w:numId="4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27"/>
  </w:num>
  <w:num w:numId="48">
    <w:abstractNumId w:val="48"/>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75C"/>
    <w:rsid w:val="00006DE7"/>
    <w:rsid w:val="00025DB4"/>
    <w:rsid w:val="00042A8C"/>
    <w:rsid w:val="00047F51"/>
    <w:rsid w:val="00053743"/>
    <w:rsid w:val="00061D83"/>
    <w:rsid w:val="00072A4F"/>
    <w:rsid w:val="00080006"/>
    <w:rsid w:val="00084AF5"/>
    <w:rsid w:val="00085EDB"/>
    <w:rsid w:val="00095F75"/>
    <w:rsid w:val="000D3CC0"/>
    <w:rsid w:val="000E3B7B"/>
    <w:rsid w:val="00104010"/>
    <w:rsid w:val="001106F5"/>
    <w:rsid w:val="00117C6F"/>
    <w:rsid w:val="001255AD"/>
    <w:rsid w:val="00132D1A"/>
    <w:rsid w:val="00141423"/>
    <w:rsid w:val="00142E09"/>
    <w:rsid w:val="001450FE"/>
    <w:rsid w:val="0016007F"/>
    <w:rsid w:val="001614BD"/>
    <w:rsid w:val="00175EFE"/>
    <w:rsid w:val="0017616B"/>
    <w:rsid w:val="00180373"/>
    <w:rsid w:val="001842DB"/>
    <w:rsid w:val="001932B7"/>
    <w:rsid w:val="0019375C"/>
    <w:rsid w:val="001970FB"/>
    <w:rsid w:val="001A312F"/>
    <w:rsid w:val="001A7BCA"/>
    <w:rsid w:val="001B29FD"/>
    <w:rsid w:val="001B587A"/>
    <w:rsid w:val="001B5EF2"/>
    <w:rsid w:val="001C4A07"/>
    <w:rsid w:val="001C5D5C"/>
    <w:rsid w:val="00204370"/>
    <w:rsid w:val="00212BC9"/>
    <w:rsid w:val="00226B73"/>
    <w:rsid w:val="00226E46"/>
    <w:rsid w:val="00235396"/>
    <w:rsid w:val="0024429D"/>
    <w:rsid w:val="00245E3A"/>
    <w:rsid w:val="00266489"/>
    <w:rsid w:val="00287132"/>
    <w:rsid w:val="00287C4B"/>
    <w:rsid w:val="002933A4"/>
    <w:rsid w:val="0029521B"/>
    <w:rsid w:val="002A25AD"/>
    <w:rsid w:val="002A4282"/>
    <w:rsid w:val="002A4D00"/>
    <w:rsid w:val="002A5136"/>
    <w:rsid w:val="002A72E4"/>
    <w:rsid w:val="002B6903"/>
    <w:rsid w:val="002B69FB"/>
    <w:rsid w:val="002C455F"/>
    <w:rsid w:val="002F6270"/>
    <w:rsid w:val="003170A9"/>
    <w:rsid w:val="00326437"/>
    <w:rsid w:val="0035618D"/>
    <w:rsid w:val="00360AB4"/>
    <w:rsid w:val="00376896"/>
    <w:rsid w:val="00377075"/>
    <w:rsid w:val="0037792F"/>
    <w:rsid w:val="003955A4"/>
    <w:rsid w:val="003A083A"/>
    <w:rsid w:val="003A5894"/>
    <w:rsid w:val="003A66E0"/>
    <w:rsid w:val="003E2B3E"/>
    <w:rsid w:val="003E3411"/>
    <w:rsid w:val="003F0FE3"/>
    <w:rsid w:val="00400046"/>
    <w:rsid w:val="00442C6C"/>
    <w:rsid w:val="004502D7"/>
    <w:rsid w:val="004531AC"/>
    <w:rsid w:val="0045692F"/>
    <w:rsid w:val="0046436B"/>
    <w:rsid w:val="00487CF1"/>
    <w:rsid w:val="004926CD"/>
    <w:rsid w:val="004A0E5C"/>
    <w:rsid w:val="004C0352"/>
    <w:rsid w:val="004C049D"/>
    <w:rsid w:val="004C394D"/>
    <w:rsid w:val="004D7C08"/>
    <w:rsid w:val="004E5041"/>
    <w:rsid w:val="004E70C7"/>
    <w:rsid w:val="004F045A"/>
    <w:rsid w:val="004F305B"/>
    <w:rsid w:val="004F4ABA"/>
    <w:rsid w:val="004F4DDC"/>
    <w:rsid w:val="004F64D1"/>
    <w:rsid w:val="00506E67"/>
    <w:rsid w:val="00507382"/>
    <w:rsid w:val="00515C57"/>
    <w:rsid w:val="00523F11"/>
    <w:rsid w:val="00525FA8"/>
    <w:rsid w:val="005313C5"/>
    <w:rsid w:val="005402AC"/>
    <w:rsid w:val="00566AA2"/>
    <w:rsid w:val="00584D73"/>
    <w:rsid w:val="00590CF1"/>
    <w:rsid w:val="005A1EFD"/>
    <w:rsid w:val="005B7337"/>
    <w:rsid w:val="005C48F3"/>
    <w:rsid w:val="005D5824"/>
    <w:rsid w:val="005E7271"/>
    <w:rsid w:val="005F5645"/>
    <w:rsid w:val="006032DE"/>
    <w:rsid w:val="00615D5C"/>
    <w:rsid w:val="00633A4E"/>
    <w:rsid w:val="00635814"/>
    <w:rsid w:val="00641FC1"/>
    <w:rsid w:val="0064670F"/>
    <w:rsid w:val="00657BF9"/>
    <w:rsid w:val="0066034E"/>
    <w:rsid w:val="00662026"/>
    <w:rsid w:val="00665373"/>
    <w:rsid w:val="00682985"/>
    <w:rsid w:val="006C0EC3"/>
    <w:rsid w:val="006C1DAC"/>
    <w:rsid w:val="006C3804"/>
    <w:rsid w:val="006E1052"/>
    <w:rsid w:val="006E40D6"/>
    <w:rsid w:val="006E7D4C"/>
    <w:rsid w:val="006F0CEA"/>
    <w:rsid w:val="006F3089"/>
    <w:rsid w:val="0070231F"/>
    <w:rsid w:val="00711AC5"/>
    <w:rsid w:val="007272CA"/>
    <w:rsid w:val="00756623"/>
    <w:rsid w:val="00763C8F"/>
    <w:rsid w:val="00774E10"/>
    <w:rsid w:val="00792930"/>
    <w:rsid w:val="00795510"/>
    <w:rsid w:val="00795DA8"/>
    <w:rsid w:val="007A59A6"/>
    <w:rsid w:val="007B0546"/>
    <w:rsid w:val="007B4867"/>
    <w:rsid w:val="007C454F"/>
    <w:rsid w:val="007C6686"/>
    <w:rsid w:val="007D4E4F"/>
    <w:rsid w:val="007D566E"/>
    <w:rsid w:val="007F33D7"/>
    <w:rsid w:val="0080562D"/>
    <w:rsid w:val="00813324"/>
    <w:rsid w:val="00830183"/>
    <w:rsid w:val="00836B85"/>
    <w:rsid w:val="00844222"/>
    <w:rsid w:val="008553B4"/>
    <w:rsid w:val="0086557D"/>
    <w:rsid w:val="008A3077"/>
    <w:rsid w:val="008B236A"/>
    <w:rsid w:val="008C09BF"/>
    <w:rsid w:val="008D2D8E"/>
    <w:rsid w:val="008E63FB"/>
    <w:rsid w:val="008E75E7"/>
    <w:rsid w:val="008F24F4"/>
    <w:rsid w:val="009067AF"/>
    <w:rsid w:val="00914469"/>
    <w:rsid w:val="009275EF"/>
    <w:rsid w:val="00935C25"/>
    <w:rsid w:val="009466D0"/>
    <w:rsid w:val="00966570"/>
    <w:rsid w:val="00972940"/>
    <w:rsid w:val="00977453"/>
    <w:rsid w:val="009776E3"/>
    <w:rsid w:val="0099158E"/>
    <w:rsid w:val="00993308"/>
    <w:rsid w:val="00996907"/>
    <w:rsid w:val="009A32DB"/>
    <w:rsid w:val="009A3B28"/>
    <w:rsid w:val="009A443B"/>
    <w:rsid w:val="009A4E05"/>
    <w:rsid w:val="009C10A3"/>
    <w:rsid w:val="009C3135"/>
    <w:rsid w:val="009D3528"/>
    <w:rsid w:val="009E2A64"/>
    <w:rsid w:val="00A14430"/>
    <w:rsid w:val="00A17677"/>
    <w:rsid w:val="00A21370"/>
    <w:rsid w:val="00A35C36"/>
    <w:rsid w:val="00A36875"/>
    <w:rsid w:val="00A42EB6"/>
    <w:rsid w:val="00A56FAA"/>
    <w:rsid w:val="00A6463F"/>
    <w:rsid w:val="00A66089"/>
    <w:rsid w:val="00A662CC"/>
    <w:rsid w:val="00A73250"/>
    <w:rsid w:val="00AA6E57"/>
    <w:rsid w:val="00AA751A"/>
    <w:rsid w:val="00AB1F4A"/>
    <w:rsid w:val="00AB6F4F"/>
    <w:rsid w:val="00B02CEA"/>
    <w:rsid w:val="00B0593D"/>
    <w:rsid w:val="00B43C70"/>
    <w:rsid w:val="00B556EA"/>
    <w:rsid w:val="00B76A8D"/>
    <w:rsid w:val="00B80B08"/>
    <w:rsid w:val="00BC072A"/>
    <w:rsid w:val="00BE38BF"/>
    <w:rsid w:val="00BE3AF0"/>
    <w:rsid w:val="00C0131A"/>
    <w:rsid w:val="00C057D0"/>
    <w:rsid w:val="00C0643E"/>
    <w:rsid w:val="00C12C86"/>
    <w:rsid w:val="00C17475"/>
    <w:rsid w:val="00C213B2"/>
    <w:rsid w:val="00C36D9A"/>
    <w:rsid w:val="00C429FF"/>
    <w:rsid w:val="00C467BE"/>
    <w:rsid w:val="00C54A65"/>
    <w:rsid w:val="00C60891"/>
    <w:rsid w:val="00C80A45"/>
    <w:rsid w:val="00C837D5"/>
    <w:rsid w:val="00C854E5"/>
    <w:rsid w:val="00C97A27"/>
    <w:rsid w:val="00CC4F00"/>
    <w:rsid w:val="00CC75C0"/>
    <w:rsid w:val="00CD2AE2"/>
    <w:rsid w:val="00CE5292"/>
    <w:rsid w:val="00D03BA9"/>
    <w:rsid w:val="00D0464C"/>
    <w:rsid w:val="00D4339D"/>
    <w:rsid w:val="00D44EDC"/>
    <w:rsid w:val="00D50702"/>
    <w:rsid w:val="00D5373D"/>
    <w:rsid w:val="00D72C91"/>
    <w:rsid w:val="00D83BBC"/>
    <w:rsid w:val="00D86ED0"/>
    <w:rsid w:val="00D977FB"/>
    <w:rsid w:val="00DA1300"/>
    <w:rsid w:val="00DA3DC9"/>
    <w:rsid w:val="00DA437E"/>
    <w:rsid w:val="00DB09C7"/>
    <w:rsid w:val="00DB7017"/>
    <w:rsid w:val="00DD2756"/>
    <w:rsid w:val="00DD39E9"/>
    <w:rsid w:val="00DE71FB"/>
    <w:rsid w:val="00E01DF1"/>
    <w:rsid w:val="00E26387"/>
    <w:rsid w:val="00E32909"/>
    <w:rsid w:val="00E36917"/>
    <w:rsid w:val="00E40814"/>
    <w:rsid w:val="00E4230D"/>
    <w:rsid w:val="00E4716F"/>
    <w:rsid w:val="00E60205"/>
    <w:rsid w:val="00E75E5D"/>
    <w:rsid w:val="00E812ED"/>
    <w:rsid w:val="00E83663"/>
    <w:rsid w:val="00EA587E"/>
    <w:rsid w:val="00EB4C34"/>
    <w:rsid w:val="00EF67F5"/>
    <w:rsid w:val="00EF79EF"/>
    <w:rsid w:val="00F02FF2"/>
    <w:rsid w:val="00F0519A"/>
    <w:rsid w:val="00F15611"/>
    <w:rsid w:val="00F22FD6"/>
    <w:rsid w:val="00F255BB"/>
    <w:rsid w:val="00F2618F"/>
    <w:rsid w:val="00F264F0"/>
    <w:rsid w:val="00F27DA3"/>
    <w:rsid w:val="00F33955"/>
    <w:rsid w:val="00F376BC"/>
    <w:rsid w:val="00F55630"/>
    <w:rsid w:val="00F55A9C"/>
    <w:rsid w:val="00F57051"/>
    <w:rsid w:val="00F71207"/>
    <w:rsid w:val="00F84864"/>
    <w:rsid w:val="00F87845"/>
    <w:rsid w:val="00F95C3F"/>
    <w:rsid w:val="00FA01CF"/>
    <w:rsid w:val="00FA0B16"/>
    <w:rsid w:val="00FC1345"/>
    <w:rsid w:val="00FD2655"/>
    <w:rsid w:val="00FD5CE6"/>
    <w:rsid w:val="00FE5464"/>
    <w:rsid w:val="00FF254F"/>
    <w:rsid w:val="00FF2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4:defaultImageDpi w14:val="0"/>
  <w15:chartTrackingRefBased/>
  <w15:docId w15:val="{4E836328-EA0A-4B75-B374-889C5FC8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E05"/>
    <w:pPr>
      <w:widowControl w:val="0"/>
      <w:spacing w:line="300" w:lineRule="auto"/>
      <w:ind w:left="720" w:firstLine="700"/>
    </w:pPr>
    <w:rPr>
      <w:sz w:val="24"/>
      <w:szCs w:val="24"/>
      <w:lang w:val="uk-UA"/>
    </w:rPr>
  </w:style>
  <w:style w:type="paragraph" w:styleId="1">
    <w:name w:val="heading 1"/>
    <w:basedOn w:val="a"/>
    <w:next w:val="a"/>
    <w:link w:val="10"/>
    <w:uiPriority w:val="9"/>
    <w:qFormat/>
    <w:rsid w:val="0066034E"/>
    <w:pPr>
      <w:keepNext/>
      <w:autoSpaceDE w:val="0"/>
      <w:autoSpaceDN w:val="0"/>
      <w:adjustRightInd w:val="0"/>
      <w:spacing w:before="240" w:after="60" w:line="360" w:lineRule="auto"/>
      <w:ind w:left="0" w:firstLine="709"/>
      <w:jc w:val="both"/>
      <w:outlineLvl w:val="0"/>
    </w:pPr>
    <w:rPr>
      <w:rFonts w:ascii="Arial" w:hAnsi="Arial" w:cs="Arial"/>
      <w:b/>
      <w:bCs/>
      <w:kern w:val="32"/>
      <w:sz w:val="32"/>
      <w:szCs w:val="32"/>
      <w:lang w:eastAsia="uk-UA"/>
    </w:rPr>
  </w:style>
  <w:style w:type="paragraph" w:styleId="2">
    <w:name w:val="heading 2"/>
    <w:basedOn w:val="a"/>
    <w:next w:val="a"/>
    <w:link w:val="20"/>
    <w:uiPriority w:val="9"/>
    <w:qFormat/>
    <w:rsid w:val="0019375C"/>
    <w:pPr>
      <w:keepNext/>
      <w:autoSpaceDE w:val="0"/>
      <w:autoSpaceDN w:val="0"/>
      <w:adjustRightInd w:val="0"/>
      <w:spacing w:before="240" w:after="60" w:line="360" w:lineRule="auto"/>
      <w:ind w:left="0" w:firstLine="0"/>
      <w:jc w:val="center"/>
      <w:outlineLvl w:val="1"/>
    </w:pPr>
    <w:rPr>
      <w:b/>
      <w:bCs/>
      <w:i/>
      <w:iCs/>
      <w:caps/>
      <w:sz w:val="28"/>
      <w:szCs w:val="28"/>
      <w:lang w:eastAsia="uk-UA"/>
    </w:rPr>
  </w:style>
  <w:style w:type="paragraph" w:styleId="3">
    <w:name w:val="heading 3"/>
    <w:basedOn w:val="a"/>
    <w:next w:val="a"/>
    <w:link w:val="30"/>
    <w:uiPriority w:val="9"/>
    <w:qFormat/>
    <w:rsid w:val="0066034E"/>
    <w:pPr>
      <w:keepNext/>
      <w:autoSpaceDE w:val="0"/>
      <w:autoSpaceDN w:val="0"/>
      <w:adjustRightInd w:val="0"/>
      <w:spacing w:before="240" w:after="60" w:line="360" w:lineRule="auto"/>
      <w:ind w:left="0" w:firstLine="709"/>
      <w:jc w:val="both"/>
      <w:outlineLvl w:val="2"/>
    </w:pPr>
    <w:rPr>
      <w:rFonts w:ascii="Arial" w:hAnsi="Arial" w:cs="Arial"/>
      <w:b/>
      <w:bCs/>
      <w:sz w:val="26"/>
      <w:szCs w:val="26"/>
      <w:lang w:eastAsia="uk-UA"/>
    </w:rPr>
  </w:style>
  <w:style w:type="paragraph" w:styleId="4">
    <w:name w:val="heading 4"/>
    <w:basedOn w:val="a"/>
    <w:next w:val="a"/>
    <w:link w:val="40"/>
    <w:uiPriority w:val="9"/>
    <w:qFormat/>
    <w:rsid w:val="0066034E"/>
    <w:pPr>
      <w:keepNext/>
      <w:autoSpaceDE w:val="0"/>
      <w:autoSpaceDN w:val="0"/>
      <w:adjustRightInd w:val="0"/>
      <w:spacing w:before="240" w:after="60" w:line="360" w:lineRule="auto"/>
      <w:ind w:left="0" w:firstLine="709"/>
      <w:jc w:val="both"/>
      <w:outlineLvl w:val="3"/>
    </w:pPr>
    <w:rPr>
      <w:b/>
      <w:bCs/>
      <w:sz w:val="28"/>
      <w:szCs w:val="28"/>
      <w:lang w:eastAsia="uk-UA"/>
    </w:rPr>
  </w:style>
  <w:style w:type="paragraph" w:styleId="5">
    <w:name w:val="heading 5"/>
    <w:basedOn w:val="a"/>
    <w:next w:val="a"/>
    <w:link w:val="50"/>
    <w:uiPriority w:val="9"/>
    <w:qFormat/>
    <w:rsid w:val="0066034E"/>
    <w:pPr>
      <w:autoSpaceDE w:val="0"/>
      <w:autoSpaceDN w:val="0"/>
      <w:adjustRightInd w:val="0"/>
      <w:spacing w:before="240" w:after="60" w:line="360" w:lineRule="auto"/>
      <w:ind w:left="0" w:firstLine="709"/>
      <w:jc w:val="both"/>
      <w:outlineLvl w:val="4"/>
    </w:pPr>
    <w:rPr>
      <w:b/>
      <w:bCs/>
      <w:i/>
      <w:iCs/>
      <w:sz w:val="26"/>
      <w:szCs w:val="26"/>
      <w:lang w:eastAsia="uk-UA"/>
    </w:rPr>
  </w:style>
  <w:style w:type="paragraph" w:styleId="7">
    <w:name w:val="heading 7"/>
    <w:basedOn w:val="a"/>
    <w:next w:val="a"/>
    <w:link w:val="70"/>
    <w:uiPriority w:val="9"/>
    <w:qFormat/>
    <w:rsid w:val="0066034E"/>
    <w:pPr>
      <w:autoSpaceDE w:val="0"/>
      <w:autoSpaceDN w:val="0"/>
      <w:adjustRightInd w:val="0"/>
      <w:spacing w:before="240" w:after="60" w:line="360" w:lineRule="auto"/>
      <w:ind w:left="0" w:firstLine="709"/>
      <w:jc w:val="both"/>
      <w:outlineLvl w:val="6"/>
    </w:pPr>
    <w:rPr>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uk-UA" w:eastAsia="x-none"/>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uk-UA" w:eastAsia="x-none"/>
    </w:rPr>
  </w:style>
  <w:style w:type="character" w:customStyle="1" w:styleId="70">
    <w:name w:val="Заголовок 7 Знак"/>
    <w:link w:val="7"/>
    <w:uiPriority w:val="9"/>
    <w:semiHidden/>
    <w:locked/>
    <w:rPr>
      <w:rFonts w:ascii="Calibri" w:eastAsia="Times New Roman" w:hAnsi="Calibri" w:cs="Times New Roman"/>
      <w:sz w:val="24"/>
      <w:szCs w:val="24"/>
      <w:lang w:val="uk-UA" w:eastAsia="x-none"/>
    </w:rPr>
  </w:style>
  <w:style w:type="paragraph" w:styleId="a3">
    <w:name w:val="Title"/>
    <w:basedOn w:val="a"/>
    <w:link w:val="a4"/>
    <w:uiPriority w:val="10"/>
    <w:qFormat/>
    <w:rsid w:val="0019375C"/>
    <w:pPr>
      <w:widowControl/>
      <w:spacing w:line="240" w:lineRule="auto"/>
      <w:ind w:left="0" w:firstLine="0"/>
      <w:jc w:val="center"/>
    </w:pPr>
    <w:rPr>
      <w:b/>
      <w:bCs/>
      <w:sz w:val="28"/>
      <w:szCs w:val="28"/>
    </w:rPr>
  </w:style>
  <w:style w:type="character" w:customStyle="1" w:styleId="a4">
    <w:name w:val="Название Знак"/>
    <w:link w:val="a3"/>
    <w:uiPriority w:val="10"/>
    <w:locked/>
    <w:rPr>
      <w:rFonts w:ascii="Cambria" w:eastAsia="Times New Roman" w:hAnsi="Cambria" w:cs="Times New Roman"/>
      <w:b/>
      <w:bCs/>
      <w:kern w:val="28"/>
      <w:sz w:val="32"/>
      <w:szCs w:val="32"/>
      <w:lang w:val="uk-UA" w:eastAsia="x-none"/>
    </w:rPr>
  </w:style>
  <w:style w:type="table" w:styleId="a5">
    <w:name w:val="Table Grid"/>
    <w:basedOn w:val="a1"/>
    <w:uiPriority w:val="59"/>
    <w:rsid w:val="002A4D00"/>
    <w:pPr>
      <w:widowControl w:val="0"/>
      <w:autoSpaceDE w:val="0"/>
      <w:autoSpaceDN w:val="0"/>
      <w:adjustRightInd w:val="0"/>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rsid w:val="009A4E05"/>
    <w:pPr>
      <w:widowControl/>
      <w:spacing w:line="264" w:lineRule="atLeast"/>
      <w:ind w:left="0" w:firstLine="283"/>
      <w:jc w:val="both"/>
    </w:pPr>
    <w:rPr>
      <w:rFonts w:ascii="UkrainianBaltica" w:hAnsi="UkrainianBaltica" w:cs="UkrainianBaltica"/>
      <w:color w:val="000000"/>
      <w:sz w:val="22"/>
      <w:szCs w:val="22"/>
      <w:lang w:val="ru-RU"/>
    </w:rPr>
  </w:style>
  <w:style w:type="character" w:customStyle="1" w:styleId="a7">
    <w:name w:val="Основной текст Знак"/>
    <w:link w:val="a6"/>
    <w:uiPriority w:val="99"/>
    <w:semiHidden/>
    <w:locked/>
    <w:rPr>
      <w:rFonts w:cs="Times New Roman"/>
      <w:sz w:val="24"/>
      <w:szCs w:val="24"/>
      <w:lang w:val="uk-UA" w:eastAsia="x-none"/>
    </w:rPr>
  </w:style>
  <w:style w:type="paragraph" w:styleId="21">
    <w:name w:val="Body Text 2"/>
    <w:basedOn w:val="a"/>
    <w:link w:val="22"/>
    <w:uiPriority w:val="99"/>
    <w:rsid w:val="0066034E"/>
    <w:pPr>
      <w:widowControl/>
      <w:spacing w:line="240" w:lineRule="auto"/>
      <w:ind w:left="0" w:firstLine="0"/>
      <w:jc w:val="both"/>
    </w:pPr>
    <w:rPr>
      <w:sz w:val="22"/>
      <w:szCs w:val="22"/>
      <w:lang w:val="ru-RU"/>
    </w:rPr>
  </w:style>
  <w:style w:type="character" w:customStyle="1" w:styleId="22">
    <w:name w:val="Основной текст 2 Знак"/>
    <w:link w:val="21"/>
    <w:uiPriority w:val="99"/>
    <w:semiHidden/>
    <w:locked/>
    <w:rPr>
      <w:rFonts w:cs="Times New Roman"/>
      <w:sz w:val="24"/>
      <w:szCs w:val="24"/>
      <w:lang w:val="uk-UA" w:eastAsia="x-none"/>
    </w:rPr>
  </w:style>
  <w:style w:type="paragraph" w:customStyle="1" w:styleId="a8">
    <w:name w:val="Готовый"/>
    <w:basedOn w:val="a"/>
    <w:rsid w:val="0066034E"/>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left="0" w:firstLine="0"/>
    </w:pPr>
    <w:rPr>
      <w:rFonts w:ascii="Courier New" w:hAnsi="Courier New" w:cs="Courier New"/>
      <w:sz w:val="20"/>
      <w:szCs w:val="20"/>
    </w:rPr>
  </w:style>
  <w:style w:type="character" w:customStyle="1" w:styleId="a9">
    <w:name w:val="Печатная машинка"/>
    <w:rsid w:val="0066034E"/>
    <w:rPr>
      <w:rFonts w:ascii="Courier New" w:hAnsi="Courier New"/>
      <w:sz w:val="20"/>
    </w:rPr>
  </w:style>
  <w:style w:type="paragraph" w:customStyle="1" w:styleId="FR1">
    <w:name w:val="FR1"/>
    <w:rsid w:val="0066034E"/>
    <w:pPr>
      <w:widowControl w:val="0"/>
      <w:autoSpaceDE w:val="0"/>
      <w:autoSpaceDN w:val="0"/>
      <w:adjustRightInd w:val="0"/>
      <w:spacing w:before="480"/>
    </w:pPr>
    <w:rPr>
      <w:rFonts w:ascii="Arial" w:hAnsi="Arial" w:cs="Arial"/>
      <w:sz w:val="24"/>
      <w:szCs w:val="24"/>
      <w:lang w:val="uk-UA"/>
    </w:rPr>
  </w:style>
  <w:style w:type="paragraph" w:styleId="aa">
    <w:name w:val="header"/>
    <w:basedOn w:val="a"/>
    <w:link w:val="ab"/>
    <w:uiPriority w:val="99"/>
    <w:rsid w:val="00D44EDC"/>
    <w:pPr>
      <w:tabs>
        <w:tab w:val="center" w:pos="4677"/>
        <w:tab w:val="right" w:pos="9355"/>
      </w:tabs>
      <w:autoSpaceDE w:val="0"/>
      <w:autoSpaceDN w:val="0"/>
      <w:adjustRightInd w:val="0"/>
      <w:spacing w:line="360" w:lineRule="auto"/>
      <w:ind w:left="0" w:firstLine="709"/>
      <w:jc w:val="both"/>
    </w:pPr>
    <w:rPr>
      <w:sz w:val="28"/>
      <w:szCs w:val="28"/>
      <w:lang w:eastAsia="uk-UA"/>
    </w:rPr>
  </w:style>
  <w:style w:type="character" w:customStyle="1" w:styleId="ab">
    <w:name w:val="Верхний колонтитул Знак"/>
    <w:link w:val="aa"/>
    <w:uiPriority w:val="99"/>
    <w:semiHidden/>
    <w:locked/>
    <w:rPr>
      <w:rFonts w:cs="Times New Roman"/>
      <w:sz w:val="24"/>
      <w:szCs w:val="24"/>
      <w:lang w:val="uk-UA" w:eastAsia="x-none"/>
    </w:rPr>
  </w:style>
  <w:style w:type="character" w:styleId="ac">
    <w:name w:val="page number"/>
    <w:uiPriority w:val="99"/>
    <w:rsid w:val="00D44EDC"/>
    <w:rPr>
      <w:rFonts w:cs="Times New Roman"/>
    </w:rPr>
  </w:style>
  <w:style w:type="paragraph" w:styleId="ad">
    <w:name w:val="Balloon Text"/>
    <w:basedOn w:val="a"/>
    <w:link w:val="ae"/>
    <w:uiPriority w:val="99"/>
    <w:semiHidden/>
    <w:rsid w:val="00DB09C7"/>
    <w:pPr>
      <w:autoSpaceDE w:val="0"/>
      <w:autoSpaceDN w:val="0"/>
      <w:adjustRightInd w:val="0"/>
      <w:spacing w:line="360" w:lineRule="auto"/>
      <w:ind w:left="0" w:firstLine="709"/>
      <w:jc w:val="both"/>
    </w:pPr>
    <w:rPr>
      <w:rFonts w:ascii="Tahoma" w:hAnsi="Tahoma" w:cs="Tahoma"/>
      <w:sz w:val="16"/>
      <w:szCs w:val="16"/>
      <w:lang w:eastAsia="uk-UA"/>
    </w:rPr>
  </w:style>
  <w:style w:type="character" w:customStyle="1" w:styleId="ae">
    <w:name w:val="Текст выноски Знак"/>
    <w:link w:val="ad"/>
    <w:uiPriority w:val="99"/>
    <w:semiHidden/>
    <w:locked/>
    <w:rPr>
      <w:rFonts w:ascii="Tahoma" w:hAnsi="Tahoma" w:cs="Tahoma"/>
      <w:sz w:val="16"/>
      <w:szCs w:val="16"/>
      <w:lang w:val="uk-UA" w:eastAsia="x-none"/>
    </w:rPr>
  </w:style>
  <w:style w:type="paragraph" w:styleId="23">
    <w:name w:val="Body Text Indent 2"/>
    <w:basedOn w:val="a"/>
    <w:link w:val="24"/>
    <w:uiPriority w:val="99"/>
    <w:rsid w:val="0099158E"/>
    <w:pPr>
      <w:autoSpaceDE w:val="0"/>
      <w:autoSpaceDN w:val="0"/>
      <w:adjustRightInd w:val="0"/>
      <w:spacing w:after="120" w:line="480" w:lineRule="auto"/>
      <w:ind w:left="283" w:firstLine="709"/>
      <w:jc w:val="both"/>
    </w:pPr>
    <w:rPr>
      <w:sz w:val="28"/>
      <w:szCs w:val="28"/>
      <w:lang w:eastAsia="uk-UA"/>
    </w:rPr>
  </w:style>
  <w:style w:type="character" w:customStyle="1" w:styleId="24">
    <w:name w:val="Основной текст с отступом 2 Знак"/>
    <w:link w:val="23"/>
    <w:uiPriority w:val="99"/>
    <w:semiHidden/>
    <w:locked/>
    <w:rPr>
      <w:rFonts w:cs="Times New Roman"/>
      <w:sz w:val="24"/>
      <w:szCs w:val="24"/>
      <w:lang w:val="uk-UA" w:eastAsia="x-none"/>
    </w:rPr>
  </w:style>
  <w:style w:type="character" w:styleId="af">
    <w:name w:val="Hyperlink"/>
    <w:uiPriority w:val="99"/>
    <w:rsid w:val="008E75E7"/>
    <w:rPr>
      <w:rFonts w:cs="Times New Roman"/>
      <w:color w:val="0000FF"/>
      <w:u w:val="single"/>
    </w:rPr>
  </w:style>
  <w:style w:type="paragraph" w:styleId="af0">
    <w:name w:val="Body Text Indent"/>
    <w:basedOn w:val="a"/>
    <w:link w:val="af1"/>
    <w:uiPriority w:val="99"/>
    <w:rsid w:val="009A4E05"/>
    <w:pPr>
      <w:spacing w:after="120" w:line="340" w:lineRule="auto"/>
      <w:ind w:left="283" w:firstLine="400"/>
      <w:jc w:val="both"/>
    </w:pPr>
    <w:rPr>
      <w:sz w:val="20"/>
      <w:szCs w:val="20"/>
    </w:rPr>
  </w:style>
  <w:style w:type="character" w:customStyle="1" w:styleId="af1">
    <w:name w:val="Основной текст с отступом Знак"/>
    <w:link w:val="af0"/>
    <w:uiPriority w:val="99"/>
    <w:semiHidden/>
    <w:locked/>
    <w:rPr>
      <w:rFonts w:cs="Times New Roman"/>
      <w:sz w:val="24"/>
      <w:szCs w:val="24"/>
      <w:lang w:val="uk-UA" w:eastAsia="x-none"/>
    </w:rPr>
  </w:style>
  <w:style w:type="paragraph" w:styleId="af2">
    <w:name w:val="Normal (Web)"/>
    <w:basedOn w:val="a"/>
    <w:uiPriority w:val="99"/>
    <w:rsid w:val="00B80B08"/>
    <w:pPr>
      <w:widowControl/>
      <w:spacing w:before="100" w:beforeAutospacing="1" w:after="100" w:afterAutospacing="1" w:line="240" w:lineRule="auto"/>
      <w:ind w:left="0" w:firstLine="0"/>
    </w:pPr>
    <w:rPr>
      <w:color w:val="000000"/>
      <w:lang w:val="ru-RU"/>
    </w:rPr>
  </w:style>
  <w:style w:type="paragraph" w:styleId="af3">
    <w:name w:val="footer"/>
    <w:basedOn w:val="a"/>
    <w:link w:val="af4"/>
    <w:uiPriority w:val="99"/>
    <w:rsid w:val="00590CF1"/>
    <w:pPr>
      <w:tabs>
        <w:tab w:val="center" w:pos="4677"/>
        <w:tab w:val="right" w:pos="9355"/>
      </w:tabs>
    </w:pPr>
  </w:style>
  <w:style w:type="character" w:customStyle="1" w:styleId="af4">
    <w:name w:val="Нижний колонтитул Знак"/>
    <w:link w:val="af3"/>
    <w:uiPriority w:val="99"/>
    <w:locked/>
    <w:rsid w:val="00590CF1"/>
    <w:rPr>
      <w:rFonts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1378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11947</Words>
  <Characters>68104</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HOM</Company>
  <LinksUpToDate>false</LinksUpToDate>
  <CharactersWithSpaces>79892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Маховик Кристина 402 гр.</dc:creator>
  <cp:keywords/>
  <dc:description/>
  <cp:lastModifiedBy>admin</cp:lastModifiedBy>
  <cp:revision>2</cp:revision>
  <cp:lastPrinted>2009-12-19T19:02:00Z</cp:lastPrinted>
  <dcterms:created xsi:type="dcterms:W3CDTF">2014-03-03T22:00:00Z</dcterms:created>
  <dcterms:modified xsi:type="dcterms:W3CDTF">2014-03-03T22:00:00Z</dcterms:modified>
</cp:coreProperties>
</file>