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549" w:rsidRPr="004C7CD9" w:rsidRDefault="00C868BA" w:rsidP="000F555B">
      <w:pPr>
        <w:ind w:firstLine="709"/>
        <w:rPr>
          <w:noProof/>
          <w:color w:val="000000"/>
        </w:rPr>
      </w:pPr>
      <w:r w:rsidRPr="004C7CD9">
        <w:rPr>
          <w:noProof/>
          <w:color w:val="000000"/>
        </w:rPr>
        <w:t>Содержание</w:t>
      </w:r>
    </w:p>
    <w:p w:rsidR="00CC6B2C" w:rsidRPr="004C7CD9" w:rsidRDefault="00CC6B2C" w:rsidP="000F555B">
      <w:pPr>
        <w:ind w:firstLine="709"/>
        <w:rPr>
          <w:noProof/>
          <w:color w:val="000000"/>
        </w:rPr>
      </w:pPr>
    </w:p>
    <w:p w:rsidR="00CC6B2C" w:rsidRPr="004C7CD9" w:rsidRDefault="00CC6B2C" w:rsidP="000F555B">
      <w:pPr>
        <w:tabs>
          <w:tab w:val="left" w:pos="8931"/>
        </w:tabs>
        <w:rPr>
          <w:noProof/>
          <w:color w:val="000000"/>
        </w:rPr>
      </w:pPr>
      <w:r w:rsidRPr="004C7CD9">
        <w:rPr>
          <w:noProof/>
          <w:color w:val="000000"/>
        </w:rPr>
        <w:t>Введение</w:t>
      </w:r>
    </w:p>
    <w:p w:rsidR="00CC6B2C" w:rsidRPr="004C7CD9" w:rsidRDefault="00CC6B2C" w:rsidP="000F555B">
      <w:pPr>
        <w:tabs>
          <w:tab w:val="left" w:pos="8931"/>
        </w:tabs>
        <w:rPr>
          <w:noProof/>
          <w:color w:val="000000"/>
        </w:rPr>
      </w:pPr>
      <w:r w:rsidRPr="004C7CD9">
        <w:rPr>
          <w:noProof/>
          <w:color w:val="000000"/>
        </w:rPr>
        <w:t>1. История становления кусинского предпринимательства и экономики г. Кусы</w:t>
      </w:r>
    </w:p>
    <w:p w:rsidR="00CC6B2C" w:rsidRPr="004C7CD9" w:rsidRDefault="00CC6B2C" w:rsidP="000F555B">
      <w:pPr>
        <w:tabs>
          <w:tab w:val="left" w:pos="8931"/>
        </w:tabs>
        <w:rPr>
          <w:noProof/>
          <w:color w:val="000000"/>
        </w:rPr>
      </w:pPr>
      <w:r w:rsidRPr="004C7CD9">
        <w:rPr>
          <w:noProof/>
          <w:color w:val="000000"/>
        </w:rPr>
        <w:t>2. История кусинского завода точных технических изделий</w:t>
      </w:r>
    </w:p>
    <w:p w:rsidR="00CC6B2C" w:rsidRPr="004C7CD9" w:rsidRDefault="00CC6B2C" w:rsidP="000F555B">
      <w:pPr>
        <w:tabs>
          <w:tab w:val="left" w:pos="8931"/>
        </w:tabs>
        <w:rPr>
          <w:noProof/>
          <w:color w:val="000000"/>
        </w:rPr>
      </w:pPr>
      <w:r w:rsidRPr="004C7CD9">
        <w:rPr>
          <w:noProof/>
          <w:color w:val="000000"/>
        </w:rPr>
        <w:t>Заключение</w:t>
      </w:r>
    </w:p>
    <w:p w:rsidR="00CC6B2C" w:rsidRPr="004C7CD9" w:rsidRDefault="00CC6B2C" w:rsidP="000F555B">
      <w:pPr>
        <w:tabs>
          <w:tab w:val="left" w:pos="8931"/>
        </w:tabs>
        <w:rPr>
          <w:noProof/>
          <w:color w:val="000000"/>
        </w:rPr>
      </w:pPr>
      <w:r w:rsidRPr="004C7CD9">
        <w:rPr>
          <w:noProof/>
          <w:color w:val="000000"/>
        </w:rPr>
        <w:t>С</w:t>
      </w:r>
      <w:r w:rsidR="00362C0D" w:rsidRPr="004C7CD9">
        <w:rPr>
          <w:noProof/>
          <w:color w:val="000000"/>
        </w:rPr>
        <w:t>писок использованной литературы</w:t>
      </w:r>
    </w:p>
    <w:p w:rsidR="000F555B" w:rsidRPr="004C7CD9" w:rsidRDefault="000F555B" w:rsidP="000F555B">
      <w:pPr>
        <w:ind w:firstLine="709"/>
        <w:rPr>
          <w:noProof/>
          <w:color w:val="000000"/>
        </w:rPr>
      </w:pPr>
    </w:p>
    <w:p w:rsidR="00C868BA" w:rsidRPr="004C7CD9" w:rsidRDefault="00C868BA" w:rsidP="000F555B">
      <w:pPr>
        <w:ind w:firstLine="709"/>
        <w:rPr>
          <w:noProof/>
          <w:color w:val="000000"/>
        </w:rPr>
      </w:pPr>
      <w:r w:rsidRPr="004C7CD9">
        <w:rPr>
          <w:noProof/>
          <w:color w:val="000000"/>
        </w:rPr>
        <w:br w:type="page"/>
        <w:t>Введение</w:t>
      </w:r>
    </w:p>
    <w:p w:rsidR="001F4254" w:rsidRPr="004C7CD9" w:rsidRDefault="001F4254" w:rsidP="000F555B">
      <w:pPr>
        <w:ind w:firstLine="709"/>
        <w:rPr>
          <w:noProof/>
          <w:color w:val="000000"/>
        </w:rPr>
      </w:pPr>
    </w:p>
    <w:p w:rsidR="00150FB7" w:rsidRPr="004C7CD9" w:rsidRDefault="001F4254" w:rsidP="000F555B">
      <w:pPr>
        <w:ind w:firstLine="709"/>
        <w:rPr>
          <w:noProof/>
          <w:color w:val="000000"/>
        </w:rPr>
      </w:pPr>
      <w:r w:rsidRPr="004C7CD9">
        <w:rPr>
          <w:noProof/>
          <w:color w:val="000000"/>
        </w:rPr>
        <w:t>Актуальность данной работы определяется рядом моментов. В последние годы отчетливо наблюдается тенденция к возрождению интерес</w:t>
      </w:r>
      <w:r w:rsidR="00150FB7" w:rsidRPr="004C7CD9">
        <w:rPr>
          <w:noProof/>
          <w:color w:val="000000"/>
        </w:rPr>
        <w:t>а</w:t>
      </w:r>
      <w:r w:rsidRPr="004C7CD9">
        <w:rPr>
          <w:noProof/>
          <w:color w:val="000000"/>
        </w:rPr>
        <w:t xml:space="preserve"> к </w:t>
      </w:r>
      <w:r w:rsidR="00150FB7" w:rsidRPr="004C7CD9">
        <w:rPr>
          <w:noProof/>
          <w:color w:val="000000"/>
        </w:rPr>
        <w:t xml:space="preserve">истории местного предпринимательства, </w:t>
      </w:r>
      <w:r w:rsidRPr="004C7CD9">
        <w:rPr>
          <w:noProof/>
          <w:color w:val="000000"/>
        </w:rPr>
        <w:t xml:space="preserve">его месту в </w:t>
      </w:r>
      <w:r w:rsidR="00150FB7" w:rsidRPr="004C7CD9">
        <w:rPr>
          <w:noProof/>
          <w:color w:val="000000"/>
        </w:rPr>
        <w:t>экономике, культуре всего общества, страны</w:t>
      </w:r>
      <w:r w:rsidRPr="004C7CD9">
        <w:rPr>
          <w:noProof/>
          <w:color w:val="000000"/>
        </w:rPr>
        <w:t>. Все эти тенденции проходят на фоне общего интереса к историческому прошлому страны, поиску национальной самоидентификации</w:t>
      </w:r>
      <w:r w:rsidR="00150FB7" w:rsidRPr="004C7CD9">
        <w:rPr>
          <w:noProof/>
          <w:color w:val="000000"/>
        </w:rPr>
        <w:t xml:space="preserve">. Страна стремится возродить казалось бы утерянные традиции предпринимательства. </w:t>
      </w:r>
    </w:p>
    <w:p w:rsidR="00150FB7" w:rsidRPr="004C7CD9" w:rsidRDefault="00150FB7" w:rsidP="000F555B">
      <w:pPr>
        <w:ind w:firstLine="709"/>
        <w:rPr>
          <w:noProof/>
          <w:color w:val="000000"/>
        </w:rPr>
      </w:pPr>
      <w:r w:rsidRPr="004C7CD9">
        <w:rPr>
          <w:noProof/>
          <w:color w:val="000000"/>
        </w:rPr>
        <w:t xml:space="preserve">Во-вторых, эффективное управление предприятием немыслимо без знания его истории, которая определяет не меньше чем технологический процесс его специфику. </w:t>
      </w:r>
    </w:p>
    <w:p w:rsidR="00150FB7" w:rsidRPr="004C7CD9" w:rsidRDefault="00150FB7" w:rsidP="000F555B">
      <w:pPr>
        <w:ind w:firstLine="709"/>
        <w:rPr>
          <w:noProof/>
          <w:color w:val="000000"/>
        </w:rPr>
      </w:pPr>
      <w:r w:rsidRPr="004C7CD9">
        <w:rPr>
          <w:noProof/>
          <w:color w:val="000000"/>
        </w:rPr>
        <w:t xml:space="preserve">Тема данной работы – история предпринимательства г. Кусы. Цель работы – проанализировать историю развития не только предпринимательства Кусы, но и ее экономики в целом. Работа состоит из двух глав. Первая глава посвящена общей истории предпринимательства г. Кусы. Вторая глава посвящена истории кусинского завода точных технических изделий. Данный завод выбран не случайно, т.к. он является гордостью города, представляя собой уникальное производство, имеющее мало аналогов в стране. </w:t>
      </w:r>
    </w:p>
    <w:p w:rsidR="000F555B" w:rsidRPr="004C7CD9" w:rsidRDefault="000F555B" w:rsidP="000F555B">
      <w:pPr>
        <w:ind w:firstLine="709"/>
        <w:rPr>
          <w:noProof/>
          <w:color w:val="000000"/>
        </w:rPr>
      </w:pPr>
    </w:p>
    <w:p w:rsidR="001F4254" w:rsidRPr="004C7CD9" w:rsidRDefault="00C868BA" w:rsidP="000F555B">
      <w:pPr>
        <w:ind w:firstLine="709"/>
        <w:rPr>
          <w:noProof/>
          <w:color w:val="000000"/>
        </w:rPr>
      </w:pPr>
      <w:r w:rsidRPr="004C7CD9">
        <w:rPr>
          <w:noProof/>
          <w:color w:val="000000"/>
        </w:rPr>
        <w:br w:type="page"/>
        <w:t xml:space="preserve">1. </w:t>
      </w:r>
      <w:r w:rsidR="001F4254" w:rsidRPr="004C7CD9">
        <w:rPr>
          <w:noProof/>
          <w:color w:val="000000"/>
        </w:rPr>
        <w:t>История становления кусинского предпринимательства и экономики г. Кусы</w:t>
      </w:r>
    </w:p>
    <w:p w:rsidR="001F4254" w:rsidRPr="004C7CD9" w:rsidRDefault="001F4254" w:rsidP="000F555B">
      <w:pPr>
        <w:ind w:firstLine="709"/>
        <w:rPr>
          <w:noProof/>
          <w:color w:val="000000"/>
        </w:rPr>
      </w:pPr>
    </w:p>
    <w:p w:rsidR="001F4254" w:rsidRPr="004C7CD9" w:rsidRDefault="001F4254" w:rsidP="000F555B">
      <w:pPr>
        <w:ind w:firstLine="709"/>
        <w:rPr>
          <w:noProof/>
          <w:color w:val="000000"/>
        </w:rPr>
      </w:pPr>
      <w:r w:rsidRPr="004C7CD9">
        <w:rPr>
          <w:noProof/>
          <w:color w:val="000000"/>
        </w:rPr>
        <w:t>В 1778 году, у слияния рек Куса и Ай, в период развития горнозаводской промышленности на Южном Урале был основан «Кусинский чугуноплавильный и железоделаемый завод». Первоначальной продукцией завода были металлы, простейшие орудия труда, принадлежности для сельского хозяйства и заводского строительства</w:t>
      </w:r>
      <w:r w:rsidR="000F555B" w:rsidRPr="004C7CD9">
        <w:rPr>
          <w:noProof/>
          <w:color w:val="000000"/>
        </w:rPr>
        <w:t xml:space="preserve"> </w:t>
      </w:r>
      <w:r w:rsidRPr="004C7CD9">
        <w:rPr>
          <w:noProof/>
          <w:color w:val="000000"/>
        </w:rPr>
        <w:t>— скобы, крючья, засовы, обручи, топоры, полозья и</w:t>
      </w:r>
      <w:r w:rsidR="000F555B" w:rsidRPr="004C7CD9">
        <w:rPr>
          <w:noProof/>
          <w:color w:val="000000"/>
        </w:rPr>
        <w:t xml:space="preserve"> </w:t>
      </w:r>
      <w:r w:rsidRPr="004C7CD9">
        <w:rPr>
          <w:noProof/>
          <w:color w:val="000000"/>
        </w:rPr>
        <w:t>т.</w:t>
      </w:r>
      <w:r w:rsidR="000F555B" w:rsidRPr="004C7CD9">
        <w:rPr>
          <w:noProof/>
          <w:color w:val="000000"/>
        </w:rPr>
        <w:t xml:space="preserve"> </w:t>
      </w:r>
      <w:r w:rsidRPr="004C7CD9">
        <w:rPr>
          <w:noProof/>
          <w:color w:val="000000"/>
        </w:rPr>
        <w:t>п. Сюда из Златоуста переселили 50 крепостных крестьян. Под руководством мастеров они начали строить посёлок и деревянную плотину через р. Кусу. Этот год и принято считать годом основания города Кусы. На протяжении девятнадцатого столетия завод изготовлял чугун, боеприпасы, тонкостенное посудное литьё, гарнитуру для бытовых печей. Художественное литье завода отличалось наградами на всемирных выставках в Копенгагене, Чикаго, Стокгольме (серебряная медаль в 1897 г., Париже, Глазго, Льеже, Милане (золотая медаль в 1906 г.) и Санкт-Петербурге. По сей день кусинцы конкурируют с каслинцами, специализируясь на чугунном литье, в том числе и художественном. Есть музей художественного литья.</w:t>
      </w:r>
    </w:p>
    <w:p w:rsidR="001F4254" w:rsidRPr="004C7CD9" w:rsidRDefault="001F4254" w:rsidP="000F555B">
      <w:pPr>
        <w:ind w:firstLine="709"/>
        <w:rPr>
          <w:noProof/>
          <w:color w:val="000000"/>
        </w:rPr>
      </w:pPr>
      <w:r w:rsidRPr="004C7CD9">
        <w:rPr>
          <w:noProof/>
          <w:color w:val="000000"/>
        </w:rPr>
        <w:t>Златоуст, старейший в горнозаводской зоне город, вырос на месте поселка при Косотурском железоделательном заводе, в 160 км к 3ападу от Челябинска. В 1754 в живописной котловине у подножия горы Косотур, в месте слияния рек Ай и Тесьма, тульским промышленником И.П. Мосоловым заложен железоделательный, чугунолитейный и медеплавильный завод, который был назван Златоустовским (по имени святого Иоанна Златоуста). В 1773-74 рабочие завода приняли участие в крестьянской войне под предводительством Е.И. Пугачева. С 1811 - центр Златоустовского горного округа, включавшего Златоустовский, Саткинский,</w:t>
      </w:r>
      <w:bookmarkStart w:id="0" w:name="YANDEX_1"/>
      <w:bookmarkEnd w:id="0"/>
      <w:r w:rsidRPr="004C7CD9">
        <w:rPr>
          <w:noProof/>
          <w:color w:val="000000"/>
        </w:rPr>
        <w:t xml:space="preserve"> Кусинский, Артинский и Миасский заводы. В 1815 была построена оружейная фабрика, специализировавшаяся на производстве холодного оружия (первыми мастерами были оружейники из германии города Золингена), в 1857 - сталелитейная фабрика, на которой из обуховской стали были отлиты первые в России стальные пушки (одна из них на испытаниях в 1860 выдержала 4017 выстрелов); производство пушек просуществовало недолго - из-за сложности вывоза готовых изделий. С 1865 - город, центр Златоустовского уезда.</w:t>
      </w:r>
    </w:p>
    <w:p w:rsidR="001F4254" w:rsidRPr="004C7CD9" w:rsidRDefault="001F4254" w:rsidP="000F555B">
      <w:pPr>
        <w:ind w:firstLine="709"/>
        <w:rPr>
          <w:noProof/>
          <w:color w:val="000000"/>
        </w:rPr>
      </w:pPr>
      <w:r w:rsidRPr="004C7CD9">
        <w:rPr>
          <w:noProof/>
          <w:color w:val="000000"/>
        </w:rPr>
        <w:t xml:space="preserve">С начала 19 века 3латоуст является центром художеств, гравюры на металле (зародилась как подсобное производство для украшения сабель, шпаг, кортиков и др.). Ныне в технике гравюры на стали выполняются различные композиции на стальных пластинах (декоративные панно, сувениры), золотой и серебряной насечкой украшают подарочное оружие и другое. В 3латоусте - филиал Челябинского технического университета. Драматический театр. Краеведческий музей (основанный в 1825 как Музей Горного округа; коллекции: минералогическая, холодного украшенного оружия, гравюры на стали, </w:t>
      </w:r>
      <w:bookmarkStart w:id="1" w:name="YANDEX_2"/>
      <w:bookmarkEnd w:id="1"/>
      <w:r w:rsidR="00052CF4">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t;" style="width:10.5pt;height:6.75pt" o:button="t">
            <v:imagedata r:id="rId7" o:title=""/>
          </v:shape>
        </w:pict>
      </w:r>
      <w:r w:rsidRPr="004C7CD9">
        <w:rPr>
          <w:noProof/>
          <w:color w:val="000000"/>
        </w:rPr>
        <w:t xml:space="preserve"> чугунное </w:t>
      </w:r>
      <w:r w:rsidR="00052CF4">
        <w:rPr>
          <w:noProof/>
          <w:color w:val="000000"/>
        </w:rPr>
        <w:pict>
          <v:shape id="_x0000_i1026" type="#_x0000_t75" alt="&gt;" style="width:10.5pt;height:6.75pt" o:button="t">
            <v:imagedata r:id="rId7" o:title=""/>
          </v:shape>
        </w:pict>
      </w:r>
      <w:r w:rsidRPr="004C7CD9">
        <w:rPr>
          <w:noProof/>
          <w:color w:val="000000"/>
        </w:rPr>
        <w:t xml:space="preserve"> </w:t>
      </w:r>
      <w:bookmarkStart w:id="2" w:name="YANDEX_3"/>
      <w:bookmarkEnd w:id="2"/>
      <w:r w:rsidR="00052CF4">
        <w:rPr>
          <w:noProof/>
          <w:color w:val="000000"/>
        </w:rPr>
        <w:pict>
          <v:shape id="_x0000_i1027" type="#_x0000_t75" alt="&lt;" style="width:10.5pt;height:6.75pt" o:button="t">
            <v:imagedata r:id="rId7" o:title=""/>
          </v:shape>
        </w:pict>
      </w:r>
      <w:r w:rsidRPr="004C7CD9">
        <w:rPr>
          <w:noProof/>
          <w:color w:val="000000"/>
        </w:rPr>
        <w:t xml:space="preserve"> художественное </w:t>
      </w:r>
      <w:r w:rsidR="00052CF4">
        <w:rPr>
          <w:noProof/>
          <w:color w:val="000000"/>
        </w:rPr>
        <w:pict>
          <v:shape id="_x0000_i1028" type="#_x0000_t75" alt="&gt;" style="width:10.5pt;height:6.75pt" o:button="t">
            <v:imagedata r:id="rId7" o:title=""/>
          </v:shape>
        </w:pict>
      </w:r>
      <w:r w:rsidRPr="004C7CD9">
        <w:rPr>
          <w:noProof/>
          <w:color w:val="000000"/>
        </w:rPr>
        <w:t xml:space="preserve"> </w:t>
      </w:r>
      <w:bookmarkStart w:id="3" w:name="YANDEX_4"/>
      <w:bookmarkEnd w:id="3"/>
      <w:r w:rsidR="00052CF4">
        <w:rPr>
          <w:noProof/>
          <w:color w:val="000000"/>
        </w:rPr>
        <w:pict>
          <v:shape id="_x0000_i1029" type="#_x0000_t75" alt="&lt;" style="width:10.5pt;height:6.75pt" o:button="t">
            <v:imagedata r:id="rId7" o:title=""/>
          </v:shape>
        </w:pict>
      </w:r>
      <w:r w:rsidRPr="004C7CD9">
        <w:rPr>
          <w:noProof/>
          <w:color w:val="000000"/>
        </w:rPr>
        <w:t xml:space="preserve"> литье).</w:t>
      </w:r>
    </w:p>
    <w:p w:rsidR="001F4254" w:rsidRPr="004C7CD9" w:rsidRDefault="001F4254" w:rsidP="000F555B">
      <w:pPr>
        <w:ind w:firstLine="709"/>
        <w:rPr>
          <w:noProof/>
          <w:color w:val="000000"/>
        </w:rPr>
      </w:pPr>
      <w:r w:rsidRPr="004C7CD9">
        <w:rPr>
          <w:noProof/>
          <w:color w:val="000000"/>
        </w:rPr>
        <w:t>Жилые кварталы размещены преимущественно на склонах гор. Сохранился уникальный ансамбль заводских зданий первой половины 19 века в стиле позднего классицизма, в том числе здания Оружейной фабрики (архитекторы И.И. Свиязев, Ф.А. Тележников), Арсенала (архитектор А.И. Постников, с 1988 - Музей металлургического завода), бывший дом горного начальника, где жил П.П. Аносов (ныне - Краеведческий музей).</w:t>
      </w:r>
    </w:p>
    <w:p w:rsidR="001F4254" w:rsidRPr="004C7CD9" w:rsidRDefault="001F4254" w:rsidP="000F555B">
      <w:pPr>
        <w:ind w:firstLine="709"/>
        <w:rPr>
          <w:noProof/>
          <w:color w:val="000000"/>
        </w:rPr>
      </w:pPr>
      <w:r w:rsidRPr="004C7CD9">
        <w:rPr>
          <w:noProof/>
          <w:color w:val="000000"/>
        </w:rPr>
        <w:t xml:space="preserve">Куса, районный центр в Челябинской области, возник в связи со строительством в 1778 чугуноплавильного завода, где производили чугунное литье и чугунные снаряды и другое. Позднее зародилось </w:t>
      </w:r>
      <w:bookmarkStart w:id="4" w:name="YANDEX_5"/>
      <w:bookmarkEnd w:id="4"/>
      <w:r w:rsidR="00052CF4">
        <w:rPr>
          <w:noProof/>
          <w:color w:val="000000"/>
        </w:rPr>
        <w:pict>
          <v:shape id="_x0000_i1030" type="#_x0000_t75" alt="&lt;" style="width:10.5pt;height:6.75pt" o:button="t">
            <v:imagedata r:id="rId7" o:title=""/>
          </v:shape>
        </w:pict>
      </w:r>
      <w:r w:rsidRPr="004C7CD9">
        <w:rPr>
          <w:noProof/>
          <w:color w:val="000000"/>
        </w:rPr>
        <w:t xml:space="preserve"> чугунное </w:t>
      </w:r>
      <w:bookmarkStart w:id="5" w:name="YANDEX_6"/>
      <w:bookmarkEnd w:id="5"/>
      <w:r w:rsidRPr="004C7CD9">
        <w:rPr>
          <w:noProof/>
          <w:color w:val="000000"/>
        </w:rPr>
        <w:t xml:space="preserve">художественное литье. Изделия </w:t>
      </w:r>
      <w:bookmarkStart w:id="6" w:name="YANDEX_8"/>
      <w:bookmarkEnd w:id="6"/>
      <w:r w:rsidRPr="004C7CD9">
        <w:rPr>
          <w:noProof/>
          <w:color w:val="000000"/>
        </w:rPr>
        <w:t>кусинского завода успешно конкурировали с каслинскими, многие выполнялись по одним и тем же моделям скульпторов Е.А. Лансере, Н.И. Либериха, Н.Р. Баха и других (</w:t>
      </w:r>
      <w:bookmarkStart w:id="7" w:name="YANDEX_9"/>
      <w:bookmarkEnd w:id="7"/>
      <w:r w:rsidRPr="004C7CD9">
        <w:rPr>
          <w:noProof/>
          <w:color w:val="000000"/>
        </w:rPr>
        <w:t>кусинское художественное литье получило серебряную медаль на выставке в Стокгольме в 1897 и золотую в Милане в 1906). Город - с 1943. В современной Кусе: заводы - машиностроительный (топки, экономайзеры, дробилки, насосы) и точных технических камней (часовые и приборные камни и другие). Музей художественного литья. В районе - лесозаготовки; добыча железной руды, разработки мрамора.</w:t>
      </w:r>
    </w:p>
    <w:p w:rsidR="001F4254" w:rsidRPr="004C7CD9" w:rsidRDefault="001F4254" w:rsidP="000F555B">
      <w:pPr>
        <w:ind w:firstLine="709"/>
        <w:rPr>
          <w:noProof/>
          <w:color w:val="000000"/>
        </w:rPr>
      </w:pPr>
      <w:r w:rsidRPr="004C7CD9">
        <w:rPr>
          <w:noProof/>
          <w:color w:val="000000"/>
        </w:rPr>
        <w:t>Первоначальной продукцией Кусинского машиностроительного завода были металлы, простейшие орудия труда, принадлежности для сельского хозяйства и заводского строительства - скобы, крючья, засовы, обручи, топоры, полозья.</w:t>
      </w:r>
    </w:p>
    <w:p w:rsidR="001F4254" w:rsidRPr="004C7CD9" w:rsidRDefault="001F4254" w:rsidP="000F555B">
      <w:pPr>
        <w:ind w:firstLine="709"/>
        <w:rPr>
          <w:noProof/>
          <w:color w:val="000000"/>
        </w:rPr>
      </w:pPr>
      <w:r w:rsidRPr="004C7CD9">
        <w:rPr>
          <w:noProof/>
          <w:color w:val="000000"/>
        </w:rPr>
        <w:t>На протяжении девятнадцатого столетия завод изготовлял чугун, боеприпасы, тонкостенное посудное литье, гарнитуру для бытовых печей. С конца тридцатых годов 20 века окончательно определилась специализация предприятия - производство энергетического оборудования.</w:t>
      </w:r>
    </w:p>
    <w:p w:rsidR="001F4254" w:rsidRPr="004C7CD9" w:rsidRDefault="001F4254" w:rsidP="000F555B">
      <w:pPr>
        <w:ind w:firstLine="709"/>
        <w:rPr>
          <w:noProof/>
          <w:color w:val="000000"/>
        </w:rPr>
      </w:pPr>
      <w:r w:rsidRPr="004C7CD9">
        <w:rPr>
          <w:noProof/>
          <w:color w:val="000000"/>
        </w:rPr>
        <w:t>Сегодня в номенклатуре завода - чугунные экономайзеры, механические топки для котлов малой и средней мощности, золоуловители и др. оборудование. Почти ни одна стройка не обходится без водоотливных центробежных насосов, выпускаемых заводом.</w:t>
      </w:r>
    </w:p>
    <w:p w:rsidR="001F4254" w:rsidRPr="004C7CD9" w:rsidRDefault="001F4254" w:rsidP="000F555B">
      <w:pPr>
        <w:ind w:firstLine="709"/>
        <w:rPr>
          <w:noProof/>
          <w:color w:val="000000"/>
        </w:rPr>
      </w:pPr>
      <w:r w:rsidRPr="004C7CD9">
        <w:rPr>
          <w:noProof/>
          <w:color w:val="000000"/>
        </w:rPr>
        <w:t>ОАО "Кусинский литейно-машиностроительный завод", входящее в состав отрасли энергетического машиностроения, постоянно совершенствует технический уровень своего производства, сотрудничая со многими отраслевыми институтами.</w:t>
      </w:r>
    </w:p>
    <w:p w:rsidR="001F4254" w:rsidRPr="004C7CD9" w:rsidRDefault="001F4254" w:rsidP="000F555B">
      <w:pPr>
        <w:ind w:firstLine="709"/>
        <w:rPr>
          <w:noProof/>
          <w:color w:val="000000"/>
        </w:rPr>
      </w:pPr>
      <w:r w:rsidRPr="004C7CD9">
        <w:rPr>
          <w:noProof/>
          <w:color w:val="000000"/>
        </w:rPr>
        <w:t>Сейчас в антикварной продаже мы можем встретить очень неплохие, сточки зрения технического исполнения, современные повторы старого каслинского и кусинского литья. Используя высокотехнологичный метод центробежного и вакуумного литья, анонимный производитель добивается точной передачи всех художественно-пластических особенностей русского "кабинетного" литья из чугуна с сохранением его старых клейм. И только профессиональное знание исторического материала и хронологии сигнатуры заводских клейм и их типов, принципов и места их размещения на предмете, своеобразная "насмотренность" глаза специалиста помогут отличить подлинник от его искусной современной имитации и избежать ошибки при покупке антикварного изделия.</w:t>
      </w:r>
    </w:p>
    <w:p w:rsidR="001F4254" w:rsidRPr="004C7CD9" w:rsidRDefault="001F4254" w:rsidP="000F555B">
      <w:pPr>
        <w:ind w:firstLine="709"/>
        <w:rPr>
          <w:noProof/>
          <w:color w:val="000000"/>
        </w:rPr>
      </w:pPr>
      <w:r w:rsidRPr="004C7CD9">
        <w:rPr>
          <w:noProof/>
          <w:color w:val="000000"/>
        </w:rPr>
        <w:t>Широкую известность заводу принесло производство не только энергетического оборудования, но и товаров народного потребления - художественных изделий и чугунной эмалированной посуды.</w:t>
      </w:r>
    </w:p>
    <w:p w:rsidR="001F4254" w:rsidRPr="004C7CD9" w:rsidRDefault="001F4254" w:rsidP="000F555B">
      <w:pPr>
        <w:ind w:firstLine="709"/>
        <w:rPr>
          <w:noProof/>
          <w:color w:val="000000"/>
        </w:rPr>
      </w:pPr>
      <w:r w:rsidRPr="004C7CD9">
        <w:rPr>
          <w:noProof/>
          <w:color w:val="000000"/>
        </w:rPr>
        <w:t>В настоящее время широкое распространение получило архитектурно-художественное литье: декоративная изгородь для оформления парков, скверов, автомобильных стоянок; элементы оформления экстерьера и интерьера зданий; декоративные столбы из чугуна для освещения городов. На предприятии постоянно идет процесс обновления продукции, с учетом потребительского спроса и условий рынка разрабатываются более совершенные изделия.</w:t>
      </w:r>
    </w:p>
    <w:p w:rsidR="00362C0D" w:rsidRPr="004C7CD9" w:rsidRDefault="00362C0D" w:rsidP="000F555B">
      <w:pPr>
        <w:ind w:firstLine="709"/>
        <w:rPr>
          <w:noProof/>
          <w:color w:val="000000"/>
        </w:rPr>
      </w:pPr>
      <w:r w:rsidRPr="004C7CD9">
        <w:rPr>
          <w:noProof/>
          <w:color w:val="000000"/>
        </w:rPr>
        <w:t xml:space="preserve">Таким образом, можно сделать вывод, о том, что развитие экономики Кусы в чем-то типично для уральских городов 18 века. </w:t>
      </w:r>
    </w:p>
    <w:p w:rsidR="000F555B" w:rsidRPr="004C7CD9" w:rsidRDefault="000F555B" w:rsidP="000F555B">
      <w:pPr>
        <w:ind w:firstLine="709"/>
        <w:rPr>
          <w:noProof/>
          <w:color w:val="000000"/>
        </w:rPr>
      </w:pPr>
    </w:p>
    <w:p w:rsidR="00C868BA" w:rsidRPr="004C7CD9" w:rsidRDefault="00C868BA" w:rsidP="000F555B">
      <w:pPr>
        <w:ind w:firstLine="709"/>
        <w:rPr>
          <w:noProof/>
          <w:color w:val="000000"/>
        </w:rPr>
      </w:pPr>
      <w:r w:rsidRPr="004C7CD9">
        <w:rPr>
          <w:noProof/>
          <w:color w:val="000000"/>
        </w:rPr>
        <w:t>2. История кусинского завода точных технических изделий</w:t>
      </w:r>
    </w:p>
    <w:p w:rsidR="001F4254" w:rsidRPr="004C7CD9" w:rsidRDefault="001F4254" w:rsidP="000F555B">
      <w:pPr>
        <w:ind w:firstLine="709"/>
        <w:rPr>
          <w:noProof/>
          <w:color w:val="000000"/>
        </w:rPr>
      </w:pPr>
    </w:p>
    <w:p w:rsidR="00294E91" w:rsidRPr="004C7CD9" w:rsidRDefault="00294E91" w:rsidP="000F555B">
      <w:pPr>
        <w:ind w:firstLine="709"/>
        <w:rPr>
          <w:noProof/>
          <w:color w:val="000000"/>
        </w:rPr>
      </w:pPr>
      <w:r w:rsidRPr="004C7CD9">
        <w:rPr>
          <w:noProof/>
          <w:color w:val="000000"/>
        </w:rPr>
        <w:t>Кусинский завод точных технических камней, является детищем Петродворцового завода ТТК-1, ныне Петродворцовый часовой завод, а до 1928 года Петергофская гранильная фабрика.</w:t>
      </w:r>
    </w:p>
    <w:p w:rsidR="00294E91" w:rsidRPr="004C7CD9" w:rsidRDefault="00294E91" w:rsidP="000F555B">
      <w:pPr>
        <w:ind w:firstLine="709"/>
        <w:rPr>
          <w:noProof/>
          <w:color w:val="000000"/>
        </w:rPr>
      </w:pPr>
      <w:r w:rsidRPr="004C7CD9">
        <w:rPr>
          <w:noProof/>
          <w:color w:val="000000"/>
        </w:rPr>
        <w:t>Петергофская гранильная фабрика – одна из старейших фабрик царской России, была основана по личному указу Петра Первого 25 января 1725 года. Указ того времени гласил: «В Петергофе вдоль канавки, на месте старых городов, построить мельницу в 40 рам, для пилования и шлифования стекла Петр I-ый».</w:t>
      </w:r>
    </w:p>
    <w:p w:rsidR="00294E91" w:rsidRPr="004C7CD9" w:rsidRDefault="00294E91" w:rsidP="000F555B">
      <w:pPr>
        <w:ind w:firstLine="709"/>
        <w:rPr>
          <w:noProof/>
          <w:color w:val="000000"/>
        </w:rPr>
      </w:pPr>
      <w:r w:rsidRPr="004C7CD9">
        <w:rPr>
          <w:noProof/>
          <w:color w:val="000000"/>
        </w:rPr>
        <w:t>Место для строительства фабрики было выбрано не случайно, строительство фонтанной системы для знаменитых Петергофских фонтанов показало, что имеются излишки воды. Поэтому канава, о которой гласит Указ Петра 1, была углублена, вынутым грунтом на 1,5 метра подняты берега. В конце канавки был построен бассейн, где вода концентрировалась и по трубе падала с 9-ти метровой высоты на лопасти большого мельничного колеса, которое приводилось в движение, и при помощи трансмиссионных ременных передач приводило в движение небольшое количество агрегатов и станков.</w:t>
      </w:r>
    </w:p>
    <w:p w:rsidR="00294E91" w:rsidRPr="004C7CD9" w:rsidRDefault="00294E91" w:rsidP="000F555B">
      <w:pPr>
        <w:ind w:firstLine="709"/>
        <w:rPr>
          <w:noProof/>
          <w:color w:val="000000"/>
        </w:rPr>
      </w:pPr>
      <w:r w:rsidRPr="004C7CD9">
        <w:rPr>
          <w:noProof/>
          <w:color w:val="000000"/>
        </w:rPr>
        <w:t xml:space="preserve">В этот период в Петергофе зарождалось дворцовое строительство, как летняя царская резиденция Петра 1-ого, и Петергофская гранильная фабрика должна была обеспечить дворцовые царские хоромы уникальными высокохудожественными изделиями из уральских камней-самоцветов, драгоценных и полудрагоценных камней. Отдельные уникальные изделия сохранились и до наших дней, они украшают Эрмитаж и Петергофские фонтаны. </w:t>
      </w:r>
    </w:p>
    <w:p w:rsidR="00294E91" w:rsidRPr="004C7CD9" w:rsidRDefault="00294E91" w:rsidP="000F555B">
      <w:pPr>
        <w:ind w:firstLine="709"/>
        <w:rPr>
          <w:noProof/>
          <w:color w:val="000000"/>
        </w:rPr>
      </w:pPr>
      <w:r w:rsidRPr="004C7CD9">
        <w:rPr>
          <w:noProof/>
          <w:color w:val="000000"/>
        </w:rPr>
        <w:t xml:space="preserve">За этот период фабрика несколько раз горела, т.к. первоначально была построена из дерева, снова строилась и реконструировалась. В 1875 году было построено каменное здание, которое выстояло до 1941 года. </w:t>
      </w:r>
    </w:p>
    <w:p w:rsidR="00294E91" w:rsidRPr="004C7CD9" w:rsidRDefault="00294E91" w:rsidP="000F555B">
      <w:pPr>
        <w:ind w:firstLine="709"/>
        <w:rPr>
          <w:noProof/>
          <w:color w:val="000000"/>
        </w:rPr>
      </w:pPr>
      <w:r w:rsidRPr="004C7CD9">
        <w:rPr>
          <w:noProof/>
          <w:color w:val="000000"/>
        </w:rPr>
        <w:t>В 1912 году иностранная Бельгийская фирма смонтировала гидротурбину и генератор мощностью 60 киловатт, таким образом, фабрика впервые получила свет и силу. В начале первой мировой войны 1914-1917 гг. в связи с экономической блокадой Петергофская фабрика впервые приступила к выпуску технической продукции.</w:t>
      </w:r>
    </w:p>
    <w:p w:rsidR="00294E91" w:rsidRPr="004C7CD9" w:rsidRDefault="00294E91" w:rsidP="000F555B">
      <w:pPr>
        <w:ind w:firstLine="709"/>
        <w:rPr>
          <w:noProof/>
          <w:color w:val="000000"/>
        </w:rPr>
      </w:pPr>
      <w:r w:rsidRPr="004C7CD9">
        <w:rPr>
          <w:noProof/>
          <w:color w:val="000000"/>
        </w:rPr>
        <w:t xml:space="preserve">Имеющееся в царской России на ее предприятиях небольшое количество электроизмерительных и других приборов требовало подпятники из камня, которые до войны ввозились из Германии, в связи с чем это производство было налажено на Гранильной фабрике. </w:t>
      </w:r>
    </w:p>
    <w:p w:rsidR="00294E91" w:rsidRPr="004C7CD9" w:rsidRDefault="00294E91" w:rsidP="000F555B">
      <w:pPr>
        <w:ind w:firstLine="709"/>
        <w:rPr>
          <w:noProof/>
          <w:color w:val="000000"/>
        </w:rPr>
      </w:pPr>
      <w:r w:rsidRPr="004C7CD9">
        <w:rPr>
          <w:noProof/>
          <w:color w:val="000000"/>
        </w:rPr>
        <w:t>Кроме того, в 1915 году было в широких масштабах развернуто производство вырезки стекол для противогазов, где работало несколько сот человек. В первые годы Советской власти Петергофская гранильная фабрика имела небольшое количество рабочих и в основном занималась выпуском галантерейных изделий.</w:t>
      </w:r>
    </w:p>
    <w:p w:rsidR="003F382A" w:rsidRPr="004C7CD9" w:rsidRDefault="003F382A" w:rsidP="000F555B">
      <w:pPr>
        <w:ind w:firstLine="709"/>
        <w:rPr>
          <w:noProof/>
          <w:color w:val="000000"/>
        </w:rPr>
      </w:pPr>
      <w:r w:rsidRPr="004C7CD9">
        <w:rPr>
          <w:noProof/>
          <w:color w:val="000000"/>
        </w:rPr>
        <w:t>В начале 30-х гг. был пущен в эксплуатацию 1-ый Московский часовой завод, и появилась острая необходимость выпуска часовых камней. В 1932 году началось их основание, первыми часовыми камнями были выпущены накладные камни из агата, к 1934 году были освоены паллеты и эллипсы и к концу года после получения импортного оборудования начали выпускаться ангренажные и балансовые камни также из агата. Выпуск всех камней был минимальным, поэтому в больших количествах камни поступали импортным путем. К конце 30-х гг. были освоены и начат выпуск накладных и балансовых камней из лейкосапфира, а также втулки для электроизмерительных приборов.</w:t>
      </w:r>
    </w:p>
    <w:p w:rsidR="003F382A" w:rsidRPr="004C7CD9" w:rsidRDefault="003F382A" w:rsidP="000F555B">
      <w:pPr>
        <w:ind w:firstLine="709"/>
        <w:rPr>
          <w:noProof/>
          <w:color w:val="000000"/>
        </w:rPr>
      </w:pPr>
      <w:r w:rsidRPr="004C7CD9">
        <w:rPr>
          <w:noProof/>
          <w:color w:val="000000"/>
        </w:rPr>
        <w:t>К началу Великой отечественной войны Петродворцовый завод точных технических камней являлся единственным предприятием, выпускающим точные технические и часовые камни, к этому времени завод кроме нескольких часовых заводов поставлял технические камни более 200 предприятий нашей страны.</w:t>
      </w:r>
    </w:p>
    <w:p w:rsidR="003F382A" w:rsidRPr="004C7CD9" w:rsidRDefault="003F382A" w:rsidP="000F555B">
      <w:pPr>
        <w:ind w:firstLine="709"/>
        <w:rPr>
          <w:noProof/>
          <w:color w:val="000000"/>
        </w:rPr>
      </w:pPr>
      <w:r w:rsidRPr="004C7CD9">
        <w:rPr>
          <w:noProof/>
          <w:color w:val="000000"/>
        </w:rPr>
        <w:t xml:space="preserve">В первых числах июля месяца 1941 года в Ленинград приехал заместитель Министра Козлов и дал распоряжение заводу демонтировать 50 процентов всего оборудования и вместе с половиной рабочих и ИТР вывезти в город Углич. Когда эта часть прибывает в г. Углич, вторая половина эвакуируется в г. Златоуст. </w:t>
      </w:r>
    </w:p>
    <w:p w:rsidR="00DD0D47" w:rsidRPr="004C7CD9" w:rsidRDefault="003F382A" w:rsidP="000F555B">
      <w:pPr>
        <w:ind w:firstLine="709"/>
        <w:rPr>
          <w:noProof/>
          <w:color w:val="000000"/>
        </w:rPr>
      </w:pPr>
      <w:r w:rsidRPr="004C7CD9">
        <w:rPr>
          <w:noProof/>
          <w:color w:val="000000"/>
        </w:rPr>
        <w:t>Железнодорожный путь эвакуации на Урал был невозможен, фашистские войска были под Москвой, оставался один путь – по Волге до Ульяновская, а затем железной дорогой до Златоуста. Этот путь был утвержден. В течение 8-10 дней было демонтировано оборудование, 400 человек рабочих и 200 членов их семей на четырех баржах при помощи буксирного парохода тронулись в этот нелегкий путь. Необходимо отметить, что баржи были деревянные и старые, все железные баржи непрерывным потоком, груженные оборудованием и людьми шли от Москвы на Восток. На следующий день караван попал под массированный налет и бомбежку немецких самолетов в районе Рыбинска, через несколько дней караван попал под бомбежку в г. Горький, одна груз удалось сохранить.</w:t>
      </w:r>
      <w:r w:rsidR="00DD0D47" w:rsidRPr="004C7CD9">
        <w:rPr>
          <w:noProof/>
          <w:color w:val="000000"/>
        </w:rPr>
        <w:t xml:space="preserve"> </w:t>
      </w:r>
    </w:p>
    <w:p w:rsidR="003F382A" w:rsidRPr="004C7CD9" w:rsidRDefault="00DD0D47" w:rsidP="000F555B">
      <w:pPr>
        <w:ind w:firstLine="709"/>
        <w:rPr>
          <w:noProof/>
          <w:color w:val="000000"/>
        </w:rPr>
      </w:pPr>
      <w:r w:rsidRPr="004C7CD9">
        <w:rPr>
          <w:noProof/>
          <w:color w:val="000000"/>
        </w:rPr>
        <w:t>24-я годовщина революции была встречена на баржах, и отмечена докладами для всего коллектива. Считалось, что через несколько дней груз с людьми будет на месте.</w:t>
      </w:r>
      <w:r w:rsidR="000F555B" w:rsidRPr="004C7CD9">
        <w:rPr>
          <w:noProof/>
          <w:color w:val="000000"/>
        </w:rPr>
        <w:t xml:space="preserve"> </w:t>
      </w:r>
    </w:p>
    <w:p w:rsidR="009D068E" w:rsidRPr="004C7CD9" w:rsidRDefault="003F382A" w:rsidP="000F555B">
      <w:pPr>
        <w:ind w:firstLine="709"/>
        <w:rPr>
          <w:noProof/>
          <w:color w:val="000000"/>
        </w:rPr>
      </w:pPr>
      <w:r w:rsidRPr="004C7CD9">
        <w:rPr>
          <w:noProof/>
          <w:color w:val="000000"/>
        </w:rPr>
        <w:t xml:space="preserve">Зима наступила очень рано и неожиданно, сразу же пошел обильный снегопад, а до ближайшей железнодорожной станции </w:t>
      </w:r>
      <w:r w:rsidR="009D068E" w:rsidRPr="004C7CD9">
        <w:rPr>
          <w:noProof/>
          <w:color w:val="000000"/>
        </w:rPr>
        <w:t xml:space="preserve">было 35 километров. 11 ноября, понимая что в случае потепления и ледохода деревянные баржи, стоящие на фарватере может порезать льдом, все люди на берег по льду были переправлены на берег. </w:t>
      </w:r>
    </w:p>
    <w:p w:rsidR="009D068E" w:rsidRPr="004C7CD9" w:rsidRDefault="009D068E" w:rsidP="000F555B">
      <w:pPr>
        <w:ind w:firstLine="709"/>
        <w:rPr>
          <w:noProof/>
          <w:color w:val="000000"/>
        </w:rPr>
      </w:pPr>
      <w:r w:rsidRPr="004C7CD9">
        <w:rPr>
          <w:noProof/>
          <w:color w:val="000000"/>
        </w:rPr>
        <w:t xml:space="preserve">Организация кусинского завода ТТК-3 происходила следующим образом. Осмотр здания недостроенного городского клуба показало, что достраивать здание было нереально – не было ни материалов, ни строительных рабочих, кроме того, это затянуло бы выпуск часовых технических камней, потребность в которых была катастрофическая. </w:t>
      </w:r>
    </w:p>
    <w:p w:rsidR="009D068E" w:rsidRPr="004C7CD9" w:rsidRDefault="009D068E" w:rsidP="000F555B">
      <w:pPr>
        <w:ind w:firstLine="709"/>
        <w:rPr>
          <w:noProof/>
          <w:color w:val="000000"/>
        </w:rPr>
      </w:pPr>
      <w:r w:rsidRPr="004C7CD9">
        <w:rPr>
          <w:noProof/>
          <w:color w:val="000000"/>
        </w:rPr>
        <w:t xml:space="preserve">Кусинский райисполком своим решением закрепил за заводом двухэтажное каменное здание, где в настоящее время находится заводоуправление и еще ряд отдельных помещений. Таким образом, сразу приступили к составлению технологических планировок, и завод разместился следующим порядком: в основном двухэтажном здании были расположены на первом этаже камнерезный цех, сверловочный цех; на втором этаже – цех подпятников, цех сквозных камней, цех паллет и эллипсов и накладных камней. При цехе сквозных камней был организован участок корундовых камней. Ремонтно-механический цех разместился в подвале детского дома, абразивный цех – на берегу пруда в бывшем помещении архива, материальный склад в подвале Райисполкома и заводоуправление в помещении Райвоенкомата. </w:t>
      </w:r>
    </w:p>
    <w:p w:rsidR="009D068E" w:rsidRPr="004C7CD9" w:rsidRDefault="009D068E" w:rsidP="000F555B">
      <w:pPr>
        <w:ind w:firstLine="709"/>
        <w:rPr>
          <w:noProof/>
          <w:color w:val="000000"/>
        </w:rPr>
      </w:pPr>
      <w:r w:rsidRPr="004C7CD9">
        <w:rPr>
          <w:noProof/>
          <w:color w:val="000000"/>
        </w:rPr>
        <w:t>Первомайская демонстрация этого года была отменена, и майские праздники были объявлены рабочими днями, за эти дни все оборудование было при помощи авто и гужевого транспорта, а то просто на руках перевезено и перенесено на площадки вновь организованного завода и приступили к монтажным работам. Был составлен график монтажных работ, по которому пуск завода намечался на 15 мая при круглосуточной 2-х сменной работе по 12 часов с перерывом на обед в 1 час.</w:t>
      </w:r>
    </w:p>
    <w:p w:rsidR="004E0366" w:rsidRPr="004C7CD9" w:rsidRDefault="009D068E" w:rsidP="000F555B">
      <w:pPr>
        <w:ind w:firstLine="709"/>
        <w:rPr>
          <w:noProof/>
          <w:color w:val="000000"/>
        </w:rPr>
      </w:pPr>
      <w:r w:rsidRPr="004C7CD9">
        <w:rPr>
          <w:noProof/>
          <w:color w:val="000000"/>
        </w:rPr>
        <w:t>Работали на монтаже исключительно ответственно и добросовестно. Коллектив ремонтно-механического цеха был занят монтажом своего цеха</w:t>
      </w:r>
      <w:r w:rsidR="004E0366" w:rsidRPr="004C7CD9">
        <w:rPr>
          <w:noProof/>
          <w:color w:val="000000"/>
        </w:rPr>
        <w:t xml:space="preserve">, поэтому производственные цеха монтировались под руководством начальника цеха, ремонтного слесаря, и каждому цеху был прекреплен инженер-конструктор. </w:t>
      </w:r>
    </w:p>
    <w:p w:rsidR="004E0366" w:rsidRPr="004C7CD9" w:rsidRDefault="004E0366" w:rsidP="000F555B">
      <w:pPr>
        <w:ind w:firstLine="709"/>
        <w:rPr>
          <w:noProof/>
          <w:color w:val="000000"/>
        </w:rPr>
      </w:pPr>
      <w:r w:rsidRPr="004C7CD9">
        <w:rPr>
          <w:noProof/>
          <w:color w:val="000000"/>
        </w:rPr>
        <w:t xml:space="preserve">Все чугунное литье – станки станины, кронштейны при помощи районных организаций были заказаны на машзаводе, а крышки к производственным верстакам и другие столярные изделия на деревообрабатывающем заводе, заказы эти они выполнили в три-пять дней. </w:t>
      </w:r>
    </w:p>
    <w:p w:rsidR="004E0366" w:rsidRPr="004C7CD9" w:rsidRDefault="004E0366" w:rsidP="000F555B">
      <w:pPr>
        <w:ind w:firstLine="709"/>
        <w:rPr>
          <w:noProof/>
          <w:color w:val="000000"/>
        </w:rPr>
      </w:pPr>
      <w:r w:rsidRPr="004C7CD9">
        <w:rPr>
          <w:noProof/>
          <w:color w:val="000000"/>
        </w:rPr>
        <w:t>В первых числах мая в Кусу приехал зав. оборонным отделом Челябинского обкома КПСС т. Малькевич специально для помощи по монтажу. Монтажные работы проходили очень успешно, график работ выполнялся ежедневно. Руководящий состав завода, цехов находился на заводе почти круглосуточно. 15 мая 1942 года завод был пущен в производственную эксплуатацию.</w:t>
      </w:r>
    </w:p>
    <w:p w:rsidR="004E0366" w:rsidRPr="004C7CD9" w:rsidRDefault="004E0366" w:rsidP="000F555B">
      <w:pPr>
        <w:ind w:firstLine="709"/>
        <w:rPr>
          <w:noProof/>
          <w:color w:val="000000"/>
        </w:rPr>
      </w:pPr>
      <w:r w:rsidRPr="004C7CD9">
        <w:rPr>
          <w:noProof/>
          <w:color w:val="000000"/>
        </w:rPr>
        <w:t>В связи с тем, что имелось значительное количество незавершенного производства, выпуск готовых камней начался с первого дня пуска завода. несмотря на то, что официально был установлен 12 часовый рабочий день, большая часть рабочих и ИТР работали значительно больше, т.к. спрос на готовые часовые и технические камни был чрезвычайно велик. Не было дня, чтобы на завод не приезжало по несколько представителей от заводов – потребителей камней.</w:t>
      </w:r>
    </w:p>
    <w:p w:rsidR="004E0366" w:rsidRPr="004C7CD9" w:rsidRDefault="004E0366" w:rsidP="000F555B">
      <w:pPr>
        <w:ind w:firstLine="709"/>
        <w:rPr>
          <w:noProof/>
          <w:color w:val="000000"/>
        </w:rPr>
      </w:pPr>
      <w:r w:rsidRPr="004C7CD9">
        <w:rPr>
          <w:noProof/>
          <w:color w:val="000000"/>
        </w:rPr>
        <w:t xml:space="preserve">План завода значительно перевыполняют, и все равно удовлетворять потребности промышленности в камнях не получалось. В это время начал выпускать продукцию Угличский завод ТТК-2, а вторая половина Петергофского завода смогла добраться до Углича только летом 1942 года, небольшая часть которых в конце 1942 года приехала в Кусу. </w:t>
      </w:r>
    </w:p>
    <w:p w:rsidR="004E0366" w:rsidRPr="004C7CD9" w:rsidRDefault="004E0366" w:rsidP="000F555B">
      <w:pPr>
        <w:ind w:firstLine="709"/>
        <w:rPr>
          <w:noProof/>
          <w:color w:val="000000"/>
        </w:rPr>
      </w:pPr>
      <w:r w:rsidRPr="004C7CD9">
        <w:rPr>
          <w:noProof/>
          <w:color w:val="000000"/>
        </w:rPr>
        <w:t>После пуска завода в эксплуатацию приступили вплотную к строительству здания недостроенного городского клуба. Первым было подготовлено помещение ремонтно-механического и камнерезного цехов, а затем остальные цехи постепенно, на ходу, не нарушая производственного ритма, переезжали в новое, значительно большее помещение. Выпуск агатовых часовых камней не удовлетворял возрастающие потребности приборостроительной промышленности, поэтому в 1945 году было начато освоение часовых камней из рубина по новым, более жестким т.у.</w:t>
      </w:r>
      <w:r w:rsidR="000F555B" w:rsidRPr="004C7CD9">
        <w:rPr>
          <w:noProof/>
          <w:color w:val="000000"/>
        </w:rPr>
        <w:t xml:space="preserve"> </w:t>
      </w:r>
    </w:p>
    <w:p w:rsidR="00ED4635" w:rsidRPr="004C7CD9" w:rsidRDefault="00ED4635" w:rsidP="000F555B">
      <w:pPr>
        <w:ind w:firstLine="709"/>
        <w:rPr>
          <w:noProof/>
          <w:color w:val="000000"/>
        </w:rPr>
      </w:pPr>
      <w:r w:rsidRPr="004C7CD9">
        <w:rPr>
          <w:noProof/>
          <w:color w:val="000000"/>
        </w:rPr>
        <w:t xml:space="preserve">В 1947 году все три завода: Куса, Углич, Петродворец – начали выпуск изделий из рубина. 1948 явился годом большого нарастающего успеха по выпуску часовых камней, а в 1949 году были уже набраны такие темпы, что от импорта часовых камней полностью отказались. А с 1950-ого года завод стал экспортировать камни. </w:t>
      </w:r>
    </w:p>
    <w:p w:rsidR="00532A5E" w:rsidRPr="004C7CD9" w:rsidRDefault="00532A5E" w:rsidP="000F555B">
      <w:pPr>
        <w:ind w:firstLine="709"/>
        <w:rPr>
          <w:noProof/>
          <w:color w:val="000000"/>
        </w:rPr>
      </w:pPr>
      <w:r w:rsidRPr="004C7CD9">
        <w:rPr>
          <w:noProof/>
          <w:color w:val="000000"/>
        </w:rPr>
        <w:t xml:space="preserve">С 1948-1950 резка сырья выполнялась алмазными кругами на камнерезных станках К-4, что не устраивало специалистов. Талантливым специалистом Богдановичем было предложена новая технология изготовления алмазных кругов: увеличить их количество. Производительность труда увеличилась в несколько раз, а объем заготовок увеличился на 10-15 %. Этой технологии придерживались вплоть до 1959 года, затем начали переводить резку с ручных станков К-4 на полуавтоматы К-129. Внедрение полуавтоматов позволило увеличить производительность труда при трех-станочном обслуживании до 2,4 кг. сырья в смену, при четырехстаночном обслуживании до 4 кг в смену. В 1978 году на полуавтоматах К-129 внедряется пакетная резка. Сменная выработка на 4-х станках достигла 8 кг. сырья. </w:t>
      </w:r>
    </w:p>
    <w:p w:rsidR="00150FB7" w:rsidRPr="004C7CD9" w:rsidRDefault="00362C0D" w:rsidP="000F555B">
      <w:pPr>
        <w:ind w:firstLine="709"/>
        <w:rPr>
          <w:noProof/>
          <w:color w:val="000000"/>
        </w:rPr>
      </w:pPr>
      <w:r w:rsidRPr="004C7CD9">
        <w:rPr>
          <w:noProof/>
          <w:color w:val="000000"/>
        </w:rPr>
        <w:t xml:space="preserve">В 1980 году в Ленинград выезжает один из молодых специалистов завода, для ознакомления с </w:t>
      </w:r>
      <w:r w:rsidR="00924476" w:rsidRPr="004C7CD9">
        <w:rPr>
          <w:noProof/>
          <w:color w:val="000000"/>
        </w:rPr>
        <w:t xml:space="preserve">производством. Вскоре в Кусу на завод приезжает зам. министра машиностроения и приборостроения, и здесь на месте уже окончательно решает вопрос об организации производства батареек. Через 8 месяцев со дня освоения отдела, была выпущена первая батарейка (датой ее рождения считают 22 июля 1981 г.). В 1981 г. первая партия элементов питания СЦ-0,018 в количестве 1000 штук была выпущена и в сентябре-октябре, пройдя целый ряд проверок, испытаний, получила добро на промышленный выпуск. В 1982 году на базе цеха микроэлектроники был организован участок по выпуску миниатюрных источников питания (МИП). Коллектив продолжал заниматься разработками и внедрением в производство новых видов батареек. Спрос на новую продукцию увеличивался. Всё оборудование, поступающее для производства батареек, несерийного производства очень специализированное, изготовляется по единичным заказам на ряде заводов страны. </w:t>
      </w:r>
    </w:p>
    <w:p w:rsidR="00924476" w:rsidRPr="004C7CD9" w:rsidRDefault="00924476" w:rsidP="000F555B">
      <w:pPr>
        <w:ind w:firstLine="709"/>
        <w:rPr>
          <w:noProof/>
          <w:color w:val="000000"/>
        </w:rPr>
      </w:pPr>
      <w:r w:rsidRPr="004C7CD9">
        <w:rPr>
          <w:noProof/>
          <w:color w:val="000000"/>
        </w:rPr>
        <w:t xml:space="preserve">Сегодня цех МИП – это крупное подразделение завода с численностью 400 человек. Профессии здесь тоже необычны: штамповщики, изготовители активных масс, сборщики. Если в первый год осуществлялся выпуск только одного наименования батареек, то сейчас в цехе освоено 5 позиций: СЦ-0,12, СЦ-0,015, СЦ-0,018, СЦ-0,03.2206, СЦ-527. Объем выпускаемой продукции достиг 12 млн. шт. и продолжает расти. </w:t>
      </w:r>
    </w:p>
    <w:p w:rsidR="000F555B" w:rsidRPr="004C7CD9" w:rsidRDefault="000F555B" w:rsidP="000F555B">
      <w:pPr>
        <w:ind w:firstLine="709"/>
        <w:rPr>
          <w:noProof/>
          <w:color w:val="000000"/>
        </w:rPr>
      </w:pPr>
    </w:p>
    <w:p w:rsidR="00C868BA" w:rsidRPr="004C7CD9" w:rsidRDefault="000F555B" w:rsidP="000F555B">
      <w:pPr>
        <w:ind w:firstLine="709"/>
        <w:rPr>
          <w:noProof/>
          <w:color w:val="000000"/>
        </w:rPr>
      </w:pPr>
      <w:r w:rsidRPr="004C7CD9">
        <w:rPr>
          <w:noProof/>
          <w:color w:val="000000"/>
        </w:rPr>
        <w:br w:type="page"/>
      </w:r>
      <w:r w:rsidR="001F4254" w:rsidRPr="004C7CD9">
        <w:rPr>
          <w:noProof/>
          <w:color w:val="000000"/>
        </w:rPr>
        <w:t>Заключение</w:t>
      </w:r>
    </w:p>
    <w:p w:rsidR="00EA4EF6" w:rsidRPr="004C7CD9" w:rsidRDefault="00EA4EF6" w:rsidP="000F555B">
      <w:pPr>
        <w:ind w:firstLine="709"/>
        <w:rPr>
          <w:noProof/>
          <w:color w:val="000000"/>
        </w:rPr>
      </w:pPr>
    </w:p>
    <w:p w:rsidR="001F4254" w:rsidRPr="004C7CD9" w:rsidRDefault="00EA4EF6" w:rsidP="000F555B">
      <w:pPr>
        <w:ind w:firstLine="709"/>
        <w:rPr>
          <w:noProof/>
          <w:color w:val="000000"/>
        </w:rPr>
      </w:pPr>
      <w:r w:rsidRPr="004C7CD9">
        <w:rPr>
          <w:noProof/>
          <w:color w:val="000000"/>
        </w:rPr>
        <w:t>История развития</w:t>
      </w:r>
      <w:r w:rsidR="001F4254" w:rsidRPr="004C7CD9">
        <w:rPr>
          <w:noProof/>
          <w:color w:val="000000"/>
        </w:rPr>
        <w:t xml:space="preserve"> Кусинск</w:t>
      </w:r>
      <w:r w:rsidRPr="004C7CD9">
        <w:rPr>
          <w:noProof/>
          <w:color w:val="000000"/>
        </w:rPr>
        <w:t>их</w:t>
      </w:r>
      <w:r w:rsidR="001F4254" w:rsidRPr="004C7CD9">
        <w:rPr>
          <w:noProof/>
          <w:color w:val="000000"/>
        </w:rPr>
        <w:t xml:space="preserve"> завод</w:t>
      </w:r>
      <w:r w:rsidRPr="004C7CD9">
        <w:rPr>
          <w:noProof/>
          <w:color w:val="000000"/>
        </w:rPr>
        <w:t>ов</w:t>
      </w:r>
      <w:r w:rsidR="001F4254" w:rsidRPr="004C7CD9">
        <w:rPr>
          <w:noProof/>
          <w:color w:val="000000"/>
        </w:rPr>
        <w:t xml:space="preserve"> в целом проходит те же этапы, что и остальные казенные и частновладельческие горные металлургические заводы Урала. Но вместе с тем и обладают своей спецификой.</w:t>
      </w:r>
    </w:p>
    <w:p w:rsidR="001F4254" w:rsidRPr="004C7CD9" w:rsidRDefault="001F4254" w:rsidP="000F555B">
      <w:pPr>
        <w:ind w:firstLine="709"/>
        <w:rPr>
          <w:noProof/>
          <w:color w:val="000000"/>
        </w:rPr>
      </w:pPr>
      <w:r w:rsidRPr="004C7CD9">
        <w:rPr>
          <w:noProof/>
          <w:color w:val="000000"/>
        </w:rPr>
        <w:t>На первом этапе развития удачное географическое положение, обеспеченность рудой и топливом, а также решение проблем с трудовыми ресурсами позволили к началу XIX превратиться в достаточно мощные предприятия.</w:t>
      </w:r>
    </w:p>
    <w:p w:rsidR="001F4254" w:rsidRPr="004C7CD9" w:rsidRDefault="001F4254" w:rsidP="000F555B">
      <w:pPr>
        <w:ind w:firstLine="709"/>
        <w:rPr>
          <w:noProof/>
          <w:color w:val="000000"/>
        </w:rPr>
      </w:pPr>
      <w:r w:rsidRPr="004C7CD9">
        <w:rPr>
          <w:noProof/>
          <w:color w:val="000000"/>
        </w:rPr>
        <w:t>Итогом развития в первом периоде стало освоение практически всех технологий чугунолитейного и железоделательного производства, кроме того, наметилась тенденция к специализации на литейном производстве. Вместе с тем завод значительно отставал по уровню технического оснащения и развития (впрочем, как и все Уральские заводы) от мирового уровня.</w:t>
      </w:r>
    </w:p>
    <w:p w:rsidR="00EA4EF6" w:rsidRPr="004C7CD9" w:rsidRDefault="00EA4EF6" w:rsidP="000F555B">
      <w:pPr>
        <w:ind w:firstLine="709"/>
        <w:rPr>
          <w:noProof/>
          <w:color w:val="000000"/>
        </w:rPr>
      </w:pPr>
      <w:r w:rsidRPr="004C7CD9">
        <w:rPr>
          <w:noProof/>
          <w:color w:val="000000"/>
        </w:rPr>
        <w:t xml:space="preserve">Что касается завода точных камней, то история кусинского завода ТТК уникальна и очень многогранна – от первых часовых камней из агата на самом примитивном ручном оборудовании до серебряно-цинковых элементов для питания электронных часов со стрелочной индикацией на современных станках с программным управлением. Учитывая специфику работы, завод выполнял и выполняет единичные спецзаказы на изготовление отдельных видов продукции. К ним относятся корундовые иглы, корундовые микрорезцы для микрохирургии глаза, пусковые камни из рубина и т.д. </w:t>
      </w:r>
    </w:p>
    <w:p w:rsidR="00EA4EF6" w:rsidRPr="004C7CD9" w:rsidRDefault="00EA4EF6" w:rsidP="000F555B">
      <w:pPr>
        <w:ind w:firstLine="709"/>
        <w:rPr>
          <w:noProof/>
          <w:color w:val="000000"/>
        </w:rPr>
      </w:pPr>
      <w:r w:rsidRPr="004C7CD9">
        <w:rPr>
          <w:noProof/>
          <w:color w:val="000000"/>
        </w:rPr>
        <w:t xml:space="preserve">В сегодняшнем городе трудно узнать маленький поселок под названием Куса, куда более 60 лет назад волею судеб был заброшен небольшой коллектив, которому суждено было положить начало истории завода. Ведь еще тогда жители поселка Куса даже не имели понятия о том, что существует такое редкое и очень точное производство, на котором работать нужно не с ломом и кувалдой в руках, а с лупой и пинцетом, уметь пользоваться микроскопом и индикатором, а в последствии иметь дело с электроникой, автоматикой, лазерами. </w:t>
      </w:r>
    </w:p>
    <w:p w:rsidR="001F4254" w:rsidRPr="004C7CD9" w:rsidRDefault="001F4254" w:rsidP="000F555B">
      <w:pPr>
        <w:ind w:firstLine="709"/>
        <w:rPr>
          <w:noProof/>
          <w:color w:val="000000"/>
        </w:rPr>
      </w:pPr>
      <w:r w:rsidRPr="004C7CD9">
        <w:rPr>
          <w:noProof/>
          <w:color w:val="000000"/>
        </w:rPr>
        <w:br w:type="page"/>
        <w:t>С</w:t>
      </w:r>
      <w:r w:rsidR="000F555B" w:rsidRPr="004C7CD9">
        <w:rPr>
          <w:noProof/>
          <w:color w:val="000000"/>
        </w:rPr>
        <w:t>писок использованной литературы</w:t>
      </w:r>
    </w:p>
    <w:p w:rsidR="00150FB7" w:rsidRPr="004C7CD9" w:rsidRDefault="00150FB7" w:rsidP="000F555B">
      <w:pPr>
        <w:ind w:firstLine="709"/>
        <w:rPr>
          <w:noProof/>
          <w:color w:val="000000"/>
        </w:rPr>
      </w:pPr>
    </w:p>
    <w:p w:rsidR="00362C0D" w:rsidRPr="004C7CD9" w:rsidRDefault="001F4254" w:rsidP="0086702E">
      <w:pPr>
        <w:pStyle w:val="a"/>
        <w:tabs>
          <w:tab w:val="left" w:pos="567"/>
          <w:tab w:val="left" w:pos="1276"/>
        </w:tabs>
        <w:ind w:firstLine="0"/>
        <w:rPr>
          <w:color w:val="000000"/>
        </w:rPr>
      </w:pPr>
      <w:r w:rsidRPr="004C7CD9">
        <w:rPr>
          <w:color w:val="000000"/>
        </w:rPr>
        <w:t>Борохов В. Забытая живинка // Урал, 2008, № 12</w:t>
      </w:r>
    </w:p>
    <w:p w:rsidR="00362C0D" w:rsidRPr="004C7CD9" w:rsidRDefault="00150FB7" w:rsidP="0086702E">
      <w:pPr>
        <w:pStyle w:val="a"/>
        <w:tabs>
          <w:tab w:val="left" w:pos="567"/>
          <w:tab w:val="left" w:pos="1276"/>
        </w:tabs>
        <w:ind w:firstLine="0"/>
        <w:rPr>
          <w:color w:val="000000"/>
        </w:rPr>
      </w:pPr>
      <w:r w:rsidRPr="004C7CD9">
        <w:rPr>
          <w:color w:val="000000"/>
        </w:rPr>
        <w:t>Геннин В. Описание Уральских и Сибирских заводов. 1735. /Предисловие Павлова М.А. - М., 1937. - 660 с.</w:t>
      </w:r>
    </w:p>
    <w:p w:rsidR="00362C0D" w:rsidRPr="004C7CD9" w:rsidRDefault="00150FB7" w:rsidP="0086702E">
      <w:pPr>
        <w:pStyle w:val="a"/>
        <w:tabs>
          <w:tab w:val="left" w:pos="567"/>
          <w:tab w:val="left" w:pos="1276"/>
        </w:tabs>
        <w:ind w:firstLine="0"/>
        <w:rPr>
          <w:color w:val="000000"/>
        </w:rPr>
      </w:pPr>
      <w:r w:rsidRPr="004C7CD9">
        <w:rPr>
          <w:color w:val="000000"/>
        </w:rPr>
        <w:t>Голендухин Л.Д. Начало организации местного горнозаводского управления на Урале в первой четверти XYIII в.// Мат-лы к биографии В.Н. Татищева. - Свердловск</w:t>
      </w:r>
      <w:r w:rsidR="000F555B" w:rsidRPr="004C7CD9">
        <w:rPr>
          <w:color w:val="000000"/>
        </w:rPr>
        <w:t>,</w:t>
      </w:r>
      <w:r w:rsidRPr="004C7CD9">
        <w:rPr>
          <w:color w:val="000000"/>
        </w:rPr>
        <w:t xml:space="preserve"> 1964.</w:t>
      </w:r>
    </w:p>
    <w:p w:rsidR="00150FB7" w:rsidRPr="004C7CD9" w:rsidRDefault="00362C0D" w:rsidP="0086702E">
      <w:pPr>
        <w:pStyle w:val="a"/>
        <w:tabs>
          <w:tab w:val="left" w:pos="567"/>
          <w:tab w:val="left" w:pos="1276"/>
        </w:tabs>
        <w:ind w:firstLine="0"/>
        <w:rPr>
          <w:color w:val="000000"/>
        </w:rPr>
      </w:pPr>
      <w:r w:rsidRPr="004C7CD9">
        <w:rPr>
          <w:color w:val="000000"/>
        </w:rPr>
        <w:t>Иванов П.А. Краткая история управления горною частию на Урале. - Екатеринбург</w:t>
      </w:r>
      <w:r w:rsidR="000F555B" w:rsidRPr="004C7CD9">
        <w:rPr>
          <w:color w:val="000000"/>
        </w:rPr>
        <w:t>,</w:t>
      </w:r>
      <w:r w:rsidRPr="004C7CD9">
        <w:rPr>
          <w:color w:val="000000"/>
        </w:rPr>
        <w:t xml:space="preserve"> 1900. - 71 с.</w:t>
      </w:r>
    </w:p>
    <w:p w:rsidR="00362C0D" w:rsidRPr="004C7CD9" w:rsidRDefault="001F4254" w:rsidP="0086702E">
      <w:pPr>
        <w:pStyle w:val="a"/>
        <w:tabs>
          <w:tab w:val="left" w:pos="567"/>
          <w:tab w:val="left" w:pos="1276"/>
        </w:tabs>
        <w:ind w:firstLine="0"/>
        <w:rPr>
          <w:color w:val="000000"/>
        </w:rPr>
      </w:pPr>
      <w:r w:rsidRPr="004C7CD9">
        <w:rPr>
          <w:color w:val="000000"/>
        </w:rPr>
        <w:t>Лямин И.В. Художественная обработка металлов. М., "Машинострой", 2004</w:t>
      </w:r>
    </w:p>
    <w:p w:rsidR="00362C0D" w:rsidRPr="004C7CD9" w:rsidRDefault="00362C0D" w:rsidP="0086702E">
      <w:pPr>
        <w:pStyle w:val="a"/>
        <w:tabs>
          <w:tab w:val="left" w:pos="567"/>
          <w:tab w:val="left" w:pos="1276"/>
        </w:tabs>
        <w:ind w:firstLine="0"/>
        <w:rPr>
          <w:color w:val="000000"/>
        </w:rPr>
      </w:pPr>
      <w:r w:rsidRPr="004C7CD9">
        <w:rPr>
          <w:color w:val="000000"/>
        </w:rPr>
        <w:t>Павленко Н.И. История металлургии в России XYIII в. - М., 1962.</w:t>
      </w:r>
    </w:p>
    <w:p w:rsidR="00362C0D" w:rsidRPr="004C7CD9" w:rsidRDefault="00362C0D" w:rsidP="0086702E">
      <w:pPr>
        <w:pStyle w:val="a"/>
        <w:tabs>
          <w:tab w:val="left" w:pos="567"/>
          <w:tab w:val="left" w:pos="1276"/>
        </w:tabs>
        <w:ind w:firstLine="0"/>
        <w:rPr>
          <w:color w:val="000000"/>
        </w:rPr>
      </w:pPr>
      <w:r w:rsidRPr="004C7CD9">
        <w:rPr>
          <w:color w:val="000000"/>
        </w:rPr>
        <w:t>Черкасова А.С. Мастеровые и работные люди Урала в XYIII в. - М., 1985.</w:t>
      </w:r>
    </w:p>
    <w:p w:rsidR="001F4254" w:rsidRPr="004C7CD9" w:rsidRDefault="001F4254" w:rsidP="0086702E">
      <w:pPr>
        <w:pStyle w:val="a"/>
        <w:tabs>
          <w:tab w:val="left" w:pos="567"/>
          <w:tab w:val="left" w:pos="1276"/>
        </w:tabs>
        <w:ind w:firstLine="0"/>
        <w:rPr>
          <w:color w:val="000000"/>
        </w:rPr>
      </w:pPr>
      <w:r w:rsidRPr="004C7CD9">
        <w:rPr>
          <w:color w:val="000000"/>
        </w:rPr>
        <w:t>Об искусстве литья и литейщиках. Киев, 1986</w:t>
      </w:r>
    </w:p>
    <w:p w:rsidR="00150FB7" w:rsidRPr="004C7CD9" w:rsidRDefault="001F4254" w:rsidP="0086702E">
      <w:pPr>
        <w:pStyle w:val="a"/>
        <w:tabs>
          <w:tab w:val="left" w:pos="567"/>
          <w:tab w:val="left" w:pos="1276"/>
        </w:tabs>
        <w:ind w:firstLine="0"/>
        <w:rPr>
          <w:color w:val="000000"/>
        </w:rPr>
      </w:pPr>
      <w:r w:rsidRPr="004C7CD9">
        <w:rPr>
          <w:color w:val="000000"/>
        </w:rPr>
        <w:t>Художественный металл Урала XVIII-XIX веков Екатеринбург, Изд-во УрГУ, 2008.</w:t>
      </w:r>
      <w:bookmarkStart w:id="8" w:name="_GoBack"/>
      <w:bookmarkEnd w:id="8"/>
    </w:p>
    <w:sectPr w:rsidR="00150FB7" w:rsidRPr="004C7CD9" w:rsidSect="000F555B">
      <w:head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9DA" w:rsidRDefault="007149DA" w:rsidP="001F4254">
      <w:pPr>
        <w:spacing w:line="240" w:lineRule="auto"/>
      </w:pPr>
      <w:r>
        <w:separator/>
      </w:r>
    </w:p>
  </w:endnote>
  <w:endnote w:type="continuationSeparator" w:id="0">
    <w:p w:rsidR="007149DA" w:rsidRDefault="007149DA" w:rsidP="001F4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9DA" w:rsidRDefault="007149DA" w:rsidP="001F4254">
      <w:pPr>
        <w:spacing w:line="240" w:lineRule="auto"/>
      </w:pPr>
      <w:r>
        <w:separator/>
      </w:r>
    </w:p>
  </w:footnote>
  <w:footnote w:type="continuationSeparator" w:id="0">
    <w:p w:rsidR="007149DA" w:rsidRDefault="007149DA" w:rsidP="001F42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254" w:rsidRDefault="009C11CE">
    <w:pPr>
      <w:pStyle w:val="a6"/>
      <w:jc w:val="center"/>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87BCC"/>
    <w:multiLevelType w:val="hybridMultilevel"/>
    <w:tmpl w:val="40F8C6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7DD34BEA"/>
    <w:multiLevelType w:val="singleLevel"/>
    <w:tmpl w:val="6FF6B1F0"/>
    <w:lvl w:ilvl="0">
      <w:start w:val="1"/>
      <w:numFmt w:val="decimal"/>
      <w:pStyle w:val="a"/>
      <w:lvlText w:val="%1."/>
      <w:lvlJc w:val="left"/>
      <w:pPr>
        <w:tabs>
          <w:tab w:val="num" w:pos="0"/>
        </w:tabs>
        <w:ind w:firstLine="72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8BA"/>
    <w:rsid w:val="00052CF4"/>
    <w:rsid w:val="000F555B"/>
    <w:rsid w:val="00150FB7"/>
    <w:rsid w:val="001F4254"/>
    <w:rsid w:val="002247D8"/>
    <w:rsid w:val="00286705"/>
    <w:rsid w:val="00294E91"/>
    <w:rsid w:val="002C215D"/>
    <w:rsid w:val="00362C0D"/>
    <w:rsid w:val="003F382A"/>
    <w:rsid w:val="004C7CD9"/>
    <w:rsid w:val="004E0366"/>
    <w:rsid w:val="00532A5E"/>
    <w:rsid w:val="00545549"/>
    <w:rsid w:val="0058360D"/>
    <w:rsid w:val="00695872"/>
    <w:rsid w:val="006D6B59"/>
    <w:rsid w:val="007149DA"/>
    <w:rsid w:val="007E0F63"/>
    <w:rsid w:val="00865F5D"/>
    <w:rsid w:val="0086702E"/>
    <w:rsid w:val="00924476"/>
    <w:rsid w:val="009C11CE"/>
    <w:rsid w:val="009D068E"/>
    <w:rsid w:val="00A86FDF"/>
    <w:rsid w:val="00C868BA"/>
    <w:rsid w:val="00CC6B2C"/>
    <w:rsid w:val="00DD0D47"/>
    <w:rsid w:val="00E53F72"/>
    <w:rsid w:val="00EA4EF6"/>
    <w:rsid w:val="00ED4635"/>
    <w:rsid w:val="00FF4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55C6FDB-483E-4C86-A71B-32E1BC33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5549"/>
    <w:pPr>
      <w:spacing w:line="360" w:lineRule="auto"/>
      <w:jc w:val="both"/>
    </w:pPr>
    <w:rPr>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1F4254"/>
    <w:rPr>
      <w:rFonts w:cs="Times New Roman"/>
      <w:color w:val="0000FF"/>
      <w:u w:val="single"/>
    </w:rPr>
  </w:style>
  <w:style w:type="paragraph" w:styleId="a5">
    <w:name w:val="Normal (Web)"/>
    <w:basedOn w:val="a0"/>
    <w:uiPriority w:val="99"/>
    <w:semiHidden/>
    <w:unhideWhenUsed/>
    <w:rsid w:val="001F4254"/>
    <w:pPr>
      <w:spacing w:before="100" w:beforeAutospacing="1" w:after="100" w:afterAutospacing="1" w:line="240" w:lineRule="auto"/>
      <w:jc w:val="left"/>
    </w:pPr>
    <w:rPr>
      <w:sz w:val="24"/>
      <w:szCs w:val="24"/>
      <w:lang w:eastAsia="ru-RU"/>
    </w:rPr>
  </w:style>
  <w:style w:type="paragraph" w:styleId="a6">
    <w:name w:val="header"/>
    <w:basedOn w:val="a0"/>
    <w:link w:val="a7"/>
    <w:uiPriority w:val="99"/>
    <w:unhideWhenUsed/>
    <w:rsid w:val="001F4254"/>
    <w:pPr>
      <w:tabs>
        <w:tab w:val="center" w:pos="4677"/>
        <w:tab w:val="right" w:pos="9355"/>
      </w:tabs>
    </w:pPr>
  </w:style>
  <w:style w:type="character" w:customStyle="1" w:styleId="a7">
    <w:name w:val="Верхний колонтитул Знак"/>
    <w:link w:val="a6"/>
    <w:uiPriority w:val="99"/>
    <w:locked/>
    <w:rsid w:val="001F4254"/>
    <w:rPr>
      <w:rFonts w:cs="Times New Roman"/>
      <w:sz w:val="22"/>
      <w:szCs w:val="22"/>
      <w:lang w:val="x-none" w:eastAsia="en-US"/>
    </w:rPr>
  </w:style>
  <w:style w:type="paragraph" w:styleId="a8">
    <w:name w:val="footer"/>
    <w:basedOn w:val="a0"/>
    <w:link w:val="a9"/>
    <w:uiPriority w:val="99"/>
    <w:unhideWhenUsed/>
    <w:rsid w:val="001F4254"/>
    <w:pPr>
      <w:tabs>
        <w:tab w:val="center" w:pos="4677"/>
        <w:tab w:val="right" w:pos="9355"/>
      </w:tabs>
    </w:pPr>
  </w:style>
  <w:style w:type="character" w:customStyle="1" w:styleId="a9">
    <w:name w:val="Нижний колонтитул Знак"/>
    <w:link w:val="a8"/>
    <w:uiPriority w:val="99"/>
    <w:locked/>
    <w:rsid w:val="001F4254"/>
    <w:rPr>
      <w:rFonts w:cs="Times New Roman"/>
      <w:sz w:val="22"/>
      <w:szCs w:val="22"/>
      <w:lang w:val="x-none" w:eastAsia="en-US"/>
    </w:rPr>
  </w:style>
  <w:style w:type="paragraph" w:customStyle="1" w:styleId="a">
    <w:name w:val="список нумерованный"/>
    <w:autoRedefine/>
    <w:uiPriority w:val="99"/>
    <w:rsid w:val="001F4254"/>
    <w:pPr>
      <w:numPr>
        <w:numId w:val="1"/>
      </w:numPr>
      <w:spacing w:line="360" w:lineRule="auto"/>
      <w:jc w:val="both"/>
    </w:pPr>
    <w:rPr>
      <w:noProof/>
      <w:sz w:val="28"/>
      <w:szCs w:val="28"/>
    </w:rPr>
  </w:style>
  <w:style w:type="paragraph" w:styleId="aa">
    <w:name w:val="footnote text"/>
    <w:basedOn w:val="a0"/>
    <w:link w:val="ab"/>
    <w:autoRedefine/>
    <w:uiPriority w:val="99"/>
    <w:semiHidden/>
    <w:rsid w:val="001F4254"/>
    <w:pPr>
      <w:ind w:firstLine="720"/>
    </w:pPr>
    <w:rPr>
      <w:sz w:val="20"/>
      <w:szCs w:val="20"/>
      <w:lang w:eastAsia="ru-RU"/>
    </w:rPr>
  </w:style>
  <w:style w:type="character" w:customStyle="1" w:styleId="ab">
    <w:name w:val="Текст сноски Знак"/>
    <w:link w:val="aa"/>
    <w:uiPriority w:val="99"/>
    <w:semiHidden/>
    <w:locked/>
    <w:rsid w:val="001F4254"/>
    <w:rPr>
      <w:rFonts w:eastAsia="Times New Roman" w:cs="Times New Roman"/>
    </w:rPr>
  </w:style>
  <w:style w:type="character" w:styleId="ac">
    <w:name w:val="footnote reference"/>
    <w:uiPriority w:val="99"/>
    <w:semiHidden/>
    <w:rsid w:val="001F4254"/>
    <w:rPr>
      <w:rFonts w:cs="Times New Roman"/>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292403">
      <w:marLeft w:val="0"/>
      <w:marRight w:val="0"/>
      <w:marTop w:val="0"/>
      <w:marBottom w:val="0"/>
      <w:divBdr>
        <w:top w:val="none" w:sz="0" w:space="0" w:color="auto"/>
        <w:left w:val="none" w:sz="0" w:space="0" w:color="auto"/>
        <w:bottom w:val="none" w:sz="0" w:space="0" w:color="auto"/>
        <w:right w:val="none" w:sz="0" w:space="0" w:color="auto"/>
      </w:divBdr>
      <w:divsChild>
        <w:div w:id="1437292405">
          <w:marLeft w:val="0"/>
          <w:marRight w:val="0"/>
          <w:marTop w:val="0"/>
          <w:marBottom w:val="0"/>
          <w:divBdr>
            <w:top w:val="none" w:sz="0" w:space="0" w:color="auto"/>
            <w:left w:val="none" w:sz="0" w:space="0" w:color="auto"/>
            <w:bottom w:val="none" w:sz="0" w:space="0" w:color="auto"/>
            <w:right w:val="none" w:sz="0" w:space="0" w:color="auto"/>
          </w:divBdr>
          <w:divsChild>
            <w:div w:id="1437292401">
              <w:marLeft w:val="0"/>
              <w:marRight w:val="0"/>
              <w:marTop w:val="0"/>
              <w:marBottom w:val="0"/>
              <w:divBdr>
                <w:top w:val="none" w:sz="0" w:space="0" w:color="auto"/>
                <w:left w:val="none" w:sz="0" w:space="0" w:color="auto"/>
                <w:bottom w:val="none" w:sz="0" w:space="0" w:color="auto"/>
                <w:right w:val="none" w:sz="0" w:space="0" w:color="auto"/>
              </w:divBdr>
              <w:divsChild>
                <w:div w:id="1437292404">
                  <w:marLeft w:val="0"/>
                  <w:marRight w:val="0"/>
                  <w:marTop w:val="0"/>
                  <w:marBottom w:val="0"/>
                  <w:divBdr>
                    <w:top w:val="none" w:sz="0" w:space="0" w:color="auto"/>
                    <w:left w:val="none" w:sz="0" w:space="0" w:color="auto"/>
                    <w:bottom w:val="none" w:sz="0" w:space="0" w:color="auto"/>
                    <w:right w:val="none" w:sz="0" w:space="0" w:color="auto"/>
                  </w:divBdr>
                  <w:divsChild>
                    <w:div w:id="14372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3186</Words>
  <Characters>18165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2014-02-20T21:39:00Z</dcterms:created>
  <dcterms:modified xsi:type="dcterms:W3CDTF">2014-02-20T21:39:00Z</dcterms:modified>
</cp:coreProperties>
</file>