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61" w:rsidRDefault="00D568B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Что в имени тебе моем?</w:t>
      </w:r>
    </w:p>
    <w:p w:rsidR="00E01A61" w:rsidRDefault="00D568B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Валентин Перция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имен для товаров является одной из крайне необходимых дисциплин современного брэндинга.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Битлз, ОМО, Майкрософт, Свиточ, Джордан, Буран, Чупа-Чупс, МиГ, Сони, Макс Фактор, Прима, Вятка... Имена собственные для товаров и компаний значат ничуть не меньше, чем для людей. По большому счету, даже больше, так как по имени товар встречают. А всем известно, что самое главное для товара – запасть в душу потребителю. И имя, возможно, единственное, что потребитель запоминает после первого знакомства.</w:t>
      </w:r>
    </w:p>
    <w:p w:rsidR="00E01A61" w:rsidRDefault="00D568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Отечество славлю?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недавних скандалов российского политического балагана – советскому певцу Кобзону во время записи очередного концерта запретили исполнять песню под названием "Отечество" - явил нам отличный образчик процедуры придумывания имени. Неизвестный, предложивший мэру Москвы Лужкову назвать свою партию "Отечеством", просто гений. Кобзону-то можно запретить петь песню, а что делать с гражданами, которые по 100 раз на дню, в газетах и телерепортажах, натыкаются на обычное слово "отечество", и, скорее всего, вспоминают о Лужкове? </w:t>
      </w:r>
    </w:p>
    <w:p w:rsidR="00E01A61" w:rsidRDefault="00D568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Техника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Те, кто уже вкусил радость рождения собственного ребенка, помнят, как мучительно тщательно и трепетно долго вся семья выбирала имя будущему человечку. Деда, как самого умного, отправляли в библиотеку рыться в энциклопедии; бабушке поручалось составить список церковных мучеников и святых, которые осенили своим именем предполагаемый день рождения; маме вменялось в обязанности опросить всех знакомых и составить список самых популярных имен (папе рекомендовали "не мешать"). С точки зрения процедуры, будущим родителям несравненно проще подбирать имя ребенку, чем маркетологам придумывать название новому товару. Как ни крути, а более нескольких десятков имен, да к тому же уже существующих в природе, маме с папой придумать не удастся. Маркетологам же зачастую приходится создавать совершенно новые слова. Вот почему специалистами были разработаны несколько методик создания названий. 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Неологизмы (вновь созданные). Так называют технику придумывания имен, которых не существует в речи. Tylenol , Teflon и Pepsi – все это неологизмы. Такая методика содержит в себе как положительные, так и отрицательные стороны. К первым можно отнести то, что неологизмы не имеют "истории". Новое слово ничего не значит, и если повезет, то название может не только запомниться, но и перенестись на целую индустрию </w:t>
      </w:r>
      <w:r>
        <w:rPr>
          <w:color w:val="000000"/>
          <w:sz w:val="24"/>
          <w:szCs w:val="24"/>
          <w:lang w:val="en-US"/>
        </w:rPr>
        <w:t xml:space="preserve">(Xerox , Kleenex , Pampers). </w:t>
      </w:r>
      <w:r>
        <w:rPr>
          <w:color w:val="000000"/>
          <w:sz w:val="24"/>
          <w:szCs w:val="24"/>
        </w:rPr>
        <w:t>Такие слова идеальны для товаров, которые продаются по всему миру, так как существует маленькая вероятность, что придуманное имя значит что-то плохое на каком-либо языке.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Самым большим минусом неологизмов является именно то, что они ничего не значат. Удачное имя со смыслом может быстрее запомниться и сразу описать товар только при назывании его, тогда как в неологизм еще нужно будет вдохнуть жизнь.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Слова, которые используются в обычной речи. Лучшими примерами использования таких слов являются названия, которые перекликаются с родом занятий компании или сферой использования продукта: Sprint , Oracle , Time Manager - все эти имена четко указывают на то, что именно они представляют. Использование уже существующих слов может приводить к изменению восприятия товара или компании. Так, имя Apple позиционировало производителя компьютеров не как большую и неповоротливую компанию, но как веселую, дружественную и открытую.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Обратная сторона использования существующих слов – невозможность полного переноса смысла при смене рынка. Так, "Ролс-Ройс" столкнулся с тем, что название нового дорогого автомобиля Silver Mist ("Серебряная дымка") на немецком языке звучало как "Silver Manure" ("Серебряный навоз"). Вторая проблема – невозможность защитить такие названия в полном объеме. Так, например, слово "кола", входящее в названия многих напитков, не может принадлежать никому. И последняя опасность – неверный подбор названия. "Big Sucker" для пылесоса или "Stiletto" для нового соуса из помидоров – не очень-то удачные названия.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Гибриды (аббревиатуры). Такие имена как ThinkPad, PanAm и Aquafresh являются гибридами. Причина использования таких имен очевидна: с одной стороны, вы описываете продукт с помощью обычных слов, с другой – имеете полное право на регистрацию такого названия. Да и проблемы с переводом у таких названий возникают значительно реже, чем у названий, составленных из обычных слов.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Акронимы. Что такое акронимы станет понятно, как только мы вспомним, что BP и IBM на нормальном языке звучат как British Petroleum и International Business Machines. Акронимы пришли к нам от инженеров, которым было проще именовать свои железяки не тремя-пятью словами, а по набору первых букв слов. Использование акронимов в наше время не популярно, так как для того, чтобы акронимное новое имя запомнили, нужно приложить очень много усилий: его тяжело запомнить и оно ничего не говорит потенциальному покупателю. 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техник придумывания имен более чем четыре. На вышеперечисленные мы обратили ваше внимание только потому, что ими пользуются чаще всего. В таблице №1 приведены еще 29 способов имяобразования. Мы же уделим немного внимания тому, какие существуют критерии оценки "идеального" имени.</w:t>
      </w:r>
    </w:p>
    <w:p w:rsidR="00E01A61" w:rsidRDefault="00D568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Идеальное имя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7 правил, следуя которым вы можете отобрать лучшее имя для своего продукта или компании.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Короткое и со значением.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существую успешные товары с длинными и нудными именами. Однако, скорее всего, успех к ним пришел не через имя. Хорошее имя должно быстро запоминаться, быть звучным и, желательно, нести хоть какой-то сигнал покупателю.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Отличное от других и уникальное. 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Идеальное имя должно моментально давать понять покупателю, чем товар, на котором оно красуется, отличается от подобного товара конкурентов.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Связанное с реальностью.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Хорошее имя должно рассказывать о чем-то реальном, специфическом про компанию или продукт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Устанавливает коммуникационный процесс.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вашего товара есть позиционирование. У вашей компании есть цель. Хорошее имя расскажет всем о том, для чего служит товар и чем живет компания. Хорошее имя с первых минут начнет налаживать долгосрочную связь между товаром и потребителем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Запоминающееся.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Имя должно легко запоминаться, легко произноситься и легко восприниматься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Приятно для глаз и для ушей.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Мозг переводит слова в звуки. Имя товара в миллионы раз чаще произносится, чем читается. Значит, оно должно быть приятным на слух.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Без негативных ассоциаций.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отличное имя имеет дурной смысл на сленге – откажитесь от него, это плохое имя. Хорошее имя не должно вызывать никаких отрицательных эмоций и ассоциаций.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имя, которое будет удовлетворять всем этим правилам действительно будет идеальным. Остается еще один вопрос, который должен быть разрешен: как именно придумывают имена? Существуют ли какие-либо процедуры, помогающие в создании имен? Да существуют! И в этой статье мы перескажем методологию, которая стоит на вооружении американской фирмы Nametrade.</w:t>
      </w:r>
    </w:p>
    <w:p w:rsidR="00E01A61" w:rsidRDefault="00D568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Методология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самого начала замечу, что Nametrade не изобрел ничего уникального, примерно те же шаги и процедуры вы можете найти в описании работы любой фирмы, придумывающей название. Тем не менее, Nametrade смог не только интегрировать все этапы в единое целое, но и грамотно изложил свои методики на сайте.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1-й этап. Для того, чтобы правильно начать придумывание имени для товара, услуги или фирмы, необходимо продумать позиционирование. Здесь, как и в обычном маркетинг-планировании, необходимо изучить что есть рынок, провести исследования и обработать их результаты, разузнать побольше о конкурентах и, в конце концов, покопаться в самой фирме: изучить все, что может быть полезным при работе над именем.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2-й этап. На этом этапе сотрудники компании генерируют идеи. Идеи, которые касаются названий, упаковки, позиции будущего товара и т.д. На этом этапе никто никого не критикует и никакие идеи не сбрасываются со счетов. В ход идет все!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3-й этап. Концентрация на имени. На этом этапе все имена и названия, появившиеся в ходе предыдущего тура глубоко анализируются на соответствие различным критериям, выдвинутым рынком и заказчиком. Так же имена проверяются специалистами по фонетике и семантике – не хочется, чтобы тебя обвинили в неграмотности. Еще одна проверка – на звучание. Даже самое правильное название на английском может ужасно звучать на китайском.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4-й этап. Отобранные таким образом слова передаются на оценку заказчику. Поскольку заказчик "варится" в своем бизнесе долго, то он может оценить с ходу, какие слова подходят для рынка, а какие не очень. Поредевший список перемещается на экзекуции следующего этапа.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5-й этап. Хотя это и не указано явно в процедурах Nametrade, но на этом этапе отобранные имена должны проходить "полевые испытания", т.е. тестирования на фокус группах. Ни одна фирма по придумыванию имен и ни один производитель не сможет залезть в душу потребителю и узнать как он отнесется к новинке. Это может сделать только исследовательская компания. На этом же этапе проверяются юридические аспекты будущей легализации имен. 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6-й этап. Окончательный. Список имен с сопроводительными документами в виде отчетов о фокус-группах и юридических справок ложатся на стол заказчика, который, спросив совета исполнителей, принимает финальное решение.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хотим всем рекордам...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короткой статье не охватить всех аспектов увлекательного занятия – придумывания имен. За рамками рассказа остались смешные и глупые названия, процедуры оценок стоимости тех или иных имен, обзор программного обеспечения, которое может облегчить придумывание. 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методик и процедур генерации имен для украинского языка – еще впереди. Ведь до сих пор такая услуга никому не была нужна. Теперь, с развитием украинского производства, все чаще и чаще владельцы фабрик будут обращаться в рекламные агентства и исследовательские организации за помощью такого рода. И тот, кто быстрее других вложит свои силы и умения в разработку процедуры, сможет быть первым на этом рынке.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E01A61" w:rsidRDefault="00D568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Техники образования имен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985"/>
        <w:gridCol w:w="1864"/>
        <w:gridCol w:w="4549"/>
      </w:tblGrid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E01A6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По-русски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По-английски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Аббревиатура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Abbreviation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FedEx, Microsoft, PanAm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Акроним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Acronym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IBM, BP, KFC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Аллитерация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Alliteration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Dunkin' Dinuts, Roto Rooter, Intel Inside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Намек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Allusion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London Fog, V-8, B-12, 7-Eleven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Аналогия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Analogy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Gateway 2000, Kool-Aid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Перенесение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Appropriation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Soap</w:t>
            </w:r>
            <w:r>
              <w:rPr>
                <w:color w:val="000000"/>
                <w:sz w:val="24"/>
                <w:szCs w:val="24"/>
              </w:rPr>
              <w:t xml:space="preserve"> (мыло) и </w:t>
            </w:r>
            <w:r>
              <w:rPr>
                <w:color w:val="000000"/>
                <w:sz w:val="24"/>
                <w:szCs w:val="24"/>
                <w:lang w:val="en-US"/>
              </w:rPr>
              <w:t>Java</w:t>
            </w:r>
            <w:r>
              <w:rPr>
                <w:color w:val="000000"/>
                <w:sz w:val="24"/>
                <w:szCs w:val="24"/>
              </w:rPr>
              <w:t xml:space="preserve"> (сорт кофе) для программного обеспечения, </w:t>
            </w:r>
            <w:r>
              <w:rPr>
                <w:color w:val="000000"/>
                <w:sz w:val="24"/>
                <w:szCs w:val="24"/>
                <w:lang w:val="en-US"/>
              </w:rPr>
              <w:t>Bloody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Mary</w:t>
            </w:r>
            <w:r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(для ресторана)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Произвольный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Arbitrary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Apple, Red Pepper, Poppy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Классические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корни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Classical Roots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Pentium, Quattro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Неологизмы (Комбинация)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Composition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Nutrasweet, Kodak, Qualcomm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Описатель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Descriptive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Volkswagen, Caterpillar, Head &amp; Shoulders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Заимствованние из иностранного языка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Foreign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Haagen Daz, Volare, Montero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фамилиям основателей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Founders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Hewlett Packard, Hilton, Disney, Ford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Соединение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Eveready, DirecTV, ReaLemon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Исторические и Географические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Historical &amp; Geographical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Rocky Mountain Chocolate, Silicon Valley Bank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Юморные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Humor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Yahoo!, Bullfrog, Please Go Away (</w:t>
            </w:r>
            <w:r>
              <w:rPr>
                <w:color w:val="000000"/>
                <w:sz w:val="24"/>
                <w:szCs w:val="24"/>
              </w:rPr>
              <w:t>турагентство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Идиофонемы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Ideophonemes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7-UP, Union 76, 3COM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Журналистские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Journalistic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Silicon Valley, New England 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Метонимия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Metonymy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Sillicon Alley, Starbucks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Подражательный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Mimetic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Krispy Kreme, Kleenex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Морфемные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Morpheme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Amtrak, Unisys, Qualcomm, Compuserve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Мифологические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Mythological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Centaur, Mercury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  <w:lang w:val="en-US"/>
              </w:rPr>
              <w:t>вукоподражательные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Onomatopoeia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ZapMail, Kookooroo, Kisses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Оксюморон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Oxymoron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Lowe Alpine, True Lies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Поэтические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Poetics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Rockin' Tacos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Реальные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Real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Apple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Adobe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Старого происхождения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Retrogressive 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Ceaser's Palace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Рифмованное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Rhyme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Shake 'n Bake, Osh-Kosh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песни или Расказа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Song and Story Origins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Orient Expresse, Aladdin Thermos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Звуковой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символизм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Sound Symbolism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Talon, Kraft, RoundUp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Символизм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Symbolism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Tahoe, Yukon, Ford Explorer, Mustang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Вырезание и склеивание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Tacking and Clipping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Nilla Wafers, FedEx, Amex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Тематические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Themes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Apple Macintosh, BMW, Boeing 707</w:t>
            </w:r>
          </w:p>
        </w:tc>
      </w:tr>
      <w:tr w:rsidR="00E01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Усечение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Truncation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1A61" w:rsidRDefault="00D568B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Intel, Cisco Systems</w:t>
            </w:r>
          </w:p>
        </w:tc>
      </w:tr>
    </w:tbl>
    <w:p w:rsidR="00E01A61" w:rsidRDefault="00E01A61">
      <w:bookmarkStart w:id="0" w:name="_GoBack"/>
      <w:bookmarkEnd w:id="0"/>
    </w:p>
    <w:sectPr w:rsidR="00E01A61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7149"/>
    <w:multiLevelType w:val="hybridMultilevel"/>
    <w:tmpl w:val="A00EAE00"/>
    <w:lvl w:ilvl="0" w:tplc="DEC0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C5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6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02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0F3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6C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27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A98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60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31B9E"/>
    <w:multiLevelType w:val="hybridMultilevel"/>
    <w:tmpl w:val="7506CAA2"/>
    <w:lvl w:ilvl="0" w:tplc="4358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8C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24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67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E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6B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88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4E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2BE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46AF"/>
    <w:multiLevelType w:val="hybridMultilevel"/>
    <w:tmpl w:val="BD62E038"/>
    <w:lvl w:ilvl="0" w:tplc="3DC88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3B69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D80E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1A2A7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2674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278DB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9B818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A784A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9682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2E1AE4"/>
    <w:multiLevelType w:val="hybridMultilevel"/>
    <w:tmpl w:val="AAC83636"/>
    <w:lvl w:ilvl="0" w:tplc="313633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6B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C34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45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0FD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C5A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0F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46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4D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10644"/>
    <w:multiLevelType w:val="hybridMultilevel"/>
    <w:tmpl w:val="1A34B946"/>
    <w:lvl w:ilvl="0" w:tplc="5F989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0C5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1A653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68A8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F3665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BAC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57832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846D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2CB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7C376C0"/>
    <w:multiLevelType w:val="hybridMultilevel"/>
    <w:tmpl w:val="EAC05256"/>
    <w:lvl w:ilvl="0" w:tplc="066EF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3EE8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80C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6253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F263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A09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C166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DA433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1D48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85D172B"/>
    <w:multiLevelType w:val="hybridMultilevel"/>
    <w:tmpl w:val="141E4820"/>
    <w:lvl w:ilvl="0" w:tplc="81A6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42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8B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2EC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8F6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E35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48C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A8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20B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A5281"/>
    <w:multiLevelType w:val="hybridMultilevel"/>
    <w:tmpl w:val="BB484CCE"/>
    <w:lvl w:ilvl="0" w:tplc="EEB64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83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83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0F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CE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C0A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A7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455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02EAF"/>
    <w:multiLevelType w:val="hybridMultilevel"/>
    <w:tmpl w:val="3D401B8E"/>
    <w:lvl w:ilvl="0" w:tplc="80D8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85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2C6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25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67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25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1E8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2DE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A0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62866"/>
    <w:multiLevelType w:val="hybridMultilevel"/>
    <w:tmpl w:val="0A628DF2"/>
    <w:lvl w:ilvl="0" w:tplc="ECF868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648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69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42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85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EE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43F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44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B360D"/>
    <w:multiLevelType w:val="hybridMultilevel"/>
    <w:tmpl w:val="A0BE0CB2"/>
    <w:lvl w:ilvl="0" w:tplc="82183B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84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980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AD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2A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045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ABB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67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88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452D6"/>
    <w:multiLevelType w:val="hybridMultilevel"/>
    <w:tmpl w:val="3F8663E6"/>
    <w:lvl w:ilvl="0" w:tplc="FD60E3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E7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8B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09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6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F6A8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ED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8AB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0D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4447A"/>
    <w:multiLevelType w:val="hybridMultilevel"/>
    <w:tmpl w:val="58FC50BC"/>
    <w:lvl w:ilvl="0" w:tplc="D39A4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740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8A47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82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A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20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63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8F3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279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206F8"/>
    <w:multiLevelType w:val="hybridMultilevel"/>
    <w:tmpl w:val="05BE9048"/>
    <w:lvl w:ilvl="0" w:tplc="818676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A7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90AE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E2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E1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8C7B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54E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F2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25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5106E"/>
    <w:multiLevelType w:val="hybridMultilevel"/>
    <w:tmpl w:val="F758842C"/>
    <w:lvl w:ilvl="0" w:tplc="29365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A07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DF2E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464B6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BCB2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10A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96C31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2C68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A568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EC0613F"/>
    <w:multiLevelType w:val="hybridMultilevel"/>
    <w:tmpl w:val="DB7009CA"/>
    <w:lvl w:ilvl="0" w:tplc="DB723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58D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ED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A0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249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E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09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2E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B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8BA"/>
    <w:rsid w:val="009C6D48"/>
    <w:rsid w:val="00D568BA"/>
    <w:rsid w:val="00E0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8987E7-56B5-429F-985A-EC9411A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7622</Words>
  <Characters>4345</Characters>
  <Application>Microsoft Office Word</Application>
  <DocSecurity>0</DocSecurity>
  <Lines>36</Lines>
  <Paragraphs>23</Paragraphs>
  <ScaleCrop>false</ScaleCrop>
  <Company>PERSONAL COMPUTERS</Company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в имени тебе моем</dc:title>
  <dc:subject/>
  <dc:creator>USER</dc:creator>
  <cp:keywords/>
  <dc:description/>
  <cp:lastModifiedBy>admin</cp:lastModifiedBy>
  <cp:revision>2</cp:revision>
  <dcterms:created xsi:type="dcterms:W3CDTF">2014-01-25T23:24:00Z</dcterms:created>
  <dcterms:modified xsi:type="dcterms:W3CDTF">2014-01-25T23:24:00Z</dcterms:modified>
</cp:coreProperties>
</file>