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  <w:r w:rsidRPr="0047474B">
        <w:rPr>
          <w:color w:val="000000"/>
          <w:sz w:val="28"/>
          <w:szCs w:val="28"/>
        </w:rPr>
        <w:t>АНОО ДПО УЦ «Перспектива»</w:t>
      </w: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32"/>
        </w:rPr>
      </w:pPr>
      <w:r w:rsidRPr="0047474B">
        <w:rPr>
          <w:color w:val="000000"/>
          <w:sz w:val="28"/>
          <w:szCs w:val="32"/>
        </w:rPr>
        <w:t>Реферат на тему:</w:t>
      </w:r>
    </w:p>
    <w:p w:rsidR="00632E11" w:rsidRPr="00D867A8" w:rsidRDefault="00D867A8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32"/>
          <w:lang w:val="uk-UA"/>
        </w:rPr>
      </w:pPr>
      <w:r>
        <w:rPr>
          <w:color w:val="000000"/>
          <w:sz w:val="28"/>
          <w:szCs w:val="32"/>
          <w:lang w:val="uk-UA"/>
        </w:rPr>
        <w:t>"</w:t>
      </w:r>
      <w:r w:rsidR="005129B4" w:rsidRPr="0047474B">
        <w:rPr>
          <w:color w:val="000000"/>
          <w:sz w:val="28"/>
          <w:szCs w:val="32"/>
        </w:rPr>
        <w:t>Выполнение природоохранных требований по обращению с</w:t>
      </w:r>
      <w:r w:rsidR="0047474B">
        <w:rPr>
          <w:color w:val="000000"/>
          <w:sz w:val="28"/>
          <w:szCs w:val="32"/>
        </w:rPr>
        <w:t xml:space="preserve"> </w:t>
      </w:r>
      <w:r w:rsidR="005129B4" w:rsidRPr="0047474B">
        <w:rPr>
          <w:color w:val="000000"/>
          <w:sz w:val="28"/>
          <w:szCs w:val="32"/>
        </w:rPr>
        <w:t>опасными отходами в ООО</w:t>
      </w:r>
      <w:r w:rsidR="0047474B">
        <w:rPr>
          <w:color w:val="000000"/>
          <w:sz w:val="28"/>
          <w:szCs w:val="32"/>
        </w:rPr>
        <w:t> «</w:t>
      </w:r>
      <w:r w:rsidR="005129B4" w:rsidRPr="0047474B">
        <w:rPr>
          <w:color w:val="000000"/>
          <w:sz w:val="28"/>
          <w:szCs w:val="32"/>
        </w:rPr>
        <w:t>МашСталь</w:t>
      </w:r>
      <w:r w:rsidR="0047474B">
        <w:rPr>
          <w:color w:val="000000"/>
          <w:sz w:val="28"/>
          <w:szCs w:val="32"/>
        </w:rPr>
        <w:t>»</w:t>
      </w:r>
      <w:r w:rsidR="005129B4" w:rsidRPr="0047474B">
        <w:rPr>
          <w:color w:val="000000"/>
          <w:sz w:val="28"/>
          <w:szCs w:val="32"/>
        </w:rPr>
        <w:t xml:space="preserve"> в соответствии с законодат</w:t>
      </w:r>
      <w:r>
        <w:rPr>
          <w:color w:val="000000"/>
          <w:sz w:val="28"/>
          <w:szCs w:val="32"/>
        </w:rPr>
        <w:t>ельством Российской Федерации</w:t>
      </w:r>
      <w:r>
        <w:rPr>
          <w:color w:val="000000"/>
          <w:sz w:val="28"/>
          <w:szCs w:val="32"/>
          <w:lang w:val="uk-UA"/>
        </w:rPr>
        <w:t>"</w:t>
      </w: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5129B4" w:rsidRPr="0047474B" w:rsidRDefault="005129B4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632E11" w:rsidRPr="0047474B" w:rsidRDefault="00632E11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47474B" w:rsidRDefault="0047474B" w:rsidP="00D867A8">
      <w:pPr>
        <w:widowControl/>
        <w:suppressAutoHyphens w:val="0"/>
        <w:spacing w:line="360" w:lineRule="auto"/>
        <w:jc w:val="center"/>
        <w:rPr>
          <w:color w:val="000000"/>
          <w:sz w:val="28"/>
          <w:szCs w:val="28"/>
        </w:rPr>
      </w:pPr>
    </w:p>
    <w:p w:rsidR="00D867A8" w:rsidRDefault="005929A7" w:rsidP="00D867A8">
      <w:pPr>
        <w:widowControl/>
        <w:tabs>
          <w:tab w:val="left" w:pos="3720"/>
        </w:tabs>
        <w:suppressAutoHyphens w:val="0"/>
        <w:spacing w:line="360" w:lineRule="auto"/>
        <w:jc w:val="center"/>
        <w:rPr>
          <w:color w:val="000000"/>
          <w:sz w:val="28"/>
          <w:szCs w:val="28"/>
        </w:rPr>
      </w:pPr>
      <w:r w:rsidRPr="0047474B">
        <w:rPr>
          <w:color w:val="000000"/>
          <w:sz w:val="28"/>
          <w:szCs w:val="28"/>
        </w:rPr>
        <w:t>Пенза 2009</w:t>
      </w:r>
    </w:p>
    <w:p w:rsidR="00632E11" w:rsidRPr="00D867A8" w:rsidRDefault="00D867A8" w:rsidP="00D867A8">
      <w:pPr>
        <w:widowControl/>
        <w:tabs>
          <w:tab w:val="left" w:pos="3720"/>
        </w:tabs>
        <w:suppressAutoHyphens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br w:type="page"/>
      </w:r>
      <w:r>
        <w:rPr>
          <w:b/>
          <w:bCs/>
          <w:color w:val="000000"/>
          <w:sz w:val="28"/>
          <w:szCs w:val="28"/>
        </w:rPr>
        <w:t>Содержание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E5E78" w:rsidRPr="0047474B" w:rsidRDefault="00632E11" w:rsidP="00D867A8">
      <w:pPr>
        <w:widowControl/>
        <w:numPr>
          <w:ilvl w:val="0"/>
          <w:numId w:val="1"/>
        </w:numPr>
        <w:tabs>
          <w:tab w:val="clear" w:pos="720"/>
          <w:tab w:val="left" w:pos="240"/>
        </w:tabs>
        <w:suppressAutoHyphens w:val="0"/>
        <w:spacing w:line="360" w:lineRule="auto"/>
        <w:ind w:left="0" w:firstLine="0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Общие сведения о предприятии</w:t>
      </w:r>
    </w:p>
    <w:p w:rsidR="002E5E78" w:rsidRPr="0047474B" w:rsidRDefault="002E5E78" w:rsidP="00D867A8">
      <w:pPr>
        <w:widowControl/>
        <w:numPr>
          <w:ilvl w:val="0"/>
          <w:numId w:val="1"/>
        </w:numPr>
        <w:tabs>
          <w:tab w:val="clear" w:pos="720"/>
          <w:tab w:val="left" w:pos="240"/>
        </w:tabs>
        <w:suppressAutoHyphens w:val="0"/>
        <w:spacing w:line="360" w:lineRule="auto"/>
        <w:ind w:left="0" w:firstLine="0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Технологический процесс</w:t>
      </w:r>
    </w:p>
    <w:p w:rsidR="00632E11" w:rsidRPr="0047474B" w:rsidRDefault="00632E11" w:rsidP="00D867A8">
      <w:pPr>
        <w:widowControl/>
        <w:numPr>
          <w:ilvl w:val="0"/>
          <w:numId w:val="1"/>
        </w:numPr>
        <w:tabs>
          <w:tab w:val="clear" w:pos="720"/>
          <w:tab w:val="left" w:pos="240"/>
        </w:tabs>
        <w:suppressAutoHyphens w:val="0"/>
        <w:spacing w:line="360" w:lineRule="auto"/>
        <w:ind w:left="0" w:firstLine="0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Характеристика производственных процессов как источников</w:t>
      </w:r>
    </w:p>
    <w:p w:rsidR="00632E11" w:rsidRPr="0047474B" w:rsidRDefault="00632E11" w:rsidP="00D867A8">
      <w:pPr>
        <w:widowControl/>
        <w:tabs>
          <w:tab w:val="left" w:pos="1440"/>
        </w:tabs>
        <w:suppressAutoHyphens w:val="0"/>
        <w:spacing w:line="360" w:lineRule="auto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образования отходов</w:t>
      </w:r>
    </w:p>
    <w:p w:rsidR="00632E11" w:rsidRPr="0047474B" w:rsidRDefault="002E5E78" w:rsidP="00D867A8">
      <w:pPr>
        <w:widowControl/>
        <w:suppressAutoHyphens w:val="0"/>
        <w:spacing w:line="360" w:lineRule="auto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4</w:t>
      </w:r>
      <w:r w:rsidR="00632E11" w:rsidRPr="0047474B">
        <w:rPr>
          <w:color w:val="000000"/>
          <w:sz w:val="28"/>
        </w:rPr>
        <w:t>.</w:t>
      </w:r>
      <w:r w:rsidR="0047474B">
        <w:rPr>
          <w:color w:val="000000"/>
          <w:sz w:val="28"/>
        </w:rPr>
        <w:t xml:space="preserve"> </w:t>
      </w:r>
      <w:r w:rsidR="00632E11" w:rsidRPr="0047474B">
        <w:rPr>
          <w:color w:val="000000"/>
          <w:sz w:val="28"/>
        </w:rPr>
        <w:t>Деятельность предприятия по обращению с опасными отходами</w:t>
      </w:r>
    </w:p>
    <w:p w:rsidR="0047474B" w:rsidRDefault="00D24F50" w:rsidP="00D867A8">
      <w:pPr>
        <w:widowControl/>
        <w:suppressAutoHyphens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D867A8">
        <w:rPr>
          <w:color w:val="000000"/>
          <w:sz w:val="28"/>
        </w:rPr>
        <w:t>.1</w:t>
      </w:r>
      <w:r w:rsidR="00632E11" w:rsidRPr="0047474B">
        <w:rPr>
          <w:color w:val="000000"/>
          <w:sz w:val="28"/>
        </w:rPr>
        <w:t xml:space="preserve"> Специализированные организации по утилизации отходов</w:t>
      </w:r>
    </w:p>
    <w:p w:rsidR="0047474B" w:rsidRDefault="00D24F50" w:rsidP="00D867A8">
      <w:pPr>
        <w:widowControl/>
        <w:suppressAutoHyphens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D867A8">
        <w:rPr>
          <w:color w:val="000000"/>
          <w:sz w:val="28"/>
        </w:rPr>
        <w:t>.2</w:t>
      </w:r>
      <w:r w:rsidR="00632E11" w:rsidRPr="0047474B">
        <w:rPr>
          <w:color w:val="000000"/>
          <w:sz w:val="28"/>
        </w:rPr>
        <w:t xml:space="preserve"> Отходы, используемые на предприятии</w:t>
      </w:r>
    </w:p>
    <w:p w:rsidR="00632E11" w:rsidRPr="0047474B" w:rsidRDefault="00D24F50" w:rsidP="00D867A8">
      <w:pPr>
        <w:widowControl/>
        <w:suppressAutoHyphens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D867A8">
        <w:rPr>
          <w:color w:val="000000"/>
          <w:sz w:val="28"/>
        </w:rPr>
        <w:t>.3</w:t>
      </w:r>
      <w:r w:rsidR="00632E11" w:rsidRPr="0047474B">
        <w:rPr>
          <w:color w:val="000000"/>
          <w:sz w:val="28"/>
        </w:rPr>
        <w:t xml:space="preserve"> Отходы, передаваемые на захоронение</w:t>
      </w:r>
    </w:p>
    <w:p w:rsidR="00632E11" w:rsidRPr="0047474B" w:rsidRDefault="002E5E78" w:rsidP="00D867A8">
      <w:pPr>
        <w:widowControl/>
        <w:suppressAutoHyphens w:val="0"/>
        <w:spacing w:line="360" w:lineRule="auto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5</w:t>
      </w:r>
      <w:r w:rsidR="00632E11" w:rsidRPr="0047474B">
        <w:rPr>
          <w:color w:val="000000"/>
          <w:sz w:val="28"/>
        </w:rPr>
        <w:t>. Деятельность предприятия, связанная с загрязнением атмосферы</w:t>
      </w:r>
    </w:p>
    <w:p w:rsidR="00632E11" w:rsidRPr="0047474B" w:rsidRDefault="002E5E78" w:rsidP="00D867A8">
      <w:pPr>
        <w:widowControl/>
        <w:suppressAutoHyphens w:val="0"/>
        <w:spacing w:line="360" w:lineRule="auto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6</w:t>
      </w:r>
      <w:r w:rsidR="00632E11" w:rsidRPr="0047474B">
        <w:rPr>
          <w:color w:val="000000"/>
          <w:sz w:val="28"/>
        </w:rPr>
        <w:t>. Заключительные положения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D867A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="00632E11" w:rsidRPr="0047474B">
        <w:rPr>
          <w:b/>
          <w:bCs/>
          <w:color w:val="000000"/>
          <w:sz w:val="28"/>
          <w:szCs w:val="28"/>
        </w:rPr>
        <w:t>1. Общие сведения о предприятии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ООО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«</w:t>
      </w:r>
      <w:r w:rsidRPr="0047474B">
        <w:rPr>
          <w:color w:val="000000"/>
          <w:sz w:val="28"/>
        </w:rPr>
        <w:t>МашСталь» занимается обработкой отходов и лома черных и цветных металлов, производством отливок из стали и цветных металлов, обработкой металлов, ремонтом электродвигателей, генераторов и трансформаторов, реализацией готовых изделий. Основной продукцией является трубопроводная арматура: задвижки, корпуса редукторов, шестерни, отливки для нужд производства.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Предприятие расположено на нескольких промышленных площадках: в Пензе,</w:t>
      </w:r>
      <w:r w:rsidR="0047474B">
        <w:rPr>
          <w:color w:val="000000"/>
          <w:sz w:val="28"/>
        </w:rPr>
        <w:t xml:space="preserve"> </w:t>
      </w:r>
      <w:r w:rsidRPr="0047474B">
        <w:rPr>
          <w:color w:val="000000"/>
          <w:sz w:val="28"/>
        </w:rPr>
        <w:t>Кузнецке, Каменке, Сердобске, Земетчино, Лунино, Тамале.</w:t>
      </w:r>
      <w:r w:rsidR="0047474B">
        <w:rPr>
          <w:color w:val="000000"/>
          <w:sz w:val="28"/>
        </w:rPr>
        <w:t xml:space="preserve"> </w:t>
      </w:r>
      <w:r w:rsidRPr="0047474B">
        <w:rPr>
          <w:color w:val="000000"/>
          <w:sz w:val="28"/>
        </w:rPr>
        <w:t>В районных пунктах ведется прием лома черных металлов и его обработка методом газорезки.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 xml:space="preserve">Основное производство сосредоточено на промышленной площадке в </w:t>
      </w:r>
      <w:r w:rsidR="0047474B" w:rsidRPr="0047474B">
        <w:rPr>
          <w:color w:val="000000"/>
          <w:sz w:val="28"/>
        </w:rPr>
        <w:t>г.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Пенза</w:t>
      </w:r>
      <w:r w:rsidRPr="0047474B">
        <w:rPr>
          <w:color w:val="000000"/>
          <w:sz w:val="28"/>
        </w:rPr>
        <w:t>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Территория этой площадки граничит с востока – с территорией ОАО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«</w:t>
      </w:r>
      <w:r w:rsidRPr="0047474B">
        <w:rPr>
          <w:color w:val="000000"/>
          <w:sz w:val="28"/>
        </w:rPr>
        <w:t>Пензхиммаш», с юга – с проезжей частью, за которой находятся малоэтажные жилые дома и территорией ФГУ ППО «Электроприбор», с севера – с дорогой, за которой находятся дачные участки, с запада – со зданием бывшего профилактория.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На территории этой площадки располагаются следующие производственные подразделения:</w:t>
      </w:r>
    </w:p>
    <w:p w:rsidR="00632E11" w:rsidRPr="0047474B" w:rsidRDefault="00D867A8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Административно</w:t>
      </w:r>
      <w:r>
        <w:rPr>
          <w:color w:val="000000"/>
          <w:sz w:val="28"/>
          <w:lang w:val="uk-UA"/>
        </w:rPr>
        <w:t>-</w:t>
      </w:r>
      <w:r w:rsidR="00632E11" w:rsidRPr="0047474B">
        <w:rPr>
          <w:color w:val="000000"/>
          <w:sz w:val="28"/>
        </w:rPr>
        <w:t>бытовое здание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Весовая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Цех по переработке черного лома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Участок цветного лома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Цех обрубки и термообработки литья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Сталелитейный цех, в который входят участки: ФДК, машинная формовка, землеприготовительный, автоматизированный комплекс малогабаритного литья, плавильный.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Железнодорожный участок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Литейный цех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Кислородная станция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Компрессорная станция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Транспортный участок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Электромеханический цех, в который входит механический участок и участок по ремонту электродвигателей</w:t>
      </w:r>
    </w:p>
    <w:p w:rsidR="00632E11" w:rsidRPr="0047474B" w:rsidRDefault="00632E11" w:rsidP="0047474B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Складские помещения</w:t>
      </w:r>
    </w:p>
    <w:p w:rsidR="00632E11" w:rsidRPr="0047474B" w:rsidRDefault="005929A7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ООО</w:t>
      </w:r>
      <w:r w:rsidR="0047474B">
        <w:rPr>
          <w:color w:val="000000"/>
          <w:sz w:val="28"/>
        </w:rPr>
        <w:t xml:space="preserve">» </w:t>
      </w:r>
      <w:r w:rsidR="0047474B" w:rsidRPr="0047474B">
        <w:rPr>
          <w:color w:val="000000"/>
          <w:sz w:val="28"/>
        </w:rPr>
        <w:t>М</w:t>
      </w:r>
      <w:r w:rsidRPr="0047474B">
        <w:rPr>
          <w:color w:val="000000"/>
          <w:sz w:val="28"/>
        </w:rPr>
        <w:t>ашСталь</w:t>
      </w:r>
      <w:r w:rsidR="0047474B" w:rsidRPr="0047474B">
        <w:rPr>
          <w:color w:val="000000"/>
          <w:sz w:val="28"/>
        </w:rPr>
        <w:t xml:space="preserve"> </w:t>
      </w:r>
      <w:r w:rsidR="0047474B">
        <w:rPr>
          <w:color w:val="000000"/>
          <w:sz w:val="28"/>
        </w:rPr>
        <w:t>«</w:t>
      </w:r>
      <w:r w:rsidRPr="0047474B">
        <w:rPr>
          <w:color w:val="000000"/>
          <w:sz w:val="28"/>
        </w:rPr>
        <w:t>в г Пензе расположено</w:t>
      </w:r>
      <w:r w:rsidR="0047474B">
        <w:rPr>
          <w:color w:val="000000"/>
          <w:sz w:val="28"/>
        </w:rPr>
        <w:t xml:space="preserve"> </w:t>
      </w:r>
      <w:r w:rsidRPr="0047474B">
        <w:rPr>
          <w:color w:val="000000"/>
          <w:sz w:val="28"/>
        </w:rPr>
        <w:t xml:space="preserve">по адресу </w:t>
      </w:r>
      <w:r w:rsidR="0047474B" w:rsidRPr="0047474B">
        <w:rPr>
          <w:color w:val="000000"/>
          <w:sz w:val="28"/>
        </w:rPr>
        <w:t>ул.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Пр.</w:t>
      </w:r>
      <w:r w:rsidR="0047474B">
        <w:rPr>
          <w:color w:val="000000"/>
          <w:sz w:val="28"/>
        </w:rPr>
        <w:t xml:space="preserve"> </w:t>
      </w:r>
      <w:r w:rsidR="0047474B" w:rsidRPr="0047474B">
        <w:rPr>
          <w:color w:val="000000"/>
          <w:sz w:val="28"/>
        </w:rPr>
        <w:t>По</w:t>
      </w:r>
      <w:r w:rsidRPr="0047474B">
        <w:rPr>
          <w:color w:val="000000"/>
          <w:sz w:val="28"/>
        </w:rPr>
        <w:t>беды 75а</w:t>
      </w:r>
    </w:p>
    <w:p w:rsidR="005929A7" w:rsidRPr="0047474B" w:rsidRDefault="005929A7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 xml:space="preserve">Т.470293. </w:t>
      </w:r>
      <w:r w:rsidR="002E5E78" w:rsidRPr="0047474B">
        <w:rPr>
          <w:color w:val="000000"/>
          <w:sz w:val="28"/>
        </w:rPr>
        <w:t>470139. 470190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b/>
          <w:color w:val="000000"/>
          <w:sz w:val="28"/>
        </w:rPr>
      </w:pPr>
    </w:p>
    <w:p w:rsidR="005929A7" w:rsidRP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</w:rPr>
        <w:br w:type="page"/>
      </w:r>
      <w:r w:rsidRPr="00D867A8">
        <w:rPr>
          <w:b/>
          <w:color w:val="000000"/>
          <w:sz w:val="28"/>
        </w:rPr>
        <w:t>2. Технологический процесс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Основные технологические операции литейного производства включают в себя: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приготовление формовочных и стержневых смесей;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изготовление форм;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подачу форм под заливку;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плавку металла;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выбивку опок;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обрубку отливок от остатков формовочной смеси;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обрезку прибыльной и литниковой части;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термообрубку отливок и их очистку в дробеметной камере.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Исходным материалом для черного и цветного литья является шихта. Металлы, сплавы, специальные лигатуры, раскислители и шлакообразующие присадки, которые идут для приготовления различных сплавов в литейном и цветном производстве, называют шихтовыми материалами, или шихтой. В состав шихты входят: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свежие материалы, которые поступают в литейные цеха с металлургических заводов;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вторичные металлы и сплавы, представляющие собой промышленный лом и переработанные промышленные отходы;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специальные ферросплавы и лигатуры, которые приготавливаются непосредственно в литейных цехах;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отходы литейного производства и механических цехов (в том числе собственные) в виде литников, выпоров, прибылей, сливов остатков из ковшей, брака деталей и стружки.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Количественное соотношение различных материалов в шихте зависит от качества исходных материалов и от тех требований, которые предъявляются к приготовленным сплавам. Наиболее дорогой частью шихты являются свежие металлы, сплавы и лигатуры, поэтому их количество в шихте должно быть минимальным.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Свежие металлы и сплавы добавляются в шихту, чтобы снизить общее содержание вредных примесей, имеющихся во вторичных металлах и литейных отходах, которые не удаляются при плавке.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Другим исходным материалом является формовочная смесь.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Формовочные смеси приготавливают из исходных формовочных материалов и из смесей, ранее уже находившихся в употреблении (отработанные формовочные смеси).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Для приготовления формовочной смеси используются следующие компоненты: кварцевый песок, глина бентонитовая, лигносульфаты, жидкое стекло, едкий натр</w:t>
      </w:r>
      <w:r w:rsidR="0047474B" w:rsidRPr="0047474B">
        <w:rPr>
          <w:color w:val="000000"/>
          <w:sz w:val="28"/>
        </w:rPr>
        <w:t>,</w:t>
      </w:r>
      <w:r w:rsidR="0047474B">
        <w:rPr>
          <w:color w:val="000000"/>
          <w:sz w:val="28"/>
        </w:rPr>
        <w:t xml:space="preserve"> </w:t>
      </w:r>
      <w:r w:rsidR="0047474B" w:rsidRPr="0047474B">
        <w:rPr>
          <w:color w:val="000000"/>
          <w:sz w:val="28"/>
        </w:rPr>
        <w:t>ф</w:t>
      </w:r>
      <w:r w:rsidR="001F069F" w:rsidRPr="0047474B">
        <w:rPr>
          <w:color w:val="000000"/>
          <w:sz w:val="28"/>
        </w:rPr>
        <w:t>еррохромовый шлак</w:t>
      </w:r>
      <w:r w:rsidRPr="0047474B">
        <w:rPr>
          <w:color w:val="000000"/>
          <w:sz w:val="28"/>
        </w:rPr>
        <w:t>. Песок поступает грузовым автотранспортом или железнодорожным транспортом насыпью. Жидкое стекло поступает железнодорожным транспортом в цистернах. Едкий натр поступает грузовым автотранспортом в баллонах.</w:t>
      </w:r>
    </w:p>
    <w:p w:rsidR="0047474B" w:rsidRDefault="003974BF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Феррохромовый шлак поступает железнодорожным транспортом в хетчбеках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Песок поступает в башню сушки песка, а затем собирается в закрома, из которых направляется на приготовление формовочной смеси. Для смешивания компонентов используются смешивающие бегуны. Готовая формовочная см</w:t>
      </w:r>
      <w:r w:rsidR="003974BF" w:rsidRPr="0047474B">
        <w:rPr>
          <w:color w:val="000000"/>
          <w:sz w:val="28"/>
        </w:rPr>
        <w:t>есь направляется в производство на изготовление форм и стержней</w:t>
      </w:r>
      <w:r w:rsidR="0047474B">
        <w:rPr>
          <w:color w:val="000000"/>
          <w:sz w:val="28"/>
        </w:rPr>
        <w:t>.</w:t>
      </w:r>
      <w:r w:rsidR="00C279B8" w:rsidRPr="0047474B">
        <w:rPr>
          <w:color w:val="000000"/>
          <w:sz w:val="28"/>
        </w:rPr>
        <w:t xml:space="preserve"> Далее форма в сборе заливается металлом</w:t>
      </w:r>
      <w:r w:rsidR="0047474B">
        <w:rPr>
          <w:color w:val="000000"/>
          <w:sz w:val="28"/>
        </w:rPr>
        <w:t>,</w:t>
      </w:r>
      <w:r w:rsidR="00C279B8" w:rsidRPr="0047474B">
        <w:rPr>
          <w:color w:val="000000"/>
          <w:sz w:val="28"/>
        </w:rPr>
        <w:t xml:space="preserve"> охлаждается</w:t>
      </w:r>
      <w:r w:rsidR="0047474B">
        <w:rPr>
          <w:color w:val="000000"/>
          <w:sz w:val="28"/>
        </w:rPr>
        <w:t xml:space="preserve">, </w:t>
      </w:r>
      <w:r w:rsidR="0047474B" w:rsidRPr="0047474B">
        <w:rPr>
          <w:color w:val="000000"/>
          <w:sz w:val="28"/>
        </w:rPr>
        <w:t>п</w:t>
      </w:r>
      <w:r w:rsidR="00C279B8" w:rsidRPr="0047474B">
        <w:rPr>
          <w:color w:val="000000"/>
          <w:sz w:val="28"/>
        </w:rPr>
        <w:t>оступает на выбивку обрубается и обрезается от заливов и прибылей</w:t>
      </w:r>
      <w:r w:rsidR="0047474B">
        <w:rPr>
          <w:color w:val="000000"/>
          <w:sz w:val="28"/>
        </w:rPr>
        <w:t>,</w:t>
      </w:r>
      <w:r w:rsidR="00C279B8" w:rsidRPr="0047474B">
        <w:rPr>
          <w:color w:val="000000"/>
          <w:sz w:val="28"/>
        </w:rPr>
        <w:t xml:space="preserve"> затем подвергается термообработке.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E11" w:rsidRPr="0047474B" w:rsidRDefault="00D867A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2E5E78" w:rsidRPr="0047474B">
        <w:rPr>
          <w:b/>
          <w:bCs/>
          <w:color w:val="000000"/>
          <w:sz w:val="28"/>
          <w:szCs w:val="28"/>
        </w:rPr>
        <w:t>3</w:t>
      </w:r>
      <w:r w:rsidR="00632E11" w:rsidRPr="0047474B">
        <w:rPr>
          <w:b/>
          <w:bCs/>
          <w:color w:val="000000"/>
          <w:sz w:val="28"/>
          <w:szCs w:val="28"/>
        </w:rPr>
        <w:t>. Характеристика производственных процессов как источников образования отходов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7474B" w:rsidRPr="00D867A8" w:rsidRDefault="002E5E7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47474B">
        <w:rPr>
          <w:b/>
          <w:bCs/>
          <w:color w:val="000000"/>
          <w:sz w:val="28"/>
        </w:rPr>
        <w:t>3</w:t>
      </w:r>
      <w:r w:rsidR="00D867A8">
        <w:rPr>
          <w:b/>
          <w:bCs/>
          <w:color w:val="000000"/>
          <w:sz w:val="28"/>
        </w:rPr>
        <w:t>.1</w:t>
      </w:r>
      <w:r w:rsidR="00632E11" w:rsidRPr="0047474B">
        <w:rPr>
          <w:b/>
          <w:bCs/>
          <w:color w:val="000000"/>
          <w:sz w:val="28"/>
        </w:rPr>
        <w:t xml:space="preserve"> </w:t>
      </w:r>
      <w:r w:rsidR="00D867A8" w:rsidRPr="00D867A8">
        <w:rPr>
          <w:b/>
          <w:bCs/>
          <w:color w:val="000000"/>
          <w:sz w:val="28"/>
        </w:rPr>
        <w:t>Административно-</w:t>
      </w:r>
      <w:r w:rsidR="00632E11" w:rsidRPr="00D867A8">
        <w:rPr>
          <w:b/>
          <w:bCs/>
          <w:color w:val="000000"/>
          <w:sz w:val="28"/>
        </w:rPr>
        <w:t>бытовое здание</w:t>
      </w: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Предназначено для выполнения руководящих работ управляющего персонала, бухгалтерских расчетов и отдыха сотрудников предприятия.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В административно – бытовых помещениях производятся различные виды деятельности, направленные на обработку данных о предприятии, а также оформление и заполнение отчетов о производственной деятельности.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47474B">
        <w:rPr>
          <w:i/>
          <w:iCs/>
          <w:color w:val="000000"/>
          <w:sz w:val="28"/>
        </w:rPr>
        <w:t>Основными отходами от административно-бытовых помещений являются:</w:t>
      </w:r>
    </w:p>
    <w:p w:rsidR="00632E11" w:rsidRPr="0047474B" w:rsidRDefault="00632E11" w:rsidP="0047474B">
      <w:pPr>
        <w:widowControl/>
        <w:numPr>
          <w:ilvl w:val="0"/>
          <w:numId w:val="3"/>
        </w:numPr>
        <w:tabs>
          <w:tab w:val="left" w:pos="39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смеси затвердевших разнородных пластмасс;</w:t>
      </w:r>
    </w:p>
    <w:p w:rsidR="00632E11" w:rsidRPr="0047474B" w:rsidRDefault="00632E11" w:rsidP="0047474B">
      <w:pPr>
        <w:widowControl/>
        <w:numPr>
          <w:ilvl w:val="0"/>
          <w:numId w:val="3"/>
        </w:numPr>
        <w:tabs>
          <w:tab w:val="left" w:pos="39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бумаги и картона от канцелярской деятельности и делопроизводства.</w:t>
      </w:r>
    </w:p>
    <w:p w:rsidR="0047474B" w:rsidRDefault="0047474B" w:rsidP="0047474B">
      <w:pPr>
        <w:widowControl/>
        <w:tabs>
          <w:tab w:val="left" w:pos="750"/>
        </w:tabs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Pr="00D867A8" w:rsidRDefault="002E5E7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67A8">
        <w:rPr>
          <w:b/>
          <w:bCs/>
          <w:color w:val="000000"/>
          <w:sz w:val="28"/>
        </w:rPr>
        <w:t>3</w:t>
      </w:r>
      <w:r w:rsidR="00D867A8" w:rsidRPr="00D867A8">
        <w:rPr>
          <w:b/>
          <w:bCs/>
          <w:color w:val="000000"/>
          <w:sz w:val="28"/>
        </w:rPr>
        <w:t>.2</w:t>
      </w:r>
      <w:r w:rsidR="00632E11" w:rsidRPr="00D867A8">
        <w:rPr>
          <w:b/>
          <w:bCs/>
          <w:color w:val="000000"/>
          <w:sz w:val="28"/>
        </w:rPr>
        <w:t xml:space="preserve"> Весовая</w:t>
      </w: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Машины, груженые ломом черных и цветных металлов, попадают на весовую. Затем лом</w:t>
      </w:r>
      <w:r w:rsidR="0047474B">
        <w:rPr>
          <w:color w:val="000000"/>
          <w:sz w:val="28"/>
        </w:rPr>
        <w:t xml:space="preserve"> </w:t>
      </w:r>
      <w:r w:rsidRPr="0047474B">
        <w:rPr>
          <w:color w:val="000000"/>
          <w:sz w:val="28"/>
        </w:rPr>
        <w:t>сортируют и распределяют по площадкам, где он хранится до дальнейшей обработки.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Pr="00D867A8" w:rsidRDefault="002E5E7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67A8">
        <w:rPr>
          <w:b/>
          <w:bCs/>
          <w:color w:val="000000"/>
          <w:sz w:val="28"/>
        </w:rPr>
        <w:t>3</w:t>
      </w:r>
      <w:r w:rsidR="00D867A8" w:rsidRPr="00D867A8">
        <w:rPr>
          <w:b/>
          <w:bCs/>
          <w:color w:val="000000"/>
          <w:sz w:val="28"/>
        </w:rPr>
        <w:t>.3</w:t>
      </w:r>
      <w:r w:rsidR="00632E11" w:rsidRPr="00D867A8">
        <w:rPr>
          <w:b/>
          <w:bCs/>
          <w:color w:val="000000"/>
          <w:sz w:val="28"/>
        </w:rPr>
        <w:t xml:space="preserve"> Цех по переработке черного лома</w:t>
      </w: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Цех расположен около весовой. Здесь хранится и проходит обработку методом газорезки</w:t>
      </w:r>
      <w:r w:rsidR="0047474B">
        <w:rPr>
          <w:color w:val="000000"/>
          <w:sz w:val="28"/>
        </w:rPr>
        <w:t xml:space="preserve"> </w:t>
      </w:r>
      <w:r w:rsidRPr="0047474B">
        <w:rPr>
          <w:color w:val="000000"/>
          <w:sz w:val="28"/>
        </w:rPr>
        <w:t>лом черных металлов, часть которого впоследствии используется на собственные нужды или поступает на литье, а часть передается другим организациям.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47474B">
        <w:rPr>
          <w:i/>
          <w:iCs/>
          <w:color w:val="000000"/>
          <w:sz w:val="28"/>
        </w:rPr>
        <w:t>Основными отходами от цеха переработки черного лома являются:</w:t>
      </w:r>
    </w:p>
    <w:p w:rsidR="00632E11" w:rsidRPr="0047474B" w:rsidRDefault="00632E11" w:rsidP="0047474B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лом черных металлов несортированный;</w:t>
      </w:r>
    </w:p>
    <w:p w:rsidR="00632E11" w:rsidRPr="0047474B" w:rsidRDefault="00632E11" w:rsidP="0047474B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стружка черных металлов незагрязненная;</w:t>
      </w:r>
    </w:p>
    <w:p w:rsidR="00632E11" w:rsidRPr="0047474B" w:rsidRDefault="00632E11" w:rsidP="0047474B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оксидов и гидроксидов (ржавчина).</w:t>
      </w:r>
    </w:p>
    <w:p w:rsidR="00632E11" w:rsidRPr="0047474B" w:rsidRDefault="00632E11" w:rsidP="0047474B">
      <w:pPr>
        <w:widowControl/>
        <w:tabs>
          <w:tab w:val="left" w:pos="720"/>
        </w:tabs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Pr="00D867A8" w:rsidRDefault="002E5E7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67A8">
        <w:rPr>
          <w:b/>
          <w:bCs/>
          <w:color w:val="000000"/>
          <w:sz w:val="28"/>
        </w:rPr>
        <w:t>3</w:t>
      </w:r>
      <w:r w:rsidR="00D867A8">
        <w:rPr>
          <w:b/>
          <w:bCs/>
          <w:color w:val="000000"/>
          <w:sz w:val="28"/>
        </w:rPr>
        <w:t xml:space="preserve">.4 </w:t>
      </w:r>
      <w:r w:rsidR="00632E11" w:rsidRPr="00D867A8">
        <w:rPr>
          <w:b/>
          <w:bCs/>
          <w:color w:val="000000"/>
          <w:sz w:val="28"/>
        </w:rPr>
        <w:t>Участок цветного лома</w:t>
      </w: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На этом участке хранится принятый от сторонних организаций лом цветных металлов, который впоследствии идет на изготовление различных цветных изделий или продается другим организациям.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Pr="00D867A8" w:rsidRDefault="002E5E7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67A8">
        <w:rPr>
          <w:b/>
          <w:bCs/>
          <w:color w:val="000000"/>
          <w:sz w:val="28"/>
        </w:rPr>
        <w:t>3</w:t>
      </w:r>
      <w:r w:rsidR="00D867A8" w:rsidRPr="00D867A8">
        <w:rPr>
          <w:b/>
          <w:bCs/>
          <w:color w:val="000000"/>
          <w:sz w:val="28"/>
        </w:rPr>
        <w:t>.5</w:t>
      </w:r>
      <w:r w:rsidR="00632E11" w:rsidRPr="00D867A8">
        <w:rPr>
          <w:b/>
          <w:bCs/>
          <w:color w:val="000000"/>
          <w:sz w:val="28"/>
        </w:rPr>
        <w:t xml:space="preserve"> Цех</w:t>
      </w:r>
      <w:r w:rsidR="00D867A8">
        <w:rPr>
          <w:b/>
          <w:bCs/>
          <w:color w:val="000000"/>
          <w:sz w:val="28"/>
        </w:rPr>
        <w:t xml:space="preserve"> обрубки и термообработки литья</w:t>
      </w: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Изделия, поступившие в цех обрубки и термообработки литья, обрезают от литниковой и прибыльной частей, а затем подают в термопечи тупикового типа, где изделия выдерживаются при температуре 900</w:t>
      </w:r>
      <w:r w:rsidR="0047474B">
        <w:rPr>
          <w:color w:val="000000"/>
          <w:sz w:val="28"/>
        </w:rPr>
        <w:t>–</w:t>
      </w:r>
      <w:r w:rsidR="0047474B" w:rsidRPr="0047474B">
        <w:rPr>
          <w:color w:val="000000"/>
          <w:sz w:val="28"/>
        </w:rPr>
        <w:t>9</w:t>
      </w:r>
      <w:r w:rsidRPr="0047474B">
        <w:rPr>
          <w:color w:val="000000"/>
          <w:sz w:val="28"/>
        </w:rPr>
        <w:t>20 'С в течение 5</w:t>
      </w:r>
      <w:r w:rsidR="0047474B">
        <w:rPr>
          <w:color w:val="000000"/>
          <w:sz w:val="28"/>
        </w:rPr>
        <w:t>–</w:t>
      </w:r>
      <w:r w:rsidR="0047474B" w:rsidRPr="0047474B">
        <w:rPr>
          <w:color w:val="000000"/>
          <w:sz w:val="28"/>
        </w:rPr>
        <w:t>6</w:t>
      </w:r>
      <w:r w:rsidRPr="0047474B">
        <w:rPr>
          <w:color w:val="000000"/>
          <w:sz w:val="28"/>
        </w:rPr>
        <w:t xml:space="preserve"> часов для придания изделиям необходимых механических свойств. Термопечи выложены огнеупорным кирпичом.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 xml:space="preserve">Затем изделия попадают в дробеметные и дробеструйные камеры, в которых производится очистка от смеси, пригара и окалины чугунных и стальных отливок. В качестве очищающего материала используется стальная дробь. Сущность этой очистки состоит в том, что на поверхность отливки из дробеметного аппарата направляется дробь, царапающая поверхность отливки и снимающая небольшой слой металла вместе с остатком формовочной </w:t>
      </w:r>
      <w:r w:rsidR="0047474B" w:rsidRPr="0047474B">
        <w:rPr>
          <w:color w:val="000000"/>
          <w:sz w:val="28"/>
        </w:rPr>
        <w:t>смеси.</w:t>
      </w:r>
      <w:r w:rsidR="0047474B">
        <w:rPr>
          <w:color w:val="000000"/>
          <w:sz w:val="28"/>
        </w:rPr>
        <w:t xml:space="preserve"> </w:t>
      </w:r>
      <w:r w:rsidR="0047474B" w:rsidRPr="0047474B">
        <w:rPr>
          <w:color w:val="000000"/>
          <w:sz w:val="28"/>
        </w:rPr>
        <w:t>В</w:t>
      </w:r>
      <w:r w:rsidRPr="0047474B">
        <w:rPr>
          <w:color w:val="000000"/>
          <w:sz w:val="28"/>
        </w:rPr>
        <w:t xml:space="preserve"> собственной лаборатории проводится анализ механических свойств образцов готовых изделий, после чего изделия отправляются в механический цех для окончательной обработки.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47474B">
        <w:rPr>
          <w:i/>
          <w:iCs/>
          <w:color w:val="000000"/>
          <w:sz w:val="28"/>
        </w:rPr>
        <w:t>Основными отходами от цеха обрубки и термообработки литья являются:</w:t>
      </w:r>
    </w:p>
    <w:p w:rsidR="00632E11" w:rsidRPr="0047474B" w:rsidRDefault="00632E11" w:rsidP="0047474B">
      <w:pPr>
        <w:widowControl/>
        <w:numPr>
          <w:ilvl w:val="0"/>
          <w:numId w:val="3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металлическая дробь с примесью шлаковой корки;</w:t>
      </w:r>
    </w:p>
    <w:p w:rsidR="00632E11" w:rsidRPr="0047474B" w:rsidRDefault="00632E11" w:rsidP="0047474B">
      <w:pPr>
        <w:widowControl/>
        <w:numPr>
          <w:ilvl w:val="0"/>
          <w:numId w:val="3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обрезки и обрывки тканей смешанных;</w:t>
      </w:r>
    </w:p>
    <w:p w:rsidR="00632E11" w:rsidRPr="0047474B" w:rsidRDefault="00632E11" w:rsidP="0047474B">
      <w:pPr>
        <w:widowControl/>
        <w:numPr>
          <w:ilvl w:val="0"/>
          <w:numId w:val="3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лом черных металлов несортированный.</w:t>
      </w:r>
    </w:p>
    <w:p w:rsidR="0047474B" w:rsidRP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  <w:u w:val="single"/>
        </w:rPr>
        <w:br w:type="page"/>
      </w:r>
      <w:r w:rsidR="002E5E78" w:rsidRPr="00D867A8">
        <w:rPr>
          <w:b/>
          <w:bCs/>
          <w:color w:val="000000"/>
          <w:sz w:val="28"/>
        </w:rPr>
        <w:t>3</w:t>
      </w:r>
      <w:r w:rsidRPr="00D867A8">
        <w:rPr>
          <w:b/>
          <w:bCs/>
          <w:color w:val="000000"/>
          <w:sz w:val="28"/>
        </w:rPr>
        <w:t>.6</w:t>
      </w:r>
      <w:r w:rsidR="00632E11" w:rsidRPr="00D867A8">
        <w:rPr>
          <w:b/>
          <w:bCs/>
          <w:color w:val="000000"/>
          <w:sz w:val="28"/>
        </w:rPr>
        <w:t xml:space="preserve"> Сталелитейный цех</w:t>
      </w: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Цех состоит из нескольких участков. На плавильном участке металл, порезанный по определенным размерам (шихта), загружается в электродуговую сталеплавильную печь, где происходит расплав шихты за счет электрического тока, который подается на графитовые электроды.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В результате получается расплавленный металл и шлак, образующийся в период расплавления из продуктов окисления металлов и флюсов. Так как шлак по удельному весу легче металла, он всплывает на поверхность и образует шлаковый покров.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Расплавленная шихта (металл и шлак) самотеком по наклонному желобу сливается в разливочный ковш. Внутренняя поверхность ковша и печи выложена огнеупорным кирпичом.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Разливочным ковшом металл заливается в специальные формы, изготовленные из формовочной смеси</w:t>
      </w:r>
      <w:r w:rsidR="0047474B" w:rsidRPr="0047474B">
        <w:rPr>
          <w:color w:val="000000"/>
          <w:sz w:val="28"/>
        </w:rPr>
        <w:t>,</w:t>
      </w:r>
      <w:r w:rsidR="0047474B">
        <w:rPr>
          <w:color w:val="000000"/>
          <w:sz w:val="28"/>
        </w:rPr>
        <w:t xml:space="preserve"> </w:t>
      </w:r>
      <w:r w:rsidR="0047474B" w:rsidRPr="0047474B">
        <w:rPr>
          <w:color w:val="000000"/>
          <w:sz w:val="28"/>
        </w:rPr>
        <w:t>а</w:t>
      </w:r>
      <w:r w:rsidRPr="0047474B">
        <w:rPr>
          <w:color w:val="000000"/>
          <w:sz w:val="28"/>
        </w:rPr>
        <w:t xml:space="preserve"> шлак собирают с поверхности ковша в шлаковники и передают на переработку в ООО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«</w:t>
      </w:r>
      <w:r w:rsidRPr="0047474B">
        <w:rPr>
          <w:color w:val="000000"/>
          <w:sz w:val="28"/>
        </w:rPr>
        <w:t>Новые технологии».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Процесс изготовления разовых литейных форм называется формовкой. Формовку производят в специальном</w:t>
      </w:r>
      <w:r w:rsidR="0047474B">
        <w:rPr>
          <w:color w:val="000000"/>
          <w:sz w:val="28"/>
        </w:rPr>
        <w:t xml:space="preserve"> </w:t>
      </w:r>
      <w:r w:rsidRPr="0047474B">
        <w:rPr>
          <w:color w:val="000000"/>
          <w:sz w:val="28"/>
        </w:rPr>
        <w:t>отделении литейного цеха – формовочном отделении.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При формовке выполняют следующие технологические операции:</w:t>
      </w:r>
    </w:p>
    <w:p w:rsidR="00632E11" w:rsidRPr="0047474B" w:rsidRDefault="00632E11" w:rsidP="0047474B">
      <w:pPr>
        <w:widowControl/>
        <w:numPr>
          <w:ilvl w:val="0"/>
          <w:numId w:val="4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уплотнение смеси, позволяющее получить точный отпечаток модели в форме и придать ей необходимую прочность;</w:t>
      </w:r>
    </w:p>
    <w:p w:rsidR="00632E11" w:rsidRPr="0047474B" w:rsidRDefault="00632E11" w:rsidP="0047474B">
      <w:pPr>
        <w:widowControl/>
        <w:numPr>
          <w:ilvl w:val="0"/>
          <w:numId w:val="4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устройство в форме вентиляционных каналов для выхода образующихся при заливке газов из полости формы;</w:t>
      </w:r>
    </w:p>
    <w:p w:rsidR="00632E11" w:rsidRPr="0047474B" w:rsidRDefault="00632E11" w:rsidP="0047474B">
      <w:pPr>
        <w:widowControl/>
        <w:numPr>
          <w:ilvl w:val="0"/>
          <w:numId w:val="4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извлечение модели из формы;</w:t>
      </w:r>
    </w:p>
    <w:p w:rsidR="0047474B" w:rsidRDefault="00632E11" w:rsidP="0047474B">
      <w:pPr>
        <w:widowControl/>
        <w:numPr>
          <w:ilvl w:val="0"/>
          <w:numId w:val="4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отделку и сборку формы.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Для уплотнения формовочной смеси в опоках применяют встряхивающие машины и пневматические трамбовки. После уплотнения производится сушка форм углекислотой.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После заливки металла в опоки</w:t>
      </w:r>
      <w:r w:rsidR="0047474B">
        <w:rPr>
          <w:color w:val="000000"/>
          <w:sz w:val="28"/>
        </w:rPr>
        <w:t xml:space="preserve"> </w:t>
      </w:r>
      <w:r w:rsidRPr="0047474B">
        <w:rPr>
          <w:color w:val="000000"/>
          <w:sz w:val="28"/>
        </w:rPr>
        <w:t>формы отправляют в охладительные камеры на несколько часов. Готовые изделия выбивают из форм (на выбивных решетках) и отправляют в цех обрубки и термообработки.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Часть формовочной смеси идет в отход, а</w:t>
      </w:r>
      <w:r w:rsidR="0047474B">
        <w:rPr>
          <w:color w:val="000000"/>
          <w:sz w:val="28"/>
        </w:rPr>
        <w:t xml:space="preserve"> </w:t>
      </w:r>
      <w:r w:rsidRPr="0047474B">
        <w:rPr>
          <w:color w:val="000000"/>
          <w:sz w:val="28"/>
        </w:rPr>
        <w:t xml:space="preserve">часть на повторное использование. Отработанная формовочная смесь собирается в 4 бункера объемом по </w:t>
      </w:r>
      <w:smartTag w:uri="urn:schemas-microsoft-com:office:smarttags" w:element="metricconverter">
        <w:smartTagPr>
          <w:attr w:name="ProductID" w:val="8 м3"/>
        </w:smartTagPr>
        <w:r w:rsidRPr="0047474B">
          <w:rPr>
            <w:color w:val="000000"/>
            <w:sz w:val="28"/>
          </w:rPr>
          <w:t>8</w:t>
        </w:r>
        <w:r w:rsidR="0047474B">
          <w:rPr>
            <w:color w:val="000000"/>
            <w:sz w:val="28"/>
          </w:rPr>
          <w:t> </w:t>
        </w:r>
        <w:r w:rsidRPr="0047474B">
          <w:rPr>
            <w:color w:val="000000"/>
            <w:sz w:val="28"/>
          </w:rPr>
          <w:t>м</w:t>
        </w:r>
        <w:r w:rsidRPr="0047474B">
          <w:rPr>
            <w:color w:val="000000"/>
            <w:sz w:val="28"/>
            <w:vertAlign w:val="superscript"/>
          </w:rPr>
          <w:t>3</w:t>
        </w:r>
      </w:smartTag>
      <w:r w:rsidRPr="0047474B">
        <w:rPr>
          <w:color w:val="000000"/>
          <w:sz w:val="28"/>
        </w:rPr>
        <w:t>, где она просушивается, просеивается через полигональные сита и отправляется на повторное использование.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Помимо формовочного отделения в сталелитейном цехе есть отделение по изготовлению стержней.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Стержни после изготовления подвергаются сушке при температуре не выше 200'С в камерных печах периодического действия, после чего производится контроль стержней. Размеры проверяют по специальным шаблонам или в единичном производстве кронциркулем и другими измерительными инструментами. Затем стержни окрашивают противопригарной краской с помощью пульверизатора и подают на сборку форм. Процессы склеивания стержней (при изготовлении их по частям) и исправления дефектов выполняют вручную с помощью специальных приспособлений.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Готовые стержни используются для заливки металла по способу, аналогичному в формовочном участке машинной обработки и отправляются в термообрубное отделение.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47474B">
        <w:rPr>
          <w:i/>
          <w:iCs/>
          <w:color w:val="000000"/>
          <w:sz w:val="28"/>
        </w:rPr>
        <w:t>Основными отходами сталелитейного цеха являются: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остатки и огарки стальных сварочных электродов;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металлургический шлак, съемы и пыль;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отработанные воронки для заливки металла;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графита (отходы графитизированных нагревателей);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графитовых электродов отработанных, не загрязненных опасными веществами;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огнеупорного мертеля;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бой шамотного кирпича;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отходы, содержащие сталь в кусковой форме;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отходы, содержащие чугун в кусковой форме;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минеральные шламы (пыль железа и его оксидов);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противопригарной краски сухие;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тара пластмассовая загрязненная;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полиэтилена в виде пленки;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обрезки и обрывки тканей смешанные;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лом черных металлов несортированный;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отработанная формовочная смесь;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пыль неорганическая.</w:t>
      </w:r>
    </w:p>
    <w:p w:rsidR="0047474B" w:rsidRDefault="003974BF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деревянная тара для огнеупоров</w:t>
      </w:r>
      <w:r w:rsidR="00C279B8" w:rsidRPr="0047474B">
        <w:rPr>
          <w:color w:val="000000"/>
          <w:sz w:val="28"/>
          <w:lang w:val="en-US"/>
        </w:rPr>
        <w:t>;</w:t>
      </w:r>
    </w:p>
    <w:p w:rsidR="003974BF" w:rsidRPr="0047474B" w:rsidRDefault="003974BF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Pr="00D867A8" w:rsidRDefault="002E5E7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67A8">
        <w:rPr>
          <w:b/>
          <w:bCs/>
          <w:color w:val="000000"/>
          <w:sz w:val="28"/>
        </w:rPr>
        <w:t>3</w:t>
      </w:r>
      <w:r w:rsidR="00D867A8" w:rsidRPr="00D867A8">
        <w:rPr>
          <w:b/>
          <w:bCs/>
          <w:color w:val="000000"/>
          <w:sz w:val="28"/>
        </w:rPr>
        <w:t>.7</w:t>
      </w:r>
      <w:r w:rsidR="00632E11" w:rsidRPr="00D867A8">
        <w:rPr>
          <w:b/>
          <w:bCs/>
          <w:color w:val="000000"/>
          <w:sz w:val="28"/>
        </w:rPr>
        <w:t xml:space="preserve"> Литейный цех</w:t>
      </w: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Литейный цех делится на несколько участков: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1. Участок цветного литья</w:t>
      </w:r>
    </w:p>
    <w:p w:rsidR="00632E11" w:rsidRPr="0047474B" w:rsidRDefault="00632E11" w:rsidP="0047474B">
      <w:pPr>
        <w:widowControl/>
        <w:numPr>
          <w:ilvl w:val="0"/>
          <w:numId w:val="6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литье в кокиль;</w:t>
      </w:r>
    </w:p>
    <w:p w:rsidR="00632E11" w:rsidRPr="0047474B" w:rsidRDefault="00632E11" w:rsidP="0047474B">
      <w:pPr>
        <w:widowControl/>
        <w:numPr>
          <w:ilvl w:val="0"/>
          <w:numId w:val="6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литье в земляные формы;</w:t>
      </w:r>
    </w:p>
    <w:p w:rsidR="00632E11" w:rsidRPr="0047474B" w:rsidRDefault="00632E11" w:rsidP="0047474B">
      <w:pPr>
        <w:widowControl/>
        <w:numPr>
          <w:ilvl w:val="0"/>
          <w:numId w:val="6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центробежное литье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2. Участок литья под давлением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3. Участок электрошлакового литья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i/>
          <w:iCs/>
          <w:color w:val="000000"/>
          <w:sz w:val="28"/>
        </w:rPr>
        <w:t>Кокилем</w:t>
      </w:r>
      <w:r w:rsidRPr="0047474B">
        <w:rPr>
          <w:color w:val="000000"/>
          <w:sz w:val="28"/>
        </w:rPr>
        <w:t xml:space="preserve"> называют металлическую литейную форму из чугуна, стали или алюминия. Перед заливкой кокили подогревают, окрашивают рабочую поверхность. Заливают расплав цветного металла. Кокиль в 3</w:t>
      </w:r>
      <w:r w:rsidR="0047474B">
        <w:rPr>
          <w:color w:val="000000"/>
          <w:sz w:val="28"/>
        </w:rPr>
        <w:t>–</w:t>
      </w:r>
      <w:r w:rsidR="0047474B" w:rsidRPr="0047474B">
        <w:rPr>
          <w:color w:val="000000"/>
          <w:sz w:val="28"/>
        </w:rPr>
        <w:t>5</w:t>
      </w:r>
      <w:r w:rsidRPr="0047474B">
        <w:rPr>
          <w:color w:val="000000"/>
          <w:sz w:val="28"/>
        </w:rPr>
        <w:t xml:space="preserve"> раз быстрее песчано-глинистой формы отводит теплоту перегрева и затвердевания сплава. Интенсивность затвердевания отливки</w:t>
      </w:r>
      <w:r w:rsidR="0047474B" w:rsidRPr="0047474B">
        <w:rPr>
          <w:color w:val="000000"/>
          <w:sz w:val="28"/>
        </w:rPr>
        <w:t>,</w:t>
      </w:r>
      <w:r w:rsidR="0047474B">
        <w:rPr>
          <w:color w:val="000000"/>
          <w:sz w:val="28"/>
        </w:rPr>
        <w:t xml:space="preserve"> </w:t>
      </w:r>
      <w:r w:rsidR="0047474B" w:rsidRPr="0047474B">
        <w:rPr>
          <w:color w:val="000000"/>
          <w:sz w:val="28"/>
        </w:rPr>
        <w:t>а</w:t>
      </w:r>
      <w:r w:rsidRPr="0047474B">
        <w:rPr>
          <w:color w:val="000000"/>
          <w:sz w:val="28"/>
        </w:rPr>
        <w:t xml:space="preserve"> также ее отдельных частей регулируют, главным образом, температурой нагрева кокиля и толщиной теплоизоляционной краски. Из кокиля отливку удаляют горячей при температуре, составляющей 0,6</w:t>
      </w:r>
      <w:r w:rsidR="0047474B">
        <w:rPr>
          <w:color w:val="000000"/>
          <w:sz w:val="28"/>
        </w:rPr>
        <w:t>–</w:t>
      </w:r>
      <w:r w:rsidR="0047474B" w:rsidRPr="0047474B">
        <w:rPr>
          <w:color w:val="000000"/>
          <w:sz w:val="28"/>
        </w:rPr>
        <w:t>0</w:t>
      </w:r>
      <w:r w:rsidRPr="0047474B">
        <w:rPr>
          <w:color w:val="000000"/>
          <w:sz w:val="28"/>
        </w:rPr>
        <w:t>,8 от температуры сплава. Далее она охлаждается на воздухе или в специальной камере. Кокиль охлаждают или подогревают до оптимальной температуры 200</w:t>
      </w:r>
      <w:r w:rsidR="0047474B">
        <w:rPr>
          <w:color w:val="000000"/>
          <w:sz w:val="28"/>
        </w:rPr>
        <w:t>–</w:t>
      </w:r>
      <w:r w:rsidR="0047474B" w:rsidRPr="0047474B">
        <w:rPr>
          <w:color w:val="000000"/>
          <w:sz w:val="28"/>
        </w:rPr>
        <w:t>3</w:t>
      </w:r>
      <w:r w:rsidRPr="0047474B">
        <w:rPr>
          <w:color w:val="000000"/>
          <w:sz w:val="28"/>
        </w:rPr>
        <w:t>00'С.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В кокиле можно получать простые отливки без полостей (слитки, валки) и фасонные отливки со сложными полостями и отверстиями. При литье деталей сложной конфигурации применяются всевозможные подвижные металлические стержни и вставки.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i/>
          <w:iCs/>
          <w:color w:val="000000"/>
          <w:sz w:val="28"/>
        </w:rPr>
        <w:t>Земляная литейная форма</w:t>
      </w:r>
      <w:r w:rsidRPr="0047474B">
        <w:rPr>
          <w:color w:val="000000"/>
          <w:sz w:val="28"/>
        </w:rPr>
        <w:t xml:space="preserve"> для цветных сплавов принципиально не отличается от форм, предназначенных для стали и чугуна, имеются лишь некоторые особенности, обусловленные специфическими свойствами сплавов. Исходные формовочные материалы берут практически те же самые (пески, глины и связующие), но допускается использование менее огнеупорных песков, т</w:t>
      </w:r>
      <w:r w:rsidR="0047474B">
        <w:rPr>
          <w:color w:val="000000"/>
          <w:sz w:val="28"/>
        </w:rPr>
        <w:t>. </w:t>
      </w:r>
      <w:r w:rsidR="0047474B" w:rsidRPr="0047474B">
        <w:rPr>
          <w:color w:val="000000"/>
          <w:sz w:val="28"/>
        </w:rPr>
        <w:t>к</w:t>
      </w:r>
      <w:r w:rsidRPr="0047474B">
        <w:rPr>
          <w:color w:val="000000"/>
          <w:sz w:val="28"/>
        </w:rPr>
        <w:t>. температура заливки большинства цветных сплавов ниже, чем у черных металлов.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При литье цветных сплавов применяют мелкозернистые пески, что позволяет получать чистые поверхности отливок и более точные их размеры.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При литье цветных сплавов применяют как сырые, так и сухие формы. Сухие в основном используют при литье крупных отливок, формы для которых должны иметь повышенную прочность.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i/>
          <w:iCs/>
          <w:color w:val="000000"/>
          <w:sz w:val="28"/>
        </w:rPr>
        <w:t>Центробежное литье</w:t>
      </w:r>
      <w:r w:rsidRPr="0047474B">
        <w:rPr>
          <w:color w:val="000000"/>
          <w:sz w:val="28"/>
        </w:rPr>
        <w:t xml:space="preserve"> используется для получения деталей цветных сплавов, имеющих симметричную ось вращения.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Сущность способа заключается в том, что во вращающуюся металлическую форму заливают жидкий металл, который под действием центробежной силы распределяется по внутренней поверхности вращающейся формы и в таком состоянии затвердевает. Затвердевание идет строго направленно от наружных стенок формы к центру, отливки получаются плотными. Центробежная сила способствует заполнению жидким металлом усадочных пор. Кроме того, благодаря этой силе легкие неметаллические включения оттесняются более тяжелым металлом к внутренним поверхностям отливки, скапливаются там и удаляются при механической обработке.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Машины</w:t>
      </w:r>
      <w:r w:rsidRPr="0047474B">
        <w:rPr>
          <w:i/>
          <w:iCs/>
          <w:color w:val="000000"/>
          <w:sz w:val="28"/>
        </w:rPr>
        <w:t xml:space="preserve"> литья под давлением </w:t>
      </w:r>
      <w:r w:rsidRPr="0047474B">
        <w:rPr>
          <w:color w:val="000000"/>
          <w:sz w:val="28"/>
        </w:rPr>
        <w:t xml:space="preserve">подразделяются на машины с горячей камерой прессования и с холодной. Машины с горячей камерой прессования применяют для сплавов, имеющих низкую температуру плавления (свинцовых, цинковых </w:t>
      </w:r>
      <w:r w:rsidR="0047474B">
        <w:rPr>
          <w:color w:val="000000"/>
          <w:sz w:val="28"/>
        </w:rPr>
        <w:t>и т.п.</w:t>
      </w:r>
      <w:r w:rsidRPr="0047474B">
        <w:rPr>
          <w:color w:val="000000"/>
          <w:sz w:val="28"/>
        </w:rPr>
        <w:t>)</w:t>
      </w:r>
      <w:r w:rsidR="0047474B">
        <w:rPr>
          <w:color w:val="000000"/>
          <w:sz w:val="28"/>
        </w:rPr>
        <w:t>.</w:t>
      </w:r>
      <w:r w:rsidRPr="0047474B">
        <w:rPr>
          <w:color w:val="000000"/>
          <w:sz w:val="28"/>
        </w:rPr>
        <w:t xml:space="preserve"> Машины с холодной камерой прессования применяют для литья на цинковой, алюминиевой основе. Чтобы получить высококачественную плотную отливку и увеличить стойкость пресс-форм, стремятся к минимально возможным температурам заливки.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 xml:space="preserve">Технологический процесс </w:t>
      </w:r>
      <w:r w:rsidRPr="0047474B">
        <w:rPr>
          <w:i/>
          <w:iCs/>
          <w:color w:val="000000"/>
          <w:sz w:val="28"/>
        </w:rPr>
        <w:t xml:space="preserve">электрошлакового литья </w:t>
      </w:r>
      <w:r w:rsidRPr="0047474B">
        <w:rPr>
          <w:color w:val="000000"/>
          <w:sz w:val="28"/>
        </w:rPr>
        <w:t>аналогичен технологическому процессу литейного производства, но здесь, главным образом, отливается легированная сталь.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47474B">
        <w:rPr>
          <w:i/>
          <w:iCs/>
          <w:color w:val="000000"/>
          <w:sz w:val="28"/>
        </w:rPr>
        <w:t>Основными отходами от литейного цеха являются:</w:t>
      </w:r>
    </w:p>
    <w:p w:rsidR="00632E11" w:rsidRPr="0047474B" w:rsidRDefault="00632E11" w:rsidP="0047474B">
      <w:pPr>
        <w:widowControl/>
        <w:numPr>
          <w:ilvl w:val="0"/>
          <w:numId w:val="7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обрезки и обрывки тканей смешанные;</w:t>
      </w:r>
    </w:p>
    <w:p w:rsidR="00632E11" w:rsidRPr="0047474B" w:rsidRDefault="00632E11" w:rsidP="0047474B">
      <w:pPr>
        <w:widowControl/>
        <w:numPr>
          <w:ilvl w:val="0"/>
          <w:numId w:val="7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отходы, содержащие алюминий в кусковой форме;</w:t>
      </w:r>
    </w:p>
    <w:p w:rsidR="00632E11" w:rsidRPr="0047474B" w:rsidRDefault="00632E11" w:rsidP="0047474B">
      <w:pPr>
        <w:widowControl/>
        <w:numPr>
          <w:ilvl w:val="0"/>
          <w:numId w:val="7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отходы, содержащие бронзу в кусковой форме;</w:t>
      </w:r>
    </w:p>
    <w:p w:rsidR="00632E11" w:rsidRPr="0047474B" w:rsidRDefault="00632E11" w:rsidP="0047474B">
      <w:pPr>
        <w:widowControl/>
        <w:numPr>
          <w:ilvl w:val="0"/>
          <w:numId w:val="7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противопригарной краски сухие;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металлургический шлак, съемы и пыль;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отработанная формовочная смесь;</w:t>
      </w:r>
    </w:p>
    <w:p w:rsidR="00632E11" w:rsidRPr="0047474B" w:rsidRDefault="00632E11" w:rsidP="0047474B">
      <w:pPr>
        <w:widowControl/>
        <w:numPr>
          <w:ilvl w:val="0"/>
          <w:numId w:val="5"/>
        </w:numPr>
        <w:tabs>
          <w:tab w:val="clear" w:pos="360"/>
          <w:tab w:val="left" w:pos="37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тара пластмассовая загрязненная.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Pr="00D867A8" w:rsidRDefault="002E5E7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67A8">
        <w:rPr>
          <w:b/>
          <w:bCs/>
          <w:color w:val="000000"/>
          <w:sz w:val="28"/>
        </w:rPr>
        <w:t>3</w:t>
      </w:r>
      <w:r w:rsidR="00D867A8" w:rsidRPr="00D867A8">
        <w:rPr>
          <w:b/>
          <w:bCs/>
          <w:color w:val="000000"/>
          <w:sz w:val="28"/>
        </w:rPr>
        <w:t>.8</w:t>
      </w:r>
      <w:r w:rsidR="00632E11" w:rsidRPr="00D867A8">
        <w:rPr>
          <w:b/>
          <w:bCs/>
          <w:color w:val="000000"/>
          <w:sz w:val="28"/>
        </w:rPr>
        <w:t xml:space="preserve"> Транспортный участок</w:t>
      </w: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В результате технического обслуживания и ремонта транспорта образуются отходы.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47474B">
        <w:rPr>
          <w:i/>
          <w:iCs/>
          <w:color w:val="000000"/>
          <w:sz w:val="28"/>
        </w:rPr>
        <w:t>Основными отходами от транспортного участка являются: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аккумуляторы свинцовые отработанные неповрежденные, с не слитым электролитом;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масла моторные отработанные;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масла трансмиссионные отработанные;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отработанная промывочная жидкость;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осадок промывочной жидкости;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фильтры, пропитанные маслами;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обтирочный материал, загрязненный маслами;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покрышки отработанные.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Pr="00D867A8" w:rsidRDefault="002E5E7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67A8">
        <w:rPr>
          <w:b/>
          <w:bCs/>
          <w:color w:val="000000"/>
          <w:sz w:val="28"/>
        </w:rPr>
        <w:t>3</w:t>
      </w:r>
      <w:r w:rsidR="00D867A8" w:rsidRPr="00D867A8">
        <w:rPr>
          <w:b/>
          <w:bCs/>
          <w:color w:val="000000"/>
          <w:sz w:val="28"/>
        </w:rPr>
        <w:t xml:space="preserve">.9 </w:t>
      </w:r>
      <w:r w:rsidR="00632E11" w:rsidRPr="00D867A8">
        <w:rPr>
          <w:b/>
          <w:bCs/>
          <w:color w:val="000000"/>
          <w:sz w:val="28"/>
        </w:rPr>
        <w:t>Электромеханический цех</w:t>
      </w: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Основной функцией этого цеха является окончательная обработка изделий на токарных, фрезерных, металлорежущих и токарно-карусельных станках, где отливки обрабатывают до блеска, загружают в машины, отправляют на весовую и затем заказчику.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47474B">
        <w:rPr>
          <w:i/>
          <w:iCs/>
          <w:color w:val="000000"/>
          <w:sz w:val="28"/>
        </w:rPr>
        <w:t>Основными отходами от электромеханического цеха являются: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обтирочный материал, загрязненный маслами;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абразивные круги отработанные, лом отработанных абразивных кругов;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пыль черных металлов незагрязненная;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эмульсии и эмульсионные смеси для шлифовки металлов отработанные;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обрезки и обрывки тканей смешанные;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отходы, содержащие бронзу в кусковой форме;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пыль бронзы незагрязненная;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масла индустриальные отработанные;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масла трансформаторные отработанные;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масла компрессорные отработанные;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шламы минеральных масел;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стружка черных металлов незагрязненная;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отходы, содержащие алюминий в кусковой форме;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стружка бронзы незагрязненная;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остатки и огарки сварочных электродов;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провод медный незагрязненный, потерявший потребительские свойства.</w:t>
      </w:r>
    </w:p>
    <w:p w:rsidR="0047474B" w:rsidRP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  <w:u w:val="single"/>
        </w:rPr>
        <w:br w:type="page"/>
      </w:r>
      <w:r w:rsidR="002E5E78" w:rsidRPr="00D867A8">
        <w:rPr>
          <w:b/>
          <w:bCs/>
          <w:color w:val="000000"/>
          <w:sz w:val="28"/>
        </w:rPr>
        <w:t>3</w:t>
      </w:r>
      <w:r w:rsidRPr="00D867A8">
        <w:rPr>
          <w:b/>
          <w:bCs/>
          <w:color w:val="000000"/>
          <w:sz w:val="28"/>
        </w:rPr>
        <w:t xml:space="preserve">.10 </w:t>
      </w:r>
      <w:r w:rsidR="00632E11" w:rsidRPr="00D867A8">
        <w:rPr>
          <w:b/>
          <w:bCs/>
          <w:color w:val="000000"/>
          <w:sz w:val="28"/>
        </w:rPr>
        <w:t>Складские помещения</w:t>
      </w: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Склад предназначен для хранения готовой продукции – задвижки, корпуса редукторов, шестерни, отливки для нужд производства.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47474B">
        <w:rPr>
          <w:i/>
          <w:iCs/>
          <w:color w:val="000000"/>
          <w:sz w:val="28"/>
        </w:rPr>
        <w:t>Основными отходами от склада являются: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отходы (мусор) от складских помещений.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u w:val="single"/>
        </w:rPr>
      </w:pPr>
      <w:r w:rsidRPr="0047474B">
        <w:rPr>
          <w:b/>
          <w:bCs/>
          <w:color w:val="000000"/>
          <w:sz w:val="28"/>
          <w:u w:val="single"/>
        </w:rPr>
        <w:t>Отходы, обра</w:t>
      </w:r>
      <w:r w:rsidR="00D867A8">
        <w:rPr>
          <w:b/>
          <w:bCs/>
          <w:color w:val="000000"/>
          <w:sz w:val="28"/>
          <w:u w:val="single"/>
        </w:rPr>
        <w:t>зующиеся в целом по предприятию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В результате производственной и хозяйственной деятельности работников, освещения помещений предприятия, санитарной уборки площадей образуются следующие отходы:</w:t>
      </w:r>
    </w:p>
    <w:p w:rsidR="00632E11" w:rsidRPr="0047474B" w:rsidRDefault="00632E11" w:rsidP="0047474B">
      <w:pPr>
        <w:widowControl/>
        <w:numPr>
          <w:ilvl w:val="0"/>
          <w:numId w:val="8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мусор от бытовых помещений организаций несортированный;</w:t>
      </w:r>
    </w:p>
    <w:p w:rsidR="00632E11" w:rsidRPr="0047474B" w:rsidRDefault="00632E11" w:rsidP="0047474B">
      <w:pPr>
        <w:widowControl/>
        <w:numPr>
          <w:ilvl w:val="0"/>
          <w:numId w:val="8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ртутные лампы, люминесцентные ртутьсодержащие трубки отработанные и брак;</w:t>
      </w:r>
    </w:p>
    <w:p w:rsidR="00632E11" w:rsidRPr="0047474B" w:rsidRDefault="00632E11" w:rsidP="0047474B">
      <w:pPr>
        <w:widowControl/>
        <w:numPr>
          <w:ilvl w:val="0"/>
          <w:numId w:val="8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(мусор) от уборки территории;</w:t>
      </w:r>
    </w:p>
    <w:p w:rsidR="00632E11" w:rsidRPr="0047474B" w:rsidRDefault="00632E11" w:rsidP="0047474B">
      <w:pPr>
        <w:widowControl/>
        <w:numPr>
          <w:ilvl w:val="0"/>
          <w:numId w:val="8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оксидов и гидроксидов;</w:t>
      </w:r>
    </w:p>
    <w:p w:rsidR="0047474B" w:rsidRDefault="00632E11" w:rsidP="0047474B">
      <w:pPr>
        <w:widowControl/>
        <w:numPr>
          <w:ilvl w:val="0"/>
          <w:numId w:val="8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бумаги и картона от канцелярской деятельности и делопроизводства.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На предприятии периодически производятся ремонтно-строительные работы в разных структурных подразделениях, в результате чего образуются следующие отходы: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отходы лакокрасочных материалов сухие;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тара металлическая из-под ЛКМ загрязненная;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отходы древесных строительных лесоматериалов;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отходы рубероида;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стеклянный бой незагрязненный;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бой кирпичной кладки при ремонте зданий и сооружений;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бой строительного кирпича;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бой железобетонных изделий, отходы железобетона в кусковой форме;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отходы цемента в кусковой форме.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На площадках временно накапливается и хранится, а затем отправляется на утилизацию: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лом черных металлов несортированный;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стружка черных металлов незагрязненная;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лом алюминия несортированный;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лом бронзы несортированный;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лом меди несортированный;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лом легированной стали несортированный;</w:t>
      </w:r>
    </w:p>
    <w:p w:rsidR="00632E11" w:rsidRP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632E11" w:rsidRPr="0047474B">
        <w:rPr>
          <w:color w:val="000000"/>
          <w:sz w:val="28"/>
        </w:rPr>
        <w:t>стружка бронзы незагрязненная.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В районных цехах ООО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«</w:t>
      </w:r>
      <w:r w:rsidRPr="0047474B">
        <w:rPr>
          <w:color w:val="000000"/>
          <w:sz w:val="28"/>
        </w:rPr>
        <w:t>МашСталь» ведется прием лома черных металлов, его обработка методом газорезки. Основные технологические операции:</w:t>
      </w:r>
    </w:p>
    <w:p w:rsidR="00632E11" w:rsidRPr="0047474B" w:rsidRDefault="00632E11" w:rsidP="0047474B">
      <w:pPr>
        <w:widowControl/>
        <w:numPr>
          <w:ilvl w:val="0"/>
          <w:numId w:val="10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прием лома черных металлов;</w:t>
      </w:r>
    </w:p>
    <w:p w:rsidR="00632E11" w:rsidRPr="0047474B" w:rsidRDefault="00632E11" w:rsidP="0047474B">
      <w:pPr>
        <w:widowControl/>
        <w:numPr>
          <w:ilvl w:val="0"/>
          <w:numId w:val="10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дозиметрический контроль лома;</w:t>
      </w:r>
    </w:p>
    <w:p w:rsidR="00632E11" w:rsidRPr="0047474B" w:rsidRDefault="00632E11" w:rsidP="0047474B">
      <w:pPr>
        <w:widowControl/>
        <w:numPr>
          <w:ilvl w:val="0"/>
          <w:numId w:val="10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взвешивание лома;</w:t>
      </w:r>
    </w:p>
    <w:p w:rsidR="00632E11" w:rsidRPr="0047474B" w:rsidRDefault="00632E11" w:rsidP="0047474B">
      <w:pPr>
        <w:widowControl/>
        <w:numPr>
          <w:ilvl w:val="0"/>
          <w:numId w:val="10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разгрузка лома;</w:t>
      </w:r>
    </w:p>
    <w:p w:rsidR="00632E11" w:rsidRPr="0047474B" w:rsidRDefault="00632E11" w:rsidP="0047474B">
      <w:pPr>
        <w:widowControl/>
        <w:numPr>
          <w:ilvl w:val="0"/>
          <w:numId w:val="10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сортировка и переработка лома газовой резкой;</w:t>
      </w:r>
    </w:p>
    <w:p w:rsidR="00632E11" w:rsidRPr="0047474B" w:rsidRDefault="00632E11" w:rsidP="0047474B">
      <w:pPr>
        <w:widowControl/>
        <w:numPr>
          <w:ilvl w:val="0"/>
          <w:numId w:val="10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погрузка переработанного лома краном в железнодорожные вагоны и отправка на перерабатывающие заводы.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47474B">
        <w:rPr>
          <w:i/>
          <w:iCs/>
          <w:color w:val="000000"/>
          <w:sz w:val="28"/>
        </w:rPr>
        <w:t>Основными отходами от районных пунктов приема металлолома являются:</w:t>
      </w:r>
    </w:p>
    <w:p w:rsidR="00632E11" w:rsidRPr="0047474B" w:rsidRDefault="00632E11" w:rsidP="0047474B">
      <w:pPr>
        <w:widowControl/>
        <w:numPr>
          <w:ilvl w:val="0"/>
          <w:numId w:val="9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мусор от бытовых помещений организаций несортированный (исключая крупногабаритный);</w:t>
      </w:r>
    </w:p>
    <w:p w:rsidR="00632E11" w:rsidRPr="0047474B" w:rsidRDefault="00632E11" w:rsidP="0047474B">
      <w:pPr>
        <w:widowControl/>
        <w:numPr>
          <w:ilvl w:val="0"/>
          <w:numId w:val="9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оксидов и гидроксидов;</w:t>
      </w:r>
    </w:p>
    <w:p w:rsidR="00632E11" w:rsidRPr="0047474B" w:rsidRDefault="00632E11" w:rsidP="0047474B">
      <w:pPr>
        <w:widowControl/>
        <w:numPr>
          <w:ilvl w:val="0"/>
          <w:numId w:val="9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 от уборки территории;</w:t>
      </w:r>
    </w:p>
    <w:p w:rsidR="00632E11" w:rsidRPr="0047474B" w:rsidRDefault="00632E11" w:rsidP="0047474B">
      <w:pPr>
        <w:widowControl/>
        <w:numPr>
          <w:ilvl w:val="0"/>
          <w:numId w:val="9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обрезки и обрывки тканей смешанные;</w:t>
      </w:r>
    </w:p>
    <w:p w:rsidR="00632E11" w:rsidRPr="0047474B" w:rsidRDefault="00632E11" w:rsidP="0047474B">
      <w:pPr>
        <w:widowControl/>
        <w:numPr>
          <w:ilvl w:val="0"/>
          <w:numId w:val="9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лом черных металлов несортированный.</w:t>
      </w:r>
    </w:p>
    <w:p w:rsidR="00D867A8" w:rsidRDefault="00D867A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E11" w:rsidRPr="0047474B" w:rsidRDefault="00D867A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2E5E78" w:rsidRPr="0047474B">
        <w:rPr>
          <w:b/>
          <w:bCs/>
          <w:color w:val="000000"/>
          <w:sz w:val="28"/>
          <w:szCs w:val="28"/>
        </w:rPr>
        <w:t>4</w:t>
      </w:r>
      <w:r w:rsidR="00632E11" w:rsidRPr="0047474B">
        <w:rPr>
          <w:b/>
          <w:bCs/>
          <w:color w:val="000000"/>
          <w:sz w:val="28"/>
          <w:szCs w:val="28"/>
        </w:rPr>
        <w:t>. Деятельность предприятия по обращению с опасными отходами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Деятельность, связанная с обращением с опасными отходами, подлежит лицензированию. ООО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«</w:t>
      </w:r>
      <w:r w:rsidRPr="0047474B">
        <w:rPr>
          <w:color w:val="000000"/>
          <w:sz w:val="28"/>
        </w:rPr>
        <w:t xml:space="preserve">МашСталь» имеет лицензию </w:t>
      </w:r>
      <w:r w:rsidR="0047474B">
        <w:rPr>
          <w:color w:val="000000"/>
          <w:sz w:val="28"/>
        </w:rPr>
        <w:t>№</w:t>
      </w:r>
      <w:r w:rsidR="0047474B" w:rsidRPr="0047474B">
        <w:rPr>
          <w:color w:val="000000"/>
          <w:sz w:val="28"/>
        </w:rPr>
        <w:t>О</w:t>
      </w:r>
      <w:r w:rsidRPr="0047474B">
        <w:rPr>
          <w:color w:val="000000"/>
          <w:sz w:val="28"/>
        </w:rPr>
        <w:t>Т</w:t>
      </w:r>
      <w:r w:rsidR="0047474B">
        <w:rPr>
          <w:color w:val="000000"/>
          <w:sz w:val="28"/>
        </w:rPr>
        <w:t>-</w:t>
      </w:r>
      <w:r w:rsidR="0047474B" w:rsidRPr="0047474B">
        <w:rPr>
          <w:color w:val="000000"/>
          <w:sz w:val="28"/>
        </w:rPr>
        <w:t>5</w:t>
      </w:r>
      <w:r w:rsidRPr="0047474B">
        <w:rPr>
          <w:color w:val="000000"/>
          <w:sz w:val="28"/>
        </w:rPr>
        <w:t>0</w:t>
      </w:r>
      <w:r w:rsidR="0047474B">
        <w:rPr>
          <w:color w:val="000000"/>
          <w:sz w:val="28"/>
        </w:rPr>
        <w:t>–</w:t>
      </w:r>
      <w:r w:rsidR="0047474B" w:rsidRPr="0047474B">
        <w:rPr>
          <w:color w:val="000000"/>
          <w:sz w:val="28"/>
        </w:rPr>
        <w:t>0</w:t>
      </w:r>
      <w:r w:rsidRPr="0047474B">
        <w:rPr>
          <w:color w:val="000000"/>
          <w:sz w:val="28"/>
        </w:rPr>
        <w:t xml:space="preserve">00839 (58) на деятельность по сбору, использованию, обезвреживанию, транспортировке, размещению опасных отходов, выданную 10 сентября </w:t>
      </w:r>
      <w:smartTag w:uri="urn:schemas-microsoft-com:office:smarttags" w:element="metricconverter">
        <w:smartTagPr>
          <w:attr w:name="ProductID" w:val="2008 г"/>
        </w:smartTagPr>
        <w:r w:rsidRPr="0047474B">
          <w:rPr>
            <w:color w:val="000000"/>
            <w:sz w:val="28"/>
          </w:rPr>
          <w:t>2008</w:t>
        </w:r>
        <w:r w:rsidR="0047474B">
          <w:rPr>
            <w:color w:val="000000"/>
            <w:sz w:val="28"/>
          </w:rPr>
          <w:t> </w:t>
        </w:r>
        <w:r w:rsidR="0047474B" w:rsidRPr="0047474B">
          <w:rPr>
            <w:color w:val="000000"/>
            <w:sz w:val="28"/>
          </w:rPr>
          <w:t>г</w:t>
        </w:r>
      </w:smartTag>
      <w:r w:rsidRPr="0047474B">
        <w:rPr>
          <w:color w:val="000000"/>
          <w:sz w:val="28"/>
        </w:rPr>
        <w:t>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 xml:space="preserve">На предприятии разработан и согласован в Управлении по экологическому и технологическому надзору Ростехнадзора по Пензенской области проект нормативов образования отходов и лимитов на их размещение, имеется разрешение (лимит) на размещение отходов </w:t>
      </w:r>
      <w:r w:rsidR="0047474B">
        <w:rPr>
          <w:color w:val="000000"/>
          <w:sz w:val="28"/>
        </w:rPr>
        <w:t>№</w:t>
      </w:r>
      <w:r w:rsidR="0047474B" w:rsidRPr="0047474B">
        <w:rPr>
          <w:color w:val="000000"/>
          <w:sz w:val="28"/>
        </w:rPr>
        <w:t>3</w:t>
      </w:r>
      <w:r w:rsidRPr="0047474B">
        <w:rPr>
          <w:color w:val="000000"/>
          <w:sz w:val="28"/>
        </w:rPr>
        <w:t xml:space="preserve">50 от 28 июня </w:t>
      </w:r>
      <w:smartTag w:uri="urn:schemas-microsoft-com:office:smarttags" w:element="metricconverter">
        <w:smartTagPr>
          <w:attr w:name="ProductID" w:val="2007 г"/>
        </w:smartTagPr>
        <w:r w:rsidRPr="0047474B">
          <w:rPr>
            <w:color w:val="000000"/>
            <w:sz w:val="28"/>
          </w:rPr>
          <w:t>2007</w:t>
        </w:r>
        <w:r w:rsidR="0047474B">
          <w:rPr>
            <w:color w:val="000000"/>
            <w:sz w:val="28"/>
          </w:rPr>
          <w:t> </w:t>
        </w:r>
        <w:r w:rsidR="0047474B" w:rsidRPr="0047474B">
          <w:rPr>
            <w:color w:val="000000"/>
            <w:sz w:val="28"/>
          </w:rPr>
          <w:t>г</w:t>
        </w:r>
      </w:smartTag>
      <w:r w:rsidRPr="0047474B">
        <w:rPr>
          <w:color w:val="000000"/>
          <w:sz w:val="28"/>
        </w:rPr>
        <w:t>. Каждый год предприятие производит продление лимитов: составляются технические отчеты о неизменности производственного процесса, используемого сырья и об образующихся отходах, отчеты о выполнении мероприятий по снижению негативного воздействия отходов на окружающую среду.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На предприятии ведется учет образовавшихся и переданных отходов (журнал по форме ОТХ</w:t>
      </w:r>
      <w:r w:rsidR="0047474B">
        <w:rPr>
          <w:color w:val="000000"/>
          <w:sz w:val="28"/>
        </w:rPr>
        <w:t>-</w:t>
      </w:r>
      <w:r w:rsidR="0047474B" w:rsidRPr="0047474B">
        <w:rPr>
          <w:color w:val="000000"/>
          <w:sz w:val="28"/>
        </w:rPr>
        <w:t>1</w:t>
      </w:r>
      <w:r w:rsidRPr="0047474B">
        <w:rPr>
          <w:color w:val="000000"/>
          <w:sz w:val="28"/>
        </w:rPr>
        <w:t>). Данные, внесенные в журналы, используются при расчете платы за негативное воздействие на окружающую среду, которую предприятие ежеквартально представляет на согласование в Управление по экологическому и технологическому надзору по Пензенской области.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Отходы, образующиеся на ООО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«</w:t>
      </w:r>
      <w:r w:rsidRPr="0047474B">
        <w:rPr>
          <w:color w:val="000000"/>
          <w:sz w:val="28"/>
        </w:rPr>
        <w:t>МашСталь», передаются в специализированные организации на утилизацию, используются повторно, передаются на захоронение.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  <w:u w:val="single"/>
        </w:rPr>
      </w:pPr>
    </w:p>
    <w:p w:rsidR="0047474B" w:rsidRPr="00D867A8" w:rsidRDefault="002E5E7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67A8">
        <w:rPr>
          <w:b/>
          <w:bCs/>
          <w:color w:val="000000"/>
          <w:sz w:val="28"/>
        </w:rPr>
        <w:t>4</w:t>
      </w:r>
      <w:r w:rsidR="00632E11" w:rsidRPr="00D867A8">
        <w:rPr>
          <w:b/>
          <w:bCs/>
          <w:color w:val="000000"/>
          <w:sz w:val="28"/>
        </w:rPr>
        <w:t>.1</w:t>
      </w:r>
      <w:r w:rsidR="0047474B" w:rsidRPr="00D867A8">
        <w:rPr>
          <w:b/>
          <w:bCs/>
          <w:color w:val="000000"/>
          <w:sz w:val="28"/>
        </w:rPr>
        <w:t xml:space="preserve"> Сп</w:t>
      </w:r>
      <w:r w:rsidR="00632E11" w:rsidRPr="00D867A8">
        <w:rPr>
          <w:b/>
          <w:bCs/>
          <w:color w:val="000000"/>
          <w:sz w:val="28"/>
        </w:rPr>
        <w:t>ециализированные организации по утилизации отходов</w:t>
      </w:r>
    </w:p>
    <w:p w:rsidR="0047474B" w:rsidRPr="00D867A8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ООО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«</w:t>
      </w:r>
      <w:r w:rsidRPr="0047474B">
        <w:rPr>
          <w:color w:val="000000"/>
          <w:sz w:val="28"/>
        </w:rPr>
        <w:t>МашСталь» имеет договора с рядом организаций по утилизации отходов (табл. 1)</w:t>
      </w:r>
    </w:p>
    <w:p w:rsidR="00632E11" w:rsidRPr="0047474B" w:rsidRDefault="00D867A8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632E11" w:rsidRPr="0047474B">
        <w:rPr>
          <w:color w:val="000000"/>
          <w:sz w:val="28"/>
        </w:rPr>
        <w:t>Таблица 1. Перечень организаций по утилизации отходов ООО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«</w:t>
      </w:r>
      <w:r w:rsidR="00632E11" w:rsidRPr="0047474B">
        <w:rPr>
          <w:color w:val="000000"/>
          <w:sz w:val="28"/>
        </w:rPr>
        <w:t>МашСталь»</w:t>
      </w:r>
    </w:p>
    <w:tbl>
      <w:tblPr>
        <w:tblW w:w="912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93"/>
        <w:gridCol w:w="1958"/>
        <w:gridCol w:w="766"/>
        <w:gridCol w:w="721"/>
        <w:gridCol w:w="721"/>
        <w:gridCol w:w="966"/>
        <w:gridCol w:w="866"/>
        <w:gridCol w:w="1066"/>
      </w:tblGrid>
      <w:tr w:rsidR="00632E11" w:rsidRPr="006C4615" w:rsidTr="006C4615">
        <w:trPr>
          <w:cantSplit/>
          <w:trHeight w:hRule="exact" w:val="342"/>
        </w:trPr>
        <w:tc>
          <w:tcPr>
            <w:tcW w:w="1131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Размещение на предприятиях</w:t>
            </w:r>
          </w:p>
        </w:tc>
        <w:tc>
          <w:tcPr>
            <w:tcW w:w="1072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Вид отхода</w:t>
            </w:r>
          </w:p>
        </w:tc>
        <w:tc>
          <w:tcPr>
            <w:tcW w:w="2797" w:type="pct"/>
            <w:gridSpan w:val="6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Отходы по классам опасности (тонн)</w:t>
            </w:r>
          </w:p>
        </w:tc>
      </w:tr>
      <w:tr w:rsidR="00D867A8" w:rsidRPr="006C4615" w:rsidTr="006C4615">
        <w:trPr>
          <w:cantSplit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1 класс</w:t>
            </w: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2 класс</w:t>
            </w: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3 класс</w:t>
            </w: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4 класс</w:t>
            </w: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58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D867A8" w:rsidRPr="006C4615" w:rsidTr="006C4615">
        <w:trPr>
          <w:cantSplit/>
          <w:trHeight w:hRule="exact" w:val="1035"/>
        </w:trPr>
        <w:tc>
          <w:tcPr>
            <w:tcW w:w="1131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ООО</w:t>
            </w:r>
            <w:r w:rsidR="0047474B" w:rsidRPr="006C4615">
              <w:rPr>
                <w:color w:val="000000"/>
                <w:sz w:val="20"/>
                <w:szCs w:val="20"/>
              </w:rPr>
              <w:t> «</w:t>
            </w:r>
            <w:r w:rsidRPr="006C4615">
              <w:rPr>
                <w:color w:val="000000"/>
                <w:sz w:val="20"/>
                <w:szCs w:val="20"/>
              </w:rPr>
              <w:t>МедПром»</w:t>
            </w: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Ртутные лампы, люминесцентные ртутьсодержащие трубки отработанные и брак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0,0473</w:t>
            </w: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0,8123</w:t>
            </w: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7A8" w:rsidRPr="006C4615" w:rsidTr="006C4615">
        <w:trPr>
          <w:cantSplit/>
          <w:trHeight w:hRule="exact" w:val="1035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Аккумуляторы свинцовые отработанные неповрежденные с не слитым электролитом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342"/>
        </w:trPr>
        <w:tc>
          <w:tcPr>
            <w:tcW w:w="1131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ООО</w:t>
            </w:r>
            <w:r w:rsidR="0047474B" w:rsidRPr="006C4615">
              <w:rPr>
                <w:color w:val="000000"/>
                <w:sz w:val="20"/>
                <w:szCs w:val="20"/>
              </w:rPr>
              <w:t> «</w:t>
            </w:r>
            <w:r w:rsidRPr="006C4615">
              <w:rPr>
                <w:color w:val="000000"/>
                <w:sz w:val="20"/>
                <w:szCs w:val="20"/>
              </w:rPr>
              <w:t>Пензавторсырье»</w:t>
            </w: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Покрышки отработанные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1,539</w:t>
            </w: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2,615</w:t>
            </w:r>
          </w:p>
        </w:tc>
      </w:tr>
      <w:tr w:rsidR="00D867A8" w:rsidRPr="006C4615" w:rsidTr="006C4615">
        <w:trPr>
          <w:cantSplit/>
          <w:trHeight w:hRule="exact" w:val="1266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Стеклянный бой незагрязненный (исключая бой стекла электронно-лучевых трубок и люминесцентных ламп)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1,076</w:t>
            </w: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ООО</w:t>
            </w:r>
            <w:r w:rsidR="0047474B" w:rsidRPr="006C4615">
              <w:rPr>
                <w:color w:val="000000"/>
                <w:sz w:val="20"/>
                <w:szCs w:val="20"/>
              </w:rPr>
              <w:t> «</w:t>
            </w:r>
            <w:r w:rsidRPr="006C4615">
              <w:rPr>
                <w:color w:val="000000"/>
                <w:sz w:val="20"/>
                <w:szCs w:val="20"/>
              </w:rPr>
              <w:t>Новые технологии»</w:t>
            </w: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Масла моторные отработанные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1,040</w:t>
            </w: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17567,810</w:t>
            </w: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Масла трансмиссионные отработанные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0,148</w:t>
            </w: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Масла индустриальные отработанные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1266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Масла трансформаторные отработанные, не содержащие галогены, полихлорированные дифенилы и терфенилы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Масла компрессорные отработанные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0,352</w:t>
            </w: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Металлургические шлаки, съемы и пыль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3232,50</w:t>
            </w: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342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формовочной смеси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7958,928</w:t>
            </w: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342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Отсев с полигональных сит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422,387</w:t>
            </w: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342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Пыль неорганическая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1538,52</w:t>
            </w: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804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Эмульсии и эмульсионные смеси для шлифовки металлов отработанные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342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Бой шамотного кирпича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3895,00</w:t>
            </w: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огнеупорного мертеля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193,50</w:t>
            </w: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Использованные воронки для заливки металла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222,000</w:t>
            </w: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804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Бой кирпичной кладки при ремонте зданий и сооружений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342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Бой строительного кирпича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1035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Бой железобетонных изделий, отхода железобетона в кусковой форме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ООО</w:t>
            </w:r>
            <w:r w:rsidR="0047474B" w:rsidRPr="006C4615">
              <w:rPr>
                <w:color w:val="000000"/>
                <w:sz w:val="20"/>
                <w:szCs w:val="20"/>
              </w:rPr>
              <w:t> «</w:t>
            </w:r>
            <w:r w:rsidRPr="006C4615">
              <w:rPr>
                <w:color w:val="000000"/>
                <w:sz w:val="20"/>
                <w:szCs w:val="20"/>
              </w:rPr>
              <w:t>Ампир»</w:t>
            </w: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Металлургические шлаки, съемы и пыль (алюминиевые)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20,400</w:t>
            </w: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30,400</w:t>
            </w: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Лом алюминия несортированный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</w:trPr>
        <w:tc>
          <w:tcPr>
            <w:tcW w:w="113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ООО</w:t>
            </w:r>
            <w:r w:rsidR="0047474B" w:rsidRPr="006C4615">
              <w:rPr>
                <w:color w:val="000000"/>
                <w:sz w:val="20"/>
                <w:szCs w:val="20"/>
              </w:rPr>
              <w:t> «</w:t>
            </w:r>
            <w:r w:rsidRPr="006C4615">
              <w:rPr>
                <w:color w:val="000000"/>
                <w:sz w:val="20"/>
                <w:szCs w:val="20"/>
              </w:rPr>
              <w:t>Милонит»</w:t>
            </w: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Металлургические шлаки, съемы и пыль</w:t>
            </w: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(медьсодержащие)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69,000</w:t>
            </w: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69,000</w:t>
            </w:r>
          </w:p>
        </w:tc>
      </w:tr>
      <w:tr w:rsidR="00D867A8" w:rsidRPr="006C4615" w:rsidTr="006C4615">
        <w:trPr>
          <w:cantSplit/>
        </w:trPr>
        <w:tc>
          <w:tcPr>
            <w:tcW w:w="113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ООО</w:t>
            </w:r>
            <w:r w:rsidR="0047474B" w:rsidRPr="006C4615">
              <w:rPr>
                <w:color w:val="000000"/>
                <w:sz w:val="20"/>
                <w:szCs w:val="20"/>
              </w:rPr>
              <w:t> «</w:t>
            </w:r>
            <w:r w:rsidRPr="006C4615">
              <w:rPr>
                <w:color w:val="000000"/>
                <w:sz w:val="20"/>
                <w:szCs w:val="20"/>
              </w:rPr>
              <w:t>Контраст»</w:t>
            </w: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Отходы, содержащие алюминий в кусковой форме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2,400</w:t>
            </w:r>
          </w:p>
        </w:tc>
        <w:tc>
          <w:tcPr>
            <w:tcW w:w="58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2,400</w:t>
            </w: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ООО</w:t>
            </w:r>
            <w:r w:rsidR="0047474B" w:rsidRPr="006C4615">
              <w:rPr>
                <w:color w:val="000000"/>
                <w:sz w:val="20"/>
                <w:szCs w:val="20"/>
              </w:rPr>
              <w:t> «</w:t>
            </w:r>
            <w:r w:rsidRPr="006C4615">
              <w:rPr>
                <w:color w:val="000000"/>
                <w:sz w:val="20"/>
                <w:szCs w:val="20"/>
              </w:rPr>
              <w:t>Паритет»</w:t>
            </w: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Лом черных металлов несортированный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59604,8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69984,8</w:t>
            </w: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</w:t>
            </w:r>
            <w:r w:rsidR="0047474B" w:rsidRPr="006C4615">
              <w:rPr>
                <w:color w:val="000000"/>
                <w:sz w:val="20"/>
                <w:szCs w:val="20"/>
              </w:rPr>
              <w:t>, с</w:t>
            </w:r>
            <w:r w:rsidRPr="006C4615">
              <w:rPr>
                <w:color w:val="000000"/>
                <w:sz w:val="20"/>
                <w:szCs w:val="20"/>
              </w:rPr>
              <w:t>одержащие чугун в кусковой форме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</w:t>
            </w:r>
            <w:r w:rsidR="0047474B" w:rsidRPr="006C4615">
              <w:rPr>
                <w:color w:val="000000"/>
                <w:sz w:val="20"/>
                <w:szCs w:val="20"/>
              </w:rPr>
              <w:t>, с</w:t>
            </w:r>
            <w:r w:rsidRPr="006C4615">
              <w:rPr>
                <w:color w:val="000000"/>
                <w:sz w:val="20"/>
                <w:szCs w:val="20"/>
              </w:rPr>
              <w:t>одержащие сталь в кусковой форме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Стружка черных металлов незагрязненная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9330,00</w:t>
            </w: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867A8" w:rsidRPr="006C4615" w:rsidTr="006C4615">
        <w:trPr>
          <w:cantSplit/>
          <w:trHeight w:hRule="exact" w:val="573"/>
        </w:trPr>
        <w:tc>
          <w:tcPr>
            <w:tcW w:w="1131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2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Лом легированной стали несортированный</w:t>
            </w:r>
          </w:p>
        </w:tc>
        <w:tc>
          <w:tcPr>
            <w:tcW w:w="42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584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D867A8" w:rsidRDefault="002E5E7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67A8">
        <w:rPr>
          <w:b/>
          <w:bCs/>
          <w:color w:val="000000"/>
          <w:sz w:val="28"/>
        </w:rPr>
        <w:t>4</w:t>
      </w:r>
      <w:r w:rsidR="00D867A8" w:rsidRPr="00D867A8">
        <w:rPr>
          <w:b/>
          <w:bCs/>
          <w:color w:val="000000"/>
          <w:sz w:val="28"/>
        </w:rPr>
        <w:t xml:space="preserve">.2 </w:t>
      </w:r>
      <w:r w:rsidR="00632E11" w:rsidRPr="00D867A8">
        <w:rPr>
          <w:b/>
          <w:bCs/>
          <w:color w:val="000000"/>
          <w:sz w:val="28"/>
        </w:rPr>
        <w:t>Отходы, используемые на предприятии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  <w:u w:val="single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Часть отходов, образующихся на предприятии, используется повторно, т</w:t>
      </w:r>
      <w:r w:rsidR="0047474B">
        <w:rPr>
          <w:color w:val="000000"/>
          <w:sz w:val="28"/>
        </w:rPr>
        <w:t>. </w:t>
      </w:r>
      <w:r w:rsidR="0047474B" w:rsidRPr="0047474B">
        <w:rPr>
          <w:color w:val="000000"/>
          <w:sz w:val="28"/>
        </w:rPr>
        <w:t>к</w:t>
      </w:r>
      <w:r w:rsidRPr="0047474B">
        <w:rPr>
          <w:color w:val="000000"/>
          <w:sz w:val="28"/>
        </w:rPr>
        <w:t>. в результате технологического цикла они не утрачивают свою производственную ценность и поступают на дальнейшую переработку.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Таблица 2. Перечень отходов, повторно используемых на предприятии.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54"/>
        <w:gridCol w:w="3707"/>
        <w:gridCol w:w="1542"/>
        <w:gridCol w:w="2966"/>
      </w:tblGrid>
      <w:tr w:rsidR="00632E11" w:rsidRPr="006C4615" w:rsidTr="006C4615">
        <w:trPr>
          <w:cantSplit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Наименование отходов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Класс опасности</w:t>
            </w:r>
          </w:p>
        </w:tc>
        <w:tc>
          <w:tcPr>
            <w:tcW w:w="163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Размещение отходов</w:t>
            </w:r>
          </w:p>
        </w:tc>
      </w:tr>
      <w:tr w:rsidR="00632E11" w:rsidRPr="006C4615" w:rsidTr="006C4615">
        <w:trPr>
          <w:cantSplit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Провод медный незагрязненный, потерявший потребительские свойства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Литье бронзы</w:t>
            </w: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Масла индустриальные отработанные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Смазка узлов технологического оборудования</w:t>
            </w:r>
          </w:p>
        </w:tc>
      </w:tr>
      <w:tr w:rsidR="00632E11" w:rsidRPr="006C4615" w:rsidTr="006C4615">
        <w:trPr>
          <w:cantSplit/>
          <w:trHeight w:hRule="exact" w:val="804"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Масла трансформаторные отработанные, не содержащие галогены, полихлорированные дифенилы и терфенилы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Масла компрессорные отработанные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Отработанная промывочная жидкость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Ремонт автотранспорта</w:t>
            </w:r>
          </w:p>
        </w:tc>
      </w:tr>
      <w:tr w:rsidR="00632E11" w:rsidRPr="006C4615" w:rsidTr="006C4615">
        <w:trPr>
          <w:cantSplit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Лом меди несортированный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Литейное производство</w:t>
            </w:r>
          </w:p>
        </w:tc>
      </w:tr>
      <w:tr w:rsidR="00632E11" w:rsidRPr="006C4615" w:rsidTr="006C4615">
        <w:trPr>
          <w:cantSplit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Отработанная формовочная смесь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3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Добавка в чистую формовочную смесь</w:t>
            </w: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Минеральные шламы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35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Литье черного металла</w:t>
            </w:r>
          </w:p>
        </w:tc>
      </w:tr>
      <w:tr w:rsidR="00632E11" w:rsidRPr="006C4615" w:rsidTr="006C4615">
        <w:trPr>
          <w:cantSplit/>
          <w:trHeight w:hRule="exact" w:val="573"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Металлическая дробь с примесью шлаковой корки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35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573"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Остатки и огарки стальных сварочных электродов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Лом черных металлов несортированный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Электроды графитовые отработанные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Лом алюминия несортированный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Литейное производство</w:t>
            </w:r>
          </w:p>
        </w:tc>
      </w:tr>
      <w:tr w:rsidR="00632E11" w:rsidRPr="006C4615" w:rsidTr="006C4615">
        <w:trPr>
          <w:cantSplit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графитизированных нагревателей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Повторное использование</w:t>
            </w:r>
          </w:p>
        </w:tc>
      </w:tr>
      <w:tr w:rsidR="00632E11" w:rsidRPr="006C4615" w:rsidTr="006C4615">
        <w:trPr>
          <w:cantSplit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Лом легированной стали несортированный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Электрошлаковое литье</w:t>
            </w:r>
          </w:p>
        </w:tc>
      </w:tr>
      <w:tr w:rsidR="00632E11" w:rsidRPr="006C4615" w:rsidTr="006C4615">
        <w:trPr>
          <w:cantSplit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Отходы, содержащие бронзу в кусковой форме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Литье бронзы</w:t>
            </w:r>
          </w:p>
        </w:tc>
      </w:tr>
      <w:tr w:rsidR="00632E11" w:rsidRPr="006C4615" w:rsidTr="006C4615">
        <w:trPr>
          <w:cantSplit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Стружка бронзы незагрязненная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Литье бронзы</w:t>
            </w:r>
          </w:p>
        </w:tc>
      </w:tr>
      <w:tr w:rsidR="00632E11" w:rsidRPr="006C4615" w:rsidTr="006C4615">
        <w:trPr>
          <w:cantSplit/>
        </w:trPr>
        <w:tc>
          <w:tcPr>
            <w:tcW w:w="471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044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Лом бронзы несортированный</w:t>
            </w:r>
          </w:p>
        </w:tc>
        <w:tc>
          <w:tcPr>
            <w:tcW w:w="85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Литье бронзы</w:t>
            </w:r>
          </w:p>
        </w:tc>
      </w:tr>
    </w:tbl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D867A8" w:rsidRDefault="002E5E7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67A8">
        <w:rPr>
          <w:b/>
          <w:bCs/>
          <w:color w:val="000000"/>
          <w:sz w:val="28"/>
        </w:rPr>
        <w:t>4</w:t>
      </w:r>
      <w:r w:rsidR="00D867A8" w:rsidRPr="00D867A8">
        <w:rPr>
          <w:b/>
          <w:bCs/>
          <w:color w:val="000000"/>
          <w:sz w:val="28"/>
        </w:rPr>
        <w:t>.3</w:t>
      </w:r>
      <w:r w:rsidR="00632E11" w:rsidRPr="00D867A8">
        <w:rPr>
          <w:b/>
          <w:bCs/>
          <w:color w:val="000000"/>
          <w:sz w:val="28"/>
        </w:rPr>
        <w:t xml:space="preserve"> Отходы, передаваемые на захоронение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ООО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«</w:t>
      </w:r>
      <w:r w:rsidRPr="0047474B">
        <w:rPr>
          <w:color w:val="000000"/>
          <w:sz w:val="28"/>
        </w:rPr>
        <w:t>МашСталь» имеет договор с МУП по очистке города на размещение и утилизацию ТБО. Вывоз мусора на свалку производится собственными силами по заранее купленным талонам.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Таблица 3. Перечень отходов, передаваемых на захоронение.</w:t>
      </w:r>
    </w:p>
    <w:tbl>
      <w:tblPr>
        <w:tblW w:w="8829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14"/>
        <w:gridCol w:w="3562"/>
        <w:gridCol w:w="2101"/>
        <w:gridCol w:w="2552"/>
      </w:tblGrid>
      <w:tr w:rsidR="00632E11" w:rsidRPr="006C4615" w:rsidTr="006C4615">
        <w:trPr>
          <w:cantSplit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Наименование отходов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Класс опасности</w:t>
            </w:r>
          </w:p>
        </w:tc>
        <w:tc>
          <w:tcPr>
            <w:tcW w:w="1446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4615">
              <w:rPr>
                <w:b/>
                <w:bCs/>
                <w:color w:val="000000"/>
                <w:sz w:val="20"/>
                <w:szCs w:val="20"/>
              </w:rPr>
              <w:t>Размещение отходов</w:t>
            </w:r>
          </w:p>
        </w:tc>
      </w:tr>
      <w:tr w:rsidR="00632E11" w:rsidRPr="006C4615" w:rsidTr="006C4615">
        <w:trPr>
          <w:cantSplit/>
          <w:trHeight w:hRule="exact" w:val="573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Тара металлическая из-под ЛКМ загрязненная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pct"/>
            <w:vMerge w:val="restar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Захоронение на полигоне ТБО с</w:t>
            </w:r>
            <w:r w:rsidR="0047474B" w:rsidRPr="006C4615">
              <w:rPr>
                <w:color w:val="000000"/>
                <w:sz w:val="20"/>
                <w:szCs w:val="20"/>
              </w:rPr>
              <w:t>. Че</w:t>
            </w:r>
            <w:r w:rsidRPr="006C4615">
              <w:rPr>
                <w:color w:val="000000"/>
                <w:sz w:val="20"/>
                <w:szCs w:val="20"/>
              </w:rPr>
              <w:t>модановка Бессоновского района</w:t>
            </w: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лакокрасочных материалов сухие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противопригарной краски сухие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573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Пластмассовая тара загрязненная, потерявшая потребительские свойства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573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древесных строительных лесоматериалов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рубероида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1008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Пыль (или порошок) от шлифования черных металлов с содержанием металла 5</w:t>
            </w:r>
            <w:r w:rsidR="0047474B" w:rsidRPr="006C4615">
              <w:rPr>
                <w:color w:val="000000"/>
                <w:sz w:val="20"/>
                <w:szCs w:val="20"/>
              </w:rPr>
              <w:t>0%</w:t>
            </w:r>
            <w:r w:rsidRPr="006C4615">
              <w:rPr>
                <w:color w:val="000000"/>
                <w:sz w:val="20"/>
                <w:szCs w:val="20"/>
              </w:rPr>
              <w:t xml:space="preserve"> и более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Пыль черных металлов незагрязненная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Пыль бронзы незагрязненная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оксидов и гидроксидов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Шламы минеральных масел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Осадок промывочной жидкости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Фильтры, пропитанные маслами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573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Обтирочный материал, загрязненный маслами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573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смеси затвердевших разнородных пластмасс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754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Мусор от бытовых помещений организации несортированный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573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Абразивные круги отработанные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цемента в кусковой форме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Отходы полиэтилена в виде пленки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Обрезки и обрывки тканей смешанных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Мусор от уборки территории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342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Мусор от уборки складских помещений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32E11" w:rsidRPr="006C4615" w:rsidTr="006C4615">
        <w:trPr>
          <w:cantSplit/>
          <w:trHeight w:hRule="exact" w:val="573"/>
        </w:trPr>
        <w:tc>
          <w:tcPr>
            <w:tcW w:w="348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017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Железные бочки, потерявшие потребительские свойства</w:t>
            </w:r>
          </w:p>
        </w:tc>
        <w:tc>
          <w:tcPr>
            <w:tcW w:w="1190" w:type="pct"/>
            <w:shd w:val="clear" w:color="auto" w:fill="auto"/>
          </w:tcPr>
          <w:p w:rsidR="00632E11" w:rsidRPr="006C4615" w:rsidRDefault="00632E11" w:rsidP="006C4615">
            <w:pPr>
              <w:pStyle w:val="a9"/>
              <w:widowControl/>
              <w:suppressLineNumbers w:val="0"/>
              <w:suppressAutoHyphens w:val="0"/>
              <w:snapToGri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46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pct"/>
            <w:vMerge/>
            <w:shd w:val="clear" w:color="auto" w:fill="auto"/>
          </w:tcPr>
          <w:p w:rsidR="00632E11" w:rsidRPr="006C4615" w:rsidRDefault="00632E11" w:rsidP="006C4615">
            <w:pPr>
              <w:widowControl/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47474B" w:rsidRDefault="00D867A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2E5E78" w:rsidRPr="0047474B">
        <w:rPr>
          <w:b/>
          <w:bCs/>
          <w:color w:val="000000"/>
          <w:sz w:val="28"/>
          <w:szCs w:val="28"/>
        </w:rPr>
        <w:t>5</w:t>
      </w:r>
      <w:r w:rsidR="00632E11" w:rsidRPr="0047474B">
        <w:rPr>
          <w:b/>
          <w:bCs/>
          <w:color w:val="000000"/>
          <w:sz w:val="28"/>
          <w:szCs w:val="28"/>
        </w:rPr>
        <w:t>. Деятельность предприятия, связанная с загрязнением атмосферы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На производственной площадке предприятия вредные вещества выделяются при производстве трубопроводной арматуры (задвижки, корпуса редукторов, шестерни, отливки для нужд производства), приеме и переплавке металлолома, а также при работе вспомогательных служб.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По результатам инвентаризации источники предприятия выбрасывают в атмосферу 1038,075 т/год вредных веществ, в т.ч. от стационарных – 1031,201 т/год, от передвижных – 6,874 т/год.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ООО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«</w:t>
      </w:r>
      <w:r w:rsidRPr="0047474B">
        <w:rPr>
          <w:color w:val="000000"/>
          <w:sz w:val="28"/>
        </w:rPr>
        <w:t xml:space="preserve">МашСталь» имеет разрешение на выброс вредных веществ в атмосферу </w:t>
      </w:r>
      <w:r w:rsidR="0047474B">
        <w:rPr>
          <w:color w:val="000000"/>
          <w:sz w:val="28"/>
        </w:rPr>
        <w:t>№</w:t>
      </w:r>
      <w:r w:rsidR="0047474B" w:rsidRPr="0047474B">
        <w:rPr>
          <w:color w:val="000000"/>
          <w:sz w:val="28"/>
        </w:rPr>
        <w:t>1</w:t>
      </w:r>
      <w:r w:rsidRPr="0047474B">
        <w:rPr>
          <w:color w:val="000000"/>
          <w:sz w:val="28"/>
        </w:rPr>
        <w:t xml:space="preserve">65 от 27 июня </w:t>
      </w:r>
      <w:smartTag w:uri="urn:schemas-microsoft-com:office:smarttags" w:element="metricconverter">
        <w:smartTagPr>
          <w:attr w:name="ProductID" w:val="2009 г"/>
        </w:smartTagPr>
        <w:r w:rsidR="0047474B" w:rsidRPr="0047474B">
          <w:rPr>
            <w:color w:val="000000"/>
            <w:sz w:val="28"/>
          </w:rPr>
          <w:t>2009</w:t>
        </w:r>
        <w:r w:rsidR="0047474B">
          <w:rPr>
            <w:color w:val="000000"/>
            <w:sz w:val="28"/>
          </w:rPr>
          <w:t> </w:t>
        </w:r>
        <w:r w:rsidR="0047474B" w:rsidRPr="0047474B">
          <w:rPr>
            <w:color w:val="000000"/>
            <w:sz w:val="28"/>
          </w:rPr>
          <w:t>г</w:t>
        </w:r>
      </w:smartTag>
      <w:r w:rsidRPr="0047474B">
        <w:rPr>
          <w:color w:val="000000"/>
          <w:sz w:val="28"/>
        </w:rPr>
        <w:t>.</w:t>
      </w:r>
    </w:p>
    <w:p w:rsid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Проектом нормативов предельно допустимых выбросов вредных веществ в атмосферу предусмотрен план мероприятий по снижению выбросов. Срок достижения нормативов ПДВ – 2008</w:t>
      </w:r>
      <w:r w:rsidR="0047474B">
        <w:rPr>
          <w:color w:val="000000"/>
          <w:sz w:val="28"/>
        </w:rPr>
        <w:t>–</w:t>
      </w:r>
      <w:r w:rsidR="0047474B" w:rsidRPr="0047474B">
        <w:rPr>
          <w:color w:val="000000"/>
          <w:sz w:val="28"/>
        </w:rPr>
        <w:t>2</w:t>
      </w:r>
      <w:r w:rsidRPr="0047474B">
        <w:rPr>
          <w:color w:val="000000"/>
          <w:sz w:val="28"/>
        </w:rPr>
        <w:t>011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гг</w:t>
      </w:r>
      <w:r w:rsidRPr="0047474B">
        <w:rPr>
          <w:color w:val="000000"/>
          <w:sz w:val="28"/>
        </w:rPr>
        <w:t>. После выполнения предложенных мероприятий валовый выброс загрязняющих веществ сократится на 588,796 т/год.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На предприятии установлены циклоны ЦН</w:t>
      </w:r>
      <w:r w:rsidR="0047474B">
        <w:rPr>
          <w:color w:val="000000"/>
          <w:sz w:val="28"/>
        </w:rPr>
        <w:t>-</w:t>
      </w:r>
      <w:r w:rsidR="0047474B" w:rsidRPr="0047474B">
        <w:rPr>
          <w:color w:val="000000"/>
          <w:sz w:val="28"/>
        </w:rPr>
        <w:t>1</w:t>
      </w:r>
      <w:r w:rsidRPr="0047474B">
        <w:rPr>
          <w:color w:val="000000"/>
          <w:sz w:val="28"/>
        </w:rPr>
        <w:t>5, мокрые пылеуловители СИОТ, рукавные фильтры ФРКДИ, фильтры LUHR, пылеуловители ЗИЛ</w:t>
      </w:r>
      <w:r w:rsidR="0047474B">
        <w:rPr>
          <w:color w:val="000000"/>
          <w:sz w:val="28"/>
        </w:rPr>
        <w:t>-</w:t>
      </w:r>
      <w:r w:rsidR="0047474B" w:rsidRPr="0047474B">
        <w:rPr>
          <w:color w:val="000000"/>
          <w:sz w:val="28"/>
        </w:rPr>
        <w:t>9</w:t>
      </w:r>
      <w:r w:rsidRPr="0047474B">
        <w:rPr>
          <w:color w:val="000000"/>
          <w:sz w:val="28"/>
        </w:rPr>
        <w:t>00. Установки очистки находятся в удовлетворительном состоянии. В соответствии с планом-графиком проводятся анализы проб промышленных выбросов, определяется степень очистки пылегазоулавливающих установок. Замеры проводит специализированная лаборатория, имеющая аккредитацию.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Перечень и количество выбрасываемых вредных веществ приведены в таблице 4. Перечень и количество выбрасываемых в атмосферу вредных веществ ООО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«</w:t>
      </w:r>
      <w:r w:rsidRPr="0047474B">
        <w:rPr>
          <w:color w:val="000000"/>
          <w:sz w:val="28"/>
        </w:rPr>
        <w:t>МашСталь» на существующее и перспективное положение.</w:t>
      </w: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</w:p>
    <w:p w:rsidR="00632E11" w:rsidRPr="0047474B" w:rsidRDefault="00D867A8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="002E5E78" w:rsidRPr="0047474B">
        <w:rPr>
          <w:b/>
          <w:bCs/>
          <w:color w:val="000000"/>
          <w:sz w:val="28"/>
          <w:szCs w:val="28"/>
        </w:rPr>
        <w:t>6</w:t>
      </w:r>
      <w:r w:rsidR="00632E11" w:rsidRPr="0047474B">
        <w:rPr>
          <w:b/>
          <w:bCs/>
          <w:color w:val="000000"/>
          <w:sz w:val="28"/>
          <w:szCs w:val="28"/>
        </w:rPr>
        <w:t>. Заключительные положения</w:t>
      </w:r>
    </w:p>
    <w:p w:rsidR="0047474B" w:rsidRDefault="0047474B" w:rsidP="0047474B">
      <w:pPr>
        <w:widowControl/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E11" w:rsidRPr="0047474B" w:rsidRDefault="00632E11" w:rsidP="0047474B">
      <w:pPr>
        <w:widowControl/>
        <w:suppressAutoHyphens w:val="0"/>
        <w:spacing w:line="360" w:lineRule="auto"/>
        <w:ind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На предприятии ведется контроль за соблюдением требований Российского Законодательства в области охраны окружающей среды. Контроль производится в соответствии с Федеральными Законами:</w:t>
      </w:r>
    </w:p>
    <w:p w:rsidR="00632E11" w:rsidRPr="0047474B" w:rsidRDefault="00632E11" w:rsidP="0047474B">
      <w:pPr>
        <w:widowControl/>
        <w:numPr>
          <w:ilvl w:val="0"/>
          <w:numId w:val="11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 xml:space="preserve">Федеральный Закон от 24 июня </w:t>
      </w:r>
      <w:smartTag w:uri="urn:schemas-microsoft-com:office:smarttags" w:element="metricconverter">
        <w:smartTagPr>
          <w:attr w:name="ProductID" w:val="1998 г"/>
        </w:smartTagPr>
        <w:r w:rsidRPr="0047474B">
          <w:rPr>
            <w:color w:val="000000"/>
            <w:sz w:val="28"/>
          </w:rPr>
          <w:t>1998</w:t>
        </w:r>
        <w:r w:rsidR="0047474B">
          <w:rPr>
            <w:color w:val="000000"/>
            <w:sz w:val="28"/>
          </w:rPr>
          <w:t> </w:t>
        </w:r>
        <w:r w:rsidR="0047474B" w:rsidRPr="0047474B">
          <w:rPr>
            <w:color w:val="000000"/>
            <w:sz w:val="28"/>
          </w:rPr>
          <w:t>г</w:t>
        </w:r>
      </w:smartTag>
      <w:r w:rsidRPr="0047474B">
        <w:rPr>
          <w:color w:val="000000"/>
          <w:sz w:val="28"/>
        </w:rPr>
        <w:t xml:space="preserve">. </w:t>
      </w:r>
      <w:r w:rsidR="0047474B">
        <w:rPr>
          <w:color w:val="000000"/>
          <w:sz w:val="28"/>
        </w:rPr>
        <w:t>№</w:t>
      </w:r>
      <w:r w:rsidR="0047474B" w:rsidRPr="0047474B">
        <w:rPr>
          <w:color w:val="000000"/>
          <w:sz w:val="28"/>
        </w:rPr>
        <w:t>8</w:t>
      </w:r>
      <w:r w:rsidRPr="0047474B">
        <w:rPr>
          <w:color w:val="000000"/>
          <w:sz w:val="28"/>
        </w:rPr>
        <w:t>9 – ФЗ «Об отходах производства и потребления»;</w:t>
      </w:r>
    </w:p>
    <w:p w:rsidR="00632E11" w:rsidRPr="0047474B" w:rsidRDefault="00632E11" w:rsidP="0047474B">
      <w:pPr>
        <w:widowControl/>
        <w:numPr>
          <w:ilvl w:val="0"/>
          <w:numId w:val="11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 xml:space="preserve">Федеральный Закон от 4 мая </w:t>
      </w:r>
      <w:smartTag w:uri="urn:schemas-microsoft-com:office:smarttags" w:element="metricconverter">
        <w:smartTagPr>
          <w:attr w:name="ProductID" w:val="1999 г"/>
        </w:smartTagPr>
        <w:r w:rsidRPr="0047474B">
          <w:rPr>
            <w:color w:val="000000"/>
            <w:sz w:val="28"/>
          </w:rPr>
          <w:t>1999</w:t>
        </w:r>
        <w:r w:rsidR="0047474B">
          <w:rPr>
            <w:color w:val="000000"/>
            <w:sz w:val="28"/>
          </w:rPr>
          <w:t> </w:t>
        </w:r>
        <w:r w:rsidR="0047474B" w:rsidRPr="0047474B">
          <w:rPr>
            <w:color w:val="000000"/>
            <w:sz w:val="28"/>
          </w:rPr>
          <w:t>г</w:t>
        </w:r>
      </w:smartTag>
      <w:r w:rsidRPr="0047474B">
        <w:rPr>
          <w:color w:val="000000"/>
          <w:sz w:val="28"/>
        </w:rPr>
        <w:t xml:space="preserve">. </w:t>
      </w:r>
      <w:r w:rsidR="0047474B">
        <w:rPr>
          <w:color w:val="000000"/>
          <w:sz w:val="28"/>
        </w:rPr>
        <w:t>№</w:t>
      </w:r>
      <w:r w:rsidR="0047474B" w:rsidRPr="0047474B">
        <w:rPr>
          <w:color w:val="000000"/>
          <w:sz w:val="28"/>
        </w:rPr>
        <w:t>9</w:t>
      </w:r>
      <w:r w:rsidRPr="0047474B">
        <w:rPr>
          <w:color w:val="000000"/>
          <w:sz w:val="28"/>
        </w:rPr>
        <w:t>6 – ФЗ «Об охране атмосферного воздуха»;</w:t>
      </w:r>
    </w:p>
    <w:p w:rsidR="00632E11" w:rsidRPr="0047474B" w:rsidRDefault="00632E11" w:rsidP="0047474B">
      <w:pPr>
        <w:widowControl/>
        <w:numPr>
          <w:ilvl w:val="0"/>
          <w:numId w:val="11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2 г"/>
        </w:smartTagPr>
        <w:r w:rsidRPr="0047474B">
          <w:rPr>
            <w:color w:val="000000"/>
            <w:sz w:val="28"/>
          </w:rPr>
          <w:t>2002</w:t>
        </w:r>
        <w:r w:rsidR="0047474B">
          <w:rPr>
            <w:color w:val="000000"/>
            <w:sz w:val="28"/>
          </w:rPr>
          <w:t> </w:t>
        </w:r>
        <w:r w:rsidR="0047474B" w:rsidRPr="0047474B">
          <w:rPr>
            <w:color w:val="000000"/>
            <w:sz w:val="28"/>
          </w:rPr>
          <w:t>г</w:t>
        </w:r>
      </w:smartTag>
      <w:r w:rsidRPr="0047474B">
        <w:rPr>
          <w:color w:val="000000"/>
          <w:sz w:val="28"/>
        </w:rPr>
        <w:t xml:space="preserve">. </w:t>
      </w:r>
      <w:r w:rsidR="0047474B">
        <w:rPr>
          <w:color w:val="000000"/>
          <w:sz w:val="28"/>
        </w:rPr>
        <w:t>№</w:t>
      </w:r>
      <w:r w:rsidR="0047474B" w:rsidRPr="0047474B">
        <w:rPr>
          <w:color w:val="000000"/>
          <w:sz w:val="28"/>
        </w:rPr>
        <w:t>7</w:t>
      </w:r>
      <w:r w:rsidRPr="0047474B">
        <w:rPr>
          <w:color w:val="000000"/>
          <w:sz w:val="28"/>
        </w:rPr>
        <w:t xml:space="preserve"> – ФЗ «Об охране окружающей среды».</w:t>
      </w:r>
    </w:p>
    <w:p w:rsidR="00632E11" w:rsidRPr="0047474B" w:rsidRDefault="00632E11" w:rsidP="0047474B">
      <w:pPr>
        <w:widowControl/>
        <w:numPr>
          <w:ilvl w:val="0"/>
          <w:numId w:val="11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 xml:space="preserve">Федеральный Закон от 8 августа </w:t>
      </w:r>
      <w:smartTag w:uri="urn:schemas-microsoft-com:office:smarttags" w:element="metricconverter">
        <w:smartTagPr>
          <w:attr w:name="ProductID" w:val="2001 г"/>
        </w:smartTagPr>
        <w:r w:rsidRPr="0047474B">
          <w:rPr>
            <w:color w:val="000000"/>
            <w:sz w:val="28"/>
          </w:rPr>
          <w:t>2001</w:t>
        </w:r>
        <w:r w:rsidR="0047474B">
          <w:rPr>
            <w:color w:val="000000"/>
            <w:sz w:val="28"/>
          </w:rPr>
          <w:t> </w:t>
        </w:r>
        <w:r w:rsidR="0047474B" w:rsidRPr="0047474B">
          <w:rPr>
            <w:color w:val="000000"/>
            <w:sz w:val="28"/>
          </w:rPr>
          <w:t>г</w:t>
        </w:r>
      </w:smartTag>
      <w:r w:rsidRPr="0047474B">
        <w:rPr>
          <w:color w:val="000000"/>
          <w:sz w:val="28"/>
        </w:rPr>
        <w:t xml:space="preserve">. </w:t>
      </w:r>
      <w:r w:rsidR="0047474B">
        <w:rPr>
          <w:color w:val="000000"/>
          <w:sz w:val="28"/>
        </w:rPr>
        <w:t>№</w:t>
      </w:r>
      <w:r w:rsidR="0047474B" w:rsidRPr="0047474B">
        <w:rPr>
          <w:color w:val="000000"/>
          <w:sz w:val="28"/>
        </w:rPr>
        <w:t>1</w:t>
      </w:r>
      <w:r w:rsidRPr="0047474B">
        <w:rPr>
          <w:color w:val="000000"/>
          <w:sz w:val="28"/>
        </w:rPr>
        <w:t>28 – ФЗ «О лицензировании отдельных видов деятельности».</w:t>
      </w:r>
    </w:p>
    <w:p w:rsidR="00632E11" w:rsidRPr="0047474B" w:rsidRDefault="00632E11" w:rsidP="0047474B">
      <w:pPr>
        <w:widowControl/>
        <w:numPr>
          <w:ilvl w:val="0"/>
          <w:numId w:val="11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Федеральный Закон от 30.12.2008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г</w:t>
      </w:r>
      <w:r w:rsidRPr="0047474B">
        <w:rPr>
          <w:color w:val="000000"/>
          <w:sz w:val="28"/>
        </w:rPr>
        <w:t xml:space="preserve">. </w:t>
      </w:r>
      <w:r w:rsidR="0047474B">
        <w:rPr>
          <w:color w:val="000000"/>
          <w:sz w:val="28"/>
        </w:rPr>
        <w:t>№</w:t>
      </w:r>
      <w:r w:rsidR="0047474B" w:rsidRPr="0047474B">
        <w:rPr>
          <w:color w:val="000000"/>
          <w:sz w:val="28"/>
        </w:rPr>
        <w:t>3</w:t>
      </w:r>
      <w:r w:rsidRPr="0047474B">
        <w:rPr>
          <w:color w:val="000000"/>
          <w:sz w:val="28"/>
        </w:rPr>
        <w:t xml:space="preserve">09 – ФЗ «О внесении изменений в </w:t>
      </w:r>
      <w:r w:rsidR="0047474B" w:rsidRPr="0047474B">
        <w:rPr>
          <w:color w:val="000000"/>
          <w:sz w:val="28"/>
        </w:rPr>
        <w:t>ст.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1</w:t>
      </w:r>
      <w:r w:rsidRPr="0047474B">
        <w:rPr>
          <w:color w:val="000000"/>
          <w:sz w:val="28"/>
        </w:rPr>
        <w:t>6 ФЗ «Об охране окружающей среды» и отдельные законодательные акты Российской Федерации»;</w:t>
      </w:r>
    </w:p>
    <w:p w:rsidR="00632E11" w:rsidRPr="0047474B" w:rsidRDefault="00632E11" w:rsidP="0047474B">
      <w:pPr>
        <w:widowControl/>
        <w:numPr>
          <w:ilvl w:val="0"/>
          <w:numId w:val="11"/>
        </w:numPr>
        <w:tabs>
          <w:tab w:val="clear" w:pos="360"/>
          <w:tab w:val="left" w:pos="345"/>
        </w:tabs>
        <w:suppressAutoHyphens w:val="0"/>
        <w:spacing w:line="360" w:lineRule="auto"/>
        <w:ind w:left="0" w:firstLine="709"/>
        <w:jc w:val="both"/>
        <w:rPr>
          <w:color w:val="000000"/>
          <w:sz w:val="28"/>
        </w:rPr>
      </w:pPr>
      <w:r w:rsidRPr="0047474B">
        <w:rPr>
          <w:color w:val="000000"/>
          <w:sz w:val="28"/>
        </w:rPr>
        <w:t>Федеральный Закон от 26.12.2008</w:t>
      </w:r>
      <w:r w:rsidR="0047474B">
        <w:rPr>
          <w:color w:val="000000"/>
          <w:sz w:val="28"/>
        </w:rPr>
        <w:t> </w:t>
      </w:r>
      <w:r w:rsidR="0047474B" w:rsidRPr="0047474B">
        <w:rPr>
          <w:color w:val="000000"/>
          <w:sz w:val="28"/>
        </w:rPr>
        <w:t>г</w:t>
      </w:r>
      <w:r w:rsidRPr="0047474B">
        <w:rPr>
          <w:color w:val="000000"/>
          <w:sz w:val="28"/>
        </w:rPr>
        <w:t xml:space="preserve">. </w:t>
      </w:r>
      <w:r w:rsidR="0047474B">
        <w:rPr>
          <w:color w:val="000000"/>
          <w:sz w:val="28"/>
        </w:rPr>
        <w:t>№</w:t>
      </w:r>
      <w:r w:rsidR="0047474B" w:rsidRPr="0047474B">
        <w:rPr>
          <w:color w:val="000000"/>
          <w:sz w:val="28"/>
        </w:rPr>
        <w:t>2</w:t>
      </w:r>
      <w:r w:rsidRPr="0047474B">
        <w:rPr>
          <w:color w:val="000000"/>
          <w:sz w:val="28"/>
        </w:rPr>
        <w:t>94 – 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bookmarkStart w:id="0" w:name="_GoBack"/>
      <w:bookmarkEnd w:id="0"/>
    </w:p>
    <w:sectPr w:rsidR="00632E11" w:rsidRPr="0047474B" w:rsidSect="0047474B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615" w:rsidRDefault="006C4615" w:rsidP="005929A7">
      <w:r>
        <w:separator/>
      </w:r>
    </w:p>
  </w:endnote>
  <w:endnote w:type="continuationSeparator" w:id="0">
    <w:p w:rsidR="006C4615" w:rsidRDefault="006C4615" w:rsidP="0059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A7" w:rsidRDefault="005929A7" w:rsidP="005929A7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615" w:rsidRDefault="006C4615" w:rsidP="005929A7">
      <w:r>
        <w:separator/>
      </w:r>
    </w:p>
  </w:footnote>
  <w:footnote w:type="continuationSeparator" w:id="0">
    <w:p w:rsidR="006C4615" w:rsidRDefault="006C4615" w:rsidP="0059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772"/>
        </w:tabs>
        <w:ind w:left="772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978"/>
        </w:tabs>
        <w:ind w:left="978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184"/>
        </w:tabs>
        <w:ind w:left="1184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390"/>
        </w:tabs>
        <w:ind w:left="139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596"/>
        </w:tabs>
        <w:ind w:left="1596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802"/>
        </w:tabs>
        <w:ind w:left="1802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562"/>
        </w:tabs>
        <w:ind w:left="562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764"/>
        </w:tabs>
        <w:ind w:left="764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168"/>
        </w:tabs>
        <w:ind w:left="1168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370"/>
        </w:tabs>
        <w:ind w:left="137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572"/>
        </w:tabs>
        <w:ind w:left="1572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774"/>
        </w:tabs>
        <w:ind w:left="1774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1976"/>
        </w:tabs>
        <w:ind w:left="1976" w:hanging="360"/>
      </w:pPr>
      <w:rPr>
        <w:rFonts w:ascii="Symbol" w:hAnsi="Symbol"/>
        <w:sz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9B4"/>
    <w:rsid w:val="00035967"/>
    <w:rsid w:val="000B781D"/>
    <w:rsid w:val="001D7CDC"/>
    <w:rsid w:val="001F069F"/>
    <w:rsid w:val="002E5E78"/>
    <w:rsid w:val="003974BF"/>
    <w:rsid w:val="0047474B"/>
    <w:rsid w:val="005129B4"/>
    <w:rsid w:val="005929A7"/>
    <w:rsid w:val="005F36BF"/>
    <w:rsid w:val="00632E11"/>
    <w:rsid w:val="006C4615"/>
    <w:rsid w:val="009F7FC1"/>
    <w:rsid w:val="00A703ED"/>
    <w:rsid w:val="00BA3964"/>
    <w:rsid w:val="00C279B8"/>
    <w:rsid w:val="00D24F50"/>
    <w:rsid w:val="00D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6D5CF7-A0D9-48A1-8D1A-86F904E5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uiPriority w:val="99"/>
    <w:rPr>
      <w:rFonts w:ascii="Symbol" w:hAnsi="Symbol"/>
      <w:sz w:val="18"/>
    </w:rPr>
  </w:style>
  <w:style w:type="character" w:customStyle="1" w:styleId="WW8Num4z0">
    <w:name w:val="WW8Num4z0"/>
    <w:uiPriority w:val="99"/>
    <w:rPr>
      <w:rFonts w:ascii="Symbol" w:hAnsi="Symbol"/>
      <w:sz w:val="18"/>
    </w:rPr>
  </w:style>
  <w:style w:type="character" w:customStyle="1" w:styleId="WW8Num5z0">
    <w:name w:val="WW8Num5z0"/>
    <w:uiPriority w:val="99"/>
    <w:rPr>
      <w:rFonts w:ascii="Symbol" w:hAnsi="Symbol"/>
      <w:sz w:val="18"/>
    </w:rPr>
  </w:style>
  <w:style w:type="character" w:customStyle="1" w:styleId="WW8Num6z0">
    <w:name w:val="WW8Num6z0"/>
    <w:uiPriority w:val="99"/>
    <w:rPr>
      <w:rFonts w:ascii="Symbol" w:hAnsi="Symbol"/>
      <w:sz w:val="18"/>
    </w:rPr>
  </w:style>
  <w:style w:type="character" w:customStyle="1" w:styleId="WW8Num7z0">
    <w:name w:val="WW8Num7z0"/>
    <w:uiPriority w:val="99"/>
    <w:rPr>
      <w:rFonts w:ascii="Symbol" w:hAnsi="Symbol"/>
      <w:sz w:val="18"/>
    </w:rPr>
  </w:style>
  <w:style w:type="character" w:customStyle="1" w:styleId="WW8Num8z0">
    <w:name w:val="WW8Num8z0"/>
    <w:uiPriority w:val="99"/>
    <w:rPr>
      <w:rFonts w:ascii="Symbol" w:hAnsi="Symbol"/>
      <w:sz w:val="18"/>
    </w:rPr>
  </w:style>
  <w:style w:type="character" w:customStyle="1" w:styleId="WW8Num9z0">
    <w:name w:val="WW8Num9z0"/>
    <w:uiPriority w:val="99"/>
    <w:rPr>
      <w:rFonts w:ascii="Symbol" w:hAnsi="Symbol"/>
      <w:sz w:val="18"/>
    </w:rPr>
  </w:style>
  <w:style w:type="character" w:customStyle="1" w:styleId="WW8Num10z0">
    <w:name w:val="WW8Num10z0"/>
    <w:uiPriority w:val="99"/>
    <w:rPr>
      <w:rFonts w:ascii="Symbol" w:hAnsi="Symbol"/>
      <w:sz w:val="18"/>
    </w:rPr>
  </w:style>
  <w:style w:type="character" w:customStyle="1" w:styleId="WW8Num11z0">
    <w:name w:val="WW8Num11z0"/>
    <w:uiPriority w:val="9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a3">
    <w:name w:val="Символ нумерации"/>
    <w:uiPriority w:val="99"/>
  </w:style>
  <w:style w:type="character" w:customStyle="1" w:styleId="a4">
    <w:name w:val="Маркеры списка"/>
    <w:uiPriority w:val="99"/>
    <w:rPr>
      <w:rFonts w:ascii="StarSymbol" w:eastAsia="StarSymbol" w:hAnsi="StarSymbol"/>
      <w:sz w:val="18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uiPriority w:val="99"/>
    <w:semiHidden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</w:rPr>
  </w:style>
  <w:style w:type="paragraph" w:styleId="a8">
    <w:name w:val="List"/>
    <w:basedOn w:val="a6"/>
    <w:uiPriority w:val="99"/>
    <w:semiHidden/>
    <w:rPr>
      <w:rFonts w:cs="Tahoma"/>
    </w:rPr>
  </w:style>
  <w:style w:type="paragraph" w:customStyle="1" w:styleId="1">
    <w:name w:val="Название1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uiPriority w:val="99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uiPriority w:val="99"/>
    <w:pPr>
      <w:suppressLineNumbers/>
    </w:pPr>
  </w:style>
  <w:style w:type="paragraph" w:customStyle="1" w:styleId="aa">
    <w:name w:val="Заголовок таблицы"/>
    <w:basedOn w:val="a9"/>
    <w:uiPriority w:val="9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rsid w:val="005929A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semiHidden/>
    <w:rsid w:val="005929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5929A7"/>
    <w:rPr>
      <w:rFonts w:eastAsia="Times New Roman" w:cs="Times New Roman"/>
      <w:sz w:val="24"/>
      <w:szCs w:val="24"/>
      <w:lang w:val="x-none"/>
    </w:rPr>
  </w:style>
  <w:style w:type="table" w:styleId="11">
    <w:name w:val="Table Grid 1"/>
    <w:basedOn w:val="a1"/>
    <w:uiPriority w:val="99"/>
    <w:rsid w:val="0047474B"/>
    <w:pPr>
      <w:widowControl w:val="0"/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Нижний колонтитул Знак"/>
    <w:link w:val="ad"/>
    <w:uiPriority w:val="99"/>
    <w:semiHidden/>
    <w:locked/>
    <w:rsid w:val="005929A7"/>
    <w:rPr>
      <w:rFonts w:eastAsia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4063</Words>
  <Characters>23164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АНОО ДПО УЦ «Перспектива»</vt:lpstr>
    </vt:vector>
  </TitlesOfParts>
  <Company/>
  <LinksUpToDate>false</LinksUpToDate>
  <CharactersWithSpaces>27173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АНОО ДПО УЦ «Перспектива»</dc:title>
  <dc:subject/>
  <dc:creator>Наталья Липикина</dc:creator>
  <cp:keywords/>
  <dc:description/>
  <cp:lastModifiedBy>admin</cp:lastModifiedBy>
  <cp:revision>2</cp:revision>
  <cp:lastPrinted>2009-08-04T13:47:00Z</cp:lastPrinted>
  <dcterms:created xsi:type="dcterms:W3CDTF">2014-05-12T21:04:00Z</dcterms:created>
  <dcterms:modified xsi:type="dcterms:W3CDTF">2014-05-12T21:04:00Z</dcterms:modified>
</cp:coreProperties>
</file>