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12A" w:rsidRDefault="0001712A" w:rsidP="00C05132">
      <w:pPr>
        <w:ind w:firstLine="454"/>
        <w:jc w:val="center"/>
        <w:rPr>
          <w:b w:val="0"/>
          <w:szCs w:val="24"/>
        </w:rPr>
      </w:pPr>
    </w:p>
    <w:p w:rsidR="00C05132" w:rsidRPr="00BF63BA" w:rsidRDefault="00C05132" w:rsidP="00C05132">
      <w:pPr>
        <w:ind w:firstLine="454"/>
        <w:jc w:val="center"/>
        <w:rPr>
          <w:b w:val="0"/>
          <w:szCs w:val="24"/>
        </w:rPr>
      </w:pPr>
      <w:r w:rsidRPr="00BF63BA">
        <w:rPr>
          <w:b w:val="0"/>
          <w:szCs w:val="24"/>
        </w:rPr>
        <w:t>Слободской государственный колледж педагогики и социальных отношений</w:t>
      </w:r>
    </w:p>
    <w:p w:rsidR="00C05132" w:rsidRPr="00BF63BA" w:rsidRDefault="00C05132" w:rsidP="00C05132">
      <w:pPr>
        <w:ind w:firstLine="454"/>
        <w:jc w:val="center"/>
        <w:rPr>
          <w:b w:val="0"/>
          <w:bCs/>
          <w:szCs w:val="24"/>
        </w:rPr>
      </w:pPr>
    </w:p>
    <w:p w:rsidR="00C05132" w:rsidRPr="00BF63BA" w:rsidRDefault="00C05132" w:rsidP="00C05132">
      <w:pPr>
        <w:pStyle w:val="2"/>
        <w:rPr>
          <w:rFonts w:ascii="Times New Roman" w:hAnsi="Times New Roman"/>
          <w:b w:val="0"/>
          <w:szCs w:val="24"/>
          <w:lang w:val="ru-RU"/>
        </w:rPr>
      </w:pPr>
      <w:r w:rsidRPr="00BF63BA">
        <w:rPr>
          <w:rFonts w:ascii="Times New Roman" w:hAnsi="Times New Roman"/>
          <w:b w:val="0"/>
          <w:szCs w:val="24"/>
          <w:lang w:val="ru-RU"/>
        </w:rPr>
        <w:t>Дисциплина: Основы объектно-ориентрованного программирования</w:t>
      </w:r>
    </w:p>
    <w:p w:rsidR="00C05132" w:rsidRPr="00BF63BA" w:rsidRDefault="00C05132" w:rsidP="00C05132">
      <w:pPr>
        <w:pStyle w:val="3"/>
        <w:spacing w:before="120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BF63BA">
        <w:rPr>
          <w:rFonts w:ascii="Times New Roman" w:hAnsi="Times New Roman"/>
          <w:b w:val="0"/>
          <w:sz w:val="24"/>
          <w:szCs w:val="24"/>
          <w:lang w:val="ru-RU"/>
        </w:rPr>
        <w:t xml:space="preserve">Лабораторная работа № </w:t>
      </w:r>
      <w:r w:rsidR="00BF63BA">
        <w:rPr>
          <w:rFonts w:ascii="Times New Roman" w:hAnsi="Times New Roman"/>
          <w:b w:val="0"/>
          <w:sz w:val="24"/>
          <w:szCs w:val="24"/>
          <w:lang w:val="ru-RU"/>
        </w:rPr>
        <w:t>8</w:t>
      </w:r>
    </w:p>
    <w:p w:rsidR="00C05132" w:rsidRPr="00BF63BA" w:rsidRDefault="00C05132" w:rsidP="00C05132">
      <w:pPr>
        <w:rPr>
          <w:b w:val="0"/>
          <w:szCs w:val="24"/>
        </w:rPr>
      </w:pPr>
      <w:r w:rsidRPr="00BF63BA">
        <w:rPr>
          <w:b w:val="0"/>
          <w:szCs w:val="24"/>
        </w:rPr>
        <w:t xml:space="preserve">Время на выполнение – </w:t>
      </w:r>
      <w:r w:rsidR="005E3A44">
        <w:rPr>
          <w:b w:val="0"/>
          <w:szCs w:val="24"/>
        </w:rPr>
        <w:t>10</w:t>
      </w:r>
      <w:r w:rsidRPr="00BF63BA">
        <w:rPr>
          <w:b w:val="0"/>
          <w:szCs w:val="24"/>
        </w:rPr>
        <w:t xml:space="preserve"> час</w:t>
      </w:r>
      <w:r w:rsidR="00BF63BA">
        <w:rPr>
          <w:b w:val="0"/>
          <w:szCs w:val="24"/>
        </w:rPr>
        <w:t>ов</w:t>
      </w:r>
      <w:r w:rsidRPr="00BF63BA">
        <w:rPr>
          <w:b w:val="0"/>
          <w:szCs w:val="24"/>
        </w:rPr>
        <w:t>.</w:t>
      </w:r>
    </w:p>
    <w:p w:rsidR="00C05132" w:rsidRPr="00BF63BA" w:rsidRDefault="00C05132" w:rsidP="00C05132">
      <w:pPr>
        <w:rPr>
          <w:b w:val="0"/>
          <w:szCs w:val="24"/>
        </w:rPr>
      </w:pPr>
    </w:p>
    <w:p w:rsidR="00C05132" w:rsidRPr="00BF63BA" w:rsidRDefault="00C05132" w:rsidP="00C05132">
      <w:pPr>
        <w:spacing w:before="120"/>
        <w:rPr>
          <w:b w:val="0"/>
          <w:szCs w:val="24"/>
        </w:rPr>
      </w:pPr>
      <w:r w:rsidRPr="00BF63BA">
        <w:rPr>
          <w:b w:val="0"/>
          <w:bCs/>
          <w:szCs w:val="24"/>
        </w:rPr>
        <w:t>Тема:</w:t>
      </w:r>
      <w:r w:rsidRPr="00BF63BA">
        <w:rPr>
          <w:b w:val="0"/>
          <w:szCs w:val="24"/>
        </w:rPr>
        <w:t xml:space="preserve"> Системные события</w:t>
      </w:r>
    </w:p>
    <w:p w:rsidR="00476214" w:rsidRPr="00BF63BA" w:rsidRDefault="00C05132" w:rsidP="00C05132">
      <w:pPr>
        <w:spacing w:before="120"/>
        <w:rPr>
          <w:b w:val="0"/>
          <w:bCs/>
          <w:szCs w:val="24"/>
        </w:rPr>
      </w:pPr>
      <w:r w:rsidRPr="00BF63BA">
        <w:rPr>
          <w:b w:val="0"/>
          <w:bCs/>
          <w:szCs w:val="24"/>
        </w:rPr>
        <w:t xml:space="preserve">Цель: </w:t>
      </w:r>
      <w:r w:rsidR="005627AE" w:rsidRPr="00BF63BA">
        <w:rPr>
          <w:b w:val="0"/>
          <w:bCs/>
          <w:szCs w:val="24"/>
        </w:rPr>
        <w:t xml:space="preserve">Совершенствование навыков использования компонентов в </w:t>
      </w:r>
      <w:r w:rsidR="008B1B5C" w:rsidRPr="00BF63BA">
        <w:rPr>
          <w:b w:val="0"/>
          <w:bCs/>
          <w:szCs w:val="24"/>
          <w:lang w:val="en-US"/>
        </w:rPr>
        <w:t>D</w:t>
      </w:r>
      <w:r w:rsidR="005627AE" w:rsidRPr="00BF63BA">
        <w:rPr>
          <w:b w:val="0"/>
          <w:bCs/>
          <w:szCs w:val="24"/>
          <w:lang w:val="en-US"/>
        </w:rPr>
        <w:t>elphi</w:t>
      </w:r>
      <w:r w:rsidRPr="00BF63BA">
        <w:rPr>
          <w:b w:val="0"/>
          <w:bCs/>
          <w:szCs w:val="24"/>
        </w:rPr>
        <w:t>.</w:t>
      </w:r>
    </w:p>
    <w:p w:rsidR="00C05132" w:rsidRPr="00BF63BA" w:rsidRDefault="00C05132" w:rsidP="00C05132">
      <w:pPr>
        <w:pStyle w:val="3"/>
        <w:spacing w:before="120"/>
        <w:jc w:val="center"/>
        <w:rPr>
          <w:rFonts w:ascii="Times New Roman" w:hAnsi="Times New Roman"/>
          <w:sz w:val="24"/>
          <w:szCs w:val="24"/>
          <w:lang w:val="ru-RU"/>
        </w:rPr>
      </w:pPr>
      <w:r w:rsidRPr="00BF63BA">
        <w:rPr>
          <w:rFonts w:ascii="Times New Roman" w:hAnsi="Times New Roman"/>
          <w:bCs/>
          <w:sz w:val="24"/>
          <w:szCs w:val="24"/>
          <w:lang w:val="ru-RU"/>
        </w:rPr>
        <w:t>Основные теоретические положения</w:t>
      </w:r>
    </w:p>
    <w:p w:rsidR="002D0664" w:rsidRPr="00BF63BA" w:rsidRDefault="002D0664">
      <w:pPr>
        <w:pStyle w:val="a7"/>
        <w:spacing w:after="0"/>
        <w:jc w:val="center"/>
        <w:rPr>
          <w:sz w:val="24"/>
          <w:szCs w:val="24"/>
          <w:lang w:val="ru-RU"/>
        </w:rPr>
      </w:pP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>Компонент – это оформленный специальным образом класс. Его свойства могут меняться на этапе «сборки» программы с помощью Инспектора объектов (Object Inspector). Все изменения сразу же отображаются на экране монитора, поэтому такой подход позволяет быстро создавать интерфейсную часть приложения. Как известно, эта часть занимает обычно до 80% работы программиста.</w:t>
      </w: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 xml:space="preserve">Компоненты Delphi объединены в библиотеку VCL – Visual Component Library (библиотеку визуальных компонентов). Все компоненты Delphi можно разделить следующим образом (см. схему). </w:t>
      </w:r>
    </w:p>
    <w:p w:rsidR="005627AE" w:rsidRPr="00BF63BA" w:rsidRDefault="00A72349" w:rsidP="005627AE">
      <w:pPr>
        <w:jc w:val="both"/>
        <w:rPr>
          <w:b w:val="0"/>
          <w:szCs w:val="24"/>
        </w:rPr>
      </w:pPr>
      <w:r>
        <w:rPr>
          <w:b w:val="0"/>
          <w:noProof/>
          <w:szCs w:val="24"/>
        </w:rPr>
        <w:pict>
          <v:group id="_x0000_s1027" style="position:absolute;left:0;text-align:left;margin-left:0;margin-top:7pt;width:342pt;height:99pt;z-index:251656704" coordorigin="2241,8284" coordsize="7920,23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806;top:8284;width:2160;height:540">
              <v:textbox style="mso-next-textbox:#_x0000_s1028">
                <w:txbxContent>
                  <w:p w:rsidR="005627AE" w:rsidRDefault="005627AE" w:rsidP="005627AE">
                    <w:pPr>
                      <w:jc w:val="center"/>
                    </w:pPr>
                    <w:r>
                      <w:t>Компоненты</w:t>
                    </w:r>
                  </w:p>
                </w:txbxContent>
              </v:textbox>
            </v:shape>
            <v:shape id="_x0000_s1029" type="#_x0000_t202" style="position:absolute;left:2241;top:9169;width:3060;height:540">
              <v:textbox style="mso-next-textbox:#_x0000_s1029">
                <w:txbxContent>
                  <w:p w:rsidR="005627AE" w:rsidRDefault="005627AE" w:rsidP="005627AE">
                    <w:pPr>
                      <w:jc w:val="center"/>
                    </w:pPr>
                    <w:r>
                      <w:t>Невидимые компоненты</w:t>
                    </w:r>
                  </w:p>
                </w:txbxContent>
              </v:textbox>
            </v:shape>
            <v:shape id="_x0000_s1030" type="#_x0000_t202" style="position:absolute;left:6381;top:9169;width:3060;height:540">
              <v:textbox style="mso-next-textbox:#_x0000_s1030">
                <w:txbxContent>
                  <w:p w:rsidR="005627AE" w:rsidRDefault="005627AE" w:rsidP="005627AE">
                    <w:pPr>
                      <w:pStyle w:val="1"/>
                    </w:pPr>
                    <w:r>
                      <w:t>Элементы управления</w:t>
                    </w:r>
                  </w:p>
                </w:txbxContent>
              </v:textbox>
            </v:shape>
            <v:line id="_x0000_s1031" style="position:absolute" from="4941,8824" to="4941,9184">
              <v:stroke endarrow="block"/>
            </v:line>
            <v:line id="_x0000_s1032" style="position:absolute" from="6561,8824" to="6561,9184">
              <v:stroke endarrow="block"/>
            </v:line>
            <v:shape id="_x0000_s1033" type="#_x0000_t202" style="position:absolute;left:5976;top:10084;width:1845;height:540">
              <v:textbox style="mso-next-textbox:#_x0000_s1033">
                <w:txbxContent>
                  <w:p w:rsidR="005627AE" w:rsidRDefault="005627AE" w:rsidP="005627AE">
                    <w:pPr>
                      <w:jc w:val="center"/>
                    </w:pPr>
                    <w:r>
                      <w:t>Оконные</w:t>
                    </w:r>
                  </w:p>
                </w:txbxContent>
              </v:textbox>
            </v:shape>
            <v:shape id="_x0000_s1034" type="#_x0000_t202" style="position:absolute;left:8331;top:10084;width:1830;height:540">
              <v:textbox style="mso-next-textbox:#_x0000_s1034">
                <w:txbxContent>
                  <w:p w:rsidR="005627AE" w:rsidRDefault="005627AE" w:rsidP="00BF63BA">
                    <w:pPr>
                      <w:ind w:left="-142" w:right="-146"/>
                      <w:jc w:val="center"/>
                    </w:pPr>
                    <w:r w:rsidRPr="00BC20E9">
                      <w:rPr>
                        <w:sz w:val="22"/>
                        <w:szCs w:val="22"/>
                      </w:rPr>
                      <w:t>Графические</w:t>
                    </w:r>
                  </w:p>
                </w:txbxContent>
              </v:textbox>
            </v:shape>
            <v:line id="_x0000_s1035" style="position:absolute" from="6741,9724" to="6741,10084">
              <v:stroke endarrow="block"/>
            </v:line>
            <v:line id="_x0000_s1036" style="position:absolute" from="9081,9724" to="9081,10084">
              <v:stroke endarrow="block"/>
            </v:line>
            <w10:wrap type="square"/>
          </v:group>
        </w:pict>
      </w:r>
      <w:r w:rsidR="005627AE" w:rsidRPr="00BF63BA">
        <w:rPr>
          <w:b w:val="0"/>
          <w:szCs w:val="24"/>
        </w:rPr>
        <w:t>Невидимые компоненты представляют собой, как правило, компоненты, с помощью которых осуществляется доступ к системным ресурсам, например, к системному таймеру. Они отображаются во время конструирования интерфейса, но не видны во время работы приложения.</w:t>
      </w: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>Элементы управления дают возможность пользователю во время работы программы получать информацию и/или управлять работой программы.</w:t>
      </w: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 xml:space="preserve">Оконные элементы управления могут принимать фокус ввода (становятся выделенными), они являются окнами системы Windows и обладают всеми свойствами окна, т.е. имеют уникальный идентификатор </w:t>
      </w:r>
      <w:r w:rsidRPr="00BF63BA">
        <w:rPr>
          <w:b w:val="0"/>
          <w:szCs w:val="24"/>
          <w:lang w:val="en-US"/>
        </w:rPr>
        <w:t>Windows</w:t>
      </w:r>
      <w:r w:rsidRPr="00BF63BA">
        <w:rPr>
          <w:b w:val="0"/>
          <w:szCs w:val="24"/>
        </w:rPr>
        <w:t xml:space="preserve"> и получают сообщения от операционной системы.</w:t>
      </w: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>Графические компоненты отличаются от предыдущих тем, что не имеют идентификатора и, соответственно, не могут получать сообщения от Windows. Они отнимают у системы гораздо меньше ресурсов, чем все другие.</w:t>
      </w: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>Иерархия классов Delphi представляет собой удачно подобранную иерархию базовых классов. Во многом это объясняется тем, что традиционно в среде Windows было достаточно сложно реализовывать пользовательский интерфейс. Событийная модель в Windows всегда была сложна для понимания и отладки. Но именно разработка интерфейса в Delphi является самой простой задачей для программиста.</w:t>
      </w: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>Среда Delphi включает в себя полный набор визуальных инструментов для быстрой разработки приложений (Rapid Application Development – RAD), поддерживающей разработку пользовательского интерфейса и подключение к корпоративным базам данных. VCL – библиотека визуальных компонент, включает в себя стандартные объекты построения пользовательского интерфейса, объекты управления данными, графические объекты, объекты мультимедиа, диалоги и объекты управления файлами, управление OLE.</w:t>
      </w:r>
    </w:p>
    <w:p w:rsidR="005627AE" w:rsidRPr="00BF63BA" w:rsidRDefault="00A72349" w:rsidP="005627AE">
      <w:pPr>
        <w:jc w:val="both"/>
        <w:rPr>
          <w:b w:val="0"/>
          <w:szCs w:val="24"/>
        </w:rPr>
      </w:pPr>
      <w:r>
        <w:rPr>
          <w:b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54.75pt">
            <v:imagedata r:id="rId7" o:title=""/>
          </v:shape>
        </w:pict>
      </w: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 xml:space="preserve">Палитра компонент позволяет выбрать нужные объекты для размещения их на Дизайнере форм. Для использования Палитры компонент просто первый раз щелкните мышкой на один из </w:t>
      </w:r>
      <w:r w:rsidRPr="00BF63BA">
        <w:rPr>
          <w:b w:val="0"/>
          <w:szCs w:val="24"/>
        </w:rPr>
        <w:lastRenderedPageBreak/>
        <w:t xml:space="preserve">объектов в палитре компонент, и потом второй раз – на Дизайнере форм. Выбранный объект появится на проектируемом окне и им можно манипулировать с помощью мыши. </w:t>
      </w: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>Палитра компонент использует постраничную группировку объектов. Вверху палитры находится набор закладок - Standard, Additional, Dialogs и т.д. Для выбора страницы палитры компонентов используются стрелки перемещения, расположенные в правом верхнем углу.</w:t>
      </w:r>
    </w:p>
    <w:p w:rsidR="005627AE" w:rsidRPr="00BF63BA" w:rsidRDefault="005627AE" w:rsidP="005627AE">
      <w:pPr>
        <w:pStyle w:val="3"/>
        <w:spacing w:before="240" w:after="60"/>
        <w:rPr>
          <w:rFonts w:ascii="Times New Roman" w:hAnsi="Times New Roman"/>
          <w:sz w:val="24"/>
          <w:szCs w:val="24"/>
          <w:lang w:val="ru-RU"/>
        </w:rPr>
      </w:pPr>
      <w:bookmarkStart w:id="0" w:name="_Toc33690790"/>
      <w:r w:rsidRPr="00BF63BA">
        <w:rPr>
          <w:rFonts w:ascii="Times New Roman" w:hAnsi="Times New Roman"/>
          <w:sz w:val="24"/>
          <w:szCs w:val="24"/>
          <w:lang w:val="ru-RU"/>
        </w:rPr>
        <w:t xml:space="preserve">Компоненты </w:t>
      </w:r>
      <w:r w:rsidRPr="00BF63BA">
        <w:rPr>
          <w:rFonts w:ascii="Times New Roman" w:hAnsi="Times New Roman"/>
          <w:sz w:val="24"/>
          <w:szCs w:val="24"/>
        </w:rPr>
        <w:t>Label</w:t>
      </w:r>
      <w:r w:rsidRPr="00BF63B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F63BA">
        <w:rPr>
          <w:rFonts w:ascii="Times New Roman" w:hAnsi="Times New Roman"/>
          <w:sz w:val="24"/>
          <w:szCs w:val="24"/>
        </w:rPr>
        <w:t>Edit</w:t>
      </w:r>
      <w:r w:rsidRPr="00BF63B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F63BA">
        <w:rPr>
          <w:rFonts w:ascii="Times New Roman" w:hAnsi="Times New Roman"/>
          <w:sz w:val="24"/>
          <w:szCs w:val="24"/>
        </w:rPr>
        <w:t>Button</w:t>
      </w:r>
      <w:bookmarkEnd w:id="0"/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>Рассмотрим некоторые компоненты, расположенные на странице Standart.</w:t>
      </w: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>Используя всплывающую подсказку, найдите компонент Button. Щелкните по нему мышью, затем щелкните мышью в Дизайнере форм.</w:t>
      </w: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>Примечание. Для того чтобы появились всплывающие подсказки, вызовите контекстное меню Палитры компонентов и установите флажок Show Hints.</w:t>
      </w: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>В комбинированной панели выбора объекта Инспектора объектов появился еще один объект – Button1. В Инспекторе объектов перечислены свойства, доступные во время проектирования приложения. Некоторые свойства (такие как Caption, Name, Left, Top, Width, Heigh, Cursor) Вам уже известны, они совпадают со свойствами формы.</w:t>
      </w: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>Перечислим свойства компонента Button, которые будем использовать при создании приложений: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099"/>
      </w:tblGrid>
      <w:tr w:rsidR="005627AE" w:rsidRPr="00BF63B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  <w:lang w:val="en-US"/>
              </w:rPr>
              <w:t>Cancel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 xml:space="preserve">Значение </w:t>
            </w:r>
            <w:r w:rsidRPr="00BF63BA">
              <w:rPr>
                <w:szCs w:val="24"/>
                <w:lang w:val="en-US"/>
              </w:rPr>
              <w:t>True</w:t>
            </w:r>
            <w:r w:rsidRPr="00BF63BA">
              <w:rPr>
                <w:szCs w:val="24"/>
              </w:rPr>
              <w:t xml:space="preserve"> этого свойства связывает нажатие кнопки </w:t>
            </w:r>
            <w:r w:rsidRPr="00BF63BA">
              <w:rPr>
                <w:szCs w:val="24"/>
                <w:lang w:val="en-US"/>
              </w:rPr>
              <w:t>Escape</w:t>
            </w:r>
            <w:r w:rsidRPr="00BF63BA">
              <w:rPr>
                <w:szCs w:val="24"/>
              </w:rPr>
              <w:t xml:space="preserve"> с обработчиком события </w:t>
            </w:r>
            <w:r w:rsidRPr="00BF63BA">
              <w:rPr>
                <w:szCs w:val="24"/>
                <w:lang w:val="en-US"/>
              </w:rPr>
              <w:t>OnClick</w:t>
            </w:r>
          </w:p>
        </w:tc>
      </w:tr>
      <w:tr w:rsidR="005627AE" w:rsidRPr="00BF63B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  <w:lang w:val="en-US"/>
              </w:rPr>
              <w:t>Default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 xml:space="preserve">Значение </w:t>
            </w:r>
            <w:r w:rsidRPr="00BF63BA">
              <w:rPr>
                <w:szCs w:val="24"/>
                <w:lang w:val="en-US"/>
              </w:rPr>
              <w:t>True</w:t>
            </w:r>
            <w:r w:rsidRPr="00BF63BA">
              <w:rPr>
                <w:szCs w:val="24"/>
              </w:rPr>
              <w:t xml:space="preserve"> этого свойства связывает нажатие клавиши </w:t>
            </w:r>
            <w:r w:rsidRPr="00BF63BA">
              <w:rPr>
                <w:szCs w:val="24"/>
                <w:lang w:val="en-US"/>
              </w:rPr>
              <w:t>Enter</w:t>
            </w:r>
            <w:r w:rsidRPr="00BF63BA">
              <w:rPr>
                <w:szCs w:val="24"/>
              </w:rPr>
              <w:t xml:space="preserve"> с обработчиком события </w:t>
            </w:r>
            <w:r w:rsidRPr="00BF63BA">
              <w:rPr>
                <w:szCs w:val="24"/>
                <w:lang w:val="en-US"/>
              </w:rPr>
              <w:t>OnClick</w:t>
            </w:r>
          </w:p>
        </w:tc>
      </w:tr>
      <w:tr w:rsidR="005627AE" w:rsidRPr="00BF63B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  <w:lang w:val="en-US"/>
              </w:rPr>
              <w:t>Enabled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 xml:space="preserve">Значение </w:t>
            </w:r>
            <w:r w:rsidRPr="00BF63BA">
              <w:rPr>
                <w:szCs w:val="24"/>
                <w:lang w:val="en-US"/>
              </w:rPr>
              <w:t>True</w:t>
            </w:r>
            <w:r w:rsidRPr="00BF63BA">
              <w:rPr>
                <w:szCs w:val="24"/>
              </w:rPr>
              <w:t xml:space="preserve"> этого свойства обеспечивает доступность компонента для мыши, клавиатуры и событий таймера</w:t>
            </w:r>
          </w:p>
        </w:tc>
      </w:tr>
      <w:tr w:rsidR="005627AE" w:rsidRPr="00BF63B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  <w:lang w:val="en-US"/>
              </w:rPr>
              <w:t>Font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>Контролирует отображение текста, отображаемого на компоненте. Это свойство объектного типа, некоторые его элементы приведены при описании компонента формы</w:t>
            </w:r>
          </w:p>
        </w:tc>
      </w:tr>
      <w:tr w:rsidR="005627AE" w:rsidRPr="00BF63B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  <w:lang w:val="en-US"/>
              </w:rPr>
            </w:pPr>
            <w:r w:rsidRPr="00BF63BA">
              <w:rPr>
                <w:szCs w:val="24"/>
                <w:lang w:val="en-US"/>
              </w:rPr>
              <w:t>Visible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>Определяет видимость компонента во время выполнения приложения</w:t>
            </w:r>
          </w:p>
        </w:tc>
      </w:tr>
    </w:tbl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>События компонента Button: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099"/>
      </w:tblGrid>
      <w:tr w:rsidR="005627AE" w:rsidRPr="00BF63BA">
        <w:tc>
          <w:tcPr>
            <w:tcW w:w="1809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  <w:lang w:val="en-US"/>
              </w:rPr>
            </w:pPr>
            <w:r w:rsidRPr="00BF63BA">
              <w:rPr>
                <w:szCs w:val="24"/>
                <w:lang w:val="en-US"/>
              </w:rPr>
              <w:t>OnEnter</w:t>
            </w:r>
          </w:p>
        </w:tc>
        <w:tc>
          <w:tcPr>
            <w:tcW w:w="9099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>Случается, когда компонент получает фокус ввода</w:t>
            </w:r>
          </w:p>
        </w:tc>
      </w:tr>
      <w:tr w:rsidR="005627AE" w:rsidRPr="00BF63BA">
        <w:tc>
          <w:tcPr>
            <w:tcW w:w="1809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  <w:lang w:val="en-US"/>
              </w:rPr>
            </w:pPr>
            <w:r w:rsidRPr="00BF63BA">
              <w:rPr>
                <w:szCs w:val="24"/>
                <w:lang w:val="en-US"/>
              </w:rPr>
              <w:t>OnExit</w:t>
            </w:r>
          </w:p>
        </w:tc>
        <w:tc>
          <w:tcPr>
            <w:tcW w:w="9099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>Случается, когда фокус ввода перемещается на другой компонент</w:t>
            </w:r>
          </w:p>
        </w:tc>
      </w:tr>
    </w:tbl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 xml:space="preserve">Положите на форму компонент Edit (окно редактирования, </w:t>
      </w:r>
      <w:r w:rsidR="00A72349">
        <w:rPr>
          <w:b w:val="0"/>
          <w:szCs w:val="24"/>
        </w:rPr>
        <w:pict>
          <v:shape id="_x0000_i1026" type="#_x0000_t75" style="width:24pt;height:20.25pt" fillcolor="window">
            <v:imagedata r:id="rId8" o:title=""/>
          </v:shape>
        </w:pict>
      </w:r>
      <w:r w:rsidRPr="00BF63BA">
        <w:rPr>
          <w:b w:val="0"/>
          <w:szCs w:val="24"/>
        </w:rPr>
        <w:t>). Компонент Edit используется для получения текста от пользователя и для его отображения.</w:t>
      </w: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>Свойства компонента Edit: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9074"/>
      </w:tblGrid>
      <w:tr w:rsidR="005627AE" w:rsidRPr="00BF63BA">
        <w:tc>
          <w:tcPr>
            <w:tcW w:w="183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  <w:lang w:val="en-US"/>
              </w:rPr>
            </w:pPr>
            <w:r w:rsidRPr="00BF63BA">
              <w:rPr>
                <w:szCs w:val="24"/>
                <w:lang w:val="en-US"/>
              </w:rPr>
              <w:t>AutoSelect</w:t>
            </w:r>
          </w:p>
        </w:tc>
        <w:tc>
          <w:tcPr>
            <w:tcW w:w="907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 xml:space="preserve">Значение </w:t>
            </w:r>
            <w:r w:rsidRPr="00BF63BA">
              <w:rPr>
                <w:szCs w:val="24"/>
                <w:lang w:val="en-US"/>
              </w:rPr>
              <w:t>True</w:t>
            </w:r>
            <w:r w:rsidRPr="00BF63BA">
              <w:rPr>
                <w:szCs w:val="24"/>
              </w:rPr>
              <w:t xml:space="preserve"> этого свойства обеспечивает выделение текста, помещенного в </w:t>
            </w:r>
            <w:r w:rsidRPr="00BF63BA">
              <w:rPr>
                <w:szCs w:val="24"/>
                <w:lang w:val="en-US"/>
              </w:rPr>
              <w:t>Edit</w:t>
            </w:r>
            <w:r w:rsidRPr="00BF63BA">
              <w:rPr>
                <w:szCs w:val="24"/>
              </w:rPr>
              <w:t>, при получении объектом фокуса ввода</w:t>
            </w:r>
          </w:p>
        </w:tc>
      </w:tr>
      <w:tr w:rsidR="005627AE" w:rsidRPr="00BF63BA">
        <w:tc>
          <w:tcPr>
            <w:tcW w:w="183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  <w:lang w:val="en-US"/>
              </w:rPr>
            </w:pPr>
            <w:r w:rsidRPr="00BF63BA">
              <w:rPr>
                <w:szCs w:val="24"/>
                <w:lang w:val="en-US"/>
              </w:rPr>
              <w:t>BorderStyle</w:t>
            </w:r>
          </w:p>
        </w:tc>
        <w:tc>
          <w:tcPr>
            <w:tcW w:w="907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 xml:space="preserve">Определяет границу между внутренней частью компонента и клиентской областью приложения. Имеет два значение </w:t>
            </w:r>
            <w:r w:rsidRPr="00BF63BA">
              <w:rPr>
                <w:szCs w:val="24"/>
                <w:lang w:val="en-US"/>
              </w:rPr>
              <w:t>bsNone</w:t>
            </w:r>
            <w:r w:rsidRPr="00BF63BA">
              <w:rPr>
                <w:szCs w:val="24"/>
              </w:rPr>
              <w:t xml:space="preserve"> (нет границы) и </w:t>
            </w:r>
            <w:r w:rsidRPr="00BF63BA">
              <w:rPr>
                <w:szCs w:val="24"/>
                <w:lang w:val="en-US"/>
              </w:rPr>
              <w:t>bsSingle</w:t>
            </w:r>
            <w:r w:rsidRPr="00BF63BA">
              <w:rPr>
                <w:szCs w:val="24"/>
              </w:rPr>
              <w:t xml:space="preserve"> (есть граница)</w:t>
            </w:r>
          </w:p>
        </w:tc>
      </w:tr>
      <w:tr w:rsidR="005627AE" w:rsidRPr="00BF63BA">
        <w:tc>
          <w:tcPr>
            <w:tcW w:w="183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  <w:lang w:val="en-US"/>
              </w:rPr>
              <w:t>CharCase</w:t>
            </w:r>
          </w:p>
        </w:tc>
        <w:tc>
          <w:tcPr>
            <w:tcW w:w="907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>Определяет регистр символов, отображаемых в компоненте</w:t>
            </w:r>
          </w:p>
        </w:tc>
      </w:tr>
      <w:tr w:rsidR="005627AE" w:rsidRPr="00BF63BA">
        <w:tc>
          <w:tcPr>
            <w:tcW w:w="183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  <w:lang w:val="en-US"/>
              </w:rPr>
              <w:t>Color</w:t>
            </w:r>
          </w:p>
        </w:tc>
        <w:tc>
          <w:tcPr>
            <w:tcW w:w="907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>Цвет фона компонента</w:t>
            </w:r>
          </w:p>
        </w:tc>
      </w:tr>
      <w:tr w:rsidR="005627AE" w:rsidRPr="00BF63BA">
        <w:tc>
          <w:tcPr>
            <w:tcW w:w="183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  <w:lang w:val="en-US"/>
              </w:rPr>
              <w:t>MaxLength</w:t>
            </w:r>
          </w:p>
        </w:tc>
        <w:tc>
          <w:tcPr>
            <w:tcW w:w="907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 xml:space="preserve">Ограничивает количество символов, которые можно ввести в </w:t>
            </w:r>
            <w:r w:rsidRPr="00BF63BA">
              <w:rPr>
                <w:szCs w:val="24"/>
                <w:lang w:val="en-US"/>
              </w:rPr>
              <w:t>edit</w:t>
            </w:r>
          </w:p>
        </w:tc>
      </w:tr>
      <w:tr w:rsidR="005627AE" w:rsidRPr="00BF63BA">
        <w:tc>
          <w:tcPr>
            <w:tcW w:w="183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  <w:lang w:val="en-US"/>
              </w:rPr>
              <w:t>PasswordChar</w:t>
            </w:r>
          </w:p>
        </w:tc>
        <w:tc>
          <w:tcPr>
            <w:tcW w:w="907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 xml:space="preserve">Используется для скрытия вводимой информации. Если значение свойства равно #0, то текст отображается нормально. Любое другое значение этого свойства определяет отображаемые в </w:t>
            </w:r>
            <w:r w:rsidRPr="00BF63BA">
              <w:rPr>
                <w:szCs w:val="24"/>
                <w:lang w:val="en-US"/>
              </w:rPr>
              <w:t>Edit</w:t>
            </w:r>
            <w:r w:rsidRPr="00BF63BA">
              <w:rPr>
                <w:szCs w:val="24"/>
              </w:rPr>
              <w:t xml:space="preserve"> символы</w:t>
            </w:r>
          </w:p>
        </w:tc>
      </w:tr>
      <w:tr w:rsidR="005627AE" w:rsidRPr="00BF63BA">
        <w:tc>
          <w:tcPr>
            <w:tcW w:w="183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  <w:lang w:val="en-US"/>
              </w:rPr>
              <w:t>ReadOnly</w:t>
            </w:r>
          </w:p>
        </w:tc>
        <w:tc>
          <w:tcPr>
            <w:tcW w:w="907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 xml:space="preserve">Значение свойства равное </w:t>
            </w:r>
            <w:r w:rsidRPr="00BF63BA">
              <w:rPr>
                <w:szCs w:val="24"/>
                <w:lang w:val="en-US"/>
              </w:rPr>
              <w:t>True</w:t>
            </w:r>
            <w:r w:rsidRPr="00BF63BA">
              <w:rPr>
                <w:szCs w:val="24"/>
              </w:rPr>
              <w:t xml:space="preserve"> запрещает редактирование текста, отображаемого компонентом.</w:t>
            </w:r>
          </w:p>
        </w:tc>
      </w:tr>
      <w:tr w:rsidR="005627AE" w:rsidRPr="00BF63BA">
        <w:tc>
          <w:tcPr>
            <w:tcW w:w="183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  <w:lang w:val="en-US"/>
              </w:rPr>
              <w:t>Text</w:t>
            </w:r>
          </w:p>
        </w:tc>
        <w:tc>
          <w:tcPr>
            <w:tcW w:w="9074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>Свойство используется для чтения текста или определения нового значения текста</w:t>
            </w:r>
          </w:p>
        </w:tc>
      </w:tr>
    </w:tbl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>При изменении содержимого компонента Edit происходит событие OnChange.</w:t>
      </w: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 xml:space="preserve">Положите на форму компонент Label (метка, </w:t>
      </w:r>
      <w:r w:rsidR="00A72349">
        <w:rPr>
          <w:b w:val="0"/>
          <w:szCs w:val="24"/>
        </w:rPr>
        <w:pict>
          <v:shape id="_x0000_i1027" type="#_x0000_t75" style="width:18.75pt;height:16.5pt" fillcolor="window">
            <v:imagedata r:id="rId9" o:title=""/>
          </v:shape>
        </w:pict>
      </w:r>
      <w:r w:rsidRPr="00BF63BA">
        <w:rPr>
          <w:b w:val="0"/>
          <w:szCs w:val="24"/>
        </w:rPr>
        <w:t>). Компонент Label – это графический элемент управления, предназначенный для отображения текста на форме.</w:t>
      </w:r>
    </w:p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 xml:space="preserve">Свойства компонента Label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099"/>
      </w:tblGrid>
      <w:tr w:rsidR="005627AE" w:rsidRPr="00BF63BA">
        <w:tc>
          <w:tcPr>
            <w:tcW w:w="1809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  <w:lang w:val="en-US"/>
              </w:rPr>
            </w:pPr>
            <w:r w:rsidRPr="00BF63BA">
              <w:rPr>
                <w:szCs w:val="24"/>
                <w:lang w:val="en-US"/>
              </w:rPr>
              <w:t>Align</w:t>
            </w:r>
          </w:p>
        </w:tc>
        <w:tc>
          <w:tcPr>
            <w:tcW w:w="9099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 xml:space="preserve">Определяет расположение объекта: </w:t>
            </w:r>
            <w:r w:rsidRPr="00BF63BA">
              <w:rPr>
                <w:szCs w:val="24"/>
                <w:lang w:val="en-US"/>
              </w:rPr>
              <w:t>alNone</w:t>
            </w:r>
            <w:r w:rsidRPr="00BF63BA">
              <w:rPr>
                <w:szCs w:val="24"/>
              </w:rPr>
              <w:t xml:space="preserve"> (заданное пользователем), </w:t>
            </w:r>
            <w:r w:rsidRPr="00BF63BA">
              <w:rPr>
                <w:szCs w:val="24"/>
                <w:lang w:val="en-US"/>
              </w:rPr>
              <w:t>alTop</w:t>
            </w:r>
            <w:r w:rsidRPr="00BF63BA">
              <w:rPr>
                <w:szCs w:val="24"/>
              </w:rPr>
              <w:t xml:space="preserve"> (верхняя часть), </w:t>
            </w:r>
            <w:r w:rsidRPr="00BF63BA">
              <w:rPr>
                <w:szCs w:val="24"/>
                <w:lang w:val="en-US"/>
              </w:rPr>
              <w:t>alBottom</w:t>
            </w:r>
            <w:r w:rsidRPr="00BF63BA">
              <w:rPr>
                <w:szCs w:val="24"/>
              </w:rPr>
              <w:t xml:space="preserve"> (нижняя часть), </w:t>
            </w:r>
            <w:r w:rsidRPr="00BF63BA">
              <w:rPr>
                <w:szCs w:val="24"/>
                <w:lang w:val="en-US"/>
              </w:rPr>
              <w:t>alLeft</w:t>
            </w:r>
            <w:r w:rsidRPr="00BF63BA">
              <w:rPr>
                <w:szCs w:val="24"/>
              </w:rPr>
              <w:t xml:space="preserve"> (левая часть), </w:t>
            </w:r>
            <w:r w:rsidRPr="00BF63BA">
              <w:rPr>
                <w:szCs w:val="24"/>
                <w:lang w:val="en-US"/>
              </w:rPr>
              <w:t>alRight</w:t>
            </w:r>
            <w:r w:rsidRPr="00BF63BA">
              <w:rPr>
                <w:szCs w:val="24"/>
              </w:rPr>
              <w:t xml:space="preserve"> (правая часть), </w:t>
            </w:r>
            <w:r w:rsidRPr="00BF63BA">
              <w:rPr>
                <w:szCs w:val="24"/>
                <w:lang w:val="en-US"/>
              </w:rPr>
              <w:t>alClient</w:t>
            </w:r>
            <w:r w:rsidRPr="00BF63BA">
              <w:rPr>
                <w:szCs w:val="24"/>
              </w:rPr>
              <w:t xml:space="preserve"> (вся область)</w:t>
            </w:r>
          </w:p>
        </w:tc>
      </w:tr>
      <w:tr w:rsidR="005627AE" w:rsidRPr="00BF63BA">
        <w:tc>
          <w:tcPr>
            <w:tcW w:w="1809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  <w:lang w:val="en-US"/>
              </w:rPr>
              <w:t>Alignment</w:t>
            </w:r>
          </w:p>
        </w:tc>
        <w:tc>
          <w:tcPr>
            <w:tcW w:w="9099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 xml:space="preserve">Горизонтально выравнивание текста: taLeftJustify (по левому краю), taRightJustify (по правому краю), taCenter (по центру) </w:t>
            </w:r>
          </w:p>
        </w:tc>
      </w:tr>
      <w:tr w:rsidR="005627AE" w:rsidRPr="00BF63BA">
        <w:tc>
          <w:tcPr>
            <w:tcW w:w="1809" w:type="dxa"/>
          </w:tcPr>
          <w:p w:rsidR="005627AE" w:rsidRPr="00BF63BA" w:rsidRDefault="005627AE" w:rsidP="00991E53">
            <w:pPr>
              <w:pStyle w:val="a7"/>
              <w:rPr>
                <w:sz w:val="24"/>
                <w:szCs w:val="24"/>
                <w:lang w:val="en-US"/>
              </w:rPr>
            </w:pPr>
            <w:r w:rsidRPr="00BF63BA">
              <w:rPr>
                <w:sz w:val="24"/>
                <w:szCs w:val="24"/>
                <w:lang w:val="en-US"/>
              </w:rPr>
              <w:t>AutoSize</w:t>
            </w:r>
          </w:p>
        </w:tc>
        <w:tc>
          <w:tcPr>
            <w:tcW w:w="9099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 xml:space="preserve">Значение свойства, равное </w:t>
            </w:r>
            <w:r w:rsidRPr="00BF63BA">
              <w:rPr>
                <w:szCs w:val="24"/>
                <w:lang w:val="en-US"/>
              </w:rPr>
              <w:t>true</w:t>
            </w:r>
            <w:r w:rsidRPr="00BF63BA">
              <w:rPr>
                <w:szCs w:val="24"/>
              </w:rPr>
              <w:t>, приводит к автоматическому изменению размеров метки в соответствии длиной текста</w:t>
            </w:r>
          </w:p>
        </w:tc>
      </w:tr>
      <w:tr w:rsidR="005627AE" w:rsidRPr="00BF63BA">
        <w:tc>
          <w:tcPr>
            <w:tcW w:w="1809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  <w:lang w:val="en-US"/>
              </w:rPr>
            </w:pPr>
            <w:r w:rsidRPr="00BF63BA">
              <w:rPr>
                <w:szCs w:val="24"/>
                <w:lang w:val="en-US"/>
              </w:rPr>
              <w:t>Caption</w:t>
            </w:r>
          </w:p>
        </w:tc>
        <w:tc>
          <w:tcPr>
            <w:tcW w:w="9099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>Определяет строковую константу, отображаемую в компоненте</w:t>
            </w:r>
          </w:p>
        </w:tc>
      </w:tr>
      <w:tr w:rsidR="005627AE" w:rsidRPr="00BF63BA">
        <w:tc>
          <w:tcPr>
            <w:tcW w:w="1809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  <w:lang w:val="en-US"/>
              </w:rPr>
            </w:pPr>
            <w:r w:rsidRPr="00BF63BA">
              <w:rPr>
                <w:szCs w:val="24"/>
                <w:lang w:val="en-US"/>
              </w:rPr>
              <w:t>LayOut</w:t>
            </w:r>
          </w:p>
        </w:tc>
        <w:tc>
          <w:tcPr>
            <w:tcW w:w="9099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>Вертикальное выравнивание текста в метке: tlTop (по верхнему краю), tlCenter (по центру), tlBottom (по нижнему краю)</w:t>
            </w:r>
          </w:p>
        </w:tc>
      </w:tr>
      <w:tr w:rsidR="005627AE" w:rsidRPr="00BF63BA">
        <w:tc>
          <w:tcPr>
            <w:tcW w:w="1809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  <w:lang w:val="en-US"/>
              </w:rPr>
              <w:t>WordWrap</w:t>
            </w:r>
          </w:p>
        </w:tc>
        <w:tc>
          <w:tcPr>
            <w:tcW w:w="9099" w:type="dxa"/>
          </w:tcPr>
          <w:p w:rsidR="005627AE" w:rsidRPr="00BF63BA" w:rsidRDefault="005627AE" w:rsidP="00991E53">
            <w:pPr>
              <w:pStyle w:val="30"/>
              <w:ind w:firstLine="0"/>
              <w:rPr>
                <w:szCs w:val="24"/>
              </w:rPr>
            </w:pPr>
            <w:r w:rsidRPr="00BF63BA">
              <w:rPr>
                <w:szCs w:val="24"/>
              </w:rPr>
              <w:t xml:space="preserve">Значение свойства, равное </w:t>
            </w:r>
            <w:r w:rsidRPr="00BF63BA">
              <w:rPr>
                <w:szCs w:val="24"/>
                <w:lang w:val="en-US"/>
              </w:rPr>
              <w:t>true</w:t>
            </w:r>
            <w:r w:rsidRPr="00BF63BA">
              <w:rPr>
                <w:szCs w:val="24"/>
              </w:rPr>
              <w:t>, обеспечивает автоматический перенос строк при отображении текста</w:t>
            </w:r>
          </w:p>
        </w:tc>
      </w:tr>
    </w:tbl>
    <w:p w:rsidR="005627AE" w:rsidRPr="00BF63BA" w:rsidRDefault="005627AE" w:rsidP="005627AE">
      <w:pPr>
        <w:ind w:firstLine="708"/>
        <w:jc w:val="both"/>
        <w:rPr>
          <w:b w:val="0"/>
          <w:szCs w:val="24"/>
        </w:rPr>
      </w:pPr>
      <w:r w:rsidRPr="00BF63BA">
        <w:rPr>
          <w:b w:val="0"/>
          <w:szCs w:val="24"/>
        </w:rPr>
        <w:t>При необходимости узнать подробнее о свойствах, методах и событиях компонента можно воспользоваться справочной системой. Справочная система является контекстно-зависимой; при нажатии клавиши F1, открывается подсказка, соответствующая текущей ситуации. Например, находясь в Инспекторе Объектов, выберите какое-нибудь свойство и нажмите F1, отобразится справка о выделенном свойстве.</w:t>
      </w:r>
    </w:p>
    <w:p w:rsidR="005627AE" w:rsidRPr="00BF63BA" w:rsidRDefault="005627AE" w:rsidP="005627AE">
      <w:pPr>
        <w:pStyle w:val="4"/>
        <w:spacing w:before="240" w:after="60"/>
        <w:rPr>
          <w:rFonts w:ascii="Times New Roman" w:hAnsi="Times New Roman"/>
          <w:b w:val="0"/>
          <w:sz w:val="24"/>
          <w:szCs w:val="24"/>
          <w:lang w:val="ru-RU"/>
        </w:rPr>
      </w:pPr>
      <w:bookmarkStart w:id="1" w:name="_Toc33609222"/>
      <w:bookmarkStart w:id="2" w:name="_Toc33679586"/>
      <w:bookmarkStart w:id="3" w:name="_Toc33680602"/>
      <w:bookmarkStart w:id="4" w:name="_Toc33690791"/>
      <w:r w:rsidRPr="00BF63BA">
        <w:rPr>
          <w:rFonts w:ascii="Times New Roman" w:hAnsi="Times New Roman"/>
          <w:b w:val="0"/>
          <w:sz w:val="24"/>
          <w:szCs w:val="24"/>
          <w:lang w:val="ru-RU"/>
        </w:rPr>
        <w:t xml:space="preserve">Задания для самостоятельного </w:t>
      </w:r>
      <w:bookmarkEnd w:id="1"/>
      <w:bookmarkEnd w:id="2"/>
      <w:bookmarkEnd w:id="3"/>
      <w:bookmarkEnd w:id="4"/>
      <w:r w:rsidRPr="00BF63BA">
        <w:rPr>
          <w:rFonts w:ascii="Times New Roman" w:hAnsi="Times New Roman"/>
          <w:b w:val="0"/>
          <w:sz w:val="24"/>
          <w:szCs w:val="24"/>
          <w:lang w:val="ru-RU"/>
        </w:rPr>
        <w:t>выполнения:  Проследите за изменением состояния компонентов Label, Edit и Button при изменении свойств, перечисленных выше.</w:t>
      </w:r>
    </w:p>
    <w:p w:rsidR="005627AE" w:rsidRPr="00BF63BA" w:rsidRDefault="005627AE" w:rsidP="005627AE">
      <w:pPr>
        <w:ind w:firstLine="360"/>
        <w:jc w:val="both"/>
        <w:rPr>
          <w:b w:val="0"/>
          <w:szCs w:val="24"/>
        </w:rPr>
      </w:pPr>
    </w:p>
    <w:p w:rsidR="005627AE" w:rsidRPr="00BF63BA" w:rsidRDefault="005627AE" w:rsidP="005627AE">
      <w:pPr>
        <w:ind w:firstLine="360"/>
        <w:jc w:val="both"/>
        <w:rPr>
          <w:b w:val="0"/>
          <w:szCs w:val="24"/>
        </w:rPr>
      </w:pPr>
      <w:r w:rsidRPr="00BF63BA">
        <w:rPr>
          <w:b w:val="0"/>
          <w:szCs w:val="24"/>
        </w:rPr>
        <w:t>Задание. Напишите программу для перевода градусной меры угла в радианную.</w:t>
      </w:r>
    </w:p>
    <w:p w:rsidR="005627AE" w:rsidRPr="00BF63BA" w:rsidRDefault="005627AE" w:rsidP="005627AE">
      <w:pPr>
        <w:pStyle w:val="a7"/>
        <w:rPr>
          <w:sz w:val="24"/>
          <w:szCs w:val="24"/>
          <w:lang w:val="ru-RU"/>
        </w:rPr>
      </w:pPr>
      <w:r w:rsidRPr="00BF63BA">
        <w:rPr>
          <w:rFonts w:ascii="Courier" w:hAnsi="Courier"/>
          <w:sz w:val="24"/>
          <w:szCs w:val="24"/>
          <w:lang w:val="ru-RU"/>
        </w:rPr>
        <w:t>Решение</w:t>
      </w:r>
      <w:r w:rsidR="00FF6BF1">
        <w:rPr>
          <w:sz w:val="24"/>
          <w:szCs w:val="24"/>
          <w:lang w:val="ru-RU"/>
        </w:rPr>
        <w:t>.</w:t>
      </w:r>
      <w:r w:rsidRPr="00BF63BA">
        <w:rPr>
          <w:sz w:val="24"/>
          <w:szCs w:val="24"/>
          <w:lang w:val="ru-RU"/>
        </w:rPr>
        <w:t xml:space="preserve"> Создайте новый проект. Сохраните новое приложение в своей папке – файл модуля под именем </w:t>
      </w:r>
      <w:r w:rsidRPr="00BF63BA">
        <w:rPr>
          <w:sz w:val="24"/>
          <w:szCs w:val="24"/>
          <w:lang w:val="en-US"/>
        </w:rPr>
        <w:t>Main</w:t>
      </w:r>
      <w:r w:rsidRPr="00BF63BA">
        <w:rPr>
          <w:sz w:val="24"/>
          <w:szCs w:val="24"/>
          <w:lang w:val="ru-RU"/>
        </w:rPr>
        <w:t>.</w:t>
      </w:r>
      <w:r w:rsidRPr="00BF63BA">
        <w:rPr>
          <w:sz w:val="24"/>
          <w:szCs w:val="24"/>
          <w:lang w:val="en-US"/>
        </w:rPr>
        <w:t>pas</w:t>
      </w:r>
      <w:r w:rsidRPr="00BF63BA">
        <w:rPr>
          <w:sz w:val="24"/>
          <w:szCs w:val="24"/>
          <w:lang w:val="ru-RU"/>
        </w:rPr>
        <w:t xml:space="preserve">, файл проекта – </w:t>
      </w:r>
      <w:r w:rsidRPr="00BF63BA">
        <w:rPr>
          <w:sz w:val="24"/>
          <w:szCs w:val="24"/>
          <w:lang w:val="en-US"/>
        </w:rPr>
        <w:t>Calculate</w:t>
      </w:r>
      <w:r w:rsidRPr="00BF63BA">
        <w:rPr>
          <w:sz w:val="24"/>
          <w:szCs w:val="24"/>
          <w:lang w:val="ru-RU"/>
        </w:rPr>
        <w:t>.</w:t>
      </w:r>
      <w:r w:rsidRPr="00BF63BA">
        <w:rPr>
          <w:sz w:val="24"/>
          <w:szCs w:val="24"/>
          <w:lang w:val="en-US"/>
        </w:rPr>
        <w:t>dpr</w:t>
      </w:r>
      <w:r w:rsidRPr="00BF63BA">
        <w:rPr>
          <w:sz w:val="24"/>
          <w:szCs w:val="24"/>
          <w:lang w:val="ru-RU"/>
        </w:rPr>
        <w:t>.</w:t>
      </w:r>
    </w:p>
    <w:p w:rsidR="005627AE" w:rsidRPr="00BF63BA" w:rsidRDefault="005627AE" w:rsidP="005627AE">
      <w:pPr>
        <w:pStyle w:val="30"/>
        <w:rPr>
          <w:b/>
          <w:szCs w:val="24"/>
        </w:rPr>
      </w:pPr>
      <w:r w:rsidRPr="00BF63BA">
        <w:rPr>
          <w:b/>
          <w:szCs w:val="24"/>
        </w:rPr>
        <w:t>1 этап. Создадим визуальный интерфейс приложения.</w:t>
      </w:r>
    </w:p>
    <w:p w:rsidR="005627AE" w:rsidRPr="00BF63BA" w:rsidRDefault="00A72349" w:rsidP="005627AE">
      <w:pPr>
        <w:ind w:firstLine="284"/>
        <w:jc w:val="center"/>
        <w:rPr>
          <w:b w:val="0"/>
          <w:szCs w:val="24"/>
        </w:rPr>
      </w:pPr>
      <w:r>
        <w:rPr>
          <w:b w:val="0"/>
          <w:szCs w:val="24"/>
        </w:rPr>
        <w:pict>
          <v:shape id="_x0000_i1028" type="#_x0000_t75" style="width:354.75pt;height:105pt">
            <v:imagedata r:id="rId10" o:title=""/>
          </v:shape>
        </w:pict>
      </w:r>
    </w:p>
    <w:p w:rsidR="005627AE" w:rsidRPr="00BF63BA" w:rsidRDefault="005627AE" w:rsidP="005627AE">
      <w:pPr>
        <w:ind w:firstLine="284"/>
        <w:jc w:val="both"/>
        <w:rPr>
          <w:b w:val="0"/>
          <w:szCs w:val="24"/>
        </w:rPr>
      </w:pPr>
      <w:r w:rsidRPr="00BF63BA">
        <w:rPr>
          <w:b w:val="0"/>
          <w:szCs w:val="24"/>
        </w:rPr>
        <w:t>Измените значения свойств формы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216"/>
      </w:tblGrid>
      <w:tr w:rsidR="005627AE" w:rsidRPr="00BF63BA">
        <w:trPr>
          <w:jc w:val="center"/>
        </w:trPr>
        <w:tc>
          <w:tcPr>
            <w:tcW w:w="1728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Name</w:t>
            </w:r>
          </w:p>
        </w:tc>
        <w:tc>
          <w:tcPr>
            <w:tcW w:w="5216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MainF</w:t>
            </w:r>
          </w:p>
        </w:tc>
      </w:tr>
      <w:tr w:rsidR="005627AE" w:rsidRPr="00BF63BA">
        <w:trPr>
          <w:jc w:val="center"/>
        </w:trPr>
        <w:tc>
          <w:tcPr>
            <w:tcW w:w="1728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Caption</w:t>
            </w:r>
          </w:p>
        </w:tc>
        <w:tc>
          <w:tcPr>
            <w:tcW w:w="5216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</w:rPr>
              <w:t>Перевод из градусной меры угла в радианную</w:t>
            </w:r>
          </w:p>
        </w:tc>
      </w:tr>
    </w:tbl>
    <w:p w:rsidR="005627AE" w:rsidRPr="00BF63BA" w:rsidRDefault="005627AE" w:rsidP="005627AE">
      <w:pPr>
        <w:pStyle w:val="a7"/>
        <w:ind w:firstLine="360"/>
        <w:rPr>
          <w:sz w:val="24"/>
          <w:szCs w:val="24"/>
          <w:lang w:val="ru-RU"/>
        </w:rPr>
      </w:pPr>
      <w:r w:rsidRPr="00BF63BA">
        <w:rPr>
          <w:sz w:val="24"/>
          <w:szCs w:val="24"/>
          <w:lang w:val="ru-RU"/>
        </w:rPr>
        <w:t xml:space="preserve">Поместите на форму компонент </w:t>
      </w:r>
      <w:r w:rsidRPr="00BF63BA">
        <w:rPr>
          <w:sz w:val="24"/>
          <w:szCs w:val="24"/>
          <w:lang w:val="en-US"/>
        </w:rPr>
        <w:t>Label</w:t>
      </w:r>
      <w:r w:rsidRPr="00BF63BA">
        <w:rPr>
          <w:sz w:val="24"/>
          <w:szCs w:val="24"/>
          <w:lang w:val="ru-RU"/>
        </w:rPr>
        <w:t>, измените значения свойств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096"/>
      </w:tblGrid>
      <w:tr w:rsidR="005627AE" w:rsidRPr="00BF63BA">
        <w:trPr>
          <w:jc w:val="center"/>
        </w:trPr>
        <w:tc>
          <w:tcPr>
            <w:tcW w:w="1728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Name</w:t>
            </w:r>
          </w:p>
        </w:tc>
        <w:tc>
          <w:tcPr>
            <w:tcW w:w="4096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DegreeLbl</w:t>
            </w:r>
          </w:p>
        </w:tc>
      </w:tr>
      <w:tr w:rsidR="005627AE" w:rsidRPr="00BF63BA">
        <w:trPr>
          <w:jc w:val="center"/>
        </w:trPr>
        <w:tc>
          <w:tcPr>
            <w:tcW w:w="1728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Caption</w:t>
            </w:r>
          </w:p>
        </w:tc>
        <w:tc>
          <w:tcPr>
            <w:tcW w:w="4096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</w:rPr>
              <w:t>Введите градусную меру угла</w:t>
            </w:r>
          </w:p>
        </w:tc>
      </w:tr>
    </w:tbl>
    <w:p w:rsidR="005627AE" w:rsidRPr="00BF63BA" w:rsidRDefault="005627AE" w:rsidP="005627AE">
      <w:pPr>
        <w:pStyle w:val="a7"/>
        <w:ind w:firstLine="360"/>
        <w:rPr>
          <w:sz w:val="24"/>
          <w:szCs w:val="24"/>
          <w:lang w:val="ru-RU"/>
        </w:rPr>
      </w:pPr>
      <w:r w:rsidRPr="00BF63BA">
        <w:rPr>
          <w:sz w:val="24"/>
          <w:szCs w:val="24"/>
          <w:lang w:val="ru-RU"/>
        </w:rPr>
        <w:t xml:space="preserve">Поместите на форму компонент </w:t>
      </w:r>
      <w:r w:rsidRPr="00BF63BA">
        <w:rPr>
          <w:sz w:val="24"/>
          <w:szCs w:val="24"/>
          <w:lang w:val="en-US"/>
        </w:rPr>
        <w:t>Edit</w:t>
      </w:r>
      <w:r w:rsidRPr="00BF63BA">
        <w:rPr>
          <w:sz w:val="24"/>
          <w:szCs w:val="24"/>
          <w:lang w:val="ru-RU"/>
        </w:rPr>
        <w:t>, измените значения свойств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86"/>
      </w:tblGrid>
      <w:tr w:rsidR="005627AE" w:rsidRPr="00BF63BA">
        <w:trPr>
          <w:jc w:val="center"/>
        </w:trPr>
        <w:tc>
          <w:tcPr>
            <w:tcW w:w="1728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Name</w:t>
            </w:r>
          </w:p>
        </w:tc>
        <w:tc>
          <w:tcPr>
            <w:tcW w:w="1686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DegreeEdt</w:t>
            </w:r>
          </w:p>
        </w:tc>
      </w:tr>
      <w:tr w:rsidR="005627AE" w:rsidRPr="00BF63BA">
        <w:trPr>
          <w:jc w:val="center"/>
        </w:trPr>
        <w:tc>
          <w:tcPr>
            <w:tcW w:w="1728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Text</w:t>
            </w:r>
          </w:p>
        </w:tc>
        <w:tc>
          <w:tcPr>
            <w:tcW w:w="1686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0</w:t>
            </w:r>
          </w:p>
        </w:tc>
      </w:tr>
    </w:tbl>
    <w:p w:rsidR="005627AE" w:rsidRPr="00BF63BA" w:rsidRDefault="005627AE" w:rsidP="005627AE">
      <w:pPr>
        <w:pStyle w:val="a7"/>
        <w:ind w:firstLine="360"/>
        <w:rPr>
          <w:sz w:val="24"/>
          <w:szCs w:val="24"/>
          <w:lang w:val="ru-RU"/>
        </w:rPr>
      </w:pPr>
      <w:r w:rsidRPr="00BF63BA">
        <w:rPr>
          <w:sz w:val="24"/>
          <w:szCs w:val="24"/>
          <w:lang w:val="ru-RU"/>
        </w:rPr>
        <w:t xml:space="preserve">Поместите на форму компонент </w:t>
      </w:r>
      <w:r w:rsidRPr="00BF63BA">
        <w:rPr>
          <w:sz w:val="24"/>
          <w:szCs w:val="24"/>
          <w:lang w:val="en-US"/>
        </w:rPr>
        <w:t>Button</w:t>
      </w:r>
      <w:r w:rsidRPr="00BF63BA">
        <w:rPr>
          <w:sz w:val="24"/>
          <w:szCs w:val="24"/>
          <w:lang w:val="ru-RU"/>
        </w:rPr>
        <w:t>, измените значения свойств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253"/>
      </w:tblGrid>
      <w:tr w:rsidR="005627AE" w:rsidRPr="00BF63BA">
        <w:trPr>
          <w:jc w:val="center"/>
        </w:trPr>
        <w:tc>
          <w:tcPr>
            <w:tcW w:w="1728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Name</w:t>
            </w:r>
          </w:p>
        </w:tc>
        <w:tc>
          <w:tcPr>
            <w:tcW w:w="2253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ExecuteBtn</w:t>
            </w:r>
          </w:p>
        </w:tc>
      </w:tr>
      <w:tr w:rsidR="005627AE" w:rsidRPr="00BF63BA">
        <w:trPr>
          <w:jc w:val="center"/>
        </w:trPr>
        <w:tc>
          <w:tcPr>
            <w:tcW w:w="1728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Caption</w:t>
            </w:r>
          </w:p>
        </w:tc>
        <w:tc>
          <w:tcPr>
            <w:tcW w:w="2253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</w:rPr>
              <w:t>Перевести</w:t>
            </w:r>
          </w:p>
        </w:tc>
      </w:tr>
    </w:tbl>
    <w:p w:rsidR="005627AE" w:rsidRPr="00BF63BA" w:rsidRDefault="005627AE" w:rsidP="005627AE">
      <w:pPr>
        <w:pStyle w:val="a7"/>
        <w:ind w:firstLine="360"/>
        <w:rPr>
          <w:sz w:val="24"/>
          <w:szCs w:val="24"/>
          <w:lang w:val="ru-RU"/>
        </w:rPr>
      </w:pPr>
      <w:r w:rsidRPr="00BF63BA">
        <w:rPr>
          <w:sz w:val="24"/>
          <w:szCs w:val="24"/>
          <w:lang w:val="ru-RU"/>
        </w:rPr>
        <w:t xml:space="preserve">Поместите на форму компонент </w:t>
      </w:r>
      <w:r w:rsidRPr="00BF63BA">
        <w:rPr>
          <w:sz w:val="24"/>
          <w:szCs w:val="24"/>
          <w:lang w:val="en-US"/>
        </w:rPr>
        <w:t>Label</w:t>
      </w:r>
      <w:r w:rsidRPr="00BF63BA">
        <w:rPr>
          <w:sz w:val="24"/>
          <w:szCs w:val="24"/>
          <w:lang w:val="ru-RU"/>
        </w:rPr>
        <w:t>, измените значения свойств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127"/>
      </w:tblGrid>
      <w:tr w:rsidR="005627AE" w:rsidRPr="00BF63BA">
        <w:trPr>
          <w:jc w:val="center"/>
        </w:trPr>
        <w:tc>
          <w:tcPr>
            <w:tcW w:w="1728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Name</w:t>
            </w:r>
          </w:p>
        </w:tc>
        <w:tc>
          <w:tcPr>
            <w:tcW w:w="3127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RadianLbl</w:t>
            </w:r>
          </w:p>
        </w:tc>
      </w:tr>
      <w:tr w:rsidR="005627AE" w:rsidRPr="00BF63BA">
        <w:trPr>
          <w:jc w:val="center"/>
        </w:trPr>
        <w:tc>
          <w:tcPr>
            <w:tcW w:w="1728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Caption</w:t>
            </w:r>
          </w:p>
        </w:tc>
        <w:tc>
          <w:tcPr>
            <w:tcW w:w="3127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</w:rPr>
              <w:t>Радианная мера угла</w:t>
            </w:r>
          </w:p>
        </w:tc>
      </w:tr>
    </w:tbl>
    <w:p w:rsidR="005627AE" w:rsidRPr="00BF63BA" w:rsidRDefault="005627AE" w:rsidP="005627AE">
      <w:pPr>
        <w:pStyle w:val="a7"/>
        <w:ind w:firstLine="360"/>
        <w:rPr>
          <w:sz w:val="24"/>
          <w:szCs w:val="24"/>
          <w:lang w:val="ru-RU"/>
        </w:rPr>
      </w:pPr>
      <w:r w:rsidRPr="00BF63BA">
        <w:rPr>
          <w:sz w:val="24"/>
          <w:szCs w:val="24"/>
          <w:lang w:val="ru-RU"/>
        </w:rPr>
        <w:t xml:space="preserve">Поместите на форму компонент </w:t>
      </w:r>
      <w:r w:rsidRPr="00BF63BA">
        <w:rPr>
          <w:sz w:val="24"/>
          <w:szCs w:val="24"/>
          <w:lang w:val="en-US"/>
        </w:rPr>
        <w:t>Edit</w:t>
      </w:r>
      <w:r w:rsidRPr="00BF63BA">
        <w:rPr>
          <w:sz w:val="24"/>
          <w:szCs w:val="24"/>
          <w:lang w:val="ru-RU"/>
        </w:rPr>
        <w:t>, измените значения свойств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86"/>
      </w:tblGrid>
      <w:tr w:rsidR="005627AE" w:rsidRPr="00BF63BA">
        <w:trPr>
          <w:jc w:val="center"/>
        </w:trPr>
        <w:tc>
          <w:tcPr>
            <w:tcW w:w="1728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Name</w:t>
            </w:r>
          </w:p>
        </w:tc>
        <w:tc>
          <w:tcPr>
            <w:tcW w:w="1686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RadianEdt</w:t>
            </w:r>
          </w:p>
        </w:tc>
      </w:tr>
      <w:tr w:rsidR="005627AE" w:rsidRPr="00BF63BA">
        <w:trPr>
          <w:jc w:val="center"/>
        </w:trPr>
        <w:tc>
          <w:tcPr>
            <w:tcW w:w="1728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  <w:lang w:val="en-US"/>
              </w:rPr>
            </w:pPr>
            <w:r w:rsidRPr="00BF63BA">
              <w:rPr>
                <w:b w:val="0"/>
                <w:szCs w:val="24"/>
                <w:lang w:val="en-US"/>
              </w:rPr>
              <w:t>Enabled</w:t>
            </w:r>
          </w:p>
        </w:tc>
        <w:tc>
          <w:tcPr>
            <w:tcW w:w="1686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  <w:lang w:val="en-US"/>
              </w:rPr>
            </w:pPr>
            <w:r w:rsidRPr="00BF63BA">
              <w:rPr>
                <w:b w:val="0"/>
                <w:szCs w:val="24"/>
                <w:lang w:val="en-US"/>
              </w:rPr>
              <w:t>False</w:t>
            </w:r>
          </w:p>
        </w:tc>
      </w:tr>
      <w:tr w:rsidR="005627AE" w:rsidRPr="00BF63BA">
        <w:trPr>
          <w:jc w:val="center"/>
        </w:trPr>
        <w:tc>
          <w:tcPr>
            <w:tcW w:w="1728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Text</w:t>
            </w:r>
          </w:p>
        </w:tc>
        <w:tc>
          <w:tcPr>
            <w:tcW w:w="1686" w:type="dxa"/>
          </w:tcPr>
          <w:p w:rsidR="005627AE" w:rsidRPr="00BF63BA" w:rsidRDefault="005627AE" w:rsidP="00991E53">
            <w:pPr>
              <w:spacing w:after="120"/>
              <w:jc w:val="both"/>
              <w:rPr>
                <w:b w:val="0"/>
                <w:szCs w:val="24"/>
              </w:rPr>
            </w:pPr>
            <w:r w:rsidRPr="00BF63BA">
              <w:rPr>
                <w:b w:val="0"/>
                <w:szCs w:val="24"/>
                <w:lang w:val="en-US"/>
              </w:rPr>
              <w:t>0</w:t>
            </w:r>
          </w:p>
        </w:tc>
      </w:tr>
    </w:tbl>
    <w:p w:rsidR="005627AE" w:rsidRPr="00BF63BA" w:rsidRDefault="005627AE" w:rsidP="005627AE">
      <w:pPr>
        <w:pStyle w:val="a7"/>
        <w:ind w:firstLine="360"/>
        <w:rPr>
          <w:sz w:val="24"/>
          <w:szCs w:val="24"/>
          <w:lang w:val="ru-RU"/>
        </w:rPr>
      </w:pPr>
      <w:r w:rsidRPr="00BF63BA">
        <w:rPr>
          <w:sz w:val="24"/>
          <w:szCs w:val="24"/>
          <w:lang w:val="ru-RU"/>
        </w:rPr>
        <w:t>Измените размеры формы в соответствии с расположенными компонентами.</w:t>
      </w:r>
    </w:p>
    <w:p w:rsidR="005627AE" w:rsidRPr="00BF63BA" w:rsidRDefault="005627AE" w:rsidP="005627AE">
      <w:pPr>
        <w:pStyle w:val="a7"/>
        <w:ind w:firstLine="360"/>
        <w:rPr>
          <w:b/>
          <w:sz w:val="24"/>
          <w:szCs w:val="24"/>
          <w:lang w:val="ru-RU"/>
        </w:rPr>
      </w:pPr>
      <w:r w:rsidRPr="00BF63BA">
        <w:rPr>
          <w:b/>
          <w:sz w:val="24"/>
          <w:szCs w:val="24"/>
          <w:lang w:val="ru-RU"/>
        </w:rPr>
        <w:t>2 этап. Создание программного кода.</w:t>
      </w:r>
    </w:p>
    <w:p w:rsidR="005627AE" w:rsidRPr="00BF63BA" w:rsidRDefault="005627AE" w:rsidP="005627AE">
      <w:pPr>
        <w:pStyle w:val="a7"/>
        <w:ind w:firstLine="360"/>
        <w:rPr>
          <w:sz w:val="24"/>
          <w:szCs w:val="24"/>
          <w:lang w:val="ru-RU"/>
        </w:rPr>
      </w:pPr>
      <w:r w:rsidRPr="00BF63BA">
        <w:rPr>
          <w:sz w:val="24"/>
          <w:szCs w:val="24"/>
          <w:lang w:val="ru-RU"/>
        </w:rPr>
        <w:t xml:space="preserve">Создайте обработчик события </w:t>
      </w:r>
      <w:r w:rsidRPr="00BF63BA">
        <w:rPr>
          <w:sz w:val="24"/>
          <w:szCs w:val="24"/>
          <w:lang w:val="en-US"/>
        </w:rPr>
        <w:t>OnClick</w:t>
      </w:r>
      <w:r w:rsidRPr="00BF63BA">
        <w:rPr>
          <w:sz w:val="24"/>
          <w:szCs w:val="24"/>
          <w:lang w:val="ru-RU"/>
        </w:rPr>
        <w:t xml:space="preserve"> кнопки </w:t>
      </w:r>
      <w:r w:rsidRPr="00BF63BA">
        <w:rPr>
          <w:sz w:val="24"/>
          <w:szCs w:val="24"/>
          <w:lang w:val="en-US"/>
        </w:rPr>
        <w:t>ExecuteBtn</w:t>
      </w:r>
      <w:r w:rsidRPr="00BF63BA">
        <w:rPr>
          <w:sz w:val="24"/>
          <w:szCs w:val="24"/>
          <w:lang w:val="ru-RU"/>
        </w:rPr>
        <w:t xml:space="preserve">. Нужно взять информацию, введенную в компонент </w:t>
      </w:r>
      <w:r w:rsidRPr="00BF63BA">
        <w:rPr>
          <w:sz w:val="24"/>
          <w:szCs w:val="24"/>
          <w:lang w:val="en-US"/>
        </w:rPr>
        <w:t>DegreeEdt</w:t>
      </w:r>
      <w:r w:rsidRPr="00BF63BA">
        <w:rPr>
          <w:sz w:val="24"/>
          <w:szCs w:val="24"/>
          <w:lang w:val="ru-RU"/>
        </w:rPr>
        <w:t xml:space="preserve"> преобазовать в соответствии с математической формулой (Радианная_мера_угла</w:t>
      </w:r>
      <w:r w:rsidRPr="00BF63BA">
        <w:rPr>
          <w:sz w:val="24"/>
          <w:szCs w:val="24"/>
        </w:rPr>
        <w:t> </w:t>
      </w:r>
      <w:r w:rsidRPr="00BF63BA">
        <w:rPr>
          <w:sz w:val="24"/>
          <w:szCs w:val="24"/>
          <w:lang w:val="ru-RU"/>
        </w:rPr>
        <w:t>=</w:t>
      </w:r>
      <w:r w:rsidRPr="00BF63BA">
        <w:rPr>
          <w:sz w:val="24"/>
          <w:szCs w:val="24"/>
        </w:rPr>
        <w:t> </w:t>
      </w:r>
      <w:r w:rsidRPr="00BF63BA">
        <w:rPr>
          <w:sz w:val="24"/>
          <w:szCs w:val="24"/>
          <w:lang w:val="ru-RU"/>
        </w:rPr>
        <w:t>Градусная_мера_угла</w:t>
      </w:r>
      <w:r w:rsidRPr="00BF63BA">
        <w:rPr>
          <w:sz w:val="24"/>
          <w:szCs w:val="24"/>
        </w:rPr>
        <w:t> </w:t>
      </w:r>
      <w:r w:rsidRPr="00BF63BA">
        <w:rPr>
          <w:sz w:val="24"/>
          <w:szCs w:val="24"/>
          <w:lang w:val="ru-RU"/>
        </w:rPr>
        <w:t>*</w:t>
      </w:r>
      <w:r w:rsidRPr="00BF63BA">
        <w:rPr>
          <w:sz w:val="24"/>
          <w:szCs w:val="24"/>
        </w:rPr>
        <w:t> </w:t>
      </w:r>
      <w:r w:rsidRPr="00BF63BA">
        <w:rPr>
          <w:sz w:val="24"/>
          <w:szCs w:val="24"/>
          <w:lang w:val="ru-RU"/>
        </w:rPr>
        <w:t>ПИ</w:t>
      </w:r>
      <w:r w:rsidRPr="00BF63BA">
        <w:rPr>
          <w:sz w:val="24"/>
          <w:szCs w:val="24"/>
        </w:rPr>
        <w:t> </w:t>
      </w:r>
      <w:r w:rsidRPr="00BF63BA">
        <w:rPr>
          <w:sz w:val="24"/>
          <w:szCs w:val="24"/>
          <w:lang w:val="ru-RU"/>
        </w:rPr>
        <w:t>/</w:t>
      </w:r>
      <w:r w:rsidRPr="00BF63BA">
        <w:rPr>
          <w:sz w:val="24"/>
          <w:szCs w:val="24"/>
        </w:rPr>
        <w:t> </w:t>
      </w:r>
      <w:r w:rsidRPr="00BF63BA">
        <w:rPr>
          <w:sz w:val="24"/>
          <w:szCs w:val="24"/>
          <w:lang w:val="ru-RU"/>
        </w:rPr>
        <w:t xml:space="preserve">180) результат отобразить в компоненте </w:t>
      </w:r>
      <w:r w:rsidRPr="00BF63BA">
        <w:rPr>
          <w:sz w:val="24"/>
          <w:szCs w:val="24"/>
          <w:lang w:val="en-US"/>
        </w:rPr>
        <w:t>RadianEdt</w:t>
      </w:r>
      <w:r w:rsidRPr="00BF63BA">
        <w:rPr>
          <w:sz w:val="24"/>
          <w:szCs w:val="24"/>
          <w:lang w:val="ru-RU"/>
        </w:rPr>
        <w:t>.</w:t>
      </w:r>
    </w:p>
    <w:p w:rsidR="005627AE" w:rsidRPr="00BF63BA" w:rsidRDefault="005627AE" w:rsidP="005627AE">
      <w:pPr>
        <w:pStyle w:val="a7"/>
        <w:ind w:firstLine="360"/>
        <w:rPr>
          <w:sz w:val="24"/>
          <w:szCs w:val="24"/>
          <w:lang w:val="ru-RU"/>
        </w:rPr>
      </w:pPr>
      <w:r w:rsidRPr="00BF63BA">
        <w:rPr>
          <w:sz w:val="24"/>
          <w:szCs w:val="24"/>
          <w:lang w:val="ru-RU"/>
        </w:rPr>
        <w:t xml:space="preserve">При выполнении этих манипуляций может возникнуть проблема преобразования форматов данных. Исходные данные (градусная мера угла – это вещественное число) представлена строкой, хранящейся в компоненте </w:t>
      </w:r>
      <w:r w:rsidRPr="00BF63BA">
        <w:rPr>
          <w:sz w:val="24"/>
          <w:szCs w:val="24"/>
          <w:lang w:val="en-US"/>
        </w:rPr>
        <w:t>DegreeEdt</w:t>
      </w:r>
      <w:r w:rsidRPr="00BF63BA">
        <w:rPr>
          <w:sz w:val="24"/>
          <w:szCs w:val="24"/>
          <w:lang w:val="ru-RU"/>
        </w:rPr>
        <w:t xml:space="preserve">. Для преобразования строки в вещественное число воспользуемся процедурой </w:t>
      </w:r>
      <w:r w:rsidRPr="00BF63BA">
        <w:rPr>
          <w:sz w:val="24"/>
          <w:szCs w:val="24"/>
          <w:lang w:val="en-US"/>
        </w:rPr>
        <w:t>val</w:t>
      </w:r>
      <w:r w:rsidRPr="00BF63BA">
        <w:rPr>
          <w:sz w:val="24"/>
          <w:szCs w:val="24"/>
          <w:lang w:val="ru-RU"/>
        </w:rPr>
        <w:t>:</w:t>
      </w:r>
    </w:p>
    <w:p w:rsidR="005627AE" w:rsidRPr="00BF63BA" w:rsidRDefault="005627AE" w:rsidP="005627AE">
      <w:pPr>
        <w:pStyle w:val="a7"/>
        <w:ind w:firstLine="360"/>
        <w:rPr>
          <w:sz w:val="24"/>
          <w:szCs w:val="24"/>
          <w:lang w:val="ru-RU"/>
        </w:rPr>
      </w:pPr>
      <w:r w:rsidRPr="00BF63BA">
        <w:rPr>
          <w:sz w:val="24"/>
          <w:szCs w:val="24"/>
          <w:lang w:val="en-US"/>
        </w:rPr>
        <w:t>procedure</w:t>
      </w:r>
      <w:r w:rsidRPr="00BF63BA">
        <w:rPr>
          <w:sz w:val="24"/>
          <w:szCs w:val="24"/>
          <w:lang w:val="ru-RU"/>
        </w:rPr>
        <w:t xml:space="preserve"> </w:t>
      </w:r>
      <w:r w:rsidRPr="00BF63BA">
        <w:rPr>
          <w:sz w:val="24"/>
          <w:szCs w:val="24"/>
          <w:lang w:val="en-US"/>
        </w:rPr>
        <w:t>Val</w:t>
      </w:r>
      <w:r w:rsidRPr="00BF63BA">
        <w:rPr>
          <w:sz w:val="24"/>
          <w:szCs w:val="24"/>
          <w:lang w:val="ru-RU"/>
        </w:rPr>
        <w:t>(</w:t>
      </w:r>
      <w:r w:rsidRPr="00BF63BA">
        <w:rPr>
          <w:sz w:val="24"/>
          <w:szCs w:val="24"/>
          <w:lang w:val="en-US"/>
        </w:rPr>
        <w:t>S</w:t>
      </w:r>
      <w:r w:rsidRPr="00BF63BA">
        <w:rPr>
          <w:sz w:val="24"/>
          <w:szCs w:val="24"/>
          <w:lang w:val="ru-RU"/>
        </w:rPr>
        <w:t xml:space="preserve">; </w:t>
      </w:r>
      <w:r w:rsidRPr="00BF63BA">
        <w:rPr>
          <w:sz w:val="24"/>
          <w:szCs w:val="24"/>
          <w:lang w:val="en-US"/>
        </w:rPr>
        <w:t>var</w:t>
      </w:r>
      <w:r w:rsidRPr="00BF63BA">
        <w:rPr>
          <w:sz w:val="24"/>
          <w:szCs w:val="24"/>
          <w:lang w:val="ru-RU"/>
        </w:rPr>
        <w:t xml:space="preserve"> </w:t>
      </w:r>
      <w:r w:rsidRPr="00BF63BA">
        <w:rPr>
          <w:sz w:val="24"/>
          <w:szCs w:val="24"/>
          <w:lang w:val="en-US"/>
        </w:rPr>
        <w:t>V</w:t>
      </w:r>
      <w:r w:rsidRPr="00BF63BA">
        <w:rPr>
          <w:sz w:val="24"/>
          <w:szCs w:val="24"/>
          <w:lang w:val="ru-RU"/>
        </w:rPr>
        <w:t xml:space="preserve">; </w:t>
      </w:r>
      <w:r w:rsidRPr="00BF63BA">
        <w:rPr>
          <w:sz w:val="24"/>
          <w:szCs w:val="24"/>
          <w:lang w:val="en-US"/>
        </w:rPr>
        <w:t>var</w:t>
      </w:r>
      <w:r w:rsidRPr="00BF63BA">
        <w:rPr>
          <w:sz w:val="24"/>
          <w:szCs w:val="24"/>
          <w:lang w:val="ru-RU"/>
        </w:rPr>
        <w:t xml:space="preserve"> </w:t>
      </w:r>
      <w:r w:rsidRPr="00BF63BA">
        <w:rPr>
          <w:sz w:val="24"/>
          <w:szCs w:val="24"/>
          <w:lang w:val="en-US"/>
        </w:rPr>
        <w:t>Code</w:t>
      </w:r>
      <w:r w:rsidRPr="00BF63BA">
        <w:rPr>
          <w:sz w:val="24"/>
          <w:szCs w:val="24"/>
          <w:lang w:val="ru-RU"/>
        </w:rPr>
        <w:t xml:space="preserve">: </w:t>
      </w:r>
      <w:r w:rsidRPr="00BF63BA">
        <w:rPr>
          <w:sz w:val="24"/>
          <w:szCs w:val="24"/>
          <w:lang w:val="en-US"/>
        </w:rPr>
        <w:t>Integer</w:t>
      </w:r>
      <w:r w:rsidRPr="00BF63BA">
        <w:rPr>
          <w:sz w:val="24"/>
          <w:szCs w:val="24"/>
          <w:lang w:val="ru-RU"/>
        </w:rPr>
        <w:t xml:space="preserve">), где </w:t>
      </w:r>
      <w:r w:rsidRPr="00BF63BA">
        <w:rPr>
          <w:sz w:val="24"/>
          <w:szCs w:val="24"/>
          <w:lang w:val="en-US"/>
        </w:rPr>
        <w:t>s</w:t>
      </w:r>
      <w:r w:rsidRPr="00BF63BA">
        <w:rPr>
          <w:sz w:val="24"/>
          <w:szCs w:val="24"/>
          <w:lang w:val="ru-RU"/>
        </w:rPr>
        <w:t xml:space="preserve"> – строковое представление числа, </w:t>
      </w:r>
      <w:r w:rsidRPr="00BF63BA">
        <w:rPr>
          <w:sz w:val="24"/>
          <w:szCs w:val="24"/>
          <w:lang w:val="en-US"/>
        </w:rPr>
        <w:t>v</w:t>
      </w:r>
      <w:r w:rsidRPr="00BF63BA">
        <w:rPr>
          <w:sz w:val="24"/>
          <w:szCs w:val="24"/>
          <w:lang w:val="ru-RU"/>
        </w:rPr>
        <w:t xml:space="preserve"> – параметр, через которое процедура возвращает число целого или вещественного типа, </w:t>
      </w:r>
      <w:r w:rsidRPr="00BF63BA">
        <w:rPr>
          <w:sz w:val="24"/>
          <w:szCs w:val="24"/>
          <w:lang w:val="en-US"/>
        </w:rPr>
        <w:t>Code</w:t>
      </w:r>
      <w:r w:rsidRPr="00BF63BA">
        <w:rPr>
          <w:sz w:val="24"/>
          <w:szCs w:val="24"/>
          <w:lang w:val="ru-RU"/>
        </w:rPr>
        <w:t xml:space="preserve"> – если строка </w:t>
      </w:r>
      <w:r w:rsidRPr="00BF63BA">
        <w:rPr>
          <w:sz w:val="24"/>
          <w:szCs w:val="24"/>
          <w:lang w:val="en-US"/>
        </w:rPr>
        <w:t>s</w:t>
      </w:r>
      <w:r w:rsidRPr="00BF63BA">
        <w:rPr>
          <w:sz w:val="24"/>
          <w:szCs w:val="24"/>
          <w:lang w:val="ru-RU"/>
        </w:rPr>
        <w:t xml:space="preserve"> не является представлением числа, то параметр </w:t>
      </w:r>
      <w:r w:rsidRPr="00BF63BA">
        <w:rPr>
          <w:sz w:val="24"/>
          <w:szCs w:val="24"/>
          <w:lang w:val="en-US"/>
        </w:rPr>
        <w:t>Code</w:t>
      </w:r>
      <w:r w:rsidRPr="00BF63BA">
        <w:rPr>
          <w:sz w:val="24"/>
          <w:szCs w:val="24"/>
          <w:lang w:val="ru-RU"/>
        </w:rPr>
        <w:t xml:space="preserve"> содержит номер ошибочного символа.</w:t>
      </w:r>
    </w:p>
    <w:p w:rsidR="005627AE" w:rsidRPr="00BF63BA" w:rsidRDefault="005627AE" w:rsidP="005627AE">
      <w:pPr>
        <w:pStyle w:val="a7"/>
        <w:ind w:firstLine="360"/>
        <w:rPr>
          <w:sz w:val="24"/>
          <w:szCs w:val="24"/>
          <w:lang w:val="ru-RU"/>
        </w:rPr>
      </w:pPr>
      <w:r w:rsidRPr="00BF63BA">
        <w:rPr>
          <w:sz w:val="24"/>
          <w:szCs w:val="24"/>
          <w:lang w:val="ru-RU"/>
        </w:rPr>
        <w:t xml:space="preserve">Итак, в обработчике события </w:t>
      </w:r>
      <w:r w:rsidRPr="00BF63BA">
        <w:rPr>
          <w:sz w:val="24"/>
          <w:szCs w:val="24"/>
          <w:lang w:val="en-US"/>
        </w:rPr>
        <w:t>OnClick</w:t>
      </w:r>
      <w:r w:rsidRPr="00BF63BA">
        <w:rPr>
          <w:sz w:val="24"/>
          <w:szCs w:val="24"/>
          <w:lang w:val="ru-RU"/>
        </w:rPr>
        <w:t xml:space="preserve"> кнопки </w:t>
      </w:r>
      <w:r w:rsidRPr="00BF63BA">
        <w:rPr>
          <w:sz w:val="24"/>
          <w:szCs w:val="24"/>
          <w:lang w:val="en-US"/>
        </w:rPr>
        <w:t>ExecuteBtn</w:t>
      </w:r>
      <w:r w:rsidRPr="00BF63BA">
        <w:rPr>
          <w:sz w:val="24"/>
          <w:szCs w:val="24"/>
          <w:lang w:val="ru-RU"/>
        </w:rPr>
        <w:t xml:space="preserve"> введем следующую последовательность операторов:</w:t>
      </w:r>
    </w:p>
    <w:p w:rsidR="005627AE" w:rsidRPr="005E3A44" w:rsidRDefault="005627AE" w:rsidP="005E3A44">
      <w:pPr>
        <w:pStyle w:val="a7"/>
        <w:spacing w:after="0"/>
        <w:rPr>
          <w:rFonts w:ascii="Courier" w:hAnsi="Courier"/>
          <w:sz w:val="28"/>
          <w:szCs w:val="28"/>
          <w:lang w:val="en-US"/>
        </w:rPr>
      </w:pPr>
      <w:r w:rsidRPr="005E3A44">
        <w:rPr>
          <w:rFonts w:ascii="Courier" w:hAnsi="Courier"/>
          <w:sz w:val="28"/>
          <w:szCs w:val="28"/>
          <w:lang w:val="en-US"/>
        </w:rPr>
        <w:t>procedure TForm1.Button1Click(Sender: TObject);</w:t>
      </w:r>
    </w:p>
    <w:p w:rsidR="005627AE" w:rsidRPr="005E3A44" w:rsidRDefault="005627AE" w:rsidP="005E3A44">
      <w:pPr>
        <w:pStyle w:val="a7"/>
        <w:spacing w:after="0"/>
        <w:rPr>
          <w:rFonts w:ascii="Courier" w:hAnsi="Courier"/>
          <w:sz w:val="28"/>
          <w:szCs w:val="28"/>
          <w:lang w:val="en-US"/>
        </w:rPr>
      </w:pPr>
      <w:r w:rsidRPr="005E3A44">
        <w:rPr>
          <w:rFonts w:ascii="Courier" w:hAnsi="Courier"/>
          <w:sz w:val="28"/>
          <w:szCs w:val="28"/>
          <w:lang w:val="en-US"/>
        </w:rPr>
        <w:t>var Angle_degree, Angle_radian: real;</w:t>
      </w:r>
    </w:p>
    <w:p w:rsidR="005627AE" w:rsidRPr="005E3A44" w:rsidRDefault="005627AE" w:rsidP="005E3A44">
      <w:pPr>
        <w:pStyle w:val="a7"/>
        <w:spacing w:after="0"/>
        <w:rPr>
          <w:rFonts w:ascii="Courier" w:hAnsi="Courier"/>
          <w:sz w:val="28"/>
          <w:szCs w:val="28"/>
          <w:lang w:val="en-US"/>
        </w:rPr>
      </w:pPr>
      <w:r w:rsidRPr="005E3A44">
        <w:rPr>
          <w:rFonts w:ascii="Courier" w:hAnsi="Courier"/>
          <w:sz w:val="28"/>
          <w:szCs w:val="28"/>
          <w:lang w:val="en-US"/>
        </w:rPr>
        <w:t xml:space="preserve">    Error: Integer;</w:t>
      </w:r>
    </w:p>
    <w:p w:rsidR="005627AE" w:rsidRPr="005E3A44" w:rsidRDefault="005627AE" w:rsidP="005E3A44">
      <w:pPr>
        <w:pStyle w:val="a7"/>
        <w:spacing w:after="0"/>
        <w:rPr>
          <w:rFonts w:ascii="Courier" w:hAnsi="Courier"/>
          <w:sz w:val="28"/>
          <w:szCs w:val="28"/>
          <w:lang w:val="en-US"/>
        </w:rPr>
      </w:pPr>
      <w:r w:rsidRPr="005E3A44">
        <w:rPr>
          <w:rFonts w:ascii="Courier" w:hAnsi="Courier"/>
          <w:sz w:val="28"/>
          <w:szCs w:val="28"/>
          <w:lang w:val="en-US"/>
        </w:rPr>
        <w:t>begin</w:t>
      </w:r>
    </w:p>
    <w:p w:rsidR="005627AE" w:rsidRPr="005E3A44" w:rsidRDefault="005627AE" w:rsidP="005E3A44">
      <w:pPr>
        <w:pStyle w:val="a7"/>
        <w:spacing w:after="0"/>
        <w:ind w:firstLine="284"/>
        <w:rPr>
          <w:rFonts w:ascii="Courier" w:hAnsi="Courier"/>
          <w:sz w:val="28"/>
          <w:szCs w:val="28"/>
          <w:lang w:val="en-US"/>
        </w:rPr>
      </w:pPr>
      <w:r w:rsidRPr="005E3A44">
        <w:rPr>
          <w:rFonts w:ascii="Courier" w:hAnsi="Courier"/>
          <w:sz w:val="28"/>
          <w:szCs w:val="28"/>
          <w:lang w:val="en-US"/>
        </w:rPr>
        <w:t>val(DegreeEdt.text, Angle_degree, Error);</w:t>
      </w:r>
    </w:p>
    <w:p w:rsidR="005627AE" w:rsidRPr="005E3A44" w:rsidRDefault="005627AE" w:rsidP="005E3A44">
      <w:pPr>
        <w:pStyle w:val="a7"/>
        <w:spacing w:after="0"/>
        <w:ind w:firstLine="284"/>
        <w:rPr>
          <w:rFonts w:ascii="Courier" w:hAnsi="Courier"/>
          <w:sz w:val="28"/>
          <w:szCs w:val="28"/>
          <w:lang w:val="en-US"/>
        </w:rPr>
      </w:pPr>
      <w:r w:rsidRPr="005E3A44">
        <w:rPr>
          <w:rFonts w:ascii="Courier" w:hAnsi="Courier"/>
          <w:sz w:val="28"/>
          <w:szCs w:val="28"/>
          <w:lang w:val="en-US"/>
        </w:rPr>
        <w:t>if Error = 0 Then Begin</w:t>
      </w:r>
    </w:p>
    <w:p w:rsidR="005627AE" w:rsidRPr="005E3A44" w:rsidRDefault="005627AE" w:rsidP="005E3A44">
      <w:pPr>
        <w:pStyle w:val="a7"/>
        <w:spacing w:after="0"/>
        <w:ind w:firstLine="567"/>
        <w:rPr>
          <w:rFonts w:ascii="Courier" w:hAnsi="Courier"/>
          <w:sz w:val="28"/>
          <w:szCs w:val="28"/>
          <w:lang w:val="en-US"/>
        </w:rPr>
      </w:pPr>
      <w:r w:rsidRPr="005E3A44">
        <w:rPr>
          <w:rFonts w:ascii="Courier" w:hAnsi="Courier"/>
          <w:sz w:val="28"/>
          <w:szCs w:val="28"/>
          <w:lang w:val="en-US"/>
        </w:rPr>
        <w:t>Angle_radian:= Angle_degree*Pi/180;</w:t>
      </w:r>
    </w:p>
    <w:p w:rsidR="005627AE" w:rsidRPr="005E3A44" w:rsidRDefault="005627AE" w:rsidP="005E3A44">
      <w:pPr>
        <w:pStyle w:val="a7"/>
        <w:spacing w:after="0"/>
        <w:ind w:firstLine="567"/>
        <w:rPr>
          <w:rFonts w:ascii="Courier" w:hAnsi="Courier"/>
          <w:sz w:val="28"/>
          <w:szCs w:val="28"/>
          <w:lang w:val="en-US"/>
        </w:rPr>
      </w:pPr>
      <w:r w:rsidRPr="005E3A44">
        <w:rPr>
          <w:rFonts w:ascii="Courier" w:hAnsi="Courier"/>
          <w:sz w:val="28"/>
          <w:szCs w:val="28"/>
          <w:lang w:val="en-US"/>
        </w:rPr>
        <w:t>RadianEdt.text:=FloatToStr(Angle_Radian);</w:t>
      </w:r>
    </w:p>
    <w:p w:rsidR="005627AE" w:rsidRPr="005E3A44" w:rsidRDefault="005627AE" w:rsidP="005E3A44">
      <w:pPr>
        <w:pStyle w:val="a7"/>
        <w:spacing w:after="0"/>
        <w:ind w:firstLine="284"/>
        <w:rPr>
          <w:rFonts w:ascii="Courier" w:hAnsi="Courier"/>
          <w:sz w:val="28"/>
          <w:szCs w:val="28"/>
          <w:lang w:val="en-US"/>
        </w:rPr>
      </w:pPr>
      <w:r w:rsidRPr="005E3A44">
        <w:rPr>
          <w:rFonts w:ascii="Courier" w:hAnsi="Courier"/>
          <w:sz w:val="28"/>
          <w:szCs w:val="28"/>
          <w:lang w:val="en-US"/>
        </w:rPr>
        <w:t>End</w:t>
      </w:r>
    </w:p>
    <w:p w:rsidR="005627AE" w:rsidRPr="005E3A44" w:rsidRDefault="005627AE" w:rsidP="005E3A44">
      <w:pPr>
        <w:pStyle w:val="a7"/>
        <w:spacing w:after="0"/>
        <w:ind w:firstLine="284"/>
        <w:rPr>
          <w:rFonts w:ascii="Courier" w:hAnsi="Courier"/>
          <w:sz w:val="28"/>
          <w:szCs w:val="28"/>
          <w:lang w:val="en-US"/>
        </w:rPr>
      </w:pPr>
      <w:r w:rsidRPr="005E3A44">
        <w:rPr>
          <w:rFonts w:ascii="Courier" w:hAnsi="Courier"/>
          <w:sz w:val="28"/>
          <w:szCs w:val="28"/>
          <w:lang w:val="en-US"/>
        </w:rPr>
        <w:t>Else Begin</w:t>
      </w:r>
    </w:p>
    <w:p w:rsidR="005627AE" w:rsidRPr="005E3A44" w:rsidRDefault="005627AE" w:rsidP="005E3A44">
      <w:pPr>
        <w:pStyle w:val="a7"/>
        <w:spacing w:after="0"/>
        <w:ind w:firstLine="567"/>
        <w:rPr>
          <w:rFonts w:ascii="Courier" w:hAnsi="Courier"/>
          <w:sz w:val="28"/>
          <w:szCs w:val="28"/>
          <w:lang w:val="en-US"/>
        </w:rPr>
      </w:pPr>
      <w:r w:rsidRPr="005E3A44">
        <w:rPr>
          <w:rFonts w:ascii="Courier" w:hAnsi="Courier"/>
          <w:sz w:val="28"/>
          <w:szCs w:val="28"/>
          <w:lang w:val="en-US"/>
        </w:rPr>
        <w:t>Application.MessageBox(‘</w:t>
      </w:r>
      <w:r w:rsidRPr="005E3A44">
        <w:rPr>
          <w:rFonts w:ascii="Courier" w:hAnsi="Courier"/>
          <w:sz w:val="28"/>
          <w:szCs w:val="28"/>
        </w:rPr>
        <w:t>Ошибка</w:t>
      </w:r>
      <w:r w:rsidRPr="005E3A44">
        <w:rPr>
          <w:rFonts w:ascii="Courier" w:hAnsi="Courier"/>
          <w:sz w:val="28"/>
          <w:szCs w:val="28"/>
          <w:lang w:val="en-US"/>
        </w:rPr>
        <w:t xml:space="preserve"> </w:t>
      </w:r>
      <w:r w:rsidRPr="005E3A44">
        <w:rPr>
          <w:rFonts w:ascii="Courier" w:hAnsi="Courier"/>
          <w:sz w:val="28"/>
          <w:szCs w:val="28"/>
        </w:rPr>
        <w:t>при</w:t>
      </w:r>
      <w:r w:rsidRPr="005E3A44">
        <w:rPr>
          <w:rFonts w:ascii="Courier" w:hAnsi="Courier"/>
          <w:sz w:val="28"/>
          <w:szCs w:val="28"/>
          <w:lang w:val="en-US"/>
        </w:rPr>
        <w:t xml:space="preserve"> </w:t>
      </w:r>
      <w:r w:rsidRPr="005E3A44">
        <w:rPr>
          <w:rFonts w:ascii="Courier" w:hAnsi="Courier"/>
          <w:sz w:val="28"/>
          <w:szCs w:val="28"/>
        </w:rPr>
        <w:t>вводе</w:t>
      </w:r>
      <w:r w:rsidRPr="005E3A44">
        <w:rPr>
          <w:rFonts w:ascii="Courier" w:hAnsi="Courier"/>
          <w:sz w:val="28"/>
          <w:szCs w:val="28"/>
          <w:lang w:val="en-US"/>
        </w:rPr>
        <w:t xml:space="preserve"> </w:t>
      </w:r>
      <w:r w:rsidRPr="005E3A44">
        <w:rPr>
          <w:rFonts w:ascii="Courier" w:hAnsi="Courier"/>
          <w:sz w:val="28"/>
          <w:szCs w:val="28"/>
        </w:rPr>
        <w:t>градусной</w:t>
      </w:r>
      <w:r w:rsidRPr="005E3A44">
        <w:rPr>
          <w:rFonts w:ascii="Courier" w:hAnsi="Courier"/>
          <w:sz w:val="28"/>
          <w:szCs w:val="28"/>
          <w:lang w:val="en-US"/>
        </w:rPr>
        <w:t xml:space="preserve"> </w:t>
      </w:r>
      <w:r w:rsidRPr="005E3A44">
        <w:rPr>
          <w:rFonts w:ascii="Courier" w:hAnsi="Courier"/>
          <w:sz w:val="28"/>
          <w:szCs w:val="28"/>
        </w:rPr>
        <w:t>меры</w:t>
      </w:r>
      <w:r w:rsidRPr="005E3A44">
        <w:rPr>
          <w:rFonts w:ascii="Courier" w:hAnsi="Courier"/>
          <w:sz w:val="28"/>
          <w:szCs w:val="28"/>
          <w:lang w:val="en-US"/>
        </w:rPr>
        <w:t xml:space="preserve"> </w:t>
      </w:r>
      <w:r w:rsidRPr="005E3A44">
        <w:rPr>
          <w:rFonts w:ascii="Courier" w:hAnsi="Courier"/>
          <w:sz w:val="28"/>
          <w:szCs w:val="28"/>
        </w:rPr>
        <w:t>угла</w:t>
      </w:r>
      <w:r w:rsidRPr="005E3A44">
        <w:rPr>
          <w:rFonts w:ascii="Courier" w:hAnsi="Courier"/>
          <w:sz w:val="28"/>
          <w:szCs w:val="28"/>
          <w:lang w:val="en-US"/>
        </w:rPr>
        <w:t>', '</w:t>
      </w:r>
      <w:r w:rsidRPr="005E3A44">
        <w:rPr>
          <w:rFonts w:ascii="Courier" w:hAnsi="Courier"/>
          <w:sz w:val="28"/>
          <w:szCs w:val="28"/>
        </w:rPr>
        <w:t>Ошибка</w:t>
      </w:r>
      <w:r w:rsidRPr="005E3A44">
        <w:rPr>
          <w:rFonts w:ascii="Courier" w:hAnsi="Courier"/>
          <w:sz w:val="28"/>
          <w:szCs w:val="28"/>
          <w:lang w:val="en-US"/>
        </w:rPr>
        <w:t>',</w:t>
      </w:r>
      <w:r w:rsidRPr="005E3A44">
        <w:rPr>
          <w:sz w:val="28"/>
          <w:szCs w:val="28"/>
          <w:lang w:val="en-US"/>
        </w:rPr>
        <w:t xml:space="preserve"> </w:t>
      </w:r>
      <w:r w:rsidRPr="005E3A44">
        <w:rPr>
          <w:rFonts w:ascii="Courier" w:hAnsi="Courier"/>
          <w:sz w:val="28"/>
          <w:szCs w:val="28"/>
          <w:lang w:val="en-US"/>
        </w:rPr>
        <w:t>MB_OK);</w:t>
      </w:r>
    </w:p>
    <w:p w:rsidR="005627AE" w:rsidRPr="005E3A44" w:rsidRDefault="005627AE" w:rsidP="005E3A44">
      <w:pPr>
        <w:pStyle w:val="a7"/>
        <w:spacing w:after="0"/>
        <w:ind w:firstLine="567"/>
        <w:rPr>
          <w:rFonts w:ascii="Courier" w:hAnsi="Courier"/>
          <w:sz w:val="28"/>
          <w:szCs w:val="28"/>
          <w:lang w:val="en-US"/>
        </w:rPr>
      </w:pPr>
      <w:r w:rsidRPr="005E3A44">
        <w:rPr>
          <w:rFonts w:ascii="Courier" w:hAnsi="Courier"/>
          <w:sz w:val="28"/>
          <w:szCs w:val="28"/>
          <w:lang w:val="en-US"/>
        </w:rPr>
        <w:t>DegreeEdt.text:='0';</w:t>
      </w:r>
    </w:p>
    <w:p w:rsidR="005627AE" w:rsidRPr="005E3A44" w:rsidRDefault="005627AE" w:rsidP="005E3A44">
      <w:pPr>
        <w:pStyle w:val="a7"/>
        <w:spacing w:after="0"/>
        <w:ind w:firstLine="567"/>
        <w:rPr>
          <w:rFonts w:ascii="Courier" w:hAnsi="Courier"/>
          <w:sz w:val="28"/>
          <w:szCs w:val="28"/>
          <w:lang w:val="en-US"/>
        </w:rPr>
      </w:pPr>
      <w:r w:rsidRPr="005E3A44">
        <w:rPr>
          <w:rFonts w:ascii="Courier" w:hAnsi="Courier"/>
          <w:sz w:val="28"/>
          <w:szCs w:val="28"/>
          <w:lang w:val="en-US"/>
        </w:rPr>
        <w:t>RadianEdt.text:='0';</w:t>
      </w:r>
    </w:p>
    <w:p w:rsidR="005627AE" w:rsidRPr="005E3A44" w:rsidRDefault="005627AE" w:rsidP="005E3A44">
      <w:pPr>
        <w:pStyle w:val="a7"/>
        <w:spacing w:after="0"/>
        <w:ind w:firstLine="284"/>
        <w:rPr>
          <w:rFonts w:ascii="Courier" w:hAnsi="Courier"/>
          <w:sz w:val="28"/>
          <w:szCs w:val="28"/>
          <w:lang w:val="ru-RU"/>
        </w:rPr>
      </w:pPr>
      <w:r w:rsidRPr="005E3A44">
        <w:rPr>
          <w:rFonts w:ascii="Courier" w:hAnsi="Courier"/>
          <w:sz w:val="28"/>
          <w:szCs w:val="28"/>
          <w:lang w:val="en-US"/>
        </w:rPr>
        <w:t>End</w:t>
      </w:r>
      <w:r w:rsidRPr="005E3A44">
        <w:rPr>
          <w:rFonts w:ascii="Courier" w:hAnsi="Courier"/>
          <w:sz w:val="28"/>
          <w:szCs w:val="28"/>
          <w:lang w:val="ru-RU"/>
        </w:rPr>
        <w:t>;</w:t>
      </w:r>
    </w:p>
    <w:p w:rsidR="005627AE" w:rsidRPr="005E3A44" w:rsidRDefault="005627AE" w:rsidP="005E3A44">
      <w:pPr>
        <w:pStyle w:val="a7"/>
        <w:spacing w:after="0"/>
        <w:rPr>
          <w:rFonts w:ascii="Courier" w:hAnsi="Courier"/>
          <w:sz w:val="28"/>
          <w:szCs w:val="28"/>
          <w:lang w:val="ru-RU"/>
        </w:rPr>
      </w:pPr>
      <w:r w:rsidRPr="005E3A44">
        <w:rPr>
          <w:rFonts w:ascii="Courier" w:hAnsi="Courier"/>
          <w:sz w:val="28"/>
          <w:szCs w:val="28"/>
          <w:lang w:val="en-US"/>
        </w:rPr>
        <w:t>End</w:t>
      </w:r>
      <w:r w:rsidRPr="005E3A44">
        <w:rPr>
          <w:rFonts w:ascii="Courier" w:hAnsi="Courier"/>
          <w:sz w:val="28"/>
          <w:szCs w:val="28"/>
          <w:lang w:val="ru-RU"/>
        </w:rPr>
        <w:t>;</w:t>
      </w:r>
    </w:p>
    <w:p w:rsidR="005627AE" w:rsidRPr="00BF63BA" w:rsidRDefault="005627AE" w:rsidP="005627AE">
      <w:pPr>
        <w:pStyle w:val="a7"/>
        <w:ind w:firstLine="360"/>
        <w:rPr>
          <w:sz w:val="24"/>
          <w:szCs w:val="24"/>
          <w:lang w:val="ru-RU"/>
        </w:rPr>
      </w:pPr>
      <w:r w:rsidRPr="00BF63BA">
        <w:rPr>
          <w:sz w:val="24"/>
          <w:szCs w:val="24"/>
          <w:lang w:val="ru-RU"/>
        </w:rPr>
        <w:t xml:space="preserve">Поясним операторы обработчика события </w:t>
      </w:r>
      <w:r w:rsidRPr="00BF63BA">
        <w:rPr>
          <w:sz w:val="24"/>
          <w:szCs w:val="24"/>
          <w:lang w:val="en-US"/>
        </w:rPr>
        <w:t>OnClick</w:t>
      </w:r>
      <w:r w:rsidRPr="00BF63BA">
        <w:rPr>
          <w:sz w:val="24"/>
          <w:szCs w:val="24"/>
          <w:lang w:val="ru-RU"/>
        </w:rPr>
        <w:t xml:space="preserve">. </w:t>
      </w:r>
    </w:p>
    <w:p w:rsidR="005627AE" w:rsidRPr="00BF63BA" w:rsidRDefault="005627AE" w:rsidP="005627AE">
      <w:pPr>
        <w:pStyle w:val="a7"/>
        <w:ind w:firstLine="360"/>
        <w:rPr>
          <w:sz w:val="24"/>
          <w:szCs w:val="24"/>
          <w:lang w:val="ru-RU"/>
        </w:rPr>
      </w:pPr>
      <w:r w:rsidRPr="00BF63BA">
        <w:rPr>
          <w:sz w:val="24"/>
          <w:szCs w:val="24"/>
          <w:lang w:val="ru-RU"/>
        </w:rPr>
        <w:t xml:space="preserve">Первый оператор преобразует введенную в строковом формате градусную меру угла в вещественное число. </w:t>
      </w:r>
    </w:p>
    <w:p w:rsidR="005627AE" w:rsidRPr="00BF63BA" w:rsidRDefault="005627AE" w:rsidP="005627AE">
      <w:pPr>
        <w:pStyle w:val="a7"/>
        <w:ind w:firstLine="360"/>
        <w:rPr>
          <w:sz w:val="24"/>
          <w:szCs w:val="24"/>
          <w:lang w:val="ru-RU"/>
        </w:rPr>
      </w:pPr>
      <w:r w:rsidRPr="00BF63BA">
        <w:rPr>
          <w:sz w:val="24"/>
          <w:szCs w:val="24"/>
          <w:lang w:val="ru-RU"/>
        </w:rPr>
        <w:t xml:space="preserve">Если параметр </w:t>
      </w:r>
      <w:r w:rsidRPr="00BF63BA">
        <w:rPr>
          <w:sz w:val="24"/>
          <w:szCs w:val="24"/>
          <w:lang w:val="en-US"/>
        </w:rPr>
        <w:t>Error</w:t>
      </w:r>
      <w:r w:rsidRPr="00BF63BA">
        <w:rPr>
          <w:sz w:val="24"/>
          <w:szCs w:val="24"/>
          <w:lang w:val="ru-RU"/>
        </w:rPr>
        <w:t xml:space="preserve"> равен нулю, то ошибок при введении числа нет. В этом случае получаем радианную меру угла, функция </w:t>
      </w:r>
      <w:r w:rsidRPr="00BF63BA">
        <w:rPr>
          <w:sz w:val="24"/>
          <w:szCs w:val="24"/>
          <w:lang w:val="en-US"/>
        </w:rPr>
        <w:t>FloatToStr</w:t>
      </w:r>
      <w:r w:rsidRPr="00BF63BA">
        <w:rPr>
          <w:sz w:val="24"/>
          <w:szCs w:val="24"/>
          <w:lang w:val="ru-RU"/>
        </w:rPr>
        <w:t xml:space="preserve"> преобразует вещественное число в строку.</w:t>
      </w:r>
    </w:p>
    <w:p w:rsidR="005627AE" w:rsidRPr="00BF63BA" w:rsidRDefault="005627AE" w:rsidP="005627AE">
      <w:pPr>
        <w:pStyle w:val="a7"/>
        <w:ind w:firstLine="360"/>
        <w:rPr>
          <w:sz w:val="24"/>
          <w:szCs w:val="24"/>
          <w:lang w:val="ru-RU"/>
        </w:rPr>
      </w:pPr>
      <w:r w:rsidRPr="00BF63BA">
        <w:rPr>
          <w:sz w:val="24"/>
          <w:szCs w:val="24"/>
          <w:lang w:val="ru-RU"/>
        </w:rPr>
        <w:t xml:space="preserve">В противном случае воспользуемся методом объекта </w:t>
      </w:r>
      <w:r w:rsidRPr="00BF63BA">
        <w:rPr>
          <w:sz w:val="24"/>
          <w:szCs w:val="24"/>
          <w:lang w:val="en-US"/>
        </w:rPr>
        <w:t>Application</w:t>
      </w:r>
      <w:r w:rsidRPr="00BF63BA">
        <w:rPr>
          <w:sz w:val="24"/>
          <w:szCs w:val="24"/>
          <w:lang w:val="ru-RU"/>
        </w:rPr>
        <w:t xml:space="preserve"> для отображения диалогового окна об ошибке, и восстановим нулевые значения в компонентах </w:t>
      </w:r>
      <w:r w:rsidRPr="00BF63BA">
        <w:rPr>
          <w:sz w:val="24"/>
          <w:szCs w:val="24"/>
          <w:lang w:val="en-US"/>
        </w:rPr>
        <w:t>DegreeEdt</w:t>
      </w:r>
      <w:r w:rsidRPr="00BF63BA">
        <w:rPr>
          <w:sz w:val="24"/>
          <w:szCs w:val="24"/>
          <w:lang w:val="ru-RU"/>
        </w:rPr>
        <w:t xml:space="preserve"> и </w:t>
      </w:r>
      <w:r w:rsidRPr="00BF63BA">
        <w:rPr>
          <w:sz w:val="24"/>
          <w:szCs w:val="24"/>
          <w:lang w:val="en-US"/>
        </w:rPr>
        <w:t>RadianEdt</w:t>
      </w:r>
      <w:r w:rsidRPr="00BF63BA">
        <w:rPr>
          <w:sz w:val="24"/>
          <w:szCs w:val="24"/>
          <w:lang w:val="ru-RU"/>
        </w:rPr>
        <w:t>.</w:t>
      </w:r>
    </w:p>
    <w:p w:rsidR="005627AE" w:rsidRPr="00BF63BA" w:rsidRDefault="005627AE" w:rsidP="005627AE">
      <w:pPr>
        <w:pStyle w:val="a7"/>
        <w:ind w:firstLine="360"/>
        <w:rPr>
          <w:sz w:val="24"/>
          <w:szCs w:val="24"/>
          <w:lang w:val="ru-RU"/>
        </w:rPr>
      </w:pPr>
      <w:r w:rsidRPr="00BF63BA">
        <w:rPr>
          <w:sz w:val="24"/>
          <w:szCs w:val="24"/>
          <w:lang w:val="ru-RU"/>
        </w:rPr>
        <w:t>Сохраните изменения, внесенные в проект. Запустите приложение.</w:t>
      </w:r>
    </w:p>
    <w:p w:rsidR="005627AE" w:rsidRPr="00BF63BA" w:rsidRDefault="005627AE" w:rsidP="005627AE">
      <w:pPr>
        <w:jc w:val="both"/>
        <w:rPr>
          <w:b w:val="0"/>
          <w:szCs w:val="24"/>
        </w:rPr>
      </w:pPr>
      <w:r w:rsidRPr="00BF63BA">
        <w:rPr>
          <w:b w:val="0"/>
          <w:szCs w:val="24"/>
        </w:rPr>
        <w:t xml:space="preserve">Создайте обработчик события </w:t>
      </w:r>
      <w:r w:rsidRPr="00BF63BA">
        <w:rPr>
          <w:b w:val="0"/>
          <w:szCs w:val="24"/>
          <w:lang w:val="en-US"/>
        </w:rPr>
        <w:t>onKeyDown</w:t>
      </w:r>
      <w:r w:rsidRPr="00BF63BA">
        <w:rPr>
          <w:b w:val="0"/>
          <w:szCs w:val="24"/>
        </w:rPr>
        <w:t xml:space="preserve"> компонента </w:t>
      </w:r>
      <w:r w:rsidRPr="00BF63BA">
        <w:rPr>
          <w:b w:val="0"/>
          <w:szCs w:val="24"/>
          <w:lang w:val="en-US"/>
        </w:rPr>
        <w:t>DegreeEdt</w:t>
      </w:r>
      <w:r w:rsidRPr="00BF63BA">
        <w:rPr>
          <w:b w:val="0"/>
          <w:szCs w:val="24"/>
        </w:rPr>
        <w:t>:</w:t>
      </w:r>
    </w:p>
    <w:p w:rsidR="005627AE" w:rsidRPr="00BF63BA" w:rsidRDefault="005627AE" w:rsidP="005627AE">
      <w:pPr>
        <w:ind w:firstLine="360"/>
        <w:jc w:val="both"/>
        <w:rPr>
          <w:rFonts w:ascii="Courier New" w:hAnsi="Courier New"/>
          <w:b w:val="0"/>
          <w:szCs w:val="24"/>
          <w:lang w:val="en-US"/>
        </w:rPr>
      </w:pPr>
      <w:r w:rsidRPr="00BF63BA">
        <w:rPr>
          <w:rFonts w:ascii="Courier New" w:hAnsi="Courier New"/>
          <w:b w:val="0"/>
          <w:szCs w:val="24"/>
          <w:lang w:val="en-US"/>
        </w:rPr>
        <w:t>If key = 13 then ExecuteBtn.click;</w:t>
      </w:r>
    </w:p>
    <w:p w:rsidR="005627AE" w:rsidRPr="00BF63BA" w:rsidRDefault="005627AE" w:rsidP="005627AE">
      <w:pPr>
        <w:pStyle w:val="3"/>
        <w:spacing w:before="240" w:after="60"/>
        <w:rPr>
          <w:rFonts w:ascii="Times New Roman" w:hAnsi="Times New Roman"/>
          <w:bCs/>
          <w:sz w:val="24"/>
          <w:szCs w:val="24"/>
        </w:rPr>
      </w:pPr>
      <w:r w:rsidRPr="00BF63BA">
        <w:rPr>
          <w:rFonts w:ascii="Times New Roman" w:hAnsi="Times New Roman"/>
          <w:bCs/>
          <w:sz w:val="24"/>
          <w:szCs w:val="24"/>
        </w:rPr>
        <w:t>Задания для самостоятельного выполнения</w:t>
      </w:r>
    </w:p>
    <w:p w:rsidR="005627AE" w:rsidRPr="00BF63BA" w:rsidRDefault="005627AE" w:rsidP="005627AE">
      <w:pPr>
        <w:numPr>
          <w:ilvl w:val="0"/>
          <w:numId w:val="17"/>
        </w:numPr>
        <w:jc w:val="both"/>
        <w:rPr>
          <w:b w:val="0"/>
          <w:szCs w:val="24"/>
        </w:rPr>
      </w:pPr>
      <w:r w:rsidRPr="00BF63BA">
        <w:rPr>
          <w:b w:val="0"/>
          <w:szCs w:val="24"/>
        </w:rPr>
        <w:t xml:space="preserve">Написать программу для подсчета количества полных дней, прошедших с начала года, если сейчас год </w:t>
      </w:r>
      <w:r w:rsidRPr="00BF63BA">
        <w:rPr>
          <w:b w:val="0"/>
          <w:szCs w:val="24"/>
          <w:lang w:val="en-US"/>
        </w:rPr>
        <w:t>Y</w:t>
      </w:r>
      <w:r w:rsidRPr="00BF63BA">
        <w:rPr>
          <w:b w:val="0"/>
          <w:szCs w:val="24"/>
        </w:rPr>
        <w:t xml:space="preserve">, месяц </w:t>
      </w:r>
      <w:r w:rsidRPr="00BF63BA">
        <w:rPr>
          <w:b w:val="0"/>
          <w:szCs w:val="24"/>
          <w:lang w:val="en-US"/>
        </w:rPr>
        <w:t>M</w:t>
      </w:r>
      <w:r w:rsidRPr="00BF63BA">
        <w:rPr>
          <w:b w:val="0"/>
          <w:szCs w:val="24"/>
        </w:rPr>
        <w:t xml:space="preserve">, день </w:t>
      </w:r>
      <w:r w:rsidRPr="00BF63BA">
        <w:rPr>
          <w:b w:val="0"/>
          <w:szCs w:val="24"/>
          <w:lang w:val="en-US"/>
        </w:rPr>
        <w:t>D</w:t>
      </w:r>
      <w:r w:rsidRPr="00BF63BA">
        <w:rPr>
          <w:b w:val="0"/>
          <w:szCs w:val="24"/>
        </w:rPr>
        <w:t xml:space="preserve"> (</w:t>
      </w:r>
      <w:r w:rsidRPr="00BF63BA">
        <w:rPr>
          <w:b w:val="0"/>
          <w:szCs w:val="24"/>
          <w:lang w:val="en-US"/>
        </w:rPr>
        <w:t>Y</w:t>
      </w:r>
      <w:r w:rsidRPr="00BF63BA">
        <w:rPr>
          <w:b w:val="0"/>
          <w:szCs w:val="24"/>
        </w:rPr>
        <w:t xml:space="preserve">, </w:t>
      </w:r>
      <w:r w:rsidRPr="00BF63BA">
        <w:rPr>
          <w:b w:val="0"/>
          <w:szCs w:val="24"/>
          <w:lang w:val="en-US"/>
        </w:rPr>
        <w:t>M</w:t>
      </w:r>
      <w:r w:rsidRPr="00BF63BA">
        <w:rPr>
          <w:b w:val="0"/>
          <w:szCs w:val="24"/>
        </w:rPr>
        <w:t xml:space="preserve"> и </w:t>
      </w:r>
      <w:r w:rsidRPr="00BF63BA">
        <w:rPr>
          <w:b w:val="0"/>
          <w:szCs w:val="24"/>
          <w:lang w:val="en-US"/>
        </w:rPr>
        <w:t>D</w:t>
      </w:r>
      <w:r w:rsidRPr="00BF63BA">
        <w:rPr>
          <w:b w:val="0"/>
          <w:szCs w:val="24"/>
        </w:rPr>
        <w:t xml:space="preserve"> вводятся пользователем). Кнопка «Подсчитать» должна быть расположена в правом нижнем углу формы на расстоянии 5 пикселей от ее края (необходимо создать обработчик события, который при изменении размеров формы сохраняет местоположение кнопки). Осуществите проверку корректности ввода.</w:t>
      </w:r>
    </w:p>
    <w:p w:rsidR="005627AE" w:rsidRPr="00BF63BA" w:rsidRDefault="005627AE" w:rsidP="005627AE">
      <w:pPr>
        <w:numPr>
          <w:ilvl w:val="0"/>
          <w:numId w:val="17"/>
        </w:numPr>
        <w:jc w:val="both"/>
        <w:rPr>
          <w:b w:val="0"/>
          <w:szCs w:val="24"/>
        </w:rPr>
      </w:pPr>
      <w:r w:rsidRPr="00BF63BA">
        <w:rPr>
          <w:b w:val="0"/>
          <w:szCs w:val="24"/>
        </w:rPr>
        <w:t>Напишите программу для расчета платежной ведомости за неделю в фирме «Весна». Форма должна содержать 2 окна редактирования: одно – для ввода количества отработанных часов, другое – для ввода стоимости одного часа. Программа должна вычислять и показывать заработную плату за неделю. Каждый час отработанный сверхурочно выше нормы в 37,5 часов оплачивается по ставке, превышающей обычную в 1,5 раза. Кроме того, добавьте проверку корректности ввода данных (исходные данные – положительные числа, количество отработанных часов не должно превышать максимально возможного).</w:t>
      </w:r>
    </w:p>
    <w:p w:rsidR="005627AE" w:rsidRPr="00BF63BA" w:rsidRDefault="005627AE" w:rsidP="005627AE">
      <w:pPr>
        <w:numPr>
          <w:ilvl w:val="0"/>
          <w:numId w:val="17"/>
        </w:numPr>
        <w:jc w:val="both"/>
        <w:rPr>
          <w:b w:val="0"/>
          <w:szCs w:val="24"/>
        </w:rPr>
      </w:pPr>
      <w:r w:rsidRPr="00BF63BA">
        <w:rPr>
          <w:b w:val="0"/>
          <w:szCs w:val="24"/>
        </w:rPr>
        <w:t>Написать программу для решения квадратного уравнения. Осуществите проверку корректности ввода.</w:t>
      </w:r>
    </w:p>
    <w:p w:rsidR="005627AE" w:rsidRPr="00BF63BA" w:rsidRDefault="005627AE" w:rsidP="005627AE">
      <w:pPr>
        <w:numPr>
          <w:ilvl w:val="0"/>
          <w:numId w:val="17"/>
        </w:numPr>
        <w:jc w:val="both"/>
        <w:rPr>
          <w:b w:val="0"/>
          <w:szCs w:val="24"/>
        </w:rPr>
      </w:pPr>
      <w:r w:rsidRPr="00BF63BA">
        <w:rPr>
          <w:b w:val="0"/>
          <w:szCs w:val="24"/>
        </w:rPr>
        <w:t xml:space="preserve">Напишите программу «Вопрос работодателя», которая выполняет следующие действия: </w:t>
      </w:r>
    </w:p>
    <w:p w:rsidR="005627AE" w:rsidRPr="00BF63BA" w:rsidRDefault="005627AE" w:rsidP="005627AE">
      <w:pPr>
        <w:numPr>
          <w:ilvl w:val="0"/>
          <w:numId w:val="31"/>
        </w:numPr>
        <w:jc w:val="both"/>
        <w:rPr>
          <w:b w:val="0"/>
          <w:szCs w:val="24"/>
        </w:rPr>
      </w:pPr>
      <w:r w:rsidRPr="00BF63BA">
        <w:rPr>
          <w:b w:val="0"/>
          <w:szCs w:val="24"/>
        </w:rPr>
        <w:t>Первоначально форма имеет следующий вид (рис. 1).</w:t>
      </w:r>
    </w:p>
    <w:p w:rsidR="005627AE" w:rsidRPr="00BF63BA" w:rsidRDefault="005627AE" w:rsidP="005627AE">
      <w:pPr>
        <w:numPr>
          <w:ilvl w:val="0"/>
          <w:numId w:val="31"/>
        </w:numPr>
        <w:jc w:val="both"/>
        <w:rPr>
          <w:b w:val="0"/>
          <w:szCs w:val="24"/>
        </w:rPr>
      </w:pPr>
      <w:r w:rsidRPr="00BF63BA">
        <w:rPr>
          <w:b w:val="0"/>
          <w:szCs w:val="24"/>
        </w:rPr>
        <w:t xml:space="preserve">Кнопка «Да» имеет подсказку ‘Нажми сюда’. При нажатии на кнопку «Да» приложении закрывается, выводя сообщение «Мы так и думали!». </w:t>
      </w:r>
    </w:p>
    <w:p w:rsidR="005627AE" w:rsidRPr="00BF63BA" w:rsidRDefault="00A72349" w:rsidP="005627AE">
      <w:pPr>
        <w:numPr>
          <w:ilvl w:val="0"/>
          <w:numId w:val="31"/>
        </w:numPr>
        <w:jc w:val="both"/>
        <w:rPr>
          <w:b w:val="0"/>
          <w:szCs w:val="24"/>
        </w:rPr>
      </w:pPr>
      <w:r>
        <w:rPr>
          <w:b w:val="0"/>
          <w:noProof/>
          <w:szCs w:val="24"/>
        </w:rPr>
        <w:pict>
          <v:shape id="_x0000_s1038" type="#_x0000_t202" style="position:absolute;left:0;text-align:left;margin-left:277.95pt;margin-top:30.85pt;width:205.55pt;height:169.5pt;z-index:251658752;mso-wrap-style:none" stroked="f">
            <v:textbox style="mso-fit-shape-to-text:t">
              <w:txbxContent>
                <w:p w:rsidR="005627AE" w:rsidRPr="00B84B4B" w:rsidRDefault="00A72349" w:rsidP="005627A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pict>
                      <v:shape id="_x0000_i1030" type="#_x0000_t75" style="width:191.25pt;height:148.5pt">
                        <v:imagedata r:id="rId11" o:title=""/>
                      </v:shape>
                    </w:pict>
                  </w:r>
                </w:p>
                <w:p w:rsidR="005627AE" w:rsidRPr="00FA515B" w:rsidRDefault="005627AE" w:rsidP="005627AE">
                  <w:pPr>
                    <w:jc w:val="center"/>
                    <w:rPr>
                      <w:szCs w:val="24"/>
                    </w:rPr>
                  </w:pPr>
                  <w:r w:rsidRPr="00FA515B">
                    <w:rPr>
                      <w:szCs w:val="24"/>
                    </w:rPr>
                    <w:t>рис. 2</w:t>
                  </w:r>
                </w:p>
              </w:txbxContent>
            </v:textbox>
            <w10:wrap type="square"/>
          </v:shape>
        </w:pict>
      </w:r>
      <w:r>
        <w:rPr>
          <w:b w:val="0"/>
          <w:noProof/>
          <w:szCs w:val="24"/>
        </w:rPr>
        <w:pict>
          <v:shape id="_x0000_s1037" type="#_x0000_t202" style="position:absolute;left:0;text-align:left;margin-left:15.5pt;margin-top:29.35pt;width:243pt;height:171pt;z-index:251657728" stroked="f">
            <v:textbox style="mso-next-textbox:#_x0000_s1037">
              <w:txbxContent>
                <w:p w:rsidR="005627AE" w:rsidRDefault="00A72349" w:rsidP="005627A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pict>
                      <v:shape id="_x0000_i1032" type="#_x0000_t75" style="width:191.25pt;height:148.5pt">
                        <v:imagedata r:id="rId12" o:title=""/>
                      </v:shape>
                    </w:pict>
                  </w:r>
                </w:p>
                <w:p w:rsidR="005627AE" w:rsidRPr="00FA515B" w:rsidRDefault="005627AE" w:rsidP="005627AE">
                  <w:pPr>
                    <w:jc w:val="center"/>
                    <w:rPr>
                      <w:szCs w:val="24"/>
                    </w:rPr>
                  </w:pPr>
                  <w:r w:rsidRPr="00FA515B">
                    <w:rPr>
                      <w:szCs w:val="24"/>
                    </w:rPr>
                    <w:t>рис. 1</w:t>
                  </w:r>
                </w:p>
              </w:txbxContent>
            </v:textbox>
            <w10:wrap type="square"/>
          </v:shape>
        </w:pict>
      </w:r>
      <w:r w:rsidR="005627AE" w:rsidRPr="00BF63BA">
        <w:rPr>
          <w:b w:val="0"/>
          <w:szCs w:val="24"/>
        </w:rPr>
        <w:t xml:space="preserve">При попытке нажатия на кнопку «Нет» эта кнопка перемещается по форме в произвольном направлении (рис. 2). </w:t>
      </w:r>
    </w:p>
    <w:p w:rsidR="005627AE" w:rsidRPr="00BF63BA" w:rsidRDefault="005627AE" w:rsidP="005627AE">
      <w:pPr>
        <w:jc w:val="both"/>
        <w:rPr>
          <w:b w:val="0"/>
          <w:szCs w:val="24"/>
        </w:rPr>
      </w:pPr>
    </w:p>
    <w:p w:rsidR="00C05132" w:rsidRPr="00BF63BA" w:rsidRDefault="00C05132" w:rsidP="00C05132">
      <w:pPr>
        <w:rPr>
          <w:szCs w:val="24"/>
        </w:rPr>
      </w:pPr>
      <w:r w:rsidRPr="00BF63BA">
        <w:rPr>
          <w:szCs w:val="24"/>
        </w:rPr>
        <w:t>Содержание отчета</w:t>
      </w:r>
    </w:p>
    <w:p w:rsidR="00C05132" w:rsidRPr="00BF63BA" w:rsidRDefault="00C05132" w:rsidP="00C05132">
      <w:pPr>
        <w:numPr>
          <w:ilvl w:val="0"/>
          <w:numId w:val="30"/>
        </w:numPr>
        <w:rPr>
          <w:b w:val="0"/>
          <w:szCs w:val="24"/>
        </w:rPr>
      </w:pPr>
      <w:r w:rsidRPr="00BF63BA">
        <w:rPr>
          <w:b w:val="0"/>
          <w:szCs w:val="24"/>
        </w:rPr>
        <w:t>Конспект теоретической части</w:t>
      </w:r>
    </w:p>
    <w:p w:rsidR="00C05132" w:rsidRPr="00BF63BA" w:rsidRDefault="00C05132" w:rsidP="00C05132">
      <w:pPr>
        <w:numPr>
          <w:ilvl w:val="0"/>
          <w:numId w:val="30"/>
        </w:numPr>
        <w:rPr>
          <w:b w:val="0"/>
          <w:szCs w:val="24"/>
        </w:rPr>
      </w:pPr>
      <w:r w:rsidRPr="00BF63BA">
        <w:rPr>
          <w:b w:val="0"/>
          <w:szCs w:val="24"/>
        </w:rPr>
        <w:t>Работающие программы на ЭВМ</w:t>
      </w:r>
    </w:p>
    <w:p w:rsidR="00C05132" w:rsidRPr="00BF63BA" w:rsidRDefault="00C05132" w:rsidP="00C05132">
      <w:pPr>
        <w:numPr>
          <w:ilvl w:val="0"/>
          <w:numId w:val="30"/>
        </w:numPr>
        <w:rPr>
          <w:b w:val="0"/>
          <w:szCs w:val="24"/>
        </w:rPr>
      </w:pPr>
      <w:r w:rsidRPr="00BF63BA">
        <w:rPr>
          <w:b w:val="0"/>
          <w:szCs w:val="24"/>
        </w:rPr>
        <w:t xml:space="preserve">Коды программ </w:t>
      </w:r>
      <w:r w:rsidRPr="00BF63BA">
        <w:rPr>
          <w:b w:val="0"/>
          <w:szCs w:val="24"/>
          <w:u w:val="single"/>
        </w:rPr>
        <w:t>с пояснениями</w:t>
      </w:r>
      <w:r w:rsidRPr="00BF63BA">
        <w:rPr>
          <w:b w:val="0"/>
          <w:szCs w:val="24"/>
        </w:rPr>
        <w:t xml:space="preserve"> в тетради</w:t>
      </w:r>
    </w:p>
    <w:p w:rsidR="00C05132" w:rsidRPr="00BF63BA" w:rsidRDefault="00C05132" w:rsidP="00C05132">
      <w:pPr>
        <w:numPr>
          <w:ilvl w:val="0"/>
          <w:numId w:val="30"/>
        </w:numPr>
        <w:rPr>
          <w:b w:val="0"/>
          <w:szCs w:val="24"/>
        </w:rPr>
      </w:pPr>
      <w:r w:rsidRPr="00BF63BA">
        <w:rPr>
          <w:b w:val="0"/>
          <w:szCs w:val="24"/>
        </w:rPr>
        <w:t>Файлы проекта и исполняемые файлы в отдельных папках.</w:t>
      </w:r>
    </w:p>
    <w:p w:rsidR="00C05132" w:rsidRPr="00BF63BA" w:rsidRDefault="00C05132" w:rsidP="00C05132">
      <w:pPr>
        <w:rPr>
          <w:b w:val="0"/>
          <w:szCs w:val="24"/>
        </w:rPr>
      </w:pPr>
    </w:p>
    <w:p w:rsidR="00C05132" w:rsidRPr="00BF63BA" w:rsidRDefault="00C05132" w:rsidP="00C05132">
      <w:pPr>
        <w:rPr>
          <w:b w:val="0"/>
          <w:szCs w:val="24"/>
        </w:rPr>
      </w:pPr>
      <w:r w:rsidRPr="00BF63BA">
        <w:rPr>
          <w:b w:val="0"/>
          <w:szCs w:val="24"/>
        </w:rPr>
        <w:t>Критерии оценки</w:t>
      </w:r>
    </w:p>
    <w:p w:rsidR="00F27F25" w:rsidRPr="00BF63BA" w:rsidRDefault="00C05132" w:rsidP="005E3A44">
      <w:pPr>
        <w:rPr>
          <w:b w:val="0"/>
          <w:szCs w:val="24"/>
        </w:rPr>
      </w:pPr>
      <w:r w:rsidRPr="00BF63BA">
        <w:rPr>
          <w:b w:val="0"/>
          <w:szCs w:val="24"/>
        </w:rPr>
        <w:t xml:space="preserve">Первая </w:t>
      </w:r>
      <w:r w:rsidR="005E3A44">
        <w:rPr>
          <w:b w:val="0"/>
          <w:szCs w:val="24"/>
        </w:rPr>
        <w:t xml:space="preserve">оценка </w:t>
      </w:r>
      <w:r w:rsidRPr="00BF63BA">
        <w:rPr>
          <w:b w:val="0"/>
          <w:szCs w:val="24"/>
        </w:rPr>
        <w:t xml:space="preserve">– </w:t>
      </w:r>
      <w:r w:rsidR="005E3A44">
        <w:rPr>
          <w:b w:val="0"/>
          <w:szCs w:val="24"/>
        </w:rPr>
        <w:t>ко</w:t>
      </w:r>
      <w:r w:rsidRPr="00BF63BA">
        <w:rPr>
          <w:b w:val="0"/>
          <w:szCs w:val="24"/>
        </w:rPr>
        <w:t xml:space="preserve">нспект – </w:t>
      </w:r>
      <w:r w:rsidR="005E3A44">
        <w:rPr>
          <w:b w:val="0"/>
          <w:szCs w:val="24"/>
        </w:rPr>
        <w:t>4</w:t>
      </w:r>
      <w:r w:rsidRPr="00BF63BA">
        <w:rPr>
          <w:b w:val="0"/>
          <w:szCs w:val="24"/>
        </w:rPr>
        <w:t xml:space="preserve"> балл</w:t>
      </w:r>
      <w:r w:rsidR="005627AE" w:rsidRPr="00BF63BA">
        <w:rPr>
          <w:b w:val="0"/>
          <w:szCs w:val="24"/>
        </w:rPr>
        <w:t>а</w:t>
      </w:r>
      <w:r w:rsidR="005E3A44">
        <w:rPr>
          <w:b w:val="0"/>
          <w:szCs w:val="24"/>
        </w:rPr>
        <w:t>, п</w:t>
      </w:r>
      <w:r w:rsidR="00F27F25" w:rsidRPr="00BF63BA">
        <w:rPr>
          <w:b w:val="0"/>
          <w:szCs w:val="24"/>
        </w:rPr>
        <w:t xml:space="preserve">ример приложения – </w:t>
      </w:r>
      <w:r w:rsidR="000F7C2D" w:rsidRPr="00BF63BA">
        <w:rPr>
          <w:b w:val="0"/>
          <w:szCs w:val="24"/>
        </w:rPr>
        <w:t>1</w:t>
      </w:r>
      <w:r w:rsidR="00F27F25" w:rsidRPr="00BF63BA">
        <w:rPr>
          <w:b w:val="0"/>
          <w:szCs w:val="24"/>
        </w:rPr>
        <w:t xml:space="preserve"> балл</w:t>
      </w:r>
      <w:r w:rsidR="005E3A44">
        <w:rPr>
          <w:b w:val="0"/>
          <w:szCs w:val="24"/>
        </w:rPr>
        <w:t>.</w:t>
      </w:r>
    </w:p>
    <w:p w:rsidR="00F27F25" w:rsidRPr="00BF63BA" w:rsidRDefault="005E3A44" w:rsidP="005E3A44">
      <w:pPr>
        <w:rPr>
          <w:b w:val="0"/>
          <w:szCs w:val="24"/>
        </w:rPr>
      </w:pPr>
      <w:r w:rsidRPr="00BF63BA">
        <w:rPr>
          <w:b w:val="0"/>
          <w:szCs w:val="24"/>
        </w:rPr>
        <w:t xml:space="preserve">Вторая </w:t>
      </w:r>
      <w:r>
        <w:rPr>
          <w:b w:val="0"/>
          <w:szCs w:val="24"/>
        </w:rPr>
        <w:t xml:space="preserve">оценка – задание для </w:t>
      </w:r>
      <w:r w:rsidR="005627AE" w:rsidRPr="00BF63BA">
        <w:rPr>
          <w:b w:val="0"/>
          <w:szCs w:val="24"/>
        </w:rPr>
        <w:t xml:space="preserve">самостоятельного выполнения № 1 </w:t>
      </w:r>
    </w:p>
    <w:p w:rsidR="005E3A44" w:rsidRDefault="005E3A44" w:rsidP="00CA0758">
      <w:pPr>
        <w:rPr>
          <w:b w:val="0"/>
          <w:szCs w:val="24"/>
        </w:rPr>
      </w:pPr>
      <w:r>
        <w:rPr>
          <w:b w:val="0"/>
          <w:szCs w:val="24"/>
        </w:rPr>
        <w:t>Третья оценка –</w:t>
      </w:r>
      <w:r w:rsidR="00F27F25" w:rsidRPr="00BF63BA">
        <w:rPr>
          <w:b w:val="0"/>
          <w:szCs w:val="24"/>
        </w:rPr>
        <w:t xml:space="preserve"> задани</w:t>
      </w:r>
      <w:r>
        <w:rPr>
          <w:b w:val="0"/>
          <w:szCs w:val="24"/>
        </w:rPr>
        <w:t>е</w:t>
      </w:r>
      <w:r w:rsidR="00F27F25" w:rsidRPr="00BF63BA">
        <w:rPr>
          <w:b w:val="0"/>
          <w:szCs w:val="24"/>
        </w:rPr>
        <w:t xml:space="preserve"> для самостоятельного выполнения</w:t>
      </w:r>
      <w:r w:rsidR="005627AE" w:rsidRPr="00BF63BA">
        <w:rPr>
          <w:b w:val="0"/>
          <w:szCs w:val="24"/>
        </w:rPr>
        <w:t xml:space="preserve"> № 2</w:t>
      </w:r>
    </w:p>
    <w:p w:rsidR="005E3A44" w:rsidRDefault="005E3A44" w:rsidP="005E3A44">
      <w:pPr>
        <w:rPr>
          <w:b w:val="0"/>
          <w:szCs w:val="24"/>
        </w:rPr>
      </w:pPr>
      <w:r>
        <w:rPr>
          <w:b w:val="0"/>
          <w:szCs w:val="24"/>
        </w:rPr>
        <w:t>Четвертая оценка –</w:t>
      </w:r>
      <w:r w:rsidRPr="00BF63BA">
        <w:rPr>
          <w:b w:val="0"/>
          <w:szCs w:val="24"/>
        </w:rPr>
        <w:t xml:space="preserve"> задани</w:t>
      </w:r>
      <w:r>
        <w:rPr>
          <w:b w:val="0"/>
          <w:szCs w:val="24"/>
        </w:rPr>
        <w:t>е</w:t>
      </w:r>
      <w:r w:rsidRPr="00BF63BA">
        <w:rPr>
          <w:b w:val="0"/>
          <w:szCs w:val="24"/>
        </w:rPr>
        <w:t xml:space="preserve"> для самостоятельного выполнения № </w:t>
      </w:r>
      <w:r>
        <w:rPr>
          <w:b w:val="0"/>
          <w:szCs w:val="24"/>
        </w:rPr>
        <w:t>3</w:t>
      </w:r>
    </w:p>
    <w:p w:rsidR="005E3A44" w:rsidRDefault="005E3A44" w:rsidP="005E3A44">
      <w:pPr>
        <w:rPr>
          <w:b w:val="0"/>
          <w:szCs w:val="24"/>
        </w:rPr>
      </w:pPr>
      <w:r>
        <w:rPr>
          <w:b w:val="0"/>
          <w:szCs w:val="24"/>
        </w:rPr>
        <w:t>Пятая оценка –</w:t>
      </w:r>
      <w:r w:rsidRPr="00BF63BA">
        <w:rPr>
          <w:b w:val="0"/>
          <w:szCs w:val="24"/>
        </w:rPr>
        <w:t xml:space="preserve"> задани</w:t>
      </w:r>
      <w:r>
        <w:rPr>
          <w:b w:val="0"/>
          <w:szCs w:val="24"/>
        </w:rPr>
        <w:t>е</w:t>
      </w:r>
      <w:r w:rsidRPr="00BF63BA">
        <w:rPr>
          <w:b w:val="0"/>
          <w:szCs w:val="24"/>
        </w:rPr>
        <w:t xml:space="preserve"> для самостоятельного выполнения № </w:t>
      </w:r>
      <w:r>
        <w:rPr>
          <w:b w:val="0"/>
          <w:szCs w:val="24"/>
        </w:rPr>
        <w:t>4</w:t>
      </w:r>
      <w:bookmarkStart w:id="5" w:name="_GoBack"/>
      <w:bookmarkEnd w:id="5"/>
    </w:p>
    <w:sectPr w:rsidR="005E3A44" w:rsidSect="005E3A44">
      <w:headerReference w:type="even" r:id="rId13"/>
      <w:headerReference w:type="default" r:id="rId14"/>
      <w:pgSz w:w="11906" w:h="16838"/>
      <w:pgMar w:top="851" w:right="851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A44" w:rsidRDefault="005E3A44">
      <w:r>
        <w:separator/>
      </w:r>
    </w:p>
  </w:endnote>
  <w:endnote w:type="continuationSeparator" w:id="0">
    <w:p w:rsidR="005E3A44" w:rsidRDefault="005E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A44" w:rsidRDefault="005E3A44">
      <w:r>
        <w:separator/>
      </w:r>
    </w:p>
  </w:footnote>
  <w:footnote w:type="continuationSeparator" w:id="0">
    <w:p w:rsidR="005E3A44" w:rsidRDefault="005E3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44" w:rsidRDefault="005E3A44" w:rsidP="005E3A4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E3A44" w:rsidRDefault="005E3A4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44" w:rsidRDefault="005E3A44" w:rsidP="005E3A44">
    <w:pPr>
      <w:pStyle w:val="aa"/>
      <w:framePr w:h="564" w:hRule="exact" w:wrap="around" w:vAnchor="text" w:hAnchor="page" w:x="5842" w:y="-289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1712A">
      <w:rPr>
        <w:rStyle w:val="ab"/>
        <w:noProof/>
      </w:rPr>
      <w:t>2</w:t>
    </w:r>
    <w:r>
      <w:rPr>
        <w:rStyle w:val="ab"/>
      </w:rPr>
      <w:fldChar w:fldCharType="end"/>
    </w:r>
  </w:p>
  <w:p w:rsidR="005E3A44" w:rsidRDefault="005E3A4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5760930A"/>
    <w:lvl w:ilvl="0">
      <w:start w:val="3"/>
      <w:numFmt w:val="cardinalText"/>
      <w:lvlText w:val="Chapter %1 "/>
      <w:legacy w:legacy="1" w:legacySpace="0" w:legacyIndent="0"/>
      <w:lvlJc w:val="left"/>
    </w:lvl>
    <w:lvl w:ilvl="1">
      <w:start w:val="1"/>
      <w:numFmt w:val="none"/>
      <w:lvlText w:val=" "/>
      <w:legacy w:legacy="1" w:legacySpace="0" w:legacyIndent="0"/>
      <w:lvlJc w:val="left"/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>
    <w:nsid w:val="FFFFFFFE"/>
    <w:multiLevelType w:val="singleLevel"/>
    <w:tmpl w:val="8F90EB24"/>
    <w:lvl w:ilvl="0">
      <w:numFmt w:val="decimal"/>
      <w:lvlText w:val="*"/>
      <w:lvlJc w:val="left"/>
    </w:lvl>
  </w:abstractNum>
  <w:abstractNum w:abstractNumId="2">
    <w:nsid w:val="00724B1B"/>
    <w:multiLevelType w:val="hybridMultilevel"/>
    <w:tmpl w:val="17C8C26C"/>
    <w:lvl w:ilvl="0" w:tplc="6EAE7DB2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93824C36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36DE68B8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C956828C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B7A2598A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8F80A572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799CD270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8B220670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30E8BF8E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">
    <w:nsid w:val="0FBD6D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866B11"/>
    <w:multiLevelType w:val="hybridMultilevel"/>
    <w:tmpl w:val="BA329BC6"/>
    <w:lvl w:ilvl="0" w:tplc="724A1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3EAE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3A97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8E4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6D6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568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9CE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68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769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39264B"/>
    <w:multiLevelType w:val="singleLevel"/>
    <w:tmpl w:val="6A14F0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D2005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EF4757A"/>
    <w:multiLevelType w:val="hybridMultilevel"/>
    <w:tmpl w:val="FB4E6D12"/>
    <w:lvl w:ilvl="0" w:tplc="1786D9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DE9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C6D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E42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52B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C85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FCC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AB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46F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0866A4"/>
    <w:multiLevelType w:val="hybridMultilevel"/>
    <w:tmpl w:val="DF789CDA"/>
    <w:lvl w:ilvl="0" w:tplc="0950C7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4ED8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C26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4F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4026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10F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82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00B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6E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345C1B"/>
    <w:multiLevelType w:val="hybridMultilevel"/>
    <w:tmpl w:val="7B90DD68"/>
    <w:lvl w:ilvl="0" w:tplc="4C0A9A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C207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82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B61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A6D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C27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EAB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A0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18C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181408"/>
    <w:multiLevelType w:val="hybridMultilevel"/>
    <w:tmpl w:val="45426C12"/>
    <w:lvl w:ilvl="0" w:tplc="F064E3A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83236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DEE16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F6E70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489B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53653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0EC9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83C6F7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0E2D5B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98B4B66"/>
    <w:multiLevelType w:val="hybridMultilevel"/>
    <w:tmpl w:val="A7249756"/>
    <w:lvl w:ilvl="0" w:tplc="08CCF9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C0E4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D2C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89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A852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88B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4B9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3A3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288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BA4B0E"/>
    <w:multiLevelType w:val="hybridMultilevel"/>
    <w:tmpl w:val="23DAE9CC"/>
    <w:lvl w:ilvl="0" w:tplc="EFFC57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E82A0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D5615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F60B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E069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F0CF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849F7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D2A39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1ECD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C096A91"/>
    <w:multiLevelType w:val="hybridMultilevel"/>
    <w:tmpl w:val="F800AB6C"/>
    <w:lvl w:ilvl="0" w:tplc="90BAAF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7E32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62A692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DA75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0CE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7AD6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368E3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7C38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9220E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C4E35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EA17471"/>
    <w:multiLevelType w:val="hybridMultilevel"/>
    <w:tmpl w:val="EA90216C"/>
    <w:lvl w:ilvl="0" w:tplc="21227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5E5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9EA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DE0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F259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EEC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08D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AD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CA8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F616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B717B6C"/>
    <w:multiLevelType w:val="hybridMultilevel"/>
    <w:tmpl w:val="6C765886"/>
    <w:lvl w:ilvl="0" w:tplc="FBD84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8A8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CA8B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AC5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82F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FC4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4F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08D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0A5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D07C21"/>
    <w:multiLevelType w:val="hybridMultilevel"/>
    <w:tmpl w:val="277AC618"/>
    <w:lvl w:ilvl="0" w:tplc="EF5C4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DC8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49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722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300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EE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849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AB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6AB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EE4CA3"/>
    <w:multiLevelType w:val="hybridMultilevel"/>
    <w:tmpl w:val="BB044168"/>
    <w:lvl w:ilvl="0" w:tplc="08BC4F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5CAC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74A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1AD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A49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5A4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CA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568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BC4E80"/>
    <w:multiLevelType w:val="singleLevel"/>
    <w:tmpl w:val="9824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E4243E8"/>
    <w:multiLevelType w:val="hybridMultilevel"/>
    <w:tmpl w:val="77FA456C"/>
    <w:lvl w:ilvl="0" w:tplc="CFE2B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D91FFC"/>
    <w:multiLevelType w:val="hybridMultilevel"/>
    <w:tmpl w:val="BB044168"/>
    <w:lvl w:ilvl="0" w:tplc="207809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C6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E444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2EA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279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9EF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8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C3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FEE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B620E4"/>
    <w:multiLevelType w:val="hybridMultilevel"/>
    <w:tmpl w:val="EA90216C"/>
    <w:lvl w:ilvl="0" w:tplc="E0AEF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F0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A013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8A7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6656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FE5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96E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60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347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372454"/>
    <w:multiLevelType w:val="hybridMultilevel"/>
    <w:tmpl w:val="B8262BD2"/>
    <w:lvl w:ilvl="0" w:tplc="D234C33C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8A0A048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E5B6F87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85F2FF9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A86BEC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1B4EEB6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058515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F855E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E364F23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6AC2F46"/>
    <w:multiLevelType w:val="hybridMultilevel"/>
    <w:tmpl w:val="387403B4"/>
    <w:lvl w:ilvl="0" w:tplc="FA926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A69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A2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E62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2C8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AB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B0B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09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7E5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553590"/>
    <w:multiLevelType w:val="hybridMultilevel"/>
    <w:tmpl w:val="17B873D0"/>
    <w:lvl w:ilvl="0" w:tplc="4E7EC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DE70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10B7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9CF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A4A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FAC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20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4D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085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995B5F"/>
    <w:multiLevelType w:val="singleLevel"/>
    <w:tmpl w:val="9824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50879CC"/>
    <w:multiLevelType w:val="hybridMultilevel"/>
    <w:tmpl w:val="8EEEBEFC"/>
    <w:lvl w:ilvl="0" w:tplc="853E1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44B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806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7A1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E57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FEB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489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4EE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6A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A13F3E"/>
    <w:multiLevelType w:val="hybridMultilevel"/>
    <w:tmpl w:val="F99C6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FA0E26"/>
    <w:multiLevelType w:val="hybridMultilevel"/>
    <w:tmpl w:val="DB9EFC72"/>
    <w:lvl w:ilvl="0" w:tplc="79BE0C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032929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71848B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7ECD7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EC7C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28D0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D642D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B8A9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AA1F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"/>
  </w:num>
  <w:num w:numId="3">
    <w:abstractNumId w:val="16"/>
  </w:num>
  <w:num w:numId="4">
    <w:abstractNumId w:val="4"/>
  </w:num>
  <w:num w:numId="5">
    <w:abstractNumId w:val="0"/>
  </w:num>
  <w:num w:numId="6">
    <w:abstractNumId w:val="5"/>
  </w:num>
  <w:num w:numId="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8">
    <w:abstractNumId w:val="2"/>
  </w:num>
  <w:num w:numId="9">
    <w:abstractNumId w:val="28"/>
  </w:num>
  <w:num w:numId="10">
    <w:abstractNumId w:val="7"/>
  </w:num>
  <w:num w:numId="11">
    <w:abstractNumId w:val="23"/>
  </w:num>
  <w:num w:numId="12">
    <w:abstractNumId w:val="15"/>
  </w:num>
  <w:num w:numId="13">
    <w:abstractNumId w:val="17"/>
  </w:num>
  <w:num w:numId="14">
    <w:abstractNumId w:val="12"/>
  </w:num>
  <w:num w:numId="15">
    <w:abstractNumId w:val="26"/>
  </w:num>
  <w:num w:numId="16">
    <w:abstractNumId w:val="13"/>
  </w:num>
  <w:num w:numId="17">
    <w:abstractNumId w:val="20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25"/>
  </w:num>
  <w:num w:numId="23">
    <w:abstractNumId w:val="19"/>
  </w:num>
  <w:num w:numId="24">
    <w:abstractNumId w:val="22"/>
  </w:num>
  <w:num w:numId="25">
    <w:abstractNumId w:val="11"/>
  </w:num>
  <w:num w:numId="26">
    <w:abstractNumId w:val="10"/>
  </w:num>
  <w:num w:numId="27">
    <w:abstractNumId w:val="8"/>
  </w:num>
  <w:num w:numId="28">
    <w:abstractNumId w:val="24"/>
  </w:num>
  <w:num w:numId="29">
    <w:abstractNumId w:val="21"/>
  </w:num>
  <w:num w:numId="30">
    <w:abstractNumId w:val="2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664"/>
    <w:rsid w:val="0001712A"/>
    <w:rsid w:val="000F7C2D"/>
    <w:rsid w:val="002D0664"/>
    <w:rsid w:val="00476214"/>
    <w:rsid w:val="005627AE"/>
    <w:rsid w:val="005E3A44"/>
    <w:rsid w:val="0069463A"/>
    <w:rsid w:val="008B1B5C"/>
    <w:rsid w:val="00991E53"/>
    <w:rsid w:val="00A72349"/>
    <w:rsid w:val="00BF63BA"/>
    <w:rsid w:val="00C05132"/>
    <w:rsid w:val="00CA0758"/>
    <w:rsid w:val="00D338A2"/>
    <w:rsid w:val="00E45973"/>
    <w:rsid w:val="00E51FC4"/>
    <w:rsid w:val="00EA1D61"/>
    <w:rsid w:val="00F27F25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60DD4810-585F-4D11-A775-746CBD90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color w:val="000000"/>
      <w:sz w:val="24"/>
      <w:u w:color="00FFFF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ind w:firstLine="284"/>
      <w:jc w:val="both"/>
      <w:outlineLvl w:val="1"/>
    </w:pPr>
    <w:rPr>
      <w:rFonts w:ascii="Courier New" w:hAnsi="Courier New"/>
      <w:lang w:val="en-US"/>
    </w:rPr>
  </w:style>
  <w:style w:type="paragraph" w:styleId="3">
    <w:name w:val="heading 3"/>
    <w:basedOn w:val="a"/>
    <w:next w:val="a"/>
    <w:qFormat/>
    <w:pPr>
      <w:keepNext/>
      <w:ind w:left="284"/>
      <w:jc w:val="both"/>
      <w:outlineLvl w:val="2"/>
    </w:pPr>
    <w:rPr>
      <w:rFonts w:ascii="Courier New" w:hAnsi="Courier New"/>
      <w:sz w:val="20"/>
      <w:lang w:val="en-US"/>
    </w:rPr>
  </w:style>
  <w:style w:type="paragraph" w:styleId="4">
    <w:name w:val="heading 4"/>
    <w:basedOn w:val="a"/>
    <w:next w:val="a"/>
    <w:qFormat/>
    <w:pPr>
      <w:keepNext/>
      <w:ind w:left="284"/>
      <w:outlineLvl w:val="3"/>
    </w:pPr>
    <w:rPr>
      <w:rFonts w:ascii="Courier New" w:hAnsi="Courier New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Стиль2"/>
    <w:basedOn w:val="a"/>
    <w:pPr>
      <w:ind w:left="567" w:right="1559"/>
    </w:pPr>
    <w:rPr>
      <w:i/>
      <w:color w:val="0000FF"/>
      <w:spacing w:val="-20"/>
    </w:rPr>
  </w:style>
  <w:style w:type="paragraph" w:customStyle="1" w:styleId="5">
    <w:name w:val="Стиль5"/>
    <w:basedOn w:val="a"/>
    <w:pPr>
      <w:ind w:left="113"/>
    </w:pPr>
    <w:rPr>
      <w:b w:val="0"/>
      <w:i/>
      <w:color w:val="FF00FF"/>
    </w:rPr>
  </w:style>
  <w:style w:type="paragraph" w:customStyle="1" w:styleId="a3">
    <w:name w:val="Тт"/>
    <w:basedOn w:val="a"/>
  </w:style>
  <w:style w:type="paragraph" w:customStyle="1" w:styleId="a4">
    <w:name w:val="Мой стиль"/>
    <w:basedOn w:val="a3"/>
    <w:pPr>
      <w:spacing w:before="120" w:after="120"/>
      <w:jc w:val="center"/>
    </w:pPr>
    <w:rPr>
      <w:b w:val="0"/>
      <w:color w:val="0000FF"/>
      <w:sz w:val="28"/>
    </w:rPr>
  </w:style>
  <w:style w:type="paragraph" w:customStyle="1" w:styleId="a5">
    <w:name w:val="мой заголовок"/>
    <w:basedOn w:val="a"/>
    <w:pPr>
      <w:spacing w:before="120" w:after="120"/>
      <w:jc w:val="center"/>
    </w:pPr>
    <w:rPr>
      <w:b w:val="0"/>
      <w:i/>
      <w:color w:val="0000FF"/>
      <w:sz w:val="32"/>
      <w:u w:val="wave"/>
    </w:rPr>
  </w:style>
  <w:style w:type="paragraph" w:customStyle="1" w:styleId="10">
    <w:name w:val="Стиль1"/>
    <w:basedOn w:val="21"/>
    <w:pPr>
      <w:spacing w:after="0" w:line="240" w:lineRule="auto"/>
      <w:ind w:left="0"/>
    </w:pPr>
    <w:rPr>
      <w:b w:val="0"/>
      <w:i/>
      <w:color w:val="FF00FF"/>
      <w:lang w:val="en-US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color w:val="auto"/>
      <w:sz w:val="28"/>
    </w:rPr>
  </w:style>
  <w:style w:type="paragraph" w:styleId="22">
    <w:name w:val="Body Text 2"/>
    <w:basedOn w:val="a"/>
    <w:pPr>
      <w:jc w:val="both"/>
    </w:pPr>
    <w:rPr>
      <w:b w:val="0"/>
      <w:color w:val="auto"/>
    </w:rPr>
  </w:style>
  <w:style w:type="paragraph" w:styleId="a7">
    <w:name w:val="Body Text"/>
    <w:basedOn w:val="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 w:val="0"/>
      <w:color w:val="auto"/>
      <w:sz w:val="22"/>
      <w:lang w:val="en-GB"/>
    </w:rPr>
  </w:style>
  <w:style w:type="paragraph" w:styleId="a8">
    <w:name w:val="Plain Text"/>
    <w:basedOn w:val="a"/>
    <w:rPr>
      <w:rFonts w:ascii="Courier New" w:hAnsi="Courier New"/>
      <w:b w:val="0"/>
      <w:color w:val="auto"/>
      <w:sz w:val="20"/>
    </w:rPr>
  </w:style>
  <w:style w:type="paragraph" w:styleId="a9">
    <w:name w:val="Body Text Indent"/>
    <w:basedOn w:val="a"/>
    <w:pPr>
      <w:ind w:firstLine="142"/>
      <w:jc w:val="both"/>
    </w:pPr>
    <w:rPr>
      <w:rFonts w:ascii="Courier New" w:hAnsi="Courier New"/>
      <w:b w:val="0"/>
      <w:bCs/>
      <w:lang w:val="en-US"/>
    </w:rPr>
  </w:style>
  <w:style w:type="paragraph" w:styleId="30">
    <w:name w:val="Body Text Indent 3"/>
    <w:basedOn w:val="a"/>
    <w:pPr>
      <w:ind w:firstLine="284"/>
      <w:jc w:val="both"/>
    </w:pPr>
    <w:rPr>
      <w:b w:val="0"/>
      <w:bCs/>
    </w:rPr>
  </w:style>
  <w:style w:type="paragraph" w:styleId="aa">
    <w:name w:val="header"/>
    <w:basedOn w:val="a"/>
    <w:rsid w:val="005E3A4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E3A44"/>
  </w:style>
  <w:style w:type="paragraph" w:styleId="ac">
    <w:name w:val="footer"/>
    <w:basedOn w:val="a"/>
    <w:rsid w:val="005E3A4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лаб.раб.3</vt:lpstr>
    </vt:vector>
  </TitlesOfParts>
  <Company>дом</Company>
  <LinksUpToDate>false</LinksUpToDate>
  <CharactersWithSpaces>12175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лаб.раб.3</dc:title>
  <dc:subject/>
  <dc:creator>Анастасия</dc:creator>
  <cp:keywords/>
  <dc:description/>
  <cp:lastModifiedBy>admin</cp:lastModifiedBy>
  <cp:revision>2</cp:revision>
  <cp:lastPrinted>2010-06-09T08:08:00Z</cp:lastPrinted>
  <dcterms:created xsi:type="dcterms:W3CDTF">2014-05-11T20:29:00Z</dcterms:created>
  <dcterms:modified xsi:type="dcterms:W3CDTF">2014-05-11T20:29:00Z</dcterms:modified>
</cp:coreProperties>
</file>