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8D8" w:rsidRDefault="004E18D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2803F2" w:rsidP="00656BB4">
      <w:pPr>
        <w:spacing w:line="360" w:lineRule="auto"/>
        <w:ind w:left="-540" w:firstLine="540"/>
        <w:jc w:val="center"/>
        <w:rPr>
          <w:b/>
          <w:sz w:val="28"/>
          <w:szCs w:val="28"/>
        </w:rPr>
      </w:pPr>
      <w:r>
        <w:rPr>
          <w:b/>
          <w:sz w:val="28"/>
          <w:szCs w:val="28"/>
        </w:rPr>
        <w:t>Содержание</w:t>
      </w:r>
    </w:p>
    <w:p w:rsidR="002803F2" w:rsidRPr="002803F2" w:rsidRDefault="002803F2" w:rsidP="001C66A5">
      <w:pPr>
        <w:spacing w:line="360" w:lineRule="auto"/>
        <w:ind w:left="-540"/>
        <w:rPr>
          <w:sz w:val="28"/>
          <w:szCs w:val="28"/>
        </w:rPr>
      </w:pPr>
      <w:r w:rsidRPr="002803F2">
        <w:rPr>
          <w:sz w:val="28"/>
          <w:szCs w:val="28"/>
        </w:rPr>
        <w:t>Введение</w:t>
      </w:r>
      <w:r>
        <w:rPr>
          <w:sz w:val="28"/>
          <w:szCs w:val="28"/>
        </w:rPr>
        <w:t>……………………………………………………………………</w:t>
      </w:r>
      <w:r w:rsidR="001C66A5">
        <w:rPr>
          <w:sz w:val="28"/>
          <w:szCs w:val="28"/>
        </w:rPr>
        <w:t>………..</w:t>
      </w:r>
      <w:r>
        <w:rPr>
          <w:sz w:val="28"/>
          <w:szCs w:val="28"/>
        </w:rPr>
        <w:t>…</w:t>
      </w:r>
      <w:r w:rsidR="001C66A5">
        <w:rPr>
          <w:sz w:val="28"/>
          <w:szCs w:val="28"/>
        </w:rPr>
        <w:t>3</w:t>
      </w:r>
    </w:p>
    <w:p w:rsidR="002803F2" w:rsidRPr="002803F2" w:rsidRDefault="002803F2" w:rsidP="001C66A5">
      <w:pPr>
        <w:spacing w:line="360" w:lineRule="auto"/>
        <w:ind w:left="-540"/>
        <w:rPr>
          <w:sz w:val="28"/>
          <w:szCs w:val="28"/>
        </w:rPr>
      </w:pPr>
      <w:r w:rsidRPr="002803F2">
        <w:rPr>
          <w:sz w:val="28"/>
          <w:szCs w:val="28"/>
        </w:rPr>
        <w:t>1</w:t>
      </w:r>
      <w:r>
        <w:rPr>
          <w:sz w:val="28"/>
          <w:szCs w:val="28"/>
        </w:rPr>
        <w:t>.</w:t>
      </w:r>
      <w:r w:rsidRPr="002803F2">
        <w:rPr>
          <w:sz w:val="28"/>
          <w:szCs w:val="28"/>
        </w:rPr>
        <w:t xml:space="preserve"> Особенности вероучения и культа</w:t>
      </w:r>
      <w:r>
        <w:rPr>
          <w:sz w:val="28"/>
          <w:szCs w:val="28"/>
        </w:rPr>
        <w:t>………………………………………</w:t>
      </w:r>
      <w:r w:rsidR="001C66A5">
        <w:rPr>
          <w:sz w:val="28"/>
          <w:szCs w:val="28"/>
        </w:rPr>
        <w:t>……...….5</w:t>
      </w:r>
      <w:r w:rsidRPr="002803F2">
        <w:rPr>
          <w:sz w:val="28"/>
          <w:szCs w:val="28"/>
        </w:rPr>
        <w:br/>
        <w:t>2</w:t>
      </w:r>
      <w:r>
        <w:rPr>
          <w:sz w:val="28"/>
          <w:szCs w:val="28"/>
        </w:rPr>
        <w:t>.</w:t>
      </w:r>
      <w:r w:rsidRPr="002803F2">
        <w:rPr>
          <w:sz w:val="28"/>
          <w:szCs w:val="28"/>
        </w:rPr>
        <w:t xml:space="preserve"> Организационная структура католической церкви</w:t>
      </w:r>
      <w:r>
        <w:rPr>
          <w:sz w:val="28"/>
          <w:szCs w:val="28"/>
        </w:rPr>
        <w:t>……………………</w:t>
      </w:r>
      <w:r w:rsidR="001C66A5">
        <w:rPr>
          <w:sz w:val="28"/>
          <w:szCs w:val="28"/>
        </w:rPr>
        <w:t>…….……9</w:t>
      </w:r>
    </w:p>
    <w:p w:rsidR="002803F2" w:rsidRPr="002803F2" w:rsidRDefault="002803F2" w:rsidP="001C66A5">
      <w:pPr>
        <w:spacing w:line="360" w:lineRule="auto"/>
        <w:ind w:left="-540"/>
        <w:rPr>
          <w:sz w:val="28"/>
          <w:szCs w:val="28"/>
        </w:rPr>
      </w:pPr>
      <w:r w:rsidRPr="002803F2">
        <w:rPr>
          <w:sz w:val="28"/>
          <w:szCs w:val="28"/>
        </w:rPr>
        <w:t>3</w:t>
      </w:r>
      <w:r>
        <w:rPr>
          <w:sz w:val="28"/>
          <w:szCs w:val="28"/>
        </w:rPr>
        <w:t>.</w:t>
      </w:r>
      <w:r w:rsidRPr="002803F2">
        <w:rPr>
          <w:sz w:val="28"/>
          <w:szCs w:val="28"/>
        </w:rPr>
        <w:t xml:space="preserve"> Проблемы социального развития мира в католицизме</w:t>
      </w:r>
      <w:r>
        <w:rPr>
          <w:sz w:val="28"/>
          <w:szCs w:val="28"/>
        </w:rPr>
        <w:t>……………….</w:t>
      </w:r>
      <w:r w:rsidR="001C66A5">
        <w:rPr>
          <w:sz w:val="28"/>
          <w:szCs w:val="28"/>
        </w:rPr>
        <w:t>................10</w:t>
      </w:r>
    </w:p>
    <w:p w:rsidR="00EB24C8" w:rsidRDefault="002803F2" w:rsidP="001C66A5">
      <w:pPr>
        <w:spacing w:line="360" w:lineRule="auto"/>
        <w:ind w:left="-540"/>
        <w:rPr>
          <w:sz w:val="28"/>
          <w:szCs w:val="28"/>
        </w:rPr>
      </w:pPr>
      <w:r w:rsidRPr="002803F2">
        <w:rPr>
          <w:sz w:val="28"/>
          <w:szCs w:val="28"/>
        </w:rPr>
        <w:t>4</w:t>
      </w:r>
      <w:r w:rsidR="00484EC3">
        <w:rPr>
          <w:sz w:val="28"/>
          <w:szCs w:val="28"/>
        </w:rPr>
        <w:t>.</w:t>
      </w:r>
      <w:r w:rsidRPr="002803F2">
        <w:rPr>
          <w:sz w:val="28"/>
          <w:szCs w:val="28"/>
        </w:rPr>
        <w:t xml:space="preserve"> Православно-католический кризис 2002-го года в России</w:t>
      </w:r>
      <w:r>
        <w:rPr>
          <w:sz w:val="28"/>
          <w:szCs w:val="28"/>
        </w:rPr>
        <w:t>……</w:t>
      </w:r>
      <w:r w:rsidR="00484EC3">
        <w:rPr>
          <w:sz w:val="28"/>
          <w:szCs w:val="28"/>
        </w:rPr>
        <w:t>...</w:t>
      </w:r>
      <w:r>
        <w:rPr>
          <w:sz w:val="28"/>
          <w:szCs w:val="28"/>
        </w:rPr>
        <w:t>…………</w:t>
      </w:r>
      <w:r w:rsidR="001C66A5">
        <w:rPr>
          <w:sz w:val="28"/>
          <w:szCs w:val="28"/>
        </w:rPr>
        <w:t>……15</w:t>
      </w:r>
    </w:p>
    <w:p w:rsidR="002803F2" w:rsidRDefault="002803F2" w:rsidP="001C66A5">
      <w:pPr>
        <w:spacing w:line="360" w:lineRule="auto"/>
        <w:ind w:left="-540"/>
        <w:rPr>
          <w:sz w:val="28"/>
          <w:szCs w:val="28"/>
        </w:rPr>
      </w:pPr>
      <w:r>
        <w:rPr>
          <w:sz w:val="28"/>
          <w:szCs w:val="28"/>
        </w:rPr>
        <w:t>Заключение…………………………………………………………………</w:t>
      </w:r>
      <w:r w:rsidR="001C66A5">
        <w:rPr>
          <w:sz w:val="28"/>
          <w:szCs w:val="28"/>
        </w:rPr>
        <w:t>………....25</w:t>
      </w:r>
    </w:p>
    <w:p w:rsidR="002803F2" w:rsidRPr="002803F2" w:rsidRDefault="002803F2" w:rsidP="001C66A5">
      <w:pPr>
        <w:spacing w:line="360" w:lineRule="auto"/>
        <w:ind w:left="-540"/>
        <w:rPr>
          <w:sz w:val="28"/>
          <w:szCs w:val="28"/>
        </w:rPr>
      </w:pPr>
      <w:r>
        <w:rPr>
          <w:sz w:val="28"/>
          <w:szCs w:val="28"/>
        </w:rPr>
        <w:t>Список источников и литературы…………………………………………</w:t>
      </w:r>
      <w:r w:rsidR="001C66A5">
        <w:rPr>
          <w:sz w:val="28"/>
          <w:szCs w:val="28"/>
        </w:rPr>
        <w:t>…….</w:t>
      </w:r>
      <w:r>
        <w:rPr>
          <w:sz w:val="28"/>
          <w:szCs w:val="28"/>
        </w:rPr>
        <w:t>…..</w:t>
      </w:r>
      <w:r w:rsidR="001C66A5">
        <w:rPr>
          <w:sz w:val="28"/>
          <w:szCs w:val="28"/>
        </w:rPr>
        <w:t>26</w:t>
      </w:r>
    </w:p>
    <w:p w:rsidR="00EB24C8" w:rsidRDefault="00EB24C8" w:rsidP="001C66A5">
      <w:pPr>
        <w:spacing w:line="360" w:lineRule="auto"/>
        <w:ind w:left="-540"/>
        <w:jc w:val="center"/>
        <w:rPr>
          <w:b/>
          <w:sz w:val="28"/>
          <w:szCs w:val="28"/>
        </w:rPr>
      </w:pPr>
    </w:p>
    <w:p w:rsidR="002803F2" w:rsidRPr="002D07AE" w:rsidRDefault="002803F2" w:rsidP="002803F2">
      <w:pPr>
        <w:spacing w:line="360" w:lineRule="auto"/>
        <w:ind w:left="-540" w:firstLine="540"/>
        <w:jc w:val="center"/>
        <w:rPr>
          <w:b/>
          <w:sz w:val="28"/>
          <w:szCs w:val="28"/>
        </w:rPr>
      </w:pPr>
      <w:r>
        <w:rPr>
          <w:b/>
          <w:sz w:val="28"/>
          <w:szCs w:val="28"/>
        </w:rPr>
        <w:br/>
      </w: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EB24C8" w:rsidRDefault="00EB24C8" w:rsidP="00656BB4">
      <w:pPr>
        <w:spacing w:line="360" w:lineRule="auto"/>
        <w:ind w:left="-540" w:firstLine="540"/>
        <w:jc w:val="center"/>
        <w:rPr>
          <w:b/>
          <w:sz w:val="28"/>
          <w:szCs w:val="28"/>
        </w:rPr>
      </w:pPr>
    </w:p>
    <w:p w:rsidR="008729F7" w:rsidRPr="00656BB4" w:rsidRDefault="008729F7" w:rsidP="00656BB4">
      <w:pPr>
        <w:spacing w:line="360" w:lineRule="auto"/>
        <w:ind w:left="-540" w:firstLine="540"/>
        <w:jc w:val="center"/>
        <w:rPr>
          <w:b/>
          <w:sz w:val="28"/>
          <w:szCs w:val="28"/>
        </w:rPr>
      </w:pPr>
      <w:r w:rsidRPr="00656BB4">
        <w:rPr>
          <w:b/>
          <w:sz w:val="28"/>
          <w:szCs w:val="28"/>
        </w:rPr>
        <w:t>Введение</w:t>
      </w:r>
    </w:p>
    <w:p w:rsidR="008729F7" w:rsidRDefault="008729F7" w:rsidP="00756F00">
      <w:pPr>
        <w:spacing w:line="360" w:lineRule="auto"/>
        <w:ind w:left="-540" w:firstLine="540"/>
        <w:jc w:val="both"/>
        <w:rPr>
          <w:sz w:val="28"/>
          <w:szCs w:val="28"/>
        </w:rPr>
      </w:pPr>
    </w:p>
    <w:p w:rsidR="00756F00" w:rsidRPr="00756F00" w:rsidRDefault="00756F00" w:rsidP="00756F00">
      <w:pPr>
        <w:spacing w:line="360" w:lineRule="auto"/>
        <w:ind w:left="-540" w:firstLine="540"/>
        <w:jc w:val="both"/>
        <w:rPr>
          <w:sz w:val="28"/>
          <w:szCs w:val="28"/>
        </w:rPr>
      </w:pPr>
      <w:r w:rsidRPr="00756F00">
        <w:rPr>
          <w:sz w:val="28"/>
          <w:szCs w:val="28"/>
        </w:rPr>
        <w:t>Одно из основных направлений в христианстве, наряду с православием и протестантизмом (от греч. katholikos - "всеобщий", "вселенский")</w:t>
      </w:r>
      <w:r w:rsidR="003E01D5">
        <w:rPr>
          <w:sz w:val="28"/>
          <w:szCs w:val="28"/>
        </w:rPr>
        <w:t xml:space="preserve"> является католицизм.</w:t>
      </w:r>
      <w:r w:rsidRPr="00756F00">
        <w:rPr>
          <w:sz w:val="28"/>
          <w:szCs w:val="28"/>
        </w:rPr>
        <w:t xml:space="preserve"> Как самостоятельное вероучение и церковная организация католицизм окончательно оформился после разделения Западной и Восточной Церквей в 1054 году. </w:t>
      </w:r>
    </w:p>
    <w:p w:rsidR="00756F00" w:rsidRPr="00756F00" w:rsidRDefault="00756F00" w:rsidP="00756F00">
      <w:pPr>
        <w:spacing w:line="360" w:lineRule="auto"/>
        <w:ind w:left="-540" w:firstLine="540"/>
        <w:jc w:val="both"/>
        <w:rPr>
          <w:sz w:val="28"/>
          <w:szCs w:val="28"/>
        </w:rPr>
      </w:pPr>
      <w:r w:rsidRPr="00756F00">
        <w:rPr>
          <w:sz w:val="28"/>
          <w:szCs w:val="28"/>
        </w:rPr>
        <w:t>Католицизм имеет ряд особенностей в вероучении, культе и структуре религиозной о</w:t>
      </w:r>
      <w:r w:rsidR="002803F2">
        <w:rPr>
          <w:sz w:val="28"/>
          <w:szCs w:val="28"/>
        </w:rPr>
        <w:t>рганизации, в которых отразились</w:t>
      </w:r>
      <w:r w:rsidRPr="00756F00">
        <w:rPr>
          <w:sz w:val="28"/>
          <w:szCs w:val="28"/>
        </w:rPr>
        <w:t xml:space="preserve"> специфические черты развития западноевропейского общества в эпоху средневековья. Римско-Католическая Церковь строго централизована: она имеет единый всемирный центр - Ватикан и единого главу - Папу Римского, который венчает ее многоступенчатую иерархию. Согласно правилу, окончательно утвердившемуся в XII в., католическое духовенство дает обет безбрачия (целибат). </w:t>
      </w:r>
    </w:p>
    <w:p w:rsidR="00756F00" w:rsidRPr="00756F00" w:rsidRDefault="00756F00" w:rsidP="00756F00">
      <w:pPr>
        <w:spacing w:line="360" w:lineRule="auto"/>
        <w:ind w:left="-540" w:firstLine="540"/>
        <w:jc w:val="both"/>
        <w:rPr>
          <w:sz w:val="28"/>
          <w:szCs w:val="28"/>
        </w:rPr>
      </w:pPr>
      <w:r w:rsidRPr="00756F00">
        <w:rPr>
          <w:sz w:val="28"/>
          <w:szCs w:val="28"/>
        </w:rPr>
        <w:t xml:space="preserve">Источником вероучения в католицизме является не только Священное Писание (Библия), но и Священное Предание, которое в отличие от православия включает в себя постановления Вселенских Соборов Римско-Католической Церкви и суждения пап. </w:t>
      </w:r>
    </w:p>
    <w:p w:rsidR="00756F00" w:rsidRPr="00756F00" w:rsidRDefault="00756F00" w:rsidP="00756F00">
      <w:pPr>
        <w:spacing w:line="360" w:lineRule="auto"/>
        <w:ind w:left="-540" w:firstLine="540"/>
        <w:jc w:val="both"/>
        <w:rPr>
          <w:sz w:val="28"/>
          <w:szCs w:val="28"/>
        </w:rPr>
      </w:pPr>
      <w:r w:rsidRPr="00756F00">
        <w:rPr>
          <w:sz w:val="28"/>
          <w:szCs w:val="28"/>
        </w:rPr>
        <w:t>Современная Римско-Католическая Церковь располагает огромной, подчиненной строгой дисциплине армией духовенства многочисленными монашескими орденами, миссионерскими и благотворительными организациями и учреждениями. К не</w:t>
      </w:r>
      <w:r w:rsidR="00BD24D8">
        <w:rPr>
          <w:sz w:val="28"/>
          <w:szCs w:val="28"/>
        </w:rPr>
        <w:t>й также примыкают многие светско -</w:t>
      </w:r>
      <w:r w:rsidRPr="00756F00">
        <w:rPr>
          <w:sz w:val="28"/>
          <w:szCs w:val="28"/>
        </w:rPr>
        <w:t xml:space="preserve"> массовые организации - политические партии, профсоюзы, молодежные, женские и другие объединения. Католическая Церковь имеет свою прессу, кино, телевидение и радиовещание, располагает сетью учебных заведений. </w:t>
      </w:r>
    </w:p>
    <w:p w:rsidR="00756F00" w:rsidRPr="00756F00" w:rsidRDefault="00756F00" w:rsidP="00756F00">
      <w:pPr>
        <w:spacing w:line="360" w:lineRule="auto"/>
        <w:ind w:left="-540" w:firstLine="540"/>
        <w:jc w:val="both"/>
        <w:rPr>
          <w:sz w:val="28"/>
          <w:szCs w:val="28"/>
        </w:rPr>
      </w:pPr>
      <w:r w:rsidRPr="00756F00">
        <w:rPr>
          <w:sz w:val="28"/>
          <w:szCs w:val="28"/>
        </w:rPr>
        <w:t xml:space="preserve">Внутри католицизма идет непрекращающаяся борьба между сторонниками обновления (модернистами) и его противниками (традиционалистами). В последние годы все большую роль начинают играть различные левые течения в католицизме, которые выступают в защиту прав человека и ведут борьбу с реакционными режимами. Католики выступают за единство действий всех демократических сил в борьбе за укрепление мира на земле и утверждение гражданских и демократических свобод. </w:t>
      </w:r>
    </w:p>
    <w:p w:rsidR="00756F00" w:rsidRPr="00756F00" w:rsidRDefault="00756F00" w:rsidP="00756F00">
      <w:pPr>
        <w:spacing w:line="360" w:lineRule="auto"/>
        <w:ind w:left="-540" w:firstLine="540"/>
        <w:jc w:val="both"/>
        <w:rPr>
          <w:sz w:val="28"/>
          <w:szCs w:val="28"/>
        </w:rPr>
      </w:pPr>
      <w:r w:rsidRPr="00756F00">
        <w:rPr>
          <w:sz w:val="28"/>
          <w:szCs w:val="28"/>
        </w:rPr>
        <w:t>Католицизм является доминирующей конфессией в Италии, Испании, Португалии, Франции, Бельгии, Австрии, на Филиппинах и в латиноамериканских странах, и преобладающей в Польше, Венгрии, Чехии и Словакии. Последователи католицизма имеются в Германии (около 45% населения), в странах Балтии (главным образом в Литве и частично в Латвии), а также в западных областях Белоруссии и Украины.</w:t>
      </w:r>
    </w:p>
    <w:p w:rsidR="00756F00" w:rsidRPr="002D07AE" w:rsidRDefault="002D07AE" w:rsidP="00B20AAB">
      <w:pPr>
        <w:spacing w:line="360" w:lineRule="auto"/>
        <w:ind w:left="-540" w:firstLine="540"/>
        <w:jc w:val="both"/>
        <w:rPr>
          <w:sz w:val="28"/>
          <w:szCs w:val="28"/>
        </w:rPr>
      </w:pPr>
      <w:r w:rsidRPr="002D07AE">
        <w:rPr>
          <w:sz w:val="28"/>
          <w:szCs w:val="28"/>
        </w:rPr>
        <w:t xml:space="preserve">Католицизм по своим социальным характеристикам - это великая религия. И по количеству последователей, и по масштабам и степени влияния на жизнь общества она, несомненно, занимает первое место среди других религий мира. И уже по этой причине католицизм заслуживает уважения, а его </w:t>
      </w:r>
      <w:r w:rsidR="002803F2">
        <w:rPr>
          <w:sz w:val="28"/>
          <w:szCs w:val="28"/>
        </w:rPr>
        <w:t>вероучение тщательного изучения, это и обуславливает актуальность выбранной темы.</w:t>
      </w:r>
    </w:p>
    <w:p w:rsidR="00756F00" w:rsidRDefault="00756F00" w:rsidP="00B20AAB">
      <w:pPr>
        <w:spacing w:line="360" w:lineRule="auto"/>
        <w:ind w:left="-540" w:firstLine="540"/>
        <w:jc w:val="both"/>
        <w:rPr>
          <w:sz w:val="28"/>
          <w:szCs w:val="28"/>
        </w:rPr>
      </w:pPr>
    </w:p>
    <w:p w:rsidR="00756F00" w:rsidRDefault="00756F00" w:rsidP="00B20AAB">
      <w:pPr>
        <w:spacing w:line="360" w:lineRule="auto"/>
        <w:ind w:left="-540" w:firstLine="540"/>
        <w:jc w:val="both"/>
        <w:rPr>
          <w:sz w:val="28"/>
          <w:szCs w:val="28"/>
        </w:rPr>
      </w:pPr>
    </w:p>
    <w:p w:rsidR="00756F00" w:rsidRDefault="00756F00" w:rsidP="00B20AAB">
      <w:pPr>
        <w:spacing w:line="360" w:lineRule="auto"/>
        <w:ind w:left="-540" w:firstLine="540"/>
        <w:jc w:val="both"/>
        <w:rPr>
          <w:sz w:val="28"/>
          <w:szCs w:val="28"/>
        </w:rPr>
      </w:pPr>
    </w:p>
    <w:p w:rsidR="00756F00" w:rsidRDefault="00756F00" w:rsidP="00B20AAB">
      <w:pPr>
        <w:spacing w:line="360" w:lineRule="auto"/>
        <w:ind w:left="-540" w:firstLine="540"/>
        <w:jc w:val="both"/>
        <w:rPr>
          <w:sz w:val="28"/>
          <w:szCs w:val="28"/>
        </w:rPr>
      </w:pPr>
    </w:p>
    <w:p w:rsidR="003E01D5" w:rsidRDefault="003E01D5" w:rsidP="00B20AAB">
      <w:pPr>
        <w:spacing w:line="360" w:lineRule="auto"/>
        <w:ind w:left="-540" w:firstLine="540"/>
        <w:jc w:val="both"/>
        <w:rPr>
          <w:sz w:val="28"/>
          <w:szCs w:val="28"/>
        </w:rPr>
      </w:pPr>
    </w:p>
    <w:p w:rsidR="003E01D5" w:rsidRDefault="003E01D5" w:rsidP="00B20AAB">
      <w:pPr>
        <w:spacing w:line="360" w:lineRule="auto"/>
        <w:ind w:left="-540" w:firstLine="540"/>
        <w:jc w:val="both"/>
        <w:rPr>
          <w:sz w:val="28"/>
          <w:szCs w:val="28"/>
        </w:rPr>
      </w:pPr>
    </w:p>
    <w:p w:rsidR="003E01D5" w:rsidRDefault="003E01D5" w:rsidP="00B20AAB">
      <w:pPr>
        <w:spacing w:line="360" w:lineRule="auto"/>
        <w:ind w:left="-540" w:firstLine="540"/>
        <w:jc w:val="both"/>
        <w:rPr>
          <w:sz w:val="28"/>
          <w:szCs w:val="28"/>
        </w:rPr>
      </w:pPr>
    </w:p>
    <w:p w:rsidR="003E01D5" w:rsidRDefault="003E01D5" w:rsidP="00B20AAB">
      <w:pPr>
        <w:spacing w:line="360" w:lineRule="auto"/>
        <w:ind w:left="-540" w:firstLine="540"/>
        <w:jc w:val="both"/>
        <w:rPr>
          <w:sz w:val="28"/>
          <w:szCs w:val="28"/>
        </w:rPr>
      </w:pPr>
    </w:p>
    <w:p w:rsidR="003E01D5" w:rsidRDefault="003E01D5" w:rsidP="00B20AAB">
      <w:pPr>
        <w:spacing w:line="360" w:lineRule="auto"/>
        <w:ind w:left="-540" w:firstLine="540"/>
        <w:jc w:val="both"/>
        <w:rPr>
          <w:sz w:val="28"/>
          <w:szCs w:val="28"/>
        </w:rPr>
      </w:pPr>
    </w:p>
    <w:p w:rsidR="003E01D5" w:rsidRDefault="003E01D5" w:rsidP="00B20AAB">
      <w:pPr>
        <w:spacing w:line="360" w:lineRule="auto"/>
        <w:ind w:left="-540" w:firstLine="540"/>
        <w:jc w:val="both"/>
        <w:rPr>
          <w:sz w:val="28"/>
          <w:szCs w:val="28"/>
        </w:rPr>
      </w:pPr>
    </w:p>
    <w:p w:rsidR="003E01D5" w:rsidRDefault="003E01D5" w:rsidP="00B20AAB">
      <w:pPr>
        <w:spacing w:line="360" w:lineRule="auto"/>
        <w:ind w:left="-540" w:firstLine="540"/>
        <w:jc w:val="both"/>
        <w:rPr>
          <w:sz w:val="28"/>
          <w:szCs w:val="28"/>
        </w:rPr>
      </w:pPr>
    </w:p>
    <w:p w:rsidR="003E01D5" w:rsidRDefault="003E01D5" w:rsidP="00B20AAB">
      <w:pPr>
        <w:spacing w:line="360" w:lineRule="auto"/>
        <w:ind w:left="-540" w:firstLine="540"/>
        <w:jc w:val="both"/>
        <w:rPr>
          <w:sz w:val="28"/>
          <w:szCs w:val="28"/>
        </w:rPr>
      </w:pPr>
    </w:p>
    <w:p w:rsidR="003E01D5" w:rsidRDefault="003E01D5" w:rsidP="00B20AAB">
      <w:pPr>
        <w:spacing w:line="360" w:lineRule="auto"/>
        <w:ind w:left="-540" w:firstLine="540"/>
        <w:jc w:val="both"/>
        <w:rPr>
          <w:sz w:val="28"/>
          <w:szCs w:val="28"/>
        </w:rPr>
      </w:pPr>
    </w:p>
    <w:p w:rsidR="003E01D5" w:rsidRDefault="003E01D5" w:rsidP="00B20AAB">
      <w:pPr>
        <w:spacing w:line="360" w:lineRule="auto"/>
        <w:ind w:left="-540" w:firstLine="540"/>
        <w:jc w:val="both"/>
        <w:rPr>
          <w:sz w:val="28"/>
          <w:szCs w:val="28"/>
        </w:rPr>
      </w:pPr>
    </w:p>
    <w:p w:rsidR="003E01D5" w:rsidRDefault="003E01D5" w:rsidP="00B20AAB">
      <w:pPr>
        <w:spacing w:line="360" w:lineRule="auto"/>
        <w:ind w:left="-540" w:firstLine="540"/>
        <w:jc w:val="both"/>
        <w:rPr>
          <w:sz w:val="28"/>
          <w:szCs w:val="28"/>
        </w:rPr>
      </w:pPr>
    </w:p>
    <w:p w:rsidR="00756F00" w:rsidRDefault="00756F00" w:rsidP="00B20AAB">
      <w:pPr>
        <w:spacing w:line="360" w:lineRule="auto"/>
        <w:ind w:left="-540" w:firstLine="540"/>
        <w:jc w:val="both"/>
        <w:rPr>
          <w:sz w:val="28"/>
          <w:szCs w:val="28"/>
        </w:rPr>
      </w:pPr>
    </w:p>
    <w:p w:rsidR="002D07AE" w:rsidRPr="002D07AE" w:rsidRDefault="002D07AE" w:rsidP="002D07AE">
      <w:pPr>
        <w:spacing w:line="360" w:lineRule="auto"/>
        <w:ind w:left="-540" w:firstLine="540"/>
        <w:jc w:val="center"/>
        <w:rPr>
          <w:b/>
          <w:sz w:val="28"/>
          <w:szCs w:val="28"/>
        </w:rPr>
      </w:pPr>
      <w:r>
        <w:rPr>
          <w:b/>
          <w:sz w:val="28"/>
          <w:szCs w:val="28"/>
        </w:rPr>
        <w:t>1</w:t>
      </w:r>
      <w:r w:rsidRPr="002D07AE">
        <w:rPr>
          <w:b/>
          <w:sz w:val="28"/>
          <w:szCs w:val="28"/>
        </w:rPr>
        <w:t xml:space="preserve"> </w:t>
      </w:r>
      <w:r>
        <w:rPr>
          <w:b/>
          <w:sz w:val="28"/>
          <w:szCs w:val="28"/>
        </w:rPr>
        <w:t>Особенности вероучения и культа</w:t>
      </w:r>
      <w:r>
        <w:rPr>
          <w:b/>
          <w:sz w:val="28"/>
          <w:szCs w:val="28"/>
        </w:rPr>
        <w:br/>
      </w:r>
    </w:p>
    <w:p w:rsidR="002D07AE" w:rsidRPr="002D07AE" w:rsidRDefault="002D07AE" w:rsidP="002D07AE">
      <w:pPr>
        <w:spacing w:line="360" w:lineRule="auto"/>
        <w:ind w:left="-540" w:firstLine="540"/>
        <w:jc w:val="both"/>
        <w:rPr>
          <w:sz w:val="28"/>
          <w:szCs w:val="28"/>
        </w:rPr>
      </w:pPr>
      <w:r w:rsidRPr="002D07AE">
        <w:rPr>
          <w:sz w:val="28"/>
          <w:szCs w:val="28"/>
        </w:rPr>
        <w:t xml:space="preserve"> В </w:t>
      </w:r>
      <w:smartTag w:uri="urn:schemas-microsoft-com:office:smarttags" w:element="metricconverter">
        <w:smartTagPr>
          <w:attr w:name="ProductID" w:val="395 г"/>
        </w:smartTagPr>
        <w:r w:rsidRPr="002D07AE">
          <w:rPr>
            <w:sz w:val="28"/>
            <w:szCs w:val="28"/>
          </w:rPr>
          <w:t>395 г</w:t>
        </w:r>
      </w:smartTag>
      <w:r w:rsidRPr="002D07AE">
        <w:rPr>
          <w:sz w:val="28"/>
          <w:szCs w:val="28"/>
        </w:rPr>
        <w:t xml:space="preserve">. Римская империя распалась на западную и восточную части. Однако христианская церковь вопреки сложившимся обстоятельствам оставалась единой организацией. Почетное первое место в списке иерархов этой церкви занимали римские епископы, которые считали себя преемниками апостола Петра. Сам же Петр, как это следует из Евангелия от Матфея, получил старшинство в церкви непосредственно от самого Иисуса. Будучи, в сравнении с восточными епископами, независимыми от светской власти, римские епископы на Западе решительно выступали как ревнители истинной христианской веры. </w:t>
      </w:r>
    </w:p>
    <w:p w:rsidR="002D07AE" w:rsidRPr="002D07AE" w:rsidRDefault="002D07AE" w:rsidP="002D07AE">
      <w:pPr>
        <w:spacing w:line="360" w:lineRule="auto"/>
        <w:ind w:left="-540" w:firstLine="540"/>
        <w:jc w:val="both"/>
        <w:rPr>
          <w:sz w:val="28"/>
          <w:szCs w:val="28"/>
        </w:rPr>
      </w:pPr>
      <w:r w:rsidRPr="002D07AE">
        <w:rPr>
          <w:sz w:val="28"/>
          <w:szCs w:val="28"/>
        </w:rPr>
        <w:t xml:space="preserve">С падением Западной Римской империи (476г.) римские епископы, к которым применяли титул «папа» (с лат. отец), получили новые возможности для расширения своей административной власти как внутри руководимой ими церкви, так и вне ее. С этого времени начали формироваться представления, согласно которым духовная власть естественным образом влечет за собой и светскую, а церковь, как имеющая власть непосредственно от Бога, одна только может вручать ее светским правителям. </w:t>
      </w:r>
    </w:p>
    <w:p w:rsidR="002D07AE" w:rsidRPr="002D07AE" w:rsidRDefault="002D07AE" w:rsidP="002D07AE">
      <w:pPr>
        <w:spacing w:line="360" w:lineRule="auto"/>
        <w:ind w:left="-540" w:firstLine="540"/>
        <w:jc w:val="both"/>
        <w:rPr>
          <w:sz w:val="28"/>
          <w:szCs w:val="28"/>
        </w:rPr>
      </w:pPr>
      <w:r w:rsidRPr="002D07AE">
        <w:rPr>
          <w:sz w:val="28"/>
          <w:szCs w:val="28"/>
        </w:rPr>
        <w:t xml:space="preserve">Отсутствие в административно раздробленной Западной Европе единоличной светской власти, а также реальная мощь христианской церкви объективно обуславливали тот факт, что римские епископы выступали в роли «защитников» всего западного мира. Они стремились проводить свою собственную политику, занимали важное положение в государственной системе, возглавляли военные походы под прикрытием освобождения Гроба Христова изпод власти «неверных». В IX в. папа Иоанн VIII провозгласил право церкви не только короновать (или не короновать) светских властителей, но и лишать их корон. </w:t>
      </w:r>
    </w:p>
    <w:p w:rsidR="002D07AE" w:rsidRPr="002D07AE" w:rsidRDefault="002D07AE" w:rsidP="002D07AE">
      <w:pPr>
        <w:spacing w:line="360" w:lineRule="auto"/>
        <w:ind w:left="-540" w:firstLine="540"/>
        <w:jc w:val="both"/>
        <w:rPr>
          <w:sz w:val="28"/>
          <w:szCs w:val="28"/>
        </w:rPr>
      </w:pPr>
      <w:r w:rsidRPr="002D07AE">
        <w:rPr>
          <w:sz w:val="28"/>
          <w:szCs w:val="28"/>
        </w:rPr>
        <w:t xml:space="preserve">Доктрина католицизма формировалась на протяжении нескольких веков на основе трудов таких теологов, как Тертуллиан, Ириней, Киприан, Амвросий и др. Особенно плодотворными для идейного оформления католицизма оказались творчество и деятельность Аврелия Августина, соединившего в целостную систему разнородные идеи и доктрины. В учении Августина нашли место ранние формы верований и евангельские представления о вере, признание авторитета церкви и культа мистерий. Августин был создателем теократической концепции, стоящим над которой церковь является институтом, стоящим над государством. При этом церковь по всем параметрам отличается от государства и несопоставима с ним, именно она ведет человечество к «Божьему граду». </w:t>
      </w:r>
    </w:p>
    <w:p w:rsidR="002D07AE" w:rsidRPr="002D07AE" w:rsidRDefault="002D07AE" w:rsidP="002D07AE">
      <w:pPr>
        <w:spacing w:line="360" w:lineRule="auto"/>
        <w:ind w:left="-540" w:firstLine="540"/>
        <w:jc w:val="both"/>
        <w:rPr>
          <w:sz w:val="28"/>
          <w:szCs w:val="28"/>
        </w:rPr>
      </w:pPr>
      <w:r w:rsidRPr="002D07AE">
        <w:rPr>
          <w:sz w:val="28"/>
          <w:szCs w:val="28"/>
        </w:rPr>
        <w:t xml:space="preserve">Огромную роль в деле идеологического обоснования устоев католицизма сыграл знаменитый схоласт Фома Аквинский Согласно его учению, католическая церковь представала как божественная по своему происхождению иерархическая организация во главе с наделенным неограниченной властью Римским папой. Все земные государи должны, были повиноваться Римскому папе, власть которого исходила от самого Иисуса Христа. </w:t>
      </w:r>
    </w:p>
    <w:p w:rsidR="002D07AE" w:rsidRPr="002D07AE" w:rsidRDefault="002D07AE" w:rsidP="002D07AE">
      <w:pPr>
        <w:spacing w:line="360" w:lineRule="auto"/>
        <w:ind w:left="-540" w:firstLine="540"/>
        <w:jc w:val="both"/>
        <w:rPr>
          <w:sz w:val="28"/>
          <w:szCs w:val="28"/>
        </w:rPr>
      </w:pPr>
      <w:r w:rsidRPr="002D07AE">
        <w:rPr>
          <w:sz w:val="28"/>
          <w:szCs w:val="28"/>
        </w:rPr>
        <w:t xml:space="preserve">Католицизм как направление в христианстве возникает в XI в. после формального разрыва между восточной (православной, ортодоксальной) и западной (римской, латинской) церквами. Отметим догматические расхождения, которые до настоящего времени разделяют эти церкви. </w:t>
      </w:r>
    </w:p>
    <w:p w:rsidR="002D07AE" w:rsidRPr="002D07AE" w:rsidRDefault="002D07AE" w:rsidP="002D07AE">
      <w:pPr>
        <w:spacing w:line="360" w:lineRule="auto"/>
        <w:ind w:left="-540" w:firstLine="540"/>
        <w:jc w:val="both"/>
        <w:rPr>
          <w:sz w:val="28"/>
          <w:szCs w:val="28"/>
        </w:rPr>
      </w:pPr>
      <w:r w:rsidRPr="002D07AE">
        <w:rPr>
          <w:sz w:val="28"/>
          <w:szCs w:val="28"/>
        </w:rPr>
        <w:t xml:space="preserve">Католическое вероучение основывается на Библии («Священное Писание») и Традиции («Священное Предание»), которое объявляются церковью двумя источниками божественного Откровения. </w:t>
      </w:r>
    </w:p>
    <w:p w:rsidR="002D07AE" w:rsidRPr="002D07AE" w:rsidRDefault="002D07AE" w:rsidP="002D07AE">
      <w:pPr>
        <w:spacing w:line="360" w:lineRule="auto"/>
        <w:ind w:left="-540" w:firstLine="540"/>
        <w:jc w:val="both"/>
        <w:rPr>
          <w:sz w:val="28"/>
          <w:szCs w:val="28"/>
        </w:rPr>
      </w:pPr>
      <w:r w:rsidRPr="002D07AE">
        <w:rPr>
          <w:sz w:val="28"/>
          <w:szCs w:val="28"/>
        </w:rPr>
        <w:t xml:space="preserve">Согласно католицизму, передача Богом Откровения завершилась вместе со смертью апостолов учеников Христа, однако Откровение может в наши дни улучшаться благодаря правильному его постижению. Римский папа, являющийся по католическому учению наместником Бога на земле и преемником обладающего ключами от рая святого Петра, а также коллегия епископов наследников апостолов совместно создают церковное учение, обладающее статусом «непогрешимости». Таким образом, католическая церковь обосновывает правоверность принятия главой церкви и соборами догматов, которые должны восприниматься верующими так же, как и Откровение самого Бога. Кроме этого, в состав Священного Писания католики включают 11 книг ветхозаветной части Библии, которые ими признаются как «богодухновенные». </w:t>
      </w:r>
    </w:p>
    <w:p w:rsidR="002D07AE" w:rsidRPr="002D07AE" w:rsidRDefault="002D07AE" w:rsidP="002D07AE">
      <w:pPr>
        <w:spacing w:line="360" w:lineRule="auto"/>
        <w:ind w:left="-540" w:firstLine="540"/>
        <w:jc w:val="both"/>
        <w:rPr>
          <w:sz w:val="28"/>
          <w:szCs w:val="28"/>
        </w:rPr>
      </w:pPr>
      <w:r w:rsidRPr="002D07AE">
        <w:rPr>
          <w:sz w:val="28"/>
          <w:szCs w:val="28"/>
        </w:rPr>
        <w:t xml:space="preserve">Католическая церковь утверждает догмат об исхождении Духа Святого не только от БогаОтца, как об этом сказано в принятом на первых двух Вселенских соборах (325 и 381 гг.) Символе веры, но и от БогаСына («филиокве» «и сына»). Восточная же (православная) церковь признает исхождение Святого Духа только от БогаОтца. Это разногласие руководители католической и православной церквей всегда считали и считают главнейшим и даже единственно непримиримым. </w:t>
      </w:r>
    </w:p>
    <w:p w:rsidR="002D07AE" w:rsidRPr="002D07AE" w:rsidRDefault="002D07AE" w:rsidP="002D07AE">
      <w:pPr>
        <w:spacing w:line="360" w:lineRule="auto"/>
        <w:ind w:left="-540" w:firstLine="540"/>
        <w:jc w:val="both"/>
        <w:rPr>
          <w:sz w:val="28"/>
          <w:szCs w:val="28"/>
        </w:rPr>
      </w:pPr>
      <w:r w:rsidRPr="002D07AE">
        <w:rPr>
          <w:sz w:val="28"/>
          <w:szCs w:val="28"/>
        </w:rPr>
        <w:t xml:space="preserve">Католицизм учит, что человек может рассчитывать на спасение своей души только благодаря помощи церкви, обладающей возможностью передавать грешникам добрые дела праведников. Отсюда практика продажи индульгенций, отпущения грехов. В начале XV в. принято учение, согласно которому души умерших, прежде чем решится их участь, должны пройти через чистилище, промежуточную инстанцию между раем и адом. Очищение от грехов совершается посредством различных испытаний, а также добрых дел в пользу церкви родных и близких покойного. Значительную роль в католицизме играет догмат о непогрешимости в вопросах веры и морали Римского папы, В отличие от православия, католицизму присуще безбрачие (целибат), обязательное для духовенства. </w:t>
      </w:r>
    </w:p>
    <w:p w:rsidR="002D07AE" w:rsidRPr="002D07AE" w:rsidRDefault="002D07AE" w:rsidP="002D07AE">
      <w:pPr>
        <w:spacing w:line="360" w:lineRule="auto"/>
        <w:ind w:left="-540" w:firstLine="540"/>
        <w:jc w:val="both"/>
        <w:rPr>
          <w:sz w:val="28"/>
          <w:szCs w:val="28"/>
        </w:rPr>
      </w:pPr>
      <w:r w:rsidRPr="002D07AE">
        <w:rPr>
          <w:sz w:val="28"/>
          <w:szCs w:val="28"/>
        </w:rPr>
        <w:t xml:space="preserve">Говоря о догматических особенностях католицизма, следует сказать об особом месте учения о Богородице и культа, посвященного ей. В </w:t>
      </w:r>
      <w:smartTag w:uri="urn:schemas-microsoft-com:office:smarttags" w:element="metricconverter">
        <w:smartTagPr>
          <w:attr w:name="ProductID" w:val="1854 г"/>
        </w:smartTagPr>
        <w:r w:rsidRPr="002D07AE">
          <w:rPr>
            <w:sz w:val="28"/>
            <w:szCs w:val="28"/>
          </w:rPr>
          <w:t>1854 г</w:t>
        </w:r>
      </w:smartTag>
      <w:r w:rsidRPr="002D07AE">
        <w:rPr>
          <w:sz w:val="28"/>
          <w:szCs w:val="28"/>
        </w:rPr>
        <w:t xml:space="preserve">. появился догмат о непорочном зачатии Божьей Матери, а в </w:t>
      </w:r>
      <w:smartTag w:uri="urn:schemas-microsoft-com:office:smarttags" w:element="metricconverter">
        <w:smartTagPr>
          <w:attr w:name="ProductID" w:val="1950 г"/>
        </w:smartTagPr>
        <w:r w:rsidRPr="002D07AE">
          <w:rPr>
            <w:sz w:val="28"/>
            <w:szCs w:val="28"/>
          </w:rPr>
          <w:t>1950 г</w:t>
        </w:r>
      </w:smartTag>
      <w:r w:rsidRPr="002D07AE">
        <w:rPr>
          <w:sz w:val="28"/>
          <w:szCs w:val="28"/>
        </w:rPr>
        <w:t>. папа Пий XII дополнил вероучение догматом о телесном вознесении Девы Марии на небо. Существует особый церковный праздник, посвященный королеве небес Деве Марии.</w:t>
      </w:r>
    </w:p>
    <w:p w:rsidR="002D07AE" w:rsidRPr="002D07AE" w:rsidRDefault="002D07AE" w:rsidP="002D07AE">
      <w:pPr>
        <w:spacing w:line="360" w:lineRule="auto"/>
        <w:ind w:left="-540" w:firstLine="540"/>
        <w:jc w:val="both"/>
        <w:rPr>
          <w:sz w:val="28"/>
          <w:szCs w:val="28"/>
        </w:rPr>
      </w:pPr>
      <w:r w:rsidRPr="002D07AE">
        <w:rPr>
          <w:sz w:val="28"/>
          <w:szCs w:val="28"/>
        </w:rPr>
        <w:t>Важным отличием католицизма является устройство церкви. Во</w:t>
      </w:r>
      <w:r>
        <w:rPr>
          <w:sz w:val="28"/>
          <w:szCs w:val="28"/>
        </w:rPr>
        <w:t>-</w:t>
      </w:r>
      <w:r w:rsidRPr="002D07AE">
        <w:rPr>
          <w:sz w:val="28"/>
          <w:szCs w:val="28"/>
        </w:rPr>
        <w:t>первых, церковь имеет единственного главу папу Римского. Во</w:t>
      </w:r>
      <w:r>
        <w:rPr>
          <w:sz w:val="28"/>
          <w:szCs w:val="28"/>
        </w:rPr>
        <w:t>-</w:t>
      </w:r>
      <w:r w:rsidRPr="002D07AE">
        <w:rPr>
          <w:sz w:val="28"/>
          <w:szCs w:val="28"/>
        </w:rPr>
        <w:t xml:space="preserve">вторых, в церкви существует разветвленный аппарат, состоящий из клира, огромного корпуса священников, каждый из которых живет по единственному уставу. </w:t>
      </w:r>
    </w:p>
    <w:p w:rsidR="002D07AE" w:rsidRPr="002D07AE" w:rsidRDefault="002D07AE" w:rsidP="002D07AE">
      <w:pPr>
        <w:spacing w:line="360" w:lineRule="auto"/>
        <w:ind w:left="-540" w:firstLine="540"/>
        <w:jc w:val="both"/>
        <w:rPr>
          <w:sz w:val="28"/>
          <w:szCs w:val="28"/>
        </w:rPr>
      </w:pPr>
      <w:r w:rsidRPr="002D07AE">
        <w:rPr>
          <w:sz w:val="28"/>
          <w:szCs w:val="28"/>
        </w:rPr>
        <w:t xml:space="preserve">Католицизму присущ пышный театрализованный культ, использующий все виды искусства для воздействия на чувства и сознание верующих. Это прежде всего росписи, фрески, скульптурные украшения, хоровое пение, органная, а в последнее время современная музыка с использованием электроинструментов и усилителей. Католические храмы обычно возводятся на основании, имеющем форму креста. Эта форма призвана напоминать об искупительной жертве Христа. Иногда храмы сооружаются в форме корабля, как бы доставляющего верующих к тихой пристани Царства Небесного. Используются в церковной архитектуре и другие символы, в том числе круг символ вечности веры в Бога и звезда (чаще всего восьмиугольник) небесное светило, указывающие человечеству путь к совершенству. </w:t>
      </w:r>
    </w:p>
    <w:p w:rsidR="002D07AE" w:rsidRPr="002D07AE" w:rsidRDefault="002D07AE" w:rsidP="002D07AE">
      <w:pPr>
        <w:spacing w:line="360" w:lineRule="auto"/>
        <w:ind w:left="-540" w:firstLine="540"/>
        <w:jc w:val="both"/>
        <w:rPr>
          <w:sz w:val="28"/>
          <w:szCs w:val="28"/>
        </w:rPr>
      </w:pPr>
      <w:r w:rsidRPr="002D07AE">
        <w:rPr>
          <w:sz w:val="28"/>
          <w:szCs w:val="28"/>
        </w:rPr>
        <w:t xml:space="preserve">Подобно другим христианам, католики считают главным средством общения с Богом молитву, сопровождаемую крестным знамением изображением креста правой рукой; причем они крестятся всей ладонью в то время как православные складывают вместе три пальца: большой, указательный и средний. </w:t>
      </w:r>
    </w:p>
    <w:p w:rsidR="00756F00" w:rsidRPr="002D07AE" w:rsidRDefault="002D07AE" w:rsidP="002D07AE">
      <w:pPr>
        <w:spacing w:line="360" w:lineRule="auto"/>
        <w:ind w:left="-540" w:firstLine="540"/>
        <w:jc w:val="both"/>
        <w:rPr>
          <w:sz w:val="28"/>
          <w:szCs w:val="28"/>
        </w:rPr>
      </w:pPr>
      <w:r w:rsidRPr="002D07AE">
        <w:rPr>
          <w:sz w:val="28"/>
          <w:szCs w:val="28"/>
        </w:rPr>
        <w:t>Католики признают семь святых таинств, однако они выполняются несколько иначе, чем в православии. Например, таинство крещения производится путем окропления водой или погружения в нее, тогда как в православии только погружением в воду. В отличие от православного обряда миропомазания, католический обряд конфирмации совершается не одновременно с крещением, а по достижении 712 летнего возраста. Производится она обязательно епископом в торжественной обстановке, что должно содействовать закреплению религиозного чувства. Причащение в католицизме вплоть до 60х гг. совершалось хлебом и вином только для священнослужителей, а для мирян одним хлебом. Теперь те и другие причащаются хлебом и вином. В числе других изменений в католическом культе можно назвать разрешение проводить богослужение (литургию) не на латинском, а на родном языке верующих дополнять его элементами национальных обрядов местных народов. Вместе с тем из религиозных традиционных обрядов изымаются наиболее устаревшие элементы, унаследованные еще из языческих магических обрядов, как, например, «дуновение» священника на ребенка, «помазание» его слюной, «кормление» солью при совершении крещения.</w:t>
      </w:r>
    </w:p>
    <w:p w:rsidR="00756F00" w:rsidRDefault="00756F00" w:rsidP="00B20AAB">
      <w:pPr>
        <w:spacing w:line="360" w:lineRule="auto"/>
        <w:ind w:left="-540" w:firstLine="540"/>
        <w:jc w:val="both"/>
        <w:rPr>
          <w:sz w:val="28"/>
          <w:szCs w:val="28"/>
        </w:rPr>
      </w:pPr>
    </w:p>
    <w:p w:rsidR="00B20AAB" w:rsidRDefault="001D70A0" w:rsidP="001D70A0">
      <w:pPr>
        <w:spacing w:line="360" w:lineRule="auto"/>
        <w:ind w:left="-540" w:firstLine="540"/>
        <w:jc w:val="center"/>
        <w:rPr>
          <w:b/>
          <w:sz w:val="28"/>
          <w:szCs w:val="28"/>
        </w:rPr>
      </w:pPr>
      <w:r>
        <w:rPr>
          <w:b/>
          <w:sz w:val="28"/>
          <w:szCs w:val="28"/>
        </w:rPr>
        <w:t>2</w:t>
      </w:r>
      <w:r w:rsidRPr="001D70A0">
        <w:rPr>
          <w:b/>
          <w:sz w:val="28"/>
          <w:szCs w:val="28"/>
        </w:rPr>
        <w:t xml:space="preserve"> </w:t>
      </w:r>
      <w:r w:rsidR="00B20AAB" w:rsidRPr="001D70A0">
        <w:rPr>
          <w:b/>
          <w:sz w:val="28"/>
          <w:szCs w:val="28"/>
        </w:rPr>
        <w:t>Организационная структура</w:t>
      </w:r>
      <w:r>
        <w:rPr>
          <w:b/>
          <w:sz w:val="28"/>
          <w:szCs w:val="28"/>
        </w:rPr>
        <w:t xml:space="preserve"> католической церкви</w:t>
      </w:r>
    </w:p>
    <w:p w:rsidR="001D70A0" w:rsidRPr="001D70A0" w:rsidRDefault="001D70A0" w:rsidP="00B20AAB">
      <w:pPr>
        <w:spacing w:line="360" w:lineRule="auto"/>
        <w:ind w:left="-540" w:firstLine="540"/>
        <w:jc w:val="both"/>
        <w:rPr>
          <w:b/>
          <w:sz w:val="28"/>
          <w:szCs w:val="28"/>
        </w:rPr>
      </w:pPr>
    </w:p>
    <w:p w:rsidR="00B20AAB" w:rsidRPr="00B20AAB" w:rsidRDefault="00B20AAB" w:rsidP="00B20AAB">
      <w:pPr>
        <w:spacing w:line="360" w:lineRule="auto"/>
        <w:ind w:left="-540" w:firstLine="540"/>
        <w:jc w:val="both"/>
        <w:rPr>
          <w:sz w:val="28"/>
          <w:szCs w:val="28"/>
        </w:rPr>
      </w:pPr>
      <w:r w:rsidRPr="00B20AAB">
        <w:rPr>
          <w:sz w:val="28"/>
          <w:szCs w:val="28"/>
        </w:rPr>
        <w:t xml:space="preserve"> В Римско-католической церкви высшая власть и юрисдикция над духовенством и мирянами принадлежит папе, который (начиная со Средних веков) избирается коллегией кардиналов на конклаве и сохраняет свои полномочия до конца жизни или законного отречения. Согласно католическому учению (зафиксированному в римско-католическом каноническом праве), вселенский собор не может состояться без участия папы, за которым закреплено право созывать собор, председательствовать на нем, определять повестку дня, переносить, временно приостанавливать работу вселенского собора и утверждать его решения. Кардиналы образуют коллегию при папе и являются его главным советниками и помощниками в управлении церковью. Папа не зависит от принятых законов и назначенных им или его предшественниками должностных лиц и обычно свою административную власть осуществляет в соответствии с Кодексом канонического права через посредство конгрегаций, судов и канцелярий Римской курии. На своих канонических территориях (называемых обычно диоцезами, или епархиями) и в отношении своих подчиненных патриархи, митрополиты, или архиепископы, и епископы действуют в рамках ординарной юрисдикции (т.е. связанной по закону с должностью, в отличие от делегированной юрисдикции, связанной с конкретным лицом). Своей юрисдикцией обладают также некоторые аббаты и прелаты, а также главные иерархи привилегированных церковных орденов, но последние только по отношению к собственным подчиненным. И наконец, священники обладают ординарной юрисдикцией в пределах своего прихода и по отношению к своим прихожанам.</w:t>
      </w:r>
    </w:p>
    <w:p w:rsidR="00B20AAB" w:rsidRPr="00B20AAB" w:rsidRDefault="00B20AAB" w:rsidP="00B20AAB">
      <w:pPr>
        <w:spacing w:line="360" w:lineRule="auto"/>
        <w:ind w:left="-540" w:firstLine="540"/>
        <w:jc w:val="both"/>
        <w:rPr>
          <w:sz w:val="28"/>
          <w:szCs w:val="28"/>
        </w:rPr>
      </w:pPr>
      <w:r w:rsidRPr="00B20AAB">
        <w:rPr>
          <w:sz w:val="28"/>
          <w:szCs w:val="28"/>
        </w:rPr>
        <w:t xml:space="preserve">В Римско-католической церкви папа либо назначает епископов, либо утверждает их избрание; епископы, в свою очередь, назначают приходских священников и епархиальных должностных лиц. В настоящее время, за некоторыми исключениями, миряне не участвуют в избрании церковного руководства. Учительная власть католической церкви осуществляется либо в форме торжественного догматического вероопределения (прерогатива вселенского собора и папы), либо в обычном общем поучении (катехизации и проповеди). </w:t>
      </w:r>
    </w:p>
    <w:p w:rsidR="00A5251E" w:rsidRDefault="00B20AAB" w:rsidP="00B20AAB">
      <w:pPr>
        <w:spacing w:line="360" w:lineRule="auto"/>
        <w:ind w:left="-540" w:firstLine="540"/>
        <w:jc w:val="both"/>
        <w:rPr>
          <w:sz w:val="28"/>
          <w:szCs w:val="28"/>
        </w:rPr>
      </w:pPr>
      <w:r w:rsidRPr="00B20AAB">
        <w:rPr>
          <w:sz w:val="28"/>
          <w:szCs w:val="28"/>
        </w:rPr>
        <w:t>Членом церкви верующий становится, исповедав христианскую веру (в случае младенцев за них это делают крестные родители), приняв крещение и подчинившись авторитету церкви. Членство дает право участия в остальных церковных таинствах и литургии (мессе). После достижения разумного возраста каждый католик обязан подчиняться предписаниям церкви: участвовать в мессе по воскресным и праздничным дням; поститься и воздерживаться от мясной пищи по определенным дням; исповедоваться по крайней мере один раз в год; причащаться во время празднования Пасхи; вносить пожертвования на содержание своего приходского священника; соблюдать церковные законы касательно брака.</w:t>
      </w:r>
    </w:p>
    <w:p w:rsidR="001D70A0" w:rsidRDefault="001D70A0" w:rsidP="00B20AAB">
      <w:pPr>
        <w:spacing w:line="360" w:lineRule="auto"/>
        <w:ind w:left="-540" w:firstLine="540"/>
        <w:jc w:val="both"/>
        <w:rPr>
          <w:sz w:val="28"/>
          <w:szCs w:val="28"/>
        </w:rPr>
      </w:pPr>
    </w:p>
    <w:p w:rsidR="001D70A0" w:rsidRPr="001D70A0" w:rsidRDefault="001D70A0" w:rsidP="001D70A0">
      <w:pPr>
        <w:spacing w:line="360" w:lineRule="auto"/>
        <w:ind w:left="360"/>
        <w:jc w:val="center"/>
        <w:rPr>
          <w:b/>
          <w:sz w:val="28"/>
          <w:szCs w:val="28"/>
        </w:rPr>
      </w:pPr>
      <w:r>
        <w:rPr>
          <w:b/>
          <w:sz w:val="28"/>
          <w:szCs w:val="28"/>
        </w:rPr>
        <w:t xml:space="preserve">3 </w:t>
      </w:r>
      <w:r w:rsidR="008729F7" w:rsidRPr="001D70A0">
        <w:rPr>
          <w:b/>
          <w:sz w:val="28"/>
          <w:szCs w:val="28"/>
        </w:rPr>
        <w:t>Проблемы социальн</w:t>
      </w:r>
      <w:r w:rsidRPr="001D70A0">
        <w:rPr>
          <w:b/>
          <w:sz w:val="28"/>
          <w:szCs w:val="28"/>
        </w:rPr>
        <w:t>ого развития мира в католицизме</w:t>
      </w:r>
    </w:p>
    <w:p w:rsidR="001D70A0" w:rsidRDefault="001D70A0" w:rsidP="001D70A0">
      <w:pPr>
        <w:spacing w:line="360" w:lineRule="auto"/>
        <w:ind w:left="360"/>
        <w:rPr>
          <w:sz w:val="28"/>
          <w:szCs w:val="28"/>
        </w:rPr>
      </w:pPr>
    </w:p>
    <w:p w:rsidR="008729F7" w:rsidRPr="008729F7" w:rsidRDefault="008729F7" w:rsidP="008729F7">
      <w:pPr>
        <w:spacing w:line="360" w:lineRule="auto"/>
        <w:ind w:left="-540" w:firstLine="540"/>
        <w:jc w:val="both"/>
        <w:rPr>
          <w:sz w:val="28"/>
          <w:szCs w:val="28"/>
        </w:rPr>
      </w:pPr>
      <w:r w:rsidRPr="008729F7">
        <w:rPr>
          <w:sz w:val="28"/>
          <w:szCs w:val="28"/>
        </w:rPr>
        <w:t xml:space="preserve"> Начало современному осмыслению социального развития мира в католицизме положила энциклика папы Льва XIII «Рерум новарум» («Новые вещи», </w:t>
      </w:r>
      <w:smartTag w:uri="urn:schemas-microsoft-com:office:smarttags" w:element="metricconverter">
        <w:smartTagPr>
          <w:attr w:name="ProductID" w:val="1891 г"/>
        </w:smartTagPr>
        <w:r w:rsidRPr="008729F7">
          <w:rPr>
            <w:sz w:val="28"/>
            <w:szCs w:val="28"/>
          </w:rPr>
          <w:t>1891 г</w:t>
        </w:r>
      </w:smartTag>
      <w:r w:rsidRPr="008729F7">
        <w:rPr>
          <w:sz w:val="28"/>
          <w:szCs w:val="28"/>
        </w:rPr>
        <w:t>.), имевшая подзаголовок «О положении рабочего класса, или о так называемом социальном вопросе». В этой энциклике содержится анализ социально</w:t>
      </w:r>
      <w:r w:rsidR="0006123F">
        <w:rPr>
          <w:sz w:val="28"/>
          <w:szCs w:val="28"/>
        </w:rPr>
        <w:t>-</w:t>
      </w:r>
      <w:r w:rsidRPr="008729F7">
        <w:rPr>
          <w:sz w:val="28"/>
          <w:szCs w:val="28"/>
        </w:rPr>
        <w:t xml:space="preserve">экономической ситуации конца XIX в. и определены основные задачи по разрешению конфликтов между рабочими и работодателями. </w:t>
      </w:r>
    </w:p>
    <w:p w:rsidR="008729F7" w:rsidRPr="008729F7" w:rsidRDefault="008729F7" w:rsidP="008729F7">
      <w:pPr>
        <w:spacing w:line="360" w:lineRule="auto"/>
        <w:ind w:left="-540" w:firstLine="540"/>
        <w:jc w:val="both"/>
        <w:rPr>
          <w:sz w:val="28"/>
          <w:szCs w:val="28"/>
        </w:rPr>
      </w:pPr>
      <w:r w:rsidRPr="008729F7">
        <w:rPr>
          <w:sz w:val="28"/>
          <w:szCs w:val="28"/>
        </w:rPr>
        <w:t>Отмечая наличие «социального вопроса» и классовой борьбы как реальных фактов, Лев XIII усматривает их причину в ошибочном общественно</w:t>
      </w:r>
      <w:r w:rsidR="0006123F">
        <w:rPr>
          <w:sz w:val="28"/>
          <w:szCs w:val="28"/>
        </w:rPr>
        <w:t>-</w:t>
      </w:r>
      <w:r w:rsidRPr="008729F7">
        <w:rPr>
          <w:sz w:val="28"/>
          <w:szCs w:val="28"/>
        </w:rPr>
        <w:t xml:space="preserve">экономическом устройстве, при котором рабочие чувствуют себя одинокими и беззащитными. Следовательно, церковь должна выступить в защиту трудящихся, которые подвергаются жестокой эксплуатации. Этому способствует чрезмерная концентрация собственности в руках «немногочисленной горстки богачей» которая держит практически в рабском положении огромное число пролетариев». </w:t>
      </w:r>
    </w:p>
    <w:p w:rsidR="008729F7" w:rsidRPr="008729F7" w:rsidRDefault="008729F7" w:rsidP="008729F7">
      <w:pPr>
        <w:spacing w:line="360" w:lineRule="auto"/>
        <w:ind w:left="-540" w:firstLine="540"/>
        <w:jc w:val="both"/>
        <w:rPr>
          <w:sz w:val="28"/>
          <w:szCs w:val="28"/>
        </w:rPr>
      </w:pPr>
      <w:r w:rsidRPr="008729F7">
        <w:rPr>
          <w:sz w:val="28"/>
          <w:szCs w:val="28"/>
        </w:rPr>
        <w:t>Однако, по утверждению папы, еще более порочным и неприемлемым является социалистическое решение проблем, так как оно имеет своей целью ликвидацию частной собственности, которая служит источником бережливости и средством улучшения жизни. Кроме того, ликвидация частной собственности противоречила бы установленному свыше естественному праву ведь Бог дал земные блага всем людя</w:t>
      </w:r>
      <w:r w:rsidR="0006123F">
        <w:rPr>
          <w:sz w:val="28"/>
          <w:szCs w:val="28"/>
        </w:rPr>
        <w:t>м и дал потому, что они обладают</w:t>
      </w:r>
      <w:r w:rsidRPr="008729F7">
        <w:rPr>
          <w:sz w:val="28"/>
          <w:szCs w:val="28"/>
        </w:rPr>
        <w:t xml:space="preserve"> разумом и, следовательно, способностью позаботиться о своих потребностях. По мнению папы, личная собственность является основой свободы человека, в то время как «общая», обезличенная собственность чревата социальным расстройством: она не создает возможности для развития личности, ее таланта, ограничивает инициативу человека, способствует его порабощению. Папа выступает сторонником «здоровой социальной политики», субъектами которой должны быть церковь, государство и профессиональные объединения самих рабочих. Роль церкви в этой сфере выражается в функциях учителя, воспитателя и субъекта практической любви к ближнему. </w:t>
      </w:r>
    </w:p>
    <w:p w:rsidR="008729F7" w:rsidRPr="008729F7" w:rsidRDefault="008729F7" w:rsidP="008729F7">
      <w:pPr>
        <w:spacing w:line="360" w:lineRule="auto"/>
        <w:ind w:left="-540" w:firstLine="540"/>
        <w:jc w:val="both"/>
        <w:rPr>
          <w:sz w:val="28"/>
          <w:szCs w:val="28"/>
        </w:rPr>
      </w:pPr>
      <w:r w:rsidRPr="008729F7">
        <w:rPr>
          <w:sz w:val="28"/>
          <w:szCs w:val="28"/>
        </w:rPr>
        <w:t xml:space="preserve">Дальнейшим развитием социальной доктрины католицизма явились энциклики папы Пия XI «Квадрагезимо анно» («В год сороковой», 1931) и «Дивини редемпторис» («Божественное искупление», 1937), в которых активно пропагандировалась выдвинутая фашистами идея корпоративизма как союза рабочих и работодателей. Папа безоговорочно одобрил тезис фашистских идеологов о необходимости создания такого государственного устройства, которое было бы основано «на мирном сотрудничестве социальных классов, ликвидации социалистических организаций и нейтрализации их поползновений». </w:t>
      </w:r>
    </w:p>
    <w:p w:rsidR="008729F7" w:rsidRPr="008729F7" w:rsidRDefault="008729F7" w:rsidP="008729F7">
      <w:pPr>
        <w:spacing w:line="360" w:lineRule="auto"/>
        <w:ind w:left="-540" w:firstLine="540"/>
        <w:jc w:val="both"/>
        <w:rPr>
          <w:sz w:val="28"/>
          <w:szCs w:val="28"/>
        </w:rPr>
      </w:pPr>
      <w:r w:rsidRPr="008729F7">
        <w:rPr>
          <w:sz w:val="28"/>
          <w:szCs w:val="28"/>
        </w:rPr>
        <w:t xml:space="preserve">После того как фашизм стал в Западной Европе основной антикоммунистической и антисоветской силой, Ватикан превратился в его естественного союзника. В конце 30х гг. Ватикан всячески подталкивал фашистов к развязыванию войны против СССР. Подобный курс существенно подорвал авторитет католической церкви. </w:t>
      </w:r>
    </w:p>
    <w:p w:rsidR="008729F7" w:rsidRPr="008729F7" w:rsidRDefault="008729F7" w:rsidP="008729F7">
      <w:pPr>
        <w:spacing w:line="360" w:lineRule="auto"/>
        <w:ind w:left="-540" w:firstLine="540"/>
        <w:jc w:val="both"/>
        <w:rPr>
          <w:sz w:val="28"/>
          <w:szCs w:val="28"/>
        </w:rPr>
      </w:pPr>
      <w:r w:rsidRPr="008729F7">
        <w:rPr>
          <w:sz w:val="28"/>
          <w:szCs w:val="28"/>
        </w:rPr>
        <w:t xml:space="preserve">В социальной программе папы Иоанна XXIII (начало 60 х гг.) прослеживается стремление устранить существующие противоречия между богатыми и бедными и способствовать развитию рыночной экономики с умеренной регулятивной функцией государства. В начале 70х гг. с резкой критикой эксплуатации человека труда, колониализма, национализма и расизма, угнетения «богатым Западом» стран «третьего мира» выступил папа Павел VI. По его мнению «в случае очевидной и длительной тирании существенно нарушающей права личности и наносящей вред общему благу», в обществе допустимы социальные революции. </w:t>
      </w:r>
    </w:p>
    <w:p w:rsidR="008729F7" w:rsidRPr="008729F7" w:rsidRDefault="008729F7" w:rsidP="008729F7">
      <w:pPr>
        <w:spacing w:line="360" w:lineRule="auto"/>
        <w:ind w:left="-540" w:firstLine="540"/>
        <w:jc w:val="both"/>
        <w:rPr>
          <w:sz w:val="28"/>
          <w:szCs w:val="28"/>
        </w:rPr>
      </w:pPr>
      <w:r w:rsidRPr="008729F7">
        <w:rPr>
          <w:sz w:val="28"/>
          <w:szCs w:val="28"/>
        </w:rPr>
        <w:t xml:space="preserve">Много нового в социальное учение католицизма привнес понтификат Иоанна Павла II (с </w:t>
      </w:r>
      <w:smartTag w:uri="urn:schemas-microsoft-com:office:smarttags" w:element="metricconverter">
        <w:smartTagPr>
          <w:attr w:name="ProductID" w:val="1978 г"/>
        </w:smartTagPr>
        <w:r w:rsidRPr="008729F7">
          <w:rPr>
            <w:sz w:val="28"/>
            <w:szCs w:val="28"/>
          </w:rPr>
          <w:t>1978 г</w:t>
        </w:r>
      </w:smartTag>
      <w:r w:rsidRPr="008729F7">
        <w:rPr>
          <w:sz w:val="28"/>
          <w:szCs w:val="28"/>
        </w:rPr>
        <w:t xml:space="preserve">.). В целом для этого папы характерен пессимистический взгляд на развитие современного мира. Он много говорит и пишет о тех бедствиях, которые обрушились на современную цивилизацию, предупреждает о возможности самоуничтожения человечества, рисует трагедию существования современного человека. В качестве рецепта для разрешения многочисленных проблем, порожденных цивилизацией угрозы экологической катастрофы и ядерной войны, пороков общества массового потребления, нарушения прав и свобод человека и т.п., папа предлагает воплотить в жизнь социальное и этическое учение церкви, придерживаться принципов приоритета личности над вещью, духа над материей. В одной из своих последних энциклик «Центезимус аннус» («Сотый год», </w:t>
      </w:r>
      <w:smartTag w:uri="urn:schemas-microsoft-com:office:smarttags" w:element="metricconverter">
        <w:smartTagPr>
          <w:attr w:name="ProductID" w:val="1991 г"/>
        </w:smartTagPr>
        <w:r w:rsidRPr="008729F7">
          <w:rPr>
            <w:sz w:val="28"/>
            <w:szCs w:val="28"/>
          </w:rPr>
          <w:t>1991 г</w:t>
        </w:r>
      </w:smartTag>
      <w:r w:rsidRPr="008729F7">
        <w:rPr>
          <w:sz w:val="28"/>
          <w:szCs w:val="28"/>
        </w:rPr>
        <w:t xml:space="preserve">.) Иоанн Павел II, характеризуя события в Восточной Европе на рубеже 8090х гг., пишет: «Можно ли сказать, что после падения коммунизма капитализм является социальной системой, которая его заменит, и что к нему должны быть направлены усилия стран, стремящихся восстановить свою экономику и своё общество? Такую ли модель следует предложить странам Третьего мира, которые ищут путь к подлинному прогрессу в экономике и в гражданском обществе ?» Однозначного ответа на этот вопрос у церкви нет, разъясняет Иоанн Павел II. Это потому, что ни одно земное общественное устройство католическая церковь не считает совершенным. </w:t>
      </w:r>
    </w:p>
    <w:p w:rsidR="008729F7" w:rsidRPr="008729F7" w:rsidRDefault="008729F7" w:rsidP="008729F7">
      <w:pPr>
        <w:spacing w:line="360" w:lineRule="auto"/>
        <w:ind w:left="-540" w:firstLine="540"/>
        <w:jc w:val="both"/>
        <w:rPr>
          <w:sz w:val="28"/>
          <w:szCs w:val="28"/>
        </w:rPr>
      </w:pPr>
      <w:r w:rsidRPr="008729F7">
        <w:rPr>
          <w:sz w:val="28"/>
          <w:szCs w:val="28"/>
        </w:rPr>
        <w:t>Иоанну Павлу II принадлежит ведущее место в разработке современного варианта социальной роли и функций церкви. Церковь предстает в его энцикликах как своеобразный над</w:t>
      </w:r>
      <w:r w:rsidR="0006123F">
        <w:rPr>
          <w:sz w:val="28"/>
          <w:szCs w:val="28"/>
        </w:rPr>
        <w:t xml:space="preserve"> </w:t>
      </w:r>
      <w:r w:rsidRPr="008729F7">
        <w:rPr>
          <w:sz w:val="28"/>
          <w:szCs w:val="28"/>
        </w:rPr>
        <w:t xml:space="preserve">структурный институт, не связанный ни с каким общественным строем. Она должна выполнить важную миссию, заключающуюся в освобождении мира от социальных, политических и экономических конфликтов несоциальными, неполитическими и неэкономическими методами. С этой миссией церкви связано и представление ее иерархов о церковной политике. Политика церкви истолковывается Ватиканом исключительно как форма духовного пасторства в мире, служения людям с помощью Евангелия. Не случайно Иоанн Павел II многократно обращался к священнослужителям с призывами избегать участия в политической деятельности. </w:t>
      </w:r>
    </w:p>
    <w:p w:rsidR="008729F7" w:rsidRPr="008729F7" w:rsidRDefault="008729F7" w:rsidP="008729F7">
      <w:pPr>
        <w:spacing w:line="360" w:lineRule="auto"/>
        <w:ind w:left="-540" w:firstLine="540"/>
        <w:jc w:val="both"/>
        <w:rPr>
          <w:sz w:val="28"/>
          <w:szCs w:val="28"/>
        </w:rPr>
      </w:pPr>
      <w:r w:rsidRPr="008729F7">
        <w:rPr>
          <w:sz w:val="28"/>
          <w:szCs w:val="28"/>
        </w:rPr>
        <w:t xml:space="preserve">Современное социальное учение католической церкви большое внимание уделяет проблемам семьи нравственной субстанции общества. Кризис семьи, связанный с разрушением ее патриархальных основ и ростом сексуальной свободы, поставил под вопрос существование одного из гарантов нравственного благополучия общества. Тенденция роста разводов наравне с падением привлекательности семьи вызывает нравственное сопротивление церкви, которая активно выступает против проституции, порнографии, распущенности, безграничной сексуальной свободы. Католическая церковь считает преступлением против человека и человечества аборты самый безнравственный акт, приносящий в жертву новому сексуальному сознанию незащищенную человеческую жизнь. </w:t>
      </w:r>
    </w:p>
    <w:p w:rsidR="008729F7" w:rsidRPr="008729F7" w:rsidRDefault="008729F7" w:rsidP="008729F7">
      <w:pPr>
        <w:spacing w:line="360" w:lineRule="auto"/>
        <w:ind w:left="-540" w:firstLine="540"/>
        <w:jc w:val="both"/>
        <w:rPr>
          <w:sz w:val="28"/>
          <w:szCs w:val="28"/>
        </w:rPr>
      </w:pPr>
      <w:r w:rsidRPr="008729F7">
        <w:rPr>
          <w:sz w:val="28"/>
          <w:szCs w:val="28"/>
        </w:rPr>
        <w:t>Одним из самых важных</w:t>
      </w:r>
      <w:r w:rsidR="001D70A0">
        <w:rPr>
          <w:sz w:val="28"/>
          <w:szCs w:val="28"/>
        </w:rPr>
        <w:t xml:space="preserve"> </w:t>
      </w:r>
      <w:r w:rsidRPr="008729F7">
        <w:rPr>
          <w:sz w:val="28"/>
          <w:szCs w:val="28"/>
        </w:rPr>
        <w:t xml:space="preserve">моментов в социальном учении католицизма является его отношение к государству Католическая церковь как надгосударственное образование постоянно боролась против всевластия государства, хотя основной социальный идеал церкви связан прежде всего с государством. Государственная власть, по её мнению, есть начало порядка, она происходит от Бога. В то же время применение насилия вызвано грехопадением человека. В своей главной функции охраны добра и борьбы со злом государство служит задаче спасения человека и образует единство с церковью. Это единство обуславливает естественное сотрудничество между церковью и государством, где государство выступает материальной опорой церкви, а католическая церковь его духовной опорой. </w:t>
      </w:r>
    </w:p>
    <w:p w:rsidR="008729F7" w:rsidRPr="008729F7" w:rsidRDefault="008729F7" w:rsidP="008729F7">
      <w:pPr>
        <w:spacing w:line="360" w:lineRule="auto"/>
        <w:ind w:left="-540" w:firstLine="540"/>
        <w:jc w:val="both"/>
        <w:rPr>
          <w:sz w:val="28"/>
          <w:szCs w:val="28"/>
        </w:rPr>
      </w:pPr>
      <w:r w:rsidRPr="008729F7">
        <w:rPr>
          <w:sz w:val="28"/>
          <w:szCs w:val="28"/>
        </w:rPr>
        <w:t xml:space="preserve">В социальной доктрине католической церкви большое внимание уделяется проблеме войны и мира. В традиционном истолковании социальной доктрины, основу которой составляет учение Ф. Аквинского, война (справедливая) представляется как средстве самозащиты, как естественное средство восстановления международной справедливости. По мнению папы Иоанна XXIII и его сторонников, в отличие от традиционного представления война в современном мире может перерасти в тотальную, поэтому церковь должна определенно высказаться за пацифизм. Другое направление в католицизме выступает против пацифизма, доказывая что даже сегодня нельзя смешивать такие понятия, как «война» и «тотальная война». Его приверженцы считают, что не всякая современная война может привести к применению оружия массового уничтожения, поэтому можно говорить о «конвенциональной войне», где сохраняет свое значение традиционная трактовка войны, ведущейся, по выражению Ф. Аквинского, на «достаточном основании». В настоящее время в международной политике линия церкви направлена на укрепление силы международного права, на поддержание между странами добрососедских отношений, противодействие тоталитарным режимам, содействие укреплению международного единства вместе с ростом влияния международных организаций, особенно ООН, с правом вмешиваться в разгорающиеся вооруженные конфликты. </w:t>
      </w:r>
    </w:p>
    <w:p w:rsidR="008729F7" w:rsidRPr="008729F7" w:rsidRDefault="008729F7" w:rsidP="008729F7">
      <w:pPr>
        <w:spacing w:line="360" w:lineRule="auto"/>
        <w:ind w:left="-540" w:firstLine="540"/>
        <w:jc w:val="both"/>
        <w:rPr>
          <w:sz w:val="28"/>
          <w:szCs w:val="28"/>
        </w:rPr>
      </w:pPr>
      <w:r w:rsidRPr="008729F7">
        <w:rPr>
          <w:sz w:val="28"/>
          <w:szCs w:val="28"/>
        </w:rPr>
        <w:t xml:space="preserve">Особую позицию католическая церковь занимает в вопросе о развивающихся странах, где конфликт богатства и бедности, социальная несправедливость приобрели особенно острый характер. Церковь призывает развитые страны оказывать действенную поддержку этим странам, избегая при этом политики неоколониализма. Усиленное внимание в последнее время обращено к странам Восточной Европы, восстановление в которых нормальной жизни крайне сложно без помощи извне. В одном из своих выступлений Иоанн Павел II заметил следующее: «Помощь со стороны других стран, прежде всего, европейских, составляющих часть той же самой истории и несущих на себе ответственность, является долгом справедливости.» </w:t>
      </w:r>
    </w:p>
    <w:p w:rsidR="008729F7" w:rsidRPr="008729F7" w:rsidRDefault="008729F7" w:rsidP="008729F7">
      <w:pPr>
        <w:spacing w:line="360" w:lineRule="auto"/>
        <w:ind w:left="-540" w:firstLine="540"/>
        <w:jc w:val="both"/>
        <w:rPr>
          <w:sz w:val="28"/>
          <w:szCs w:val="28"/>
        </w:rPr>
      </w:pPr>
      <w:r w:rsidRPr="008729F7">
        <w:rPr>
          <w:sz w:val="28"/>
          <w:szCs w:val="28"/>
        </w:rPr>
        <w:t xml:space="preserve">В современной социальной доктрине католической церкви находят свое развитие и другие проблемы, такие, </w:t>
      </w:r>
      <w:r w:rsidR="001D70A0">
        <w:rPr>
          <w:sz w:val="28"/>
          <w:szCs w:val="28"/>
        </w:rPr>
        <w:t xml:space="preserve"> </w:t>
      </w:r>
      <w:r w:rsidRPr="008729F7">
        <w:rPr>
          <w:sz w:val="28"/>
          <w:szCs w:val="28"/>
        </w:rPr>
        <w:t xml:space="preserve">как демократия, культура, экология и т.п. Эволюция проблематики осуществляется не только в направлении углубления религиозного ее истолкования, но и с учетом необходимости гуманистического преобразования общества. Многие проблемы социального развития находятся в центре внимания </w:t>
      </w:r>
      <w:r w:rsidR="00EB5905">
        <w:rPr>
          <w:sz w:val="28"/>
          <w:szCs w:val="28"/>
        </w:rPr>
        <w:t>нынешнего папы Иоанна Павла II, он</w:t>
      </w:r>
      <w:r w:rsidRPr="008729F7">
        <w:rPr>
          <w:sz w:val="28"/>
          <w:szCs w:val="28"/>
        </w:rPr>
        <w:t xml:space="preserve"> является автором социальных энциклик: «Богатый в милосердии», «Трудом своим», «Забота об общественном» и др. По мнению папы социальные конфликты проистекают в обществе из</w:t>
      </w:r>
      <w:r w:rsidR="00EB5905">
        <w:rPr>
          <w:sz w:val="28"/>
          <w:szCs w:val="28"/>
        </w:rPr>
        <w:t>-</w:t>
      </w:r>
      <w:r w:rsidRPr="008729F7">
        <w:rPr>
          <w:sz w:val="28"/>
          <w:szCs w:val="28"/>
        </w:rPr>
        <w:t xml:space="preserve">за обусловленного грехом разлада в самом человеке и дезинтеграции его с миром. </w:t>
      </w:r>
    </w:p>
    <w:p w:rsidR="008729F7" w:rsidRDefault="008729F7" w:rsidP="008729F7">
      <w:pPr>
        <w:spacing w:line="360" w:lineRule="auto"/>
        <w:ind w:left="-540" w:firstLine="540"/>
        <w:jc w:val="both"/>
        <w:rPr>
          <w:sz w:val="28"/>
          <w:szCs w:val="28"/>
        </w:rPr>
      </w:pPr>
      <w:r w:rsidRPr="008729F7">
        <w:rPr>
          <w:sz w:val="28"/>
          <w:szCs w:val="28"/>
        </w:rPr>
        <w:t>Католическая церковь сегодня располагает огромными финансовыми средствами, широкой сетью информационных систем, она финансирует и организационно поддерживает множество католических школ, колледжей, институтов и университетов, а также исследовательских центров в системе папской Академии наук. Она продолжает оказывать заметное влияние на духовное состояние народов всего мира.</w:t>
      </w:r>
    </w:p>
    <w:p w:rsidR="001D70A0" w:rsidRPr="008729F7" w:rsidRDefault="001D70A0" w:rsidP="008729F7">
      <w:pPr>
        <w:spacing w:line="360" w:lineRule="auto"/>
        <w:ind w:left="-540" w:firstLine="540"/>
        <w:jc w:val="both"/>
        <w:rPr>
          <w:sz w:val="28"/>
          <w:szCs w:val="28"/>
        </w:rPr>
      </w:pPr>
    </w:p>
    <w:p w:rsidR="008729F7" w:rsidRPr="00EB5905" w:rsidRDefault="00EB5905" w:rsidP="00EB5905">
      <w:pPr>
        <w:spacing w:line="360" w:lineRule="auto"/>
        <w:ind w:left="-540" w:firstLine="540"/>
        <w:jc w:val="center"/>
        <w:rPr>
          <w:b/>
          <w:sz w:val="28"/>
          <w:szCs w:val="28"/>
        </w:rPr>
      </w:pPr>
      <w:r w:rsidRPr="00EB5905">
        <w:rPr>
          <w:b/>
          <w:sz w:val="28"/>
          <w:szCs w:val="28"/>
        </w:rPr>
        <w:t>4</w:t>
      </w:r>
      <w:r w:rsidR="008729F7" w:rsidRPr="00EB5905">
        <w:rPr>
          <w:b/>
          <w:sz w:val="28"/>
          <w:szCs w:val="28"/>
        </w:rPr>
        <w:t xml:space="preserve"> Православно-католический кризис 2002-го года в России </w:t>
      </w:r>
    </w:p>
    <w:p w:rsidR="008729F7" w:rsidRPr="008729F7" w:rsidRDefault="008729F7" w:rsidP="008729F7">
      <w:pPr>
        <w:spacing w:line="360" w:lineRule="auto"/>
        <w:ind w:left="-540" w:firstLine="540"/>
        <w:jc w:val="both"/>
        <w:rPr>
          <w:sz w:val="28"/>
          <w:szCs w:val="28"/>
        </w:rPr>
      </w:pPr>
    </w:p>
    <w:p w:rsidR="008729F7" w:rsidRPr="008729F7" w:rsidRDefault="00B40AE8" w:rsidP="008729F7">
      <w:pPr>
        <w:spacing w:line="360" w:lineRule="auto"/>
        <w:ind w:left="-540" w:firstLine="540"/>
        <w:jc w:val="both"/>
        <w:rPr>
          <w:sz w:val="28"/>
          <w:szCs w:val="28"/>
        </w:rPr>
      </w:pPr>
      <w:r>
        <w:rPr>
          <w:sz w:val="28"/>
          <w:szCs w:val="28"/>
        </w:rPr>
        <w:t>В этом разделе</w:t>
      </w:r>
      <w:r w:rsidR="008729F7" w:rsidRPr="008729F7">
        <w:rPr>
          <w:sz w:val="28"/>
          <w:szCs w:val="28"/>
        </w:rPr>
        <w:t xml:space="preserve"> </w:t>
      </w:r>
      <w:r>
        <w:rPr>
          <w:sz w:val="28"/>
          <w:szCs w:val="28"/>
        </w:rPr>
        <w:t>рассматривается</w:t>
      </w:r>
      <w:r w:rsidR="008729F7" w:rsidRPr="008729F7">
        <w:rPr>
          <w:sz w:val="28"/>
          <w:szCs w:val="28"/>
        </w:rPr>
        <w:t xml:space="preserve"> в определенной «глобальной» проекции взаимоотношения между Православной и Католическими Церквами в России, которые с 2002 года вошли в ситуацию открытого конфликта. Анатомия этого конфликта достаточно показательна. Она дает отчетливое представление о том, что может произойти с Католической Церковью в посттоталитарных евроазиатских обществах, если инкультурация в самом широком смысле не даст зримых плодов и не будет адекватно принята обществом. В таком случае при неблагоприятных политических обстоятельствах католичество будет расцениваться как «чуждая», «иностранная» религия со всеми вытекающими последствиями. Как показывает опыт современной России, эти последствия так же могут носить негативный политический характер, прямой или косвенный.</w:t>
      </w:r>
    </w:p>
    <w:p w:rsidR="006E612F" w:rsidRDefault="008729F7" w:rsidP="008729F7">
      <w:pPr>
        <w:spacing w:line="360" w:lineRule="auto"/>
        <w:ind w:left="-540" w:firstLine="540"/>
        <w:jc w:val="both"/>
        <w:rPr>
          <w:sz w:val="28"/>
          <w:szCs w:val="28"/>
        </w:rPr>
      </w:pPr>
      <w:r w:rsidRPr="008729F7">
        <w:rPr>
          <w:sz w:val="28"/>
          <w:szCs w:val="28"/>
        </w:rPr>
        <w:t xml:space="preserve">Стартовой точкой отсчета для истории Католической Церкви в России, как, впрочем, и в развитии всей современной религиозной ситуации, служит начало 1990 годов. </w:t>
      </w:r>
    </w:p>
    <w:p w:rsidR="008729F7" w:rsidRPr="008729F7" w:rsidRDefault="008729F7" w:rsidP="006E612F">
      <w:pPr>
        <w:spacing w:line="360" w:lineRule="auto"/>
        <w:ind w:left="-540" w:firstLine="540"/>
        <w:jc w:val="both"/>
        <w:rPr>
          <w:sz w:val="28"/>
          <w:szCs w:val="28"/>
        </w:rPr>
      </w:pPr>
      <w:r w:rsidRPr="008729F7">
        <w:rPr>
          <w:sz w:val="28"/>
          <w:szCs w:val="28"/>
        </w:rPr>
        <w:t>Итак, с начала 1990-х годов вопрос об «униатизме» и о католическом «прозелитизме» не только блокирует ход богословского диалога между православными и католиками, но и крайне негативно отражается на всех аспектах двусторонних отношений. Православный контраргумент о католическом «прозелитизме» периодически возникает в контексте официальных переговоров между Отделом внешних церковных сношений МП и Папским советом по содействию христианскому единству, которые продолжаются на протяжении всего последнего десятилетия прошлого века. При этом постепенно становится очевидно, точка зрения официальных представителей РПЦ на процессы восстановления всех форм деятельности Католической Церкви в России радикально отличается от католической. То, что сами католики называют «возрождением» и «законным восстановлением» жизнедеятельности своих общин в России, для руководства МП предстает «экспансией» и «прозелитизмом» в адрес православных. В течение 1990-х годов на ежегодных переговорах в Москве руководства ОВЦС МП с делегацией Папского Совета по содействию христианскому единству (куда, кстати, не приглашались представители католической иерархии в России) председателем ОВЦС митрополитом Кириллом неоднократно делались предложения о возможности урегулирования создавшегося положения в частности через сведение пастырских функций Католической Церкви в России к исключительному удовлетворению нужд католических этнических меньшинств в стране и, как следствие, — отмену католического богослужения на русском языке. Фактически этим официальное руководство РПЦ отрицало жизненно важный процесс инкультурации Католической Церкви в России и самое ее бытие как самостоятельной религиозной силы в общероссийском масштабе. Все это в основных чертах воспроизводило ту принудительную модель существования, которая была навязана Католической Церкви в Российской империи политикой государственного «охранительного православия» и жестко определяла маргинальное место католиков в общественно-политической жизни. Опираясь в данном случае на «большую экуменическую политику» Московская патриархия стремилась вновь оттеснить Католическую Церковь в России на глухую периферию общественной жизни, превентивно обезопасив себя от пресловутого католического влияния на собственной «канонической территории».</w:t>
      </w:r>
    </w:p>
    <w:p w:rsidR="008729F7" w:rsidRPr="008729F7" w:rsidRDefault="008729F7" w:rsidP="008729F7">
      <w:pPr>
        <w:spacing w:line="360" w:lineRule="auto"/>
        <w:ind w:left="-540" w:firstLine="540"/>
        <w:jc w:val="both"/>
        <w:rPr>
          <w:sz w:val="28"/>
          <w:szCs w:val="28"/>
        </w:rPr>
      </w:pPr>
      <w:r w:rsidRPr="008729F7">
        <w:rPr>
          <w:sz w:val="28"/>
          <w:szCs w:val="28"/>
        </w:rPr>
        <w:t xml:space="preserve">Эта установка стала оказывать все более заметное влияние на общественно-политическую жизнь страны по мере того, как отлаживались явные и скрытые механизмы политического лоббирования своих интересов со стороны РПЦ и формировались различные аспекты «национальной идеи» особенно в последние годы. В контексте этих тенденций деятельность Католической Церкви выставлялась как нарастающая угроза «традиционным ценностям» всего духовного и культурного уклада России. Таким образом, затяжной внутренний конфликт между двумя Церквами проецировался в политическую сферу. Еще в марте 2001 года Госдума дала протокольное поручение комитету по международным делам запросить в МИД информацию о мерах, предпринимаемых правительством для "недопущения экспансии католицизма на территорию России и других православных государств". Также в результате инициатив Госдумы МИД РФ счел возможным выразить Ватикану «озабоченность России в связи с подготовкой визита Папы Римского на Украину». Логика этого заявления говорит о том, что российский МИД активно учитывает в своей внешнеполитической деятельности и религиозный аспект, полностью солидаризуясь при этом с интересами РПЦ и рассматривая в данном случае территорию соседнего независимого государства как «каноническую территорию» РПЦ, а следовательно — как зону «жизненно важных» в религиозном отношении интересов России. </w:t>
      </w:r>
    </w:p>
    <w:p w:rsidR="008729F7" w:rsidRPr="008729F7" w:rsidRDefault="008729F7" w:rsidP="008729F7">
      <w:pPr>
        <w:spacing w:line="360" w:lineRule="auto"/>
        <w:ind w:left="-540" w:firstLine="540"/>
        <w:jc w:val="both"/>
        <w:rPr>
          <w:sz w:val="28"/>
          <w:szCs w:val="28"/>
        </w:rPr>
      </w:pPr>
      <w:r w:rsidRPr="008729F7">
        <w:rPr>
          <w:sz w:val="28"/>
          <w:szCs w:val="28"/>
        </w:rPr>
        <w:t>Примечательны в этой перспективе тенденции в формированию своеобразной «геополитической» доктрины РПЦ, созвучные разработке современной геополитической доктрины России. Страны, рассматриваемые как стратегические партнеры России, становятся и стратегическими партнерами РПЦ. Ярким примером тому служит сближение с Ираном, начав</w:t>
      </w:r>
      <w:r w:rsidR="001C66A5">
        <w:rPr>
          <w:sz w:val="28"/>
          <w:szCs w:val="28"/>
        </w:rPr>
        <w:t>шееся для РПЦ еще в 1997 году</w:t>
      </w:r>
      <w:r w:rsidRPr="008729F7">
        <w:rPr>
          <w:sz w:val="28"/>
          <w:szCs w:val="28"/>
        </w:rPr>
        <w:t xml:space="preserve">. </w:t>
      </w:r>
    </w:p>
    <w:p w:rsidR="008729F7" w:rsidRPr="008729F7" w:rsidRDefault="008729F7" w:rsidP="008729F7">
      <w:pPr>
        <w:spacing w:line="360" w:lineRule="auto"/>
        <w:ind w:left="-540" w:firstLine="540"/>
        <w:jc w:val="both"/>
        <w:rPr>
          <w:sz w:val="28"/>
          <w:szCs w:val="28"/>
        </w:rPr>
      </w:pPr>
      <w:r w:rsidRPr="008729F7">
        <w:rPr>
          <w:sz w:val="28"/>
          <w:szCs w:val="28"/>
        </w:rPr>
        <w:t xml:space="preserve">Почему же именно католики оказались объектами столь резких обвинений со стороны РПЦ и со стороны ориентированных на «традиционный уклад» политических и общественных сил? В данном случае представляется, что исходя прежде всего из неких глобальных построений, а вовсе не из оценки реальной ситуации, католики были выбраны в качестве инородного тела, которое является в свете «геополитической доктрины» РПЦ носителем либеральных ценностей, неприемлемых для «восточно-европейской цивилизации». Для выражения «антикатолических» эмоций со стороны некоторой части российского общества момент оказался так же весьма подходящим по мере застывания «политической плазмы» 1990-х годов и ее оформления в соответствии с национальными приоритетами нынешнего политического курса России. </w:t>
      </w:r>
    </w:p>
    <w:p w:rsidR="008729F7" w:rsidRPr="008729F7" w:rsidRDefault="008729F7" w:rsidP="008729F7">
      <w:pPr>
        <w:spacing w:line="360" w:lineRule="auto"/>
        <w:ind w:left="-540" w:firstLine="540"/>
        <w:jc w:val="both"/>
        <w:rPr>
          <w:sz w:val="28"/>
          <w:szCs w:val="28"/>
        </w:rPr>
      </w:pPr>
      <w:r w:rsidRPr="008729F7">
        <w:rPr>
          <w:sz w:val="28"/>
          <w:szCs w:val="28"/>
        </w:rPr>
        <w:t xml:space="preserve">Возвращаясь к событиям 2002 года в России, отметим еще одну любопытную тенденцию в религиозно-общественной жизни страны: с позицией РПЦ в отношении католической митрополии поспешили солидаризоваться и некоторые представители «традиционных» религий — геополитических «партнеров» РПЦ. Верховный муфтий России и европейских стран СНГ Талгат Таджуддин охарактеризовал учреждение в России католических епархий как «насильственную духовную экспансию», «очень похожую на сознательную провокацию» (Интервью агентству «Интерфакс» от 12.02.2002). Отметив, что "духовное пространство России испокон веков состояло из таких традиционных конфессий, как православие, ислам, иудаизм и буддизм", один из лидеров российских мусульман заявил, что "говорить о каких-то нововведениях, причем из-за рубежа — это поступок, недостойный Папы". </w:t>
      </w:r>
    </w:p>
    <w:p w:rsidR="008729F7" w:rsidRPr="008729F7" w:rsidRDefault="008729F7" w:rsidP="008729F7">
      <w:pPr>
        <w:spacing w:line="360" w:lineRule="auto"/>
        <w:ind w:left="-540" w:firstLine="540"/>
        <w:jc w:val="both"/>
        <w:rPr>
          <w:sz w:val="28"/>
          <w:szCs w:val="28"/>
        </w:rPr>
      </w:pPr>
      <w:r w:rsidRPr="008729F7">
        <w:rPr>
          <w:sz w:val="28"/>
          <w:szCs w:val="28"/>
        </w:rPr>
        <w:t>Практически сразу же после 11 февраля 2002 года стала набирать силу патриотическая кампания, инспирированная православными церковными и околоцерковными силами. Кампания началась под лозунгом борьбы "против духовной агрессии католицизма". Первым шагом этой «гражданской кампании сопротивления» стал митинг Союза православных граждан 22 февраля у здания представительства Святого Престола в Москве. «Русская Православная Церковь является важнейшей нацио— и государствообразующей силой России и создание "параллельной церкви" с центром в Ватикане задевает глубокие национально-государственные интересы России», — мотивировали свои намерения устроители митинга. В речах на этом митинге прозвучали весьма любопытные высказывания, в которых тема глобализации непосредственно увязывалась с «новой экспансией» католицизма</w:t>
      </w:r>
    </w:p>
    <w:p w:rsidR="008729F7" w:rsidRPr="008729F7" w:rsidRDefault="008729F7" w:rsidP="008729F7">
      <w:pPr>
        <w:spacing w:line="360" w:lineRule="auto"/>
        <w:ind w:left="-540" w:firstLine="540"/>
        <w:jc w:val="both"/>
        <w:rPr>
          <w:sz w:val="28"/>
          <w:szCs w:val="28"/>
        </w:rPr>
      </w:pPr>
      <w:r w:rsidRPr="008729F7">
        <w:rPr>
          <w:sz w:val="28"/>
          <w:szCs w:val="28"/>
        </w:rPr>
        <w:t>«Дубина народной войны» поднялась на католиков в России 28 апреля. Именно на этот день была запланирована всероссийская акция в поддержку государственности, РПЦ и "традиционного уклада религиозной жизни в России". Инициатором этих акций были Народная партия и Союз православных граждан, свою прямую поддержку этим инициативам высказала РПЦ. Целью акции, как ее определил председатель Народной партии России Геннадий Райков, являлось «показать тем, кто посягает на государство российское, что оно способно защитить не только свои границы, но и свою целостность</w:t>
      </w:r>
      <w:r w:rsidR="005E01E5">
        <w:rPr>
          <w:sz w:val="28"/>
          <w:szCs w:val="28"/>
        </w:rPr>
        <w:t xml:space="preserve"> м</w:t>
      </w:r>
      <w:r w:rsidRPr="008729F7">
        <w:rPr>
          <w:sz w:val="28"/>
          <w:szCs w:val="28"/>
        </w:rPr>
        <w:t xml:space="preserve">ожно предположить, что данная акция в системе геополитических воззрений митрополита Кирилла должна была стать некой пробой «референдума на национальном уровне» в случае конфликта между «либеральным» и «национальным» стандартом, о чем он впоследствии заявит на заседании Европейского совета религиозных лидеров в Осло в ноябре 2002 года. Насколько удовлетворили результаты этого референдума руководство РПЦ сказать трудно, однако 5 июня от лица РПЦ Католической Церкви в России были предъявлены конкретизированные обвинения в «прозелитизме». </w:t>
      </w:r>
    </w:p>
    <w:p w:rsidR="008729F7" w:rsidRPr="008729F7" w:rsidRDefault="008729F7" w:rsidP="008729F7">
      <w:pPr>
        <w:spacing w:line="360" w:lineRule="auto"/>
        <w:ind w:left="-540" w:firstLine="540"/>
        <w:jc w:val="both"/>
        <w:rPr>
          <w:sz w:val="28"/>
          <w:szCs w:val="28"/>
        </w:rPr>
      </w:pPr>
      <w:r w:rsidRPr="008729F7">
        <w:rPr>
          <w:sz w:val="28"/>
          <w:szCs w:val="28"/>
        </w:rPr>
        <w:t xml:space="preserve">По сути именно полемика по поводу прозелитизма выявила проблему, обозначившую характерную разницу в подходах Католической и Православной Церквей к современному миру и, соответственно, определяющую различное отношение той и другой Церкви к ценностям современного общества. </w:t>
      </w:r>
    </w:p>
    <w:p w:rsidR="008729F7" w:rsidRPr="008729F7" w:rsidRDefault="008729F7" w:rsidP="008729F7">
      <w:pPr>
        <w:spacing w:line="360" w:lineRule="auto"/>
        <w:ind w:left="-540" w:firstLine="540"/>
        <w:jc w:val="both"/>
        <w:rPr>
          <w:sz w:val="28"/>
          <w:szCs w:val="28"/>
        </w:rPr>
      </w:pPr>
      <w:r w:rsidRPr="008729F7">
        <w:rPr>
          <w:sz w:val="28"/>
          <w:szCs w:val="28"/>
        </w:rPr>
        <w:t>В риторике церковных, околоцерковных и политических заявлений по поводу «католической экспансии», последовавших после 11 февраля 2002 года, можно вычленить некие установочные архетипы, которые усиленно внедрялись в общественное сознание. Во-первых, Ватикан — это мощная, хорошо организованная и централизованная политическая сила, которая стремится под видом «духовной экспансии» к расширению своего политического влияния в мире, в данном случае в «традиционно православной» России. Во-вторых, Католическая Церковь в России, «пятая колонна» Ватикана, представляется собой деструктивный элемент в процессе восстановления культурного и духовного уклада жизни России, базирующегося на «традиционных религиозных ценностях», прежде всего православных. При этом в различных православных заявлениях отмечался устойчивый политических контекст, который в истории России (не исключая и актуального момента) использовался для осуществления экспансионистских проектов католицизма: как отметил патриарх Московский Алексий II в интервью газете «Известия»: «… Католическая экспансия в России чаще всего хронологически совпадала с периодами временного ослабления русского государства и правос</w:t>
      </w:r>
      <w:r w:rsidR="001C66A5">
        <w:rPr>
          <w:sz w:val="28"/>
          <w:szCs w:val="28"/>
        </w:rPr>
        <w:t>лавной церкви»</w:t>
      </w:r>
      <w:r w:rsidRPr="008729F7">
        <w:rPr>
          <w:sz w:val="28"/>
          <w:szCs w:val="28"/>
        </w:rPr>
        <w:t>. В-третьих, установочно отрицалось или же ставилось под сомнение существование традиционных для современной России католических общин.</w:t>
      </w:r>
    </w:p>
    <w:p w:rsidR="008729F7" w:rsidRPr="008729F7" w:rsidRDefault="008729F7" w:rsidP="008729F7">
      <w:pPr>
        <w:spacing w:line="360" w:lineRule="auto"/>
        <w:ind w:left="-540" w:firstLine="540"/>
        <w:jc w:val="both"/>
        <w:rPr>
          <w:sz w:val="28"/>
          <w:szCs w:val="28"/>
        </w:rPr>
      </w:pPr>
      <w:r w:rsidRPr="008729F7">
        <w:rPr>
          <w:sz w:val="28"/>
          <w:szCs w:val="28"/>
        </w:rPr>
        <w:t>На фоне общей кампании против католической «экспансии» и «прозелитизма» со стороны РПЦ был выдвинут также контраргумент, который должен был скомпрометировать Католическую Церковь и, выявив суть ее глобалистских устремлений, продемонстрировать ее духовную «неконкурентноспособность» в России, более того, нравственную сомнительность ее целей. Этот контраргумент сводился к часто повторяемому тезису о практической недееспособности Католической Церкви как духовной силы в современном обществе и о тяжелейшем кризисе, который она переживает в современном мире. В этой логике прозелитические цели Католической Церкви в России имеют четкий «геополитический» расчет: она надеется «с легкостью пополнить свои ряды людьми, духовно вскормленными и воспитанными православной традицией, «слабой» «Церковью-сестрой». Именно из-за этого духовного паразитизма на православном наследии мы неизменно квалифицируем католическую миссию в России как прозелитизм, то есть как переманивание из одной Церкви, из одной традиции в другую» — заявил в своей статье «Искушение Ватикана: Удар по православно-католическим отношениям. Русская Православная Церковь принимает вызов</w:t>
      </w:r>
      <w:r w:rsidR="001C66A5">
        <w:rPr>
          <w:sz w:val="28"/>
          <w:szCs w:val="28"/>
        </w:rPr>
        <w:t>» протоиерей Всеволод Чаплин</w:t>
      </w:r>
      <w:r w:rsidRPr="008729F7">
        <w:rPr>
          <w:sz w:val="28"/>
          <w:szCs w:val="28"/>
        </w:rPr>
        <w:t xml:space="preserve">. </w:t>
      </w:r>
    </w:p>
    <w:p w:rsidR="008729F7" w:rsidRPr="008729F7" w:rsidRDefault="008729F7" w:rsidP="008729F7">
      <w:pPr>
        <w:spacing w:line="360" w:lineRule="auto"/>
        <w:ind w:left="-540" w:firstLine="540"/>
        <w:jc w:val="both"/>
        <w:rPr>
          <w:sz w:val="28"/>
          <w:szCs w:val="28"/>
        </w:rPr>
      </w:pPr>
      <w:r w:rsidRPr="008729F7">
        <w:rPr>
          <w:sz w:val="28"/>
          <w:szCs w:val="28"/>
        </w:rPr>
        <w:t xml:space="preserve">Вместе с тем реальные параметры и перспективы присутствия католиков в России со стороны РПЦ оцениваются более чем скромно. </w:t>
      </w:r>
    </w:p>
    <w:p w:rsidR="008729F7" w:rsidRPr="008729F7" w:rsidRDefault="008729F7" w:rsidP="008729F7">
      <w:pPr>
        <w:spacing w:line="360" w:lineRule="auto"/>
        <w:ind w:left="-540" w:firstLine="540"/>
        <w:jc w:val="both"/>
        <w:rPr>
          <w:sz w:val="28"/>
          <w:szCs w:val="28"/>
        </w:rPr>
      </w:pPr>
      <w:r w:rsidRPr="008729F7">
        <w:rPr>
          <w:sz w:val="28"/>
          <w:szCs w:val="28"/>
        </w:rPr>
        <w:t>В то же время представители РПЦ заявляют о необходимости совместных действий католиков и православных перед лицом вызовов глобализации. Однако, в свете всего вышесказанного становится ясно, что данное направление сотрудничества может относиться лишь к аспектам внешнеполитической деятельности РПЦ и никак не затрагивает внутрироссийский контекст.</w:t>
      </w:r>
    </w:p>
    <w:p w:rsidR="008729F7" w:rsidRPr="008729F7" w:rsidRDefault="008729F7" w:rsidP="008729F7">
      <w:pPr>
        <w:spacing w:line="360" w:lineRule="auto"/>
        <w:ind w:left="-540" w:firstLine="540"/>
        <w:jc w:val="both"/>
        <w:rPr>
          <w:sz w:val="28"/>
          <w:szCs w:val="28"/>
        </w:rPr>
      </w:pPr>
      <w:r w:rsidRPr="008729F7">
        <w:rPr>
          <w:sz w:val="28"/>
          <w:szCs w:val="28"/>
        </w:rPr>
        <w:t xml:space="preserve">Кризис 2002 года получил еще одно направление, которое вызвало значительный резонанс международной общественности и политических кругов и, соответственно, резкую озабоченность Ватикана и Католической Церкви в России. </w:t>
      </w:r>
    </w:p>
    <w:p w:rsidR="008729F7" w:rsidRPr="008729F7" w:rsidRDefault="008729F7" w:rsidP="008729F7">
      <w:pPr>
        <w:spacing w:line="360" w:lineRule="auto"/>
        <w:ind w:left="-540" w:firstLine="540"/>
        <w:jc w:val="both"/>
        <w:rPr>
          <w:sz w:val="28"/>
          <w:szCs w:val="28"/>
        </w:rPr>
      </w:pPr>
      <w:r w:rsidRPr="008729F7">
        <w:rPr>
          <w:sz w:val="28"/>
          <w:szCs w:val="28"/>
        </w:rPr>
        <w:t>Между тем пресловутый “черный список” католического духовенства в России продолжает расширяться: в августе был лишен российской визы настоятель прихода в г. Ярославле, подданный Словакии, священник Станислав Крайняк, 9 сентября — подданный Польши, священник Ярослав Вишневский, работавший в приходах на острове Сахалин, и 10 сентября — настоятель прихода в г. Ростов-на-Дону, также подданный Польши, священник Эдвард Мацкевич. Реакцией на эти высылки стало новое обращение архиепископа Т. Кондрусевича (от 12.09.2002) в этот раз имевшее своим адресатом «российские и международные правозащитные организации, всех людей доброй воли». Название этого обращения говорило само за себя: «Сегодня попираются права католиков. Завтра жертвой может стать каждый».</w:t>
      </w:r>
    </w:p>
    <w:p w:rsidR="008729F7" w:rsidRPr="008729F7" w:rsidRDefault="008729F7" w:rsidP="008729F7">
      <w:pPr>
        <w:spacing w:line="360" w:lineRule="auto"/>
        <w:ind w:left="-540" w:firstLine="540"/>
        <w:jc w:val="both"/>
        <w:rPr>
          <w:sz w:val="28"/>
          <w:szCs w:val="28"/>
        </w:rPr>
      </w:pPr>
      <w:r w:rsidRPr="008729F7">
        <w:rPr>
          <w:sz w:val="28"/>
          <w:szCs w:val="28"/>
        </w:rPr>
        <w:t xml:space="preserve">Вне зависимости от их непосредственных целей, немотивированные дискриминационные меры российских властей по отношению к священникам-иностранцам несомненно бросают тень на облик Католической Церкви в России, а следовательно и на общественную репутацию католиков-россиян. Возникает вопрос: мог ли представлять “угрозу безопасности” России епископ Е. Мазур в одиночку без своей епархии, а священник С. Каприо вести деятельность "не совместимую со статусом священнослужителя", не имея соответствующей поддержки в своем приходе? Эти же вопросы остаются в силе в отношении всех остальных католических священников-иностранцев, работающих в России. Перед нами вновь встают призраки недалекого прошлого, когда всякий католик в СССР автоматически подозревался как “агент Ватикана”. Тема «католики и национальная безопасность России» в контексте событий 2002 становится не такой уж и безобидной шуткой. </w:t>
      </w:r>
    </w:p>
    <w:p w:rsidR="008729F7" w:rsidRPr="008729F7" w:rsidRDefault="008729F7" w:rsidP="008729F7">
      <w:pPr>
        <w:spacing w:line="360" w:lineRule="auto"/>
        <w:ind w:left="-540" w:firstLine="540"/>
        <w:jc w:val="both"/>
        <w:rPr>
          <w:sz w:val="28"/>
          <w:szCs w:val="28"/>
        </w:rPr>
      </w:pPr>
      <w:r w:rsidRPr="008729F7">
        <w:rPr>
          <w:sz w:val="28"/>
          <w:szCs w:val="28"/>
        </w:rPr>
        <w:t xml:space="preserve">Итак, в 2002 году локальный межконфессиональный конфликт, прямо или косвенно развивавшийся в 1990-е годы, перешел в качественно новую фазу и приобрел социально-политическое звучание. Эта новая фаза православно-католического конфликта была опосредована интеграцией РПЦ в структуры власти современного Российского государства. Особым полем деятельности РПЦ МП, как уже отмечалось, является МИД РФ, который в открытую лоббирует интересы РПЦ МП. Слияние интересов Православной Церкви и внешнеполитического ведомства России декларируется на самом высоком уровне. Принимая в МИДе патриарха Алексия II 6 марта 2003 года, министр иностранных дел И. Иванов подчеркнул: «Глубоко убежден, что это отвечает коренным интересам укрепления внутренних духовных сил России и утверждению ее морального авторитета на мировой арене. Тесные контакты с церковью обогащают нашу дипломатию более масштабным видением национальных интересов страны. Они помогают нам глубже осмыслить глобальные процессы, которые стремительно развиваются в мире, меняя </w:t>
      </w:r>
      <w:r w:rsidR="001C66A5">
        <w:rPr>
          <w:sz w:val="28"/>
          <w:szCs w:val="28"/>
        </w:rPr>
        <w:t>облик современной цивилизации»</w:t>
      </w:r>
      <w:r w:rsidRPr="008729F7">
        <w:rPr>
          <w:sz w:val="28"/>
          <w:szCs w:val="28"/>
        </w:rPr>
        <w:t>. Не удивительно, что православно-католический конфликт в России рассматривается в МИДе как один из аспектов этих «глобальных процессов», и, соответственно, делаются выводы о российских приоритетах в области религиозной политики.</w:t>
      </w:r>
    </w:p>
    <w:p w:rsidR="008729F7" w:rsidRPr="008729F7" w:rsidRDefault="008729F7" w:rsidP="008729F7">
      <w:pPr>
        <w:spacing w:line="360" w:lineRule="auto"/>
        <w:ind w:left="-540" w:firstLine="540"/>
        <w:jc w:val="both"/>
        <w:rPr>
          <w:sz w:val="28"/>
          <w:szCs w:val="28"/>
        </w:rPr>
      </w:pPr>
      <w:r w:rsidRPr="008729F7">
        <w:rPr>
          <w:sz w:val="28"/>
          <w:szCs w:val="28"/>
        </w:rPr>
        <w:t>Возникает еще одним вопрос: почему именно католики, а не протестанты (чье присутствие за последнее десятилетие в России возросло неизмеримо больше, чем католическое) стали «козлами отпущения» в этих играх в геополитику и в «национальные приоритеты» в религиозной сфере? Ведь именно протестантские общины преимущественно ориентируются на либеральные ценности евро-американского стандарта и на первый взгляд никак не вписываются в контекст «восточно-христианской парадигмы»? Как нам представляется, обвинения в «протестантском прозелитизме» практически не звучат в риторике официальных заявлений РПЦ и православной общественности по ряду причин. Во-первых, численность протестантов всех деноминаций в России на несколько порядков выше, чем католиков. Соответственно, конфликт с российским протестантизмом может стать опасным детонатором в общественной жизни современной России. Основываясь на чисто прагматических соображениях, РПЦ на это не решается. При этом протестантизму во всех его формах все-таки удалось создать своеобразную русскую протестантскую культуру, таким образом, вопрос «инкультурации» был им отчасти решен в прошлом и с успехом решается в настоящем. Католики только берутся за решение этой проблемы, переосмысливая свое историческое присутствие в России в новых условиях.</w:t>
      </w:r>
    </w:p>
    <w:p w:rsidR="008729F7" w:rsidRPr="008729F7" w:rsidRDefault="008729F7" w:rsidP="008729F7">
      <w:pPr>
        <w:spacing w:line="360" w:lineRule="auto"/>
        <w:ind w:left="-540" w:firstLine="540"/>
        <w:jc w:val="both"/>
        <w:rPr>
          <w:sz w:val="28"/>
          <w:szCs w:val="28"/>
        </w:rPr>
      </w:pPr>
      <w:r w:rsidRPr="008729F7">
        <w:rPr>
          <w:sz w:val="28"/>
          <w:szCs w:val="28"/>
        </w:rPr>
        <w:t xml:space="preserve">Формирование русской католической культуры только начинается, а на сегодняшний день оно происходит в весьма неблагоприятном общественно-политическом климате. Удастся ли католикам осуществить прорыв на этом участке фронта и стать подлинно российской религиозной общиной со своей признанной «гомогенной» культурной традицией — покажет время. В настоящий момент, под влиянием ощутимого отторжения католиков со стороны части российского общества как «чуждой религиозной» или даже «псевдорелигиозной» силы, а также по причине внутренней неопределенности собственного проекта «инкультурации», католичество в России вновь рискует оказаться «этнической религией» поляков, белорусов, немцев, «заморских гостей» и дипломатов. </w:t>
      </w:r>
    </w:p>
    <w:p w:rsidR="008729F7" w:rsidRDefault="008729F7" w:rsidP="008729F7">
      <w:pPr>
        <w:spacing w:line="360" w:lineRule="auto"/>
        <w:ind w:left="-540" w:firstLine="540"/>
        <w:jc w:val="both"/>
        <w:rPr>
          <w:sz w:val="28"/>
          <w:szCs w:val="28"/>
        </w:rPr>
      </w:pPr>
      <w:r w:rsidRPr="008729F7">
        <w:rPr>
          <w:sz w:val="28"/>
          <w:szCs w:val="28"/>
        </w:rPr>
        <w:t>В силу исторического опыта отношений Российского государства с Католической церковью и общественно-политической ситуации сегодняшнего дня в том кризисном положении, в котором в 2002-2003 гг. очутилась католическая церковь в России, ярко отразились все основные идейные, психологические и политические опасности, которые угрожают католической церкви во всех странах евразийского пространства. И эти опасности, по сути, могут быть кратко охарактеризованы, как факторы противодействия закрытых обществ основным правам человека и политическим свободам, которые несет с собой глобализация.</w:t>
      </w: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656BB4" w:rsidRDefault="00656BB4" w:rsidP="008729F7">
      <w:pPr>
        <w:spacing w:line="360" w:lineRule="auto"/>
        <w:ind w:left="-540" w:firstLine="540"/>
        <w:jc w:val="both"/>
        <w:rPr>
          <w:sz w:val="28"/>
          <w:szCs w:val="28"/>
        </w:rPr>
      </w:pPr>
    </w:p>
    <w:p w:rsidR="0098214F" w:rsidRDefault="0098214F" w:rsidP="00656BB4">
      <w:pPr>
        <w:spacing w:line="360" w:lineRule="auto"/>
        <w:ind w:left="-540" w:firstLine="540"/>
        <w:jc w:val="center"/>
        <w:rPr>
          <w:b/>
          <w:sz w:val="28"/>
          <w:szCs w:val="28"/>
        </w:rPr>
      </w:pPr>
      <w:r>
        <w:rPr>
          <w:b/>
          <w:sz w:val="28"/>
          <w:szCs w:val="28"/>
        </w:rPr>
        <w:t>Заключение</w:t>
      </w:r>
    </w:p>
    <w:p w:rsidR="0098214F" w:rsidRDefault="0098214F" w:rsidP="00CB523E">
      <w:pPr>
        <w:spacing w:line="360" w:lineRule="auto"/>
        <w:ind w:left="-540" w:firstLine="540"/>
        <w:jc w:val="both"/>
        <w:rPr>
          <w:b/>
          <w:sz w:val="28"/>
          <w:szCs w:val="28"/>
        </w:rPr>
      </w:pPr>
    </w:p>
    <w:p w:rsidR="00196AA6" w:rsidRPr="00196AA6" w:rsidRDefault="00196AA6" w:rsidP="001316A4">
      <w:pPr>
        <w:spacing w:line="360" w:lineRule="auto"/>
        <w:ind w:left="-540" w:firstLine="540"/>
        <w:jc w:val="both"/>
        <w:rPr>
          <w:rFonts w:eastAsia="OriginalGaramondBT-Regular"/>
          <w:sz w:val="28"/>
          <w:szCs w:val="28"/>
        </w:rPr>
      </w:pPr>
      <w:r w:rsidRPr="00196AA6">
        <w:rPr>
          <w:rFonts w:eastAsia="OriginalGaramondBT-Regular"/>
          <w:sz w:val="28"/>
          <w:szCs w:val="28"/>
        </w:rPr>
        <w:t>Католицизм представляет собой самую многочисленную и наиболее распространенную разновидность христианства. По данным статистического еженедельника Ватикана международного центра Римскокатолической церкви, в настоящее время число последователей этой религии достигает 1 млрд. Католическое вероисповедание широко распространено среди населения Испании, Португалии, Италии, Франции, Австрии, Польши, Словакии, Венгрии, Бельгии, Литвы, США, стран Латинской Амер</w:t>
      </w:r>
      <w:r>
        <w:rPr>
          <w:rFonts w:eastAsia="OriginalGaramondBT-Regular"/>
          <w:sz w:val="28"/>
          <w:szCs w:val="28"/>
        </w:rPr>
        <w:t>ики. На терри</w:t>
      </w:r>
      <w:r w:rsidRPr="00196AA6">
        <w:rPr>
          <w:rFonts w:eastAsia="OriginalGaramondBT-Regular"/>
          <w:sz w:val="28"/>
          <w:szCs w:val="28"/>
        </w:rPr>
        <w:t>тории СНГ последова</w:t>
      </w:r>
      <w:r>
        <w:rPr>
          <w:rFonts w:eastAsia="OriginalGaramondBT-Regular"/>
          <w:sz w:val="28"/>
          <w:szCs w:val="28"/>
        </w:rPr>
        <w:t>тели католицизма проживают в ос</w:t>
      </w:r>
      <w:r w:rsidRPr="00196AA6">
        <w:rPr>
          <w:rFonts w:eastAsia="OriginalGaramondBT-Regular"/>
          <w:sz w:val="28"/>
          <w:szCs w:val="28"/>
        </w:rPr>
        <w:t>новном в западных областях Украины и Беларуси. Имеются католические приходы и в России. Немало обращенных в католичество миссионерами в разных странах Африки, Азии, Океании.</w:t>
      </w:r>
    </w:p>
    <w:p w:rsidR="00805D73" w:rsidRDefault="001316A4" w:rsidP="00196AA6">
      <w:pPr>
        <w:spacing w:line="360" w:lineRule="auto"/>
        <w:ind w:left="-540" w:firstLine="540"/>
        <w:jc w:val="both"/>
        <w:rPr>
          <w:rFonts w:eastAsia="OriginalGaramondBT-Regular"/>
          <w:sz w:val="28"/>
          <w:szCs w:val="28"/>
        </w:rPr>
      </w:pPr>
      <w:r w:rsidRPr="001316A4">
        <w:rPr>
          <w:rFonts w:eastAsia="OriginalGaramondBT-Regular"/>
          <w:sz w:val="28"/>
          <w:szCs w:val="28"/>
        </w:rPr>
        <w:t xml:space="preserve">Модернистские тенденции отнюдь не могут смягчать остроту идеологических разногласий между </w:t>
      </w:r>
      <w:r w:rsidR="00196AA6">
        <w:rPr>
          <w:rFonts w:eastAsia="OriginalGaramondBT-Regular"/>
          <w:sz w:val="28"/>
          <w:szCs w:val="28"/>
        </w:rPr>
        <w:t xml:space="preserve">современными веяньями </w:t>
      </w:r>
      <w:r w:rsidRPr="001316A4">
        <w:rPr>
          <w:rFonts w:eastAsia="OriginalGaramondBT-Regular"/>
          <w:sz w:val="28"/>
          <w:szCs w:val="28"/>
        </w:rPr>
        <w:t>и религиозной идеологией. Однако при</w:t>
      </w:r>
      <w:r>
        <w:rPr>
          <w:rFonts w:eastAsia="OriginalGaramondBT-Regular"/>
          <w:sz w:val="28"/>
          <w:szCs w:val="28"/>
        </w:rPr>
        <w:t xml:space="preserve"> </w:t>
      </w:r>
      <w:r w:rsidRPr="001316A4">
        <w:rPr>
          <w:rFonts w:eastAsia="OriginalGaramondBT-Regular"/>
          <w:sz w:val="28"/>
          <w:szCs w:val="28"/>
        </w:rPr>
        <w:t xml:space="preserve">этом </w:t>
      </w:r>
      <w:r w:rsidR="00196AA6">
        <w:rPr>
          <w:rFonts w:eastAsia="OriginalGaramondBT-Regular"/>
          <w:sz w:val="28"/>
          <w:szCs w:val="28"/>
        </w:rPr>
        <w:t xml:space="preserve">они </w:t>
      </w:r>
      <w:r w:rsidRPr="001316A4">
        <w:rPr>
          <w:rFonts w:eastAsia="OriginalGaramondBT-Regular"/>
          <w:sz w:val="28"/>
          <w:szCs w:val="28"/>
        </w:rPr>
        <w:t>должны учитывать, что внутри Церкви имеются силы, борющиеся за ее обновление. Курс на обновление Церкви благоприятствует установлению</w:t>
      </w:r>
      <w:r>
        <w:rPr>
          <w:rFonts w:eastAsia="OriginalGaramondBT-Regular"/>
          <w:sz w:val="28"/>
          <w:szCs w:val="28"/>
        </w:rPr>
        <w:t xml:space="preserve"> </w:t>
      </w:r>
      <w:r w:rsidRPr="001316A4">
        <w:rPr>
          <w:rFonts w:eastAsia="OriginalGaramondBT-Regular"/>
          <w:sz w:val="28"/>
          <w:szCs w:val="28"/>
        </w:rPr>
        <w:t xml:space="preserve">контактов между католиками и неверующими. В энциклике </w:t>
      </w:r>
      <w:r>
        <w:rPr>
          <w:rFonts w:eastAsia="OriginalGaramondBT-Regular"/>
          <w:sz w:val="28"/>
          <w:szCs w:val="28"/>
        </w:rPr>
        <w:t>«</w:t>
      </w:r>
      <w:r w:rsidRPr="001316A4">
        <w:rPr>
          <w:rFonts w:eastAsia="OriginalGaramondBT-Regular"/>
          <w:sz w:val="28"/>
          <w:szCs w:val="28"/>
        </w:rPr>
        <w:t>Пацем ин террис</w:t>
      </w:r>
      <w:r>
        <w:rPr>
          <w:rFonts w:eastAsia="OriginalGaramondBT-Regular"/>
          <w:sz w:val="28"/>
          <w:szCs w:val="28"/>
        </w:rPr>
        <w:t xml:space="preserve">» </w:t>
      </w:r>
      <w:r w:rsidRPr="001316A4">
        <w:rPr>
          <w:rFonts w:eastAsia="OriginalGaramondBT-Regular"/>
          <w:sz w:val="28"/>
          <w:szCs w:val="28"/>
        </w:rPr>
        <w:t xml:space="preserve">указывается на возможность разностороннего сотрудничества в области экономической, социальной, политической с людьми, </w:t>
      </w:r>
      <w:r>
        <w:rPr>
          <w:rFonts w:eastAsia="OriginalGaramondBT-Regular"/>
          <w:sz w:val="28"/>
          <w:szCs w:val="28"/>
        </w:rPr>
        <w:t>«</w:t>
      </w:r>
      <w:r w:rsidRPr="001316A4">
        <w:rPr>
          <w:rFonts w:eastAsia="OriginalGaramondBT-Regular"/>
          <w:sz w:val="28"/>
          <w:szCs w:val="28"/>
        </w:rPr>
        <w:t>совершенно чуждыми христианской вере, но озаренными светом разума и естественной моралью</w:t>
      </w:r>
      <w:r>
        <w:rPr>
          <w:rFonts w:eastAsia="OriginalGaramondBT-Regular"/>
          <w:sz w:val="28"/>
          <w:szCs w:val="28"/>
        </w:rPr>
        <w:t>».</w:t>
      </w:r>
      <w:r w:rsidR="00805D73">
        <w:rPr>
          <w:rFonts w:eastAsia="OriginalGaramondBT-Regular"/>
          <w:sz w:val="28"/>
          <w:szCs w:val="28"/>
        </w:rPr>
        <w:t xml:space="preserve"> </w:t>
      </w:r>
    </w:p>
    <w:p w:rsidR="00805D73" w:rsidRPr="00AD325D" w:rsidRDefault="00805D73" w:rsidP="00805D73">
      <w:pPr>
        <w:spacing w:before="120" w:line="360" w:lineRule="auto"/>
        <w:ind w:left="-540" w:right="-460" w:firstLine="540"/>
        <w:jc w:val="both"/>
        <w:rPr>
          <w:sz w:val="28"/>
          <w:szCs w:val="28"/>
        </w:rPr>
      </w:pPr>
      <w:r w:rsidRPr="00AD325D">
        <w:rPr>
          <w:sz w:val="28"/>
          <w:szCs w:val="28"/>
        </w:rPr>
        <w:t xml:space="preserve">Для католической церкви проблемой номер один является борьба за сохранение своего влияния в массах, среди трудящегося населения. „Великий скандал" нашего времени (так назвал папа Пий XI углубляющийся разрыв между трудящимися и церковью) католицизм стремится преодолеть любыми мерами. </w:t>
      </w:r>
    </w:p>
    <w:p w:rsidR="00805D73" w:rsidRPr="00AD325D" w:rsidRDefault="00805D73" w:rsidP="00805D73">
      <w:pPr>
        <w:spacing w:before="120" w:line="360" w:lineRule="auto"/>
        <w:ind w:left="-540" w:right="-460" w:firstLine="540"/>
        <w:jc w:val="both"/>
        <w:rPr>
          <w:sz w:val="28"/>
          <w:szCs w:val="28"/>
        </w:rPr>
      </w:pPr>
      <w:r w:rsidRPr="00AD325D">
        <w:rPr>
          <w:sz w:val="28"/>
          <w:szCs w:val="28"/>
        </w:rPr>
        <w:t xml:space="preserve">Разумеется, разного рода нововведения не могут остановить закономерный ход исторического развития. История выносит свой приговор религии, которая постепенно сдает свои позиции под натиском научного знания и общественного прогресса. </w:t>
      </w:r>
    </w:p>
    <w:p w:rsidR="00805D73" w:rsidRPr="001316A4" w:rsidRDefault="00805D73" w:rsidP="00196AA6">
      <w:pPr>
        <w:spacing w:line="360" w:lineRule="auto"/>
        <w:ind w:left="-540" w:firstLine="540"/>
        <w:jc w:val="both"/>
        <w:rPr>
          <w:sz w:val="28"/>
          <w:szCs w:val="28"/>
        </w:rPr>
      </w:pPr>
    </w:p>
    <w:p w:rsidR="00756F00" w:rsidRDefault="00756F00" w:rsidP="00656BB4">
      <w:pPr>
        <w:spacing w:line="360" w:lineRule="auto"/>
        <w:ind w:left="-540" w:firstLine="540"/>
        <w:jc w:val="center"/>
        <w:rPr>
          <w:b/>
          <w:sz w:val="28"/>
          <w:szCs w:val="28"/>
        </w:rPr>
      </w:pPr>
      <w:r w:rsidRPr="00656BB4">
        <w:rPr>
          <w:b/>
          <w:sz w:val="28"/>
          <w:szCs w:val="28"/>
        </w:rPr>
        <w:t>Список источников и литературы</w:t>
      </w:r>
    </w:p>
    <w:p w:rsidR="00656BB4" w:rsidRPr="00656BB4" w:rsidRDefault="00656BB4" w:rsidP="00CB523E">
      <w:pPr>
        <w:spacing w:line="360" w:lineRule="auto"/>
        <w:ind w:left="-540" w:firstLine="540"/>
        <w:jc w:val="both"/>
        <w:rPr>
          <w:b/>
          <w:sz w:val="28"/>
          <w:szCs w:val="28"/>
        </w:rPr>
      </w:pPr>
    </w:p>
    <w:p w:rsidR="00756F00" w:rsidRDefault="005E01E5" w:rsidP="00CB523E">
      <w:pPr>
        <w:spacing w:line="360" w:lineRule="auto"/>
        <w:ind w:left="-540" w:firstLine="540"/>
        <w:jc w:val="both"/>
        <w:rPr>
          <w:sz w:val="28"/>
          <w:szCs w:val="28"/>
        </w:rPr>
      </w:pPr>
      <w:r>
        <w:rPr>
          <w:sz w:val="28"/>
          <w:szCs w:val="28"/>
        </w:rPr>
        <w:t>1.</w:t>
      </w:r>
      <w:r w:rsidR="00912CF6">
        <w:rPr>
          <w:sz w:val="28"/>
          <w:szCs w:val="28"/>
        </w:rPr>
        <w:t xml:space="preserve"> </w:t>
      </w:r>
      <w:r w:rsidR="00756F00" w:rsidRPr="00756F00">
        <w:rPr>
          <w:sz w:val="28"/>
          <w:szCs w:val="28"/>
        </w:rPr>
        <w:t>Гараджа В.И. Религиеведение. - М., 1995.</w:t>
      </w:r>
    </w:p>
    <w:p w:rsidR="00C43486" w:rsidRPr="00756F00" w:rsidRDefault="00C43486" w:rsidP="00CB523E">
      <w:pPr>
        <w:spacing w:line="360" w:lineRule="auto"/>
        <w:ind w:left="-540" w:firstLine="540"/>
        <w:jc w:val="both"/>
        <w:rPr>
          <w:sz w:val="28"/>
          <w:szCs w:val="28"/>
        </w:rPr>
      </w:pPr>
      <w:r>
        <w:rPr>
          <w:sz w:val="28"/>
          <w:szCs w:val="28"/>
        </w:rPr>
        <w:t>2. Васильев В., Алексеев Г. Современный католициз:вопросы и ответы.- М., 2000.</w:t>
      </w:r>
    </w:p>
    <w:p w:rsidR="00756F00" w:rsidRPr="00756F00" w:rsidRDefault="00C43486" w:rsidP="00CB523E">
      <w:pPr>
        <w:spacing w:line="360" w:lineRule="auto"/>
        <w:ind w:left="-540" w:firstLine="540"/>
        <w:jc w:val="both"/>
        <w:rPr>
          <w:sz w:val="28"/>
          <w:szCs w:val="28"/>
        </w:rPr>
      </w:pPr>
      <w:r>
        <w:rPr>
          <w:sz w:val="28"/>
          <w:szCs w:val="28"/>
        </w:rPr>
        <w:t>3</w:t>
      </w:r>
      <w:r w:rsidR="005E01E5">
        <w:rPr>
          <w:sz w:val="28"/>
          <w:szCs w:val="28"/>
        </w:rPr>
        <w:t>.</w:t>
      </w:r>
      <w:r w:rsidR="00912CF6">
        <w:rPr>
          <w:sz w:val="28"/>
          <w:szCs w:val="28"/>
        </w:rPr>
        <w:t xml:space="preserve"> </w:t>
      </w:r>
      <w:r w:rsidR="00756F00" w:rsidRPr="00756F00">
        <w:rPr>
          <w:sz w:val="28"/>
          <w:szCs w:val="28"/>
        </w:rPr>
        <w:t>История религии: В 2т. /Под общ. ред. И.Н. Яблокова. - Т.2. - М., 2004.</w:t>
      </w:r>
    </w:p>
    <w:p w:rsidR="00756F00" w:rsidRPr="00756F00" w:rsidRDefault="00C43486" w:rsidP="00CB523E">
      <w:pPr>
        <w:spacing w:line="360" w:lineRule="auto"/>
        <w:ind w:left="-540" w:firstLine="540"/>
        <w:jc w:val="both"/>
        <w:rPr>
          <w:sz w:val="28"/>
          <w:szCs w:val="28"/>
        </w:rPr>
      </w:pPr>
      <w:r>
        <w:rPr>
          <w:sz w:val="28"/>
          <w:szCs w:val="28"/>
        </w:rPr>
        <w:t>4</w:t>
      </w:r>
      <w:r w:rsidR="00912CF6">
        <w:rPr>
          <w:sz w:val="28"/>
          <w:szCs w:val="28"/>
        </w:rPr>
        <w:t xml:space="preserve">. </w:t>
      </w:r>
      <w:r w:rsidR="00756F00" w:rsidRPr="00756F00">
        <w:rPr>
          <w:sz w:val="28"/>
          <w:szCs w:val="28"/>
        </w:rPr>
        <w:t>Кислюк К.В., Кучер О.Н. Религиоведение - Ростов-на-Дону, 2003.</w:t>
      </w:r>
    </w:p>
    <w:p w:rsidR="00756F00" w:rsidRPr="00756F00" w:rsidRDefault="00C43486" w:rsidP="00CB523E">
      <w:pPr>
        <w:spacing w:line="360" w:lineRule="auto"/>
        <w:ind w:left="-540" w:firstLine="540"/>
        <w:jc w:val="both"/>
        <w:rPr>
          <w:sz w:val="28"/>
          <w:szCs w:val="28"/>
        </w:rPr>
      </w:pPr>
      <w:r>
        <w:rPr>
          <w:sz w:val="28"/>
          <w:szCs w:val="28"/>
        </w:rPr>
        <w:t>5</w:t>
      </w:r>
      <w:r w:rsidR="005E01E5">
        <w:rPr>
          <w:sz w:val="28"/>
          <w:szCs w:val="28"/>
        </w:rPr>
        <w:t>.</w:t>
      </w:r>
      <w:r w:rsidR="00912CF6">
        <w:rPr>
          <w:sz w:val="28"/>
          <w:szCs w:val="28"/>
        </w:rPr>
        <w:t xml:space="preserve"> </w:t>
      </w:r>
      <w:r w:rsidR="00756F00" w:rsidRPr="00756F00">
        <w:rPr>
          <w:sz w:val="28"/>
          <w:szCs w:val="28"/>
        </w:rPr>
        <w:t>Лозинский С.Г. История папства. - М., 1986.</w:t>
      </w:r>
    </w:p>
    <w:p w:rsidR="00756F00" w:rsidRPr="00756F00" w:rsidRDefault="00C43486" w:rsidP="00CB523E">
      <w:pPr>
        <w:spacing w:line="360" w:lineRule="auto"/>
        <w:ind w:left="-540" w:firstLine="540"/>
        <w:jc w:val="both"/>
        <w:rPr>
          <w:sz w:val="28"/>
          <w:szCs w:val="28"/>
        </w:rPr>
      </w:pPr>
      <w:r>
        <w:rPr>
          <w:sz w:val="28"/>
          <w:szCs w:val="28"/>
        </w:rPr>
        <w:t>6</w:t>
      </w:r>
      <w:r w:rsidR="005E01E5">
        <w:rPr>
          <w:sz w:val="28"/>
          <w:szCs w:val="28"/>
        </w:rPr>
        <w:t>.</w:t>
      </w:r>
      <w:r w:rsidR="00912CF6">
        <w:rPr>
          <w:sz w:val="28"/>
          <w:szCs w:val="28"/>
        </w:rPr>
        <w:t xml:space="preserve"> </w:t>
      </w:r>
      <w:r w:rsidR="00756F00" w:rsidRPr="00756F00">
        <w:rPr>
          <w:sz w:val="28"/>
          <w:szCs w:val="28"/>
        </w:rPr>
        <w:t>Основы религиоведения /Под ред. И.Н. Яблокова. - М., 2004.</w:t>
      </w:r>
    </w:p>
    <w:p w:rsidR="00756F00" w:rsidRPr="00756F00" w:rsidRDefault="00C43486" w:rsidP="00CB523E">
      <w:pPr>
        <w:spacing w:line="360" w:lineRule="auto"/>
        <w:ind w:left="-540" w:firstLine="540"/>
        <w:jc w:val="both"/>
        <w:rPr>
          <w:sz w:val="28"/>
          <w:szCs w:val="28"/>
        </w:rPr>
      </w:pPr>
      <w:r>
        <w:rPr>
          <w:sz w:val="28"/>
          <w:szCs w:val="28"/>
        </w:rPr>
        <w:t>7</w:t>
      </w:r>
      <w:r w:rsidR="005E01E5">
        <w:rPr>
          <w:sz w:val="28"/>
          <w:szCs w:val="28"/>
        </w:rPr>
        <w:t>.</w:t>
      </w:r>
      <w:r w:rsidR="00912CF6">
        <w:rPr>
          <w:sz w:val="28"/>
          <w:szCs w:val="28"/>
        </w:rPr>
        <w:t xml:space="preserve"> </w:t>
      </w:r>
      <w:r w:rsidR="00756F00" w:rsidRPr="00756F00">
        <w:rPr>
          <w:sz w:val="28"/>
          <w:szCs w:val="28"/>
        </w:rPr>
        <w:t>Радугин А.А. Введение в религиоведение: теория, история и современность. - М., 1997.</w:t>
      </w:r>
    </w:p>
    <w:p w:rsidR="00756F00" w:rsidRPr="00756F00" w:rsidRDefault="00C43486" w:rsidP="00CB523E">
      <w:pPr>
        <w:spacing w:line="360" w:lineRule="auto"/>
        <w:ind w:left="-540" w:firstLine="540"/>
        <w:jc w:val="both"/>
        <w:rPr>
          <w:sz w:val="28"/>
          <w:szCs w:val="28"/>
        </w:rPr>
      </w:pPr>
      <w:r>
        <w:rPr>
          <w:sz w:val="28"/>
          <w:szCs w:val="28"/>
        </w:rPr>
        <w:t>8</w:t>
      </w:r>
      <w:r w:rsidR="005E01E5">
        <w:rPr>
          <w:sz w:val="28"/>
          <w:szCs w:val="28"/>
        </w:rPr>
        <w:t>.</w:t>
      </w:r>
      <w:r w:rsidR="00912CF6">
        <w:rPr>
          <w:sz w:val="28"/>
          <w:szCs w:val="28"/>
        </w:rPr>
        <w:t xml:space="preserve"> </w:t>
      </w:r>
      <w:r w:rsidR="00756F00" w:rsidRPr="00756F00">
        <w:rPr>
          <w:sz w:val="28"/>
          <w:szCs w:val="28"/>
        </w:rPr>
        <w:t>Рассел Б. История западной философии. - М., 2000. - Кн.2. Католическая философия.</w:t>
      </w:r>
    </w:p>
    <w:p w:rsidR="00756F00" w:rsidRPr="00756F00" w:rsidRDefault="00C43486" w:rsidP="00CB523E">
      <w:pPr>
        <w:spacing w:line="360" w:lineRule="auto"/>
        <w:ind w:left="-540" w:firstLine="540"/>
        <w:jc w:val="both"/>
        <w:rPr>
          <w:sz w:val="28"/>
          <w:szCs w:val="28"/>
        </w:rPr>
      </w:pPr>
      <w:r>
        <w:rPr>
          <w:sz w:val="28"/>
          <w:szCs w:val="28"/>
        </w:rPr>
        <w:t>9</w:t>
      </w:r>
      <w:r w:rsidR="005E01E5">
        <w:rPr>
          <w:sz w:val="28"/>
          <w:szCs w:val="28"/>
        </w:rPr>
        <w:t>.</w:t>
      </w:r>
      <w:r w:rsidR="00912CF6">
        <w:rPr>
          <w:sz w:val="28"/>
          <w:szCs w:val="28"/>
        </w:rPr>
        <w:t xml:space="preserve"> </w:t>
      </w:r>
      <w:r w:rsidR="00756F00" w:rsidRPr="00756F00">
        <w:rPr>
          <w:sz w:val="28"/>
          <w:szCs w:val="28"/>
        </w:rPr>
        <w:t>Религии народов современной России: Словарь /Отв. ред. М.П. Мчедлов. - М., 2002.</w:t>
      </w:r>
    </w:p>
    <w:p w:rsidR="00912CF6" w:rsidRDefault="00C43486" w:rsidP="00CB523E">
      <w:pPr>
        <w:spacing w:line="360" w:lineRule="auto"/>
        <w:ind w:left="-540" w:firstLine="540"/>
        <w:jc w:val="both"/>
        <w:rPr>
          <w:sz w:val="28"/>
          <w:szCs w:val="28"/>
        </w:rPr>
      </w:pPr>
      <w:r>
        <w:rPr>
          <w:sz w:val="28"/>
          <w:szCs w:val="28"/>
        </w:rPr>
        <w:t>10</w:t>
      </w:r>
      <w:r w:rsidR="005E01E5">
        <w:rPr>
          <w:sz w:val="28"/>
          <w:szCs w:val="28"/>
        </w:rPr>
        <w:t>.</w:t>
      </w:r>
      <w:r w:rsidR="00912CF6">
        <w:rPr>
          <w:sz w:val="28"/>
          <w:szCs w:val="28"/>
        </w:rPr>
        <w:t xml:space="preserve"> </w:t>
      </w:r>
      <w:r w:rsidR="00756F00" w:rsidRPr="00756F00">
        <w:rPr>
          <w:sz w:val="28"/>
          <w:szCs w:val="28"/>
        </w:rPr>
        <w:t>Христианство: Энциклопедический словарь: В 3т. /Гл. ред. С.С. Аверинцев. - М., 1995.</w:t>
      </w:r>
    </w:p>
    <w:p w:rsidR="00912CF6" w:rsidRPr="00912CF6" w:rsidRDefault="00C43486" w:rsidP="00CB523E">
      <w:pPr>
        <w:spacing w:line="360" w:lineRule="auto"/>
        <w:ind w:left="-540" w:firstLine="540"/>
        <w:jc w:val="both"/>
        <w:rPr>
          <w:sz w:val="28"/>
          <w:szCs w:val="28"/>
        </w:rPr>
      </w:pPr>
      <w:r>
        <w:rPr>
          <w:sz w:val="28"/>
          <w:szCs w:val="28"/>
        </w:rPr>
        <w:t>11</w:t>
      </w:r>
      <w:r w:rsidR="00912CF6">
        <w:rPr>
          <w:sz w:val="28"/>
          <w:szCs w:val="28"/>
        </w:rPr>
        <w:t>.</w:t>
      </w:r>
      <w:r w:rsidR="00912CF6" w:rsidRPr="00912CF6">
        <w:t xml:space="preserve"> </w:t>
      </w:r>
      <w:hyperlink r:id="rId7" w:history="1">
        <w:r w:rsidR="00912CF6" w:rsidRPr="00912CF6">
          <w:rPr>
            <w:rStyle w:val="a5"/>
            <w:sz w:val="28"/>
            <w:szCs w:val="28"/>
          </w:rPr>
          <w:t>www.catholic-hierarchy.org</w:t>
        </w:r>
      </w:hyperlink>
      <w:r w:rsidR="00912CF6" w:rsidRPr="00912CF6">
        <w:rPr>
          <w:sz w:val="28"/>
          <w:szCs w:val="28"/>
        </w:rPr>
        <w:t xml:space="preserve">  — текущая информация о структуре католической церкви (кафедры, священники, история церкви, численность </w:t>
      </w:r>
      <w:r w:rsidR="00912CF6">
        <w:rPr>
          <w:sz w:val="28"/>
          <w:szCs w:val="28"/>
        </w:rPr>
        <w:t>верующих по странам и епархиям).</w:t>
      </w:r>
    </w:p>
    <w:p w:rsidR="00912CF6" w:rsidRPr="00756F00" w:rsidRDefault="00912CF6" w:rsidP="00CB523E">
      <w:pPr>
        <w:spacing w:line="360" w:lineRule="auto"/>
        <w:ind w:left="-540" w:firstLine="540"/>
        <w:jc w:val="both"/>
        <w:rPr>
          <w:sz w:val="28"/>
          <w:szCs w:val="28"/>
        </w:rPr>
      </w:pPr>
    </w:p>
    <w:p w:rsidR="00756F00" w:rsidRPr="00756F00" w:rsidRDefault="00756F00" w:rsidP="00CB523E">
      <w:pPr>
        <w:spacing w:line="360" w:lineRule="auto"/>
        <w:ind w:left="-540" w:firstLine="540"/>
        <w:jc w:val="both"/>
        <w:rPr>
          <w:sz w:val="28"/>
          <w:szCs w:val="28"/>
        </w:rPr>
      </w:pPr>
      <w:bookmarkStart w:id="0" w:name="_GoBack"/>
      <w:bookmarkEnd w:id="0"/>
    </w:p>
    <w:sectPr w:rsidR="00756F00" w:rsidRPr="00756F00" w:rsidSect="00805D73">
      <w:footerReference w:type="even" r:id="rId8"/>
      <w:footerReference w:type="default" r:id="rId9"/>
      <w:pgSz w:w="11906" w:h="16838"/>
      <w:pgMar w:top="1134" w:right="850" w:bottom="71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CDD" w:rsidRDefault="00F51CDD">
      <w:r>
        <w:separator/>
      </w:r>
    </w:p>
  </w:endnote>
  <w:endnote w:type="continuationSeparator" w:id="0">
    <w:p w:rsidR="00F51CDD" w:rsidRDefault="00F5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OriginalGaramondBT-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CE0" w:rsidRDefault="00E30CE0" w:rsidP="003E01D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30CE0" w:rsidRDefault="00E30CE0" w:rsidP="003E01D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CE0" w:rsidRDefault="00E30CE0" w:rsidP="003E01D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E18D8">
      <w:rPr>
        <w:rStyle w:val="a4"/>
        <w:noProof/>
      </w:rPr>
      <w:t>2</w:t>
    </w:r>
    <w:r>
      <w:rPr>
        <w:rStyle w:val="a4"/>
      </w:rPr>
      <w:fldChar w:fldCharType="end"/>
    </w:r>
  </w:p>
  <w:p w:rsidR="00E30CE0" w:rsidRDefault="00E30CE0" w:rsidP="003E01D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CDD" w:rsidRDefault="00F51CDD">
      <w:r>
        <w:separator/>
      </w:r>
    </w:p>
  </w:footnote>
  <w:footnote w:type="continuationSeparator" w:id="0">
    <w:p w:rsidR="00F51CDD" w:rsidRDefault="00F51C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C64914"/>
    <w:multiLevelType w:val="hybridMultilevel"/>
    <w:tmpl w:val="8AAED904"/>
    <w:lvl w:ilvl="0" w:tplc="020A8ECC">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AAB"/>
    <w:rsid w:val="0006123F"/>
    <w:rsid w:val="001032D6"/>
    <w:rsid w:val="001316A4"/>
    <w:rsid w:val="00196AA6"/>
    <w:rsid w:val="001C66A5"/>
    <w:rsid w:val="001D70A0"/>
    <w:rsid w:val="002710AB"/>
    <w:rsid w:val="002803F2"/>
    <w:rsid w:val="002960B3"/>
    <w:rsid w:val="002D07AE"/>
    <w:rsid w:val="003935C1"/>
    <w:rsid w:val="003E01D5"/>
    <w:rsid w:val="00484EC3"/>
    <w:rsid w:val="004E18D8"/>
    <w:rsid w:val="005E01E5"/>
    <w:rsid w:val="00656BB4"/>
    <w:rsid w:val="006E612F"/>
    <w:rsid w:val="00756F00"/>
    <w:rsid w:val="007C1FE1"/>
    <w:rsid w:val="00805D73"/>
    <w:rsid w:val="008729F7"/>
    <w:rsid w:val="00912CF6"/>
    <w:rsid w:val="00937D87"/>
    <w:rsid w:val="0098214F"/>
    <w:rsid w:val="00A5251E"/>
    <w:rsid w:val="00B20AAB"/>
    <w:rsid w:val="00B40AE8"/>
    <w:rsid w:val="00BD24D8"/>
    <w:rsid w:val="00C43486"/>
    <w:rsid w:val="00CB523E"/>
    <w:rsid w:val="00D836A2"/>
    <w:rsid w:val="00DA6353"/>
    <w:rsid w:val="00E30CE0"/>
    <w:rsid w:val="00EB24C8"/>
    <w:rsid w:val="00EB5905"/>
    <w:rsid w:val="00F51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45E7DBF-39B5-4510-847C-7D57FDF3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E01D5"/>
    <w:pPr>
      <w:tabs>
        <w:tab w:val="center" w:pos="4677"/>
        <w:tab w:val="right" w:pos="9355"/>
      </w:tabs>
    </w:pPr>
  </w:style>
  <w:style w:type="character" w:styleId="a4">
    <w:name w:val="page number"/>
    <w:basedOn w:val="a0"/>
    <w:rsid w:val="003E01D5"/>
  </w:style>
  <w:style w:type="character" w:styleId="a5">
    <w:name w:val="Hyperlink"/>
    <w:basedOn w:val="a0"/>
    <w:rsid w:val="00912CF6"/>
    <w:rPr>
      <w:color w:val="0000FF"/>
      <w:u w:val="single"/>
    </w:rPr>
  </w:style>
  <w:style w:type="character" w:styleId="a6">
    <w:name w:val="FollowedHyperlink"/>
    <w:basedOn w:val="a0"/>
    <w:rsid w:val="00912C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atholic-hierarch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6626</Words>
  <Characters>37769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Организационная структура</vt:lpstr>
    </vt:vector>
  </TitlesOfParts>
  <Company>Microsoft</Company>
  <LinksUpToDate>false</LinksUpToDate>
  <CharactersWithSpaces>44307</CharactersWithSpaces>
  <SharedDoc>false</SharedDoc>
  <HLinks>
    <vt:vector size="6" baseType="variant">
      <vt:variant>
        <vt:i4>6619176</vt:i4>
      </vt:variant>
      <vt:variant>
        <vt:i4>0</vt:i4>
      </vt:variant>
      <vt:variant>
        <vt:i4>0</vt:i4>
      </vt:variant>
      <vt:variant>
        <vt:i4>5</vt:i4>
      </vt:variant>
      <vt:variant>
        <vt:lpwstr>http://www.catholic-hierarchy.org/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Организационная структура</dc:title>
  <dc:subject/>
  <dc:creator>Makson</dc:creator>
  <cp:keywords/>
  <dc:description/>
  <cp:lastModifiedBy>admin</cp:lastModifiedBy>
  <cp:revision>2</cp:revision>
  <dcterms:created xsi:type="dcterms:W3CDTF">2014-05-10T16:51:00Z</dcterms:created>
  <dcterms:modified xsi:type="dcterms:W3CDTF">2014-05-10T16:51:00Z</dcterms:modified>
</cp:coreProperties>
</file>