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D05" w:rsidRPr="00D17B3F" w:rsidRDefault="004A7D05" w:rsidP="004A7D05">
      <w:pPr>
        <w:spacing w:before="120"/>
        <w:jc w:val="center"/>
        <w:rPr>
          <w:b/>
          <w:bCs/>
          <w:sz w:val="32"/>
          <w:szCs w:val="32"/>
        </w:rPr>
      </w:pPr>
      <w:r w:rsidRPr="00D17B3F">
        <w:rPr>
          <w:b/>
          <w:bCs/>
          <w:sz w:val="32"/>
          <w:szCs w:val="32"/>
        </w:rPr>
        <w:t xml:space="preserve">Гай Юлий Цезарь </w:t>
      </w:r>
    </w:p>
    <w:p w:rsidR="004A7D05" w:rsidRPr="003D5CEF" w:rsidRDefault="004A7D05" w:rsidP="004A7D05">
      <w:pPr>
        <w:spacing w:before="120"/>
        <w:ind w:firstLine="567"/>
        <w:jc w:val="both"/>
      </w:pPr>
      <w:r w:rsidRPr="003D5CEF">
        <w:t>Гай Юлий Цезарь (100—44 гг. до н. э.) был человеком политики, однако прославился также как оратор и писатель.</w:t>
      </w:r>
    </w:p>
    <w:p w:rsidR="004A7D05" w:rsidRPr="003D5CEF" w:rsidRDefault="004A7D05" w:rsidP="004A7D05">
      <w:pPr>
        <w:spacing w:before="120"/>
        <w:ind w:firstLine="567"/>
        <w:jc w:val="both"/>
      </w:pPr>
      <w:r w:rsidRPr="003D5CEF">
        <w:t xml:space="preserve">Он был родом из старинного, но небогатого патрицианского рода Юлиев, считавшего своим предком сына Энея, внука Венеры Юла. Противник Суллы знаменитый полководец Марий был его дядей. Когда Цезарь женился на дочери одного сторонника Мария, Сулла потребовал, чтобы он развелся. После отказа Цезаря диктатор конфисковал приданое жены. Несмотря на это, Цезарь пытался выдвинуть свою кандидатуру на должность понтифика. Сулла воспротивился и объявил его врагом отечества. В результате заступничества нескольких влиятельных людей Цезарю удается избегнуть гибели. После смерти Суллы он начинает карьеру политика и полководца. В 60 г. до н. э. заключает тайный договор с Помпеем и Крассом, названный первым триумвиратом. В 59 г. до н. э. Цезарь был консулом. В 58 г. до н. э. в качестве проконсула он получил в управление завоеванную римлянами ранее часть Галлии Галлию Цизальпинскую — уже романизированную территорию Северной Италии — и Галлию Трансальпийскую — земли, находящиеся вокруг Массилии (совр. Марсель). Став властителем этих краев, Цезарь решился захватить всю Галлию. Страну составляли отдельные княжества, единого государства не было. За семь лет Цезарь завоевал Галлию, дважды переправлялся через Рейн в Германию и, дважды высаживаясь в Британии, испытывал боеспособность ее жителей, их решительность, любовь к родине и свободе. </w:t>
      </w:r>
    </w:p>
    <w:p w:rsidR="004A7D05" w:rsidRPr="003D5CEF" w:rsidRDefault="004A7D05" w:rsidP="004A7D05">
      <w:pPr>
        <w:spacing w:before="120"/>
        <w:ind w:firstLine="567"/>
        <w:jc w:val="both"/>
      </w:pPr>
      <w:r w:rsidRPr="003D5CEF">
        <w:t xml:space="preserve">Когда закончился срок его полномочий, сенат хотел отправить в Галлию другого наместника. Цезарь не согласился распустить войско. Он намеревался заочно добиваться консулата и до выборов оставаться наместником. Переговоры продолжались почти два года. В 49 г. до н. э. Цезарь, произнеся знаменитые слова "Жребий брошен" — Alea iacta est, с войском перешел реку Рубикон, отделявшую Цизальпинскую Галлию от Италии. Красс уже давно погиб на Востоке, войско Помпея стояло в Испании. Поэтому он удалился из Рима. С ним сбежали оба тогдашних консула и множество сенаторов. В 48 г. до н. э. бывшие триумвиры сразились в Греции у города Фарсала. Цезарь разбил превосходившее его числом войско Помпея. Помпей бежал в Египет, где был убит египтянами. Прибыв в Египет через несколько дней, Цезарь вмешался в политические дела этой страны. Во время сражений произошло большое несчастье для культуры: в пожаре войны обгорела библиотека Александрийского Мусея. Из Египта Цезарь отправился еще на Восток воевать с Понтийским царем Фарнаком, после энергичной и быстрой победы над которым лаконично сообщил в письме сенату: "Пришел, увидел, победил" — Veni, vidi, vici. В 47 г. до н. э. он на несколько месяцев вернулся в Рим, потом отбыл в Африку для борьбы с остатками сторонников Помпея. Расправившись с ними, в 46 г. до н. э. Цезарь вернулся в Рим и около двух лет был единовластным правителем: на десять лет он стал диктатором, исполнял и другие важные обязанности, ему было присвоено имя pater patriae и право всегда называться императором1. После победы в Испании над последними сторонниками Помпея сенат позволил Цезарю всегда носить одежды триумфатора и лавровый венок, вынес решение установить его статую в святилище Квирина и на Капитолии. До этого времени в Риме ни один смертный не имел таких знаков славы и почета (Suet. Iul. 46). </w:t>
      </w:r>
    </w:p>
    <w:p w:rsidR="004A7D05" w:rsidRPr="003D5CEF" w:rsidRDefault="004A7D05" w:rsidP="004A7D05">
      <w:pPr>
        <w:spacing w:before="120"/>
        <w:ind w:firstLine="567"/>
        <w:jc w:val="both"/>
      </w:pPr>
      <w:r w:rsidRPr="003D5CEF">
        <w:t>Возможно, Цезарь не намеревался быть монархом образца эллинистических государств, возможно, он понимал, что после получения римского гражданства всеми италиками государственное устройство полисного типа становится уже не подходящим для Рима, возможно, он искал новые формы [12, 11—38], однако, так или иначе, он был единовластным правителем, и римляне таким его считали. Конечно, Цезарь старался внушить римлянам, что он не имеет тиранических замашек: не объявлял проскрипций и славился снисходительностью и милостью — clementia et beneficentia. После триумфа он щедро одарил всех жителей Рима, особенно своих воинов. Потом он энергично начал преобразования в Риме: объявил перепись жителей и всеобщий ценз, реформировал календарь, пытался упорядочить финансовый правопорядок, выпустил законы против роскоши, запрещающие пользоваться лектиками и надевать одежды из пурпурных тканей, ограничивающие даже потребление лакомств. Цезарь планировал осушить болота около Рима, построить в городе огромный театр, библиотеку греческой и римской литературы, святилище Марса, мечтал прорыть Коринфский канал и выполнить другие огромные работы во всей империи. Воплотить в жизнь свои планы и мечты ему не удалось, потому что в 44 г. до н. э., в мартовские Иды, перед заседанием сената он был убит заговорщиками.</w:t>
      </w:r>
    </w:p>
    <w:p w:rsidR="004A7D05" w:rsidRPr="003D5CEF" w:rsidRDefault="004A7D05" w:rsidP="004A7D05">
      <w:pPr>
        <w:spacing w:before="120"/>
        <w:ind w:firstLine="567"/>
        <w:jc w:val="both"/>
      </w:pPr>
      <w:r w:rsidRPr="003D5CEF">
        <w:t>Избрав путь политика и полководца, Цезарь имел немного времени для творческой работы, однако написал сочинения разных жанров: эпическую поэму "Геркулес", трагедию "Царь Эдип", поэму "Путешествие", "Записки о галльской войне" и "Записки о гражданской войне". Были изданы сборники его сентенций, речей, писем. Кроме того, великий полководец интересовался филологией. По словам ритора Фронтона (II в. н. э.), во время ожесточенной галльской войны, под свист копий и гудение военных труб и рогов, Цезарь, как какой-нибудь кабинетный кропотливый ученый, написал две необыкновенно исчерпывающие книги сочинения "Об аналогии" (Test. 3, A. Klotz). Трактат был посвящен Цицерону. Цезарь обсуждал в нем фонетические и морфологические вопросы, выдвигая предложения, как надо бы нормировать латинский язык. Он предлагал применять принцип аналогии, унификации, то есть отказаться от неправильных, аномальных форм, и старался обосновать свои предложения. Сочинение не сохранилось, за исключением 31 его фрагмента. Некоторые мы можем поцитировать. "Избегай как подводного камня нового и непривычного слова" (Frg. 8, A. Klotz). "Дело в том, что Цезарь, человек большого таланта, превзошедший современников чистотой языка, в книгах, которые он написал Марку Цицерону об аналогии, считает, что ошибочно говорить "пески", поскольку "песок" никогда не употребляется во множественном числе, как "небо" и "хлеб" (Frg. 3, A. Klotz). Цезарь рассуждал, как надо называть жителей города Альба: Albani или Albenses (Frg. 14, A. Klotz), предлагал греческие имена склонять как латинские (напр., Calypsonem как Iunonem — (Frg. 22, A. Klotz), призывал избегать двух форм одного слова (напр., lact и lac — Frg. 18, A. Klotz) или двух родовых форм одного и того же существительного (Frg. 18, A. Klotz), нормализовал местоимения и глаголы.</w:t>
      </w:r>
    </w:p>
    <w:p w:rsidR="004A7D05" w:rsidRPr="003D5CEF" w:rsidRDefault="004A7D05" w:rsidP="004A7D05">
      <w:pPr>
        <w:spacing w:before="120"/>
        <w:ind w:firstLine="567"/>
        <w:jc w:val="both"/>
      </w:pPr>
      <w:r w:rsidRPr="003D5CEF">
        <w:t>После самоубийства Марка Порция Катона, идейного вдохновителя беглецов войска Помпея, который после побед Цезаря покончил с собой в городе Утике в Африке, Цицерон написал панегирик "Катон". Цезарь ответил на него двумя политическими памфлетами "Антикатоны". Эти произведения, как и большая часть перечисленных выше, не сохранились. Мы имеем только два сочинения Цезаря: "Записки</w:t>
      </w:r>
      <w:r>
        <w:t xml:space="preserve"> </w:t>
      </w:r>
      <w:r w:rsidRPr="003D5CEF">
        <w:t>о галльской войне" (7 книг) и "Записки о гражданской войне" (3 книги). Последние сохранились не полностью, видимо, автор не успел их закончить.</w:t>
      </w:r>
    </w:p>
    <w:p w:rsidR="004A7D05" w:rsidRPr="003D5CEF" w:rsidRDefault="004A7D05" w:rsidP="004A7D05">
      <w:pPr>
        <w:spacing w:before="120"/>
        <w:ind w:firstLine="567"/>
        <w:jc w:val="both"/>
      </w:pPr>
      <w:r w:rsidRPr="003D5CEF">
        <w:t>Таким образом, остаются только "Записки о галльской войне". В них Цезарь последовательно рассказывает о том, как он завоевывал Галлию: какие дипломатические и тактические уловки он использовал, разделяя галлов, настраивая одно племя против другого, как безнадежно и ожесточенно галлы сопротивлялись и восставали, как умело и безжалостно он их укрощал. Цезарь подчеркивает стойкость, храбрость, умение своих офицеров и солдат. О себе он рассказывает в третьем лице, говоря "Цезарь", "он" и т. п. Этим он как бы приравнивается к другим действующим лицам, центурионам, легатам, рядовым воинам. Больше всего внимания уделяется битвам и сражениям, однако в сочинении мы можем найти и этнографические сведения: описываются образ жизни, быт, обычаи, обряды галлов и германцев. Единого композиционного плана "Записки" не имеют.</w:t>
      </w:r>
    </w:p>
    <w:p w:rsidR="004A7D05" w:rsidRDefault="004A7D05" w:rsidP="004A7D05">
      <w:pPr>
        <w:spacing w:before="120"/>
        <w:ind w:firstLine="567"/>
        <w:jc w:val="both"/>
      </w:pPr>
      <w:r w:rsidRPr="003D5CEF">
        <w:t xml:space="preserve">Хотя сочинение написано простым стилем и автор ясно излагает трудности и успехи в завоевании Галлии, у исследователей возникают и некоторые затруднения. Одни считают его пропагандистским сочинением, панегириком демагога самому себе, с помощью которого он всяческими способами оправдывает свои действия и стремится прославить завоевания [5, 172—175; 8]. Другие возражают, утверждая, что Цезарю не из-за чего было оправдываться: галльская война соответствовала целям завоевателей-римлян, и ни в каких оправданиях нужды не было. По их мнению, Цезарь не мог сильно искажать действительность, преувеличивать свои заслуги, поскольку сочинение читали военные, знавшие истинное положение дел, а гражданские лица, которые поддерживали связи с принимавшими участие в походе родственниками и знакомыми, тоже были достаточно информированы. Наконец, сенат строго проверял донесения наместников [1, 104—105; 4, 181; 14, 102—104]. </w:t>
      </w:r>
    </w:p>
    <w:p w:rsidR="004A7D05" w:rsidRPr="003D5CEF" w:rsidRDefault="004A7D05" w:rsidP="004A7D05">
      <w:pPr>
        <w:spacing w:before="120"/>
        <w:ind w:firstLine="567"/>
        <w:jc w:val="both"/>
      </w:pPr>
      <w:r w:rsidRPr="003D5CEF">
        <w:t>Словом "Записки" назывались упоминания в виде дневниковых записей</w:t>
      </w:r>
      <w:r>
        <w:t xml:space="preserve"> </w:t>
      </w:r>
      <w:r w:rsidRPr="003D5CEF">
        <w:t>консулов, некоторых жреческих коллегий, событий, праздников и т. п., собранные материалы для написания какого-либо сочинения и вообще всяческие записи, предназначенные не для публикации, а для практического использования. Из отзывов современников видно, что "Записки" Цезаря приятно их удивили. "Они были изданы с целью сообщить будущим историкам достаточные сведения о столь важных деяниях; но они встретили такое единодушное одобрение, что, можно сказать, у историков предвосхищен материал для работы, а не сообщен им", —</w:t>
      </w:r>
      <w:r>
        <w:t xml:space="preserve"> </w:t>
      </w:r>
      <w:r w:rsidRPr="003D5CEF">
        <w:t>писал Гирций (Bell. Gall. VIII. Praef. 5). Этого человека можно было бы подозревать в пристрастности: он был легатом Цезаря, продолжавшим его сочинения, подражавшим стилю императора. Однако подобным образом говорит и Цицерон, утверждая, что после Цезаря историк, будучи в здравом уме, не возьмется описывать войны с галлами. Знаменитый оратор признает, что это не материал для историков, а историческое сочинение, которое должно достигать, как полагали в античности, не только информационных, но и эстетических целей (Brut. 262). Иначе говоря, "Записки" принадлежат римской художественной литературе.</w:t>
      </w:r>
    </w:p>
    <w:p w:rsidR="004A7D05" w:rsidRPr="003D5CEF" w:rsidRDefault="004A7D05" w:rsidP="004A7D05">
      <w:pPr>
        <w:spacing w:before="120"/>
        <w:ind w:firstLine="567"/>
        <w:jc w:val="both"/>
      </w:pPr>
      <w:r w:rsidRPr="003D5CEF">
        <w:t>В этом никто не сомневается. Только не ясно, к какому жанру их надо бы отнести. Они называются по-разному: мемуарами, монографией, хроникой и т. д. [3, 218; 5, 172; 16, 141—142]. Однако сочинение Цезаря можно было бы, наверное, считать образцом особого, своеобразного, нового жанра — жанра записок, блеснувшего в I в. до н. э. и быстро угасшего. Возможно, Цезарь не был единственным. Его современник философ Публий Нигидий Фигул издал несохранившееся сочинение из 29 книг "Грамматические записки", однако не ясно, имело ли оно художественные особенности. Авторы сочинений такого рода, видимо, могли не придерживаться строгой композиции, излагать материал коротко и ясно.</w:t>
      </w:r>
    </w:p>
    <w:p w:rsidR="004A7D05" w:rsidRDefault="004A7D05" w:rsidP="004A7D05">
      <w:pPr>
        <w:spacing w:before="120"/>
        <w:ind w:firstLine="567"/>
        <w:jc w:val="both"/>
      </w:pPr>
      <w:r w:rsidRPr="003D5CEF">
        <w:t>Современники восхищались стилем сочинения Цезаря. Цицерон так охарактеризовал "Записки": "Чистые, простые, пленительные" — Nudi, recti, venusti (Brut. 262). Nudi — нагие, обнаженные, чистые, безо всяких украшений и прикрас. Цезарь был сторонником аттического стиля. Он не употреблял тропов, избегал слов в переносном значении. Его словарь строго очерчен, автор не любит новообразований, архаизмов, редких слов. Однако мы обязательно должны подчеркнуть, что, будучи простым, стиль Цезаря прост в самом лучшем смысле этого слова. Ему свойственна elegantia — способность к отбору, определяющая не внешнее, а глубинное обаяние. Повествование Цезаря сжато и лаконично, однако исполнено внутренней энергии. В нем преобладает не состояние, а действие. Замечено, что любимые времена автора — imperfectum и perfectum [7, 55—72], другими словами, длительность и завершение. Длительность — движение, завершение — остановка по окончании действия и подготовка к новому действию. Ритмика "Записок" звучит эхом марша римского войска [7, 72]. Цезарь часто употребляет слова: "вскоре", "спешно", "быстро", "немедленно" и т. д. Его сочинение полно решимости и энергии:</w:t>
      </w:r>
    </w:p>
    <w:p w:rsidR="004A7D05" w:rsidRDefault="004A7D05" w:rsidP="004A7D05">
      <w:pPr>
        <w:spacing w:before="120"/>
        <w:ind w:firstLine="567"/>
        <w:jc w:val="both"/>
      </w:pPr>
      <w:r w:rsidRPr="003D5CEF">
        <w:t>"Когда Цезарь получил от Красса известие об этом, он был слишком далеко от него. Поэтому он приказал строить тем временем военные корабли на реке Лигере, впадающей в Океан, организовать в Провинции комплект гребцов и набирать матросов и кормчих. Все это было скоро исполнено, и он поспешил сам к войску, как только это оказалось возможным по времени года".</w:t>
      </w:r>
      <w:r>
        <w:t xml:space="preserve"> </w:t>
      </w:r>
    </w:p>
    <w:p w:rsidR="004A7D05" w:rsidRDefault="004A7D05" w:rsidP="004A7D05">
      <w:pPr>
        <w:spacing w:before="120"/>
        <w:ind w:firstLine="567"/>
        <w:jc w:val="both"/>
      </w:pPr>
      <w:r w:rsidRPr="003D5CEF">
        <w:t>(III 9).</w:t>
      </w:r>
    </w:p>
    <w:p w:rsidR="004A7D05" w:rsidRPr="003D5CEF" w:rsidRDefault="004A7D05" w:rsidP="004A7D05">
      <w:pPr>
        <w:spacing w:before="120"/>
        <w:ind w:firstLine="567"/>
        <w:jc w:val="both"/>
      </w:pPr>
      <w:r w:rsidRPr="003D5CEF">
        <w:t>Это стиль полководца — sermo imperatorius [6, 210].</w:t>
      </w:r>
    </w:p>
    <w:p w:rsidR="004A7D05" w:rsidRPr="003D5CEF" w:rsidRDefault="004A7D05" w:rsidP="004A7D05">
      <w:pPr>
        <w:spacing w:before="120"/>
        <w:ind w:firstLine="567"/>
        <w:jc w:val="both"/>
      </w:pPr>
      <w:r w:rsidRPr="003D5CEF">
        <w:t>Порядок слов в латинском предложении свободный, и Цезарь изобретательно пользуется этой свободой: Pugnatum est ab utrisque acriter (IV 26); Erant hae difficultates belli gerendi (III 10); Docet longe alia ratione esse bellum gerendum (VII 14); Factum est opportunitate loci, [...] ut terga verterent (III 19). Начиная предложение сказуемым, автор подчеркивает выполненное кем-либо или самопроизвольное действие. Действие для него очень важно.</w:t>
      </w:r>
    </w:p>
    <w:p w:rsidR="004A7D05" w:rsidRPr="003D5CEF" w:rsidRDefault="004A7D05" w:rsidP="004A7D05">
      <w:pPr>
        <w:spacing w:before="120"/>
        <w:ind w:firstLine="567"/>
        <w:jc w:val="both"/>
      </w:pPr>
      <w:r w:rsidRPr="003D5CEF">
        <w:t>Ядром динамического стиля Цезаря считается прямая речь. Такая речь показывает инициативу говорящего лица. Замечено, что в первых книгах речей меньше, в следующих</w:t>
      </w:r>
      <w:r>
        <w:t xml:space="preserve"> </w:t>
      </w:r>
      <w:r w:rsidRPr="003D5CEF">
        <w:t>их количество понемногу увеличивается, и в последней, седьмой, их больше всего [16, 158]. Таким образом, впечатление напора и решимости все нарастает, сочинение заканчивается кульминацией, звучащей crescendo.</w:t>
      </w:r>
    </w:p>
    <w:p w:rsidR="004A7D05" w:rsidRPr="003D5CEF" w:rsidRDefault="004A7D05" w:rsidP="004A7D05">
      <w:pPr>
        <w:spacing w:before="120"/>
        <w:ind w:firstLine="567"/>
        <w:jc w:val="both"/>
      </w:pPr>
      <w:r w:rsidRPr="003D5CEF">
        <w:t>Действие и движение в "Записках" происходят на огромном пространстве. Ощущение этого пространства создают экзотически звучащие названия рек, озер, гор, местностей незнакомых краев и излюбленные Цезарем краткие, но частые упоминания гор, склонов, далей [7, 36—55]. Впечатление простора придает сочинению некоторую эпическую приподнятость.</w:t>
      </w:r>
    </w:p>
    <w:p w:rsidR="004A7D05" w:rsidRDefault="004A7D05" w:rsidP="004A7D05">
      <w:pPr>
        <w:spacing w:before="120"/>
        <w:ind w:firstLine="567"/>
        <w:jc w:val="both"/>
      </w:pPr>
      <w:r w:rsidRPr="003D5CEF">
        <w:t>После Цицерона Цезарь был самым знаменитым оратором того времени. Его речи были изданы, но, как мы уже упоминали, не сохранились Однако и в "Записках" он показывает, как человек, говорящий по-аттически сжато и просто, может выражать мысли патетически:</w:t>
      </w:r>
    </w:p>
    <w:p w:rsidR="004A7D05" w:rsidRDefault="004A7D05" w:rsidP="004A7D05">
      <w:pPr>
        <w:spacing w:before="120"/>
        <w:ind w:firstLine="567"/>
        <w:jc w:val="both"/>
      </w:pPr>
      <w:r w:rsidRPr="003D5CEF">
        <w:t>"Со своей стороны, враги даже при ничтожной надежде на спасение проявили необыковенную храбрость: как только падали их первые ряды, следующие шли по трупам павших и сражались, стоя на них; когда и эти падали и из трупов образовались целые груды, то уцелевшие метали с них, точно с горы, свои снаряды в наших, перехватывали их метательные копья и пускали назад в римлян. Таким образом, надо было признать, что недаром эти удивительно храбрые люди решились перейти через очень широкую реку, подняться на ее высокие берега и взобраться на позицию, для себя, безусловно, опасную: их необыкновенное геройство сделало все эти величайшие трудности легкими".</w:t>
      </w:r>
      <w:r>
        <w:t xml:space="preserve"> </w:t>
      </w:r>
    </w:p>
    <w:p w:rsidR="004A7D05" w:rsidRPr="003D5CEF" w:rsidRDefault="004A7D05" w:rsidP="004A7D05">
      <w:pPr>
        <w:spacing w:before="120"/>
        <w:ind w:firstLine="567"/>
        <w:jc w:val="both"/>
      </w:pPr>
      <w:r w:rsidRPr="003D5CEF">
        <w:t>(II, 27).</w:t>
      </w:r>
    </w:p>
    <w:p w:rsidR="004A7D05" w:rsidRPr="003D5CEF" w:rsidRDefault="004A7D05" w:rsidP="004A7D05">
      <w:pPr>
        <w:spacing w:before="120"/>
        <w:ind w:firstLine="567"/>
        <w:jc w:val="both"/>
      </w:pPr>
      <w:r w:rsidRPr="003D5CEF">
        <w:t xml:space="preserve">Образы Цезаря, его офицеров и солдат в "Записках" сливаются в один обобщенный образ римлянина — завоевателя огромного мира: это храбрый, энергичный муж в доспехах, опустошающий и грабящий чужой край. Хотя как воин он и способен оценить героизм защищающих свою свободу, на жителей захватываемой страны он смотрит свысока, цинично называя их врагами, подстрекает брата против брата, нагло утверждает, что он их освобождает, защищает от захватчиков, несет более высокую культуру. Такой образ римлянам казался привлекательным. Нам он не симпатичен, однако мы должны согласиться, что нарисован он мастерски. </w:t>
      </w:r>
    </w:p>
    <w:p w:rsidR="004A7D05" w:rsidRDefault="004A7D05" w:rsidP="004A7D05">
      <w:pPr>
        <w:spacing w:before="120"/>
        <w:ind w:firstLine="567"/>
        <w:jc w:val="both"/>
      </w:pPr>
      <w:r w:rsidRPr="003D5CEF">
        <w:t>Благодаря правильности языка и простоте изложения Цезарь считается школьным автором, с него начинают все, изучающие латинский язык. Нетрудно понять смысл мыслей Цезаря, однако очень нелегко увидеть красоту его сочинений. Читатель должен быть терпеливым, чутким, внимательным и любознательным. Только тогда "Записки" не покажутся ему монотонными и скучными, только тогда он согласится с Цицероном, утверждавшим, что они пленительны.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D05"/>
    <w:rsid w:val="003D5CEF"/>
    <w:rsid w:val="004A7D05"/>
    <w:rsid w:val="00616072"/>
    <w:rsid w:val="006E66B2"/>
    <w:rsid w:val="008B35EE"/>
    <w:rsid w:val="00B42C45"/>
    <w:rsid w:val="00B47B6A"/>
    <w:rsid w:val="00D17B3F"/>
    <w:rsid w:val="00EE5D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2A4B5D-0939-4874-94DE-2BFB557B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D0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A7D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9675</Words>
  <Characters>5515</Characters>
  <Application>Microsoft Office Word</Application>
  <DocSecurity>0</DocSecurity>
  <Lines>45</Lines>
  <Paragraphs>30</Paragraphs>
  <ScaleCrop>false</ScaleCrop>
  <Company>Home</Company>
  <LinksUpToDate>false</LinksUpToDate>
  <CharactersWithSpaces>15160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Гай Юлий Цезарь </dc:title>
  <dc:subject/>
  <dc:creator>User</dc:creator>
  <cp:keywords/>
  <dc:description/>
  <cp:lastModifiedBy>admin</cp:lastModifiedBy>
  <cp:revision>2</cp:revision>
  <dcterms:created xsi:type="dcterms:W3CDTF">2014-01-25T11:43:00Z</dcterms:created>
  <dcterms:modified xsi:type="dcterms:W3CDTF">2014-01-25T11:43:00Z</dcterms:modified>
</cp:coreProperties>
</file>