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A5" w:rsidRDefault="00335EA5" w:rsidP="005A2660">
      <w:pPr>
        <w:pStyle w:val="a3"/>
        <w:rPr>
          <w:color w:val="000000"/>
        </w:rPr>
      </w:pPr>
    </w:p>
    <w:p w:rsidR="005A2660" w:rsidRDefault="005A2660" w:rsidP="005A2660">
      <w:pPr>
        <w:pStyle w:val="a3"/>
        <w:rPr>
          <w:color w:val="000000"/>
        </w:rPr>
      </w:pPr>
      <w:r>
        <w:rPr>
          <w:color w:val="000000"/>
        </w:rPr>
        <w:t>Нередко искусственное дыхание не имеет успеха и пострадавший, несмотря на его проведение, погибает. Это бывает в тех случаях, когда оказывающий помощь забывает о сердце и о пульсе - главном проявлении деятельности организма и основном проявлении жизни.</w:t>
      </w:r>
    </w:p>
    <w:p w:rsidR="005A2660" w:rsidRDefault="005A2660" w:rsidP="005A2660">
      <w:pPr>
        <w:pStyle w:val="a3"/>
        <w:rPr>
          <w:color w:val="000000"/>
        </w:rPr>
      </w:pPr>
      <w:r>
        <w:rPr>
          <w:color w:val="000000"/>
        </w:rPr>
        <w:t xml:space="preserve">Остановка сердечной деятельности происходит при прямом ударе в область сердца, при утоплении, задушении, отравлении газами, поражении электрическим током, при торможении центра кровообращения, при некоторых сердечных заболеваниях, главным образом при инфаркте миокарда, при длительном недостаточном дыхании. Остановка сердечной деятельности наблюдается также при тепловом ударе, кровопотерях, ожогах, замерзании. </w:t>
      </w:r>
    </w:p>
    <w:p w:rsidR="005A2660" w:rsidRDefault="005A2660" w:rsidP="005A2660">
      <w:pPr>
        <w:pStyle w:val="a3"/>
        <w:jc w:val="center"/>
        <w:rPr>
          <w:color w:val="000000"/>
        </w:rPr>
      </w:pPr>
      <w:r>
        <w:rPr>
          <w:b/>
          <w:bCs/>
          <w:color w:val="000080"/>
        </w:rPr>
        <w:t>ФАЗА СОКРАЩЕНИЯ - СИСТОЛА</w:t>
      </w:r>
      <w:r>
        <w:rPr>
          <w:color w:val="000000"/>
        </w:rPr>
        <w:t xml:space="preserve"> </w:t>
      </w:r>
    </w:p>
    <w:p w:rsidR="005A2660" w:rsidRDefault="005A2660" w:rsidP="005A2660">
      <w:pPr>
        <w:pStyle w:val="a3"/>
        <w:rPr>
          <w:color w:val="000000"/>
        </w:rPr>
      </w:pPr>
      <w:r>
        <w:rPr>
          <w:color w:val="000000"/>
        </w:rPr>
        <w:t xml:space="preserve">В связи с остановкой сердца происходит прекращение кровообращения, в результате чего наступает клиническая смерть. Единственной возможностью спасти пострадавшего в этом случае является массаж сердца. </w:t>
      </w:r>
    </w:p>
    <w:p w:rsidR="005A2660" w:rsidRDefault="005A2660" w:rsidP="005A2660">
      <w:pPr>
        <w:pStyle w:val="a3"/>
        <w:jc w:val="center"/>
        <w:rPr>
          <w:color w:val="000000"/>
        </w:rPr>
      </w:pPr>
      <w:r>
        <w:rPr>
          <w:b/>
          <w:bCs/>
          <w:color w:val="000080"/>
        </w:rPr>
        <w:t>ПОЛОЖЕНИЕ ПРИ ИСКУССТВЕННОМ МАССАЖЕ СЕРДЦА</w:t>
      </w:r>
      <w:r>
        <w:rPr>
          <w:color w:val="000000"/>
        </w:rPr>
        <w:t xml:space="preserve"> </w:t>
      </w:r>
      <w:r>
        <w:rPr>
          <w:color w:val="000000"/>
        </w:rPr>
        <w:br/>
      </w:r>
    </w:p>
    <w:p w:rsidR="005A2660" w:rsidRDefault="005A2660" w:rsidP="005A2660">
      <w:pPr>
        <w:pStyle w:val="a3"/>
        <w:rPr>
          <w:color w:val="000000"/>
        </w:rPr>
      </w:pPr>
      <w:r>
        <w:rPr>
          <w:color w:val="000000"/>
        </w:rPr>
        <w:t>Сердечная деятельность заключается в сжатии и расслаблении сердца. Поэтому при остановке сердца необходимо вызвать его сокращение и расширение искусственным путем. Делают это так: пострадавшего укладывают на что-либо твердое: землю, стол и ритмично, 60 раз в минуту, сдавливают грудину в ее нижней половине слева, где располагается сердце. Давление производят внутренней стороной запястья одной руки, лучше всего левой, на которую дополнительно оказывают давление наложенной правой рукой. Давление через грудную кость распространяется на сердце, которое сдавливается между грудиной и позвоночником. Давление необходимо оказывать с такой силой, чтобы грудная кость смещалась по направлению к позвоночнику на 5-</w:t>
      </w:r>
      <w:smartTag w:uri="urn:schemas-microsoft-com:office:smarttags" w:element="metricconverter">
        <w:smartTagPr>
          <w:attr w:name="ProductID" w:val="6 см"/>
        </w:smartTagPr>
        <w:r>
          <w:rPr>
            <w:color w:val="000000"/>
          </w:rPr>
          <w:t>6 см</w:t>
        </w:r>
      </w:smartTag>
      <w:r>
        <w:rPr>
          <w:color w:val="000000"/>
        </w:rPr>
        <w:t xml:space="preserve">. Таким образом, вызывают искусственное сокращение сердца, а в моменты прекращения давления - его расслабление. По истечении некоторого времени сердце обычно начинает функционировать самостоятельно. </w:t>
      </w:r>
    </w:p>
    <w:p w:rsidR="005A2660" w:rsidRDefault="005A2660" w:rsidP="005A2660">
      <w:pPr>
        <w:pStyle w:val="a3"/>
        <w:jc w:val="center"/>
        <w:rPr>
          <w:color w:val="000000"/>
        </w:rPr>
      </w:pPr>
    </w:p>
    <w:p w:rsidR="005A2660" w:rsidRDefault="005A2660" w:rsidP="005A2660">
      <w:pPr>
        <w:pStyle w:val="a3"/>
        <w:rPr>
          <w:color w:val="000000"/>
        </w:rPr>
      </w:pPr>
      <w:r>
        <w:rPr>
          <w:color w:val="000000"/>
        </w:rPr>
        <w:t xml:space="preserve">Массаж сердца в сочетании с искусственным дыханием является действенной мерой оживления пострадавшего. Их надо проводить в комплексе, поскольку при остановке сердца у человека прекращается и дыхательная деятельность. Если оживление пострадавшего проводит один человек, то он обязан делать одновременно и массаж сердца и искусственное дыхание: на 15 сдавлений грудной клетки проводится 3 искусственных вдоха. </w:t>
      </w:r>
      <w:r>
        <w:rPr>
          <w:color w:val="000000"/>
        </w:rPr>
        <w:br/>
      </w:r>
      <w:r>
        <w:rPr>
          <w:color w:val="000000"/>
        </w:rPr>
        <w:br/>
        <w:t xml:space="preserve">Массаж сердца - это мера, требующая некоторого опыта, поэтому к ней прибегают только в случаях крайней необходимости, и оказывать ее должен опытный человек, например член сандружины, Общества Красного Креста. </w:t>
      </w:r>
    </w:p>
    <w:p w:rsidR="005A2660" w:rsidRDefault="005A2660">
      <w:bookmarkStart w:id="0" w:name="_GoBack"/>
      <w:bookmarkEnd w:id="0"/>
    </w:p>
    <w:sectPr w:rsidR="005A2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660"/>
    <w:rsid w:val="00335EA5"/>
    <w:rsid w:val="005A2660"/>
    <w:rsid w:val="008962F8"/>
    <w:rsid w:val="009F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98F5DFE-83EB-4362-8CF3-F9068E20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2660"/>
    <w:pPr>
      <w:spacing w:before="100" w:beforeAutospacing="1" w:after="100" w:afterAutospacing="1"/>
    </w:pPr>
    <w:rPr>
      <w:rFonts w:ascii="Verdana" w:hAnsi="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Нередко искусственное дыхание не имеет успеха и пострадавший, несмотря на его проведение, погибает</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Нередко искусственное дыхание не имеет успеха и пострадавший, несмотря на его проведение, погибает</dc:title>
  <dc:subject/>
  <dc:creator>Кирилл</dc:creator>
  <cp:keywords/>
  <dc:description/>
  <cp:lastModifiedBy>admin</cp:lastModifiedBy>
  <cp:revision>2</cp:revision>
  <dcterms:created xsi:type="dcterms:W3CDTF">2014-05-09T21:40:00Z</dcterms:created>
  <dcterms:modified xsi:type="dcterms:W3CDTF">2014-05-09T21:40:00Z</dcterms:modified>
</cp:coreProperties>
</file>