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7D1" w:rsidRDefault="008357D1">
      <w:pPr>
        <w:pStyle w:val="a5"/>
      </w:pPr>
      <w:r>
        <w:t>ЭВОЛЮЦИЯ БИОЛОГИЧЕСКИХ МЕХАНИЗМОВ ЗАПАСАНИЯ ЭНЕРГИИ</w:t>
      </w:r>
    </w:p>
    <w:p w:rsidR="008357D1" w:rsidRDefault="008357D1">
      <w:pPr>
        <w:shd w:val="clear" w:color="auto" w:fill="FFFFFF"/>
        <w:spacing w:before="250" w:after="538"/>
        <w:ind w:right="93"/>
        <w:jc w:val="both"/>
        <w:rPr>
          <w:rFonts w:ascii="Times New Roman" w:hAnsi="Times New Roman" w:cs="Times New Roman"/>
          <w:sz w:val="24"/>
          <w:szCs w:val="24"/>
        </w:rPr>
      </w:pPr>
      <w:r>
        <w:rPr>
          <w:rFonts w:ascii="Times New Roman" w:hAnsi="Times New Roman" w:cs="Times New Roman"/>
          <w:color w:val="000000"/>
          <w:sz w:val="24"/>
          <w:szCs w:val="24"/>
        </w:rPr>
        <w:t xml:space="preserve">В основу эволюционной концепции биоэнергетики положена гипотеза о том, что на заре становления жизни адениновая часть АДФ и АДФ-со-держащих коферментов использовалась в качестве антенны, улавливающей ультрафиолетовый свет, который в те времена достигал поверхности океана. Поглощение ультрафиолета облегчало образование АТФ из АДФ и </w:t>
      </w:r>
      <w:r>
        <w:rPr>
          <w:rFonts w:ascii="Times New Roman" w:hAnsi="Times New Roman" w:cs="Times New Roman"/>
          <w:color w:val="000000"/>
          <w:sz w:val="24"/>
          <w:szCs w:val="24"/>
          <w:lang w:val="en-US"/>
        </w:rPr>
        <w:t>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lang w:val="en-US"/>
        </w:rPr>
        <w:t>PO</w:t>
      </w:r>
      <w:r>
        <w:rPr>
          <w:rFonts w:ascii="Times New Roman" w:hAnsi="Times New Roman" w:cs="Times New Roman"/>
          <w:color w:val="000000"/>
          <w:sz w:val="24"/>
          <w:szCs w:val="24"/>
          <w:vertAlign w:val="subscript"/>
        </w:rPr>
        <w:t xml:space="preserve">4 </w:t>
      </w:r>
      <w:r>
        <w:rPr>
          <w:rFonts w:ascii="Times New Roman" w:hAnsi="Times New Roman" w:cs="Times New Roman"/>
          <w:color w:val="000000"/>
          <w:sz w:val="24"/>
          <w:szCs w:val="24"/>
        </w:rPr>
        <w:t>или стимулировало протекание реакций, катализируемых коферментами.</w:t>
      </w:r>
    </w:p>
    <w:p w:rsidR="008357D1" w:rsidRDefault="008357D1">
      <w:pPr>
        <w:pStyle w:val="1"/>
      </w:pPr>
      <w:r>
        <w:t>ВВЕДЕНИЕ</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Использование внешних энергетических ресурсов для совершения полезной работы — универсальная функция всех живых систем. Столь же непреложным фактом является то обстоятельство, что химия современной жизни базируется прежде всего на процессах, осуществляемых белками и нуклеиновыми кислотами. Что касается белков, то их выдающаяся роль в жизненных явлениях объясняется, скорее всего, необычайным разнообразием свойств молекул этого класса, обусловленным наличием в их структуре самых различных химических группировок, которые удается уникальным образом расположить в пространстве. Вот почему среди биохимиков бытует афоризм: "Белок может все". Однако в явном противоречии с этой максимой находится факт, состоящий в том, что такие важнейшие функции клетки, как хранение и реализация генетической информации, обеспечиваются прежде всего нуклеиновыми кислотами, а составляющие их мономеры-нуклеотиды используются клеткой в качестве коферментов и "конвертируемой энергетической валюты". В принципе можно представить себе, например, особый белок, кодирующий структуру других белков (как думал когда-то Н.К. Кольцов) или коферменты, сделанные из аминокислот либо других веществ ненуклеотидной природы. И если этого в действительности не происходит, то нужно искать какие-то достаточно веские основания. Ниже изложена концепция, предполагающая, что решение загадки лежит в происхождении жизни.</w:t>
      </w:r>
    </w:p>
    <w:p w:rsidR="008357D1" w:rsidRDefault="008357D1">
      <w:pPr>
        <w:pStyle w:val="a3"/>
        <w:jc w:val="left"/>
        <w:rPr>
          <w:sz w:val="24"/>
          <w:szCs w:val="24"/>
        </w:rPr>
      </w:pPr>
      <w:r>
        <w:rPr>
          <w:sz w:val="24"/>
          <w:szCs w:val="24"/>
        </w:rPr>
        <w:t>Современные биохимические механизмы, без сомнения, несут на себе отпечаток эволюционного прошлого, так сказать, "родимые пятна" своей истории. Не исключено, что выбор пал на нуклеиновые кислоты по причине, сегодня уже не актуальной, но сыгравшей решающую роль на заре становления живых систем.</w:t>
      </w:r>
    </w:p>
    <w:p w:rsidR="008357D1" w:rsidRDefault="008357D1">
      <w:pPr>
        <w:shd w:val="clear" w:color="auto" w:fill="FFFFFF"/>
        <w:spacing w:before="250"/>
        <w:ind w:right="93"/>
        <w:rPr>
          <w:rFonts w:ascii="Times New Roman" w:hAnsi="Times New Roman" w:cs="Times New Roman"/>
          <w:i/>
          <w:iCs/>
          <w:color w:val="000000"/>
          <w:sz w:val="24"/>
          <w:szCs w:val="24"/>
        </w:rPr>
      </w:pP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i/>
          <w:iCs/>
          <w:color w:val="000000"/>
          <w:sz w:val="24"/>
          <w:szCs w:val="24"/>
        </w:rPr>
        <w:t xml:space="preserve">От редакции. </w:t>
      </w:r>
      <w:r>
        <w:rPr>
          <w:rFonts w:ascii="Times New Roman" w:hAnsi="Times New Roman" w:cs="Times New Roman"/>
          <w:color w:val="000000"/>
          <w:sz w:val="24"/>
          <w:szCs w:val="24"/>
        </w:rPr>
        <w:t>Приняв решение опубликовать данную статью, редколлегия пошла на нарушение правила не публиковать статьи, содержащие лишь собственные гипотезы авторов и не посвященные исключительно описанию последних достижений мировой науки в области интересов автора. Такое отступление от правила объясняется тем, что автор разработал общебиологическую гипотезу, интересную во многих отношениях.</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Исходной посылкой в нашем рассуждении будет гипотеза о том, что в те далекие времена, когда зарождалась жизнь, азотистые основания нуклеотидов служили той антенной, которая улавливала ультрафиолетовые кванты, ответственные, как мы полагаем, за энергообеспечение первичных биохимических реакций. В развитие этой системы взглядов рассмотрим возможные пути возникновения основных энергетических механизмов современных живых существ.</w:t>
      </w:r>
    </w:p>
    <w:p w:rsidR="008357D1" w:rsidRDefault="008357D1">
      <w:pPr>
        <w:shd w:val="clear" w:color="auto" w:fill="FFFFFF"/>
        <w:spacing w:before="250"/>
        <w:ind w:right="93"/>
        <w:rPr>
          <w:rFonts w:ascii="Times New Roman" w:hAnsi="Times New Roman" w:cs="Times New Roman"/>
          <w:color w:val="000000"/>
          <w:sz w:val="24"/>
          <w:szCs w:val="24"/>
        </w:rPr>
      </w:pP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"УЛЬТРАФИОЛЕТОВЫЙ ФОТОСИНТЕЗ" С АДЕНИНОМ В КАЧЕСТВЕ АНТЕННЫ, УЛАВЛИВАЮЩЕЙ СВЕТ.</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Синтез АТФ из АДФ под действием ультрафиолетового света. Путь от смеси органических и неорганических молекул к первой живой клетке был, по-видимому, столь долог, что требовался некий постоянный источник энергии, доступный в течение всего периода возникновения жизни. Среди возможных кандидатов на роль такого источника, пожалуй, предпочтительнее всего ультрафиолетовый свет. Он поглощается любыми химическими веществами, резко повышая их реакционную способность благодаря большому запасу энергии ультрафиолетового кванта. Есть основания считать, что на заре биологической эволюции ультрафиолетовые кванты свободно достигали поверхности Земли, лишенной в те времена современной кислородсодержащей атмосферы с ее поглощающим ультрафиолетовый свет озоновым слоем.</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Моделируя атмосферу древнейшей Земли, К. Саган пришел к выводу о существовании в ней "окна" в области 240—290 нм, прозрачного для ультрафиолетового света, поскольку основные простые компоненты этой атмосферы (Н</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О, СН</w:t>
      </w:r>
      <w:r>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NH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СО</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СО и </w:t>
      </w:r>
      <w:r>
        <w:rPr>
          <w:rFonts w:ascii="Times New Roman" w:hAnsi="Times New Roman" w:cs="Times New Roman"/>
          <w:color w:val="000000"/>
          <w:sz w:val="24"/>
          <w:szCs w:val="24"/>
          <w:lang w:val="en-US"/>
        </w:rPr>
        <w:t>HCN</w:t>
      </w:r>
      <w:r>
        <w:rPr>
          <w:rFonts w:ascii="Times New Roman" w:hAnsi="Times New Roman" w:cs="Times New Roman"/>
          <w:color w:val="000000"/>
          <w:sz w:val="24"/>
          <w:szCs w:val="24"/>
        </w:rPr>
        <w:t>) поглощают свет короче 240 нм, а формальдегид, также входивший, как полагают, в ее состав, имеет максимум поглощения длиннее 290 нм. Именно в этом "окне" располагаются спектральные максимумы пуринов и пиримидинов.</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Еще в 60-е годы С. Понамперума и сотрудники экспериментально показали, что облучение ультрафиолетовым светом синильной кислоты ведет к химическому синтезу аденина и гуанина. Обнаружено также, что облучение смеси метана, аммиака, водорода и воды вызывает образование как пуринов, так и пиримидинов, причем с наибольшим выходом для аденина. Ультрафиолетовый свет можно использовать также для синтеза аденозина из аденина и рибозы и далее аденозинмоно- и дифосфатов из аденозина и этилметафосфата. Но, пожалуй, наиболее важный опыт был поставлен теми же авторами с АДФ. Оказалось, что облучение смеси АДФ и этил-метафосфата ультрафиолетовым светом дает АТФ с достаточно хорошим выходом, причем этот процесс демонстрируется в строго стерильных условиях и в отсутствие каких-либо белков.</w:t>
      </w:r>
    </w:p>
    <w:p w:rsidR="008357D1" w:rsidRDefault="008357D1">
      <w:pPr>
        <w:shd w:val="clear" w:color="auto" w:fill="FFFFFF"/>
        <w:spacing w:before="250"/>
        <w:ind w:right="93"/>
        <w:rPr>
          <w:rFonts w:ascii="Times New Roman" w:hAnsi="Times New Roman" w:cs="Times New Roman"/>
          <w:color w:val="000000"/>
          <w:sz w:val="24"/>
          <w:szCs w:val="24"/>
        </w:rPr>
      </w:pPr>
      <w:r>
        <w:rPr>
          <w:rFonts w:ascii="Times New Roman" w:hAnsi="Times New Roman" w:cs="Times New Roman"/>
          <w:color w:val="000000"/>
          <w:sz w:val="24"/>
          <w:szCs w:val="24"/>
        </w:rPr>
        <w:t xml:space="preserve">К. Саган и С. Понамперума приводят следующие доводы в пользу заключения о том, что в качестве антенны для ультрафиолетового света аденин имеет преимущества по сравнению с другими пуринами и пиримидинами: </w:t>
      </w:r>
    </w:p>
    <w:p w:rsidR="008357D1" w:rsidRDefault="008357D1">
      <w:pPr>
        <w:shd w:val="clear" w:color="auto" w:fill="FFFFFF"/>
        <w:spacing w:before="250"/>
        <w:ind w:right="93"/>
        <w:rPr>
          <w:rFonts w:ascii="Times New Roman" w:hAnsi="Times New Roman" w:cs="Times New Roman"/>
          <w:color w:val="000000"/>
          <w:sz w:val="24"/>
          <w:szCs w:val="24"/>
        </w:rPr>
      </w:pPr>
      <w:r>
        <w:rPr>
          <w:rFonts w:ascii="Times New Roman" w:hAnsi="Times New Roman" w:cs="Times New Roman"/>
          <w:color w:val="000000"/>
          <w:sz w:val="24"/>
          <w:szCs w:val="24"/>
        </w:rPr>
        <w:t xml:space="preserve">1) наибольшее поглощение света в спектральном "окне", о котором шла речь выше; </w:t>
      </w:r>
    </w:p>
    <w:p w:rsidR="008357D1" w:rsidRDefault="008357D1">
      <w:pPr>
        <w:shd w:val="clear" w:color="auto" w:fill="FFFFFF"/>
        <w:spacing w:before="250"/>
        <w:ind w:right="93"/>
        <w:rPr>
          <w:rFonts w:ascii="Times New Roman" w:hAnsi="Times New Roman" w:cs="Times New Roman"/>
          <w:color w:val="000000"/>
          <w:sz w:val="24"/>
          <w:szCs w:val="24"/>
        </w:rPr>
      </w:pPr>
      <w:r>
        <w:rPr>
          <w:rFonts w:ascii="Times New Roman" w:hAnsi="Times New Roman" w:cs="Times New Roman"/>
          <w:color w:val="000000"/>
          <w:sz w:val="24"/>
          <w:szCs w:val="24"/>
        </w:rPr>
        <w:t xml:space="preserve">2) наибольшая стабильность к разрушительному действию ультрафиолетового света и </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3) большее время жизни возбужденного состояния, возникающего в ответ на поглощение ультрафиолетового кванта.</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Расчеты Л.А, Блюменфельда и М.И. Темкина привлекли наше внимание к тому факту, что величины изменения свободной энергии при нарушении ароматической структуры аденина близки к энергии реакции синтеза АТФ из АДФ и неорганического фосфата.</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Приняв во внимание все названные выше обстоятельства, мы предположили следующий механизм фосфорилирования за счет ультрафиолетового света в первичных живых клетках:</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1) адениновая часть АДФ поглощает ультрафиолетовый квант, что переводит ее в возбужденное состояние с нарушенной системой двойных связей. При этом аминогруппа аденина, соответствующая в обычном состоянии ароматической, приобретает свойства алифатической, что облегчает ее электрофильную атаку атомом фосфора неорганического фосфата;</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2) возбужденный аденин АДФ фосфорилирует-ся, давая изомер АТФ, третий фосфорил которого находится при аминогруппе аденина;</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3) фосфорил переносится с аденина на конечный (второй) фосфат АДФ. Такой перенос должен облегчаться тем обстоятельством, что расстояние между аминогруппой аденина и вторым фосфатом в АДФ в точности равно размеру еще одного (третьего) фосфатного остатка. Перенос фосфорила с аде-ниновой "головы" нуклеотида на фосфатный "хвост" должен сопровождаться его стабилизацией, поскольку весьма лабильный фосфоамид заменяется на менее лабильный фосфоангидрид (рис. 1).</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Стадии 2 и 3 гипотетичны и призваны объяснить механизм синтеза АТФ под действием ультрафиолетового света в опытах С. Понамперумы и сотрудников [3].</w:t>
      </w:r>
    </w:p>
    <w:p w:rsidR="008357D1" w:rsidRDefault="008357D1">
      <w:pPr>
        <w:shd w:val="clear" w:color="auto" w:fill="FFFFFF"/>
        <w:spacing w:before="250"/>
        <w:ind w:right="93"/>
        <w:jc w:val="both"/>
        <w:rPr>
          <w:rFonts w:ascii="Times New Roman" w:hAnsi="Times New Roman" w:cs="Times New Roman"/>
          <w:color w:val="000000"/>
          <w:sz w:val="24"/>
          <w:szCs w:val="24"/>
        </w:rPr>
      </w:pPr>
    </w:p>
    <w:p w:rsidR="008357D1" w:rsidRDefault="008357D1">
      <w:pPr>
        <w:shd w:val="clear" w:color="auto" w:fill="FFFFFF"/>
        <w:spacing w:before="250"/>
        <w:ind w:right="93"/>
        <w:jc w:val="both"/>
        <w:rPr>
          <w:rFonts w:ascii="Times New Roman" w:hAnsi="Times New Roman" w:cs="Times New Roman"/>
          <w:sz w:val="24"/>
          <w:szCs w:val="24"/>
        </w:rPr>
      </w:pPr>
      <w:r>
        <w:rPr>
          <w:rFonts w:ascii="Times New Roman" w:hAnsi="Times New Roman" w:cs="Times New Roman"/>
          <w:color w:val="000000"/>
          <w:sz w:val="24"/>
          <w:szCs w:val="24"/>
        </w:rPr>
        <w:t>АДЕНИНСОДЕРЖАЩИЕ КОФЕРМЕНТЫ.</w:t>
      </w:r>
    </w:p>
    <w:p w:rsidR="008357D1" w:rsidRDefault="008357D1">
      <w:pPr>
        <w:shd w:val="clear" w:color="auto" w:fill="FFFFFF"/>
        <w:spacing w:before="250"/>
        <w:ind w:right="93"/>
        <w:rPr>
          <w:rFonts w:ascii="Times New Roman" w:hAnsi="Times New Roman" w:cs="Times New Roman"/>
          <w:color w:val="000000"/>
          <w:sz w:val="24"/>
          <w:szCs w:val="24"/>
        </w:rPr>
      </w:pPr>
      <w:r>
        <w:rPr>
          <w:rFonts w:ascii="Times New Roman" w:hAnsi="Times New Roman" w:cs="Times New Roman"/>
          <w:color w:val="000000"/>
          <w:sz w:val="24"/>
          <w:szCs w:val="24"/>
        </w:rPr>
        <w:t>Аденин и реже другие пурины или пиримидины входят в состав ключевых коферментов и простетиче-ских групп ферментов, таких, как никотинамидаде-ниндинуклеотид (НАД</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никотинамидадениндинуклеотидфосфат (НАДФ*), флавинадениндинуклеотид (ФАД), кофермент А (КоА), тиаминопирофосфат (производное витамина </w:t>
      </w:r>
      <w:r>
        <w:rPr>
          <w:rFonts w:ascii="Times New Roman" w:hAnsi="Times New Roman" w:cs="Times New Roman"/>
          <w:color w:val="000000"/>
          <w:sz w:val="24"/>
          <w:szCs w:val="24"/>
          <w:lang w:val="en-US"/>
        </w:rPr>
        <w:t>B</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витамин В</w:t>
      </w:r>
      <w:r>
        <w:rPr>
          <w:rFonts w:ascii="Times New Roman" w:hAnsi="Times New Roman" w:cs="Times New Roman"/>
          <w:color w:val="000000"/>
          <w:sz w:val="24"/>
          <w:szCs w:val="24"/>
          <w:vertAlign w:val="subscript"/>
        </w:rPr>
        <w:t>12</w:t>
      </w:r>
      <w:r>
        <w:rPr>
          <w:rFonts w:ascii="Times New Roman" w:hAnsi="Times New Roman" w:cs="Times New Roman"/>
          <w:color w:val="000000"/>
          <w:sz w:val="24"/>
          <w:szCs w:val="24"/>
        </w:rPr>
        <w:t>. Все эти соединения, как правило, построены по одному и тому же принципу. Они содержат: 1) ту или иную функциональную группу, непосредственно участвующую в катализе, 2) пурин или реже пиримидин и 3) гибкую связку, позволяющую сблизить две другие части молекулы. Особенно наглядно устройство динуклеотидов: в них плоские остатки никотинамида (в НАД</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и НАДФ</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или шоаллоксазина (в ФАД) лежат на также плоском остатке аденина. Продемонстрирован перенос энергии от остатка аденина к остатку никотинамида или изоаллоксазина в ответ на поглощение аденином ультрафиолетового кванта. Поэтому можно предположить, что аденин, возбуждаясь ультрафиолетовым светом, передавал энергию на функциональную группу кофермента, который использовал эту энергию для проведения энергоемких химических реакций (например, восстановления простых веществ среды до более сложных соединений первичной клетки).</w:t>
      </w:r>
    </w:p>
    <w:p w:rsidR="008357D1" w:rsidRDefault="008357D1">
      <w:pPr>
        <w:shd w:val="clear" w:color="auto" w:fill="FFFFFF"/>
        <w:spacing w:before="250"/>
        <w:ind w:right="93"/>
        <w:rPr>
          <w:rFonts w:ascii="Times New Roman" w:hAnsi="Times New Roman" w:cs="Times New Roman"/>
          <w:color w:val="000000"/>
          <w:sz w:val="24"/>
          <w:szCs w:val="24"/>
        </w:rPr>
      </w:pPr>
    </w:p>
    <w:p w:rsidR="008357D1" w:rsidRDefault="0081252F">
      <w:pPr>
        <w:spacing w:before="250"/>
        <w:ind w:right="212"/>
        <w:jc w:val="both"/>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5pt;height:405.75pt">
            <v:imagedata r:id="rId4" o:title="image002"/>
          </v:shape>
        </w:pict>
      </w:r>
    </w:p>
    <w:p w:rsidR="008357D1" w:rsidRDefault="008357D1">
      <w:pPr>
        <w:spacing w:before="250"/>
        <w:ind w:right="212"/>
        <w:jc w:val="both"/>
        <w:rPr>
          <w:rFonts w:ascii="Times New Roman" w:hAnsi="Times New Roman" w:cs="Times New Roman"/>
          <w:sz w:val="24"/>
          <w:szCs w:val="24"/>
        </w:rPr>
      </w:pPr>
    </w:p>
    <w:p w:rsidR="008357D1" w:rsidRDefault="008357D1">
      <w:pPr>
        <w:pStyle w:val="2"/>
      </w:pPr>
      <w:r>
        <w:t>Рис. 1. Схема "аденинового" фотосинтеза – предполагаемого первичного механизма запасания энергии в живой клетке. Квант ультрафиолетового света поглощается адениновой частью аденозиндифосфата (АДФ), переводя ее в возбужденное состояние. Возбуждение облегчает присоединение неорганического фосфата (Ф) к аминогруппе аденина. В результате образуется ФАДФ, изомер аденозинтрифосфата (АТФ), где третий фосфат присоединен не к пирофосфатному "хвосту", а к адениновой "голове" АДФ. Затем происходит перенос фосфата от "головы" к "хвосту" с образованием обычного АТФ.</w:t>
      </w:r>
    </w:p>
    <w:p w:rsidR="008357D1" w:rsidRDefault="008357D1">
      <w:pPr>
        <w:shd w:val="clear" w:color="auto" w:fill="FFFFFF"/>
        <w:spacing w:before="250"/>
        <w:ind w:right="93"/>
        <w:jc w:val="both"/>
        <w:rPr>
          <w:rFonts w:ascii="Times New Roman" w:hAnsi="Times New Roman" w:cs="Times New Roman"/>
          <w:color w:val="000000"/>
          <w:sz w:val="24"/>
          <w:szCs w:val="24"/>
        </w:rPr>
      </w:pPr>
    </w:p>
    <w:p w:rsidR="008357D1" w:rsidRDefault="008357D1">
      <w:pPr>
        <w:shd w:val="clear" w:color="auto" w:fill="FFFFFF"/>
        <w:spacing w:before="250"/>
        <w:ind w:right="93"/>
        <w:jc w:val="both"/>
        <w:rPr>
          <w:rFonts w:ascii="Times New Roman" w:hAnsi="Times New Roman" w:cs="Times New Roman"/>
          <w:sz w:val="24"/>
          <w:szCs w:val="24"/>
        </w:rPr>
      </w:pPr>
      <w:r>
        <w:rPr>
          <w:rFonts w:ascii="Times New Roman" w:hAnsi="Times New Roman" w:cs="Times New Roman"/>
          <w:color w:val="000000"/>
          <w:sz w:val="24"/>
          <w:szCs w:val="24"/>
        </w:rPr>
        <w:t>РНК, ДНК, БЕЛКИ И МЕМБРАНЫ.</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В дальнейшем не слишком специфичный и нерегулируемый катализ, осуществляемый низкомолекулярными коферментами, был дополнен (а затем и вытеснен) процессами с участием высокомолекулярных катализаторов-ферментов, отличающихся огромной избирательностью в отношении субстратов и возможностью регулировать катализ. По-видимому, первыми ферментами были рибонуклеиновые кислоты (РНК) — полимеры, составленные из мономеров-нуклеотидов. Можно полагать, что адениновый фотосинтез катализировался комплексами РНК с магниевыми солями АДФ и фосфата. При этом РНК могла бы выполнять также роль антенны, собирающей ультрафиолетовый свет и передающей возбуждение на АДФ.</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Надо сказать, что еще и сегодня в некоторых (весьма немногочисленных) случаях биохимические реакции могут катализироваться в искусственных условиях рибонуклеиновыми кислотами (так называемыми рибозимами). Однако несомненно, что каталитические функции современных организмов осуществляются белками, обладающими гораздо большим, чем РНК, разнообразием химических группировок и их сочетаний.</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Синтез белков, включая кодирование их структуры, первоначально осуществлялся рибонуклеиновыми кислотами. Затем функция кодирования была передана дезоксирибонуклеиновым кислотам (ДНК), а сам катализ стал обслуживаться комплексами РНК и специальных белков (рибосомами и факторами трансляции), информационными и транспортными РНК и соответствующими ферментами.</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Другим важнейшим изобретением биологической эволюции стали жиры и жироподобные вещества, прежде всего фосфолипиды. Замечательной особенностью фосфолипидов является их способность самопроизвольно, без какой-либо помощи извне, образовывать тончайшую пленку, непроницаемую для гидрофильных веществ, таких, как нуклеотиды-коферменты, РНК, ДНК, белки и углеводы. Эта пленка (мембрана) представляет собой бислой, образованный двумя рядами молекул фосфолипидов, соприкасающихся гидрофобными (углеводородными) "хвостами". При этом гидрофильные "головы" (фосфатные остатки) фосфолипидов оказываются на двух противоположных поверхностях мембраны.</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С образованием мембран стало возможно говорить о первичной живой клетке, содержимое которой было отделено от внешней среды достаточно надежным барьером. Появление клетки как обособленного мельчайшего пузырька могло бы сыграть роль в защите от неблагоприятных эффектов ультрафиолетового облучения.</w:t>
      </w:r>
    </w:p>
    <w:p w:rsidR="008357D1" w:rsidRDefault="008357D1">
      <w:pPr>
        <w:shd w:val="clear" w:color="auto" w:fill="FFFFFF"/>
        <w:spacing w:before="250"/>
        <w:ind w:right="93"/>
        <w:jc w:val="both"/>
        <w:rPr>
          <w:rFonts w:ascii="Times New Roman" w:hAnsi="Times New Roman" w:cs="Times New Roman"/>
          <w:sz w:val="24"/>
          <w:szCs w:val="24"/>
        </w:rPr>
      </w:pPr>
      <w:r>
        <w:rPr>
          <w:rFonts w:ascii="Times New Roman" w:hAnsi="Times New Roman" w:cs="Times New Roman"/>
          <w:color w:val="000000"/>
          <w:sz w:val="24"/>
          <w:szCs w:val="24"/>
        </w:rPr>
        <w:t>Как избежать разрушительных эффектов ультрафиолетового света</w:t>
      </w:r>
    </w:p>
    <w:p w:rsidR="008357D1" w:rsidRDefault="008357D1">
      <w:pPr>
        <w:shd w:val="clear" w:color="auto" w:fill="FFFFFF"/>
        <w:spacing w:before="250"/>
        <w:ind w:right="93"/>
        <w:jc w:val="both"/>
        <w:rPr>
          <w:rFonts w:ascii="Times New Roman" w:hAnsi="Times New Roman" w:cs="Times New Roman"/>
          <w:sz w:val="24"/>
          <w:szCs w:val="24"/>
        </w:rPr>
      </w:pPr>
      <w:r>
        <w:rPr>
          <w:rFonts w:ascii="Times New Roman" w:hAnsi="Times New Roman" w:cs="Times New Roman"/>
          <w:color w:val="000000"/>
          <w:sz w:val="24"/>
          <w:szCs w:val="24"/>
        </w:rPr>
        <w:t>Запасные энергетические ресурсы и гликолш</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Ультрафиолетовый свет — обоюдоострое оружие. Он хорош тем, что способен развязать разнообразные химические реакции, среди которых могут быть полезные, как, например, фосфорилирование адениновой аминогруппы АДФ. Но в то же время (и по той же причине) ультрафиолетовый свет опасен: он может разрушить уже синтезированные молекулы живой клетки. Одним из способов уменьшить ультрафиолетовую опасность могли стать запасные вещества — энергетические ресурсы, образуемые на свету, чтобы затем использоваться в темноте. Ультрафиолетовый свет, достигающий поверхности океана, не может проникать на сколько-нибудь значительную глубину из-за мутности, наличия растворенных веществ, поглощающих ультрафиолетовые кванты и, быть может, флуктуации плотности морской воды. Фактически только очень тонкий поверхностный слой подвергается бомбардировке этими квантами. Данное обстоятельство позволяет предположить следующий механизм энергообеспечения первичных живых клеток. Под действием движения слоев жидкости в океане клетки постоянно циркулировали между тонкой верхней пленкой воды, доступной для ультрафиолетового света, и более глубокими слоями, которых он не достигал. При этом вблизи поверхности происходил синтез АТФ, использовавшегося для образования резервных соединений, которые затем расщеплялись на глубине, поддерживая ресинтез АТФ. В результате короткие экспозиции на ультрафиолетовом свету чередовшшсь с гораздо более длительными периодами, где ультрафиолетовой опасности уже не было (рис. 2). Кроме того, резервные вещества помогали клеткам пережить ночь.</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Хорошими кандидатами на роль энергетического резерва первичных клеток могли быть неорганические пиро- и полифосфаты. Они и сегодня играют эту роль у некоторых видов живых существ. Например, в клетках грибов полифосфаты образуются из АТФ в условиях избытка энергетических ресурсов и расщепляются, давая АТФ, при дефиците источников энергии. Однако в подавляющем большинстве дошедших до нас организмов функцию легко мобилизуемого энергетического резерва выполняют не полифосфаты, а углеводы. Их синтез за счет энергии АТФ (гликогенез) представляет собой длинную последовательность реакций, намного более сложную, чем синтез полифосфатов из АТФ.</w:t>
      </w:r>
    </w:p>
    <w:p w:rsidR="008357D1" w:rsidRDefault="008357D1">
      <w:pPr>
        <w:spacing w:before="250"/>
        <w:ind w:right="93"/>
        <w:jc w:val="both"/>
        <w:rPr>
          <w:rFonts w:ascii="Times New Roman" w:hAnsi="Times New Roman" w:cs="Times New Roman"/>
          <w:sz w:val="24"/>
          <w:szCs w:val="24"/>
        </w:rPr>
      </w:pPr>
    </w:p>
    <w:p w:rsidR="008357D1" w:rsidRDefault="0081252F">
      <w:pPr>
        <w:spacing w:before="250"/>
        <w:ind w:right="93"/>
        <w:jc w:val="both"/>
        <w:rPr>
          <w:rFonts w:ascii="Times New Roman" w:hAnsi="Times New Roman" w:cs="Times New Roman"/>
          <w:sz w:val="24"/>
          <w:szCs w:val="24"/>
        </w:rPr>
      </w:pPr>
      <w:r>
        <w:rPr>
          <w:rFonts w:ascii="Times New Roman" w:hAnsi="Times New Roman" w:cs="Times New Roman"/>
          <w:sz w:val="24"/>
          <w:szCs w:val="24"/>
        </w:rPr>
        <w:pict>
          <v:shape id="_x0000_i1026" type="#_x0000_t75" style="width:211.5pt;height:186pt">
            <v:imagedata r:id="rId5" o:title="image004"/>
          </v:shape>
        </w:pic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Рис. 2. Энергетика первичной живой клетки, основанная на "адениновом" фотосинтезе. Предполагается, что ультрафиолетовые кванты, достигая поверхности первичного океана, использовались клеткой для синтеза АТФ, который запускал синтез углеводородов (гликогенез). Клетка, увлекаемая потоком океанской воды с поверхности на некоторую глубину, оказывалась вне досягаемости ультрафиолетового облучения. Здесь происходило расщепление накопленных углеводов и синтез АТФ, использовавшегося для совершения клеткой различных типов полезной работы.</w:t>
      </w:r>
    </w:p>
    <w:p w:rsidR="008357D1" w:rsidRDefault="008357D1">
      <w:pPr>
        <w:shd w:val="clear" w:color="auto" w:fill="FFFFFF"/>
        <w:spacing w:before="250"/>
        <w:ind w:right="93"/>
        <w:rPr>
          <w:rFonts w:ascii="Times New Roman" w:hAnsi="Times New Roman" w:cs="Times New Roman"/>
          <w:color w:val="000000"/>
          <w:sz w:val="24"/>
          <w:szCs w:val="24"/>
        </w:rPr>
      </w:pP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Преимущество углеводов перед полифосфатами состоит в том, что в них запасены не только энергия, но и "строительный материал". Расщепление углеводов (гликолиз) дает помимо АТФ карбоновые кислоты, такие, как пировиноградная кислота, которая может использоваться клеткой при биосинтезе самых разнообразных соединений.</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Описаны два основных типа гликолиза. В одном случае (спиртовое брожение) конечными продуктами расщепления углеводов оказываются этиловый спирт и углекислый газ — вещества, легко проникающие через мембрану клетки. Это обстоятельство имеет как преимущества (нет проблемы переполнения клетки конечными продуктами гликолиза), так и недостатки (трудно вернуться назад, к углеводу, если конечные продукты уже вышли из клетки и разбавились в океане внешней среды).</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Указанный недостаток отсутствует во втором, сегодня гораздо более распространенном типе гликолиза, когда конечным продуктом оказывается молочная или какая-либо другая карбоновая кислота. Молочная кислота не проникает через мембрану, не покидает пределы клетки и потому может быть использована клеткой для ресинтеза углеводов, когда возникает такая возможность. Неудачно лишь то, что молекулы молочной кислоты, образуясь, диссоциируют с образованием ионов лактата и водорода. Последние также не могут пройти через мембрану, остаются в клетке и закисляют ее содержимое, Закисление, если его не предотвратить,</w:t>
      </w:r>
      <w:r>
        <w:rPr>
          <w:rFonts w:ascii="Times New Roman" w:hAnsi="Times New Roman" w:cs="Times New Roman"/>
          <w:sz w:val="24"/>
          <w:szCs w:val="24"/>
        </w:rPr>
        <w:t xml:space="preserve"> </w:t>
      </w:r>
      <w:r>
        <w:rPr>
          <w:rFonts w:ascii="Times New Roman" w:hAnsi="Times New Roman" w:cs="Times New Roman"/>
          <w:color w:val="000000"/>
          <w:sz w:val="24"/>
          <w:szCs w:val="24"/>
        </w:rPr>
        <w:t>должно привести к гибели клетки из-за кислотной денатурации белков. Решение этой проблемы описано в следующем разделе.</w:t>
      </w:r>
    </w:p>
    <w:p w:rsidR="008357D1" w:rsidRDefault="008357D1">
      <w:pPr>
        <w:shd w:val="clear" w:color="auto" w:fill="FFFFFF"/>
        <w:spacing w:before="250"/>
        <w:ind w:right="93"/>
        <w:jc w:val="both"/>
        <w:rPr>
          <w:rFonts w:ascii="Times New Roman" w:hAnsi="Times New Roman" w:cs="Times New Roman"/>
          <w:color w:val="000000"/>
          <w:sz w:val="24"/>
          <w:szCs w:val="24"/>
        </w:rPr>
      </w:pPr>
    </w:p>
    <w:p w:rsidR="008357D1" w:rsidRDefault="008357D1">
      <w:pPr>
        <w:shd w:val="clear" w:color="auto" w:fill="FFFFFF"/>
        <w:spacing w:before="250"/>
        <w:ind w:right="93"/>
        <w:jc w:val="both"/>
        <w:rPr>
          <w:rFonts w:ascii="Times New Roman" w:hAnsi="Times New Roman" w:cs="Times New Roman"/>
          <w:sz w:val="24"/>
          <w:szCs w:val="24"/>
        </w:rPr>
      </w:pPr>
      <w:r>
        <w:rPr>
          <w:rFonts w:ascii="Times New Roman" w:hAnsi="Times New Roman" w:cs="Times New Roman"/>
          <w:color w:val="000000"/>
          <w:sz w:val="24"/>
          <w:szCs w:val="24"/>
        </w:rPr>
        <w:t>ПРОТОННЫЕ КАНАЛЫ И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-АТФАЗА ПРЕДОТВРАЩАЮТ ЗАКИСЛЕНИЕ КЛЕТКИ ПРИ ГЛИКОЛИЗЕ.</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У современных клеток проблема проникновения через клеточную мембрану веществ, которые сами по себе не могут сквозь нее пройти, решается с помощью встроенных в мембрану белков-переносчиков. В частности, известны белки — переносчики ионов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Так называемый фактор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 белок, входящий в состав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-АТФ-синтазы, действует как переносчик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или протонный канал.</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Можно предположить, что у первичных гликолизирующих клеток фактор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функционировал при отсутствии фактора </w:t>
      </w:r>
      <w:r>
        <w:rPr>
          <w:rFonts w:ascii="Times New Roman" w:hAnsi="Times New Roman" w:cs="Times New Roman"/>
          <w:color w:val="000000"/>
          <w:sz w:val="24"/>
          <w:szCs w:val="24"/>
          <w:lang w:val="en-US"/>
        </w:rPr>
        <w:t>F</w:t>
      </w:r>
      <w:r>
        <w:rPr>
          <w:rFonts w:ascii="Times New Roman" w:hAnsi="Times New Roman" w:cs="Times New Roman"/>
          <w:color w:val="000000"/>
          <w:sz w:val="24"/>
          <w:szCs w:val="24"/>
        </w:rPr>
        <w:t>,, второго компонента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-АТФ-синтазы, разрешая ионам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образующимся при гликолизе, покинуть пределы клетки. Тем самым предотвращалось закисление внутриклеточной среды, которая оказывалась в равновесии по ионам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с внеклеточной средой. Единственным ограничением гликолиза в такой ситуации должно было стать закисление внеклеточной среды, что автоматически вело к закислению содержимого клетки. Снять данное ограничение можно было достроив белок — переносчик ионов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(фактор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другим белком, называемым фактором </w:t>
      </w:r>
      <w:r>
        <w:rPr>
          <w:rFonts w:ascii="Times New Roman" w:hAnsi="Times New Roman" w:cs="Times New Roman"/>
          <w:color w:val="000000"/>
          <w:sz w:val="24"/>
          <w:szCs w:val="24"/>
          <w:lang w:val="en-US"/>
        </w:rPr>
        <w:t>F</w:t>
      </w:r>
      <w:r>
        <w:rPr>
          <w:rFonts w:ascii="Times New Roman" w:hAnsi="Times New Roman" w:cs="Times New Roman"/>
          <w:color w:val="000000"/>
          <w:sz w:val="24"/>
          <w:szCs w:val="24"/>
        </w:rPr>
        <w:t>,, способным использовать энергию АТФ для активной откачки из клетки ионов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через фактор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Известно, что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-АТФ-синтаза (комплекс факторов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F</w:t>
      </w:r>
      <w:r>
        <w:rPr>
          <w:rFonts w:ascii="Times New Roman" w:hAnsi="Times New Roman" w:cs="Times New Roman"/>
          <w:color w:val="000000"/>
          <w:sz w:val="24"/>
          <w:szCs w:val="24"/>
        </w:rPr>
        <w:t>,), действуя в обратном направлении, способна катализировать вместо синтеза АТФ гидролиз АТФ, сопряженный с откачкой ионов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Этот процесс носит название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-АТФазной реакции. Можно полагать, что с образованием </w:t>
      </w:r>
      <w:r>
        <w:rPr>
          <w:rFonts w:ascii="Times New Roman" w:hAnsi="Times New Roman" w:cs="Times New Roman"/>
          <w:color w:val="000000"/>
          <w:sz w:val="24"/>
          <w:szCs w:val="24"/>
          <w:lang w:val="en-US"/>
        </w:rPr>
        <w:t>FT</w:t>
      </w:r>
      <w:r>
        <w:rPr>
          <w:rFonts w:ascii="Times New Roman" w:hAnsi="Times New Roman" w:cs="Times New Roman"/>
          <w:color w:val="000000"/>
          <w:sz w:val="24"/>
          <w:szCs w:val="24"/>
        </w:rPr>
        <w:t>-АТФазы завершилось формирование первичной клетки, использовавшей ультрафиолетовый свет в качестве источника энергии для жизнедеятельности (рис. 3).</w:t>
      </w:r>
    </w:p>
    <w:p w:rsidR="008357D1" w:rsidRDefault="008357D1">
      <w:pPr>
        <w:shd w:val="clear" w:color="auto" w:fill="FFFFFF"/>
        <w:spacing w:before="250"/>
        <w:ind w:right="93"/>
        <w:jc w:val="both"/>
        <w:rPr>
          <w:rFonts w:ascii="Times New Roman" w:hAnsi="Times New Roman" w:cs="Times New Roman"/>
          <w:color w:val="000000"/>
          <w:sz w:val="24"/>
          <w:szCs w:val="24"/>
        </w:rPr>
      </w:pPr>
    </w:p>
    <w:p w:rsidR="008357D1" w:rsidRDefault="008357D1">
      <w:pPr>
        <w:pStyle w:val="2"/>
      </w:pPr>
      <w:r>
        <w:t>ВОЗНИКНОВЕНИЕ ФОТОСИНТЕЗА, ИСПОЛЬЗУЮЩЕГО ВИДИМЫЙ СВЕТ.</w:t>
      </w:r>
    </w:p>
    <w:p w:rsidR="008357D1" w:rsidRDefault="008357D1">
      <w:pPr>
        <w:shd w:val="clear" w:color="auto" w:fill="FFFFFF"/>
        <w:spacing w:before="250"/>
        <w:ind w:right="93"/>
        <w:jc w:val="both"/>
        <w:rPr>
          <w:rFonts w:ascii="Times New Roman" w:hAnsi="Times New Roman" w:cs="Times New Roman"/>
          <w:sz w:val="24"/>
          <w:szCs w:val="24"/>
        </w:rPr>
      </w:pPr>
      <w:r>
        <w:rPr>
          <w:rFonts w:ascii="Times New Roman" w:hAnsi="Times New Roman" w:cs="Times New Roman"/>
          <w:color w:val="000000"/>
          <w:sz w:val="24"/>
          <w:szCs w:val="24"/>
        </w:rPr>
        <w:t>Бактериородопсиновый фотосинтез.</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Со временем все меньше ультрафиолетовых квантов достигало поверхности Земли. Причиной тому было образование озонового слоя атмосферы в условиях повышения в ней концентрации кислорода. Кислород образовывался, по-видимому, вследствие фотолиза паров воды под действием того же ультрафиолетового облучения. Чтобы выжить в новых условиях, древние клетки должны были переключиться с ультрафиолетового света на какой-либо иной источник энергии, все еще доступный для них в новых условиях. Таким источником стал, вероятно, видимый свет.</w:t>
      </w:r>
    </w:p>
    <w:p w:rsidR="008357D1" w:rsidRDefault="008357D1">
      <w:pPr>
        <w:spacing w:before="250"/>
        <w:ind w:right="93"/>
        <w:jc w:val="both"/>
        <w:rPr>
          <w:rFonts w:ascii="Times New Roman" w:hAnsi="Times New Roman" w:cs="Times New Roman"/>
          <w:sz w:val="24"/>
          <w:szCs w:val="24"/>
        </w:rPr>
      </w:pPr>
    </w:p>
    <w:p w:rsidR="008357D1" w:rsidRDefault="0081252F">
      <w:pPr>
        <w:spacing w:before="250"/>
        <w:ind w:right="93"/>
        <w:jc w:val="both"/>
        <w:rPr>
          <w:rFonts w:ascii="Times New Roman" w:hAnsi="Times New Roman" w:cs="Times New Roman"/>
          <w:sz w:val="24"/>
          <w:szCs w:val="24"/>
        </w:rPr>
      </w:pPr>
      <w:r>
        <w:rPr>
          <w:rFonts w:ascii="Times New Roman" w:hAnsi="Times New Roman" w:cs="Times New Roman"/>
          <w:sz w:val="24"/>
          <w:szCs w:val="24"/>
        </w:rPr>
        <w:pict>
          <v:shape id="_x0000_i1027" type="#_x0000_t75" style="width:213.75pt;height:300pt">
            <v:imagedata r:id="rId6" o:title="image006"/>
          </v:shape>
        </w:pict>
      </w:r>
    </w:p>
    <w:p w:rsidR="008357D1" w:rsidRDefault="008357D1">
      <w:pPr>
        <w:shd w:val="clear" w:color="auto" w:fill="FFFFFF"/>
        <w:spacing w:before="250"/>
        <w:ind w:right="93"/>
        <w:jc w:val="both"/>
        <w:rPr>
          <w:rFonts w:ascii="Times New Roman" w:hAnsi="Times New Roman" w:cs="Times New Roman"/>
          <w:sz w:val="24"/>
          <w:szCs w:val="24"/>
        </w:rPr>
      </w:pPr>
      <w:r>
        <w:rPr>
          <w:rFonts w:ascii="Times New Roman" w:hAnsi="Times New Roman" w:cs="Times New Roman"/>
          <w:color w:val="000000"/>
          <w:sz w:val="24"/>
          <w:szCs w:val="24"/>
        </w:rPr>
        <w:t>Рис. 3. Как первичная клетка могла избавиться от</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ионов 1-Г, образуемых гликолизом: а - облегченная диффузия ионов Н* посредством белка (фактора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образующего </w:t>
      </w:r>
      <w:r>
        <w:rPr>
          <w:rFonts w:ascii="Times New Roman" w:hAnsi="Times New Roman" w:cs="Times New Roman"/>
          <w:color w:val="000000"/>
          <w:sz w:val="24"/>
          <w:szCs w:val="24"/>
          <w:lang w:val="en-US"/>
        </w:rPr>
        <w:t>FT</w:t>
      </w:r>
      <w:r>
        <w:rPr>
          <w:rFonts w:ascii="Times New Roman" w:hAnsi="Times New Roman" w:cs="Times New Roman"/>
          <w:color w:val="000000"/>
          <w:sz w:val="24"/>
          <w:szCs w:val="24"/>
        </w:rPr>
        <w:t xml:space="preserve">-проводящий путь сквозь клеточную мембрану; </w:t>
      </w:r>
      <w:r>
        <w:rPr>
          <w:rFonts w:ascii="Times New Roman" w:hAnsi="Times New Roman" w:cs="Times New Roman"/>
          <w:i/>
          <w:iCs/>
          <w:color w:val="000000"/>
          <w:sz w:val="24"/>
          <w:szCs w:val="24"/>
        </w:rPr>
        <w:t xml:space="preserve">6 - </w:t>
      </w:r>
      <w:r>
        <w:rPr>
          <w:rFonts w:ascii="Times New Roman" w:hAnsi="Times New Roman" w:cs="Times New Roman"/>
          <w:color w:val="000000"/>
          <w:sz w:val="24"/>
          <w:szCs w:val="24"/>
        </w:rPr>
        <w:t xml:space="preserve">комплекс факторов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F</w:t>
      </w:r>
      <w:r>
        <w:rPr>
          <w:rFonts w:ascii="Times New Roman" w:hAnsi="Times New Roman" w:cs="Times New Roman"/>
          <w:color w:val="000000"/>
          <w:sz w:val="24"/>
          <w:szCs w:val="24"/>
        </w:rPr>
        <w:t xml:space="preserve">, (Н*-АТФаза) активно откачивает из клетки ионы </w:t>
      </w:r>
      <w:r>
        <w:rPr>
          <w:rFonts w:ascii="Times New Roman" w:hAnsi="Times New Roman" w:cs="Times New Roman"/>
          <w:color w:val="000000"/>
          <w:sz w:val="24"/>
          <w:szCs w:val="24"/>
          <w:lang w:val="en-US"/>
        </w:rPr>
        <w:t>FT</w:t>
      </w:r>
      <w:r>
        <w:rPr>
          <w:rFonts w:ascii="Times New Roman" w:hAnsi="Times New Roman" w:cs="Times New Roman"/>
          <w:color w:val="000000"/>
          <w:sz w:val="24"/>
          <w:szCs w:val="24"/>
        </w:rPr>
        <w:t xml:space="preserve"> за счет гидролиза АТФ. Мембранные липиды показаны горизонтальной штриховкой, белки не заштрихованы</w:t>
      </w:r>
    </w:p>
    <w:p w:rsidR="008357D1" w:rsidRDefault="008357D1">
      <w:pPr>
        <w:shd w:val="clear" w:color="auto" w:fill="FFFFFF"/>
        <w:spacing w:before="250"/>
        <w:ind w:right="93"/>
        <w:rPr>
          <w:rFonts w:ascii="Times New Roman" w:hAnsi="Times New Roman" w:cs="Times New Roman"/>
          <w:color w:val="000000"/>
          <w:sz w:val="24"/>
          <w:szCs w:val="24"/>
        </w:rPr>
      </w:pP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Другой сценарий эволюции мог бы состоять в том, что возникновение фотосинтеза, использующего видимый свет, произошло еще до помутнения атмосферы, а именно при проникновении жизни в более глубокие уровни океана, лишенные ультрафиолета. Замена опасного ультрафиолетового излучения на безопасный видимый свет могла бы быть тем признаком, который лег в основу естественного отбора на данном этапе эволюции. В рамках этой концепции создание озонового слоя имеет биогенную природу, явившись результатом фотолиза воды системой хлорофилльного фотосинтеза зеленых бактерий и цианобактерий.</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Новый фотосинтез должен был, как и прежде, образовывать АТФ, который к тому времени уже прочно занял место в центре метаболической карты, выполняя роль "конвертируемой энергетической валюты" клетки. Однако аденин уже не мог играть роль улавливающей свет антенны, так как его максимум поглощения находится в ультрафиолетовой,</w:t>
      </w:r>
      <w:r>
        <w:rPr>
          <w:rFonts w:ascii="Times New Roman" w:hAnsi="Times New Roman" w:cs="Times New Roman"/>
          <w:sz w:val="24"/>
          <w:szCs w:val="24"/>
        </w:rPr>
        <w:t xml:space="preserve"> </w:t>
      </w:r>
      <w:r>
        <w:rPr>
          <w:rFonts w:ascii="Times New Roman" w:hAnsi="Times New Roman" w:cs="Times New Roman"/>
          <w:color w:val="000000"/>
          <w:sz w:val="24"/>
          <w:szCs w:val="24"/>
        </w:rPr>
        <w:t>а не в видимой области спектра. До нас дошли два типа фотосинтетических устройств, использующих видимый свет. В качестве антенны в одном из них служит хлорофилл, а в другом — производное витамина А, ретиналь, соединение с особым белком, названным бактериородопсином. Хлорофилл обнаружен у зеленых растений и почти у всех фото-синтезирующих бактерий. Исключение составляет одна группа соле- и теплоустойчивых архебактерий, содержащих бактериородопсин. Тем не менее именно бактериородопсин выглядит как эволюционно первичный механизм запасания клеткой энергии видимого света.</w:t>
      </w:r>
    </w:p>
    <w:p w:rsidR="008357D1" w:rsidRDefault="008357D1">
      <w:pPr>
        <w:shd w:val="clear" w:color="auto" w:fill="FFFFFF"/>
        <w:spacing w:before="250"/>
        <w:ind w:right="10"/>
        <w:rPr>
          <w:rFonts w:ascii="Times New Roman" w:hAnsi="Times New Roman" w:cs="Times New Roman"/>
          <w:sz w:val="24"/>
          <w:szCs w:val="24"/>
        </w:rPr>
      </w:pPr>
      <w:r>
        <w:rPr>
          <w:rFonts w:ascii="Times New Roman" w:hAnsi="Times New Roman" w:cs="Times New Roman"/>
          <w:color w:val="000000"/>
          <w:sz w:val="24"/>
          <w:szCs w:val="24"/>
        </w:rPr>
        <w:t>Бактериородопсин — светозависимый протонный насос. Он способен активно откачивать ионы Н</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из клетки за счет энергии видимого света, поглощенного ретиналевой частью его молекулы. В результате световая энергия превращается в трансмембранную разность электрохимических потенциалов ионов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(сокращенно протонный потенциал, или </w:t>
      </w:r>
      <w:r>
        <w:rPr>
          <w:rFonts w:ascii="Times New Roman" w:hAnsi="Times New Roman" w:cs="Times New Roman"/>
          <w:color w:val="000000"/>
          <w:sz w:val="24"/>
          <w:szCs w:val="24"/>
          <w:lang w:val="el-GR"/>
        </w:rPr>
        <w:t>Δμ</w:t>
      </w:r>
      <w:r>
        <w:rPr>
          <w:rFonts w:ascii="Times New Roman" w:hAnsi="Times New Roman" w:cs="Times New Roman"/>
          <w:color w:val="000000"/>
          <w:sz w:val="24"/>
          <w:szCs w:val="24"/>
          <w:vertAlign w:val="subscript"/>
          <w:lang w:val="el-GR"/>
        </w:rPr>
        <w:t>Η</w:t>
      </w:r>
      <w:r>
        <w:rPr>
          <w:rFonts w:ascii="Times New Roman" w:hAnsi="Times New Roman" w:cs="Times New Roman"/>
          <w:color w:val="000000"/>
          <w:sz w:val="24"/>
          <w:szCs w:val="24"/>
          <w:lang w:val="el-GR"/>
        </w:rPr>
        <w:t>+</w:t>
      </w:r>
      <w:r>
        <w:rPr>
          <w:rFonts w:ascii="Times New Roman" w:hAnsi="Times New Roman" w:cs="Times New Roman"/>
          <w:color w:val="000000"/>
          <w:sz w:val="24"/>
          <w:szCs w:val="24"/>
        </w:rPr>
        <w:t xml:space="preserve">). Для бактерий </w:t>
      </w:r>
      <w:r>
        <w:rPr>
          <w:rFonts w:ascii="Times New Roman" w:hAnsi="Times New Roman" w:cs="Times New Roman"/>
          <w:color w:val="000000"/>
          <w:sz w:val="24"/>
          <w:szCs w:val="24"/>
          <w:lang w:val="el-GR"/>
        </w:rPr>
        <w:t>Δμ</w:t>
      </w:r>
      <w:r>
        <w:rPr>
          <w:rFonts w:ascii="Times New Roman" w:hAnsi="Times New Roman" w:cs="Times New Roman"/>
          <w:color w:val="000000"/>
          <w:sz w:val="24"/>
          <w:szCs w:val="24"/>
          <w:vertAlign w:val="subscript"/>
          <w:lang w:val="el-GR"/>
        </w:rPr>
        <w:t>Η</w:t>
      </w:r>
      <w:r>
        <w:rPr>
          <w:rFonts w:ascii="Times New Roman" w:hAnsi="Times New Roman" w:cs="Times New Roman"/>
          <w:color w:val="000000"/>
          <w:sz w:val="24"/>
          <w:szCs w:val="24"/>
          <w:lang w:val="el-GR"/>
        </w:rPr>
        <w:t xml:space="preserve">+ </w:t>
      </w:r>
      <w:r>
        <w:rPr>
          <w:rFonts w:ascii="Times New Roman" w:hAnsi="Times New Roman" w:cs="Times New Roman"/>
          <w:color w:val="000000"/>
          <w:sz w:val="24"/>
          <w:szCs w:val="24"/>
        </w:rPr>
        <w:t>— это свободная энергия ионов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откачанных из клетки во внешнюю среду. Ионы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как бы стремятся вернуться в клетку, где их стало меньше и где возник недостаток положительных электрических зарядов из-за действия бактериородопсинового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-насоса. Энергия света, запасенная таким образом в виде </w:t>
      </w:r>
      <w:r>
        <w:rPr>
          <w:rFonts w:ascii="Times New Roman" w:hAnsi="Times New Roman" w:cs="Times New Roman"/>
          <w:color w:val="000000"/>
          <w:sz w:val="24"/>
          <w:szCs w:val="24"/>
          <w:lang w:val="el-GR"/>
        </w:rPr>
        <w:t>Δμ</w:t>
      </w:r>
      <w:r>
        <w:rPr>
          <w:rFonts w:ascii="Times New Roman" w:hAnsi="Times New Roman" w:cs="Times New Roman"/>
          <w:color w:val="000000"/>
          <w:sz w:val="24"/>
          <w:szCs w:val="24"/>
          <w:vertAlign w:val="subscript"/>
          <w:lang w:val="el-GR"/>
        </w:rPr>
        <w:t>Η+</w:t>
      </w:r>
      <w:r>
        <w:rPr>
          <w:rFonts w:ascii="Times New Roman" w:hAnsi="Times New Roman" w:cs="Times New Roman"/>
          <w:color w:val="000000"/>
          <w:sz w:val="24"/>
          <w:szCs w:val="24"/>
          <w:lang w:val="el-GR"/>
        </w:rPr>
        <w:t xml:space="preserve">, </w:t>
      </w:r>
      <w:r>
        <w:rPr>
          <w:rFonts w:ascii="Times New Roman" w:hAnsi="Times New Roman" w:cs="Times New Roman"/>
          <w:color w:val="000000"/>
          <w:sz w:val="24"/>
          <w:szCs w:val="24"/>
        </w:rPr>
        <w:t>освободится,</w:t>
      </w:r>
    </w:p>
    <w:p w:rsidR="008357D1" w:rsidRDefault="008357D1">
      <w:pPr>
        <w:shd w:val="clear" w:color="auto" w:fill="FFFFFF"/>
        <w:spacing w:before="250"/>
        <w:ind w:right="5"/>
        <w:rPr>
          <w:rFonts w:ascii="Times New Roman" w:hAnsi="Times New Roman" w:cs="Times New Roman"/>
          <w:sz w:val="24"/>
          <w:szCs w:val="24"/>
        </w:rPr>
      </w:pPr>
      <w:r>
        <w:rPr>
          <w:rFonts w:ascii="Times New Roman" w:hAnsi="Times New Roman" w:cs="Times New Roman"/>
          <w:color w:val="000000"/>
          <w:sz w:val="24"/>
          <w:szCs w:val="24"/>
        </w:rPr>
        <w:t>если позволить ионам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войти обратно в клетку. У микробов, имеющих бактериородопсин, ионы Н</w:t>
      </w:r>
      <w:r>
        <w:rPr>
          <w:rFonts w:ascii="Times New Roman" w:hAnsi="Times New Roman" w:cs="Times New Roman"/>
          <w:color w:val="000000"/>
          <w:sz w:val="24"/>
          <w:szCs w:val="24"/>
          <w:vertAlign w:val="superscript"/>
        </w:rPr>
        <w:t>4</w:t>
      </w:r>
      <w:r>
        <w:rPr>
          <w:rFonts w:ascii="Times New Roman" w:hAnsi="Times New Roman" w:cs="Times New Roman"/>
          <w:color w:val="000000"/>
          <w:sz w:val="24"/>
          <w:szCs w:val="24"/>
        </w:rPr>
        <w:t xml:space="preserve">" входят через комплекс факторов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F</w:t>
      </w:r>
      <w:r>
        <w:rPr>
          <w:rFonts w:ascii="Times New Roman" w:hAnsi="Times New Roman" w:cs="Times New Roman"/>
          <w:color w:val="000000"/>
          <w:sz w:val="24"/>
          <w:szCs w:val="24"/>
        </w:rPr>
        <w:t xml:space="preserve">, таким образом, что освобождающаяся энергия используется для синтеза АТФ. Нетрудно представить себе, как возник фотосинтез АТФ, катализируемый бактериородопсином и комплексом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lang w:val="en-US"/>
        </w:rPr>
        <w:t>F</w:t>
      </w:r>
      <w:r>
        <w:rPr>
          <w:rFonts w:ascii="Times New Roman" w:hAnsi="Times New Roman" w:cs="Times New Roman"/>
          <w:color w:val="000000"/>
          <w:sz w:val="24"/>
          <w:szCs w:val="24"/>
        </w:rPr>
        <w:t xml:space="preserve">,. С появлением бактериородопсина клетка научилась создавать </w:t>
      </w:r>
      <w:r>
        <w:rPr>
          <w:rFonts w:ascii="Times New Roman" w:hAnsi="Times New Roman" w:cs="Times New Roman"/>
          <w:color w:val="000000"/>
          <w:sz w:val="24"/>
          <w:szCs w:val="24"/>
          <w:lang w:val="el-GR"/>
        </w:rPr>
        <w:t>Δμ</w:t>
      </w:r>
      <w:r>
        <w:rPr>
          <w:rFonts w:ascii="Times New Roman" w:hAnsi="Times New Roman" w:cs="Times New Roman"/>
          <w:color w:val="000000"/>
          <w:sz w:val="24"/>
          <w:szCs w:val="24"/>
          <w:vertAlign w:val="subscript"/>
          <w:lang w:val="el-GR"/>
        </w:rPr>
        <w:t>Η+</w:t>
      </w:r>
      <w:r>
        <w:rPr>
          <w:rFonts w:ascii="Times New Roman" w:hAnsi="Times New Roman" w:cs="Times New Roman"/>
          <w:color w:val="000000"/>
          <w:sz w:val="24"/>
          <w:szCs w:val="24"/>
          <w:lang w:val="el-GR"/>
        </w:rPr>
        <w:t xml:space="preserve"> </w:t>
      </w:r>
      <w:r>
        <w:rPr>
          <w:rFonts w:ascii="Times New Roman" w:hAnsi="Times New Roman" w:cs="Times New Roman"/>
          <w:color w:val="000000"/>
          <w:sz w:val="24"/>
          <w:szCs w:val="24"/>
        </w:rPr>
        <w:t xml:space="preserve">за счет видимого света, а эта </w:t>
      </w:r>
      <w:r>
        <w:rPr>
          <w:rFonts w:ascii="Times New Roman" w:hAnsi="Times New Roman" w:cs="Times New Roman"/>
          <w:color w:val="000000"/>
          <w:sz w:val="24"/>
          <w:szCs w:val="24"/>
          <w:lang w:val="el-GR"/>
        </w:rPr>
        <w:t>Δμ</w:t>
      </w:r>
      <w:r>
        <w:rPr>
          <w:rFonts w:ascii="Times New Roman" w:hAnsi="Times New Roman" w:cs="Times New Roman"/>
          <w:color w:val="000000"/>
          <w:sz w:val="24"/>
          <w:szCs w:val="24"/>
          <w:vertAlign w:val="subscript"/>
          <w:lang w:val="el-GR"/>
        </w:rPr>
        <w:t>Η+</w:t>
      </w:r>
      <w:r>
        <w:rPr>
          <w:rFonts w:ascii="Times New Roman" w:hAnsi="Times New Roman" w:cs="Times New Roman"/>
          <w:color w:val="000000"/>
          <w:sz w:val="24"/>
          <w:szCs w:val="24"/>
          <w:lang w:val="el-GR"/>
        </w:rPr>
        <w:t xml:space="preserve">, </w:t>
      </w:r>
      <w:r>
        <w:rPr>
          <w:rFonts w:ascii="Times New Roman" w:hAnsi="Times New Roman" w:cs="Times New Roman"/>
          <w:color w:val="000000"/>
          <w:sz w:val="24"/>
          <w:szCs w:val="24"/>
        </w:rPr>
        <w:t>образовавшись, просто развернула вспять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-АТФазную реакцию, существовавшую ранее в качестве механизма откачки из клетки гликолитических ионов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Так комплекс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lang w:val="en-US"/>
        </w:rPr>
        <w:t>F</w:t>
      </w:r>
      <w:r>
        <w:rPr>
          <w:rFonts w:ascii="Times New Roman" w:hAnsi="Times New Roman" w:cs="Times New Roman"/>
          <w:color w:val="000000"/>
          <w:sz w:val="24"/>
          <w:szCs w:val="24"/>
        </w:rPr>
        <w:t>, мог превратиться из АТФазы в АТФ-синтетазу (рис. 4).</w:t>
      </w:r>
    </w:p>
    <w:p w:rsidR="008357D1" w:rsidRDefault="008357D1">
      <w:pPr>
        <w:shd w:val="clear" w:color="auto" w:fill="FFFFFF"/>
        <w:spacing w:before="250"/>
        <w:jc w:val="both"/>
        <w:rPr>
          <w:rFonts w:ascii="Times New Roman" w:hAnsi="Times New Roman" w:cs="Times New Roman"/>
          <w:sz w:val="24"/>
          <w:szCs w:val="24"/>
        </w:rPr>
      </w:pPr>
      <w:r>
        <w:rPr>
          <w:rFonts w:ascii="Times New Roman" w:hAnsi="Times New Roman" w:cs="Times New Roman"/>
          <w:color w:val="000000"/>
          <w:sz w:val="24"/>
          <w:szCs w:val="24"/>
        </w:rPr>
        <w:t>Устройство бактериородопсина намного проще</w:t>
      </w:r>
    </w:p>
    <w:p w:rsidR="008357D1" w:rsidRDefault="008357D1">
      <w:pPr>
        <w:shd w:val="clear" w:color="auto" w:fill="FFFFFF"/>
        <w:spacing w:before="250"/>
        <w:rPr>
          <w:rFonts w:ascii="Times New Roman" w:hAnsi="Times New Roman" w:cs="Times New Roman"/>
          <w:sz w:val="24"/>
          <w:szCs w:val="24"/>
        </w:rPr>
      </w:pPr>
      <w:r>
        <w:rPr>
          <w:rFonts w:ascii="Times New Roman" w:hAnsi="Times New Roman" w:cs="Times New Roman"/>
          <w:color w:val="000000"/>
          <w:sz w:val="24"/>
          <w:szCs w:val="24"/>
        </w:rPr>
        <w:t xml:space="preserve">системы хлорофилльного фотосинтеза. Белковая часть бактериородопсина представляет собой одну полипептидную цепь средней длины, которая не содержит других коферментов и простетических групп, кроме ретинштя. Бактериородопсин чрезвычайно устойчив: без потери активности его можно кипятить в автоклаве при + 130°С, изменять содержание </w:t>
      </w:r>
      <w:r>
        <w:rPr>
          <w:rFonts w:ascii="Times New Roman" w:hAnsi="Times New Roman" w:cs="Times New Roman"/>
          <w:color w:val="000000"/>
          <w:sz w:val="24"/>
          <w:szCs w:val="24"/>
          <w:lang w:val="en-US"/>
        </w:rPr>
        <w:t>NaCl</w:t>
      </w:r>
      <w:r>
        <w:rPr>
          <w:rFonts w:ascii="Times New Roman" w:hAnsi="Times New Roman" w:cs="Times New Roman"/>
          <w:color w:val="000000"/>
          <w:sz w:val="24"/>
          <w:szCs w:val="24"/>
        </w:rPr>
        <w:t xml:space="preserve"> в омывающем мембрану растворе от нуля до насыщения, в широких пределах менять рН этого раствора. Более того, можно удалить выступающие из мембраны концевые участки полипептид-ной цепи и даже расщепить эту цепь в одном месте по середине без ущерба для активности насоса. В то же время эффективность бактериородопсина как преобразователя энергии сравнительно низка: всего 20% энергии светового кванта превращается в </w:t>
      </w:r>
      <w:r>
        <w:rPr>
          <w:rFonts w:ascii="Times New Roman" w:hAnsi="Times New Roman" w:cs="Times New Roman"/>
          <w:color w:val="000000"/>
          <w:sz w:val="24"/>
          <w:szCs w:val="24"/>
          <w:lang w:val="el-GR"/>
        </w:rPr>
        <w:t>Δμ</w:t>
      </w:r>
      <w:r>
        <w:rPr>
          <w:rFonts w:ascii="Times New Roman" w:hAnsi="Times New Roman" w:cs="Times New Roman"/>
          <w:color w:val="000000"/>
          <w:sz w:val="24"/>
          <w:szCs w:val="24"/>
          <w:vertAlign w:val="subscript"/>
          <w:lang w:val="el-GR"/>
        </w:rPr>
        <w:t>Η+</w:t>
      </w:r>
      <w:r>
        <w:rPr>
          <w:rFonts w:ascii="Times New Roman" w:hAnsi="Times New Roman" w:cs="Times New Roman"/>
          <w:color w:val="000000"/>
          <w:sz w:val="24"/>
          <w:szCs w:val="24"/>
        </w:rPr>
        <w:t>. При этом на один поглощенный квант через мембрану переносится один ион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w:t>
      </w:r>
    </w:p>
    <w:p w:rsidR="008357D1" w:rsidRDefault="008357D1">
      <w:pPr>
        <w:shd w:val="clear" w:color="auto" w:fill="FFFFFF"/>
        <w:spacing w:before="250"/>
        <w:ind w:right="93"/>
        <w:rPr>
          <w:rFonts w:ascii="Times New Roman" w:hAnsi="Times New Roman" w:cs="Times New Roman"/>
          <w:sz w:val="24"/>
          <w:szCs w:val="24"/>
        </w:rPr>
      </w:pPr>
    </w:p>
    <w:p w:rsidR="008357D1" w:rsidRDefault="008357D1">
      <w:pPr>
        <w:shd w:val="clear" w:color="auto" w:fill="FFFFFF"/>
        <w:spacing w:before="250"/>
        <w:ind w:right="93"/>
        <w:jc w:val="both"/>
        <w:rPr>
          <w:rFonts w:ascii="Times New Roman" w:hAnsi="Times New Roman" w:cs="Times New Roman"/>
          <w:color w:val="000000"/>
          <w:sz w:val="24"/>
          <w:szCs w:val="24"/>
        </w:rPr>
      </w:pPr>
    </w:p>
    <w:p w:rsidR="008357D1" w:rsidRDefault="0081252F">
      <w:pPr>
        <w:shd w:val="clear" w:color="auto" w:fill="FFFFFF"/>
        <w:spacing w:before="250"/>
        <w:ind w:right="93"/>
        <w:jc w:val="both"/>
        <w:rPr>
          <w:rFonts w:ascii="Times New Roman" w:hAnsi="Times New Roman" w:cs="Times New Roman"/>
          <w:sz w:val="24"/>
          <w:szCs w:val="24"/>
        </w:rPr>
      </w:pPr>
      <w:r>
        <w:rPr>
          <w:rFonts w:ascii="Times New Roman" w:hAnsi="Times New Roman" w:cs="Times New Roman"/>
          <w:sz w:val="24"/>
          <w:szCs w:val="24"/>
        </w:rPr>
        <w:pict>
          <v:shape id="_x0000_i1028" type="#_x0000_t75" style="width:211.5pt;height:172.5pt">
            <v:imagedata r:id="rId7" o:title="image002"/>
          </v:shape>
        </w:pict>
      </w:r>
    </w:p>
    <w:p w:rsidR="008357D1" w:rsidRDefault="008357D1">
      <w:pPr>
        <w:shd w:val="clear" w:color="auto" w:fill="FFFFFF"/>
        <w:spacing w:before="250"/>
        <w:ind w:right="93"/>
        <w:jc w:val="both"/>
        <w:rPr>
          <w:rFonts w:ascii="Times New Roman" w:hAnsi="Times New Roman" w:cs="Times New Roman"/>
          <w:sz w:val="24"/>
          <w:szCs w:val="24"/>
        </w:rPr>
      </w:pPr>
      <w:r>
        <w:rPr>
          <w:rFonts w:ascii="Times New Roman" w:hAnsi="Times New Roman" w:cs="Times New Roman"/>
          <w:color w:val="000000"/>
          <w:sz w:val="24"/>
          <w:szCs w:val="24"/>
        </w:rPr>
        <w:t>Рис. 4. Бактериородопсиновый фотосинтез со-</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лелюбивых архебактерий. Ионы Н* откачиваются из клетки бактериородопсином - белком, содержащим ретиналь в качестве хромофора, то есть группировки, поглощающей видимый свет. Ионы Н* возвращаются в клетку, двигаясь "под гору" через Н*-АТФазный комплекс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lang w:val="en-US"/>
        </w:rPr>
        <w:t>F</w:t>
      </w:r>
      <w:r>
        <w:rPr>
          <w:rFonts w:ascii="Times New Roman" w:hAnsi="Times New Roman" w:cs="Times New Roman"/>
          <w:color w:val="000000"/>
          <w:sz w:val="24"/>
          <w:szCs w:val="24"/>
        </w:rPr>
        <w:t>,. При этом оказывается, что 1-Г-АТФаза катализирует обратную реакцию, то есть синтез АТФ, а не его гидролиз</w:t>
      </w:r>
    </w:p>
    <w:p w:rsidR="008357D1" w:rsidRDefault="008357D1">
      <w:pPr>
        <w:shd w:val="clear" w:color="auto" w:fill="FFFFFF"/>
        <w:spacing w:before="250"/>
        <w:ind w:right="93"/>
        <w:jc w:val="both"/>
        <w:rPr>
          <w:rFonts w:ascii="Times New Roman" w:hAnsi="Times New Roman" w:cs="Times New Roman"/>
          <w:color w:val="000000"/>
          <w:sz w:val="24"/>
          <w:szCs w:val="24"/>
        </w:rPr>
      </w:pPr>
    </w:p>
    <w:p w:rsidR="008357D1" w:rsidRDefault="008357D1">
      <w:pPr>
        <w:shd w:val="clear" w:color="auto" w:fill="FFFFFF"/>
        <w:spacing w:before="250"/>
        <w:jc w:val="both"/>
        <w:rPr>
          <w:rFonts w:ascii="Times New Roman" w:hAnsi="Times New Roman" w:cs="Times New Roman"/>
          <w:sz w:val="24"/>
          <w:szCs w:val="24"/>
        </w:rPr>
      </w:pPr>
      <w:r>
        <w:rPr>
          <w:rFonts w:ascii="Times New Roman" w:hAnsi="Times New Roman" w:cs="Times New Roman"/>
          <w:color w:val="000000"/>
          <w:sz w:val="24"/>
          <w:szCs w:val="24"/>
        </w:rPr>
        <w:t>Хлорофилльный фотосинтез</w:t>
      </w:r>
    </w:p>
    <w:p w:rsidR="008357D1" w:rsidRDefault="008357D1">
      <w:pPr>
        <w:shd w:val="clear" w:color="auto" w:fill="FFFFFF"/>
        <w:spacing w:before="250"/>
        <w:rPr>
          <w:rFonts w:ascii="Times New Roman" w:hAnsi="Times New Roman" w:cs="Times New Roman"/>
          <w:sz w:val="24"/>
          <w:szCs w:val="24"/>
        </w:rPr>
      </w:pPr>
      <w:r>
        <w:rPr>
          <w:rFonts w:ascii="Times New Roman" w:hAnsi="Times New Roman" w:cs="Times New Roman"/>
          <w:color w:val="000000"/>
          <w:sz w:val="24"/>
          <w:szCs w:val="24"/>
        </w:rPr>
        <w:t>Хлорофилльный фотосинтез отличается от бак-териородопсинового большей эффективностью использования светового кванта. Он устроен таким образом, что либо на каждый квант переносится через мембрану не один, а два иона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либо помимо транспорта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происходит запасание энергии в форме углеводов, синтезируемых из СО</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и Н</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О. Вот почему бактериородопсиновый фотосинтез был оттеснен эволюцией с авансцены. Он сохранился только у бактерий, живущих в экстремальных условиях, где более сложный и менее устойчивый Хлорофилльный фотосинтез, по-видимому, просто не может существовать.</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Хлорофилльный фотосинтез катачизируется ферментной системой, включающей несколько белков. Квант света поглощается хлорофиллом, молекула которого, перейдя в возбужденное состояние, передает один из своих электронов в фотосинтетическую цепь переноса электронов. Эта цепь представляет собой последовательность окислительно-восстановительных ферментов и коферментов, находящихся во внутренней мембране бактерий или хлоропластов растений, где локализованы также белки, связанные с хлорофиллом. Компоненты цепи содержат, как правило, ионы металлов с переменной валентностью (железо, медь, реже марганец или никель). При этом железо может входить в состав тема (в таком случае белки называются цито-хромами). Большую роль играют также негемовые железопротеиды, где ион железа связан с белком через серу цистеина или реже азот гистидина. Помимо ионов металлов роль переносчиков электронов играют производные хинонов, такие, как убихинон, нластохинон и витамины группы К.</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Перенос по цепи электрона, отнятого от возбужденного хлорофилла, завершается по-разному в зависимости от типа фотосинтеза. У зеленых бактерий, использующих комплекс хлорофилла и белка, называемый фотосистемой 1 (рис. 5, </w:t>
      </w:r>
      <w:r>
        <w:rPr>
          <w:rFonts w:ascii="Times New Roman" w:hAnsi="Times New Roman" w:cs="Times New Roman"/>
          <w:i/>
          <w:iCs/>
          <w:color w:val="000000"/>
          <w:sz w:val="24"/>
          <w:szCs w:val="24"/>
        </w:rPr>
        <w:t xml:space="preserve">а), </w:t>
      </w:r>
      <w:r>
        <w:rPr>
          <w:rFonts w:ascii="Times New Roman" w:hAnsi="Times New Roman" w:cs="Times New Roman"/>
          <w:color w:val="000000"/>
          <w:sz w:val="24"/>
          <w:szCs w:val="24"/>
        </w:rPr>
        <w:t>продуктом оказывается НАДН, то есть восстановленная форма НАД</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Восстанавливаясь, то есть присоединяя два электрона, НДЦ</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связывает также один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В дальнейшем образованный таким образом НАДН окисляется, передавая свой водород на различные субстраты биосинтезов.</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Что касается хлорофилла, окисленного цепью, то у зеленых серных бактерий он получит недостающий электрон от сероводорода (</w:t>
      </w:r>
      <w:r>
        <w:rPr>
          <w:rFonts w:ascii="Times New Roman" w:hAnsi="Times New Roman" w:cs="Times New Roman"/>
          <w:color w:val="000000"/>
          <w:sz w:val="24"/>
          <w:szCs w:val="24"/>
          <w:lang w:val="en-US"/>
        </w:rPr>
        <w:t>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lang w:val="en-US"/>
        </w:rPr>
        <w:t>S</w:t>
      </w:r>
      <w:r>
        <w:rPr>
          <w:rFonts w:ascii="Times New Roman" w:hAnsi="Times New Roman" w:cs="Times New Roman"/>
          <w:color w:val="000000"/>
          <w:sz w:val="24"/>
          <w:szCs w:val="24"/>
        </w:rPr>
        <w:t>). В результате образуются также элементарная сера и ион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Белок, окисляющий </w:t>
      </w:r>
      <w:r>
        <w:rPr>
          <w:rFonts w:ascii="Times New Roman" w:hAnsi="Times New Roman" w:cs="Times New Roman"/>
          <w:color w:val="000000"/>
          <w:sz w:val="24"/>
          <w:szCs w:val="24"/>
          <w:lang w:val="en-US"/>
        </w:rPr>
        <w:t>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lang w:val="en-US"/>
        </w:rPr>
        <w:t>S</w:t>
      </w:r>
      <w:r>
        <w:rPr>
          <w:rFonts w:ascii="Times New Roman" w:hAnsi="Times New Roman" w:cs="Times New Roman"/>
          <w:color w:val="000000"/>
          <w:sz w:val="24"/>
          <w:szCs w:val="24"/>
        </w:rPr>
        <w:t>, расположен на внешней поверхности бактериальной мембраны, а белок, восстанавливающий НАД</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 на внутренней ее поверхности. Вот почему оказывается, что запускаемый светом перенос электронов от </w:t>
      </w:r>
      <w:r>
        <w:rPr>
          <w:rFonts w:ascii="Times New Roman" w:hAnsi="Times New Roman" w:cs="Times New Roman"/>
          <w:color w:val="000000"/>
          <w:sz w:val="24"/>
          <w:szCs w:val="24"/>
          <w:lang w:val="en-US"/>
        </w:rPr>
        <w:t>H</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S</w:t>
      </w:r>
      <w:r>
        <w:rPr>
          <w:rFonts w:ascii="Times New Roman" w:hAnsi="Times New Roman" w:cs="Times New Roman"/>
          <w:color w:val="000000"/>
          <w:sz w:val="24"/>
          <w:szCs w:val="24"/>
        </w:rPr>
        <w:t xml:space="preserve"> к НАД</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образует ионы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снаружи и потребляет их внутри бактерии. При этом внутренний объем клетки заряжается отрицательно относительно внешнего. Тем самым создается ДД</w:t>
      </w:r>
      <w:r>
        <w:rPr>
          <w:rFonts w:ascii="Times New Roman" w:hAnsi="Times New Roman" w:cs="Times New Roman"/>
          <w:color w:val="000000"/>
          <w:sz w:val="24"/>
          <w:szCs w:val="24"/>
          <w:vertAlign w:val="subscript"/>
        </w:rPr>
        <w:t>Н</w:t>
      </w:r>
      <w:r>
        <w:rPr>
          <w:rFonts w:ascii="Times New Roman" w:hAnsi="Times New Roman" w:cs="Times New Roman"/>
          <w:color w:val="000000"/>
          <w:sz w:val="24"/>
          <w:szCs w:val="24"/>
        </w:rPr>
        <w:t>+, которая потребляется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-АТФ-синтазой (комплексом факторов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FJ</w:t>
      </w:r>
      <w:r>
        <w:rPr>
          <w:rFonts w:ascii="Times New Roman" w:hAnsi="Times New Roman" w:cs="Times New Roman"/>
          <w:color w:val="000000"/>
          <w:sz w:val="24"/>
          <w:szCs w:val="24"/>
        </w:rPr>
        <w:t>, образующей АТФ при переносе ионов Н "под гору", то есть снаружи внутрь.</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Другой тип бактериального фотосинтеза обнаружен у пурпурных бактерий (рис, 5, </w:t>
      </w:r>
      <w:r>
        <w:rPr>
          <w:rFonts w:ascii="Times New Roman" w:hAnsi="Times New Roman" w:cs="Times New Roman"/>
          <w:i/>
          <w:iCs/>
          <w:color w:val="000000"/>
          <w:sz w:val="24"/>
          <w:szCs w:val="24"/>
        </w:rPr>
        <w:t xml:space="preserve">б). </w:t>
      </w:r>
      <w:r>
        <w:rPr>
          <w:rFonts w:ascii="Times New Roman" w:hAnsi="Times New Roman" w:cs="Times New Roman"/>
          <w:color w:val="000000"/>
          <w:sz w:val="24"/>
          <w:szCs w:val="24"/>
        </w:rPr>
        <w:t xml:space="preserve">Здесь действует набор ферментов, отличающихся от ферментного комплекса зеленых бактерий. Это несущая хлорофилл фотосистема </w:t>
      </w:r>
      <w:r>
        <w:rPr>
          <w:rFonts w:ascii="Times New Roman" w:hAnsi="Times New Roman" w:cs="Times New Roman"/>
          <w:i/>
          <w:iCs/>
          <w:color w:val="000000"/>
          <w:sz w:val="24"/>
          <w:szCs w:val="24"/>
        </w:rPr>
        <w:t xml:space="preserve">2 </w:t>
      </w:r>
      <w:r>
        <w:rPr>
          <w:rFonts w:ascii="Times New Roman" w:hAnsi="Times New Roman" w:cs="Times New Roman"/>
          <w:color w:val="000000"/>
          <w:sz w:val="24"/>
          <w:szCs w:val="24"/>
        </w:rPr>
        <w:t xml:space="preserve">и комплекс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Как и в предыдущем случае, процесс начинается с поглощения кванта хлорофиллом. Первоначально перенос электронов происходит по фотосистеме </w:t>
      </w:r>
      <w:r>
        <w:rPr>
          <w:rFonts w:ascii="Times New Roman" w:hAnsi="Times New Roman" w:cs="Times New Roman"/>
          <w:i/>
          <w:iCs/>
          <w:color w:val="000000"/>
          <w:sz w:val="24"/>
          <w:szCs w:val="24"/>
        </w:rPr>
        <w:t>2.</w:t>
      </w:r>
    </w:p>
    <w:p w:rsidR="008357D1" w:rsidRDefault="008357D1">
      <w:pPr>
        <w:shd w:val="clear" w:color="auto" w:fill="FFFFFF"/>
        <w:spacing w:before="250"/>
        <w:ind w:right="93"/>
        <w:rPr>
          <w:rFonts w:ascii="Times New Roman" w:hAnsi="Times New Roman" w:cs="Times New Roman"/>
          <w:color w:val="000000"/>
          <w:sz w:val="24"/>
          <w:szCs w:val="24"/>
        </w:rPr>
      </w:pP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Затем вступает комплекс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способный транспортировать электроны сопряженно с откачкой ионов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из бактерии. Процесс завершается возвращением электрона с комплекса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на хлорофилл. Что касается ионов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то они возвращаются в клетку через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-АТФ-синтазу, образуя АТФ.</w:t>
      </w:r>
    </w:p>
    <w:p w:rsidR="008357D1" w:rsidRDefault="008357D1">
      <w:pPr>
        <w:shd w:val="clear" w:color="auto" w:fill="FFFFFF"/>
        <w:spacing w:before="250"/>
        <w:ind w:right="93"/>
        <w:rPr>
          <w:rFonts w:ascii="Times New Roman" w:hAnsi="Times New Roman" w:cs="Times New Roman"/>
          <w:color w:val="000000"/>
          <w:sz w:val="24"/>
          <w:szCs w:val="24"/>
        </w:rPr>
      </w:pPr>
      <w:r>
        <w:rPr>
          <w:rFonts w:ascii="Times New Roman" w:hAnsi="Times New Roman" w:cs="Times New Roman"/>
          <w:color w:val="000000"/>
          <w:sz w:val="24"/>
          <w:szCs w:val="24"/>
        </w:rPr>
        <w:t>Отличительная черта фотосинтеза у пурпурных бактерий состоит в том, что система не нуждается во внешнем доноре электронов. Откачка ионов Н* осуществляется путем циклического переноса электронов, поддерживаемого энергией света. Данное обстоятельство можно отнести, по-видимому, на счет эволюционного усовершенствования фотосинтеза пурпурными бактериями, которые по многим признакам являются эволюционно более продвинутой группой, чем зеленые серные бактерии.</w:t>
      </w:r>
    </w:p>
    <w:p w:rsidR="008357D1" w:rsidRDefault="008357D1">
      <w:pPr>
        <w:shd w:val="clear" w:color="auto" w:fill="FFFFFF"/>
        <w:spacing w:before="250"/>
        <w:ind w:right="93"/>
        <w:rPr>
          <w:rFonts w:ascii="Times New Roman" w:hAnsi="Times New Roman" w:cs="Times New Roman"/>
          <w:sz w:val="24"/>
          <w:szCs w:val="24"/>
        </w:rPr>
      </w:pPr>
    </w:p>
    <w:p w:rsidR="008357D1" w:rsidRDefault="0081252F">
      <w:pPr>
        <w:spacing w:before="250"/>
        <w:ind w:right="93"/>
        <w:jc w:val="both"/>
        <w:rPr>
          <w:rFonts w:ascii="Times New Roman" w:hAnsi="Times New Roman" w:cs="Times New Roman"/>
          <w:sz w:val="24"/>
          <w:szCs w:val="24"/>
        </w:rPr>
      </w:pPr>
      <w:r>
        <w:rPr>
          <w:rFonts w:ascii="Times New Roman" w:hAnsi="Times New Roman" w:cs="Times New Roman"/>
          <w:sz w:val="24"/>
          <w:szCs w:val="24"/>
        </w:rPr>
        <w:pict>
          <v:shape id="_x0000_i1029" type="#_x0000_t75" style="width:205.5pt;height:492.75pt">
            <v:imagedata r:id="rId8" o:title="image010"/>
          </v:shape>
        </w:pict>
      </w:r>
    </w:p>
    <w:p w:rsidR="008357D1" w:rsidRDefault="008357D1">
      <w:pPr>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Рис. 5. Хлорофиллычый фотосинтез зеленых серных (а) и пурпурных </w:t>
      </w:r>
      <w:r>
        <w:rPr>
          <w:rFonts w:ascii="Times New Roman" w:hAnsi="Times New Roman" w:cs="Times New Roman"/>
          <w:i/>
          <w:iCs/>
          <w:color w:val="000000"/>
          <w:sz w:val="24"/>
          <w:szCs w:val="24"/>
        </w:rPr>
        <w:t xml:space="preserve">(б) </w:t>
      </w:r>
      <w:r>
        <w:rPr>
          <w:rFonts w:ascii="Times New Roman" w:hAnsi="Times New Roman" w:cs="Times New Roman"/>
          <w:color w:val="000000"/>
          <w:sz w:val="24"/>
          <w:szCs w:val="24"/>
        </w:rPr>
        <w:t xml:space="preserve">бактерий: а - хлорофилл, связанный с особым белковым комплексом - фотосистемой 1 (ФС1), возбуждается квантом света и отдает электрон по цепи электронных переносчиков на НАД*. Восстанавливаясь, НАД* связывает внутриклеточный ион Н*. Потеря электрона на хлорофилле компенсируется окислением сероводорода до серы и иона Н* снаружи бактериальной клетки. Движение Н* внутрь клетки через комплекс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F</w:t>
      </w:r>
      <w:r>
        <w:rPr>
          <w:rFonts w:ascii="Times New Roman" w:hAnsi="Times New Roman" w:cs="Times New Roman"/>
          <w:color w:val="000000"/>
          <w:sz w:val="24"/>
          <w:szCs w:val="24"/>
        </w:rPr>
        <w:t xml:space="preserve">, дает АТФ; </w:t>
      </w:r>
      <w:r>
        <w:rPr>
          <w:rFonts w:ascii="Times New Roman" w:hAnsi="Times New Roman" w:cs="Times New Roman"/>
          <w:i/>
          <w:iCs/>
          <w:color w:val="000000"/>
          <w:sz w:val="24"/>
          <w:szCs w:val="24"/>
        </w:rPr>
        <w:t xml:space="preserve">б - </w:t>
      </w:r>
      <w:r>
        <w:rPr>
          <w:rFonts w:ascii="Times New Roman" w:hAnsi="Times New Roman" w:cs="Times New Roman"/>
          <w:color w:val="000000"/>
          <w:sz w:val="24"/>
          <w:szCs w:val="24"/>
        </w:rPr>
        <w:t xml:space="preserve">хлорофилл, связанный с белком фотосистемы </w:t>
      </w:r>
      <w:r>
        <w:rPr>
          <w:rFonts w:ascii="Times New Roman" w:hAnsi="Times New Roman" w:cs="Times New Roman"/>
          <w:i/>
          <w:iCs/>
          <w:color w:val="000000"/>
          <w:sz w:val="24"/>
          <w:szCs w:val="24"/>
        </w:rPr>
        <w:t xml:space="preserve">2 </w:t>
      </w:r>
      <w:r>
        <w:rPr>
          <w:rFonts w:ascii="Times New Roman" w:hAnsi="Times New Roman" w:cs="Times New Roman"/>
          <w:color w:val="000000"/>
          <w:sz w:val="24"/>
          <w:szCs w:val="24"/>
        </w:rPr>
        <w:t xml:space="preserve">(ФС2), поглощает квант света и запускает циклический перенос электронов. В этом процессе участвуют переносчики электронов ФС2 и дополнительного белкового комплекса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Перенос электронов комплексом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сопряжен с откачкой ионов Н* из клетки. Откачанные ионы Н* возвращаются через комплекс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F</w:t>
      </w:r>
      <w:r>
        <w:rPr>
          <w:rFonts w:ascii="Times New Roman" w:hAnsi="Times New Roman" w:cs="Times New Roman"/>
          <w:color w:val="000000"/>
          <w:sz w:val="24"/>
          <w:szCs w:val="24"/>
        </w:rPr>
        <w:t>, с образованием АТФ.</w:t>
      </w:r>
    </w:p>
    <w:p w:rsidR="008357D1" w:rsidRDefault="008357D1">
      <w:pPr>
        <w:spacing w:before="250"/>
        <w:ind w:right="93"/>
        <w:jc w:val="both"/>
        <w:rPr>
          <w:rFonts w:ascii="Times New Roman" w:hAnsi="Times New Roman" w:cs="Times New Roman"/>
          <w:sz w:val="24"/>
          <w:szCs w:val="24"/>
        </w:rPr>
      </w:pP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Следующим шагом в эволюции фотосинтеза стали, по-видимому, цианобактерии. Цепь переноса электронов в этом случае представляет собой комбинацию: а) фотосистемы 1 зеленых бактерий, б) фотосистемы 2 и комплекса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пурпурных бактерий и в) дополнительного комплекса, расщепляющего воду на О</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и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(рис. 6). Фактически донором электронов вместо сероводорода (встречающегося в достаточных количествах лишь в некоторых природных нишах) служит вездесущая вода, запасы которой практически неограничены. В результате конечный акцептор электоров — НАДФ</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 xml:space="preserve"> восстанавливается, а вода окисляется. Образующийся НАДФН окисляется затем сложной системой восстановления углекислого газа до глюкозы. Таким образом, фотосинтез цианобактерии параллельно с образованием АТФ дает углевод — одно из главных резервных веществ современных живых клеток. Нет сомнений, что цианобактерия является эволюционным предшественником хлоропластов — органелл зеленых растений, энергетика которых устроена в основном по той же схеме, что показана на рис. 6.</w:t>
      </w:r>
    </w:p>
    <w:p w:rsidR="008357D1" w:rsidRDefault="008357D1">
      <w:pPr>
        <w:shd w:val="clear" w:color="auto" w:fill="FFFFFF"/>
        <w:spacing w:before="250"/>
        <w:ind w:right="93"/>
        <w:jc w:val="both"/>
        <w:rPr>
          <w:rFonts w:ascii="Times New Roman" w:hAnsi="Times New Roman" w:cs="Times New Roman"/>
          <w:color w:val="000000"/>
          <w:sz w:val="24"/>
          <w:szCs w:val="24"/>
        </w:rPr>
      </w:pPr>
    </w:p>
    <w:p w:rsidR="008357D1" w:rsidRDefault="0081252F">
      <w:pPr>
        <w:spacing w:before="250"/>
        <w:ind w:right="212"/>
        <w:jc w:val="both"/>
        <w:rPr>
          <w:rFonts w:ascii="Times New Roman" w:hAnsi="Times New Roman" w:cs="Times New Roman"/>
          <w:sz w:val="24"/>
          <w:szCs w:val="24"/>
        </w:rPr>
      </w:pPr>
      <w:r>
        <w:rPr>
          <w:rFonts w:ascii="Times New Roman" w:hAnsi="Times New Roman" w:cs="Times New Roman"/>
          <w:sz w:val="24"/>
          <w:szCs w:val="24"/>
        </w:rPr>
        <w:pict>
          <v:shape id="_x0000_i1030" type="#_x0000_t75" style="width:226.5pt;height:313.5pt">
            <v:imagedata r:id="rId9" o:title="image012"/>
          </v:shape>
        </w:pict>
      </w:r>
    </w:p>
    <w:p w:rsidR="008357D1" w:rsidRDefault="008357D1">
      <w:pPr>
        <w:spacing w:before="250"/>
        <w:ind w:right="212"/>
        <w:jc w:val="both"/>
        <w:rPr>
          <w:rFonts w:ascii="Times New Roman" w:hAnsi="Times New Roman" w:cs="Times New Roman"/>
          <w:sz w:val="24"/>
          <w:szCs w:val="24"/>
        </w:rPr>
      </w:pPr>
    </w:p>
    <w:p w:rsidR="008357D1" w:rsidRDefault="008357D1">
      <w:pPr>
        <w:shd w:val="clear" w:color="auto" w:fill="FFFFFF"/>
        <w:spacing w:before="250"/>
        <w:ind w:right="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Рис. 6. Хлорофилльный фотосинтез цианобактерии. Квант света, поглощенный хлорофиллом фотосистемы 1, возбуждает перенос электронов по цепи, что завершается восстановлением НАДФ* до НАДФН. Окисленный хлорофилл фотосистемы 1 восстанавливается комплексом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который, в свою очередь, получает электрон от фотосистемы 2. Допирование электрона фотосистемой 2 требует еще одного кванта света (поглощаемого хлорофиллом этой фотосистемы). Потеря электрона на хлорофилле фотосистемы 2 компенсируется за счет окисления молекулы воды до </w:t>
      </w:r>
      <w:r>
        <w:rPr>
          <w:rFonts w:ascii="Times New Roman" w:hAnsi="Times New Roman" w:cs="Times New Roman"/>
          <w:i/>
          <w:iCs/>
          <w:color w:val="000000"/>
          <w:sz w:val="24"/>
          <w:szCs w:val="24"/>
        </w:rPr>
        <w:t>О</w:t>
      </w:r>
      <w:r>
        <w:rPr>
          <w:rFonts w:ascii="Times New Roman" w:hAnsi="Times New Roman" w:cs="Times New Roman"/>
          <w:i/>
          <w:iCs/>
          <w:color w:val="000000"/>
          <w:sz w:val="24"/>
          <w:szCs w:val="24"/>
          <w:vertAlign w:val="subscript"/>
        </w:rPr>
        <w:t>2</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и Н*. Ферменты, катализирующие всю цепь реакций переноса электрона от Н</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О до НАДФ*, расположены в мембране таким образом, что ионы Н* откачиваются из бактериальной клетки, чтобы затем войти внутрь через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lang w:val="en-US"/>
        </w:rPr>
        <w:t>F</w:t>
      </w:r>
      <w:r>
        <w:rPr>
          <w:rFonts w:ascii="Times New Roman" w:hAnsi="Times New Roman" w:cs="Times New Roman"/>
          <w:color w:val="000000"/>
          <w:sz w:val="24"/>
          <w:szCs w:val="24"/>
        </w:rPr>
        <w:t xml:space="preserve">, и сделать АТФ. В хлоро-ппастах зеленых растений происходят те же события, но ориентация всех ферментов противоположна той, которая имеет место у цианобактерии и показана на рис. 6. Соответственно у хлоропластов фотосинтетическая цепь накачивает ионы ИГ внутрь, а комплекс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lang w:val="en-US"/>
        </w:rPr>
        <w:t>F</w:t>
      </w:r>
      <w:r>
        <w:rPr>
          <w:rFonts w:ascii="Times New Roman" w:hAnsi="Times New Roman" w:cs="Times New Roman"/>
          <w:color w:val="000000"/>
          <w:sz w:val="24"/>
          <w:szCs w:val="24"/>
        </w:rPr>
        <w:t>, переносит их наружу.</w:t>
      </w:r>
    </w:p>
    <w:p w:rsidR="008357D1" w:rsidRDefault="008357D1">
      <w:pPr>
        <w:shd w:val="clear" w:color="auto" w:fill="FFFFFF"/>
        <w:spacing w:before="250"/>
        <w:ind w:right="93"/>
        <w:jc w:val="both"/>
        <w:rPr>
          <w:rFonts w:ascii="Times New Roman" w:hAnsi="Times New Roman" w:cs="Times New Roman"/>
          <w:color w:val="000000"/>
          <w:sz w:val="24"/>
          <w:szCs w:val="24"/>
        </w:rPr>
      </w:pPr>
    </w:p>
    <w:p w:rsidR="008357D1" w:rsidRDefault="008357D1">
      <w:pPr>
        <w:shd w:val="clear" w:color="auto" w:fill="FFFFFF"/>
        <w:spacing w:before="250"/>
        <w:ind w:right="93"/>
        <w:jc w:val="both"/>
        <w:rPr>
          <w:rFonts w:ascii="Times New Roman" w:hAnsi="Times New Roman" w:cs="Times New Roman"/>
          <w:sz w:val="24"/>
          <w:szCs w:val="24"/>
        </w:rPr>
      </w:pPr>
      <w:r>
        <w:rPr>
          <w:rFonts w:ascii="Times New Roman" w:hAnsi="Times New Roman" w:cs="Times New Roman"/>
          <w:color w:val="000000"/>
          <w:sz w:val="24"/>
          <w:szCs w:val="24"/>
        </w:rPr>
        <w:t>ДЫХАТЕЛЬНЫЙ МЕХАНИЗМ ЭНЕРГООБЕСПЕЧЕНИЯ.</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Побочным продуктом фотосинтеза у цианобактерии и растений служит молекулярный кислород. Нарастание его концентрации в атмосфере привело к появлению ферментов, убирающих этот сильный окислитель, опасный для жизнедеятельности. Вероятно, первой функцией ферментов, восстанавливающих О, до Н</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О, было снижение внутриклеточной концентрации кислорода. Однако в дальнейшем аэробная клетка научилась извлекать пользу из этого процесса, создав дыхательную цепь электронного транспорта, сопряженного с откачкой ионов Н</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Дыхательная цепь некоторых современных бактерий включает уже знакомый нам комплекс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служащий связующим звеном между двумя другими белковыми комплексами. Однако это уже не фотосистемы 1 и 2, а ферменты, выполняющие функции, противоположные таковым фотосистем 1 и 2. Ферменты, о которых идет речь, были названы комплекс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и комплекс ГУ.</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Комплекс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не восстанавливает никотинамид-ный нуклеотид, а окисляет его. Комплекс </w:t>
      </w:r>
      <w:r>
        <w:rPr>
          <w:rFonts w:ascii="Times New Roman" w:hAnsi="Times New Roman" w:cs="Times New Roman"/>
          <w:color w:val="000000"/>
          <w:sz w:val="24"/>
          <w:szCs w:val="24"/>
          <w:lang w:val="en-US"/>
        </w:rPr>
        <w:t>IV</w:t>
      </w:r>
      <w:r>
        <w:rPr>
          <w:rFonts w:ascii="Times New Roman" w:hAnsi="Times New Roman" w:cs="Times New Roman"/>
          <w:color w:val="000000"/>
          <w:sz w:val="24"/>
          <w:szCs w:val="24"/>
        </w:rPr>
        <w:t xml:space="preserve"> не окисляет воду до О</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а восстанавливает О, до воды. В итоге мы имеем сложную цепь реакций, начинающихся с окисления НАДН и кончающихся восстановлением О,. Все три комплекса дыхательной цепи способны откачивать из клетки ионы Н</w:t>
      </w:r>
      <w:r>
        <w:rPr>
          <w:rFonts w:ascii="Times New Roman" w:hAnsi="Times New Roman" w:cs="Times New Roman"/>
          <w:color w:val="000000"/>
          <w:sz w:val="24"/>
          <w:szCs w:val="24"/>
          <w:vertAlign w:val="superscript"/>
        </w:rPr>
        <w:t xml:space="preserve">+ </w:t>
      </w:r>
      <w:r>
        <w:rPr>
          <w:rFonts w:ascii="Times New Roman" w:hAnsi="Times New Roman" w:cs="Times New Roman"/>
          <w:color w:val="000000"/>
          <w:sz w:val="24"/>
          <w:szCs w:val="24"/>
        </w:rPr>
        <w:t>сопряженно с переносом электронов (рис, 7).</w:t>
      </w:r>
    </w:p>
    <w:p w:rsidR="008357D1" w:rsidRDefault="0081252F">
      <w:pPr>
        <w:spacing w:before="250"/>
        <w:ind w:right="93"/>
        <w:jc w:val="both"/>
        <w:rPr>
          <w:rFonts w:ascii="Times New Roman" w:hAnsi="Times New Roman" w:cs="Times New Roman"/>
          <w:sz w:val="24"/>
          <w:szCs w:val="24"/>
        </w:rPr>
      </w:pPr>
      <w:r>
        <w:rPr>
          <w:rFonts w:ascii="Times New Roman" w:hAnsi="Times New Roman" w:cs="Times New Roman"/>
          <w:sz w:val="24"/>
          <w:szCs w:val="24"/>
        </w:rPr>
        <w:pict>
          <v:shape id="_x0000_i1031" type="#_x0000_t75" style="width:213.75pt;height:289.5pt">
            <v:imagedata r:id="rId10" o:title="image014"/>
          </v:shape>
        </w:pic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Рис. 7. Механизм дыхательного фосфорилирова-ния в аэробных бактериях и митохондриях. Ферментные комплексы </w:t>
      </w:r>
      <w:r>
        <w:rPr>
          <w:rFonts w:ascii="Times New Roman" w:hAnsi="Times New Roman" w:cs="Times New Roman"/>
          <w:color w:val="000000"/>
          <w:sz w:val="24"/>
          <w:szCs w:val="24"/>
          <w:lang w:val="en-US"/>
        </w:rPr>
        <w:t>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III</w:t>
      </w:r>
      <w:r>
        <w:rPr>
          <w:rFonts w:ascii="Times New Roman" w:hAnsi="Times New Roman" w:cs="Times New Roman"/>
          <w:color w:val="000000"/>
          <w:sz w:val="24"/>
          <w:szCs w:val="24"/>
        </w:rPr>
        <w:t xml:space="preserve"> и </w:t>
      </w:r>
      <w:r>
        <w:rPr>
          <w:rFonts w:ascii="Times New Roman" w:hAnsi="Times New Roman" w:cs="Times New Roman"/>
          <w:color w:val="000000"/>
          <w:sz w:val="24"/>
          <w:szCs w:val="24"/>
          <w:lang w:val="en-US"/>
        </w:rPr>
        <w:t>IV</w:t>
      </w:r>
      <w:r>
        <w:rPr>
          <w:rFonts w:ascii="Times New Roman" w:hAnsi="Times New Roman" w:cs="Times New Roman"/>
          <w:color w:val="000000"/>
          <w:sz w:val="24"/>
          <w:szCs w:val="24"/>
        </w:rPr>
        <w:t xml:space="preserve"> катализируют перенос электронов от НАДН к О</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с образованием воды. Перенос электронов сопряжен с откачкой ионов Н*. Возвращение ионов Н* через </w:t>
      </w:r>
      <w:r>
        <w:rPr>
          <w:rFonts w:ascii="Times New Roman" w:hAnsi="Times New Roman" w:cs="Times New Roman"/>
          <w:color w:val="000000"/>
          <w:sz w:val="24"/>
          <w:szCs w:val="24"/>
          <w:lang w:val="en-US"/>
        </w:rPr>
        <w:t>F</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lang w:val="en-US"/>
        </w:rPr>
        <w:t>F</w:t>
      </w:r>
      <w:r>
        <w:rPr>
          <w:rFonts w:ascii="Times New Roman" w:hAnsi="Times New Roman" w:cs="Times New Roman"/>
          <w:color w:val="000000"/>
          <w:sz w:val="24"/>
          <w:szCs w:val="24"/>
        </w:rPr>
        <w:t>, приводит к синтезу АТФ</w:t>
      </w:r>
    </w:p>
    <w:p w:rsidR="008357D1" w:rsidRDefault="008357D1">
      <w:pPr>
        <w:shd w:val="clear" w:color="auto" w:fill="FFFFFF"/>
        <w:spacing w:before="250"/>
        <w:ind w:right="93"/>
        <w:jc w:val="both"/>
        <w:rPr>
          <w:rFonts w:ascii="Times New Roman" w:hAnsi="Times New Roman" w:cs="Times New Roman"/>
          <w:color w:val="000000"/>
          <w:sz w:val="24"/>
          <w:szCs w:val="24"/>
        </w:rPr>
      </w:pPr>
    </w:p>
    <w:p w:rsidR="008357D1" w:rsidRDefault="008357D1">
      <w:pPr>
        <w:shd w:val="clear" w:color="auto" w:fill="FFFFFF"/>
        <w:spacing w:before="250"/>
        <w:ind w:right="93"/>
        <w:jc w:val="both"/>
        <w:rPr>
          <w:rFonts w:ascii="Times New Roman" w:hAnsi="Times New Roman" w:cs="Times New Roman"/>
          <w:color w:val="000000"/>
          <w:sz w:val="24"/>
          <w:szCs w:val="24"/>
        </w:rPr>
      </w:pPr>
      <w:r>
        <w:rPr>
          <w:rFonts w:ascii="Times New Roman" w:hAnsi="Times New Roman" w:cs="Times New Roman"/>
          <w:color w:val="000000"/>
          <w:sz w:val="24"/>
          <w:szCs w:val="24"/>
        </w:rPr>
        <w:t>Подобно тому как хлоропласты произошли от цианобактерии, митохондрии животных, растений и грибов ведут свое происхождение от аэробных бактерий. Поэтому неудивительно, что митохонд-риальная дыхательная цепь описывается той же схемой, что изображена на рис. 7.</w:t>
      </w:r>
    </w:p>
    <w:p w:rsidR="008357D1" w:rsidRDefault="008357D1">
      <w:pPr>
        <w:shd w:val="clear" w:color="auto" w:fill="FFFFFF"/>
        <w:spacing w:before="250"/>
        <w:ind w:right="93"/>
        <w:jc w:val="both"/>
        <w:rPr>
          <w:rFonts w:ascii="Times New Roman" w:hAnsi="Times New Roman" w:cs="Times New Roman"/>
          <w:sz w:val="24"/>
          <w:szCs w:val="24"/>
        </w:rPr>
      </w:pPr>
      <w:r>
        <w:rPr>
          <w:rFonts w:ascii="Times New Roman" w:hAnsi="Times New Roman" w:cs="Times New Roman"/>
          <w:color w:val="000000"/>
          <w:sz w:val="24"/>
          <w:szCs w:val="24"/>
        </w:rPr>
        <w:t>ЗАКЛЮЧЕНИЕ</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Знания, накопленные при изучении современных организмов различной степени сложности, позволяют сформулировать непротиворечивую концепцию эволюции биоэнергетических систем. Эта концепция дает ключ к пониманию не только путей становления механизмов превращения энергии в клетке, но и позволяет объяснить, почему химия и физика живой клетки базируются на двух основных классах веществ: а) нуклеиновых кислотах и нуклеотидах и б) белках. Вкратце система взглядов, о которой идет речь, может быть суммирована следующей схемой эволюции жизни.</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1. Образование азотистых оснований (пуринов и пиримидинов), а затем и нуклеотидов из Н</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О, </w:t>
      </w:r>
      <w:r>
        <w:rPr>
          <w:rFonts w:ascii="Times New Roman" w:hAnsi="Times New Roman" w:cs="Times New Roman"/>
          <w:color w:val="000000"/>
          <w:sz w:val="24"/>
          <w:szCs w:val="24"/>
          <w:lang w:val="en-US"/>
        </w:rPr>
        <w:t>NH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СО</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HCN</w:t>
      </w:r>
      <w:r>
        <w:rPr>
          <w:rFonts w:ascii="Times New Roman" w:hAnsi="Times New Roman" w:cs="Times New Roman"/>
          <w:color w:val="000000"/>
          <w:sz w:val="24"/>
          <w:szCs w:val="24"/>
        </w:rPr>
        <w:t xml:space="preserve"> и некоторых других простейших соединений под действием ультрафиолетового излучения Солнца.</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2. Использование остатков аденина, а затем также других пуринов и пиримидинов в нуклеотидах для поглощения ультрафиолетового света. При</w:t>
      </w:r>
      <w:r>
        <w:rPr>
          <w:rFonts w:ascii="Times New Roman" w:hAnsi="Times New Roman" w:cs="Times New Roman"/>
          <w:sz w:val="24"/>
          <w:szCs w:val="24"/>
        </w:rPr>
        <w:t xml:space="preserve"> </w:t>
      </w:r>
      <w:r>
        <w:rPr>
          <w:rFonts w:ascii="Times New Roman" w:hAnsi="Times New Roman" w:cs="Times New Roman"/>
          <w:color w:val="000000"/>
          <w:sz w:val="24"/>
          <w:szCs w:val="24"/>
        </w:rPr>
        <w:t>этом энергия ультрафиолетовых квантов оказывается движущей силой для синтеза АТФ из АДФ и фосфата или для осуществления других энергоемких реакций коферментами-нуклеотидами (адени-новый фотосинтез).</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3. Образование резервных веществ за счет энергии АТФ (гликогенез) с тем, чтобы их последующее расщепление могло поддержать ресинтез АТФ при отсутствии ультрафиолетового света (гликолиз).</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4. Изменение спектральных свойств атмосферы, ставшей плохо проницаемой для ультрафиолета, и замена "аденинового" фотосинтеза на фотосинтез, использующий видимый свет. В качестве пигментов используется ретиналь, а затем хлорофилл. В результате АТФ, бывший до того как преобразователем световой энергии, так и "конвертируемой энергетической валютой", утрачивает первую из этих двух функций, сохранив только вторую.</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5. Увеличение концентрации </w:t>
      </w:r>
      <w:r>
        <w:rPr>
          <w:rFonts w:ascii="Times New Roman" w:hAnsi="Times New Roman" w:cs="Times New Roman"/>
          <w:i/>
          <w:iCs/>
          <w:color w:val="000000"/>
          <w:sz w:val="24"/>
          <w:szCs w:val="24"/>
        </w:rPr>
        <w:t>О</w:t>
      </w:r>
      <w:r>
        <w:rPr>
          <w:rFonts w:ascii="Times New Roman" w:hAnsi="Times New Roman" w:cs="Times New Roman"/>
          <w:i/>
          <w:iCs/>
          <w:color w:val="000000"/>
          <w:sz w:val="24"/>
          <w:szCs w:val="24"/>
          <w:vertAlign w:val="subscript"/>
        </w:rPr>
        <w:t>2</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в атмосфере в результате деятельности фото синтезирующих организмов и появление ферментов, поглощающих кислород с целью его детоксикации.</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6. Создание современных дыхательных систем, преобразующих в АТФ энергию окисления субстратов кислородом.</w:t>
      </w:r>
    </w:p>
    <w:p w:rsidR="008357D1" w:rsidRDefault="008357D1">
      <w:pPr>
        <w:shd w:val="clear" w:color="auto" w:fill="FFFFFF"/>
        <w:spacing w:before="250"/>
        <w:ind w:right="93"/>
        <w:jc w:val="both"/>
        <w:rPr>
          <w:rFonts w:ascii="Times New Roman" w:hAnsi="Times New Roman" w:cs="Times New Roman"/>
          <w:color w:val="000000"/>
          <w:sz w:val="24"/>
          <w:szCs w:val="24"/>
        </w:rPr>
      </w:pPr>
    </w:p>
    <w:p w:rsidR="008357D1" w:rsidRDefault="008357D1">
      <w:pPr>
        <w:shd w:val="clear" w:color="auto" w:fill="FFFFFF"/>
        <w:spacing w:before="250"/>
        <w:ind w:right="93"/>
        <w:jc w:val="both"/>
        <w:rPr>
          <w:rFonts w:ascii="Times New Roman" w:hAnsi="Times New Roman" w:cs="Times New Roman"/>
          <w:sz w:val="24"/>
          <w:szCs w:val="24"/>
        </w:rPr>
      </w:pPr>
      <w:r>
        <w:rPr>
          <w:rFonts w:ascii="Times New Roman" w:hAnsi="Times New Roman" w:cs="Times New Roman"/>
          <w:color w:val="000000"/>
          <w:sz w:val="24"/>
          <w:szCs w:val="24"/>
        </w:rPr>
        <w:t>ЛИТЕРАТУРА.</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Уайт А., Хендлер Ф., Смит Р. и др. </w:t>
      </w:r>
      <w:r>
        <w:rPr>
          <w:rFonts w:ascii="Times New Roman" w:hAnsi="Times New Roman" w:cs="Times New Roman"/>
          <w:color w:val="000000"/>
          <w:sz w:val="24"/>
          <w:szCs w:val="24"/>
        </w:rPr>
        <w:t>Основы биохимии. М.:Мир, 1981.</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2. </w:t>
      </w:r>
      <w:r>
        <w:rPr>
          <w:rFonts w:ascii="Times New Roman" w:hAnsi="Times New Roman" w:cs="Times New Roman"/>
          <w:i/>
          <w:iCs/>
          <w:color w:val="000000"/>
          <w:sz w:val="24"/>
          <w:szCs w:val="24"/>
        </w:rPr>
        <w:t xml:space="preserve">Саган К.В. // </w:t>
      </w:r>
      <w:r>
        <w:rPr>
          <w:rFonts w:ascii="Times New Roman" w:hAnsi="Times New Roman" w:cs="Times New Roman"/>
          <w:color w:val="000000"/>
          <w:sz w:val="24"/>
          <w:szCs w:val="24"/>
        </w:rPr>
        <w:t>Происхождение предбиологических систем/Под ред. А.И. Опарина. М.: Мир, 1966. С. 211.</w:t>
      </w:r>
    </w:p>
    <w:p w:rsidR="008357D1" w:rsidRDefault="008357D1">
      <w:pPr>
        <w:shd w:val="clear" w:color="auto" w:fill="FFFFFF"/>
        <w:spacing w:before="250"/>
        <w:ind w:right="93"/>
        <w:jc w:val="both"/>
        <w:rPr>
          <w:rFonts w:ascii="Times New Roman" w:hAnsi="Times New Roman" w:cs="Times New Roman"/>
          <w:sz w:val="24"/>
          <w:szCs w:val="24"/>
        </w:rPr>
      </w:pPr>
      <w:r>
        <w:rPr>
          <w:rFonts w:ascii="Times New Roman" w:hAnsi="Times New Roman" w:cs="Times New Roman"/>
          <w:color w:val="000000"/>
          <w:sz w:val="24"/>
          <w:szCs w:val="24"/>
        </w:rPr>
        <w:t xml:space="preserve">3. </w:t>
      </w:r>
      <w:r>
        <w:rPr>
          <w:rFonts w:ascii="Times New Roman" w:hAnsi="Times New Roman" w:cs="Times New Roman"/>
          <w:i/>
          <w:iCs/>
          <w:color w:val="000000"/>
          <w:sz w:val="24"/>
          <w:szCs w:val="24"/>
        </w:rPr>
        <w:t xml:space="preserve">Понамнерума С.В. // </w:t>
      </w:r>
      <w:r>
        <w:rPr>
          <w:rFonts w:ascii="Times New Roman" w:hAnsi="Times New Roman" w:cs="Times New Roman"/>
          <w:color w:val="000000"/>
          <w:sz w:val="24"/>
          <w:szCs w:val="24"/>
        </w:rPr>
        <w:t>Там же. С. 224.</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4. </w:t>
      </w:r>
      <w:r>
        <w:rPr>
          <w:rFonts w:ascii="Times New Roman" w:hAnsi="Times New Roman" w:cs="Times New Roman"/>
          <w:i/>
          <w:iCs/>
          <w:color w:val="000000"/>
          <w:sz w:val="24"/>
          <w:szCs w:val="24"/>
        </w:rPr>
        <w:t xml:space="preserve">Скулачев В.П. </w:t>
      </w:r>
      <w:r>
        <w:rPr>
          <w:rFonts w:ascii="Times New Roman" w:hAnsi="Times New Roman" w:cs="Times New Roman"/>
          <w:color w:val="000000"/>
          <w:sz w:val="24"/>
          <w:szCs w:val="24"/>
        </w:rPr>
        <w:t>Аккумуляция энергии в клетке. М.: Наука, 1969.</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5. </w:t>
      </w:r>
      <w:r>
        <w:rPr>
          <w:rFonts w:ascii="Times New Roman" w:hAnsi="Times New Roman" w:cs="Times New Roman"/>
          <w:i/>
          <w:iCs/>
          <w:color w:val="000000"/>
          <w:sz w:val="24"/>
          <w:szCs w:val="24"/>
        </w:rPr>
        <w:t xml:space="preserve">Скулачев В.П. </w:t>
      </w:r>
      <w:r>
        <w:rPr>
          <w:rFonts w:ascii="Times New Roman" w:hAnsi="Times New Roman" w:cs="Times New Roman"/>
          <w:color w:val="000000"/>
          <w:sz w:val="24"/>
          <w:szCs w:val="24"/>
        </w:rPr>
        <w:t>Мембранные преобразователи энергии. М.: Высш. шк., 1989.</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6. </w:t>
      </w:r>
      <w:r>
        <w:rPr>
          <w:rFonts w:ascii="Times New Roman" w:hAnsi="Times New Roman" w:cs="Times New Roman"/>
          <w:i/>
          <w:iCs/>
          <w:color w:val="000000"/>
          <w:sz w:val="24"/>
          <w:szCs w:val="24"/>
        </w:rPr>
        <w:t xml:space="preserve">Скулачев В.П. </w:t>
      </w:r>
      <w:r>
        <w:rPr>
          <w:rFonts w:ascii="Times New Roman" w:hAnsi="Times New Roman" w:cs="Times New Roman"/>
          <w:color w:val="000000"/>
          <w:sz w:val="24"/>
          <w:szCs w:val="24"/>
        </w:rPr>
        <w:t>Энергетика биологических мембран. М.: Наука, 1989.</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7. </w:t>
      </w:r>
      <w:r>
        <w:rPr>
          <w:rFonts w:ascii="Times New Roman" w:hAnsi="Times New Roman" w:cs="Times New Roman"/>
          <w:i/>
          <w:iCs/>
          <w:color w:val="000000"/>
          <w:sz w:val="24"/>
          <w:szCs w:val="24"/>
        </w:rPr>
        <w:t xml:space="preserve">Скулачев В.П. </w:t>
      </w:r>
      <w:r>
        <w:rPr>
          <w:rFonts w:ascii="Times New Roman" w:hAnsi="Times New Roman" w:cs="Times New Roman"/>
          <w:color w:val="000000"/>
          <w:sz w:val="24"/>
          <w:szCs w:val="24"/>
        </w:rPr>
        <w:t>Кислород в живой клетке: добро и зло // Соросовский Образовательный Журнал. 1996. № 3. С. 4-16.</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xml:space="preserve">8. </w:t>
      </w:r>
      <w:r>
        <w:rPr>
          <w:rFonts w:ascii="Times New Roman" w:hAnsi="Times New Roman" w:cs="Times New Roman"/>
          <w:i/>
          <w:iCs/>
          <w:color w:val="000000"/>
          <w:sz w:val="24"/>
          <w:szCs w:val="24"/>
        </w:rPr>
        <w:t xml:space="preserve">Скулачев В.П. </w:t>
      </w:r>
      <w:r>
        <w:rPr>
          <w:rFonts w:ascii="Times New Roman" w:hAnsi="Times New Roman" w:cs="Times New Roman"/>
          <w:color w:val="000000"/>
          <w:sz w:val="24"/>
          <w:szCs w:val="24"/>
        </w:rPr>
        <w:t>Законы биоэнергетики //Там же. 1997. № 1. С. 9-14.</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 * *</w:t>
      </w:r>
    </w:p>
    <w:p w:rsidR="008357D1" w:rsidRDefault="008357D1">
      <w:pPr>
        <w:shd w:val="clear" w:color="auto" w:fill="FFFFFF"/>
        <w:spacing w:before="250"/>
        <w:ind w:right="93"/>
        <w:rPr>
          <w:rFonts w:ascii="Times New Roman" w:hAnsi="Times New Roman" w:cs="Times New Roman"/>
          <w:sz w:val="24"/>
          <w:szCs w:val="24"/>
        </w:rPr>
      </w:pPr>
      <w:r>
        <w:rPr>
          <w:rFonts w:ascii="Times New Roman" w:hAnsi="Times New Roman" w:cs="Times New Roman"/>
          <w:color w:val="000000"/>
          <w:sz w:val="24"/>
          <w:szCs w:val="24"/>
        </w:rPr>
        <w:t>Владимир Петрович Скулачев, действительный член Российской Академии наук, президент Российского биохимического общества, директор Института физико-химической биологии им. А.Н. Белозерского МГУ. Автор фундаментальных работ по энергетике клетки, 300 статей в российских и международных журналах, шести монографий и одного учебника. Лауреат Государственной премии СССР, премии им. А.Н. Баха Президиума АН. Основатель отечественной школы энергетики биологических мембран. В течение многих лет читает курс биоэнергетики для студентов биологического факультета МГУ.</w:t>
      </w:r>
      <w:bookmarkStart w:id="0" w:name="_GoBack"/>
      <w:bookmarkEnd w:id="0"/>
    </w:p>
    <w:sectPr w:rsidR="008357D1">
      <w:pgSz w:w="11909" w:h="16834"/>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289"/>
    <w:rsid w:val="00565312"/>
    <w:rsid w:val="00810289"/>
    <w:rsid w:val="0081252F"/>
    <w:rsid w:val="008357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0B7DC522-674F-4460-9F7E-D0A4D7A0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lang w:val="ru-RU" w:eastAsia="ru-RU"/>
    </w:rPr>
  </w:style>
  <w:style w:type="paragraph" w:styleId="1">
    <w:name w:val="heading 1"/>
    <w:basedOn w:val="a"/>
    <w:next w:val="a"/>
    <w:link w:val="10"/>
    <w:uiPriority w:val="99"/>
    <w:qFormat/>
    <w:pPr>
      <w:keepNext/>
      <w:shd w:val="clear" w:color="auto" w:fill="FFFFFF"/>
      <w:spacing w:before="250"/>
      <w:ind w:right="93"/>
      <w:jc w:val="both"/>
      <w:outlineLvl w:val="0"/>
    </w:pPr>
    <w:rPr>
      <w:rFonts w:ascii="Times New Roman"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shd w:val="clear" w:color="auto" w:fill="FFFFFF"/>
      <w:spacing w:before="250"/>
      <w:ind w:right="93"/>
      <w:jc w:val="both"/>
    </w:pPr>
    <w:rPr>
      <w:rFonts w:ascii="Times New Roman" w:hAnsi="Times New Roman" w:cs="Times New Roman"/>
      <w:color w:val="000000"/>
    </w:rPr>
  </w:style>
  <w:style w:type="character" w:customStyle="1" w:styleId="a4">
    <w:name w:val="Основной текст Знак"/>
    <w:link w:val="a3"/>
    <w:uiPriority w:val="99"/>
    <w:semiHidden/>
    <w:rPr>
      <w:rFonts w:ascii="Arial" w:hAnsi="Arial" w:cs="Arial"/>
      <w:sz w:val="20"/>
      <w:szCs w:val="20"/>
    </w:rPr>
  </w:style>
  <w:style w:type="paragraph" w:styleId="2">
    <w:name w:val="Body Text 2"/>
    <w:basedOn w:val="a"/>
    <w:link w:val="20"/>
    <w:uiPriority w:val="99"/>
    <w:pPr>
      <w:shd w:val="clear" w:color="auto" w:fill="FFFFFF"/>
      <w:spacing w:before="250"/>
      <w:ind w:right="93"/>
    </w:pPr>
    <w:rPr>
      <w:rFonts w:ascii="Times New Roman" w:hAnsi="Times New Roman" w:cs="Times New Roman"/>
      <w:color w:val="000000"/>
      <w:sz w:val="24"/>
      <w:szCs w:val="24"/>
    </w:rPr>
  </w:style>
  <w:style w:type="character" w:customStyle="1" w:styleId="20">
    <w:name w:val="Основной текст 2 Знак"/>
    <w:link w:val="2"/>
    <w:uiPriority w:val="99"/>
    <w:semiHidden/>
    <w:rPr>
      <w:rFonts w:ascii="Arial" w:hAnsi="Arial" w:cs="Arial"/>
      <w:sz w:val="20"/>
      <w:szCs w:val="20"/>
    </w:rPr>
  </w:style>
  <w:style w:type="paragraph" w:styleId="a5">
    <w:name w:val="Title"/>
    <w:basedOn w:val="a"/>
    <w:link w:val="a6"/>
    <w:uiPriority w:val="99"/>
    <w:qFormat/>
    <w:pPr>
      <w:shd w:val="clear" w:color="auto" w:fill="FFFFFF"/>
      <w:spacing w:before="250"/>
      <w:ind w:right="93"/>
      <w:jc w:val="center"/>
    </w:pPr>
    <w:rPr>
      <w:rFonts w:ascii="Times New Roman" w:hAnsi="Times New Roman" w:cs="Times New Roman"/>
      <w:color w:val="000000"/>
      <w:sz w:val="28"/>
      <w:szCs w:val="28"/>
    </w:rPr>
  </w:style>
  <w:style w:type="character" w:customStyle="1" w:styleId="a6">
    <w:name w:val="Название Знак"/>
    <w:link w:val="a5"/>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21529</Words>
  <Characters>12272</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ЭВОЛЮЦИЯ БИОЛОГИЧЕСКИХ МЕХАНИЗМОВ ЗАПАСАНИЯ ЭНЕРГИИ</vt:lpstr>
    </vt:vector>
  </TitlesOfParts>
  <Company>Home sweet home</Company>
  <LinksUpToDate>false</LinksUpToDate>
  <CharactersWithSpaces>33734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БИОЛОГИЧЕСКИХ МЕХАНИЗМОВ ЗАПАСАНИЯ ЭНЕРГИИ</dc:title>
  <dc:subject/>
  <dc:creator>Василий Томсинский</dc:creator>
  <cp:keywords/>
  <dc:description/>
  <cp:lastModifiedBy>admin</cp:lastModifiedBy>
  <cp:revision>2</cp:revision>
  <dcterms:created xsi:type="dcterms:W3CDTF">2014-01-27T12:51:00Z</dcterms:created>
  <dcterms:modified xsi:type="dcterms:W3CDTF">2014-01-27T12:51:00Z</dcterms:modified>
</cp:coreProperties>
</file>