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350" w:rsidRDefault="00752350" w:rsidP="00752350">
      <w:pPr>
        <w:spacing w:after="0" w:line="360" w:lineRule="auto"/>
        <w:jc w:val="center"/>
        <w:rPr>
          <w:rFonts w:ascii="Times New Roman" w:hAnsi="Times New Roman" w:cs="Times New Roman"/>
          <w:sz w:val="28"/>
          <w:szCs w:val="28"/>
        </w:rPr>
      </w:pPr>
    </w:p>
    <w:p w:rsidR="00752350" w:rsidRDefault="00752350" w:rsidP="00752350">
      <w:pPr>
        <w:spacing w:after="0" w:line="360" w:lineRule="auto"/>
        <w:jc w:val="center"/>
        <w:rPr>
          <w:rFonts w:ascii="Times New Roman" w:hAnsi="Times New Roman" w:cs="Times New Roman"/>
          <w:sz w:val="28"/>
          <w:szCs w:val="28"/>
        </w:rPr>
      </w:pPr>
    </w:p>
    <w:p w:rsidR="00752350" w:rsidRDefault="00752350" w:rsidP="00752350">
      <w:pPr>
        <w:spacing w:after="0" w:line="360" w:lineRule="auto"/>
        <w:jc w:val="center"/>
        <w:rPr>
          <w:rFonts w:ascii="Times New Roman" w:hAnsi="Times New Roman" w:cs="Times New Roman"/>
          <w:sz w:val="28"/>
          <w:szCs w:val="28"/>
        </w:rPr>
      </w:pPr>
    </w:p>
    <w:p w:rsidR="00752350" w:rsidRDefault="00752350" w:rsidP="00752350">
      <w:pPr>
        <w:spacing w:after="0" w:line="360" w:lineRule="auto"/>
        <w:jc w:val="center"/>
        <w:rPr>
          <w:rFonts w:ascii="Times New Roman" w:hAnsi="Times New Roman" w:cs="Times New Roman"/>
          <w:sz w:val="28"/>
          <w:szCs w:val="28"/>
        </w:rPr>
      </w:pPr>
    </w:p>
    <w:p w:rsidR="00752350" w:rsidRDefault="00752350" w:rsidP="00752350">
      <w:pPr>
        <w:spacing w:after="0" w:line="360" w:lineRule="auto"/>
        <w:jc w:val="center"/>
        <w:rPr>
          <w:rFonts w:ascii="Times New Roman" w:hAnsi="Times New Roman" w:cs="Times New Roman"/>
          <w:sz w:val="28"/>
          <w:szCs w:val="28"/>
        </w:rPr>
      </w:pPr>
    </w:p>
    <w:p w:rsidR="00752350" w:rsidRDefault="00752350" w:rsidP="00752350">
      <w:pPr>
        <w:spacing w:after="0" w:line="360" w:lineRule="auto"/>
        <w:jc w:val="center"/>
        <w:rPr>
          <w:rFonts w:ascii="Times New Roman" w:hAnsi="Times New Roman" w:cs="Times New Roman"/>
          <w:sz w:val="28"/>
          <w:szCs w:val="28"/>
        </w:rPr>
      </w:pPr>
    </w:p>
    <w:p w:rsidR="00752350" w:rsidRDefault="00752350" w:rsidP="00752350">
      <w:pPr>
        <w:spacing w:after="0" w:line="360" w:lineRule="auto"/>
        <w:jc w:val="center"/>
        <w:rPr>
          <w:rFonts w:ascii="Times New Roman" w:hAnsi="Times New Roman" w:cs="Times New Roman"/>
          <w:sz w:val="28"/>
          <w:szCs w:val="28"/>
        </w:rPr>
      </w:pPr>
    </w:p>
    <w:p w:rsidR="00752350" w:rsidRDefault="00752350" w:rsidP="00752350">
      <w:pPr>
        <w:spacing w:after="0" w:line="360" w:lineRule="auto"/>
        <w:jc w:val="center"/>
        <w:rPr>
          <w:rFonts w:ascii="Times New Roman" w:hAnsi="Times New Roman" w:cs="Times New Roman"/>
          <w:sz w:val="28"/>
          <w:szCs w:val="28"/>
        </w:rPr>
      </w:pPr>
    </w:p>
    <w:p w:rsidR="00752350" w:rsidRDefault="00752350" w:rsidP="00752350">
      <w:pPr>
        <w:spacing w:after="0" w:line="360" w:lineRule="auto"/>
        <w:jc w:val="center"/>
        <w:rPr>
          <w:rFonts w:ascii="Times New Roman" w:hAnsi="Times New Roman" w:cs="Times New Roman"/>
          <w:sz w:val="28"/>
          <w:szCs w:val="28"/>
        </w:rPr>
      </w:pPr>
    </w:p>
    <w:p w:rsidR="00752350" w:rsidRDefault="00752350" w:rsidP="00752350">
      <w:pPr>
        <w:spacing w:after="0" w:line="360" w:lineRule="auto"/>
        <w:jc w:val="center"/>
        <w:rPr>
          <w:rFonts w:ascii="Times New Roman" w:hAnsi="Times New Roman" w:cs="Times New Roman"/>
          <w:sz w:val="28"/>
          <w:szCs w:val="28"/>
        </w:rPr>
      </w:pPr>
    </w:p>
    <w:p w:rsidR="00752350" w:rsidRDefault="00752350" w:rsidP="00752350">
      <w:pPr>
        <w:spacing w:after="0" w:line="360" w:lineRule="auto"/>
        <w:jc w:val="center"/>
        <w:rPr>
          <w:rFonts w:ascii="Times New Roman" w:hAnsi="Times New Roman" w:cs="Times New Roman"/>
          <w:sz w:val="28"/>
          <w:szCs w:val="28"/>
        </w:rPr>
      </w:pPr>
    </w:p>
    <w:p w:rsidR="00752350" w:rsidRDefault="00752350" w:rsidP="00752350">
      <w:pPr>
        <w:spacing w:after="0" w:line="360" w:lineRule="auto"/>
        <w:jc w:val="center"/>
        <w:rPr>
          <w:rFonts w:ascii="Times New Roman" w:hAnsi="Times New Roman" w:cs="Times New Roman"/>
          <w:sz w:val="28"/>
          <w:szCs w:val="28"/>
        </w:rPr>
      </w:pPr>
    </w:p>
    <w:p w:rsidR="00752350" w:rsidRDefault="00752350" w:rsidP="00752350">
      <w:pPr>
        <w:spacing w:after="0" w:line="360" w:lineRule="auto"/>
        <w:jc w:val="center"/>
        <w:rPr>
          <w:rFonts w:ascii="Times New Roman" w:hAnsi="Times New Roman" w:cs="Times New Roman"/>
          <w:sz w:val="28"/>
          <w:szCs w:val="28"/>
        </w:rPr>
      </w:pPr>
    </w:p>
    <w:p w:rsidR="00752350" w:rsidRDefault="00752350" w:rsidP="00752350">
      <w:pPr>
        <w:spacing w:after="0" w:line="360" w:lineRule="auto"/>
        <w:jc w:val="center"/>
        <w:rPr>
          <w:rFonts w:ascii="Times New Roman" w:hAnsi="Times New Roman" w:cs="Times New Roman"/>
          <w:sz w:val="28"/>
          <w:szCs w:val="28"/>
        </w:rPr>
      </w:pPr>
    </w:p>
    <w:p w:rsidR="006F61E2" w:rsidRPr="00752350" w:rsidRDefault="006F61E2" w:rsidP="00752350">
      <w:pPr>
        <w:spacing w:after="0" w:line="360" w:lineRule="auto"/>
        <w:jc w:val="center"/>
        <w:rPr>
          <w:rFonts w:ascii="Times New Roman" w:hAnsi="Times New Roman" w:cs="Times New Roman"/>
          <w:sz w:val="28"/>
          <w:szCs w:val="28"/>
        </w:rPr>
      </w:pPr>
      <w:r w:rsidRPr="00752350">
        <w:rPr>
          <w:rFonts w:ascii="Times New Roman" w:hAnsi="Times New Roman" w:cs="Times New Roman"/>
          <w:sz w:val="28"/>
          <w:szCs w:val="28"/>
        </w:rPr>
        <w:t>КОНТРОЛЬНАЯ РАБОТА</w:t>
      </w:r>
    </w:p>
    <w:p w:rsidR="006F61E2" w:rsidRDefault="006F61E2" w:rsidP="00752350">
      <w:pPr>
        <w:spacing w:after="0" w:line="360" w:lineRule="auto"/>
        <w:jc w:val="center"/>
        <w:rPr>
          <w:rFonts w:ascii="Times New Roman" w:hAnsi="Times New Roman" w:cs="Times New Roman"/>
          <w:sz w:val="28"/>
          <w:szCs w:val="28"/>
        </w:rPr>
      </w:pPr>
      <w:r w:rsidRPr="00752350">
        <w:rPr>
          <w:rFonts w:ascii="Times New Roman" w:hAnsi="Times New Roman" w:cs="Times New Roman"/>
          <w:sz w:val="28"/>
          <w:szCs w:val="28"/>
        </w:rPr>
        <w:t>Тема: Критерии выравнивания бюджетной</w:t>
      </w:r>
      <w:r w:rsidR="00752350">
        <w:rPr>
          <w:rFonts w:ascii="Times New Roman" w:hAnsi="Times New Roman" w:cs="Times New Roman"/>
          <w:sz w:val="28"/>
          <w:szCs w:val="28"/>
        </w:rPr>
        <w:t xml:space="preserve"> обеспеченности регионов России</w:t>
      </w:r>
    </w:p>
    <w:p w:rsidR="00752350" w:rsidRDefault="00752350" w:rsidP="00752350">
      <w:pPr>
        <w:spacing w:after="0" w:line="360" w:lineRule="auto"/>
        <w:jc w:val="center"/>
        <w:rPr>
          <w:rFonts w:ascii="Times New Roman" w:hAnsi="Times New Roman" w:cs="Times New Roman"/>
          <w:sz w:val="28"/>
          <w:szCs w:val="28"/>
        </w:rPr>
      </w:pPr>
    </w:p>
    <w:p w:rsidR="006F61E2" w:rsidRPr="00752350" w:rsidRDefault="00752350" w:rsidP="0075235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br w:type="page"/>
      </w:r>
      <w:r w:rsidR="006F61E2" w:rsidRPr="00752350">
        <w:rPr>
          <w:rFonts w:ascii="Times New Roman" w:hAnsi="Times New Roman" w:cs="Times New Roman"/>
          <w:sz w:val="28"/>
          <w:szCs w:val="28"/>
        </w:rPr>
        <w:t>Содержание</w:t>
      </w:r>
    </w:p>
    <w:p w:rsidR="006F61E2" w:rsidRPr="00752350" w:rsidRDefault="006F61E2" w:rsidP="00752350">
      <w:pPr>
        <w:spacing w:after="0" w:line="360" w:lineRule="auto"/>
        <w:jc w:val="both"/>
        <w:rPr>
          <w:rFonts w:ascii="Times New Roman" w:hAnsi="Times New Roman" w:cs="Times New Roman"/>
          <w:sz w:val="28"/>
          <w:szCs w:val="28"/>
        </w:rPr>
      </w:pPr>
    </w:p>
    <w:p w:rsidR="006F61E2" w:rsidRPr="00752350" w:rsidRDefault="006F61E2" w:rsidP="00752350">
      <w:pPr>
        <w:spacing w:after="0" w:line="360" w:lineRule="auto"/>
        <w:rPr>
          <w:rFonts w:ascii="Times New Roman" w:hAnsi="Times New Roman" w:cs="Times New Roman"/>
          <w:sz w:val="28"/>
          <w:szCs w:val="28"/>
        </w:rPr>
      </w:pPr>
      <w:r w:rsidRPr="00752350">
        <w:rPr>
          <w:rFonts w:ascii="Times New Roman" w:hAnsi="Times New Roman" w:cs="Times New Roman"/>
          <w:sz w:val="28"/>
          <w:szCs w:val="28"/>
        </w:rPr>
        <w:t>Введение</w:t>
      </w:r>
    </w:p>
    <w:p w:rsidR="006F61E2" w:rsidRPr="00752350" w:rsidRDefault="006F61E2" w:rsidP="00752350">
      <w:pPr>
        <w:spacing w:after="0" w:line="360" w:lineRule="auto"/>
        <w:rPr>
          <w:rFonts w:ascii="Times New Roman" w:hAnsi="Times New Roman" w:cs="Times New Roman"/>
          <w:sz w:val="28"/>
          <w:szCs w:val="28"/>
        </w:rPr>
      </w:pPr>
      <w:r w:rsidRPr="00752350">
        <w:rPr>
          <w:rFonts w:ascii="Times New Roman" w:hAnsi="Times New Roman" w:cs="Times New Roman"/>
          <w:sz w:val="28"/>
          <w:szCs w:val="28"/>
        </w:rPr>
        <w:t xml:space="preserve">Глава 1. </w:t>
      </w:r>
      <w:r w:rsidR="001C31D2" w:rsidRPr="00752350">
        <w:rPr>
          <w:rFonts w:ascii="Times New Roman" w:hAnsi="Times New Roman" w:cs="Times New Roman"/>
          <w:sz w:val="28"/>
          <w:szCs w:val="28"/>
        </w:rPr>
        <w:t>Понятие, сущность и задачи бюджета</w:t>
      </w:r>
    </w:p>
    <w:p w:rsidR="001C31D2" w:rsidRPr="00752350" w:rsidRDefault="001C31D2" w:rsidP="00752350">
      <w:pPr>
        <w:spacing w:after="0" w:line="360" w:lineRule="auto"/>
        <w:rPr>
          <w:rFonts w:ascii="Times New Roman" w:hAnsi="Times New Roman" w:cs="Times New Roman"/>
          <w:sz w:val="28"/>
          <w:szCs w:val="28"/>
        </w:rPr>
      </w:pPr>
      <w:r w:rsidRPr="00752350">
        <w:rPr>
          <w:rFonts w:ascii="Times New Roman" w:hAnsi="Times New Roman" w:cs="Times New Roman"/>
          <w:sz w:val="28"/>
          <w:szCs w:val="28"/>
        </w:rPr>
        <w:t>Глава 2. Региональные бюджеты</w:t>
      </w:r>
    </w:p>
    <w:p w:rsidR="001C31D2" w:rsidRPr="00752350" w:rsidRDefault="001C31D2" w:rsidP="00752350">
      <w:pPr>
        <w:spacing w:after="0" w:line="360" w:lineRule="auto"/>
        <w:rPr>
          <w:rFonts w:ascii="Times New Roman" w:hAnsi="Times New Roman" w:cs="Times New Roman"/>
          <w:sz w:val="28"/>
          <w:szCs w:val="28"/>
        </w:rPr>
      </w:pPr>
      <w:r w:rsidRPr="00752350">
        <w:rPr>
          <w:rFonts w:ascii="Times New Roman" w:hAnsi="Times New Roman" w:cs="Times New Roman"/>
          <w:sz w:val="28"/>
          <w:szCs w:val="28"/>
        </w:rPr>
        <w:t>Глава 3. Критерии выравнивания бюджетной обеспеченности регионов России</w:t>
      </w:r>
    </w:p>
    <w:p w:rsidR="001C31D2" w:rsidRPr="00752350" w:rsidRDefault="001C31D2" w:rsidP="00752350">
      <w:pPr>
        <w:spacing w:after="0" w:line="360" w:lineRule="auto"/>
        <w:rPr>
          <w:rFonts w:ascii="Times New Roman" w:hAnsi="Times New Roman" w:cs="Times New Roman"/>
          <w:sz w:val="28"/>
          <w:szCs w:val="28"/>
        </w:rPr>
      </w:pPr>
      <w:r w:rsidRPr="00752350">
        <w:rPr>
          <w:rFonts w:ascii="Times New Roman" w:hAnsi="Times New Roman" w:cs="Times New Roman"/>
          <w:sz w:val="28"/>
          <w:szCs w:val="28"/>
        </w:rPr>
        <w:t>Заключение</w:t>
      </w:r>
    </w:p>
    <w:p w:rsidR="001C31D2" w:rsidRDefault="001C31D2" w:rsidP="00752350">
      <w:pPr>
        <w:spacing w:after="0" w:line="360" w:lineRule="auto"/>
        <w:rPr>
          <w:rFonts w:ascii="Times New Roman" w:hAnsi="Times New Roman" w:cs="Times New Roman"/>
          <w:sz w:val="28"/>
          <w:szCs w:val="28"/>
        </w:rPr>
      </w:pPr>
      <w:r w:rsidRPr="00752350">
        <w:rPr>
          <w:rFonts w:ascii="Times New Roman" w:hAnsi="Times New Roman" w:cs="Times New Roman"/>
          <w:sz w:val="28"/>
          <w:szCs w:val="28"/>
        </w:rPr>
        <w:t>Список литературы</w:t>
      </w:r>
    </w:p>
    <w:p w:rsidR="00752350" w:rsidRDefault="00752350" w:rsidP="00752350">
      <w:pPr>
        <w:spacing w:after="0" w:line="360" w:lineRule="auto"/>
        <w:rPr>
          <w:rFonts w:ascii="Times New Roman" w:hAnsi="Times New Roman" w:cs="Times New Roman"/>
          <w:sz w:val="28"/>
          <w:szCs w:val="28"/>
        </w:rPr>
      </w:pPr>
    </w:p>
    <w:p w:rsidR="006F61E2" w:rsidRPr="00752350" w:rsidRDefault="00752350" w:rsidP="00752350">
      <w:pPr>
        <w:spacing w:after="0" w:line="360" w:lineRule="auto"/>
        <w:jc w:val="center"/>
        <w:rPr>
          <w:rFonts w:ascii="Times New Roman" w:hAnsi="Times New Roman" w:cs="Times New Roman"/>
          <w:b/>
          <w:bCs/>
          <w:sz w:val="28"/>
          <w:szCs w:val="28"/>
        </w:rPr>
      </w:pPr>
      <w:r>
        <w:rPr>
          <w:rFonts w:ascii="Times New Roman" w:hAnsi="Times New Roman" w:cs="Times New Roman"/>
          <w:sz w:val="28"/>
          <w:szCs w:val="28"/>
        </w:rPr>
        <w:br w:type="page"/>
      </w:r>
      <w:r w:rsidR="006F61E2" w:rsidRPr="00752350">
        <w:rPr>
          <w:rFonts w:ascii="Times New Roman" w:hAnsi="Times New Roman" w:cs="Times New Roman"/>
          <w:b/>
          <w:bCs/>
          <w:sz w:val="28"/>
          <w:szCs w:val="28"/>
        </w:rPr>
        <w:t>Введение</w:t>
      </w:r>
    </w:p>
    <w:p w:rsidR="00752350" w:rsidRDefault="00752350" w:rsidP="00752350">
      <w:pPr>
        <w:shd w:val="clear" w:color="auto" w:fill="FFFFFF"/>
        <w:spacing w:after="0" w:line="360" w:lineRule="auto"/>
        <w:jc w:val="both"/>
        <w:rPr>
          <w:rFonts w:ascii="Times New Roman" w:hAnsi="Times New Roman" w:cs="Times New Roman"/>
          <w:color w:val="000000"/>
          <w:sz w:val="28"/>
          <w:szCs w:val="28"/>
        </w:rPr>
      </w:pPr>
    </w:p>
    <w:p w:rsidR="00AB712B" w:rsidRPr="00752350" w:rsidRDefault="00AB712B"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Необходимость реформирования бюджетной системы в современных условиях определяется объективными требованиями экономической действительности. Развитие общества, многие годы живущего в условиях жесткой централизации, еще довольно длительное время будет определяться развитием бюджетных отношений. Но и при рыночной системе роль бюджетного регулирования не уменьшается: ведь общество не перестает нуждаться в сильной и авторитетной власти, способной осуществлять контроль над теми процессами, в которых рынок оказывается бессилен, а именно бюджет позволяет аккумулировать для этого финансовые ресурсы и осуществлять в конечном итоге их использование.</w:t>
      </w:r>
    </w:p>
    <w:p w:rsidR="00AB712B" w:rsidRPr="00752350" w:rsidRDefault="00AB712B"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Таким образом, совершенствование бюджетного устройства способно оказать значительное положительное воздействие на функционирование всей рыночной системы. И это совершенствование следует осуществлять как по отношению к внутренним, межбюджетным отношениям, основывая их исключительно на принципах бюджетного федерализма, так и по отношению к количественным и качественным показателям самого бюджета, способствуя его сбалансированности и осуществляя достаточный контроль за уровнем возможных бюджетного дефицита и государственного долга. Только в совокупности эти изменения способны превратить государственный бюджет из средства дестабилизации экономики в мощный стимул экономического роста.</w:t>
      </w:r>
    </w:p>
    <w:p w:rsidR="00AB712B" w:rsidRPr="00752350" w:rsidRDefault="00AB712B"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 xml:space="preserve">Процесс преобразования бюджетной системы – сложный, длительный, порой весьма болезненный. Тем не </w:t>
      </w:r>
      <w:r w:rsidR="00752350" w:rsidRPr="00752350">
        <w:rPr>
          <w:rFonts w:ascii="Times New Roman" w:hAnsi="Times New Roman" w:cs="Times New Roman"/>
          <w:color w:val="000000"/>
          <w:sz w:val="28"/>
          <w:szCs w:val="28"/>
        </w:rPr>
        <w:t>менее,</w:t>
      </w:r>
      <w:r w:rsidRPr="00752350">
        <w:rPr>
          <w:rFonts w:ascii="Times New Roman" w:hAnsi="Times New Roman" w:cs="Times New Roman"/>
          <w:color w:val="000000"/>
          <w:sz w:val="28"/>
          <w:szCs w:val="28"/>
        </w:rPr>
        <w:t xml:space="preserve"> начало ему уже положено. От успешного его завершения зависит будущее всей российской экономики.</w:t>
      </w:r>
    </w:p>
    <w:p w:rsidR="00C40CA2" w:rsidRPr="00C40CA2" w:rsidRDefault="00C40CA2" w:rsidP="00C40CA2">
      <w:pPr>
        <w:spacing w:after="0" w:line="360" w:lineRule="auto"/>
        <w:rPr>
          <w:rFonts w:ascii="Times New Roman" w:hAnsi="Times New Roman" w:cs="Times New Roman"/>
          <w:color w:val="FFFFFF"/>
          <w:sz w:val="28"/>
          <w:szCs w:val="28"/>
        </w:rPr>
      </w:pPr>
      <w:r w:rsidRPr="00C40CA2">
        <w:rPr>
          <w:rFonts w:ascii="Times New Roman" w:hAnsi="Times New Roman" w:cs="Times New Roman"/>
          <w:color w:val="FFFFFF"/>
          <w:sz w:val="28"/>
          <w:szCs w:val="28"/>
        </w:rPr>
        <w:t xml:space="preserve">критерий обеспеченность бюджет регион </w:t>
      </w:r>
    </w:p>
    <w:p w:rsidR="006F61E2" w:rsidRDefault="006F61E2" w:rsidP="00752350">
      <w:pPr>
        <w:spacing w:after="0" w:line="360" w:lineRule="auto"/>
        <w:jc w:val="both"/>
        <w:rPr>
          <w:rFonts w:ascii="Times New Roman" w:hAnsi="Times New Roman" w:cs="Times New Roman"/>
          <w:sz w:val="28"/>
          <w:szCs w:val="28"/>
        </w:rPr>
      </w:pPr>
    </w:p>
    <w:p w:rsidR="00AB712B" w:rsidRPr="00752350" w:rsidRDefault="00752350" w:rsidP="00752350">
      <w:pPr>
        <w:spacing w:after="0" w:line="360" w:lineRule="auto"/>
        <w:jc w:val="center"/>
        <w:rPr>
          <w:rFonts w:ascii="Times New Roman" w:hAnsi="Times New Roman" w:cs="Times New Roman"/>
          <w:b/>
          <w:bCs/>
          <w:sz w:val="28"/>
          <w:szCs w:val="28"/>
        </w:rPr>
      </w:pPr>
      <w:r>
        <w:rPr>
          <w:rFonts w:ascii="Times New Roman" w:hAnsi="Times New Roman" w:cs="Times New Roman"/>
          <w:sz w:val="28"/>
          <w:szCs w:val="28"/>
        </w:rPr>
        <w:br w:type="page"/>
      </w:r>
      <w:r w:rsidR="006F61E2" w:rsidRPr="00752350">
        <w:rPr>
          <w:rFonts w:ascii="Times New Roman" w:hAnsi="Times New Roman" w:cs="Times New Roman"/>
          <w:b/>
          <w:bCs/>
          <w:sz w:val="28"/>
          <w:szCs w:val="28"/>
        </w:rPr>
        <w:t>Глава 1.</w:t>
      </w:r>
      <w:r w:rsidR="00AB712B" w:rsidRPr="00752350">
        <w:rPr>
          <w:rFonts w:ascii="Times New Roman" w:hAnsi="Times New Roman" w:cs="Times New Roman"/>
          <w:b/>
          <w:bCs/>
          <w:caps/>
          <w:sz w:val="28"/>
          <w:szCs w:val="28"/>
        </w:rPr>
        <w:t xml:space="preserve"> </w:t>
      </w:r>
      <w:r w:rsidR="00AB712B" w:rsidRPr="00752350">
        <w:rPr>
          <w:rFonts w:ascii="Times New Roman" w:hAnsi="Times New Roman" w:cs="Times New Roman"/>
          <w:b/>
          <w:bCs/>
          <w:sz w:val="28"/>
          <w:szCs w:val="28"/>
        </w:rPr>
        <w:t>Понятие, сущность и задачи бюджета</w:t>
      </w:r>
    </w:p>
    <w:p w:rsidR="00752350" w:rsidRDefault="00752350" w:rsidP="00752350">
      <w:pPr>
        <w:shd w:val="clear" w:color="auto" w:fill="FFFFFF"/>
        <w:spacing w:after="0" w:line="360" w:lineRule="auto"/>
        <w:jc w:val="both"/>
        <w:rPr>
          <w:rFonts w:ascii="Times New Roman" w:hAnsi="Times New Roman" w:cs="Times New Roman"/>
          <w:color w:val="000000"/>
          <w:sz w:val="28"/>
          <w:szCs w:val="28"/>
        </w:rPr>
      </w:pPr>
    </w:p>
    <w:p w:rsidR="00AB712B" w:rsidRPr="00752350" w:rsidRDefault="00AB712B"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Бюджет (англ. budget - «денежная сумка») - роспись доходов и расходов государства, учреждения, семьи на определенный срок. Государственный бюджет обычно составляется на год. С одной стороны, бюджет - это совокупность, масса финансовых ресурсов, средств, которыми располагает любой экономический субъект, будь то государство, территория, предприятие или семья. С другой стороны, это соотношение между доходами и расходами экономического субъекта, баланс его денежных средств, характеризующий соответствие их поступления и расходования в течение определенного периода, чаще всего одного года. Иначе говоря, бюджет определяет и содержимое «денежной сумки», наличие в ней денежных средств или их дефицит, и динамику ее наполнения и расходования, каналы прихода и расхода денег, соотношение между доходами и расходами.</w:t>
      </w:r>
    </w:p>
    <w:p w:rsidR="00AB712B" w:rsidRPr="00752350" w:rsidRDefault="00AB712B"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Бюджеты и бюджетное регулирование существуют в любой социально-экономической системе, они присущи экономике как рыночного, так и нерыночного типа. Однако характер бюджетного устройства, способы формирования, утверждения, исполнения бюджетов обладают принципиальными различиями. В особенности это касается государственного бюджета. В централизованной экономике бюджет целиком подчинен государственному экономическому плану, следует из него и не имеет сколько-нибудь важного самостоятельного значения. Такой подход на государственном уровне следует из господствующей в планово-распорядительной экономике тенденции придания главенствующей роли материально-вещественным факторам и второстепенной - финансовым.</w:t>
      </w:r>
    </w:p>
    <w:p w:rsidR="00AB712B" w:rsidRPr="00752350" w:rsidRDefault="00AB712B"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Важнейшим инструментом государственного регулирования экономических процессов, решения социальных, политических, производственных, экологических задач в условиях рынка выступает бюджетный механизм. Именно путем перераспределения валового внутреннего продукта и национального дохода государство стремится достичь создания такой структуры общественного производства и народнохозяйственных пропорций, которые адекватны рыночному механизму хозяйствования. Посредством бюджетного механизма возможно воздействие государства на развитие таких макроэкономических процессов, как экономический подъем страны, укрепление социальной сферы, ускорение темпов научно-технического прогресса, коренное переоснащение материально-технической базы производства, развитие инновационных процессов, снижение уровня безработицы и увеличение занятости.</w:t>
      </w:r>
    </w:p>
    <w:p w:rsidR="00AB712B" w:rsidRPr="00752350" w:rsidRDefault="00AB712B"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Развитие бюджетного механизма в условиях рынка должно происходить в направлении все более эффективного влияния бюджета на хозяйственную конъюнктуру и уровень деловой активности предпринимателей, демонополизации экономики, развитие её частного сектора, приватизацию производства и др.</w:t>
      </w:r>
    </w:p>
    <w:p w:rsidR="00AB712B" w:rsidRPr="00752350" w:rsidRDefault="00AB712B"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Посредством таких финансовых рычагов, как налоги, государственные инвестиции, бюджетные кредиты, объемы бюджетного финансирования создаются предпосылки для влияния государства на различные стороны хозяйствования, способствуя ускоренному обновлению основных производственных фондов, развитию АПК, инфраструктуры общественного производства, созданию нового механизма финансирования науки, здравоохранения, культуры, совершенствованию государственной системы подготовки и переподготовки кадров, развитию структуры рабочих мест на рынке труда.</w:t>
      </w:r>
    </w:p>
    <w:p w:rsidR="00AB712B" w:rsidRPr="00752350" w:rsidRDefault="00AB712B"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 xml:space="preserve"> Экономические и политические реформы, проводимые с начала девяностых годов, также не могли не затронуть сферу государственных финансов, и, в первую очередь, бюджетную систему. Государственный бюджет, являясь главным средством мобилизации расходования ресурсов государства, дает политической власти реальную возможность воздействовать на экономику, финансировать ее структурную перестройку, стимулировать развитие приоритетных секторов экономики, обеспечивать социальную поддержку наименее защищенным слоям населения. </w:t>
      </w:r>
    </w:p>
    <w:p w:rsidR="00AB712B" w:rsidRPr="00752350" w:rsidRDefault="00AB712B"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Очевидно, что успех экономического реформирования в нашей стране в большой степени зависит от того, в каких направлениях пойдет преобразование финансовой системы общества, насколько бюджетная политика государства будет отвечать требованиям времени.</w:t>
      </w:r>
    </w:p>
    <w:p w:rsidR="00AB712B" w:rsidRPr="00752350" w:rsidRDefault="00AB712B"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 xml:space="preserve">Изучение бюджетной системы, бюджетного процесса, теоретических и законодательных основ и реальной практики функционирования бюджетного механизма обрело в настоящее время особую актуальность. </w:t>
      </w:r>
    </w:p>
    <w:p w:rsidR="006F61E2" w:rsidRPr="00752350" w:rsidRDefault="006F61E2" w:rsidP="00752350">
      <w:pPr>
        <w:spacing w:after="0" w:line="360" w:lineRule="auto"/>
        <w:jc w:val="both"/>
        <w:rPr>
          <w:rFonts w:ascii="Times New Roman" w:hAnsi="Times New Roman" w:cs="Times New Roman"/>
          <w:sz w:val="28"/>
          <w:szCs w:val="28"/>
        </w:rPr>
      </w:pPr>
    </w:p>
    <w:p w:rsidR="008F6515" w:rsidRPr="00752350" w:rsidRDefault="008F6515" w:rsidP="00752350">
      <w:pPr>
        <w:shd w:val="clear" w:color="auto" w:fill="FFFFFF"/>
        <w:spacing w:after="0" w:line="360" w:lineRule="auto"/>
        <w:jc w:val="center"/>
        <w:rPr>
          <w:rFonts w:ascii="Times New Roman" w:hAnsi="Times New Roman" w:cs="Times New Roman"/>
          <w:b/>
          <w:bCs/>
          <w:caps/>
          <w:color w:val="000000"/>
          <w:sz w:val="28"/>
          <w:szCs w:val="28"/>
        </w:rPr>
      </w:pPr>
      <w:r w:rsidRPr="00752350">
        <w:rPr>
          <w:rFonts w:ascii="Times New Roman" w:hAnsi="Times New Roman" w:cs="Times New Roman"/>
          <w:b/>
          <w:bCs/>
          <w:sz w:val="28"/>
          <w:szCs w:val="28"/>
        </w:rPr>
        <w:t>Глава 2.</w:t>
      </w:r>
      <w:r w:rsidR="00752350" w:rsidRPr="00752350">
        <w:rPr>
          <w:rFonts w:ascii="Times New Roman" w:hAnsi="Times New Roman" w:cs="Times New Roman"/>
          <w:b/>
          <w:bCs/>
          <w:sz w:val="28"/>
          <w:szCs w:val="28"/>
        </w:rPr>
        <w:t xml:space="preserve"> </w:t>
      </w:r>
      <w:r w:rsidRPr="00752350">
        <w:rPr>
          <w:rFonts w:ascii="Times New Roman" w:hAnsi="Times New Roman" w:cs="Times New Roman"/>
          <w:b/>
          <w:bCs/>
          <w:color w:val="000000"/>
          <w:sz w:val="28"/>
          <w:szCs w:val="28"/>
        </w:rPr>
        <w:t>Региональные бюджеты</w:t>
      </w:r>
    </w:p>
    <w:p w:rsidR="00752350" w:rsidRDefault="00752350" w:rsidP="00752350">
      <w:pPr>
        <w:shd w:val="clear" w:color="auto" w:fill="FFFFFF"/>
        <w:spacing w:after="0" w:line="360" w:lineRule="auto"/>
        <w:jc w:val="both"/>
        <w:rPr>
          <w:rFonts w:ascii="Times New Roman" w:hAnsi="Times New Roman" w:cs="Times New Roman"/>
          <w:color w:val="000000"/>
          <w:sz w:val="28"/>
          <w:szCs w:val="28"/>
        </w:rPr>
      </w:pPr>
    </w:p>
    <w:p w:rsidR="008F6515" w:rsidRPr="00752350" w:rsidRDefault="008F6515"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Принятие Бюджетного и Налогового кодексов, ужесточение правовой и финансовой дисциплины, соблюдение регламентированных законодательством процедур в области формирования и исполнения бюджетов всех уровней позволяет реализовать известные теоретические положения о необходимости строгого следования «правилам игры» в ходе бюджетного процесса.</w:t>
      </w:r>
    </w:p>
    <w:p w:rsidR="008F6515" w:rsidRPr="00752350" w:rsidRDefault="008F6515"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Необходимость регулирования финансово-экономического потенциала регионов сохраняется вследствие крайне неравномерной территориальной мобилизации налоговых и неналоговых платежей большого количества разноплановых факторов, определяющих потребности регионов в бюджетных расходах, а также целого ряда других причин. Поэтому структуру доходов и расходов бюджетов субъектов Федерации следует анализировать в тесной увязке с проблемами межбюджетных отношений, устойчивости каждого бюджета. Перераспределение компетенции органов власти по финансированию расходов происходит в пользу низовых звеньев.</w:t>
      </w:r>
    </w:p>
    <w:p w:rsidR="008F6515" w:rsidRPr="00752350" w:rsidRDefault="008F6515"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Территориальный бюджет подразделяется на региональный и местный.</w:t>
      </w:r>
    </w:p>
    <w:p w:rsidR="008F6515" w:rsidRPr="00752350" w:rsidRDefault="008F6515"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Региональные бюджеты - центральное звено территориальных бюджетов. Они предназначены для финансового обеспечения задач, возложенных на государственные органы управления субъекта Российской Федерации.</w:t>
      </w:r>
    </w:p>
    <w:p w:rsidR="008F6515" w:rsidRPr="00752350" w:rsidRDefault="008F6515"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В современных условиях все в большей степени региональные органы власти призваны обеспечить комплексное развитие регионов, пропорциональное развитие производственной и непроизводственной сфер на подведомственных территориях. Значительно возрастает их координационная функция в экономическом и социальном развитии территорий. В последнее десятилетие наблюдается регионализация экономических и социальных процессов. Всё в большей мере функции регулирования этих процессов переходят от центрального уровня государственной власти к региональному. Поэтому роль региональных бюджетов усиливается, а сфера их самостоятельности расширяется.</w:t>
      </w:r>
    </w:p>
    <w:p w:rsidR="008F6515" w:rsidRPr="00752350" w:rsidRDefault="008F6515"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Через региональные бюджеты государство активно проводит экономическую политику. На основе предоставления региональным органам власти средств для увеличения их бюджетов осуществляется финансирование промышленности, сельского хозяйства, строительства и содержания дорог, охраны окружающей среды. При этом круг финансируемых предприятий расширяется. С помощью региональных бюджетов государство осуществляет выравнивание уровней экономического и социального развития территорий, которые в результате исторических, географических, природных условий отстали в своем экономическом и социальном развитии от других районов страны. Для преодоления такой отсталости разрабатываются региональные программы, финансируемые из региональных бюджетов.</w:t>
      </w:r>
    </w:p>
    <w:p w:rsidR="008F6515" w:rsidRPr="00752350" w:rsidRDefault="008F6515"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В соответствии с Бюджетным кодексом РФ доходы региональных бюджетов формируются за счет собственных и регулирующих доходов (рис.2).</w:t>
      </w:r>
      <w:r w:rsidR="00752350">
        <w:rPr>
          <w:rFonts w:ascii="Times New Roman" w:hAnsi="Times New Roman" w:cs="Times New Roman"/>
          <w:color w:val="000000"/>
          <w:sz w:val="28"/>
          <w:szCs w:val="28"/>
        </w:rPr>
        <w:t xml:space="preserve"> </w:t>
      </w:r>
      <w:r w:rsidRPr="00752350">
        <w:rPr>
          <w:rFonts w:ascii="Times New Roman" w:hAnsi="Times New Roman" w:cs="Times New Roman"/>
          <w:color w:val="000000"/>
          <w:sz w:val="28"/>
          <w:szCs w:val="28"/>
        </w:rPr>
        <w:t>Собственные доходы включают следующие региональные налоги и сборы:</w:t>
      </w:r>
    </w:p>
    <w:p w:rsidR="008F6515" w:rsidRPr="00752350" w:rsidRDefault="008F6515"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 налог на имущество предприятий;</w:t>
      </w:r>
    </w:p>
    <w:p w:rsidR="008F6515" w:rsidRPr="00752350" w:rsidRDefault="008F6515"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 налог на недвижимость;</w:t>
      </w:r>
    </w:p>
    <w:p w:rsidR="008F6515" w:rsidRPr="00752350" w:rsidRDefault="008F6515"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 дорожный налог;</w:t>
      </w:r>
    </w:p>
    <w:p w:rsidR="008F6515" w:rsidRPr="00752350" w:rsidRDefault="008F6515"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 транспортный налог;</w:t>
      </w:r>
    </w:p>
    <w:p w:rsidR="008F6515" w:rsidRPr="00752350" w:rsidRDefault="008F6515"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 налог с продаж;</w:t>
      </w:r>
    </w:p>
    <w:p w:rsidR="008F6515" w:rsidRPr="00752350" w:rsidRDefault="008F6515"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 налог на игорный бизнес;</w:t>
      </w:r>
    </w:p>
    <w:p w:rsidR="008F6515" w:rsidRPr="00752350" w:rsidRDefault="008F6515"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 региональные лицензионные сборы.</w:t>
      </w:r>
    </w:p>
    <w:p w:rsidR="008F6515" w:rsidRPr="00752350" w:rsidRDefault="008F6515"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К собственным доходам относятся также доходы от использования имущества, находящегося в собственности субъектов РФ, и доходы от платных услуг, оказываемых бюджетными учреждениями, находящимися в ведении органов субъектов РФ.</w:t>
      </w:r>
      <w:r w:rsidR="00752350">
        <w:rPr>
          <w:rFonts w:ascii="Times New Roman" w:hAnsi="Times New Roman" w:cs="Times New Roman"/>
          <w:color w:val="000000"/>
          <w:sz w:val="28"/>
          <w:szCs w:val="28"/>
        </w:rPr>
        <w:t xml:space="preserve"> </w:t>
      </w:r>
      <w:r w:rsidRPr="00752350">
        <w:rPr>
          <w:rFonts w:ascii="Times New Roman" w:hAnsi="Times New Roman" w:cs="Times New Roman"/>
          <w:color w:val="000000"/>
          <w:sz w:val="28"/>
          <w:szCs w:val="28"/>
        </w:rPr>
        <w:t>Регулирующие доходы включают отчисления от федеральных налогов и сборов, зачисленных в бюджеты субъектов Российской Федерации по нормативам, а также финансовую помощь, полученную за счет средств Федерального бюджета.</w:t>
      </w:r>
      <w:r w:rsidR="00752350">
        <w:rPr>
          <w:rFonts w:ascii="Times New Roman" w:hAnsi="Times New Roman" w:cs="Times New Roman"/>
          <w:color w:val="000000"/>
          <w:sz w:val="28"/>
          <w:szCs w:val="28"/>
        </w:rPr>
        <w:t xml:space="preserve"> </w:t>
      </w:r>
      <w:r w:rsidRPr="00752350">
        <w:rPr>
          <w:rFonts w:ascii="Times New Roman" w:hAnsi="Times New Roman" w:cs="Times New Roman"/>
          <w:color w:val="000000"/>
          <w:sz w:val="28"/>
          <w:szCs w:val="28"/>
        </w:rPr>
        <w:t>Реализация принципа самостоятельности каждого бюджета во многом зависит от объёмов, структуры и методов определения сумм финансовой помощи бюджету. Финансовая помощь может предоставляться в форме дотаций, субвенций, трансфертных платежей.</w:t>
      </w:r>
    </w:p>
    <w:p w:rsidR="008F6515" w:rsidRPr="00752350" w:rsidRDefault="008F6515"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Дотация – бюджетные средства, предоставляемые бюджету другого уровня бюджетной системы РФ на безвозмездной и безвозвратной основе для покрытия текущих расходов.</w:t>
      </w:r>
    </w:p>
    <w:p w:rsidR="008F6515" w:rsidRPr="00752350" w:rsidRDefault="008F6515"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Субвенция – бюджетные средства, предоставляемые бюджету другого уровня бюджетной системы РФ или юридическому лицу на безвозмездной и безвозвратной основе на осуществление определённых целевых расходов.</w:t>
      </w:r>
    </w:p>
    <w:p w:rsidR="008F6515" w:rsidRPr="00752350" w:rsidRDefault="008F6515"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Трансфертные платежи субъектам РФ предоставляются из Федерального фонда финансовой поддержки регионов. Поскольку трансфертные платежи составляют высокий удельный вес в объеме доходов большинства субъектов РФ, т.е. в значительной степени определяют финансовый климат на очередной год, согласование их объёмов - важный этап работы по формированию бюджетов субъектов Российской Федерации.</w:t>
      </w:r>
    </w:p>
    <w:p w:rsidR="008F6515" w:rsidRPr="00752350" w:rsidRDefault="008F6515"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В последние годы в ходе проведения налоговой реформы запланировано перераспределение налогов в пользу регионов. Например, произошло увеличение доли налога на прибыль субъектов РФ с 14,5 до 17% с одновременным уменьшением доли федеральной ставк</w:t>
      </w:r>
      <w:r w:rsidR="001C31D2" w:rsidRPr="00752350">
        <w:rPr>
          <w:rFonts w:ascii="Times New Roman" w:hAnsi="Times New Roman" w:cs="Times New Roman"/>
          <w:color w:val="000000"/>
          <w:sz w:val="28"/>
          <w:szCs w:val="28"/>
        </w:rPr>
        <w:t xml:space="preserve">и налога с 7,5 до 5 % </w:t>
      </w:r>
    </w:p>
    <w:p w:rsidR="008F6515" w:rsidRPr="00752350" w:rsidRDefault="008F6515"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По оценкам Минфина России, эта мера компенсировала 120 млрд. руб. бюджетам регионов. Кроме того, осуществлена индексация ставок земельного налога и арендной платы на землю в 1,8 раза, а также полное (100%) зачисление земельного налога в бюджеты субъектов РФ, что по совокупности составило более 16 млрд. руб.</w:t>
      </w:r>
    </w:p>
    <w:p w:rsidR="008F6515" w:rsidRPr="00752350" w:rsidRDefault="008F6515"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Введен региональный транспортный налог, который является своеобразным развитием налога с владельцев транспортных средств и налога на водно-воздушные транспортные средства, регулируемые Законом «О налоге на имущество физических лиц». В среднем ставки на данный налог возрастают в 4 - 5 раз по сравнению со старым порядком. Субъекты РФ имеют право повышения ставок до 5 раз и установления дополнительных налоговых льгот и оснований для их использования налогоплательщиками.</w:t>
      </w:r>
    </w:p>
    <w:p w:rsidR="008F6515" w:rsidRPr="00752350" w:rsidRDefault="008F6515"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Повышение ставок подобного налога - весьма непопулярная мера, и не все региональные органы власти «рискуют» ею воспользоваться.</w:t>
      </w:r>
    </w:p>
    <w:p w:rsidR="008F6515" w:rsidRPr="00752350" w:rsidRDefault="008F6515"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С развитием рыночных принципов хозяйствования и местных органов власти центр тяжести проводимых реформ смещается в регионы. К сожалению, несмотря на передовое законодательство, адекватного упрочнения финансового потенциала субъектов РФ пока не происходит. Укрепление доходной базы региональных и местных бюджетов, развитие их самостоятельности бюджетов — длительный процесс. Успешное решение этих проблем позволит не только адаптировать бюджетные отношения в России к условиям рынка, но и усилит влияние бюджета на процессы финансового оздоровления экономики страны.</w:t>
      </w:r>
    </w:p>
    <w:p w:rsidR="006F61E2" w:rsidRPr="00752350" w:rsidRDefault="006F61E2" w:rsidP="00752350">
      <w:pPr>
        <w:spacing w:after="0" w:line="360" w:lineRule="auto"/>
        <w:jc w:val="both"/>
        <w:rPr>
          <w:rFonts w:ascii="Times New Roman" w:hAnsi="Times New Roman" w:cs="Times New Roman"/>
          <w:sz w:val="28"/>
          <w:szCs w:val="28"/>
        </w:rPr>
      </w:pPr>
    </w:p>
    <w:p w:rsidR="00430AAD" w:rsidRDefault="00430AAD" w:rsidP="00752350">
      <w:pPr>
        <w:spacing w:after="0" w:line="360" w:lineRule="auto"/>
        <w:jc w:val="center"/>
        <w:rPr>
          <w:rFonts w:ascii="Times New Roman" w:hAnsi="Times New Roman" w:cs="Times New Roman"/>
          <w:b/>
          <w:bCs/>
          <w:sz w:val="28"/>
          <w:szCs w:val="28"/>
        </w:rPr>
      </w:pPr>
      <w:r w:rsidRPr="00752350">
        <w:rPr>
          <w:rFonts w:ascii="Times New Roman" w:hAnsi="Times New Roman" w:cs="Times New Roman"/>
          <w:b/>
          <w:bCs/>
          <w:sz w:val="28"/>
          <w:szCs w:val="28"/>
        </w:rPr>
        <w:t>Глава 3. Критерии выравнивания бюджетной обеспеченности регионов России</w:t>
      </w:r>
    </w:p>
    <w:p w:rsidR="00752350" w:rsidRPr="00752350" w:rsidRDefault="00752350" w:rsidP="00752350">
      <w:pPr>
        <w:spacing w:after="0" w:line="360" w:lineRule="auto"/>
        <w:jc w:val="both"/>
        <w:rPr>
          <w:rFonts w:ascii="Times New Roman" w:hAnsi="Times New Roman" w:cs="Times New Roman"/>
          <w:b/>
          <w:bCs/>
          <w:sz w:val="28"/>
          <w:szCs w:val="28"/>
        </w:rPr>
      </w:pPr>
    </w:p>
    <w:p w:rsidR="001C31D2" w:rsidRPr="00752350" w:rsidRDefault="001C31D2"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b/>
          <w:bCs/>
          <w:color w:val="000000"/>
          <w:sz w:val="28"/>
          <w:szCs w:val="28"/>
        </w:rPr>
        <w:t>Межбюджетные отношения</w:t>
      </w:r>
      <w:r w:rsidRPr="00752350">
        <w:rPr>
          <w:rFonts w:ascii="Times New Roman" w:hAnsi="Times New Roman" w:cs="Times New Roman"/>
          <w:color w:val="000000"/>
          <w:sz w:val="28"/>
          <w:szCs w:val="28"/>
        </w:rPr>
        <w:t xml:space="preserve"> – отношения между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по обеспечению бюджетного процесса. Межбюджетные отношения существуют и в любом государстве, имеющем административно-территориальное деление. Но складываться они могут на разных основах (принципах). Принято различать унитарные и федеративные бюджетные системы. </w:t>
      </w:r>
    </w:p>
    <w:p w:rsidR="001C31D2" w:rsidRPr="00752350" w:rsidRDefault="001C31D2"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Унитарные бюджетные системы предусматривают высокий уровень централизации бюджетных средств, отсутствие или незначительный объем бюджетных прав нижестоящих органов власти.</w:t>
      </w:r>
    </w:p>
    <w:p w:rsidR="001C31D2" w:rsidRPr="00752350" w:rsidRDefault="001C31D2"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Федеративные бюджетные системы строятся на прямо противоположных основах. Им присуща высокая степень самостоятельности территориальных бюджетов и соблюдение единства общегосударственных интересов.</w:t>
      </w:r>
    </w:p>
    <w:p w:rsidR="001C31D2" w:rsidRPr="00752350" w:rsidRDefault="001C31D2"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Существуют следующие принципы межбюджетных отношений, регламентируемые бюджетным кодексом Российской Федерации:</w:t>
      </w:r>
    </w:p>
    <w:p w:rsidR="001C31D2" w:rsidRPr="00752350" w:rsidRDefault="001C31D2"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 распределение и закрепление расходов бюджетов по определенным уровням бюджетной системы Российской Федерации;</w:t>
      </w:r>
    </w:p>
    <w:p w:rsidR="001C31D2" w:rsidRPr="00752350" w:rsidRDefault="001C31D2"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 разграничение (закрепление) на постоянной основе и распределение по временным нормативам регулирующих доходов по уровням бюджетной системы Российской Федерации;</w:t>
      </w:r>
    </w:p>
    <w:p w:rsidR="001C31D2" w:rsidRPr="00752350" w:rsidRDefault="001C31D2"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 равенство бюджетных прав субъектов Российской Федерации, равенство бюджетных прав муниципальных образований;</w:t>
      </w:r>
    </w:p>
    <w:p w:rsidR="001C31D2" w:rsidRPr="00752350" w:rsidRDefault="001C31D2"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 выравнивание уровней минимальной бюджетной обеспеченности субъектов Российской Федерации, муниципальных образований;</w:t>
      </w:r>
    </w:p>
    <w:p w:rsidR="001C31D2" w:rsidRPr="00752350" w:rsidRDefault="001C31D2"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 равенство всех бюджетов Российской Федерации во взаимоотношениях с федеральным бюджетом;</w:t>
      </w:r>
    </w:p>
    <w:p w:rsidR="001C31D2" w:rsidRPr="00752350" w:rsidRDefault="001C31D2"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 равенство местных бюджетов во взаимоотношениях с бюджетами субъектов Российской Федерации.</w:t>
      </w:r>
    </w:p>
    <w:p w:rsidR="001C31D2" w:rsidRPr="00752350" w:rsidRDefault="001C31D2"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Система межбюджетных отношений включает не только отношения между Федерацией и ее субъектами, но и внутри субъекта – между региональными органами власти и органами местного самоуправления. Общие принципы организации межбюджетных взаимоотношений в субъектах Федерации определены в Законе РФ от 25.09.97 № 126-ФЗ «О финансовых основах местного самоуправления в РФ».</w:t>
      </w:r>
    </w:p>
    <w:p w:rsidR="001C31D2" w:rsidRPr="00752350" w:rsidRDefault="001C31D2"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Средства Федерального фонда для финансовой поддержки субъектов РФ выделяются только тем субъектам, которые выполняют требования бюджетного и налогового законодательства Российской Федерации без каких-либо исключений, дополнений и особых условий.</w:t>
      </w:r>
    </w:p>
    <w:p w:rsidR="001C31D2" w:rsidRPr="00752350" w:rsidRDefault="001C31D2"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Суммы, передаваемые из федерального бюджета в бюджеты субъектов Федерации, называются трансфертами.</w:t>
      </w:r>
    </w:p>
    <w:p w:rsidR="001C31D2" w:rsidRPr="00752350" w:rsidRDefault="001C31D2"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Трансферты регионам перечисляются ежемесячно, исходя из фактических поступлений средств в федеральный бюджет. Регионы – доноры не имеют реальных стимулов для принятия мер, направленных на расширение налогооблагаемой базы, поскольку значительная часть собираемых ими средств перераспределяется в пользу не обеспечивающих себя ресурсами субъектов Федерации.</w:t>
      </w:r>
    </w:p>
    <w:p w:rsidR="001C31D2" w:rsidRPr="00752350" w:rsidRDefault="001C31D2"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Средства, передаваемые из вышестоящего бюджета на долевом принципе, называются субсидиями, а на принципе целевого финансирования – субвенциями.</w:t>
      </w:r>
    </w:p>
    <w:p w:rsidR="001C31D2" w:rsidRPr="00752350" w:rsidRDefault="001C31D2"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Таким образом, доходы бюджетов субъектов Федерации формируются за счет собственных средств и регулирующих налоговых доходов, за исключением доходов, передаваемых в порядке регулирования местным бюджетам.</w:t>
      </w:r>
    </w:p>
    <w:p w:rsidR="001C31D2" w:rsidRPr="00752350" w:rsidRDefault="001C31D2"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Межбюджетные отношения внутри субъектов Федерации сложны и противоречивы.</w:t>
      </w:r>
    </w:p>
    <w:p w:rsidR="001C31D2" w:rsidRPr="00752350" w:rsidRDefault="001C31D2"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 xml:space="preserve">Бюджетный кодекс Российской Федерации, вступивший в силу с 1 января 2001 года, определил принцип самостоятельности бюджетов, а также принцип сбалансированности бюджета. Это означает, что предусмотренные в нем минимально необходимые расходы должны обеспечиваться доходами, а при допустимом законодательством дефиците – иметь источник его покрытия. </w:t>
      </w:r>
    </w:p>
    <w:p w:rsidR="006B0457" w:rsidRPr="00752350" w:rsidRDefault="006B0457"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Принцип децентрализации пронизывает все элементы «Бюджетного федерализма» - как содержательные (разграничение расходных обязательств и доходных полномочий, критерии межбюджетного выравнивания), так и организационно-процедурные, определяющие параметры бюджетного процесса.</w:t>
      </w:r>
    </w:p>
    <w:p w:rsidR="006B0457" w:rsidRPr="00752350" w:rsidRDefault="006B0457"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 xml:space="preserve">Для централизованной бюджетной системы характерна высокая степень концентрации налоговых и иных поступлений в федеральном бюджете, средства которого в ходе так называемого финансового выравнивания перераспределяются между нижестоящими бюджетами путем предоставления им разнообразных субсидий. Такая система позволяет мобилизовывать и целенаправленно использовать значительные бюджетные средства прежде всего в общегосударственных интересах. Но при этом остается слишком мало возможностей для учета фактических потребностей отдельных территорий (субъектов федерации и муниципальных образований) и обеспечения их заинтересованности в расширении собственных доходов потенциалов. </w:t>
      </w:r>
    </w:p>
    <w:p w:rsidR="006B0457" w:rsidRPr="00752350" w:rsidRDefault="006B0457"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Децентрализация бюджетной системы, уменьшающая концентрацию бюджетных доходов в «центре», соответственно сокращает объем перераспределяемых средств, но почти никогда не избавляет полностью от необходимости применения механизмов межбюджетного выравнивания. Это обусловлено минимум двумя главными мотивами. Во-первых, пока нигде не удавалось на практике обеспечить полного соответствия величины налоговых и иных бюджетных доходов объему расходных обязательств соответствующих органов власти; недостаток средств, обычно вынужденно компенсируют бюджетными субсидиями. Во-вторых, существует задача воздействия центральной власти на формирование бюджетной и иной политики территориальных органов исходя из общегосударственных прио</w:t>
      </w:r>
      <w:r w:rsidR="00752350">
        <w:rPr>
          <w:rFonts w:ascii="Times New Roman" w:hAnsi="Times New Roman" w:cs="Times New Roman"/>
          <w:color w:val="000000"/>
          <w:sz w:val="28"/>
          <w:szCs w:val="28"/>
        </w:rPr>
        <w:t xml:space="preserve">ритетов. </w:t>
      </w:r>
      <w:r w:rsidRPr="00752350">
        <w:rPr>
          <w:rFonts w:ascii="Times New Roman" w:hAnsi="Times New Roman" w:cs="Times New Roman"/>
          <w:color w:val="000000"/>
          <w:sz w:val="28"/>
          <w:szCs w:val="28"/>
        </w:rPr>
        <w:t>Для ослабления двух видов бюджетных диспропорций (вертикальных и горизонтальных дисбалансов), возникающих</w:t>
      </w:r>
      <w:r w:rsidR="00752350" w:rsidRPr="00752350">
        <w:rPr>
          <w:rFonts w:ascii="Times New Roman" w:hAnsi="Times New Roman" w:cs="Times New Roman"/>
          <w:color w:val="000000"/>
          <w:sz w:val="28"/>
          <w:szCs w:val="28"/>
        </w:rPr>
        <w:t xml:space="preserve"> </w:t>
      </w:r>
      <w:r w:rsidRPr="00752350">
        <w:rPr>
          <w:rFonts w:ascii="Times New Roman" w:hAnsi="Times New Roman" w:cs="Times New Roman"/>
          <w:color w:val="000000"/>
          <w:sz w:val="28"/>
          <w:szCs w:val="28"/>
        </w:rPr>
        <w:t>на субфедеральных уровнях власти, применяются субсидии.</w:t>
      </w:r>
    </w:p>
    <w:p w:rsidR="006B0457" w:rsidRPr="00752350" w:rsidRDefault="006B0457"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Несбалансированность бюджетов «по вертикали» определяется тем, что объем функций, возлагаемых на субфедеральные органы власти, как правило, превышает их возможности по финансированию необходимых расходов за счет закрепленных доходных источников.</w:t>
      </w:r>
      <w:r w:rsidR="00752350" w:rsidRPr="00752350">
        <w:rPr>
          <w:rFonts w:ascii="Times New Roman" w:hAnsi="Times New Roman" w:cs="Times New Roman"/>
          <w:color w:val="000000"/>
          <w:sz w:val="28"/>
          <w:szCs w:val="28"/>
        </w:rPr>
        <w:t xml:space="preserve"> </w:t>
      </w:r>
    </w:p>
    <w:p w:rsidR="006B0457" w:rsidRPr="00752350" w:rsidRDefault="006B0457"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Эти несоответствия между расходными обязательствами и доходным потенциалом субфедеральных органов власти ликвидируются с помощью субсидий из федерального бюджета, для которого центральные органы власти обеспечивают более широкую доходную базу.</w:t>
      </w:r>
    </w:p>
    <w:p w:rsidR="006B0457" w:rsidRPr="00752350" w:rsidRDefault="006B0457"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 xml:space="preserve">Несбалансированность бюджетов «по горизонтали» связана с неравномерностью экономического развития территорий, соответственно дифференциацией их доходных (налоговых) потенциалов (различия доходных возможностей крупных и малых городов, урбанизированных и сельских районов). Указанные различия возникают в силу не зависящих от самих территорий причин: отсутствия природных ресурсов, неблагоприятной демографической структуры населения. </w:t>
      </w:r>
    </w:p>
    <w:p w:rsidR="006B0457" w:rsidRPr="00752350" w:rsidRDefault="006B0457"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Поэтому фактически во всех странах используются специальные субсидии для сглаживания горизонтальных диспропорций в уровнях бюджетной обеспеченности территорий. Учитывая, что такие меры для одних территорий выигрышны, а для других – проигрышны, к ним прибегают лишь если территориальная дифференциация выходит за определенные пределы, когда становится реальностью утрата устойчивости социально-экономического развития государства в целом.</w:t>
      </w:r>
    </w:p>
    <w:p w:rsidR="006B0457" w:rsidRPr="00752350" w:rsidRDefault="006B0457"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Применение механизмов межбюджетного выравнивания чревато снижением заинтересованности субсидируемых органов власти в проявлении собственных «налоговых усилий», т.е. в действиях по реализации и наращиванию собственного налогового потенциала территорий. К тому же субсидии снимают самоограничения территориальных властей в использовании бюджетных средств. Поэтому нерациональная система межбюджетного выравнивания может способствовать закреплению такого положения, при котором территории с большими расходами и недостаточными «налоговыми усилиями» будут получать растущие субсидии. Система межбюджетного</w:t>
      </w:r>
      <w:r w:rsidR="00752350" w:rsidRPr="00752350">
        <w:rPr>
          <w:rFonts w:ascii="Times New Roman" w:hAnsi="Times New Roman" w:cs="Times New Roman"/>
          <w:color w:val="000000"/>
          <w:sz w:val="28"/>
          <w:szCs w:val="28"/>
        </w:rPr>
        <w:t xml:space="preserve"> </w:t>
      </w:r>
      <w:r w:rsidRPr="00752350">
        <w:rPr>
          <w:rFonts w:ascii="Times New Roman" w:hAnsi="Times New Roman" w:cs="Times New Roman"/>
          <w:color w:val="000000"/>
          <w:sz w:val="28"/>
          <w:szCs w:val="28"/>
        </w:rPr>
        <w:t>выравнивания призвана решать следующие задачи:</w:t>
      </w:r>
    </w:p>
    <w:p w:rsidR="006B0457" w:rsidRPr="00752350" w:rsidRDefault="006B0457"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 устранять «вертикальные диспропорции» (ликвидировать несоответствия между объемом расходных обязательств субфедеральных органов власти и величиной закрепленных</w:t>
      </w:r>
      <w:r w:rsidR="00752350" w:rsidRPr="00752350">
        <w:rPr>
          <w:rFonts w:ascii="Times New Roman" w:hAnsi="Times New Roman" w:cs="Times New Roman"/>
          <w:color w:val="000000"/>
          <w:sz w:val="28"/>
          <w:szCs w:val="28"/>
        </w:rPr>
        <w:t xml:space="preserve"> </w:t>
      </w:r>
      <w:r w:rsidRPr="00752350">
        <w:rPr>
          <w:rFonts w:ascii="Times New Roman" w:hAnsi="Times New Roman" w:cs="Times New Roman"/>
          <w:color w:val="000000"/>
          <w:sz w:val="28"/>
          <w:szCs w:val="28"/>
        </w:rPr>
        <w:t>за бюджетами данных уровней доходных поступлений);</w:t>
      </w:r>
    </w:p>
    <w:p w:rsidR="006B0457" w:rsidRPr="00752350" w:rsidRDefault="006B0457"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 сглаживать «горизонтальные диспропорции» (сближать уровни бюджетных расходов «богатых» и «бедных» территорий);</w:t>
      </w:r>
    </w:p>
    <w:p w:rsidR="006B0457" w:rsidRPr="00752350" w:rsidRDefault="006B0457"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 стимулировать территориальные «налоговые усилия» (побуждать территориальные органы власти к мобилизации дополнительных бюджетных доходов на основе более полного использования и развития их собственного доходного потенциала;</w:t>
      </w:r>
    </w:p>
    <w:p w:rsidR="006B0457" w:rsidRPr="00752350" w:rsidRDefault="006B0457"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 ориентировать бюджетную политику территориальных властей на реализацию общегосударственных приоритетов.</w:t>
      </w:r>
    </w:p>
    <w:p w:rsidR="006B0457" w:rsidRPr="00752350" w:rsidRDefault="006B0457"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Организационно-процедурные параметры бюджетного процесса представляют собой конституционно и законодательно регламентированную деятельность органов государственной власти разных уровней по составлению, рассмотрению, утверждению, исполнению и контролю бюджета. При этом все стадии бюджетного процесса регулируются правовыми предписаниями и имеют одинаково важное значение. Для бюджетного процесса федеративных государств</w:t>
      </w:r>
      <w:r w:rsidR="00752350" w:rsidRPr="00752350">
        <w:rPr>
          <w:rFonts w:ascii="Times New Roman" w:hAnsi="Times New Roman" w:cs="Times New Roman"/>
          <w:color w:val="000000"/>
          <w:sz w:val="28"/>
          <w:szCs w:val="28"/>
        </w:rPr>
        <w:t xml:space="preserve"> </w:t>
      </w:r>
      <w:r w:rsidRPr="00752350">
        <w:rPr>
          <w:rFonts w:ascii="Times New Roman" w:hAnsi="Times New Roman" w:cs="Times New Roman"/>
          <w:color w:val="000000"/>
          <w:sz w:val="28"/>
          <w:szCs w:val="28"/>
        </w:rPr>
        <w:t>характерно единство бюджетного процесса и его децентрализация. При этом первое определяется общностью принципов и конституционно- законодательной базы, а вторая проявляется в двух измерениях – вертикальном и горизонтальном.</w:t>
      </w:r>
    </w:p>
    <w:p w:rsidR="006B0457" w:rsidRPr="00752350" w:rsidRDefault="006B0457"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Вертикальная децентрализация состоит в выделении нескольких бюджетных уровней, на каждом из которых бюджетный процесс осуществляется в самостоятельном режиме; атрибуты этой самостоятельности – собственные состав и объем расходов, закрепленные (собственные) источники доходов бюджета, независимость (автономность) в его составлении, рассмотрении, утверждении, исполнении и контроле. Горизонтальная децентрализация является следствием того, что бюджетный процесс на каждом уровне не концентрируется в рамках одной организационной структуры, а строится на взаимодействии между собой многих оргструктур, каждая из которых обладает собственной компетенцией и выполняет свою особую роль в этом процессе.</w:t>
      </w:r>
    </w:p>
    <w:p w:rsidR="006B0457" w:rsidRPr="00752350" w:rsidRDefault="006B0457"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 xml:space="preserve">Российская Федерация – суверенное, целостное, федеративное государство, состоящее из равноправных субъектов. Федеративное устройство РФ предполагает сосуществование трех уровней власти. Одной из центральных проблем упорядочения бюджетной системы страны и взаимоотношений Федерации и регионов является проведение в жизнь принципа бюджетного федерализма. Для бюджетного процесса федеративных государств характерно единство бюджетного процесса и его децентрализация («горизонтальная» и «вертикальная»). Для устранения «горизонтальных» и «вертикальных» диспропорций бюджетного федерализма необходима система межбюджетного выравнивания. </w:t>
      </w:r>
    </w:p>
    <w:p w:rsidR="006B0457" w:rsidRPr="00752350" w:rsidRDefault="006B0457"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 xml:space="preserve">Одной из центральных проблем бюджетного федерализма является бюджетное выравнивание, которое подразделяется на вертикальное и горизонтальное (эти понятия пришли к нам из зарубежной практики). </w:t>
      </w:r>
    </w:p>
    <w:p w:rsidR="006B0457" w:rsidRPr="00752350" w:rsidRDefault="006B0457"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 xml:space="preserve">Вертикальное выравнивание - это процесс достижения баланса между объемом обязательств каждого уровня власти по расходам с потенциалом его доходных ресурсов (налоговых поступлений). На вышестоящий уровень накладываются обязательства: в случае, если потенциальные возможности по обеспечению доходной части на нижестоящем уровне недостаточны для финансирования возложенных на него функций, центральное правительство обязано предоставить этому региональному или местному органу власти недостающие бюджетные ресурсы. </w:t>
      </w:r>
    </w:p>
    <w:p w:rsidR="006B0457" w:rsidRPr="00752350" w:rsidRDefault="006B0457"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 xml:space="preserve">Центральное правительство, обладая гораздо большими, чем любой регион, возможностями экономического регулирования и объемами налоговых поступлений, должно компенсировать дисбаланс региональных бюджетов за счет средств, аккумулированных на уровне федерального бюджета. </w:t>
      </w:r>
    </w:p>
    <w:p w:rsidR="006B0457" w:rsidRPr="00752350" w:rsidRDefault="006B0457"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Вертикальное выравнивание непременно должно сочетаться с горизонтальным. Горизонтальное выравнивание – это пропорциональное распределение налогов и дотаций между субъектами Федерации для устранения неравенства в возможностях различных территорий, вызванных территориальным фактором. Таким образом, получается, что к расходам федерального бюджета на решение социально-экономических задач федерального масштаба добавляются еще и расходы на достижение сбалансированности бюджетной системы,</w:t>
      </w:r>
    </w:p>
    <w:p w:rsidR="006B0457" w:rsidRPr="00752350" w:rsidRDefault="006B0457"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Система бюджетного выравнивания определяет такое взаимодействие между федеральным бюджетом и субъектами федерации, которое позволяет любому гражданину, проживающему в России, получать определенный уровень государственных услуг, независимо от того, на территории какого региона он проживает.</w:t>
      </w:r>
    </w:p>
    <w:p w:rsidR="006B0457" w:rsidRPr="00752350" w:rsidRDefault="006B0457"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В России оба направления бюджетного выравнивания сопряжены с огромными трудностями. Задача горизонтального здесь сложна, как ни в одной другой стране мира, поскольку решение задачи обеспечения каждому субъекту гарантированных государством услуг связано с большими различиями в экономическом положении тех или иных регионов, с различным уровнем затрат и большой дифференциацией бюджетных возможностей региональных и местных органов власти. Существенное воздействие на обеспечение каждому социальных стандартов, гарантированных государством, оказывают рыночные процессы и продолжающийся экономический кризис, заставляющий предприятия отказываться от социальных затрат и сокращать численность работников, которые обращаются за защитой к государству. Это породило ряд факторов, которые наряду с естественными географическими должны непременно учитываться при организации горизонтального выравнивания бюджетной обеспеченности. Это и дифференциация населения по уровню денежных доходов, и существенные региональные различия в прожиточном минимуме, и разный уровень цен. Все это значительно усложняет и без того непростую задачу бюджетного выравнивания.</w:t>
      </w:r>
    </w:p>
    <w:p w:rsidR="006B0457" w:rsidRPr="00752350" w:rsidRDefault="006B0457"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Организация вертикального бюджетного регулирования также сопряжена со значительными трудностями. На сегодняшний день в ее основу положены такие принципы, которые в определенной мере стимулируют субъекты Федерации к повышению дефицита своего бюджета. Яркий тому пример - существующая методика распределения средств Федерального фонда финансовой поддержки регионов (трансфертов). Первая его часть направляется в адрес так называемых "нуждающихся" регионов, вторая - в адрес "особо нуждающихся". "Нуждающимся" считается регион, среднедушевые доходы которого ниже, чем в среднем по России, "особо нуждающимся" - регион, бюджетные расходы которого выше его доходов, то есть бюджет с дефицитом. Перерасход средств региональных бюджетов на основе данной методики будет автоматически покрыт из федерального бюджета. Естественным результатом этого является то, что стремление федерального Правительства снизить дефицит бюджета наталкивается на экономически обусловленное противостояние регионов.</w:t>
      </w:r>
    </w:p>
    <w:p w:rsidR="006B0457" w:rsidRPr="00752350" w:rsidRDefault="006B0457"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Очевиден тот факт, что для нормального развития системы бюджетного федерализма способы и приемы бюджетного выравнивания нуждаются в серьезных переменах.</w:t>
      </w:r>
    </w:p>
    <w:p w:rsidR="006B0457" w:rsidRPr="00752350" w:rsidRDefault="006B0457"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Тем не менее, само по себе бюджетное выравнивание не является решающим признаком бюджетного федерализма, ибо может иметь место и в унитарном государстве. Оно, таким образом, лишь по форме выражает отношения бюджетного федерализма, а по своей сущности, выступает как объективно необходимый способ функционирования единого государства, единой финансовой и экономической системы общества. Оно объединяет федеративное государство, его народы, его граждан.</w:t>
      </w:r>
    </w:p>
    <w:p w:rsidR="006B0457" w:rsidRPr="00752350" w:rsidRDefault="006B0457"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В настоящее время судьба бюджетного федерализма в России зависит не столько от той или иной его модели, сколько от способности государства как единого целого преодолеть разрушительный экономический кризис, спад производства, осуществить переход в масштабах страны к иной рыночной стратегии финансовой стабилизации. Нельзя допустить ситуации, когда развитие бюджетного федерализма само превратится в фактор усиления экономического и политического кризиса: еще более ослабит федеральный бюджет, вместо борьбы за оздоровление реального сектора экономики активизирует борьбу за дележ федеральных налогов, приведет к кризису общероссийского рынка ценных бумаг из-за конкуренции федеральных и региональных государственных облигаций, заблокирует усилия центра в проведении единой эмиссионной, кредитной и процентной политики и политики сокращения бюджетного дефицита. Бюджетный федерализм необходимо все более осознанно сближать с общей макроэкономической политикой рыночных реформ. Решение проблем бюджетного федерализма в конечном итоге позволит стабилизировать российскую государственность, повысить управляемость и объективность нашей рыночной экономической системы.</w:t>
      </w:r>
    </w:p>
    <w:p w:rsidR="006B0457" w:rsidRPr="00752350" w:rsidRDefault="006B0457" w:rsidP="00752350">
      <w:pPr>
        <w:shd w:val="clear" w:color="auto" w:fill="FFFFFF"/>
        <w:spacing w:after="0" w:line="360" w:lineRule="auto"/>
        <w:ind w:firstLine="709"/>
        <w:jc w:val="both"/>
        <w:rPr>
          <w:rFonts w:ascii="Times New Roman" w:hAnsi="Times New Roman" w:cs="Times New Roman"/>
          <w:b/>
          <w:bCs/>
          <w:color w:val="000000"/>
          <w:sz w:val="28"/>
          <w:szCs w:val="28"/>
        </w:rPr>
      </w:pPr>
      <w:r w:rsidRPr="00752350">
        <w:rPr>
          <w:rFonts w:ascii="Times New Roman" w:hAnsi="Times New Roman" w:cs="Times New Roman"/>
          <w:b/>
          <w:bCs/>
          <w:color w:val="000000"/>
          <w:sz w:val="28"/>
          <w:szCs w:val="28"/>
        </w:rPr>
        <w:t>Реформирование межбюджетных отношений</w:t>
      </w:r>
    </w:p>
    <w:p w:rsidR="006B0457" w:rsidRPr="00752350" w:rsidRDefault="006B0457"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Современное состояние межбюджетных отношений требует серьезного реформирования. Практика трансфертов из федерального бюджета в бюджеты субъектов РФ не привела к выравниванию уровней социально-экономического развития регионов. Нарастает зависимость регионов от помощи федерального бюджета.</w:t>
      </w:r>
    </w:p>
    <w:p w:rsidR="006B0457" w:rsidRPr="00752350" w:rsidRDefault="006B0457"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В таких условиях необходимы коренные изменения трансфертной политики, направленные на повышение финансовой самостоятельности и ответственности регионов, поощрение их собственных усилий в преодолении бюджетного кризиса, наращивание доходной базы как регионального, так и федерального бюджета, ускорение социально-экономических реформ.</w:t>
      </w:r>
    </w:p>
    <w:p w:rsidR="006B0457" w:rsidRPr="00752350" w:rsidRDefault="006B0457"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Намечается повысить финансовую самостоятельность бюджетов субъектов РФ. При этом безусловным должен быть принцип возмещения субъектам РФ расходов, вызванных принятыми решениями на федеральном уровне.</w:t>
      </w:r>
    </w:p>
    <w:p w:rsidR="006B0457" w:rsidRPr="00752350" w:rsidRDefault="006B0457"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Для повышения заинтересованности регионов в наполнении федерального бюджета доходами должна быть установлена зависимость получения финансовой помощи из федерального центра от степени выполнения задания по мобилизации доходов в федеральный бюджет. Необходимо в этом вопросе стимулирование и регионов-доноров.</w:t>
      </w:r>
    </w:p>
    <w:p w:rsidR="006B0457" w:rsidRPr="00752350" w:rsidRDefault="006B0457"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Следует исключить практику многоканального финансирования одних и тех же бюджетных потребностей субъекта РФ. Вся поддержка по текущим бюджетным расходам должна осуществляться через федеральный фонд финансовой поддержки регионов по единой методике. В федеральном бюджете следует предусматривать капитальные субвенции, определяемые по единой формуле, направляемые на развитие инфраструктуры субъектов РФ.</w:t>
      </w:r>
    </w:p>
    <w:p w:rsidR="006B0457" w:rsidRPr="00752350" w:rsidRDefault="006B0457"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Для повышения заинтересованности регионов в наращивании налогооблагаемой базы и в условиях среднесрочного бюджетного прогнозирования на региональном уровне требуется обеспечить стабильность устанавливаемых в рамках межбюджетных отношений нормативов отчислений от ФФП регионов. Их следует закрепить, как правило, на три года с фиксацией на тот же срок удельного веса ФФП регионов в доходной части федерального бюджета. Федеральный центр должен разработать и довести до регионов рекомендации по программам бюджетного оздоровления, следование которым будет важнейшим условием выделения финансовой помощи. Основными параметрами при этом будут:</w:t>
      </w:r>
    </w:p>
    <w:p w:rsidR="006B0457" w:rsidRPr="00752350" w:rsidRDefault="006B0457"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 доля приоритетных расходов (образование, здравоохранение, культура) в расходах регионального бюджета;</w:t>
      </w:r>
    </w:p>
    <w:p w:rsidR="006B0457" w:rsidRPr="00752350" w:rsidRDefault="006B0457"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 доля населения в оплате издержек ЖКХ и общественного транспорта;</w:t>
      </w:r>
    </w:p>
    <w:p w:rsidR="006B0457" w:rsidRPr="00752350" w:rsidRDefault="006B0457"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 наличие административного контроля цен;</w:t>
      </w:r>
    </w:p>
    <w:p w:rsidR="006B0457" w:rsidRPr="00752350" w:rsidRDefault="006B0457"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•предельные бюджетные заимствования и гарантия, а также объем налоговых освобождений и льгот.</w:t>
      </w:r>
    </w:p>
    <w:p w:rsidR="006B0457" w:rsidRDefault="006B0457"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 xml:space="preserve"> Оздоровлению региональных бюджетов должно способствовать упорядочение бюджетного процесса в регионах: обеспечение «прозрачности» статей бюджета, их соответствие федеральному классификатору, консолидация в бюджет региональных внебюджетных фондов, казначейское исполнение бюджетов. Должна быть установлена стандартная финансовая и отраслевая отчетность, обеспечивающая возможность своевременного, качественного и эффективного контроля.</w:t>
      </w:r>
    </w:p>
    <w:p w:rsidR="00752350" w:rsidRDefault="00752350" w:rsidP="00752350">
      <w:pPr>
        <w:shd w:val="clear" w:color="auto" w:fill="FFFFFF"/>
        <w:spacing w:after="0" w:line="360" w:lineRule="auto"/>
        <w:jc w:val="both"/>
        <w:rPr>
          <w:rFonts w:ascii="Times New Roman" w:hAnsi="Times New Roman" w:cs="Times New Roman"/>
          <w:color w:val="000000"/>
          <w:sz w:val="28"/>
          <w:szCs w:val="28"/>
        </w:rPr>
      </w:pPr>
    </w:p>
    <w:p w:rsidR="006F61E2" w:rsidRPr="00752350" w:rsidRDefault="00752350" w:rsidP="00752350">
      <w:pPr>
        <w:spacing w:after="0" w:line="360" w:lineRule="auto"/>
        <w:jc w:val="center"/>
        <w:rPr>
          <w:rFonts w:ascii="Times New Roman" w:hAnsi="Times New Roman" w:cs="Times New Roman"/>
          <w:b/>
          <w:bCs/>
          <w:sz w:val="28"/>
          <w:szCs w:val="28"/>
        </w:rPr>
      </w:pPr>
      <w:r>
        <w:rPr>
          <w:rFonts w:ascii="Times New Roman" w:hAnsi="Times New Roman" w:cs="Times New Roman"/>
          <w:color w:val="000000"/>
          <w:sz w:val="28"/>
          <w:szCs w:val="28"/>
        </w:rPr>
        <w:br w:type="page"/>
      </w:r>
      <w:r w:rsidR="006F61E2" w:rsidRPr="00752350">
        <w:rPr>
          <w:rFonts w:ascii="Times New Roman" w:hAnsi="Times New Roman" w:cs="Times New Roman"/>
          <w:b/>
          <w:bCs/>
          <w:sz w:val="28"/>
          <w:szCs w:val="28"/>
        </w:rPr>
        <w:t>Заключение</w:t>
      </w:r>
    </w:p>
    <w:p w:rsidR="00752350" w:rsidRDefault="00752350" w:rsidP="00752350">
      <w:pPr>
        <w:shd w:val="clear" w:color="auto" w:fill="FFFFFF"/>
        <w:spacing w:after="0" w:line="360" w:lineRule="auto"/>
        <w:jc w:val="both"/>
        <w:rPr>
          <w:rFonts w:ascii="Times New Roman" w:hAnsi="Times New Roman" w:cs="Times New Roman"/>
          <w:color w:val="000000"/>
          <w:sz w:val="28"/>
          <w:szCs w:val="28"/>
        </w:rPr>
      </w:pPr>
    </w:p>
    <w:p w:rsidR="00752350" w:rsidRDefault="00C604F5" w:rsidP="00752350">
      <w:pPr>
        <w:shd w:val="clear" w:color="auto" w:fill="FFFFFF"/>
        <w:spacing w:after="0" w:line="360" w:lineRule="auto"/>
        <w:ind w:firstLine="709"/>
        <w:jc w:val="both"/>
        <w:rPr>
          <w:rFonts w:ascii="Times New Roman" w:hAnsi="Times New Roman" w:cs="Times New Roman"/>
          <w:color w:val="000000"/>
          <w:sz w:val="28"/>
          <w:szCs w:val="28"/>
        </w:rPr>
      </w:pPr>
      <w:r w:rsidRPr="00752350">
        <w:rPr>
          <w:rFonts w:ascii="Times New Roman" w:hAnsi="Times New Roman" w:cs="Times New Roman"/>
          <w:color w:val="000000"/>
          <w:sz w:val="28"/>
          <w:szCs w:val="28"/>
        </w:rPr>
        <w:t>Российская Федерация – суверенное, целостное, федеративное государство, состоящее из равноправных субъектов. Одной из центральных проблем упорядочения бюджетной системы страны и взаимоотношений Федерации и регионов является проведение в жизнь принципа бюджетного федерализма. Для бюджетного процесса федеративных государств характерно единство бюджетного процесса и его децентрализация («горизонтальная» и «вертикальная»). Для устранения «горизонтальных» и «вертикальных» диспропорций бюджетного федерализма необходима система межбюджетного выравнивания.</w:t>
      </w:r>
      <w:r w:rsidR="00752350" w:rsidRPr="00752350">
        <w:rPr>
          <w:rFonts w:ascii="Times New Roman" w:hAnsi="Times New Roman" w:cs="Times New Roman"/>
          <w:color w:val="000000"/>
          <w:sz w:val="28"/>
          <w:szCs w:val="28"/>
        </w:rPr>
        <w:t xml:space="preserve"> </w:t>
      </w:r>
      <w:r w:rsidRPr="00752350">
        <w:rPr>
          <w:rFonts w:ascii="Times New Roman" w:hAnsi="Times New Roman" w:cs="Times New Roman"/>
          <w:color w:val="000000"/>
          <w:sz w:val="28"/>
          <w:szCs w:val="28"/>
        </w:rPr>
        <w:t>Бюджетный федерализм определяет взаимоотношения между бюджетами различных уровней в рамках единого государства. Построение подлинного бюджетного федерализма немыслимо при нерешенности основных проблем федерализма в государстве. Наиболее значимыми проблемами бюджетной системы РФ являются: проблема несоответствия доходов региональных и местных бюджетов расходным обязательствам региональных и местных органов власти; проблема рентных отношений – проблема государственной поддержки регионов, богатых природными ресурсами, а также проблема исключения регионов и их населения из участия в процессе совместного владения государственным фондом недр; проблема укрупнения регионов, решение которой может сгладить чрезмерную межрегиональную дифференциацию. Для решения проблем бюджетного федерализма и региональных проблем бюджетной системы РФ необходимо: более четко установить круг расходов, финансируемых из федерального, республиканских и региональных, а также муниципальных бюджетов; отладить строгую и объективную систему рассмотрения заявок регионов на получение средств; обеспечивать определенные финансовые преимущества для регионов-доноров; осуществить предложенные программы по переселению населения и укрупнению регионов.</w:t>
      </w:r>
    </w:p>
    <w:p w:rsidR="006F61E2" w:rsidRPr="00752350" w:rsidRDefault="00752350" w:rsidP="00752350">
      <w:pPr>
        <w:spacing w:after="0" w:line="360" w:lineRule="auto"/>
        <w:jc w:val="center"/>
        <w:rPr>
          <w:rFonts w:ascii="Times New Roman" w:hAnsi="Times New Roman" w:cs="Times New Roman"/>
          <w:b/>
          <w:bCs/>
          <w:sz w:val="28"/>
          <w:szCs w:val="28"/>
        </w:rPr>
      </w:pPr>
      <w:r>
        <w:rPr>
          <w:rFonts w:ascii="Times New Roman" w:hAnsi="Times New Roman" w:cs="Times New Roman"/>
          <w:color w:val="000000"/>
          <w:sz w:val="28"/>
          <w:szCs w:val="28"/>
        </w:rPr>
        <w:br w:type="page"/>
      </w:r>
      <w:r w:rsidR="006F61E2" w:rsidRPr="00752350">
        <w:rPr>
          <w:rFonts w:ascii="Times New Roman" w:hAnsi="Times New Roman" w:cs="Times New Roman"/>
          <w:b/>
          <w:bCs/>
          <w:sz w:val="28"/>
          <w:szCs w:val="28"/>
        </w:rPr>
        <w:t>Список литературы</w:t>
      </w:r>
    </w:p>
    <w:p w:rsidR="00267A84" w:rsidRDefault="00267A84" w:rsidP="00752350">
      <w:pPr>
        <w:shd w:val="clear" w:color="auto" w:fill="FFFFFF"/>
        <w:spacing w:after="0" w:line="360" w:lineRule="auto"/>
        <w:jc w:val="both"/>
        <w:rPr>
          <w:rFonts w:ascii="Times New Roman" w:hAnsi="Times New Roman" w:cs="Times New Roman"/>
          <w:color w:val="000000"/>
          <w:sz w:val="28"/>
          <w:szCs w:val="28"/>
        </w:rPr>
      </w:pPr>
    </w:p>
    <w:p w:rsidR="00752350" w:rsidRPr="00752350" w:rsidRDefault="00752350" w:rsidP="00752350">
      <w:pPr>
        <w:shd w:val="clear" w:color="auto" w:fill="FFFFFF"/>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Pr="00752350">
        <w:rPr>
          <w:rFonts w:ascii="Times New Roman" w:hAnsi="Times New Roman" w:cs="Times New Roman"/>
          <w:color w:val="000000"/>
          <w:sz w:val="28"/>
          <w:szCs w:val="28"/>
        </w:rPr>
        <w:t>Федеральный Закон о Бюджетной системе Российской Федерации от 31.07.98г. №145 – ФЗ.</w:t>
      </w:r>
    </w:p>
    <w:p w:rsidR="00752350" w:rsidRPr="00752350" w:rsidRDefault="00752350" w:rsidP="00752350">
      <w:pPr>
        <w:shd w:val="clear" w:color="auto" w:fill="FFFFFF"/>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Pr="00752350">
        <w:rPr>
          <w:rFonts w:ascii="Times New Roman" w:hAnsi="Times New Roman" w:cs="Times New Roman"/>
          <w:color w:val="000000"/>
          <w:sz w:val="28"/>
          <w:szCs w:val="28"/>
        </w:rPr>
        <w:t>Бюджетный кодекс Российской Федерации. – М.: Финансы и статистика, 2002. – 240с.</w:t>
      </w:r>
    </w:p>
    <w:p w:rsidR="00752350" w:rsidRPr="00752350" w:rsidRDefault="00752350" w:rsidP="00752350">
      <w:pPr>
        <w:shd w:val="clear" w:color="auto" w:fill="FFFFFF"/>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752350">
        <w:rPr>
          <w:rFonts w:ascii="Times New Roman" w:hAnsi="Times New Roman" w:cs="Times New Roman"/>
          <w:color w:val="000000"/>
          <w:sz w:val="28"/>
          <w:szCs w:val="28"/>
        </w:rPr>
        <w:t>Евсеев П.И. Бюджетный федерализм и проблемы разграничения полномочий РФ и ее субъектов в бюджетной сфере, Москва АЛЕВ-В 2003г. – 66с.</w:t>
      </w:r>
    </w:p>
    <w:p w:rsidR="00752350" w:rsidRPr="00752350" w:rsidRDefault="00752350" w:rsidP="00752350">
      <w:pPr>
        <w:shd w:val="clear" w:color="auto" w:fill="FFFFFF"/>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sidRPr="00752350">
        <w:rPr>
          <w:rFonts w:ascii="Times New Roman" w:hAnsi="Times New Roman" w:cs="Times New Roman"/>
          <w:color w:val="000000"/>
          <w:sz w:val="28"/>
          <w:szCs w:val="28"/>
        </w:rPr>
        <w:t>Родионова А.К. Политический институт современного бюджетного федерализма в условиях демократизации российского государства, ЗИП СибУПК, 2006г. - 165с.</w:t>
      </w:r>
    </w:p>
    <w:p w:rsidR="00752350" w:rsidRPr="00752350" w:rsidRDefault="00752350" w:rsidP="00752350">
      <w:pPr>
        <w:shd w:val="clear" w:color="auto" w:fill="FFFFFF"/>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r w:rsidRPr="00752350">
        <w:rPr>
          <w:rFonts w:ascii="Times New Roman" w:hAnsi="Times New Roman" w:cs="Times New Roman"/>
          <w:color w:val="000000"/>
          <w:sz w:val="28"/>
          <w:szCs w:val="28"/>
        </w:rPr>
        <w:t>Бюджетная система России / Под ред. Г.Б. Поляка. – М.: Юнити – Дана, 2002. – 550с.</w:t>
      </w:r>
    </w:p>
    <w:p w:rsidR="00752350" w:rsidRPr="00752350" w:rsidRDefault="00752350" w:rsidP="00752350">
      <w:pPr>
        <w:shd w:val="clear" w:color="auto" w:fill="FFFFFF"/>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6. </w:t>
      </w:r>
      <w:r w:rsidRPr="00752350">
        <w:rPr>
          <w:rFonts w:ascii="Times New Roman" w:hAnsi="Times New Roman" w:cs="Times New Roman"/>
          <w:color w:val="000000"/>
          <w:sz w:val="28"/>
          <w:szCs w:val="28"/>
        </w:rPr>
        <w:t>Вахрин П. И. Бюджетная система Российской Федерации. – М.: Дашков и К °, 2003. -343 с.</w:t>
      </w:r>
    </w:p>
    <w:p w:rsidR="00752350" w:rsidRPr="00752350" w:rsidRDefault="00752350" w:rsidP="00752350">
      <w:pPr>
        <w:shd w:val="clear" w:color="auto" w:fill="FFFFFF"/>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7. </w:t>
      </w:r>
      <w:r w:rsidRPr="00752350">
        <w:rPr>
          <w:rFonts w:ascii="Times New Roman" w:hAnsi="Times New Roman" w:cs="Times New Roman"/>
          <w:color w:val="000000"/>
          <w:sz w:val="28"/>
          <w:szCs w:val="28"/>
        </w:rPr>
        <w:t>Журавлев В.В. Государственный бюджет: Конспект лекций. – СПб.: Политехника, 2002. – 196 с.</w:t>
      </w:r>
    </w:p>
    <w:p w:rsidR="00752350" w:rsidRPr="00752350" w:rsidRDefault="00752350" w:rsidP="00752350">
      <w:pPr>
        <w:shd w:val="clear" w:color="auto" w:fill="FFFFFF"/>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8. </w:t>
      </w:r>
      <w:r w:rsidRPr="00752350">
        <w:rPr>
          <w:rFonts w:ascii="Times New Roman" w:hAnsi="Times New Roman" w:cs="Times New Roman"/>
          <w:color w:val="000000"/>
          <w:sz w:val="28"/>
          <w:szCs w:val="28"/>
        </w:rPr>
        <w:t>Конституция Российской Федерации. – М.: Юридическая литература, 1993. – 96 с.</w:t>
      </w:r>
    </w:p>
    <w:p w:rsidR="00752350" w:rsidRPr="00752350" w:rsidRDefault="00752350" w:rsidP="00752350">
      <w:pPr>
        <w:shd w:val="clear" w:color="auto" w:fill="FFFFFF"/>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9. </w:t>
      </w:r>
      <w:r w:rsidRPr="00752350">
        <w:rPr>
          <w:rFonts w:ascii="Times New Roman" w:hAnsi="Times New Roman" w:cs="Times New Roman"/>
          <w:color w:val="000000"/>
          <w:sz w:val="28"/>
          <w:szCs w:val="28"/>
        </w:rPr>
        <w:t>Павлова М.И. Источники финансирования бюджетного дефицита // Экономист.- 2004. - №1. – С. 20-24.</w:t>
      </w:r>
    </w:p>
    <w:p w:rsidR="00752350" w:rsidRPr="00752350" w:rsidRDefault="00752350" w:rsidP="00752350">
      <w:pPr>
        <w:shd w:val="clear" w:color="auto" w:fill="FFFFFF"/>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10. </w:t>
      </w:r>
      <w:r w:rsidRPr="00752350">
        <w:rPr>
          <w:rFonts w:ascii="Times New Roman" w:hAnsi="Times New Roman" w:cs="Times New Roman"/>
          <w:color w:val="000000"/>
          <w:sz w:val="28"/>
          <w:szCs w:val="28"/>
        </w:rPr>
        <w:t>Сабанти Б.М. Теория финансов. – М.: Менеджер, 2003. – 192с.</w:t>
      </w:r>
    </w:p>
    <w:p w:rsidR="00752350" w:rsidRPr="00752350" w:rsidRDefault="00752350" w:rsidP="00752350">
      <w:pPr>
        <w:shd w:val="clear" w:color="auto" w:fill="FFFFFF"/>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11. </w:t>
      </w:r>
      <w:r w:rsidRPr="00752350">
        <w:rPr>
          <w:rFonts w:ascii="Times New Roman" w:hAnsi="Times New Roman" w:cs="Times New Roman"/>
          <w:color w:val="000000"/>
          <w:sz w:val="28"/>
          <w:szCs w:val="28"/>
        </w:rPr>
        <w:t>Самсонов Н.Ф., Баранникова Н.П., Строкова И.И. Финансы на макроуровне: Учеб. пособие для вузов. – М.:Высшая школа, 1998.–192 с.</w:t>
      </w:r>
    </w:p>
    <w:p w:rsidR="006F61E2" w:rsidRPr="00752350" w:rsidRDefault="006F61E2" w:rsidP="00752350">
      <w:pPr>
        <w:spacing w:after="0" w:line="360" w:lineRule="auto"/>
        <w:jc w:val="both"/>
        <w:rPr>
          <w:rFonts w:ascii="Times New Roman" w:hAnsi="Times New Roman" w:cs="Times New Roman"/>
          <w:sz w:val="28"/>
          <w:szCs w:val="28"/>
        </w:rPr>
      </w:pPr>
    </w:p>
    <w:p w:rsidR="006F61E2" w:rsidRPr="00752350" w:rsidRDefault="006F61E2" w:rsidP="00752350">
      <w:pPr>
        <w:spacing w:after="0" w:line="360" w:lineRule="auto"/>
        <w:jc w:val="center"/>
        <w:rPr>
          <w:rFonts w:ascii="Times New Roman" w:hAnsi="Times New Roman" w:cs="Times New Roman"/>
          <w:color w:val="FFFFFF"/>
          <w:sz w:val="28"/>
          <w:szCs w:val="28"/>
        </w:rPr>
      </w:pPr>
      <w:bookmarkStart w:id="0" w:name="_GoBack"/>
      <w:bookmarkEnd w:id="0"/>
    </w:p>
    <w:sectPr w:rsidR="006F61E2" w:rsidRPr="00752350" w:rsidSect="00752350">
      <w:headerReference w:type="default" r:id="rId7"/>
      <w:footerReference w:type="default" r:id="rId8"/>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9F1" w:rsidRDefault="009219F1" w:rsidP="008F6515">
      <w:pPr>
        <w:spacing w:after="0" w:line="240" w:lineRule="auto"/>
      </w:pPr>
      <w:r>
        <w:separator/>
      </w:r>
    </w:p>
  </w:endnote>
  <w:endnote w:type="continuationSeparator" w:id="0">
    <w:p w:rsidR="009219F1" w:rsidRDefault="009219F1" w:rsidP="008F6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350" w:rsidRPr="00752350" w:rsidRDefault="00752350" w:rsidP="00752350">
    <w:pPr>
      <w:pStyle w:val="a8"/>
      <w:framePr w:wrap="auto" w:vAnchor="text" w:hAnchor="margin" w:xAlign="right" w:y="1"/>
      <w:spacing w:after="0" w:line="240" w:lineRule="auto"/>
      <w:rPr>
        <w:rStyle w:val="aa"/>
        <w:rFonts w:ascii="Times New Roman" w:hAnsi="Times New Roman" w:cs="Times New Roman"/>
        <w:sz w:val="24"/>
        <w:szCs w:val="24"/>
      </w:rPr>
    </w:pPr>
    <w:r w:rsidRPr="00752350">
      <w:rPr>
        <w:rStyle w:val="aa"/>
        <w:rFonts w:ascii="Times New Roman" w:hAnsi="Times New Roman" w:cs="Times New Roman"/>
        <w:sz w:val="24"/>
        <w:szCs w:val="24"/>
      </w:rPr>
      <w:fldChar w:fldCharType="begin"/>
    </w:r>
    <w:r w:rsidRPr="00752350">
      <w:rPr>
        <w:rStyle w:val="aa"/>
        <w:rFonts w:ascii="Times New Roman" w:hAnsi="Times New Roman" w:cs="Times New Roman"/>
        <w:sz w:val="24"/>
        <w:szCs w:val="24"/>
      </w:rPr>
      <w:instrText xml:space="preserve">PAGE  </w:instrText>
    </w:r>
    <w:r w:rsidRPr="00752350">
      <w:rPr>
        <w:rStyle w:val="aa"/>
        <w:rFonts w:ascii="Times New Roman" w:hAnsi="Times New Roman" w:cs="Times New Roman"/>
        <w:sz w:val="24"/>
        <w:szCs w:val="24"/>
      </w:rPr>
      <w:fldChar w:fldCharType="separate"/>
    </w:r>
    <w:r w:rsidR="005F1B12">
      <w:rPr>
        <w:rStyle w:val="aa"/>
        <w:rFonts w:ascii="Times New Roman" w:hAnsi="Times New Roman" w:cs="Times New Roman"/>
        <w:noProof/>
        <w:sz w:val="24"/>
        <w:szCs w:val="24"/>
      </w:rPr>
      <w:t>1</w:t>
    </w:r>
    <w:r w:rsidRPr="00752350">
      <w:rPr>
        <w:rStyle w:val="aa"/>
        <w:rFonts w:ascii="Times New Roman" w:hAnsi="Times New Roman" w:cs="Times New Roman"/>
        <w:sz w:val="24"/>
        <w:szCs w:val="24"/>
      </w:rPr>
      <w:fldChar w:fldCharType="end"/>
    </w:r>
  </w:p>
  <w:p w:rsidR="00752350" w:rsidRPr="00752350" w:rsidRDefault="00752350" w:rsidP="00752350">
    <w:pPr>
      <w:pStyle w:val="a8"/>
      <w:spacing w:after="0" w:line="240" w:lineRule="auto"/>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9F1" w:rsidRDefault="009219F1" w:rsidP="008F6515">
      <w:pPr>
        <w:spacing w:after="0" w:line="240" w:lineRule="auto"/>
      </w:pPr>
      <w:r>
        <w:separator/>
      </w:r>
    </w:p>
  </w:footnote>
  <w:footnote w:type="continuationSeparator" w:id="0">
    <w:p w:rsidR="009219F1" w:rsidRDefault="009219F1" w:rsidP="008F65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515" w:rsidRPr="00752350" w:rsidRDefault="008F6515" w:rsidP="00752350">
    <w:pPr>
      <w:pStyle w:val="a6"/>
      <w:spacing w:after="0" w:line="240" w:lineRule="auto"/>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532F0"/>
    <w:multiLevelType w:val="hybridMultilevel"/>
    <w:tmpl w:val="D03E589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1ED6368F"/>
    <w:multiLevelType w:val="hybridMultilevel"/>
    <w:tmpl w:val="B3DA5084"/>
    <w:lvl w:ilvl="0" w:tplc="A802FA7E">
      <w:start w:val="1"/>
      <w:numFmt w:val="decimal"/>
      <w:lvlText w:val="%1)"/>
      <w:lvlJc w:val="left"/>
      <w:pPr>
        <w:tabs>
          <w:tab w:val="num" w:pos="227"/>
        </w:tabs>
        <w:ind w:firstLine="227"/>
      </w:pPr>
      <w:rPr>
        <w:rFonts w:hint="default"/>
        <w:b/>
        <w:bCs/>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C0C69CA"/>
    <w:multiLevelType w:val="hybridMultilevel"/>
    <w:tmpl w:val="95F455E0"/>
    <w:lvl w:ilvl="0" w:tplc="97C8446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74983B82"/>
    <w:multiLevelType w:val="hybridMultilevel"/>
    <w:tmpl w:val="5B320E1A"/>
    <w:lvl w:ilvl="0" w:tplc="49C8FD3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61E2"/>
    <w:rsid w:val="001B7664"/>
    <w:rsid w:val="001C31D2"/>
    <w:rsid w:val="00250A73"/>
    <w:rsid w:val="00267A84"/>
    <w:rsid w:val="003157AB"/>
    <w:rsid w:val="00430AAD"/>
    <w:rsid w:val="00547424"/>
    <w:rsid w:val="005F1B12"/>
    <w:rsid w:val="006B0457"/>
    <w:rsid w:val="006F3187"/>
    <w:rsid w:val="006F61E2"/>
    <w:rsid w:val="00752350"/>
    <w:rsid w:val="008F6515"/>
    <w:rsid w:val="009219F1"/>
    <w:rsid w:val="00A467B7"/>
    <w:rsid w:val="00A65E3C"/>
    <w:rsid w:val="00AB712B"/>
    <w:rsid w:val="00B84805"/>
    <w:rsid w:val="00C40CA2"/>
    <w:rsid w:val="00C604F5"/>
    <w:rsid w:val="00D3622B"/>
    <w:rsid w:val="00EB6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BFD0086-67EB-47D1-870C-3FAD821DA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2B"/>
    <w:pPr>
      <w:spacing w:after="200" w:line="276" w:lineRule="auto"/>
    </w:pPr>
    <w:rPr>
      <w:rFonts w:cs="Calibri"/>
      <w:sz w:val="22"/>
      <w:szCs w:val="22"/>
      <w:lang w:eastAsia="en-US"/>
    </w:rPr>
  </w:style>
  <w:style w:type="paragraph" w:styleId="8">
    <w:name w:val="heading 8"/>
    <w:basedOn w:val="a"/>
    <w:next w:val="a"/>
    <w:link w:val="80"/>
    <w:uiPriority w:val="99"/>
    <w:qFormat/>
    <w:rsid w:val="008F6515"/>
    <w:pPr>
      <w:keepNext/>
      <w:shd w:val="clear" w:color="auto" w:fill="FFFFFF"/>
      <w:spacing w:after="0" w:line="240" w:lineRule="auto"/>
      <w:ind w:firstLine="301"/>
      <w:jc w:val="center"/>
      <w:outlineLvl w:val="7"/>
    </w:pPr>
    <w:rPr>
      <w:rFonts w:ascii="Times New Roman" w:eastAsia="Times New Roman" w:hAnsi="Times New Roman" w:cs="Times New Roman"/>
      <w:b/>
      <w:bCs/>
      <w:color w:val="000000"/>
      <w:spacing w:val="-5"/>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67A84"/>
    <w:pPr>
      <w:ind w:left="708"/>
    </w:pPr>
  </w:style>
  <w:style w:type="paragraph" w:styleId="a4">
    <w:name w:val="Body Text"/>
    <w:basedOn w:val="a"/>
    <w:link w:val="a5"/>
    <w:uiPriority w:val="99"/>
    <w:rsid w:val="00AB712B"/>
    <w:pPr>
      <w:spacing w:after="0" w:line="240" w:lineRule="auto"/>
    </w:pPr>
    <w:rPr>
      <w:rFonts w:ascii="Times New Roman" w:eastAsia="Times New Roman" w:hAnsi="Times New Roman" w:cs="Times New Roman"/>
      <w:sz w:val="20"/>
      <w:szCs w:val="20"/>
      <w:lang w:eastAsia="ru-RU"/>
    </w:rPr>
  </w:style>
  <w:style w:type="paragraph" w:customStyle="1" w:styleId="FR2">
    <w:name w:val="FR2"/>
    <w:uiPriority w:val="99"/>
    <w:rsid w:val="00AB712B"/>
    <w:pPr>
      <w:widowControl w:val="0"/>
      <w:autoSpaceDE w:val="0"/>
      <w:autoSpaceDN w:val="0"/>
      <w:adjustRightInd w:val="0"/>
      <w:spacing w:line="480" w:lineRule="auto"/>
      <w:ind w:firstLine="560"/>
      <w:jc w:val="both"/>
    </w:pPr>
    <w:rPr>
      <w:rFonts w:ascii="Arial" w:eastAsia="Times New Roman" w:hAnsi="Arial" w:cs="Arial"/>
      <w:i/>
      <w:iCs/>
    </w:rPr>
  </w:style>
  <w:style w:type="character" w:customStyle="1" w:styleId="a5">
    <w:name w:val="Основной текст Знак"/>
    <w:link w:val="a4"/>
    <w:uiPriority w:val="99"/>
    <w:rsid w:val="00AB712B"/>
    <w:rPr>
      <w:rFonts w:ascii="Times New Roman" w:eastAsia="Times New Roman" w:hAnsi="Times New Roman" w:cs="Times New Roman"/>
      <w:sz w:val="24"/>
      <w:szCs w:val="24"/>
    </w:rPr>
  </w:style>
  <w:style w:type="paragraph" w:styleId="a6">
    <w:name w:val="header"/>
    <w:basedOn w:val="a"/>
    <w:link w:val="a7"/>
    <w:uiPriority w:val="99"/>
    <w:rsid w:val="008F6515"/>
    <w:pPr>
      <w:tabs>
        <w:tab w:val="center" w:pos="4677"/>
        <w:tab w:val="right" w:pos="9355"/>
      </w:tabs>
    </w:pPr>
  </w:style>
  <w:style w:type="paragraph" w:styleId="a8">
    <w:name w:val="footer"/>
    <w:basedOn w:val="a"/>
    <w:link w:val="a9"/>
    <w:uiPriority w:val="99"/>
    <w:semiHidden/>
    <w:rsid w:val="008F6515"/>
    <w:pPr>
      <w:tabs>
        <w:tab w:val="center" w:pos="4677"/>
        <w:tab w:val="right" w:pos="9355"/>
      </w:tabs>
    </w:pPr>
  </w:style>
  <w:style w:type="character" w:customStyle="1" w:styleId="a7">
    <w:name w:val="Верхний колонтитул Знак"/>
    <w:link w:val="a6"/>
    <w:uiPriority w:val="99"/>
    <w:rsid w:val="008F6515"/>
    <w:rPr>
      <w:sz w:val="22"/>
      <w:szCs w:val="22"/>
      <w:lang w:val="x-none" w:eastAsia="en-US"/>
    </w:rPr>
  </w:style>
  <w:style w:type="character" w:customStyle="1" w:styleId="80">
    <w:name w:val="Заголовок 8 Знак"/>
    <w:link w:val="8"/>
    <w:uiPriority w:val="99"/>
    <w:rsid w:val="008F6515"/>
    <w:rPr>
      <w:rFonts w:ascii="Times New Roman" w:eastAsia="Times New Roman" w:hAnsi="Times New Roman" w:cs="Times New Roman"/>
      <w:b/>
      <w:bCs/>
      <w:color w:val="000000"/>
      <w:spacing w:val="-5"/>
      <w:sz w:val="24"/>
      <w:szCs w:val="24"/>
      <w:shd w:val="clear" w:color="auto" w:fill="FFFFFF"/>
    </w:rPr>
  </w:style>
  <w:style w:type="character" w:customStyle="1" w:styleId="a9">
    <w:name w:val="Нижний колонтитул Знак"/>
    <w:link w:val="a8"/>
    <w:uiPriority w:val="99"/>
    <w:semiHidden/>
    <w:rsid w:val="008F6515"/>
    <w:rPr>
      <w:sz w:val="22"/>
      <w:szCs w:val="22"/>
      <w:lang w:val="x-none" w:eastAsia="en-US"/>
    </w:rPr>
  </w:style>
  <w:style w:type="character" w:styleId="aa">
    <w:name w:val="page number"/>
    <w:uiPriority w:val="99"/>
    <w:rsid w:val="00752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5041</Words>
  <Characters>28734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КОНТРОЛЬНАЯ РАБОТА</vt:lpstr>
    </vt:vector>
  </TitlesOfParts>
  <Company>Your Company Name</Company>
  <LinksUpToDate>false</LinksUpToDate>
  <CharactersWithSpaces>33708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dc:title>
  <dc:subject/>
  <dc:creator>Your User Name</dc:creator>
  <cp:keywords/>
  <dc:description/>
  <cp:lastModifiedBy>admin</cp:lastModifiedBy>
  <cp:revision>2</cp:revision>
  <dcterms:created xsi:type="dcterms:W3CDTF">2014-03-26T22:19:00Z</dcterms:created>
  <dcterms:modified xsi:type="dcterms:W3CDTF">2014-03-26T22:19:00Z</dcterms:modified>
</cp:coreProperties>
</file>