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F16" w:rsidRDefault="00B52F6E" w:rsidP="00B52F6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B52F6E" w:rsidRPr="00B52F6E" w:rsidRDefault="00B52F6E" w:rsidP="00B52F6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36F16" w:rsidRPr="00B52F6E" w:rsidRDefault="00736F16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Введение</w:t>
      </w:r>
    </w:p>
    <w:p w:rsidR="005D24DA" w:rsidRPr="00B52F6E" w:rsidRDefault="005D24DA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Глава 1. История существования Нижегородского цирка</w:t>
      </w:r>
    </w:p>
    <w:p w:rsidR="005D24DA" w:rsidRPr="00B52F6E" w:rsidRDefault="005D24DA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Глава 2. Строительство Нижегородского цирка в зеркале прессы</w:t>
      </w:r>
    </w:p>
    <w:p w:rsidR="00736F16" w:rsidRPr="00B52F6E" w:rsidRDefault="00736F16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Заключение</w:t>
      </w:r>
    </w:p>
    <w:p w:rsidR="00736F16" w:rsidRPr="00B52F6E" w:rsidRDefault="00736F16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Литература</w:t>
      </w:r>
    </w:p>
    <w:p w:rsidR="00856148" w:rsidRPr="00B52F6E" w:rsidRDefault="00B52F6E" w:rsidP="00B52F6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856148" w:rsidRPr="00B52F6E">
        <w:rPr>
          <w:b/>
          <w:bCs/>
          <w:sz w:val="28"/>
          <w:szCs w:val="28"/>
        </w:rPr>
        <w:t>Введение</w:t>
      </w:r>
    </w:p>
    <w:p w:rsidR="00B52F6E" w:rsidRDefault="00B52F6E" w:rsidP="00B52F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A32E4" w:rsidRPr="00B52F6E" w:rsidRDefault="009A32E4" w:rsidP="00B52F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2F6E">
        <w:rPr>
          <w:color w:val="000000"/>
          <w:sz w:val="28"/>
          <w:szCs w:val="28"/>
        </w:rPr>
        <w:t>Современное общество заинтересовано в развитии зрелищ. Реалии современного развития способствуют появлению новых форм зрелищных явлений как феномена общечеловеческой культуры. Зрелище - ее продукт. Оно живет и развивается вместе с обществом. Одним из самых популярных зрелищ является цирк.</w:t>
      </w:r>
    </w:p>
    <w:p w:rsidR="00562616" w:rsidRPr="00B52F6E" w:rsidRDefault="00562616" w:rsidP="00B52F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2F6E">
        <w:rPr>
          <w:color w:val="000000"/>
          <w:sz w:val="28"/>
          <w:szCs w:val="28"/>
        </w:rPr>
        <w:t>Цирк - один из самых древних, массовых и популярных видов искусства. Истоки современного цирка восходят ко времени более чем тысячелетней давности.</w:t>
      </w:r>
    </w:p>
    <w:p w:rsidR="00562616" w:rsidRPr="00B52F6E" w:rsidRDefault="00562616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Первый русский стационарный цирк создали братья Никитины, ведущие свою родословную из крепостных. Аким, Петр и Дмитрий Никитины начали свой путь артистов, давая представления на улице: ходили с шарманкой и петрушечной ширмой по саратовским дворам. Позже братья выступали с кукольным театром, работали в балаганах.</w:t>
      </w:r>
      <w:r w:rsidR="00A17367">
        <w:rPr>
          <w:sz w:val="28"/>
          <w:szCs w:val="28"/>
        </w:rPr>
        <w:t xml:space="preserve"> </w:t>
      </w:r>
      <w:r w:rsidRPr="00B52F6E">
        <w:rPr>
          <w:sz w:val="28"/>
          <w:szCs w:val="28"/>
        </w:rPr>
        <w:t>В 1870-1880 гг. деревянные и каменные цирки братьев Никитиных выросли в Саратове, Иванове, Киеве, Астра</w:t>
      </w:r>
      <w:r w:rsidR="009A32E4" w:rsidRPr="00B52F6E">
        <w:rPr>
          <w:sz w:val="28"/>
          <w:szCs w:val="28"/>
        </w:rPr>
        <w:t>хани, Баку, Казани, Симбирске Нижнем Новгороде в том числе</w:t>
      </w:r>
      <w:r w:rsidRPr="00B52F6E">
        <w:rPr>
          <w:sz w:val="28"/>
          <w:szCs w:val="28"/>
        </w:rPr>
        <w:t>.</w:t>
      </w:r>
    </w:p>
    <w:p w:rsidR="00562616" w:rsidRPr="00B52F6E" w:rsidRDefault="009A32E4" w:rsidP="00B52F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2F6E">
        <w:rPr>
          <w:color w:val="000000"/>
          <w:sz w:val="28"/>
          <w:szCs w:val="28"/>
        </w:rPr>
        <w:t xml:space="preserve">Однако, в 1984 году Нижегородский цирк был закрыт на реконструкцию. </w:t>
      </w:r>
      <w:r w:rsidR="00562616" w:rsidRPr="00B52F6E">
        <w:rPr>
          <w:color w:val="000000"/>
          <w:sz w:val="28"/>
          <w:szCs w:val="28"/>
        </w:rPr>
        <w:t>В годы перестройки и последующих не слишком удачных экономических реформ российский цирк столкнулся с особенно сложными проблемами. После развала СССР многочисленные ошибки в культурной политике, остаточный принцип в подходе к культуре, повальная коммерциализация не могли не сказаться и на положении циркового искусства.</w:t>
      </w:r>
      <w:r w:rsidR="00A17367">
        <w:rPr>
          <w:color w:val="000000"/>
          <w:sz w:val="28"/>
          <w:szCs w:val="28"/>
        </w:rPr>
        <w:t xml:space="preserve"> </w:t>
      </w:r>
      <w:r w:rsidRPr="00B52F6E">
        <w:rPr>
          <w:color w:val="000000"/>
          <w:sz w:val="28"/>
          <w:szCs w:val="28"/>
        </w:rPr>
        <w:t xml:space="preserve">Это обусловило то, что реконструкция Нижегородского цирка не завершена до сих пор. </w:t>
      </w:r>
    </w:p>
    <w:p w:rsidR="006C3B79" w:rsidRPr="00B52F6E" w:rsidRDefault="000153A2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rStyle w:val="text"/>
          <w:sz w:val="28"/>
          <w:szCs w:val="28"/>
        </w:rPr>
        <w:t xml:space="preserve">«То, что полуторамиллионный город уже </w:t>
      </w:r>
      <w:r w:rsidR="004C7360" w:rsidRPr="00B52F6E">
        <w:rPr>
          <w:rStyle w:val="text"/>
          <w:sz w:val="28"/>
          <w:szCs w:val="28"/>
        </w:rPr>
        <w:t xml:space="preserve">более </w:t>
      </w:r>
      <w:r w:rsidRPr="00B52F6E">
        <w:rPr>
          <w:rStyle w:val="text"/>
          <w:sz w:val="28"/>
          <w:szCs w:val="28"/>
        </w:rPr>
        <w:t>20 лет живет без цирка – уже само по себе цирк», - как-то подчеркнул мэр Вадим Булавинов. Дату открытия здания после реконструкции переносили раз 10. Но только сейчас появилась уверенность, что цирк у Нижнего Новгорода будет. Первое пред</w:t>
      </w:r>
      <w:r w:rsidR="004C7360" w:rsidRPr="00B52F6E">
        <w:rPr>
          <w:rStyle w:val="text"/>
          <w:sz w:val="28"/>
          <w:szCs w:val="28"/>
        </w:rPr>
        <w:t>ставление запланировано уже на этот</w:t>
      </w:r>
      <w:r w:rsidRPr="00B52F6E">
        <w:rPr>
          <w:rStyle w:val="text"/>
          <w:sz w:val="28"/>
          <w:szCs w:val="28"/>
        </w:rPr>
        <w:t xml:space="preserve"> год. По словам министра строительства Нижегородской области Валерия Англичанинова, дата открытия, названная губернатором - 31 июля, и она не изменится.</w:t>
      </w:r>
    </w:p>
    <w:p w:rsidR="009A32E4" w:rsidRPr="00B52F6E" w:rsidRDefault="009A32E4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Цель данной работы заключается в том, чтобы на материалах прессы проследить, как же происходила реконструкция Нижегородского цирка. Однако, на мой взгляд, вначале необходимо сделать короткий экскурс в историю.</w:t>
      </w:r>
    </w:p>
    <w:p w:rsidR="00856148" w:rsidRPr="00B52F6E" w:rsidRDefault="00B52F6E" w:rsidP="00B52F6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56148" w:rsidRPr="00B52F6E">
        <w:rPr>
          <w:b/>
          <w:bCs/>
          <w:sz w:val="28"/>
          <w:szCs w:val="28"/>
        </w:rPr>
        <w:t>Глава 1. История существования Нижегородского цирка</w:t>
      </w:r>
    </w:p>
    <w:p w:rsidR="00B52F6E" w:rsidRDefault="00B52F6E" w:rsidP="00B52F6E">
      <w:pPr>
        <w:spacing w:line="360" w:lineRule="auto"/>
        <w:ind w:firstLine="709"/>
        <w:jc w:val="both"/>
        <w:rPr>
          <w:sz w:val="28"/>
          <w:szCs w:val="28"/>
        </w:rPr>
      </w:pPr>
    </w:p>
    <w:p w:rsidR="00D101BC" w:rsidRPr="00B52F6E" w:rsidRDefault="0077248C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В 1883г. Никитины построили деревянный стационарный цирк в Нижнем Новгороде.</w:t>
      </w:r>
      <w:r w:rsidR="00730CD6" w:rsidRPr="00B52F6E">
        <w:rPr>
          <w:sz w:val="28"/>
          <w:szCs w:val="28"/>
        </w:rPr>
        <w:t xml:space="preserve"> «Вчера, 28-го Июля, открылся цирк братьев Никитиных; постройка его и отделка, если принять во внимание краткость сезона, весьма недурны; цирк довольно обширен, места удобны. Чтож касается до исполнителей, то они для ярмарочного цирка не оставляют желать ничего лучшего: есть прекрасные наездники и наездницы, превосходно выдресованныя лошади и недурные клоуны».</w:t>
      </w:r>
      <w:r w:rsidRPr="00B52F6E">
        <w:rPr>
          <w:rStyle w:val="a8"/>
          <w:sz w:val="28"/>
          <w:szCs w:val="28"/>
        </w:rPr>
        <w:footnoteReference w:id="1"/>
      </w:r>
      <w:r w:rsidR="006C3B79" w:rsidRPr="00B52F6E">
        <w:rPr>
          <w:sz w:val="28"/>
          <w:szCs w:val="28"/>
        </w:rPr>
        <w:t xml:space="preserve"> </w:t>
      </w:r>
    </w:p>
    <w:p w:rsidR="00D101BC" w:rsidRPr="00B52F6E" w:rsidRDefault="00D101BC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«Сегодня 19-го Июля открытие цирка. Первое большое представление с труппой первокласных артистов и кордебалета; в труппе находится до 100 персон и 80 лошадей. Здание цирка, впервые в России, освещается электрическими накаливающимися лампами и большими фонарями. Режиссер - В. Сур, директора бр. Никитины».</w:t>
      </w:r>
      <w:r w:rsidRPr="00B52F6E">
        <w:rPr>
          <w:rStyle w:val="a8"/>
          <w:sz w:val="28"/>
          <w:szCs w:val="28"/>
        </w:rPr>
        <w:footnoteReference w:id="2"/>
      </w:r>
    </w:p>
    <w:p w:rsidR="0077248C" w:rsidRPr="00B52F6E" w:rsidRDefault="006C3B79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В 1988 году</w:t>
      </w:r>
      <w:r w:rsidR="00A17367">
        <w:rPr>
          <w:sz w:val="28"/>
          <w:szCs w:val="28"/>
        </w:rPr>
        <w:t xml:space="preserve"> </w:t>
      </w:r>
      <w:r w:rsidRPr="00B52F6E">
        <w:rPr>
          <w:sz w:val="28"/>
          <w:szCs w:val="28"/>
        </w:rPr>
        <w:t>завершилось строительство каменного цирка. Поставленный в конце Нижегородской улицы, он вместе со зданием театра являлся основным местом культурного развлечения публики. Цирк, именовавшийся цирком братьев А. А. и П. А. Никитиных. Цирк вмещал до 1000 человек. Выстроен ярмарочным архитектором Н. П. Ивановым по образцу цирка в Вене. В цирке 8 выходов и 2 запасных. Цирк освещается электричеством</w:t>
      </w:r>
    </w:p>
    <w:p w:rsidR="0006160B" w:rsidRPr="00B52F6E" w:rsidRDefault="00065A45" w:rsidP="00B52F6E">
      <w:pPr>
        <w:pStyle w:val="aa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52F6E">
        <w:rPr>
          <w:b w:val="0"/>
          <w:bCs w:val="0"/>
          <w:sz w:val="28"/>
          <w:szCs w:val="28"/>
        </w:rPr>
        <w:t>В последствие н</w:t>
      </w:r>
      <w:r w:rsidR="0006160B" w:rsidRPr="00B52F6E">
        <w:rPr>
          <w:b w:val="0"/>
          <w:bCs w:val="0"/>
          <w:sz w:val="28"/>
          <w:szCs w:val="28"/>
        </w:rPr>
        <w:t xml:space="preserve">а месте Горьковского цирка находилась Владимирская церковь, которую взорвали в 1937 году. Спустя 24 года было решено начать строительство цирка. Горьковский цирк просуществовал 20 лет – с 1964 по 1984 годы. В 1985 году его закрыли на реконструкцию, которая до сих пор не завершена. </w:t>
      </w:r>
    </w:p>
    <w:p w:rsidR="008178D5" w:rsidRPr="00B52F6E" w:rsidRDefault="001423A0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 </w:t>
      </w:r>
      <w:r w:rsidR="008178D5" w:rsidRPr="00B52F6E">
        <w:rPr>
          <w:sz w:val="28"/>
          <w:szCs w:val="28"/>
        </w:rPr>
        <w:t xml:space="preserve">В советские времена на арене горьковского цирка блистали Юрий Никулин, Маргарита Назарова, Игорь Кио и многие другие знаменитости, чьи имена известны во всем мире. </w:t>
      </w:r>
    </w:p>
    <w:p w:rsidR="00977E94" w:rsidRPr="00B52F6E" w:rsidRDefault="00977E94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Старожилы Нижнего Новгорода хорошо помнят триумфальные выступления Маргариты Назаровой в их городском цирке. Дрессировщица выступала во многих блистательных столицах мира, но сама признавалась, что любит приезжать в этот город на Волге. Вот какой запомнили Назарову нижегородцы:</w:t>
      </w:r>
    </w:p>
    <w:p w:rsidR="00977E94" w:rsidRPr="00B52F6E" w:rsidRDefault="00977E94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"...Изящная женщина в поблескивающем костюме входит в клетку и щелкает бичом. Ей навстречу медленно, один за другим, мягко ступая большими лапами, пробираются тигры.</w:t>
      </w:r>
    </w:p>
    <w:p w:rsidR="00977E94" w:rsidRPr="00B52F6E" w:rsidRDefault="00977E94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Они посматривают прищуренными глазами, послушно, почти добровольно взбираются на высокие тумбочки и садятся. Можно подумать, что это вовсе не хищные звери - настолько мирный, почти домашний вид имеют они. Но стоит дрессировщице хотя бы слегка повысить голос или прикоснуться к одному из полосатых артистов палкой, как раскрывается огромная пасть, обнажая белые-белые клыки.</w:t>
      </w:r>
    </w:p>
    <w:p w:rsidR="00977E94" w:rsidRPr="00B52F6E" w:rsidRDefault="00977E94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Опасно? Конечно. Но женщина не страшится зверей. Легко, словно играючи, заставляет их выполнять сложные трюки. Условный сигнал, и большое полосатое тело, упруго подброшенное сильными лапами, летит сквозь горящий обруч.</w:t>
      </w:r>
    </w:p>
    <w:p w:rsidR="00977E94" w:rsidRPr="00B52F6E" w:rsidRDefault="00977E94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Сколько труда потребовалось, чтобы тигр перестал бояться огня, преодолел инстинкт, с которым родился. Еще сигнал, и полосатые тела образуют своеобразную постель. Дрессировщица спокойно располагается на ней.</w:t>
      </w:r>
      <w:r w:rsidR="009B3CE7">
        <w:rPr>
          <w:sz w:val="28"/>
          <w:szCs w:val="28"/>
        </w:rPr>
        <w:t xml:space="preserve"> </w:t>
      </w:r>
      <w:r w:rsidRPr="00B52F6E">
        <w:rPr>
          <w:sz w:val="28"/>
          <w:szCs w:val="28"/>
        </w:rPr>
        <w:t>Но вот один из тигров разозлился. Бьет хвостом, становится все грознее. Тогда дрессировщица подходит к зверю и спокойно просовывает ему в пасть руку, заставляя замолчать. Мертвая тишина стоит в цирке. Зрители ошеломлены мужеством дрессировщицы".</w:t>
      </w:r>
    </w:p>
    <w:p w:rsidR="00CF6675" w:rsidRPr="00B52F6E" w:rsidRDefault="00CF6675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Народного артиста России Алексея Сарача по праву считают уникальным человеком. Пожалуй, не много найдется в современном цирковом искусстве мастеров, которым удалось нарушить своими достижениями устоявшиеся законы жанра. А Сарач, невзирая на правила, которым уже более тысячи лет, создал свои оригинальные трюки. Их смело можно было бы занести в Книгу рекордов Гиннесса, но не в этом цель артиста. Не собственной славы ради создавал он вместе с партнерами уникальные номера. А лишь для того, как говорит сам Алексей Сарач, чтобы показать, на что способен человек.</w:t>
      </w:r>
    </w:p>
    <w:p w:rsidR="00CF6675" w:rsidRPr="00B52F6E" w:rsidRDefault="00CF6675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 Одно из высших достижений Сарача – «Тройной баланс». Колонна из четырех – нижний, два средних и верхний – балансируют друг на друге перши. Трюк поистине фантастичный – невероятный по исполнению и великолепный по зрелищности. И вот уже четверть века эту «коронку» до сих пор никто в мире не смог повторить. Неожиданная и для простого зрителя, и для профессионалов, комбинация эта стала революционной в жанре, а дебют его состоялся в 1981 году на манеже Горьковского цирка. </w:t>
      </w:r>
    </w:p>
    <w:p w:rsidR="00D95437" w:rsidRPr="00B52F6E" w:rsidRDefault="00D95437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27 мая 1984г. в старом цирке прошло цирковое представление посвященное 100-летию горьковского-нижегородского цирка. </w:t>
      </w:r>
    </w:p>
    <w:p w:rsidR="00D95437" w:rsidRPr="00B52F6E" w:rsidRDefault="00865305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Представители цирковой династии дрессировщиков Запашных навсегда войдут в историю Нижегородского цирка. В 1985 году Вячеслав Запашный, ныне глава Росгосцирка, своей программой символически "закрыл" Горьковский цирк на реконструкцию. </w:t>
      </w:r>
      <w:r w:rsidR="00D95437" w:rsidRPr="00B52F6E">
        <w:rPr>
          <w:sz w:val="28"/>
          <w:szCs w:val="28"/>
        </w:rPr>
        <w:t>На последнее представление, на закрытие старого цирка Горьковчане собрались с особым чувством надежды на скорую встречу.</w:t>
      </w:r>
    </w:p>
    <w:p w:rsidR="008917BF" w:rsidRPr="00B52F6E" w:rsidRDefault="008917BF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В 1984 году планировалось, что цирк закроют только на 4 года. За это время его хотели перестроить и сделать самым крупным не только в советском союзе, но и в мире. Но не достроили…</w:t>
      </w:r>
    </w:p>
    <w:p w:rsidR="00B52F6E" w:rsidRDefault="00B52F6E" w:rsidP="00B52F6E">
      <w:pPr>
        <w:spacing w:line="360" w:lineRule="auto"/>
        <w:ind w:firstLine="709"/>
        <w:jc w:val="both"/>
        <w:rPr>
          <w:sz w:val="28"/>
          <w:szCs w:val="28"/>
        </w:rPr>
      </w:pPr>
    </w:p>
    <w:p w:rsidR="00856148" w:rsidRDefault="00856148" w:rsidP="009B3CE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52F6E">
        <w:rPr>
          <w:b/>
          <w:bCs/>
          <w:sz w:val="28"/>
          <w:szCs w:val="28"/>
        </w:rPr>
        <w:t>Глава 2. Строительство Нижегородского цирка в зеркале прессы</w:t>
      </w:r>
    </w:p>
    <w:p w:rsidR="00B52F6E" w:rsidRDefault="00B52F6E" w:rsidP="00B52F6E">
      <w:pPr>
        <w:spacing w:line="360" w:lineRule="auto"/>
        <w:ind w:firstLine="709"/>
        <w:jc w:val="both"/>
        <w:rPr>
          <w:sz w:val="28"/>
          <w:szCs w:val="28"/>
        </w:rPr>
      </w:pPr>
    </w:p>
    <w:p w:rsidR="00B52F6E" w:rsidRPr="00B52F6E" w:rsidRDefault="00B52F6E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Нижегородский цирк является самым крупным долгостроем в регионе. Цирк серьезно пострадал в результате пожара в 70-е годы. Решение о его реконструкции было принято в 1981 году, однако после возведения основных конструкций стройка была заморожена. </w:t>
      </w:r>
    </w:p>
    <w:p w:rsidR="00B52F6E" w:rsidRPr="00B52F6E" w:rsidRDefault="00B52F6E" w:rsidP="00B52F6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52F6E" w:rsidRDefault="00015B1A" w:rsidP="00B52F6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pict>
          <v:shape id="_x0000_i1028" type="#_x0000_t75" style="width:396pt;height:231.75pt;mso-wrap-distance-left:0;mso-wrap-distance-right:0;mso-position-vertical-relative:line" o:allowoverlap="f">
            <v:imagedata r:id="rId7" o:title=""/>
          </v:shape>
        </w:pict>
      </w:r>
      <w:r w:rsidR="0006160B" w:rsidRPr="00B52F6E">
        <w:rPr>
          <w:b/>
          <w:bCs/>
          <w:sz w:val="28"/>
          <w:szCs w:val="28"/>
        </w:rPr>
        <w:t xml:space="preserve"> </w:t>
      </w:r>
    </w:p>
    <w:p w:rsidR="00B52F6E" w:rsidRDefault="00B52F6E" w:rsidP="00B52F6E">
      <w:pPr>
        <w:pStyle w:val="aa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531831" w:rsidRPr="00B52F6E" w:rsidRDefault="00531831" w:rsidP="00B52F6E">
      <w:pPr>
        <w:pStyle w:val="aa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52F6E">
        <w:rPr>
          <w:b w:val="0"/>
          <w:bCs w:val="0"/>
          <w:sz w:val="28"/>
          <w:szCs w:val="28"/>
        </w:rPr>
        <w:t xml:space="preserve">В 1999 и 2003 годах финансирование реконструкции цирка не проводилось, в остальные годы было недостаточным. </w:t>
      </w:r>
    </w:p>
    <w:p w:rsidR="008A7586" w:rsidRPr="00B52F6E" w:rsidRDefault="008A7586" w:rsidP="00B52F6E">
      <w:pPr>
        <w:pStyle w:val="aa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52F6E">
        <w:rPr>
          <w:b w:val="0"/>
          <w:bCs w:val="0"/>
          <w:sz w:val="28"/>
          <w:szCs w:val="28"/>
        </w:rPr>
        <w:t>Еще в 2003 году на вопрос о долгостроях, мэр ответил, что имеется договоренность с руководством ГЖД о совместном завершении строительства Нижегородского цирка. В.Булавинов обещал, что за период его пребывания в должности главы города цирк обязательно будет достроен.</w:t>
      </w:r>
      <w:r w:rsidRPr="00B52F6E">
        <w:rPr>
          <w:rStyle w:val="a8"/>
          <w:b w:val="0"/>
          <w:bCs w:val="0"/>
          <w:sz w:val="28"/>
          <w:szCs w:val="28"/>
        </w:rPr>
        <w:footnoteReference w:id="3"/>
      </w:r>
    </w:p>
    <w:p w:rsidR="00E0739F" w:rsidRPr="00B52F6E" w:rsidRDefault="00E0739F" w:rsidP="00B52F6E">
      <w:pPr>
        <w:pStyle w:val="aa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52F6E">
        <w:rPr>
          <w:b w:val="0"/>
          <w:bCs w:val="0"/>
          <w:sz w:val="28"/>
          <w:szCs w:val="28"/>
        </w:rPr>
        <w:t>На долгострое - в здании Нижегородского цирка побывал министр культуры РФ Михаил Швыдкой. Он отметил, что завершение работ возможно к 2006 году и строительство должно вестись совместно федерацией и областью.</w:t>
      </w:r>
      <w:r w:rsidRPr="00B52F6E">
        <w:rPr>
          <w:rStyle w:val="a8"/>
          <w:b w:val="0"/>
          <w:bCs w:val="0"/>
          <w:sz w:val="28"/>
          <w:szCs w:val="28"/>
        </w:rPr>
        <w:footnoteReference w:id="4"/>
      </w:r>
      <w:r w:rsidRPr="00B52F6E">
        <w:rPr>
          <w:b w:val="0"/>
          <w:bCs w:val="0"/>
          <w:sz w:val="28"/>
          <w:szCs w:val="28"/>
        </w:rPr>
        <w:t xml:space="preserve"> </w:t>
      </w:r>
    </w:p>
    <w:p w:rsidR="007B230C" w:rsidRPr="00B52F6E" w:rsidRDefault="00BF2BBF" w:rsidP="00B52F6E">
      <w:pPr>
        <w:pStyle w:val="aa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52F6E">
        <w:rPr>
          <w:b w:val="0"/>
          <w:bCs w:val="0"/>
          <w:sz w:val="28"/>
          <w:szCs w:val="28"/>
        </w:rPr>
        <w:t>Однако, реконструкция была приостановлена. Как сообщалось тогда в прессе, специалисты областного министерства имущественных отношений были уверены</w:t>
      </w:r>
      <w:r w:rsidR="00A17367">
        <w:rPr>
          <w:b w:val="0"/>
          <w:bCs w:val="0"/>
          <w:sz w:val="28"/>
          <w:szCs w:val="28"/>
        </w:rPr>
        <w:t xml:space="preserve"> </w:t>
      </w:r>
      <w:r w:rsidRPr="00B52F6E">
        <w:rPr>
          <w:b w:val="0"/>
          <w:bCs w:val="0"/>
          <w:sz w:val="28"/>
          <w:szCs w:val="28"/>
        </w:rPr>
        <w:t>в том, что реконструкция Нижегородского государственного цирка завершится тогда, когда здание переведут из федеральной собственности в областную. Строительные работы в цирке были остановлены, конструкции начали рушиться и деформироваться. Из 5 млн. руб., которые запрашивало руководство цирка из федерального бюджета был выделен лишь 1 млн. Для полного завершения реконструкции цирка требовалось в то время</w:t>
      </w:r>
      <w:r w:rsidR="00A17367">
        <w:rPr>
          <w:b w:val="0"/>
          <w:bCs w:val="0"/>
          <w:sz w:val="28"/>
          <w:szCs w:val="28"/>
        </w:rPr>
        <w:t xml:space="preserve"> </w:t>
      </w:r>
      <w:r w:rsidRPr="00B52F6E">
        <w:rPr>
          <w:b w:val="0"/>
          <w:bCs w:val="0"/>
          <w:sz w:val="28"/>
          <w:szCs w:val="28"/>
        </w:rPr>
        <w:t xml:space="preserve">260 млн. руб. Эти средства могло бы найти областное правительство, если бы здание цирка относилось к областной собственности. Министр имущественных отношений Д. Фатыхов был намерен последовательно добиваться передачи цирка области. Федеральное агентство по управлению федеральным имуществом назвало передачу нецелесообразной. </w:t>
      </w:r>
    </w:p>
    <w:p w:rsidR="007B230C" w:rsidRPr="00B52F6E" w:rsidRDefault="007B230C" w:rsidP="00B52F6E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2F6E">
        <w:rPr>
          <w:b w:val="0"/>
          <w:bCs w:val="0"/>
          <w:sz w:val="28"/>
          <w:szCs w:val="28"/>
        </w:rPr>
        <w:t>При этом была сделана ссылка на позицию Федерального агентства по культуре и кинематографии, которое курирует реконструкцию: нижегородский государственный цирк должен быть сохранен в составе единого комплекса государственных цирков федерального ведения, созданного постановлением Правительства РФ от 28 февраля 1995 года № 196 «О Российской государственной цирковой компании» и финансироваться в рамках федеральной программы «Культура России», рассчитанной на 2001-2005 годы.</w:t>
      </w:r>
      <w:r w:rsidRPr="00B52F6E">
        <w:rPr>
          <w:sz w:val="28"/>
          <w:szCs w:val="28"/>
        </w:rPr>
        <w:t xml:space="preserve"> </w:t>
      </w:r>
    </w:p>
    <w:p w:rsidR="008A7586" w:rsidRPr="00B52F6E" w:rsidRDefault="008A7586" w:rsidP="00B52F6E">
      <w:pPr>
        <w:pStyle w:val="aa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52F6E">
        <w:rPr>
          <w:b w:val="0"/>
          <w:bCs w:val="0"/>
          <w:sz w:val="28"/>
          <w:szCs w:val="28"/>
        </w:rPr>
        <w:t>В последствие министр строительства В. Англичанинов провел выездное совещание по достройке Нижегородского цирка. Его участники, отвечающие за финансирование и сооружение объекта, подтвердили срок сдачи объекта к 1 сентября 2007 года. Министр отметил, что все работы идут в соответствии с графиком или опережают его. Уже завершаются работы по монтажу системы вентиляции и кондиционирования, штукатурные и бетонные работы внутри помещения, фасадные работы по главному корпусу, начинаются внутренние и отделочные работы. С 1 ноября в цирке будет включено отопление. Как сообщил Англичанинов, вопрос финансирования работ полностью решен. Достройка цирка ведется за счет средств областного бюджета в пределах 25-35 млн. рублей ежемесячно. Общий объем финансирования составит около 506 млн. рублей. В том числе 45 млн. рублей должны быть выделены из федерального бюджета.</w:t>
      </w:r>
      <w:r w:rsidRPr="00B52F6E">
        <w:rPr>
          <w:rStyle w:val="a8"/>
          <w:b w:val="0"/>
          <w:bCs w:val="0"/>
          <w:sz w:val="28"/>
          <w:szCs w:val="28"/>
        </w:rPr>
        <w:footnoteReference w:id="5"/>
      </w:r>
    </w:p>
    <w:p w:rsidR="008A7586" w:rsidRPr="00B52F6E" w:rsidRDefault="008A7586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Проблема строительства Нижегородского цирка сдвинулась с приходом на пост губернатора Нижегородской области Валерия Шанцева. Первая встреча губернатора с директором цирка Валерием Петровым по вопросам реконструкции состоялась 2 сентября 2005, 3 сентября В.Шанцев посетил цирк лично.</w:t>
      </w:r>
    </w:p>
    <w:p w:rsidR="002E12C5" w:rsidRPr="00B52F6E" w:rsidRDefault="00E965F1" w:rsidP="00B52F6E">
      <w:pPr>
        <w:pStyle w:val="aa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52F6E">
        <w:rPr>
          <w:b w:val="0"/>
          <w:bCs w:val="0"/>
          <w:sz w:val="28"/>
          <w:szCs w:val="28"/>
        </w:rPr>
        <w:t xml:space="preserve">Строительные работы на территории Нижегородского цирка </w:t>
      </w:r>
      <w:r w:rsidR="002E12C5" w:rsidRPr="00B52F6E">
        <w:rPr>
          <w:b w:val="0"/>
          <w:bCs w:val="0"/>
          <w:sz w:val="28"/>
          <w:szCs w:val="28"/>
        </w:rPr>
        <w:t xml:space="preserve">в </w:t>
      </w:r>
      <w:r w:rsidRPr="00B52F6E">
        <w:rPr>
          <w:b w:val="0"/>
          <w:bCs w:val="0"/>
          <w:sz w:val="28"/>
          <w:szCs w:val="28"/>
        </w:rPr>
        <w:t xml:space="preserve">настоящее время они практически окончены. </w:t>
      </w:r>
    </w:p>
    <w:p w:rsidR="00E965F1" w:rsidRPr="00B52F6E" w:rsidRDefault="00E965F1" w:rsidP="00B52F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2F6E">
        <w:rPr>
          <w:color w:val="000000"/>
          <w:sz w:val="28"/>
          <w:szCs w:val="28"/>
        </w:rPr>
        <w:t xml:space="preserve">23 октября </w:t>
      </w:r>
      <w:r w:rsidR="002E12C5" w:rsidRPr="00B52F6E">
        <w:rPr>
          <w:color w:val="000000"/>
          <w:sz w:val="28"/>
          <w:szCs w:val="28"/>
        </w:rPr>
        <w:t xml:space="preserve">2006 года </w:t>
      </w:r>
      <w:r w:rsidRPr="00B52F6E">
        <w:rPr>
          <w:color w:val="000000"/>
          <w:sz w:val="28"/>
          <w:szCs w:val="28"/>
        </w:rPr>
        <w:t>гендиректор госкомпании "Российский цирк" В. Запашный сообщил после встречи с губернатором В. Шанцевым, что министр экономразвития РФ Г. Греф подтвердил участие правительства РФ в софинансировании строительства нижегородского цирка. По словам министра строительства нижегородского правительства В. Англичанинова, общий объём финансирования составит около 506 млн. руб. В том числе 45 млн. руб. должны быть выделены из федерального бюджета. Нижегородский цирк должен стать самым большим не только в России, но и в Европе. На открытии цирка 1 сентября 2007 г. будет представлена программа М. Запашного-младшего "Тигры на зеркальных шарах".</w:t>
      </w:r>
      <w:r w:rsidRPr="00B52F6E">
        <w:rPr>
          <w:rStyle w:val="a8"/>
          <w:color w:val="000000"/>
          <w:sz w:val="28"/>
          <w:szCs w:val="28"/>
        </w:rPr>
        <w:footnoteReference w:id="6"/>
      </w:r>
    </w:p>
    <w:p w:rsidR="00E965F1" w:rsidRPr="00B52F6E" w:rsidRDefault="00E965F1" w:rsidP="00B52F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2F6E">
        <w:rPr>
          <w:color w:val="000000"/>
          <w:sz w:val="28"/>
          <w:szCs w:val="28"/>
        </w:rPr>
        <w:t>В годовщину смерти 25 октября знаменитой укротительницы Маргариты Назаровой директор нижегородского цирка В. Петров выступил с предложением назвать этот многострадальный долгострой её именем. В этот же день у могилы актрисы на кладбище Федяково собрались коллеги укротительницы, вспоминали её творчество, вспоминали и то, как она окончила свой жизненный путь - одиноко и бедно. И вот год спустя после смерти М. Назаровой на её могиле торжественно открыли памятник.</w:t>
      </w:r>
      <w:r w:rsidRPr="00B52F6E">
        <w:rPr>
          <w:rStyle w:val="a8"/>
          <w:color w:val="000000"/>
          <w:sz w:val="28"/>
          <w:szCs w:val="28"/>
        </w:rPr>
        <w:footnoteReference w:id="7"/>
      </w:r>
    </w:p>
    <w:p w:rsidR="005E2FA7" w:rsidRPr="00B52F6E" w:rsidRDefault="005E2FA7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03 ноября 2006г. в Администрации Нижегородской области был подписан протокол о победе ООО "Корпорация АПЦ" в конкурсе «Проектирование, поставка оборудования, выполнение работ, оказание услуг по строительству объекта «Реконструкция Нижегородского государственного цирка» по лоту "Световое и звуковое оборудование".</w:t>
      </w:r>
    </w:p>
    <w:p w:rsidR="00E965F1" w:rsidRPr="00B52F6E" w:rsidRDefault="00E965F1" w:rsidP="00B52F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2F6E">
        <w:rPr>
          <w:color w:val="000000"/>
          <w:sz w:val="28"/>
          <w:szCs w:val="28"/>
        </w:rPr>
        <w:t>В ходе подготовки проекта бюджета Нижегородской области на 2007 г. ко второму чтению в него было внесено около 50 поправок, большая часть из которых была рассмотрена на заседании комитета по бюджету и налогам. В основном все они носят технико-юридический и редакционный характер, но есть и несколько принципиальных. Депутат В. Лазарев внес предложение направить на финансирование и реконструкцию объектов образования и здравоохранения Н. Новгорода дополнительно 300 млн. руб. Вопрос оказался сложным, и депутаты после обсуждения решили вернуться к нему на следующей неделе. Неожиданное продолжение получил разговор о строительстве Нижегородского цирка. Председатель комитета А. Шаронов поставил под сомнение нужность нижегородцам этого сооружения. Он считает, что как федеральная собственность, цирк и не помешал бы. Но когда заговорили о передаче его в областную собственность и львиная доля по содержанию этого объекта легла на плечи областного бюджета, то возник вопрос, является ли цирк для нас "предметом первой необходимости", т.е. стоит ли тратить на его достройку 25-30 млн. руб. ежемесячно. Мнению Шаронова оппонировал зам. губернатора В. Иванов, который заявил, что областное правительство рассматривает это строительство в качестве целесообразного, во-первых, с точки зрения ожидания населения, а во-вторых, с точки зрения его перспективности как бизнес-проекта. Точку в споре поставил депутат А. Сериков, сказавший, что "хода назад всё равно нет".</w:t>
      </w:r>
      <w:r w:rsidRPr="00B52F6E">
        <w:rPr>
          <w:rStyle w:val="a8"/>
          <w:color w:val="000000"/>
          <w:sz w:val="28"/>
          <w:szCs w:val="28"/>
        </w:rPr>
        <w:footnoteReference w:id="8"/>
      </w:r>
    </w:p>
    <w:p w:rsidR="00E965F1" w:rsidRPr="00B52F6E" w:rsidRDefault="00607B80" w:rsidP="00B52F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2F6E">
        <w:rPr>
          <w:color w:val="000000"/>
          <w:sz w:val="28"/>
          <w:szCs w:val="28"/>
        </w:rPr>
        <w:t>08 декабря 2006 продолжалось</w:t>
      </w:r>
      <w:r w:rsidR="00E965F1" w:rsidRPr="00B52F6E">
        <w:rPr>
          <w:color w:val="000000"/>
          <w:sz w:val="28"/>
          <w:szCs w:val="28"/>
        </w:rPr>
        <w:t xml:space="preserve"> строительство нижегородского цирка. Ход работ там министр строительства областного правительства В. Англичанинов оценил на твёрдое "отлично". Сейчас полным ходом идёт внутренняя отделка зоны рекреации, разводится электропроводка и сантехника. Сделана треть работ по керамграниту. В. Англичанинов говорит, что главной проблемой на сегодня является устаревший проект. Вернее, устаревшие проектные решения. Сегодня к таким проектам предъявляются совсем другие требования, другие правила. Заложенное в проект двадцать с лишним лет назад оборудование уже давно не выпускается. Вот и приходится поправлять ошибки, вызванные временем, на ходу. Что и делается сейчас, начиная от выдвигающейся лестницы и кончая гардеробными номерками.</w:t>
      </w:r>
      <w:r w:rsidR="00E965F1" w:rsidRPr="00B52F6E">
        <w:rPr>
          <w:rStyle w:val="a8"/>
          <w:color w:val="000000"/>
          <w:sz w:val="28"/>
          <w:szCs w:val="28"/>
        </w:rPr>
        <w:footnoteReference w:id="9"/>
      </w:r>
    </w:p>
    <w:p w:rsidR="00E965F1" w:rsidRPr="00B52F6E" w:rsidRDefault="00607B80" w:rsidP="00B52F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2F6E">
        <w:rPr>
          <w:color w:val="000000"/>
          <w:sz w:val="28"/>
          <w:szCs w:val="28"/>
        </w:rPr>
        <w:t>15 января 2007 г</w:t>
      </w:r>
      <w:r w:rsidR="00E965F1" w:rsidRPr="00B52F6E">
        <w:rPr>
          <w:color w:val="000000"/>
          <w:sz w:val="28"/>
          <w:szCs w:val="28"/>
        </w:rPr>
        <w:t>убернатор В. Шанцев заявил, что нижегородский цирк начет свою работу 1 сентября 2007 года. В качестве подарка за хорошую учебу и работу на первое представление цирка будут приглашены лучшие ученики и педагоги из школ области. Они бесплатно смогут посмотреть красочное шоу с многочисленными сюрпризами.</w:t>
      </w:r>
      <w:r w:rsidR="00E965F1" w:rsidRPr="00B52F6E">
        <w:rPr>
          <w:rStyle w:val="a8"/>
          <w:color w:val="000000"/>
          <w:sz w:val="28"/>
          <w:szCs w:val="28"/>
        </w:rPr>
        <w:footnoteReference w:id="10"/>
      </w:r>
    </w:p>
    <w:p w:rsidR="00E965F1" w:rsidRPr="00B52F6E" w:rsidRDefault="00607B80" w:rsidP="00B52F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2F6E">
        <w:rPr>
          <w:color w:val="000000"/>
          <w:sz w:val="28"/>
          <w:szCs w:val="28"/>
        </w:rPr>
        <w:t>19 февраля 2007 г</w:t>
      </w:r>
      <w:r w:rsidR="00E965F1" w:rsidRPr="00B52F6E">
        <w:rPr>
          <w:color w:val="000000"/>
          <w:sz w:val="28"/>
          <w:szCs w:val="28"/>
        </w:rPr>
        <w:t xml:space="preserve">убернатор области </w:t>
      </w:r>
      <w:r w:rsidRPr="00B52F6E">
        <w:rPr>
          <w:color w:val="000000"/>
          <w:sz w:val="28"/>
          <w:szCs w:val="28"/>
        </w:rPr>
        <w:t xml:space="preserve">лично </w:t>
      </w:r>
      <w:r w:rsidR="00E965F1" w:rsidRPr="00B52F6E">
        <w:rPr>
          <w:color w:val="000000"/>
          <w:sz w:val="28"/>
          <w:szCs w:val="28"/>
        </w:rPr>
        <w:t>посетил самый крупный долгострой области - нижегородский цирк. Валерий Павлинович остался доволен, т.к. очень много сделано строительно-монтажных работ, смонтированы все системы инженерного обеспечения, полностью завершены штукатурные работы по фасаду главного корпуса, начинаются работы по обшивке купола, отделке стен и амфитеатра и уже вплотную работы подходят к отделке помещений. Люди работают с опережением графика на две недели. Так, что по мнению автора статьи, нет сомнений в том, что 1 сентября здесь состоится первое представление. Никаких замечаний В.Шанцев не сделал. На первое представление будут приглашены дети из разных районов области. Это будет своего рода награда им за успехи в учебе, победы в спортивных и творческих конкурсах. Но прежде артисты цирка дадут концерт для строителей.</w:t>
      </w:r>
      <w:r w:rsidR="00E965F1" w:rsidRPr="00B52F6E">
        <w:rPr>
          <w:rStyle w:val="a8"/>
          <w:color w:val="000000"/>
          <w:sz w:val="28"/>
          <w:szCs w:val="28"/>
        </w:rPr>
        <w:footnoteReference w:id="11"/>
      </w:r>
    </w:p>
    <w:p w:rsidR="000153A2" w:rsidRPr="00B52F6E" w:rsidRDefault="000153A2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Сейчас рабочие строительной компании завершают кровельные работы. Теплосети, водопровод и канализация уже проведены. Сердце цирка - арена, пока в темноте. Но совсем скоро на ней будут выступатт артисты. </w:t>
      </w:r>
    </w:p>
    <w:p w:rsidR="000153A2" w:rsidRPr="00B52F6E" w:rsidRDefault="000153A2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Чтобы завершить реконструкцию здания, здесь необходимо еще провести отделочные работы и установить оборудование, в том числе сиденья в зрительном зале. Нижегородский цирк по площади больше, чем знаменитый цирк Никулина на Цветном бульваре в Москве и сможет вмещать 2200 человек. </w:t>
      </w:r>
      <w:r w:rsidR="001E35E5" w:rsidRPr="00B52F6E">
        <w:rPr>
          <w:sz w:val="28"/>
          <w:szCs w:val="28"/>
        </w:rPr>
        <w:t>Фасад цирка украсят цветные витражи в восточном стиле.</w:t>
      </w:r>
    </w:p>
    <w:p w:rsidR="00190628" w:rsidRPr="00B52F6E" w:rsidRDefault="00190628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Чтобы представления были зрелищными, цирк планируют оснастить самым современным оборудованием. Раньше достаточно было одних софитов, теперь выступления артистов должны сопровождаться лазерным шоу. </w:t>
      </w:r>
      <w:r w:rsidR="001E35E5" w:rsidRPr="00B52F6E">
        <w:rPr>
          <w:sz w:val="28"/>
          <w:szCs w:val="28"/>
        </w:rPr>
        <w:t xml:space="preserve">Некоторые конструкции цирка станут ноу-хау для Нижнего. Например, выдвижная лестница в зрительном зале. </w:t>
      </w:r>
      <w:r w:rsidRPr="00B52F6E">
        <w:rPr>
          <w:sz w:val="28"/>
          <w:szCs w:val="28"/>
        </w:rPr>
        <w:t>Зрителям должно понравиться.</w:t>
      </w:r>
    </w:p>
    <w:p w:rsidR="001E35E5" w:rsidRPr="00B52F6E" w:rsidRDefault="007063F7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Цирк, конечно, будет не столь шикарным, как предусматривал проект 1984 года. В первоначальную смету на строительство было заложено 273 миллиона советских рублей, на которые предполагалось создать самый большой в мире трехманежный цирк. Тем не менее достраиваемое ныне здание рассчитано на 1200 зрителей, что позволяет претендовать на звание крупнейшего цирка в Европе.</w:t>
      </w:r>
      <w:r w:rsidR="001E35E5" w:rsidRPr="00B52F6E">
        <w:rPr>
          <w:sz w:val="28"/>
          <w:szCs w:val="28"/>
        </w:rPr>
        <w:t xml:space="preserve"> </w:t>
      </w:r>
    </w:p>
    <w:p w:rsidR="001E35E5" w:rsidRPr="00B52F6E" w:rsidRDefault="001E35E5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Как отметил директор Нижегородского цирка Валерий Петров, его детище станет самым большим цирком не только в России, но и в Европе. А кроме цирковых представлений, на этой площадке можно будет проводить концерты и праздники. </w:t>
      </w:r>
    </w:p>
    <w:p w:rsidR="008A7586" w:rsidRPr="00B52F6E" w:rsidRDefault="008A7586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«Представители Росгосцирка уделяют Нижегородскому цирку очень большое внимание в связи с тем, что это будет самый большой цирк в Европе», - отметил Губернатор. </w:t>
      </w:r>
    </w:p>
    <w:p w:rsidR="008A7586" w:rsidRPr="00B52F6E" w:rsidRDefault="008A7586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Также Валерий Шанцев подчеркнул, что Нижегородский цирк станет центром цирковой жизни в России. «Здесь будут создаваться все крупные цирковые программы, с которыми артисты станут гастролировать не только по России, но и по всему миру. Мы решаем не только нижегородскую проблему, но и проблему циркового искусства России»,- подытожил Губернатор. </w:t>
      </w:r>
    </w:p>
    <w:p w:rsidR="008A7586" w:rsidRPr="00B52F6E" w:rsidRDefault="008A7586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Правительство Нижегородской области создало организационный комитет по подготовке Нижегородского государственного цирка к открытию. Об этом</w:t>
      </w:r>
      <w:r w:rsidR="00A17367">
        <w:rPr>
          <w:sz w:val="28"/>
          <w:szCs w:val="28"/>
        </w:rPr>
        <w:t xml:space="preserve"> </w:t>
      </w:r>
      <w:r w:rsidRPr="00B52F6E">
        <w:rPr>
          <w:sz w:val="28"/>
          <w:szCs w:val="28"/>
        </w:rPr>
        <w:t>сообщили в пресс-службе областного правительства.</w:t>
      </w:r>
    </w:p>
    <w:p w:rsidR="008A7586" w:rsidRPr="00B52F6E" w:rsidRDefault="008A7586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По данным пресс-службы, председателем оргкомитета является губернатор Нижегородской области Валерий Шанцев, сопредседателем - глава администрации Нижнего Новгорода Вадим Булавинов, заместителем председателя - заместитель губернатора Геннадий Суворов.</w:t>
      </w:r>
    </w:p>
    <w:p w:rsidR="008A7586" w:rsidRPr="00B52F6E" w:rsidRDefault="008A7586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На организационный комитет возложена вся работа по подготовке и проведению торжественной церемонии открытия цирка.</w:t>
      </w:r>
    </w:p>
    <w:p w:rsidR="008A7586" w:rsidRPr="00B52F6E" w:rsidRDefault="008A7586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Сценарий торжественной церемонии должен быть разработан и утвержден не позднее 15 августа 2007 года.</w:t>
      </w:r>
    </w:p>
    <w:p w:rsidR="008A7586" w:rsidRPr="00B52F6E" w:rsidRDefault="008A7586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 Торжественное открытие цирка состоится 1 сентября 2007 года программой "Шоу XXI-века".</w:t>
      </w:r>
    </w:p>
    <w:p w:rsidR="008A7586" w:rsidRPr="00B52F6E" w:rsidRDefault="008A7586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Участие в торжественном открытии примут победители областных конкурсов среди учащихся детских художественных школ, любительских цирковых коллективов и студий Нижегородской области.</w:t>
      </w:r>
    </w:p>
    <w:p w:rsidR="00DB4AC4" w:rsidRPr="00B52F6E" w:rsidRDefault="00DB4AC4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О решении пригласить Запашных на открытие нового здания 1 сентября 2007 года сообщил директор цирка Валерий Петров. По идее, кроме дрессировщиков на открытии должен оказаться и глава Министерства экономического развития и торговли, которого на памятном отчетном заседании правительства РФ губернатор Валерий Шанцев обещал "посадить между жонглерами и акробатами".</w:t>
      </w:r>
    </w:p>
    <w:p w:rsidR="00856148" w:rsidRPr="00B52F6E" w:rsidRDefault="00B52F6E" w:rsidP="00B52F6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56148" w:rsidRPr="00B52F6E">
        <w:rPr>
          <w:b/>
          <w:bCs/>
          <w:sz w:val="28"/>
          <w:szCs w:val="28"/>
        </w:rPr>
        <w:t>Заключение</w:t>
      </w:r>
    </w:p>
    <w:p w:rsidR="00B52F6E" w:rsidRDefault="00B52F6E" w:rsidP="00B52F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573C" w:rsidRPr="00B52F6E" w:rsidRDefault="00CC573C" w:rsidP="00B52F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2F6E">
        <w:rPr>
          <w:color w:val="000000"/>
          <w:sz w:val="28"/>
          <w:szCs w:val="28"/>
        </w:rPr>
        <w:t>Итак, подведем итоги проделанной работе в виде обобщающих тезисов. Современное общество заинтересовано в развитии зрелищ. Реалии современного развития способствуют появлению новых форм зрелищных явлений как феномена общечеловеческой культуры. Зрелище - ее продукт. Оно живет и развивается вместе с обществом. Одним из самых популярных зрелищ является цирк.</w:t>
      </w:r>
    </w:p>
    <w:p w:rsidR="00CC573C" w:rsidRPr="00B52F6E" w:rsidRDefault="00CC573C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Первый русский стационарный цирк создали братья Никитины, ведущие свою родословную из крепостных.</w:t>
      </w:r>
      <w:r w:rsidR="00A17367">
        <w:rPr>
          <w:sz w:val="28"/>
          <w:szCs w:val="28"/>
        </w:rPr>
        <w:t xml:space="preserve"> </w:t>
      </w:r>
      <w:r w:rsidRPr="00B52F6E">
        <w:rPr>
          <w:sz w:val="28"/>
          <w:szCs w:val="28"/>
        </w:rPr>
        <w:t xml:space="preserve">В 1883г. Никитины построили деревянный стационарный цирк в Нижнем Новгороде. </w:t>
      </w:r>
    </w:p>
    <w:p w:rsidR="00CC573C" w:rsidRPr="009B3CE7" w:rsidRDefault="00CC573C" w:rsidP="009B3CE7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В 1988 году</w:t>
      </w:r>
      <w:r w:rsidR="00A17367">
        <w:rPr>
          <w:sz w:val="28"/>
          <w:szCs w:val="28"/>
        </w:rPr>
        <w:t xml:space="preserve"> </w:t>
      </w:r>
      <w:r w:rsidRPr="00B52F6E">
        <w:rPr>
          <w:sz w:val="28"/>
          <w:szCs w:val="28"/>
        </w:rPr>
        <w:t xml:space="preserve">завершилось строительство каменного цирка. Цирк, именовавшийся цирком братьев А. А. и П. А. Никитиных. Цирк вмещал до 1000 человек. </w:t>
      </w:r>
      <w:r w:rsidRPr="009B3CE7">
        <w:rPr>
          <w:sz w:val="28"/>
          <w:szCs w:val="28"/>
        </w:rPr>
        <w:t xml:space="preserve">В последствие на месте Горьковского цирка находилась Владимирская церковь, которую взорвали в 1937 году. Спустя 24 года было решено начать строительство цирка. Горьковский цирк просуществовал 20 лет – с 1964 по 1984 годы. В советские времена на арене горьковского цирка блистали Юрий Никулин, Маргарита Назарова, Игорь Кио и многие другие знаменитости, чьи имена известны во всем мире. </w:t>
      </w:r>
    </w:p>
    <w:p w:rsidR="00CC573C" w:rsidRPr="00B52F6E" w:rsidRDefault="00CC573C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В 1984 году планировалось, что цирк закроют только на 4 года. За это время его хотели перестроить и сделать самым крупным не только в советском союзе, но и в мире. Но не достроили…</w:t>
      </w:r>
    </w:p>
    <w:p w:rsidR="00CC573C" w:rsidRPr="00B52F6E" w:rsidRDefault="00CC573C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Нижегородский цирк является самым крупным долгостроем в регионе. Цирк серьезно пострадал в результате пожара в 70-е годы. Решение о его реконструкции было принято в 1981 году, однако после возведения основных конструкций стройка была заморожена. </w:t>
      </w:r>
    </w:p>
    <w:p w:rsidR="00CC573C" w:rsidRPr="00B52F6E" w:rsidRDefault="00CC573C" w:rsidP="00B52F6E">
      <w:pPr>
        <w:pStyle w:val="aa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52F6E">
        <w:rPr>
          <w:b w:val="0"/>
          <w:bCs w:val="0"/>
          <w:sz w:val="28"/>
          <w:szCs w:val="28"/>
        </w:rPr>
        <w:t xml:space="preserve">В 1999 и 2003 годах финансирование реконструкции цирка не проводилось, в остальные годы было недостаточным. </w:t>
      </w:r>
    </w:p>
    <w:p w:rsidR="00CC573C" w:rsidRPr="00B52F6E" w:rsidRDefault="00CC573C" w:rsidP="00B52F6E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52F6E">
        <w:rPr>
          <w:b w:val="0"/>
          <w:bCs w:val="0"/>
          <w:sz w:val="28"/>
          <w:szCs w:val="28"/>
        </w:rPr>
        <w:t xml:space="preserve">Еще в 2003 году на вопрос о долгостроях, мэр ответил, что имеется договоренность с руководством ГЖД о совместном завершении строительства Нижегородского цирка. В.Булавинов обещал, что за период его пребывания в должности главы города цирк обязательно будет достроен. Однако, реконструкция была приостановлена. </w:t>
      </w:r>
    </w:p>
    <w:p w:rsidR="00CC573C" w:rsidRPr="00B52F6E" w:rsidRDefault="00CC573C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Проблема строительства Нижегородского цирка сдвинулась с приходом на пост губернатора Нижегородской области Валерия Шанцева. Первая встреча губернатора с директором цирка Валерием Петровым по вопросам реконструкции состоялась 2 сентября 2005, 3 сентября В.Шанцев посетил цирк лично.</w:t>
      </w:r>
    </w:p>
    <w:p w:rsidR="00CC573C" w:rsidRPr="00B52F6E" w:rsidRDefault="00CC573C" w:rsidP="00B52F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2F6E">
        <w:rPr>
          <w:color w:val="000000"/>
          <w:sz w:val="28"/>
          <w:szCs w:val="28"/>
        </w:rPr>
        <w:t xml:space="preserve">08 декабря 2006 продолжалось строительство нижегородского цирка. Ход работ там министр строительства областного правительства В. Англичанинов оценил на твёрдое "отлично". </w:t>
      </w:r>
    </w:p>
    <w:p w:rsidR="00CC573C" w:rsidRPr="00B52F6E" w:rsidRDefault="00CC573C" w:rsidP="00B52F6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52F6E">
        <w:rPr>
          <w:color w:val="000000"/>
          <w:sz w:val="28"/>
          <w:szCs w:val="28"/>
        </w:rPr>
        <w:t xml:space="preserve">19 февраля 2007 губернатор области лично посетил самый крупный долгострой области - нижегородский цирк. </w:t>
      </w:r>
    </w:p>
    <w:p w:rsidR="00CC573C" w:rsidRPr="00B52F6E" w:rsidRDefault="00CC573C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Сейчас рабочие строительной компании завершают кровельные работы. Теплосети, водопровод и канализация уже проведены. Чтобы завершить реконструкцию здания, здесь необходимо еще провести отделочные работы и установить оборудование, в том числе сиденья в зрительном зале. </w:t>
      </w:r>
    </w:p>
    <w:p w:rsidR="00CC573C" w:rsidRPr="00B52F6E" w:rsidRDefault="00CC573C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 «Представители Росгосцирка уделяют Нижегородскому цирку очень большое внимание в связи с тем, что это будет самый большой цирк в Европе», - отметил Губернатор. </w:t>
      </w:r>
    </w:p>
    <w:p w:rsidR="00CC573C" w:rsidRPr="00B52F6E" w:rsidRDefault="00CC573C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Правительство Нижегородской области создало организационный комитет по подготовке Нижегородского государственного цирка к открытию. Об этом</w:t>
      </w:r>
      <w:r w:rsidR="00A17367">
        <w:rPr>
          <w:sz w:val="28"/>
          <w:szCs w:val="28"/>
        </w:rPr>
        <w:t xml:space="preserve"> </w:t>
      </w:r>
      <w:r w:rsidRPr="00B52F6E">
        <w:rPr>
          <w:sz w:val="28"/>
          <w:szCs w:val="28"/>
        </w:rPr>
        <w:t>сообщили в пресс-службе областного правительства.</w:t>
      </w:r>
    </w:p>
    <w:p w:rsidR="00CC573C" w:rsidRPr="00B52F6E" w:rsidRDefault="00CC573C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На организационный комитет возложена вся работа по подготовке и проведению торжественной церемонии открытия цирка.</w:t>
      </w:r>
    </w:p>
    <w:p w:rsidR="00CC573C" w:rsidRPr="00B52F6E" w:rsidRDefault="00CC573C" w:rsidP="00B52F6E">
      <w:pPr>
        <w:spacing w:line="360" w:lineRule="auto"/>
        <w:ind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Участие в торжественном открытии примут победители областных конкурсов среди учащихся детских художественных школ, любительских цирковых коллективов и студий Нижегородской области.</w:t>
      </w:r>
    </w:p>
    <w:p w:rsidR="00856148" w:rsidRDefault="00B52F6E" w:rsidP="00B52F6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56148" w:rsidRPr="00B52F6E">
        <w:rPr>
          <w:b/>
          <w:bCs/>
          <w:sz w:val="28"/>
          <w:szCs w:val="28"/>
        </w:rPr>
        <w:t>Литература</w:t>
      </w:r>
    </w:p>
    <w:p w:rsidR="00B52F6E" w:rsidRPr="00B52F6E" w:rsidRDefault="00B52F6E" w:rsidP="00B52F6E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7C08" w:rsidRPr="00B52F6E" w:rsidRDefault="00747C08" w:rsidP="00B52F6E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Город и горожане 05 августа 2003</w:t>
      </w:r>
    </w:p>
    <w:p w:rsidR="00747C08" w:rsidRPr="00B52F6E" w:rsidRDefault="00747C08" w:rsidP="00B52F6E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Красный Сормович </w:t>
      </w:r>
      <w:r w:rsidR="00A17367" w:rsidRPr="00666843">
        <w:rPr>
          <w:sz w:val="28"/>
          <w:szCs w:val="28"/>
        </w:rPr>
        <w:t xml:space="preserve"> </w:t>
      </w:r>
      <w:r w:rsidRPr="00666843">
        <w:rPr>
          <w:sz w:val="28"/>
          <w:szCs w:val="28"/>
        </w:rPr>
        <w:t>21 июня 2003</w:t>
      </w:r>
      <w:r w:rsidR="00A17367">
        <w:rPr>
          <w:sz w:val="28"/>
          <w:szCs w:val="28"/>
        </w:rPr>
        <w:t xml:space="preserve"> </w:t>
      </w:r>
    </w:p>
    <w:p w:rsidR="00747C08" w:rsidRPr="00B52F6E" w:rsidRDefault="00747C08" w:rsidP="00B52F6E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Коммерсантъ НН 24 октября 2006 </w:t>
      </w:r>
    </w:p>
    <w:p w:rsidR="00747C08" w:rsidRPr="00B52F6E" w:rsidRDefault="00747C08" w:rsidP="00B52F6E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Нижегородская Ярмарка №15, от 29 июля 1883г. </w:t>
      </w:r>
    </w:p>
    <w:p w:rsidR="00747C08" w:rsidRPr="00B52F6E" w:rsidRDefault="00747C08" w:rsidP="00B52F6E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Нижегородская Ярмарка №6, от 20 июля 1887г.</w:t>
      </w:r>
    </w:p>
    <w:p w:rsidR="00747C08" w:rsidRPr="00B52F6E" w:rsidRDefault="00747C08" w:rsidP="00B52F6E">
      <w:pPr>
        <w:pStyle w:val="a6"/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Нижегородская правда 14 октября 2006 </w:t>
      </w:r>
    </w:p>
    <w:p w:rsidR="00747C08" w:rsidRPr="00B52F6E" w:rsidRDefault="00747C08" w:rsidP="00B52F6E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Нижегородские новости 16 ноября 2006</w:t>
      </w:r>
    </w:p>
    <w:p w:rsidR="00747C08" w:rsidRPr="00B52F6E" w:rsidRDefault="00747C08" w:rsidP="00B52F6E">
      <w:pPr>
        <w:pStyle w:val="a6"/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Нижегородские новости 08 декабря 2006</w:t>
      </w:r>
    </w:p>
    <w:p w:rsidR="00747C08" w:rsidRPr="00B52F6E" w:rsidRDefault="00747C08" w:rsidP="00B52F6E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Нижегородские новости 15 января 2007</w:t>
      </w:r>
    </w:p>
    <w:p w:rsidR="00747C08" w:rsidRPr="00B52F6E" w:rsidRDefault="00747C08" w:rsidP="00B52F6E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Нижегородская правда 19 февраля 2007</w:t>
      </w:r>
    </w:p>
    <w:p w:rsidR="00747C08" w:rsidRPr="00B52F6E" w:rsidRDefault="00747C08" w:rsidP="00B52F6E">
      <w:pPr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>Проспект 31 октября 2006</w:t>
      </w:r>
    </w:p>
    <w:p w:rsidR="00747C08" w:rsidRPr="00B52F6E" w:rsidRDefault="00747C08" w:rsidP="00B52F6E">
      <w:pPr>
        <w:pStyle w:val="a6"/>
        <w:numPr>
          <w:ilvl w:val="0"/>
          <w:numId w:val="2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2F6E">
        <w:rPr>
          <w:sz w:val="28"/>
          <w:szCs w:val="28"/>
        </w:rPr>
        <w:t xml:space="preserve">Российская газета 24 октября 2006; </w:t>
      </w:r>
      <w:bookmarkStart w:id="0" w:name="_GoBack"/>
      <w:bookmarkEnd w:id="0"/>
    </w:p>
    <w:sectPr w:rsidR="00747C08" w:rsidRPr="00B52F6E" w:rsidSect="00B52F6E">
      <w:footerReference w:type="defaul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37" w:rsidRDefault="006B1B37">
      <w:r>
        <w:separator/>
      </w:r>
    </w:p>
  </w:endnote>
  <w:endnote w:type="continuationSeparator" w:id="0">
    <w:p w:rsidR="006B1B37" w:rsidRDefault="006B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BB" w:rsidRDefault="00666843" w:rsidP="00AA749D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E801BB" w:rsidRDefault="00E801BB" w:rsidP="00736F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37" w:rsidRDefault="006B1B37">
      <w:r>
        <w:separator/>
      </w:r>
    </w:p>
  </w:footnote>
  <w:footnote w:type="continuationSeparator" w:id="0">
    <w:p w:rsidR="006B1B37" w:rsidRDefault="006B1B37">
      <w:r>
        <w:continuationSeparator/>
      </w:r>
    </w:p>
  </w:footnote>
  <w:footnote w:id="1">
    <w:p w:rsidR="006B1B37" w:rsidRDefault="00E801BB" w:rsidP="00B52F6E">
      <w:pPr>
        <w:jc w:val="both"/>
      </w:pPr>
      <w:r w:rsidRPr="00B52F6E">
        <w:rPr>
          <w:rStyle w:val="a8"/>
          <w:sz w:val="20"/>
          <w:szCs w:val="20"/>
        </w:rPr>
        <w:footnoteRef/>
      </w:r>
      <w:r w:rsidRPr="00B52F6E">
        <w:rPr>
          <w:sz w:val="20"/>
          <w:szCs w:val="20"/>
        </w:rPr>
        <w:t xml:space="preserve"> Нижегородская Ярмарка №15, от 29 июля 1883г. </w:t>
      </w:r>
    </w:p>
  </w:footnote>
  <w:footnote w:id="2">
    <w:p w:rsidR="006B1B37" w:rsidRDefault="00D101BC" w:rsidP="00B52F6E">
      <w:pPr>
        <w:pStyle w:val="a6"/>
        <w:jc w:val="both"/>
      </w:pPr>
      <w:r w:rsidRPr="00B52F6E">
        <w:rPr>
          <w:rStyle w:val="a8"/>
        </w:rPr>
        <w:footnoteRef/>
      </w:r>
      <w:r w:rsidRPr="00B52F6E">
        <w:t xml:space="preserve"> Нижегородская Ярмарка №6, от 20 июля 1887г.</w:t>
      </w:r>
    </w:p>
  </w:footnote>
  <w:footnote w:id="3">
    <w:p w:rsidR="006B1B37" w:rsidRDefault="008A7586" w:rsidP="00B52F6E">
      <w:pPr>
        <w:pStyle w:val="a6"/>
        <w:jc w:val="both"/>
      </w:pPr>
      <w:r w:rsidRPr="00B52F6E">
        <w:rPr>
          <w:rStyle w:val="a8"/>
          <w:sz w:val="24"/>
          <w:szCs w:val="24"/>
        </w:rPr>
        <w:footnoteRef/>
      </w:r>
      <w:r w:rsidRPr="00B52F6E">
        <w:rPr>
          <w:sz w:val="24"/>
          <w:szCs w:val="24"/>
        </w:rPr>
        <w:t xml:space="preserve"> Красный Сормович </w:t>
      </w:r>
      <w:r w:rsidR="00A17367" w:rsidRPr="00666843">
        <w:rPr>
          <w:sz w:val="24"/>
          <w:szCs w:val="24"/>
        </w:rPr>
        <w:t xml:space="preserve"> </w:t>
      </w:r>
      <w:r w:rsidRPr="00666843">
        <w:rPr>
          <w:sz w:val="24"/>
          <w:szCs w:val="24"/>
        </w:rPr>
        <w:t>21 июня 2003</w:t>
      </w:r>
      <w:r w:rsidR="00A17367">
        <w:rPr>
          <w:sz w:val="24"/>
          <w:szCs w:val="24"/>
        </w:rPr>
        <w:t xml:space="preserve"> </w:t>
      </w:r>
    </w:p>
  </w:footnote>
  <w:footnote w:id="4">
    <w:p w:rsidR="006B1B37" w:rsidRDefault="00E0739F" w:rsidP="00B52F6E">
      <w:pPr>
        <w:jc w:val="both"/>
      </w:pPr>
      <w:r w:rsidRPr="00B52F6E">
        <w:rPr>
          <w:rStyle w:val="a8"/>
          <w:b/>
          <w:bCs/>
        </w:rPr>
        <w:footnoteRef/>
      </w:r>
      <w:r w:rsidRPr="00B52F6E">
        <w:t xml:space="preserve"> Город и горожане 05 августа 2003</w:t>
      </w:r>
    </w:p>
  </w:footnote>
  <w:footnote w:id="5">
    <w:p w:rsidR="006B1B37" w:rsidRDefault="008A7586" w:rsidP="00B52F6E">
      <w:pPr>
        <w:pStyle w:val="a6"/>
        <w:jc w:val="both"/>
      </w:pPr>
      <w:r w:rsidRPr="00B52F6E">
        <w:rPr>
          <w:rStyle w:val="a8"/>
        </w:rPr>
        <w:footnoteRef/>
      </w:r>
      <w:r w:rsidRPr="00B52F6E">
        <w:t xml:space="preserve"> Нижегородская правда 14 октября 2006 </w:t>
      </w:r>
    </w:p>
  </w:footnote>
  <w:footnote w:id="6">
    <w:p w:rsidR="006B1B37" w:rsidRDefault="00E801BB" w:rsidP="00B52F6E">
      <w:pPr>
        <w:pStyle w:val="a6"/>
        <w:jc w:val="both"/>
      </w:pPr>
      <w:r w:rsidRPr="00B52F6E">
        <w:rPr>
          <w:rStyle w:val="a8"/>
        </w:rPr>
        <w:footnoteRef/>
      </w:r>
      <w:r w:rsidR="00A17367">
        <w:t xml:space="preserve"> </w:t>
      </w:r>
      <w:r w:rsidRPr="00B52F6E">
        <w:t xml:space="preserve">Российская газета 24 октября 2006; Коммерсантъ НН 24 октября 2006 </w:t>
      </w:r>
    </w:p>
  </w:footnote>
  <w:footnote w:id="7">
    <w:p w:rsidR="006B1B37" w:rsidRDefault="00E801BB" w:rsidP="00B52F6E">
      <w:pPr>
        <w:pStyle w:val="a6"/>
        <w:jc w:val="both"/>
      </w:pPr>
      <w:r w:rsidRPr="00B52F6E">
        <w:rPr>
          <w:rStyle w:val="a8"/>
        </w:rPr>
        <w:footnoteRef/>
      </w:r>
      <w:r w:rsidRPr="00B52F6E">
        <w:t xml:space="preserve"> Проспект 31 октября 200</w:t>
      </w:r>
      <w:r w:rsidR="00747C08" w:rsidRPr="00B52F6E">
        <w:t>6</w:t>
      </w:r>
    </w:p>
  </w:footnote>
  <w:footnote w:id="8">
    <w:p w:rsidR="006B1B37" w:rsidRDefault="00E801BB" w:rsidP="00B52F6E">
      <w:pPr>
        <w:pStyle w:val="a6"/>
        <w:jc w:val="both"/>
      </w:pPr>
      <w:r w:rsidRPr="00B52F6E">
        <w:rPr>
          <w:rStyle w:val="a8"/>
        </w:rPr>
        <w:footnoteRef/>
      </w:r>
      <w:r w:rsidRPr="00B52F6E">
        <w:t xml:space="preserve"> Нижегородские новости 16 ноября 2006</w:t>
      </w:r>
    </w:p>
  </w:footnote>
  <w:footnote w:id="9">
    <w:p w:rsidR="006B1B37" w:rsidRDefault="00E801BB" w:rsidP="00B52F6E">
      <w:pPr>
        <w:pStyle w:val="a6"/>
        <w:jc w:val="both"/>
      </w:pPr>
      <w:r w:rsidRPr="00B52F6E">
        <w:rPr>
          <w:rStyle w:val="a8"/>
        </w:rPr>
        <w:footnoteRef/>
      </w:r>
      <w:r w:rsidRPr="00B52F6E">
        <w:t xml:space="preserve"> Нижегородские новости 08 декабря 2006</w:t>
      </w:r>
    </w:p>
  </w:footnote>
  <w:footnote w:id="10">
    <w:p w:rsidR="006B1B37" w:rsidRDefault="00E801BB" w:rsidP="00B52F6E">
      <w:pPr>
        <w:pStyle w:val="a6"/>
        <w:jc w:val="both"/>
      </w:pPr>
      <w:r w:rsidRPr="00B52F6E">
        <w:rPr>
          <w:rStyle w:val="a8"/>
        </w:rPr>
        <w:footnoteRef/>
      </w:r>
      <w:r w:rsidRPr="00B52F6E">
        <w:t xml:space="preserve"> Нижегородские новости 15 января 2007</w:t>
      </w:r>
      <w:r w:rsidRPr="0006160B">
        <w:rPr>
          <w:i/>
          <w:iCs/>
          <w:sz w:val="24"/>
          <w:szCs w:val="24"/>
        </w:rPr>
        <w:t xml:space="preserve"> </w:t>
      </w:r>
    </w:p>
  </w:footnote>
  <w:footnote w:id="11">
    <w:p w:rsidR="006B1B37" w:rsidRDefault="00E801BB" w:rsidP="00B52F6E">
      <w:pPr>
        <w:pStyle w:val="a6"/>
        <w:jc w:val="both"/>
      </w:pPr>
      <w:r w:rsidRPr="00B52F6E">
        <w:rPr>
          <w:rStyle w:val="a8"/>
        </w:rPr>
        <w:footnoteRef/>
      </w:r>
      <w:r w:rsidRPr="00B52F6E">
        <w:t xml:space="preserve"> Нижегородская правда 19 февраля 2007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abstractNum w:abstractNumId="0">
    <w:nsid w:val="105A7725"/>
    <w:multiLevelType w:val="hybridMultilevel"/>
    <w:tmpl w:val="11508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750E0"/>
    <w:multiLevelType w:val="multilevel"/>
    <w:tmpl w:val="B894A5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B08"/>
    <w:rsid w:val="000153A2"/>
    <w:rsid w:val="00015B1A"/>
    <w:rsid w:val="00055332"/>
    <w:rsid w:val="0006160B"/>
    <w:rsid w:val="00065A45"/>
    <w:rsid w:val="00087A10"/>
    <w:rsid w:val="001423A0"/>
    <w:rsid w:val="00181098"/>
    <w:rsid w:val="001876E0"/>
    <w:rsid w:val="00190628"/>
    <w:rsid w:val="001E35E5"/>
    <w:rsid w:val="002E12C5"/>
    <w:rsid w:val="003C45B4"/>
    <w:rsid w:val="00461235"/>
    <w:rsid w:val="00487D85"/>
    <w:rsid w:val="004C7360"/>
    <w:rsid w:val="00502B34"/>
    <w:rsid w:val="00512EFF"/>
    <w:rsid w:val="0052584A"/>
    <w:rsid w:val="00531831"/>
    <w:rsid w:val="00562616"/>
    <w:rsid w:val="005C4B11"/>
    <w:rsid w:val="005C700E"/>
    <w:rsid w:val="005D24DA"/>
    <w:rsid w:val="005E2FA7"/>
    <w:rsid w:val="005E5F57"/>
    <w:rsid w:val="005F32D1"/>
    <w:rsid w:val="00607B80"/>
    <w:rsid w:val="00666843"/>
    <w:rsid w:val="006B1B37"/>
    <w:rsid w:val="006C3B79"/>
    <w:rsid w:val="007063F7"/>
    <w:rsid w:val="00730CD6"/>
    <w:rsid w:val="00736F16"/>
    <w:rsid w:val="00747C08"/>
    <w:rsid w:val="0077248C"/>
    <w:rsid w:val="007B230C"/>
    <w:rsid w:val="008178D5"/>
    <w:rsid w:val="00856148"/>
    <w:rsid w:val="00865305"/>
    <w:rsid w:val="008917BF"/>
    <w:rsid w:val="008A7586"/>
    <w:rsid w:val="008D3A56"/>
    <w:rsid w:val="008E2934"/>
    <w:rsid w:val="00901086"/>
    <w:rsid w:val="00977E94"/>
    <w:rsid w:val="009A32E4"/>
    <w:rsid w:val="009B3CE7"/>
    <w:rsid w:val="00A17367"/>
    <w:rsid w:val="00AA6B08"/>
    <w:rsid w:val="00AA749D"/>
    <w:rsid w:val="00AC0A50"/>
    <w:rsid w:val="00B52F6E"/>
    <w:rsid w:val="00BF2BBF"/>
    <w:rsid w:val="00C06C16"/>
    <w:rsid w:val="00CC573C"/>
    <w:rsid w:val="00CF6675"/>
    <w:rsid w:val="00D101BC"/>
    <w:rsid w:val="00D52CF6"/>
    <w:rsid w:val="00D95437"/>
    <w:rsid w:val="00DB4AC4"/>
    <w:rsid w:val="00E0739F"/>
    <w:rsid w:val="00E801BB"/>
    <w:rsid w:val="00E93358"/>
    <w:rsid w:val="00E9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07D42A2B-BA82-4B7E-91CE-AA721949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36F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736F16"/>
  </w:style>
  <w:style w:type="paragraph" w:styleId="a6">
    <w:name w:val="footnote text"/>
    <w:basedOn w:val="a"/>
    <w:link w:val="a7"/>
    <w:uiPriority w:val="99"/>
    <w:semiHidden/>
    <w:rsid w:val="00856148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sid w:val="00856148"/>
    <w:rPr>
      <w:vertAlign w:val="superscript"/>
    </w:rPr>
  </w:style>
  <w:style w:type="character" w:styleId="a9">
    <w:name w:val="Hyperlink"/>
    <w:uiPriority w:val="99"/>
    <w:rsid w:val="00E965F1"/>
    <w:rPr>
      <w:color w:val="000000"/>
      <w:u w:val="single"/>
    </w:rPr>
  </w:style>
  <w:style w:type="paragraph" w:styleId="aa">
    <w:name w:val="Title"/>
    <w:basedOn w:val="a"/>
    <w:link w:val="ab"/>
    <w:uiPriority w:val="99"/>
    <w:qFormat/>
    <w:rsid w:val="00E965F1"/>
    <w:pPr>
      <w:spacing w:before="100" w:beforeAutospacing="1" w:after="100" w:afterAutospacing="1"/>
      <w:jc w:val="center"/>
    </w:pPr>
    <w:rPr>
      <w:b/>
      <w:bCs/>
      <w:color w:val="000000"/>
      <w:sz w:val="40"/>
      <w:szCs w:val="40"/>
    </w:rPr>
  </w:style>
  <w:style w:type="character" w:customStyle="1" w:styleId="ab">
    <w:name w:val="Название Знак"/>
    <w:link w:val="aa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Normal (Web)"/>
    <w:basedOn w:val="a"/>
    <w:uiPriority w:val="99"/>
    <w:rsid w:val="00487D85"/>
    <w:pPr>
      <w:spacing w:before="120" w:after="120"/>
      <w:jc w:val="both"/>
    </w:pPr>
  </w:style>
  <w:style w:type="character" w:customStyle="1" w:styleId="text">
    <w:name w:val="text"/>
    <w:uiPriority w:val="99"/>
    <w:rsid w:val="00015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8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18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2492">
                              <w:marLeft w:val="200"/>
                              <w:marRight w:val="0"/>
                              <w:marTop w:val="200"/>
                              <w:marBottom w:val="200"/>
                              <w:divBdr>
                                <w:top w:val="single" w:sz="8" w:space="0" w:color="EEEEEE"/>
                                <w:left w:val="single" w:sz="8" w:space="0" w:color="EEEEEE"/>
                                <w:bottom w:val="single" w:sz="8" w:space="0" w:color="EEEEEE"/>
                                <w:right w:val="single" w:sz="8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18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486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dashed" w:sz="8" w:space="25" w:color="999999"/>
            <w:right w:val="none" w:sz="0" w:space="0" w:color="auto"/>
          </w:divBdr>
        </w:div>
      </w:divsChild>
    </w:div>
    <w:div w:id="11371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3363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Нижегородской области Валерий Шанцев, представляя на заседании доклад о проблемах социально-экономического развития области, назвал цирк в числе культурных объектов, которые требуют финансирования из федерального бюджета</vt:lpstr>
    </vt:vector>
  </TitlesOfParts>
  <Company/>
  <LinksUpToDate>false</LinksUpToDate>
  <CharactersWithSpaces>22489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Нижегородской области Валерий Шанцев, представляя на заседании доклад о проблемах социально-экономического развития области, назвал цирк в числе культурных объектов, которые требуют финансирования из федерального бюджета</dc:title>
  <dc:subject/>
  <dc:creator>Квашнин Денис</dc:creator>
  <cp:keywords/>
  <dc:description/>
  <cp:lastModifiedBy>admin</cp:lastModifiedBy>
  <cp:revision>2</cp:revision>
  <dcterms:created xsi:type="dcterms:W3CDTF">2014-02-22T01:30:00Z</dcterms:created>
  <dcterms:modified xsi:type="dcterms:W3CDTF">2014-02-22T01:30:00Z</dcterms:modified>
</cp:coreProperties>
</file>