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3DE" w:rsidRDefault="00123E18">
      <w:pPr>
        <w:pStyle w:val="1"/>
        <w:jc w:val="center"/>
      </w:pPr>
      <w:r>
        <w:t>А.С. Хомяков: творческий портрет. Славянофилы и Тульский край</w:t>
      </w:r>
    </w:p>
    <w:p w:rsidR="000773DE" w:rsidRPr="00123E18" w:rsidRDefault="00123E18">
      <w:pPr>
        <w:pStyle w:val="a3"/>
        <w:divId w:val="166598236"/>
      </w:pPr>
      <w:r>
        <w:t>Министерство образования Российской Федерации</w:t>
      </w:r>
    </w:p>
    <w:p w:rsidR="000773DE" w:rsidRDefault="00123E18">
      <w:pPr>
        <w:pStyle w:val="a3"/>
        <w:divId w:val="166598236"/>
      </w:pPr>
      <w:r>
        <w:t>Тульский государственный университет</w:t>
      </w:r>
    </w:p>
    <w:p w:rsidR="000773DE" w:rsidRDefault="00123E18">
      <w:pPr>
        <w:pStyle w:val="a3"/>
        <w:divId w:val="166598236"/>
      </w:pPr>
      <w:r>
        <w:t>Кафедра истории и культурологии</w:t>
      </w:r>
    </w:p>
    <w:p w:rsidR="000773DE" w:rsidRDefault="00123E18">
      <w:pPr>
        <w:pStyle w:val="3"/>
        <w:divId w:val="166598236"/>
      </w:pPr>
      <w:r>
        <w:t>Курсовая работа по дисциплине Культурное наследие Тульского края</w:t>
      </w:r>
    </w:p>
    <w:p w:rsidR="000773DE" w:rsidRPr="00123E18" w:rsidRDefault="00123E18">
      <w:pPr>
        <w:pStyle w:val="a3"/>
        <w:divId w:val="166598236"/>
      </w:pPr>
      <w:r>
        <w:t>А.С. Хомяков: творческий портрет. Славянофилы и Тульский край</w:t>
      </w:r>
    </w:p>
    <w:p w:rsidR="000773DE" w:rsidRDefault="00123E18">
      <w:pPr>
        <w:pStyle w:val="a3"/>
        <w:divId w:val="166598236"/>
      </w:pPr>
      <w:r>
        <w:t>Тула 2008</w:t>
      </w:r>
    </w:p>
    <w:p w:rsidR="000773DE" w:rsidRDefault="000773DE">
      <w:pPr>
        <w:divId w:val="166598236"/>
      </w:pPr>
    </w:p>
    <w:p w:rsidR="000773DE" w:rsidRPr="00123E18" w:rsidRDefault="00123E18">
      <w:pPr>
        <w:pStyle w:val="a3"/>
        <w:divId w:val="166598236"/>
      </w:pPr>
      <w:r>
        <w:t>Введение</w:t>
      </w:r>
    </w:p>
    <w:p w:rsidR="000773DE" w:rsidRDefault="00123E18">
      <w:pPr>
        <w:pStyle w:val="a3"/>
        <w:divId w:val="166598236"/>
      </w:pPr>
      <w:r>
        <w:t xml:space="preserve">В данной курсовой работе мы попробуем проследить влияние на судьбу Тульского края А.С. Хомякова, как личности и как человека, несущего в массы новую по тем меркам идею – славянофильство. </w:t>
      </w:r>
    </w:p>
    <w:p w:rsidR="000773DE" w:rsidRDefault="00123E18">
      <w:pPr>
        <w:pStyle w:val="a3"/>
        <w:divId w:val="166598236"/>
      </w:pPr>
      <w:r>
        <w:t>Его идеи изучают литераторы и историки сегодняшних дней, ведётся достаточно много споров. Всё это говорит о том, что этот человек сыграл не последнюю роль в истории нашего государства. Особенно важно то, что отец его жил на тульской земле и сам Хомяков после выхода в отставку жил в Тульском крае, занимался сельским хозяйством в своём имении. Мы попробуем отследить связи Хомякова А.С. с Тульским краем, как жизнь Хомякова отразилась на Тульском крае, современной Тульской области.</w:t>
      </w:r>
    </w:p>
    <w:p w:rsidR="000773DE" w:rsidRDefault="000773DE">
      <w:pPr>
        <w:divId w:val="166598236"/>
      </w:pPr>
    </w:p>
    <w:p w:rsidR="000773DE" w:rsidRPr="00123E18" w:rsidRDefault="00123E18">
      <w:pPr>
        <w:pStyle w:val="a3"/>
        <w:divId w:val="166598236"/>
      </w:pPr>
      <w:r>
        <w:t>Из жизни Алексея Степановича Хомякова можно вынести достаточно много идей - этот человек не зря прожил жизнь, после него остались его произведения, статьи, письма. Его не забыли наши земляки, мало того сейчас люди очень активно обсуждают его рассказы, деятельность, идеи.</w:t>
      </w:r>
    </w:p>
    <w:p w:rsidR="000773DE" w:rsidRDefault="00123E18">
      <w:pPr>
        <w:pStyle w:val="a3"/>
        <w:divId w:val="166598236"/>
      </w:pPr>
      <w:r>
        <w:t>Хомяков Алексей Степанович изучил много книг по истории, проник в суть религий – православной и католической. Он проанализировал влияние различных исторических событий на жизнь русских людей. Как итог этой работы – появилась его историко–социологическая концепция славянофильства. А.С. Хомяков стал душой того круга русского общества, в котором зародилось новое направление русской общественной мысли - идеи славянского братства, славянофильство. Основные положения учения славянофилов он изложил в своей статье «О старом и новом» (1839), а затем он выступил в журналах «Москвитянин», «Русская беседа» и др., в литературных салонах Москвы, стал признанным оратором и блестящим полемистом, неутомимо отстаивавшим свои взгляды на русское общество, православие, самодержавие, народность, общинное устройство России.</w:t>
      </w:r>
    </w:p>
    <w:p w:rsidR="000773DE" w:rsidRDefault="00123E18">
      <w:pPr>
        <w:pStyle w:val="a3"/>
        <w:divId w:val="166598236"/>
      </w:pPr>
      <w:r>
        <w:t>Хомяков считал, что различие исторических путей России и Запада лежит в неодинаковости внутренних «начал» русской и западноевропейской жизни. За «начала» принимались формы религиозного мировоззрения: в первом случае - православие как истинное христианство, во втором - католицизм, в котором, по его убеждению, учение Христа подверглось искажению. Религия рассматривается Хомяковым не только как движущая сила, но и как фактор, определяющий общественное и государственное устройство, народный быт, мораль, склад характера и мышление народов.</w:t>
      </w:r>
    </w:p>
    <w:p w:rsidR="000773DE" w:rsidRDefault="00123E18">
      <w:pPr>
        <w:pStyle w:val="a3"/>
        <w:divId w:val="166598236"/>
      </w:pPr>
      <w:r>
        <w:t xml:space="preserve">Биографы А.С. Хомякова описывают, например, такой удивительный факт из его жизни. Один преступник, совершивший немало злодеяний, а впоследствии раскаявшийся и воцерковившийся, рассказал о том, что его подтолкнуло к этому шагу. Однажды он задумал ограбить барскую усадьбу в Тульской губернии. Несколько дней он прятался в лесу и следил за распорядком жизни обитателей усадьбы. В конце концов наметил ночь, в которую намеревался совершить свое преступление. Как он сам говорил впоследствии, он не остановился бы перед "душегубством" (убийством), если бы кто-то попытался помешать ему совершить намеченное. </w:t>
      </w:r>
    </w:p>
    <w:p w:rsidR="000773DE" w:rsidRDefault="00123E18">
      <w:pPr>
        <w:pStyle w:val="a3"/>
        <w:divId w:val="166598236"/>
      </w:pPr>
      <w:r>
        <w:t xml:space="preserve">Ближе к ночи преступник подобрался к дому и спрятался в саду среди деревьев. Он ждал, пока обитатели дома улягутся спать. Постепенно одно за одним гасли окна большого дома. Только в одном из них продолжал гореть неяркий свет. Разбойник подкрался к дому и заглянул в окно: в комнате горела свеча, и средних лет бородатый мужчина, стоя на коленях, молился перед иконами. "Подожду еще", - решил разбойник и ушел в сад. Но бесплодным было его ожидание. Всю ночь в окне горел свет, и молитва мужчины спасла обитателей дома от грабежа, а может быть, и от более тяжкого преступления. Летняя ночь коротка. На рассвете разбойник ушел из сада и образ человека, всю ночь возносившего молитвы к Богу, неотступно стоял перед его глазами. Впоследствии, по описанию места, где находилась барская усадьба и внешности человека, всю молившегося перед иконами, было с абсолютной точностью установлено: человеком этим был Алексей Степанович Хомяков. </w:t>
      </w:r>
    </w:p>
    <w:p w:rsidR="000773DE" w:rsidRDefault="00123E18">
      <w:pPr>
        <w:pStyle w:val="a3"/>
        <w:divId w:val="166598236"/>
      </w:pPr>
      <w:r>
        <w:t>А.С. Хомяков родился 1(13) мая 1804 года в Москве, в родовитой дворянской семье тульских помещиков Степана Алексеевича и Марии Александровны Хомяковых.</w:t>
      </w:r>
    </w:p>
    <w:p w:rsidR="000773DE" w:rsidRDefault="00123E18">
      <w:pPr>
        <w:pStyle w:val="a3"/>
        <w:divId w:val="166598236"/>
      </w:pPr>
      <w:r>
        <w:t>Детские годы будущего писателя тесно связаны с Тульским краем. До 1815 года Хомяковы жили в Москве, а на лето уезжали в свое имение — село Богучарово Тульской губернии. Важно отметить, что именно в эти годы Алексей Хомяков под руководством матери получил солидное домашнее образование и хорошее воспитание. Его мать, урожденная Киреевская, была женщина властная и энергичная, с твердыми и глубокими убеждениями — религиозными, политическими, общественными. Эти качества она передала сыну. По словам современников, мать Хомякова «болела сердцем за Россию более, чем за себя и своих близких».</w:t>
      </w:r>
    </w:p>
    <w:p w:rsidR="000773DE" w:rsidRDefault="00123E18">
      <w:pPr>
        <w:pStyle w:val="a3"/>
        <w:divId w:val="166598236"/>
      </w:pPr>
      <w:r>
        <w:t>Отец был человек слабохарактерный, бесхозяйственный, но обширно начитанный и весьма интересовавшийся литературой своего времени. Он привил сыну интерес к литературной жизни, любовь к книгам и просвещению. С 1815 года в Петербурге одиннадцатилетнему Алексею давал уроки русской словесности А.А. Жандр, писатель и друг А.С. Грибоедова. Позже в Москве Алексей с братом Федором продолжил домашнее образование, а затем стал вольнослушателем Московского университета, который закончил со степенью кандидата математических наук. В дальнейшем А.С. Хомяков постоянно совершенствовал и пополнял свои знания, чему способствовали систематический труд, пытливый ум, любовь к книге и богатая библиотека отца, которую он значительно пополнил.</w:t>
      </w:r>
    </w:p>
    <w:p w:rsidR="000773DE" w:rsidRDefault="00123E18">
      <w:pPr>
        <w:pStyle w:val="a3"/>
        <w:divId w:val="166598236"/>
      </w:pPr>
      <w:r>
        <w:t>В юности А.С. Хомяков сблизился с братьями Веневитиновыми — Дмитрием и Алексеем, участвовал в философско-эстетическом кружке «любомудров», занимался переводами из Вергилия и Горация, а в 1821 году впервые выступил в печати со своим переводом с латинского «Германия» Тацита в «Трудах Общества любителей русской словесности при Московском университете» (причем перевод был сделан им в пятнадцатилетнем возрасте); писал собственные стихи, работал над исторической поэмой «Вадим».</w:t>
      </w:r>
    </w:p>
    <w:p w:rsidR="000773DE" w:rsidRDefault="00123E18">
      <w:pPr>
        <w:pStyle w:val="a3"/>
        <w:divId w:val="166598236"/>
      </w:pPr>
      <w:r>
        <w:t>Юный Алексей Хомяков мечтал о военных подвигах, о борьбе за слабых и угнетенных. Когда братья приехали в Петербург, думая воевать с Наполеоном, война закончилась. На вопрос брата: «С кем же теперь будем драться?» Алексей ответил: «Буду бунтовать славян». И вот, когда в 1821 году вспыхнуло восстание за освобождение Греции, семнадцатилетний Хомяков, достав фальшивый паспорт, накопив немного денег и купив большой нож, тайно ушел из дома, чтобы бороться за свободу греков. Дома поднялась тревога, беглеца настигли и возвратили в Москву. Вскоре после этого отец определил сына в Астраханский кирасирский полк, стоявший в Херсонской губернии. Через год молодого человека перевели в Петербург, в лейб-гвардии конный полк, а уже в 1825 году Алексей вышел в отставку.</w:t>
      </w:r>
    </w:p>
    <w:p w:rsidR="000773DE" w:rsidRDefault="00123E18">
      <w:pPr>
        <w:pStyle w:val="a3"/>
        <w:divId w:val="166598236"/>
      </w:pPr>
      <w:r>
        <w:t>По соображениям патриотизма Хомяков отказался жениться на иностранке Россет Смирновой, которую горячо любил. Таким образом, он поставил общественное превыше личного. Для него было характерна непреклонная защита православных и национально-русских принципов. Вообще этот человек отдавал себя человечеству и обществу в целом, как, впрочем и все писатели, поэты, общественные деятели того времени.</w:t>
      </w:r>
    </w:p>
    <w:p w:rsidR="000773DE" w:rsidRDefault="00123E18">
      <w:pPr>
        <w:pStyle w:val="a3"/>
        <w:divId w:val="166598236"/>
      </w:pPr>
      <w:r>
        <w:t>В годы своей военной службы в Петербурге А. С. Хомяков сблизился с литераторами, будущими декабристами, печатал свои стихи в «Полярной звезде» К. Ф. Рылеева и А. А. Бестужева. Но политические идеи декабристов не привлекли его внимания, он считал, что «всякий военный бунт безнравственен» и что «из всех революций самая беззаконная есть революция военная».</w:t>
      </w:r>
    </w:p>
    <w:p w:rsidR="000773DE" w:rsidRDefault="00123E18">
      <w:pPr>
        <w:pStyle w:val="a3"/>
        <w:divId w:val="166598236"/>
      </w:pPr>
      <w:r>
        <w:t>В 1836 году Алексей Степанович женился на сестре поэта Н.М. Языкова — Екатерине Михайловне, женщине высоких умственных интересов и твердых нравственных устоев. Этот брак был в высшей степени счастливым. Женитьба оказала большое влияние на убеждения, энергию и всю деятельность А.С. Хомякова.</w:t>
      </w:r>
    </w:p>
    <w:p w:rsidR="000773DE" w:rsidRDefault="00123E18">
      <w:pPr>
        <w:pStyle w:val="a3"/>
        <w:divId w:val="166598236"/>
      </w:pPr>
      <w:r>
        <w:t>Славянофилы никогда не были далекими от живых проблем своего времени, они деятельно участвовали в политической, общественной, литературной и экономической жизни. В семье Хомяковых были живы семейные предания и крепки традиции русской старины. Почтение к традициям, глубокая религиозность, патриотические взгляды были заложены в сознании юного Хомякова, а, став зрелым мыслителем, он развил эти мысли в своем учении.</w:t>
      </w:r>
    </w:p>
    <w:p w:rsidR="000773DE" w:rsidRDefault="00123E18">
      <w:pPr>
        <w:pStyle w:val="a3"/>
        <w:divId w:val="166598236"/>
      </w:pPr>
      <w:r>
        <w:t>Живя в Богучарово и занимаясь сельским хозяйством, он принимал участие в общественных делах. На выборах в Тульский комитет по крестьянскому делу в сентябре 1858 года, где присутствовало в здании Дворянского собрания 415 дворян Тульской губернии, обсуждалось предложение о необходимости освобождения крестьян с наделом земли за выкуп. Это предложение поддержали 105 участников съезда, а среди них Л.Н. Толстой, И.С. Тургенев, А.С. Хомяков. Но дождаться крестьянской реформы 1861 года Хомякову не пришлось. 23 сентября 1860 года Алексей Степанович умер от холеры в селе Ивановском Рязанской губернии (ныне Данковский район Липецкой области), где успешно лечил крестьян, а вот сам не уберегся. Его похоронили в Москве, в Даниловом монастыре, но в 30-е годы XX века останки Хомякова и его жены были перезахоронены на Новодевичьем кладбище.</w:t>
      </w:r>
    </w:p>
    <w:p w:rsidR="000773DE" w:rsidRDefault="00123E18">
      <w:pPr>
        <w:pStyle w:val="a3"/>
        <w:divId w:val="166598236"/>
      </w:pPr>
      <w:r>
        <w:t>В центре социальных воззрений Хомякова стояли взаимоотношения между личностью и обществом. Он не считал возможным резко разводить эти два начала. По его мнению, они должны без повреждения соединяться в некой общности. Таковой общностью он считал христианскую Церковь, которую рассматривал в истинно евангельском духе – как, прежде всего, Тело Христово. Здесь человек находит «не чуждое что-либо себе», а «самого себя», причем «находит себя в своем совершенстве», «не в бессилии своего духовного одиночества, а в силу своего духовного, искреннего единения со своими братьями, со своим Спасителем». По сути дела, Хомяков предлагает обществу интегрироваться в Церковь, отождествиться с ней.</w:t>
      </w:r>
    </w:p>
    <w:p w:rsidR="000773DE" w:rsidRDefault="00123E18">
      <w:pPr>
        <w:pStyle w:val="a3"/>
        <w:divId w:val="166598236"/>
      </w:pPr>
      <w:r>
        <w:t>Ранние стихотворные опыты А.С. Хомякова были выдержаны в романтическом стиле и навеяны философскими размышлениями о мире, природе и человеке. Позже в его поэзии начали преобладать историко-публицистические, гражданские мотивы. В 1844 году вышел первый и последний прижизненный сборник поэта «24 стихотворения». Ранние стихи поэта отмечал А.С. Пушкин, позже о нем писал Н.В. Гоголь: «Слава Богу, еще жив Хомяков, живущий для какого-то светлого будущего!»» Он был русским поэтом, прославлявшим свое Отечество. Достаточно назвать стихотворение «России» (1854 г.), которое распространялось в списках и имело большой успех в демократических кругах русского общества. Стихи А.С. Хомякова о России и братьях-славянах хорошо знал и любил читать своим друзьям и воинам «белый генерал» М.Д. Скобелев, герой освобождения Болгарии от османского ига.</w:t>
      </w:r>
    </w:p>
    <w:p w:rsidR="000773DE" w:rsidRDefault="00123E18">
      <w:pPr>
        <w:pStyle w:val="a3"/>
        <w:divId w:val="166598236"/>
      </w:pPr>
      <w:r>
        <w:t>Идейный вдохновитель славянофилов, А.С. Хомяков по своим общественно-политическим взглядам был сторонником самодержавной власти, но выступал за проведение различных реформ (созыв Земского собора, отмену смертной казни, организацию суда с участием присяжных, свободное выражение общественного мнения). Весьма знаменательно, что он требовал уничтожения крепостного права. Освобождение крестьян было его мечтою.</w:t>
      </w:r>
    </w:p>
    <w:p w:rsidR="000773DE" w:rsidRDefault="00123E18">
      <w:pPr>
        <w:pStyle w:val="a3"/>
        <w:divId w:val="166598236"/>
      </w:pPr>
      <w:r>
        <w:t>В творческой биографии А.С. Хомякова тульскому периоду его жизни и деятельности принадлежит видное место. В первые годы советской власти в селе Богучарово, недалеко от Тулы, в доме Хомяковых находился музей, но в середине 20-х годов он был закрыт, а экспонаты вывезены в Москву. В настоящее время требуется серьезная реставрация усадебного дома, восстановление парка, цветников и прудов, необходимо завершить реставрацию храма в Богучарово.</w:t>
      </w:r>
    </w:p>
    <w:p w:rsidR="000773DE" w:rsidRDefault="00123E18">
      <w:pPr>
        <w:pStyle w:val="a3"/>
        <w:divId w:val="166598236"/>
      </w:pPr>
      <w:r>
        <w:t>В 1904 году в Москве, Туле и других городах России торжественно отмечалось 100-летие со дня рождения А. С. Хомякова. Всеславянское чествование было устроено в Вене «Кружком любителей русского языка».</w:t>
      </w:r>
    </w:p>
    <w:p w:rsidR="000773DE" w:rsidRDefault="00123E18">
      <w:pPr>
        <w:pStyle w:val="a3"/>
        <w:divId w:val="166598236"/>
      </w:pPr>
      <w:r>
        <w:t>В Тульской палате древностей (епархиальное древлехранилище) была устроена небольшая экспозиция, посвященная юбилею замечательного русского богослова, православного философа и поэта.</w:t>
      </w:r>
    </w:p>
    <w:p w:rsidR="000773DE" w:rsidRDefault="00123E18">
      <w:pPr>
        <w:pStyle w:val="a3"/>
        <w:divId w:val="166598236"/>
      </w:pPr>
      <w:r>
        <w:t>В советское время имя, мысли и дела А. С. Хомякова не пользовались популярностью. Изредка выходили работы о нем, но произведений известного славянофила печаталось мало. Больше печатали революционной литературы, хотя и славянофилов в свое время тоже считали революционерами. Интересно высказывание А.И. Герцена: «Киреевские, Хомяков, Аксаков — сделали свое дело… С них начинается перелом русской мысли».</w:t>
      </w:r>
    </w:p>
    <w:p w:rsidR="000773DE" w:rsidRDefault="00123E18">
      <w:pPr>
        <w:pStyle w:val="a3"/>
        <w:divId w:val="166598236"/>
      </w:pPr>
      <w:r>
        <w:t>Натура деятельная и энергичная, к тому же обладающая энциклопедическими познаниями, А.С. Хомяков был гражданином своего времени, горячим патриотом, любящим Россию и все русское. Свои теоретические положения и творческие мысли он часто применял на практике: как экономист он разрабатывал планы уничтожения крепостничества, как помещик занимался усовершенствованием сельскохозяйственного производства, винокурения, сахароварения; как врач-гомеопат использовал на практике средства народной медицины; кроме того, он был известен как изобретатель: за новую паровую машину получил медаль и патент в Англии, усовершенствовал тульское ружье, и этим на заводе оружейном заинтересовались.</w:t>
      </w:r>
    </w:p>
    <w:p w:rsidR="000773DE" w:rsidRDefault="00123E18">
      <w:pPr>
        <w:pStyle w:val="a3"/>
        <w:divId w:val="166598236"/>
      </w:pPr>
      <w:r>
        <w:t xml:space="preserve">В Тульской палате древностей находилось два портрета А.С. Хомякова: один — рисованный, где он изображен молодым, а другой — фотография последних лет. Позже в палату поступили еще два портрета (дар его сына Д.А. Хомякова). Известно, что материалы Тульской палаты древностей легли в основу созданного в 1919 году Тульского художественно-исторического музея. Возможно, один из этих портретов А.С. Хомякова находится ныне в фондах Тульского областного художественного музея. </w:t>
      </w:r>
    </w:p>
    <w:p w:rsidR="000773DE" w:rsidRDefault="00123E18">
      <w:pPr>
        <w:pStyle w:val="a3"/>
        <w:divId w:val="166598236"/>
      </w:pPr>
      <w:r>
        <w:t>С 1994 года по инициативе департамента культуры администрации Тульской области в Туле и Богучарово начали проходить Хомяковские чтения. С интересными докладами и сообщениями выступили литературоведы, историки и философы, священнослужители и краеведы из Москвы, Санкт-Петербурга, Новгорода, Тулы и других городов. В мае 2002 года прошли Пятые Хомяковские чтения, организованные в стенах Тульского Государственного педагогического университета им. Л.Н. Толстого.</w:t>
      </w:r>
    </w:p>
    <w:p w:rsidR="000773DE" w:rsidRDefault="00123E18">
      <w:pPr>
        <w:pStyle w:val="a3"/>
        <w:divId w:val="166598236"/>
      </w:pPr>
      <w:r>
        <w:t>Мы должны свято хранить память об Алексее Степановиче Хомякове. Это был великий сын великого народа. Его духовное наследие, мысли и дела будут способствовать возрождению России.</w:t>
      </w:r>
    </w:p>
    <w:p w:rsidR="000773DE" w:rsidRDefault="000773DE">
      <w:pPr>
        <w:divId w:val="166598236"/>
      </w:pPr>
    </w:p>
    <w:p w:rsidR="000773DE" w:rsidRDefault="00123E18">
      <w:pPr>
        <w:pStyle w:val="1"/>
        <w:divId w:val="166598236"/>
      </w:pPr>
      <w:r>
        <w:t>Список использованных источников</w:t>
      </w:r>
    </w:p>
    <w:p w:rsidR="000773DE" w:rsidRPr="00123E18" w:rsidRDefault="00123E18">
      <w:pPr>
        <w:pStyle w:val="a3"/>
        <w:divId w:val="166598236"/>
      </w:pPr>
      <w:r>
        <w:t>1. Хомяков А.С. Сочинения в 2 т. Т. 2. Работы по богословию. М. 1994. С. 344-345.</w:t>
      </w:r>
    </w:p>
    <w:p w:rsidR="000773DE" w:rsidRDefault="00123E18">
      <w:pPr>
        <w:pStyle w:val="a3"/>
        <w:divId w:val="166598236"/>
      </w:pPr>
      <w:r>
        <w:t>2. www.plus12.ru – сайт телекомпании ПЛЮС12.</w:t>
      </w:r>
    </w:p>
    <w:p w:rsidR="000773DE" w:rsidRDefault="00123E18">
      <w:pPr>
        <w:pStyle w:val="a3"/>
        <w:divId w:val="166598236"/>
      </w:pPr>
      <w:r>
        <w:t>3. Глаголева О.Е. Тульская книжная старина. Тула, 1993.</w:t>
      </w:r>
    </w:p>
    <w:p w:rsidR="000773DE" w:rsidRDefault="00123E18">
      <w:pPr>
        <w:pStyle w:val="a3"/>
        <w:divId w:val="166598236"/>
      </w:pPr>
      <w:r>
        <w:t>4. Милонов Н.А. Русские писатели и Тульский край. Тула: Приок. Кн. Изд-во, 1971.</w:t>
      </w:r>
    </w:p>
    <w:p w:rsidR="000773DE" w:rsidRDefault="00123E18">
      <w:pPr>
        <w:pStyle w:val="a3"/>
        <w:divId w:val="166598236"/>
      </w:pPr>
      <w:r>
        <w:t>5. www.rons.ru</w:t>
      </w:r>
      <w:bookmarkStart w:id="0" w:name="_GoBack"/>
      <w:bookmarkEnd w:id="0"/>
    </w:p>
    <w:sectPr w:rsidR="000773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3E18"/>
    <w:rsid w:val="000773DE"/>
    <w:rsid w:val="00123E18"/>
    <w:rsid w:val="00A8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4CB3F-2FB3-473C-81A2-FF335746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9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2153</Words>
  <Characters>12275</Characters>
  <Application>Microsoft Office Word</Application>
  <DocSecurity>0</DocSecurity>
  <Lines>102</Lines>
  <Paragraphs>28</Paragraphs>
  <ScaleCrop>false</ScaleCrop>
  <Company>diakov.net</Company>
  <LinksUpToDate>false</LinksUpToDate>
  <CharactersWithSpaces>14400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А.С. Хомяков: творческий портрет. Славянофилы и Тульский край</dc:title>
  <dc:subject/>
  <dc:creator>Irina</dc:creator>
  <cp:keywords/>
  <dc:description/>
  <cp:lastModifiedBy>Irina</cp:lastModifiedBy>
  <cp:revision>2</cp:revision>
  <dcterms:created xsi:type="dcterms:W3CDTF">2014-09-08T06:27:00Z</dcterms:created>
  <dcterms:modified xsi:type="dcterms:W3CDTF">2014-09-08T06:27:00Z</dcterms:modified>
</cp:coreProperties>
</file>