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5D4" w:rsidRDefault="003915D4">
      <w:pPr>
        <w:ind w:left="567" w:right="-199" w:firstLine="284"/>
        <w:jc w:val="center"/>
        <w:rPr>
          <w:b/>
          <w:i/>
          <w:sz w:val="32"/>
        </w:rPr>
      </w:pPr>
      <w:r>
        <w:rPr>
          <w:b/>
          <w:i/>
          <w:sz w:val="32"/>
        </w:rPr>
        <w:t>План:</w:t>
      </w:r>
    </w:p>
    <w:p w:rsidR="003915D4" w:rsidRDefault="003915D4">
      <w:pPr>
        <w:tabs>
          <w:tab w:val="left" w:pos="360"/>
        </w:tabs>
        <w:ind w:left="567" w:right="-199" w:firstLine="284"/>
        <w:jc w:val="both"/>
        <w:rPr>
          <w:b/>
          <w:sz w:val="28"/>
        </w:rPr>
      </w:pPr>
      <w:r>
        <w:rPr>
          <w:b/>
          <w:sz w:val="28"/>
        </w:rPr>
        <w:t>Введение.</w:t>
      </w:r>
    </w:p>
    <w:p w:rsidR="003915D4" w:rsidRDefault="003915D4">
      <w:pPr>
        <w:tabs>
          <w:tab w:val="left" w:pos="360"/>
        </w:tabs>
        <w:ind w:left="567" w:right="-199" w:firstLine="284"/>
        <w:jc w:val="both"/>
        <w:rPr>
          <w:b/>
          <w:sz w:val="28"/>
        </w:rPr>
      </w:pPr>
      <w:r>
        <w:rPr>
          <w:b/>
          <w:sz w:val="28"/>
        </w:rPr>
        <w:t>Основная часть.</w:t>
      </w:r>
    </w:p>
    <w:p w:rsidR="003915D4" w:rsidRDefault="003915D4">
      <w:pPr>
        <w:ind w:left="567" w:right="-199" w:firstLine="284"/>
        <w:jc w:val="both"/>
        <w:rPr>
          <w:b/>
          <w:sz w:val="28"/>
        </w:rPr>
      </w:pPr>
      <w:r>
        <w:rPr>
          <w:b/>
          <w:sz w:val="28"/>
        </w:rPr>
        <w:t>Глава 1. Понятие отказа в возбуждении уголовного дела.</w:t>
      </w:r>
    </w:p>
    <w:p w:rsidR="003915D4" w:rsidRDefault="003915D4">
      <w:pPr>
        <w:ind w:left="567" w:right="-199" w:firstLine="284"/>
        <w:jc w:val="both"/>
        <w:rPr>
          <w:b/>
          <w:sz w:val="28"/>
        </w:rPr>
      </w:pPr>
      <w:r>
        <w:rPr>
          <w:b/>
          <w:sz w:val="28"/>
        </w:rPr>
        <w:t>Глава 2. Основания отказа в возбуждении уголовного дела.</w:t>
      </w:r>
    </w:p>
    <w:p w:rsidR="003915D4" w:rsidRDefault="003915D4">
      <w:pPr>
        <w:ind w:left="567" w:right="-199" w:firstLine="284"/>
        <w:jc w:val="both"/>
        <w:rPr>
          <w:sz w:val="28"/>
        </w:rPr>
      </w:pPr>
      <w:r>
        <w:rPr>
          <w:sz w:val="28"/>
        </w:rPr>
        <w:t>а) отсутствие в деянии состава преступления</w:t>
      </w:r>
    </w:p>
    <w:p w:rsidR="003915D4" w:rsidRDefault="003915D4">
      <w:pPr>
        <w:ind w:left="567" w:right="-199" w:firstLine="284"/>
        <w:jc w:val="both"/>
        <w:rPr>
          <w:sz w:val="28"/>
        </w:rPr>
      </w:pPr>
      <w:r>
        <w:rPr>
          <w:sz w:val="28"/>
        </w:rPr>
        <w:t>б) 1. отсутствие события преступления</w:t>
      </w:r>
    </w:p>
    <w:p w:rsidR="003915D4" w:rsidRDefault="003915D4">
      <w:pPr>
        <w:ind w:left="567" w:right="-199" w:firstLine="284"/>
        <w:jc w:val="both"/>
        <w:rPr>
          <w:sz w:val="28"/>
        </w:rPr>
      </w:pPr>
      <w:r>
        <w:rPr>
          <w:sz w:val="28"/>
        </w:rPr>
        <w:t xml:space="preserve">    2.  истечение сроков давности</w:t>
      </w:r>
    </w:p>
    <w:p w:rsidR="003915D4" w:rsidRDefault="003915D4">
      <w:pPr>
        <w:ind w:left="567" w:right="-199" w:firstLine="284"/>
        <w:jc w:val="both"/>
        <w:rPr>
          <w:sz w:val="28"/>
        </w:rPr>
      </w:pPr>
      <w:r>
        <w:rPr>
          <w:sz w:val="28"/>
        </w:rPr>
        <w:t>в) 1. смерть подозреваемого или обвиняемого, за исключением              случаев,  когда производство по уголовному делу необходимо для реабилитации умершего</w:t>
      </w:r>
    </w:p>
    <w:p w:rsidR="003915D4" w:rsidRDefault="003915D4">
      <w:pPr>
        <w:ind w:left="567" w:right="-199" w:firstLine="284"/>
        <w:jc w:val="both"/>
        <w:rPr>
          <w:sz w:val="28"/>
        </w:rPr>
      </w:pPr>
      <w:r>
        <w:rPr>
          <w:sz w:val="28"/>
        </w:rPr>
        <w:t xml:space="preserve">    2. отсутствие заявления потерпевшего, если уголовное дело может быть возбуждено не иначе как по его заявлению, за исключением случаев, предусмотренных ч. 4 ст. 20 УПК РФ</w:t>
      </w:r>
    </w:p>
    <w:p w:rsidR="003915D4" w:rsidRDefault="003915D4">
      <w:pPr>
        <w:ind w:left="567" w:right="-199" w:firstLine="284"/>
        <w:jc w:val="both"/>
        <w:rPr>
          <w:sz w:val="28"/>
        </w:rPr>
      </w:pPr>
      <w:r>
        <w:rPr>
          <w:sz w:val="28"/>
        </w:rPr>
        <w:t>г) отсутствие согласия указанного в законе органа (должностного лица) на привлечение к уголовной ответственности</w:t>
      </w:r>
    </w:p>
    <w:p w:rsidR="003915D4" w:rsidRDefault="003915D4">
      <w:pPr>
        <w:tabs>
          <w:tab w:val="left" w:pos="360"/>
        </w:tabs>
        <w:ind w:left="567" w:right="-199" w:firstLine="284"/>
        <w:jc w:val="both"/>
        <w:rPr>
          <w:b/>
          <w:sz w:val="28"/>
        </w:rPr>
      </w:pPr>
      <w:r>
        <w:rPr>
          <w:b/>
          <w:sz w:val="28"/>
        </w:rPr>
        <w:t>Заключение.</w:t>
      </w:r>
    </w:p>
    <w:p w:rsidR="003915D4" w:rsidRDefault="003915D4">
      <w:pPr>
        <w:tabs>
          <w:tab w:val="left" w:pos="360"/>
        </w:tabs>
        <w:ind w:left="567" w:right="-199" w:firstLine="284"/>
        <w:jc w:val="both"/>
        <w:rPr>
          <w:b/>
          <w:sz w:val="28"/>
        </w:rPr>
      </w:pPr>
      <w:r>
        <w:rPr>
          <w:b/>
          <w:sz w:val="28"/>
        </w:rPr>
        <w:t>Список используемой литературы.</w:t>
      </w:r>
    </w:p>
    <w:p w:rsidR="003915D4" w:rsidRDefault="003915D4">
      <w:pPr>
        <w:ind w:right="-199"/>
        <w:jc w:val="both"/>
        <w:rPr>
          <w:b/>
          <w:sz w:val="28"/>
        </w:rPr>
      </w:pPr>
    </w:p>
    <w:p w:rsidR="003915D4" w:rsidRDefault="003915D4">
      <w:pPr>
        <w:ind w:left="567" w:right="-199" w:firstLine="284"/>
        <w:jc w:val="both"/>
        <w:rPr>
          <w:b/>
          <w:sz w:val="28"/>
        </w:rPr>
      </w:pPr>
    </w:p>
    <w:p w:rsidR="003915D4" w:rsidRDefault="003915D4">
      <w:pPr>
        <w:ind w:left="567" w:firstLine="284"/>
        <w:jc w:val="center"/>
        <w:rPr>
          <w:sz w:val="28"/>
        </w:rPr>
      </w:pPr>
    </w:p>
    <w:p w:rsidR="003915D4" w:rsidRDefault="003915D4">
      <w:pPr>
        <w:ind w:left="567" w:firstLine="284"/>
        <w:jc w:val="center"/>
        <w:rPr>
          <w:sz w:val="28"/>
        </w:rPr>
      </w:pPr>
    </w:p>
    <w:p w:rsidR="003915D4" w:rsidRDefault="003915D4">
      <w:pPr>
        <w:ind w:left="567" w:firstLine="284"/>
        <w:jc w:val="center"/>
        <w:rPr>
          <w:sz w:val="28"/>
        </w:rPr>
      </w:pPr>
    </w:p>
    <w:p w:rsidR="003915D4" w:rsidRDefault="003915D4">
      <w:pPr>
        <w:ind w:left="567" w:firstLine="284"/>
        <w:jc w:val="center"/>
        <w:rPr>
          <w:sz w:val="28"/>
        </w:rPr>
      </w:pPr>
    </w:p>
    <w:p w:rsidR="003915D4" w:rsidRDefault="003915D4">
      <w:pPr>
        <w:ind w:left="567" w:firstLine="284"/>
        <w:jc w:val="center"/>
        <w:rPr>
          <w:sz w:val="28"/>
        </w:rPr>
      </w:pPr>
    </w:p>
    <w:p w:rsidR="003915D4" w:rsidRDefault="003915D4">
      <w:pPr>
        <w:ind w:left="567" w:firstLine="284"/>
        <w:jc w:val="center"/>
        <w:rPr>
          <w:sz w:val="28"/>
        </w:rPr>
      </w:pPr>
    </w:p>
    <w:p w:rsidR="003915D4" w:rsidRDefault="003915D4">
      <w:pPr>
        <w:ind w:left="567" w:firstLine="284"/>
        <w:jc w:val="center"/>
        <w:rPr>
          <w:sz w:val="28"/>
        </w:rPr>
      </w:pPr>
    </w:p>
    <w:p w:rsidR="003915D4" w:rsidRDefault="003915D4">
      <w:pPr>
        <w:ind w:left="567" w:firstLine="284"/>
        <w:jc w:val="center"/>
        <w:rPr>
          <w:sz w:val="28"/>
        </w:rPr>
      </w:pPr>
    </w:p>
    <w:p w:rsidR="003915D4" w:rsidRDefault="003915D4">
      <w:pPr>
        <w:ind w:left="567" w:firstLine="284"/>
        <w:jc w:val="center"/>
        <w:rPr>
          <w:sz w:val="28"/>
        </w:rPr>
      </w:pPr>
    </w:p>
    <w:p w:rsidR="003915D4" w:rsidRDefault="003915D4">
      <w:pPr>
        <w:ind w:left="567" w:firstLine="284"/>
        <w:jc w:val="center"/>
        <w:rPr>
          <w:sz w:val="28"/>
        </w:rPr>
      </w:pPr>
    </w:p>
    <w:p w:rsidR="003915D4" w:rsidRDefault="003915D4">
      <w:pPr>
        <w:ind w:left="567" w:firstLine="284"/>
        <w:jc w:val="center"/>
        <w:rPr>
          <w:sz w:val="28"/>
        </w:rPr>
      </w:pPr>
    </w:p>
    <w:p w:rsidR="003915D4" w:rsidRDefault="003915D4">
      <w:pPr>
        <w:ind w:left="567" w:firstLine="284"/>
        <w:jc w:val="center"/>
        <w:rPr>
          <w:sz w:val="28"/>
        </w:rPr>
      </w:pPr>
    </w:p>
    <w:p w:rsidR="003915D4" w:rsidRDefault="003915D4">
      <w:pPr>
        <w:ind w:left="567" w:firstLine="284"/>
        <w:jc w:val="center"/>
        <w:rPr>
          <w:sz w:val="28"/>
        </w:rPr>
      </w:pPr>
    </w:p>
    <w:p w:rsidR="003915D4" w:rsidRDefault="003915D4">
      <w:pPr>
        <w:ind w:left="567" w:firstLine="284"/>
        <w:jc w:val="center"/>
        <w:rPr>
          <w:sz w:val="28"/>
        </w:rPr>
      </w:pPr>
    </w:p>
    <w:p w:rsidR="003915D4" w:rsidRDefault="003915D4">
      <w:pPr>
        <w:ind w:left="567" w:firstLine="284"/>
        <w:jc w:val="center"/>
        <w:rPr>
          <w:sz w:val="28"/>
        </w:rPr>
      </w:pPr>
    </w:p>
    <w:p w:rsidR="003915D4" w:rsidRDefault="003915D4">
      <w:pPr>
        <w:ind w:left="567" w:firstLine="284"/>
        <w:jc w:val="center"/>
        <w:rPr>
          <w:sz w:val="28"/>
        </w:rPr>
      </w:pPr>
    </w:p>
    <w:p w:rsidR="003915D4" w:rsidRDefault="003915D4">
      <w:pPr>
        <w:ind w:left="567" w:firstLine="284"/>
        <w:jc w:val="center"/>
        <w:rPr>
          <w:sz w:val="28"/>
        </w:rPr>
      </w:pPr>
    </w:p>
    <w:p w:rsidR="003915D4" w:rsidRDefault="003915D4">
      <w:pPr>
        <w:ind w:left="567" w:firstLine="284"/>
        <w:jc w:val="center"/>
        <w:rPr>
          <w:sz w:val="28"/>
        </w:rPr>
      </w:pPr>
    </w:p>
    <w:p w:rsidR="003915D4" w:rsidRDefault="003915D4">
      <w:pPr>
        <w:ind w:left="567" w:firstLine="284"/>
        <w:jc w:val="center"/>
        <w:rPr>
          <w:sz w:val="28"/>
        </w:rPr>
      </w:pPr>
    </w:p>
    <w:p w:rsidR="003915D4" w:rsidRDefault="003915D4">
      <w:pPr>
        <w:ind w:left="567" w:firstLine="284"/>
        <w:jc w:val="center"/>
        <w:rPr>
          <w:sz w:val="28"/>
        </w:rPr>
      </w:pPr>
    </w:p>
    <w:p w:rsidR="003915D4" w:rsidRDefault="003915D4">
      <w:pPr>
        <w:ind w:left="567" w:firstLine="284"/>
        <w:jc w:val="center"/>
        <w:rPr>
          <w:sz w:val="28"/>
        </w:rPr>
      </w:pPr>
    </w:p>
    <w:p w:rsidR="003915D4" w:rsidRDefault="003915D4">
      <w:pPr>
        <w:ind w:left="567" w:firstLine="284"/>
        <w:jc w:val="center"/>
        <w:rPr>
          <w:sz w:val="28"/>
        </w:rPr>
      </w:pPr>
    </w:p>
    <w:p w:rsidR="003915D4" w:rsidRDefault="003915D4">
      <w:pPr>
        <w:ind w:left="567" w:right="84"/>
        <w:jc w:val="center"/>
        <w:rPr>
          <w:b/>
          <w:sz w:val="32"/>
        </w:rPr>
      </w:pPr>
      <w:r>
        <w:rPr>
          <w:b/>
          <w:sz w:val="32"/>
        </w:rPr>
        <w:t>Введение.</w:t>
      </w:r>
    </w:p>
    <w:p w:rsidR="003915D4" w:rsidRDefault="003915D4">
      <w:pPr>
        <w:ind w:left="567" w:right="84"/>
        <w:jc w:val="center"/>
        <w:rPr>
          <w:b/>
          <w:sz w:val="32"/>
        </w:rPr>
      </w:pPr>
    </w:p>
    <w:p w:rsidR="003915D4" w:rsidRDefault="003915D4">
      <w:pPr>
        <w:ind w:left="567" w:right="84" w:firstLine="283"/>
        <w:jc w:val="both"/>
        <w:rPr>
          <w:sz w:val="28"/>
        </w:rPr>
      </w:pPr>
      <w:r>
        <w:rPr>
          <w:sz w:val="28"/>
        </w:rPr>
        <w:t>Охрана прав и законых интересов граждан и личности является основной задачей уголовных судопроизводств Российской Федерации. Согласно Уголовно-процессуальному кодексу РФ уголовное судопроизводство имеет своим назначением как защиту прав и законных интересов лиц и организаций, потерпевших от преступлений, так и защиту личности от незаконного и необоснованного обвинения, осуждения, ограничения ее прав и свобод ( ч. 1 ст. 6 УПК ).</w:t>
      </w:r>
    </w:p>
    <w:p w:rsidR="003915D4" w:rsidRDefault="003915D4">
      <w:pPr>
        <w:ind w:left="567" w:right="84" w:firstLine="283"/>
        <w:jc w:val="both"/>
        <w:rPr>
          <w:sz w:val="28"/>
        </w:rPr>
      </w:pPr>
      <w:r>
        <w:rPr>
          <w:sz w:val="28"/>
        </w:rPr>
        <w:t>Ранее существовало положение, когда человек пострадавший от преступления, должен был сам найти и поймать своего обидчика, а затем представить его перед судом. Потерпевший, опять же сам, должен был обеспечить доказательствами свой иск.</w:t>
      </w:r>
    </w:p>
    <w:p w:rsidR="003915D4" w:rsidRDefault="003915D4">
      <w:pPr>
        <w:ind w:left="567" w:right="84" w:firstLine="283"/>
        <w:jc w:val="both"/>
        <w:rPr>
          <w:sz w:val="28"/>
        </w:rPr>
      </w:pPr>
      <w:r>
        <w:rPr>
          <w:sz w:val="28"/>
        </w:rPr>
        <w:t>С развитием общественных отношений изменилась и ситуация. Преступления становятся все изощреннее и тяжелее. Задержание преступников и предание их суду становится все более трудным и почти совсем невозможным, когда преступник скрывается. Когда деяние не сложно по фабуле, не вызывает затруднений с квалификацией, известны источники доказательств, известно лицо, совершившее преступление, проблем с обеспечением доступа к правосудию нет. Более характерна однако иная ситуация, потерпевший не знает и даже не подозревает, кто совершил преступление, не имеет доказательств обвинения кого-либо в его совершении. Зачастую оно совершено тайно, преступник не оставляет следов, пытается скрыться от правосудия. В таком случае, чтобы обеспечить доступ к правосудию, потерпевшему необходима специальная деятельность правоохранительных органов.</w:t>
      </w:r>
    </w:p>
    <w:p w:rsidR="003915D4" w:rsidRDefault="003915D4">
      <w:pPr>
        <w:ind w:left="567" w:right="84" w:firstLine="283"/>
        <w:jc w:val="both"/>
        <w:rPr>
          <w:sz w:val="28"/>
        </w:rPr>
      </w:pPr>
      <w:r>
        <w:rPr>
          <w:sz w:val="28"/>
        </w:rPr>
        <w:t>Публично-правовая обязанность государства по обеспечению доступа к правосудию состоит в своевременном возбуждении уголовного дела, раскрытии преступления, расследовании и справедливом судебном разбирательстве. Как мы видим доступ к правосудию потерпевшему от преступления обеспечивается государством на стадии предварительного расследования уголовного процесса, так как основной объем прав потерпевшего и действий государственных органов осуществляется именно на этой стадии уголовного судопроизводства. Властные полномочия от лица государства на стадии  досудебного производства осуществляют следователь, лицо, производящее дознание и прокурор.</w:t>
      </w:r>
    </w:p>
    <w:p w:rsidR="003915D4" w:rsidRDefault="003915D4">
      <w:pPr>
        <w:ind w:left="567" w:right="84" w:firstLine="283"/>
        <w:jc w:val="both"/>
        <w:rPr>
          <w:sz w:val="28"/>
        </w:rPr>
      </w:pPr>
      <w:r>
        <w:rPr>
          <w:sz w:val="28"/>
        </w:rPr>
        <w:t>Как уже говорилось выше именно эти лица возбуждют уголовное дело и тем самым обеспечивают доступ потерпевшего от преступления к правосудию. Однако следователь, орган дознания или прокурор могут отказать в возбуждении уголовного дела. Именно об этом и пойдет речь в данной курсовой работе. Лично я считаю эту тему достаточно многогранной, чрезвычайно интересной и актуальной. Так же я считаю, что основания отказа в возбуждении уголовного дела должен досконально знать каждый настоящий или будущий следователь, чтобы категорически    отсутствовали  случаи, когда должностные лица (как правило именно следователи) отказывают в возбуждении  уголовного дела, хотя законных оснований для этого нет, что безусловно блокирует доступ потерпевшего к правосудию и ущемляет его конституционные права.</w:t>
      </w:r>
    </w:p>
    <w:p w:rsidR="003915D4" w:rsidRDefault="003915D4">
      <w:pPr>
        <w:ind w:left="567" w:right="84" w:firstLine="283"/>
        <w:jc w:val="both"/>
        <w:rPr>
          <w:sz w:val="28"/>
        </w:rPr>
      </w:pPr>
      <w:r>
        <w:rPr>
          <w:sz w:val="28"/>
        </w:rPr>
        <w:t xml:space="preserve">Эти и многие другие вопросы, связанные с отказом в возбуждении уголовного дела мы рассмотрим в этой курсовой работе. </w:t>
      </w:r>
    </w:p>
    <w:p w:rsidR="003915D4" w:rsidRDefault="003915D4">
      <w:pPr>
        <w:ind w:left="567" w:right="84" w:firstLine="283"/>
        <w:jc w:val="both"/>
        <w:rPr>
          <w:sz w:val="28"/>
        </w:rPr>
      </w:pPr>
    </w:p>
    <w:p w:rsidR="003915D4" w:rsidRDefault="003915D4">
      <w:pPr>
        <w:ind w:left="567" w:right="84" w:firstLine="283"/>
        <w:jc w:val="both"/>
        <w:rPr>
          <w:sz w:val="28"/>
        </w:rPr>
      </w:pPr>
    </w:p>
    <w:p w:rsidR="003915D4" w:rsidRDefault="003915D4">
      <w:pPr>
        <w:ind w:left="567" w:right="84" w:firstLine="283"/>
        <w:jc w:val="both"/>
        <w:rPr>
          <w:sz w:val="28"/>
        </w:rPr>
      </w:pPr>
    </w:p>
    <w:p w:rsidR="003915D4" w:rsidRDefault="003915D4">
      <w:pPr>
        <w:ind w:left="567" w:right="84" w:firstLine="283"/>
        <w:jc w:val="both"/>
        <w:rPr>
          <w:sz w:val="28"/>
        </w:rPr>
      </w:pPr>
    </w:p>
    <w:p w:rsidR="003915D4" w:rsidRDefault="003915D4">
      <w:pPr>
        <w:ind w:left="567" w:right="84" w:firstLine="283"/>
        <w:jc w:val="both"/>
        <w:rPr>
          <w:sz w:val="28"/>
        </w:rPr>
      </w:pPr>
      <w:r>
        <w:rPr>
          <w:sz w:val="28"/>
        </w:rPr>
        <w:t xml:space="preserve"> </w:t>
      </w:r>
    </w:p>
    <w:p w:rsidR="003915D4" w:rsidRDefault="003915D4">
      <w:pPr>
        <w:ind w:left="567" w:right="84" w:firstLine="283"/>
        <w:jc w:val="both"/>
        <w:rPr>
          <w:sz w:val="28"/>
        </w:rPr>
      </w:pPr>
    </w:p>
    <w:p w:rsidR="003915D4" w:rsidRDefault="003915D4">
      <w:pPr>
        <w:ind w:left="567" w:right="84" w:firstLine="283"/>
        <w:jc w:val="both"/>
        <w:rPr>
          <w:sz w:val="28"/>
        </w:rPr>
      </w:pPr>
    </w:p>
    <w:p w:rsidR="003915D4" w:rsidRDefault="003915D4">
      <w:pPr>
        <w:ind w:left="567" w:right="84" w:firstLine="283"/>
        <w:jc w:val="both"/>
        <w:rPr>
          <w:sz w:val="28"/>
        </w:rPr>
      </w:pPr>
    </w:p>
    <w:p w:rsidR="003915D4" w:rsidRDefault="003915D4">
      <w:pPr>
        <w:ind w:left="567" w:right="84" w:firstLine="283"/>
        <w:jc w:val="both"/>
        <w:rPr>
          <w:sz w:val="28"/>
        </w:rPr>
      </w:pPr>
    </w:p>
    <w:p w:rsidR="003915D4" w:rsidRDefault="003915D4">
      <w:pPr>
        <w:ind w:left="567" w:right="84" w:firstLine="283"/>
        <w:jc w:val="both"/>
        <w:rPr>
          <w:sz w:val="28"/>
        </w:rPr>
      </w:pPr>
    </w:p>
    <w:p w:rsidR="003915D4" w:rsidRDefault="003915D4">
      <w:pPr>
        <w:ind w:left="567" w:right="84" w:firstLine="283"/>
        <w:jc w:val="both"/>
        <w:rPr>
          <w:sz w:val="28"/>
        </w:rPr>
      </w:pPr>
    </w:p>
    <w:p w:rsidR="003915D4" w:rsidRDefault="003915D4">
      <w:pPr>
        <w:ind w:left="567" w:right="84" w:firstLine="283"/>
        <w:jc w:val="both"/>
        <w:rPr>
          <w:sz w:val="28"/>
        </w:rPr>
      </w:pPr>
    </w:p>
    <w:p w:rsidR="003915D4" w:rsidRDefault="003915D4">
      <w:pPr>
        <w:ind w:left="567" w:firstLine="284"/>
        <w:jc w:val="center"/>
        <w:rPr>
          <w:sz w:val="28"/>
        </w:rPr>
      </w:pPr>
    </w:p>
    <w:p w:rsidR="003915D4" w:rsidRDefault="003915D4">
      <w:pPr>
        <w:ind w:left="567" w:firstLine="284"/>
        <w:jc w:val="center"/>
        <w:rPr>
          <w:sz w:val="28"/>
        </w:rPr>
      </w:pPr>
    </w:p>
    <w:p w:rsidR="003915D4" w:rsidRDefault="003915D4">
      <w:pPr>
        <w:ind w:left="567" w:firstLine="284"/>
        <w:jc w:val="center"/>
        <w:rPr>
          <w:sz w:val="28"/>
        </w:rPr>
      </w:pPr>
    </w:p>
    <w:p w:rsidR="003915D4" w:rsidRDefault="003915D4">
      <w:pPr>
        <w:ind w:left="567" w:firstLine="284"/>
        <w:jc w:val="center"/>
        <w:rPr>
          <w:sz w:val="28"/>
        </w:rPr>
      </w:pPr>
    </w:p>
    <w:p w:rsidR="003915D4" w:rsidRDefault="003915D4">
      <w:pPr>
        <w:ind w:left="567" w:firstLine="284"/>
        <w:jc w:val="center"/>
        <w:rPr>
          <w:sz w:val="28"/>
        </w:rPr>
      </w:pPr>
    </w:p>
    <w:p w:rsidR="003915D4" w:rsidRDefault="003915D4">
      <w:pPr>
        <w:ind w:left="567" w:firstLine="284"/>
        <w:jc w:val="center"/>
        <w:rPr>
          <w:sz w:val="28"/>
        </w:rPr>
      </w:pPr>
    </w:p>
    <w:p w:rsidR="003915D4" w:rsidRDefault="003915D4">
      <w:pPr>
        <w:ind w:left="567" w:firstLine="284"/>
        <w:jc w:val="center"/>
        <w:rPr>
          <w:sz w:val="28"/>
        </w:rPr>
      </w:pPr>
    </w:p>
    <w:p w:rsidR="003915D4" w:rsidRDefault="003915D4">
      <w:pPr>
        <w:ind w:left="567" w:firstLine="284"/>
        <w:jc w:val="center"/>
        <w:rPr>
          <w:sz w:val="28"/>
        </w:rPr>
      </w:pPr>
    </w:p>
    <w:p w:rsidR="003915D4" w:rsidRDefault="003915D4">
      <w:pPr>
        <w:ind w:left="567" w:firstLine="284"/>
        <w:jc w:val="center"/>
        <w:rPr>
          <w:sz w:val="28"/>
        </w:rPr>
      </w:pPr>
    </w:p>
    <w:p w:rsidR="003915D4" w:rsidRDefault="003915D4">
      <w:pPr>
        <w:ind w:left="567" w:firstLine="284"/>
        <w:jc w:val="center"/>
        <w:rPr>
          <w:sz w:val="28"/>
        </w:rPr>
      </w:pPr>
    </w:p>
    <w:p w:rsidR="003915D4" w:rsidRDefault="003915D4">
      <w:pPr>
        <w:ind w:left="567" w:firstLine="284"/>
        <w:jc w:val="center"/>
        <w:rPr>
          <w:sz w:val="28"/>
        </w:rPr>
      </w:pPr>
    </w:p>
    <w:p w:rsidR="003915D4" w:rsidRDefault="003915D4">
      <w:pPr>
        <w:ind w:left="567" w:firstLine="284"/>
        <w:jc w:val="center"/>
        <w:rPr>
          <w:sz w:val="28"/>
        </w:rPr>
      </w:pPr>
    </w:p>
    <w:p w:rsidR="003915D4" w:rsidRDefault="003915D4">
      <w:pPr>
        <w:ind w:left="567" w:right="-199" w:firstLine="284"/>
        <w:jc w:val="center"/>
        <w:rPr>
          <w:b/>
          <w:i/>
          <w:sz w:val="32"/>
        </w:rPr>
      </w:pPr>
      <w:r>
        <w:rPr>
          <w:b/>
          <w:i/>
          <w:sz w:val="32"/>
        </w:rPr>
        <w:t>Глава 1. Понятие отказа в возбуждении уголовного дела.</w:t>
      </w:r>
    </w:p>
    <w:p w:rsidR="003915D4" w:rsidRDefault="003915D4">
      <w:pPr>
        <w:ind w:left="567" w:right="-199" w:firstLine="284"/>
        <w:jc w:val="both"/>
        <w:rPr>
          <w:sz w:val="28"/>
        </w:rPr>
      </w:pPr>
      <w:r>
        <w:rPr>
          <w:sz w:val="28"/>
        </w:rPr>
        <w:t>Возбуждение уголовного дела является необходимой, обязательной частью уголовного судопроизводства. Ни одно уголовное дело не может миновать эту стадию процесса. Утверждая, что возбуждение уголовного дела является самостоятельной частью уголовного процесса, я исхожу из того, что этому первоначальному этапу уголовного судопроизводства присущи все признаки, характерные для стадии  уголовного процесса.Перед данным этапом уголовного судопроизводства стоят самостоятельные задачи. Деятельность по возбуждению уголовного дела осуществляется компетентными лицами,  протекает в определенных условиях  и  в специфических формах.  Завершается этот этап конкретным решением, определяющим дальнейшее движение дела.</w:t>
      </w:r>
    </w:p>
    <w:p w:rsidR="003915D4" w:rsidRDefault="003915D4">
      <w:pPr>
        <w:ind w:left="567" w:right="-199" w:firstLine="284"/>
        <w:jc w:val="both"/>
        <w:rPr>
          <w:sz w:val="28"/>
        </w:rPr>
      </w:pPr>
      <w:r>
        <w:rPr>
          <w:sz w:val="28"/>
        </w:rPr>
        <w:t>Несмотря на кратковременный характер, стадия возбуждения уголовного дела является важным этапом в уголовно-процессуальной деятельности органов дознания, следователя, прокурора и суда. Законные и обоснованные действия и решения  в стадии возбуждения уголовного дела способствуют эффективному выполнению задач уголовного судопроизводства, помогают раскрытию преступлений, установлению лиц, их совершивших, обеспечению прав и законных интересов граждан. Таким образом, стадия возбуждения уголовного дела является существенной правовой гарантией от необоснованного вовлечения личности  в уголовное судопроизводство.</w:t>
      </w:r>
    </w:p>
    <w:p w:rsidR="003915D4" w:rsidRDefault="003915D4">
      <w:pPr>
        <w:ind w:left="567" w:right="-199" w:firstLine="284"/>
        <w:jc w:val="both"/>
        <w:rPr>
          <w:sz w:val="28"/>
        </w:rPr>
      </w:pPr>
      <w:r>
        <w:rPr>
          <w:sz w:val="28"/>
        </w:rPr>
        <w:t xml:space="preserve">        Однако наряду с возбуждением уголовного дела следователь, орган дознания или прокурор может отказать  в возбуждении уголовного дела. </w:t>
      </w:r>
    </w:p>
    <w:p w:rsidR="003915D4" w:rsidRDefault="003915D4">
      <w:pPr>
        <w:ind w:left="567" w:right="-199" w:firstLine="284"/>
        <w:jc w:val="both"/>
        <w:rPr>
          <w:sz w:val="28"/>
        </w:rPr>
      </w:pPr>
      <w:r>
        <w:rPr>
          <w:sz w:val="28"/>
        </w:rPr>
        <w:t>Решение об отказе в возбуждении уголовного дела может быть вынесено в связи с:</w:t>
      </w:r>
    </w:p>
    <w:p w:rsidR="003915D4" w:rsidRDefault="003915D4">
      <w:pPr>
        <w:ind w:left="567" w:right="-199" w:firstLine="284"/>
        <w:jc w:val="both"/>
        <w:rPr>
          <w:sz w:val="28"/>
        </w:rPr>
      </w:pPr>
      <w:r>
        <w:rPr>
          <w:color w:val="000000"/>
          <w:sz w:val="28"/>
        </w:rPr>
        <w:t>- отсутствием оснований возбуждения уголовного дела (ч. 1 ст. 148 УПК РФ);</w:t>
      </w:r>
    </w:p>
    <w:p w:rsidR="003915D4" w:rsidRDefault="003915D4">
      <w:pPr>
        <w:ind w:left="567" w:right="-199" w:firstLine="284"/>
        <w:jc w:val="both"/>
        <w:rPr>
          <w:sz w:val="28"/>
        </w:rPr>
      </w:pPr>
      <w:r>
        <w:rPr>
          <w:color w:val="000000"/>
          <w:sz w:val="28"/>
        </w:rPr>
        <w:t>- наличием оснований отказа в возбуждении уголовного дела (ст. 24 УПК РФ).</w:t>
      </w:r>
    </w:p>
    <w:p w:rsidR="003915D4" w:rsidRDefault="003915D4">
      <w:pPr>
        <w:ind w:left="567" w:right="-199" w:firstLine="284"/>
        <w:jc w:val="both"/>
        <w:rPr>
          <w:sz w:val="28"/>
        </w:rPr>
      </w:pPr>
      <w:r>
        <w:rPr>
          <w:color w:val="000000"/>
          <w:sz w:val="28"/>
        </w:rPr>
        <w:t>Данное решение оформляется постановлением.</w:t>
      </w:r>
    </w:p>
    <w:p w:rsidR="003915D4" w:rsidRDefault="003915D4">
      <w:pPr>
        <w:ind w:left="567" w:right="-199" w:firstLine="284"/>
        <w:jc w:val="both"/>
        <w:rPr>
          <w:sz w:val="28"/>
        </w:rPr>
      </w:pPr>
      <w:r>
        <w:rPr>
          <w:color w:val="000000"/>
          <w:sz w:val="28"/>
        </w:rPr>
        <w:t>Если в течение 10 суток, предоставленных законодателем для того, чтобы рассмотреть и разрешить заявление (сообщение), невозможно собрать достаточные данные о наличии либо об отсутствии признаков объективной стороны состава преступления, то налицо отсутствие оснований к возбуждению уголовного дела. Примером такого основания может служить следующая ситуация. Г. освободился из мест лишения свободы и приехал к родителям. Прожив у них неделю, вышел из дома и ночевать не вернулся. Родители боятся, что их сына убили. Однако в результате тщательной проверки поступившего от них заявления не обнаружено данных, свидетельствующих о совершенном в отношении Г. преступлении. Г. так и не вернулся домой, поэтому нет оснований отказать в возбуждении уголовного дела в связи с отсутствием события преступления или наличием иного обстоятельства, исключающего производство по делу. По окончанию 10-дневного срока предварительной проверки должно быть вынесено постановление об отказе в возбуждении уголовного дела по ч. 1 ст. 148 УПК РФ, без ссылки на какой-либо пункт ч. 1 ст. 24 УПК РФ.</w:t>
      </w:r>
    </w:p>
    <w:p w:rsidR="003915D4" w:rsidRDefault="003915D4">
      <w:pPr>
        <w:ind w:left="567" w:right="-199" w:firstLine="284"/>
        <w:jc w:val="both"/>
        <w:rPr>
          <w:sz w:val="28"/>
        </w:rPr>
      </w:pPr>
      <w:r>
        <w:rPr>
          <w:color w:val="000000"/>
          <w:sz w:val="28"/>
        </w:rPr>
        <w:t>Отказ в возбуждении уголовного дела по основаниям, указанным в    п. 3 (истечение сроков давности уголовною преследования) и в  п. 6 (отсутствие согласия суда на возбуждение уголовного дела или на привлечение в качестве обвиняемого одного из лиц, указанных в п. 1-5, 9 и 10 ч. 1 ст-448 УПК РФ) ч. 1 ст. 24 УПК РФ, не допускается, если лицо, по поводу действий (бездействия) которого принимается данное решение, против этого возражает.</w:t>
      </w:r>
    </w:p>
    <w:p w:rsidR="003915D4" w:rsidRDefault="003915D4">
      <w:pPr>
        <w:ind w:left="567" w:right="-199" w:firstLine="284"/>
        <w:jc w:val="both"/>
        <w:rPr>
          <w:color w:val="000000"/>
          <w:sz w:val="28"/>
        </w:rPr>
      </w:pPr>
      <w:r>
        <w:rPr>
          <w:color w:val="000000"/>
          <w:sz w:val="28"/>
        </w:rPr>
        <w:t>Постановление об отказе в возбуждении уголовного дела состоит из трех частей - вводной,  описательной и резолютивной. В нем должны быть указаны день, месяц, год, населенный пункт его составления, должность, звание (классный чин), фамилия и инициалы должностного лица, кем оно вынесено, повод и основание к началу уголовного процесса, признаки какого преступления предполагались и мотивировка наличия одного из оснований отказа в возбуждении уголовного дела, ссылка на ст. 148 УПК РФ и в случае необходимости на конкретный пункт ч. 1 ст. 24 УПК РФ, а также собственно решение об отказе в возбуждении уголовного дела, об уведомлении заявителя и о разъяснении ему права обжаловать это постановление.</w:t>
      </w:r>
    </w:p>
    <w:p w:rsidR="003915D4" w:rsidRDefault="003915D4">
      <w:pPr>
        <w:ind w:left="567" w:right="-199" w:firstLine="284"/>
        <w:jc w:val="both"/>
        <w:rPr>
          <w:sz w:val="28"/>
        </w:rPr>
      </w:pPr>
      <w:r>
        <w:rPr>
          <w:color w:val="000000"/>
          <w:sz w:val="28"/>
        </w:rPr>
        <w:t xml:space="preserve"> Если сведения о преступлении, по которому производилась проверка, ранее были распространены СМИ, информация об отказе в возбуждении уголовного дела публикуется в этом же или в другом СМИ.</w:t>
      </w:r>
    </w:p>
    <w:p w:rsidR="003915D4" w:rsidRDefault="003915D4">
      <w:pPr>
        <w:ind w:left="567" w:right="-199" w:firstLine="284"/>
        <w:jc w:val="both"/>
        <w:rPr>
          <w:color w:val="000000"/>
          <w:sz w:val="28"/>
        </w:rPr>
      </w:pPr>
      <w:r>
        <w:rPr>
          <w:color w:val="000000"/>
          <w:sz w:val="28"/>
        </w:rPr>
        <w:t>Копию постановления следователь (дознаватель) направляет заявителю и прокурору в течение 24 часов с момента его вынесения. Заявителю, кроме того, разъясняются его право обжаловать данное постановление прокурору или в районный (городской) суд того административно-территориального деления, где принято данное решение.</w:t>
      </w:r>
    </w:p>
    <w:p w:rsidR="003915D4" w:rsidRDefault="003915D4">
      <w:pPr>
        <w:tabs>
          <w:tab w:val="left" w:pos="644"/>
          <w:tab w:val="left" w:pos="1134"/>
        </w:tabs>
        <w:ind w:left="567" w:right="-199" w:firstLine="284"/>
        <w:jc w:val="both"/>
        <w:rPr>
          <w:sz w:val="28"/>
        </w:rPr>
      </w:pPr>
      <w:r>
        <w:rPr>
          <w:sz w:val="28"/>
        </w:rPr>
        <w:t xml:space="preserve">Также здесь очень важным было бы отметить, что пострадавший от преступления, в случае отказа в возбуждении уголовного дела должен быть обязательно извещен. И чем скорее, тем лучше, так как чем быстрее он получит данное уведомление, тем быстрее он сможет его обжаловать. В старом уголовно-процессуальном законодательстве не было сказано, когда заявитель, заинтересованные лица и потерпевший должны быть уведомлены об отказе в возбуждении уголовного дела. В настоящем же уголовно-процессуальном законодательстве данный срок четко указан: « Копия постановления об отказе в возбуждении уголовного дела в течение 24 часов с момента его вынесения направляется заявителю и прокурору. При этом заявителю разъясняются его право  обжаловать данное постановление и порядок обжалования» (п. 4 ст. 148 УПК). </w:t>
      </w:r>
    </w:p>
    <w:p w:rsidR="003915D4" w:rsidRDefault="003915D4">
      <w:pPr>
        <w:tabs>
          <w:tab w:val="left" w:pos="1134"/>
        </w:tabs>
        <w:ind w:left="567" w:right="-199" w:firstLine="284"/>
        <w:jc w:val="both"/>
        <w:rPr>
          <w:sz w:val="28"/>
        </w:rPr>
      </w:pPr>
      <w:r>
        <w:rPr>
          <w:sz w:val="28"/>
        </w:rPr>
        <w:t>Поскольку закон не предусматривает способы уведомления пострадавшего от преступления гражданина об отказе в возбуждении уголовного дела, то сделать это можно разными путями, например, выслав ему уведомление по почте или вызвав к должностному лицу и вручив ему уведомление. Однако в любом случае факт уведомления должен быть отражен в отказных материалах. В первом случае на копии уведомления необходимо указать дату отправления уведомления и исходящий номер, во втором - дату и подпись пострадавшего, получившего уведомление. Такое уведомление надежнее, по моему мнению, обеспечивает право пострадавшего знать об отказе в возбуждении уголовного дела. Также в уведомлении необходимо указать основания отказа в возбуждении уголовного дела.</w:t>
      </w:r>
    </w:p>
    <w:p w:rsidR="003915D4" w:rsidRDefault="003915D4">
      <w:pPr>
        <w:ind w:left="567" w:right="-199" w:firstLine="284"/>
        <w:jc w:val="both"/>
        <w:rPr>
          <w:sz w:val="28"/>
        </w:rPr>
      </w:pPr>
      <w:r>
        <w:rPr>
          <w:sz w:val="28"/>
        </w:rPr>
        <w:t>Обращение пострадавшего от преступления гражданина в любое время прокурору налагает на последнего обязанность правильно и своевременно рассмотреть жалобу потерпевшего. В случае необоснованности отказа в возбуждении уголовного дела прокурор  в течение 48 часов может своим постановлением отменить постановление органа дознания, следователя или ниже стоящего прокурора, возбуждить дело и направить его для производства предварительного расследования ( если не истекли сроки давности привлечения к уголовной ответственности). Об этом говориться в п. 6 ст. 148 УПК РФ.</w:t>
      </w:r>
    </w:p>
    <w:p w:rsidR="003915D4" w:rsidRDefault="003915D4">
      <w:pPr>
        <w:ind w:left="567" w:right="-199" w:firstLine="284"/>
        <w:jc w:val="both"/>
        <w:rPr>
          <w:sz w:val="28"/>
        </w:rPr>
      </w:pPr>
      <w:r>
        <w:rPr>
          <w:sz w:val="28"/>
        </w:rPr>
        <w:t>Но постадавший должен иметь в виду, что слишком позднее обжалование постановления лица, производящего дознание, следователя или прокурора об отказе в возбуждении уголовного  дела способно привести к тому,  что лицо, совершившее преступление, не будет установлено или не будет доказана его виновность. Наоборот, чем быстрее будет отменено ошибочное постановление об отказе в возбуждении уголовного дела, тем больше имеется возможностей для раскрытия преступления.</w:t>
      </w:r>
    </w:p>
    <w:p w:rsidR="003915D4" w:rsidRDefault="003915D4">
      <w:pPr>
        <w:ind w:left="567" w:right="-199" w:firstLine="284"/>
        <w:jc w:val="both"/>
        <w:rPr>
          <w:sz w:val="28"/>
        </w:rPr>
      </w:pPr>
      <w:r>
        <w:rPr>
          <w:sz w:val="28"/>
        </w:rPr>
        <w:t>На мой взгляд, в новом Уголовно-процессуальном кодексе было принято очень здравое решение, что лицо, отказавшее в возбуждении уголовного дела в течение 24 часов должно отправить прокурору копию постановления. Так как на прокурора действующим законодательством возложена обязанность осуществлять надзор за законностью в стадии возбуждения уголовного дела, именно поэтому закон предусмотрел обязанности отправлять прокурору копию постановления об отказе в возбуждении уголовного дела, вынесенного  органами дознания или следователем, что как раз способствует     своевременной и более надежной охране прав и законных      интересов пострадавшего от преступления, обеспечит доступ к правосудию в принципе и своевременно, в частности, а также дает прокурору возможность своевременно реагировать на неправильно принятые, незаконные и необоснованные решения. И, безусловно, установление данного срока, в течение которого лицо, вынесшее решение об отказе в возбуждении уголовного дела, обязано представить перед прокурором копию постановления, стало одним из механизмов повышения эффективности прокурорского надзора в стадии возбуждения уголовного дела.</w:t>
      </w:r>
    </w:p>
    <w:p w:rsidR="003915D4" w:rsidRDefault="003915D4">
      <w:pPr>
        <w:ind w:left="567" w:right="-199" w:firstLine="284"/>
        <w:jc w:val="both"/>
        <w:rPr>
          <w:color w:val="000000"/>
          <w:sz w:val="28"/>
        </w:rPr>
      </w:pPr>
      <w:r>
        <w:rPr>
          <w:color w:val="000000"/>
          <w:sz w:val="28"/>
        </w:rPr>
        <w:t xml:space="preserve">С материалами, по которым отказано в возбуждении уголовного дела, вправе знакомиться  Уполномоченный по правам человека в РФ ( п. 6 ч. 1 ст. 23 Федерального конституционного закона «Об Уполномоченном по правам человека в Российской Федерации»). </w:t>
      </w:r>
    </w:p>
    <w:p w:rsidR="003915D4" w:rsidRDefault="003915D4">
      <w:pPr>
        <w:ind w:left="567" w:right="-199" w:firstLine="284"/>
        <w:jc w:val="center"/>
        <w:rPr>
          <w:b/>
          <w:i/>
          <w:sz w:val="28"/>
        </w:rPr>
      </w:pPr>
    </w:p>
    <w:p w:rsidR="003915D4" w:rsidRDefault="003915D4">
      <w:pPr>
        <w:ind w:left="567" w:right="-199" w:firstLine="284"/>
      </w:pPr>
    </w:p>
    <w:p w:rsidR="003915D4" w:rsidRDefault="003915D4">
      <w:pPr>
        <w:ind w:left="567" w:right="-199" w:firstLine="284"/>
        <w:jc w:val="center"/>
        <w:rPr>
          <w:b/>
          <w:i/>
          <w:sz w:val="28"/>
        </w:rPr>
      </w:pPr>
    </w:p>
    <w:p w:rsidR="003915D4" w:rsidRDefault="003915D4">
      <w:pPr>
        <w:ind w:left="567" w:right="-199" w:firstLine="284"/>
        <w:jc w:val="center"/>
        <w:rPr>
          <w:b/>
          <w:i/>
          <w:sz w:val="32"/>
        </w:rPr>
      </w:pPr>
    </w:p>
    <w:p w:rsidR="003915D4" w:rsidRDefault="003915D4">
      <w:pPr>
        <w:ind w:left="567" w:right="-199" w:firstLine="284"/>
        <w:jc w:val="center"/>
        <w:rPr>
          <w:b/>
          <w:i/>
          <w:sz w:val="32"/>
        </w:rPr>
      </w:pPr>
    </w:p>
    <w:p w:rsidR="003915D4" w:rsidRDefault="003915D4">
      <w:pPr>
        <w:ind w:left="567" w:right="-199" w:firstLine="284"/>
        <w:jc w:val="center"/>
        <w:rPr>
          <w:b/>
          <w:i/>
          <w:sz w:val="32"/>
        </w:rPr>
      </w:pPr>
    </w:p>
    <w:p w:rsidR="003915D4" w:rsidRDefault="003915D4">
      <w:pPr>
        <w:ind w:left="567" w:right="-199" w:firstLine="284"/>
        <w:jc w:val="center"/>
        <w:rPr>
          <w:b/>
          <w:i/>
          <w:sz w:val="32"/>
        </w:rPr>
      </w:pPr>
    </w:p>
    <w:p w:rsidR="003915D4" w:rsidRDefault="003915D4">
      <w:pPr>
        <w:ind w:left="567" w:right="-199" w:firstLine="284"/>
        <w:jc w:val="center"/>
        <w:rPr>
          <w:b/>
          <w:i/>
          <w:sz w:val="32"/>
        </w:rPr>
      </w:pPr>
    </w:p>
    <w:p w:rsidR="003915D4" w:rsidRDefault="003915D4">
      <w:pPr>
        <w:ind w:left="567" w:right="-199" w:firstLine="284"/>
        <w:jc w:val="center"/>
        <w:rPr>
          <w:b/>
          <w:i/>
          <w:sz w:val="28"/>
        </w:rPr>
      </w:pPr>
      <w:r>
        <w:rPr>
          <w:b/>
          <w:i/>
          <w:sz w:val="32"/>
        </w:rPr>
        <w:t xml:space="preserve">Глава 2. </w:t>
      </w:r>
    </w:p>
    <w:p w:rsidR="003915D4" w:rsidRDefault="003915D4">
      <w:pPr>
        <w:ind w:left="567" w:right="-199" w:firstLine="284"/>
        <w:jc w:val="center"/>
        <w:rPr>
          <w:b/>
          <w:i/>
          <w:sz w:val="32"/>
        </w:rPr>
      </w:pPr>
      <w:r>
        <w:rPr>
          <w:b/>
          <w:i/>
          <w:sz w:val="32"/>
        </w:rPr>
        <w:t>Основания отказа в возбуждении уголовного дела.</w:t>
      </w:r>
    </w:p>
    <w:p w:rsidR="003915D4" w:rsidRDefault="003915D4">
      <w:pPr>
        <w:ind w:left="567" w:right="-199" w:firstLine="284"/>
        <w:jc w:val="both"/>
        <w:rPr>
          <w:sz w:val="28"/>
        </w:rPr>
      </w:pPr>
      <w:r>
        <w:rPr>
          <w:color w:val="000000"/>
          <w:sz w:val="28"/>
        </w:rPr>
        <w:t>Перечень обстоятельств, признаваемых основаниями отказа в возбуждении уголовного дела (прекращения уголовного дела), приведен в ч. 1 ст. 24 УПК РФ. И хотя некоторые из них не следует использовать как основание именно отказа в возбуждении уголовного дела, чтобы не вносить путаницы, рассмотрим их ниже.</w:t>
      </w:r>
    </w:p>
    <w:p w:rsidR="003915D4" w:rsidRDefault="003915D4">
      <w:pPr>
        <w:ind w:left="567" w:right="-199" w:firstLine="284"/>
        <w:jc w:val="both"/>
        <w:rPr>
          <w:sz w:val="28"/>
        </w:rPr>
      </w:pPr>
      <w:r>
        <w:rPr>
          <w:color w:val="000000"/>
          <w:sz w:val="28"/>
        </w:rPr>
        <w:t>Основаниями отказа в возбуждении уголовного дела признаются:</w:t>
      </w:r>
    </w:p>
    <w:p w:rsidR="003915D4" w:rsidRDefault="003915D4">
      <w:pPr>
        <w:ind w:left="567" w:right="-199" w:firstLine="284"/>
        <w:jc w:val="both"/>
        <w:rPr>
          <w:sz w:val="28"/>
        </w:rPr>
      </w:pPr>
      <w:r>
        <w:rPr>
          <w:color w:val="000000"/>
          <w:sz w:val="28"/>
        </w:rPr>
        <w:t>1) отсутствие в деянии состава преступления;</w:t>
      </w:r>
    </w:p>
    <w:p w:rsidR="003915D4" w:rsidRDefault="003915D4">
      <w:pPr>
        <w:ind w:left="567" w:right="-199" w:firstLine="284"/>
        <w:jc w:val="both"/>
        <w:rPr>
          <w:sz w:val="28"/>
        </w:rPr>
      </w:pPr>
      <w:r>
        <w:rPr>
          <w:color w:val="000000"/>
          <w:sz w:val="28"/>
        </w:rPr>
        <w:t>2) отсутствие события преступления;</w:t>
      </w:r>
    </w:p>
    <w:p w:rsidR="003915D4" w:rsidRDefault="003915D4">
      <w:pPr>
        <w:ind w:left="567" w:right="-199" w:firstLine="284"/>
        <w:jc w:val="both"/>
        <w:rPr>
          <w:sz w:val="28"/>
        </w:rPr>
      </w:pPr>
      <w:r>
        <w:rPr>
          <w:color w:val="000000"/>
          <w:sz w:val="28"/>
        </w:rPr>
        <w:t>3) истечение сроков давности уголовного преследования;</w:t>
      </w:r>
    </w:p>
    <w:p w:rsidR="003915D4" w:rsidRDefault="003915D4">
      <w:pPr>
        <w:ind w:left="567" w:right="-199" w:firstLine="284"/>
        <w:jc w:val="both"/>
        <w:rPr>
          <w:sz w:val="28"/>
        </w:rPr>
      </w:pPr>
      <w:r>
        <w:rPr>
          <w:color w:val="000000"/>
          <w:sz w:val="28"/>
        </w:rPr>
        <w:t>4) смерть подозреваемого или обвиняемого, за исключением случаев, когда производство по уголовному делу необходимо для реабилитации умершего;</w:t>
      </w:r>
    </w:p>
    <w:p w:rsidR="003915D4" w:rsidRDefault="003915D4">
      <w:pPr>
        <w:ind w:left="567" w:right="-199" w:firstLine="284"/>
        <w:jc w:val="both"/>
        <w:rPr>
          <w:sz w:val="28"/>
        </w:rPr>
      </w:pPr>
      <w:r>
        <w:rPr>
          <w:color w:val="000000"/>
          <w:sz w:val="28"/>
        </w:rPr>
        <w:t>5) отсутствие заявления потерпевшего, если уголовное дело может быть возбуждено не иначе как по его заявлению, за исключением случаев, предусмотренных ч. 4 ст. 20 УПК РФ;</w:t>
      </w:r>
    </w:p>
    <w:p w:rsidR="003915D4" w:rsidRDefault="003915D4">
      <w:pPr>
        <w:ind w:left="567" w:right="-199" w:firstLine="284"/>
        <w:jc w:val="both"/>
        <w:rPr>
          <w:sz w:val="28"/>
        </w:rPr>
      </w:pPr>
      <w:r>
        <w:rPr>
          <w:color w:val="000000"/>
          <w:sz w:val="28"/>
        </w:rPr>
        <w:t>6) отсутствие согласия суда на возбуждение уголовного дела или на привлечение в качестве обвиняемого одного из лиц, указанных в п. 1-5,  9 и 10 ч. 1 ст. 448 УПК РФ.</w:t>
      </w:r>
    </w:p>
    <w:p w:rsidR="003915D4" w:rsidRDefault="003915D4">
      <w:pPr>
        <w:ind w:left="567" w:right="-199" w:firstLine="284"/>
        <w:rPr>
          <w:b/>
          <w:i/>
          <w:color w:val="000000"/>
          <w:sz w:val="28"/>
        </w:rPr>
      </w:pPr>
      <w:r>
        <w:rPr>
          <w:b/>
          <w:i/>
          <w:color w:val="000000"/>
          <w:sz w:val="28"/>
        </w:rPr>
        <w:t>а) Отсутствие в деянии состава преступления.</w:t>
      </w:r>
    </w:p>
    <w:p w:rsidR="003915D4" w:rsidRDefault="003915D4">
      <w:pPr>
        <w:ind w:left="567" w:right="-199" w:firstLine="284"/>
        <w:jc w:val="both"/>
        <w:rPr>
          <w:sz w:val="28"/>
        </w:rPr>
      </w:pPr>
      <w:r>
        <w:rPr>
          <w:b/>
          <w:sz w:val="28"/>
        </w:rPr>
        <w:t>Состав преступления</w:t>
      </w:r>
      <w:r>
        <w:rPr>
          <w:sz w:val="28"/>
        </w:rPr>
        <w:t xml:space="preserve"> - это совокупность предусмотренных уголовным законом объективных и субъективных признаков, характеризующих общественно опасное деяние как преступление. Под признаком же состава преступления характеризуется обобщенное юридически значимое свойство, присущее всем преступлениям данного вида. Таким образом, юридические признаки, образующие состав того или иного вида преступления, как в диспозициях норм особенной части, так и в ряде норм общей части УК РФ. Состав определенного вида преступления ( убийства, контрабанды, кражи или разбоя) представляет его законодательную модель, которая характеризуется минимальным набором необходимых признаков, обязательно имеющихся в каждом случае совершения преступления данного вида, и не включает случайных или изменчивых признаков. Признаки, образующие состав того или иного преступления, представляют не случайное сочетание, а органическое единство: отсутствие хотя бы одного из необходимых признаков означает отсутствие и состава преступления в целом, как и в нашем случае.</w:t>
      </w:r>
    </w:p>
    <w:p w:rsidR="003915D4" w:rsidRDefault="003915D4">
      <w:pPr>
        <w:ind w:left="567" w:right="-199" w:firstLine="284"/>
        <w:jc w:val="both"/>
        <w:rPr>
          <w:sz w:val="28"/>
        </w:rPr>
      </w:pPr>
      <w:r>
        <w:rPr>
          <w:sz w:val="28"/>
        </w:rPr>
        <w:t>Несмотря на то, что признаки представляют собой единое и неделимое целое, при теоретическом анализе  они группируются по элементам состава. Под элементом состава следует понимать однородную группу юридических признаков, характеризующих преступление с какой-то одной стороны. Всего в составе преступления выделяются четыре элемента, каждый из которых охватывает группу признаков состава, характеризующих: 1) объект преступления; 2) объективную сторону преступления; 3) субъективную сторону преступления и 4) субъекта преступления.</w:t>
      </w:r>
    </w:p>
    <w:p w:rsidR="003915D4" w:rsidRDefault="003915D4">
      <w:pPr>
        <w:ind w:left="567" w:right="-199" w:firstLine="284"/>
        <w:jc w:val="both"/>
        <w:rPr>
          <w:sz w:val="28"/>
        </w:rPr>
      </w:pPr>
      <w:r>
        <w:rPr>
          <w:i/>
          <w:sz w:val="28"/>
        </w:rPr>
        <w:t>Объект</w:t>
      </w:r>
      <w:r>
        <w:rPr>
          <w:sz w:val="28"/>
        </w:rPr>
        <w:t xml:space="preserve"> </w:t>
      </w:r>
      <w:r>
        <w:rPr>
          <w:i/>
          <w:sz w:val="28"/>
        </w:rPr>
        <w:t>преступления</w:t>
      </w:r>
      <w:r>
        <w:rPr>
          <w:sz w:val="28"/>
        </w:rPr>
        <w:t xml:space="preserve"> - это те охраняемые законом общественные отношения, на которые посягает общественно опасное и уголовно наказуемое деяние (например: половая свобода или половая неприкосновенность женщины, конституционные права и свободы личности, честь и достоинство человека, общественная безопасность в сфере оборота ядерных материалов и радиоактивных веществ). Также в науке уголовного права принято различать: общий, родовой, видовой и непосредственный объект.</w:t>
      </w:r>
    </w:p>
    <w:p w:rsidR="003915D4" w:rsidRDefault="003915D4">
      <w:pPr>
        <w:ind w:left="567" w:right="-199" w:firstLine="284"/>
        <w:jc w:val="both"/>
        <w:rPr>
          <w:sz w:val="28"/>
        </w:rPr>
      </w:pPr>
      <w:r>
        <w:rPr>
          <w:sz w:val="28"/>
        </w:rPr>
        <w:t xml:space="preserve"> Вторым элементом состава преступления является группа юридических признаков, характеризующих </w:t>
      </w:r>
      <w:r>
        <w:rPr>
          <w:i/>
          <w:sz w:val="28"/>
        </w:rPr>
        <w:t>объективную сторону</w:t>
      </w:r>
      <w:r>
        <w:rPr>
          <w:sz w:val="28"/>
        </w:rPr>
        <w:t xml:space="preserve"> преступления. Она означает внешнее проявление преступления в реальной действительности, т. е. его физическую сторону. Объективная сторона преступления - это главный отличительный признак уголовно наказуемого деяния, придающий ему индивидуальность и позволяющий отграничить это преступление  от других. Для характеристики объективной стороны преступления в законодательстве и в уголовно-правовой науке используется целый комплекс юридических признаков: деяние (действие или бездействие), общественно опасные последствия, время, место, обстановка, способ, орудия и средство совершения преступления. Деяние - это необходимый признак всякого преступления, а остальные признаки законодатель использует для описания не всех, а лишь некоторых преступлений. Примером объективной стороны преступления может служить например: активные действия, состоящие в открытом хищении чужого имущества;  действия,  направленные на возбуждение у несовершеннолетнего желания участвовать в совершении одного или нескольких преступлений; совершение развратных действий без применения насилия в отношении лица, заведомо не достигшего 14 лет.</w:t>
      </w:r>
    </w:p>
    <w:p w:rsidR="003915D4" w:rsidRDefault="003915D4">
      <w:pPr>
        <w:ind w:left="567" w:right="-199" w:firstLine="284"/>
        <w:jc w:val="both"/>
        <w:rPr>
          <w:sz w:val="28"/>
        </w:rPr>
      </w:pPr>
      <w:r>
        <w:rPr>
          <w:sz w:val="28"/>
        </w:rPr>
        <w:t xml:space="preserve">Третьим элементом состава преступления является группа признаков, характеризующих </w:t>
      </w:r>
      <w:r>
        <w:rPr>
          <w:i/>
          <w:sz w:val="28"/>
        </w:rPr>
        <w:t>субъективную сторону</w:t>
      </w:r>
      <w:r>
        <w:rPr>
          <w:sz w:val="28"/>
        </w:rPr>
        <w:t xml:space="preserve"> преступления, под которой понимается психическая деятельность лица, непосредственно связанная с совершением преступления. Содержание субъективной стороны преступления характеризуется такими юридическими признаками, как вина, мотив, цель. Вина в форме умысла и неосторожности - это основной признак субъективной стороны, он необходим для характеристики любого преступления. Мотив и цель - факультативные признаки, они включаются законодателем в состав не всех, а только некоторых преступлений. Например: в оскорблении (ст. 130 УК РФ) субъективная сторона характеризуется прямым умыслом, т. к. Лицо осознает, что унижает честь и достоинство другого человека в неприличной форме, и желает этого; а в убийстве, совершенном в состоянии аффекта (ст. 107 УК РФ) субъективная сторона может  характеризоваться как прямым, так и косвенным умыслом.</w:t>
      </w:r>
    </w:p>
    <w:p w:rsidR="003915D4" w:rsidRDefault="003915D4">
      <w:pPr>
        <w:ind w:left="567" w:right="-199" w:firstLine="284"/>
        <w:jc w:val="both"/>
        <w:rPr>
          <w:sz w:val="28"/>
        </w:rPr>
      </w:pPr>
      <w:r>
        <w:rPr>
          <w:sz w:val="28"/>
        </w:rPr>
        <w:t>Субъект преступления - это лицо, совершившее уголовно наказуемое деяние и в соответствии с законом способное нести за него уголовную ответственность. В соответствии со ст. 19 УК РФ уголовную ответственность могут нести только  вменяемые физические лица, достигшие возраста установленного законом, с которого наступает ответственность за данное преступление. Приописании конкретного вида некоторых преступлений законодатель включает в характеристику субъекта этих преступлений и некоторые дополнительные признаки, касающиеся гражданства, должностного положения, пола, отношения к воинской обязанности и др. (специальный субъект). И тогда  ответственность как исполнитель такого преступления может нести только лицо, обладающее указанным дополнительным признаком. Например: субъектом изнасилования (ст. 131 УК РФ) может быть только лицо мужского пола, достигшее 14 лет; а субъектом неоказания помощи больному     ст 124 УК РФ) лицо, достигшее 16 лет, которое обязанно оказывать помощь больному в соответствии с законом или специальным правилом.</w:t>
      </w:r>
    </w:p>
    <w:p w:rsidR="003915D4" w:rsidRDefault="003915D4">
      <w:pPr>
        <w:ind w:left="567" w:right="-199" w:firstLine="284"/>
        <w:jc w:val="both"/>
        <w:rPr>
          <w:sz w:val="28"/>
        </w:rPr>
      </w:pPr>
      <w:r>
        <w:rPr>
          <w:sz w:val="28"/>
        </w:rPr>
        <w:t>Итак, чтобы присутствовал состав преступления в целом, обязательно присутствие всех его четырех признаков, перечисленных выше.</w:t>
      </w:r>
    </w:p>
    <w:p w:rsidR="003915D4" w:rsidRDefault="003915D4">
      <w:pPr>
        <w:ind w:left="567" w:right="-199" w:firstLine="284"/>
        <w:jc w:val="both"/>
        <w:rPr>
          <w:sz w:val="28"/>
        </w:rPr>
      </w:pPr>
      <w:r>
        <w:rPr>
          <w:sz w:val="28"/>
        </w:rPr>
        <w:t>А примером отсутствия в деянии состава преступления может быть  например случай, когда лицо действовало в состоянии необходимой обороны. И также важным было бы отметить, что     окончание производства ввиду отсутствия состава преступления не исключает гражданско-правовой имущественной ответственности за    вред, причиненный действием или бездействием.</w:t>
      </w:r>
    </w:p>
    <w:p w:rsidR="003915D4" w:rsidRDefault="003915D4">
      <w:pPr>
        <w:ind w:left="567" w:right="-199" w:firstLine="284"/>
        <w:jc w:val="both"/>
        <w:rPr>
          <w:sz w:val="28"/>
        </w:rPr>
      </w:pPr>
      <w:r>
        <w:rPr>
          <w:sz w:val="28"/>
        </w:rPr>
        <w:t>К отсутствию состава преступления приравниваются случаи, когда до вступления приговора в законную силу законность и наказуемость были устранены новым уголовным законом, который в подобных ситуациях всегда имеет обратную силу.</w:t>
      </w:r>
    </w:p>
    <w:p w:rsidR="003915D4" w:rsidRDefault="003915D4">
      <w:pPr>
        <w:ind w:left="567" w:right="-199" w:firstLine="284"/>
        <w:jc w:val="both"/>
        <w:rPr>
          <w:sz w:val="28"/>
        </w:rPr>
      </w:pPr>
      <w:r>
        <w:rPr>
          <w:color w:val="000000"/>
          <w:sz w:val="28"/>
        </w:rPr>
        <w:t>Отказ в возбуждении уголовного дела за отсутствием в деянии состава преступления ( п. 2 ч. 1 ст. 24 УПК РФ) допускается лишь в отношении конкретного лица. Если на стадии возбуждения уголовного дела не представилось возможности установить таковое, уголовное дело - при бесспорном наличии события преступления - должно быть возбуждено. Данное правило, во-первых, усложняет процесс укрытия преступлений путем незаконного отказа в возбуждении уголовного дела за отсутствием в деянии состава преступления, когда лицо, совершившее данное деяние (а значит его возраст, вменяемость, мотивы, цели и т. п.), не установлено. Во-вторых, требует приступить к предварительному расследованию и принять меры к установлению лица, совершившего данное деяние, путем производства следственных действий, которые на стадии возбуждения уголовного дела дознаватель (следователь и др.) производить не вправе.</w:t>
      </w:r>
    </w:p>
    <w:p w:rsidR="003915D4" w:rsidRDefault="003915D4">
      <w:pPr>
        <w:ind w:left="567" w:right="-199" w:firstLine="284"/>
        <w:jc w:val="both"/>
        <w:rPr>
          <w:sz w:val="28"/>
        </w:rPr>
      </w:pPr>
      <w:r>
        <w:rPr>
          <w:color w:val="000000"/>
          <w:sz w:val="28"/>
        </w:rPr>
        <w:t>Разновидностями проявления указанного основания на практике являются следующие ситуации.</w:t>
      </w:r>
    </w:p>
    <w:p w:rsidR="003915D4" w:rsidRDefault="003915D4">
      <w:pPr>
        <w:ind w:left="567" w:right="-199" w:firstLine="284"/>
        <w:jc w:val="center"/>
        <w:rPr>
          <w:sz w:val="28"/>
        </w:rPr>
      </w:pPr>
      <w:r>
        <w:rPr>
          <w:b/>
          <w:color w:val="000000"/>
          <w:sz w:val="28"/>
        </w:rPr>
        <w:t>Отсутствие обязательного признака субъекта преступления.</w:t>
      </w:r>
    </w:p>
    <w:p w:rsidR="003915D4" w:rsidRDefault="003915D4">
      <w:pPr>
        <w:ind w:left="567" w:right="-199" w:firstLine="284"/>
        <w:jc w:val="both"/>
        <w:rPr>
          <w:sz w:val="28"/>
        </w:rPr>
      </w:pPr>
      <w:r>
        <w:rPr>
          <w:color w:val="000000"/>
          <w:sz w:val="28"/>
        </w:rPr>
        <w:t>По данному основанию иногда принимаются решения об отказе в возбуждении уголовного дела. Между тем представляется, что это негативная практика. Данное обстоятельство должно быть основанием прекращения, а не отказа в возбуждении уголовного дела. Сначала средствами стадии предварительного расследования необходимо установить, что общественно опасное деяние совершено единолично (или в группе сверстников) именно лицом, не достигшим возраста, с которого возможно привлечение к уголовной ответственности, и лишь затем прекратить уголовное дело в отношении указанного лица (лиц). Такое дело подлежит прекращению в связи с отсутствием состава преступления</w:t>
      </w:r>
    </w:p>
    <w:p w:rsidR="003915D4" w:rsidRDefault="003915D4">
      <w:pPr>
        <w:ind w:left="567" w:right="-199" w:firstLine="284"/>
        <w:jc w:val="both"/>
        <w:rPr>
          <w:sz w:val="28"/>
        </w:rPr>
      </w:pPr>
      <w:r>
        <w:rPr>
          <w:color w:val="000000"/>
          <w:sz w:val="28"/>
        </w:rPr>
        <w:t>Исходя из положении, содержащихся в ч. 3 ст. 27 УПК РФ, в связи с отсутствием состава преступления подлежат прекращению и некоторые иные уголовные дела. Речь идет об общественно опасных деяниях несовершеннолетних, которые хотя и достигли возраста, с которого может наступить уголовная ответственность, но вследствие своего отставания в психическом развитии, не связанного с психическим расстройством, не могли в полной мере осознавать фактический характер и общественную опасность своих действий (бездействия) и руководить ими в момент совершения деяния, предусмотренного уголовным законом</w:t>
      </w:r>
    </w:p>
    <w:p w:rsidR="003915D4" w:rsidRDefault="003915D4">
      <w:pPr>
        <w:ind w:left="567" w:right="-199" w:firstLine="284"/>
        <w:jc w:val="both"/>
        <w:rPr>
          <w:sz w:val="28"/>
        </w:rPr>
      </w:pPr>
      <w:r>
        <w:rPr>
          <w:b/>
          <w:color w:val="000000"/>
          <w:sz w:val="28"/>
        </w:rPr>
        <w:t xml:space="preserve">Отсутствие вины. </w:t>
      </w:r>
      <w:r>
        <w:rPr>
          <w:color w:val="000000"/>
          <w:sz w:val="28"/>
        </w:rPr>
        <w:t>Согласно ст. 28 УК РФ деяние признается совершенным невиновно, если лицо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последствии и по обстоятельствам дела не должно было или не могло их предвидеть Кроме того, вина отсутствует, когда лицо, хотя и предвидело возможность наступления общественно опасных последствий своих действии (бездействия), однако не могло предотвратить эти последствия в силу несоответствия своих психофизиологических качеств требованиям экстремальных условий или нервно-психическим перегрузкам.</w:t>
      </w:r>
    </w:p>
    <w:p w:rsidR="003915D4" w:rsidRDefault="003915D4">
      <w:pPr>
        <w:ind w:left="567" w:right="-199" w:firstLine="284"/>
        <w:jc w:val="center"/>
        <w:rPr>
          <w:sz w:val="28"/>
        </w:rPr>
      </w:pPr>
      <w:r>
        <w:rPr>
          <w:b/>
          <w:color w:val="000000"/>
          <w:sz w:val="28"/>
        </w:rPr>
        <w:t>Отсутствие общественно опасного деяния:</w:t>
      </w:r>
    </w:p>
    <w:p w:rsidR="003915D4" w:rsidRDefault="003915D4">
      <w:pPr>
        <w:ind w:left="567" w:right="-199" w:firstLine="284"/>
        <w:jc w:val="both"/>
        <w:rPr>
          <w:sz w:val="28"/>
        </w:rPr>
      </w:pPr>
      <w:r>
        <w:rPr>
          <w:color w:val="000000"/>
          <w:sz w:val="28"/>
        </w:rPr>
        <w:t>1) общественно опасные последствия налицо, но они не явились результатом чьих-либо действий (бездействия), т е. нет одного из признаков объективной стороны состава преступления - не только общественно опасного, но и какого-либо деяния вообще. Так, нет деяния, когда ущерб причинен ударом молнии в открытом поле;</w:t>
      </w:r>
    </w:p>
    <w:p w:rsidR="003915D4" w:rsidRDefault="003915D4">
      <w:pPr>
        <w:ind w:left="567" w:right="-199" w:firstLine="284"/>
        <w:jc w:val="both"/>
        <w:rPr>
          <w:sz w:val="28"/>
        </w:rPr>
      </w:pPr>
      <w:r>
        <w:rPr>
          <w:color w:val="000000"/>
          <w:sz w:val="28"/>
        </w:rPr>
        <w:t>2) деяние имело место, но оно малозначительное, не представляющее общественной опасности (ч. 2 ст. 14 УК РФ).  Примером может служить умышленное уничтожение имущества, не представляющего для кого-либо ценности;</w:t>
      </w:r>
    </w:p>
    <w:p w:rsidR="003915D4" w:rsidRDefault="003915D4">
      <w:pPr>
        <w:ind w:left="567" w:right="-199" w:firstLine="284"/>
        <w:jc w:val="both"/>
        <w:rPr>
          <w:sz w:val="28"/>
        </w:rPr>
      </w:pPr>
      <w:r>
        <w:rPr>
          <w:color w:val="000000"/>
          <w:sz w:val="28"/>
        </w:rPr>
        <w:t>3) добровольный отказ довести преступление до конца, если фактически совершенное деяние не содержит состава иного преступления (ст. 31 УК РФ);</w:t>
      </w:r>
    </w:p>
    <w:p w:rsidR="003915D4" w:rsidRDefault="003915D4">
      <w:pPr>
        <w:ind w:left="567" w:right="-199" w:firstLine="284"/>
        <w:jc w:val="both"/>
        <w:rPr>
          <w:sz w:val="28"/>
        </w:rPr>
      </w:pPr>
      <w:r>
        <w:rPr>
          <w:color w:val="000000"/>
          <w:sz w:val="28"/>
        </w:rPr>
        <w:t>4) имело место общественно полезное, а не опасное деяние, необходимая оборона, крайняя необходимость или причинение вреда при           задержании       лица, совершившего   преступление   (ст. 37-39 УК РФ);</w:t>
      </w:r>
    </w:p>
    <w:p w:rsidR="003915D4" w:rsidRDefault="003915D4">
      <w:pPr>
        <w:ind w:left="567" w:right="-199" w:firstLine="284"/>
        <w:jc w:val="both"/>
        <w:rPr>
          <w:sz w:val="28"/>
        </w:rPr>
      </w:pPr>
      <w:r>
        <w:rPr>
          <w:sz w:val="28"/>
        </w:rPr>
        <w:t>5) законодателем признается отсутствие общественной опасности также в случае причинения вреда при обоснованном риске, преследующем достижение общественно полезной цели. При этом риск может быть признан обоснованным, если данная цель не могла быть достигнута иными, не связанными с риском действиями (бездействием), а лицо, допустившее риск, предприняло достаточные меры для предотвращения наступившего вреда (ст. 41 УК РФ).</w:t>
      </w:r>
    </w:p>
    <w:p w:rsidR="003915D4" w:rsidRDefault="003915D4">
      <w:pPr>
        <w:ind w:left="567" w:right="-199" w:firstLine="284"/>
        <w:jc w:val="center"/>
        <w:rPr>
          <w:b/>
          <w:color w:val="000000"/>
          <w:sz w:val="28"/>
        </w:rPr>
      </w:pPr>
    </w:p>
    <w:p w:rsidR="003915D4" w:rsidRDefault="003915D4">
      <w:pPr>
        <w:ind w:left="567" w:right="-199" w:firstLine="284"/>
        <w:jc w:val="center"/>
        <w:rPr>
          <w:sz w:val="28"/>
        </w:rPr>
      </w:pPr>
      <w:r>
        <w:rPr>
          <w:b/>
          <w:color w:val="000000"/>
          <w:sz w:val="28"/>
        </w:rPr>
        <w:t>Событие произошло, но не является противоправным:</w:t>
      </w:r>
    </w:p>
    <w:p w:rsidR="003915D4" w:rsidRDefault="003915D4">
      <w:pPr>
        <w:ind w:left="567" w:right="-199" w:firstLine="284"/>
        <w:jc w:val="both"/>
        <w:rPr>
          <w:sz w:val="28"/>
        </w:rPr>
      </w:pPr>
      <w:r>
        <w:rPr>
          <w:color w:val="000000"/>
          <w:sz w:val="28"/>
        </w:rPr>
        <w:t>1) за искомые действия (бездействие) продолжительный период времени (никогда) не была предусмотрена уголовная ответственность. Примером может служить самоубийство. В результате самоубийства наступает смерть человека, однако это не является противоправным;</w:t>
      </w:r>
    </w:p>
    <w:p w:rsidR="003915D4" w:rsidRDefault="003915D4">
      <w:pPr>
        <w:ind w:left="567" w:right="-199" w:firstLine="284"/>
        <w:jc w:val="both"/>
        <w:rPr>
          <w:sz w:val="28"/>
        </w:rPr>
      </w:pPr>
      <w:r>
        <w:rPr>
          <w:color w:val="000000"/>
          <w:sz w:val="28"/>
        </w:rPr>
        <w:t>2) расследуемое происшествие полностью декриминализировано. Примером может служите недонесение о преступлении. С 1 января 1997 г. декриминализированы все виды недонесения о преступлении;</w:t>
      </w:r>
    </w:p>
    <w:p w:rsidR="003915D4" w:rsidRDefault="003915D4">
      <w:pPr>
        <w:ind w:left="567" w:right="-199" w:firstLine="284"/>
        <w:jc w:val="both"/>
        <w:rPr>
          <w:sz w:val="28"/>
        </w:rPr>
      </w:pPr>
      <w:r>
        <w:rPr>
          <w:color w:val="000000"/>
          <w:sz w:val="28"/>
        </w:rPr>
        <w:t>3) укрывательство преступлений небольшой и средней тяжести, за исключением случаев приобретения или сбыта имущества, заведомо добытого преступным путем, уголовная ответственность за которые предусмотрена ст. 175 УК РФ;</w:t>
      </w:r>
    </w:p>
    <w:p w:rsidR="003915D4" w:rsidRDefault="003915D4">
      <w:pPr>
        <w:ind w:left="567" w:right="-199" w:firstLine="284"/>
        <w:jc w:val="both"/>
        <w:rPr>
          <w:sz w:val="28"/>
        </w:rPr>
      </w:pPr>
      <w:r>
        <w:rPr>
          <w:color w:val="000000"/>
          <w:sz w:val="28"/>
        </w:rPr>
        <w:t>4) отказ лиц, перечисленных в ч. 3 ст. 56 УПК РФ, от дачи показаний. Это деяние должно быть признано правомерным как исходя из положений УПК РФ, так и других законов. Например, право члена Совета Федерации или депутата Государственной Думы отказаться от дачи показаний по обстоятельствам, ставшим ему известными в связи с выполнением им своих служебных обязанностей.</w:t>
      </w:r>
      <w:r>
        <w:rPr>
          <w:color w:val="000000"/>
          <w:sz w:val="28"/>
        </w:rPr>
        <w:tab/>
      </w:r>
    </w:p>
    <w:p w:rsidR="003915D4" w:rsidRDefault="003915D4">
      <w:pPr>
        <w:ind w:left="567" w:right="-199" w:firstLine="284"/>
        <w:jc w:val="center"/>
        <w:rPr>
          <w:b/>
          <w:color w:val="000000"/>
          <w:sz w:val="28"/>
        </w:rPr>
      </w:pPr>
      <w:r>
        <w:rPr>
          <w:b/>
          <w:color w:val="000000"/>
          <w:sz w:val="28"/>
        </w:rPr>
        <w:t>Иные виды отсутствия состава преступления.</w:t>
      </w:r>
    </w:p>
    <w:p w:rsidR="003915D4" w:rsidRDefault="003915D4">
      <w:pPr>
        <w:ind w:left="567" w:right="-199" w:firstLine="284"/>
        <w:jc w:val="both"/>
        <w:rPr>
          <w:sz w:val="28"/>
        </w:rPr>
      </w:pPr>
      <w:r>
        <w:rPr>
          <w:color w:val="000000"/>
          <w:sz w:val="28"/>
        </w:rPr>
        <w:t>Состав преступления отсутствует в действиях (бездействии) конкретного человека и в некоторых иных случаях. Так, согласно ст. 40, 42 УК РФ не является преступлением причинение вреда охраняемым уголовным законом интересам:</w:t>
      </w:r>
    </w:p>
    <w:p w:rsidR="003915D4" w:rsidRDefault="003915D4">
      <w:pPr>
        <w:ind w:left="567" w:right="-199" w:firstLine="284"/>
        <w:jc w:val="both"/>
        <w:rPr>
          <w:sz w:val="28"/>
        </w:rPr>
      </w:pPr>
      <w:r>
        <w:rPr>
          <w:color w:val="000000"/>
          <w:sz w:val="28"/>
        </w:rPr>
        <w:t>- в результате физического принуждения, если вследствие такого принуждения лицо не могло руководить своими действиями (бездействием), а равно  лицом, действующим во исполнение обязательного для него приказа или распоряжения.</w:t>
      </w:r>
    </w:p>
    <w:p w:rsidR="003915D4" w:rsidRDefault="003915D4">
      <w:pPr>
        <w:ind w:left="567" w:right="-199" w:firstLine="284"/>
        <w:jc w:val="both"/>
        <w:rPr>
          <w:sz w:val="28"/>
        </w:rPr>
      </w:pPr>
      <w:r>
        <w:rPr>
          <w:color w:val="000000"/>
          <w:sz w:val="28"/>
        </w:rPr>
        <w:t>Уголовную ответственность за причинение такого вреда должны нести люди, принуждавшие к совершению преступления или отдавшие незаконный приказ  (распоряжение).</w:t>
      </w:r>
    </w:p>
    <w:p w:rsidR="003915D4" w:rsidRDefault="003915D4">
      <w:pPr>
        <w:ind w:left="567" w:right="-199" w:firstLine="284"/>
        <w:jc w:val="both"/>
        <w:rPr>
          <w:sz w:val="28"/>
        </w:rPr>
      </w:pPr>
      <w:r>
        <w:rPr>
          <w:color w:val="000000"/>
          <w:sz w:val="28"/>
        </w:rPr>
        <w:t>Подтверждением отсутствия состава преступления в действиях подсудимого, кроме того, признается неявка потерпевшего по уголовным делам частного обвинения в судебное заседание суда первой инстанции без уважительных причин (ч. 3 ст. 249 УПК РФ).</w:t>
      </w:r>
    </w:p>
    <w:p w:rsidR="003915D4" w:rsidRDefault="003915D4">
      <w:pPr>
        <w:ind w:left="567" w:right="-199" w:firstLine="284"/>
        <w:jc w:val="both"/>
        <w:rPr>
          <w:color w:val="000000"/>
          <w:sz w:val="28"/>
        </w:rPr>
      </w:pPr>
      <w:r>
        <w:rPr>
          <w:color w:val="000000"/>
          <w:sz w:val="28"/>
        </w:rPr>
        <w:t>Помимо перечисленного отсутствие состава преступления предполагают и другие закрепленные в ст. 24 и 27 УПК РФ специальные основания отказа в возбуждении уголовного дела, прекращения уголовного дела или уголовного преследования. Речь идет об отсутствии события преступления (п. 1 ч. 1 ст. 24 УПК РФ), наличие по данному факту неотмененного (вступившего в законную силу) постановления о прекращении уголовного дела либо об отказе в возбуждении уголовного дела по реабилитирующим основаниям или оправдательного приговора (п. 4-5 ч. 1 ст. 24 УПК РФ). При установлении таких фактов в возбуждении уголовного дела отказывается, по специальному обстоятельству, а не в связи с отсутствием состава преступления. Дополнительного упоминания в соответствующем постановлении на п. 2 ч. 1 ст. 24 УПК РФ не требуется.</w:t>
      </w:r>
    </w:p>
    <w:p w:rsidR="003915D4" w:rsidRDefault="003915D4">
      <w:pPr>
        <w:ind w:left="567" w:right="-199" w:firstLine="284"/>
        <w:jc w:val="center"/>
        <w:rPr>
          <w:b/>
          <w:i/>
          <w:color w:val="000000"/>
          <w:sz w:val="28"/>
        </w:rPr>
      </w:pPr>
      <w:r>
        <w:rPr>
          <w:b/>
          <w:i/>
          <w:color w:val="000000"/>
          <w:sz w:val="28"/>
        </w:rPr>
        <w:t>б) 1. Отсутствие события преступления.</w:t>
      </w:r>
    </w:p>
    <w:p w:rsidR="003915D4" w:rsidRDefault="003915D4">
      <w:pPr>
        <w:ind w:left="567" w:right="-199" w:firstLine="284"/>
        <w:jc w:val="both"/>
        <w:rPr>
          <w:sz w:val="28"/>
        </w:rPr>
      </w:pPr>
      <w:r>
        <w:rPr>
          <w:sz w:val="28"/>
        </w:rPr>
        <w:t>Такая ситуация может сложиться в двух случаях: во-первых, когда вообще не существовало преступное деяние, о котором поступило сообщение; во-вторых, когда событие, в отношении которого производилась проверка, хотя и имело место, но оно не является результатом действий определенных лиц, то есть не является событием преступления. (например, передачи денег, которая предположительно расценивалась как дача взятки, не было).</w:t>
      </w:r>
    </w:p>
    <w:p w:rsidR="003915D4" w:rsidRDefault="003915D4">
      <w:pPr>
        <w:ind w:left="567" w:right="-199" w:firstLine="284"/>
        <w:jc w:val="center"/>
        <w:rPr>
          <w:b/>
          <w:i/>
          <w:sz w:val="28"/>
        </w:rPr>
      </w:pPr>
      <w:r>
        <w:rPr>
          <w:b/>
          <w:sz w:val="28"/>
        </w:rPr>
        <w:t xml:space="preserve">2. </w:t>
      </w:r>
      <w:r>
        <w:rPr>
          <w:b/>
          <w:i/>
          <w:sz w:val="28"/>
        </w:rPr>
        <w:t>Истечение сроков давности.</w:t>
      </w:r>
    </w:p>
    <w:p w:rsidR="003915D4" w:rsidRDefault="003915D4">
      <w:pPr>
        <w:ind w:left="567" w:right="-199" w:firstLine="284"/>
        <w:jc w:val="both"/>
        <w:rPr>
          <w:sz w:val="28"/>
        </w:rPr>
      </w:pPr>
      <w:r>
        <w:rPr>
          <w:sz w:val="28"/>
        </w:rPr>
        <w:t xml:space="preserve">Данное основание для отказа в возбуждении уголовного дела или его прекращении базируется на уголовно-правовом учении о сроках </w:t>
      </w:r>
    </w:p>
    <w:p w:rsidR="003915D4" w:rsidRDefault="003915D4">
      <w:pPr>
        <w:ind w:left="567" w:right="-199" w:firstLine="284"/>
        <w:jc w:val="both"/>
        <w:rPr>
          <w:sz w:val="28"/>
        </w:rPr>
      </w:pPr>
      <w:r>
        <w:rPr>
          <w:sz w:val="28"/>
        </w:rPr>
        <w:t>давности, стержень которого образует гуманная идея, согласно которой уголовное преследование не может вечно висеть “дамокловым мечем” над виновным. В этой связи уголовным законом установлены сроки давности привлечения к уголовной ответственности,  дифференцированные в зависимости от тяжести совершенного преступления и условия приостановления течения таких сроков.</w:t>
      </w:r>
    </w:p>
    <w:p w:rsidR="003915D4" w:rsidRDefault="003915D4">
      <w:pPr>
        <w:ind w:left="567" w:right="-199" w:firstLine="284"/>
        <w:jc w:val="both"/>
        <w:rPr>
          <w:sz w:val="28"/>
        </w:rPr>
      </w:pPr>
      <w:r>
        <w:rPr>
          <w:sz w:val="28"/>
        </w:rPr>
        <w:t>В соответствии со ст. 78 УК лицо освобождается от уголовной ответственности и против него не может быть возбуждено уголовное дело, если со дня совершения преступления истекли следующие сроки:</w:t>
      </w:r>
    </w:p>
    <w:p w:rsidR="003915D4" w:rsidRDefault="003915D4">
      <w:pPr>
        <w:ind w:left="567" w:right="-199" w:firstLine="284"/>
        <w:jc w:val="both"/>
        <w:rPr>
          <w:sz w:val="28"/>
        </w:rPr>
      </w:pPr>
      <w:r>
        <w:rPr>
          <w:sz w:val="28"/>
        </w:rPr>
        <w:t>а) два года после совершения преступления небольшой тяжести;</w:t>
      </w:r>
    </w:p>
    <w:p w:rsidR="003915D4" w:rsidRDefault="003915D4">
      <w:pPr>
        <w:ind w:left="567" w:right="-199" w:firstLine="284"/>
        <w:jc w:val="both"/>
        <w:rPr>
          <w:sz w:val="28"/>
        </w:rPr>
      </w:pPr>
      <w:r>
        <w:rPr>
          <w:sz w:val="28"/>
        </w:rPr>
        <w:t>б) шесть лет после совершения преступления небольшой тяжести;</w:t>
      </w:r>
    </w:p>
    <w:p w:rsidR="003915D4" w:rsidRDefault="003915D4">
      <w:pPr>
        <w:ind w:left="567" w:right="-199" w:firstLine="284"/>
        <w:jc w:val="both"/>
        <w:rPr>
          <w:sz w:val="28"/>
        </w:rPr>
      </w:pPr>
      <w:r>
        <w:rPr>
          <w:sz w:val="28"/>
        </w:rPr>
        <w:t>в) десять лет после совершения тяжкого преступления;</w:t>
      </w:r>
    </w:p>
    <w:p w:rsidR="003915D4" w:rsidRDefault="003915D4">
      <w:pPr>
        <w:ind w:left="567" w:right="-199" w:firstLine="284"/>
        <w:jc w:val="both"/>
        <w:rPr>
          <w:sz w:val="28"/>
        </w:rPr>
      </w:pPr>
      <w:r>
        <w:rPr>
          <w:sz w:val="28"/>
        </w:rPr>
        <w:t>г) пятнадцать лет после совершения особо тяжкого преступления.</w:t>
      </w:r>
    </w:p>
    <w:p w:rsidR="003915D4" w:rsidRDefault="003915D4">
      <w:pPr>
        <w:ind w:left="567" w:right="-199" w:firstLine="284"/>
        <w:jc w:val="both"/>
        <w:rPr>
          <w:sz w:val="28"/>
        </w:rPr>
      </w:pPr>
      <w:r>
        <w:rPr>
          <w:sz w:val="28"/>
        </w:rPr>
        <w:t>Сроки давности исчисляются со дня совершения преступления и до момента вступления приговора в законную силу (ч. 2 ст. 78 УК). В срок давности привлечения к уголовной ответственности включается все время,  прошедшее до обнаружения преступления, установленные уголовно-процессуальным законодательством сроки предварительного расследования, нахождением уголовного дела с обвинительным заключением у прокурора, в суде и время судебного разбирательства, и даже время, которое продолжается после подписания приговора всем составом суда и его оглашения в зале судебного заседания, вплоть до того, как истекут сроки кассационного обжалования или же кассационная инстанция рассмотрит дело и оставит приговор без изменения. Здесь важным было бы заметить, что сроки истекают в двенадцать часов ночи последних суток.</w:t>
      </w:r>
    </w:p>
    <w:p w:rsidR="003915D4" w:rsidRDefault="003915D4">
      <w:pPr>
        <w:ind w:left="567" w:right="-199" w:firstLine="284"/>
        <w:jc w:val="both"/>
        <w:rPr>
          <w:sz w:val="28"/>
        </w:rPr>
      </w:pPr>
      <w:r>
        <w:rPr>
          <w:sz w:val="28"/>
        </w:rPr>
        <w:t>В     случае совершения лицом нового преступления сроки давности по каждому преступлению исчисляются самостоятельно (ч. 2 ст. 78 УК).</w:t>
      </w:r>
    </w:p>
    <w:p w:rsidR="003915D4" w:rsidRDefault="003915D4">
      <w:pPr>
        <w:ind w:left="567" w:right="-199" w:firstLine="284"/>
        <w:jc w:val="both"/>
        <w:rPr>
          <w:sz w:val="28"/>
        </w:rPr>
      </w:pPr>
      <w:r>
        <w:rPr>
          <w:sz w:val="28"/>
        </w:rPr>
        <w:t>Течение сроков давности приостанавливается, если лицо, совершившее преступление, уклоняется от следствия или суда ( ч. 3 ст. 78 УК). Иначе говоря, если оно, будучи обвиняемым по уголовному делу, предприняло активные умышленные действия, чтобы избежать уголовной ответственности, и тем самым поставило органы расследования перед необходимостью принятия специальных мер розыска. В этих случаях течение срока давности возобновляется с момента задержания лица или явки его с повинной ( ч. 3 ст. 78 УК).</w:t>
      </w:r>
    </w:p>
    <w:p w:rsidR="003915D4" w:rsidRDefault="003915D4">
      <w:pPr>
        <w:ind w:left="567" w:right="-199" w:firstLine="284"/>
        <w:jc w:val="both"/>
        <w:rPr>
          <w:sz w:val="28"/>
        </w:rPr>
      </w:pPr>
      <w:r>
        <w:rPr>
          <w:sz w:val="28"/>
        </w:rPr>
        <w:t>Вопрос о применении давности к лицу, совершившему преступление, наказуемое смертной казнью или пожизненным лишением свободы, решается судом, который вправе как освободить подсудимого от уголовной ответственности, так и осудить его на общих основаниях. Но если же суд не сочтет возможным освободить данное лицо от уголовной ответственности в связи с истечением сроков давности, то смертная казнь и пожизненное лишение свободы не применяются ( ч. 4 ст. 78 УК).</w:t>
      </w:r>
    </w:p>
    <w:p w:rsidR="003915D4" w:rsidRDefault="003915D4">
      <w:pPr>
        <w:ind w:left="567" w:right="-199" w:firstLine="284"/>
        <w:jc w:val="both"/>
        <w:rPr>
          <w:sz w:val="28"/>
        </w:rPr>
      </w:pPr>
      <w:r>
        <w:rPr>
          <w:sz w:val="28"/>
        </w:rPr>
        <w:t xml:space="preserve">Освобождение от уголовной ответственности в связи с истечением сроков давности осуществляется: в стадиях предварительного расследования - постановлением органа дознания следователя, прокурора о прекращении уголовного дела, а в стадии предания суду - постановлением судьи о прекращении уголовного дела. Такое прекращение не допускается, если обвиняемый против этого возражает. В этом случае производство по делу продолжается в обычном порядке и доводится до судебного разбирательства. Если истечение сроков давности обнаруживается в стадии судебного разбирательства, суд доводит разбирательство уголовного дела до конца и постановляет обвинительный приговор с освобождением лица уже не от уголовной ответственности, а от наказания. </w:t>
      </w:r>
    </w:p>
    <w:p w:rsidR="003915D4" w:rsidRDefault="003915D4">
      <w:pPr>
        <w:ind w:left="567" w:right="-199" w:firstLine="284"/>
        <w:jc w:val="both"/>
        <w:rPr>
          <w:sz w:val="28"/>
        </w:rPr>
      </w:pPr>
      <w:r>
        <w:rPr>
          <w:sz w:val="28"/>
        </w:rPr>
        <w:t xml:space="preserve"> Для отказа в возбуждении уголовного дела за истечением срока давности необходимо определить квалификацию преступления, точно  установить время его совершения и отсутствие обстоятельств, прерывающих течение срока давности. Во всех случаях уголовное дело не может быть возбуждено, если со времени совершения преступления прошло пятнадцать лет и давность не была прервана совершением нового преступления. Сроки давности привлечения к уголовной ответственности не применимы к военным преступникам, совершившим тягчайшие преступления против мира и человечества в период Великой Отечественной Войны;</w:t>
      </w:r>
    </w:p>
    <w:p w:rsidR="003915D4" w:rsidRDefault="003915D4">
      <w:pPr>
        <w:ind w:left="567" w:right="-199" w:firstLine="284"/>
        <w:jc w:val="center"/>
        <w:rPr>
          <w:sz w:val="28"/>
        </w:rPr>
      </w:pPr>
      <w:r>
        <w:rPr>
          <w:b/>
          <w:i/>
          <w:color w:val="000000"/>
          <w:sz w:val="28"/>
        </w:rPr>
        <w:t>в) 1. Смерть подозреваемого или обвиняемого, за исключением случаев, когда производство по уголовному  делу необходимо для реабилитации умершего.</w:t>
      </w:r>
    </w:p>
    <w:p w:rsidR="003915D4" w:rsidRDefault="003915D4">
      <w:pPr>
        <w:ind w:left="567" w:right="-199" w:firstLine="284"/>
        <w:jc w:val="both"/>
        <w:rPr>
          <w:sz w:val="28"/>
        </w:rPr>
      </w:pPr>
      <w:r>
        <w:rPr>
          <w:color w:val="000000"/>
          <w:sz w:val="28"/>
        </w:rPr>
        <w:t xml:space="preserve">Прежде чём констатировать наличие данного основания отказа в возбуждении уголовного дела, следует собрать доказательства, что преступление совершено ныне умершим. Факт смерти    подтверждается копией соответствующего свидетельства, которая с подлинника может быть снята самим следователем и заверена его подписью, а также печатью учреждения где следователь работает. Также, здесь было бы важным заметить, что </w:t>
      </w:r>
      <w:r>
        <w:rPr>
          <w:sz w:val="28"/>
        </w:rPr>
        <w:t>смерть подозреваемого или обвиняемого</w:t>
      </w:r>
      <w:r>
        <w:rPr>
          <w:i/>
          <w:sz w:val="28"/>
        </w:rPr>
        <w:t xml:space="preserve"> </w:t>
      </w:r>
      <w:r>
        <w:rPr>
          <w:sz w:val="28"/>
        </w:rPr>
        <w:t xml:space="preserve">влечет за собой отказ в возбуждении уголовного дела или его прекращение, за исключением случаев, когда заинтересованные лица, будучи уверенными в его невиновности, ходатайствуют о продолжении судопроизводства в целях реабилитации и восстановления доброго имени покойного. В подобных случаях судопроизводство должно быть продолжено в обычном порядке, включая судебное разбирательство. Также, данное обстоятельство может служить препятствием к возбуждению        уголовного дела лишь в тех случаях, когда достоверно будет установлено, что умерший был единственным субъектом преступления. Если же к началу процесса имеются данные о возможном соучастии других лиц, обязательно должно быть возбуждено уголовное дело. </w:t>
      </w:r>
    </w:p>
    <w:p w:rsidR="003915D4" w:rsidRDefault="003915D4">
      <w:pPr>
        <w:ind w:left="567" w:right="-199" w:firstLine="284"/>
        <w:jc w:val="center"/>
        <w:rPr>
          <w:b/>
          <w:i/>
          <w:color w:val="000000"/>
          <w:sz w:val="28"/>
        </w:rPr>
      </w:pPr>
      <w:r>
        <w:rPr>
          <w:b/>
          <w:i/>
          <w:color w:val="000000"/>
          <w:sz w:val="28"/>
        </w:rPr>
        <w:t>2. Отсутствие заявления потерпевшего, если уголовное дело может быть возбуждено   не иначе как по его заявлению, за исключением случаев,  предусмотренных ч. 4 ст. 20 УПК РФ.</w:t>
      </w:r>
    </w:p>
    <w:p w:rsidR="003915D4" w:rsidRDefault="003915D4">
      <w:pPr>
        <w:ind w:left="567" w:right="-199" w:firstLine="284"/>
        <w:jc w:val="both"/>
        <w:rPr>
          <w:sz w:val="28"/>
        </w:rPr>
      </w:pPr>
      <w:r>
        <w:rPr>
          <w:sz w:val="28"/>
        </w:rPr>
        <w:t>Здесь имеются ввиду уголовные дела частного и частно-публичного обвинения. Данные дела регламентируются в ч. 4 и 5 статьи 20 УПК РФ:</w:t>
      </w:r>
    </w:p>
    <w:p w:rsidR="003915D4" w:rsidRDefault="003915D4">
      <w:pPr>
        <w:ind w:left="567" w:right="-199" w:firstLine="284"/>
        <w:jc w:val="both"/>
        <w:rPr>
          <w:sz w:val="28"/>
        </w:rPr>
      </w:pPr>
      <w:r>
        <w:rPr>
          <w:sz w:val="28"/>
        </w:rPr>
        <w:t xml:space="preserve">ч. 4. В зависимости от характера и тяжести совершенного преступления уголовное преследование включая обвинение в суде, осуществляется в трех разновидностях: </w:t>
      </w:r>
      <w:r>
        <w:rPr>
          <w:i/>
          <w:sz w:val="28"/>
        </w:rPr>
        <w:t xml:space="preserve">частном, частно-публичном </w:t>
      </w:r>
      <w:r>
        <w:rPr>
          <w:sz w:val="28"/>
        </w:rPr>
        <w:t xml:space="preserve">и публичном. В </w:t>
      </w:r>
      <w:r>
        <w:rPr>
          <w:i/>
          <w:sz w:val="28"/>
        </w:rPr>
        <w:t xml:space="preserve">частном </w:t>
      </w:r>
      <w:r>
        <w:rPr>
          <w:sz w:val="28"/>
        </w:rPr>
        <w:t xml:space="preserve">порядке уголовное преследование осуществляется по делам об умышленном причинении легкого вреда здоровью ( ст. 115 УК), о побоях (ст.116 УК), о клевете при отсутствии квалифицирующих обстоятельств ( ч. 1 ст. 129 УК) и об оскорблении (ст. 130 УК). Производство по этим делам ( они называются делами частного обвинения) характеризуются целым рядом отличительных признаков. Все они подсудны мировому судье и </w:t>
      </w:r>
      <w:r>
        <w:rPr>
          <w:i/>
          <w:sz w:val="28"/>
        </w:rPr>
        <w:t>возбуждаются путем подачи потерпевшим или законным представителем потерпевшего жалобы мировому судье.</w:t>
      </w:r>
    </w:p>
    <w:p w:rsidR="003915D4" w:rsidRDefault="003915D4">
      <w:pPr>
        <w:ind w:left="567" w:right="-199" w:firstLine="284"/>
        <w:jc w:val="both"/>
        <w:rPr>
          <w:sz w:val="28"/>
        </w:rPr>
      </w:pPr>
      <w:r>
        <w:rPr>
          <w:sz w:val="28"/>
        </w:rPr>
        <w:t xml:space="preserve">ч. 5. Уголовные дела об изнасиловании, совершенном при отсутствии квалифицирующих обстоятельств (ч. 1 ст. 131 УК), нарушении равноправия граждан, совершенном при отсутствии квалифицирующих обстоятельств ( ч. 1 ст. 136 УК), нарушении тайны переписки, телефонных переговоров, почтовых, телеграфных или   иных сообщений, совершенном при отсутствии квалифицирующих обстоятельств ( ч. 1. Ст. 138 УК), нарушении неприкосновенности жилища, совершенном при отсутствии квалифицирующих обстоятельств (ч. 1 ст. 139 УК), необоснованном отказе в приеме на работуили необоснованном увольнении беременной женщины или женщины, имеющей детей в возрасте до трех лет (ст. 145 УК), о нарушении авторских и смежных прав, совершенном при отсутствии квалифицирующих признаков (ч. 1 ст. 146 УК), и о нарушении изобретательских и патентных прав, совершенном при отсутствии квалифицирующих признаков (ч. 1 ст. 147 УК), именуются делами </w:t>
      </w:r>
      <w:r>
        <w:rPr>
          <w:i/>
          <w:sz w:val="28"/>
        </w:rPr>
        <w:t>частно-публичного обвинения.</w:t>
      </w:r>
      <w:r>
        <w:rPr>
          <w:sz w:val="28"/>
        </w:rPr>
        <w:t xml:space="preserve"> Их особенность заключается в том, что указанные дела (так же как и дела частного обвинения) возбуждаются не иначе как по жалобе потерпевшего, но, в отличие от дел частного обвинения, прекращению в связи с примирением  потерпевшего с обвиняемым не подлежат.</w:t>
      </w:r>
    </w:p>
    <w:p w:rsidR="003915D4" w:rsidRDefault="003915D4">
      <w:pPr>
        <w:ind w:left="567" w:right="-199" w:firstLine="284"/>
        <w:jc w:val="both"/>
        <w:rPr>
          <w:sz w:val="28"/>
        </w:rPr>
      </w:pPr>
      <w:r>
        <w:rPr>
          <w:sz w:val="28"/>
        </w:rPr>
        <w:t xml:space="preserve"> Но вместе с тем прокурор, а также следователь или дознаватель вправе возбудить любое уголовное дело частного или частно-публичного обвинения и при отсутствии заявления потерпевшего, если данное преступление совершено в отношении лица, находящегося в зависимом состоянии или по иным причинам не способного самостоятельно воспользоваться пренадлежащими ему правами. В этом случае обвинение приобретает  публично-правовой характер.</w:t>
      </w:r>
    </w:p>
    <w:p w:rsidR="003915D4" w:rsidRDefault="003915D4">
      <w:pPr>
        <w:ind w:left="567" w:right="-199" w:firstLine="284"/>
        <w:jc w:val="center"/>
        <w:rPr>
          <w:b/>
          <w:sz w:val="28"/>
        </w:rPr>
      </w:pPr>
      <w:r>
        <w:rPr>
          <w:b/>
          <w:i/>
          <w:color w:val="000000"/>
          <w:sz w:val="28"/>
        </w:rPr>
        <w:t>г) Отсутствие согласия указанного в законе</w:t>
      </w:r>
    </w:p>
    <w:p w:rsidR="003915D4" w:rsidRDefault="003915D4">
      <w:pPr>
        <w:ind w:left="567" w:right="-199" w:firstLine="284"/>
        <w:jc w:val="center"/>
        <w:rPr>
          <w:b/>
          <w:sz w:val="28"/>
        </w:rPr>
      </w:pPr>
      <w:r>
        <w:rPr>
          <w:b/>
          <w:i/>
          <w:color w:val="000000"/>
          <w:sz w:val="28"/>
        </w:rPr>
        <w:t>органа (должностного лица) на привлечение</w:t>
      </w:r>
    </w:p>
    <w:p w:rsidR="003915D4" w:rsidRDefault="003915D4">
      <w:pPr>
        <w:ind w:left="567" w:right="-199" w:firstLine="284"/>
        <w:jc w:val="center"/>
        <w:rPr>
          <w:b/>
          <w:i/>
          <w:color w:val="000000"/>
          <w:sz w:val="28"/>
        </w:rPr>
      </w:pPr>
      <w:r>
        <w:rPr>
          <w:b/>
          <w:i/>
          <w:color w:val="000000"/>
          <w:sz w:val="28"/>
        </w:rPr>
        <w:t>к уголовной ответственности.</w:t>
      </w:r>
    </w:p>
    <w:p w:rsidR="003915D4" w:rsidRDefault="003915D4">
      <w:pPr>
        <w:ind w:left="567" w:right="-199" w:firstLine="284"/>
        <w:jc w:val="both"/>
        <w:rPr>
          <w:sz w:val="28"/>
        </w:rPr>
      </w:pPr>
      <w:r>
        <w:rPr>
          <w:color w:val="000000"/>
          <w:sz w:val="28"/>
        </w:rPr>
        <w:t>Такое основание отказа в возбуждении уголовного дела или прекращения уголовного дела не упомянуто в действующем УПК РФ. В п. 6 ч. 1 ст. 24 УПК РФ говорится лишь об одной его разновидности - об отсутствии согласия суда на возбуждение уголовного дела или на привлечение в качестве обвиняемого одного из лиц, указанных в   п. 1-5, 9 и 10 ч. 1 ст. 448 УПК РФ. Однако возбужденно в отношении указанных, а также некоторых других лиц уголовное дело подлежит прекращению, пока не будет соблюден предусмотренный законом порядок привлечения их к уголовной ответственности. Данный порядок, заключающийся в необходимости получить специальное согласие на привлечение определенных должностных и не должностных лиц к уголовной ответственности, урегулирован не только УПК РФ, но и другими нормативно-правовыми актами Российской Федерации.</w:t>
      </w:r>
    </w:p>
    <w:p w:rsidR="003915D4" w:rsidRDefault="003915D4">
      <w:pPr>
        <w:ind w:left="567" w:right="-199" w:firstLine="284"/>
        <w:jc w:val="both"/>
        <w:rPr>
          <w:sz w:val="28"/>
        </w:rPr>
      </w:pPr>
      <w:r>
        <w:rPr>
          <w:color w:val="000000"/>
          <w:sz w:val="28"/>
        </w:rPr>
        <w:t>Разновидностей данного основания прекращения уголовного дела, как минимум, являются восемь:</w:t>
      </w:r>
    </w:p>
    <w:p w:rsidR="003915D4" w:rsidRDefault="003915D4">
      <w:pPr>
        <w:ind w:left="567" w:right="-199" w:firstLine="284"/>
        <w:jc w:val="both"/>
        <w:rPr>
          <w:sz w:val="28"/>
        </w:rPr>
      </w:pPr>
      <w:r>
        <w:rPr>
          <w:color w:val="000000"/>
          <w:sz w:val="28"/>
        </w:rPr>
        <w:t>а) отсутствие согласия соответствующей квалификационной коллегии судей на привлечение к уголовной ответственности судьи (п. 4 ст. 16 Закона РФ «О статусе судей в Российской Федерации»);</w:t>
      </w:r>
    </w:p>
    <w:p w:rsidR="003915D4" w:rsidRDefault="003915D4">
      <w:pPr>
        <w:ind w:left="567" w:right="-199" w:firstLine="284"/>
        <w:jc w:val="both"/>
        <w:rPr>
          <w:sz w:val="28"/>
        </w:rPr>
      </w:pPr>
      <w:r>
        <w:rPr>
          <w:color w:val="000000"/>
          <w:sz w:val="28"/>
        </w:rPr>
        <w:t>б) отсутствие согласия Конституционного Суда РФ на привлечение к уголовной ответственности члена этого Суда (ст. 15 Федерального конституционного закона «О Конституционном Суде Российской Федерации»);</w:t>
      </w:r>
    </w:p>
    <w:p w:rsidR="003915D4" w:rsidRDefault="003915D4">
      <w:pPr>
        <w:ind w:left="567" w:right="-199" w:firstLine="284"/>
        <w:jc w:val="both"/>
        <w:rPr>
          <w:sz w:val="28"/>
        </w:rPr>
      </w:pPr>
      <w:r>
        <w:rPr>
          <w:color w:val="000000"/>
          <w:sz w:val="28"/>
        </w:rPr>
        <w:t>в) отсутствие согласия соответствующей палаты Федерального Собрания на привлечение к уголовной ответственности члена Совета Федерации или депутата Государственной Думы (п. «а» ч. 2 ст. 19 Федерального закона «О статусе члена Совета Федерации и статусе депутата Государственной Думы Федерального Собрания Российской Федерации»);</w:t>
      </w:r>
    </w:p>
    <w:p w:rsidR="003915D4" w:rsidRDefault="003915D4">
      <w:pPr>
        <w:ind w:left="567" w:right="-199" w:firstLine="284"/>
        <w:jc w:val="both"/>
        <w:rPr>
          <w:sz w:val="28"/>
        </w:rPr>
      </w:pPr>
      <w:r>
        <w:rPr>
          <w:color w:val="000000"/>
          <w:sz w:val="28"/>
        </w:rPr>
        <w:t>г) отсутствие согласия на привлечение к уголовной ответственности Председателя Счетной палаты, заместителя Председателя Счетной палаты, аудитора Счетной палаты той палаты Федерального Собрания, которая назначила их на должность в Счетную палату (ст. 29 Федерального закона «О Счетной палате Российской Федерации»);</w:t>
      </w:r>
    </w:p>
    <w:p w:rsidR="003915D4" w:rsidRDefault="003915D4">
      <w:pPr>
        <w:ind w:left="567" w:right="-199" w:firstLine="284"/>
        <w:jc w:val="both"/>
        <w:rPr>
          <w:sz w:val="28"/>
        </w:rPr>
      </w:pPr>
      <w:r>
        <w:rPr>
          <w:color w:val="000000"/>
          <w:sz w:val="28"/>
        </w:rPr>
        <w:t>д) отсутствие согласия Государственной Думы на привлечение к уголовной ответственности Уполномоченного по правам Человека в РФ (ч. 1 ст. 12 Федерального конституционного закона «Об Уполномоченном по правам человека в Российской Федерации»);</w:t>
      </w:r>
    </w:p>
    <w:p w:rsidR="003915D4" w:rsidRDefault="003915D4">
      <w:pPr>
        <w:ind w:left="567" w:right="-199" w:firstLine="284"/>
        <w:jc w:val="both"/>
        <w:rPr>
          <w:sz w:val="28"/>
        </w:rPr>
      </w:pPr>
      <w:r>
        <w:rPr>
          <w:color w:val="000000"/>
          <w:sz w:val="28"/>
        </w:rPr>
        <w:t>е) отсутствие согласия Генерального прокурора РФ на привлечение к уголовной ответственности:</w:t>
      </w:r>
    </w:p>
    <w:p w:rsidR="003915D4" w:rsidRDefault="003915D4">
      <w:pPr>
        <w:ind w:left="567" w:right="-199" w:firstLine="284"/>
        <w:jc w:val="both"/>
        <w:rPr>
          <w:sz w:val="28"/>
        </w:rPr>
      </w:pPr>
      <w:r>
        <w:rPr>
          <w:color w:val="000000"/>
          <w:sz w:val="28"/>
        </w:rPr>
        <w:t>- зарегистрированного кандидата на должность Президента Российской Федерации (ч. 6 ст. 41 Федерального закона «О выборах Президента Российской Федерации»),</w:t>
      </w:r>
    </w:p>
    <w:p w:rsidR="003915D4" w:rsidRDefault="003915D4">
      <w:pPr>
        <w:ind w:left="567" w:right="-199" w:firstLine="284"/>
        <w:jc w:val="both"/>
        <w:rPr>
          <w:sz w:val="28"/>
        </w:rPr>
      </w:pPr>
      <w:r>
        <w:rPr>
          <w:color w:val="000000"/>
          <w:sz w:val="28"/>
        </w:rPr>
        <w:t>- зарегистрированного кандидата в депутаты Государственной Думы (п. 7 ст. 49 Федерального закона «О выборах депутатов Государственной Думы Федерального Собрания Российской Федерации»);</w:t>
      </w:r>
    </w:p>
    <w:p w:rsidR="003915D4" w:rsidRDefault="003915D4">
      <w:pPr>
        <w:ind w:left="567" w:right="-199" w:firstLine="284"/>
        <w:jc w:val="both"/>
        <w:rPr>
          <w:sz w:val="28"/>
        </w:rPr>
      </w:pPr>
      <w:r>
        <w:rPr>
          <w:color w:val="000000"/>
          <w:sz w:val="28"/>
        </w:rPr>
        <w:t>ж) отсутствие согласия прокурора субъекта Российской Федерации на привлечение к уголовной ответственности:</w:t>
      </w:r>
    </w:p>
    <w:p w:rsidR="003915D4" w:rsidRDefault="003915D4">
      <w:pPr>
        <w:ind w:left="567" w:right="-199" w:firstLine="284"/>
        <w:jc w:val="both"/>
        <w:rPr>
          <w:sz w:val="28"/>
        </w:rPr>
      </w:pPr>
      <w:r>
        <w:rPr>
          <w:color w:val="000000"/>
          <w:sz w:val="28"/>
        </w:rPr>
        <w:t>- депутата, члена выборного органа местного самоуправления, выборного должностного лица местного самоуправления на территории муниципального образования (п. 7 ст. 18 Федерального закона «Об общих принципах организации местного самоуправления в Российской Федерации»,</w:t>
      </w:r>
    </w:p>
    <w:p w:rsidR="003915D4" w:rsidRDefault="003915D4">
      <w:pPr>
        <w:ind w:left="567" w:right="-199" w:firstLine="284"/>
        <w:jc w:val="both"/>
        <w:rPr>
          <w:sz w:val="28"/>
        </w:rPr>
      </w:pPr>
      <w:r>
        <w:rPr>
          <w:color w:val="000000"/>
          <w:sz w:val="28"/>
        </w:rPr>
        <w:t>- зарегистрированного кандидата в депутаты представительного органа местного самоуправления, а равно зарегистрированного кандидата в выборное должностное лицо местного самоуправления в субъекте Российской Федерации (ст. 24 Временного положения о проведении выборов депутатов представительных органов местного самоуправления и выборных должностных лиц местного самоуправления в субъектах Российской Федерации, не обеспечивших реализацию конституционных прав граждан Российской Федерации избирать и быть избранными в органы местного самоуправления);</w:t>
      </w:r>
    </w:p>
    <w:p w:rsidR="003915D4" w:rsidRDefault="003915D4">
      <w:pPr>
        <w:ind w:left="567" w:right="-199" w:firstLine="284"/>
        <w:jc w:val="both"/>
        <w:rPr>
          <w:sz w:val="28"/>
        </w:rPr>
      </w:pPr>
      <w:r>
        <w:rPr>
          <w:color w:val="000000"/>
          <w:sz w:val="28"/>
        </w:rPr>
        <w:t>з) отсутствие согласия прокурора (соответственно уровню выборов) на привлечение к уголовной ответственности:</w:t>
      </w:r>
    </w:p>
    <w:p w:rsidR="003915D4" w:rsidRDefault="003915D4">
      <w:pPr>
        <w:ind w:left="567" w:right="-199" w:firstLine="284"/>
        <w:jc w:val="both"/>
        <w:rPr>
          <w:sz w:val="28"/>
        </w:rPr>
      </w:pPr>
      <w:r>
        <w:rPr>
          <w:color w:val="000000"/>
          <w:sz w:val="28"/>
        </w:rPr>
        <w:t>- зарегистрированного кандидата (ч. 4 ст. 35 Федерального закона «Об основных гарантиях избирательных прав и права на участие в референдуме граждан Российской Федерации»),</w:t>
      </w:r>
    </w:p>
    <w:p w:rsidR="003915D4" w:rsidRDefault="003915D4">
      <w:pPr>
        <w:ind w:left="567" w:right="-199" w:firstLine="284"/>
        <w:jc w:val="both"/>
        <w:rPr>
          <w:sz w:val="28"/>
        </w:rPr>
      </w:pPr>
      <w:r>
        <w:rPr>
          <w:color w:val="000000"/>
          <w:sz w:val="28"/>
        </w:rPr>
        <w:t>- члена избирательной комиссии с правом решающего голоса в период подготовки и проведения выборов Президента. Зарегистрированным кандидатом признается лицо, которое зарегистрировано соответствующей избирательной комиссией кандидатом на должность Президента РФ, кандидатом в депутаты Государственной Думы, кандидатом в депутаты законодательного (представительного) органа государственной власти субъекта РФ, кандидатом на должность главы исполнительной власти субъекта РФ, кандидатом в выборный орган местного самоуправления, кандидатом на должность главы муниципального образования, кандидатом на должность в ином федеральном государственном органе, государственном органе субъекта РФ, кандидатом на иную должность в органе местного самоуправления,</w:t>
      </w:r>
    </w:p>
    <w:p w:rsidR="003915D4" w:rsidRDefault="003915D4">
      <w:pPr>
        <w:ind w:left="567" w:right="-199" w:firstLine="284"/>
        <w:jc w:val="both"/>
        <w:rPr>
          <w:sz w:val="28"/>
        </w:rPr>
      </w:pPr>
      <w:r>
        <w:rPr>
          <w:color w:val="000000"/>
          <w:sz w:val="28"/>
        </w:rPr>
        <w:t>- члена избирательной комиссии с правом решающего голоса в период подютовки и проведения выборов депутата Государственной Думы (ч. 10 ст. 23 Федерального закона «О выборах депутатов Государственной Думы Федерального Собрания Российской Федерации»),</w:t>
      </w:r>
    </w:p>
    <w:p w:rsidR="003915D4" w:rsidRDefault="003915D4">
      <w:pPr>
        <w:ind w:left="567" w:right="-199" w:firstLine="284"/>
        <w:jc w:val="both"/>
        <w:rPr>
          <w:sz w:val="28"/>
        </w:rPr>
      </w:pPr>
      <w:r>
        <w:rPr>
          <w:color w:val="000000"/>
          <w:sz w:val="28"/>
        </w:rPr>
        <w:t>- члена избирательной комиссии с правом решающего голоса в период проведения выборов (ст. 12 Временного положения о проведении выборов депутатов представительных органов местного самоуправления и выборных должностных лиц местного самоуправления в субъектах Российской Федерации, не обеспечивших реализацию конституционных прав граждан Российской Федерации избирать и быть избранными в органы местного самоуправления),</w:t>
      </w:r>
    </w:p>
    <w:p w:rsidR="003915D4" w:rsidRDefault="003915D4">
      <w:pPr>
        <w:tabs>
          <w:tab w:val="left" w:pos="644"/>
          <w:tab w:val="left" w:pos="1134"/>
        </w:tabs>
        <w:ind w:left="567" w:right="-199" w:firstLine="284"/>
        <w:jc w:val="both"/>
        <w:rPr>
          <w:sz w:val="28"/>
        </w:rPr>
      </w:pPr>
      <w:r>
        <w:rPr>
          <w:color w:val="000000"/>
          <w:sz w:val="28"/>
        </w:rPr>
        <w:t>- члена комиссии по проведению референдума Российской Федерации с правом решающего голоса во время подготовки к проведения референдума Российской Федерации (ч. 7 ст. 20 Федерального конституционного закона «О референдуме Российской Федерации»).</w:t>
      </w:r>
    </w:p>
    <w:p w:rsidR="003915D4" w:rsidRDefault="003915D4">
      <w:pPr>
        <w:ind w:left="567" w:right="-199" w:firstLine="284"/>
        <w:jc w:val="center"/>
        <w:rPr>
          <w:sz w:val="28"/>
        </w:rPr>
      </w:pPr>
    </w:p>
    <w:p w:rsidR="003915D4" w:rsidRDefault="003915D4">
      <w:pPr>
        <w:ind w:left="567" w:right="-199" w:firstLine="284"/>
        <w:jc w:val="center"/>
        <w:rPr>
          <w:sz w:val="28"/>
        </w:rPr>
      </w:pPr>
    </w:p>
    <w:p w:rsidR="003915D4" w:rsidRDefault="003915D4">
      <w:pPr>
        <w:ind w:left="567" w:right="-199" w:firstLine="284"/>
        <w:jc w:val="center"/>
        <w:rPr>
          <w:sz w:val="28"/>
        </w:rPr>
      </w:pPr>
    </w:p>
    <w:p w:rsidR="003915D4" w:rsidRDefault="003915D4">
      <w:pPr>
        <w:ind w:left="567" w:right="-199" w:firstLine="284"/>
        <w:jc w:val="center"/>
        <w:rPr>
          <w:sz w:val="28"/>
        </w:rPr>
      </w:pPr>
    </w:p>
    <w:p w:rsidR="003915D4" w:rsidRDefault="003915D4">
      <w:pPr>
        <w:ind w:left="567" w:right="-199" w:firstLine="284"/>
        <w:jc w:val="center"/>
        <w:rPr>
          <w:sz w:val="28"/>
        </w:rPr>
      </w:pPr>
    </w:p>
    <w:p w:rsidR="003915D4" w:rsidRDefault="003915D4">
      <w:pPr>
        <w:ind w:left="567" w:right="-199" w:firstLine="284"/>
        <w:jc w:val="center"/>
        <w:rPr>
          <w:sz w:val="28"/>
        </w:rPr>
      </w:pPr>
    </w:p>
    <w:p w:rsidR="003915D4" w:rsidRDefault="003915D4">
      <w:pPr>
        <w:ind w:left="567" w:right="-199" w:firstLine="284"/>
        <w:jc w:val="center"/>
        <w:rPr>
          <w:sz w:val="28"/>
        </w:rPr>
      </w:pPr>
    </w:p>
    <w:p w:rsidR="003915D4" w:rsidRDefault="003915D4">
      <w:pPr>
        <w:ind w:left="567" w:right="-199" w:firstLine="284"/>
        <w:jc w:val="center"/>
        <w:rPr>
          <w:sz w:val="28"/>
        </w:rPr>
      </w:pPr>
    </w:p>
    <w:p w:rsidR="003915D4" w:rsidRDefault="003915D4">
      <w:pPr>
        <w:ind w:left="567" w:right="-199" w:firstLine="284"/>
        <w:jc w:val="center"/>
        <w:rPr>
          <w:b/>
          <w:sz w:val="32"/>
        </w:rPr>
      </w:pPr>
      <w:r>
        <w:rPr>
          <w:b/>
          <w:sz w:val="32"/>
        </w:rPr>
        <w:t>Заключение.</w:t>
      </w:r>
    </w:p>
    <w:p w:rsidR="003915D4" w:rsidRDefault="003915D4"/>
    <w:p w:rsidR="003915D4" w:rsidRDefault="003915D4"/>
    <w:p w:rsidR="003915D4" w:rsidRDefault="003915D4">
      <w:pPr>
        <w:ind w:left="284" w:right="84" w:firstLine="283"/>
        <w:jc w:val="both"/>
        <w:rPr>
          <w:sz w:val="28"/>
        </w:rPr>
      </w:pPr>
      <w:r>
        <w:rPr>
          <w:sz w:val="28"/>
        </w:rPr>
        <w:t>Охрана прав и законых интересов граждан и личности является основной задачей уголовных судопроизводств Российской Федерации. Согласно Уголовно-процессуальному кодексу РФ уголовное судопроизводство имеет своим назначением как защиту прав и законных интересов лиц и организаций, потерпевших от преступлений, так и защиту личности от незаконного и необоснованного обвинения, осуждения, ограничения ее прав и свобод ( ч. 1 ст. 6 УПК РФ).</w:t>
      </w:r>
    </w:p>
    <w:p w:rsidR="003915D4" w:rsidRDefault="003915D4">
      <w:pPr>
        <w:ind w:left="284" w:firstLine="284"/>
        <w:jc w:val="both"/>
        <w:rPr>
          <w:sz w:val="28"/>
        </w:rPr>
      </w:pPr>
      <w:r>
        <w:rPr>
          <w:sz w:val="28"/>
        </w:rPr>
        <w:t>Также, помимо этого Уголовное преследование и назначение винивным справедливого наказания в той же мере отвечают назначению уголовного судопроизводства, что и отказ от невиновного преследования невиновных, освобождение их от наказания, реабилитация каждого, кто необоснованно подвергся уголовному преследованию (ч. 2 ст. 6 УПК РФ).</w:t>
      </w:r>
    </w:p>
    <w:p w:rsidR="003915D4" w:rsidRDefault="003915D4">
      <w:pPr>
        <w:ind w:left="567" w:right="-199" w:firstLine="284"/>
        <w:jc w:val="both"/>
        <w:rPr>
          <w:sz w:val="28"/>
        </w:rPr>
      </w:pPr>
      <w:r>
        <w:rPr>
          <w:sz w:val="28"/>
        </w:rPr>
        <w:t>Решение об отказе в возбуждении уголовного дела может быть вынесено в связи с:</w:t>
      </w:r>
    </w:p>
    <w:p w:rsidR="003915D4" w:rsidRDefault="003915D4">
      <w:pPr>
        <w:ind w:left="567" w:right="-199" w:firstLine="284"/>
        <w:jc w:val="both"/>
        <w:rPr>
          <w:sz w:val="28"/>
        </w:rPr>
      </w:pPr>
      <w:r>
        <w:rPr>
          <w:color w:val="000000"/>
          <w:sz w:val="28"/>
        </w:rPr>
        <w:t>- отсутствием оснований возбуждения уголовного дела (ч. 1 ст. 148 УПК РФ);</w:t>
      </w:r>
    </w:p>
    <w:p w:rsidR="003915D4" w:rsidRDefault="003915D4">
      <w:pPr>
        <w:ind w:left="567" w:right="-199" w:firstLine="284"/>
        <w:jc w:val="both"/>
        <w:rPr>
          <w:sz w:val="28"/>
        </w:rPr>
      </w:pPr>
      <w:r>
        <w:rPr>
          <w:color w:val="000000"/>
          <w:sz w:val="28"/>
        </w:rPr>
        <w:t>- наличием оснований отказа в возбуждении уголовного дела (ст. 24 УПК РФ).</w:t>
      </w:r>
    </w:p>
    <w:p w:rsidR="003915D4" w:rsidRDefault="003915D4">
      <w:pPr>
        <w:ind w:left="567" w:right="-199" w:firstLine="284"/>
        <w:jc w:val="both"/>
        <w:rPr>
          <w:sz w:val="28"/>
        </w:rPr>
      </w:pPr>
      <w:r>
        <w:rPr>
          <w:color w:val="000000"/>
          <w:sz w:val="28"/>
        </w:rPr>
        <w:t>Основаниями отказа в возбуждении уголовного дела признаются:</w:t>
      </w:r>
    </w:p>
    <w:p w:rsidR="003915D4" w:rsidRDefault="003915D4">
      <w:pPr>
        <w:ind w:left="567" w:right="-199" w:firstLine="284"/>
        <w:jc w:val="both"/>
        <w:rPr>
          <w:sz w:val="28"/>
        </w:rPr>
      </w:pPr>
      <w:r>
        <w:rPr>
          <w:color w:val="000000"/>
          <w:sz w:val="28"/>
        </w:rPr>
        <w:t>1) отсутствие в деянии состава преступления;</w:t>
      </w:r>
    </w:p>
    <w:p w:rsidR="003915D4" w:rsidRDefault="003915D4">
      <w:pPr>
        <w:ind w:left="567" w:right="-199" w:firstLine="284"/>
        <w:jc w:val="both"/>
        <w:rPr>
          <w:sz w:val="28"/>
        </w:rPr>
      </w:pPr>
      <w:r>
        <w:rPr>
          <w:color w:val="000000"/>
          <w:sz w:val="28"/>
        </w:rPr>
        <w:t>2) отсутствие события преступления;</w:t>
      </w:r>
    </w:p>
    <w:p w:rsidR="003915D4" w:rsidRDefault="003915D4">
      <w:pPr>
        <w:ind w:left="567" w:right="-199" w:firstLine="284"/>
        <w:jc w:val="both"/>
        <w:rPr>
          <w:sz w:val="28"/>
        </w:rPr>
      </w:pPr>
      <w:r>
        <w:rPr>
          <w:color w:val="000000"/>
          <w:sz w:val="28"/>
        </w:rPr>
        <w:t>3) истечение сроков давности уголовного преследования;</w:t>
      </w:r>
    </w:p>
    <w:p w:rsidR="003915D4" w:rsidRDefault="003915D4">
      <w:pPr>
        <w:ind w:left="567" w:right="-199" w:firstLine="284"/>
        <w:jc w:val="both"/>
        <w:rPr>
          <w:sz w:val="28"/>
        </w:rPr>
      </w:pPr>
      <w:r>
        <w:rPr>
          <w:color w:val="000000"/>
          <w:sz w:val="28"/>
        </w:rPr>
        <w:t>4) смерть подозреваемого или обвиняемого, за исключением случаев, когда производство по уголовному делу необходимо для реабилитации умершего;</w:t>
      </w:r>
    </w:p>
    <w:p w:rsidR="003915D4" w:rsidRDefault="003915D4">
      <w:pPr>
        <w:ind w:left="567" w:right="-199" w:firstLine="284"/>
        <w:jc w:val="both"/>
        <w:rPr>
          <w:sz w:val="28"/>
        </w:rPr>
      </w:pPr>
      <w:r>
        <w:rPr>
          <w:color w:val="000000"/>
          <w:sz w:val="28"/>
        </w:rPr>
        <w:t>5) отсутствие заявления потерпевшего, если уголовное дело может быть возбуждено не иначе как по его заявлению, за исключением случаев, предусмотренных ч. 4 ст. 20 УПК РФ;</w:t>
      </w:r>
    </w:p>
    <w:p w:rsidR="003915D4" w:rsidRDefault="003915D4">
      <w:pPr>
        <w:ind w:left="567" w:right="-199" w:firstLine="284"/>
        <w:jc w:val="both"/>
        <w:rPr>
          <w:sz w:val="28"/>
        </w:rPr>
      </w:pPr>
      <w:r>
        <w:rPr>
          <w:color w:val="000000"/>
          <w:sz w:val="28"/>
        </w:rPr>
        <w:t>6) отсутствие согласия суда на возбуждение уголовного дела или на привлечение в качестве обвиняемого одного из лиц, указанных в п. 1-5,  9 и 10 ч. 1 ст. 448 УПК РФ.</w:t>
      </w:r>
    </w:p>
    <w:p w:rsidR="003915D4" w:rsidRDefault="003915D4">
      <w:pPr>
        <w:ind w:left="567" w:right="-199" w:firstLine="284"/>
        <w:jc w:val="both"/>
        <w:rPr>
          <w:color w:val="000000"/>
          <w:sz w:val="28"/>
        </w:rPr>
      </w:pPr>
      <w:r>
        <w:rPr>
          <w:color w:val="000000"/>
          <w:sz w:val="28"/>
        </w:rPr>
        <w:t>Данное решение оформляется постановлением, в порядке, который я описывал выше.</w:t>
      </w:r>
    </w:p>
    <w:p w:rsidR="003915D4" w:rsidRDefault="003915D4">
      <w:pPr>
        <w:ind w:left="567" w:right="-199" w:firstLine="284"/>
        <w:jc w:val="both"/>
        <w:rPr>
          <w:color w:val="000000"/>
          <w:sz w:val="28"/>
        </w:rPr>
      </w:pPr>
      <w:r>
        <w:rPr>
          <w:color w:val="000000"/>
          <w:sz w:val="28"/>
        </w:rPr>
        <w:t xml:space="preserve">Здесь я также хотел бы сказать, что я и мои однокурсники, к сожалению не все конечно, как новое поколение следователей должны сделать все возможное и невозможное для улучшения ситуации, которая сложилась в настоящий момент, для поддержания законности и правопорядка в  стране, чтобы уважадась честь и достоинство чедовека и гражданина,  соблюдалась неприкосновенность  личности. Также я надеюсь, что должностные лица в виде следователя, прокурора и органа дознания будут достаточно грамотны, образованы и порядочны для того чтобы с честью выполнять возложенные на него по долгу службы обязанности, и мы в конце концов все-таки  изменим негативное отношение, которое сложилось у граждан по отношению к сотрудникам органов внутрених дел. Надеюсь также, что в своей следственной практике, помимо чести и порядочности мы будем руководствоваться настоящим Уголовно-процессуальным кодексом РФ, который стал более обоснованным, упорядоченным и систематизированным. И в завершении своей работы я хочу добавить, что я надеюсь очень скоро в корне будут отсутствовать незаконные и необоснованные отказы в возбуждении уголовного дела, как факторы, блокирующие доступ потерпевшего к правосудию. </w:t>
      </w:r>
    </w:p>
    <w:p w:rsidR="003915D4" w:rsidRDefault="003915D4">
      <w:pPr>
        <w:ind w:left="567" w:right="-199" w:firstLine="284"/>
        <w:jc w:val="both"/>
        <w:rPr>
          <w:color w:val="000000"/>
          <w:sz w:val="28"/>
        </w:rPr>
      </w:pPr>
    </w:p>
    <w:p w:rsidR="003915D4" w:rsidRDefault="003915D4">
      <w:pPr>
        <w:ind w:left="567" w:right="-199" w:firstLine="284"/>
        <w:jc w:val="both"/>
        <w:rPr>
          <w:color w:val="000000"/>
          <w:sz w:val="28"/>
        </w:rPr>
      </w:pPr>
    </w:p>
    <w:p w:rsidR="003915D4" w:rsidRDefault="003915D4">
      <w:pPr>
        <w:ind w:left="567" w:right="-199" w:firstLine="284"/>
        <w:jc w:val="both"/>
        <w:rPr>
          <w:color w:val="000000"/>
          <w:sz w:val="28"/>
        </w:rPr>
      </w:pPr>
    </w:p>
    <w:p w:rsidR="003915D4" w:rsidRDefault="003915D4">
      <w:pPr>
        <w:ind w:left="567" w:right="-199" w:firstLine="284"/>
        <w:jc w:val="both"/>
        <w:rPr>
          <w:color w:val="000000"/>
          <w:sz w:val="28"/>
        </w:rPr>
      </w:pPr>
    </w:p>
    <w:p w:rsidR="003915D4" w:rsidRDefault="003915D4">
      <w:pPr>
        <w:ind w:left="567" w:right="-199" w:firstLine="284"/>
        <w:jc w:val="both"/>
        <w:rPr>
          <w:color w:val="000000"/>
          <w:sz w:val="28"/>
        </w:rPr>
      </w:pPr>
    </w:p>
    <w:p w:rsidR="003915D4" w:rsidRDefault="003915D4">
      <w:pPr>
        <w:ind w:left="567" w:right="-199" w:firstLine="284"/>
        <w:jc w:val="both"/>
        <w:rPr>
          <w:color w:val="000000"/>
          <w:sz w:val="28"/>
        </w:rPr>
      </w:pPr>
    </w:p>
    <w:p w:rsidR="003915D4" w:rsidRDefault="003915D4">
      <w:pPr>
        <w:ind w:left="567" w:right="-199" w:firstLine="284"/>
        <w:jc w:val="both"/>
        <w:rPr>
          <w:color w:val="000000"/>
          <w:sz w:val="28"/>
        </w:rPr>
      </w:pPr>
    </w:p>
    <w:p w:rsidR="003915D4" w:rsidRDefault="003915D4">
      <w:pPr>
        <w:ind w:left="567" w:right="-199" w:firstLine="284"/>
        <w:jc w:val="both"/>
        <w:rPr>
          <w:color w:val="000000"/>
          <w:sz w:val="28"/>
        </w:rPr>
      </w:pPr>
    </w:p>
    <w:p w:rsidR="003915D4" w:rsidRDefault="003915D4">
      <w:pPr>
        <w:ind w:left="567" w:right="-199" w:firstLine="284"/>
        <w:jc w:val="both"/>
        <w:rPr>
          <w:color w:val="000000"/>
          <w:sz w:val="28"/>
        </w:rPr>
      </w:pPr>
    </w:p>
    <w:p w:rsidR="003915D4" w:rsidRDefault="003915D4">
      <w:pPr>
        <w:ind w:left="567" w:right="-199" w:firstLine="284"/>
        <w:jc w:val="both"/>
        <w:rPr>
          <w:color w:val="000000"/>
          <w:sz w:val="28"/>
        </w:rPr>
      </w:pPr>
    </w:p>
    <w:p w:rsidR="003915D4" w:rsidRDefault="003915D4">
      <w:pPr>
        <w:ind w:left="567" w:right="-199" w:firstLine="284"/>
        <w:jc w:val="both"/>
        <w:rPr>
          <w:color w:val="000000"/>
          <w:sz w:val="28"/>
        </w:rPr>
      </w:pPr>
    </w:p>
    <w:p w:rsidR="003915D4" w:rsidRDefault="003915D4">
      <w:pPr>
        <w:ind w:left="567" w:right="-199" w:firstLine="284"/>
        <w:jc w:val="both"/>
        <w:rPr>
          <w:color w:val="000000"/>
          <w:sz w:val="28"/>
        </w:rPr>
      </w:pPr>
    </w:p>
    <w:p w:rsidR="003915D4" w:rsidRDefault="003915D4">
      <w:pPr>
        <w:ind w:left="567" w:right="-199" w:firstLine="284"/>
        <w:jc w:val="both"/>
        <w:rPr>
          <w:color w:val="000000"/>
          <w:sz w:val="28"/>
        </w:rPr>
      </w:pPr>
    </w:p>
    <w:p w:rsidR="003915D4" w:rsidRDefault="003915D4">
      <w:pPr>
        <w:ind w:left="567" w:right="-199" w:firstLine="284"/>
        <w:jc w:val="both"/>
        <w:rPr>
          <w:color w:val="000000"/>
          <w:sz w:val="28"/>
        </w:rPr>
      </w:pPr>
    </w:p>
    <w:p w:rsidR="003915D4" w:rsidRDefault="003915D4">
      <w:pPr>
        <w:ind w:left="567" w:right="-199" w:firstLine="284"/>
        <w:jc w:val="both"/>
        <w:rPr>
          <w:color w:val="000000"/>
          <w:sz w:val="28"/>
        </w:rPr>
      </w:pPr>
    </w:p>
    <w:p w:rsidR="003915D4" w:rsidRDefault="003915D4">
      <w:pPr>
        <w:ind w:left="567" w:right="-199" w:firstLine="284"/>
        <w:jc w:val="both"/>
        <w:rPr>
          <w:color w:val="000000"/>
          <w:sz w:val="28"/>
        </w:rPr>
      </w:pPr>
    </w:p>
    <w:p w:rsidR="003915D4" w:rsidRDefault="003915D4">
      <w:pPr>
        <w:ind w:left="567" w:right="-199" w:firstLine="284"/>
        <w:jc w:val="both"/>
        <w:rPr>
          <w:color w:val="000000"/>
          <w:sz w:val="28"/>
        </w:rPr>
      </w:pPr>
    </w:p>
    <w:p w:rsidR="003915D4" w:rsidRDefault="003915D4">
      <w:pPr>
        <w:ind w:left="567" w:right="-199" w:firstLine="284"/>
        <w:jc w:val="both"/>
        <w:rPr>
          <w:color w:val="000000"/>
          <w:sz w:val="28"/>
        </w:rPr>
      </w:pPr>
    </w:p>
    <w:p w:rsidR="003915D4" w:rsidRDefault="003915D4">
      <w:pPr>
        <w:ind w:left="567" w:right="-199" w:firstLine="284"/>
        <w:jc w:val="both"/>
        <w:rPr>
          <w:color w:val="000000"/>
          <w:sz w:val="28"/>
        </w:rPr>
      </w:pPr>
    </w:p>
    <w:p w:rsidR="003915D4" w:rsidRDefault="003915D4">
      <w:pPr>
        <w:ind w:left="567" w:right="-199" w:firstLine="284"/>
        <w:jc w:val="both"/>
        <w:rPr>
          <w:color w:val="000000"/>
          <w:sz w:val="28"/>
        </w:rPr>
      </w:pPr>
    </w:p>
    <w:p w:rsidR="003915D4" w:rsidRDefault="003915D4">
      <w:pPr>
        <w:ind w:left="567" w:right="-199" w:firstLine="284"/>
        <w:jc w:val="both"/>
        <w:rPr>
          <w:color w:val="000000"/>
          <w:sz w:val="28"/>
        </w:rPr>
      </w:pPr>
    </w:p>
    <w:p w:rsidR="003915D4" w:rsidRDefault="003915D4">
      <w:pPr>
        <w:ind w:left="567" w:right="-199" w:firstLine="284"/>
        <w:jc w:val="both"/>
        <w:rPr>
          <w:color w:val="000000"/>
          <w:sz w:val="28"/>
        </w:rPr>
      </w:pPr>
    </w:p>
    <w:p w:rsidR="003915D4" w:rsidRDefault="003915D4">
      <w:pPr>
        <w:ind w:left="567" w:right="-199" w:firstLine="284"/>
        <w:jc w:val="both"/>
        <w:rPr>
          <w:color w:val="000000"/>
          <w:sz w:val="28"/>
        </w:rPr>
      </w:pPr>
    </w:p>
    <w:p w:rsidR="003915D4" w:rsidRDefault="003915D4">
      <w:pPr>
        <w:ind w:left="567" w:right="-199" w:firstLine="284"/>
        <w:jc w:val="both"/>
        <w:rPr>
          <w:color w:val="000000"/>
          <w:sz w:val="28"/>
        </w:rPr>
      </w:pPr>
    </w:p>
    <w:p w:rsidR="003915D4" w:rsidRDefault="003915D4">
      <w:pPr>
        <w:ind w:left="567" w:right="-199" w:firstLine="284"/>
        <w:jc w:val="both"/>
        <w:rPr>
          <w:color w:val="000000"/>
          <w:sz w:val="28"/>
        </w:rPr>
      </w:pPr>
    </w:p>
    <w:p w:rsidR="003915D4" w:rsidRDefault="003915D4">
      <w:pPr>
        <w:ind w:left="567" w:right="-199" w:firstLine="284"/>
        <w:jc w:val="both"/>
        <w:rPr>
          <w:color w:val="000000"/>
          <w:sz w:val="28"/>
        </w:rPr>
      </w:pPr>
    </w:p>
    <w:p w:rsidR="003915D4" w:rsidRDefault="003915D4">
      <w:pPr>
        <w:ind w:left="567" w:right="-199" w:firstLine="284"/>
        <w:jc w:val="center"/>
        <w:rPr>
          <w:b/>
          <w:color w:val="000000"/>
          <w:sz w:val="32"/>
        </w:rPr>
      </w:pPr>
      <w:r>
        <w:rPr>
          <w:b/>
          <w:color w:val="000000"/>
          <w:sz w:val="32"/>
        </w:rPr>
        <w:t>Список используемой литературы:</w:t>
      </w:r>
    </w:p>
    <w:p w:rsidR="003915D4" w:rsidRDefault="003915D4">
      <w:pPr>
        <w:ind w:left="567" w:right="-199" w:firstLine="284"/>
        <w:jc w:val="both"/>
        <w:rPr>
          <w:color w:val="000000"/>
          <w:sz w:val="32"/>
        </w:rPr>
      </w:pPr>
    </w:p>
    <w:p w:rsidR="003915D4" w:rsidRDefault="003915D4">
      <w:pPr>
        <w:tabs>
          <w:tab w:val="left" w:pos="1211"/>
        </w:tabs>
        <w:ind w:left="1211" w:right="-199" w:hanging="360"/>
        <w:jc w:val="both"/>
        <w:rPr>
          <w:color w:val="000000"/>
          <w:sz w:val="28"/>
        </w:rPr>
      </w:pPr>
      <w:r>
        <w:rPr>
          <w:color w:val="000000"/>
          <w:sz w:val="28"/>
        </w:rPr>
        <w:t>Уголовно-процессуальный кодекс Российской Федерации. - М.: ООО «ВИТРЭМ», 2002 г.</w:t>
      </w:r>
    </w:p>
    <w:p w:rsidR="003915D4" w:rsidRDefault="003915D4">
      <w:pPr>
        <w:tabs>
          <w:tab w:val="left" w:pos="1211"/>
        </w:tabs>
        <w:ind w:left="1211" w:right="-199" w:hanging="360"/>
        <w:jc w:val="both"/>
        <w:rPr>
          <w:color w:val="000000"/>
          <w:sz w:val="28"/>
        </w:rPr>
      </w:pPr>
      <w:r>
        <w:rPr>
          <w:color w:val="000000"/>
          <w:sz w:val="28"/>
        </w:rPr>
        <w:t>Масленникова Л. Н. Доступ к правосудию потерпевшего от преступления. // Законность, 1996 г.</w:t>
      </w:r>
    </w:p>
    <w:p w:rsidR="003915D4" w:rsidRDefault="003915D4">
      <w:pPr>
        <w:tabs>
          <w:tab w:val="left" w:pos="1211"/>
        </w:tabs>
        <w:ind w:left="1211" w:right="-199" w:hanging="360"/>
        <w:jc w:val="both"/>
        <w:rPr>
          <w:color w:val="000000"/>
          <w:sz w:val="28"/>
        </w:rPr>
      </w:pPr>
      <w:r>
        <w:rPr>
          <w:sz w:val="28"/>
        </w:rPr>
        <w:t>Уголовное право Российской Федерации. Общая часть: Учебник / Под ред. А. И. Рарога. - М.: Юристъ, 2001 г.</w:t>
      </w:r>
    </w:p>
    <w:p w:rsidR="003915D4" w:rsidRDefault="003915D4">
      <w:pPr>
        <w:tabs>
          <w:tab w:val="left" w:pos="1211"/>
        </w:tabs>
        <w:ind w:left="1211" w:right="-199" w:hanging="360"/>
        <w:jc w:val="both"/>
        <w:rPr>
          <w:color w:val="000000"/>
          <w:sz w:val="28"/>
        </w:rPr>
      </w:pPr>
      <w:r>
        <w:rPr>
          <w:sz w:val="28"/>
        </w:rPr>
        <w:t>Комментарий к Уголовно-процессуальному кодексу Российской Федерации / Под ред. И. Л. Петрухина. - М.: ООО «ТК Велби», 2002 г.</w:t>
      </w:r>
    </w:p>
    <w:p w:rsidR="003915D4" w:rsidRDefault="003915D4">
      <w:pPr>
        <w:tabs>
          <w:tab w:val="left" w:pos="1211"/>
        </w:tabs>
        <w:ind w:left="1211" w:right="-199" w:hanging="360"/>
        <w:jc w:val="both"/>
        <w:rPr>
          <w:color w:val="000000"/>
          <w:sz w:val="28"/>
        </w:rPr>
      </w:pPr>
      <w:r>
        <w:rPr>
          <w:sz w:val="28"/>
        </w:rPr>
        <w:t>Уголовное право Российской Федерации. Особенная часть: Учебник / Под ред. А. И. Рарога. - М.: Юристъ, 2001 г.</w:t>
      </w:r>
    </w:p>
    <w:p w:rsidR="003915D4" w:rsidRDefault="003915D4">
      <w:pPr>
        <w:tabs>
          <w:tab w:val="left" w:pos="1211"/>
        </w:tabs>
        <w:ind w:left="1211" w:right="-199" w:hanging="360"/>
        <w:jc w:val="both"/>
        <w:rPr>
          <w:color w:val="000000"/>
          <w:sz w:val="28"/>
        </w:rPr>
      </w:pPr>
      <w:r>
        <w:rPr>
          <w:color w:val="000000"/>
          <w:sz w:val="28"/>
        </w:rPr>
        <w:t>Масленникова Л. Н. Ограничение доступа к правосудию потерпевшего от преступления/ Процессуальные и криминалистические пробдемы производства по уголовным делам: Сб. Научных трудов / Академия МВД РФ - М.,    1995 г.</w:t>
      </w:r>
    </w:p>
    <w:p w:rsidR="003915D4" w:rsidRDefault="003915D4">
      <w:pPr>
        <w:tabs>
          <w:tab w:val="left" w:pos="1211"/>
        </w:tabs>
        <w:ind w:left="1211" w:right="-199" w:hanging="360"/>
        <w:jc w:val="both"/>
        <w:rPr>
          <w:color w:val="000000"/>
          <w:sz w:val="28"/>
        </w:rPr>
      </w:pPr>
      <w:r>
        <w:rPr>
          <w:color w:val="000000"/>
          <w:sz w:val="28"/>
        </w:rPr>
        <w:t>Белозеров Ю. Н., Марфицин П. Г. Обеспечение прав и законных интересов личности в стадии возбуждения уголовного дела, М., 1994 г.</w:t>
      </w:r>
    </w:p>
    <w:p w:rsidR="003915D4" w:rsidRDefault="003915D4">
      <w:pPr>
        <w:ind w:left="567" w:right="-199" w:firstLine="284"/>
        <w:jc w:val="both"/>
        <w:rPr>
          <w:color w:val="000000"/>
          <w:sz w:val="28"/>
        </w:rPr>
      </w:pPr>
    </w:p>
    <w:p w:rsidR="003915D4" w:rsidRDefault="003915D4">
      <w:pPr>
        <w:ind w:left="567" w:right="-199" w:firstLine="284"/>
        <w:jc w:val="both"/>
        <w:rPr>
          <w:color w:val="000000"/>
          <w:sz w:val="28"/>
        </w:rPr>
      </w:pPr>
    </w:p>
    <w:p w:rsidR="003915D4" w:rsidRDefault="003915D4">
      <w:pPr>
        <w:ind w:left="567" w:right="-199" w:firstLine="284"/>
        <w:jc w:val="both"/>
        <w:rPr>
          <w:color w:val="000000"/>
          <w:sz w:val="28"/>
        </w:rPr>
      </w:pPr>
    </w:p>
    <w:p w:rsidR="003915D4" w:rsidRDefault="003915D4">
      <w:pPr>
        <w:ind w:left="567" w:right="-199" w:firstLine="284"/>
        <w:jc w:val="both"/>
        <w:rPr>
          <w:color w:val="000000"/>
          <w:sz w:val="28"/>
        </w:rPr>
      </w:pPr>
    </w:p>
    <w:p w:rsidR="003915D4" w:rsidRDefault="003915D4">
      <w:pPr>
        <w:ind w:left="567" w:right="-199" w:firstLine="284"/>
        <w:jc w:val="both"/>
        <w:rPr>
          <w:sz w:val="28"/>
        </w:rPr>
      </w:pPr>
      <w:bookmarkStart w:id="0" w:name="_GoBack"/>
      <w:bookmarkEnd w:id="0"/>
    </w:p>
    <w:sectPr w:rsidR="003915D4">
      <w:footnotePr>
        <w:pos w:val="sectEnd"/>
      </w:footnotePr>
      <w:endnotePr>
        <w:numFmt w:val="decimal"/>
        <w:numStart w:val="0"/>
      </w:endnote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pos w:val="sectEnd"/>
  </w:footnotePr>
  <w:endnotePr>
    <w:pos w:val="sectEnd"/>
    <w:numFmt w:val="decimal"/>
    <w:numStart w:val="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43F4"/>
    <w:rsid w:val="002A439C"/>
    <w:rsid w:val="00341264"/>
    <w:rsid w:val="003915D4"/>
    <w:rsid w:val="00B84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7B2B39-AA79-4B4D-9DCD-0815E9FB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6637</Words>
  <Characters>37836</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c:creator>
  <cp:keywords/>
  <cp:lastModifiedBy>admin</cp:lastModifiedBy>
  <cp:revision>2</cp:revision>
  <dcterms:created xsi:type="dcterms:W3CDTF">2014-02-10T18:13:00Z</dcterms:created>
  <dcterms:modified xsi:type="dcterms:W3CDTF">2014-02-10T18:13:00Z</dcterms:modified>
</cp:coreProperties>
</file>