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t>Кафедра</w:t>
      </w: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t>«Информационно-коммуникационные технологии»</w:t>
      </w: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t>Курсовая работа</w:t>
      </w: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t>на тему:</w:t>
      </w: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t>«Калькулятор на основе микропроцессора»</w:t>
      </w: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t>по дисциплине:</w:t>
      </w: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t>«Микропроцессорные системы»</w:t>
      </w: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F6991" w:rsidRPr="0041399B" w:rsidRDefault="006F699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87B9D" w:rsidRPr="0041399B" w:rsidRDefault="00087B9D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E876F1" w:rsidRPr="0041399B" w:rsidRDefault="00E876F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E876F1" w:rsidRPr="0041399B" w:rsidRDefault="00E876F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E876F1" w:rsidRPr="0041399B" w:rsidRDefault="00E876F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E876F1" w:rsidRPr="0041399B" w:rsidRDefault="00E876F1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41399B" w:rsidRDefault="00087B9D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8 г"/>
        </w:smartTagPr>
        <w:r w:rsidRPr="0041399B">
          <w:rPr>
            <w:b/>
            <w:sz w:val="28"/>
            <w:szCs w:val="28"/>
          </w:rPr>
          <w:t>2008 г</w:t>
        </w:r>
      </w:smartTag>
      <w:r w:rsidRPr="0041399B">
        <w:rPr>
          <w:b/>
          <w:sz w:val="28"/>
          <w:szCs w:val="28"/>
        </w:rPr>
        <w:t>.</w:t>
      </w:r>
    </w:p>
    <w:p w:rsidR="00087B9D" w:rsidRPr="0041399B" w:rsidRDefault="0041399B" w:rsidP="0041399B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35527" w:rsidRPr="0041399B">
        <w:rPr>
          <w:b/>
          <w:sz w:val="28"/>
          <w:szCs w:val="28"/>
        </w:rPr>
        <w:lastRenderedPageBreak/>
        <w:t>Аннотация</w:t>
      </w:r>
    </w:p>
    <w:p w:rsidR="0041399B" w:rsidRDefault="0041399B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4354" w:rsidRPr="0041399B" w:rsidRDefault="00B35527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 xml:space="preserve">В курсовой работе </w:t>
      </w:r>
      <w:r w:rsidR="00544354" w:rsidRPr="0041399B">
        <w:rPr>
          <w:sz w:val="28"/>
          <w:szCs w:val="28"/>
        </w:rPr>
        <w:t>разрабатывается калькулятор на выполнение</w:t>
      </w:r>
      <w:r w:rsidR="0092101C" w:rsidRPr="0041399B">
        <w:rPr>
          <w:sz w:val="28"/>
          <w:szCs w:val="28"/>
        </w:rPr>
        <w:t xml:space="preserve"> арифметических</w:t>
      </w:r>
      <w:r w:rsidR="00544354" w:rsidRPr="0041399B">
        <w:rPr>
          <w:sz w:val="28"/>
          <w:szCs w:val="28"/>
        </w:rPr>
        <w:t xml:space="preserve"> функций</w:t>
      </w:r>
      <w:r w:rsidR="00E64811" w:rsidRPr="00E64811">
        <w:rPr>
          <w:sz w:val="28"/>
          <w:szCs w:val="28"/>
        </w:rPr>
        <w:t xml:space="preserve"> </w:t>
      </w:r>
      <w:r w:rsidRPr="0041399B">
        <w:rPr>
          <w:sz w:val="28"/>
          <w:szCs w:val="28"/>
        </w:rPr>
        <w:t>(«+», «-», «*», «/») в 16-ой системе.</w:t>
      </w:r>
      <w:r w:rsidR="0092101C" w:rsidRPr="0041399B">
        <w:rPr>
          <w:sz w:val="28"/>
          <w:szCs w:val="28"/>
        </w:rPr>
        <w:t xml:space="preserve"> В работе использовались прерывания от последовательного порта и таймера.</w:t>
      </w:r>
      <w:r w:rsidR="00544354" w:rsidRPr="0041399B">
        <w:rPr>
          <w:sz w:val="28"/>
          <w:szCs w:val="28"/>
        </w:rPr>
        <w:t xml:space="preserve"> Работа выполняется на системе “прототип” на основе микроконтроллера 51 семейства.</w:t>
      </w:r>
    </w:p>
    <w:p w:rsidR="0092101C" w:rsidRPr="0041399B" w:rsidRDefault="0092101C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2101C" w:rsidRPr="0041399B" w:rsidRDefault="0092101C" w:rsidP="0041399B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41399B">
        <w:rPr>
          <w:sz w:val="28"/>
          <w:szCs w:val="28"/>
        </w:rPr>
        <w:br w:type="page"/>
      </w:r>
      <w:r w:rsidRPr="0041399B">
        <w:rPr>
          <w:b/>
          <w:sz w:val="28"/>
          <w:szCs w:val="28"/>
        </w:rPr>
        <w:t>Содержание</w:t>
      </w:r>
    </w:p>
    <w:p w:rsidR="003C0D12" w:rsidRPr="0041399B" w:rsidRDefault="003C0D12" w:rsidP="0041399B">
      <w:pPr>
        <w:tabs>
          <w:tab w:val="left" w:pos="1080"/>
        </w:tabs>
        <w:spacing w:line="360" w:lineRule="auto"/>
        <w:ind w:firstLine="709"/>
        <w:jc w:val="both"/>
        <w:outlineLvl w:val="0"/>
        <w:rPr>
          <w:noProof/>
          <w:sz w:val="28"/>
          <w:szCs w:val="28"/>
        </w:rPr>
      </w:pPr>
      <w:r w:rsidRPr="0041399B">
        <w:rPr>
          <w:sz w:val="28"/>
          <w:szCs w:val="28"/>
        </w:rPr>
        <w:fldChar w:fldCharType="begin"/>
      </w:r>
      <w:r w:rsidRPr="0041399B">
        <w:rPr>
          <w:sz w:val="28"/>
          <w:szCs w:val="28"/>
        </w:rPr>
        <w:instrText xml:space="preserve"> TOC \o "1-2" \h \z \u </w:instrText>
      </w:r>
      <w:r w:rsidRPr="0041399B">
        <w:rPr>
          <w:sz w:val="28"/>
          <w:szCs w:val="28"/>
        </w:rPr>
        <w:fldChar w:fldCharType="separate"/>
      </w:r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03" w:history="1">
        <w:r w:rsidR="003C0D12" w:rsidRPr="0041399B">
          <w:rPr>
            <w:rStyle w:val="a7"/>
            <w:noProof/>
            <w:sz w:val="28"/>
            <w:szCs w:val="28"/>
          </w:rPr>
          <w:t>1. Техническое задание</w:t>
        </w:r>
      </w:hyperlink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04" w:history="1">
        <w:r w:rsidR="003C0D12" w:rsidRPr="0041399B">
          <w:rPr>
            <w:rStyle w:val="a7"/>
            <w:noProof/>
            <w:sz w:val="28"/>
            <w:szCs w:val="28"/>
          </w:rPr>
          <w:t>2. Анализ технического задания</w:t>
        </w:r>
      </w:hyperlink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05" w:history="1">
        <w:r w:rsidR="003C0D12" w:rsidRPr="0041399B">
          <w:rPr>
            <w:rStyle w:val="a7"/>
            <w:noProof/>
            <w:sz w:val="28"/>
            <w:szCs w:val="28"/>
          </w:rPr>
          <w:t>3. Алгоритм</w:t>
        </w:r>
        <w:r w:rsidR="003C0D12" w:rsidRPr="0041399B">
          <w:rPr>
            <w:rStyle w:val="a7"/>
            <w:noProof/>
            <w:sz w:val="28"/>
            <w:szCs w:val="28"/>
            <w:lang w:val="en-US"/>
          </w:rPr>
          <w:t xml:space="preserve"> </w:t>
        </w:r>
        <w:r w:rsidR="003C0D12" w:rsidRPr="0041399B">
          <w:rPr>
            <w:rStyle w:val="a7"/>
            <w:noProof/>
            <w:sz w:val="28"/>
            <w:szCs w:val="28"/>
          </w:rPr>
          <w:t>основной программы</w:t>
        </w:r>
      </w:hyperlink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07" w:history="1">
        <w:r w:rsidR="003C0D12" w:rsidRPr="0041399B">
          <w:rPr>
            <w:rStyle w:val="a7"/>
            <w:noProof/>
            <w:sz w:val="28"/>
            <w:szCs w:val="28"/>
          </w:rPr>
          <w:t>4. Алгоритмы обработчиков прерываний</w:t>
        </w:r>
      </w:hyperlink>
    </w:p>
    <w:p w:rsidR="003C0D12" w:rsidRPr="0041399B" w:rsidRDefault="00970CC0" w:rsidP="0041399B">
      <w:pPr>
        <w:pStyle w:val="21"/>
        <w:tabs>
          <w:tab w:val="left" w:pos="1080"/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hyperlink w:anchor="_Toc199255408" w:history="1">
        <w:r w:rsidR="003C0D12" w:rsidRPr="0041399B">
          <w:rPr>
            <w:rStyle w:val="a7"/>
            <w:noProof/>
            <w:sz w:val="28"/>
            <w:szCs w:val="28"/>
          </w:rPr>
          <w:t xml:space="preserve">4.1 Алгоритм обработчика </w:t>
        </w:r>
        <w:r w:rsidR="003C0D12" w:rsidRPr="0041399B">
          <w:rPr>
            <w:rStyle w:val="a7"/>
            <w:noProof/>
            <w:sz w:val="28"/>
            <w:szCs w:val="28"/>
            <w:lang w:val="en-US"/>
          </w:rPr>
          <w:t>com</w:t>
        </w:r>
        <w:r w:rsidR="003C0D12" w:rsidRPr="0041399B">
          <w:rPr>
            <w:rStyle w:val="a7"/>
            <w:noProof/>
            <w:sz w:val="28"/>
            <w:szCs w:val="28"/>
          </w:rPr>
          <w:t xml:space="preserve"> порта</w:t>
        </w:r>
      </w:hyperlink>
    </w:p>
    <w:p w:rsidR="003C0D12" w:rsidRPr="0041399B" w:rsidRDefault="00970CC0" w:rsidP="0041399B">
      <w:pPr>
        <w:pStyle w:val="21"/>
        <w:tabs>
          <w:tab w:val="left" w:pos="1080"/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hyperlink w:anchor="_Toc199255410" w:history="1">
        <w:r w:rsidR="003C0D12" w:rsidRPr="0041399B">
          <w:rPr>
            <w:rStyle w:val="a7"/>
            <w:noProof/>
            <w:sz w:val="28"/>
            <w:szCs w:val="28"/>
          </w:rPr>
          <w:t xml:space="preserve">4.2 Алгоритм обработчика прерываний от таймера </w:t>
        </w:r>
        <w:r w:rsidR="003C0D12" w:rsidRPr="0041399B">
          <w:rPr>
            <w:rStyle w:val="a7"/>
            <w:noProof/>
            <w:sz w:val="28"/>
            <w:szCs w:val="28"/>
            <w:lang w:val="en-US"/>
          </w:rPr>
          <w:t>T</w:t>
        </w:r>
        <w:r w:rsidR="003C0D12" w:rsidRPr="0041399B">
          <w:rPr>
            <w:rStyle w:val="a7"/>
            <w:noProof/>
            <w:sz w:val="28"/>
            <w:szCs w:val="28"/>
          </w:rPr>
          <w:t>2</w:t>
        </w:r>
      </w:hyperlink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12" w:history="1">
        <w:r w:rsidR="003C0D12" w:rsidRPr="0041399B">
          <w:rPr>
            <w:rStyle w:val="a7"/>
            <w:noProof/>
            <w:sz w:val="28"/>
            <w:szCs w:val="28"/>
          </w:rPr>
          <w:t>5. Основная программа</w:t>
        </w:r>
      </w:hyperlink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13" w:history="1">
        <w:r w:rsidR="003C0D12" w:rsidRPr="0041399B">
          <w:rPr>
            <w:rStyle w:val="a7"/>
            <w:noProof/>
            <w:sz w:val="28"/>
            <w:szCs w:val="28"/>
          </w:rPr>
          <w:t>6. Программа прерывания от клавиатуры ПК</w:t>
        </w:r>
      </w:hyperlink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14" w:history="1">
        <w:r w:rsidR="003C0D12" w:rsidRPr="0041399B">
          <w:rPr>
            <w:rStyle w:val="a7"/>
            <w:noProof/>
            <w:sz w:val="28"/>
            <w:szCs w:val="28"/>
          </w:rPr>
          <w:t>7. Программа прерывания от матричной клавиатуры</w:t>
        </w:r>
      </w:hyperlink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15" w:history="1">
        <w:r w:rsidR="003C0D12" w:rsidRPr="0041399B">
          <w:rPr>
            <w:rStyle w:val="a7"/>
            <w:noProof/>
            <w:sz w:val="28"/>
            <w:szCs w:val="28"/>
          </w:rPr>
          <w:t>8. Заключение</w:t>
        </w:r>
      </w:hyperlink>
    </w:p>
    <w:p w:rsidR="003C0D12" w:rsidRPr="0041399B" w:rsidRDefault="00970CC0" w:rsidP="0041399B">
      <w:pPr>
        <w:pStyle w:val="11"/>
        <w:tabs>
          <w:tab w:val="left" w:pos="10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255416" w:history="1">
        <w:r w:rsidR="003C0D12" w:rsidRPr="0041399B">
          <w:rPr>
            <w:rStyle w:val="a7"/>
            <w:noProof/>
            <w:sz w:val="28"/>
            <w:szCs w:val="28"/>
          </w:rPr>
          <w:t>9. Литература</w:t>
        </w:r>
      </w:hyperlink>
    </w:p>
    <w:p w:rsidR="00B35527" w:rsidRDefault="003C0D12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sz w:val="28"/>
          <w:szCs w:val="28"/>
          <w:lang w:val="en-US"/>
        </w:rPr>
      </w:pPr>
      <w:r w:rsidRPr="0041399B">
        <w:rPr>
          <w:sz w:val="28"/>
          <w:szCs w:val="28"/>
        </w:rPr>
        <w:fldChar w:fldCharType="end"/>
      </w:r>
      <w:r w:rsidR="0092101C" w:rsidRPr="0041399B">
        <w:rPr>
          <w:sz w:val="28"/>
          <w:szCs w:val="28"/>
        </w:rPr>
        <w:br w:type="page"/>
      </w:r>
      <w:bookmarkStart w:id="0" w:name="_Toc198658995"/>
      <w:bookmarkStart w:id="1" w:name="_Toc199255402"/>
      <w:bookmarkStart w:id="2" w:name="_Toc199255403"/>
      <w:r w:rsidR="00616604" w:rsidRPr="0041399B">
        <w:rPr>
          <w:b/>
          <w:sz w:val="28"/>
          <w:szCs w:val="28"/>
        </w:rPr>
        <w:t xml:space="preserve">1. </w:t>
      </w:r>
      <w:r w:rsidR="0092101C" w:rsidRPr="0041399B">
        <w:rPr>
          <w:b/>
          <w:sz w:val="28"/>
          <w:szCs w:val="28"/>
        </w:rPr>
        <w:t>Техническое задание</w:t>
      </w:r>
      <w:bookmarkEnd w:id="0"/>
      <w:bookmarkEnd w:id="1"/>
      <w:bookmarkEnd w:id="2"/>
    </w:p>
    <w:p w:rsidR="0041399B" w:rsidRPr="0041399B" w:rsidRDefault="0041399B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sz w:val="28"/>
          <w:szCs w:val="28"/>
          <w:lang w:val="en-US"/>
        </w:rPr>
      </w:pPr>
    </w:p>
    <w:p w:rsidR="0092101C" w:rsidRPr="0041399B" w:rsidRDefault="0092101C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Написать программу для микропроцессора семейства 51, имеющую следующие функции:</w:t>
      </w:r>
    </w:p>
    <w:p w:rsidR="0092101C" w:rsidRPr="0041399B" w:rsidRDefault="0092101C" w:rsidP="0041399B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Ввод чисел с последовательного порта</w:t>
      </w:r>
    </w:p>
    <w:p w:rsidR="0092101C" w:rsidRPr="0041399B" w:rsidRDefault="0092101C" w:rsidP="0041399B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 xml:space="preserve">Ввод </w:t>
      </w:r>
      <w:r w:rsidR="00B507F8" w:rsidRPr="0041399B">
        <w:rPr>
          <w:sz w:val="28"/>
          <w:szCs w:val="28"/>
        </w:rPr>
        <w:t xml:space="preserve">с клавиатуры </w:t>
      </w:r>
      <w:r w:rsidRPr="0041399B">
        <w:rPr>
          <w:sz w:val="28"/>
          <w:szCs w:val="28"/>
        </w:rPr>
        <w:t>арифмет</w:t>
      </w:r>
      <w:r w:rsidR="00B507F8" w:rsidRPr="0041399B">
        <w:rPr>
          <w:sz w:val="28"/>
          <w:szCs w:val="28"/>
        </w:rPr>
        <w:t>ических операций(</w:t>
      </w:r>
      <w:r w:rsidRPr="0041399B">
        <w:rPr>
          <w:sz w:val="28"/>
          <w:szCs w:val="28"/>
        </w:rPr>
        <w:t>«+», «-», «*», «/»)</w:t>
      </w:r>
      <w:r w:rsidR="00B507F8" w:rsidRPr="0041399B">
        <w:rPr>
          <w:sz w:val="28"/>
          <w:szCs w:val="28"/>
        </w:rPr>
        <w:t xml:space="preserve"> и сброс</w:t>
      </w:r>
    </w:p>
    <w:p w:rsidR="00616604" w:rsidRPr="0041399B" w:rsidRDefault="0092101C" w:rsidP="0041399B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Вывод результата арифметических операций</w:t>
      </w:r>
      <w:r w:rsidR="008816E0" w:rsidRPr="0041399B">
        <w:rPr>
          <w:sz w:val="28"/>
          <w:szCs w:val="28"/>
        </w:rPr>
        <w:t xml:space="preserve"> на монитор компьютера</w:t>
      </w:r>
    </w:p>
    <w:p w:rsidR="0092101C" w:rsidRPr="0041399B" w:rsidRDefault="0041399B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3" w:name="_Toc198658996"/>
      <w:bookmarkStart w:id="4" w:name="_Toc199255404"/>
      <w:r>
        <w:rPr>
          <w:b/>
          <w:sz w:val="28"/>
          <w:szCs w:val="28"/>
          <w:lang w:val="en-US"/>
        </w:rPr>
        <w:br w:type="page"/>
      </w:r>
      <w:r w:rsidR="00616604" w:rsidRPr="0041399B">
        <w:rPr>
          <w:b/>
          <w:sz w:val="28"/>
          <w:szCs w:val="28"/>
        </w:rPr>
        <w:t>2. Анализ технического задания</w:t>
      </w:r>
      <w:bookmarkEnd w:id="3"/>
      <w:bookmarkEnd w:id="4"/>
    </w:p>
    <w:p w:rsidR="0041399B" w:rsidRDefault="0041399B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71D96" w:rsidRPr="0041399B" w:rsidRDefault="006F27D6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В соответствии с техническим заданием устройство должно выполнять арифметические операции над введенными числами</w:t>
      </w:r>
      <w:r w:rsidR="007F3E65" w:rsidRPr="0041399B">
        <w:rPr>
          <w:sz w:val="28"/>
          <w:szCs w:val="28"/>
        </w:rPr>
        <w:t>. Поэтому выделим два регистра ОЗУ для хранения введенных чисел:</w:t>
      </w:r>
    </w:p>
    <w:p w:rsidR="007F3E65" w:rsidRPr="0041399B" w:rsidRDefault="00FC5EC6" w:rsidP="0041399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399B">
        <w:rPr>
          <w:sz w:val="28"/>
          <w:szCs w:val="28"/>
          <w:lang w:val="en-US"/>
        </w:rPr>
        <w:t>N</w:t>
      </w:r>
      <w:r w:rsidRPr="0041399B">
        <w:rPr>
          <w:sz w:val="28"/>
          <w:szCs w:val="28"/>
        </w:rPr>
        <w:t>1</w:t>
      </w:r>
      <w:r w:rsidR="007F3E65" w:rsidRPr="0041399B">
        <w:rPr>
          <w:sz w:val="28"/>
          <w:szCs w:val="28"/>
        </w:rPr>
        <w:t xml:space="preserve"> – для хранения первого числа</w:t>
      </w:r>
    </w:p>
    <w:p w:rsidR="007F3E65" w:rsidRPr="0041399B" w:rsidRDefault="00FC5EC6" w:rsidP="0041399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399B">
        <w:rPr>
          <w:sz w:val="28"/>
          <w:szCs w:val="28"/>
          <w:lang w:val="en-US"/>
        </w:rPr>
        <w:t>N</w:t>
      </w:r>
      <w:r w:rsidRPr="0041399B">
        <w:rPr>
          <w:sz w:val="28"/>
          <w:szCs w:val="28"/>
        </w:rPr>
        <w:t>2</w:t>
      </w:r>
      <w:r w:rsidR="007F3E65" w:rsidRPr="0041399B">
        <w:rPr>
          <w:sz w:val="28"/>
          <w:szCs w:val="28"/>
        </w:rPr>
        <w:t xml:space="preserve"> – для хранения второго числа</w:t>
      </w:r>
    </w:p>
    <w:p w:rsidR="00E71D96" w:rsidRPr="0041399B" w:rsidRDefault="00E71D96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Основная программа инициализирует прерывания с последовательного порта и таймера, после чего переходит в режим «холостого хода», ожидая следующие события:</w:t>
      </w:r>
    </w:p>
    <w:p w:rsidR="00E71D96" w:rsidRPr="0041399B" w:rsidRDefault="00C91E60" w:rsidP="0041399B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 xml:space="preserve">Ввод символов с порта </w:t>
      </w:r>
      <w:r w:rsidRPr="0041399B">
        <w:rPr>
          <w:sz w:val="28"/>
          <w:szCs w:val="28"/>
          <w:lang w:val="en-US"/>
        </w:rPr>
        <w:t>P1</w:t>
      </w:r>
    </w:p>
    <w:p w:rsidR="00C91E60" w:rsidRPr="0041399B" w:rsidRDefault="00C91E60" w:rsidP="0041399B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 xml:space="preserve">Ввод символов с порта </w:t>
      </w:r>
      <w:r w:rsidRPr="0041399B">
        <w:rPr>
          <w:sz w:val="28"/>
          <w:szCs w:val="28"/>
          <w:lang w:val="en-US"/>
        </w:rPr>
        <w:t>SBUF</w:t>
      </w:r>
    </w:p>
    <w:p w:rsidR="005C5B19" w:rsidRPr="0041399B" w:rsidRDefault="0038467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 xml:space="preserve">Предусмотрены прерывания с последовательного порта </w:t>
      </w:r>
      <w:r w:rsidRPr="0041399B">
        <w:rPr>
          <w:sz w:val="28"/>
          <w:szCs w:val="28"/>
          <w:lang w:val="en-US"/>
        </w:rPr>
        <w:t>P</w:t>
      </w:r>
      <w:r w:rsidRPr="0041399B">
        <w:rPr>
          <w:sz w:val="28"/>
          <w:szCs w:val="28"/>
        </w:rPr>
        <w:t xml:space="preserve">1, которые опрашивают матричную клавиатуру. При каждом прерывании соответствующее число записывается в регистры, выделенные для хранения этих чисел. Также предусмотрены прерывания с порта </w:t>
      </w:r>
      <w:r w:rsidRPr="0041399B">
        <w:rPr>
          <w:sz w:val="28"/>
          <w:szCs w:val="28"/>
          <w:lang w:val="en-US"/>
        </w:rPr>
        <w:t>SBUF</w:t>
      </w:r>
      <w:r w:rsidRPr="0041399B">
        <w:rPr>
          <w:sz w:val="28"/>
          <w:szCs w:val="28"/>
        </w:rPr>
        <w:t>. При каждом прерывании выполняется соответствующая арифметическая операция над числами, хранящимися в регистрах, или происходит обнуление всех регистров</w:t>
      </w:r>
      <w:r w:rsidR="00707FA9" w:rsidRPr="0041399B">
        <w:rPr>
          <w:sz w:val="28"/>
          <w:szCs w:val="28"/>
        </w:rPr>
        <w:t xml:space="preserve"> и перевод каретки</w:t>
      </w:r>
      <w:r w:rsidRPr="0041399B">
        <w:rPr>
          <w:sz w:val="28"/>
          <w:szCs w:val="28"/>
        </w:rPr>
        <w:t>.</w:t>
      </w:r>
    </w:p>
    <w:p w:rsidR="00384678" w:rsidRDefault="005C5B19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sz w:val="28"/>
          <w:szCs w:val="28"/>
          <w:lang w:val="en-US"/>
        </w:rPr>
      </w:pPr>
      <w:r w:rsidRPr="0041399B">
        <w:rPr>
          <w:sz w:val="28"/>
          <w:szCs w:val="28"/>
        </w:rPr>
        <w:br w:type="page"/>
      </w:r>
      <w:r w:rsidRPr="0041399B">
        <w:rPr>
          <w:b/>
          <w:sz w:val="28"/>
          <w:szCs w:val="28"/>
        </w:rPr>
        <w:t xml:space="preserve">3. </w:t>
      </w:r>
      <w:bookmarkStart w:id="5" w:name="_Toc198658997"/>
      <w:bookmarkStart w:id="6" w:name="_Toc199255405"/>
      <w:r w:rsidRPr="0041399B">
        <w:rPr>
          <w:b/>
          <w:sz w:val="28"/>
          <w:szCs w:val="28"/>
        </w:rPr>
        <w:t>Алгоритм</w:t>
      </w:r>
      <w:bookmarkEnd w:id="5"/>
      <w:r w:rsidR="00600F16" w:rsidRPr="0041399B">
        <w:rPr>
          <w:b/>
          <w:sz w:val="28"/>
          <w:szCs w:val="28"/>
          <w:lang w:val="en-US"/>
        </w:rPr>
        <w:t xml:space="preserve"> </w:t>
      </w:r>
      <w:r w:rsidR="00600F16" w:rsidRPr="0041399B">
        <w:rPr>
          <w:b/>
          <w:sz w:val="28"/>
          <w:szCs w:val="28"/>
        </w:rPr>
        <w:t>основной программы</w:t>
      </w:r>
      <w:bookmarkEnd w:id="6"/>
    </w:p>
    <w:p w:rsidR="0041399B" w:rsidRPr="0041399B" w:rsidRDefault="0041399B" w:rsidP="0041399B">
      <w:pPr>
        <w:tabs>
          <w:tab w:val="left" w:pos="1080"/>
        </w:tabs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bookmarkStart w:id="7" w:name="_Toc199255406"/>
    <w:bookmarkEnd w:id="7"/>
    <w:p w:rsidR="00F85532" w:rsidRPr="0041399B" w:rsidRDefault="00970CC0" w:rsidP="0041399B">
      <w:pPr>
        <w:tabs>
          <w:tab w:val="left" w:pos="10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306pt;height:279.05pt;mso-position-horizontal-relative:char;mso-position-vertical-relative:line" coordorigin="2409,1684" coordsize="6120,55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09;top:1684;width:6120;height:5581" o:preferrelative="f">
              <v:fill o:detectmouseclick="t"/>
              <v:path o:extrusionok="t" o:connecttype="none"/>
              <o:lock v:ext="edit" text="t"/>
            </v:shape>
            <v:group id="_x0000_s1028" style="position:absolute;left:2949;top:1684;width:5040;height:5581" coordorigin="2949,1684" coordsize="5040,558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3489;top:2764;width:4500;height:900">
                <v:textbox style="mso-next-textbox:#_x0000_s1029" inset="0,0,0,0">
                  <w:txbxContent>
                    <w:p w:rsidR="00E64811" w:rsidRDefault="00E64811" w:rsidP="00282024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Установка </w:t>
                      </w:r>
                      <w:r w:rsidRPr="00E15A84">
                        <w:rPr>
                          <w:sz w:val="23"/>
                          <w:szCs w:val="23"/>
                        </w:rPr>
                        <w:t>обработчиков</w:t>
                      </w:r>
                      <w:r>
                        <w:rPr>
                          <w:sz w:val="23"/>
                          <w:szCs w:val="23"/>
                        </w:rPr>
                        <w:t xml:space="preserve"> прерываний от:</w:t>
                      </w:r>
                    </w:p>
                    <w:p w:rsidR="00E64811" w:rsidRDefault="00E64811" w:rsidP="00600F16">
                      <w:pPr>
                        <w:rPr>
                          <w:sz w:val="23"/>
                          <w:szCs w:val="23"/>
                        </w:rPr>
                      </w:pPr>
                      <w:r>
                        <w:tab/>
                        <w:t>1.</w:t>
                      </w:r>
                      <w:r w:rsidRPr="00E15A84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E15A84">
                        <w:rPr>
                          <w:sz w:val="23"/>
                          <w:szCs w:val="23"/>
                          <w:lang w:val="en-US"/>
                        </w:rPr>
                        <w:t>com</w:t>
                      </w:r>
                      <w:r w:rsidRPr="00E15A84">
                        <w:rPr>
                          <w:sz w:val="23"/>
                          <w:szCs w:val="23"/>
                        </w:rPr>
                        <w:t xml:space="preserve"> порта</w:t>
                      </w:r>
                    </w:p>
                    <w:p w:rsidR="00E64811" w:rsidRPr="00E15A84" w:rsidRDefault="00E64811" w:rsidP="00600F16">
                      <w:pPr>
                        <w:ind w:left="708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2.</w:t>
                      </w:r>
                      <w:r w:rsidRPr="00E15A84">
                        <w:rPr>
                          <w:sz w:val="23"/>
                          <w:szCs w:val="23"/>
                        </w:rPr>
                        <w:t xml:space="preserve"> прерываний от таймера </w:t>
                      </w:r>
                      <w:r w:rsidRPr="00E15A84">
                        <w:rPr>
                          <w:sz w:val="23"/>
                          <w:szCs w:val="23"/>
                          <w:lang w:val="en-US"/>
                        </w:rPr>
                        <w:t>T</w:t>
                      </w:r>
                      <w:r w:rsidRPr="00E15A84">
                        <w:rPr>
                          <w:sz w:val="23"/>
                          <w:szCs w:val="23"/>
                        </w:rPr>
                        <w:t>2</w:t>
                      </w:r>
                    </w:p>
                    <w:p w:rsidR="00E64811" w:rsidRDefault="00E64811" w:rsidP="00600F16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E64811" w:rsidRDefault="00E64811" w:rsidP="00600F16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E64811" w:rsidRPr="00E15A84" w:rsidRDefault="00E64811" w:rsidP="00600F16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E64811" w:rsidRPr="00AD194E" w:rsidRDefault="00E64811" w:rsidP="00600F16"/>
                  </w:txbxContent>
                </v:textbox>
              </v:shape>
              <v:line id="_x0000_s1030" style="position:absolute" from="5649,3664" to="5651,4024">
                <v:stroke endarrow="block"/>
              </v:line>
              <v:shape id="_x0000_s1031" type="#_x0000_t202" style="position:absolute;left:3309;top:5824;width:4500;height:1080">
                <v:textbox style="mso-next-textbox:#_x0000_s1031" inset="0,0,0,0">
                  <w:txbxContent>
                    <w:p w:rsidR="00E64811" w:rsidRDefault="00E64811" w:rsidP="0028202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Основная функция </w:t>
                      </w:r>
                      <w:r w:rsidRPr="00FA73FD">
                        <w:rPr>
                          <w:b/>
                          <w:sz w:val="23"/>
                          <w:szCs w:val="23"/>
                          <w:lang w:val="en-US"/>
                        </w:rPr>
                        <w:t>MAIN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</w:p>
                    <w:p w:rsidR="00E64811" w:rsidRPr="00083B87" w:rsidRDefault="00E64811" w:rsidP="00600F16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Пустая операция</w:t>
                      </w:r>
                    </w:p>
                  </w:txbxContent>
                </v:textbox>
              </v:shape>
              <v:line id="_x0000_s1032" style="position:absolute" from="5647,5104" to="5649,5824">
                <v:stroke endarrow="block"/>
              </v:line>
              <v:shape id="_x0000_s1033" type="#_x0000_t202" style="position:absolute;left:3489;top:4024;width:4500;height:1080">
                <v:textbox style="mso-next-textbox:#_x0000_s1033" inset="0,0,0,0">
                  <w:txbxContent>
                    <w:p w:rsidR="00E64811" w:rsidRDefault="00E64811" w:rsidP="00282024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E15A84">
                        <w:rPr>
                          <w:sz w:val="23"/>
                          <w:szCs w:val="23"/>
                        </w:rPr>
                        <w:t>Установка разрешения прерываний</w:t>
                      </w:r>
                      <w:r>
                        <w:rPr>
                          <w:sz w:val="23"/>
                          <w:szCs w:val="23"/>
                        </w:rPr>
                        <w:t>:</w:t>
                      </w:r>
                    </w:p>
                    <w:p w:rsidR="00E64811" w:rsidRDefault="00E64811" w:rsidP="00600F16">
                      <w:pPr>
                        <w:ind w:left="708"/>
                        <w:rPr>
                          <w:sz w:val="23"/>
                          <w:szCs w:val="23"/>
                        </w:rPr>
                      </w:pPr>
                      <w:r w:rsidRPr="00E15A84">
                        <w:rPr>
                          <w:sz w:val="23"/>
                          <w:szCs w:val="23"/>
                        </w:rPr>
                        <w:t>- возможности прерываний</w:t>
                      </w:r>
                    </w:p>
                    <w:p w:rsidR="00E64811" w:rsidRDefault="00E64811" w:rsidP="00600F16">
                      <w:pPr>
                        <w:ind w:left="708"/>
                        <w:rPr>
                          <w:sz w:val="23"/>
                          <w:szCs w:val="23"/>
                        </w:rPr>
                      </w:pPr>
                      <w:r w:rsidRPr="00E15A84">
                        <w:rPr>
                          <w:sz w:val="23"/>
                          <w:szCs w:val="23"/>
                        </w:rPr>
                        <w:t xml:space="preserve">- </w:t>
                      </w:r>
                      <w:r w:rsidRPr="00E15A84">
                        <w:rPr>
                          <w:sz w:val="23"/>
                          <w:szCs w:val="23"/>
                          <w:lang w:val="en-US"/>
                        </w:rPr>
                        <w:t>com</w:t>
                      </w:r>
                      <w:r w:rsidRPr="00E15A84">
                        <w:rPr>
                          <w:sz w:val="23"/>
                          <w:szCs w:val="23"/>
                        </w:rPr>
                        <w:t xml:space="preserve"> порта</w:t>
                      </w:r>
                    </w:p>
                    <w:p w:rsidR="00E64811" w:rsidRPr="00C71D82" w:rsidRDefault="00E64811" w:rsidP="00600F16">
                      <w:pPr>
                        <w:ind w:left="708"/>
                        <w:rPr>
                          <w:sz w:val="23"/>
                          <w:szCs w:val="23"/>
                        </w:rPr>
                      </w:pPr>
                      <w:r w:rsidRPr="00E15A84">
                        <w:rPr>
                          <w:sz w:val="23"/>
                          <w:szCs w:val="23"/>
                        </w:rPr>
                        <w:t xml:space="preserve">- прерывания </w:t>
                      </w:r>
                      <w:r>
                        <w:rPr>
                          <w:sz w:val="23"/>
                          <w:szCs w:val="23"/>
                        </w:rPr>
                        <w:t>от</w:t>
                      </w:r>
                      <w:r w:rsidRPr="00E15A84">
                        <w:rPr>
                          <w:sz w:val="23"/>
                          <w:szCs w:val="23"/>
                        </w:rPr>
                        <w:t xml:space="preserve"> таймер</w:t>
                      </w:r>
                      <w:r>
                        <w:rPr>
                          <w:sz w:val="23"/>
                          <w:szCs w:val="23"/>
                        </w:rPr>
                        <w:t>а</w:t>
                      </w:r>
                      <w:r w:rsidRPr="00E15A84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E15A84">
                        <w:rPr>
                          <w:sz w:val="23"/>
                          <w:szCs w:val="23"/>
                          <w:lang w:val="en-US"/>
                        </w:rPr>
                        <w:t>T</w:t>
                      </w:r>
                      <w:r w:rsidRPr="00E15A84">
                        <w:rPr>
                          <w:sz w:val="23"/>
                          <w:szCs w:val="23"/>
                        </w:rPr>
                        <w:t>2</w:t>
                      </w:r>
                    </w:p>
                  </w:txbxContent>
                </v:textbox>
              </v:shape>
              <v:line id="_x0000_s1034" style="position:absolute" from="5649,6904" to="5650,7264"/>
              <v:line id="_x0000_s1035" style="position:absolute;flip:x" from="2949,7264" to="5649,7265"/>
              <v:line id="_x0000_s1036" style="position:absolute;flip:y" from="2949,5464" to="2950,7264"/>
              <v:line id="_x0000_s1037" style="position:absolute" from="2949,5464" to="5649,5465">
                <v:stroke endarrow="block"/>
              </v:line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38" type="#_x0000_t116" style="position:absolute;left:4569;top:1684;width:1980;height:540">
                <v:textbox style="mso-next-textbox:#_x0000_s1038">
                  <w:txbxContent>
                    <w:p w:rsidR="00E64811" w:rsidRDefault="00E64811" w:rsidP="00600F16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shape>
              <v:line id="_x0000_s1039" style="position:absolute" from="5647,2224" to="5649,2764">
                <v:stroke endarrow="block"/>
              </v:line>
            </v:group>
            <w10:wrap type="none"/>
            <w10:anchorlock/>
          </v:group>
        </w:pict>
      </w:r>
    </w:p>
    <w:p w:rsidR="0041399B" w:rsidRDefault="0041399B" w:rsidP="0041399B">
      <w:pPr>
        <w:pStyle w:val="1"/>
        <w:tabs>
          <w:tab w:val="left" w:pos="108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5532" w:rsidRPr="0041399B" w:rsidRDefault="00F85532" w:rsidP="0041399B">
      <w:pPr>
        <w:pStyle w:val="1"/>
        <w:tabs>
          <w:tab w:val="left" w:pos="1080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399B">
        <w:rPr>
          <w:rFonts w:ascii="Times New Roman" w:hAnsi="Times New Roman" w:cs="Times New Roman"/>
          <w:sz w:val="28"/>
          <w:szCs w:val="28"/>
        </w:rPr>
        <w:br w:type="page"/>
      </w:r>
      <w:bookmarkStart w:id="8" w:name="_Toc471329996"/>
      <w:bookmarkStart w:id="9" w:name="_Toc199255407"/>
      <w:r w:rsidRPr="0041399B">
        <w:rPr>
          <w:rFonts w:ascii="Times New Roman" w:hAnsi="Times New Roman" w:cs="Times New Roman"/>
          <w:sz w:val="28"/>
          <w:szCs w:val="28"/>
        </w:rPr>
        <w:t>4. Алгоритмы обработчиков прерываний</w:t>
      </w:r>
      <w:bookmarkEnd w:id="8"/>
      <w:bookmarkEnd w:id="9"/>
    </w:p>
    <w:p w:rsidR="0041399B" w:rsidRDefault="0041399B" w:rsidP="0041399B">
      <w:pPr>
        <w:pStyle w:val="2"/>
        <w:tabs>
          <w:tab w:val="left" w:pos="1080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lang w:val="en-US"/>
        </w:rPr>
      </w:pPr>
      <w:bookmarkStart w:id="10" w:name="_Toc471329997"/>
      <w:bookmarkStart w:id="11" w:name="_Toc199255408"/>
    </w:p>
    <w:p w:rsidR="00F85532" w:rsidRDefault="00F85532" w:rsidP="0041399B">
      <w:pPr>
        <w:pStyle w:val="2"/>
        <w:tabs>
          <w:tab w:val="left" w:pos="1080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lang w:val="en-US"/>
        </w:rPr>
      </w:pPr>
      <w:r w:rsidRPr="0041399B">
        <w:rPr>
          <w:rFonts w:ascii="Times New Roman" w:hAnsi="Times New Roman" w:cs="Times New Roman"/>
          <w:i w:val="0"/>
        </w:rPr>
        <w:t xml:space="preserve">4.1 Алгоритм обработчика </w:t>
      </w:r>
      <w:r w:rsidRPr="0041399B">
        <w:rPr>
          <w:rFonts w:ascii="Times New Roman" w:hAnsi="Times New Roman" w:cs="Times New Roman"/>
          <w:i w:val="0"/>
          <w:lang w:val="en-US"/>
        </w:rPr>
        <w:t>com</w:t>
      </w:r>
      <w:r w:rsidRPr="0041399B">
        <w:rPr>
          <w:rFonts w:ascii="Times New Roman" w:hAnsi="Times New Roman" w:cs="Times New Roman"/>
          <w:i w:val="0"/>
        </w:rPr>
        <w:t xml:space="preserve"> порта</w:t>
      </w:r>
      <w:bookmarkEnd w:id="10"/>
      <w:bookmarkEnd w:id="11"/>
    </w:p>
    <w:p w:rsidR="0041399B" w:rsidRPr="0041399B" w:rsidRDefault="0041399B" w:rsidP="0041399B">
      <w:pPr>
        <w:rPr>
          <w:lang w:val="en-US"/>
        </w:rPr>
      </w:pPr>
    </w:p>
    <w:bookmarkStart w:id="12" w:name="_Toc199255409"/>
    <w:bookmarkEnd w:id="12"/>
    <w:p w:rsidR="00410664" w:rsidRPr="0041399B" w:rsidRDefault="00970CC0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0" editas="canvas" style="width:324pt;height:396pt;mso-position-horizontal-relative:char;mso-position-vertical-relative:line" coordorigin="2769,1684" coordsize="6480,7920">
            <o:lock v:ext="edit" aspectratio="t"/>
            <v:shape id="_x0000_s1041" type="#_x0000_t75" style="position:absolute;left:2769;top:1684;width:6480;height:7920" o:preferrelative="f">
              <v:fill o:detectmouseclick="t"/>
              <v:path o:extrusionok="t" o:connecttype="none"/>
              <o:lock v:ext="edit" text="t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2" type="#_x0000_t110" style="position:absolute;left:2769;top:2764;width:2520;height:1080">
              <v:textbox style="mso-next-textbox:#_x0000_s1042" inset="0,0,0,0">
                <w:txbxContent>
                  <w:p w:rsidR="00E64811" w:rsidRPr="00404398" w:rsidRDefault="00E64811" w:rsidP="00D8634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04398">
                      <w:rPr>
                        <w:sz w:val="18"/>
                        <w:szCs w:val="18"/>
                      </w:rPr>
                      <w:t>Прерывание от клавиатуры ПК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3" type="#_x0000_t33" style="position:absolute;left:5289;top:3304;width:2250;height:900" o:connectortype="elbow" adj="-47616,-107736,-47616">
              <v:stroke endarrow="block"/>
            </v:shape>
            <v:shape id="_x0000_s1044" type="#_x0000_t202" style="position:absolute;left:5469;top:2944;width:360;height:360" filled="f" stroked="f">
              <v:textbox style="mso-next-textbox:#_x0000_s1044" inset="0,0,0,0">
                <w:txbxContent>
                  <w:p w:rsidR="00E64811" w:rsidRDefault="00E64811" w:rsidP="00D8634A">
                    <w:r>
                      <w:t>да</w:t>
                    </w:r>
                  </w:p>
                </w:txbxContent>
              </v:textbox>
            </v:shape>
            <v:shape id="_x0000_s1045" type="#_x0000_t202" style="position:absolute;left:3624;top:3844;width:360;height:360" filled="f" stroked="f">
              <v:textbox style="mso-next-textbox:#_x0000_s1045" inset="0,0,0,0">
                <w:txbxContent>
                  <w:p w:rsidR="00E64811" w:rsidRDefault="00E64811" w:rsidP="00D8634A">
                    <w:r>
                      <w:t>нет</w:t>
                    </w:r>
                  </w:p>
                </w:txbxContent>
              </v:textbox>
            </v:shape>
            <v:shape id="_x0000_s1046" type="#_x0000_t116" style="position:absolute;left:3129;top:1684;width:1980;height:540">
              <v:textbox style="mso-next-textbox:#_x0000_s1046">
                <w:txbxContent>
                  <w:p w:rsidR="00E64811" w:rsidRDefault="00E64811" w:rsidP="00D8634A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line id="_x0000_s1047" style="position:absolute" from="4029,2224" to="4029,2764">
              <v:stroke endarrow="block"/>
            </v:line>
            <v:shape id="_x0000_s1048" type="#_x0000_t116" style="position:absolute;left:7269;top:9064;width:1980;height:540">
              <v:textbox style="mso-next-textbox:#_x0000_s1048">
                <w:txbxContent>
                  <w:p w:rsidR="00E64811" w:rsidRDefault="00E64811" w:rsidP="00D8634A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v:line id="_x0000_s1049" style="position:absolute" from="4029,3844" to="4030,9244"/>
            <v:line id="_x0000_s1050" style="position:absolute" from="4029,9244" to="7269,9245">
              <v:stroke endarrow="block"/>
            </v:line>
            <v:line id="_x0000_s1051" style="position:absolute" from="8169,8423" to="8170,9064">
              <v:stroke endarrow="block"/>
            </v:line>
            <v:shape id="_x0000_s1052" type="#_x0000_t202" style="position:absolute;left:6009;top:7804;width:2880;height:720">
              <v:textbox style="mso-next-textbox:#_x0000_s1052" inset="0,0,0,0">
                <w:txbxContent>
                  <w:p w:rsidR="00E64811" w:rsidRPr="00486EAB" w:rsidRDefault="00E64811" w:rsidP="00D863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Вывод результата на монитор компьютера</w:t>
                    </w:r>
                  </w:p>
                </w:txbxContent>
              </v:textbox>
            </v:shape>
            <v:shape id="_x0000_s1053" type="#_x0000_t110" style="position:absolute;left:6189;top:4204;width:2700;height:1440">
              <v:textbox style="mso-next-textbox:#_x0000_s1053" inset="0,0,0,0">
                <w:txbxContent>
                  <w:p w:rsidR="00E64811" w:rsidRPr="00D8634A" w:rsidRDefault="00E64811" w:rsidP="00D8634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Арифметическая операция</w:t>
                    </w:r>
                  </w:p>
                </w:txbxContent>
              </v:textbox>
            </v:shape>
            <v:shape id="_x0000_s1054" type="#_x0000_t202" style="position:absolute;left:4209;top:4744;width:1620;height:720">
              <v:textbox style="mso-next-textbox:#_x0000_s1054" inset="0,0,0,0">
                <w:txbxContent>
                  <w:p w:rsidR="00E64811" w:rsidRDefault="00E64811" w:rsidP="00D8634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- сброс</w:t>
                    </w:r>
                  </w:p>
                  <w:p w:rsidR="00E64811" w:rsidRPr="00486EAB" w:rsidRDefault="00E64811" w:rsidP="00D8634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- перевод каретки</w:t>
                    </w:r>
                  </w:p>
                </w:txbxContent>
              </v:textbox>
            </v:shape>
            <v:line id="_x0000_s1055" style="position:absolute;flip:x" from="5829,4924" to="6189,4924"/>
            <v:shape id="_x0000_s1056" type="#_x0000_t202" style="position:absolute;left:6009;top:4564;width:360;height:360" filled="f" stroked="f">
              <v:textbox style="mso-next-textbox:#_x0000_s1056" inset="0,0,0,0">
                <w:txbxContent>
                  <w:p w:rsidR="00E64811" w:rsidRDefault="00E64811" w:rsidP="00D8634A">
                    <w:r>
                      <w:t>нет</w:t>
                    </w:r>
                  </w:p>
                </w:txbxContent>
              </v:textbox>
            </v:shape>
            <v:line id="_x0000_s1057" style="position:absolute" from="4929,5464" to="4929,8164"/>
            <v:line id="_x0000_s1058" style="position:absolute" from="4929,8164" to="6009,8164">
              <v:stroke endarrow="block"/>
            </v:line>
            <v:shape id="_x0000_s1059" type="#_x0000_t202" style="position:absolute;left:6009;top:6364;width:2880;height:720">
              <v:textbox style="mso-next-textbox:#_x0000_s1059" inset="0,0,0,0">
                <w:txbxContent>
                  <w:p w:rsidR="00E64811" w:rsidRPr="00D8634A" w:rsidRDefault="00E64811" w:rsidP="00D863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Выполнение арифметической операции над числами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N</w:t>
                    </w:r>
                    <w:r w:rsidRPr="00D8634A">
                      <w:rPr>
                        <w:sz w:val="20"/>
                        <w:szCs w:val="20"/>
                      </w:rPr>
                      <w:t xml:space="preserve">1 </w:t>
                    </w:r>
                    <w:r>
                      <w:rPr>
                        <w:sz w:val="20"/>
                        <w:szCs w:val="20"/>
                      </w:rPr>
                      <w:t xml:space="preserve">и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N</w:t>
                    </w:r>
                    <w:r w:rsidRPr="00D8634A"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line id="_x0000_s1060" style="position:absolute" from="7269,7084" to="7269,7804"/>
            <v:line id="_x0000_s1061" style="position:absolute" from="7449,5644" to="7450,6364"/>
            <v:shape id="_x0000_s1062" type="#_x0000_t202" style="position:absolute;left:7089;top:5644;width:360;height:360" filled="f" stroked="f">
              <v:textbox style="mso-next-textbox:#_x0000_s1062" inset="0,0,0,0">
                <w:txbxContent>
                  <w:p w:rsidR="00E64811" w:rsidRDefault="00E64811" w:rsidP="00D8634A">
                    <w:r>
                      <w:t>да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10664" w:rsidRDefault="00410664" w:rsidP="0041399B">
      <w:pPr>
        <w:pStyle w:val="2"/>
        <w:tabs>
          <w:tab w:val="left" w:pos="1080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lang w:val="en-US"/>
        </w:rPr>
      </w:pPr>
      <w:r w:rsidRPr="0041399B">
        <w:rPr>
          <w:rFonts w:ascii="Times New Roman" w:hAnsi="Times New Roman" w:cs="Times New Roman"/>
          <w:i w:val="0"/>
        </w:rPr>
        <w:br w:type="page"/>
      </w:r>
      <w:bookmarkStart w:id="13" w:name="_Toc471329998"/>
      <w:bookmarkStart w:id="14" w:name="_Toc199255410"/>
      <w:r w:rsidRPr="0041399B">
        <w:rPr>
          <w:rFonts w:ascii="Times New Roman" w:hAnsi="Times New Roman" w:cs="Times New Roman"/>
          <w:i w:val="0"/>
        </w:rPr>
        <w:t xml:space="preserve">4.2 Алгоритм обработчика прерываний от таймера </w:t>
      </w:r>
      <w:r w:rsidRPr="0041399B">
        <w:rPr>
          <w:rFonts w:ascii="Times New Roman" w:hAnsi="Times New Roman" w:cs="Times New Roman"/>
          <w:i w:val="0"/>
          <w:lang w:val="en-US"/>
        </w:rPr>
        <w:t>T</w:t>
      </w:r>
      <w:r w:rsidRPr="0041399B">
        <w:rPr>
          <w:rFonts w:ascii="Times New Roman" w:hAnsi="Times New Roman" w:cs="Times New Roman"/>
          <w:i w:val="0"/>
        </w:rPr>
        <w:t>2</w:t>
      </w:r>
      <w:bookmarkEnd w:id="13"/>
      <w:bookmarkEnd w:id="14"/>
    </w:p>
    <w:p w:rsidR="0041399B" w:rsidRPr="0041399B" w:rsidRDefault="0041399B" w:rsidP="0041399B">
      <w:pPr>
        <w:rPr>
          <w:lang w:val="en-US"/>
        </w:rPr>
      </w:pPr>
    </w:p>
    <w:bookmarkStart w:id="15" w:name="_Toc199255411"/>
    <w:p w:rsidR="0041399B" w:rsidRDefault="00970CC0" w:rsidP="0041399B">
      <w:pPr>
        <w:tabs>
          <w:tab w:val="left" w:pos="1080"/>
        </w:tabs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63" editas="canvas" style="width:326.25pt;height:369.75pt;mso-position-horizontal-relative:char;mso-position-vertical-relative:line" coordorigin="3984,1669" coordsize="6525,7395">
            <o:lock v:ext="edit" aspectratio="t"/>
            <v:shape id="_x0000_s1064" type="#_x0000_t75" style="position:absolute;left:3984;top:1669;width:6525;height:7395" o:preferrelative="f">
              <v:fill o:detectmouseclick="t"/>
              <v:path o:extrusionok="t" o:connecttype="none"/>
              <o:lock v:ext="edit" text="t"/>
            </v:shape>
            <v:shape id="_x0000_s1065" type="#_x0000_t202" style="position:absolute;left:3984;top:2584;width:4500;height:540">
              <v:textbox style="mso-next-textbox:#_x0000_s1065" inset="0,0,0,0">
                <w:txbxContent>
                  <w:p w:rsidR="00E64811" w:rsidRPr="007A0A07" w:rsidRDefault="00E64811" w:rsidP="00410664">
                    <w:pPr>
                      <w:jc w:val="center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Определение активной строки в матричной клавиатуре</w:t>
                    </w:r>
                  </w:p>
                </w:txbxContent>
              </v:textbox>
            </v:shape>
            <v:line id="_x0000_s1066" style="position:absolute" from="6144,3124" to="6145,3484">
              <v:stroke endarrow="block"/>
            </v:line>
            <v:shape id="_x0000_s1067" type="#_x0000_t202" style="position:absolute;left:3984;top:3484;width:4500;height:540">
              <v:textbox style="mso-next-textbox:#_x0000_s1067" inset="0,0,0,0">
                <w:txbxContent>
                  <w:p w:rsidR="00E64811" w:rsidRPr="007A0A07" w:rsidRDefault="00E64811" w:rsidP="00410664">
                    <w:pPr>
                      <w:jc w:val="center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Определение активного столбца в матричной клавиатуре</w:t>
                    </w:r>
                  </w:p>
                </w:txbxContent>
              </v:textbox>
            </v:shape>
            <v:line id="_x0000_s1068" style="position:absolute" from="6144,4024" to="6145,4384">
              <v:stroke endarrow="block"/>
            </v:line>
            <v:shape id="_x0000_s1069" type="#_x0000_t116" style="position:absolute;left:5109;top:1669;width:1980;height:540">
              <v:textbox style="mso-next-textbox:#_x0000_s1069">
                <w:txbxContent>
                  <w:p w:rsidR="00E64811" w:rsidRDefault="00E64811" w:rsidP="00410664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line id="_x0000_s1070" style="position:absolute" from="6129,2224" to="6130,2584">
              <v:stroke endarrow="block"/>
            </v:line>
            <v:shape id="_x0000_s1071" type="#_x0000_t116" style="position:absolute;left:5109;top:8524;width:1980;height:540">
              <v:textbox style="mso-next-textbox:#_x0000_s1071">
                <w:txbxContent>
                  <w:p w:rsidR="00E64811" w:rsidRDefault="00E64811" w:rsidP="00410664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v:shape id="_x0000_s1072" type="#_x0000_t110" style="position:absolute;left:4929;top:4384;width:2520;height:1080">
              <v:textbox style="mso-next-textbox:#_x0000_s1072" inset="0,0,0,0">
                <w:txbxContent>
                  <w:p w:rsidR="00E64811" w:rsidRPr="00404398" w:rsidRDefault="00E64811" w:rsidP="00410664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Ввод первого числа</w:t>
                    </w:r>
                  </w:p>
                </w:txbxContent>
              </v:textbox>
            </v:shape>
            <v:shape id="_x0000_s1073" type="#_x0000_t202" style="position:absolute;left:8709;top:4744;width:1800;height:540">
              <v:textbox style="mso-next-textbox:#_x0000_s1073" inset="0,0,0,0">
                <w:txbxContent>
                  <w:p w:rsidR="00E64811" w:rsidRPr="00410664" w:rsidRDefault="00E64811" w:rsidP="00410664">
                    <w:pPr>
                      <w:jc w:val="center"/>
                      <w:rPr>
                        <w:szCs w:val="23"/>
                      </w:rPr>
                    </w:pPr>
                    <w:r>
                      <w:rPr>
                        <w:szCs w:val="23"/>
                      </w:rPr>
                      <w:t xml:space="preserve">Запись числа </w:t>
                    </w:r>
                    <w:r>
                      <w:rPr>
                        <w:szCs w:val="23"/>
                        <w:lang w:val="en-US"/>
                      </w:rPr>
                      <w:t>N1</w:t>
                    </w:r>
                    <w:r>
                      <w:rPr>
                        <w:szCs w:val="23"/>
                      </w:rPr>
                      <w:t xml:space="preserve"> в регистр</w:t>
                    </w:r>
                  </w:p>
                </w:txbxContent>
              </v:textbox>
            </v:shape>
            <v:line id="_x0000_s1074" style="position:absolute" from="7449,4924" to="8709,4924"/>
            <v:shape id="_x0000_s1075" type="#_x0000_t202" style="position:absolute;left:7449;top:4564;width:360;height:360" filled="f" stroked="f">
              <v:textbox style="mso-next-textbox:#_x0000_s1075" inset="0,0,0,0">
                <w:txbxContent>
                  <w:p w:rsidR="00E64811" w:rsidRDefault="00E64811" w:rsidP="00410664">
                    <w:r>
                      <w:t>да</w:t>
                    </w:r>
                  </w:p>
                </w:txbxContent>
              </v:textbox>
            </v:shape>
            <v:shape id="_x0000_s1076" type="#_x0000_t202" style="position:absolute;left:5289;top:6364;width:1800;height:540">
              <v:textbox style="mso-next-textbox:#_x0000_s1076" inset="0,0,0,0">
                <w:txbxContent>
                  <w:p w:rsidR="00E64811" w:rsidRPr="00410664" w:rsidRDefault="00E64811" w:rsidP="00410664">
                    <w:pPr>
                      <w:jc w:val="center"/>
                      <w:rPr>
                        <w:szCs w:val="23"/>
                      </w:rPr>
                    </w:pPr>
                    <w:r>
                      <w:rPr>
                        <w:szCs w:val="23"/>
                      </w:rPr>
                      <w:t xml:space="preserve">Запись числа </w:t>
                    </w:r>
                    <w:r>
                      <w:rPr>
                        <w:szCs w:val="23"/>
                        <w:lang w:val="en-US"/>
                      </w:rPr>
                      <w:t>N</w:t>
                    </w:r>
                    <w:r>
                      <w:rPr>
                        <w:szCs w:val="23"/>
                      </w:rPr>
                      <w:t>2 в регистр</w:t>
                    </w:r>
                  </w:p>
                </w:txbxContent>
              </v:textbox>
            </v:shape>
            <v:line id="_x0000_s1077" style="position:absolute" from="6189,5464" to="6189,6364"/>
            <v:shape id="_x0000_s1078" type="#_x0000_t202" style="position:absolute;left:5649;top:5464;width:360;height:360" filled="f" stroked="f">
              <v:textbox style="mso-next-textbox:#_x0000_s1078" inset="0,0,0,0">
                <w:txbxContent>
                  <w:p w:rsidR="00E64811" w:rsidRDefault="00E64811" w:rsidP="00410664">
                    <w:r>
                      <w:t>нет</w:t>
                    </w:r>
                  </w:p>
                </w:txbxContent>
              </v:textbox>
            </v:shape>
            <v:line id="_x0000_s1079" style="position:absolute" from="6189,6904" to="6189,8524">
              <v:stroke endarrow="block"/>
            </v:line>
            <v:line id="_x0000_s1080" style="position:absolute" from="9609,5284" to="9609,8704"/>
            <v:line id="_x0000_s1081" style="position:absolute;flip:x" from="7089,8704" to="9609,8704">
              <v:stroke endarrow="block"/>
            </v:line>
            <w10:wrap type="none"/>
            <w10:anchorlock/>
          </v:group>
        </w:pic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1399B">
        <w:rPr>
          <w:sz w:val="28"/>
          <w:szCs w:val="28"/>
        </w:rPr>
        <w:br w:type="page"/>
      </w:r>
      <w:bookmarkStart w:id="16" w:name="_Toc198658998"/>
      <w:bookmarkStart w:id="17" w:name="_Toc199255412"/>
      <w:r w:rsidR="004A23AC" w:rsidRPr="0041399B">
        <w:rPr>
          <w:b/>
          <w:sz w:val="28"/>
          <w:szCs w:val="28"/>
        </w:rPr>
        <w:t>5</w:t>
      </w:r>
      <w:r w:rsidRPr="0041399B">
        <w:rPr>
          <w:b/>
          <w:sz w:val="28"/>
          <w:szCs w:val="28"/>
        </w:rPr>
        <w:t>. Основная программа</w:t>
      </w:r>
      <w:bookmarkEnd w:id="15"/>
      <w:bookmarkEnd w:id="16"/>
      <w:bookmarkEnd w:id="17"/>
    </w:p>
    <w:p w:rsidR="0041399B" w:rsidRDefault="0041399B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org 8000h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ljmp MAIN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org 8023h ;handler for COM-port **********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ljmp COM_PORT_HANDLER ; установка обработчика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org 8033h; P1.0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ljmp HNDL_P1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org 803Bh; P1.1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ljmp HNDL_P1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org 8043h; P1.2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ljmp HNDL_P1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org 804Bh; P1.3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ljmp HNDL_P1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smartTag w:uri="urn:schemas-microsoft-com:office:smarttags" w:element="place">
        <w:r w:rsidRPr="0041399B">
          <w:rPr>
            <w:sz w:val="28"/>
            <w:szCs w:val="28"/>
            <w:lang w:val="en-US"/>
          </w:rPr>
          <w:t>MAIN</w:t>
        </w:r>
      </w:smartTag>
      <w:r w:rsidRPr="0041399B">
        <w:rPr>
          <w:sz w:val="28"/>
          <w:szCs w:val="28"/>
          <w:lang w:val="en-US"/>
        </w:rPr>
        <w:t>: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RI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TM2IR equ 0C8h;interrupt flag register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IEN1 equ 0E8h;T2 interrupt enable register;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TM2CON equ 0EAh;T2 config register;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IP1 equ 0F8h ;interrupt priority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CTCON equ 0EBh; capture control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IEN1, #0Fh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CTCON, #10101010b ;falling 0-3 bits in P1 if interupt occured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;mov TM2IR, #00Fh;enable T2 capture register (for P1)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TM2CON, #00000011b; Timer T2 mode select ;;;;;?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IP1, #00h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P1, #0Fh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08H, #00H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 xml:space="preserve">setb IE.7;enable interrupt; checking </w:t>
      </w:r>
      <w:r w:rsidRPr="0041399B">
        <w:rPr>
          <w:sz w:val="28"/>
          <w:szCs w:val="28"/>
        </w:rPr>
        <w:t>разрешаем</w:t>
      </w:r>
      <w:r w:rsidRPr="0041399B">
        <w:rPr>
          <w:sz w:val="28"/>
          <w:szCs w:val="28"/>
          <w:lang w:val="en-US"/>
        </w:rPr>
        <w:t xml:space="preserve"> </w:t>
      </w:r>
      <w:r w:rsidRPr="0041399B">
        <w:rPr>
          <w:sz w:val="28"/>
          <w:szCs w:val="28"/>
        </w:rPr>
        <w:t>прерывания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setb IE.4;enable interrupt from COM - port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smartTag w:uri="urn:schemas-microsoft-com:office:smarttags" w:element="place">
        <w:r w:rsidRPr="0041399B">
          <w:rPr>
            <w:sz w:val="28"/>
            <w:szCs w:val="28"/>
            <w:lang w:val="en-US"/>
          </w:rPr>
          <w:t>LOOP</w:t>
        </w:r>
      </w:smartTag>
      <w:r w:rsidRPr="0041399B">
        <w:rPr>
          <w:sz w:val="28"/>
          <w:szCs w:val="28"/>
          <w:lang w:val="en-US"/>
        </w:rPr>
        <w:t>: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nop</w:t>
      </w:r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 xml:space="preserve">jmp </w:t>
      </w:r>
      <w:smartTag w:uri="urn:schemas-microsoft-com:office:smarttags" w:element="place">
        <w:r w:rsidRPr="0041399B">
          <w:rPr>
            <w:sz w:val="28"/>
            <w:szCs w:val="28"/>
            <w:lang w:val="en-US"/>
          </w:rPr>
          <w:t>LOOP</w:t>
        </w:r>
      </w:smartTag>
    </w:p>
    <w:p w:rsidR="00433043" w:rsidRPr="0041399B" w:rsidRDefault="00433043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SLEEP: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R2, #100d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FOR1: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R1, #255d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FOR2: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djnz R1, FOR2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djnz R2, FOR1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WAIT_TI: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WAITTI: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TI, WAITTI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VIVOD_FIRST_NUM: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R7,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#11110000b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A, #00000000b, VFN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END_VFN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VFN: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#30h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END_VFN: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R7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VIVOD_SECOND_NUM: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R7,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#00001111b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#30h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R7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VIVOD_FIRST_HEX: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R7,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#11110000b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A, #00000000b, VFH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END_VFH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VFH: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#37h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END_VFH: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R7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VIVOD_SECOND_HEX: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R7,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#00001111b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#37h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R7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  <w:lang w:val="en-US"/>
        </w:rPr>
        <w:t>end</w:t>
      </w:r>
    </w:p>
    <w:p w:rsidR="0044273E" w:rsidRPr="0041399B" w:rsidRDefault="00277E98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1399B">
        <w:rPr>
          <w:b/>
          <w:sz w:val="28"/>
          <w:szCs w:val="28"/>
        </w:rPr>
        <w:br w:type="page"/>
      </w:r>
      <w:bookmarkStart w:id="18" w:name="_Toc198658999"/>
      <w:bookmarkStart w:id="19" w:name="_Toc199255413"/>
      <w:r w:rsidR="004A23AC" w:rsidRPr="0041399B">
        <w:rPr>
          <w:b/>
          <w:sz w:val="28"/>
          <w:szCs w:val="28"/>
        </w:rPr>
        <w:t>6</w:t>
      </w:r>
      <w:r w:rsidR="00722B8D" w:rsidRPr="0041399B">
        <w:rPr>
          <w:b/>
          <w:sz w:val="28"/>
          <w:szCs w:val="28"/>
        </w:rPr>
        <w:t xml:space="preserve">. </w:t>
      </w:r>
      <w:r w:rsidR="00FA56F2" w:rsidRPr="0041399B">
        <w:rPr>
          <w:b/>
          <w:sz w:val="28"/>
          <w:szCs w:val="28"/>
        </w:rPr>
        <w:t>Прог</w:t>
      </w:r>
      <w:r w:rsidRPr="0041399B">
        <w:rPr>
          <w:b/>
          <w:sz w:val="28"/>
          <w:szCs w:val="28"/>
        </w:rPr>
        <w:t>рамма прерывания от клавиатуры ПК</w:t>
      </w:r>
      <w:bookmarkEnd w:id="18"/>
      <w:bookmarkEnd w:id="19"/>
    </w:p>
    <w:p w:rsidR="0041399B" w:rsidRDefault="0041399B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;;;;;;;;;;;;;;;;;;;;;;;;;;;;;KEYBOARD-PC COMPLITE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COM_PORT_HANDLER: ; ****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RI, OUT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GO: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GO_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OUT: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END_LST_KBD_PC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GO_: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SBUF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;;;;;;;;;;;;;;;;;;;;;;;;;;;;;;;;;;;;;;;;;;;;;;  ++++++++++++  ;;;;;;;;;;;;;;;;;;;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A, #2bh, MINUS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RI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#'='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addc A, R4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jnc NON_VIVOD_C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#'1'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NON_VIVOD_C: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;;;;;;;;;;;;;;;;;;;;;;;;;;;;;;;;;;;;;;;;;;;PERVAYA_CIFRA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#11110000b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VIVOD_CIFRA1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VIVOD_CIFRA1: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VTORAYA_CIFRA: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#00001111b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VIVOD_CIFRA2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END_LST_KBD_PC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VIVOD_CIFRA2: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MINUS: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;;;;;;;;;;;;;;;;;;;;;;;;;;;;;;;;;;;;;;;;;;;;;;  -------------  ;;;;;;;;;;;;;;;;;;;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A, #2dh, UMNOJ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RI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#'='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 R4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jnc MINUS_NON_VIVOD_C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MINUS_NON_VIVOD_C: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;;;;;;;;;;;;;;;;;;;;;;;;;;;;;;;;;;;;;;;;;;;PERVAYA_CIFRA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#11110000b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MINUS_VIVOD_CIFRA1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MINUS_VTORAYA_CIFRA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MINUS_VIVOD_CIFRA1: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MINUS_VTORAYA_CIFRA: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#00001111b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MINUS_VIVOD_CIFRA2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END_LST_KBD_PC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MINUS_VIVOD_CIFRA2: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UMNOJ: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;;;;;;;;;;;;;;;;;;;;;;;;;;;;;;;;;;;;;;;;;;;;;;  ******************  ;;;;;;;;;;;;;;;;;;;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A, #2ah, GO_DIV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GO_UMNOJ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GO_DIV: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DIVDIV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GO_UMNOJ: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RI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#'='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B, R4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mul AB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;;;;;;;;;;;;;;;;;;;;;;;;;;;;;;;;;;;;;;;;;;;;;;;;;;;;;BBBBBBBBBBBB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;;;;;;;;;;;;;;;;;;;;;;;;;;;;;;;;;;;;;;;;;;;PERVAYA_CIFRA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#11110000b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UMNOJ_VIVOD_CIFRA1_A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UMNOJ_VTORAYA_CIFRA_A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UMNOJ_VIVOD_CIFRA1_A: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UMNOJ_VTORAYA_CIFRA_A: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#00001111b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UMNOJ_VIVOD_CIFRA2_A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VIVOD_A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UMNOJ_VIVOD_CIFRA2_A: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VIVOD_A: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;;;;;;;;;;;;;;;;;;;;;;;;;;;;;;;;;;;;;;;;;;;;;;;;;;;;;AAAAAAAAAAAA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;;;;;;;;;;;;;;;;;;;;;;;;;;;;;;;;;;;;;;;;;;;PERVAYA_CIFRA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#11110000b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UMNOJ_VIVOD_CIFRA1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UMNOJ_VTORAYA_CIFRA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UMNOJ_VIVOD_CIFRA1: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UMNOJ_VTORAYA_CIFRA: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#00001111b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UMNOJ_VIVOD_CIFRA2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END_LST_KBD_PC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UMNOJ_VIVOD_CIFRA2: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DIVDIV: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;;;;;;;;;;;;;;;;;;;;;;;;;;;;;;;;;;;;;;;;;;;;;;  ///////////////////////  ;;;;;;;;;;;;;;;;;;;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A, #2fh, NULL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RI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#'='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B, R4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div AB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;;;;;;;;;;;;;;;;;;;;;;;;;;;;;;;;;;;;;;;;;;;PERVAYA_CIFRA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#11110000b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DIV_VIVOD_CIFRA1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DIV_VTORAYA_CIFRA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DIV_VIVOD_CIFRA1: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;;;;;;;;;;;;;;;;;;;;;;;;;;;;;;;;;;;;;;;;;;;VTORAYA_CIFRA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DIV_VTORAYA_CIFRA: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R0, A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anl A, #00001111b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subb A,#0ah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R0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jc DIV_VIVOD_CIFRA2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END_LST_KBD_PC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DIV_VIVOD_CIFRA2: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NULL: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 xml:space="preserve">;;;;;;;;;;;;;;;;;;;;;;;;;;;;;;;;;;;;;;;;;;;;;;  </w:t>
      </w:r>
      <w:r w:rsidRPr="0041399B">
        <w:rPr>
          <w:sz w:val="28"/>
          <w:szCs w:val="28"/>
        </w:rPr>
        <w:t>СБРОС</w:t>
      </w:r>
      <w:r w:rsidRPr="0041399B">
        <w:rPr>
          <w:sz w:val="28"/>
          <w:szCs w:val="28"/>
          <w:lang w:val="en-US"/>
        </w:rPr>
        <w:t xml:space="preserve">  ;;;;;;;;;;;;;;;;;;;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A, #39h, END_LST_KBD_PC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#0dh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#0dh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#0ah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SBUF, #'&gt;'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#00000000b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#00000000b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#00000000b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RI; ***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END_LST_KBD_PC: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reti ; ****</w:t>
      </w:r>
    </w:p>
    <w:p w:rsidR="00277E98" w:rsidRPr="0041399B" w:rsidRDefault="00277E98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1399B">
        <w:rPr>
          <w:sz w:val="28"/>
          <w:szCs w:val="28"/>
        </w:rPr>
        <w:br w:type="page"/>
      </w:r>
      <w:bookmarkStart w:id="20" w:name="_Toc198659000"/>
      <w:bookmarkStart w:id="21" w:name="_Toc199255414"/>
      <w:r w:rsidR="004A23AC" w:rsidRPr="0041399B">
        <w:rPr>
          <w:b/>
          <w:sz w:val="28"/>
          <w:szCs w:val="28"/>
        </w:rPr>
        <w:t>7</w:t>
      </w:r>
      <w:r w:rsidRPr="0041399B">
        <w:rPr>
          <w:b/>
          <w:sz w:val="28"/>
          <w:szCs w:val="28"/>
        </w:rPr>
        <w:t>. Программа прерывания от матричной клавиатуры</w:t>
      </w:r>
      <w:bookmarkEnd w:id="20"/>
      <w:bookmarkEnd w:id="21"/>
    </w:p>
    <w:p w:rsidR="0041399B" w:rsidRDefault="0041399B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;;;;;;;;;;;;;;;;IDENTIFYCATION SERIES KEYS;;;;;;;;;;;;;;;;;;;; LITTLE COMPLITE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HNDL_P1: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 TM2IR, #00h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P1.0, P1_0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P1.1, P1_1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jb P1.2, ref1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ljmp P1_2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ref1: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jb P1.3, ref2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ljmp P1_3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ref2: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ljmp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P1_0: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P1, #11111110b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P1.4,  P1_0_4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P1.5,  P1_0_5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P1.6,  P1_0_6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P1.7,  P1_0_7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P1_0_4: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P1_0_5: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P1_0_6: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keyF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P1_0_7: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key8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P1, #11111101b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P1.4,  P1_1_4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P1.5,  P1_1_5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P1.6,  P1_1_6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P1.7,  P1_1_7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P1_1_4: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P1_1_5: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P1_1_6: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key0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P1_1_7: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P1, #11111011b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P1.4,  P1_2_4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P1.5,  P1_2_5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P1.6,  P1_2_6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P1.7,  P1_2_7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P1_2_4: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P1_2_5: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P1_2_6: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keyD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P1_2_7: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keyC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P1_3: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P1, #11110111b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P1.4,  P1_3_4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P1.5,  P1_3_5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P1.6,  P1_3_6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jnb P1.7,  P1_3_7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P1_3_4: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P1_3_5: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P1_3_6: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keyE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P1_3_7: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key9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clr 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END_HNDL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END_HNDL: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P1, #0Fh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r7,#0fh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DEL_1: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r6, #0FFh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DEL_2: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nop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djnz r6, DEL_2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djnz r7, DEL_1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key5: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ONFIRSTNUM5_1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#5h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ONFIRSTNUM5_1: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#5h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NUM2_5: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ONFIRSTNUM5_2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#5h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END_KEY_5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ONFIRSTNUM5_2: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#5h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END_KEY_5: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ONFIRSTNUM2_1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#2h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ONFIRSTNUM2_1: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#2h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ONFIRSTNUM2_2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#2h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ONFIRSTNUM2_2: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#2h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keyF: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NUM2_F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ONFIRSTNUMF_1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#0fh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END_KEY_F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ONFIRSTNUMF_1: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#0fh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END_KEY_F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NUM2_F: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ONFIRSTNUMF_2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#0fh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END_KEY_F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ONFIRSTNUMF_2: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#0fh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END_KEY_F: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key8: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NUM2_8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ONFIRSTNUM8_1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#8h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END_KEY_8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ONFIRSTNUM8_1: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#8h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END_KEY_8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NUM2_8: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ONFIRSTNUM8_2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#8h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END_KEY_8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ONFIRSTNUM8_2: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#8h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END_KEY_8: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key4: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ONFIRSTNUM4_1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#4h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ONFIRSTNUM4_1: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#4h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NUM2_4: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ONFIRSTNUM4_2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#4h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ONFIRSTNUM4_2: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#4h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END_KEY_4: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ONFIRSTNUM1_1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#1h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ONFIRSTNUM1_1: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#1h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ONFIRSTNUM1_2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#1h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ONFIRSTNUM1_2: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#1h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key0: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END_KEY_0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SECOND_NUM: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END_KEY_0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END_KEY_0: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key7: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ONFIRSTNUM7_1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#7h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ONFIRSTNUM7_1: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#7h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NUM2_7: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ONFIRSTNUM7_2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#7h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END_KEY_7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ONFIRSTNUM7_2: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#7h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END_KEY_7: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keyB: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ONFIRSTNUMB_1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#0bh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ONFIRSTNUMB_1: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#0bh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NUM2_B: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ONFIRSTNUMB_2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#0bh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ONFIRSTNUMB_2: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#0bh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END_KEY_B: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keyA: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ONFIRSTNUMA_1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#0ah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ONFIRSTNUMA_1: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#0ah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NUM2_A: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ONFIRSTNUMA_2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#0ah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ONFIRSTNUMA_2: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#0ah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END_KEY_A: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keyD: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NUM2_D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ONFIRSTNUMD_1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#0dh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END_KEY_D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ONFIRSTNUMD_1: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#0dh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END_KEY_D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NUM2_D: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ONFIRSTNUMD_2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#0dh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END_KEY_D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ONFIRSTNUMD_2: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#0dh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END_KEY_D: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keyC: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NUM2_C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ONFIRSTNUMC_1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#0ch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END_KEY_C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ONFIRSTNUMC_1: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#0ch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END_KEY_C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NUM2_C: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ONFIRSTNUMC_2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#0ch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END_KEY_C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ONFIRSTNUMC_2: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#0ch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END_KEY_C: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key6: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ONFIRSTNUM6_1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#6h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ONFIRSTNUM6_1: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#6h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NUM2_6: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ONFIRSTNUM6_2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#6h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END_KEY_6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ONFIRSTNUM6_2: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#6h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END_KEY_6: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key3: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ONFIRSTNUM3_1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#3h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ONFIRSTNUM3_1: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#3h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NUM2_3: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ONFIRSTNUM3_2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#3h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ONFIRSTNUM3_2: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#3h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END_KEY_3: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keyE: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NUM2_E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ONFIRSTNUME_1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#0eh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END_KEY_E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ONFIRSTNUME_1: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#0eh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END_KEY_E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NUM2_E: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ONFIRSTNUME_2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#0eh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END_KEY_E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ONFIRSTNUME_2: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#0eh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VIVOD_SECOND_HEX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END_KEY_E: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ret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key9: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R5, #00000000b, NUM2_9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CHISLA;;;;;;;;;;;;;;;;;;;;;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R3, #00000000b, ONFIRSTNUM9_1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#9h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END_KEY_9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ONFIRSTNUM9_1: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R3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#9h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R3,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END_KEY_9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VTOROGO CHISLA;;;;;;;;;;;;;;;;;;;;;;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NUM2_9: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;;;;;;;;;;;;;;;;;;;;;vvod pervogo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cjne R4, #00000000b, ONFIRSTNUM9_2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#9h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swap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VIVOD_FIRST_NUM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jmp END_KEY_9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;;;;;;;;;;;;;;;;;;;vvod vtorogo razryada chisla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ONFIRSTNUM9_2: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A, R4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add A, #9h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R4, A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mov R5, #00000001b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VIVOD_SECOND_NUM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WAIT_TI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call SLEEP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399B">
        <w:rPr>
          <w:sz w:val="28"/>
          <w:szCs w:val="28"/>
          <w:lang w:val="en-US"/>
        </w:rPr>
        <w:t>END_KEY_9:</w:t>
      </w: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ret</w:t>
      </w:r>
    </w:p>
    <w:p w:rsidR="00277E98" w:rsidRPr="0041399B" w:rsidRDefault="004125F2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1399B">
        <w:rPr>
          <w:sz w:val="28"/>
          <w:szCs w:val="28"/>
        </w:rPr>
        <w:br w:type="page"/>
      </w:r>
      <w:bookmarkStart w:id="22" w:name="_Toc198659001"/>
      <w:bookmarkStart w:id="23" w:name="_Toc199255415"/>
      <w:r w:rsidR="004A23AC" w:rsidRPr="0041399B">
        <w:rPr>
          <w:b/>
          <w:sz w:val="28"/>
          <w:szCs w:val="28"/>
        </w:rPr>
        <w:t>8</w:t>
      </w:r>
      <w:r w:rsidRPr="0041399B">
        <w:rPr>
          <w:b/>
          <w:sz w:val="28"/>
          <w:szCs w:val="28"/>
        </w:rPr>
        <w:t>. Заключение</w:t>
      </w:r>
      <w:bookmarkEnd w:id="22"/>
      <w:bookmarkEnd w:id="23"/>
    </w:p>
    <w:p w:rsidR="0041399B" w:rsidRDefault="0041399B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25F2" w:rsidRPr="0041399B" w:rsidRDefault="004125F2" w:rsidP="0041399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399B">
        <w:rPr>
          <w:sz w:val="28"/>
          <w:szCs w:val="28"/>
        </w:rPr>
        <w:t>В курсовой работе запрограммирован микропроцессор 51 серии на выполнение арифметических операций. Использованы прерывания от последовательного порта и таймера.</w:t>
      </w:r>
    </w:p>
    <w:p w:rsidR="004125F2" w:rsidRDefault="004125F2" w:rsidP="0041399B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sz w:val="28"/>
          <w:szCs w:val="28"/>
          <w:lang w:val="en-US"/>
        </w:rPr>
      </w:pPr>
      <w:r w:rsidRPr="0041399B">
        <w:rPr>
          <w:sz w:val="28"/>
          <w:szCs w:val="28"/>
        </w:rPr>
        <w:br w:type="page"/>
      </w:r>
      <w:bookmarkStart w:id="24" w:name="_Toc198659002"/>
      <w:bookmarkStart w:id="25" w:name="_Toc199255416"/>
      <w:r w:rsidR="004A23AC" w:rsidRPr="0041399B">
        <w:rPr>
          <w:b/>
          <w:sz w:val="28"/>
          <w:szCs w:val="28"/>
        </w:rPr>
        <w:t>9</w:t>
      </w:r>
      <w:r w:rsidRPr="0041399B">
        <w:rPr>
          <w:b/>
          <w:sz w:val="28"/>
          <w:szCs w:val="28"/>
        </w:rPr>
        <w:t>. Литература</w:t>
      </w:r>
      <w:bookmarkEnd w:id="24"/>
      <w:bookmarkEnd w:id="25"/>
    </w:p>
    <w:p w:rsidR="0041399B" w:rsidRPr="0041399B" w:rsidRDefault="0041399B" w:rsidP="0041399B">
      <w:pPr>
        <w:tabs>
          <w:tab w:val="left" w:pos="1080"/>
        </w:tabs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C04153" w:rsidRPr="0041399B" w:rsidRDefault="005507A5" w:rsidP="0041399B">
      <w:pPr>
        <w:numPr>
          <w:ilvl w:val="0"/>
          <w:numId w:val="7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41399B">
        <w:rPr>
          <w:sz w:val="28"/>
          <w:szCs w:val="28"/>
        </w:rPr>
        <w:t>Справочник. Микроконтроллеры: архитектура, программирование, интерфейс. Бородин В.Б., Шагурин М.И.М.:ЭКОМ, 1999.</w:t>
      </w:r>
    </w:p>
    <w:p w:rsidR="00C04153" w:rsidRPr="0041399B" w:rsidRDefault="00C04153" w:rsidP="0041399B">
      <w:pPr>
        <w:numPr>
          <w:ilvl w:val="0"/>
          <w:numId w:val="7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41399B">
        <w:rPr>
          <w:sz w:val="28"/>
          <w:szCs w:val="28"/>
        </w:rPr>
        <w:t>Однокристальные микроЭВМ. Справочник. Бином: 1994.</w:t>
      </w:r>
    </w:p>
    <w:p w:rsidR="00C04153" w:rsidRPr="0041399B" w:rsidRDefault="00C04153" w:rsidP="0041399B">
      <w:pPr>
        <w:numPr>
          <w:ilvl w:val="0"/>
          <w:numId w:val="7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41399B">
        <w:rPr>
          <w:sz w:val="28"/>
          <w:szCs w:val="28"/>
        </w:rPr>
        <w:t>Лекции «Микропроцессорные системы», Гудков Ю.И., 2007-2008 гг.</w:t>
      </w:r>
      <w:bookmarkStart w:id="26" w:name="_GoBack"/>
      <w:bookmarkEnd w:id="26"/>
    </w:p>
    <w:sectPr w:rsidR="00C04153" w:rsidRPr="0041399B" w:rsidSect="0041399B">
      <w:footerReference w:type="even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C0" w:rsidRDefault="003269C0">
      <w:r>
        <w:separator/>
      </w:r>
    </w:p>
  </w:endnote>
  <w:endnote w:type="continuationSeparator" w:id="0">
    <w:p w:rsidR="003269C0" w:rsidRDefault="0032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11" w:rsidRDefault="00E64811" w:rsidP="00F17E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4811" w:rsidRDefault="00E648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C0" w:rsidRDefault="003269C0">
      <w:r>
        <w:separator/>
      </w:r>
    </w:p>
  </w:footnote>
  <w:footnote w:type="continuationSeparator" w:id="0">
    <w:p w:rsidR="003269C0" w:rsidRDefault="0032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A6E22"/>
    <w:multiLevelType w:val="hybridMultilevel"/>
    <w:tmpl w:val="B7583AD8"/>
    <w:lvl w:ilvl="0" w:tplc="02C6D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E46B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0E0A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A24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DAC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28D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DE2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D30D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A2E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1D032BA"/>
    <w:multiLevelType w:val="hybridMultilevel"/>
    <w:tmpl w:val="796CC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E13D23"/>
    <w:multiLevelType w:val="hybridMultilevel"/>
    <w:tmpl w:val="07F45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2924DC"/>
    <w:multiLevelType w:val="hybridMultilevel"/>
    <w:tmpl w:val="38161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3144C3"/>
    <w:multiLevelType w:val="hybridMultilevel"/>
    <w:tmpl w:val="BE483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8D00CD"/>
    <w:multiLevelType w:val="hybridMultilevel"/>
    <w:tmpl w:val="1CA09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D30D40"/>
    <w:multiLevelType w:val="hybridMultilevel"/>
    <w:tmpl w:val="FF528AC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>
    <w:nsid w:val="7B9F5DC7"/>
    <w:multiLevelType w:val="hybridMultilevel"/>
    <w:tmpl w:val="725EDD6A"/>
    <w:lvl w:ilvl="0" w:tplc="D20C9E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991"/>
    <w:rsid w:val="000017A8"/>
    <w:rsid w:val="00083B87"/>
    <w:rsid w:val="00087B9D"/>
    <w:rsid w:val="00243757"/>
    <w:rsid w:val="00277E98"/>
    <w:rsid w:val="00282024"/>
    <w:rsid w:val="0029693D"/>
    <w:rsid w:val="003269C0"/>
    <w:rsid w:val="00374FB5"/>
    <w:rsid w:val="00384678"/>
    <w:rsid w:val="003C0D12"/>
    <w:rsid w:val="00404398"/>
    <w:rsid w:val="00410664"/>
    <w:rsid w:val="004125F2"/>
    <w:rsid w:val="0041399B"/>
    <w:rsid w:val="00433043"/>
    <w:rsid w:val="0044273E"/>
    <w:rsid w:val="00486EAB"/>
    <w:rsid w:val="004A23AC"/>
    <w:rsid w:val="004B5495"/>
    <w:rsid w:val="004F1FC8"/>
    <w:rsid w:val="00544354"/>
    <w:rsid w:val="005507A5"/>
    <w:rsid w:val="005C5B19"/>
    <w:rsid w:val="00600F16"/>
    <w:rsid w:val="00616604"/>
    <w:rsid w:val="006F27D6"/>
    <w:rsid w:val="006F6991"/>
    <w:rsid w:val="00707FA9"/>
    <w:rsid w:val="00722B8D"/>
    <w:rsid w:val="007A0A07"/>
    <w:rsid w:val="007F3E65"/>
    <w:rsid w:val="00810C63"/>
    <w:rsid w:val="008816E0"/>
    <w:rsid w:val="008B3F4E"/>
    <w:rsid w:val="0092101C"/>
    <w:rsid w:val="00970CC0"/>
    <w:rsid w:val="009C57A9"/>
    <w:rsid w:val="00A355C4"/>
    <w:rsid w:val="00AD194E"/>
    <w:rsid w:val="00B35527"/>
    <w:rsid w:val="00B507F8"/>
    <w:rsid w:val="00BB52FA"/>
    <w:rsid w:val="00C00B54"/>
    <w:rsid w:val="00C04153"/>
    <w:rsid w:val="00C627A2"/>
    <w:rsid w:val="00C70419"/>
    <w:rsid w:val="00C71D82"/>
    <w:rsid w:val="00C91E60"/>
    <w:rsid w:val="00D53B79"/>
    <w:rsid w:val="00D8634A"/>
    <w:rsid w:val="00DA64F1"/>
    <w:rsid w:val="00E15A84"/>
    <w:rsid w:val="00E3662A"/>
    <w:rsid w:val="00E50DE5"/>
    <w:rsid w:val="00E64811"/>
    <w:rsid w:val="00E71D96"/>
    <w:rsid w:val="00E876F1"/>
    <w:rsid w:val="00F03635"/>
    <w:rsid w:val="00F17EFA"/>
    <w:rsid w:val="00F85532"/>
    <w:rsid w:val="00F944C9"/>
    <w:rsid w:val="00FA56F2"/>
    <w:rsid w:val="00FA73FD"/>
    <w:rsid w:val="00FC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83"/>
    <o:shapelayout v:ext="edit">
      <o:idmap v:ext="edit" data="1"/>
      <o:rules v:ext="edit">
        <o:r id="V:Rule1" type="connector" idref="#_x0000_s1043"/>
      </o:rules>
    </o:shapelayout>
  </w:shapeDefaults>
  <w:decimalSymbol w:val=","/>
  <w:listSeparator w:val=";"/>
  <w14:defaultImageDpi w14:val="0"/>
  <w15:chartTrackingRefBased/>
  <w15:docId w15:val="{C142F6AC-CCB3-4319-85A6-521BEEF5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55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944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99"/>
    <w:semiHidden/>
    <w:rsid w:val="003C0D12"/>
    <w:pPr>
      <w:ind w:left="240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6F6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22B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722B8D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722B8D"/>
  </w:style>
  <w:style w:type="character" w:styleId="a7">
    <w:name w:val="Hyperlink"/>
    <w:uiPriority w:val="99"/>
    <w:rsid w:val="00722B8D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F8553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8">
    <w:name w:val="header"/>
    <w:basedOn w:val="a"/>
    <w:link w:val="a9"/>
    <w:uiPriority w:val="99"/>
    <w:rsid w:val="00413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электроники и математики</vt:lpstr>
    </vt:vector>
  </TitlesOfParts>
  <Company>Home</Company>
  <LinksUpToDate>false</LinksUpToDate>
  <CharactersWithSpaces>23508</CharactersWithSpaces>
  <SharedDoc>false</SharedDoc>
  <HLinks>
    <vt:vector size="66" baseType="variant"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_Toc199255416</vt:lpwstr>
      </vt:variant>
      <vt:variant>
        <vt:i4>1572921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_Toc199255415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_Toc199255414</vt:lpwstr>
      </vt:variant>
      <vt:variant>
        <vt:i4>1572921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_Toc199255413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_Toc199255412</vt:lpwstr>
      </vt:variant>
      <vt:variant>
        <vt:i4>1572921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_Toc199255410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_Toc199255408</vt:lpwstr>
      </vt:variant>
      <vt:variant>
        <vt:i4>1638457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_Toc199255407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_Toc199255405</vt:lpwstr>
      </vt:variant>
      <vt:variant>
        <vt:i4>1638457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_Toc199255404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_Toc199255403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электроники и математики</dc:title>
  <dc:subject/>
  <dc:creator>free4net</dc:creator>
  <cp:keywords/>
  <dc:description/>
  <cp:lastModifiedBy>admin</cp:lastModifiedBy>
  <cp:revision>2</cp:revision>
  <dcterms:created xsi:type="dcterms:W3CDTF">2014-05-23T13:12:00Z</dcterms:created>
  <dcterms:modified xsi:type="dcterms:W3CDTF">2014-05-23T13:12:00Z</dcterms:modified>
</cp:coreProperties>
</file>