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B3" w:rsidRDefault="00D95AB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Pr="00F448D9" w:rsidRDefault="00547BD3" w:rsidP="004D6C58">
      <w:pPr>
        <w:jc w:val="center"/>
        <w:rPr>
          <w:rFonts w:ascii="Times New Roman" w:hAnsi="Times New Roman"/>
          <w:sz w:val="28"/>
          <w:szCs w:val="28"/>
        </w:rPr>
      </w:pPr>
      <w:r w:rsidRPr="00F448D9">
        <w:rPr>
          <w:rFonts w:ascii="Times New Roman" w:hAnsi="Times New Roman"/>
          <w:sz w:val="28"/>
          <w:szCs w:val="28"/>
        </w:rPr>
        <w:t>Новосибирский государственный аграрный университет</w:t>
      </w:r>
    </w:p>
    <w:p w:rsidR="00547BD3" w:rsidRPr="00F448D9" w:rsidRDefault="00547BD3" w:rsidP="004D6C58">
      <w:pPr>
        <w:jc w:val="center"/>
        <w:rPr>
          <w:rFonts w:ascii="Times New Roman" w:hAnsi="Times New Roman"/>
          <w:sz w:val="28"/>
          <w:szCs w:val="28"/>
        </w:rPr>
      </w:pPr>
      <w:r w:rsidRPr="00F448D9">
        <w:rPr>
          <w:rFonts w:ascii="Times New Roman" w:hAnsi="Times New Roman"/>
          <w:sz w:val="28"/>
          <w:szCs w:val="28"/>
        </w:rPr>
        <w:t>Агротехнологический факультет</w:t>
      </w: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  <w:r w:rsidRPr="00F448D9">
        <w:rPr>
          <w:rFonts w:ascii="Times New Roman" w:hAnsi="Times New Roman"/>
          <w:sz w:val="28"/>
          <w:szCs w:val="28"/>
        </w:rPr>
        <w:t>Кафедра агроэкологии и микробиологии</w:t>
      </w: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jc w:val="center"/>
        <w:rPr>
          <w:rFonts w:ascii="Times New Roman" w:hAnsi="Times New Roman"/>
          <w:b/>
          <w:sz w:val="32"/>
          <w:szCs w:val="32"/>
        </w:rPr>
      </w:pPr>
      <w:r w:rsidRPr="006231E1">
        <w:rPr>
          <w:rFonts w:ascii="Times New Roman" w:hAnsi="Times New Roman"/>
          <w:b/>
          <w:sz w:val="32"/>
          <w:szCs w:val="32"/>
        </w:rPr>
        <w:t>Курсовая работа по сельскохозяйственной экологии на тему:</w:t>
      </w:r>
    </w:p>
    <w:p w:rsidR="00547BD3" w:rsidRDefault="00547BD3" w:rsidP="004D6C5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Состав атмосферы и его  формирование в процессе эволюции биосферы.</w:t>
      </w:r>
    </w:p>
    <w:p w:rsidR="00547BD3" w:rsidRPr="006231E1" w:rsidRDefault="00547BD3" w:rsidP="004D6C58">
      <w:pPr>
        <w:jc w:val="center"/>
        <w:rPr>
          <w:rFonts w:ascii="Times New Roman" w:hAnsi="Times New Roman"/>
          <w:b/>
          <w:sz w:val="32"/>
          <w:szCs w:val="32"/>
        </w:rPr>
      </w:pP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ind w:left="29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Кириллова Ксения</w:t>
      </w:r>
    </w:p>
    <w:p w:rsidR="00547BD3" w:rsidRDefault="00547BD3" w:rsidP="004D6C58">
      <w:pPr>
        <w:ind w:left="2127"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студентка 1404 группы </w:t>
      </w:r>
    </w:p>
    <w:p w:rsidR="00547BD3" w:rsidRDefault="00547BD3" w:rsidP="004D6C58">
      <w:pPr>
        <w:ind w:left="21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Проверила: профессор, </w:t>
      </w:r>
    </w:p>
    <w:p w:rsidR="00547BD3" w:rsidRDefault="00547BD3" w:rsidP="004D6C58">
      <w:pPr>
        <w:ind w:left="21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к.б.н. Коробова Л. Н.</w:t>
      </w: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jc w:val="center"/>
        <w:rPr>
          <w:rFonts w:ascii="Times New Roman" w:hAnsi="Times New Roman"/>
          <w:sz w:val="28"/>
          <w:szCs w:val="28"/>
        </w:rPr>
      </w:pPr>
    </w:p>
    <w:p w:rsidR="00547BD3" w:rsidRDefault="00547BD3" w:rsidP="004D6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Новосибирск 2011 </w:t>
      </w:r>
    </w:p>
    <w:p w:rsidR="00547BD3" w:rsidRDefault="00547BD3" w:rsidP="0012037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547BD3" w:rsidRPr="00C113DB" w:rsidRDefault="00547BD3" w:rsidP="0012037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113DB">
        <w:rPr>
          <w:rFonts w:ascii="Times New Roman" w:hAnsi="Times New Roman"/>
          <w:b/>
          <w:sz w:val="32"/>
          <w:szCs w:val="32"/>
        </w:rPr>
        <w:t>Введение</w:t>
      </w:r>
    </w:p>
    <w:p w:rsidR="00547BD3" w:rsidRDefault="00547BD3" w:rsidP="009C555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9C5556">
        <w:rPr>
          <w:rFonts w:ascii="Times New Roman" w:hAnsi="Times New Roman"/>
          <w:sz w:val="32"/>
          <w:szCs w:val="32"/>
        </w:rPr>
        <w:t xml:space="preserve">Атмосфера это внешняя газовая оболочка Земли, которая начинается у ее поверхности и простирается в космическое пространство приблизительно на 3000 км. История возникновения и развития атмосферы довольно сложная и продолжительная, она насчитывает близко 3 млрд лет. За этот период состав и свойства атмосферы неоднократно изменялись, но на протяжении последних 50 млн лет, как считают ученые, они стабилизировались. </w:t>
      </w:r>
    </w:p>
    <w:p w:rsidR="00547BD3" w:rsidRDefault="00547BD3" w:rsidP="009C555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9C5556">
        <w:rPr>
          <w:rFonts w:ascii="Times New Roman" w:hAnsi="Times New Roman"/>
          <w:sz w:val="32"/>
          <w:szCs w:val="32"/>
        </w:rPr>
        <w:t xml:space="preserve">Масса современной атмосферы составляет приблизительно одну миллионную часть массы Земли. С высотой резко уменьшаются плотность и давление атмосферы, а температура изменяется неравномерно и сложно, в том числе из-за влияния на атмосферу солнечной активности и магнитных бурь. Изменение температуры в границах атмосферы на разных высотах поясняется неодинаковым поглощением солнечной энергии газами. Наиболее интенсивнее тепловые процессы происходят в тропосфере, причем атмосфера нагревается снизу, от поверхности океана и суши. </w:t>
      </w:r>
      <w:r>
        <w:rPr>
          <w:rFonts w:ascii="Times New Roman" w:hAnsi="Times New Roman"/>
          <w:sz w:val="32"/>
          <w:szCs w:val="32"/>
        </w:rPr>
        <w:t xml:space="preserve"> </w:t>
      </w:r>
      <w:r w:rsidRPr="009C5556">
        <w:rPr>
          <w:rFonts w:ascii="Times New Roman" w:hAnsi="Times New Roman"/>
          <w:sz w:val="32"/>
          <w:szCs w:val="32"/>
        </w:rPr>
        <w:t xml:space="preserve">Следует отметить, что атмосфера имеет очень большое экологическое значение. Она защищает все живые организмы Земли от губительного влияния космических излучений и ударов метеоритов, регулирует сезонные температурные колебания, уравновешивает и выравнивает суточные. </w:t>
      </w:r>
      <w:r>
        <w:rPr>
          <w:rFonts w:ascii="Times New Roman" w:hAnsi="Times New Roman"/>
          <w:sz w:val="32"/>
          <w:szCs w:val="32"/>
        </w:rPr>
        <w:t xml:space="preserve">     </w:t>
      </w:r>
      <w:r w:rsidRPr="009C5556">
        <w:rPr>
          <w:rFonts w:ascii="Times New Roman" w:hAnsi="Times New Roman"/>
          <w:sz w:val="32"/>
          <w:szCs w:val="32"/>
        </w:rPr>
        <w:t xml:space="preserve">Если бы атмосферы не существовало, то колебание суточной температуры на Земле достигло бы ±200 °С. Атмосфера есть не только животворным «буфером» между космосом и поверхностью нашей планеты, носителем тепла и влаги, через нее происходят также фотосинтез и обмен энергии — главные процессы биосферы. Атмосфера влияет на характер и динамику всех экзогенных процессов, которые происходят в литосфере (физическое и химическое выветривания, деятельность ветра, природных вод, мерзлоты, ледников). </w:t>
      </w:r>
    </w:p>
    <w:p w:rsidR="00547BD3" w:rsidRDefault="00547BD3" w:rsidP="009C5556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9C5556">
        <w:rPr>
          <w:rFonts w:ascii="Times New Roman" w:hAnsi="Times New Roman"/>
          <w:sz w:val="32"/>
          <w:szCs w:val="32"/>
        </w:rPr>
        <w:t>Развитие гидросферы также в значительной мере зависел от атмосферы из-за того, что водный баланс и режим поверхностных и подземных бассейнов и акваторий формировались под влиянием режима осадков и испарений. Процессы гидросферы и атмосферы тесно связанные между собою.</w:t>
      </w:r>
    </w:p>
    <w:p w:rsidR="00547BD3" w:rsidRDefault="00547BD3" w:rsidP="003B3575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3B3575">
        <w:rPr>
          <w:rFonts w:ascii="Times New Roman" w:hAnsi="Times New Roman"/>
          <w:sz w:val="32"/>
          <w:szCs w:val="32"/>
        </w:rPr>
        <w:t>К сожалению, приходиться констатировать, что атмосфера с каждым годом промышленной деятельности человека становиться всё меньше и меньше пригодной для нормальной жизнедеятельности живых организмов.</w:t>
      </w:r>
    </w:p>
    <w:p w:rsidR="00547BD3" w:rsidRPr="003B3575" w:rsidRDefault="00547BD3" w:rsidP="003B3575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3B3575">
        <w:rPr>
          <w:rFonts w:ascii="Times New Roman" w:hAnsi="Times New Roman"/>
          <w:sz w:val="32"/>
          <w:szCs w:val="32"/>
        </w:rPr>
        <w:t>В своей ра</w:t>
      </w:r>
      <w:r>
        <w:rPr>
          <w:rFonts w:ascii="Times New Roman" w:hAnsi="Times New Roman"/>
          <w:sz w:val="32"/>
          <w:szCs w:val="32"/>
        </w:rPr>
        <w:t xml:space="preserve">боте я стремлюсь рассмотреть </w:t>
      </w:r>
      <w:r w:rsidRPr="003B3575">
        <w:rPr>
          <w:rFonts w:ascii="Times New Roman" w:hAnsi="Times New Roman"/>
          <w:sz w:val="32"/>
          <w:szCs w:val="32"/>
        </w:rPr>
        <w:t xml:space="preserve"> историю земной атмосферы, а именно её газового состава, начиная с момента образования и заканчивая нашим временем. </w:t>
      </w:r>
    </w:p>
    <w:p w:rsidR="00547BD3" w:rsidRDefault="00547BD3" w:rsidP="003B3575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3B3575">
        <w:rPr>
          <w:rFonts w:ascii="Times New Roman" w:hAnsi="Times New Roman"/>
          <w:sz w:val="32"/>
          <w:szCs w:val="32"/>
        </w:rPr>
        <w:t>Главная задача работы –</w:t>
      </w:r>
      <w:r>
        <w:rPr>
          <w:rFonts w:ascii="Times New Roman" w:hAnsi="Times New Roman"/>
          <w:sz w:val="32"/>
          <w:szCs w:val="32"/>
        </w:rPr>
        <w:t xml:space="preserve"> рассмотреть все компоненты биосферы, главные и второстепенные, выявить их источники появления.</w:t>
      </w:r>
    </w:p>
    <w:p w:rsidR="00547BD3" w:rsidRDefault="00547BD3" w:rsidP="0012037B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Глобальная роль  атмосферы определяет особую ответственность всех государств за сохранение ее состава и предотвращения загрязнения воздушной среды, которое может отрицательно сказаться на развитии биосферы в целом.</w:t>
      </w:r>
    </w:p>
    <w:p w:rsidR="00547BD3" w:rsidRDefault="00547BD3" w:rsidP="0012037B">
      <w:pPr>
        <w:spacing w:after="0"/>
        <w:rPr>
          <w:rFonts w:ascii="Times New Roman" w:hAnsi="Times New Roman"/>
          <w:sz w:val="32"/>
          <w:szCs w:val="32"/>
        </w:rPr>
      </w:pPr>
    </w:p>
    <w:p w:rsidR="00547BD3" w:rsidRDefault="00547BD3" w:rsidP="0012037B">
      <w:pPr>
        <w:spacing w:after="0"/>
        <w:rPr>
          <w:rFonts w:ascii="Times New Roman" w:hAnsi="Times New Roman"/>
          <w:sz w:val="32"/>
          <w:szCs w:val="32"/>
        </w:rPr>
      </w:pPr>
    </w:p>
    <w:p w:rsidR="00547BD3" w:rsidRDefault="00547BD3" w:rsidP="0012037B">
      <w:pPr>
        <w:spacing w:after="0"/>
        <w:rPr>
          <w:rFonts w:ascii="Times New Roman" w:hAnsi="Times New Roman"/>
          <w:sz w:val="32"/>
          <w:szCs w:val="32"/>
        </w:rPr>
      </w:pPr>
    </w:p>
    <w:p w:rsidR="00547BD3" w:rsidRDefault="00547BD3" w:rsidP="0012037B">
      <w:pPr>
        <w:spacing w:after="0"/>
        <w:rPr>
          <w:rFonts w:ascii="Times New Roman" w:hAnsi="Times New Roman"/>
          <w:sz w:val="32"/>
          <w:szCs w:val="32"/>
        </w:rPr>
      </w:pPr>
    </w:p>
    <w:p w:rsidR="00547BD3" w:rsidRDefault="00547BD3" w:rsidP="0012037B">
      <w:pPr>
        <w:spacing w:after="0"/>
        <w:rPr>
          <w:rFonts w:ascii="Times New Roman" w:hAnsi="Times New Roman"/>
          <w:sz w:val="32"/>
          <w:szCs w:val="32"/>
        </w:rPr>
      </w:pPr>
    </w:p>
    <w:p w:rsidR="00547BD3" w:rsidRDefault="00547BD3" w:rsidP="0012037B">
      <w:pPr>
        <w:spacing w:after="0"/>
        <w:rPr>
          <w:rFonts w:ascii="Times New Roman" w:hAnsi="Times New Roman"/>
          <w:sz w:val="32"/>
          <w:szCs w:val="32"/>
        </w:rPr>
      </w:pPr>
    </w:p>
    <w:p w:rsidR="00547BD3" w:rsidRPr="00C113DB" w:rsidRDefault="00547BD3" w:rsidP="00C113DB">
      <w:pPr>
        <w:pStyle w:val="1"/>
        <w:spacing w:after="0"/>
        <w:ind w:left="76"/>
        <w:jc w:val="center"/>
        <w:rPr>
          <w:rFonts w:ascii="Times New Roman" w:hAnsi="Times New Roman"/>
          <w:b/>
          <w:sz w:val="32"/>
          <w:szCs w:val="32"/>
        </w:rPr>
      </w:pPr>
      <w:r w:rsidRPr="00C113DB">
        <w:rPr>
          <w:rFonts w:ascii="Times New Roman" w:hAnsi="Times New Roman"/>
          <w:b/>
          <w:sz w:val="32"/>
          <w:szCs w:val="32"/>
        </w:rPr>
        <w:t>1.Появление атмосферы и ее первичный  состав</w:t>
      </w:r>
    </w:p>
    <w:p w:rsidR="00547BD3" w:rsidRDefault="00547BD3" w:rsidP="003B3575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Pr="003B3575">
        <w:rPr>
          <w:rFonts w:ascii="Times New Roman" w:hAnsi="Times New Roman"/>
          <w:sz w:val="32"/>
          <w:szCs w:val="32"/>
        </w:rPr>
        <w:t>Возраст атмосферы принято приравнивать к возрасту самой планеты Земля – примерно 5000 миллионов лет. На первоначальном этапе своего формирования Земля разогрелась до внушительных температур. «Если, как считает большинство ученых, только что образовавшаяся Земля была чрезвычайно горячей (имела температуру около 9000</w:t>
      </w:r>
      <w:r w:rsidRPr="003B3575">
        <w:rPr>
          <w:rFonts w:ascii="Times New Roman" w:hAnsi="Times New Roman"/>
          <w:sz w:val="32"/>
          <w:szCs w:val="32"/>
        </w:rPr>
        <w:t> C), то большинство газов, составляющих атмосферу, должны были бы покинуть её. По мере постепенного охлаждения и затвердевания Земли газы, растворенные в жидкой зем</w:t>
      </w:r>
      <w:r>
        <w:rPr>
          <w:rFonts w:ascii="Times New Roman" w:hAnsi="Times New Roman"/>
          <w:sz w:val="32"/>
          <w:szCs w:val="32"/>
        </w:rPr>
        <w:t>ной коре, выходили бы из неё»</w:t>
      </w:r>
      <w:r w:rsidRPr="003B3575">
        <w:rPr>
          <w:rFonts w:ascii="Times New Roman" w:hAnsi="Times New Roman"/>
          <w:sz w:val="32"/>
          <w:szCs w:val="32"/>
        </w:rPr>
        <w:t>. Из этих газов и сложилась первичная земная атмосфера, благодаря которой стало возможным зарождение жизни</w:t>
      </w:r>
      <w:r w:rsidRPr="00386882">
        <w:rPr>
          <w:rFonts w:ascii="Times New Roman" w:hAnsi="Times New Roman"/>
          <w:sz w:val="32"/>
          <w:szCs w:val="32"/>
        </w:rPr>
        <w:t>[2]</w:t>
      </w:r>
      <w:r w:rsidRPr="003B3575">
        <w:rPr>
          <w:rFonts w:ascii="Times New Roman" w:hAnsi="Times New Roman"/>
          <w:sz w:val="32"/>
          <w:szCs w:val="32"/>
        </w:rPr>
        <w:t>.</w:t>
      </w:r>
    </w:p>
    <w:p w:rsidR="00547BD3" w:rsidRDefault="00547BD3" w:rsidP="003B3575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 w:rsidRPr="00386882">
        <w:rPr>
          <w:rFonts w:ascii="Times New Roman" w:hAnsi="Times New Roman"/>
          <w:sz w:val="32"/>
          <w:szCs w:val="32"/>
        </w:rPr>
        <w:t xml:space="preserve">      </w:t>
      </w:r>
      <w:r w:rsidRPr="003B3575">
        <w:rPr>
          <w:rFonts w:ascii="Times New Roman" w:hAnsi="Times New Roman"/>
          <w:sz w:val="32"/>
          <w:szCs w:val="32"/>
        </w:rPr>
        <w:t>Как только Земля остыла, вокруг неё, из выделенных газов, сформировалась атмосфера. Точное процентное соотношение элементов химического состава первичной атмосферы, к сожалению, определить не представляется возможным, но можно с точностью предположить, что газы, входящие в её состав, были подобны тем, которые теперь выбрасываются вулканами – углекислый газ, водяной пар и азот. «Вулканические газы в виде перегретых паров воды, углекислого газа, азота, водорода, аммиака, кислых дымов, благородных газов и кислорода формировали праатмосферу. В это время накопление кислорода в атмосфере не происходило, поскольку он расходовался на окисление к</w:t>
      </w:r>
      <w:r>
        <w:rPr>
          <w:rFonts w:ascii="Times New Roman" w:hAnsi="Times New Roman"/>
          <w:sz w:val="32"/>
          <w:szCs w:val="32"/>
        </w:rPr>
        <w:t xml:space="preserve">ислых дымов (HCl,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229C6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229C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Si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026" type="#_x0000_t75" style="width:30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229C6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229C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Si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,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027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0499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90499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028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0499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90499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)</w:t>
      </w:r>
      <w:r w:rsidRPr="00386882">
        <w:rPr>
          <w:rFonts w:ascii="Times New Roman" w:hAnsi="Times New Roman"/>
          <w:sz w:val="32"/>
          <w:szCs w:val="32"/>
        </w:rPr>
        <w:t>[2]</w:t>
      </w:r>
      <w:r w:rsidRPr="003B3575">
        <w:rPr>
          <w:rFonts w:ascii="Times New Roman" w:hAnsi="Times New Roman"/>
          <w:sz w:val="32"/>
          <w:szCs w:val="32"/>
        </w:rPr>
        <w:t xml:space="preserve">. </w:t>
      </w:r>
    </w:p>
    <w:p w:rsidR="00547BD3" w:rsidRDefault="00547BD3" w:rsidP="003B3575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 w:rsidRPr="00386882">
        <w:rPr>
          <w:rFonts w:ascii="Times New Roman" w:hAnsi="Times New Roman"/>
          <w:sz w:val="32"/>
          <w:szCs w:val="32"/>
        </w:rPr>
        <w:t xml:space="preserve">      </w:t>
      </w:r>
      <w:r w:rsidRPr="003B3575">
        <w:rPr>
          <w:rFonts w:ascii="Times New Roman" w:hAnsi="Times New Roman"/>
          <w:sz w:val="32"/>
          <w:szCs w:val="32"/>
        </w:rPr>
        <w:t>Существуют две теории происхождения самого важного для жизни химического элемента – кислорода. По мере охлаждения Земли температура упала примерно до 100</w:t>
      </w:r>
      <w:r w:rsidRPr="003B3575">
        <w:rPr>
          <w:rFonts w:ascii="Times New Roman" w:hAnsi="Times New Roman"/>
          <w:sz w:val="32"/>
          <w:szCs w:val="32"/>
        </w:rPr>
        <w:t> C, большая часть водяного пара сконденсировалась и выпала на земную поверхность первым дождем, вследствие, чего образовались реки, моря и океаны – гидросфера. «Водяная оболочка на Земле обеспечила возможность накопления эндогенного кислорода, став его аккумулятором и (при насыщении) поставщиком в атмосферу, к этому времени уже очищенную от воды, углекислоты, кислых дымов, и других газов в</w:t>
      </w:r>
      <w:r>
        <w:rPr>
          <w:rFonts w:ascii="Times New Roman" w:hAnsi="Times New Roman"/>
          <w:sz w:val="32"/>
          <w:szCs w:val="32"/>
        </w:rPr>
        <w:t xml:space="preserve"> результате прошедших ливней»</w:t>
      </w:r>
      <w:r w:rsidRPr="00386882">
        <w:rPr>
          <w:rFonts w:ascii="Times New Roman" w:hAnsi="Times New Roman"/>
          <w:sz w:val="32"/>
          <w:szCs w:val="32"/>
        </w:rPr>
        <w:t>[4]</w:t>
      </w:r>
      <w:r w:rsidRPr="003B3575">
        <w:rPr>
          <w:rFonts w:ascii="Times New Roman" w:hAnsi="Times New Roman"/>
          <w:sz w:val="32"/>
          <w:szCs w:val="32"/>
        </w:rPr>
        <w:t>.</w:t>
      </w:r>
    </w:p>
    <w:p w:rsidR="00547BD3" w:rsidRPr="003B3575" w:rsidRDefault="00547BD3" w:rsidP="003B3575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 w:rsidRPr="00386882">
        <w:rPr>
          <w:rFonts w:ascii="Times New Roman" w:hAnsi="Times New Roman"/>
          <w:sz w:val="32"/>
          <w:szCs w:val="32"/>
        </w:rPr>
        <w:t xml:space="preserve">      </w:t>
      </w:r>
      <w:r w:rsidRPr="003B3575">
        <w:rPr>
          <w:rFonts w:ascii="Times New Roman" w:hAnsi="Times New Roman"/>
          <w:sz w:val="32"/>
          <w:szCs w:val="32"/>
        </w:rPr>
        <w:t>Другая теория утверждает, что кислород образовался при фотосинтезе в результате жизнедеятельности примитивных клеточных организмов, когда растительные организмы расселились по всей Земле, количество кислорода в атмосфере стало быстро увеличиваться. Однако, многие учёные склонны рассматривать обе версии без взаимного исключения</w:t>
      </w:r>
      <w:r w:rsidRPr="00386882">
        <w:rPr>
          <w:rFonts w:ascii="Times New Roman" w:hAnsi="Times New Roman"/>
          <w:sz w:val="32"/>
          <w:szCs w:val="32"/>
        </w:rPr>
        <w:t>[4]</w:t>
      </w:r>
      <w:r w:rsidRPr="003B3575">
        <w:rPr>
          <w:rFonts w:ascii="Times New Roman" w:hAnsi="Times New Roman"/>
          <w:sz w:val="32"/>
          <w:szCs w:val="32"/>
        </w:rPr>
        <w:t>.</w:t>
      </w: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Pr="003B3575" w:rsidRDefault="00547BD3" w:rsidP="00C113DB">
      <w:pPr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  <w:r w:rsidRPr="00C113DB">
        <w:rPr>
          <w:rFonts w:ascii="Times New Roman" w:hAnsi="Times New Roman"/>
          <w:b/>
          <w:sz w:val="32"/>
          <w:szCs w:val="32"/>
        </w:rPr>
        <w:t>2.Слои атмосферы</w:t>
      </w: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 w:rsidRPr="00386882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Удерживаясь гравитационным полем Земли, атмосфера имеет зональное строение. Нижняя  прилегающая к  земной поверхности часть атмосферы до высоты 80 км  носит название </w:t>
      </w:r>
      <w:r w:rsidRPr="00A52D0B">
        <w:rPr>
          <w:rFonts w:ascii="Times New Roman" w:hAnsi="Times New Roman"/>
          <w:sz w:val="32"/>
          <w:szCs w:val="32"/>
        </w:rPr>
        <w:t>гомосферы</w:t>
      </w:r>
      <w:r>
        <w:rPr>
          <w:rFonts w:ascii="Times New Roman" w:hAnsi="Times New Roman"/>
          <w:sz w:val="32"/>
          <w:szCs w:val="32"/>
        </w:rPr>
        <w:t xml:space="preserve">. Гомосфера,  в свою очередь, подразделяется на три оболочки, различающиеся по характеру температурного режима. Нижняя  из них, называемая </w:t>
      </w:r>
      <w:r w:rsidRPr="00A52D0B">
        <w:rPr>
          <w:rFonts w:ascii="Times New Roman" w:hAnsi="Times New Roman"/>
          <w:sz w:val="32"/>
          <w:szCs w:val="32"/>
        </w:rPr>
        <w:t>тропосферой</w:t>
      </w:r>
      <w:r>
        <w:rPr>
          <w:rFonts w:ascii="Times New Roman" w:hAnsi="Times New Roman"/>
          <w:sz w:val="32"/>
          <w:szCs w:val="32"/>
        </w:rPr>
        <w:t>, имеет основное значение для жизни на Земле. Её верхняя граница- тропопауза отделяет тропосферу от стратосферы. Тропопауза у полюсов располагается на высоте 8-10 км, а её высота увеличивается до 17 км. Выше стратосферы до высоты 80-90 км располагается верхний слой гомосферы – мезосфера, в пределах которого температура вновь уменьшается с высотой</w:t>
      </w:r>
      <w:r w:rsidRPr="00386882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 w:rsidRPr="00386882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Оболочка атмосферы, располагающаяся над гомосферой, получила название гетеросферы. Она состоит из четырех газовых слоев различного химического состава. На высотах 90-200 км расположен слой молекулярного азота. За ним до высоты порядка 1100 км следует слой атомарного кислорода, в составе которого преобладают атомы кислорода. Далее, между 1100 и 3500 км, прослеживается гелиевый слой. Выше этого уровня он сменяется водородным слоем, в котором преимущественную роль  играют атомы водорода. Условной границей водородного слоя считают высоту 10000 км, четкой верхней границы он не имеет.</w:t>
      </w: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данной работе основное внимание будет уделено наиболее важной для биосферы зоне атмосферы – гомосфере и особенно ее нижнему слою – тропосфере</w:t>
      </w:r>
      <w:r w:rsidRPr="00386882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Pr="00C113DB" w:rsidRDefault="00547BD3" w:rsidP="00C113DB">
      <w:pPr>
        <w:pStyle w:val="1"/>
        <w:spacing w:after="0"/>
        <w:ind w:left="76"/>
        <w:jc w:val="center"/>
        <w:rPr>
          <w:rFonts w:ascii="Times New Roman" w:hAnsi="Times New Roman"/>
          <w:b/>
          <w:sz w:val="32"/>
          <w:szCs w:val="32"/>
        </w:rPr>
      </w:pPr>
      <w:r w:rsidRPr="00C113DB">
        <w:rPr>
          <w:rFonts w:ascii="Times New Roman" w:hAnsi="Times New Roman"/>
          <w:b/>
          <w:sz w:val="32"/>
          <w:szCs w:val="32"/>
        </w:rPr>
        <w:t>3. Современный состав атмосферы.</w:t>
      </w: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 w:rsidRPr="003424E5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Химический состав тропосферы  определяется присутствием четырех главных компонентов, составляющих более 99,99% её массы – азота, кислорода, аргона и углекислого газа. Кроме того, постоянными газовыми составляющими атмосферы является так же ряд микрокомпонентов, представленных главным образом редкими инертными газами и водородом. Кроме постоянных составных частей в атмосфере обычно присутствуют в переменных количествах ксенокомпоненты, являющиеся временными примесями, поступление которых обязано вулканической деятельности, жизнедеятельности биосферы, а так же производственной и бытовой деятельности человека. Большая часть ксенокомпонентов атмосферы в повышенных концентрациях оказывает отрицательное влияние на развитие растительности и живых организмов и, таким образом, должна рассматриваться как загрязнитель окружающей среды. К числу ксенокомпенентов атмосферы относятся также поступающие в нее в результате различных процессов пылевые частицы, которые часто мигрируют в воздушной среде на большие расстояние</w:t>
      </w:r>
      <w:r w:rsidRPr="003424E5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Таблица 1.</w:t>
      </w: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  <w:r>
        <w:rPr>
          <w:rFonts w:ascii="Times New Roman" w:hAnsi="Times New Roman"/>
          <w:sz w:val="32"/>
          <w:szCs w:val="32"/>
          <w:lang w:val="en-US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 Состав атмосферы Земли (без Н2О )</w:t>
      </w: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2"/>
        <w:gridCol w:w="12"/>
        <w:gridCol w:w="2361"/>
        <w:gridCol w:w="8"/>
        <w:gridCol w:w="2369"/>
        <w:gridCol w:w="2373"/>
      </w:tblGrid>
      <w:tr w:rsidR="00547BD3" w:rsidTr="001B3A14">
        <w:tc>
          <w:tcPr>
            <w:tcW w:w="2385" w:type="dxa"/>
            <w:gridSpan w:val="2"/>
            <w:vMerge w:val="restart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Элементы и соединения</w:t>
            </w:r>
          </w:p>
        </w:tc>
        <w:tc>
          <w:tcPr>
            <w:tcW w:w="4740" w:type="dxa"/>
            <w:gridSpan w:val="3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Содержание </w:t>
            </w:r>
          </w:p>
        </w:tc>
        <w:tc>
          <w:tcPr>
            <w:tcW w:w="2370" w:type="dxa"/>
            <w:vMerge w:val="restart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Общая масса, г</w:t>
            </w:r>
          </w:p>
        </w:tc>
      </w:tr>
      <w:tr w:rsidR="00547BD3" w:rsidTr="001B3A14">
        <w:tc>
          <w:tcPr>
            <w:tcW w:w="2385" w:type="dxa"/>
            <w:gridSpan w:val="2"/>
            <w:vMerge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70" w:type="dxa"/>
            <w:gridSpan w:val="2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Об. %</w:t>
            </w:r>
          </w:p>
        </w:tc>
        <w:tc>
          <w:tcPr>
            <w:tcW w:w="2370" w:type="dxa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Вес. %</w:t>
            </w:r>
          </w:p>
        </w:tc>
        <w:tc>
          <w:tcPr>
            <w:tcW w:w="2370" w:type="dxa"/>
            <w:vMerge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47BD3" w:rsidTr="001B3A14">
        <w:tc>
          <w:tcPr>
            <w:tcW w:w="9495" w:type="dxa"/>
            <w:gridSpan w:val="6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                                  Главные компоненты</w:t>
            </w:r>
          </w:p>
        </w:tc>
      </w:tr>
      <w:tr w:rsidR="00547BD3" w:rsidTr="001B3A14">
        <w:tc>
          <w:tcPr>
            <w:tcW w:w="2385" w:type="dxa"/>
            <w:gridSpan w:val="2"/>
          </w:tcPr>
          <w:p w:rsidR="00547BD3" w:rsidRPr="001B3A14" w:rsidRDefault="007859C4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pict>
                <v:shape id="_x0000_i1029" type="#_x0000_t75" style="width:1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49DB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049D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</w:p>
          <w:p w:rsidR="00547BD3" w:rsidRPr="001B3A14" w:rsidRDefault="007859C4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pict>
                <v:shape id="_x0000_i1030" type="#_x0000_t75" style="width:1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2FDC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82FD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70" w:type="dxa"/>
            <w:gridSpan w:val="2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78,084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20,946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2370" w:type="dxa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75,51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23,15</w:t>
            </w:r>
          </w:p>
        </w:tc>
        <w:tc>
          <w:tcPr>
            <w:tcW w:w="2370" w:type="dxa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3,865*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31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81407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8140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32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81407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8140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1,184*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33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42329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42329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34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42329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42329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</w:tc>
      </w:tr>
      <w:tr w:rsidR="00547BD3" w:rsidTr="001B3A14">
        <w:tc>
          <w:tcPr>
            <w:tcW w:w="9495" w:type="dxa"/>
            <w:gridSpan w:val="6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                    Второстепенные компоненты </w:t>
            </w:r>
          </w:p>
        </w:tc>
      </w:tr>
      <w:tr w:rsidR="00547BD3" w:rsidTr="001B3A14">
        <w:tc>
          <w:tcPr>
            <w:tcW w:w="2385" w:type="dxa"/>
            <w:gridSpan w:val="2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Ar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  <w:p w:rsidR="00547BD3" w:rsidRPr="001B3A14" w:rsidRDefault="007859C4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pict>
                <v:shape id="_x0000_i1035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46FEB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46FE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</w:p>
        </w:tc>
        <w:tc>
          <w:tcPr>
            <w:tcW w:w="2370" w:type="dxa"/>
            <w:gridSpan w:val="2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0,934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0,033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99,997</w:t>
            </w:r>
          </w:p>
        </w:tc>
        <w:tc>
          <w:tcPr>
            <w:tcW w:w="2370" w:type="dxa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1,28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0,046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99,986</w:t>
            </w:r>
          </w:p>
        </w:tc>
        <w:tc>
          <w:tcPr>
            <w:tcW w:w="2370" w:type="dxa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65,5*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36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34A04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34A04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37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34A04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34A04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2,33*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38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C6075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C6075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39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C6075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C6075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</w:tc>
      </w:tr>
      <w:tr w:rsidR="00547BD3" w:rsidTr="001B3A14">
        <w:tc>
          <w:tcPr>
            <w:tcW w:w="9495" w:type="dxa"/>
            <w:gridSpan w:val="6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                                      Микрокомпоненты</w:t>
            </w:r>
          </w:p>
        </w:tc>
      </w:tr>
      <w:tr w:rsidR="00547BD3" w:rsidTr="001B3A14">
        <w:tc>
          <w:tcPr>
            <w:tcW w:w="2385" w:type="dxa"/>
            <w:gridSpan w:val="2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Ne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He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Kr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Xe</w: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H2</w:t>
            </w:r>
          </w:p>
        </w:tc>
        <w:tc>
          <w:tcPr>
            <w:tcW w:w="2370" w:type="dxa"/>
            <w:gridSpan w:val="2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182*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40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845CE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845C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41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845CE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845C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53*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42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C7ECD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C7EC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43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C7ECD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C7EC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12*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44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B400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B4004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45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B400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B4004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0,9*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46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D204B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D204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47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D204B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D204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5*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48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E6C80&quot;/&gt;&lt;wsp:rsid wsp:val=&quot;00FF05C7&quot;/&gt;&lt;/wsp:rsids&gt;&lt;/w:docPr&gt;&lt;w:body&gt;&lt;w:p wsp:rsidR=&quot;00000000&quot; wsp:rsidRDefault=&quot;00FE6C8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49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E6C80&quot;/&gt;&lt;wsp:rsid wsp:val=&quot;00FF05C7&quot;/&gt;&lt;/wsp:rsids&gt;&lt;/w:docPr&gt;&lt;w:body&gt;&lt;w:p wsp:rsidR=&quot;00000000&quot; wsp:rsidRDefault=&quot;00FE6C8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</w:tc>
        <w:tc>
          <w:tcPr>
            <w:tcW w:w="2370" w:type="dxa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125*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50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67A51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67A51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51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67A51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67A51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7,2*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52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A50FB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A50F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53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A50FB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A50F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29*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54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1754F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1754F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55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1754F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1754F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3,6*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56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2777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C277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57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2777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C277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0,3*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58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357F0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357F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59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357F0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357F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</w:tc>
        <w:tc>
          <w:tcPr>
            <w:tcW w:w="2370" w:type="dxa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63,6*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60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EF3E6E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F3E6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61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EF3E6E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F3E6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3,7*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62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01A88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01A8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63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01A88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01A8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14,6*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64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01CFA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01CFA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65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01CFA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01CFA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1,8*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66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818C2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818C2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67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818C2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818C2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0,2*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68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4D83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A4D8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69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4D83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A4D8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</w:tc>
      </w:tr>
      <w:tr w:rsidR="00547BD3" w:rsidTr="001B3A14">
        <w:tc>
          <w:tcPr>
            <w:tcW w:w="9495" w:type="dxa"/>
            <w:gridSpan w:val="6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                              Ксенокомпоненты </w:t>
            </w:r>
          </w:p>
        </w:tc>
      </w:tr>
      <w:tr w:rsidR="00547BD3" w:rsidTr="001B3A14">
        <w:tc>
          <w:tcPr>
            <w:tcW w:w="2373" w:type="dxa"/>
          </w:tcPr>
          <w:p w:rsidR="00547BD3" w:rsidRPr="001B3A14" w:rsidRDefault="007859C4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pict>
                <v:shape id="_x0000_i1070" type="#_x0000_t75" style="width:27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5B77&quot;/&gt;&lt;wsp:rsid wsp:val=&quot;00FE6694&quot;/&gt;&lt;wsp:rsid wsp:val=&quot;00FF05C7&quot;/&gt;&lt;/wsp:rsids&gt;&lt;/w:docPr&gt;&lt;w:body&gt;&lt;w:p wsp:rsidR=&quot;00000000&quot; wsp:rsidRDefault=&quot;00FE5B7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C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  <w:p w:rsidR="00547BD3" w:rsidRPr="001B3A14" w:rsidRDefault="007859C4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pict>
                <v:shape id="_x0000_i1071" type="#_x0000_t75" style="width:27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F5E0E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F5E0E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O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  <w:p w:rsidR="00547BD3" w:rsidRPr="001B3A14" w:rsidRDefault="007859C4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pict>
                <v:shape id="_x0000_i1072" type="#_x0000_t75" style="width:1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01C90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01C90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Rn</w:t>
            </w:r>
          </w:p>
        </w:tc>
        <w:tc>
          <w:tcPr>
            <w:tcW w:w="2374" w:type="dxa"/>
            <w:gridSpan w:val="2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15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73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wsp:rsid wsp:val=&quot;00FF5558&quot;/&gt;&lt;/wsp:rsids&gt;&lt;/w:docPr&gt;&lt;w:body&gt;&lt;w:p wsp:rsidR=&quot;00000000&quot; wsp:rsidRDefault=&quot;00FF5558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&lt;/m:t&gt;&lt;/m:r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74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wsp:rsid wsp:val=&quot;00FF5558&quot;/&gt;&lt;/wsp:rsids&gt;&lt;/w:docPr&gt;&lt;w:body&gt;&lt;w:p wsp:rsidR=&quot;00000000&quot; wsp:rsidRDefault=&quot;00FF5558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&lt;/m:t&gt;&lt;/m:r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75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668FA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668FA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&lt;/m:t&gt;&lt;/m:r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76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668FA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668FA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&lt;/m:t&gt;&lt;/m:r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77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D4BC6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D4BC6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78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D4BC6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D4BC6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4,5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79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A3093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A309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80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A3093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A309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</w:tc>
        <w:tc>
          <w:tcPr>
            <w:tcW w:w="2374" w:type="dxa"/>
            <w:gridSpan w:val="2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81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5437F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5437F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82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5437F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5437F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7,6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83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D281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D281A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84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D281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D281A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85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4315B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4315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86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4315B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4315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87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52F3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52F35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1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88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52F3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52F35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1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</w:tc>
        <w:tc>
          <w:tcPr>
            <w:tcW w:w="2374" w:type="dxa"/>
          </w:tcPr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4,3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89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534AD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534A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90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534AD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534A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4,0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91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84238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8423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92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84238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8423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3,1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93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3E1490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E149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94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3E1490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E149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-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  <w:p w:rsidR="00547BD3" w:rsidRPr="001B3A14" w:rsidRDefault="00547BD3" w:rsidP="001B3A1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2,32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begin"/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QUOTE </w:instrText>
            </w:r>
            <w:r w:rsidR="007859C4">
              <w:pict>
                <v:shape id="_x0000_i1095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1357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5135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instrText xml:space="preserve"> </w:instrTex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separate"/>
            </w:r>
            <w:r w:rsidR="007859C4">
              <w:pict>
                <v:shape id="_x0000_i1096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1357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5135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*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fldChar w:fldCharType="end"/>
            </w:r>
          </w:p>
        </w:tc>
      </w:tr>
    </w:tbl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3770AA">
      <w:pPr>
        <w:pStyle w:val="1"/>
        <w:spacing w:after="0"/>
        <w:ind w:left="76"/>
        <w:rPr>
          <w:rFonts w:ascii="Times New Roman" w:hAnsi="Times New Roman"/>
          <w:sz w:val="32"/>
          <w:szCs w:val="32"/>
          <w:lang w:val="en-US"/>
        </w:rPr>
      </w:pPr>
    </w:p>
    <w:p w:rsidR="00547BD3" w:rsidRDefault="00547BD3" w:rsidP="00C113DB">
      <w:pPr>
        <w:spacing w:after="0"/>
        <w:ind w:left="0"/>
        <w:rPr>
          <w:rFonts w:ascii="Times New Roman" w:hAnsi="Times New Roman"/>
          <w:sz w:val="32"/>
          <w:szCs w:val="32"/>
        </w:rPr>
      </w:pPr>
    </w:p>
    <w:p w:rsidR="00547BD3" w:rsidRPr="00C113DB" w:rsidRDefault="00547BD3" w:rsidP="00C113DB">
      <w:pPr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  <w:r w:rsidRPr="00C113DB">
        <w:rPr>
          <w:rFonts w:ascii="Times New Roman" w:hAnsi="Times New Roman"/>
          <w:b/>
          <w:sz w:val="32"/>
          <w:szCs w:val="32"/>
        </w:rPr>
        <w:t>4. Главные компоненты атмосферы,  их происхождение и  источники поступления</w:t>
      </w:r>
    </w:p>
    <w:p w:rsidR="00547BD3" w:rsidRPr="00C113DB" w:rsidRDefault="00547BD3" w:rsidP="00C113DB">
      <w:pPr>
        <w:pStyle w:val="1"/>
        <w:spacing w:after="0"/>
        <w:ind w:left="-284"/>
        <w:jc w:val="center"/>
        <w:rPr>
          <w:rFonts w:ascii="Times New Roman" w:hAnsi="Times New Roman"/>
          <w:b/>
          <w:sz w:val="32"/>
          <w:szCs w:val="32"/>
        </w:rPr>
      </w:pPr>
      <w:r w:rsidRPr="00C113DB">
        <w:rPr>
          <w:rFonts w:ascii="Times New Roman" w:hAnsi="Times New Roman"/>
          <w:b/>
          <w:sz w:val="32"/>
          <w:szCs w:val="32"/>
        </w:rPr>
        <w:t>4.1 Азот</w:t>
      </w:r>
    </w:p>
    <w:p w:rsidR="00547BD3" w:rsidRDefault="00547BD3" w:rsidP="003770AA">
      <w:pPr>
        <w:pStyle w:val="1"/>
        <w:spacing w:after="0"/>
        <w:ind w:left="-284"/>
        <w:rPr>
          <w:rFonts w:ascii="Times New Roman" w:hAnsi="Times New Roman"/>
          <w:sz w:val="32"/>
          <w:szCs w:val="32"/>
        </w:rPr>
      </w:pPr>
      <w:r w:rsidRPr="00A93B0F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Это главный химический элемент  тропосферы, имеющий огромное значение для развития жизни на нашей планете. Из 16*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097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2724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32724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098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2724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32724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азота, присутствующих в земной коре, 2,7*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099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3C2D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F3C2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00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3C2D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F3C2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 моль находится в виде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01" type="#_x0000_t75" style="width:1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46720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46720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02" type="#_x0000_t75" style="width:1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46720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46720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в атмосфере, 0,014*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03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A1B5B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A1B5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04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A1B5B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A1B5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растворено в океанических водах и 10,3*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05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214C1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214C1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06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214C1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214C1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в той или иной форме заключены в горных породах литосферы</w:t>
      </w:r>
      <w:r w:rsidRPr="00A93B0F">
        <w:rPr>
          <w:rFonts w:ascii="Times New Roman" w:hAnsi="Times New Roman"/>
          <w:sz w:val="32"/>
          <w:szCs w:val="32"/>
        </w:rPr>
        <w:t>[8]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9857E5">
      <w:pPr>
        <w:pStyle w:val="1"/>
        <w:spacing w:after="0"/>
        <w:ind w:left="-284"/>
        <w:rPr>
          <w:rFonts w:ascii="Times New Roman" w:hAnsi="Times New Roman"/>
          <w:sz w:val="32"/>
          <w:szCs w:val="32"/>
        </w:rPr>
      </w:pPr>
      <w:r w:rsidRPr="00A93B0F"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 xml:space="preserve">Азот постоянно поступает в атмосферу из глубин Земли с вулканическими эманациями, которые содержат от первых единиц до нескольких десятков процентов молекулярного азота (в газах лав гавайских вулканов, например, содержится 5,7 вес. %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07" type="#_x0000_t75" style="width:1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7E2DC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E2DC8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08" type="#_x0000_t75" style="width:17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7E2DC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E2DC8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).  Еще более высокое содержание азота отмечается в газах горячих источников, получивших в связи с этим наименование азотных терм.  Лишь около 0,0014*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09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68E3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068E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10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68E3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068E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азота играют активную роль в круговороте этого элемента, однако роль эта весьма важна. В биосфере происходят широкая аккумуляция и фиксация азота из воздуха различными группами микроорганизмов, заключающаяся в превращении молекулярного азота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11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1165F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1165F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12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1165F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1165F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в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13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73D21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73D2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14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73D21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73D2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9857E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или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15" type="#_x0000_t75" style="width:35.25pt;height:1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518AA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518AA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16" type="#_x0000_t75" style="width:35.25pt;height:1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518AA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518AA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9857E5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 xml:space="preserve">Процесс этот идет с поглощением энергии. Другие группы бактерий участвуют в окислении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17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913F3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913F3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18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913F3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913F3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19" type="#_x0000_t75" style="width:35.25pt;height:1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17259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17259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20" type="#_x0000_t75" style="width:35.25pt;height:1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17259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17259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до нитрит-иона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21" type="#_x0000_t75" style="width:40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D0542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D0542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22" type="#_x0000_t75" style="width:40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D0542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D0542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9857E5">
        <w:rPr>
          <w:rFonts w:ascii="Times New Roman" w:hAnsi="Times New Roman"/>
          <w:sz w:val="32"/>
          <w:szCs w:val="32"/>
        </w:rPr>
        <w:t xml:space="preserve"> (</w:t>
      </w:r>
      <w:r>
        <w:rPr>
          <w:rFonts w:ascii="Times New Roman" w:hAnsi="Times New Roman"/>
          <w:sz w:val="32"/>
          <w:szCs w:val="32"/>
          <w:lang w:val="en-US"/>
        </w:rPr>
        <w:t>Nitrosomonas</w:t>
      </w:r>
      <w:r w:rsidRPr="009857E5">
        <w:rPr>
          <w:rFonts w:ascii="Times New Roman" w:hAnsi="Times New Roman"/>
          <w:sz w:val="32"/>
          <w:szCs w:val="32"/>
        </w:rPr>
        <w:t xml:space="preserve">) </w:t>
      </w:r>
      <w:r>
        <w:rPr>
          <w:rFonts w:ascii="Times New Roman" w:hAnsi="Times New Roman"/>
          <w:sz w:val="32"/>
          <w:szCs w:val="32"/>
        </w:rPr>
        <w:t xml:space="preserve">и далее до нитрат-иона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23" type="#_x0000_t75" style="width:34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7F2C7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F2C78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24" type="#_x0000_t75" style="width:34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7F2C7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F2C78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9857E5">
        <w:rPr>
          <w:rFonts w:ascii="Times New Roman" w:hAnsi="Times New Roman"/>
          <w:sz w:val="32"/>
          <w:szCs w:val="32"/>
        </w:rPr>
        <w:t xml:space="preserve">( </w:t>
      </w:r>
      <w:r>
        <w:rPr>
          <w:rFonts w:ascii="Times New Roman" w:hAnsi="Times New Roman"/>
          <w:sz w:val="32"/>
          <w:szCs w:val="32"/>
          <w:lang w:val="en-US"/>
        </w:rPr>
        <w:t>Nitrobacter</w:t>
      </w:r>
      <w:r w:rsidRPr="009857E5">
        <w:rPr>
          <w:rFonts w:ascii="Times New Roman" w:hAnsi="Times New Roman"/>
          <w:sz w:val="32"/>
          <w:szCs w:val="32"/>
        </w:rPr>
        <w:t xml:space="preserve"> )</w:t>
      </w:r>
      <w:r w:rsidRPr="00F45B9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по общей схеме:</w:t>
      </w:r>
    </w:p>
    <w:p w:rsidR="00547BD3" w:rsidRDefault="00547BD3" w:rsidP="009857E5">
      <w:pPr>
        <w:pStyle w:val="1"/>
        <w:spacing w:after="0"/>
        <w:ind w:left="-284"/>
        <w:rPr>
          <w:rFonts w:ascii="Times New Roman" w:hAnsi="Times New Roman"/>
          <w:sz w:val="32"/>
          <w:szCs w:val="32"/>
        </w:rPr>
      </w:pPr>
    </w:p>
    <w:p w:rsidR="00547BD3" w:rsidRDefault="00547BD3" w:rsidP="00F45B94">
      <w:pPr>
        <w:pStyle w:val="1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Окисление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25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0186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E018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26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0186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E018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или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27" type="#_x0000_t75" style="width:41.25pt;height:1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85731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85731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/m:sup&gt;&lt;/m:sSubSup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28" type="#_x0000_t75" style="width:41.25pt;height:19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85731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85731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/m:sup&gt;&lt;/m:sSubSup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+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29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2410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C2410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30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2410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C2410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→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31" type="#_x0000_t75" style="width:34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01C5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D01C5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32" type="#_x0000_t75" style="width:34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01C5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D01C5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+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33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265CD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265C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34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265CD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265C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;</w:t>
      </w:r>
    </w:p>
    <w:p w:rsidR="00547BD3" w:rsidRDefault="00547BD3" w:rsidP="00F45B94">
      <w:pPr>
        <w:pStyle w:val="1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Нитрификация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35" type="#_x0000_t75" style="width:34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22A7E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22A7E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36" type="#_x0000_t75" style="width:34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22A7E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22A7E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+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37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31666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3166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38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31666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3166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→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39" type="#_x0000_t75" style="width:34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52C0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52C04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40" type="#_x0000_t75" style="width:34.5pt;height:18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52C0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52C04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F45B94">
      <w:pPr>
        <w:pStyle w:val="1"/>
        <w:ind w:left="0"/>
        <w:rPr>
          <w:rFonts w:ascii="Times New Roman" w:hAnsi="Times New Roman"/>
          <w:sz w:val="32"/>
          <w:szCs w:val="32"/>
        </w:rPr>
      </w:pPr>
    </w:p>
    <w:p w:rsidR="00547BD3" w:rsidRDefault="00547BD3" w:rsidP="00F45B94">
      <w:pPr>
        <w:pStyle w:val="1"/>
        <w:ind w:left="-284"/>
        <w:jc w:val="both"/>
        <w:rPr>
          <w:rFonts w:ascii="Times New Roman" w:hAnsi="Times New Roman"/>
          <w:sz w:val="32"/>
          <w:szCs w:val="32"/>
        </w:rPr>
      </w:pPr>
      <w:r w:rsidRPr="00F45B94">
        <w:rPr>
          <w:rFonts w:ascii="Times New Roman" w:hAnsi="Times New Roman"/>
          <w:sz w:val="32"/>
          <w:szCs w:val="32"/>
        </w:rPr>
        <w:t>Оба процесса идут с выделением энергии</w:t>
      </w:r>
      <w:r w:rsidRPr="00A93B0F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Pr="00A93B0F" w:rsidRDefault="00547BD3" w:rsidP="00F45B94">
      <w:pPr>
        <w:pStyle w:val="1"/>
        <w:ind w:left="-284"/>
        <w:jc w:val="both"/>
        <w:rPr>
          <w:rFonts w:ascii="Times New Roman" w:hAnsi="Times New Roman"/>
          <w:sz w:val="32"/>
          <w:szCs w:val="32"/>
        </w:rPr>
      </w:pPr>
      <w:r w:rsidRPr="00A93B0F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Нитраты и нитриты, накапливающиеся таким образом в почве, в свою очередь, ассимилируются растениями. При этом вновь происходит восстановление их до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41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27CAB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27CA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42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27CAB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27CA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, который затем  используется при построении аминогрупп. Важнейшим азотсодержащими соединениями животных и растений являются белки, которые содержат до 18% азота. Таким образом, органическое соединение азота, входящие в состав живого вещества, могут рассматриваться как аккумуляторы энергии</w:t>
      </w:r>
      <w:r w:rsidRPr="00A93B0F">
        <w:rPr>
          <w:rFonts w:ascii="Times New Roman" w:hAnsi="Times New Roman"/>
          <w:sz w:val="32"/>
          <w:szCs w:val="32"/>
        </w:rPr>
        <w:t>[2].</w:t>
      </w:r>
    </w:p>
    <w:p w:rsidR="00547BD3" w:rsidRDefault="00547BD3" w:rsidP="00F45B94">
      <w:pPr>
        <w:pStyle w:val="1"/>
        <w:ind w:left="-284"/>
        <w:jc w:val="both"/>
        <w:rPr>
          <w:rFonts w:ascii="Times New Roman" w:hAnsi="Times New Roman"/>
          <w:sz w:val="32"/>
          <w:szCs w:val="32"/>
        </w:rPr>
      </w:pPr>
      <w:r w:rsidRPr="00A93B0F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Помимо процессов накопления и связывания азота воздуха растениями в природе, правда, в более ограниченных масштабах, развивается и обратный процесс – денитрификация, осуществляемая в анаэробных условиях некоторыми видами бактерий. При этом  процессе, также требующих затрат энергии, нитрат – или нитрит-ионы восстанавливаются  до молекулярного азота или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43" type="#_x0000_t75" style="width:30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1FB6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01FB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O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44" type="#_x0000_t75" style="width:30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1FB6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01FB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O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.  Подсчитано, что в результате денитрификации с 1 га почвы в атмосферу ежегодно поступает 50-60 кг азота.  Процесс этот идет с выделением энергии по следующей общей схеме:</w:t>
      </w:r>
    </w:p>
    <w:p w:rsidR="00547BD3" w:rsidRDefault="00547BD3" w:rsidP="00F45B94">
      <w:pPr>
        <w:pStyle w:val="1"/>
        <w:ind w:left="-284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COOH-</w: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begin"/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QUOTE </w:instrText>
      </w:r>
      <w:r w:rsidR="007859C4">
        <w:pict>
          <v:shape id="_x0000_i1145" type="#_x0000_t75" style="width:22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82F0C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82F0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separate"/>
      </w:r>
      <w:r w:rsidR="007859C4">
        <w:pict>
          <v:shape id="_x0000_i1146" type="#_x0000_t75" style="width:22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82F0C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82F0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end"/>
      </w:r>
      <w:r w:rsidRPr="00BC5156">
        <w:rPr>
          <w:rFonts w:ascii="Times New Roman" w:hAnsi="Times New Roman"/>
          <w:sz w:val="32"/>
          <w:szCs w:val="32"/>
          <w:lang w:val="en-US"/>
        </w:rPr>
        <w:t>-</w: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begin"/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QUOTE </w:instrText>
      </w:r>
      <w:r w:rsidR="007859C4">
        <w:pict>
          <v:shape id="_x0000_i1147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188D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5188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separate"/>
      </w:r>
      <w:r w:rsidR="007859C4">
        <w:pict>
          <v:shape id="_x0000_i1148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188D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5188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end"/>
      </w:r>
      <w:r>
        <w:rPr>
          <w:rFonts w:ascii="Times New Roman" w:hAnsi="Times New Roman"/>
          <w:sz w:val="32"/>
          <w:szCs w:val="32"/>
          <w:lang w:val="en-US"/>
        </w:rPr>
        <w:t>+</w: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begin"/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QUOTE </w:instrText>
      </w:r>
      <w:r w:rsidR="007859C4">
        <w:pict>
          <v:shape id="_x0000_i1149" type="#_x0000_t75" style="width:1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1DD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91DD2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separate"/>
      </w:r>
      <w:r w:rsidR="007859C4">
        <w:pict>
          <v:shape id="_x0000_i1150" type="#_x0000_t75" style="width:1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1DD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91DD2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end"/>
      </w:r>
      <w:r>
        <w:rPr>
          <w:rFonts w:ascii="Times New Roman" w:hAnsi="Times New Roman"/>
          <w:sz w:val="32"/>
          <w:szCs w:val="32"/>
          <w:lang w:val="en-US"/>
        </w:rPr>
        <w:t>→</w: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begin"/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QUOTE </w:instrText>
      </w:r>
      <w:r w:rsidR="007859C4">
        <w:pict>
          <v:shape id="_x0000_i1151" type="#_x0000_t75" style="width:26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BF541A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F541A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C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separate"/>
      </w:r>
      <w:r w:rsidR="007859C4">
        <w:pict>
          <v:shape id="_x0000_i1152" type="#_x0000_t75" style="width:26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BF541A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F541A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C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end"/>
      </w:r>
      <w:r>
        <w:rPr>
          <w:rFonts w:ascii="Times New Roman" w:hAnsi="Times New Roman"/>
          <w:sz w:val="32"/>
          <w:szCs w:val="32"/>
          <w:lang w:val="en-US"/>
        </w:rPr>
        <w:t>+</w: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begin"/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QUOTE </w:instrText>
      </w:r>
      <w:r w:rsidR="007859C4">
        <w:pict>
          <v:shape id="_x0000_i1153" type="#_x0000_t75" style="width:31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50DD8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50DD8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O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separate"/>
      </w:r>
      <w:r w:rsidR="007859C4">
        <w:pict>
          <v:shape id="_x0000_i1154" type="#_x0000_t75" style="width:31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50DD8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50DD8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O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end"/>
      </w:r>
      <w:r>
        <w:rPr>
          <w:rFonts w:ascii="Times New Roman" w:hAnsi="Times New Roman"/>
          <w:sz w:val="32"/>
          <w:szCs w:val="32"/>
          <w:lang w:val="en-US"/>
        </w:rPr>
        <w:t>+</w: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begin"/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QUOTE </w:instrText>
      </w:r>
      <w:r w:rsidR="007859C4">
        <w:pict>
          <v:shape id="_x0000_i1155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92183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92183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separate"/>
      </w:r>
      <w:r w:rsidR="007859C4">
        <w:pict>
          <v:shape id="_x0000_i1156" type="#_x0000_t75" style="width:29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92183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92183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H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1B3A14">
        <w:rPr>
          <w:rFonts w:ascii="Times New Roman" w:hAnsi="Times New Roman"/>
          <w:sz w:val="32"/>
          <w:szCs w:val="32"/>
          <w:lang w:val="en-US"/>
        </w:rPr>
        <w:fldChar w:fldCharType="end"/>
      </w:r>
      <w:r>
        <w:rPr>
          <w:rFonts w:ascii="Times New Roman" w:hAnsi="Times New Roman"/>
          <w:sz w:val="32"/>
          <w:szCs w:val="32"/>
          <w:lang w:val="en-US"/>
        </w:rPr>
        <w:t>[2].</w:t>
      </w:r>
    </w:p>
    <w:p w:rsidR="00547BD3" w:rsidRDefault="00547BD3" w:rsidP="00F45B94">
      <w:pPr>
        <w:pStyle w:val="1"/>
        <w:ind w:left="-284"/>
        <w:jc w:val="both"/>
        <w:rPr>
          <w:rFonts w:ascii="Times New Roman" w:hAnsi="Times New Roman"/>
          <w:sz w:val="32"/>
          <w:szCs w:val="32"/>
        </w:rPr>
      </w:pPr>
      <w:r w:rsidRPr="00A93B0F">
        <w:rPr>
          <w:rFonts w:ascii="Times New Roman" w:hAnsi="Times New Roman"/>
          <w:sz w:val="32"/>
          <w:szCs w:val="32"/>
        </w:rPr>
        <w:t xml:space="preserve">        </w:t>
      </w:r>
      <w:r>
        <w:rPr>
          <w:rFonts w:ascii="Times New Roman" w:hAnsi="Times New Roman"/>
          <w:sz w:val="32"/>
          <w:szCs w:val="32"/>
        </w:rPr>
        <w:t xml:space="preserve">В отличие от биосферы, где миграция азота сопровождается образованием и распадом его соединений, для атмосферы образование окислов азота представляет собой хотя и закономерное, но редкое явление. Поэтому соединение азота с кислородом воздуха требует значительной энергии, в атмосфере такого рода реакции происходят только при вспышке молнии. Таким образом, содержание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57" type="#_x0000_t75" style="width:27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C7307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C730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58" type="#_x0000_t75" style="width:27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C7307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C730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8B3C1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 тропосфере прямо зависит от числа и интенсивности гроз. Об этом можно судить по вариациям содержания  нитратов в дождевых водах районов с различным климатом. Максимальное содержание нитрат-иона отмечается в дождевых водах, богатых нрозами тропических регионов, минимальное – в осадках влажных рацонов умеренного климата</w:t>
      </w:r>
      <w:r w:rsidRPr="00A93B0F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F45B94">
      <w:pPr>
        <w:pStyle w:val="1"/>
        <w:ind w:left="-284"/>
        <w:jc w:val="both"/>
        <w:rPr>
          <w:rFonts w:ascii="Times New Roman" w:hAnsi="Times New Roman"/>
          <w:sz w:val="32"/>
          <w:szCs w:val="32"/>
        </w:rPr>
      </w:pPr>
      <w:r w:rsidRPr="006A302D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>С азотом связан ряд важных проблем, непосредственно касающихся состояния окружающей среды:</w:t>
      </w:r>
    </w:p>
    <w:p w:rsidR="00547BD3" w:rsidRDefault="00547BD3" w:rsidP="00F07A81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Проблема загрязнения атмосферы окислами азота;</w:t>
      </w:r>
    </w:p>
    <w:p w:rsidR="00547BD3" w:rsidRDefault="00547BD3" w:rsidP="00F07A81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Эксценссивное использование азота атмосферы в процессах техногенеза;</w:t>
      </w:r>
    </w:p>
    <w:p w:rsidR="00547BD3" w:rsidRDefault="00547BD3" w:rsidP="00F9484F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Загрязнение гидросферы и почв продуктами переработки атмосферного азота.</w:t>
      </w:r>
    </w:p>
    <w:p w:rsidR="00547BD3" w:rsidRDefault="00547BD3" w:rsidP="00F9484F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A302D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Техногенное поступление окислов азота в тропосферу происходит при всех процессах сжигания твердого и жидкого топлива и для индустриально развитых стран измеряется десятками миллионов тонн в год. Повышая окислительную способность атмосферы и увеличивая кислотность метеорных осадков, а так же содержание нитратов в водах районов загрязнения , аномальные концентрации окислов азота воздухе могут привлечь нежелательные изменения развития экосистем, являясь отрицательным фактором для окружающей среды. В списке наиболее важных загрязнителей, рекомендуемых для международного контроля, окислы азота помещены на пятом месте.</w:t>
      </w:r>
    </w:p>
    <w:p w:rsidR="00547BD3" w:rsidRDefault="00547BD3" w:rsidP="00F9484F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менее, а может быть более серьезную проблему для окружающей среды представляют извлечение и использование азота воздуха человеком для разнообразных промышленных и главным образом сельскохозяйственных нужд (азотные удобрения). В результате количество неактивного азота, извлекаемого из атмосферы и преобразуемого в активные соединения азота с кислородом и водородом, в конечном итоге превышает поступление его в атмосферу в результате денирификации</w:t>
      </w:r>
      <w:r w:rsidRPr="006A302D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F9484F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C113DB" w:rsidRDefault="00547BD3" w:rsidP="005D5649">
      <w:pPr>
        <w:pStyle w:val="1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4.2 Кислород</w:t>
      </w: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5D5649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Запасы кислорода в атмосфере составляют порядка 1,5*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59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DC30CC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C30C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60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DC30CC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C30C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. Единственным источником поступления кислорода в окружающую среду являются процессы фотосинтеза. Зеленые растения биосферы ежегодно выделяют в атмосферу около 4,67*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61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CF3CEE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F3CE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7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62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CF3CEE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F3CE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7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г кислорода. Из этого количества 11,3% производят наземные растения и 88,7% водные растения. Таким образом, растения и особенно растения океана играют исключительную роль в накоплении кислорода в атмосфере Земли. В процессах гипергенеза на поверхность земной коры происходит непрерывное связывание свободного кислорода атмосферы при окислении закисного железа ( с образованием окисного ), соединений двухвалентного марганца, сульфидов, органических остатков</w:t>
      </w:r>
      <w:r w:rsidRPr="005D5649">
        <w:rPr>
          <w:rFonts w:ascii="Times New Roman" w:hAnsi="Times New Roman"/>
          <w:sz w:val="32"/>
          <w:szCs w:val="32"/>
        </w:rPr>
        <w:t>[3]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5D5649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За всю историю существования нашей планеты в результате бактериального и растительного фотосинтеза выделилось 1,8-2,3*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63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30BBD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30BB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64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30BBD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30BB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 г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65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E738B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E738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66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E738B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E738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. Эта величина получена на основе данных о количестве органического углерода, захороненного в осадках. Для окисления горных пород, находящихся на Земле, потребовалось бы почти на порядок большее количество кислорода. Следовательно, фотосинтезирующие организмы могли лишь частично сформировать  кислородную атмосферу Земли</w:t>
      </w:r>
      <w:r w:rsidRPr="005D5649">
        <w:rPr>
          <w:rFonts w:ascii="Times New Roman" w:hAnsi="Times New Roman"/>
          <w:sz w:val="32"/>
          <w:szCs w:val="32"/>
        </w:rPr>
        <w:t>[3]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5D5649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На основе  изучения изотопного состава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67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A602D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A602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68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A602D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A602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воздуха показано, что кислород атмосферы состоит на 2/3 из кислорода геологического происхождения и на  1/3 из кислорода, генерированного  фотосинтезирующими организмами. Первичный кислород образовался в результате дегазации базальтовой магмы ( поступление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69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72497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7249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70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72497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7249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из земных недр продолжается и в настоящее время). Коллектором этого газа служат воды океана. Биогенный кислород появился позже. В итоге современная атмосфера формируется за счет как абиогенного, так и биогенного кислорода.</w:t>
      </w: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Деятельность человека в основном направлена на уменьшение количества кислорода в атмосфере. В связывании свободного кислорода воздуха заключается сущность сжигания любого органического топлива. Ежегодно человеком в процессе сжигания из атмосферы извлекается около 9*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71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0D1C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70D1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72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0D1C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70D1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г кислорода, что составляет почти 2% его количества, вырабатываемого за этот период растениями биосферы. Отрицательное влияние деятельности человека на развитие лесов также вносит ощутимый «вклад» в уменьшение поступления кислорода в атмосферу вследствие фотосинтеза. Хотя эта отрицательная роль человека в некоторой степени компенсируется  орошением и сельскохозяйственным озеленением засушливых земель, однако масштабы этих процессов до настоящего времени несоизмеримы</w:t>
      </w:r>
      <w:r w:rsidRPr="005D5649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232BF5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C113DB" w:rsidRDefault="00547BD3" w:rsidP="006929E1">
      <w:pPr>
        <w:spacing w:after="0"/>
        <w:ind w:left="0"/>
        <w:rPr>
          <w:rFonts w:ascii="Times New Roman" w:hAnsi="Times New Roman"/>
          <w:b/>
          <w:sz w:val="32"/>
          <w:szCs w:val="32"/>
        </w:rPr>
      </w:pPr>
      <w:r w:rsidRPr="006929E1">
        <w:rPr>
          <w:rFonts w:ascii="Times New Roman" w:hAnsi="Times New Roman"/>
          <w:sz w:val="32"/>
          <w:szCs w:val="32"/>
        </w:rPr>
        <w:t xml:space="preserve">          </w:t>
      </w:r>
      <w:r>
        <w:rPr>
          <w:rFonts w:ascii="Times New Roman" w:hAnsi="Times New Roman"/>
          <w:b/>
          <w:sz w:val="32"/>
          <w:szCs w:val="32"/>
        </w:rPr>
        <w:t>5. Второстепенные  компоненты атмосферы</w:t>
      </w:r>
    </w:p>
    <w:p w:rsidR="00547BD3" w:rsidRPr="00C113DB" w:rsidRDefault="00547BD3" w:rsidP="00C113D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113DB">
        <w:rPr>
          <w:rFonts w:ascii="Times New Roman" w:hAnsi="Times New Roman"/>
          <w:b/>
          <w:sz w:val="32"/>
          <w:szCs w:val="32"/>
        </w:rPr>
        <w:t>5.1 Аргон</w:t>
      </w: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929E1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Это наиболее распространенный инертный газ атмосферы, который почти полностью имеет радиогенное происхождение и образуется в результате распада радиоактивного изотопа калия-40 по схеме</w:t>
      </w: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73" type="#_x0000_t75" style="width:37.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A5155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A5155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љ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4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74" type="#_x0000_t75" style="width:37.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A5155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A5155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љ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4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+е→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75" type="#_x0000_t75" style="width:31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214FE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214F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4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76" type="#_x0000_t75" style="width:31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214FE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214F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4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929E1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Период полураспада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77" type="#_x0000_t75" style="width:37.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751E8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751E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 Рљ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4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78" type="#_x0000_t75" style="width:37.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751E8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751E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 Рљ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4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, который составляет 0,0119% природного калия, равен 1,3 млрд. лет. Таким образом, поступление аргона в воздушную оболочку Земли из литосферы происходит постоянно. Изотопный состав следующий: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79" type="#_x0000_t75" style="width:31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2726C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2726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4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80" type="#_x0000_t75" style="width:31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2726C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2726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4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96,6%;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81" type="#_x0000_t75" style="width:31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2E30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02E3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3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82" type="#_x0000_t75" style="width:31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2E30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02E3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3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6929E1">
        <w:rPr>
          <w:rFonts w:ascii="Times New Roman" w:hAnsi="Times New Roman"/>
          <w:sz w:val="32"/>
          <w:szCs w:val="32"/>
        </w:rPr>
        <w:t xml:space="preserve"> 0</w:t>
      </w:r>
      <w:r>
        <w:rPr>
          <w:rFonts w:ascii="Times New Roman" w:hAnsi="Times New Roman"/>
          <w:sz w:val="32"/>
          <w:szCs w:val="32"/>
        </w:rPr>
        <w:t xml:space="preserve">,063%;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83" type="#_x0000_t75" style="width:31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157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5215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36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84" type="#_x0000_t75" style="width:31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157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5215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r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36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6929E1">
        <w:rPr>
          <w:rFonts w:ascii="Times New Roman" w:hAnsi="Times New Roman"/>
          <w:sz w:val="32"/>
          <w:szCs w:val="32"/>
        </w:rPr>
        <w:t xml:space="preserve"> 0,337%[2].</w:t>
      </w: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195BF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6929E1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5.2 Углекислый газ</w:t>
      </w:r>
    </w:p>
    <w:p w:rsidR="00547BD3" w:rsidRDefault="00547BD3" w:rsidP="00B03253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6929E1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В атмосфере содержится 58*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85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222BC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222B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86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222BC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C222B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углерода в составе углекислого газа. В отличие от кислорода, основная масса которого заключена в атмосфере, лишь около 2% свободного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87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22B01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22B0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88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22B01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22B0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находится в газообразном состоянии в воздухе. Оставшиеся 98% углекислого газа ( 2943*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89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2CD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922C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90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2CD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922C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углерода) растворены в гидросфере и, таким образом, заключены в Мировом океане</w:t>
      </w:r>
      <w:r w:rsidRPr="006929E1">
        <w:rPr>
          <w:rFonts w:ascii="Times New Roman" w:hAnsi="Times New Roman"/>
          <w:sz w:val="32"/>
          <w:szCs w:val="32"/>
        </w:rPr>
        <w:t>[3]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B03253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6929E1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Зеленые растения в процессе фотосинтеза накапливают углерод из воздуха, превращая углекислый  газ в сложные углеводороды, имеющие общую формулу –СООН-. Биологический цикл углерода в окружающей среде может быть изображен следующей схемой:</w:t>
      </w:r>
    </w:p>
    <w:p w:rsidR="00547BD3" w:rsidRDefault="00547BD3" w:rsidP="008F3FED">
      <w:pPr>
        <w:spacing w:after="0"/>
        <w:ind w:left="1560"/>
        <w:jc w:val="both"/>
        <w:rPr>
          <w:rFonts w:ascii="Times New Roman" w:hAnsi="Times New Roman"/>
          <w:sz w:val="32"/>
          <w:szCs w:val="32"/>
        </w:rPr>
      </w:pP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91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405D5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405D5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92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405D5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405D5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→-СООН-→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93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6424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76424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94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6424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76424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</w:p>
    <w:p w:rsidR="00547BD3" w:rsidRDefault="00547BD3" w:rsidP="008F3FED">
      <w:pPr>
        <w:spacing w:after="0"/>
        <w:ind w:left="15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газ      тв. вещ-во   газ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6929E1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Органическое вещество, являющееся аккумулятором солнечной энергии, в определенных условиях после гибели растений и живых организмов может быть преобразовано в ископаемые, обогащенные углеродом, твердые и жидкие органические продукты, концентрирующие энергию, аккумулированную живым веществом. Эти продукты – каменный уголь и нефть – являются в настоящее время главной энергетической базой человеческого общества и уже в течение ряда столетий повсеместно используются в качестве горючих полезных ископаемых. Образование последних происходило в результате захоронения органических остатков в осадочных породах, что преграждало доступ к ним свободного кислорода. В противном случае в процессе разложения весь углерод органического веществ был окислен до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95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B7C94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B7C94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96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B7C94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B7C94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.Особенно благоприятные условия для захоронения отмерших растительных остатков в девонском и  каменноугольном периодах палеозойской эры. Захоронение органических остатков  в течение геологического времени сохранило в атмосфере значительное количество кислорода. На важную роль геохимическую роль захоронения углерода для формирования кислородной атмосферы земного шара указывал В. И. Вернадский. Однако в последнее столетие человек с поразительной быстротой использует горючие ископаемые, которые накапливались в земной коре в течение сотен миллионов лет. Ежегодно в атмосферу выводится порядка 0,42*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97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873B4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873B4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198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873B4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873B4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углерода. Столь значительные поступления техногенного углекислого газа в течение последнего столетия существенно увеличили его содержание в атмосфере. Эффект  воздействия растущей концентрации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199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552AF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552AF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00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552AF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552AF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в атмосфере на окружающую среду в течение длительного времени обсуждается специалистами. Главную заботу при этом вызывает способность углекислого газа к абсорбции длинноволнового излучения, что может привести к так называемому парниковому эффекту, следствием которого должно быть постепенное потепление климата. При существующих масштабах накопления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01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12C56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12C5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02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12C56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12C5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расчетный уровень потепления составляет 2ºС</w:t>
      </w:r>
      <w:r w:rsidRPr="006929E1">
        <w:rPr>
          <w:rFonts w:ascii="Times New Roman" w:hAnsi="Times New Roman"/>
          <w:sz w:val="32"/>
          <w:szCs w:val="32"/>
        </w:rPr>
        <w:t>[3]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6929E1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При переходе человечества на использование иных видов энергии ( ядерной, солнечной, геотермальной и т. д. приток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03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C5F4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C5F4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04" type="#_x0000_t75" style="width:33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C5F4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C5F4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в атмосферу резко сократится. При сохранении существующих темпов роста потребления ископаемого топлива запасов каменного угля на Земле хватит на 150 лет, а нефти и газа соответственно на 50 и 49 лет. Таким образом, после 2020 г следует ожидать резкого уменьшения поступления техногенного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05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53211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5321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06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53211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5321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 в атмосферу. В последующие несколько тысяч лет в результате  регулирующего воздействия океана содержание углекислого газа в атмосфере будет понижено до уровня, соответствующего природному равновесию</w:t>
      </w:r>
      <w:r w:rsidRPr="006929E1">
        <w:rPr>
          <w:rFonts w:ascii="Times New Roman" w:hAnsi="Times New Roman"/>
          <w:sz w:val="32"/>
          <w:szCs w:val="32"/>
        </w:rPr>
        <w:t>[1]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6.Микрокомпоненты атмосферы</w:t>
      </w: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6.1 Редкие инертные газы ( неон,</w:t>
      </w:r>
      <w:r>
        <w:rPr>
          <w:rFonts w:ascii="Times New Roman" w:hAnsi="Times New Roman"/>
          <w:b/>
          <w:sz w:val="32"/>
          <w:szCs w:val="32"/>
        </w:rPr>
        <w:t xml:space="preserve"> криптон, гелий, ксенон, радон)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45566C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Инертные газы в условиях атмосферы Земли и в биосфере не вступают в какие-либо химические реакции, полностью оправдывая свое название. Наиболее распространенный из них – аргон – по массе составляет более 1% атмосферы, а наименее распространенный – радон – всего 6*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07" type="#_x0000_t75" style="width:32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07F7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07F7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8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1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08" type="#_x0000_t75" style="width:32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07F7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07F7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8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1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%</w:t>
      </w:r>
      <w:r w:rsidRPr="0045566C">
        <w:rPr>
          <w:rFonts w:ascii="Times New Roman" w:hAnsi="Times New Roman"/>
          <w:sz w:val="32"/>
          <w:szCs w:val="32"/>
        </w:rPr>
        <w:t>[5]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45566C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Происхождение основной массы неона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09" type="#_x0000_t75" style="width:33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D333F&quot;/&gt;&lt;wsp:rsid wsp:val=&quot;00FE539B&quot;/&gt;&lt;wsp:rsid wsp:val=&quot;00FE6694&quot;/&gt;&lt;wsp:rsid wsp:val=&quot;00FF05C7&quot;/&gt;&lt;/wsp:rsids&gt;&lt;/w:docPr&gt;&lt;w:body&gt;&lt;w:p wsp:rsidR=&quot;00000000&quot; wsp:rsidRDefault=&quot;00FD333F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Ne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10" type="#_x0000_t75" style="width:33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D333F&quot;/&gt;&lt;wsp:rsid wsp:val=&quot;00FE539B&quot;/&gt;&lt;wsp:rsid wsp:val=&quot;00FE6694&quot;/&gt;&lt;wsp:rsid wsp:val=&quot;00FF05C7&quot;/&gt;&lt;/wsp:rsids&gt;&lt;/w:docPr&gt;&lt;w:body&gt;&lt;w:p wsp:rsidR=&quot;00000000&quot; wsp:rsidRDefault=&quot;00FD333F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Ne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8B7BE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 атмосфере остается не вполне ясным.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11" type="#_x0000_t75" style="width:33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DC14CE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C14C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Ne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12" type="#_x0000_t75" style="width:33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DC14CE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DC14CE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Ne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является самым распространенным, стабильным изотопом атмосферного неона ( 90,92% ). По всей вероятности, он освобождается и поступает в атмосферу в процессе разрушения магматических горных пород, а так же из вулканических источников. Два других стабильных изотопа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13" type="#_x0000_t75" style="width:33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D64BD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D64B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Ne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14" type="#_x0000_t75" style="width:33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D64BD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D64BD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Ne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8B7BE4">
        <w:rPr>
          <w:rFonts w:ascii="Times New Roman" w:hAnsi="Times New Roman"/>
          <w:sz w:val="32"/>
          <w:szCs w:val="32"/>
        </w:rPr>
        <w:t xml:space="preserve"> (0,257%) </w:t>
      </w:r>
      <w:r>
        <w:rPr>
          <w:rFonts w:ascii="Times New Roman" w:hAnsi="Times New Roman"/>
          <w:sz w:val="32"/>
          <w:szCs w:val="32"/>
        </w:rPr>
        <w:t xml:space="preserve">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15" type="#_x0000_t75" style="width:33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254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2547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e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16" type="#_x0000_t75" style="width:33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254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2547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e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8B7BE4">
        <w:rPr>
          <w:rFonts w:ascii="Times New Roman" w:hAnsi="Times New Roman"/>
          <w:sz w:val="32"/>
          <w:szCs w:val="32"/>
        </w:rPr>
        <w:t xml:space="preserve"> (8,82%)</w:t>
      </w:r>
      <w:r>
        <w:rPr>
          <w:rFonts w:ascii="Times New Roman" w:hAnsi="Times New Roman"/>
          <w:sz w:val="32"/>
          <w:szCs w:val="32"/>
        </w:rPr>
        <w:t>, судя по имеющимся данным, имеют радиогенное происхождение. Считается, что основная масса неона в связи с легкостью этого газа ( неон легче в 1,5 раза воздуха) была потеряна атмосферой на ранних стадиях геологической эволюции Земли</w:t>
      </w:r>
      <w:r w:rsidRPr="0045566C">
        <w:rPr>
          <w:rFonts w:ascii="Times New Roman" w:hAnsi="Times New Roman"/>
          <w:sz w:val="32"/>
          <w:szCs w:val="32"/>
        </w:rPr>
        <w:t>[6]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45566C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Криптон ксенон – весьма редкие инертные газы, находящиеся в атмосфере в состоянии крайнего рассеяния. Они поступают в атмосферу с вулканическими эманациями и газами термальных источников</w:t>
      </w:r>
      <w:r w:rsidRPr="0045566C">
        <w:rPr>
          <w:rFonts w:ascii="Times New Roman" w:hAnsi="Times New Roman"/>
          <w:sz w:val="32"/>
          <w:szCs w:val="32"/>
        </w:rPr>
        <w:t>[3]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45566C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Гелий – наиболее легкий из инертных газов, являющийся конечным продуктом распада урана и тория. Каждый грамм  урана, рассеянного в горных породах, в течение года выделяет 1,16*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17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04B47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04B4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7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18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04B47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04B47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7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мл гелия, каждый грамм тория соответственно 2,43*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19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0A3B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A0A3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20" type="#_x0000_t75" style="width:25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0A3B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A0A3B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8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мл. В отличие от прочих инертных газов гелий, несмотря на крайне низкое его содержание в атмосфере, в ряде случаев накапливается в литосфере в значительных количествах, играя заметную роль в составе рудничных газов, а также в природных газах, богатых азотом. Обогащены гелием и  газы некоторых термальных источников. Количество гелия, поступившего в атмосферу в процессе геологической эволюции литосферы, должно быть значительно больше его количества, присутствующего в настоящее время в тропосфере и стратосфере. В этой связи был сделан  вывод о непрерывном уходе (диссипации) гелия из атмосферы Земли в космическое пространство. В космосе и атмосфере Солнца гелий в отличие от атмосферы Земли является вслед за водородом наиболее распространенным элементом</w:t>
      </w:r>
      <w:r w:rsidRPr="0045566C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45566C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Радон – радиоактивный инертный газ – вследствие своей недолговечности не является постоянным компонентом атмосферы и поэтому рассматривается в группе ксенокомпонентов атмосферы</w:t>
      </w:r>
      <w:r w:rsidRPr="0045566C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B63F7B">
      <w:pPr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  <w:r w:rsidRPr="00FE539B">
        <w:rPr>
          <w:rFonts w:ascii="Times New Roman" w:hAnsi="Times New Roman"/>
          <w:b/>
          <w:sz w:val="32"/>
          <w:szCs w:val="32"/>
        </w:rPr>
        <w:t xml:space="preserve"> </w:t>
      </w:r>
      <w:r w:rsidRPr="00FF05C7">
        <w:rPr>
          <w:rFonts w:ascii="Times New Roman" w:hAnsi="Times New Roman"/>
          <w:b/>
          <w:sz w:val="32"/>
          <w:szCs w:val="32"/>
        </w:rPr>
        <w:t>6.2 Водород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E539B"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>Содержание свободного водорода в атмосфере ничтожно. Его источником являются вулканические процессы, многие магматические и осадочные горные породы, а так же биогенные процессы, идущие при участии водородообразующих бактерий</w:t>
      </w:r>
      <w:r w:rsidRPr="00FE539B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E539B"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 xml:space="preserve">В атмосфере водород неустойчив и легко соединяется с кислородом. Таким образом, его относительно постоянное на данный геологический период содержание в атмосфере может рассматриваться как динамическое равновесие, определяемое физико-химическими и гравитационными факторами. Большинство исследователей признает возможность ухода (диссипации) атомов водорода за пределы атмосферы в космическое пространство. 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Из числа изотопов водорода в атмосфере присутствуют тритий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21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E553F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E553F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22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E553F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E553F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- Т, количество которого измеряется значением 4*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23" type="#_x0000_t75" style="width:32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18B0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818B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24" type="#_x0000_t75" style="width:32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18B0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818B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15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ат. %. Тритий образуется естественным путем в верхних слоях атмосферы в результате бомбардировки атомов азота нейтронами космических лучей по  схеме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25" type="#_x0000_t75" style="width:25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A50B0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A50B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4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26" type="#_x0000_t75" style="width:25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A50B0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A50B0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4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+</w:t>
      </w:r>
      <w:r>
        <w:rPr>
          <w:rFonts w:ascii="Times New Roman" w:hAnsi="Times New Roman"/>
          <w:sz w:val="32"/>
          <w:szCs w:val="32"/>
          <w:lang w:val="en-US"/>
        </w:rPr>
        <w:t>n</w:t>
      </w:r>
      <w:r w:rsidRPr="006C733A">
        <w:rPr>
          <w:rFonts w:ascii="Times New Roman" w:hAnsi="Times New Roman"/>
          <w:sz w:val="32"/>
          <w:szCs w:val="32"/>
        </w:rPr>
        <w:t>→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27" type="#_x0000_t75" style="width:24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A36FC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A36F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C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28" type="#_x0000_t75" style="width:24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A36FC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A36F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C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6C733A">
        <w:rPr>
          <w:rFonts w:ascii="Times New Roman" w:hAnsi="Times New Roman"/>
          <w:sz w:val="32"/>
          <w:szCs w:val="32"/>
        </w:rPr>
        <w:t>+</w:t>
      </w:r>
      <w:r>
        <w:rPr>
          <w:rFonts w:ascii="Times New Roman" w:hAnsi="Times New Roman"/>
          <w:sz w:val="32"/>
          <w:szCs w:val="32"/>
          <w:lang w:val="en-US"/>
        </w:rPr>
        <w:t>T</w:t>
      </w:r>
      <w:r>
        <w:rPr>
          <w:rFonts w:ascii="Times New Roman" w:hAnsi="Times New Roman"/>
          <w:sz w:val="32"/>
          <w:szCs w:val="32"/>
        </w:rPr>
        <w:t>. Образование трития имеет место также при ядерных взрывах в атмосфере. Однако в связи с запрещением испытаний атомного оружия в атмосфере количество техногенного трития, имеющего сравнительно короткий период полураспада ( 12,262 лет ), в атмосфере значительно уменьшилось</w:t>
      </w:r>
      <w:r w:rsidRPr="00FE539B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8157F9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7.Ксенокомпоненты атмосферы, включая антропогенные загрязнители.</w:t>
      </w:r>
    </w:p>
    <w:p w:rsidR="00547BD3" w:rsidRPr="00FF05C7" w:rsidRDefault="00547BD3" w:rsidP="008157F9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7.1 Метан</w:t>
      </w:r>
      <w:r>
        <w:rPr>
          <w:rFonts w:ascii="Times New Roman" w:hAnsi="Times New Roman"/>
          <w:b/>
          <w:sz w:val="32"/>
          <w:szCs w:val="32"/>
        </w:rPr>
        <w:t xml:space="preserve"> и другие газообразные углероды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8157F9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Незначительное количество метана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29" type="#_x0000_t75" style="width:22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4083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B4083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30" type="#_x0000_t75" style="width:22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4083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B4083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постоянно отмечается в земной атмосфере. Он образуется в процессе разложения органического вещества при условии недостатка  кислорода  почвах, особенно в болотах ( болотный газ ) и захороненных осадках. Процесс преобразования захороненного органического вещества в каменные угли и жидкие углеводороды сопровождается отделением значительного количества метана. Так, метан составляет около 90% массы газа в его месторождениях. Поступление метана из осадочных толщ, газовых, нефтяных и угольных месторождений, а также из разлагающихся в восстановительных условиях органических остатков является естественным источником этого наиболее простого углеводорода в атмосфере. Некоторая часть метана в биосфере окисляется особыми видами бактерий до углекислого газа и воды по схеме:</w:t>
      </w:r>
    </w:p>
    <w:p w:rsidR="00547BD3" w:rsidRPr="006C733A" w:rsidRDefault="00547BD3" w:rsidP="002F5FB6">
      <w:pPr>
        <w:spacing w:after="0"/>
        <w:ind w:left="2268"/>
        <w:jc w:val="both"/>
        <w:rPr>
          <w:rFonts w:ascii="Times New Roman" w:hAnsi="Times New Roman"/>
          <w:sz w:val="32"/>
          <w:szCs w:val="32"/>
        </w:rPr>
      </w:pP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31" type="#_x0000_t75" style="width:22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1696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4169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32" type="#_x0000_t75" style="width:22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1696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4169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+ 2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33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ED5CFD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D5CF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34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ED5CFD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D5CF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→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35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12D1F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12D1F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36" type="#_x0000_t75" style="width:23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12D1F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12D1F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Ў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+ 2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37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07B40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07B40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38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07B40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07B40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Содержание более тяжелых, чем метан углеводородов в тропосфере ничтожно и практически не поддается определению. Тяжелыми углеводородами обогащены газы нефтяных месторождений ( 17% ), в то время как в месторождениях газа среднее содержание тяжелых углеводородов в среднем составляет около 3%</w:t>
      </w:r>
      <w:r w:rsidRPr="008157F9">
        <w:rPr>
          <w:rFonts w:ascii="Times New Roman" w:hAnsi="Times New Roman"/>
          <w:sz w:val="32"/>
          <w:szCs w:val="32"/>
        </w:rPr>
        <w:t>[6]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7.2 Окись углерода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1B173E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В отличие от углекислого газа, являющегося вместе с кислородом основой жизни на Земле. Окись углерода СО не характерна для природных процессов в окружающей среде. Обладая токсическими свойствами, окись углерода отрицательно действует на живые организмы. Концентрации СО, превышающие 10 мг на 1 м³ воздуха, опасны для здоровья человека</w:t>
      </w:r>
      <w:r w:rsidRPr="001B173E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1B173E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Появление окиси углерода в тропосфере является полностью следствием деятельности человека, если исключить образование некоторого количества ее во время лесных пожаров. В этой связи содержание окиси углерода в воздухе может служить объективным показателем степени его загрязненности</w:t>
      </w:r>
      <w:r w:rsidRPr="001B173E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1B173E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>Исходя из годового потребления жидкого топлива различными странами, поступление техногенной окиси углерода в тропосферу может быть оценено в 230 млн. т/год</w:t>
      </w:r>
      <w:r w:rsidRPr="001B173E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1B173E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Содержание окиси углерода в воздухе уже в настоящее время в ряде крупных городов (Нью-Йорк, Лос-Анджелес, Токио и др.) представляет угрозу для здоровья людей, особенно в жаркие и безветренные периоды года</w:t>
      </w:r>
      <w:r w:rsidRPr="001B173E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7.3 Сероводород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323F54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Поступление незначительных количеств природного сероводорода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39" type="#_x0000_t75" style="width:53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66888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66888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40" type="#_x0000_t75" style="width:53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66888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66888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5A039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 атмосферу в основном обусловлено процессами  бактериального разложения органического вещества в условиях резкого недостатка кислорода. Некоторое количество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41" type="#_x0000_t75" style="width:53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04FDB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04FD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42" type="#_x0000_t75" style="width:53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04FDB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04FD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выбрасывается в атмосферу вместе с другими газами в результате вулканических процессов, а также поступает на поверхность с термальными источниками</w:t>
      </w:r>
      <w:r w:rsidRPr="00323F54">
        <w:rPr>
          <w:rFonts w:ascii="Times New Roman" w:hAnsi="Times New Roman"/>
          <w:sz w:val="32"/>
          <w:szCs w:val="32"/>
        </w:rPr>
        <w:t>[1]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323F54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Бактерии-десульфузаторы, участвующие в процессах разложения органического вещества, проходящих без доступа воздуха, восстанавливают присутствующий в органических остатках сульфат-ион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43" type="#_x0000_t75" style="width:21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17E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A17E9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44" type="#_x0000_t75" style="width:21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17E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A17E9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-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. При этом отработанный у сульфат-иона кислород используется для дальнейшего окисления органического вещества. Бактерии этой группы могут использовать в пищу не только разлагающиеся остатки растений и животных, но также и  ископаемые углеводороды – различные битумы, нефть и т. д.  По подсчетам, количество сероводорода, ежегодно выделяемого в результате деятельности  бактерий-десульфуризаторов, измеряется ( в расчете на серу ) в 4,2*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45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3D0353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D035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46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3D0353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D035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моль. Из них лишь 1,0*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47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BF6766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F6766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48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BF6766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F6766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 поступает с континентов, а остальная часть ( 3,2*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49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A7C8C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A7C8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50" type="#_x0000_t75" style="width:28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A7C8C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A7C8C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1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моль) поставляется океанами</w:t>
      </w:r>
      <w:r w:rsidRPr="00323F54">
        <w:rPr>
          <w:rFonts w:ascii="Times New Roman" w:hAnsi="Times New Roman"/>
          <w:sz w:val="32"/>
          <w:szCs w:val="32"/>
        </w:rPr>
        <w:t>[1]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323F54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 xml:space="preserve">В тропосфере сероводород неустойчив и в результате реакции с кислородом воздуха преобразуется в </w:t>
      </w:r>
      <w:r>
        <w:rPr>
          <w:rFonts w:ascii="Times New Roman" w:hAnsi="Times New Roman"/>
          <w:sz w:val="32"/>
          <w:szCs w:val="32"/>
          <w:lang w:val="en-US"/>
        </w:rPr>
        <w:t>S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51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01202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01202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52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01202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01202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. Хотя эта реакция в изолированных условиях протекает достаточно медленно, однако присутствие в тропосфере аэрозолей и мельчайших капелек воды резко ускоряет ее прохождение</w:t>
      </w:r>
      <w:r w:rsidRPr="00323F54">
        <w:rPr>
          <w:rFonts w:ascii="Times New Roman" w:hAnsi="Times New Roman"/>
          <w:sz w:val="32"/>
          <w:szCs w:val="32"/>
        </w:rPr>
        <w:t>[1]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323F54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Повышение концентрации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53" type="#_x0000_t75" style="width:53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2F0C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22F0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54" type="#_x0000_t75" style="width:53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2F0C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22F0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0A6DC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в воздухе представляет опасность для здоровья и даже жизни живых существ, в том числе и человека. В этой связи промышленные источники, выделяющие в составе отходов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55" type="#_x0000_t75" style="width:53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3BDC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53BD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56" type="#_x0000_t75" style="width:53.25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3BDC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53BD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0A6DC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, должны строго контролироваться. К их числу относится ряд химических производств, в том числе процессы переработки каменных углей, осуществляемые без доступ воздуха, и т. д</w:t>
      </w:r>
      <w:r w:rsidRPr="00245C70">
        <w:rPr>
          <w:rFonts w:ascii="Times New Roman" w:hAnsi="Times New Roman"/>
          <w:sz w:val="32"/>
          <w:szCs w:val="32"/>
        </w:rPr>
        <w:t>[1]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7.4 Сернистый газ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245C70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Содержание природного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57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35CD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835C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58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35CD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9835C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D00F9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в атмосфере ничтожно, его источниками являются вулканические процессы и окисление в воздухе сероводорода, поступающего в результате жизнедеятельности бактерий-десульфузаторов. Незначительные количества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59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4731D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4731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60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4731D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4731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D00F9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выделяются в воздух также в результате окисления с поверхности рудных месторождений, содержащих сульфиды. В почвенном воздухе над месторождениями сульфидных руд содержание сернистого газа составляет 25-50 частей на миллиард при фоновой концентрации от -15 до 10 частей на миллиард. Таким образом, источники природного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61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25446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2544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62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25446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2544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D00F9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ограничены в масштабах. Однако поступление в тропосферу значительных количеств техногенного сернистого газа уже в настоящее время представляет одну из наиболее серьезных проблем загрязнения окружающей среды</w:t>
      </w:r>
      <w:r w:rsidRPr="00245C70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245C70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Присутствие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63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A0CBE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A0CBE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64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A0CBE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A0CBE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D00F9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в атмосфере оказывает не только прямое отрицательное воздействие на жизнедеятельность животных и растений. Взаимодействуя с кислородом воздуха,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65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51C7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251C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66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51C7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251C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D00F93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преобразуется в крайне реакционноспособный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67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5087C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5087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68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5087C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5087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, который с водой атмосферы дает серную кислоту. Разрушительные свойства последней общеизвестны. Реакция окисления сернистого газа до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69" type="#_x0000_t75" style="width:3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360E7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360E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РѕСЃСѓС‰РµСЃС‚РІР»СЏРµС‚СЃСЏ РїРѕ СЃР»РµРґСѓСЋС‰РёРј СЃС…РµРјР°Рј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70" type="#_x0000_t75" style="width:312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360E7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360E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РѕСЃСѓС‰РµСЃС‚РІР»СЏРµС‚СЃСЏ РїРѕ СЃР»РµРґСѓСЋС‰РёРј СЃС…РµРјР°Рј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71" type="#_x0000_t75" style="width:3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64476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6447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72" type="#_x0000_t75" style="width:38.2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64476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6447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О +М →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73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25631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2563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74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25631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2563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+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75" type="#_x0000_t75" style="width:30.7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02F4B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02F4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њ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76" type="#_x0000_t75" style="width:30.7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02F4B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A02F4B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њ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2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77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66035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66035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78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66035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66035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7A73FC">
        <w:rPr>
          <w:rFonts w:ascii="Times New Roman" w:hAnsi="Times New Roman"/>
          <w:sz w:val="32"/>
          <w:szCs w:val="32"/>
        </w:rPr>
        <w:t xml:space="preserve"> +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79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E1E99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E1E99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80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E1E99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E1E99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+ окислители →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81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677D9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677D9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82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677D9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677D9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83" type="#_x0000_t75" style="width:30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D2977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D297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84" type="#_x0000_t75" style="width:30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D2977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8D297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+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85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6F74A5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F74A5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86" type="#_x0000_t75" style="width:4.5pt;height:12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6F74A5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F74A5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→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87" type="#_x0000_t75" style="width:99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86192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86192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88" type="#_x0000_t75" style="width:99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86192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686192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Где М – любая молекула газа. Первая реакция требует одновременно столкновения молекулы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89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A4708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A4708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90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A4708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A4708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, атомарного газа и любой другой газообразной молекулы, которая служит для отвода образуемой в процессе столкновения и реакции энергии. Иначе этот процесс же пойдет в  обратном направлении 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91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133CD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133C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92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133CD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133CD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 вновь будет преобразован в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93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3703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3703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94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3703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43703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с отщеплением атома кислорода. Особенно благоприятные условия для прохождения этой реакции существуют в пределах озонового слоя атмосферы, где атомарный кислород непрерывно генерируется  в процессе распада молекул на О 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95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3E2003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E2003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96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3E2003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E2003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. В результате в стратосфере на высоте порядка 18 км существует слой с повышенной концентрацией 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97" type="#_x0000_t75" style="width:99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C04C4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C04C4&quot;&gt;&lt;m:oMathPara&gt;&lt;m:oMath&gt;&lt;aml:annotation aml:id=&quot;0&quot; w:type=&quot;Word.Bookmark.Start&quot; w:name=&quot;OLE_LINK1&quot;/&gt;&lt;aml:annotation aml:id=&quot;1&quot; w:type=&quot;Word.Bookmark.Start&quot; w:name=&quot;OLE_LINK2&quot;/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aml:annotation aml:id=&quot;0&quot; w:type=&quot;Word.Bookmark.End&quot;/&gt;&lt;aml:annotation aml:id=&quot;1&quot; w:type=&quot;Word.Bookmark.End&quot;/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298" type="#_x0000_t75" style="width:99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C04C4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C04C4&quot;&gt;&lt;m:oMathPara&gt;&lt;m:oMath&gt;&lt;aml:annotation aml:id=&quot;0&quot; w:type=&quot;Word.Bookmark.Start&quot; w:name=&quot;OLE_LINK1&quot;/&gt;&lt;aml:annotation aml:id=&quot;1&quot; w:type=&quot;Word.Bookmark.Start&quot; w:name=&quot;OLE_LINK2&quot;/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aml:annotation aml:id=&quot;0&quot; w:type=&quot;Word.Bookmark.End&quot;/&gt;&lt;aml:annotation aml:id=&quot;1&quot; w:type=&quot;Word.Bookmark.End&quot;/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, поскольку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299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40F9F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40F9F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00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40F9F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40F9F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 легко соединяется с присутствующей в атмосфере  водой. Вторая реакция для быстрого осуществления требует присутствия окислителей. Последние всегда накапливаются в воздухе, загрязненном в результате производственной деятельности человека. Таким  образом, окисление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01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E5D81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E5D8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02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E5D81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E5D81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до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03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56517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5651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04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56517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256517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с последующим образованием серной кислоты особенно интенсивно происходит в атмосфере городов и в районах промышленных предприятий</w:t>
      </w:r>
      <w:r w:rsidRPr="00245C70">
        <w:rPr>
          <w:rFonts w:ascii="Times New Roman" w:hAnsi="Times New Roman"/>
          <w:sz w:val="32"/>
          <w:szCs w:val="32"/>
        </w:rPr>
        <w:t>[2]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Pr="00245C70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245C70"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 xml:space="preserve">Высокая растворимость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05" type="#_x0000_t75" style="width:99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226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2622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06" type="#_x0000_t75" style="width:99pt;height:8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226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F26226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ќ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, образующейся в результате окисления сернистого газа, в воде определяет быстрое удаление серной кислоты из атмосферы с дождями. В результате проблема загрязнения атмосферы сернистым газом слилась с проблемой «кислых дождей». Возможные экологические последствия  столь резкого окисления дождевых вод пока еще не вполне ясны. Беспокойство экологов, в частности, вызывает влияние кислых дождевых вод на растительность, связанное с интенсивным выщелачиванием почв. Было зафиксировано также резко отрицательное воздействие увеличения кислотности речной и озерной воды на рыбную фауну. Исследования по программе «Здоровье населения и система наблюдений за окружающей средой», выполнявшиеся в рамках ООН, показали, что вредное воздействие на здоровье населения в большой мере оказывают присутствующие в воздухе сульфаты, чем сернистый газ, не окисленный еще до состояния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07" type="#_x0000_t75" style="width:37.5pt;height:20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C4623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C4623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08" type="#_x0000_t75" style="width:37.5pt;height:20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1C4623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C4623&quot;&gt;&lt;m:oMathPara&gt;&lt;m:oMath&gt;&lt;m:sSubSup&gt;&lt;m:sSub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-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6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245C70">
        <w:rPr>
          <w:rFonts w:ascii="Times New Roman" w:hAnsi="Times New Roman"/>
          <w:sz w:val="32"/>
          <w:szCs w:val="32"/>
        </w:rPr>
        <w:t>[2].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7.5 Галоиды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583C6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О распространении галоидов в атмосфере имеется очень мало данных. Исключением является хлор, присутствие которого в атмосфере находит отражение в варьирующих содержаниях хлор-иона в дождевых водах. Помимо ничтожной доли хлора, которая поступает в атмосферу с вулканическими газами, содержащими десятые доли процента этого элемента, весь хлор атмосферы является составной частью хлоридов, выдуваемых ветром с поверхностей морей и океана, и в меньшей степени из засоленных почв</w:t>
      </w:r>
      <w:r w:rsidRPr="00583C6A">
        <w:rPr>
          <w:rFonts w:ascii="Times New Roman" w:hAnsi="Times New Roman"/>
          <w:sz w:val="32"/>
          <w:szCs w:val="32"/>
        </w:rPr>
        <w:t>[6]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583C6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Присутствие фтора в атмосфере ничтожно. Некоторое увеличение  его содержания ( в два – четыре раза превышающее геохимический фон ) отмечалось над рудными месторождениями, содержащими минералы фтора. Освобождение фтор-иона в данном случае, вероятно, является следствием взаимодействия серной кислоты, образующейся при окислении пирита с наиболее распространенным минералом фтора – флюоритом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09" type="#_x0000_t75" style="width:34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C735A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C735A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Ca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10" type="#_x0000_t75" style="width:34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C735A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BC735A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Ca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7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. Техногенное загрязнение воздуха газообразными соединениями фтора </w:t>
      </w:r>
      <w:r>
        <w:rPr>
          <w:rFonts w:ascii="Times New Roman" w:hAnsi="Times New Roman"/>
          <w:sz w:val="32"/>
          <w:szCs w:val="32"/>
          <w:lang w:val="en-US"/>
        </w:rPr>
        <w:t>HF</w:t>
      </w:r>
      <w:r w:rsidRPr="002543A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и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11" type="#_x0000_t75" style="width:28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35DBA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35DBA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Si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12" type="#_x0000_t75" style="width:28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35DBA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035DBA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SiF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8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2543A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обычно отмечается в радиусе нескольких километров от алюминиевых заводов и предприятий по производству суперфосфата. Содержание 1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13" type="#_x0000_t75" style="width:4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733E3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733E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јР»СЂРґ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14" type="#_x0000_t75" style="width:46.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733E3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1733E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јР»СЂРґ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9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 фтора в воздухе губительно действует на некоторые растения. Предельно допустимыми максимальными концентрациями фтор-иона в воздухе являются 0,02 мг/м³ (разовая) и 0,005 мг/м³( среднесуточная)</w:t>
      </w:r>
      <w:r w:rsidRPr="00583C6A">
        <w:rPr>
          <w:rFonts w:ascii="Times New Roman" w:hAnsi="Times New Roman"/>
          <w:sz w:val="32"/>
          <w:szCs w:val="32"/>
        </w:rPr>
        <w:t>[6]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7.6 Озон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583C6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Содержание озона 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15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EB551C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B551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16" type="#_x0000_t75" style="width:29.2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EB551C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B551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ћ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3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0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 в атмосфере крайне незначительно. Подобно окислам азота озон образуется в атмосфере под действием электрических разрядов во время грозы ( молнии ), а так же синтезируются из кислорода под воздействием коротковолновой космической ультрафиолетовой радиации. В пределах атмосферы повышенные концентрации озона образуют так называемый озоновый слой, имеющий крайне важное значение для жизни на Земле. Нижняя граница  озонового слоя располагается на высоте 15-25 км. Максимальная концентрация озона характерна для верхней приграничной зоны слоя, в пределах которой задерживается большая часть ультрафиолетового излучения и происходит синтез молекул озона. Если бы коротковолновое УФ-излучение в начальной его интенсивности  достигло бы бисферы, то оно явилось бы  губительным для жизни на Земле</w:t>
      </w:r>
      <w:r w:rsidRPr="00583C6A">
        <w:rPr>
          <w:rFonts w:ascii="Times New Roman" w:hAnsi="Times New Roman"/>
          <w:sz w:val="32"/>
          <w:szCs w:val="32"/>
        </w:rPr>
        <w:t>[3]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583C6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Играя столь важную для окружающей среды роль в стратосфере, повышенное содержание озона является крайне нежелательным на более низких уровнях, в тропосфере. Являясь сильнейшим окислителем, озон  оказывает токсичное и разрушительное действие на живую материю. В тропосфере озон может возникать в результате превращения окислов азота и органического вещества. Таким образом, загрязнение тропосферы техногенными окислами азота в определенных условиях влечет за собой и нежелательное повышение содержания озона в окружающей среде</w:t>
      </w:r>
      <w:r w:rsidRPr="00583C6A">
        <w:rPr>
          <w:rFonts w:ascii="Times New Roman" w:hAnsi="Times New Roman"/>
          <w:sz w:val="32"/>
          <w:szCs w:val="32"/>
        </w:rPr>
        <w:t>[3]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7.7 Радон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Это инертный газ, являющийся продуктом распада изотопов радия, присутствующих в горных породах в крайне незначительном количестве. Период полураспада наиболее  долгоживущего из изотопов радона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17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526B8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526B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Rn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2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18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526B8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526B8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Rn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2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1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275FB1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равен всего четырем дням, еще быстрее распадается два других изотопа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19" type="#_x0000_t75" style="width:50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46C86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46C86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Rn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19 &lt;/m:t&gt;&lt;/m:r&gt;&lt;/m:sup&gt;&lt;/m:sSup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20" type="#_x0000_t75" style="width:50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46C86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E46C86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Rn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19 &lt;/m:t&gt;&lt;/m:r&gt;&lt;/m:sup&gt;&lt;/m:sSup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2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 w:rsidRPr="00275FB1">
        <w:rPr>
          <w:rFonts w:ascii="Times New Roman" w:hAnsi="Times New Roman"/>
          <w:sz w:val="32"/>
          <w:szCs w:val="32"/>
        </w:rPr>
        <w:t xml:space="preserve">( </w:t>
      </w:r>
      <w:r>
        <w:rPr>
          <w:rFonts w:ascii="Times New Roman" w:hAnsi="Times New Roman"/>
          <w:sz w:val="32"/>
          <w:szCs w:val="32"/>
        </w:rPr>
        <w:t xml:space="preserve">актинон) и </w:t>
      </w:r>
      <w:r w:rsidRPr="00275FB1">
        <w:rPr>
          <w:rFonts w:ascii="Times New Roman" w:hAnsi="Times New Roman"/>
          <w:sz w:val="32"/>
          <w:szCs w:val="32"/>
        </w:rPr>
        <w:t xml:space="preserve">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21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4CB6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74CB6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Rn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22" type="#_x0000_t75" style="width:39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4CB6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774CB6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Rn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220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3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 xml:space="preserve"> ( торон). Таким образом, изотопы радона, мигрируя из горных пород в атмосферу, быстро распадаются и не успевают достичь ее высоких слоев</w:t>
      </w:r>
      <w:r w:rsidRPr="00F33D8A">
        <w:rPr>
          <w:rFonts w:ascii="Times New Roman" w:hAnsi="Times New Roman"/>
          <w:sz w:val="32"/>
          <w:szCs w:val="32"/>
        </w:rPr>
        <w:t>[6]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7.8 Ртуть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Ядовитые свойства ртути выделяют этот легколетучий металл в качестве опасного загрязнителя атмосферы. В результате естественных процессов на поверхность земного шара ежегодно поступает около 1000 т ртути. При этом считается, что поступление ртути в атмосферу из таких естественных источников, как вулканы ( в том числе грязевые ) и фумаролы, превышает количество техногенной ртути, выбрасываемой в воздух человеком, хотя имеющиеся данные недостаточны для такой оценки</w:t>
      </w:r>
      <w:r w:rsidRPr="00F33D8A">
        <w:rPr>
          <w:rFonts w:ascii="Times New Roman" w:hAnsi="Times New Roman"/>
          <w:sz w:val="32"/>
          <w:szCs w:val="32"/>
        </w:rPr>
        <w:t>[5]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>Как показали тщательные исследования, ртуть, поступающая в атмосферу, достаточно быстро удаляется из нее с дождевыми водами и просто гравитационным осаждением, обогащая  таким образом почвы и гидросферу</w:t>
      </w:r>
      <w:r w:rsidRPr="00F33D8A">
        <w:rPr>
          <w:rFonts w:ascii="Times New Roman" w:hAnsi="Times New Roman"/>
          <w:sz w:val="32"/>
          <w:szCs w:val="32"/>
        </w:rPr>
        <w:t>[5]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Источниками поступления техногенной ртути в атмосферу являются: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-сжигание твердого и жидкого органического топлива ( каменные угли содержат 0,05-13,3 </w:t>
      </w:r>
      <w:r w:rsidRPr="001B3A14">
        <w:rPr>
          <w:rFonts w:ascii="Times New Roman" w:hAnsi="Times New Roman"/>
          <w:sz w:val="32"/>
          <w:szCs w:val="32"/>
        </w:rPr>
        <w:fldChar w:fldCharType="begin"/>
      </w:r>
      <w:r w:rsidRPr="001B3A14">
        <w:rPr>
          <w:rFonts w:ascii="Times New Roman" w:hAnsi="Times New Roman"/>
          <w:sz w:val="32"/>
          <w:szCs w:val="32"/>
        </w:rPr>
        <w:instrText xml:space="preserve"> QUOTE </w:instrText>
      </w:r>
      <w:r w:rsidR="007859C4">
        <w:pict>
          <v:shape id="_x0000_i1323" type="#_x0000_t75" style="width:36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1433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F143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јР»РЅ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instrText xml:space="preserve"> </w:instrText>
      </w:r>
      <w:r w:rsidRPr="001B3A14">
        <w:rPr>
          <w:rFonts w:ascii="Times New Roman" w:hAnsi="Times New Roman"/>
          <w:sz w:val="32"/>
          <w:szCs w:val="32"/>
        </w:rPr>
        <w:fldChar w:fldCharType="separate"/>
      </w:r>
      <w:r w:rsidR="007859C4">
        <w:pict>
          <v:shape id="_x0000_i1324" type="#_x0000_t75" style="width:36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1433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5F1433&quot;&gt;&lt;m:oMathPara&gt;&lt;m:oMath&gt;&lt;m:sSup&gt;&lt;m:sSup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p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јР»РЅ&lt;/m:t&gt;&lt;/m:r&gt;&lt;/m:e&gt;&lt;m:sup&gt;&lt;m:r&gt;&lt;w:rPr&gt;&lt;w:rFonts w:ascii=&quot;Cambria Math&quot; w:h-ansi=&quot;Cambria Math&quot;/&gt;&lt;wx:font wx:val=&quot;Cambria Math&quot;/&gt;&lt;w:i/&gt;&lt;w:sz w:val=&quot;32&quot;/&gt;&lt;w:sz-cs w:val=&quot;32&quot;/&gt;&lt;/w:rPr&gt;&lt;m:t&gt;-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  <w:r w:rsidRPr="001B3A14">
        <w:rPr>
          <w:rFonts w:ascii="Times New Roman" w:hAnsi="Times New Roman"/>
          <w:sz w:val="32"/>
          <w:szCs w:val="32"/>
        </w:rPr>
        <w:fldChar w:fldCharType="end"/>
      </w:r>
      <w:r>
        <w:rPr>
          <w:rFonts w:ascii="Times New Roman" w:hAnsi="Times New Roman"/>
          <w:sz w:val="32"/>
          <w:szCs w:val="32"/>
        </w:rPr>
        <w:t>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-металлургическая переработка руд цветных металлов, как правило, содержащих примеси ртути;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частичное испарение летучих органических соединений ртути, образованных бактериями, из почв и осадков.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Практически вся ртуть в процессах переработки этих руд возгоняется в воздух. В результате суммарное поступление техногенной ртути в атмосферу, по всей вероятности, несколько превышает 1100 т/год ( без учета частичного испарения органических соединений ртути из почв и осадков, которое количественно оценить невозможно )</w:t>
      </w:r>
      <w:r w:rsidRPr="00F33D8A">
        <w:rPr>
          <w:rFonts w:ascii="Times New Roman" w:hAnsi="Times New Roman"/>
          <w:sz w:val="32"/>
          <w:szCs w:val="32"/>
        </w:rPr>
        <w:t>[5]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FF05C7">
      <w:pPr>
        <w:spacing w:after="0"/>
        <w:ind w:left="0"/>
        <w:jc w:val="center"/>
        <w:rPr>
          <w:rFonts w:ascii="Times New Roman" w:hAnsi="Times New Roman"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8. Атмосфера города Новосибирска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В рейтинге уровня загрязненности атмосферы среди городов –миллионеров Новосибирск занимает серединную строку. Наш город не сравнить с Норильском, где выбросы вредных веществ уже превалили за 2  млн. тонн, но и до Кисловодска ( 700 тонн загрязняющих веществ ) Новосибирску еще очень далеко</w:t>
      </w:r>
      <w:r w:rsidRPr="00F33D8A">
        <w:rPr>
          <w:rFonts w:ascii="Times New Roman" w:hAnsi="Times New Roman"/>
          <w:sz w:val="32"/>
          <w:szCs w:val="32"/>
        </w:rPr>
        <w:t>[10]</w:t>
      </w:r>
      <w:r>
        <w:rPr>
          <w:rFonts w:ascii="Times New Roman" w:hAnsi="Times New Roman"/>
          <w:sz w:val="32"/>
          <w:szCs w:val="32"/>
        </w:rPr>
        <w:t xml:space="preserve">. 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Общее увеличение выбросов в 2006 году составило 4,154 тыс. тонн. </w:t>
      </w:r>
      <w:r w:rsidRPr="00F33D8A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</w:rPr>
        <w:t>Это обусловлено, в основном, увеличением парка автомобилей</w:t>
      </w:r>
      <w:r w:rsidRPr="00F33D8A">
        <w:rPr>
          <w:rFonts w:ascii="Times New Roman" w:hAnsi="Times New Roman"/>
          <w:sz w:val="32"/>
          <w:szCs w:val="32"/>
        </w:rPr>
        <w:t>[10]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В 2006 году передвижными источниками выброшено в атмосферу 242,786 тыс. тонн загрязняющих веществ, по сравнению с 2005 годом произошло увеличение количества выбросов на 9,302 тыс. тонн, связанных с увеличением количества автотранспорта на улицах города</w:t>
      </w:r>
      <w:r w:rsidRPr="00F33D8A">
        <w:rPr>
          <w:rFonts w:ascii="Times New Roman" w:hAnsi="Times New Roman"/>
          <w:sz w:val="32"/>
          <w:szCs w:val="32"/>
        </w:rPr>
        <w:t>[10]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F33D8A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В 2006 году стационарными источниками промышленных предприятий города выброшено в атмосферу 104,052 тыс. тонн загрязняющих веществ, в том числе: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-твердые частицы  - 23,534 тыс. тонн;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-диоксиды  серы – 38,451 тыс. тонн;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оксид углерода – 11,843 тыс. тонн;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-оксиды азота – 24,457 тыс. тонн;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-углеводороды – 0,097 тыс. тонн;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-летучие органические соединения – 1,746 тыс. тонн;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прочие газообразные и жидкие вещества – 3,924 тыс. т.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Отчиталось по статистической форме 2- ТП (воздух) за 2006 год 226 предприятий.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Наиболее существенный вклад в загрязнение атмосферы по отрасли электроэнергетики внесли такие предприятия как: подразделения ТЭЦ-2, ТЭЦ-3, ТЭЦ-4, ТЭЦ-5 ОАО «Новосибирскэнерго». По существу, к этому необходимо добавить и выбросы печей частных дмовладений</w:t>
      </w:r>
      <w:r w:rsidRPr="00F33D8A">
        <w:rPr>
          <w:rFonts w:ascii="Times New Roman" w:hAnsi="Times New Roman"/>
          <w:sz w:val="32"/>
          <w:szCs w:val="32"/>
        </w:rPr>
        <w:t>[10]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Таблица 2.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Динамика выбросов загрязняющих веществ о Новосибирских ТЭЦ, тыс. тонн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2"/>
        <w:gridCol w:w="1842"/>
        <w:gridCol w:w="1842"/>
        <w:gridCol w:w="1842"/>
        <w:gridCol w:w="1843"/>
      </w:tblGrid>
      <w:tr w:rsidR="00547BD3" w:rsidTr="001B3A14">
        <w:tc>
          <w:tcPr>
            <w:tcW w:w="2202" w:type="dxa"/>
            <w:vMerge w:val="restart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Загрязняющие вещества</w:t>
            </w:r>
          </w:p>
        </w:tc>
        <w:tc>
          <w:tcPr>
            <w:tcW w:w="7369" w:type="dxa"/>
            <w:gridSpan w:val="4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                                     Годы</w:t>
            </w:r>
          </w:p>
        </w:tc>
      </w:tr>
      <w:tr w:rsidR="00547BD3" w:rsidTr="001B3A14">
        <w:tc>
          <w:tcPr>
            <w:tcW w:w="2202" w:type="dxa"/>
            <w:vMerge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2003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2004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2005</w:t>
            </w:r>
          </w:p>
        </w:tc>
        <w:tc>
          <w:tcPr>
            <w:tcW w:w="184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2006</w:t>
            </w:r>
          </w:p>
        </w:tc>
      </w:tr>
      <w:tr w:rsidR="00547BD3" w:rsidTr="001B3A14">
        <w:tc>
          <w:tcPr>
            <w:tcW w:w="220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Зола угольная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16,1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16,2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19,7</w:t>
            </w:r>
          </w:p>
        </w:tc>
        <w:tc>
          <w:tcPr>
            <w:tcW w:w="184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17,-15</w:t>
            </w:r>
          </w:p>
        </w:tc>
      </w:tr>
      <w:tr w:rsidR="00547BD3" w:rsidTr="001B3A14">
        <w:tc>
          <w:tcPr>
            <w:tcW w:w="2202" w:type="dxa"/>
          </w:tcPr>
          <w:p w:rsidR="00547BD3" w:rsidRPr="001B3A14" w:rsidRDefault="007859C4" w:rsidP="001B3A14">
            <w:pPr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pict>
                <v:shape id="_x0000_i1325" type="#_x0000_t75" style="width:27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4299C&quot;/&gt;&lt;wsp:rsid wsp:val=&quot;0036092F&quot;/&gt;&lt;wsp:rsid wsp:val=&quot;003770AA&quot;/&gt;&lt;wsp:rsid wsp:val=&quot;00386882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4299C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N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6" o:title="" chromakey="white"/>
                </v:shape>
              </w:pic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22,93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21,21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26,6</w:t>
            </w:r>
          </w:p>
        </w:tc>
        <w:tc>
          <w:tcPr>
            <w:tcW w:w="184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25,-15</w:t>
            </w:r>
          </w:p>
        </w:tc>
      </w:tr>
      <w:tr w:rsidR="00547BD3" w:rsidTr="001B3A14">
        <w:tc>
          <w:tcPr>
            <w:tcW w:w="2202" w:type="dxa"/>
          </w:tcPr>
          <w:p w:rsidR="00547BD3" w:rsidRPr="001B3A14" w:rsidRDefault="007859C4" w:rsidP="001B3A14">
            <w:pPr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pict>
                <v:shape id="_x0000_i1326" type="#_x0000_t75" style="width:24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D6C58&quot;/&gt;&lt;wsp:rsid wsp:val=&quot;00044CD9&quot;/&gt;&lt;wsp:rsid wsp:val=&quot;000A6DC8&quot;/&gt;&lt;wsp:rsid wsp:val=&quot;000C0BEF&quot;/&gt;&lt;wsp:rsid wsp:val=&quot;000C466A&quot;/&gt;&lt;wsp:rsid wsp:val=&quot;000E52A2&quot;/&gt;&lt;wsp:rsid wsp:val=&quot;0012037B&quot;/&gt;&lt;wsp:rsid wsp:val=&quot;00195BF2&quot;/&gt;&lt;wsp:rsid wsp:val=&quot;001B173E&quot;/&gt;&lt;wsp:rsid wsp:val=&quot;001B2EB1&quot;/&gt;&lt;wsp:rsid wsp:val=&quot;001B3A14&quot;/&gt;&lt;wsp:rsid wsp:val=&quot;00206917&quot;/&gt;&lt;wsp:rsid wsp:val=&quot;00232BF5&quot;/&gt;&lt;wsp:rsid wsp:val=&quot;00245C70&quot;/&gt;&lt;wsp:rsid wsp:val=&quot;002543AA&quot;/&gt;&lt;wsp:rsid wsp:val=&quot;00266A60&quot;/&gt;&lt;wsp:rsid wsp:val=&quot;00275DA4&quot;/&gt;&lt;wsp:rsid wsp:val=&quot;00275FB1&quot;/&gt;&lt;wsp:rsid wsp:val=&quot;00292310&quot;/&gt;&lt;wsp:rsid wsp:val=&quot;002F5FB6&quot;/&gt;&lt;wsp:rsid wsp:val=&quot;00323F54&quot;/&gt;&lt;wsp:rsid wsp:val=&quot;003424E5&quot;/&gt;&lt;wsp:rsid wsp:val=&quot;0036092F&quot;/&gt;&lt;wsp:rsid wsp:val=&quot;003770AA&quot;/&gt;&lt;wsp:rsid wsp:val=&quot;00386882&quot;/&gt;&lt;wsp:rsid wsp:val=&quot;00386A90&quot;/&gt;&lt;wsp:rsid wsp:val=&quot;0039360B&quot;/&gt;&lt;wsp:rsid wsp:val=&quot;003B3575&quot;/&gt;&lt;wsp:rsid wsp:val=&quot;003C6341&quot;/&gt;&lt;wsp:rsid wsp:val=&quot;0045566C&quot;/&gt;&lt;wsp:rsid wsp:val=&quot;00493A80&quot;/&gt;&lt;wsp:rsid wsp:val=&quot;004B77C4&quot;/&gt;&lt;wsp:rsid wsp:val=&quot;004D4823&quot;/&gt;&lt;wsp:rsid wsp:val=&quot;004D6C58&quot;/&gt;&lt;wsp:rsid wsp:val=&quot;00512B57&quot;/&gt;&lt;wsp:rsid wsp:val=&quot;0053561F&quot;/&gt;&lt;wsp:rsid wsp:val=&quot;00583C6A&quot;/&gt;&lt;wsp:rsid wsp:val=&quot;005863A6&quot;/&gt;&lt;wsp:rsid wsp:val=&quot;00591024&quot;/&gt;&lt;wsp:rsid wsp:val=&quot;005A0397&quot;/&gt;&lt;wsp:rsid wsp:val=&quot;005D5649&quot;/&gt;&lt;wsp:rsid wsp:val=&quot;005F2CAB&quot;/&gt;&lt;wsp:rsid wsp:val=&quot;005F3532&quot;/&gt;&lt;wsp:rsid wsp:val=&quot;00601B9B&quot;/&gt;&lt;wsp:rsid wsp:val=&quot;00611B55&quot;/&gt;&lt;wsp:rsid wsp:val=&quot;00655CCC&quot;/&gt;&lt;wsp:rsid wsp:val=&quot;00681BDC&quot;/&gt;&lt;wsp:rsid wsp:val=&quot;006929E1&quot;/&gt;&lt;wsp:rsid wsp:val=&quot;006A1962&quot;/&gt;&lt;wsp:rsid wsp:val=&quot;006A302D&quot;/&gt;&lt;wsp:rsid wsp:val=&quot;006C733A&quot;/&gt;&lt;wsp:rsid wsp:val=&quot;00702865&quot;/&gt;&lt;wsp:rsid wsp:val=&quot;00712B20&quot;/&gt;&lt;wsp:rsid wsp:val=&quot;007208E0&quot;/&gt;&lt;wsp:rsid wsp:val=&quot;007543E3&quot;/&gt;&lt;wsp:rsid wsp:val=&quot;007670D5&quot;/&gt;&lt;wsp:rsid wsp:val=&quot;007752E6&quot;/&gt;&lt;wsp:rsid wsp:val=&quot;007A73FC&quot;/&gt;&lt;wsp:rsid wsp:val=&quot;007D6968&quot;/&gt;&lt;wsp:rsid wsp:val=&quot;008157F9&quot;/&gt;&lt;wsp:rsid wsp:val=&quot;00830B94&quot;/&gt;&lt;wsp:rsid wsp:val=&quot;008518FD&quot;/&gt;&lt;wsp:rsid wsp:val=&quot;008B3C17&quot;/&gt;&lt;wsp:rsid wsp:val=&quot;008B61E5&quot;/&gt;&lt;wsp:rsid wsp:val=&quot;008B7BE4&quot;/&gt;&lt;wsp:rsid wsp:val=&quot;008C7476&quot;/&gt;&lt;wsp:rsid wsp:val=&quot;008F29AD&quot;/&gt;&lt;wsp:rsid wsp:val=&quot;008F3FED&quot;/&gt;&lt;wsp:rsid wsp:val=&quot;00904791&quot;/&gt;&lt;wsp:rsid wsp:val=&quot;00916867&quot;/&gt;&lt;wsp:rsid wsp:val=&quot;00927613&quot;/&gt;&lt;wsp:rsid wsp:val=&quot;009857E5&quot;/&gt;&lt;wsp:rsid wsp:val=&quot;009A1DD8&quot;/&gt;&lt;wsp:rsid wsp:val=&quot;009B2E4D&quot;/&gt;&lt;wsp:rsid wsp:val=&quot;009C507F&quot;/&gt;&lt;wsp:rsid wsp:val=&quot;009C5556&quot;/&gt;&lt;wsp:rsid wsp:val=&quot;00A52D0B&quot;/&gt;&lt;wsp:rsid wsp:val=&quot;00A7764B&quot;/&gt;&lt;wsp:rsid wsp:val=&quot;00A82AF4&quot;/&gt;&lt;wsp:rsid wsp:val=&quot;00A83EBB&quot;/&gt;&lt;wsp:rsid wsp:val=&quot;00A93B0F&quot;/&gt;&lt;wsp:rsid wsp:val=&quot;00AA0E05&quot;/&gt;&lt;wsp:rsid wsp:val=&quot;00AC1506&quot;/&gt;&lt;wsp:rsid wsp:val=&quot;00AD20E0&quot;/&gt;&lt;wsp:rsid wsp:val=&quot;00AD2EE4&quot;/&gt;&lt;wsp:rsid wsp:val=&quot;00AD49E0&quot;/&gt;&lt;wsp:rsid wsp:val=&quot;00B03253&quot;/&gt;&lt;wsp:rsid wsp:val=&quot;00B63F7B&quot;/&gt;&lt;wsp:rsid wsp:val=&quot;00B7733D&quot;/&gt;&lt;wsp:rsid wsp:val=&quot;00BC5156&quot;/&gt;&lt;wsp:rsid wsp:val=&quot;00BD3321&quot;/&gt;&lt;wsp:rsid wsp:val=&quot;00BD4C4C&quot;/&gt;&lt;wsp:rsid wsp:val=&quot;00C0735C&quot;/&gt;&lt;wsp:rsid wsp:val=&quot;00C113DB&quot;/&gt;&lt;wsp:rsid wsp:val=&quot;00C6539C&quot;/&gt;&lt;wsp:rsid wsp:val=&quot;00C74CDE&quot;/&gt;&lt;wsp:rsid wsp:val=&quot;00CC40E8&quot;/&gt;&lt;wsp:rsid wsp:val=&quot;00CD2CF5&quot;/&gt;&lt;wsp:rsid wsp:val=&quot;00CE58E9&quot;/&gt;&lt;wsp:rsid wsp:val=&quot;00D00F93&quot;/&gt;&lt;wsp:rsid wsp:val=&quot;00D02DA0&quot;/&gt;&lt;wsp:rsid wsp:val=&quot;00D105F4&quot;/&gt;&lt;wsp:rsid wsp:val=&quot;00D32329&quot;/&gt;&lt;wsp:rsid wsp:val=&quot;00D537DA&quot;/&gt;&lt;wsp:rsid wsp:val=&quot;00D538AA&quot;/&gt;&lt;wsp:rsid wsp:val=&quot;00D85E5F&quot;/&gt;&lt;wsp:rsid wsp:val=&quot;00D925A3&quot;/&gt;&lt;wsp:rsid wsp:val=&quot;00E35B98&quot;/&gt;&lt;wsp:rsid wsp:val=&quot;00E549CD&quot;/&gt;&lt;wsp:rsid wsp:val=&quot;00E73DED&quot;/&gt;&lt;wsp:rsid wsp:val=&quot;00EB2038&quot;/&gt;&lt;wsp:rsid wsp:val=&quot;00F07A81&quot;/&gt;&lt;wsp:rsid wsp:val=&quot;00F26431&quot;/&gt;&lt;wsp:rsid wsp:val=&quot;00F33D8A&quot;/&gt;&lt;wsp:rsid wsp:val=&quot;00F36E30&quot;/&gt;&lt;wsp:rsid wsp:val=&quot;00F45B94&quot;/&gt;&lt;wsp:rsid wsp:val=&quot;00F75FE2&quot;/&gt;&lt;wsp:rsid wsp:val=&quot;00F9484F&quot;/&gt;&lt;wsp:rsid wsp:val=&quot;00FB39AE&quot;/&gt;&lt;wsp:rsid wsp:val=&quot;00FE539B&quot;/&gt;&lt;wsp:rsid wsp:val=&quot;00FE6694&quot;/&gt;&lt;wsp:rsid wsp:val=&quot;00FF05C7&quot;/&gt;&lt;/wsp:rsids&gt;&lt;/w:docPr&gt;&lt;w:body&gt;&lt;w:p wsp:rsidR=&quot;00000000&quot; wsp:rsidRDefault=&quot;00386A90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SO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9" o:title="" chromakey="white"/>
                </v:shape>
              </w:pic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29,74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29,71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36,2</w:t>
            </w:r>
          </w:p>
        </w:tc>
        <w:tc>
          <w:tcPr>
            <w:tcW w:w="184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35,86</w:t>
            </w:r>
          </w:p>
        </w:tc>
      </w:tr>
      <w:tr w:rsidR="00547BD3" w:rsidTr="001B3A14">
        <w:tc>
          <w:tcPr>
            <w:tcW w:w="220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         </w:t>
            </w:r>
            <w:r w:rsidRPr="001B3A14">
              <w:rPr>
                <w:rFonts w:ascii="Times New Roman" w:hAnsi="Times New Roman"/>
                <w:sz w:val="32"/>
                <w:szCs w:val="32"/>
                <w:lang w:val="en-US"/>
              </w:rPr>
              <w:t>CO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1,89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1,50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1,70</w:t>
            </w:r>
          </w:p>
        </w:tc>
        <w:tc>
          <w:tcPr>
            <w:tcW w:w="184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1,58</w:t>
            </w:r>
          </w:p>
        </w:tc>
      </w:tr>
      <w:tr w:rsidR="00547BD3" w:rsidTr="001B3A14">
        <w:tc>
          <w:tcPr>
            <w:tcW w:w="220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Всего 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74,4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72,13</w:t>
            </w:r>
          </w:p>
        </w:tc>
        <w:tc>
          <w:tcPr>
            <w:tcW w:w="184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84,22</w:t>
            </w:r>
          </w:p>
        </w:tc>
        <w:tc>
          <w:tcPr>
            <w:tcW w:w="184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81,93</w:t>
            </w:r>
          </w:p>
        </w:tc>
      </w:tr>
    </w:tbl>
    <w:p w:rsidR="00547BD3" w:rsidRPr="00275FB1" w:rsidRDefault="00547BD3" w:rsidP="001B2EB1">
      <w:pPr>
        <w:spacing w:after="0"/>
        <w:ind w:left="0"/>
        <w:jc w:val="right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D538AA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sz w:val="32"/>
          <w:szCs w:val="32"/>
        </w:rPr>
        <w:t>Динамика выбросов напрямую зависит от количественного и качественного состава сожженного топлива. По сравнению с 2005 годом произошло снижение выбросов за счет снижения объемов сожженного угля – основного вида топлива ТЭЦ г. Новосибирска.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Предприятия, которые также оказывают влияние на состояние атмосферного воздуха, расположены по всей территории города.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сравнению с 2005 годом выбросы загрязняющих веществ в атмосферу от стационарных источников уменьшилось на 5,148 тыс. тонн ( 4,7%), в основном, за счет уменьшения расходов сожженного топлива. Анализ порайонных выбросов показывает, что общее уменьшение выбросов по городу произошло за счет уменьшения выбросов в Калининском районе. Это, в  свою очередь, обусловлено снижением выбросов от основного вкладчика предприятий Калининского района – ТЭЦ – 4</w:t>
      </w:r>
      <w:r w:rsidRPr="00D538AA">
        <w:rPr>
          <w:rFonts w:ascii="Times New Roman" w:hAnsi="Times New Roman"/>
          <w:sz w:val="32"/>
          <w:szCs w:val="32"/>
        </w:rPr>
        <w:t>[7]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D538AA"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>По показателям выбросов о стационарных источников самые неблагоприятные районы: Октябрьский, Ленинский и Калининский (районы расположения ТЭЦ города ). По остальным районам разница валовых выбросов в 2005 и 2006 годах незначительная, как в сторону увеличения, так и в   сторону уменьшения выбросов</w:t>
      </w:r>
      <w:r w:rsidRPr="00D538AA">
        <w:rPr>
          <w:rFonts w:ascii="Times New Roman" w:hAnsi="Times New Roman"/>
          <w:sz w:val="32"/>
          <w:szCs w:val="32"/>
        </w:rPr>
        <w:t>[7]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D538AA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Вследствие функционирования большого количества промышленных предприятий, предприятий теплоэнергетического комплекса, а также увеличения количества автотранспорта на автомагистралях Новосибирска, воздух города загрязнен специфическими примесями: метаном, ксилолом, толуолом, аммиаком, сажей</w:t>
      </w:r>
      <w:r w:rsidRPr="00D538AA">
        <w:rPr>
          <w:rFonts w:ascii="Times New Roman" w:hAnsi="Times New Roman"/>
          <w:sz w:val="32"/>
          <w:szCs w:val="32"/>
        </w:rPr>
        <w:t>[10]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Таблица 3.</w:t>
      </w: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Валовый выброс загрязняющих  веществ от различных источников</w:t>
      </w:r>
    </w:p>
    <w:tbl>
      <w:tblPr>
        <w:tblW w:w="9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1616"/>
        <w:gridCol w:w="872"/>
        <w:gridCol w:w="1307"/>
        <w:gridCol w:w="726"/>
        <w:gridCol w:w="1308"/>
        <w:gridCol w:w="726"/>
        <w:gridCol w:w="1453"/>
        <w:gridCol w:w="847"/>
      </w:tblGrid>
      <w:tr w:rsidR="00547BD3" w:rsidTr="001B3A14">
        <w:trPr>
          <w:trHeight w:val="1331"/>
        </w:trPr>
        <w:tc>
          <w:tcPr>
            <w:tcW w:w="964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Годы </w:t>
            </w:r>
          </w:p>
        </w:tc>
        <w:tc>
          <w:tcPr>
            <w:tcW w:w="161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Новосибирские ТЭЦ, т/га</w:t>
            </w:r>
          </w:p>
        </w:tc>
        <w:tc>
          <w:tcPr>
            <w:tcW w:w="87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30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Котельные </w:t>
            </w:r>
          </w:p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т/г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308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Технологические, т/г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45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Автомобили, т/г</w:t>
            </w:r>
          </w:p>
        </w:tc>
        <w:tc>
          <w:tcPr>
            <w:tcW w:w="84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547BD3" w:rsidTr="001B3A14">
        <w:trPr>
          <w:trHeight w:val="438"/>
        </w:trPr>
        <w:tc>
          <w:tcPr>
            <w:tcW w:w="964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2000</w:t>
            </w:r>
          </w:p>
        </w:tc>
        <w:tc>
          <w:tcPr>
            <w:tcW w:w="161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74942</w:t>
            </w:r>
          </w:p>
        </w:tc>
        <w:tc>
          <w:tcPr>
            <w:tcW w:w="87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24,7</w:t>
            </w:r>
          </w:p>
        </w:tc>
        <w:tc>
          <w:tcPr>
            <w:tcW w:w="130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14100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4,5</w:t>
            </w:r>
          </w:p>
        </w:tc>
        <w:tc>
          <w:tcPr>
            <w:tcW w:w="1308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12692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4,2</w:t>
            </w:r>
          </w:p>
        </w:tc>
        <w:tc>
          <w:tcPr>
            <w:tcW w:w="145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201131</w:t>
            </w:r>
          </w:p>
        </w:tc>
        <w:tc>
          <w:tcPr>
            <w:tcW w:w="84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66,4</w:t>
            </w:r>
          </w:p>
        </w:tc>
      </w:tr>
      <w:tr w:rsidR="00547BD3" w:rsidTr="001B3A14">
        <w:trPr>
          <w:trHeight w:val="438"/>
        </w:trPr>
        <w:tc>
          <w:tcPr>
            <w:tcW w:w="964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2001</w:t>
            </w:r>
          </w:p>
        </w:tc>
        <w:tc>
          <w:tcPr>
            <w:tcW w:w="161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63301,7</w:t>
            </w:r>
          </w:p>
        </w:tc>
        <w:tc>
          <w:tcPr>
            <w:tcW w:w="87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21,4</w:t>
            </w:r>
          </w:p>
        </w:tc>
        <w:tc>
          <w:tcPr>
            <w:tcW w:w="130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10547,7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3,6</w:t>
            </w:r>
          </w:p>
        </w:tc>
        <w:tc>
          <w:tcPr>
            <w:tcW w:w="1308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12692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4,3</w:t>
            </w:r>
          </w:p>
        </w:tc>
        <w:tc>
          <w:tcPr>
            <w:tcW w:w="145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209617</w:t>
            </w:r>
          </w:p>
        </w:tc>
        <w:tc>
          <w:tcPr>
            <w:tcW w:w="84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70,8</w:t>
            </w:r>
          </w:p>
        </w:tc>
      </w:tr>
      <w:tr w:rsidR="00547BD3" w:rsidTr="001B3A14">
        <w:trPr>
          <w:trHeight w:val="438"/>
        </w:trPr>
        <w:tc>
          <w:tcPr>
            <w:tcW w:w="964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2002</w:t>
            </w:r>
          </w:p>
        </w:tc>
        <w:tc>
          <w:tcPr>
            <w:tcW w:w="161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67996,6</w:t>
            </w:r>
          </w:p>
        </w:tc>
        <w:tc>
          <w:tcPr>
            <w:tcW w:w="87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130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14359,4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308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11788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45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21438</w:t>
            </w:r>
          </w:p>
        </w:tc>
        <w:tc>
          <w:tcPr>
            <w:tcW w:w="84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69</w:t>
            </w:r>
          </w:p>
        </w:tc>
      </w:tr>
      <w:tr w:rsidR="00547BD3" w:rsidTr="001B3A14">
        <w:trPr>
          <w:trHeight w:val="438"/>
        </w:trPr>
        <w:tc>
          <w:tcPr>
            <w:tcW w:w="964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2003</w:t>
            </w:r>
          </w:p>
        </w:tc>
        <w:tc>
          <w:tcPr>
            <w:tcW w:w="161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74402,7</w:t>
            </w:r>
          </w:p>
        </w:tc>
        <w:tc>
          <w:tcPr>
            <w:tcW w:w="87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130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 xml:space="preserve">12593,2 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3,9</w:t>
            </w:r>
          </w:p>
        </w:tc>
        <w:tc>
          <w:tcPr>
            <w:tcW w:w="1308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13058,1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4,1</w:t>
            </w:r>
          </w:p>
        </w:tc>
        <w:tc>
          <w:tcPr>
            <w:tcW w:w="145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219400</w:t>
            </w:r>
          </w:p>
        </w:tc>
        <w:tc>
          <w:tcPr>
            <w:tcW w:w="84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69</w:t>
            </w:r>
          </w:p>
        </w:tc>
      </w:tr>
      <w:tr w:rsidR="00547BD3" w:rsidTr="001B3A14">
        <w:trPr>
          <w:trHeight w:val="438"/>
        </w:trPr>
        <w:tc>
          <w:tcPr>
            <w:tcW w:w="964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2004</w:t>
            </w:r>
          </w:p>
        </w:tc>
        <w:tc>
          <w:tcPr>
            <w:tcW w:w="161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72131,6</w:t>
            </w:r>
          </w:p>
        </w:tc>
        <w:tc>
          <w:tcPr>
            <w:tcW w:w="87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21,8</w:t>
            </w:r>
          </w:p>
        </w:tc>
        <w:tc>
          <w:tcPr>
            <w:tcW w:w="130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16959,4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5,1</w:t>
            </w:r>
          </w:p>
        </w:tc>
        <w:tc>
          <w:tcPr>
            <w:tcW w:w="1308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9333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2,8</w:t>
            </w:r>
          </w:p>
        </w:tc>
        <w:tc>
          <w:tcPr>
            <w:tcW w:w="145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232351</w:t>
            </w:r>
          </w:p>
        </w:tc>
        <w:tc>
          <w:tcPr>
            <w:tcW w:w="84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70,3</w:t>
            </w:r>
          </w:p>
        </w:tc>
      </w:tr>
      <w:tr w:rsidR="00547BD3" w:rsidTr="001B3A14">
        <w:trPr>
          <w:trHeight w:val="438"/>
        </w:trPr>
        <w:tc>
          <w:tcPr>
            <w:tcW w:w="964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2005</w:t>
            </w:r>
          </w:p>
        </w:tc>
        <w:tc>
          <w:tcPr>
            <w:tcW w:w="161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84223</w:t>
            </w:r>
          </w:p>
        </w:tc>
        <w:tc>
          <w:tcPr>
            <w:tcW w:w="87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24,6</w:t>
            </w:r>
          </w:p>
        </w:tc>
        <w:tc>
          <w:tcPr>
            <w:tcW w:w="130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14988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4,4</w:t>
            </w:r>
          </w:p>
        </w:tc>
        <w:tc>
          <w:tcPr>
            <w:tcW w:w="1308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9992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2,9</w:t>
            </w:r>
          </w:p>
        </w:tc>
        <w:tc>
          <w:tcPr>
            <w:tcW w:w="145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233484</w:t>
            </w:r>
          </w:p>
        </w:tc>
        <w:tc>
          <w:tcPr>
            <w:tcW w:w="84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68,1</w:t>
            </w:r>
          </w:p>
        </w:tc>
      </w:tr>
      <w:tr w:rsidR="00547BD3" w:rsidTr="001B3A14">
        <w:trPr>
          <w:trHeight w:val="549"/>
        </w:trPr>
        <w:tc>
          <w:tcPr>
            <w:tcW w:w="964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2006</w:t>
            </w:r>
          </w:p>
        </w:tc>
        <w:tc>
          <w:tcPr>
            <w:tcW w:w="161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81930</w:t>
            </w:r>
          </w:p>
        </w:tc>
        <w:tc>
          <w:tcPr>
            <w:tcW w:w="872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23,6</w:t>
            </w:r>
          </w:p>
        </w:tc>
        <w:tc>
          <w:tcPr>
            <w:tcW w:w="130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9543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2,8</w:t>
            </w:r>
          </w:p>
        </w:tc>
        <w:tc>
          <w:tcPr>
            <w:tcW w:w="1308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12579</w:t>
            </w:r>
          </w:p>
        </w:tc>
        <w:tc>
          <w:tcPr>
            <w:tcW w:w="726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3,6</w:t>
            </w:r>
          </w:p>
        </w:tc>
        <w:tc>
          <w:tcPr>
            <w:tcW w:w="1453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242786</w:t>
            </w:r>
          </w:p>
        </w:tc>
        <w:tc>
          <w:tcPr>
            <w:tcW w:w="847" w:type="dxa"/>
          </w:tcPr>
          <w:p w:rsidR="00547BD3" w:rsidRPr="001B3A14" w:rsidRDefault="00547BD3" w:rsidP="001B3A14">
            <w:pPr>
              <w:spacing w:after="0" w:line="240" w:lineRule="auto"/>
              <w:ind w:left="0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1B3A14">
              <w:rPr>
                <w:rFonts w:ascii="Times New Roman" w:hAnsi="Times New Roman"/>
                <w:sz w:val="32"/>
                <w:szCs w:val="32"/>
              </w:rPr>
              <w:t>70,0</w:t>
            </w:r>
          </w:p>
        </w:tc>
      </w:tr>
    </w:tbl>
    <w:p w:rsidR="00547BD3" w:rsidRPr="008518FD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8F3FED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206 году наблюдается значительный рост технологических выбросов по сравнению с 2005 годом за счет увеличения объемов производства в городе. Произошло снижение выбросов от источников энергоснабжения города за счет снижения расхода топлива из-за теплой зимы в 2006 г.</w:t>
      </w: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  <w:r w:rsidRPr="00D538AA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>Загрязнение атмосферы в городе осталось на прежнем уровне, изменились лишь структура источников загрязнения: если в 2005 году выбросы Нвосибирских ТЭЦ составляли 25%, то в 2006 году – 23,6%, технологические выбросы увеличились в 2006 г. по сравнению с 2005 г. с 2,9% до 3,6% за счет роста производства, выбросы от автотранспорта увеличились с 68% до 70%</w:t>
      </w:r>
      <w:r w:rsidRPr="00D538AA">
        <w:rPr>
          <w:rFonts w:ascii="Times New Roman" w:hAnsi="Times New Roman"/>
          <w:sz w:val="32"/>
          <w:szCs w:val="32"/>
        </w:rPr>
        <w:t>[10]</w:t>
      </w:r>
      <w:r>
        <w:rPr>
          <w:rFonts w:ascii="Times New Roman" w:hAnsi="Times New Roman"/>
          <w:sz w:val="32"/>
          <w:szCs w:val="32"/>
        </w:rPr>
        <w:t>.</w:t>
      </w: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Default="00547BD3" w:rsidP="006A1962">
      <w:pPr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547BD3" w:rsidRPr="00FF05C7" w:rsidRDefault="00547BD3" w:rsidP="00FF05C7">
      <w:p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F05C7">
        <w:rPr>
          <w:rFonts w:ascii="Times New Roman" w:hAnsi="Times New Roman"/>
          <w:b/>
          <w:sz w:val="32"/>
          <w:szCs w:val="32"/>
        </w:rPr>
        <w:t>Заключение</w:t>
      </w:r>
    </w:p>
    <w:p w:rsidR="00547BD3" w:rsidRDefault="00547BD3" w:rsidP="00A82AF4">
      <w:pPr>
        <w:spacing w:after="0"/>
        <w:ind w:left="0"/>
        <w:rPr>
          <w:rFonts w:ascii="Times New Roman" w:hAnsi="Times New Roman"/>
          <w:sz w:val="32"/>
          <w:szCs w:val="32"/>
        </w:rPr>
      </w:pPr>
      <w:r w:rsidRPr="00A82AF4">
        <w:rPr>
          <w:rFonts w:ascii="Times New Roman" w:hAnsi="Times New Roman"/>
          <w:sz w:val="32"/>
          <w:szCs w:val="32"/>
        </w:rPr>
        <w:t>Оценка и прогноз химического состояния приземной атмосферы, связанного с природными процессами ее загрязнения, существенно отличается от оценки и прогноза качества этой природной среды, обусловленного антропогенными процессами. Вулканической и флюидной активностью Земли, другими природными феноменами нельзя управлять. Речь может идти только о минимизации последствий негативного воздействия, которое возможно лишь в случае глубокого понимания особенностей функционирования природных систем разного иерархического уровня, и, прежде всего, Земли как планеты. Необходим учет взаимодействия многочисленных факторов, изменчивых во времени и пространстве, К главным факторам относятся не только внутренняя активность Земли, но и ее связи с Солнцем, космосом. Поэтому мышление «простыми образами» при оценке и прогнозе состояния приземной атмосферы недопустимо и опасно.</w:t>
      </w:r>
    </w:p>
    <w:p w:rsidR="00547BD3" w:rsidRDefault="00547BD3" w:rsidP="00A82AF4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уже отмечалось выше, на территории города произошло незначительное уменьшение выбросов загрязняющих веществ в атмосферу от стационарных источников на 5,151 тыс. тонн ( 4,7%), в основном за счет уменьшения расходов сожженного угля ( основного энергетического топлива ТЭЦ г. Новосибирска ). Общее увеличение выбросов вредных веществ в атмосферу в 2006 г. по сравнению с 2005 г. произошло за счет увеличения автотранспорта на 9,302 тыс. тонн (3,8%).</w:t>
      </w:r>
    </w:p>
    <w:p w:rsidR="00547BD3" w:rsidRDefault="00547BD3" w:rsidP="00A82AF4">
      <w:pPr>
        <w:spacing w:after="0"/>
        <w:ind w:left="0"/>
        <w:rPr>
          <w:rFonts w:ascii="Times New Roman" w:hAnsi="Times New Roman"/>
          <w:sz w:val="32"/>
          <w:szCs w:val="32"/>
        </w:rPr>
      </w:pPr>
    </w:p>
    <w:p w:rsidR="00547BD3" w:rsidRDefault="00547BD3" w:rsidP="00A82AF4">
      <w:pPr>
        <w:spacing w:after="0"/>
        <w:ind w:left="0"/>
        <w:rPr>
          <w:rFonts w:ascii="Times New Roman" w:hAnsi="Times New Roman"/>
          <w:sz w:val="32"/>
          <w:szCs w:val="32"/>
        </w:rPr>
      </w:pPr>
    </w:p>
    <w:p w:rsidR="00547BD3" w:rsidRDefault="00547BD3" w:rsidP="00A82AF4">
      <w:pPr>
        <w:spacing w:after="0"/>
        <w:ind w:left="0"/>
        <w:rPr>
          <w:rFonts w:ascii="Times New Roman" w:hAnsi="Times New Roman"/>
          <w:sz w:val="32"/>
          <w:szCs w:val="32"/>
        </w:rPr>
      </w:pPr>
    </w:p>
    <w:p w:rsidR="00547BD3" w:rsidRDefault="00547BD3" w:rsidP="00A82AF4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Список используемой литературы.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Батчер А. Введение в химию биосферы. –Издательство «Мир», Москва 1977 г.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hanging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Беус А.А. Геохимия окружающей среды. –Издательство «Недра», Москва 1976 г.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hanging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Бримблкумб П. Состав и химия атмосферы.- Издательство «Мир», Москва 1988 г.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hanging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Галимов Э.М. Проблема зарождения и эволюции биосферы.- Москва 2008 г.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hanging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Исидоров В.А. Органическая химия атмосферы.- «Химиздат», С.-Петербург 2001 г.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hanging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Мак-Ивел М., Филлипс Л. Химия атмосферы.-Издательство «Мир», Москва 1978 г.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hanging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Селегей Т.С. Формирование уровня загрязнения атмосферного воздуха в городах Западной Сибири. –Издательство «Наука», Новосибирск  2005 г.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hanging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Суркова Г.В. Химия атмосферы.- Издательство «Москва Университет» 2007 г.</w:t>
      </w:r>
    </w:p>
    <w:p w:rsidR="00547BD3" w:rsidRDefault="00547BD3" w:rsidP="005863A6">
      <w:pPr>
        <w:pStyle w:val="1"/>
        <w:numPr>
          <w:ilvl w:val="0"/>
          <w:numId w:val="3"/>
        </w:numPr>
        <w:spacing w:after="0"/>
        <w:ind w:left="0" w:hanging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Тарасова Н.П. Химия окружающей среды.- «ИКЦ Академкнига», Москва 2007 г.</w:t>
      </w:r>
    </w:p>
    <w:p w:rsidR="00547BD3" w:rsidRPr="005863A6" w:rsidRDefault="00547BD3" w:rsidP="005863A6">
      <w:pPr>
        <w:spacing w:after="0"/>
        <w:ind w:left="142" w:hanging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10)</w:t>
      </w:r>
      <w:r w:rsidRPr="005863A6">
        <w:rPr>
          <w:rFonts w:ascii="Times New Roman" w:hAnsi="Times New Roman"/>
          <w:sz w:val="32"/>
          <w:szCs w:val="32"/>
        </w:rPr>
        <w:t>Журнал о  состоянии атмосферного воздуха г.Новосибирска, 2006 г.</w:t>
      </w:r>
    </w:p>
    <w:p w:rsidR="00547BD3" w:rsidRDefault="00547BD3" w:rsidP="005863A6">
      <w:pPr>
        <w:pStyle w:val="1"/>
        <w:spacing w:after="0"/>
        <w:rPr>
          <w:rFonts w:ascii="Times New Roman" w:hAnsi="Times New Roman"/>
          <w:sz w:val="32"/>
          <w:szCs w:val="32"/>
        </w:rPr>
      </w:pPr>
    </w:p>
    <w:p w:rsidR="00547BD3" w:rsidRPr="005863A6" w:rsidRDefault="00547BD3" w:rsidP="005863A6">
      <w:pPr>
        <w:spacing w:after="0"/>
        <w:ind w:left="360"/>
        <w:rPr>
          <w:rFonts w:ascii="Times New Roman" w:hAnsi="Times New Roman"/>
          <w:sz w:val="32"/>
          <w:szCs w:val="32"/>
        </w:rPr>
      </w:pPr>
    </w:p>
    <w:p w:rsidR="00547BD3" w:rsidRPr="00A82AF4" w:rsidRDefault="00547BD3" w:rsidP="00A82AF4">
      <w:pPr>
        <w:spacing w:after="0"/>
        <w:ind w:left="0"/>
        <w:rPr>
          <w:rFonts w:ascii="Times New Roman" w:hAnsi="Times New Roman"/>
          <w:sz w:val="32"/>
          <w:szCs w:val="32"/>
        </w:rPr>
      </w:pPr>
    </w:p>
    <w:p w:rsidR="00547BD3" w:rsidRPr="00A82AF4" w:rsidRDefault="00547BD3" w:rsidP="00A82AF4">
      <w:pPr>
        <w:spacing w:after="0"/>
        <w:ind w:left="0"/>
        <w:rPr>
          <w:rFonts w:ascii="Times New Roman" w:hAnsi="Times New Roman"/>
          <w:sz w:val="32"/>
          <w:szCs w:val="32"/>
        </w:rPr>
      </w:pPr>
    </w:p>
    <w:p w:rsidR="00547BD3" w:rsidRDefault="00547BD3" w:rsidP="0029231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Содержание</w:t>
      </w:r>
    </w:p>
    <w:p w:rsidR="00547BD3" w:rsidRDefault="00547BD3" w:rsidP="00292310">
      <w:pPr>
        <w:pStyle w:val="1"/>
        <w:spacing w:after="0"/>
        <w:ind w:left="7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Введение </w:t>
      </w:r>
    </w:p>
    <w:p w:rsidR="00547BD3" w:rsidRDefault="00547BD3" w:rsidP="00292310">
      <w:pPr>
        <w:pStyle w:val="1"/>
        <w:numPr>
          <w:ilvl w:val="0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Появление атмосферы и ее первичный состав………………..5</w:t>
      </w:r>
    </w:p>
    <w:p w:rsidR="00547BD3" w:rsidRDefault="00547BD3" w:rsidP="00292310">
      <w:pPr>
        <w:pStyle w:val="1"/>
        <w:numPr>
          <w:ilvl w:val="0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Слои атмосферы…………………………………………………7</w:t>
      </w:r>
    </w:p>
    <w:p w:rsidR="00547BD3" w:rsidRDefault="00547BD3" w:rsidP="00292310">
      <w:pPr>
        <w:pStyle w:val="1"/>
        <w:numPr>
          <w:ilvl w:val="0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Современный состав атмосферы………………………………8</w:t>
      </w:r>
    </w:p>
    <w:p w:rsidR="00547BD3" w:rsidRDefault="00547BD3" w:rsidP="00292310">
      <w:pPr>
        <w:pStyle w:val="1"/>
        <w:numPr>
          <w:ilvl w:val="0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Главные компоненты атмосферы, их происхождение и источники поступления………………………………………..10</w:t>
      </w:r>
    </w:p>
    <w:p w:rsidR="00547BD3" w:rsidRDefault="00547BD3" w:rsidP="00FB39AE">
      <w:pPr>
        <w:pStyle w:val="1"/>
        <w:numPr>
          <w:ilvl w:val="1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Азот…………………………………………………………10</w:t>
      </w:r>
    </w:p>
    <w:p w:rsidR="00547BD3" w:rsidRDefault="00547BD3" w:rsidP="00FB39AE">
      <w:pPr>
        <w:pStyle w:val="1"/>
        <w:numPr>
          <w:ilvl w:val="1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Кислород…………………………………………………..14</w:t>
      </w:r>
    </w:p>
    <w:p w:rsidR="00547BD3" w:rsidRDefault="00547BD3" w:rsidP="00FB39AE">
      <w:pPr>
        <w:pStyle w:val="1"/>
        <w:numPr>
          <w:ilvl w:val="0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Второстепенные компоненты атмосферы……………………..16</w:t>
      </w:r>
    </w:p>
    <w:p w:rsidR="00547BD3" w:rsidRDefault="00547BD3" w:rsidP="00FB39AE">
      <w:pPr>
        <w:pStyle w:val="1"/>
        <w:numPr>
          <w:ilvl w:val="1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Аргон……………………………………………………....16</w:t>
      </w:r>
    </w:p>
    <w:p w:rsidR="00547BD3" w:rsidRDefault="00547BD3" w:rsidP="00FB39AE">
      <w:pPr>
        <w:pStyle w:val="1"/>
        <w:numPr>
          <w:ilvl w:val="1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Углекислый газ……………………………………………17</w:t>
      </w:r>
    </w:p>
    <w:p w:rsidR="00547BD3" w:rsidRDefault="00547BD3" w:rsidP="00FB39AE">
      <w:pPr>
        <w:pStyle w:val="1"/>
        <w:numPr>
          <w:ilvl w:val="0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Микрокомпоненты атмосферы…………………………………20</w:t>
      </w:r>
    </w:p>
    <w:p w:rsidR="00547BD3" w:rsidRDefault="00547BD3" w:rsidP="00FB39AE">
      <w:pPr>
        <w:pStyle w:val="1"/>
        <w:numPr>
          <w:ilvl w:val="1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Редкие инертные  газы……………………………………20</w:t>
      </w:r>
    </w:p>
    <w:p w:rsidR="00547BD3" w:rsidRDefault="00547BD3" w:rsidP="00FB39AE">
      <w:pPr>
        <w:pStyle w:val="1"/>
        <w:numPr>
          <w:ilvl w:val="1"/>
          <w:numId w:val="5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Водород……………………………………………………22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7.Ксенокомпоненты атмосферы, включая антропогенные загрязнители………………………………………………………..23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7.1 Метан и другие газообразные углероды…………………23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7.2 Окись углерода……………………………………………..24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7.3 Сероводород………………………………………………..25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7.4 Сернистый газ………………………………………………27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7.5 Галоиды……………………………………………………..30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7.6 Озон………………………………………………………….31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7.7 Радон………………………………………………………...32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7.8 Ртуть…………………………………………………………33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8.Атмосфера г. Новосибирска……………………………………..34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Заключение………………………………………………………….38</w:t>
      </w:r>
    </w:p>
    <w:p w:rsidR="00547BD3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</w:p>
    <w:p w:rsidR="00547BD3" w:rsidRPr="00FB39AE" w:rsidRDefault="00547BD3" w:rsidP="00FB39AE">
      <w:pPr>
        <w:spacing w:after="0"/>
        <w:ind w:left="0"/>
        <w:rPr>
          <w:rFonts w:ascii="Times New Roman" w:hAnsi="Times New Roman"/>
          <w:sz w:val="32"/>
          <w:szCs w:val="32"/>
        </w:rPr>
      </w:pPr>
    </w:p>
    <w:p w:rsidR="00547BD3" w:rsidRPr="00BC5156" w:rsidRDefault="00547BD3" w:rsidP="00D85E5F">
      <w:pPr>
        <w:rPr>
          <w:rFonts w:ascii="Times New Roman" w:hAnsi="Times New Roman"/>
          <w:sz w:val="28"/>
          <w:szCs w:val="28"/>
        </w:rPr>
      </w:pPr>
      <w:r w:rsidRPr="00BC5156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547BD3" w:rsidRPr="00BC5156" w:rsidRDefault="00547BD3">
      <w:bookmarkStart w:id="0" w:name="_GoBack"/>
      <w:bookmarkEnd w:id="0"/>
    </w:p>
    <w:sectPr w:rsidR="00547BD3" w:rsidRPr="00BC5156" w:rsidSect="00D537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974"/>
    <w:multiLevelType w:val="multilevel"/>
    <w:tmpl w:val="F1F61C0A"/>
    <w:lvl w:ilvl="0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3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5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3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56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16" w:hanging="2160"/>
      </w:pPr>
      <w:rPr>
        <w:rFonts w:cs="Times New Roman" w:hint="default"/>
      </w:rPr>
    </w:lvl>
  </w:abstractNum>
  <w:abstractNum w:abstractNumId="1">
    <w:nsid w:val="3BF2606C"/>
    <w:multiLevelType w:val="hybridMultilevel"/>
    <w:tmpl w:val="189432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AC5FCB"/>
    <w:multiLevelType w:val="hybridMultilevel"/>
    <w:tmpl w:val="B1A45DBE"/>
    <w:lvl w:ilvl="0" w:tplc="2842E50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744E30C2"/>
    <w:multiLevelType w:val="hybridMultilevel"/>
    <w:tmpl w:val="A5DEE940"/>
    <w:lvl w:ilvl="0" w:tplc="E734471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7A3C1641"/>
    <w:multiLevelType w:val="multilevel"/>
    <w:tmpl w:val="9F6EF1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92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86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48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C58"/>
    <w:rsid w:val="00044CD9"/>
    <w:rsid w:val="000A6DC8"/>
    <w:rsid w:val="000B7AAB"/>
    <w:rsid w:val="000C0BEF"/>
    <w:rsid w:val="000C466A"/>
    <w:rsid w:val="000E52A2"/>
    <w:rsid w:val="0012037B"/>
    <w:rsid w:val="00125F30"/>
    <w:rsid w:val="00195BF2"/>
    <w:rsid w:val="001B173E"/>
    <w:rsid w:val="001B2EB1"/>
    <w:rsid w:val="001B3A14"/>
    <w:rsid w:val="00206917"/>
    <w:rsid w:val="00232BF5"/>
    <w:rsid w:val="00245C70"/>
    <w:rsid w:val="002543AA"/>
    <w:rsid w:val="00266A60"/>
    <w:rsid w:val="00275DA4"/>
    <w:rsid w:val="00275FB1"/>
    <w:rsid w:val="00292310"/>
    <w:rsid w:val="002F5FB6"/>
    <w:rsid w:val="00323F54"/>
    <w:rsid w:val="003424E5"/>
    <w:rsid w:val="0036092F"/>
    <w:rsid w:val="003770AA"/>
    <w:rsid w:val="00386882"/>
    <w:rsid w:val="0039360B"/>
    <w:rsid w:val="003B3575"/>
    <w:rsid w:val="003C6341"/>
    <w:rsid w:val="0045566C"/>
    <w:rsid w:val="00493A80"/>
    <w:rsid w:val="004B77C4"/>
    <w:rsid w:val="004D4823"/>
    <w:rsid w:val="004D6C58"/>
    <w:rsid w:val="00512B57"/>
    <w:rsid w:val="0053561F"/>
    <w:rsid w:val="00547BD3"/>
    <w:rsid w:val="00583C6A"/>
    <w:rsid w:val="005863A6"/>
    <w:rsid w:val="00591024"/>
    <w:rsid w:val="005A0397"/>
    <w:rsid w:val="005D5649"/>
    <w:rsid w:val="005F2CAB"/>
    <w:rsid w:val="005F3532"/>
    <w:rsid w:val="00601B9B"/>
    <w:rsid w:val="00611B55"/>
    <w:rsid w:val="006231E1"/>
    <w:rsid w:val="00655CCC"/>
    <w:rsid w:val="00681BDC"/>
    <w:rsid w:val="006929E1"/>
    <w:rsid w:val="006A1962"/>
    <w:rsid w:val="006A302D"/>
    <w:rsid w:val="006C733A"/>
    <w:rsid w:val="00702865"/>
    <w:rsid w:val="00712B20"/>
    <w:rsid w:val="007208E0"/>
    <w:rsid w:val="007543E3"/>
    <w:rsid w:val="007670D5"/>
    <w:rsid w:val="007752E6"/>
    <w:rsid w:val="007859C4"/>
    <w:rsid w:val="007A73FC"/>
    <w:rsid w:val="007D6968"/>
    <w:rsid w:val="008157F9"/>
    <w:rsid w:val="00830B94"/>
    <w:rsid w:val="008518FD"/>
    <w:rsid w:val="008B3C17"/>
    <w:rsid w:val="008B61E5"/>
    <w:rsid w:val="008B7BE4"/>
    <w:rsid w:val="008C7476"/>
    <w:rsid w:val="008F29AD"/>
    <w:rsid w:val="008F3FED"/>
    <w:rsid w:val="00904791"/>
    <w:rsid w:val="00916867"/>
    <w:rsid w:val="00927613"/>
    <w:rsid w:val="009857E5"/>
    <w:rsid w:val="009A1DD8"/>
    <w:rsid w:val="009B2E4D"/>
    <w:rsid w:val="009C507F"/>
    <w:rsid w:val="009C5556"/>
    <w:rsid w:val="00A52D0B"/>
    <w:rsid w:val="00A7764B"/>
    <w:rsid w:val="00A82AF4"/>
    <w:rsid w:val="00A83EBB"/>
    <w:rsid w:val="00A93B0F"/>
    <w:rsid w:val="00AA0E05"/>
    <w:rsid w:val="00AC1506"/>
    <w:rsid w:val="00AD20E0"/>
    <w:rsid w:val="00AD2EE4"/>
    <w:rsid w:val="00AD49E0"/>
    <w:rsid w:val="00B03253"/>
    <w:rsid w:val="00B63F7B"/>
    <w:rsid w:val="00B7733D"/>
    <w:rsid w:val="00BC5156"/>
    <w:rsid w:val="00BD3321"/>
    <w:rsid w:val="00BD4C4C"/>
    <w:rsid w:val="00C0735C"/>
    <w:rsid w:val="00C113DB"/>
    <w:rsid w:val="00C6539C"/>
    <w:rsid w:val="00C74CDE"/>
    <w:rsid w:val="00CC40E8"/>
    <w:rsid w:val="00CD2CF5"/>
    <w:rsid w:val="00CE58E9"/>
    <w:rsid w:val="00D00F93"/>
    <w:rsid w:val="00D02DA0"/>
    <w:rsid w:val="00D105F4"/>
    <w:rsid w:val="00D32329"/>
    <w:rsid w:val="00D537DA"/>
    <w:rsid w:val="00D538AA"/>
    <w:rsid w:val="00D85E5F"/>
    <w:rsid w:val="00D925A3"/>
    <w:rsid w:val="00D95AB3"/>
    <w:rsid w:val="00E35B98"/>
    <w:rsid w:val="00E549CD"/>
    <w:rsid w:val="00E73DED"/>
    <w:rsid w:val="00EB2038"/>
    <w:rsid w:val="00F07A81"/>
    <w:rsid w:val="00F26431"/>
    <w:rsid w:val="00F33D8A"/>
    <w:rsid w:val="00F36E30"/>
    <w:rsid w:val="00F448D9"/>
    <w:rsid w:val="00F45B94"/>
    <w:rsid w:val="00F75FE2"/>
    <w:rsid w:val="00F9484F"/>
    <w:rsid w:val="00FB39AE"/>
    <w:rsid w:val="00FE539B"/>
    <w:rsid w:val="00FE6694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8"/>
    <o:shapelayout v:ext="edit">
      <o:idmap v:ext="edit" data="1"/>
    </o:shapelayout>
  </w:shapeDefaults>
  <w:decimalSymbol w:val=","/>
  <w:listSeparator w:val=";"/>
  <w15:chartTrackingRefBased/>
  <w15:docId w15:val="{B3D53CE6-C539-4A68-8017-5AC8B885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58"/>
    <w:pPr>
      <w:spacing w:after="200" w:line="360" w:lineRule="auto"/>
      <w:ind w:left="-284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770AA"/>
    <w:pPr>
      <w:ind w:left="720"/>
      <w:contextualSpacing/>
    </w:pPr>
  </w:style>
  <w:style w:type="character" w:customStyle="1" w:styleId="10">
    <w:name w:val="Замещающий текст1"/>
    <w:basedOn w:val="a0"/>
    <w:semiHidden/>
    <w:rsid w:val="00EB2038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EB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EB2038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EB203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6618</Words>
  <Characters>37726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Новосибирский государственный аграрный университет</vt:lpstr>
    </vt:vector>
  </TitlesOfParts>
  <Company/>
  <LinksUpToDate>false</LinksUpToDate>
  <CharactersWithSpaces>44256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Новосибирский государственный аграрный университет</dc:title>
  <dc:subject/>
  <dc:creator>КСЮША</dc:creator>
  <cp:keywords/>
  <dc:description/>
  <cp:lastModifiedBy>admin</cp:lastModifiedBy>
  <cp:revision>2</cp:revision>
  <dcterms:created xsi:type="dcterms:W3CDTF">2014-04-03T19:19:00Z</dcterms:created>
  <dcterms:modified xsi:type="dcterms:W3CDTF">2014-04-03T19:19:00Z</dcterms:modified>
</cp:coreProperties>
</file>