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8B" w:rsidRPr="001377C2" w:rsidRDefault="001271A8" w:rsidP="001377C2">
      <w:pPr>
        <w:widowControl/>
        <w:suppressAutoHyphens/>
        <w:spacing w:line="360" w:lineRule="auto"/>
        <w:ind w:firstLine="709"/>
        <w:rPr>
          <w:sz w:val="28"/>
          <w:szCs w:val="28"/>
        </w:rPr>
      </w:pPr>
      <w:r w:rsidRPr="001377C2">
        <w:rPr>
          <w:b/>
          <w:sz w:val="28"/>
          <w:szCs w:val="28"/>
        </w:rPr>
        <w:t>Оглавление</w:t>
      </w:r>
    </w:p>
    <w:p w:rsidR="001271A8" w:rsidRPr="001377C2" w:rsidRDefault="001271A8" w:rsidP="001377C2">
      <w:pPr>
        <w:widowControl/>
        <w:suppressAutoHyphens/>
        <w:spacing w:line="360" w:lineRule="auto"/>
        <w:ind w:firstLine="709"/>
        <w:rPr>
          <w:sz w:val="28"/>
          <w:szCs w:val="28"/>
        </w:rPr>
      </w:pPr>
    </w:p>
    <w:p w:rsidR="001377C2" w:rsidRDefault="001271A8" w:rsidP="001377C2">
      <w:pPr>
        <w:widowControl/>
        <w:tabs>
          <w:tab w:val="right" w:leader="dot" w:pos="9356"/>
        </w:tabs>
        <w:suppressAutoHyphens/>
        <w:spacing w:line="360" w:lineRule="auto"/>
        <w:rPr>
          <w:sz w:val="28"/>
          <w:szCs w:val="28"/>
        </w:rPr>
      </w:pPr>
      <w:r w:rsidRPr="001377C2">
        <w:rPr>
          <w:sz w:val="28"/>
          <w:szCs w:val="28"/>
        </w:rPr>
        <w:t>Введение</w:t>
      </w:r>
    </w:p>
    <w:p w:rsidR="001377C2" w:rsidRDefault="001271A8" w:rsidP="001377C2">
      <w:pPr>
        <w:widowControl/>
        <w:tabs>
          <w:tab w:val="right" w:leader="dot" w:pos="9356"/>
        </w:tabs>
        <w:suppressAutoHyphens/>
        <w:spacing w:line="360" w:lineRule="auto"/>
        <w:rPr>
          <w:sz w:val="28"/>
          <w:szCs w:val="28"/>
        </w:rPr>
      </w:pPr>
      <w:r w:rsidRPr="001377C2">
        <w:rPr>
          <w:sz w:val="28"/>
          <w:szCs w:val="28"/>
        </w:rPr>
        <w:t xml:space="preserve">Глава 1 Теоретические аспекты взаимоотношения </w:t>
      </w:r>
      <w:r w:rsidR="004120E0" w:rsidRPr="001377C2">
        <w:rPr>
          <w:sz w:val="28"/>
          <w:szCs w:val="28"/>
        </w:rPr>
        <w:t>организаций</w:t>
      </w:r>
      <w:r w:rsidRPr="001377C2">
        <w:rPr>
          <w:sz w:val="28"/>
          <w:szCs w:val="28"/>
        </w:rPr>
        <w:t xml:space="preserve"> с кредитными организациями</w:t>
      </w:r>
    </w:p>
    <w:p w:rsidR="001377C2" w:rsidRDefault="001271A8" w:rsidP="001377C2">
      <w:pPr>
        <w:widowControl/>
        <w:tabs>
          <w:tab w:val="right" w:leader="dot" w:pos="9356"/>
        </w:tabs>
        <w:suppressAutoHyphens/>
        <w:spacing w:line="360" w:lineRule="auto"/>
        <w:rPr>
          <w:sz w:val="28"/>
          <w:szCs w:val="28"/>
        </w:rPr>
      </w:pPr>
      <w:r w:rsidRPr="001377C2">
        <w:rPr>
          <w:sz w:val="28"/>
          <w:szCs w:val="28"/>
        </w:rPr>
        <w:t xml:space="preserve">1.1 Особенности взаимоотношений </w:t>
      </w:r>
      <w:r w:rsidR="004120E0" w:rsidRPr="001377C2">
        <w:rPr>
          <w:sz w:val="28"/>
          <w:szCs w:val="28"/>
        </w:rPr>
        <w:t>организации</w:t>
      </w:r>
      <w:r w:rsidRPr="001377C2">
        <w:rPr>
          <w:sz w:val="28"/>
          <w:szCs w:val="28"/>
        </w:rPr>
        <w:t xml:space="preserve"> с кредитными организациями</w:t>
      </w:r>
    </w:p>
    <w:p w:rsidR="001377C2" w:rsidRDefault="001271A8" w:rsidP="001377C2">
      <w:pPr>
        <w:widowControl/>
        <w:tabs>
          <w:tab w:val="right" w:leader="dot" w:pos="9356"/>
        </w:tabs>
        <w:suppressAutoHyphens/>
        <w:spacing w:line="360" w:lineRule="auto"/>
        <w:rPr>
          <w:sz w:val="28"/>
          <w:szCs w:val="28"/>
        </w:rPr>
      </w:pPr>
      <w:r w:rsidRPr="001377C2">
        <w:rPr>
          <w:sz w:val="28"/>
          <w:szCs w:val="28"/>
        </w:rPr>
        <w:t xml:space="preserve">1.2 Методические основы оценки кредитоспособности </w:t>
      </w:r>
      <w:r w:rsidR="004120E0" w:rsidRPr="001377C2">
        <w:rPr>
          <w:sz w:val="28"/>
          <w:szCs w:val="28"/>
        </w:rPr>
        <w:t>организаций</w:t>
      </w:r>
    </w:p>
    <w:p w:rsidR="001377C2" w:rsidRDefault="002262FC" w:rsidP="001377C2">
      <w:pPr>
        <w:widowControl/>
        <w:tabs>
          <w:tab w:val="right" w:leader="dot" w:pos="9356"/>
        </w:tabs>
        <w:suppressAutoHyphens/>
        <w:spacing w:line="360" w:lineRule="auto"/>
        <w:rPr>
          <w:sz w:val="28"/>
          <w:szCs w:val="28"/>
        </w:rPr>
      </w:pPr>
      <w:r w:rsidRPr="001377C2">
        <w:rPr>
          <w:sz w:val="28"/>
          <w:szCs w:val="28"/>
        </w:rPr>
        <w:t>1.3</w:t>
      </w:r>
      <w:r w:rsidR="001377C2">
        <w:rPr>
          <w:sz w:val="28"/>
          <w:szCs w:val="28"/>
        </w:rPr>
        <w:t xml:space="preserve"> </w:t>
      </w:r>
      <w:r w:rsidRPr="001377C2">
        <w:rPr>
          <w:sz w:val="28"/>
          <w:szCs w:val="28"/>
        </w:rPr>
        <w:t>Оценка эффективности использования заемного капитала. Эффект финансового рычага</w:t>
      </w:r>
    </w:p>
    <w:p w:rsidR="001377C2" w:rsidRDefault="00761C14" w:rsidP="001377C2">
      <w:pPr>
        <w:pStyle w:val="a3"/>
        <w:tabs>
          <w:tab w:val="right" w:leader="dot" w:pos="9356"/>
        </w:tabs>
        <w:suppressAutoHyphens/>
        <w:spacing w:line="360" w:lineRule="auto"/>
        <w:rPr>
          <w:sz w:val="28"/>
          <w:szCs w:val="28"/>
        </w:rPr>
      </w:pPr>
      <w:r w:rsidRPr="001377C2">
        <w:rPr>
          <w:sz w:val="28"/>
          <w:szCs w:val="28"/>
        </w:rPr>
        <w:t>Глава 2 Анализ использования капитала ООО «Челябоблстрой»</w:t>
      </w:r>
    </w:p>
    <w:p w:rsidR="001377C2" w:rsidRDefault="00761C14" w:rsidP="001377C2">
      <w:pPr>
        <w:pStyle w:val="a3"/>
        <w:tabs>
          <w:tab w:val="right" w:leader="dot" w:pos="9356"/>
        </w:tabs>
        <w:suppressAutoHyphens/>
        <w:spacing w:line="360" w:lineRule="auto"/>
        <w:rPr>
          <w:sz w:val="28"/>
          <w:szCs w:val="28"/>
        </w:rPr>
      </w:pPr>
      <w:r w:rsidRPr="001377C2">
        <w:rPr>
          <w:sz w:val="28"/>
          <w:szCs w:val="28"/>
        </w:rPr>
        <w:t xml:space="preserve">2.1 </w:t>
      </w:r>
      <w:r w:rsidR="00ED7738" w:rsidRPr="001377C2">
        <w:rPr>
          <w:sz w:val="28"/>
          <w:szCs w:val="28"/>
        </w:rPr>
        <w:t>О</w:t>
      </w:r>
      <w:r w:rsidRPr="001377C2">
        <w:rPr>
          <w:sz w:val="28"/>
          <w:szCs w:val="28"/>
        </w:rPr>
        <w:t>рганизационно-экономическая характеристика ООО «Челябоблстрой»</w:t>
      </w:r>
    </w:p>
    <w:p w:rsidR="001377C2" w:rsidRDefault="0058075D" w:rsidP="001377C2">
      <w:pPr>
        <w:pStyle w:val="a3"/>
        <w:tabs>
          <w:tab w:val="right" w:leader="dot" w:pos="9356"/>
        </w:tabs>
        <w:suppressAutoHyphens/>
        <w:spacing w:line="360" w:lineRule="auto"/>
        <w:rPr>
          <w:sz w:val="28"/>
          <w:szCs w:val="28"/>
        </w:rPr>
      </w:pPr>
      <w:r w:rsidRPr="001377C2">
        <w:rPr>
          <w:sz w:val="28"/>
          <w:szCs w:val="28"/>
        </w:rPr>
        <w:t xml:space="preserve">2.2 Оценка эффективности использования капитала </w:t>
      </w:r>
      <w:r w:rsidR="004120E0" w:rsidRPr="001377C2">
        <w:rPr>
          <w:sz w:val="28"/>
          <w:szCs w:val="28"/>
        </w:rPr>
        <w:t>организации</w:t>
      </w:r>
    </w:p>
    <w:p w:rsidR="001377C2" w:rsidRDefault="00761C14" w:rsidP="001377C2">
      <w:pPr>
        <w:widowControl/>
        <w:tabs>
          <w:tab w:val="right" w:leader="dot" w:pos="9356"/>
        </w:tabs>
        <w:suppressAutoHyphens/>
        <w:spacing w:line="360" w:lineRule="auto"/>
        <w:rPr>
          <w:sz w:val="28"/>
          <w:szCs w:val="28"/>
        </w:rPr>
      </w:pPr>
      <w:r w:rsidRPr="001377C2">
        <w:rPr>
          <w:sz w:val="28"/>
          <w:szCs w:val="28"/>
        </w:rPr>
        <w:t>2.</w:t>
      </w:r>
      <w:r w:rsidR="0058075D" w:rsidRPr="001377C2">
        <w:rPr>
          <w:sz w:val="28"/>
          <w:szCs w:val="28"/>
        </w:rPr>
        <w:t>3</w:t>
      </w:r>
      <w:r w:rsidR="001377C2">
        <w:rPr>
          <w:sz w:val="28"/>
          <w:szCs w:val="28"/>
        </w:rPr>
        <w:t xml:space="preserve"> </w:t>
      </w:r>
      <w:r w:rsidRPr="001377C2">
        <w:rPr>
          <w:sz w:val="28"/>
          <w:szCs w:val="28"/>
        </w:rPr>
        <w:t xml:space="preserve">Анализ эффективности использования капитала </w:t>
      </w:r>
      <w:r w:rsidR="004120E0" w:rsidRPr="001377C2">
        <w:rPr>
          <w:sz w:val="28"/>
          <w:szCs w:val="28"/>
        </w:rPr>
        <w:t>организации</w:t>
      </w:r>
    </w:p>
    <w:p w:rsidR="001377C2" w:rsidRDefault="00D62D2E" w:rsidP="001377C2">
      <w:pPr>
        <w:widowControl/>
        <w:tabs>
          <w:tab w:val="right" w:leader="dot" w:pos="9356"/>
        </w:tabs>
        <w:suppressAutoHyphens/>
        <w:spacing w:line="360" w:lineRule="auto"/>
        <w:rPr>
          <w:sz w:val="28"/>
          <w:szCs w:val="28"/>
        </w:rPr>
      </w:pPr>
      <w:r w:rsidRPr="001377C2">
        <w:rPr>
          <w:sz w:val="28"/>
          <w:szCs w:val="28"/>
        </w:rPr>
        <w:t>2.4 Экономическое обоснование привлечения кредита на</w:t>
      </w:r>
      <w:r w:rsidR="001377C2">
        <w:rPr>
          <w:sz w:val="28"/>
          <w:szCs w:val="28"/>
        </w:rPr>
        <w:t xml:space="preserve"> </w:t>
      </w:r>
      <w:r w:rsidRPr="001377C2">
        <w:rPr>
          <w:sz w:val="28"/>
          <w:szCs w:val="28"/>
        </w:rPr>
        <w:t>предприятии</w:t>
      </w:r>
    </w:p>
    <w:p w:rsidR="001377C2" w:rsidRDefault="00761C14" w:rsidP="001377C2">
      <w:pPr>
        <w:widowControl/>
        <w:tabs>
          <w:tab w:val="right" w:leader="dot" w:pos="9356"/>
        </w:tabs>
        <w:suppressAutoHyphens/>
        <w:spacing w:line="360" w:lineRule="auto"/>
        <w:rPr>
          <w:sz w:val="28"/>
          <w:szCs w:val="28"/>
        </w:rPr>
      </w:pPr>
      <w:r w:rsidRPr="001377C2">
        <w:rPr>
          <w:sz w:val="28"/>
          <w:szCs w:val="28"/>
        </w:rPr>
        <w:t xml:space="preserve">Глава 3 Рекомендации по оптимизации структуры заемного капитала </w:t>
      </w:r>
      <w:r w:rsidR="004120E0" w:rsidRPr="001377C2">
        <w:rPr>
          <w:sz w:val="28"/>
          <w:szCs w:val="28"/>
        </w:rPr>
        <w:t>организации</w:t>
      </w:r>
    </w:p>
    <w:p w:rsidR="00747416" w:rsidRPr="00747416" w:rsidRDefault="00747416" w:rsidP="00747416">
      <w:pPr>
        <w:widowControl/>
        <w:suppressAutoHyphens/>
        <w:spacing w:line="360" w:lineRule="auto"/>
        <w:rPr>
          <w:sz w:val="28"/>
          <w:szCs w:val="28"/>
        </w:rPr>
      </w:pPr>
      <w:r w:rsidRPr="00747416">
        <w:rPr>
          <w:sz w:val="28"/>
          <w:szCs w:val="28"/>
        </w:rPr>
        <w:t>3.1 Прогнозная оценка повышения эффективности структуры капитала</w:t>
      </w:r>
    </w:p>
    <w:p w:rsidR="001377C2" w:rsidRDefault="00761C14" w:rsidP="001377C2">
      <w:pPr>
        <w:widowControl/>
        <w:tabs>
          <w:tab w:val="right" w:leader="dot" w:pos="9356"/>
        </w:tabs>
        <w:suppressAutoHyphens/>
        <w:spacing w:line="360" w:lineRule="auto"/>
        <w:rPr>
          <w:sz w:val="28"/>
          <w:szCs w:val="28"/>
        </w:rPr>
      </w:pPr>
      <w:r w:rsidRPr="001377C2">
        <w:rPr>
          <w:sz w:val="28"/>
          <w:szCs w:val="28"/>
        </w:rPr>
        <w:t xml:space="preserve">3.2 </w:t>
      </w:r>
      <w:r w:rsidR="00D930A4" w:rsidRPr="001377C2">
        <w:rPr>
          <w:sz w:val="28"/>
          <w:szCs w:val="28"/>
        </w:rPr>
        <w:t>Экономический эффе</w:t>
      </w:r>
      <w:r w:rsidR="00A5632D" w:rsidRPr="001377C2">
        <w:rPr>
          <w:sz w:val="28"/>
          <w:szCs w:val="28"/>
        </w:rPr>
        <w:t>кт от предложенных рекомендаций</w:t>
      </w:r>
    </w:p>
    <w:p w:rsidR="001377C2" w:rsidRDefault="0058075D" w:rsidP="001377C2">
      <w:pPr>
        <w:widowControl/>
        <w:tabs>
          <w:tab w:val="right" w:leader="dot" w:pos="9356"/>
        </w:tabs>
        <w:suppressAutoHyphens/>
        <w:spacing w:line="360" w:lineRule="auto"/>
        <w:rPr>
          <w:sz w:val="28"/>
          <w:szCs w:val="28"/>
        </w:rPr>
      </w:pPr>
      <w:r w:rsidRPr="001377C2">
        <w:rPr>
          <w:sz w:val="28"/>
          <w:szCs w:val="28"/>
        </w:rPr>
        <w:t>Заключение</w:t>
      </w:r>
    </w:p>
    <w:p w:rsidR="001377C2" w:rsidRDefault="0058075D" w:rsidP="001377C2">
      <w:pPr>
        <w:widowControl/>
        <w:tabs>
          <w:tab w:val="right" w:leader="dot" w:pos="9356"/>
        </w:tabs>
        <w:suppressAutoHyphens/>
        <w:spacing w:line="360" w:lineRule="auto"/>
        <w:rPr>
          <w:sz w:val="28"/>
          <w:szCs w:val="28"/>
        </w:rPr>
      </w:pPr>
      <w:r w:rsidRPr="001377C2">
        <w:rPr>
          <w:sz w:val="28"/>
          <w:szCs w:val="28"/>
        </w:rPr>
        <w:t>Список использованных источников и литературы</w:t>
      </w:r>
    </w:p>
    <w:p w:rsidR="001377C2" w:rsidRDefault="001377C2" w:rsidP="001377C2">
      <w:pPr>
        <w:widowControl/>
        <w:tabs>
          <w:tab w:val="right" w:leader="dot" w:pos="9356"/>
        </w:tabs>
        <w:suppressAutoHyphens/>
        <w:spacing w:line="360" w:lineRule="auto"/>
        <w:rPr>
          <w:sz w:val="28"/>
          <w:szCs w:val="28"/>
        </w:rPr>
      </w:pPr>
      <w:r>
        <w:rPr>
          <w:sz w:val="28"/>
          <w:szCs w:val="28"/>
        </w:rPr>
        <w:t>Приложения</w:t>
      </w:r>
    </w:p>
    <w:p w:rsidR="00D654FC" w:rsidRPr="001377C2" w:rsidRDefault="00D654FC" w:rsidP="001377C2">
      <w:pPr>
        <w:widowControl/>
        <w:suppressAutoHyphens/>
        <w:spacing w:line="360" w:lineRule="auto"/>
        <w:ind w:firstLine="709"/>
        <w:rPr>
          <w:sz w:val="28"/>
          <w:szCs w:val="28"/>
        </w:rPr>
      </w:pPr>
    </w:p>
    <w:p w:rsidR="001271A8" w:rsidRPr="001377C2" w:rsidRDefault="004D14A7" w:rsidP="001377C2">
      <w:pPr>
        <w:widowControl/>
        <w:suppressAutoHyphens/>
        <w:spacing w:line="360" w:lineRule="auto"/>
        <w:ind w:firstLine="709"/>
        <w:rPr>
          <w:sz w:val="28"/>
          <w:szCs w:val="28"/>
        </w:rPr>
      </w:pPr>
      <w:r w:rsidRPr="001377C2">
        <w:rPr>
          <w:b/>
          <w:sz w:val="28"/>
          <w:szCs w:val="28"/>
        </w:rPr>
        <w:br w:type="page"/>
      </w:r>
      <w:r w:rsidR="001271A8" w:rsidRPr="001377C2">
        <w:rPr>
          <w:b/>
          <w:sz w:val="28"/>
          <w:szCs w:val="28"/>
        </w:rPr>
        <w:t>Введение</w:t>
      </w:r>
    </w:p>
    <w:p w:rsidR="001271A8" w:rsidRPr="001377C2" w:rsidRDefault="001271A8" w:rsidP="001377C2">
      <w:pPr>
        <w:widowControl/>
        <w:suppressAutoHyphens/>
        <w:spacing w:line="360" w:lineRule="auto"/>
        <w:ind w:firstLine="709"/>
        <w:rPr>
          <w:sz w:val="28"/>
          <w:szCs w:val="28"/>
        </w:rPr>
      </w:pPr>
    </w:p>
    <w:p w:rsidR="001377C2" w:rsidRDefault="00E94F1E" w:rsidP="001377C2">
      <w:pPr>
        <w:pStyle w:val="1"/>
        <w:suppressAutoHyphens/>
        <w:spacing w:line="360" w:lineRule="auto"/>
        <w:ind w:firstLine="709"/>
        <w:jc w:val="both"/>
        <w:rPr>
          <w:b w:val="0"/>
          <w:kern w:val="0"/>
          <w:sz w:val="28"/>
          <w:szCs w:val="28"/>
        </w:rPr>
      </w:pPr>
      <w:r w:rsidRPr="001377C2">
        <w:rPr>
          <w:b w:val="0"/>
          <w:kern w:val="0"/>
          <w:sz w:val="28"/>
          <w:szCs w:val="28"/>
        </w:rPr>
        <w:t>А</w:t>
      </w:r>
      <w:r w:rsidR="001919C9" w:rsidRPr="001377C2">
        <w:rPr>
          <w:b w:val="0"/>
          <w:kern w:val="0"/>
          <w:sz w:val="28"/>
          <w:szCs w:val="28"/>
        </w:rPr>
        <w:t xml:space="preserve">ктуальность исследования обусловлена необходимостью </w:t>
      </w:r>
      <w:r w:rsidR="007D1D8B" w:rsidRPr="001377C2">
        <w:rPr>
          <w:b w:val="0"/>
          <w:kern w:val="0"/>
          <w:sz w:val="28"/>
          <w:szCs w:val="28"/>
        </w:rPr>
        <w:t>постоянного проведения</w:t>
      </w:r>
      <w:r w:rsidR="001919C9" w:rsidRPr="001377C2">
        <w:rPr>
          <w:b w:val="0"/>
          <w:kern w:val="0"/>
          <w:sz w:val="28"/>
          <w:szCs w:val="28"/>
        </w:rPr>
        <w:t xml:space="preserve"> анализа управления формированием </w:t>
      </w:r>
      <w:r w:rsidR="007D1D8B" w:rsidRPr="001377C2">
        <w:rPr>
          <w:b w:val="0"/>
          <w:kern w:val="0"/>
          <w:sz w:val="28"/>
          <w:szCs w:val="28"/>
        </w:rPr>
        <w:t xml:space="preserve">и использованием </w:t>
      </w:r>
      <w:r w:rsidR="001919C9" w:rsidRPr="001377C2">
        <w:rPr>
          <w:b w:val="0"/>
          <w:kern w:val="0"/>
          <w:sz w:val="28"/>
          <w:szCs w:val="28"/>
        </w:rPr>
        <w:t xml:space="preserve">заемного капитала </w:t>
      </w:r>
      <w:r w:rsidR="004120E0" w:rsidRPr="001377C2">
        <w:rPr>
          <w:b w:val="0"/>
          <w:kern w:val="0"/>
          <w:sz w:val="28"/>
          <w:szCs w:val="28"/>
        </w:rPr>
        <w:t>организации</w:t>
      </w:r>
      <w:r w:rsidR="001919C9" w:rsidRPr="001377C2">
        <w:rPr>
          <w:b w:val="0"/>
          <w:kern w:val="0"/>
          <w:sz w:val="28"/>
          <w:szCs w:val="28"/>
        </w:rPr>
        <w:t xml:space="preserve">, </w:t>
      </w:r>
      <w:r w:rsidR="007D1D8B" w:rsidRPr="001377C2">
        <w:rPr>
          <w:b w:val="0"/>
          <w:kern w:val="0"/>
          <w:sz w:val="28"/>
          <w:szCs w:val="28"/>
        </w:rPr>
        <w:t>оказывающего прямое</w:t>
      </w:r>
      <w:r w:rsidR="001919C9" w:rsidRPr="001377C2">
        <w:rPr>
          <w:b w:val="0"/>
          <w:kern w:val="0"/>
          <w:sz w:val="28"/>
          <w:szCs w:val="28"/>
        </w:rPr>
        <w:t xml:space="preserve"> влияние на </w:t>
      </w:r>
      <w:r w:rsidR="007D1D8B" w:rsidRPr="001377C2">
        <w:rPr>
          <w:b w:val="0"/>
          <w:kern w:val="0"/>
          <w:sz w:val="28"/>
          <w:szCs w:val="28"/>
        </w:rPr>
        <w:t xml:space="preserve">конечный </w:t>
      </w:r>
      <w:r w:rsidR="001919C9" w:rsidRPr="001377C2">
        <w:rPr>
          <w:b w:val="0"/>
          <w:kern w:val="0"/>
          <w:sz w:val="28"/>
          <w:szCs w:val="28"/>
        </w:rPr>
        <w:t>финансовый результа</w:t>
      </w:r>
      <w:r w:rsidR="007D1D8B" w:rsidRPr="001377C2">
        <w:rPr>
          <w:b w:val="0"/>
          <w:kern w:val="0"/>
          <w:sz w:val="28"/>
          <w:szCs w:val="28"/>
        </w:rPr>
        <w:t xml:space="preserve">т деятельности </w:t>
      </w:r>
      <w:r w:rsidR="004120E0" w:rsidRPr="001377C2">
        <w:rPr>
          <w:b w:val="0"/>
          <w:kern w:val="0"/>
          <w:sz w:val="28"/>
          <w:szCs w:val="28"/>
        </w:rPr>
        <w:t>организации</w:t>
      </w:r>
      <w:r w:rsidR="007D1D8B" w:rsidRPr="001377C2">
        <w:rPr>
          <w:b w:val="0"/>
          <w:kern w:val="0"/>
          <w:sz w:val="28"/>
          <w:szCs w:val="28"/>
        </w:rPr>
        <w:t>, что</w:t>
      </w:r>
      <w:r w:rsidR="001919C9" w:rsidRPr="001377C2">
        <w:rPr>
          <w:b w:val="0"/>
          <w:kern w:val="0"/>
          <w:sz w:val="28"/>
          <w:szCs w:val="28"/>
        </w:rPr>
        <w:t xml:space="preserve"> </w:t>
      </w:r>
      <w:r w:rsidR="007D1D8B" w:rsidRPr="001377C2">
        <w:rPr>
          <w:b w:val="0"/>
          <w:kern w:val="0"/>
          <w:sz w:val="28"/>
          <w:szCs w:val="28"/>
        </w:rPr>
        <w:t xml:space="preserve">позволит, </w:t>
      </w:r>
      <w:r w:rsidR="001919C9" w:rsidRPr="001377C2">
        <w:rPr>
          <w:b w:val="0"/>
          <w:kern w:val="0"/>
          <w:sz w:val="28"/>
          <w:szCs w:val="28"/>
        </w:rPr>
        <w:t xml:space="preserve">во-первых, выбрать и обосновать </w:t>
      </w:r>
      <w:r w:rsidR="007D1D8B" w:rsidRPr="001377C2">
        <w:rPr>
          <w:b w:val="0"/>
          <w:kern w:val="0"/>
          <w:sz w:val="28"/>
          <w:szCs w:val="28"/>
        </w:rPr>
        <w:t>наилучшую</w:t>
      </w:r>
      <w:r w:rsidR="001919C9" w:rsidRPr="001377C2">
        <w:rPr>
          <w:b w:val="0"/>
          <w:kern w:val="0"/>
          <w:sz w:val="28"/>
          <w:szCs w:val="28"/>
        </w:rPr>
        <w:t xml:space="preserve"> рациональную стратегию привлечения заемных средств, а, во-вторых, определить возможные пути и необходимые </w:t>
      </w:r>
      <w:r w:rsidR="007D1D8B" w:rsidRPr="001377C2">
        <w:rPr>
          <w:b w:val="0"/>
          <w:kern w:val="0"/>
          <w:sz w:val="28"/>
          <w:szCs w:val="28"/>
        </w:rPr>
        <w:t>направления</w:t>
      </w:r>
      <w:r w:rsidR="001919C9" w:rsidRPr="001377C2">
        <w:rPr>
          <w:b w:val="0"/>
          <w:kern w:val="0"/>
          <w:sz w:val="28"/>
          <w:szCs w:val="28"/>
        </w:rPr>
        <w:t xml:space="preserve"> по привлечению капитала в реальную сферу производства.</w:t>
      </w:r>
    </w:p>
    <w:p w:rsidR="001919C9" w:rsidRPr="001377C2" w:rsidRDefault="001919C9" w:rsidP="001377C2">
      <w:pPr>
        <w:pStyle w:val="1"/>
        <w:suppressAutoHyphens/>
        <w:spacing w:line="360" w:lineRule="auto"/>
        <w:ind w:firstLine="709"/>
        <w:jc w:val="both"/>
        <w:rPr>
          <w:b w:val="0"/>
          <w:kern w:val="0"/>
          <w:sz w:val="28"/>
          <w:szCs w:val="28"/>
        </w:rPr>
      </w:pPr>
      <w:r w:rsidRPr="001377C2">
        <w:rPr>
          <w:b w:val="0"/>
          <w:kern w:val="0"/>
          <w:sz w:val="28"/>
          <w:szCs w:val="28"/>
        </w:rPr>
        <w:t>Объектом работы является общество с ограниченной ответственностью «Челябоблстрой».</w:t>
      </w:r>
    </w:p>
    <w:p w:rsidR="001919C9" w:rsidRPr="001377C2" w:rsidRDefault="001919C9" w:rsidP="001377C2">
      <w:pPr>
        <w:pStyle w:val="1"/>
        <w:suppressAutoHyphens/>
        <w:spacing w:line="360" w:lineRule="auto"/>
        <w:ind w:firstLine="709"/>
        <w:jc w:val="both"/>
        <w:rPr>
          <w:b w:val="0"/>
          <w:kern w:val="0"/>
          <w:sz w:val="28"/>
          <w:szCs w:val="28"/>
        </w:rPr>
      </w:pPr>
      <w:r w:rsidRPr="001377C2">
        <w:rPr>
          <w:b w:val="0"/>
          <w:kern w:val="0"/>
          <w:sz w:val="28"/>
          <w:szCs w:val="28"/>
        </w:rPr>
        <w:t xml:space="preserve">Предметом работы являются экономические процессы, связанные с использованием заемного капитала </w:t>
      </w:r>
      <w:r w:rsidR="004120E0" w:rsidRPr="001377C2">
        <w:rPr>
          <w:b w:val="0"/>
          <w:kern w:val="0"/>
          <w:sz w:val="28"/>
          <w:szCs w:val="28"/>
        </w:rPr>
        <w:t>организации</w:t>
      </w:r>
      <w:r w:rsidRPr="001377C2">
        <w:rPr>
          <w:b w:val="0"/>
          <w:kern w:val="0"/>
          <w:sz w:val="28"/>
          <w:szCs w:val="28"/>
        </w:rPr>
        <w:t>.</w:t>
      </w:r>
    </w:p>
    <w:p w:rsidR="001919C9" w:rsidRPr="001377C2" w:rsidRDefault="001919C9" w:rsidP="001377C2">
      <w:pPr>
        <w:pStyle w:val="1"/>
        <w:suppressAutoHyphens/>
        <w:spacing w:line="360" w:lineRule="auto"/>
        <w:ind w:firstLine="709"/>
        <w:jc w:val="both"/>
        <w:rPr>
          <w:b w:val="0"/>
          <w:kern w:val="0"/>
          <w:sz w:val="28"/>
          <w:szCs w:val="28"/>
        </w:rPr>
      </w:pPr>
      <w:r w:rsidRPr="001377C2">
        <w:rPr>
          <w:b w:val="0"/>
          <w:kern w:val="0"/>
          <w:sz w:val="28"/>
          <w:szCs w:val="28"/>
        </w:rPr>
        <w:t>Цель работы – анализ и оценка эффективности применения заемного капитала на предприятии.</w:t>
      </w:r>
    </w:p>
    <w:p w:rsidR="001919C9" w:rsidRPr="001377C2" w:rsidRDefault="001919C9" w:rsidP="001377C2">
      <w:pPr>
        <w:pStyle w:val="1"/>
        <w:suppressAutoHyphens/>
        <w:spacing w:line="360" w:lineRule="auto"/>
        <w:ind w:firstLine="709"/>
        <w:jc w:val="both"/>
        <w:rPr>
          <w:b w:val="0"/>
          <w:kern w:val="0"/>
          <w:sz w:val="28"/>
          <w:szCs w:val="28"/>
        </w:rPr>
      </w:pPr>
      <w:r w:rsidRPr="001377C2">
        <w:rPr>
          <w:b w:val="0"/>
          <w:kern w:val="0"/>
          <w:sz w:val="28"/>
          <w:szCs w:val="28"/>
        </w:rPr>
        <w:t>Для достижения поставленной цели был определен ряд задач:</w:t>
      </w:r>
    </w:p>
    <w:p w:rsidR="001919C9" w:rsidRPr="001377C2" w:rsidRDefault="004D14A7" w:rsidP="001377C2">
      <w:pPr>
        <w:widowControl/>
        <w:numPr>
          <w:ilvl w:val="0"/>
          <w:numId w:val="4"/>
        </w:numPr>
        <w:tabs>
          <w:tab w:val="clear" w:pos="1429"/>
          <w:tab w:val="num" w:pos="1120"/>
        </w:tabs>
        <w:suppressAutoHyphens/>
        <w:spacing w:line="360" w:lineRule="auto"/>
        <w:ind w:left="0" w:firstLine="709"/>
        <w:rPr>
          <w:sz w:val="28"/>
          <w:szCs w:val="28"/>
        </w:rPr>
      </w:pPr>
      <w:r w:rsidRPr="001377C2">
        <w:rPr>
          <w:sz w:val="28"/>
          <w:szCs w:val="28"/>
        </w:rPr>
        <w:t>р</w:t>
      </w:r>
      <w:r w:rsidR="00ED7738" w:rsidRPr="001377C2">
        <w:rPr>
          <w:sz w:val="28"/>
          <w:szCs w:val="28"/>
        </w:rPr>
        <w:t>ассмотреть</w:t>
      </w:r>
      <w:r w:rsidR="001919C9" w:rsidRPr="001377C2">
        <w:rPr>
          <w:sz w:val="28"/>
          <w:szCs w:val="28"/>
        </w:rPr>
        <w:t xml:space="preserve"> теоретические аспекты взаимоотношения </w:t>
      </w:r>
      <w:r w:rsidR="004120E0" w:rsidRPr="001377C2">
        <w:rPr>
          <w:sz w:val="28"/>
          <w:szCs w:val="28"/>
        </w:rPr>
        <w:t>организаций</w:t>
      </w:r>
      <w:r w:rsidR="001919C9" w:rsidRPr="001377C2">
        <w:rPr>
          <w:sz w:val="28"/>
          <w:szCs w:val="28"/>
        </w:rPr>
        <w:t xml:space="preserve"> с кредитными организациями;</w:t>
      </w:r>
    </w:p>
    <w:p w:rsidR="001919C9" w:rsidRPr="001377C2" w:rsidRDefault="004D14A7" w:rsidP="001377C2">
      <w:pPr>
        <w:pStyle w:val="a3"/>
        <w:numPr>
          <w:ilvl w:val="0"/>
          <w:numId w:val="4"/>
        </w:numPr>
        <w:tabs>
          <w:tab w:val="clear" w:pos="1429"/>
          <w:tab w:val="num" w:pos="1120"/>
        </w:tabs>
        <w:suppressAutoHyphens/>
        <w:spacing w:line="360" w:lineRule="auto"/>
        <w:ind w:left="0" w:firstLine="709"/>
        <w:rPr>
          <w:sz w:val="28"/>
          <w:szCs w:val="28"/>
        </w:rPr>
      </w:pPr>
      <w:r w:rsidRPr="001377C2">
        <w:rPr>
          <w:sz w:val="28"/>
          <w:szCs w:val="28"/>
        </w:rPr>
        <w:t>п</w:t>
      </w:r>
      <w:r w:rsidR="001919C9" w:rsidRPr="001377C2">
        <w:rPr>
          <w:sz w:val="28"/>
          <w:szCs w:val="28"/>
        </w:rPr>
        <w:t>роанализ</w:t>
      </w:r>
      <w:r w:rsidR="00ED7738" w:rsidRPr="001377C2">
        <w:rPr>
          <w:sz w:val="28"/>
          <w:szCs w:val="28"/>
        </w:rPr>
        <w:t>ировать</w:t>
      </w:r>
      <w:r w:rsidR="001919C9" w:rsidRPr="001377C2">
        <w:rPr>
          <w:sz w:val="28"/>
          <w:szCs w:val="28"/>
        </w:rPr>
        <w:t xml:space="preserve"> использовани</w:t>
      </w:r>
      <w:r w:rsidR="00ED7738" w:rsidRPr="001377C2">
        <w:rPr>
          <w:sz w:val="28"/>
          <w:szCs w:val="28"/>
        </w:rPr>
        <w:t>е</w:t>
      </w:r>
      <w:r w:rsidR="001919C9" w:rsidRPr="001377C2">
        <w:rPr>
          <w:sz w:val="28"/>
          <w:szCs w:val="28"/>
        </w:rPr>
        <w:t xml:space="preserve"> капитала на ООО «Челябоблстрой»;</w:t>
      </w:r>
    </w:p>
    <w:p w:rsidR="001919C9" w:rsidRPr="001377C2" w:rsidRDefault="004D14A7" w:rsidP="001377C2">
      <w:pPr>
        <w:widowControl/>
        <w:numPr>
          <w:ilvl w:val="0"/>
          <w:numId w:val="4"/>
        </w:numPr>
        <w:tabs>
          <w:tab w:val="clear" w:pos="1429"/>
          <w:tab w:val="num" w:pos="1120"/>
        </w:tabs>
        <w:suppressAutoHyphens/>
        <w:spacing w:line="360" w:lineRule="auto"/>
        <w:ind w:left="0" w:firstLine="709"/>
        <w:rPr>
          <w:sz w:val="28"/>
          <w:szCs w:val="28"/>
        </w:rPr>
      </w:pPr>
      <w:r w:rsidRPr="001377C2">
        <w:rPr>
          <w:sz w:val="28"/>
          <w:szCs w:val="28"/>
        </w:rPr>
        <w:t>р</w:t>
      </w:r>
      <w:r w:rsidR="00ED7738" w:rsidRPr="001377C2">
        <w:rPr>
          <w:sz w:val="28"/>
          <w:szCs w:val="28"/>
        </w:rPr>
        <w:t>азработать</w:t>
      </w:r>
      <w:r w:rsidR="001919C9" w:rsidRPr="001377C2">
        <w:rPr>
          <w:sz w:val="28"/>
          <w:szCs w:val="28"/>
        </w:rPr>
        <w:t xml:space="preserve"> рекомендации по оптимизации структуры заемного капитала </w:t>
      </w:r>
      <w:r w:rsidR="004120E0" w:rsidRPr="001377C2">
        <w:rPr>
          <w:sz w:val="28"/>
          <w:szCs w:val="28"/>
        </w:rPr>
        <w:t>организации</w:t>
      </w:r>
      <w:r w:rsidR="00ED7738" w:rsidRPr="001377C2">
        <w:rPr>
          <w:sz w:val="28"/>
          <w:szCs w:val="28"/>
        </w:rPr>
        <w:t xml:space="preserve"> и оценка экономической эффективности от предложенных рекомендаций</w:t>
      </w:r>
      <w:r w:rsidR="001919C9" w:rsidRPr="001377C2">
        <w:rPr>
          <w:sz w:val="28"/>
          <w:szCs w:val="28"/>
        </w:rPr>
        <w:t>.</w:t>
      </w:r>
    </w:p>
    <w:p w:rsidR="00E94F1E" w:rsidRPr="001377C2" w:rsidRDefault="00E94F1E" w:rsidP="001377C2">
      <w:pPr>
        <w:pStyle w:val="1"/>
        <w:suppressAutoHyphens/>
        <w:spacing w:line="360" w:lineRule="auto"/>
        <w:ind w:firstLine="709"/>
        <w:jc w:val="both"/>
        <w:rPr>
          <w:b w:val="0"/>
          <w:kern w:val="0"/>
          <w:sz w:val="28"/>
          <w:szCs w:val="28"/>
        </w:rPr>
      </w:pPr>
      <w:r w:rsidRPr="001377C2">
        <w:rPr>
          <w:b w:val="0"/>
          <w:kern w:val="0"/>
          <w:sz w:val="28"/>
          <w:szCs w:val="28"/>
        </w:rPr>
        <w:t xml:space="preserve">Повышение эффективности </w:t>
      </w:r>
      <w:r w:rsidR="00BD3CA2" w:rsidRPr="001377C2">
        <w:rPr>
          <w:b w:val="0"/>
          <w:kern w:val="0"/>
          <w:sz w:val="28"/>
          <w:szCs w:val="28"/>
        </w:rPr>
        <w:t xml:space="preserve">деятельности </w:t>
      </w:r>
      <w:r w:rsidR="004120E0" w:rsidRPr="001377C2">
        <w:rPr>
          <w:b w:val="0"/>
          <w:kern w:val="0"/>
          <w:sz w:val="28"/>
          <w:szCs w:val="28"/>
        </w:rPr>
        <w:t>организации</w:t>
      </w:r>
      <w:r w:rsidRPr="001377C2">
        <w:rPr>
          <w:b w:val="0"/>
          <w:kern w:val="0"/>
          <w:sz w:val="28"/>
          <w:szCs w:val="28"/>
        </w:rPr>
        <w:t xml:space="preserve"> в отраслях </w:t>
      </w:r>
      <w:r w:rsidR="00BD3CA2" w:rsidRPr="001377C2">
        <w:rPr>
          <w:b w:val="0"/>
          <w:kern w:val="0"/>
          <w:sz w:val="28"/>
          <w:szCs w:val="28"/>
        </w:rPr>
        <w:t>производственного комплекса</w:t>
      </w:r>
      <w:r w:rsidRPr="001377C2">
        <w:rPr>
          <w:b w:val="0"/>
          <w:kern w:val="0"/>
          <w:sz w:val="28"/>
          <w:szCs w:val="28"/>
        </w:rPr>
        <w:t xml:space="preserve"> невозможно только в рамках </w:t>
      </w:r>
      <w:r w:rsidR="00BD3CA2" w:rsidRPr="001377C2">
        <w:rPr>
          <w:b w:val="0"/>
          <w:kern w:val="0"/>
          <w:sz w:val="28"/>
          <w:szCs w:val="28"/>
        </w:rPr>
        <w:t xml:space="preserve">обеспечения </w:t>
      </w:r>
      <w:r w:rsidRPr="001377C2">
        <w:rPr>
          <w:b w:val="0"/>
          <w:kern w:val="0"/>
          <w:sz w:val="28"/>
          <w:szCs w:val="28"/>
        </w:rPr>
        <w:t>собственны</w:t>
      </w:r>
      <w:r w:rsidR="00BD3CA2" w:rsidRPr="001377C2">
        <w:rPr>
          <w:b w:val="0"/>
          <w:kern w:val="0"/>
          <w:sz w:val="28"/>
          <w:szCs w:val="28"/>
        </w:rPr>
        <w:t>ми</w:t>
      </w:r>
      <w:r w:rsidRPr="001377C2">
        <w:rPr>
          <w:b w:val="0"/>
          <w:kern w:val="0"/>
          <w:sz w:val="28"/>
          <w:szCs w:val="28"/>
        </w:rPr>
        <w:t xml:space="preserve"> ресурс</w:t>
      </w:r>
      <w:r w:rsidR="00BD3CA2" w:rsidRPr="001377C2">
        <w:rPr>
          <w:b w:val="0"/>
          <w:kern w:val="0"/>
          <w:sz w:val="28"/>
          <w:szCs w:val="28"/>
        </w:rPr>
        <w:t>ами</w:t>
      </w:r>
      <w:r w:rsidRPr="001377C2">
        <w:rPr>
          <w:b w:val="0"/>
          <w:kern w:val="0"/>
          <w:sz w:val="28"/>
          <w:szCs w:val="28"/>
        </w:rPr>
        <w:t xml:space="preserve"> </w:t>
      </w:r>
      <w:r w:rsidR="004120E0" w:rsidRPr="001377C2">
        <w:rPr>
          <w:b w:val="0"/>
          <w:kern w:val="0"/>
          <w:sz w:val="28"/>
          <w:szCs w:val="28"/>
        </w:rPr>
        <w:t>организаций</w:t>
      </w:r>
      <w:r w:rsidRPr="001377C2">
        <w:rPr>
          <w:b w:val="0"/>
          <w:kern w:val="0"/>
          <w:sz w:val="28"/>
          <w:szCs w:val="28"/>
        </w:rPr>
        <w:t xml:space="preserve">. </w:t>
      </w:r>
      <w:r w:rsidR="00BD3CA2" w:rsidRPr="001377C2">
        <w:rPr>
          <w:b w:val="0"/>
          <w:kern w:val="0"/>
          <w:sz w:val="28"/>
          <w:szCs w:val="28"/>
        </w:rPr>
        <w:t>С целью увеличения</w:t>
      </w:r>
      <w:r w:rsidRPr="001377C2">
        <w:rPr>
          <w:b w:val="0"/>
          <w:kern w:val="0"/>
          <w:sz w:val="28"/>
          <w:szCs w:val="28"/>
        </w:rPr>
        <w:t xml:space="preserve"> их финансовых возможностей </w:t>
      </w:r>
      <w:r w:rsidR="004120E0" w:rsidRPr="001377C2">
        <w:rPr>
          <w:b w:val="0"/>
          <w:kern w:val="0"/>
          <w:sz w:val="28"/>
          <w:szCs w:val="28"/>
        </w:rPr>
        <w:t>организации</w:t>
      </w:r>
      <w:r w:rsidR="00BD3CA2" w:rsidRPr="001377C2">
        <w:rPr>
          <w:b w:val="0"/>
          <w:kern w:val="0"/>
          <w:sz w:val="28"/>
          <w:szCs w:val="28"/>
        </w:rPr>
        <w:t xml:space="preserve"> </w:t>
      </w:r>
      <w:r w:rsidRPr="001377C2">
        <w:rPr>
          <w:b w:val="0"/>
          <w:kern w:val="0"/>
          <w:sz w:val="28"/>
          <w:szCs w:val="28"/>
        </w:rPr>
        <w:t xml:space="preserve">необходимо привлечение дополнительных </w:t>
      </w:r>
      <w:r w:rsidR="00BD3CA2" w:rsidRPr="001377C2">
        <w:rPr>
          <w:b w:val="0"/>
          <w:kern w:val="0"/>
          <w:sz w:val="28"/>
          <w:szCs w:val="28"/>
        </w:rPr>
        <w:t>денежных</w:t>
      </w:r>
      <w:r w:rsidRPr="001377C2">
        <w:rPr>
          <w:b w:val="0"/>
          <w:kern w:val="0"/>
          <w:sz w:val="28"/>
          <w:szCs w:val="28"/>
        </w:rPr>
        <w:t xml:space="preserve"> средств с целью увеличения вложений в собственный бизнес, </w:t>
      </w:r>
      <w:r w:rsidR="00BD3CA2" w:rsidRPr="001377C2">
        <w:rPr>
          <w:b w:val="0"/>
          <w:kern w:val="0"/>
          <w:sz w:val="28"/>
          <w:szCs w:val="28"/>
        </w:rPr>
        <w:t>и увеличения собственной прибыли</w:t>
      </w:r>
      <w:r w:rsidRPr="001377C2">
        <w:rPr>
          <w:b w:val="0"/>
          <w:kern w:val="0"/>
          <w:sz w:val="28"/>
          <w:szCs w:val="28"/>
        </w:rPr>
        <w:t xml:space="preserve">. </w:t>
      </w:r>
      <w:r w:rsidR="00BD3CA2" w:rsidRPr="001377C2">
        <w:rPr>
          <w:b w:val="0"/>
          <w:kern w:val="0"/>
          <w:sz w:val="28"/>
          <w:szCs w:val="28"/>
        </w:rPr>
        <w:t>Поэтому</w:t>
      </w:r>
      <w:r w:rsidRPr="001377C2">
        <w:rPr>
          <w:b w:val="0"/>
          <w:kern w:val="0"/>
          <w:sz w:val="28"/>
          <w:szCs w:val="28"/>
        </w:rPr>
        <w:t xml:space="preserve"> управление формированием заемного капитала – одно из важнейших функциональных направлений регулирования </w:t>
      </w:r>
      <w:r w:rsidR="00BD3CA2" w:rsidRPr="001377C2">
        <w:rPr>
          <w:b w:val="0"/>
          <w:kern w:val="0"/>
          <w:sz w:val="28"/>
          <w:szCs w:val="28"/>
        </w:rPr>
        <w:t>денежных средств</w:t>
      </w:r>
      <w:r w:rsidRPr="001377C2">
        <w:rPr>
          <w:b w:val="0"/>
          <w:kern w:val="0"/>
          <w:sz w:val="28"/>
          <w:szCs w:val="28"/>
        </w:rPr>
        <w:t>.</w:t>
      </w:r>
    </w:p>
    <w:p w:rsidR="001377C2" w:rsidRDefault="00BD3CA2" w:rsidP="001377C2">
      <w:pPr>
        <w:pStyle w:val="1"/>
        <w:suppressAutoHyphens/>
        <w:spacing w:line="360" w:lineRule="auto"/>
        <w:ind w:firstLine="709"/>
        <w:jc w:val="both"/>
        <w:rPr>
          <w:b w:val="0"/>
          <w:kern w:val="0"/>
          <w:sz w:val="28"/>
          <w:szCs w:val="28"/>
        </w:rPr>
      </w:pPr>
      <w:r w:rsidRPr="001377C2">
        <w:rPr>
          <w:b w:val="0"/>
          <w:kern w:val="0"/>
          <w:sz w:val="28"/>
          <w:szCs w:val="28"/>
        </w:rPr>
        <w:t>Вопросы</w:t>
      </w:r>
      <w:r w:rsidR="00E94F1E" w:rsidRPr="001377C2">
        <w:rPr>
          <w:b w:val="0"/>
          <w:kern w:val="0"/>
          <w:sz w:val="28"/>
          <w:szCs w:val="28"/>
        </w:rPr>
        <w:t xml:space="preserve"> обеспечения </w:t>
      </w:r>
      <w:r w:rsidRPr="001377C2">
        <w:rPr>
          <w:b w:val="0"/>
          <w:kern w:val="0"/>
          <w:sz w:val="28"/>
          <w:szCs w:val="28"/>
        </w:rPr>
        <w:t>производственного</w:t>
      </w:r>
      <w:r w:rsidR="00E94F1E" w:rsidRPr="001377C2">
        <w:rPr>
          <w:b w:val="0"/>
          <w:kern w:val="0"/>
          <w:sz w:val="28"/>
          <w:szCs w:val="28"/>
        </w:rPr>
        <w:t xml:space="preserve"> </w:t>
      </w:r>
      <w:r w:rsidR="004120E0" w:rsidRPr="001377C2">
        <w:rPr>
          <w:b w:val="0"/>
          <w:kern w:val="0"/>
          <w:sz w:val="28"/>
          <w:szCs w:val="28"/>
        </w:rPr>
        <w:t>организации</w:t>
      </w:r>
      <w:r w:rsidR="00E94F1E" w:rsidRPr="001377C2">
        <w:rPr>
          <w:b w:val="0"/>
          <w:kern w:val="0"/>
          <w:sz w:val="28"/>
          <w:szCs w:val="28"/>
        </w:rPr>
        <w:t xml:space="preserve"> финансовыми </w:t>
      </w:r>
      <w:r w:rsidR="000B3434" w:rsidRPr="001377C2">
        <w:rPr>
          <w:b w:val="0"/>
          <w:kern w:val="0"/>
          <w:sz w:val="28"/>
          <w:szCs w:val="28"/>
        </w:rPr>
        <w:t>ресурсами,</w:t>
      </w:r>
      <w:r w:rsidR="00E94F1E" w:rsidRPr="001377C2">
        <w:rPr>
          <w:b w:val="0"/>
          <w:kern w:val="0"/>
          <w:sz w:val="28"/>
          <w:szCs w:val="28"/>
        </w:rPr>
        <w:t xml:space="preserve"> как долгосрочного характера, так и краткосрочного характера является актуальной для осуществления процесса </w:t>
      </w:r>
      <w:r w:rsidRPr="001377C2">
        <w:rPr>
          <w:b w:val="0"/>
          <w:kern w:val="0"/>
          <w:sz w:val="28"/>
          <w:szCs w:val="28"/>
        </w:rPr>
        <w:t>расширения его воспроизводства</w:t>
      </w:r>
      <w:r w:rsidR="00E94F1E" w:rsidRPr="001377C2">
        <w:rPr>
          <w:b w:val="0"/>
          <w:kern w:val="0"/>
          <w:sz w:val="28"/>
          <w:szCs w:val="28"/>
        </w:rPr>
        <w:t xml:space="preserve">. </w:t>
      </w:r>
      <w:r w:rsidRPr="001377C2">
        <w:rPr>
          <w:b w:val="0"/>
          <w:kern w:val="0"/>
          <w:sz w:val="28"/>
          <w:szCs w:val="28"/>
        </w:rPr>
        <w:t>Возможными путями формирования</w:t>
      </w:r>
      <w:r w:rsidR="00E94F1E" w:rsidRPr="001377C2">
        <w:rPr>
          <w:b w:val="0"/>
          <w:kern w:val="0"/>
          <w:sz w:val="28"/>
          <w:szCs w:val="28"/>
        </w:rPr>
        <w:t xml:space="preserve"> заемного капитала могут стать средства, привлекаемые на рынке ценных бумаг, и кредитные </w:t>
      </w:r>
      <w:r w:rsidRPr="001377C2">
        <w:rPr>
          <w:b w:val="0"/>
          <w:kern w:val="0"/>
          <w:sz w:val="28"/>
          <w:szCs w:val="28"/>
        </w:rPr>
        <w:t>инструменты</w:t>
      </w:r>
      <w:r w:rsidR="00E94F1E" w:rsidRPr="001377C2">
        <w:rPr>
          <w:b w:val="0"/>
          <w:kern w:val="0"/>
          <w:sz w:val="28"/>
          <w:szCs w:val="28"/>
        </w:rPr>
        <w:t xml:space="preserve">. </w:t>
      </w:r>
      <w:r w:rsidRPr="001377C2">
        <w:rPr>
          <w:b w:val="0"/>
          <w:kern w:val="0"/>
          <w:sz w:val="28"/>
          <w:szCs w:val="28"/>
        </w:rPr>
        <w:t>При определении</w:t>
      </w:r>
      <w:r w:rsidR="00E94F1E" w:rsidRPr="001377C2">
        <w:rPr>
          <w:b w:val="0"/>
          <w:kern w:val="0"/>
          <w:sz w:val="28"/>
          <w:szCs w:val="28"/>
        </w:rPr>
        <w:t xml:space="preserve"> источника долгового финансирования и стратегия его привлечения определяют базовые принципы и механизмы организации финансовых потоков </w:t>
      </w:r>
      <w:r w:rsidR="004120E0" w:rsidRPr="001377C2">
        <w:rPr>
          <w:b w:val="0"/>
          <w:kern w:val="0"/>
          <w:sz w:val="28"/>
          <w:szCs w:val="28"/>
        </w:rPr>
        <w:t>организации</w:t>
      </w:r>
      <w:r w:rsidR="00E94F1E" w:rsidRPr="001377C2">
        <w:rPr>
          <w:b w:val="0"/>
          <w:kern w:val="0"/>
          <w:sz w:val="28"/>
          <w:szCs w:val="28"/>
        </w:rPr>
        <w:t xml:space="preserve">. Эффективность и гибкость управления формированием заемного капитала способствуют </w:t>
      </w:r>
      <w:r w:rsidR="007F517D" w:rsidRPr="001377C2">
        <w:rPr>
          <w:b w:val="0"/>
          <w:kern w:val="0"/>
          <w:sz w:val="28"/>
          <w:szCs w:val="28"/>
        </w:rPr>
        <w:t>формированию</w:t>
      </w:r>
      <w:r w:rsidR="00E94F1E" w:rsidRPr="001377C2">
        <w:rPr>
          <w:b w:val="0"/>
          <w:kern w:val="0"/>
          <w:sz w:val="28"/>
          <w:szCs w:val="28"/>
        </w:rPr>
        <w:t xml:space="preserve"> </w:t>
      </w:r>
      <w:r w:rsidRPr="001377C2">
        <w:rPr>
          <w:b w:val="0"/>
          <w:kern w:val="0"/>
          <w:sz w:val="28"/>
          <w:szCs w:val="28"/>
        </w:rPr>
        <w:t>наиболее рациональной</w:t>
      </w:r>
      <w:r w:rsidR="00E94F1E" w:rsidRPr="001377C2">
        <w:rPr>
          <w:b w:val="0"/>
          <w:kern w:val="0"/>
          <w:sz w:val="28"/>
          <w:szCs w:val="28"/>
        </w:rPr>
        <w:t xml:space="preserve"> структуры </w:t>
      </w:r>
      <w:r w:rsidR="00F3286C" w:rsidRPr="001377C2">
        <w:rPr>
          <w:b w:val="0"/>
          <w:kern w:val="0"/>
          <w:sz w:val="28"/>
          <w:szCs w:val="28"/>
        </w:rPr>
        <w:t>финансов</w:t>
      </w:r>
      <w:r w:rsidR="00E94F1E" w:rsidRPr="001377C2">
        <w:rPr>
          <w:b w:val="0"/>
          <w:kern w:val="0"/>
          <w:sz w:val="28"/>
          <w:szCs w:val="28"/>
        </w:rPr>
        <w:t xml:space="preserve"> </w:t>
      </w:r>
      <w:r w:rsidR="00F3286C" w:rsidRPr="001377C2">
        <w:rPr>
          <w:b w:val="0"/>
          <w:kern w:val="0"/>
          <w:sz w:val="28"/>
          <w:szCs w:val="28"/>
        </w:rPr>
        <w:t>организаций</w:t>
      </w:r>
      <w:r w:rsidR="00E94F1E" w:rsidRPr="001377C2">
        <w:rPr>
          <w:b w:val="0"/>
          <w:kern w:val="0"/>
          <w:sz w:val="28"/>
          <w:szCs w:val="28"/>
        </w:rPr>
        <w:t>.</w:t>
      </w:r>
    </w:p>
    <w:p w:rsidR="001377C2" w:rsidRDefault="00F3286C" w:rsidP="001377C2">
      <w:pPr>
        <w:pStyle w:val="1"/>
        <w:suppressAutoHyphens/>
        <w:spacing w:line="360" w:lineRule="auto"/>
        <w:ind w:firstLine="709"/>
        <w:jc w:val="both"/>
        <w:rPr>
          <w:b w:val="0"/>
          <w:kern w:val="0"/>
          <w:sz w:val="28"/>
          <w:szCs w:val="28"/>
        </w:rPr>
      </w:pPr>
      <w:r w:rsidRPr="001377C2">
        <w:rPr>
          <w:b w:val="0"/>
          <w:kern w:val="0"/>
          <w:sz w:val="28"/>
          <w:szCs w:val="28"/>
        </w:rPr>
        <w:t>Основной ц</w:t>
      </w:r>
      <w:r w:rsidR="00E94F1E" w:rsidRPr="001377C2">
        <w:rPr>
          <w:b w:val="0"/>
          <w:kern w:val="0"/>
          <w:sz w:val="28"/>
          <w:szCs w:val="28"/>
        </w:rPr>
        <w:t xml:space="preserve">елью управления формированием заемного капитала </w:t>
      </w:r>
      <w:r w:rsidR="004120E0" w:rsidRPr="001377C2">
        <w:rPr>
          <w:b w:val="0"/>
          <w:kern w:val="0"/>
          <w:sz w:val="28"/>
          <w:szCs w:val="28"/>
        </w:rPr>
        <w:t>организации</w:t>
      </w:r>
      <w:r w:rsidR="00E94F1E" w:rsidRPr="001377C2">
        <w:rPr>
          <w:b w:val="0"/>
          <w:kern w:val="0"/>
          <w:sz w:val="28"/>
          <w:szCs w:val="28"/>
        </w:rPr>
        <w:t xml:space="preserve"> является определение его наиболее рационального источника заимствования, </w:t>
      </w:r>
      <w:r w:rsidRPr="001377C2">
        <w:rPr>
          <w:b w:val="0"/>
          <w:kern w:val="0"/>
          <w:sz w:val="28"/>
          <w:szCs w:val="28"/>
        </w:rPr>
        <w:t>что способствует</w:t>
      </w:r>
      <w:r w:rsidR="00E94F1E" w:rsidRPr="001377C2">
        <w:rPr>
          <w:b w:val="0"/>
          <w:kern w:val="0"/>
          <w:sz w:val="28"/>
          <w:szCs w:val="28"/>
        </w:rPr>
        <w:t xml:space="preserve"> повышению стоимости собственного капитала </w:t>
      </w:r>
      <w:r w:rsidR="0070020D" w:rsidRPr="001377C2">
        <w:rPr>
          <w:b w:val="0"/>
          <w:kern w:val="0"/>
          <w:sz w:val="28"/>
          <w:szCs w:val="28"/>
        </w:rPr>
        <w:t>организации</w:t>
      </w:r>
      <w:r w:rsidR="00E94F1E" w:rsidRPr="001377C2">
        <w:rPr>
          <w:b w:val="0"/>
          <w:kern w:val="0"/>
          <w:sz w:val="28"/>
          <w:szCs w:val="28"/>
        </w:rPr>
        <w:t>.</w:t>
      </w:r>
    </w:p>
    <w:p w:rsidR="00E94F1E" w:rsidRPr="001377C2" w:rsidRDefault="0070020D" w:rsidP="001377C2">
      <w:pPr>
        <w:pStyle w:val="1"/>
        <w:suppressAutoHyphens/>
        <w:spacing w:line="360" w:lineRule="auto"/>
        <w:ind w:firstLine="709"/>
        <w:jc w:val="both"/>
        <w:rPr>
          <w:b w:val="0"/>
          <w:kern w:val="0"/>
          <w:sz w:val="28"/>
          <w:szCs w:val="28"/>
        </w:rPr>
      </w:pPr>
      <w:r w:rsidRPr="001377C2">
        <w:rPr>
          <w:b w:val="0"/>
          <w:kern w:val="0"/>
          <w:sz w:val="28"/>
          <w:szCs w:val="28"/>
        </w:rPr>
        <w:t>Специфика</w:t>
      </w:r>
      <w:r w:rsidR="00E94F1E" w:rsidRPr="001377C2">
        <w:rPr>
          <w:b w:val="0"/>
          <w:kern w:val="0"/>
          <w:sz w:val="28"/>
          <w:szCs w:val="28"/>
        </w:rPr>
        <w:t xml:space="preserve"> управления этим процессом проявляется в реализации следующих функций: </w:t>
      </w:r>
      <w:r w:rsidR="007F517D" w:rsidRPr="001377C2">
        <w:rPr>
          <w:b w:val="0"/>
          <w:kern w:val="0"/>
          <w:sz w:val="28"/>
          <w:szCs w:val="28"/>
        </w:rPr>
        <w:t xml:space="preserve">регулирующих, включающих разработку мероприятий, направленных на повышение эффективности форм и условий реализации займовых операций организаций; координационных, обеспечивающих анализ потребности в заемных средствах, их структурирование по форме и условиям привлечения </w:t>
      </w:r>
      <w:r w:rsidR="00E94F1E" w:rsidRPr="001377C2">
        <w:rPr>
          <w:b w:val="0"/>
          <w:kern w:val="0"/>
          <w:sz w:val="28"/>
          <w:szCs w:val="28"/>
        </w:rPr>
        <w:t xml:space="preserve">оперативных, связанных с непосредственным управлением денежными потоками;; контрольных, обеспечивающих оценку эффективности привлечения </w:t>
      </w:r>
      <w:r w:rsidR="004120E0" w:rsidRPr="001377C2">
        <w:rPr>
          <w:b w:val="0"/>
          <w:kern w:val="0"/>
          <w:sz w:val="28"/>
          <w:szCs w:val="28"/>
        </w:rPr>
        <w:t>организация</w:t>
      </w:r>
      <w:r w:rsidR="00E94F1E" w:rsidRPr="001377C2">
        <w:rPr>
          <w:b w:val="0"/>
          <w:kern w:val="0"/>
          <w:sz w:val="28"/>
          <w:szCs w:val="28"/>
        </w:rPr>
        <w:t>м заемных средств.</w:t>
      </w:r>
    </w:p>
    <w:p w:rsidR="001377C2" w:rsidRDefault="00E94F1E" w:rsidP="001377C2">
      <w:pPr>
        <w:pStyle w:val="33"/>
        <w:tabs>
          <w:tab w:val="left" w:pos="10036"/>
        </w:tabs>
        <w:suppressAutoHyphens/>
        <w:spacing w:after="0" w:line="360" w:lineRule="auto"/>
        <w:ind w:firstLine="709"/>
        <w:jc w:val="both"/>
        <w:rPr>
          <w:kern w:val="0"/>
          <w:sz w:val="28"/>
          <w:szCs w:val="28"/>
          <w:lang w:val="be-BY"/>
        </w:rPr>
      </w:pPr>
      <w:r w:rsidRPr="001377C2">
        <w:rPr>
          <w:kern w:val="0"/>
          <w:sz w:val="28"/>
          <w:szCs w:val="28"/>
        </w:rPr>
        <w:t>При написании работы использовались следующие методы: монографический, аналитический, метод сравнительного анализа, а также метод анализа первичных документов. Был проведен обзор литературных источников.</w:t>
      </w:r>
    </w:p>
    <w:p w:rsidR="001271A8" w:rsidRPr="001377C2" w:rsidRDefault="001271A8" w:rsidP="001377C2">
      <w:pPr>
        <w:widowControl/>
        <w:suppressAutoHyphens/>
        <w:spacing w:line="360" w:lineRule="auto"/>
        <w:ind w:firstLine="709"/>
        <w:rPr>
          <w:sz w:val="28"/>
          <w:szCs w:val="28"/>
        </w:rPr>
      </w:pPr>
    </w:p>
    <w:p w:rsidR="001271A8" w:rsidRPr="001377C2" w:rsidRDefault="001271A8" w:rsidP="001377C2">
      <w:pPr>
        <w:widowControl/>
        <w:suppressAutoHyphens/>
        <w:spacing w:line="360" w:lineRule="auto"/>
        <w:ind w:left="709"/>
        <w:rPr>
          <w:b/>
          <w:sz w:val="28"/>
          <w:szCs w:val="28"/>
        </w:rPr>
      </w:pPr>
      <w:r w:rsidRPr="001377C2">
        <w:rPr>
          <w:sz w:val="28"/>
          <w:szCs w:val="28"/>
        </w:rPr>
        <w:br w:type="page"/>
      </w:r>
      <w:r w:rsidRPr="001377C2">
        <w:rPr>
          <w:b/>
          <w:sz w:val="28"/>
          <w:szCs w:val="28"/>
        </w:rPr>
        <w:t xml:space="preserve">Глава 1 Теоретические аспекты взаимоотношения </w:t>
      </w:r>
      <w:r w:rsidR="004120E0" w:rsidRPr="001377C2">
        <w:rPr>
          <w:b/>
          <w:sz w:val="28"/>
          <w:szCs w:val="28"/>
        </w:rPr>
        <w:t>организаций</w:t>
      </w:r>
      <w:r w:rsidRPr="001377C2">
        <w:rPr>
          <w:b/>
          <w:sz w:val="28"/>
          <w:szCs w:val="28"/>
        </w:rPr>
        <w:t xml:space="preserve"> с кредитными организациями</w:t>
      </w:r>
    </w:p>
    <w:p w:rsidR="001271A8" w:rsidRPr="001377C2" w:rsidRDefault="001271A8" w:rsidP="001377C2">
      <w:pPr>
        <w:widowControl/>
        <w:suppressAutoHyphens/>
        <w:spacing w:line="360" w:lineRule="auto"/>
        <w:ind w:firstLine="709"/>
        <w:rPr>
          <w:b/>
          <w:sz w:val="28"/>
          <w:szCs w:val="28"/>
        </w:rPr>
      </w:pPr>
    </w:p>
    <w:p w:rsidR="001271A8" w:rsidRPr="001377C2" w:rsidRDefault="001271A8" w:rsidP="001377C2">
      <w:pPr>
        <w:widowControl/>
        <w:suppressAutoHyphens/>
        <w:spacing w:line="360" w:lineRule="auto"/>
        <w:ind w:left="709"/>
        <w:rPr>
          <w:b/>
          <w:sz w:val="28"/>
          <w:szCs w:val="28"/>
        </w:rPr>
      </w:pPr>
      <w:r w:rsidRPr="001377C2">
        <w:rPr>
          <w:b/>
          <w:sz w:val="28"/>
          <w:szCs w:val="28"/>
        </w:rPr>
        <w:t xml:space="preserve">1.1 Особенности взаимоотношений </w:t>
      </w:r>
      <w:r w:rsidR="004120E0" w:rsidRPr="001377C2">
        <w:rPr>
          <w:b/>
          <w:sz w:val="28"/>
          <w:szCs w:val="28"/>
        </w:rPr>
        <w:t>организации</w:t>
      </w:r>
      <w:r w:rsidRPr="001377C2">
        <w:rPr>
          <w:b/>
          <w:sz w:val="28"/>
          <w:szCs w:val="28"/>
        </w:rPr>
        <w:t xml:space="preserve"> с кредитными организациями</w:t>
      </w:r>
    </w:p>
    <w:p w:rsidR="001271A8" w:rsidRPr="001377C2" w:rsidRDefault="001271A8" w:rsidP="001377C2">
      <w:pPr>
        <w:widowControl/>
        <w:suppressAutoHyphens/>
        <w:spacing w:line="360" w:lineRule="auto"/>
        <w:ind w:firstLine="709"/>
        <w:rPr>
          <w:sz w:val="28"/>
          <w:szCs w:val="28"/>
        </w:rPr>
      </w:pPr>
    </w:p>
    <w:p w:rsidR="001271A8" w:rsidRPr="001377C2" w:rsidRDefault="004120E0" w:rsidP="001377C2">
      <w:pPr>
        <w:widowControl/>
        <w:suppressAutoHyphens/>
        <w:spacing w:line="360" w:lineRule="auto"/>
        <w:ind w:firstLine="709"/>
        <w:rPr>
          <w:sz w:val="28"/>
          <w:szCs w:val="28"/>
        </w:rPr>
      </w:pPr>
      <w:r w:rsidRPr="001377C2">
        <w:rPr>
          <w:sz w:val="28"/>
          <w:szCs w:val="28"/>
        </w:rPr>
        <w:t>На настоящий момент в</w:t>
      </w:r>
      <w:r w:rsidR="001271A8" w:rsidRPr="001377C2">
        <w:rPr>
          <w:sz w:val="28"/>
          <w:szCs w:val="28"/>
        </w:rPr>
        <w:t xml:space="preserve"> современной </w:t>
      </w:r>
      <w:r w:rsidRPr="001377C2">
        <w:rPr>
          <w:sz w:val="28"/>
          <w:szCs w:val="28"/>
        </w:rPr>
        <w:t xml:space="preserve">рыночной </w:t>
      </w:r>
      <w:r w:rsidR="001271A8" w:rsidRPr="001377C2">
        <w:rPr>
          <w:sz w:val="28"/>
          <w:szCs w:val="28"/>
        </w:rPr>
        <w:t>экономик</w:t>
      </w:r>
      <w:r w:rsidRPr="001377C2">
        <w:rPr>
          <w:sz w:val="28"/>
          <w:szCs w:val="28"/>
        </w:rPr>
        <w:t>е</w:t>
      </w:r>
      <w:r w:rsidR="001271A8" w:rsidRPr="001377C2">
        <w:rPr>
          <w:sz w:val="28"/>
          <w:szCs w:val="28"/>
        </w:rPr>
        <w:t xml:space="preserve"> коммерческие банки становятся </w:t>
      </w:r>
      <w:r w:rsidRPr="001377C2">
        <w:rPr>
          <w:sz w:val="28"/>
          <w:szCs w:val="28"/>
        </w:rPr>
        <w:t>существенным</w:t>
      </w:r>
      <w:r w:rsidR="001271A8" w:rsidRPr="001377C2">
        <w:rPr>
          <w:sz w:val="28"/>
          <w:szCs w:val="28"/>
        </w:rPr>
        <w:t xml:space="preserve"> элементом рыночной инфраструктуры. </w:t>
      </w:r>
      <w:r w:rsidRPr="001377C2">
        <w:rPr>
          <w:sz w:val="28"/>
          <w:szCs w:val="28"/>
        </w:rPr>
        <w:t>Банки открываются</w:t>
      </w:r>
      <w:r w:rsidR="001271A8" w:rsidRPr="001377C2">
        <w:rPr>
          <w:sz w:val="28"/>
          <w:szCs w:val="28"/>
        </w:rPr>
        <w:t xml:space="preserve"> и функционируют в форме </w:t>
      </w:r>
      <w:r w:rsidRPr="001377C2">
        <w:rPr>
          <w:sz w:val="28"/>
          <w:szCs w:val="28"/>
        </w:rPr>
        <w:t>обществ</w:t>
      </w:r>
      <w:r w:rsidR="001271A8" w:rsidRPr="001377C2">
        <w:rPr>
          <w:sz w:val="28"/>
          <w:szCs w:val="28"/>
        </w:rPr>
        <w:t xml:space="preserve"> с ограниченной ответственностью или а</w:t>
      </w:r>
      <w:r w:rsidRPr="001377C2">
        <w:rPr>
          <w:sz w:val="28"/>
          <w:szCs w:val="28"/>
        </w:rPr>
        <w:t>кцио</w:t>
      </w:r>
      <w:r w:rsidR="001271A8" w:rsidRPr="001377C2">
        <w:rPr>
          <w:sz w:val="28"/>
          <w:szCs w:val="28"/>
        </w:rPr>
        <w:t>н</w:t>
      </w:r>
      <w:r w:rsidRPr="001377C2">
        <w:rPr>
          <w:sz w:val="28"/>
          <w:szCs w:val="28"/>
        </w:rPr>
        <w:t>ер</w:t>
      </w:r>
      <w:r w:rsidR="001271A8" w:rsidRPr="001377C2">
        <w:rPr>
          <w:sz w:val="28"/>
          <w:szCs w:val="28"/>
        </w:rPr>
        <w:t xml:space="preserve">ных обществ. Их </w:t>
      </w:r>
      <w:r w:rsidRPr="001377C2">
        <w:rPr>
          <w:sz w:val="28"/>
          <w:szCs w:val="28"/>
        </w:rPr>
        <w:t xml:space="preserve">хозяйственная </w:t>
      </w:r>
      <w:r w:rsidR="001271A8" w:rsidRPr="001377C2">
        <w:rPr>
          <w:sz w:val="28"/>
          <w:szCs w:val="28"/>
        </w:rPr>
        <w:t xml:space="preserve">деятельность </w:t>
      </w:r>
      <w:r w:rsidRPr="001377C2">
        <w:rPr>
          <w:sz w:val="28"/>
          <w:szCs w:val="28"/>
        </w:rPr>
        <w:t>осуществляется</w:t>
      </w:r>
      <w:r w:rsidR="001271A8" w:rsidRPr="001377C2">
        <w:rPr>
          <w:sz w:val="28"/>
          <w:szCs w:val="28"/>
        </w:rPr>
        <w:t xml:space="preserve"> только при </w:t>
      </w:r>
      <w:r w:rsidRPr="001377C2">
        <w:rPr>
          <w:sz w:val="28"/>
          <w:szCs w:val="28"/>
        </w:rPr>
        <w:t>таком факторе как</w:t>
      </w:r>
      <w:r w:rsidR="001271A8" w:rsidRPr="001377C2">
        <w:rPr>
          <w:sz w:val="28"/>
          <w:szCs w:val="28"/>
        </w:rPr>
        <w:t xml:space="preserve"> получени</w:t>
      </w:r>
      <w:r w:rsidRPr="001377C2">
        <w:rPr>
          <w:sz w:val="28"/>
          <w:szCs w:val="28"/>
        </w:rPr>
        <w:t>е</w:t>
      </w:r>
      <w:r w:rsidR="001271A8" w:rsidRPr="001377C2">
        <w:rPr>
          <w:sz w:val="28"/>
          <w:szCs w:val="28"/>
        </w:rPr>
        <w:t xml:space="preserve"> собственной прибыли, что </w:t>
      </w:r>
      <w:r w:rsidRPr="001377C2">
        <w:rPr>
          <w:sz w:val="28"/>
          <w:szCs w:val="28"/>
        </w:rPr>
        <w:t>кардинально</w:t>
      </w:r>
      <w:r w:rsidR="001271A8" w:rsidRPr="001377C2">
        <w:rPr>
          <w:sz w:val="28"/>
          <w:szCs w:val="28"/>
        </w:rPr>
        <w:t xml:space="preserve"> меняет </w:t>
      </w:r>
      <w:r w:rsidRPr="001377C2">
        <w:rPr>
          <w:sz w:val="28"/>
          <w:szCs w:val="28"/>
        </w:rPr>
        <w:t>само существо</w:t>
      </w:r>
      <w:r w:rsidR="001271A8" w:rsidRPr="001377C2">
        <w:rPr>
          <w:sz w:val="28"/>
          <w:szCs w:val="28"/>
        </w:rPr>
        <w:t xml:space="preserve"> отношений </w:t>
      </w:r>
      <w:r w:rsidRPr="001377C2">
        <w:rPr>
          <w:sz w:val="28"/>
          <w:szCs w:val="28"/>
        </w:rPr>
        <w:t>организаций</w:t>
      </w:r>
      <w:r w:rsidR="001271A8" w:rsidRPr="001377C2">
        <w:rPr>
          <w:sz w:val="28"/>
          <w:szCs w:val="28"/>
        </w:rPr>
        <w:t xml:space="preserve"> и </w:t>
      </w:r>
      <w:r w:rsidRPr="001377C2">
        <w:rPr>
          <w:sz w:val="28"/>
          <w:szCs w:val="28"/>
        </w:rPr>
        <w:t xml:space="preserve">коммерческих </w:t>
      </w:r>
      <w:r w:rsidR="001271A8" w:rsidRPr="001377C2">
        <w:rPr>
          <w:sz w:val="28"/>
          <w:szCs w:val="28"/>
        </w:rPr>
        <w:t xml:space="preserve">банков, </w:t>
      </w:r>
      <w:r w:rsidRPr="001377C2">
        <w:rPr>
          <w:sz w:val="28"/>
          <w:szCs w:val="28"/>
        </w:rPr>
        <w:t xml:space="preserve">порядок кредитования, </w:t>
      </w:r>
      <w:r w:rsidR="001271A8" w:rsidRPr="001377C2">
        <w:rPr>
          <w:sz w:val="28"/>
          <w:szCs w:val="28"/>
        </w:rPr>
        <w:t>содержание предоставляемых услуг. Взаимо</w:t>
      </w:r>
      <w:r w:rsidRPr="001377C2">
        <w:rPr>
          <w:sz w:val="28"/>
          <w:szCs w:val="28"/>
        </w:rPr>
        <w:t>связь</w:t>
      </w:r>
      <w:r w:rsidR="001271A8" w:rsidRPr="001377C2">
        <w:rPr>
          <w:sz w:val="28"/>
          <w:szCs w:val="28"/>
        </w:rPr>
        <w:t xml:space="preserve"> </w:t>
      </w:r>
      <w:r w:rsidRPr="001377C2">
        <w:rPr>
          <w:sz w:val="28"/>
          <w:szCs w:val="28"/>
        </w:rPr>
        <w:t>кредитных организаций и организаций</w:t>
      </w:r>
      <w:r w:rsidR="001271A8" w:rsidRPr="001377C2">
        <w:rPr>
          <w:sz w:val="28"/>
          <w:szCs w:val="28"/>
        </w:rPr>
        <w:t xml:space="preserve"> </w:t>
      </w:r>
      <w:r w:rsidRPr="001377C2">
        <w:rPr>
          <w:sz w:val="28"/>
          <w:szCs w:val="28"/>
        </w:rPr>
        <w:t>в современных условиях</w:t>
      </w:r>
      <w:r w:rsidR="001271A8" w:rsidRPr="001377C2">
        <w:rPr>
          <w:sz w:val="28"/>
          <w:szCs w:val="28"/>
        </w:rPr>
        <w:t xml:space="preserve"> строятся с учётом взаимных интересов и должны приносить </w:t>
      </w:r>
      <w:r w:rsidRPr="001377C2">
        <w:rPr>
          <w:sz w:val="28"/>
          <w:szCs w:val="28"/>
        </w:rPr>
        <w:t xml:space="preserve">взаимовыгодную </w:t>
      </w:r>
      <w:r w:rsidR="009D30E3" w:rsidRPr="001377C2">
        <w:rPr>
          <w:sz w:val="28"/>
          <w:szCs w:val="28"/>
        </w:rPr>
        <w:t>пользу,</w:t>
      </w:r>
      <w:r w:rsidRPr="001377C2">
        <w:rPr>
          <w:sz w:val="28"/>
          <w:szCs w:val="28"/>
        </w:rPr>
        <w:t xml:space="preserve"> как </w:t>
      </w:r>
      <w:r w:rsidR="009D30E3" w:rsidRPr="001377C2">
        <w:rPr>
          <w:sz w:val="28"/>
          <w:szCs w:val="28"/>
        </w:rPr>
        <w:t>банкам,</w:t>
      </w:r>
      <w:r w:rsidRPr="001377C2">
        <w:rPr>
          <w:sz w:val="28"/>
          <w:szCs w:val="28"/>
        </w:rPr>
        <w:t xml:space="preserve"> так и </w:t>
      </w:r>
      <w:r w:rsidR="009D30E3" w:rsidRPr="001377C2">
        <w:rPr>
          <w:sz w:val="28"/>
          <w:szCs w:val="28"/>
        </w:rPr>
        <w:t>организациям</w:t>
      </w:r>
      <w:r w:rsidR="001271A8" w:rsidRPr="001377C2">
        <w:rPr>
          <w:sz w:val="28"/>
          <w:szCs w:val="28"/>
        </w:rPr>
        <w:t>. Они возникают по поводу расчётно</w:t>
      </w:r>
      <w:r w:rsidRPr="001377C2">
        <w:rPr>
          <w:sz w:val="28"/>
          <w:szCs w:val="28"/>
        </w:rPr>
        <w:t xml:space="preserve">го, </w:t>
      </w:r>
      <w:r w:rsidR="001271A8" w:rsidRPr="001377C2">
        <w:rPr>
          <w:sz w:val="28"/>
          <w:szCs w:val="28"/>
        </w:rPr>
        <w:t xml:space="preserve">кассового и кредитного обслуживания </w:t>
      </w:r>
      <w:r w:rsidRPr="001377C2">
        <w:rPr>
          <w:sz w:val="28"/>
          <w:szCs w:val="28"/>
        </w:rPr>
        <w:t>организаций</w:t>
      </w:r>
      <w:r w:rsidR="001271A8" w:rsidRPr="001377C2">
        <w:rPr>
          <w:sz w:val="28"/>
          <w:szCs w:val="28"/>
        </w:rPr>
        <w:t xml:space="preserve">, а также в связи с </w:t>
      </w:r>
      <w:r w:rsidRPr="001377C2">
        <w:rPr>
          <w:sz w:val="28"/>
          <w:szCs w:val="28"/>
        </w:rPr>
        <w:t>постоянным появлением новых банковских услуг в условиях постоянно меняющейся и развивающейся рыночной экономики</w:t>
      </w:r>
      <w:r w:rsidR="001271A8" w:rsidRPr="001377C2">
        <w:rPr>
          <w:sz w:val="28"/>
          <w:szCs w:val="28"/>
        </w:rPr>
        <w:t>.</w:t>
      </w:r>
    </w:p>
    <w:p w:rsidR="001271A8" w:rsidRPr="001377C2" w:rsidRDefault="004120E0" w:rsidP="001377C2">
      <w:pPr>
        <w:widowControl/>
        <w:suppressAutoHyphens/>
        <w:spacing w:line="360" w:lineRule="auto"/>
        <w:ind w:firstLine="709"/>
        <w:rPr>
          <w:sz w:val="28"/>
          <w:szCs w:val="28"/>
        </w:rPr>
      </w:pPr>
      <w:r w:rsidRPr="001377C2">
        <w:rPr>
          <w:sz w:val="28"/>
          <w:szCs w:val="28"/>
        </w:rPr>
        <w:t>Главная</w:t>
      </w:r>
      <w:r w:rsidR="001271A8" w:rsidRPr="001377C2">
        <w:rPr>
          <w:sz w:val="28"/>
          <w:szCs w:val="28"/>
        </w:rPr>
        <w:t xml:space="preserve"> особенность отношений </w:t>
      </w:r>
      <w:r w:rsidRPr="001377C2">
        <w:rPr>
          <w:sz w:val="28"/>
          <w:szCs w:val="28"/>
        </w:rPr>
        <w:t>коммерческих банков и организаций</w:t>
      </w:r>
      <w:r w:rsidR="001271A8" w:rsidRPr="001377C2">
        <w:rPr>
          <w:sz w:val="28"/>
          <w:szCs w:val="28"/>
        </w:rPr>
        <w:t xml:space="preserve"> – </w:t>
      </w:r>
      <w:r w:rsidRPr="001377C2">
        <w:rPr>
          <w:sz w:val="28"/>
          <w:szCs w:val="28"/>
        </w:rPr>
        <w:t xml:space="preserve">это </w:t>
      </w:r>
      <w:r w:rsidR="001271A8" w:rsidRPr="001377C2">
        <w:rPr>
          <w:sz w:val="28"/>
          <w:szCs w:val="28"/>
        </w:rPr>
        <w:t xml:space="preserve">их договорный характер. </w:t>
      </w:r>
      <w:r w:rsidRPr="001377C2">
        <w:rPr>
          <w:sz w:val="28"/>
          <w:szCs w:val="28"/>
        </w:rPr>
        <w:t>Предпосылки</w:t>
      </w:r>
      <w:r w:rsidR="001271A8" w:rsidRPr="001377C2">
        <w:rPr>
          <w:sz w:val="28"/>
          <w:szCs w:val="28"/>
        </w:rPr>
        <w:t xml:space="preserve"> заключения договоров исход</w:t>
      </w:r>
      <w:r w:rsidRPr="001377C2">
        <w:rPr>
          <w:sz w:val="28"/>
          <w:szCs w:val="28"/>
        </w:rPr>
        <w:t>я</w:t>
      </w:r>
      <w:r w:rsidR="001271A8" w:rsidRPr="001377C2">
        <w:rPr>
          <w:sz w:val="28"/>
          <w:szCs w:val="28"/>
        </w:rPr>
        <w:t xml:space="preserve">т </w:t>
      </w:r>
      <w:r w:rsidRPr="001377C2">
        <w:rPr>
          <w:sz w:val="28"/>
          <w:szCs w:val="28"/>
        </w:rPr>
        <w:t xml:space="preserve">изначально </w:t>
      </w:r>
      <w:r w:rsidR="001271A8" w:rsidRPr="001377C2">
        <w:rPr>
          <w:sz w:val="28"/>
          <w:szCs w:val="28"/>
        </w:rPr>
        <w:t xml:space="preserve">от </w:t>
      </w:r>
      <w:r w:rsidRPr="001377C2">
        <w:rPr>
          <w:sz w:val="28"/>
          <w:szCs w:val="28"/>
        </w:rPr>
        <w:t>организаций</w:t>
      </w:r>
      <w:r w:rsidR="001271A8" w:rsidRPr="001377C2">
        <w:rPr>
          <w:sz w:val="28"/>
          <w:szCs w:val="28"/>
        </w:rPr>
        <w:t>. Он</w:t>
      </w:r>
      <w:r w:rsidR="002B490C" w:rsidRPr="001377C2">
        <w:rPr>
          <w:sz w:val="28"/>
          <w:szCs w:val="28"/>
        </w:rPr>
        <w:t>и</w:t>
      </w:r>
      <w:r w:rsidR="001271A8" w:rsidRPr="001377C2">
        <w:rPr>
          <w:sz w:val="28"/>
          <w:szCs w:val="28"/>
        </w:rPr>
        <w:t xml:space="preserve"> </w:t>
      </w:r>
      <w:r w:rsidR="002B490C" w:rsidRPr="001377C2">
        <w:rPr>
          <w:sz w:val="28"/>
          <w:szCs w:val="28"/>
        </w:rPr>
        <w:t>лично</w:t>
      </w:r>
      <w:r w:rsidR="001271A8" w:rsidRPr="001377C2">
        <w:rPr>
          <w:sz w:val="28"/>
          <w:szCs w:val="28"/>
        </w:rPr>
        <w:t xml:space="preserve"> выбира</w:t>
      </w:r>
      <w:r w:rsidR="002B490C" w:rsidRPr="001377C2">
        <w:rPr>
          <w:sz w:val="28"/>
          <w:szCs w:val="28"/>
        </w:rPr>
        <w:t>ю</w:t>
      </w:r>
      <w:r w:rsidR="001271A8" w:rsidRPr="001377C2">
        <w:rPr>
          <w:sz w:val="28"/>
          <w:szCs w:val="28"/>
        </w:rPr>
        <w:t>т банк для своего расчётно</w:t>
      </w:r>
      <w:r w:rsidR="002B490C" w:rsidRPr="001377C2">
        <w:rPr>
          <w:sz w:val="28"/>
          <w:szCs w:val="28"/>
        </w:rPr>
        <w:t xml:space="preserve">го, </w:t>
      </w:r>
      <w:r w:rsidR="001271A8" w:rsidRPr="001377C2">
        <w:rPr>
          <w:sz w:val="28"/>
          <w:szCs w:val="28"/>
        </w:rPr>
        <w:t xml:space="preserve">кассового и кредитного обслуживания. Если </w:t>
      </w:r>
      <w:r w:rsidRPr="001377C2">
        <w:rPr>
          <w:sz w:val="28"/>
          <w:szCs w:val="28"/>
        </w:rPr>
        <w:t>организация</w:t>
      </w:r>
      <w:r w:rsidR="001271A8" w:rsidRPr="001377C2">
        <w:rPr>
          <w:sz w:val="28"/>
          <w:szCs w:val="28"/>
        </w:rPr>
        <w:t xml:space="preserve"> находится по месту нахождения банка, то банк обязан открыть счёт </w:t>
      </w:r>
      <w:r w:rsidR="002B490C" w:rsidRPr="001377C2">
        <w:rPr>
          <w:sz w:val="28"/>
          <w:szCs w:val="28"/>
        </w:rPr>
        <w:t>организации</w:t>
      </w:r>
      <w:r w:rsidR="001271A8" w:rsidRPr="001377C2">
        <w:rPr>
          <w:sz w:val="28"/>
          <w:szCs w:val="28"/>
        </w:rPr>
        <w:t xml:space="preserve">. В </w:t>
      </w:r>
      <w:r w:rsidR="002B490C" w:rsidRPr="001377C2">
        <w:rPr>
          <w:sz w:val="28"/>
          <w:szCs w:val="28"/>
        </w:rPr>
        <w:t>противном</w:t>
      </w:r>
      <w:r w:rsidR="001271A8" w:rsidRPr="001377C2">
        <w:rPr>
          <w:sz w:val="28"/>
          <w:szCs w:val="28"/>
        </w:rPr>
        <w:t xml:space="preserve"> случае, требуется согласие </w:t>
      </w:r>
      <w:r w:rsidR="002B490C" w:rsidRPr="001377C2">
        <w:rPr>
          <w:sz w:val="28"/>
          <w:szCs w:val="28"/>
        </w:rPr>
        <w:t xml:space="preserve">коммерческого </w:t>
      </w:r>
      <w:r w:rsidR="001271A8" w:rsidRPr="001377C2">
        <w:rPr>
          <w:sz w:val="28"/>
          <w:szCs w:val="28"/>
        </w:rPr>
        <w:t xml:space="preserve">банка. </w:t>
      </w:r>
      <w:r w:rsidR="002B490C" w:rsidRPr="001377C2">
        <w:rPr>
          <w:sz w:val="28"/>
          <w:szCs w:val="28"/>
        </w:rPr>
        <w:t>При этом,</w:t>
      </w:r>
      <w:r w:rsidR="001271A8" w:rsidRPr="001377C2">
        <w:rPr>
          <w:sz w:val="28"/>
          <w:szCs w:val="28"/>
        </w:rPr>
        <w:t xml:space="preserve"> при открытии счетов, </w:t>
      </w:r>
      <w:r w:rsidR="00931120" w:rsidRPr="001377C2">
        <w:rPr>
          <w:sz w:val="28"/>
          <w:szCs w:val="28"/>
        </w:rPr>
        <w:t>п</w:t>
      </w:r>
      <w:r w:rsidR="001271A8" w:rsidRPr="001377C2">
        <w:rPr>
          <w:sz w:val="28"/>
          <w:szCs w:val="28"/>
        </w:rPr>
        <w:t>редназнач</w:t>
      </w:r>
      <w:r w:rsidR="002B490C" w:rsidRPr="001377C2">
        <w:rPr>
          <w:sz w:val="28"/>
          <w:szCs w:val="28"/>
        </w:rPr>
        <w:t>ающихся</w:t>
      </w:r>
      <w:r w:rsidR="001271A8" w:rsidRPr="001377C2">
        <w:rPr>
          <w:sz w:val="28"/>
          <w:szCs w:val="28"/>
        </w:rPr>
        <w:t xml:space="preserve"> исключительно для хранения денежных средств, а не для расчётов, </w:t>
      </w:r>
      <w:r w:rsidRPr="001377C2">
        <w:rPr>
          <w:sz w:val="28"/>
          <w:szCs w:val="28"/>
        </w:rPr>
        <w:t>организация</w:t>
      </w:r>
      <w:r w:rsidR="001271A8" w:rsidRPr="001377C2">
        <w:rPr>
          <w:sz w:val="28"/>
          <w:szCs w:val="28"/>
        </w:rPr>
        <w:t xml:space="preserve"> свободн</w:t>
      </w:r>
      <w:r w:rsidR="002B490C" w:rsidRPr="001377C2">
        <w:rPr>
          <w:sz w:val="28"/>
          <w:szCs w:val="28"/>
        </w:rPr>
        <w:t>а</w:t>
      </w:r>
      <w:r w:rsidR="001271A8" w:rsidRPr="001377C2">
        <w:rPr>
          <w:sz w:val="28"/>
          <w:szCs w:val="28"/>
        </w:rPr>
        <w:t xml:space="preserve"> в выборе банка и может иметь вклады </w:t>
      </w:r>
      <w:r w:rsidR="002B490C" w:rsidRPr="001377C2">
        <w:rPr>
          <w:sz w:val="28"/>
          <w:szCs w:val="28"/>
        </w:rPr>
        <w:t xml:space="preserve">сразу в </w:t>
      </w:r>
      <w:r w:rsidR="001271A8" w:rsidRPr="001377C2">
        <w:rPr>
          <w:sz w:val="28"/>
          <w:szCs w:val="28"/>
        </w:rPr>
        <w:t xml:space="preserve">нескольких </w:t>
      </w:r>
      <w:r w:rsidR="002B490C" w:rsidRPr="001377C2">
        <w:rPr>
          <w:sz w:val="28"/>
          <w:szCs w:val="28"/>
        </w:rPr>
        <w:t>кредитных организациях</w:t>
      </w:r>
      <w:r w:rsidR="001271A8" w:rsidRPr="001377C2">
        <w:rPr>
          <w:sz w:val="28"/>
          <w:szCs w:val="28"/>
        </w:rPr>
        <w:t xml:space="preserve">. </w:t>
      </w:r>
      <w:r w:rsidR="002B490C" w:rsidRPr="001377C2">
        <w:rPr>
          <w:sz w:val="28"/>
          <w:szCs w:val="28"/>
        </w:rPr>
        <w:t>Данный</w:t>
      </w:r>
      <w:r w:rsidR="001271A8" w:rsidRPr="001377C2">
        <w:rPr>
          <w:sz w:val="28"/>
          <w:szCs w:val="28"/>
        </w:rPr>
        <w:t xml:space="preserve"> порядок </w:t>
      </w:r>
      <w:r w:rsidR="002B490C" w:rsidRPr="001377C2">
        <w:rPr>
          <w:sz w:val="28"/>
          <w:szCs w:val="28"/>
        </w:rPr>
        <w:t>представляет</w:t>
      </w:r>
      <w:r w:rsidR="001271A8" w:rsidRPr="001377C2">
        <w:rPr>
          <w:sz w:val="28"/>
          <w:szCs w:val="28"/>
        </w:rPr>
        <w:t xml:space="preserve"> </w:t>
      </w:r>
      <w:r w:rsidR="002B490C" w:rsidRPr="001377C2">
        <w:rPr>
          <w:sz w:val="28"/>
          <w:szCs w:val="28"/>
        </w:rPr>
        <w:t>организации возможность</w:t>
      </w:r>
      <w:r w:rsidR="001271A8" w:rsidRPr="001377C2">
        <w:rPr>
          <w:sz w:val="28"/>
          <w:szCs w:val="28"/>
        </w:rPr>
        <w:t xml:space="preserve"> выбрать банк, где организованно выполняются </w:t>
      </w:r>
      <w:r w:rsidR="002B490C" w:rsidRPr="001377C2">
        <w:rPr>
          <w:sz w:val="28"/>
          <w:szCs w:val="28"/>
        </w:rPr>
        <w:t xml:space="preserve">все необходимые для организации </w:t>
      </w:r>
      <w:r w:rsidR="001271A8" w:rsidRPr="001377C2">
        <w:rPr>
          <w:sz w:val="28"/>
          <w:szCs w:val="28"/>
        </w:rPr>
        <w:t xml:space="preserve">операции, </w:t>
      </w:r>
      <w:r w:rsidR="002B490C" w:rsidRPr="001377C2">
        <w:rPr>
          <w:sz w:val="28"/>
          <w:szCs w:val="28"/>
        </w:rPr>
        <w:t>наиболее высокая</w:t>
      </w:r>
      <w:r w:rsidR="001377C2">
        <w:rPr>
          <w:sz w:val="28"/>
          <w:szCs w:val="28"/>
        </w:rPr>
        <w:t xml:space="preserve"> </w:t>
      </w:r>
      <w:r w:rsidR="001271A8" w:rsidRPr="001377C2">
        <w:rPr>
          <w:sz w:val="28"/>
          <w:szCs w:val="28"/>
        </w:rPr>
        <w:t xml:space="preserve">культура обслуживания, </w:t>
      </w:r>
      <w:r w:rsidR="002B490C" w:rsidRPr="001377C2">
        <w:rPr>
          <w:sz w:val="28"/>
          <w:szCs w:val="28"/>
        </w:rPr>
        <w:t>достаточно широкий</w:t>
      </w:r>
      <w:r w:rsidR="00066092" w:rsidRPr="001377C2">
        <w:rPr>
          <w:sz w:val="28"/>
          <w:szCs w:val="28"/>
        </w:rPr>
        <w:t xml:space="preserve"> перечень предоставляемых услуг [39; С.15-18].</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Для </w:t>
      </w:r>
      <w:r w:rsidR="002B490C" w:rsidRPr="001377C2">
        <w:rPr>
          <w:sz w:val="28"/>
          <w:szCs w:val="28"/>
        </w:rPr>
        <w:t xml:space="preserve">осуществления </w:t>
      </w:r>
      <w:r w:rsidRPr="001377C2">
        <w:rPr>
          <w:sz w:val="28"/>
          <w:szCs w:val="28"/>
        </w:rPr>
        <w:t xml:space="preserve">расчётного обслуживания </w:t>
      </w:r>
      <w:r w:rsidR="004120E0" w:rsidRPr="001377C2">
        <w:rPr>
          <w:sz w:val="28"/>
          <w:szCs w:val="28"/>
        </w:rPr>
        <w:t>организация</w:t>
      </w:r>
      <w:r w:rsidRPr="001377C2">
        <w:rPr>
          <w:sz w:val="28"/>
          <w:szCs w:val="28"/>
        </w:rPr>
        <w:t xml:space="preserve"> заключает с </w:t>
      </w:r>
      <w:r w:rsidR="002B490C" w:rsidRPr="001377C2">
        <w:rPr>
          <w:sz w:val="28"/>
          <w:szCs w:val="28"/>
        </w:rPr>
        <w:t xml:space="preserve">коммерческим </w:t>
      </w:r>
      <w:r w:rsidRPr="001377C2">
        <w:rPr>
          <w:sz w:val="28"/>
          <w:szCs w:val="28"/>
        </w:rPr>
        <w:t xml:space="preserve">банком договор банковского счёта, </w:t>
      </w:r>
      <w:r w:rsidR="002B490C" w:rsidRPr="001377C2">
        <w:rPr>
          <w:sz w:val="28"/>
          <w:szCs w:val="28"/>
        </w:rPr>
        <w:t>который</w:t>
      </w:r>
      <w:r w:rsidRPr="001377C2">
        <w:rPr>
          <w:sz w:val="28"/>
          <w:szCs w:val="28"/>
        </w:rPr>
        <w:t xml:space="preserve"> является </w:t>
      </w:r>
      <w:r w:rsidR="002B490C" w:rsidRPr="001377C2">
        <w:rPr>
          <w:sz w:val="28"/>
          <w:szCs w:val="28"/>
        </w:rPr>
        <w:t>обязательным</w:t>
      </w:r>
      <w:r w:rsidRPr="001377C2">
        <w:rPr>
          <w:sz w:val="28"/>
          <w:szCs w:val="28"/>
        </w:rPr>
        <w:t xml:space="preserve"> для </w:t>
      </w:r>
      <w:r w:rsidR="002B490C" w:rsidRPr="001377C2">
        <w:rPr>
          <w:sz w:val="28"/>
          <w:szCs w:val="28"/>
        </w:rPr>
        <w:t>осуществления</w:t>
      </w:r>
      <w:r w:rsidRPr="001377C2">
        <w:rPr>
          <w:sz w:val="28"/>
          <w:szCs w:val="28"/>
        </w:rPr>
        <w:t xml:space="preserve"> безналичных расчётов. В соответствии с </w:t>
      </w:r>
      <w:r w:rsidR="002B490C" w:rsidRPr="001377C2">
        <w:rPr>
          <w:sz w:val="28"/>
          <w:szCs w:val="28"/>
        </w:rPr>
        <w:t xml:space="preserve">данным </w:t>
      </w:r>
      <w:r w:rsidRPr="001377C2">
        <w:rPr>
          <w:sz w:val="28"/>
          <w:szCs w:val="28"/>
        </w:rPr>
        <w:t xml:space="preserve">договором </w:t>
      </w:r>
      <w:r w:rsidR="002B490C" w:rsidRPr="001377C2">
        <w:rPr>
          <w:sz w:val="28"/>
          <w:szCs w:val="28"/>
        </w:rPr>
        <w:t xml:space="preserve">коммерческий </w:t>
      </w:r>
      <w:r w:rsidRPr="001377C2">
        <w:rPr>
          <w:sz w:val="28"/>
          <w:szCs w:val="28"/>
        </w:rPr>
        <w:t xml:space="preserve">банк открывает </w:t>
      </w:r>
      <w:r w:rsidR="002B490C" w:rsidRPr="001377C2">
        <w:rPr>
          <w:sz w:val="28"/>
          <w:szCs w:val="28"/>
        </w:rPr>
        <w:t>организации</w:t>
      </w:r>
      <w:r w:rsidRPr="001377C2">
        <w:rPr>
          <w:sz w:val="28"/>
          <w:szCs w:val="28"/>
        </w:rPr>
        <w:t xml:space="preserve"> как клиенту расчётный и другие счета, зачисляет на них денежные средства, </w:t>
      </w:r>
      <w:r w:rsidR="002B490C" w:rsidRPr="001377C2">
        <w:rPr>
          <w:sz w:val="28"/>
          <w:szCs w:val="28"/>
        </w:rPr>
        <w:t xml:space="preserve">как </w:t>
      </w:r>
      <w:r w:rsidRPr="001377C2">
        <w:rPr>
          <w:sz w:val="28"/>
          <w:szCs w:val="28"/>
        </w:rPr>
        <w:t xml:space="preserve">поступающие от </w:t>
      </w:r>
      <w:r w:rsidR="002B490C" w:rsidRPr="001377C2">
        <w:rPr>
          <w:sz w:val="28"/>
          <w:szCs w:val="28"/>
        </w:rPr>
        <w:t>организаций</w:t>
      </w:r>
      <w:r w:rsidRPr="001377C2">
        <w:rPr>
          <w:sz w:val="28"/>
          <w:szCs w:val="28"/>
        </w:rPr>
        <w:t xml:space="preserve">, так и списывает соответствующие суммы со счёта </w:t>
      </w:r>
      <w:r w:rsidR="004120E0" w:rsidRPr="001377C2">
        <w:rPr>
          <w:sz w:val="28"/>
          <w:szCs w:val="28"/>
        </w:rPr>
        <w:t>организации</w:t>
      </w:r>
      <w:r w:rsidRPr="001377C2">
        <w:rPr>
          <w:sz w:val="28"/>
          <w:szCs w:val="28"/>
        </w:rPr>
        <w:t xml:space="preserve"> по его поручению на счета поставщиков, кредиторов, соответствующих бюджетных и внебюджетных фондов. Банк </w:t>
      </w:r>
      <w:r w:rsidR="002B490C" w:rsidRPr="001377C2">
        <w:rPr>
          <w:sz w:val="28"/>
          <w:szCs w:val="28"/>
        </w:rPr>
        <w:t xml:space="preserve">при заключении договора </w:t>
      </w:r>
      <w:r w:rsidRPr="001377C2">
        <w:rPr>
          <w:sz w:val="28"/>
          <w:szCs w:val="28"/>
        </w:rPr>
        <w:t xml:space="preserve">обязуется принимать от </w:t>
      </w:r>
      <w:r w:rsidR="004120E0" w:rsidRPr="001377C2">
        <w:rPr>
          <w:sz w:val="28"/>
          <w:szCs w:val="28"/>
        </w:rPr>
        <w:t>организации</w:t>
      </w:r>
      <w:r w:rsidR="002B490C" w:rsidRPr="001377C2">
        <w:rPr>
          <w:sz w:val="28"/>
          <w:szCs w:val="28"/>
        </w:rPr>
        <w:t xml:space="preserve"> </w:t>
      </w:r>
      <w:r w:rsidRPr="001377C2">
        <w:rPr>
          <w:sz w:val="28"/>
          <w:szCs w:val="28"/>
        </w:rPr>
        <w:t>-</w:t>
      </w:r>
      <w:r w:rsidR="002B490C" w:rsidRPr="001377C2">
        <w:rPr>
          <w:sz w:val="28"/>
          <w:szCs w:val="28"/>
        </w:rPr>
        <w:t xml:space="preserve"> </w:t>
      </w:r>
      <w:r w:rsidRPr="001377C2">
        <w:rPr>
          <w:sz w:val="28"/>
          <w:szCs w:val="28"/>
        </w:rPr>
        <w:t xml:space="preserve">клиента и выдавать ему или по его поручению наличные деньги, выплачивать </w:t>
      </w:r>
      <w:r w:rsidR="002B490C" w:rsidRPr="001377C2">
        <w:rPr>
          <w:sz w:val="28"/>
          <w:szCs w:val="28"/>
        </w:rPr>
        <w:t xml:space="preserve">начисленные </w:t>
      </w:r>
      <w:r w:rsidRPr="001377C2">
        <w:rPr>
          <w:sz w:val="28"/>
          <w:szCs w:val="28"/>
        </w:rPr>
        <w:t xml:space="preserve">проценты за хранение денег на </w:t>
      </w:r>
      <w:r w:rsidR="002B490C" w:rsidRPr="001377C2">
        <w:rPr>
          <w:sz w:val="28"/>
          <w:szCs w:val="28"/>
        </w:rPr>
        <w:t xml:space="preserve">различных </w:t>
      </w:r>
      <w:r w:rsidRPr="001377C2">
        <w:rPr>
          <w:sz w:val="28"/>
          <w:szCs w:val="28"/>
        </w:rPr>
        <w:t>счетах.</w:t>
      </w:r>
    </w:p>
    <w:p w:rsidR="001271A8" w:rsidRPr="001377C2" w:rsidRDefault="001271A8" w:rsidP="001377C2">
      <w:pPr>
        <w:widowControl/>
        <w:suppressAutoHyphens/>
        <w:spacing w:line="360" w:lineRule="auto"/>
        <w:ind w:firstLine="709"/>
        <w:rPr>
          <w:sz w:val="28"/>
          <w:szCs w:val="28"/>
        </w:rPr>
      </w:pPr>
      <w:r w:rsidRPr="001377C2">
        <w:rPr>
          <w:sz w:val="28"/>
          <w:szCs w:val="28"/>
        </w:rPr>
        <w:t>Основн</w:t>
      </w:r>
      <w:r w:rsidR="002B490C" w:rsidRPr="001377C2">
        <w:rPr>
          <w:sz w:val="28"/>
          <w:szCs w:val="28"/>
        </w:rPr>
        <w:t>ым</w:t>
      </w:r>
      <w:r w:rsidRPr="001377C2">
        <w:rPr>
          <w:sz w:val="28"/>
          <w:szCs w:val="28"/>
        </w:rPr>
        <w:t xml:space="preserve"> счёт</w:t>
      </w:r>
      <w:r w:rsidR="002B490C" w:rsidRPr="001377C2">
        <w:rPr>
          <w:sz w:val="28"/>
          <w:szCs w:val="28"/>
        </w:rPr>
        <w:t>ом</w:t>
      </w:r>
      <w:r w:rsidRPr="001377C2">
        <w:rPr>
          <w:sz w:val="28"/>
          <w:szCs w:val="28"/>
        </w:rPr>
        <w:t xml:space="preserve"> </w:t>
      </w:r>
      <w:r w:rsidR="004120E0" w:rsidRPr="001377C2">
        <w:rPr>
          <w:sz w:val="28"/>
          <w:szCs w:val="28"/>
        </w:rPr>
        <w:t>организации</w:t>
      </w:r>
      <w:r w:rsidRPr="001377C2">
        <w:rPr>
          <w:sz w:val="28"/>
          <w:szCs w:val="28"/>
        </w:rPr>
        <w:t xml:space="preserve"> как юридического лица </w:t>
      </w:r>
      <w:r w:rsidR="002B490C" w:rsidRPr="001377C2">
        <w:rPr>
          <w:sz w:val="28"/>
          <w:szCs w:val="28"/>
        </w:rPr>
        <w:t>является</w:t>
      </w:r>
      <w:r w:rsidRPr="001377C2">
        <w:rPr>
          <w:sz w:val="28"/>
          <w:szCs w:val="28"/>
        </w:rPr>
        <w:t xml:space="preserve"> расчётный счёт. </w:t>
      </w:r>
      <w:r w:rsidR="004120E0" w:rsidRPr="001377C2">
        <w:rPr>
          <w:sz w:val="28"/>
          <w:szCs w:val="28"/>
        </w:rPr>
        <w:t>Организация</w:t>
      </w:r>
      <w:r w:rsidRPr="001377C2">
        <w:rPr>
          <w:sz w:val="28"/>
          <w:szCs w:val="28"/>
        </w:rPr>
        <w:t xml:space="preserve"> </w:t>
      </w:r>
      <w:r w:rsidR="002B490C" w:rsidRPr="001377C2">
        <w:rPr>
          <w:sz w:val="28"/>
          <w:szCs w:val="28"/>
        </w:rPr>
        <w:t>имеет право</w:t>
      </w:r>
      <w:r w:rsidRPr="001377C2">
        <w:rPr>
          <w:sz w:val="28"/>
          <w:szCs w:val="28"/>
        </w:rPr>
        <w:t xml:space="preserve"> открыть только один расчётный счёт либо по месту нахождения (регистрации), либо в другом банке. </w:t>
      </w:r>
      <w:r w:rsidR="002B490C" w:rsidRPr="001377C2">
        <w:rPr>
          <w:sz w:val="28"/>
          <w:szCs w:val="28"/>
        </w:rPr>
        <w:t>Р</w:t>
      </w:r>
      <w:r w:rsidRPr="001377C2">
        <w:rPr>
          <w:sz w:val="28"/>
          <w:szCs w:val="28"/>
        </w:rPr>
        <w:t xml:space="preserve">асчётный счёт </w:t>
      </w:r>
      <w:r w:rsidR="002B490C" w:rsidRPr="001377C2">
        <w:rPr>
          <w:sz w:val="28"/>
          <w:szCs w:val="28"/>
        </w:rPr>
        <w:t xml:space="preserve">используется для </w:t>
      </w:r>
      <w:r w:rsidRPr="001377C2">
        <w:rPr>
          <w:sz w:val="28"/>
          <w:szCs w:val="28"/>
        </w:rPr>
        <w:t>зачисл</w:t>
      </w:r>
      <w:r w:rsidR="002B490C" w:rsidRPr="001377C2">
        <w:rPr>
          <w:sz w:val="28"/>
          <w:szCs w:val="28"/>
        </w:rPr>
        <w:t>ения</w:t>
      </w:r>
      <w:r w:rsidRPr="001377C2">
        <w:rPr>
          <w:sz w:val="28"/>
          <w:szCs w:val="28"/>
        </w:rPr>
        <w:t xml:space="preserve"> выручк</w:t>
      </w:r>
      <w:r w:rsidR="002B490C" w:rsidRPr="001377C2">
        <w:rPr>
          <w:sz w:val="28"/>
          <w:szCs w:val="28"/>
        </w:rPr>
        <w:t>и</w:t>
      </w:r>
      <w:r w:rsidRPr="001377C2">
        <w:rPr>
          <w:sz w:val="28"/>
          <w:szCs w:val="28"/>
        </w:rPr>
        <w:t xml:space="preserve"> от реализации продукции, по нему осуществляются </w:t>
      </w:r>
      <w:r w:rsidR="002B490C" w:rsidRPr="001377C2">
        <w:rPr>
          <w:sz w:val="28"/>
          <w:szCs w:val="28"/>
        </w:rPr>
        <w:t xml:space="preserve">все </w:t>
      </w:r>
      <w:r w:rsidRPr="001377C2">
        <w:rPr>
          <w:sz w:val="28"/>
          <w:szCs w:val="28"/>
        </w:rPr>
        <w:t xml:space="preserve">расчёты по обязательствам </w:t>
      </w:r>
      <w:r w:rsidR="004120E0" w:rsidRPr="001377C2">
        <w:rPr>
          <w:sz w:val="28"/>
          <w:szCs w:val="28"/>
        </w:rPr>
        <w:t>организации</w:t>
      </w:r>
      <w:r w:rsidRPr="001377C2">
        <w:rPr>
          <w:sz w:val="28"/>
          <w:szCs w:val="28"/>
        </w:rPr>
        <w:t xml:space="preserve">. </w:t>
      </w:r>
      <w:r w:rsidR="002B490C" w:rsidRPr="001377C2">
        <w:rPr>
          <w:sz w:val="28"/>
          <w:szCs w:val="28"/>
        </w:rPr>
        <w:t>Также организации открываются и другие счета</w:t>
      </w:r>
      <w:r w:rsidRPr="001377C2">
        <w:rPr>
          <w:sz w:val="28"/>
          <w:szCs w:val="28"/>
        </w:rPr>
        <w:t xml:space="preserve"> – </w:t>
      </w:r>
      <w:r w:rsidR="002B490C" w:rsidRPr="001377C2">
        <w:rPr>
          <w:sz w:val="28"/>
          <w:szCs w:val="28"/>
        </w:rPr>
        <w:t>валютный, текущий, ссудный</w:t>
      </w:r>
      <w:r w:rsidRPr="001377C2">
        <w:rPr>
          <w:sz w:val="28"/>
          <w:szCs w:val="28"/>
        </w:rPr>
        <w:t xml:space="preserve"> </w:t>
      </w:r>
      <w:r w:rsidR="002B490C" w:rsidRPr="001377C2">
        <w:rPr>
          <w:sz w:val="28"/>
          <w:szCs w:val="28"/>
        </w:rPr>
        <w:t>–</w:t>
      </w:r>
      <w:r w:rsidRPr="001377C2">
        <w:rPr>
          <w:sz w:val="28"/>
          <w:szCs w:val="28"/>
        </w:rPr>
        <w:t xml:space="preserve"> </w:t>
      </w:r>
      <w:r w:rsidR="002B490C" w:rsidRPr="001377C2">
        <w:rPr>
          <w:sz w:val="28"/>
          <w:szCs w:val="28"/>
        </w:rPr>
        <w:t>их воз</w:t>
      </w:r>
      <w:r w:rsidRPr="001377C2">
        <w:rPr>
          <w:sz w:val="28"/>
          <w:szCs w:val="28"/>
        </w:rPr>
        <w:t xml:space="preserve">можно открывать в любом количестве в различных </w:t>
      </w:r>
      <w:r w:rsidR="002B490C" w:rsidRPr="001377C2">
        <w:rPr>
          <w:sz w:val="28"/>
          <w:szCs w:val="28"/>
        </w:rPr>
        <w:t xml:space="preserve">коммерческих </w:t>
      </w:r>
      <w:r w:rsidRPr="001377C2">
        <w:rPr>
          <w:sz w:val="28"/>
          <w:szCs w:val="28"/>
        </w:rPr>
        <w:t xml:space="preserve">банках. Для открытия валютных счетов </w:t>
      </w:r>
      <w:r w:rsidR="002B490C" w:rsidRPr="001377C2">
        <w:rPr>
          <w:sz w:val="28"/>
          <w:szCs w:val="28"/>
        </w:rPr>
        <w:t>организациям</w:t>
      </w:r>
      <w:r w:rsidRPr="001377C2">
        <w:rPr>
          <w:sz w:val="28"/>
          <w:szCs w:val="28"/>
        </w:rPr>
        <w:t xml:space="preserve"> банки должны иметь соответствующую лицензию</w:t>
      </w:r>
      <w:r w:rsidR="002B490C" w:rsidRPr="001377C2">
        <w:rPr>
          <w:sz w:val="28"/>
          <w:szCs w:val="28"/>
        </w:rPr>
        <w:t>, полученную от Центрального банка</w:t>
      </w:r>
      <w:r w:rsidRPr="001377C2">
        <w:rPr>
          <w:sz w:val="28"/>
          <w:szCs w:val="28"/>
        </w:rPr>
        <w:t>.</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Расчётный субсчёт открывается </w:t>
      </w:r>
      <w:r w:rsidR="004120E0" w:rsidRPr="001377C2">
        <w:rPr>
          <w:sz w:val="28"/>
          <w:szCs w:val="28"/>
        </w:rPr>
        <w:t>организация</w:t>
      </w:r>
      <w:r w:rsidRPr="001377C2">
        <w:rPr>
          <w:sz w:val="28"/>
          <w:szCs w:val="28"/>
        </w:rPr>
        <w:t xml:space="preserve">м, имеющим вне места своего нахождения отдельные структурные звенья. По месту их нахождения в банках счета открываются на имя </w:t>
      </w:r>
      <w:r w:rsidR="004120E0" w:rsidRPr="001377C2">
        <w:rPr>
          <w:sz w:val="28"/>
          <w:szCs w:val="28"/>
        </w:rPr>
        <w:t>организации</w:t>
      </w:r>
      <w:r w:rsidRPr="001377C2">
        <w:rPr>
          <w:sz w:val="28"/>
          <w:szCs w:val="28"/>
        </w:rPr>
        <w:t>. Поскольку расчетный субсчёт имеет подсобное значение, на нём аккумулируется выручка, поступающая от структурного звена, для последующего перечисления на осно</w:t>
      </w:r>
      <w:r w:rsidR="00066092" w:rsidRPr="001377C2">
        <w:rPr>
          <w:sz w:val="28"/>
          <w:szCs w:val="28"/>
        </w:rPr>
        <w:t xml:space="preserve">вной расчётный счёт </w:t>
      </w:r>
      <w:r w:rsidR="004120E0" w:rsidRPr="001377C2">
        <w:rPr>
          <w:sz w:val="28"/>
          <w:szCs w:val="28"/>
        </w:rPr>
        <w:t>организации</w:t>
      </w:r>
      <w:r w:rsidR="00066092" w:rsidRPr="001377C2">
        <w:rPr>
          <w:sz w:val="28"/>
          <w:szCs w:val="28"/>
        </w:rPr>
        <w:t xml:space="preserve"> [43; С. 58-64].</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Текущие счета открываются филиалам, отделениям и другим нехозрасчётным подразделениям </w:t>
      </w:r>
      <w:r w:rsidR="004120E0" w:rsidRPr="001377C2">
        <w:rPr>
          <w:sz w:val="28"/>
          <w:szCs w:val="28"/>
        </w:rPr>
        <w:t>организации</w:t>
      </w:r>
      <w:r w:rsidRPr="001377C2">
        <w:rPr>
          <w:sz w:val="28"/>
          <w:szCs w:val="28"/>
        </w:rPr>
        <w:t xml:space="preserve">. По ним производятся ограниченные расчётные операции, в основном связанные с оплатой труда и административно-хозяйственными расходами. При открытии в банке текущего валютного счёта автоматически открывается транзитный валютный счёт, на который поступают валютные перечисления от внешне экономической деятельности </w:t>
      </w:r>
      <w:r w:rsidR="004120E0" w:rsidRPr="001377C2">
        <w:rPr>
          <w:sz w:val="28"/>
          <w:szCs w:val="28"/>
        </w:rPr>
        <w:t>организации</w:t>
      </w:r>
      <w:r w:rsidRPr="001377C2">
        <w:rPr>
          <w:sz w:val="28"/>
          <w:szCs w:val="28"/>
        </w:rPr>
        <w:t xml:space="preserve">. После продажи части валютной выручки остаток валютных средств перечисляется на текущий счёт. В процессе расчётно-кассового обслуживания между </w:t>
      </w:r>
      <w:r w:rsidR="004120E0" w:rsidRPr="001377C2">
        <w:rPr>
          <w:sz w:val="28"/>
          <w:szCs w:val="28"/>
        </w:rPr>
        <w:t>организация</w:t>
      </w:r>
      <w:r w:rsidRPr="001377C2">
        <w:rPr>
          <w:sz w:val="28"/>
          <w:szCs w:val="28"/>
        </w:rPr>
        <w:t xml:space="preserve">м и банком складываются определённые финансовые отношения, сопровождающиеся движением денежных средств и затрагивающие формирование доходов банка и </w:t>
      </w:r>
      <w:r w:rsidR="004120E0" w:rsidRPr="001377C2">
        <w:rPr>
          <w:sz w:val="28"/>
          <w:szCs w:val="28"/>
        </w:rPr>
        <w:t>организации</w:t>
      </w:r>
      <w:r w:rsidRPr="001377C2">
        <w:rPr>
          <w:sz w:val="28"/>
          <w:szCs w:val="28"/>
        </w:rPr>
        <w:t>.</w:t>
      </w:r>
    </w:p>
    <w:p w:rsidR="001271A8" w:rsidRPr="001377C2" w:rsidRDefault="001271A8" w:rsidP="001377C2">
      <w:pPr>
        <w:widowControl/>
        <w:suppressAutoHyphens/>
        <w:spacing w:line="360" w:lineRule="auto"/>
        <w:ind w:firstLine="709"/>
        <w:rPr>
          <w:sz w:val="28"/>
          <w:szCs w:val="28"/>
        </w:rPr>
      </w:pPr>
      <w:r w:rsidRPr="001377C2">
        <w:rPr>
          <w:sz w:val="28"/>
          <w:szCs w:val="28"/>
        </w:rPr>
        <w:t>Многие банки взимают плату за оформление счетов клиентов и проведение денежных и кассовых операций, чтобы возместить расходы по их проведению. Другие банки для привлечения клиентуры открывают счета бесплатно. В то же время каждый банк за хранение у него денежных средств выплачивает в пользу последних определённую плату, исключение составляет транзитный валютный счёт.</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Размер платы устанавливается по взаимному соглашению, если речь идёт о расчетном счёте. На срочные депозитные счета </w:t>
      </w:r>
      <w:r w:rsidR="004120E0" w:rsidRPr="001377C2">
        <w:rPr>
          <w:sz w:val="28"/>
          <w:szCs w:val="28"/>
        </w:rPr>
        <w:t>организация</w:t>
      </w:r>
      <w:r w:rsidRPr="001377C2">
        <w:rPr>
          <w:sz w:val="28"/>
          <w:szCs w:val="28"/>
        </w:rPr>
        <w:t xml:space="preserve"> помещает временно свободные денежные средства на условиях банка, который устанавливает проценты по вкладам в зависимости от сроков хранения денег.</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Расходы </w:t>
      </w:r>
      <w:r w:rsidR="004120E0" w:rsidRPr="001377C2">
        <w:rPr>
          <w:sz w:val="28"/>
          <w:szCs w:val="28"/>
        </w:rPr>
        <w:t>организации</w:t>
      </w:r>
      <w:r w:rsidRPr="001377C2">
        <w:rPr>
          <w:sz w:val="28"/>
          <w:szCs w:val="28"/>
        </w:rPr>
        <w:t xml:space="preserve"> по оплате услуг банка включаются в себестоимость продукции (работ, услуг), доходы, полученные от хранения средств на счетах банков. В том числе и курсовые разницы по валютным счетам, учитываются в составе банковской прибыли </w:t>
      </w:r>
      <w:r w:rsidR="004120E0" w:rsidRPr="001377C2">
        <w:rPr>
          <w:sz w:val="28"/>
          <w:szCs w:val="28"/>
        </w:rPr>
        <w:t>организации</w:t>
      </w:r>
      <w:r w:rsidR="00066092" w:rsidRPr="001377C2">
        <w:rPr>
          <w:sz w:val="28"/>
          <w:szCs w:val="28"/>
        </w:rPr>
        <w:t xml:space="preserve"> как внереализационные доходы [24; С. 203-204].</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Расчёты между </w:t>
      </w:r>
      <w:r w:rsidR="00F8581F" w:rsidRPr="001377C2">
        <w:rPr>
          <w:sz w:val="28"/>
          <w:szCs w:val="28"/>
        </w:rPr>
        <w:t>организациями</w:t>
      </w:r>
      <w:r w:rsidRPr="001377C2">
        <w:rPr>
          <w:sz w:val="28"/>
          <w:szCs w:val="28"/>
        </w:rPr>
        <w:t xml:space="preserve">, </w:t>
      </w:r>
      <w:r w:rsidR="00F8581F" w:rsidRPr="001377C2">
        <w:rPr>
          <w:sz w:val="28"/>
          <w:szCs w:val="28"/>
        </w:rPr>
        <w:t>организациями</w:t>
      </w:r>
      <w:r w:rsidRPr="001377C2">
        <w:rPr>
          <w:sz w:val="28"/>
          <w:szCs w:val="28"/>
        </w:rPr>
        <w:t xml:space="preserve"> и бюджетом и другие безналичные расчёты осуществляются в установленных формах. Банки не вправе контролировать это и препятствовать осуществлению расчётов. Однако на них возложена определённая ответственность за соблюдение правил расчетной дисциплины. Она установлена нормативными актами </w:t>
      </w:r>
      <w:r w:rsidR="00ED7738" w:rsidRPr="001377C2">
        <w:rPr>
          <w:sz w:val="28"/>
          <w:szCs w:val="28"/>
        </w:rPr>
        <w:t>Центрального банка</w:t>
      </w:r>
      <w:r w:rsidRPr="001377C2">
        <w:rPr>
          <w:sz w:val="28"/>
          <w:szCs w:val="28"/>
        </w:rPr>
        <w:t xml:space="preserve"> и определяется договорами между </w:t>
      </w:r>
      <w:r w:rsidR="004120E0" w:rsidRPr="001377C2">
        <w:rPr>
          <w:sz w:val="28"/>
          <w:szCs w:val="28"/>
        </w:rPr>
        <w:t>организация</w:t>
      </w:r>
      <w:r w:rsidRPr="001377C2">
        <w:rPr>
          <w:sz w:val="28"/>
          <w:szCs w:val="28"/>
        </w:rPr>
        <w:t xml:space="preserve">м и коммерческим банком. За несвоевременное (неправильное) списание средств со счёта </w:t>
      </w:r>
      <w:r w:rsidR="004120E0" w:rsidRPr="001377C2">
        <w:rPr>
          <w:sz w:val="28"/>
          <w:szCs w:val="28"/>
        </w:rPr>
        <w:t>организации</w:t>
      </w:r>
      <w:r w:rsidRPr="001377C2">
        <w:rPr>
          <w:sz w:val="28"/>
          <w:szCs w:val="28"/>
        </w:rPr>
        <w:t>, а также за несвоевременное и неправильное зачисление средств, по</w:t>
      </w:r>
      <w:r w:rsidR="00931120" w:rsidRPr="001377C2">
        <w:rPr>
          <w:sz w:val="28"/>
          <w:szCs w:val="28"/>
        </w:rPr>
        <w:t xml:space="preserve">ступивших </w:t>
      </w:r>
      <w:r w:rsidR="002B490C" w:rsidRPr="001377C2">
        <w:rPr>
          <w:sz w:val="28"/>
          <w:szCs w:val="28"/>
        </w:rPr>
        <w:t>организации</w:t>
      </w:r>
      <w:r w:rsidR="00931120" w:rsidRPr="001377C2">
        <w:rPr>
          <w:sz w:val="28"/>
          <w:szCs w:val="28"/>
        </w:rPr>
        <w:t>, оно в</w:t>
      </w:r>
      <w:r w:rsidRPr="001377C2">
        <w:rPr>
          <w:sz w:val="28"/>
          <w:szCs w:val="28"/>
        </w:rPr>
        <w:t xml:space="preserve">праве требовать от банка уплатить штраф в свою пользу в размере 0,5% этих сумм за каждый день задержки, если другие или дополнительные формы ответственности не предусмотрены в договоре банка и </w:t>
      </w:r>
      <w:r w:rsidR="004120E0" w:rsidRPr="001377C2">
        <w:rPr>
          <w:sz w:val="28"/>
          <w:szCs w:val="28"/>
        </w:rPr>
        <w:t>организации</w:t>
      </w:r>
      <w:r w:rsidRPr="001377C2">
        <w:rPr>
          <w:sz w:val="28"/>
          <w:szCs w:val="28"/>
        </w:rPr>
        <w:t>.</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Ответственность </w:t>
      </w:r>
      <w:r w:rsidR="004120E0" w:rsidRPr="001377C2">
        <w:rPr>
          <w:sz w:val="28"/>
          <w:szCs w:val="28"/>
        </w:rPr>
        <w:t>организаций</w:t>
      </w:r>
      <w:r w:rsidRPr="001377C2">
        <w:rPr>
          <w:sz w:val="28"/>
          <w:szCs w:val="28"/>
        </w:rPr>
        <w:t xml:space="preserve"> перед банками устанавливается в договорах банковского счёта и вклада, Кредитных договорах. Она принимает, например, форму повышенных процентов, уплачиваемых банку за нарушение сроков возврата кредита.</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Кредитование </w:t>
      </w:r>
      <w:r w:rsidR="00066092" w:rsidRPr="001377C2">
        <w:rPr>
          <w:sz w:val="28"/>
          <w:szCs w:val="28"/>
        </w:rPr>
        <w:t>–</w:t>
      </w:r>
      <w:r w:rsidRPr="001377C2">
        <w:rPr>
          <w:sz w:val="28"/>
          <w:szCs w:val="28"/>
        </w:rPr>
        <w:t xml:space="preserve"> это метод возвратного финансирования потребностей </w:t>
      </w:r>
      <w:r w:rsidR="004120E0" w:rsidRPr="001377C2">
        <w:rPr>
          <w:sz w:val="28"/>
          <w:szCs w:val="28"/>
        </w:rPr>
        <w:t>организации</w:t>
      </w:r>
      <w:r w:rsidRPr="001377C2">
        <w:rPr>
          <w:sz w:val="28"/>
          <w:szCs w:val="28"/>
        </w:rPr>
        <w:t xml:space="preserve"> и одновременно традиционная услуга банков. В современных условиях хозяйствования принципы и подход к вопросам кредитования существенно изменились. Во-первых, </w:t>
      </w:r>
      <w:r w:rsidR="004120E0" w:rsidRPr="001377C2">
        <w:rPr>
          <w:sz w:val="28"/>
          <w:szCs w:val="28"/>
        </w:rPr>
        <w:t>организация</w:t>
      </w:r>
      <w:r w:rsidRPr="001377C2">
        <w:rPr>
          <w:sz w:val="28"/>
          <w:szCs w:val="28"/>
        </w:rPr>
        <w:t xml:space="preserve"> имеет право на получение кредита и в том банке, где ему открыт расчётный счёт и в любом другом банке.</w:t>
      </w:r>
    </w:p>
    <w:p w:rsidR="00066092" w:rsidRPr="001377C2" w:rsidRDefault="001271A8" w:rsidP="001377C2">
      <w:pPr>
        <w:widowControl/>
        <w:suppressAutoHyphens/>
        <w:spacing w:line="360" w:lineRule="auto"/>
        <w:ind w:firstLine="709"/>
        <w:rPr>
          <w:sz w:val="28"/>
          <w:szCs w:val="28"/>
        </w:rPr>
      </w:pPr>
      <w:r w:rsidRPr="001377C2">
        <w:rPr>
          <w:sz w:val="28"/>
          <w:szCs w:val="28"/>
        </w:rPr>
        <w:t xml:space="preserve">Во-вторых, кредитование </w:t>
      </w:r>
      <w:r w:rsidR="004120E0" w:rsidRPr="001377C2">
        <w:rPr>
          <w:sz w:val="28"/>
          <w:szCs w:val="28"/>
        </w:rPr>
        <w:t>организации</w:t>
      </w:r>
      <w:r w:rsidRPr="001377C2">
        <w:rPr>
          <w:sz w:val="28"/>
          <w:szCs w:val="28"/>
        </w:rPr>
        <w:t xml:space="preserve"> производится на основе кредитного договора, в котором определяются права и обязанности </w:t>
      </w:r>
      <w:r w:rsidR="004120E0" w:rsidRPr="001377C2">
        <w:rPr>
          <w:sz w:val="28"/>
          <w:szCs w:val="28"/>
        </w:rPr>
        <w:t>организации</w:t>
      </w:r>
      <w:r w:rsidRPr="001377C2">
        <w:rPr>
          <w:sz w:val="28"/>
          <w:szCs w:val="28"/>
        </w:rPr>
        <w:t xml:space="preserve">-ссудозаёмщика и банка с учётом предоставляемого кредита и финансового состояния </w:t>
      </w:r>
      <w:r w:rsidR="004120E0" w:rsidRPr="001377C2">
        <w:rPr>
          <w:sz w:val="28"/>
          <w:szCs w:val="28"/>
        </w:rPr>
        <w:t>организации</w:t>
      </w:r>
      <w:r w:rsidRPr="001377C2">
        <w:rPr>
          <w:sz w:val="28"/>
          <w:szCs w:val="28"/>
        </w:rPr>
        <w:t xml:space="preserve">, устанавливается ответственность сторон за нарушение договора. В-третьих, если до проведения экономических реформ устанавливались известные ограничения в кредитовании, то теперь объектом кредитования могут быть любые потребности </w:t>
      </w:r>
      <w:r w:rsidR="004120E0" w:rsidRPr="001377C2">
        <w:rPr>
          <w:sz w:val="28"/>
          <w:szCs w:val="28"/>
        </w:rPr>
        <w:t>организации</w:t>
      </w:r>
      <w:r w:rsidRPr="001377C2">
        <w:rPr>
          <w:sz w:val="28"/>
          <w:szCs w:val="28"/>
        </w:rPr>
        <w:t xml:space="preserve">. Вместе с тем кредит не направляется на возмещение убытков </w:t>
      </w:r>
      <w:r w:rsidR="004120E0" w:rsidRPr="001377C2">
        <w:rPr>
          <w:sz w:val="28"/>
          <w:szCs w:val="28"/>
        </w:rPr>
        <w:t>организации</w:t>
      </w:r>
      <w:r w:rsidRPr="001377C2">
        <w:rPr>
          <w:sz w:val="28"/>
          <w:szCs w:val="28"/>
        </w:rPr>
        <w:t xml:space="preserve">, неснижаемые запасы и затраты, которые обеспечиваются за счёт собственных оборотных средств </w:t>
      </w:r>
      <w:r w:rsidR="004120E0" w:rsidRPr="001377C2">
        <w:rPr>
          <w:sz w:val="28"/>
          <w:szCs w:val="28"/>
        </w:rPr>
        <w:t>организации</w:t>
      </w:r>
      <w:r w:rsidRPr="001377C2">
        <w:rPr>
          <w:sz w:val="28"/>
          <w:szCs w:val="28"/>
        </w:rPr>
        <w:t>. Объектами кредитования не могут быть произведённая сверхплановая продукция, имеющая ограниченный сбыт, и неиспользуемые остатки товарно-материальных ценностей</w:t>
      </w:r>
      <w:r w:rsidR="00066092" w:rsidRPr="001377C2">
        <w:rPr>
          <w:sz w:val="28"/>
          <w:szCs w:val="28"/>
        </w:rPr>
        <w:t xml:space="preserve"> [24; С. 208-212].</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В зависимости от характера потребностей </w:t>
      </w:r>
      <w:r w:rsidR="004120E0" w:rsidRPr="001377C2">
        <w:rPr>
          <w:sz w:val="28"/>
          <w:szCs w:val="28"/>
        </w:rPr>
        <w:t>организации</w:t>
      </w:r>
      <w:r w:rsidRPr="001377C2">
        <w:rPr>
          <w:sz w:val="28"/>
          <w:szCs w:val="28"/>
        </w:rPr>
        <w:t xml:space="preserve"> в заёмных средствах различаются краткоср</w:t>
      </w:r>
      <w:r w:rsidR="000A7474" w:rsidRPr="001377C2">
        <w:rPr>
          <w:sz w:val="28"/>
          <w:szCs w:val="28"/>
        </w:rPr>
        <w:t xml:space="preserve">очный (до года), среднесрочный </w:t>
      </w:r>
      <w:r w:rsidRPr="001377C2">
        <w:rPr>
          <w:sz w:val="28"/>
          <w:szCs w:val="28"/>
        </w:rPr>
        <w:t>и долгосрочный кредит.</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Долгосрочный кредит является одним из источников формирования оборотных средств </w:t>
      </w:r>
      <w:r w:rsidR="004120E0" w:rsidRPr="001377C2">
        <w:rPr>
          <w:sz w:val="28"/>
          <w:szCs w:val="28"/>
        </w:rPr>
        <w:t>организации</w:t>
      </w:r>
      <w:r w:rsidRPr="001377C2">
        <w:rPr>
          <w:sz w:val="28"/>
          <w:szCs w:val="28"/>
        </w:rPr>
        <w:t xml:space="preserve">. Он позволяет восполнить потребность в недостающих денежных средствах, возникающую в процессе текущей деятельности </w:t>
      </w:r>
      <w:r w:rsidR="004120E0" w:rsidRPr="001377C2">
        <w:rPr>
          <w:sz w:val="28"/>
          <w:szCs w:val="28"/>
        </w:rPr>
        <w:t>организации</w:t>
      </w:r>
      <w:r w:rsidRPr="001377C2">
        <w:rPr>
          <w:sz w:val="28"/>
          <w:szCs w:val="28"/>
        </w:rPr>
        <w:t xml:space="preserve">. На срок более года </w:t>
      </w:r>
      <w:r w:rsidR="004120E0" w:rsidRPr="001377C2">
        <w:rPr>
          <w:sz w:val="28"/>
          <w:szCs w:val="28"/>
        </w:rPr>
        <w:t>организация</w:t>
      </w:r>
      <w:r w:rsidRPr="001377C2">
        <w:rPr>
          <w:sz w:val="28"/>
          <w:szCs w:val="28"/>
        </w:rPr>
        <w:t xml:space="preserve"> может получить кредит на капитальные затраты. В этом случае кредит выступает источником заёмных финансовых ресурсов </w:t>
      </w:r>
      <w:r w:rsidR="004120E0" w:rsidRPr="001377C2">
        <w:rPr>
          <w:sz w:val="28"/>
          <w:szCs w:val="28"/>
        </w:rPr>
        <w:t>организации</w:t>
      </w:r>
      <w:r w:rsidRPr="001377C2">
        <w:rPr>
          <w:sz w:val="28"/>
          <w:szCs w:val="28"/>
        </w:rPr>
        <w:t>, направляемых на его развитие. Конкретные сроки кредита определяются исходя из окупаемости затрат и нормативных сроков осуществления кредитуемого мероприятия.</w:t>
      </w:r>
    </w:p>
    <w:p w:rsidR="001271A8" w:rsidRPr="001377C2" w:rsidRDefault="001271A8" w:rsidP="001377C2">
      <w:pPr>
        <w:widowControl/>
        <w:suppressAutoHyphens/>
        <w:spacing w:line="360" w:lineRule="auto"/>
        <w:ind w:firstLine="709"/>
        <w:rPr>
          <w:sz w:val="28"/>
          <w:szCs w:val="28"/>
        </w:rPr>
      </w:pPr>
      <w:r w:rsidRPr="001377C2">
        <w:rPr>
          <w:sz w:val="28"/>
          <w:szCs w:val="28"/>
        </w:rPr>
        <w:t>Поскольку кредитование осуществляется банками на коммерческой основе, принципами кредитования является обеспеченность кредита, его целевой характер, срочность предоставляемой ссуды, платность и возвратность.</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За пользование кредитом, который необходимо вернуть в установленный срок, </w:t>
      </w:r>
      <w:r w:rsidR="004120E0" w:rsidRPr="001377C2">
        <w:rPr>
          <w:sz w:val="28"/>
          <w:szCs w:val="28"/>
        </w:rPr>
        <w:t>организация</w:t>
      </w:r>
      <w:r w:rsidRPr="001377C2">
        <w:rPr>
          <w:sz w:val="28"/>
          <w:szCs w:val="28"/>
        </w:rPr>
        <w:t xml:space="preserve"> уплачивает банку проценты. Процентные ставки дифференцированы в зависимости от срока пользования ссудой с учётом спроса и предложения, причём по разным банка</w:t>
      </w:r>
      <w:r w:rsidR="0018052A">
        <w:rPr>
          <w:sz w:val="28"/>
          <w:szCs w:val="28"/>
        </w:rPr>
        <w:t>м</w:t>
      </w:r>
      <w:r w:rsidRPr="001377C2">
        <w:rPr>
          <w:sz w:val="28"/>
          <w:szCs w:val="28"/>
        </w:rPr>
        <w:t xml:space="preserve"> уровень процентных ставок колеблется. В кредитном договоре устанавливаются конкретные ставки за пользование кредитом, порядок уплаты процентов и остальные условия кредитования.</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Но краткосрочным ссудам проценты в пределах учётной ставки </w:t>
      </w:r>
      <w:r w:rsidR="00ED7738" w:rsidRPr="001377C2">
        <w:rPr>
          <w:sz w:val="28"/>
          <w:szCs w:val="28"/>
        </w:rPr>
        <w:t>Центрального банка</w:t>
      </w:r>
      <w:r w:rsidRPr="001377C2">
        <w:rPr>
          <w:sz w:val="28"/>
          <w:szCs w:val="28"/>
        </w:rPr>
        <w:t xml:space="preserve">, увеличенной на три пункта, включается </w:t>
      </w:r>
      <w:r w:rsidR="004120E0" w:rsidRPr="001377C2">
        <w:rPr>
          <w:sz w:val="28"/>
          <w:szCs w:val="28"/>
        </w:rPr>
        <w:t>организация</w:t>
      </w:r>
      <w:r w:rsidRPr="001377C2">
        <w:rPr>
          <w:sz w:val="28"/>
          <w:szCs w:val="28"/>
        </w:rPr>
        <w:t xml:space="preserve">м в себестоимость продукции (работ, услуг), а свыше этого уровня – выплачиваются из чистой прибыли </w:t>
      </w:r>
      <w:r w:rsidR="004120E0" w:rsidRPr="001377C2">
        <w:rPr>
          <w:sz w:val="28"/>
          <w:szCs w:val="28"/>
        </w:rPr>
        <w:t>организации</w:t>
      </w:r>
      <w:r w:rsidRPr="001377C2">
        <w:rPr>
          <w:sz w:val="28"/>
          <w:szCs w:val="28"/>
        </w:rPr>
        <w:t>. Также из прибыли уплачиваются проценты по просроченным ссудам, проценты по ссудам, полученным на восполнение недостатка собственных оборотных средств, процен</w:t>
      </w:r>
      <w:r w:rsidR="00066092" w:rsidRPr="001377C2">
        <w:rPr>
          <w:sz w:val="28"/>
          <w:szCs w:val="28"/>
        </w:rPr>
        <w:t>ты по долгосрочным кредитам [45; С. 43-46].</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Несмотря на роль кредита в обеспечении нормального кругооборота средств </w:t>
      </w:r>
      <w:r w:rsidR="004120E0" w:rsidRPr="001377C2">
        <w:rPr>
          <w:sz w:val="28"/>
          <w:szCs w:val="28"/>
        </w:rPr>
        <w:t>организации</w:t>
      </w:r>
      <w:r w:rsidRPr="001377C2">
        <w:rPr>
          <w:sz w:val="28"/>
          <w:szCs w:val="28"/>
        </w:rPr>
        <w:t>, финансировании капитальных затрат сфера его применения в таком качестве ограничена вследствие сложившейся сегодня ситуации в экономике.</w:t>
      </w:r>
    </w:p>
    <w:p w:rsidR="001271A8" w:rsidRPr="001377C2" w:rsidRDefault="001271A8" w:rsidP="001377C2">
      <w:pPr>
        <w:widowControl/>
        <w:suppressAutoHyphens/>
        <w:spacing w:line="360" w:lineRule="auto"/>
        <w:ind w:firstLine="709"/>
        <w:rPr>
          <w:sz w:val="28"/>
          <w:szCs w:val="28"/>
        </w:rPr>
      </w:pPr>
      <w:r w:rsidRPr="001377C2">
        <w:rPr>
          <w:sz w:val="28"/>
          <w:szCs w:val="28"/>
        </w:rPr>
        <w:t>Между тем кредитные операции в мировой практике – самая доходная статья банковского бюджета, за счёт этого источника формируется основная часть чистой прибыли банков. Но с этими операциями связаны и основные риски банков, в частности, непогашение заёмщиков основного долга и процентов по кредиту.</w:t>
      </w:r>
    </w:p>
    <w:p w:rsidR="00066092" w:rsidRPr="001377C2" w:rsidRDefault="001271A8" w:rsidP="001377C2">
      <w:pPr>
        <w:widowControl/>
        <w:suppressAutoHyphens/>
        <w:spacing w:line="360" w:lineRule="auto"/>
        <w:ind w:firstLine="709"/>
        <w:rPr>
          <w:sz w:val="28"/>
          <w:szCs w:val="28"/>
        </w:rPr>
      </w:pPr>
      <w:r w:rsidRPr="001377C2">
        <w:rPr>
          <w:sz w:val="28"/>
          <w:szCs w:val="28"/>
        </w:rPr>
        <w:t xml:space="preserve">Практика </w:t>
      </w:r>
      <w:r w:rsidR="00924F96" w:rsidRPr="001377C2">
        <w:rPr>
          <w:sz w:val="28"/>
          <w:szCs w:val="28"/>
        </w:rPr>
        <w:t>российских</w:t>
      </w:r>
      <w:r w:rsidRPr="001377C2">
        <w:rPr>
          <w:sz w:val="28"/>
          <w:szCs w:val="28"/>
        </w:rPr>
        <w:t xml:space="preserve"> банков свидетельствует, что их деятельность в области кредитования почти целиком состоит из краткосрочных ссуд концентрированных в сфере торгово-закупочного бизнеса. Многие коммерческие банки выдают краткосрочные ссуды только на посреднические операции, для которых характерна быстрая оборачиваемость средств и высокая прибыльность. Долгосрочные ссуды занимают незначительный удельный вес в кредитных вложениях в связи с недостаточностью ресурсов у многих коммерчески банков, темпами инфляции, при которых </w:t>
      </w:r>
      <w:r w:rsidR="002B490C" w:rsidRPr="001377C2">
        <w:rPr>
          <w:sz w:val="28"/>
          <w:szCs w:val="28"/>
        </w:rPr>
        <w:t>организации</w:t>
      </w:r>
      <w:r w:rsidRPr="001377C2">
        <w:rPr>
          <w:sz w:val="28"/>
          <w:szCs w:val="28"/>
        </w:rPr>
        <w:t xml:space="preserve"> сложно обеспечить рентабельность инвестиций на более высоком уровне, снижением инвестиционной активности </w:t>
      </w:r>
      <w:r w:rsidR="004120E0" w:rsidRPr="001377C2">
        <w:rPr>
          <w:sz w:val="28"/>
          <w:szCs w:val="28"/>
        </w:rPr>
        <w:t>организаций</w:t>
      </w:r>
      <w:r w:rsidR="00066092" w:rsidRPr="001377C2">
        <w:rPr>
          <w:sz w:val="28"/>
          <w:szCs w:val="28"/>
        </w:rPr>
        <w:t xml:space="preserve"> по многим другим причинам [30; С. 67-75].</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Совершенствование структуры кредитования возможно при условии стабилизации экономической обстановки в стране, финансового оздоровления народного хозяйства и укрепления финансового состоянии </w:t>
      </w:r>
      <w:r w:rsidR="004120E0" w:rsidRPr="001377C2">
        <w:rPr>
          <w:sz w:val="28"/>
          <w:szCs w:val="28"/>
        </w:rPr>
        <w:t>организаций</w:t>
      </w:r>
      <w:r w:rsidRPr="001377C2">
        <w:rPr>
          <w:sz w:val="28"/>
          <w:szCs w:val="28"/>
        </w:rPr>
        <w:t xml:space="preserve">, что также способствует развитию новых форм взаимоотношений </w:t>
      </w:r>
      <w:r w:rsidR="004120E0" w:rsidRPr="001377C2">
        <w:rPr>
          <w:sz w:val="28"/>
          <w:szCs w:val="28"/>
        </w:rPr>
        <w:t>организаций</w:t>
      </w:r>
      <w:r w:rsidRPr="001377C2">
        <w:rPr>
          <w:sz w:val="28"/>
          <w:szCs w:val="28"/>
        </w:rPr>
        <w:t xml:space="preserve"> и банков, присущих рыночной экономике.</w:t>
      </w:r>
    </w:p>
    <w:p w:rsidR="001271A8" w:rsidRPr="001377C2" w:rsidRDefault="001271A8" w:rsidP="001377C2">
      <w:pPr>
        <w:widowControl/>
        <w:suppressAutoHyphens/>
        <w:spacing w:line="360" w:lineRule="auto"/>
        <w:ind w:firstLine="709"/>
        <w:rPr>
          <w:sz w:val="28"/>
          <w:szCs w:val="28"/>
        </w:rPr>
      </w:pPr>
      <w:r w:rsidRPr="001377C2">
        <w:rPr>
          <w:sz w:val="28"/>
          <w:szCs w:val="28"/>
        </w:rPr>
        <w:t xml:space="preserve">Прежде всего, имеются в виду </w:t>
      </w:r>
      <w:r w:rsidR="00924F96" w:rsidRPr="001377C2">
        <w:rPr>
          <w:sz w:val="28"/>
          <w:szCs w:val="28"/>
        </w:rPr>
        <w:t>фа</w:t>
      </w:r>
      <w:r w:rsidRPr="001377C2">
        <w:rPr>
          <w:sz w:val="28"/>
          <w:szCs w:val="28"/>
        </w:rPr>
        <w:t>ктор</w:t>
      </w:r>
      <w:r w:rsidR="00924F96" w:rsidRPr="001377C2">
        <w:rPr>
          <w:sz w:val="28"/>
          <w:szCs w:val="28"/>
        </w:rPr>
        <w:t>и</w:t>
      </w:r>
      <w:r w:rsidRPr="001377C2">
        <w:rPr>
          <w:sz w:val="28"/>
          <w:szCs w:val="28"/>
        </w:rPr>
        <w:t>нговые, т. е. торгово</w:t>
      </w:r>
      <w:r w:rsidR="0018052A">
        <w:rPr>
          <w:sz w:val="28"/>
          <w:szCs w:val="28"/>
        </w:rPr>
        <w:t>-</w:t>
      </w:r>
      <w:r w:rsidRPr="001377C2">
        <w:rPr>
          <w:sz w:val="28"/>
          <w:szCs w:val="28"/>
        </w:rPr>
        <w:t>коми</w:t>
      </w:r>
      <w:r w:rsidR="0018052A">
        <w:rPr>
          <w:sz w:val="28"/>
          <w:szCs w:val="28"/>
        </w:rPr>
        <w:t>с</w:t>
      </w:r>
      <w:r w:rsidRPr="001377C2">
        <w:rPr>
          <w:sz w:val="28"/>
          <w:szCs w:val="28"/>
        </w:rPr>
        <w:t xml:space="preserve">сионные операции, которые производятся с целью ускорить получение поставщиком платежа. </w:t>
      </w:r>
      <w:r w:rsidR="004120E0" w:rsidRPr="001377C2">
        <w:rPr>
          <w:sz w:val="28"/>
          <w:szCs w:val="28"/>
        </w:rPr>
        <w:t>Организации</w:t>
      </w:r>
      <w:r w:rsidRPr="001377C2">
        <w:rPr>
          <w:sz w:val="28"/>
          <w:szCs w:val="28"/>
        </w:rPr>
        <w:t>-поставщики уступают банку право требования платежа по платёжным документам за предоставленные товары, выполненные работы, оказанные услуги. Банк сразу же возмещает поставщику полной суммы, причитающейся ему от покупателя. За осуществление такой операции банк взимает плату со своего клиента – поставщика.</w:t>
      </w:r>
    </w:p>
    <w:p w:rsidR="001377C2" w:rsidRDefault="00354FB4" w:rsidP="001377C2">
      <w:pPr>
        <w:widowControl/>
        <w:suppressAutoHyphens/>
        <w:spacing w:line="360" w:lineRule="auto"/>
        <w:ind w:firstLine="709"/>
        <w:rPr>
          <w:sz w:val="28"/>
          <w:szCs w:val="28"/>
        </w:rPr>
      </w:pPr>
      <w:r w:rsidRPr="001377C2">
        <w:rPr>
          <w:sz w:val="28"/>
          <w:szCs w:val="28"/>
        </w:rPr>
        <w:t xml:space="preserve">Таким </w:t>
      </w:r>
      <w:r w:rsidR="0018052A" w:rsidRPr="001377C2">
        <w:rPr>
          <w:sz w:val="28"/>
          <w:szCs w:val="28"/>
        </w:rPr>
        <w:t>образом,</w:t>
      </w:r>
      <w:r w:rsidRPr="001377C2">
        <w:rPr>
          <w:sz w:val="28"/>
          <w:szCs w:val="28"/>
        </w:rPr>
        <w:t xml:space="preserve"> </w:t>
      </w:r>
      <w:r w:rsidR="003D3651" w:rsidRPr="001377C2">
        <w:rPr>
          <w:sz w:val="28"/>
          <w:szCs w:val="28"/>
        </w:rPr>
        <w:t xml:space="preserve">в ходе рассмотрения </w:t>
      </w:r>
      <w:r w:rsidR="00F15CEE" w:rsidRPr="001377C2">
        <w:rPr>
          <w:sz w:val="28"/>
          <w:szCs w:val="28"/>
        </w:rPr>
        <w:t>данного</w:t>
      </w:r>
      <w:r w:rsidR="003D3651" w:rsidRPr="001377C2">
        <w:rPr>
          <w:sz w:val="28"/>
          <w:szCs w:val="28"/>
        </w:rPr>
        <w:t xml:space="preserve"> пункта нами было определено, что важнейшая особенность отношений </w:t>
      </w:r>
      <w:r w:rsidR="004120E0" w:rsidRPr="001377C2">
        <w:rPr>
          <w:sz w:val="28"/>
          <w:szCs w:val="28"/>
        </w:rPr>
        <w:t>организаций</w:t>
      </w:r>
      <w:r w:rsidR="003D3651" w:rsidRPr="001377C2">
        <w:rPr>
          <w:sz w:val="28"/>
          <w:szCs w:val="28"/>
        </w:rPr>
        <w:t xml:space="preserve"> с коммерческими банками – их договорный характер.</w:t>
      </w:r>
    </w:p>
    <w:p w:rsidR="001377C2" w:rsidRDefault="003D3651" w:rsidP="001377C2">
      <w:pPr>
        <w:widowControl/>
        <w:suppressAutoHyphens/>
        <w:spacing w:line="360" w:lineRule="auto"/>
        <w:ind w:firstLine="709"/>
        <w:rPr>
          <w:sz w:val="28"/>
          <w:szCs w:val="28"/>
        </w:rPr>
      </w:pPr>
      <w:r w:rsidRPr="001377C2">
        <w:rPr>
          <w:sz w:val="28"/>
          <w:szCs w:val="28"/>
        </w:rPr>
        <w:t xml:space="preserve">Для расчётного обслуживания </w:t>
      </w:r>
      <w:r w:rsidR="004120E0" w:rsidRPr="001377C2">
        <w:rPr>
          <w:sz w:val="28"/>
          <w:szCs w:val="28"/>
        </w:rPr>
        <w:t>организация</w:t>
      </w:r>
      <w:r w:rsidRPr="001377C2">
        <w:rPr>
          <w:sz w:val="28"/>
          <w:szCs w:val="28"/>
        </w:rPr>
        <w:t xml:space="preserve"> заключает с банком договор банковского счёта, что является необходимым для реализации безналичных расчётов. Многие банки взимают плату за оформление счетов клиентов и проведение денежных и кассовых операций, чтобы возместить расходы по их проведению.</w:t>
      </w:r>
    </w:p>
    <w:p w:rsidR="001377C2" w:rsidRDefault="003D3651" w:rsidP="001377C2">
      <w:pPr>
        <w:widowControl/>
        <w:suppressAutoHyphens/>
        <w:spacing w:line="360" w:lineRule="auto"/>
        <w:ind w:firstLine="709"/>
        <w:rPr>
          <w:sz w:val="28"/>
          <w:szCs w:val="28"/>
        </w:rPr>
      </w:pPr>
      <w:r w:rsidRPr="001377C2">
        <w:rPr>
          <w:sz w:val="28"/>
          <w:szCs w:val="28"/>
        </w:rPr>
        <w:t xml:space="preserve">Расчёты между </w:t>
      </w:r>
      <w:r w:rsidR="00F15CEE" w:rsidRPr="001377C2">
        <w:rPr>
          <w:sz w:val="28"/>
          <w:szCs w:val="28"/>
        </w:rPr>
        <w:t>организациями</w:t>
      </w:r>
      <w:r w:rsidRPr="001377C2">
        <w:rPr>
          <w:sz w:val="28"/>
          <w:szCs w:val="28"/>
        </w:rPr>
        <w:t>, и бюджетом и другие безналичные расчёты осуществляются в установленных формах. Банки не в праве контролировать это и препятствовать осуществлению расчётов.</w:t>
      </w:r>
    </w:p>
    <w:p w:rsidR="00354FB4" w:rsidRPr="001377C2" w:rsidRDefault="003D3651" w:rsidP="001377C2">
      <w:pPr>
        <w:widowControl/>
        <w:suppressAutoHyphens/>
        <w:spacing w:line="360" w:lineRule="auto"/>
        <w:ind w:firstLine="709"/>
        <w:rPr>
          <w:sz w:val="28"/>
          <w:szCs w:val="28"/>
        </w:rPr>
      </w:pPr>
      <w:r w:rsidRPr="001377C2">
        <w:rPr>
          <w:sz w:val="28"/>
          <w:szCs w:val="28"/>
        </w:rPr>
        <w:t>Д</w:t>
      </w:r>
      <w:r w:rsidR="00354FB4" w:rsidRPr="001377C2">
        <w:rPr>
          <w:sz w:val="28"/>
          <w:szCs w:val="28"/>
        </w:rPr>
        <w:t xml:space="preserve">ля </w:t>
      </w:r>
      <w:r w:rsidR="004120E0" w:rsidRPr="001377C2">
        <w:rPr>
          <w:sz w:val="28"/>
          <w:szCs w:val="28"/>
        </w:rPr>
        <w:t>организации</w:t>
      </w:r>
      <w:r w:rsidR="00354FB4" w:rsidRPr="001377C2">
        <w:rPr>
          <w:sz w:val="28"/>
          <w:szCs w:val="28"/>
        </w:rPr>
        <w:t xml:space="preserve"> существует множество возможностей получить кредиты у банков на различных условиях. Для банка принципиальным остается вопрос о надежности заемщика. Этот вопрос решается путем оценки кредитос</w:t>
      </w:r>
      <w:r w:rsidR="00653AF2" w:rsidRPr="001377C2">
        <w:rPr>
          <w:sz w:val="28"/>
          <w:szCs w:val="28"/>
        </w:rPr>
        <w:t xml:space="preserve">пособности </w:t>
      </w:r>
      <w:r w:rsidR="004120E0" w:rsidRPr="001377C2">
        <w:rPr>
          <w:sz w:val="28"/>
          <w:szCs w:val="28"/>
        </w:rPr>
        <w:t>организации</w:t>
      </w:r>
      <w:r w:rsidR="00653AF2" w:rsidRPr="001377C2">
        <w:rPr>
          <w:sz w:val="28"/>
          <w:szCs w:val="28"/>
        </w:rPr>
        <w:t>-заемщика.</w:t>
      </w:r>
    </w:p>
    <w:p w:rsidR="003D3651" w:rsidRPr="001377C2" w:rsidRDefault="003D3651" w:rsidP="001377C2">
      <w:pPr>
        <w:widowControl/>
        <w:suppressAutoHyphens/>
        <w:spacing w:line="360" w:lineRule="auto"/>
        <w:ind w:firstLine="709"/>
        <w:rPr>
          <w:sz w:val="28"/>
          <w:szCs w:val="28"/>
        </w:rPr>
      </w:pPr>
      <w:r w:rsidRPr="001377C2">
        <w:rPr>
          <w:sz w:val="28"/>
          <w:szCs w:val="28"/>
        </w:rPr>
        <w:t>Для определения возможности кредитования банками своих клиентов рассмотрим методику оценки кредитоспособности, представленную в следующем пункте.</w:t>
      </w:r>
    </w:p>
    <w:p w:rsidR="001271A8" w:rsidRPr="001377C2" w:rsidRDefault="001271A8" w:rsidP="001377C2">
      <w:pPr>
        <w:widowControl/>
        <w:suppressAutoHyphens/>
        <w:spacing w:line="360" w:lineRule="auto"/>
        <w:ind w:firstLine="709"/>
        <w:rPr>
          <w:sz w:val="28"/>
          <w:szCs w:val="28"/>
        </w:rPr>
      </w:pPr>
    </w:p>
    <w:p w:rsidR="001271A8" w:rsidRPr="001377C2" w:rsidRDefault="001271A8" w:rsidP="001377C2">
      <w:pPr>
        <w:widowControl/>
        <w:suppressAutoHyphens/>
        <w:spacing w:line="360" w:lineRule="auto"/>
        <w:ind w:firstLine="709"/>
        <w:rPr>
          <w:b/>
          <w:sz w:val="28"/>
          <w:szCs w:val="28"/>
        </w:rPr>
      </w:pPr>
      <w:r w:rsidRPr="001377C2">
        <w:rPr>
          <w:b/>
          <w:sz w:val="28"/>
          <w:szCs w:val="28"/>
        </w:rPr>
        <w:t xml:space="preserve">1.2 Методические основы оценки кредитоспособности </w:t>
      </w:r>
      <w:r w:rsidR="004120E0" w:rsidRPr="001377C2">
        <w:rPr>
          <w:b/>
          <w:sz w:val="28"/>
          <w:szCs w:val="28"/>
        </w:rPr>
        <w:t>организаций</w:t>
      </w:r>
    </w:p>
    <w:p w:rsidR="001271A8" w:rsidRPr="001377C2" w:rsidRDefault="001271A8" w:rsidP="001377C2">
      <w:pPr>
        <w:widowControl/>
        <w:suppressAutoHyphens/>
        <w:spacing w:line="360" w:lineRule="auto"/>
        <w:ind w:firstLine="709"/>
        <w:rPr>
          <w:sz w:val="28"/>
          <w:szCs w:val="28"/>
        </w:rPr>
      </w:pPr>
    </w:p>
    <w:p w:rsidR="00924F96" w:rsidRPr="001377C2" w:rsidRDefault="00924F96" w:rsidP="001377C2">
      <w:pPr>
        <w:pStyle w:val="a3"/>
        <w:suppressAutoHyphens/>
        <w:spacing w:line="360" w:lineRule="auto"/>
        <w:ind w:firstLine="709"/>
        <w:rPr>
          <w:sz w:val="28"/>
        </w:rPr>
      </w:pPr>
      <w:r w:rsidRPr="001377C2">
        <w:rPr>
          <w:sz w:val="28"/>
        </w:rPr>
        <w:t xml:space="preserve">Изучение кредитоспособности заемщиков, т. е. изучение факторов, которые могут повлечь за собой непогашение кредита, является одним из необходимых условий решения задачи </w:t>
      </w:r>
      <w:r w:rsidR="00354FB4" w:rsidRPr="001377C2">
        <w:rPr>
          <w:sz w:val="28"/>
        </w:rPr>
        <w:t>–</w:t>
      </w:r>
      <w:r w:rsidRPr="001377C2">
        <w:rPr>
          <w:sz w:val="28"/>
        </w:rPr>
        <w:t xml:space="preserve"> можно ли предоставить тому или иному конкретному заемщику кредит и в какой сумме. Таким образом, цели и задачи анализа кредитоспособности заключаются в определении способности заемщика своевременно и в полном объеме погасить задолженность по ссуде. От степени риска, который банк готов взять на себя, зависит размер кредита, который может быть предоставлен в данных обстоятельствах, и условия его предоставления. Это обусловливает необходимость оценки банком не только платежеспособности клиента на определенную дату, но и прогноза его финансовой устойчивости на перспективу. Объективная оценка финансовой устойчивости заемщика и учет возможных рисков по кредитным операциям позволяют банку объективно управлять кредитными ресурсами и получать прибыль.</w:t>
      </w:r>
    </w:p>
    <w:p w:rsidR="00924F96" w:rsidRPr="001377C2" w:rsidRDefault="00924F96" w:rsidP="001377C2">
      <w:pPr>
        <w:widowControl/>
        <w:suppressAutoHyphens/>
        <w:spacing w:line="360" w:lineRule="auto"/>
        <w:ind w:firstLine="709"/>
        <w:rPr>
          <w:sz w:val="28"/>
          <w:szCs w:val="28"/>
        </w:rPr>
      </w:pPr>
      <w:r w:rsidRPr="001377C2">
        <w:rPr>
          <w:sz w:val="28"/>
          <w:szCs w:val="28"/>
        </w:rPr>
        <w:t>В мировой и российской банковской практике для оценки кредитоспособности заемщика используются различные финансовые коэффициенты. Их выбор определяется особенностями клиентуры банка, возможными причинами финансовых затруднений, кредитной политикой банка. Все используемые коэффициенты можно разбить на пять групп:</w:t>
      </w:r>
    </w:p>
    <w:p w:rsidR="00924F96" w:rsidRPr="001377C2" w:rsidRDefault="00924F96" w:rsidP="001377C2">
      <w:pPr>
        <w:widowControl/>
        <w:suppressAutoHyphens/>
        <w:spacing w:line="360" w:lineRule="auto"/>
        <w:ind w:firstLine="709"/>
        <w:rPr>
          <w:sz w:val="28"/>
          <w:szCs w:val="28"/>
        </w:rPr>
      </w:pPr>
      <w:r w:rsidRPr="001377C2">
        <w:rPr>
          <w:sz w:val="28"/>
          <w:szCs w:val="28"/>
        </w:rPr>
        <w:t>I</w:t>
      </w:r>
      <w:r w:rsidR="001377C2">
        <w:rPr>
          <w:sz w:val="28"/>
          <w:szCs w:val="28"/>
        </w:rPr>
        <w:t xml:space="preserve"> </w:t>
      </w:r>
      <w:r w:rsidR="004C122E" w:rsidRPr="001377C2">
        <w:rPr>
          <w:sz w:val="28"/>
          <w:szCs w:val="28"/>
        </w:rPr>
        <w:t>–</w:t>
      </w:r>
      <w:r w:rsidR="001377C2">
        <w:rPr>
          <w:sz w:val="28"/>
          <w:szCs w:val="28"/>
        </w:rPr>
        <w:t xml:space="preserve"> </w:t>
      </w:r>
      <w:r w:rsidRPr="001377C2">
        <w:rPr>
          <w:sz w:val="28"/>
          <w:szCs w:val="28"/>
        </w:rPr>
        <w:t>коэффициенты ликвидности;</w:t>
      </w:r>
    </w:p>
    <w:p w:rsidR="00924F96" w:rsidRPr="001377C2" w:rsidRDefault="00924F96" w:rsidP="001377C2">
      <w:pPr>
        <w:widowControl/>
        <w:suppressAutoHyphens/>
        <w:spacing w:line="360" w:lineRule="auto"/>
        <w:ind w:firstLine="709"/>
        <w:rPr>
          <w:sz w:val="28"/>
          <w:szCs w:val="28"/>
        </w:rPr>
      </w:pPr>
      <w:r w:rsidRPr="001377C2">
        <w:rPr>
          <w:sz w:val="28"/>
          <w:szCs w:val="28"/>
        </w:rPr>
        <w:t>II</w:t>
      </w:r>
      <w:r w:rsidR="001377C2">
        <w:rPr>
          <w:sz w:val="28"/>
          <w:szCs w:val="28"/>
        </w:rPr>
        <w:t xml:space="preserve"> </w:t>
      </w:r>
      <w:r w:rsidR="004C122E" w:rsidRPr="001377C2">
        <w:rPr>
          <w:sz w:val="28"/>
          <w:szCs w:val="28"/>
        </w:rPr>
        <w:t>–</w:t>
      </w:r>
      <w:r w:rsidRPr="001377C2">
        <w:rPr>
          <w:sz w:val="28"/>
          <w:szCs w:val="28"/>
        </w:rPr>
        <w:t xml:space="preserve"> коэффициенты эффективности или оборачиваемости;</w:t>
      </w:r>
    </w:p>
    <w:p w:rsidR="00924F96" w:rsidRPr="001377C2" w:rsidRDefault="00924F96" w:rsidP="001377C2">
      <w:pPr>
        <w:widowControl/>
        <w:suppressAutoHyphens/>
        <w:spacing w:line="360" w:lineRule="auto"/>
        <w:ind w:firstLine="709"/>
        <w:rPr>
          <w:sz w:val="28"/>
          <w:szCs w:val="28"/>
        </w:rPr>
      </w:pPr>
      <w:r w:rsidRPr="001377C2">
        <w:rPr>
          <w:sz w:val="28"/>
          <w:szCs w:val="28"/>
        </w:rPr>
        <w:t>III</w:t>
      </w:r>
      <w:r w:rsidR="001377C2">
        <w:rPr>
          <w:sz w:val="28"/>
          <w:szCs w:val="28"/>
        </w:rPr>
        <w:t xml:space="preserve"> </w:t>
      </w:r>
      <w:r w:rsidR="004C122E" w:rsidRPr="001377C2">
        <w:rPr>
          <w:sz w:val="28"/>
          <w:szCs w:val="28"/>
        </w:rPr>
        <w:t>–</w:t>
      </w:r>
      <w:r w:rsidRPr="001377C2">
        <w:rPr>
          <w:sz w:val="28"/>
          <w:szCs w:val="28"/>
        </w:rPr>
        <w:t xml:space="preserve"> коэффициенты финансового левериджа;</w:t>
      </w:r>
    </w:p>
    <w:p w:rsidR="00924F96" w:rsidRPr="001377C2" w:rsidRDefault="00924F96" w:rsidP="001377C2">
      <w:pPr>
        <w:widowControl/>
        <w:suppressAutoHyphens/>
        <w:spacing w:line="360" w:lineRule="auto"/>
        <w:ind w:firstLine="709"/>
        <w:rPr>
          <w:sz w:val="28"/>
          <w:szCs w:val="28"/>
        </w:rPr>
      </w:pPr>
      <w:r w:rsidRPr="001377C2">
        <w:rPr>
          <w:sz w:val="28"/>
          <w:szCs w:val="28"/>
        </w:rPr>
        <w:t>IV</w:t>
      </w:r>
      <w:r w:rsidR="001377C2">
        <w:rPr>
          <w:sz w:val="28"/>
          <w:szCs w:val="28"/>
        </w:rPr>
        <w:t xml:space="preserve"> </w:t>
      </w:r>
      <w:r w:rsidR="004C122E" w:rsidRPr="001377C2">
        <w:rPr>
          <w:sz w:val="28"/>
          <w:szCs w:val="28"/>
        </w:rPr>
        <w:t>–</w:t>
      </w:r>
      <w:r w:rsidRPr="001377C2">
        <w:rPr>
          <w:sz w:val="28"/>
          <w:szCs w:val="28"/>
        </w:rPr>
        <w:t xml:space="preserve"> коэффициенты прибыльности;</w:t>
      </w:r>
    </w:p>
    <w:p w:rsidR="00924F96" w:rsidRPr="001377C2" w:rsidRDefault="00924F96" w:rsidP="001377C2">
      <w:pPr>
        <w:widowControl/>
        <w:suppressAutoHyphens/>
        <w:spacing w:line="360" w:lineRule="auto"/>
        <w:ind w:firstLine="709"/>
        <w:rPr>
          <w:sz w:val="28"/>
          <w:szCs w:val="28"/>
        </w:rPr>
      </w:pPr>
      <w:r w:rsidRPr="001377C2">
        <w:rPr>
          <w:sz w:val="28"/>
          <w:szCs w:val="28"/>
        </w:rPr>
        <w:t>V</w:t>
      </w:r>
      <w:r w:rsidR="001377C2">
        <w:rPr>
          <w:sz w:val="28"/>
          <w:szCs w:val="28"/>
        </w:rPr>
        <w:t xml:space="preserve"> </w:t>
      </w:r>
      <w:r w:rsidR="004C122E" w:rsidRPr="001377C2">
        <w:rPr>
          <w:sz w:val="28"/>
          <w:szCs w:val="28"/>
        </w:rPr>
        <w:t>–</w:t>
      </w:r>
      <w:r w:rsidRPr="001377C2">
        <w:rPr>
          <w:sz w:val="28"/>
          <w:szCs w:val="28"/>
        </w:rPr>
        <w:t xml:space="preserve"> </w:t>
      </w:r>
      <w:r w:rsidR="00653AF2" w:rsidRPr="001377C2">
        <w:rPr>
          <w:sz w:val="28"/>
          <w:szCs w:val="28"/>
        </w:rPr>
        <w:t>коэффициенты обслуживания долга [30; С. 50-56].</w:t>
      </w:r>
    </w:p>
    <w:p w:rsidR="00924F96" w:rsidRPr="001377C2" w:rsidRDefault="00924F96" w:rsidP="001377C2">
      <w:pPr>
        <w:widowControl/>
        <w:suppressAutoHyphens/>
        <w:spacing w:line="360" w:lineRule="auto"/>
        <w:ind w:firstLine="709"/>
        <w:rPr>
          <w:sz w:val="28"/>
          <w:szCs w:val="28"/>
        </w:rPr>
      </w:pPr>
      <w:r w:rsidRPr="001377C2">
        <w:rPr>
          <w:sz w:val="28"/>
          <w:szCs w:val="28"/>
        </w:rPr>
        <w:t>Показатели кредитоспособности, входящие в каждую из названных групп, могут отличаться большим разнообразием. В качестве примера приведем следующую систему (таблица 1).</w:t>
      </w:r>
    </w:p>
    <w:p w:rsidR="00513A49" w:rsidRPr="001377C2" w:rsidRDefault="00513A49"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Таблица 1</w:t>
      </w:r>
      <w:r w:rsidR="00513A49" w:rsidRPr="001377C2">
        <w:rPr>
          <w:sz w:val="28"/>
          <w:szCs w:val="28"/>
        </w:rPr>
        <w:t xml:space="preserve"> </w:t>
      </w:r>
      <w:r w:rsidRPr="001377C2">
        <w:rPr>
          <w:sz w:val="28"/>
          <w:szCs w:val="28"/>
        </w:rPr>
        <w:t>Показатели кредитоспособности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8"/>
        <w:gridCol w:w="1843"/>
      </w:tblGrid>
      <w:tr w:rsidR="00924F96" w:rsidRPr="009D30E3" w:rsidTr="00DE0998">
        <w:trPr>
          <w:trHeight w:val="284"/>
        </w:trPr>
        <w:tc>
          <w:tcPr>
            <w:tcW w:w="0" w:type="auto"/>
            <w:shd w:val="clear" w:color="auto" w:fill="auto"/>
          </w:tcPr>
          <w:p w:rsidR="00924F96" w:rsidRPr="009D30E3" w:rsidRDefault="00924F96" w:rsidP="00DE0998">
            <w:pPr>
              <w:widowControl/>
              <w:suppressAutoHyphens/>
              <w:spacing w:line="360" w:lineRule="auto"/>
              <w:jc w:val="left"/>
            </w:pPr>
            <w:r w:rsidRPr="009D30E3">
              <w:t>Нормативные уровни показателей</w:t>
            </w:r>
          </w:p>
        </w:tc>
        <w:tc>
          <w:tcPr>
            <w:tcW w:w="0" w:type="auto"/>
            <w:shd w:val="clear" w:color="auto" w:fill="auto"/>
          </w:tcPr>
          <w:p w:rsidR="00924F96" w:rsidRPr="009D30E3" w:rsidRDefault="00924F96" w:rsidP="00DE0998">
            <w:pPr>
              <w:widowControl/>
              <w:suppressAutoHyphens/>
              <w:spacing w:line="360" w:lineRule="auto"/>
              <w:jc w:val="left"/>
            </w:pPr>
            <w:r w:rsidRPr="009D30E3">
              <w:t>Нормативный уровень</w:t>
            </w:r>
          </w:p>
        </w:tc>
      </w:tr>
      <w:tr w:rsidR="00924F96" w:rsidRPr="009D30E3" w:rsidTr="00DE0998">
        <w:trPr>
          <w:trHeight w:val="284"/>
        </w:trPr>
        <w:tc>
          <w:tcPr>
            <w:tcW w:w="0" w:type="auto"/>
            <w:shd w:val="clear" w:color="auto" w:fill="auto"/>
          </w:tcPr>
          <w:p w:rsidR="00924F96" w:rsidRPr="009D30E3" w:rsidRDefault="00924F96" w:rsidP="00DE0998">
            <w:pPr>
              <w:widowControl/>
              <w:suppressAutoHyphens/>
              <w:spacing w:line="360" w:lineRule="auto"/>
              <w:jc w:val="left"/>
            </w:pPr>
            <w:r w:rsidRPr="009D30E3">
              <w:t>1</w:t>
            </w:r>
          </w:p>
        </w:tc>
        <w:tc>
          <w:tcPr>
            <w:tcW w:w="0" w:type="auto"/>
            <w:shd w:val="clear" w:color="auto" w:fill="auto"/>
          </w:tcPr>
          <w:p w:rsidR="00924F96" w:rsidRPr="009D30E3" w:rsidRDefault="00924F96" w:rsidP="00DE0998">
            <w:pPr>
              <w:widowControl/>
              <w:suppressAutoHyphens/>
              <w:spacing w:line="360" w:lineRule="auto"/>
              <w:jc w:val="left"/>
            </w:pPr>
            <w:r w:rsidRPr="009D30E3">
              <w:t>2</w:t>
            </w:r>
          </w:p>
        </w:tc>
      </w:tr>
      <w:tr w:rsidR="00924F96" w:rsidRPr="009D30E3" w:rsidTr="00DE0998">
        <w:trPr>
          <w:trHeight w:val="284"/>
        </w:trPr>
        <w:tc>
          <w:tcPr>
            <w:tcW w:w="0" w:type="auto"/>
            <w:shd w:val="clear" w:color="auto" w:fill="auto"/>
          </w:tcPr>
          <w:p w:rsidR="00924F96" w:rsidRPr="009D30E3" w:rsidRDefault="00924F96" w:rsidP="00DE0998">
            <w:pPr>
              <w:widowControl/>
              <w:suppressAutoHyphens/>
              <w:spacing w:line="360" w:lineRule="auto"/>
              <w:jc w:val="left"/>
            </w:pPr>
            <w:r w:rsidRPr="00DE0998">
              <w:rPr>
                <w:lang w:val="en-US"/>
              </w:rPr>
              <w:t>I</w:t>
            </w:r>
            <w:r w:rsidRPr="009D30E3">
              <w:t>. Коэффициенты ликвидности:</w:t>
            </w:r>
          </w:p>
          <w:p w:rsidR="00924F96" w:rsidRPr="009D30E3" w:rsidRDefault="00924F96" w:rsidP="00DE0998">
            <w:pPr>
              <w:widowControl/>
              <w:suppressAutoHyphens/>
              <w:spacing w:line="360" w:lineRule="auto"/>
              <w:jc w:val="left"/>
            </w:pPr>
            <w:r w:rsidRPr="009D30E3">
              <w:t>- коэффициенты текущей ликвидности</w:t>
            </w:r>
          </w:p>
          <w:p w:rsidR="00924F96" w:rsidRPr="009D30E3" w:rsidRDefault="00924F96" w:rsidP="00DE0998">
            <w:pPr>
              <w:widowControl/>
              <w:suppressAutoHyphens/>
              <w:spacing w:line="360" w:lineRule="auto"/>
              <w:jc w:val="left"/>
            </w:pPr>
            <w:r w:rsidRPr="009D30E3">
              <w:t>- коэффициенты быстрой (оперативной) ликвидности</w:t>
            </w:r>
          </w:p>
        </w:tc>
        <w:tc>
          <w:tcPr>
            <w:tcW w:w="0" w:type="auto"/>
            <w:shd w:val="clear" w:color="auto" w:fill="auto"/>
          </w:tcPr>
          <w:p w:rsidR="00924F96" w:rsidRPr="009D30E3" w:rsidRDefault="00924F96" w:rsidP="00DE0998">
            <w:pPr>
              <w:widowControl/>
              <w:suppressAutoHyphens/>
              <w:spacing w:line="360" w:lineRule="auto"/>
              <w:jc w:val="left"/>
            </w:pPr>
            <w:r w:rsidRPr="009D30E3">
              <w:t>2,0 – 1,25</w:t>
            </w:r>
          </w:p>
        </w:tc>
      </w:tr>
      <w:tr w:rsidR="00924F96" w:rsidRPr="009D30E3" w:rsidTr="00DE0998">
        <w:trPr>
          <w:trHeight w:val="284"/>
        </w:trPr>
        <w:tc>
          <w:tcPr>
            <w:tcW w:w="0" w:type="auto"/>
            <w:shd w:val="clear" w:color="auto" w:fill="auto"/>
          </w:tcPr>
          <w:p w:rsidR="00924F96" w:rsidRPr="009D30E3" w:rsidRDefault="00924F96" w:rsidP="00DE0998">
            <w:pPr>
              <w:widowControl/>
              <w:suppressAutoHyphens/>
              <w:spacing w:line="360" w:lineRule="auto"/>
              <w:jc w:val="left"/>
            </w:pPr>
            <w:r w:rsidRPr="00DE0998">
              <w:rPr>
                <w:lang w:val="en-US"/>
              </w:rPr>
              <w:t>II</w:t>
            </w:r>
            <w:r w:rsidRPr="009D30E3">
              <w:t>. Коэффициенты эффективности (оборачиваемости):</w:t>
            </w:r>
          </w:p>
          <w:p w:rsidR="00924F96" w:rsidRPr="009D30E3" w:rsidRDefault="00924F96" w:rsidP="00DE0998">
            <w:pPr>
              <w:widowControl/>
              <w:suppressAutoHyphens/>
              <w:spacing w:line="360" w:lineRule="auto"/>
              <w:jc w:val="left"/>
            </w:pPr>
            <w:r w:rsidRPr="009D30E3">
              <w:t>- оборачиваемости запасов</w:t>
            </w:r>
          </w:p>
          <w:p w:rsidR="00924F96" w:rsidRPr="009D30E3" w:rsidRDefault="00924F96" w:rsidP="00DE0998">
            <w:pPr>
              <w:widowControl/>
              <w:suppressAutoHyphens/>
              <w:spacing w:line="360" w:lineRule="auto"/>
              <w:jc w:val="left"/>
            </w:pPr>
            <w:r w:rsidRPr="009D30E3">
              <w:t>- оборачиваемости дебиторской задолженности</w:t>
            </w:r>
          </w:p>
          <w:p w:rsidR="001377C2" w:rsidRPr="009D30E3" w:rsidRDefault="00924F96" w:rsidP="00DE0998">
            <w:pPr>
              <w:widowControl/>
              <w:suppressAutoHyphens/>
              <w:spacing w:line="360" w:lineRule="auto"/>
              <w:jc w:val="left"/>
            </w:pPr>
            <w:r w:rsidRPr="009D30E3">
              <w:t>- оборачиваемости основного капитала (фиксированных активов)</w:t>
            </w:r>
          </w:p>
          <w:p w:rsidR="00924F96" w:rsidRPr="009D30E3" w:rsidRDefault="00924F96" w:rsidP="00DE0998">
            <w:pPr>
              <w:widowControl/>
              <w:suppressAutoHyphens/>
              <w:spacing w:line="360" w:lineRule="auto"/>
              <w:jc w:val="left"/>
            </w:pPr>
            <w:r w:rsidRPr="009D30E3">
              <w:t>- оборачиваемости активов</w:t>
            </w:r>
          </w:p>
        </w:tc>
        <w:tc>
          <w:tcPr>
            <w:tcW w:w="0" w:type="auto"/>
            <w:shd w:val="clear" w:color="auto" w:fill="auto"/>
          </w:tcPr>
          <w:p w:rsidR="00924F96" w:rsidRPr="009D30E3" w:rsidRDefault="00924F96" w:rsidP="00DE0998">
            <w:pPr>
              <w:widowControl/>
              <w:suppressAutoHyphens/>
              <w:spacing w:line="360" w:lineRule="auto"/>
              <w:jc w:val="left"/>
            </w:pPr>
          </w:p>
        </w:tc>
      </w:tr>
      <w:tr w:rsidR="00924F96" w:rsidRPr="009D30E3" w:rsidTr="00DE0998">
        <w:trPr>
          <w:trHeight w:val="284"/>
        </w:trPr>
        <w:tc>
          <w:tcPr>
            <w:tcW w:w="0" w:type="auto"/>
            <w:shd w:val="clear" w:color="auto" w:fill="auto"/>
          </w:tcPr>
          <w:p w:rsidR="00924F96" w:rsidRPr="009D30E3" w:rsidRDefault="00924F96" w:rsidP="00DE0998">
            <w:pPr>
              <w:widowControl/>
              <w:suppressAutoHyphens/>
              <w:spacing w:line="360" w:lineRule="auto"/>
              <w:jc w:val="left"/>
            </w:pPr>
            <w:r w:rsidRPr="00DE0998">
              <w:rPr>
                <w:lang w:val="en-US"/>
              </w:rPr>
              <w:t>III</w:t>
            </w:r>
            <w:r w:rsidRPr="009D30E3">
              <w:t>. Коэффициент финансового левериджа:</w:t>
            </w:r>
          </w:p>
          <w:p w:rsidR="00924F96" w:rsidRPr="009D30E3" w:rsidRDefault="00924F96" w:rsidP="00DE0998">
            <w:pPr>
              <w:widowControl/>
              <w:suppressAutoHyphens/>
              <w:spacing w:line="360" w:lineRule="auto"/>
              <w:jc w:val="left"/>
            </w:pPr>
            <w:r w:rsidRPr="009D30E3">
              <w:t>- соотношение всех долговых обязательств (краткосрочных и долгосрочных) и активов</w:t>
            </w:r>
          </w:p>
          <w:p w:rsidR="00924F96" w:rsidRPr="009D30E3" w:rsidRDefault="00924F96" w:rsidP="00DE0998">
            <w:pPr>
              <w:widowControl/>
              <w:suppressAutoHyphens/>
              <w:spacing w:line="360" w:lineRule="auto"/>
              <w:jc w:val="left"/>
            </w:pPr>
            <w:r w:rsidRPr="009D30E3">
              <w:t>- соотношение всех долговых обязательств и собственного капитала</w:t>
            </w:r>
          </w:p>
          <w:p w:rsidR="00924F96" w:rsidRPr="009D30E3" w:rsidRDefault="00924F96" w:rsidP="00DE0998">
            <w:pPr>
              <w:widowControl/>
              <w:suppressAutoHyphens/>
              <w:spacing w:line="360" w:lineRule="auto"/>
              <w:jc w:val="left"/>
            </w:pPr>
            <w:r w:rsidRPr="009D30E3">
              <w:t>- соотношение всех долговых обязательств и акционерного капитала</w:t>
            </w:r>
          </w:p>
          <w:p w:rsidR="00924F96" w:rsidRPr="009D30E3" w:rsidRDefault="00924F96" w:rsidP="00DE0998">
            <w:pPr>
              <w:widowControl/>
              <w:suppressAutoHyphens/>
              <w:spacing w:line="360" w:lineRule="auto"/>
              <w:jc w:val="left"/>
            </w:pPr>
            <w:r w:rsidRPr="009D30E3">
              <w:t>- соотношение всех долговых обязательств и материального акционерного капитала (акционерный капитал — нематериальные активы)</w:t>
            </w:r>
          </w:p>
          <w:p w:rsidR="00924F96" w:rsidRPr="009D30E3" w:rsidRDefault="00924F96" w:rsidP="00DE0998">
            <w:pPr>
              <w:widowControl/>
              <w:suppressAutoHyphens/>
              <w:spacing w:line="360" w:lineRule="auto"/>
              <w:jc w:val="left"/>
            </w:pPr>
            <w:r w:rsidRPr="009D30E3">
              <w:t>- соотношение долгосрочной задолженности и фиксированных (основных) активов</w:t>
            </w:r>
          </w:p>
          <w:p w:rsidR="00924F96" w:rsidRPr="009D30E3" w:rsidRDefault="00924F96" w:rsidP="00DE0998">
            <w:pPr>
              <w:widowControl/>
              <w:suppressAutoHyphens/>
              <w:spacing w:line="360" w:lineRule="auto"/>
              <w:jc w:val="left"/>
            </w:pPr>
            <w:r w:rsidRPr="009D30E3">
              <w:t>- соотношение собственного капитала и активов</w:t>
            </w:r>
          </w:p>
          <w:p w:rsidR="00924F96" w:rsidRPr="009D30E3" w:rsidRDefault="00924F96" w:rsidP="00DE0998">
            <w:pPr>
              <w:widowControl/>
              <w:suppressAutoHyphens/>
              <w:spacing w:line="360" w:lineRule="auto"/>
              <w:jc w:val="left"/>
            </w:pPr>
            <w:r w:rsidRPr="009D30E3">
              <w:t>- соотношение оборотного собственного капитала и текущих активов</w:t>
            </w:r>
          </w:p>
        </w:tc>
        <w:tc>
          <w:tcPr>
            <w:tcW w:w="0" w:type="auto"/>
            <w:shd w:val="clear" w:color="auto" w:fill="auto"/>
          </w:tcPr>
          <w:p w:rsidR="00924F96" w:rsidRPr="009D30E3" w:rsidRDefault="00924F96" w:rsidP="00DE0998">
            <w:pPr>
              <w:widowControl/>
              <w:suppressAutoHyphens/>
              <w:spacing w:line="360" w:lineRule="auto"/>
              <w:jc w:val="left"/>
            </w:pPr>
          </w:p>
          <w:p w:rsidR="00924F96" w:rsidRPr="009D30E3" w:rsidRDefault="00924F96" w:rsidP="00DE0998">
            <w:pPr>
              <w:widowControl/>
              <w:suppressAutoHyphens/>
              <w:spacing w:line="360" w:lineRule="auto"/>
              <w:jc w:val="left"/>
            </w:pPr>
          </w:p>
          <w:p w:rsidR="00924F96" w:rsidRPr="009D30E3" w:rsidRDefault="00924F96" w:rsidP="00DE0998">
            <w:pPr>
              <w:widowControl/>
              <w:suppressAutoHyphens/>
              <w:spacing w:line="360" w:lineRule="auto"/>
              <w:jc w:val="left"/>
            </w:pPr>
            <w:r w:rsidRPr="009D30E3">
              <w:t>0,25 – 0,6</w:t>
            </w:r>
          </w:p>
          <w:p w:rsidR="00924F96" w:rsidRPr="009D30E3" w:rsidRDefault="00924F96" w:rsidP="00DE0998">
            <w:pPr>
              <w:widowControl/>
              <w:suppressAutoHyphens/>
              <w:spacing w:line="360" w:lineRule="auto"/>
              <w:jc w:val="left"/>
            </w:pPr>
          </w:p>
          <w:p w:rsidR="00924F96" w:rsidRPr="009D30E3" w:rsidRDefault="00924F96" w:rsidP="00DE0998">
            <w:pPr>
              <w:widowControl/>
              <w:suppressAutoHyphens/>
              <w:spacing w:line="360" w:lineRule="auto"/>
              <w:jc w:val="left"/>
            </w:pPr>
            <w:r w:rsidRPr="009D30E3">
              <w:t>0,66 – 2</w:t>
            </w:r>
          </w:p>
          <w:p w:rsidR="00924F96" w:rsidRPr="009D30E3" w:rsidRDefault="00924F96" w:rsidP="00DE0998">
            <w:pPr>
              <w:widowControl/>
              <w:suppressAutoHyphens/>
              <w:spacing w:line="360" w:lineRule="auto"/>
              <w:jc w:val="left"/>
            </w:pPr>
          </w:p>
          <w:p w:rsidR="00924F96" w:rsidRPr="009D30E3" w:rsidRDefault="00924F96" w:rsidP="00DE0998">
            <w:pPr>
              <w:widowControl/>
              <w:suppressAutoHyphens/>
              <w:spacing w:line="360" w:lineRule="auto"/>
              <w:jc w:val="left"/>
            </w:pPr>
          </w:p>
          <w:p w:rsidR="00924F96" w:rsidRPr="009D30E3" w:rsidRDefault="00924F96" w:rsidP="00DE0998">
            <w:pPr>
              <w:widowControl/>
              <w:suppressAutoHyphens/>
              <w:spacing w:line="360" w:lineRule="auto"/>
              <w:jc w:val="left"/>
            </w:pPr>
            <w:r w:rsidRPr="009D30E3">
              <w:t>0,5 – 1,5</w:t>
            </w:r>
          </w:p>
        </w:tc>
      </w:tr>
      <w:tr w:rsidR="00924F96" w:rsidRPr="009D30E3" w:rsidTr="00DE0998">
        <w:trPr>
          <w:trHeight w:val="284"/>
        </w:trPr>
        <w:tc>
          <w:tcPr>
            <w:tcW w:w="0" w:type="auto"/>
            <w:shd w:val="clear" w:color="auto" w:fill="auto"/>
          </w:tcPr>
          <w:p w:rsidR="00924F96" w:rsidRPr="009D30E3" w:rsidRDefault="00924F96" w:rsidP="00DE0998">
            <w:pPr>
              <w:widowControl/>
              <w:suppressAutoHyphens/>
              <w:spacing w:line="360" w:lineRule="auto"/>
              <w:jc w:val="left"/>
            </w:pPr>
            <w:r w:rsidRPr="00DE0998">
              <w:rPr>
                <w:lang w:val="en-US"/>
              </w:rPr>
              <w:t>IV</w:t>
            </w:r>
            <w:r w:rsidRPr="009D30E3">
              <w:t>. Коэффициенты прибыльности:</w:t>
            </w:r>
          </w:p>
          <w:p w:rsidR="00924F96" w:rsidRPr="009D30E3" w:rsidRDefault="00924F96" w:rsidP="00DE0998">
            <w:pPr>
              <w:widowControl/>
              <w:suppressAutoHyphens/>
              <w:spacing w:line="360" w:lineRule="auto"/>
              <w:jc w:val="left"/>
            </w:pPr>
            <w:r w:rsidRPr="009D30E3">
              <w:t>- коэффициенты нормы прибыли</w:t>
            </w:r>
          </w:p>
          <w:p w:rsidR="00924F96" w:rsidRPr="009D30E3" w:rsidRDefault="00924F96" w:rsidP="00DE0998">
            <w:pPr>
              <w:widowControl/>
              <w:suppressAutoHyphens/>
              <w:spacing w:line="360" w:lineRule="auto"/>
              <w:jc w:val="left"/>
            </w:pPr>
            <w:r w:rsidRPr="009D30E3">
              <w:t>- коэффициенты рентабельности</w:t>
            </w:r>
          </w:p>
          <w:p w:rsidR="00924F96" w:rsidRPr="009D30E3" w:rsidRDefault="00924F96" w:rsidP="00DE0998">
            <w:pPr>
              <w:widowControl/>
              <w:suppressAutoHyphens/>
              <w:spacing w:line="360" w:lineRule="auto"/>
              <w:jc w:val="left"/>
            </w:pPr>
            <w:r w:rsidRPr="009D30E3">
              <w:t>- коэффициенты нормы прибыли на акцию</w:t>
            </w:r>
          </w:p>
        </w:tc>
        <w:tc>
          <w:tcPr>
            <w:tcW w:w="0" w:type="auto"/>
            <w:shd w:val="clear" w:color="auto" w:fill="auto"/>
          </w:tcPr>
          <w:p w:rsidR="00924F96" w:rsidRPr="009D30E3" w:rsidRDefault="00924F96" w:rsidP="00DE0998">
            <w:pPr>
              <w:widowControl/>
              <w:suppressAutoHyphens/>
              <w:spacing w:line="360" w:lineRule="auto"/>
              <w:jc w:val="left"/>
            </w:pPr>
          </w:p>
        </w:tc>
      </w:tr>
      <w:tr w:rsidR="00924F96" w:rsidRPr="009D30E3" w:rsidTr="00DE0998">
        <w:trPr>
          <w:trHeight w:val="284"/>
        </w:trPr>
        <w:tc>
          <w:tcPr>
            <w:tcW w:w="0" w:type="auto"/>
            <w:shd w:val="clear" w:color="auto" w:fill="auto"/>
          </w:tcPr>
          <w:p w:rsidR="00924F96" w:rsidRPr="009D30E3" w:rsidRDefault="00924F96" w:rsidP="00DE0998">
            <w:pPr>
              <w:widowControl/>
              <w:shd w:val="clear" w:color="auto" w:fill="FFFFFF"/>
              <w:suppressAutoHyphens/>
              <w:spacing w:line="360" w:lineRule="auto"/>
              <w:jc w:val="left"/>
            </w:pPr>
            <w:r w:rsidRPr="00DE0998">
              <w:rPr>
                <w:lang w:val="en-US"/>
              </w:rPr>
              <w:t>V</w:t>
            </w:r>
            <w:r w:rsidRPr="009D30E3">
              <w:t>. Коэффициенты обслуживания долга (рыночные коэффициенты):</w:t>
            </w:r>
          </w:p>
          <w:p w:rsidR="00924F96" w:rsidRPr="009D30E3" w:rsidRDefault="00924F96" w:rsidP="00DE0998">
            <w:pPr>
              <w:widowControl/>
              <w:shd w:val="clear" w:color="auto" w:fill="FFFFFF"/>
              <w:suppressAutoHyphens/>
              <w:spacing w:line="360" w:lineRule="auto"/>
              <w:jc w:val="left"/>
            </w:pPr>
            <w:r w:rsidRPr="009D30E3">
              <w:t>- коэффициент покрытия процента</w:t>
            </w:r>
          </w:p>
          <w:p w:rsidR="00924F96" w:rsidRPr="009D30E3" w:rsidRDefault="00924F96" w:rsidP="00DE0998">
            <w:pPr>
              <w:widowControl/>
              <w:shd w:val="clear" w:color="auto" w:fill="FFFFFF"/>
              <w:suppressAutoHyphens/>
              <w:spacing w:line="360" w:lineRule="auto"/>
              <w:jc w:val="left"/>
            </w:pPr>
            <w:r w:rsidRPr="009D30E3">
              <w:t>- коэффициент покрытия фиксированных платежей</w:t>
            </w:r>
          </w:p>
        </w:tc>
        <w:tc>
          <w:tcPr>
            <w:tcW w:w="0" w:type="auto"/>
            <w:shd w:val="clear" w:color="auto" w:fill="auto"/>
          </w:tcPr>
          <w:p w:rsidR="008200B6" w:rsidRDefault="008200B6" w:rsidP="00DE0998">
            <w:pPr>
              <w:widowControl/>
              <w:suppressAutoHyphens/>
              <w:spacing w:line="360" w:lineRule="auto"/>
              <w:jc w:val="left"/>
            </w:pPr>
          </w:p>
          <w:p w:rsidR="00924F96" w:rsidRPr="009D30E3" w:rsidRDefault="00924F96" w:rsidP="00DE0998">
            <w:pPr>
              <w:widowControl/>
              <w:suppressAutoHyphens/>
              <w:spacing w:line="360" w:lineRule="auto"/>
              <w:jc w:val="left"/>
            </w:pPr>
            <w:r w:rsidRPr="009D30E3">
              <w:t>7 - 2</w:t>
            </w:r>
          </w:p>
        </w:tc>
      </w:tr>
    </w:tbl>
    <w:p w:rsidR="00924F96" w:rsidRPr="001377C2" w:rsidRDefault="00924F96"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 текущей ликвидности (К</w:t>
      </w:r>
      <w:r w:rsidRPr="001377C2">
        <w:rPr>
          <w:sz w:val="28"/>
        </w:rPr>
        <w:t>ТЛ</w:t>
      </w:r>
      <w:r w:rsidRPr="001377C2">
        <w:rPr>
          <w:sz w:val="28"/>
          <w:szCs w:val="28"/>
        </w:rPr>
        <w:t>) показывает, способен ли заемщик в принципе рассчитаться по своим долговым обязательствам:</w:t>
      </w:r>
    </w:p>
    <w:p w:rsidR="00513A49" w:rsidRPr="001377C2" w:rsidRDefault="00513A49"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Ктл = Текущие активы </w:t>
      </w:r>
      <w:r w:rsidR="00354FB4" w:rsidRPr="001377C2">
        <w:rPr>
          <w:sz w:val="28"/>
          <w:szCs w:val="28"/>
        </w:rPr>
        <w:t>/</w:t>
      </w:r>
      <w:r w:rsidRPr="001377C2">
        <w:rPr>
          <w:sz w:val="28"/>
          <w:szCs w:val="28"/>
        </w:rPr>
        <w:t xml:space="preserve"> Текущие пассивы,</w:t>
      </w:r>
      <w:r w:rsidR="008200B6">
        <w:rPr>
          <w:sz w:val="28"/>
          <w:szCs w:val="28"/>
        </w:rPr>
        <w:tab/>
      </w:r>
      <w:r w:rsidR="008200B6">
        <w:rPr>
          <w:sz w:val="28"/>
          <w:szCs w:val="28"/>
        </w:rPr>
        <w:tab/>
      </w:r>
      <w:r w:rsidR="001377C2">
        <w:rPr>
          <w:sz w:val="28"/>
          <w:szCs w:val="28"/>
        </w:rPr>
        <w:t xml:space="preserve"> </w:t>
      </w:r>
      <w:r w:rsidR="00354FB4" w:rsidRPr="001377C2">
        <w:rPr>
          <w:sz w:val="28"/>
          <w:szCs w:val="28"/>
        </w:rPr>
        <w:t>(1)</w:t>
      </w:r>
    </w:p>
    <w:p w:rsidR="00513A49" w:rsidRPr="001377C2" w:rsidRDefault="00513A49"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где Ктл – коэффициент текущей ликвидности</w:t>
      </w:r>
      <w:r w:rsidR="004C122E" w:rsidRPr="001377C2">
        <w:rPr>
          <w:sz w:val="28"/>
          <w:szCs w:val="28"/>
        </w:rPr>
        <w:t>.</w:t>
      </w: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 текущей ликвидности предполагает сопоставление текущих активов, т.е. средств, которыми располагает клиент в различной форме (денежные средства, дебиторская задолженность нетто (т.е за минусом резерва на покрытие безнадежных долгов) ближайших сроков погашения, стоимости запасов товарно-материальных ценностей и прочих активов), с текущими пассивами, т.е. обязательствами ближайших сроков погашения (ссуды, долг поставщикам, по векселям, бюджету, рабочим и служащим). Если долговые обязательства превышают средства клиента, последний является некредитоспособным. Отсюда приведенные нормативные уровни коэффициента. Значение коэффициента, как правило, не должно быть меньше 1.</w:t>
      </w:r>
    </w:p>
    <w:p w:rsidR="00924F96" w:rsidRPr="001377C2" w:rsidRDefault="00924F96" w:rsidP="001377C2">
      <w:pPr>
        <w:widowControl/>
        <w:suppressAutoHyphens/>
        <w:spacing w:line="360" w:lineRule="auto"/>
        <w:ind w:firstLine="709"/>
        <w:rPr>
          <w:sz w:val="28"/>
          <w:szCs w:val="28"/>
        </w:rPr>
      </w:pPr>
      <w:r w:rsidRPr="001377C2">
        <w:rPr>
          <w:sz w:val="28"/>
          <w:szCs w:val="28"/>
        </w:rPr>
        <w:t>Исключение допускается только для клиентов банка с очень быстрой оборачиваемостью капитала.</w:t>
      </w: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 быстрой (оперативной) ликвидности (Кбл) рассчитывается следующим образом:</w:t>
      </w:r>
    </w:p>
    <w:p w:rsidR="00513A49" w:rsidRPr="001377C2" w:rsidRDefault="00513A49"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Кбл = Ликвидные активы</w:t>
      </w:r>
      <w:r w:rsidR="00444D22" w:rsidRPr="001377C2">
        <w:rPr>
          <w:sz w:val="28"/>
          <w:szCs w:val="28"/>
        </w:rPr>
        <w:t xml:space="preserve"> /</w:t>
      </w:r>
      <w:r w:rsidRPr="001377C2">
        <w:rPr>
          <w:sz w:val="28"/>
          <w:szCs w:val="28"/>
        </w:rPr>
        <w:t xml:space="preserve"> Текущие пассивы</w:t>
      </w:r>
      <w:r w:rsidR="004C122E" w:rsidRPr="001377C2">
        <w:rPr>
          <w:sz w:val="28"/>
          <w:szCs w:val="28"/>
        </w:rPr>
        <w:t>.</w:t>
      </w:r>
      <w:r w:rsidR="001377C2">
        <w:rPr>
          <w:sz w:val="28"/>
          <w:szCs w:val="28"/>
        </w:rPr>
        <w:t xml:space="preserve"> </w:t>
      </w:r>
      <w:r w:rsidR="008200B6">
        <w:rPr>
          <w:sz w:val="28"/>
          <w:szCs w:val="28"/>
        </w:rPr>
        <w:tab/>
      </w:r>
      <w:r w:rsidR="008200B6">
        <w:rPr>
          <w:sz w:val="28"/>
          <w:szCs w:val="28"/>
        </w:rPr>
        <w:tab/>
      </w:r>
      <w:r w:rsidR="00444D22" w:rsidRPr="001377C2">
        <w:rPr>
          <w:sz w:val="28"/>
          <w:szCs w:val="28"/>
        </w:rPr>
        <w:t>(2)</w:t>
      </w:r>
    </w:p>
    <w:p w:rsidR="00513A49" w:rsidRPr="001377C2" w:rsidRDefault="00513A49"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Ликвидные активы представляют собой ту часть текущих пассивов, которая относительно быстро превращается в наличность, готовую для погашения долга. К ликвидным активам в мировой банковской практике относятся денежные средства и дебиторская задолженность, в российской практике </w:t>
      </w:r>
      <w:r w:rsidR="00653AF2" w:rsidRPr="001377C2">
        <w:rPr>
          <w:sz w:val="28"/>
          <w:szCs w:val="28"/>
        </w:rPr>
        <w:t>–</w:t>
      </w:r>
      <w:r w:rsidRPr="001377C2">
        <w:rPr>
          <w:sz w:val="28"/>
          <w:szCs w:val="28"/>
        </w:rPr>
        <w:t xml:space="preserve"> также ч</w:t>
      </w:r>
      <w:r w:rsidR="00653AF2" w:rsidRPr="001377C2">
        <w:rPr>
          <w:sz w:val="28"/>
          <w:szCs w:val="28"/>
        </w:rPr>
        <w:t>асть быстро реализуемых запасов.</w:t>
      </w:r>
    </w:p>
    <w:p w:rsidR="00924F96" w:rsidRPr="001377C2" w:rsidRDefault="00924F96" w:rsidP="001377C2">
      <w:pPr>
        <w:widowControl/>
        <w:suppressAutoHyphens/>
        <w:spacing w:line="360" w:lineRule="auto"/>
        <w:ind w:firstLine="709"/>
        <w:rPr>
          <w:sz w:val="28"/>
          <w:szCs w:val="28"/>
        </w:rPr>
      </w:pPr>
      <w:r w:rsidRPr="001377C2">
        <w:rPr>
          <w:sz w:val="28"/>
          <w:szCs w:val="28"/>
        </w:rPr>
        <w:t>С помощью коэффициента быстрой ликвидности можно прогнозировать способность заемщика быстро высвобождать из оборота средства в денежной форме д</w:t>
      </w:r>
      <w:r w:rsidR="00653AF2" w:rsidRPr="001377C2">
        <w:rPr>
          <w:sz w:val="28"/>
          <w:szCs w:val="28"/>
        </w:rPr>
        <w:t>ля погашения долга банка в срок [24; С. 58-60].</w:t>
      </w:r>
    </w:p>
    <w:p w:rsidR="001377C2" w:rsidRDefault="00924F96" w:rsidP="001377C2">
      <w:pPr>
        <w:widowControl/>
        <w:suppressAutoHyphens/>
        <w:spacing w:line="360" w:lineRule="auto"/>
        <w:ind w:firstLine="709"/>
        <w:rPr>
          <w:sz w:val="28"/>
          <w:szCs w:val="28"/>
        </w:rPr>
      </w:pPr>
      <w:r w:rsidRPr="001377C2">
        <w:rPr>
          <w:sz w:val="28"/>
          <w:szCs w:val="28"/>
        </w:rPr>
        <w:t xml:space="preserve">Коэффициенты эффективности (оборачиваемости) дополняют первую группу коэффициентов </w:t>
      </w:r>
      <w:r w:rsidR="004C122E" w:rsidRPr="001377C2">
        <w:rPr>
          <w:sz w:val="28"/>
          <w:szCs w:val="28"/>
        </w:rPr>
        <w:t>–</w:t>
      </w:r>
      <w:r w:rsidRPr="001377C2">
        <w:rPr>
          <w:sz w:val="28"/>
          <w:szCs w:val="28"/>
        </w:rPr>
        <w:t xml:space="preserve"> показателей ликвидности и позволяют сделать более обоснованным заключение. Например, если показатели ликвидности растут за счет увеличения дебиторской задолженности и стоимости запасов при одновременном замедлении их оборачиваемости, нельзя повышать класс кредитоспособности заемщика.</w:t>
      </w:r>
    </w:p>
    <w:p w:rsidR="00924F96" w:rsidRPr="001377C2" w:rsidRDefault="00924F96" w:rsidP="001377C2">
      <w:pPr>
        <w:widowControl/>
        <w:suppressAutoHyphens/>
        <w:spacing w:line="360" w:lineRule="auto"/>
        <w:ind w:firstLine="709"/>
        <w:rPr>
          <w:sz w:val="28"/>
          <w:szCs w:val="28"/>
        </w:rPr>
      </w:pPr>
      <w:r w:rsidRPr="001377C2">
        <w:rPr>
          <w:sz w:val="28"/>
          <w:szCs w:val="28"/>
        </w:rPr>
        <w:t>В группу коэффициентов эффективности входят следующие показатели:</w:t>
      </w:r>
    </w:p>
    <w:p w:rsidR="00924F96" w:rsidRPr="001377C2" w:rsidRDefault="00924F96" w:rsidP="001377C2">
      <w:pPr>
        <w:widowControl/>
        <w:suppressAutoHyphens/>
        <w:spacing w:line="360" w:lineRule="auto"/>
        <w:ind w:firstLine="709"/>
        <w:rPr>
          <w:sz w:val="28"/>
          <w:szCs w:val="28"/>
        </w:rPr>
      </w:pPr>
      <w:r w:rsidRPr="001377C2">
        <w:rPr>
          <w:sz w:val="28"/>
          <w:szCs w:val="28"/>
        </w:rPr>
        <w:t>Оборачиваемость запасов:</w:t>
      </w:r>
    </w:p>
    <w:p w:rsidR="00924F96" w:rsidRPr="001377C2" w:rsidRDefault="00924F96" w:rsidP="001377C2">
      <w:pPr>
        <w:widowControl/>
        <w:suppressAutoHyphens/>
        <w:spacing w:line="360" w:lineRule="auto"/>
        <w:ind w:firstLine="709"/>
        <w:rPr>
          <w:sz w:val="28"/>
          <w:szCs w:val="28"/>
        </w:rPr>
      </w:pPr>
      <w:r w:rsidRPr="001377C2">
        <w:rPr>
          <w:sz w:val="28"/>
          <w:szCs w:val="28"/>
        </w:rPr>
        <w:t>- длительность оборота в днях:</w:t>
      </w:r>
    </w:p>
    <w:p w:rsidR="0073590B" w:rsidRPr="001377C2" w:rsidRDefault="0073590B" w:rsidP="001377C2">
      <w:pPr>
        <w:widowControl/>
        <w:suppressAutoHyphens/>
        <w:spacing w:line="360" w:lineRule="auto"/>
        <w:ind w:firstLine="709"/>
        <w:rPr>
          <w:sz w:val="28"/>
          <w:szCs w:val="28"/>
        </w:rPr>
      </w:pPr>
    </w:p>
    <w:p w:rsidR="00924F96" w:rsidRPr="001377C2" w:rsidRDefault="008200B6" w:rsidP="008200B6">
      <w:pPr>
        <w:widowControl/>
        <w:suppressAutoHyphens/>
        <w:spacing w:line="360" w:lineRule="auto"/>
        <w:ind w:left="709"/>
        <w:rPr>
          <w:sz w:val="28"/>
          <w:szCs w:val="28"/>
        </w:rPr>
      </w:pPr>
      <w:r>
        <w:rPr>
          <w:sz w:val="28"/>
          <w:szCs w:val="28"/>
        </w:rPr>
        <w:br w:type="page"/>
      </w:r>
      <w:r w:rsidR="00924F96" w:rsidRPr="001377C2">
        <w:rPr>
          <w:sz w:val="28"/>
          <w:szCs w:val="28"/>
        </w:rPr>
        <w:t xml:space="preserve">Средние остатки запасов в периоде </w:t>
      </w:r>
      <w:r w:rsidR="004C122E" w:rsidRPr="001377C2">
        <w:rPr>
          <w:sz w:val="28"/>
          <w:szCs w:val="28"/>
        </w:rPr>
        <w:t>/</w:t>
      </w:r>
      <w:r w:rsidR="00924F96" w:rsidRPr="001377C2">
        <w:rPr>
          <w:sz w:val="28"/>
          <w:szCs w:val="28"/>
        </w:rPr>
        <w:t xml:space="preserve"> Однодневная выручка от реализации</w:t>
      </w:r>
      <w:r w:rsidR="004C122E" w:rsidRPr="001377C2">
        <w:rPr>
          <w:sz w:val="28"/>
          <w:szCs w:val="28"/>
        </w:rPr>
        <w:t xml:space="preserve">; </w:t>
      </w:r>
      <w:r>
        <w:rPr>
          <w:sz w:val="28"/>
          <w:szCs w:val="28"/>
        </w:rPr>
        <w:tab/>
      </w:r>
      <w:r>
        <w:rPr>
          <w:sz w:val="28"/>
          <w:szCs w:val="28"/>
        </w:rPr>
        <w:tab/>
      </w:r>
      <w:r>
        <w:rPr>
          <w:sz w:val="28"/>
          <w:szCs w:val="28"/>
        </w:rPr>
        <w:tab/>
      </w:r>
      <w:r>
        <w:rPr>
          <w:sz w:val="28"/>
          <w:szCs w:val="28"/>
        </w:rPr>
        <w:tab/>
      </w:r>
      <w:r w:rsidR="004C122E" w:rsidRPr="001377C2">
        <w:rPr>
          <w:sz w:val="28"/>
          <w:szCs w:val="28"/>
        </w:rPr>
        <w:t>(3)</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количество оборотов в периоде:</w:t>
      </w:r>
    </w:p>
    <w:p w:rsidR="0073590B" w:rsidRPr="001377C2" w:rsidRDefault="0073590B" w:rsidP="001377C2">
      <w:pPr>
        <w:widowControl/>
        <w:suppressAutoHyphens/>
        <w:spacing w:line="360" w:lineRule="auto"/>
        <w:ind w:firstLine="709"/>
        <w:rPr>
          <w:sz w:val="28"/>
          <w:szCs w:val="28"/>
        </w:rPr>
      </w:pPr>
    </w:p>
    <w:p w:rsidR="00924F96" w:rsidRPr="001377C2" w:rsidRDefault="00924F96" w:rsidP="008200B6">
      <w:pPr>
        <w:widowControl/>
        <w:suppressAutoHyphens/>
        <w:spacing w:line="360" w:lineRule="auto"/>
        <w:ind w:left="709"/>
        <w:rPr>
          <w:sz w:val="28"/>
          <w:szCs w:val="28"/>
        </w:rPr>
      </w:pPr>
      <w:r w:rsidRPr="001377C2">
        <w:rPr>
          <w:sz w:val="28"/>
          <w:szCs w:val="28"/>
        </w:rPr>
        <w:t xml:space="preserve">Выручка от реализации за период </w:t>
      </w:r>
      <w:r w:rsidR="004C122E" w:rsidRPr="001377C2">
        <w:rPr>
          <w:sz w:val="28"/>
          <w:szCs w:val="28"/>
        </w:rPr>
        <w:t>/</w:t>
      </w:r>
      <w:r w:rsidRPr="001377C2">
        <w:rPr>
          <w:sz w:val="28"/>
          <w:szCs w:val="28"/>
        </w:rPr>
        <w:t xml:space="preserve"> Средние остатки запасов в периоде</w:t>
      </w:r>
      <w:r w:rsidR="004C122E" w:rsidRPr="001377C2">
        <w:rPr>
          <w:sz w:val="28"/>
          <w:szCs w:val="28"/>
        </w:rPr>
        <w:t>;</w:t>
      </w:r>
      <w:r w:rsidR="001377C2">
        <w:rPr>
          <w:sz w:val="28"/>
          <w:szCs w:val="28"/>
        </w:rPr>
        <w:t xml:space="preserve"> </w:t>
      </w:r>
      <w:r w:rsidR="004C122E" w:rsidRPr="001377C2">
        <w:rPr>
          <w:sz w:val="28"/>
          <w:szCs w:val="28"/>
        </w:rPr>
        <w:t>(4)</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Оборачиваемость дебиторской задолженности в днях:</w:t>
      </w:r>
    </w:p>
    <w:p w:rsidR="0073590B" w:rsidRPr="001377C2" w:rsidRDefault="0073590B" w:rsidP="001377C2">
      <w:pPr>
        <w:widowControl/>
        <w:suppressAutoHyphens/>
        <w:spacing w:line="360" w:lineRule="auto"/>
        <w:ind w:firstLine="709"/>
        <w:rPr>
          <w:sz w:val="28"/>
          <w:szCs w:val="28"/>
        </w:rPr>
      </w:pPr>
    </w:p>
    <w:p w:rsidR="00924F96" w:rsidRPr="001377C2" w:rsidRDefault="00924F96" w:rsidP="008200B6">
      <w:pPr>
        <w:widowControl/>
        <w:suppressAutoHyphens/>
        <w:spacing w:line="360" w:lineRule="auto"/>
        <w:ind w:left="709"/>
        <w:rPr>
          <w:sz w:val="28"/>
          <w:szCs w:val="28"/>
        </w:rPr>
      </w:pPr>
      <w:r w:rsidRPr="001377C2">
        <w:rPr>
          <w:sz w:val="28"/>
          <w:szCs w:val="28"/>
        </w:rPr>
        <w:t xml:space="preserve">Средние остатки задолженности в периоде </w:t>
      </w:r>
      <w:r w:rsidR="004C122E" w:rsidRPr="001377C2">
        <w:rPr>
          <w:sz w:val="28"/>
          <w:szCs w:val="28"/>
        </w:rPr>
        <w:t>/</w:t>
      </w:r>
      <w:r w:rsidRPr="001377C2">
        <w:rPr>
          <w:sz w:val="28"/>
          <w:szCs w:val="28"/>
        </w:rPr>
        <w:t xml:space="preserve"> Однодневная выручка от реализации</w:t>
      </w:r>
      <w:r w:rsidR="004C122E" w:rsidRPr="001377C2">
        <w:rPr>
          <w:sz w:val="28"/>
          <w:szCs w:val="28"/>
        </w:rPr>
        <w:t>;</w:t>
      </w:r>
      <w:r w:rsidR="008200B6">
        <w:rPr>
          <w:sz w:val="28"/>
          <w:szCs w:val="28"/>
        </w:rPr>
        <w:tab/>
      </w:r>
      <w:r w:rsidR="008200B6">
        <w:rPr>
          <w:sz w:val="28"/>
          <w:szCs w:val="28"/>
        </w:rPr>
        <w:tab/>
      </w:r>
      <w:r w:rsidR="008200B6">
        <w:rPr>
          <w:sz w:val="28"/>
          <w:szCs w:val="28"/>
        </w:rPr>
        <w:tab/>
      </w:r>
      <w:r w:rsidR="008200B6">
        <w:rPr>
          <w:sz w:val="28"/>
          <w:szCs w:val="28"/>
        </w:rPr>
        <w:tab/>
      </w:r>
      <w:r w:rsidR="001377C2">
        <w:rPr>
          <w:sz w:val="28"/>
          <w:szCs w:val="28"/>
        </w:rPr>
        <w:t xml:space="preserve"> </w:t>
      </w:r>
      <w:r w:rsidR="004C122E" w:rsidRPr="001377C2">
        <w:rPr>
          <w:sz w:val="28"/>
          <w:szCs w:val="28"/>
        </w:rPr>
        <w:t>(5)</w:t>
      </w:r>
    </w:p>
    <w:p w:rsidR="0073590B" w:rsidRPr="001377C2" w:rsidRDefault="0073590B" w:rsidP="001377C2">
      <w:pPr>
        <w:widowControl/>
        <w:suppressAutoHyphens/>
        <w:spacing w:line="360" w:lineRule="auto"/>
        <w:ind w:firstLine="709"/>
        <w:rPr>
          <w:sz w:val="28"/>
          <w:szCs w:val="28"/>
        </w:rPr>
      </w:pPr>
    </w:p>
    <w:p w:rsidR="001377C2" w:rsidRDefault="00924F96" w:rsidP="001377C2">
      <w:pPr>
        <w:widowControl/>
        <w:suppressAutoHyphens/>
        <w:spacing w:line="360" w:lineRule="auto"/>
        <w:ind w:firstLine="709"/>
        <w:rPr>
          <w:sz w:val="28"/>
          <w:szCs w:val="28"/>
        </w:rPr>
      </w:pPr>
      <w:r w:rsidRPr="001377C2">
        <w:rPr>
          <w:sz w:val="28"/>
          <w:szCs w:val="28"/>
        </w:rPr>
        <w:t>Оборачиваемость основного капитала (фиксированных активов):</w:t>
      </w:r>
    </w:p>
    <w:p w:rsidR="008200B6" w:rsidRDefault="008200B6" w:rsidP="001377C2">
      <w:pPr>
        <w:widowControl/>
        <w:suppressAutoHyphens/>
        <w:spacing w:line="360" w:lineRule="auto"/>
        <w:ind w:firstLine="709"/>
        <w:rPr>
          <w:sz w:val="28"/>
          <w:szCs w:val="28"/>
        </w:rPr>
      </w:pPr>
    </w:p>
    <w:p w:rsidR="00924F96" w:rsidRPr="001377C2" w:rsidRDefault="00924F96" w:rsidP="008200B6">
      <w:pPr>
        <w:widowControl/>
        <w:suppressAutoHyphens/>
        <w:spacing w:line="360" w:lineRule="auto"/>
        <w:ind w:left="709"/>
        <w:rPr>
          <w:sz w:val="28"/>
          <w:szCs w:val="28"/>
        </w:rPr>
      </w:pPr>
      <w:r w:rsidRPr="001377C2">
        <w:rPr>
          <w:sz w:val="28"/>
          <w:szCs w:val="28"/>
        </w:rPr>
        <w:t xml:space="preserve">Выручка от реализации </w:t>
      </w:r>
      <w:r w:rsidR="004C122E" w:rsidRPr="001377C2">
        <w:rPr>
          <w:sz w:val="28"/>
          <w:szCs w:val="28"/>
        </w:rPr>
        <w:t>/</w:t>
      </w:r>
      <w:r w:rsidRPr="001377C2">
        <w:rPr>
          <w:sz w:val="28"/>
          <w:szCs w:val="28"/>
        </w:rPr>
        <w:t xml:space="preserve"> Средняя остаточная стоимость основных фондов в периоде</w:t>
      </w:r>
      <w:r w:rsidR="004C122E" w:rsidRPr="001377C2">
        <w:rPr>
          <w:sz w:val="28"/>
          <w:szCs w:val="28"/>
        </w:rPr>
        <w:t>;</w:t>
      </w:r>
      <w:r w:rsidR="008200B6">
        <w:rPr>
          <w:sz w:val="28"/>
          <w:szCs w:val="28"/>
        </w:rPr>
        <w:tab/>
      </w:r>
      <w:r w:rsidR="008200B6">
        <w:rPr>
          <w:sz w:val="28"/>
          <w:szCs w:val="28"/>
        </w:rPr>
        <w:tab/>
      </w:r>
      <w:r w:rsidR="008200B6">
        <w:rPr>
          <w:sz w:val="28"/>
          <w:szCs w:val="28"/>
        </w:rPr>
        <w:tab/>
      </w:r>
      <w:r w:rsidR="001377C2">
        <w:rPr>
          <w:sz w:val="28"/>
          <w:szCs w:val="28"/>
        </w:rPr>
        <w:t xml:space="preserve"> </w:t>
      </w:r>
      <w:r w:rsidR="004C122E" w:rsidRPr="001377C2">
        <w:rPr>
          <w:sz w:val="28"/>
          <w:szCs w:val="28"/>
        </w:rPr>
        <w:t>(6)</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Оборачиваемость активов:</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Выручка от реализации </w:t>
      </w:r>
      <w:r w:rsidR="004C122E" w:rsidRPr="001377C2">
        <w:rPr>
          <w:sz w:val="28"/>
          <w:szCs w:val="28"/>
        </w:rPr>
        <w:t>/</w:t>
      </w:r>
      <w:r w:rsidRPr="001377C2">
        <w:rPr>
          <w:sz w:val="28"/>
          <w:szCs w:val="28"/>
        </w:rPr>
        <w:t xml:space="preserve"> Средний размер активов в периоде</w:t>
      </w:r>
      <w:r w:rsidR="008200B6">
        <w:rPr>
          <w:sz w:val="28"/>
          <w:szCs w:val="28"/>
        </w:rPr>
        <w:tab/>
      </w:r>
      <w:r w:rsidR="001377C2">
        <w:rPr>
          <w:sz w:val="28"/>
          <w:szCs w:val="28"/>
        </w:rPr>
        <w:t xml:space="preserve"> </w:t>
      </w:r>
      <w:r w:rsidR="004C122E" w:rsidRPr="001377C2">
        <w:rPr>
          <w:sz w:val="28"/>
          <w:szCs w:val="28"/>
        </w:rPr>
        <w:t>(7)</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Коэффициенты эффективности анализируются в динамике, а также сравниваются с коэффициентами конкурирующих </w:t>
      </w:r>
      <w:r w:rsidR="004120E0" w:rsidRPr="001377C2">
        <w:rPr>
          <w:sz w:val="28"/>
          <w:szCs w:val="28"/>
        </w:rPr>
        <w:t>организаций</w:t>
      </w:r>
      <w:r w:rsidRPr="001377C2">
        <w:rPr>
          <w:sz w:val="28"/>
          <w:szCs w:val="28"/>
        </w:rPr>
        <w:t xml:space="preserve"> и со среднеотраслевыми показателями.</w:t>
      </w: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Коэффициенты прибыльности характеризуют эффективность использования всего капитала, включая его привлеченную часть. Разновидностями этих коэффициентов являются следующие.</w:t>
      </w:r>
    </w:p>
    <w:p w:rsidR="001377C2" w:rsidRDefault="00924F96" w:rsidP="001377C2">
      <w:pPr>
        <w:widowControl/>
        <w:suppressAutoHyphens/>
        <w:spacing w:line="360" w:lineRule="auto"/>
        <w:ind w:firstLine="709"/>
        <w:rPr>
          <w:sz w:val="28"/>
          <w:szCs w:val="28"/>
        </w:rPr>
      </w:pPr>
      <w:r w:rsidRPr="001377C2">
        <w:rPr>
          <w:sz w:val="28"/>
          <w:szCs w:val="28"/>
        </w:rPr>
        <w:t>Коэффициенты нормы прибыли:</w:t>
      </w:r>
    </w:p>
    <w:p w:rsidR="0073590B" w:rsidRPr="001377C2" w:rsidRDefault="0073590B" w:rsidP="001377C2">
      <w:pPr>
        <w:widowControl/>
        <w:suppressAutoHyphens/>
        <w:spacing w:line="360" w:lineRule="auto"/>
        <w:ind w:firstLine="709"/>
        <w:rPr>
          <w:sz w:val="28"/>
          <w:szCs w:val="28"/>
        </w:rPr>
      </w:pPr>
    </w:p>
    <w:p w:rsidR="001377C2" w:rsidRDefault="00CB32FC" w:rsidP="00CB32FC">
      <w:pPr>
        <w:widowControl/>
        <w:suppressAutoHyphens/>
        <w:spacing w:line="360" w:lineRule="auto"/>
        <w:ind w:left="709"/>
        <w:rPr>
          <w:sz w:val="28"/>
          <w:szCs w:val="28"/>
        </w:rPr>
      </w:pPr>
      <w:r>
        <w:rPr>
          <w:sz w:val="28"/>
          <w:szCs w:val="28"/>
        </w:rPr>
        <w:br w:type="page"/>
      </w:r>
      <w:r w:rsidR="00924F96" w:rsidRPr="001377C2">
        <w:rPr>
          <w:sz w:val="28"/>
          <w:szCs w:val="28"/>
        </w:rPr>
        <w:t>Валовая прибыль</w:t>
      </w:r>
      <w:r w:rsidR="004C122E" w:rsidRPr="001377C2">
        <w:rPr>
          <w:sz w:val="28"/>
          <w:szCs w:val="28"/>
        </w:rPr>
        <w:t xml:space="preserve"> – прибыль</w:t>
      </w:r>
      <w:r w:rsidR="00924F96" w:rsidRPr="001377C2">
        <w:rPr>
          <w:sz w:val="28"/>
          <w:szCs w:val="28"/>
        </w:rPr>
        <w:t xml:space="preserve"> до уплаты процентов и налогов </w:t>
      </w:r>
      <w:r w:rsidR="004C122E" w:rsidRPr="001377C2">
        <w:rPr>
          <w:sz w:val="28"/>
          <w:szCs w:val="28"/>
        </w:rPr>
        <w:t>/</w:t>
      </w:r>
      <w:r w:rsidR="00924F96" w:rsidRPr="001377C2">
        <w:rPr>
          <w:sz w:val="28"/>
          <w:szCs w:val="28"/>
        </w:rPr>
        <w:t xml:space="preserve"> Выручка от реализации;</w:t>
      </w:r>
      <w:r w:rsidR="004C122E" w:rsidRPr="001377C2">
        <w:rPr>
          <w:sz w:val="28"/>
          <w:szCs w:val="28"/>
        </w:rPr>
        <w:t xml:space="preserve"> </w:t>
      </w:r>
      <w:r w:rsidR="008200B6">
        <w:rPr>
          <w:sz w:val="28"/>
          <w:szCs w:val="28"/>
        </w:rPr>
        <w:tab/>
      </w:r>
      <w:r w:rsidR="008200B6">
        <w:rPr>
          <w:sz w:val="28"/>
          <w:szCs w:val="28"/>
        </w:rPr>
        <w:tab/>
      </w:r>
      <w:r w:rsidR="004C122E" w:rsidRPr="001377C2">
        <w:rPr>
          <w:sz w:val="28"/>
          <w:szCs w:val="28"/>
        </w:rPr>
        <w:t>(8)</w:t>
      </w:r>
    </w:p>
    <w:p w:rsidR="001377C2" w:rsidRDefault="00924F96" w:rsidP="00CB32FC">
      <w:pPr>
        <w:widowControl/>
        <w:suppressAutoHyphens/>
        <w:spacing w:line="360" w:lineRule="auto"/>
        <w:ind w:left="709"/>
        <w:rPr>
          <w:sz w:val="28"/>
          <w:szCs w:val="28"/>
        </w:rPr>
      </w:pPr>
      <w:r w:rsidRPr="001377C2">
        <w:rPr>
          <w:sz w:val="28"/>
          <w:szCs w:val="28"/>
        </w:rPr>
        <w:t xml:space="preserve">Чистая операционная прибыль </w:t>
      </w:r>
      <w:r w:rsidR="004C122E" w:rsidRPr="001377C2">
        <w:rPr>
          <w:sz w:val="28"/>
          <w:szCs w:val="28"/>
        </w:rPr>
        <w:t xml:space="preserve">– </w:t>
      </w:r>
      <w:r w:rsidRPr="001377C2">
        <w:rPr>
          <w:sz w:val="28"/>
          <w:szCs w:val="28"/>
        </w:rPr>
        <w:t xml:space="preserve">прибыль после уплаты процентов, но до уплаты налогов </w:t>
      </w:r>
      <w:r w:rsidR="004C122E" w:rsidRPr="001377C2">
        <w:rPr>
          <w:sz w:val="28"/>
          <w:szCs w:val="28"/>
        </w:rPr>
        <w:t>/</w:t>
      </w:r>
      <w:r w:rsidRPr="001377C2">
        <w:rPr>
          <w:sz w:val="28"/>
          <w:szCs w:val="28"/>
        </w:rPr>
        <w:t xml:space="preserve"> Выручка от реализации;</w:t>
      </w:r>
      <w:r w:rsidR="008200B6">
        <w:rPr>
          <w:sz w:val="28"/>
          <w:szCs w:val="28"/>
        </w:rPr>
        <w:tab/>
      </w:r>
      <w:r w:rsidR="008200B6">
        <w:rPr>
          <w:sz w:val="28"/>
          <w:szCs w:val="28"/>
        </w:rPr>
        <w:tab/>
      </w:r>
      <w:r w:rsidR="001377C2">
        <w:rPr>
          <w:sz w:val="28"/>
          <w:szCs w:val="28"/>
        </w:rPr>
        <w:t xml:space="preserve"> </w:t>
      </w:r>
      <w:r w:rsidR="004C122E" w:rsidRPr="001377C2">
        <w:rPr>
          <w:sz w:val="28"/>
          <w:szCs w:val="28"/>
        </w:rPr>
        <w:t>(9)</w:t>
      </w:r>
    </w:p>
    <w:p w:rsidR="00924F96" w:rsidRPr="001377C2" w:rsidRDefault="00924F96" w:rsidP="00CB32FC">
      <w:pPr>
        <w:widowControl/>
        <w:suppressAutoHyphens/>
        <w:spacing w:line="360" w:lineRule="auto"/>
        <w:ind w:left="709"/>
        <w:rPr>
          <w:sz w:val="28"/>
          <w:szCs w:val="28"/>
        </w:rPr>
      </w:pPr>
      <w:r w:rsidRPr="001377C2">
        <w:rPr>
          <w:sz w:val="28"/>
          <w:szCs w:val="28"/>
        </w:rPr>
        <w:t xml:space="preserve">Чистая прибыль после уплаты процентов и налогов </w:t>
      </w:r>
      <w:r w:rsidR="004C122E" w:rsidRPr="001377C2">
        <w:rPr>
          <w:sz w:val="28"/>
          <w:szCs w:val="28"/>
        </w:rPr>
        <w:t>/</w:t>
      </w:r>
      <w:r w:rsidRPr="001377C2">
        <w:rPr>
          <w:sz w:val="28"/>
          <w:szCs w:val="28"/>
        </w:rPr>
        <w:t xml:space="preserve"> Выручка от реализации.</w:t>
      </w:r>
      <w:r w:rsidR="008200B6">
        <w:rPr>
          <w:sz w:val="28"/>
          <w:szCs w:val="28"/>
        </w:rPr>
        <w:tab/>
      </w:r>
      <w:r w:rsidR="008200B6">
        <w:rPr>
          <w:sz w:val="28"/>
          <w:szCs w:val="28"/>
        </w:rPr>
        <w:tab/>
      </w:r>
      <w:r w:rsidR="001377C2">
        <w:rPr>
          <w:sz w:val="28"/>
          <w:szCs w:val="28"/>
        </w:rPr>
        <w:t xml:space="preserve"> </w:t>
      </w:r>
      <w:r w:rsidR="004C122E" w:rsidRPr="001377C2">
        <w:rPr>
          <w:sz w:val="28"/>
          <w:szCs w:val="28"/>
        </w:rPr>
        <w:t>(10)</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Коэффициенты рентабельности:</w:t>
      </w:r>
    </w:p>
    <w:p w:rsidR="0073590B" w:rsidRPr="001377C2" w:rsidRDefault="0073590B" w:rsidP="001377C2">
      <w:pPr>
        <w:widowControl/>
        <w:suppressAutoHyphens/>
        <w:spacing w:line="360" w:lineRule="auto"/>
        <w:ind w:firstLine="709"/>
        <w:rPr>
          <w:sz w:val="28"/>
          <w:szCs w:val="28"/>
        </w:rPr>
      </w:pPr>
    </w:p>
    <w:p w:rsidR="00924F96" w:rsidRPr="001377C2" w:rsidRDefault="00924F96" w:rsidP="00CB32FC">
      <w:pPr>
        <w:widowControl/>
        <w:suppressAutoHyphens/>
        <w:spacing w:line="360" w:lineRule="auto"/>
        <w:ind w:left="709"/>
        <w:rPr>
          <w:sz w:val="28"/>
          <w:szCs w:val="28"/>
        </w:rPr>
      </w:pPr>
      <w:r w:rsidRPr="001377C2">
        <w:rPr>
          <w:sz w:val="28"/>
          <w:szCs w:val="28"/>
        </w:rPr>
        <w:t xml:space="preserve">Прибыль до уплаты процентов и налогов </w:t>
      </w:r>
      <w:r w:rsidR="004C122E" w:rsidRPr="001377C2">
        <w:rPr>
          <w:sz w:val="28"/>
          <w:szCs w:val="28"/>
        </w:rPr>
        <w:t>/ Активы или собственный капитал;</w:t>
      </w:r>
      <w:r w:rsidR="001377C2">
        <w:rPr>
          <w:sz w:val="28"/>
          <w:szCs w:val="28"/>
        </w:rPr>
        <w:t xml:space="preserve"> </w:t>
      </w:r>
      <w:r w:rsidR="008200B6">
        <w:rPr>
          <w:sz w:val="28"/>
          <w:szCs w:val="28"/>
        </w:rPr>
        <w:tab/>
      </w:r>
      <w:r w:rsidR="008200B6">
        <w:rPr>
          <w:sz w:val="28"/>
          <w:szCs w:val="28"/>
        </w:rPr>
        <w:tab/>
      </w:r>
      <w:r w:rsidR="008200B6">
        <w:rPr>
          <w:sz w:val="28"/>
          <w:szCs w:val="28"/>
        </w:rPr>
        <w:tab/>
      </w:r>
      <w:r w:rsidR="008200B6">
        <w:rPr>
          <w:sz w:val="28"/>
          <w:szCs w:val="28"/>
        </w:rPr>
        <w:tab/>
      </w:r>
      <w:r w:rsidR="004C122E" w:rsidRPr="001377C2">
        <w:rPr>
          <w:sz w:val="28"/>
          <w:szCs w:val="28"/>
        </w:rPr>
        <w:t>(11)</w:t>
      </w:r>
    </w:p>
    <w:p w:rsidR="00924F96" w:rsidRPr="001377C2" w:rsidRDefault="00924F96" w:rsidP="00CB32FC">
      <w:pPr>
        <w:widowControl/>
        <w:suppressAutoHyphens/>
        <w:spacing w:line="360" w:lineRule="auto"/>
        <w:ind w:left="709"/>
        <w:rPr>
          <w:sz w:val="28"/>
          <w:szCs w:val="28"/>
        </w:rPr>
      </w:pPr>
      <w:r w:rsidRPr="001377C2">
        <w:rPr>
          <w:sz w:val="28"/>
          <w:szCs w:val="28"/>
        </w:rPr>
        <w:t xml:space="preserve">Прибыль после уплаты процентов, но до уплаты налогов </w:t>
      </w:r>
      <w:r w:rsidR="004C122E" w:rsidRPr="001377C2">
        <w:rPr>
          <w:sz w:val="28"/>
          <w:szCs w:val="28"/>
        </w:rPr>
        <w:t>/ Активы или собственный капитал;</w:t>
      </w:r>
      <w:r w:rsidR="001377C2">
        <w:rPr>
          <w:sz w:val="28"/>
          <w:szCs w:val="28"/>
        </w:rPr>
        <w:t xml:space="preserve"> </w:t>
      </w:r>
      <w:r w:rsidR="008200B6">
        <w:rPr>
          <w:sz w:val="28"/>
          <w:szCs w:val="28"/>
        </w:rPr>
        <w:tab/>
      </w:r>
      <w:r w:rsidR="008200B6">
        <w:rPr>
          <w:sz w:val="28"/>
          <w:szCs w:val="28"/>
        </w:rPr>
        <w:tab/>
      </w:r>
      <w:r w:rsidR="004C122E" w:rsidRPr="001377C2">
        <w:rPr>
          <w:sz w:val="28"/>
          <w:szCs w:val="28"/>
        </w:rPr>
        <w:t>(12)</w:t>
      </w:r>
    </w:p>
    <w:p w:rsidR="00924F96" w:rsidRPr="001377C2" w:rsidRDefault="00924F96" w:rsidP="00CB32FC">
      <w:pPr>
        <w:widowControl/>
        <w:suppressAutoHyphens/>
        <w:spacing w:line="360" w:lineRule="auto"/>
        <w:ind w:left="709"/>
        <w:rPr>
          <w:sz w:val="28"/>
          <w:szCs w:val="28"/>
        </w:rPr>
      </w:pPr>
      <w:r w:rsidRPr="001377C2">
        <w:rPr>
          <w:sz w:val="28"/>
          <w:szCs w:val="28"/>
        </w:rPr>
        <w:t xml:space="preserve">Чистая прибыль (прибыль после уплаты процентов и налогов) </w:t>
      </w:r>
      <w:r w:rsidR="004C122E" w:rsidRPr="001377C2">
        <w:rPr>
          <w:sz w:val="28"/>
          <w:szCs w:val="28"/>
        </w:rPr>
        <w:t>/</w:t>
      </w:r>
      <w:r w:rsidRPr="001377C2">
        <w:rPr>
          <w:sz w:val="28"/>
          <w:szCs w:val="28"/>
        </w:rPr>
        <w:t xml:space="preserve"> Активы или собственный капитал</w:t>
      </w:r>
      <w:r w:rsidR="004C122E" w:rsidRPr="001377C2">
        <w:rPr>
          <w:sz w:val="28"/>
          <w:szCs w:val="28"/>
        </w:rPr>
        <w:t>;</w:t>
      </w:r>
      <w:r w:rsidR="001377C2">
        <w:rPr>
          <w:sz w:val="28"/>
          <w:szCs w:val="28"/>
        </w:rPr>
        <w:t xml:space="preserve"> </w:t>
      </w:r>
      <w:r w:rsidR="008200B6">
        <w:rPr>
          <w:sz w:val="28"/>
          <w:szCs w:val="28"/>
        </w:rPr>
        <w:tab/>
      </w:r>
      <w:r w:rsidR="008200B6">
        <w:rPr>
          <w:sz w:val="28"/>
          <w:szCs w:val="28"/>
        </w:rPr>
        <w:tab/>
      </w:r>
      <w:r w:rsidR="004C122E" w:rsidRPr="001377C2">
        <w:rPr>
          <w:sz w:val="28"/>
          <w:szCs w:val="28"/>
        </w:rPr>
        <w:t>(13)</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Сопоставление трех видов коэффициентов рентабельности показывает степень влияния процентов и налогов на рентабельность </w:t>
      </w:r>
      <w:r w:rsidR="004120E0" w:rsidRPr="001377C2">
        <w:rPr>
          <w:sz w:val="28"/>
          <w:szCs w:val="28"/>
        </w:rPr>
        <w:t>организации</w:t>
      </w:r>
      <w:r w:rsidRPr="001377C2">
        <w:rPr>
          <w:sz w:val="28"/>
          <w:szCs w:val="28"/>
        </w:rPr>
        <w:t>.</w:t>
      </w: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Коэффициенты нормы прибыли на акцию:</w:t>
      </w:r>
    </w:p>
    <w:p w:rsidR="004C122E" w:rsidRPr="001377C2" w:rsidRDefault="00924F96" w:rsidP="00CB32FC">
      <w:pPr>
        <w:widowControl/>
        <w:suppressAutoHyphens/>
        <w:spacing w:line="360" w:lineRule="auto"/>
        <w:ind w:left="709"/>
        <w:rPr>
          <w:sz w:val="28"/>
          <w:szCs w:val="28"/>
        </w:rPr>
      </w:pPr>
      <w:r w:rsidRPr="001377C2">
        <w:rPr>
          <w:sz w:val="28"/>
          <w:szCs w:val="28"/>
        </w:rPr>
        <w:t>доход на акцию:</w:t>
      </w:r>
    </w:p>
    <w:p w:rsidR="0073590B" w:rsidRPr="001377C2" w:rsidRDefault="0073590B" w:rsidP="008200B6">
      <w:pPr>
        <w:widowControl/>
        <w:suppressAutoHyphens/>
        <w:spacing w:line="360" w:lineRule="auto"/>
        <w:ind w:left="709"/>
        <w:rPr>
          <w:sz w:val="28"/>
          <w:szCs w:val="28"/>
        </w:rPr>
      </w:pPr>
    </w:p>
    <w:p w:rsidR="001377C2" w:rsidRDefault="00924F96" w:rsidP="008200B6">
      <w:pPr>
        <w:widowControl/>
        <w:suppressAutoHyphens/>
        <w:spacing w:line="360" w:lineRule="auto"/>
        <w:ind w:left="709"/>
        <w:rPr>
          <w:sz w:val="28"/>
          <w:szCs w:val="28"/>
        </w:rPr>
      </w:pPr>
      <w:r w:rsidRPr="001377C2">
        <w:rPr>
          <w:sz w:val="28"/>
          <w:szCs w:val="28"/>
        </w:rPr>
        <w:t xml:space="preserve">Дивиденды по простым акциям </w:t>
      </w:r>
      <w:r w:rsidR="004C122E" w:rsidRPr="001377C2">
        <w:rPr>
          <w:sz w:val="28"/>
          <w:szCs w:val="28"/>
        </w:rPr>
        <w:t>/</w:t>
      </w:r>
      <w:r w:rsidRPr="001377C2">
        <w:rPr>
          <w:sz w:val="28"/>
          <w:szCs w:val="28"/>
        </w:rPr>
        <w:t xml:space="preserve"> Среднее количество</w:t>
      </w:r>
      <w:r w:rsidR="004C122E" w:rsidRPr="001377C2">
        <w:rPr>
          <w:sz w:val="28"/>
          <w:szCs w:val="28"/>
        </w:rPr>
        <w:t xml:space="preserve"> простых акций;</w:t>
      </w:r>
      <w:r w:rsidR="001377C2">
        <w:rPr>
          <w:sz w:val="28"/>
          <w:szCs w:val="28"/>
        </w:rPr>
        <w:t xml:space="preserve"> </w:t>
      </w:r>
      <w:r w:rsidR="004C122E" w:rsidRPr="001377C2">
        <w:rPr>
          <w:sz w:val="28"/>
          <w:szCs w:val="28"/>
        </w:rPr>
        <w:t>(14)</w:t>
      </w:r>
    </w:p>
    <w:p w:rsidR="008200B6" w:rsidRDefault="008200B6" w:rsidP="001377C2">
      <w:pPr>
        <w:widowControl/>
        <w:suppressAutoHyphens/>
        <w:spacing w:line="360" w:lineRule="auto"/>
        <w:ind w:firstLine="709"/>
        <w:rPr>
          <w:sz w:val="28"/>
          <w:szCs w:val="28"/>
        </w:rPr>
      </w:pPr>
    </w:p>
    <w:p w:rsidR="00924F96" w:rsidRPr="001377C2" w:rsidRDefault="00924F96" w:rsidP="00CB32FC">
      <w:pPr>
        <w:widowControl/>
        <w:suppressAutoHyphens/>
        <w:spacing w:line="360" w:lineRule="auto"/>
        <w:ind w:left="709"/>
        <w:rPr>
          <w:sz w:val="28"/>
          <w:szCs w:val="28"/>
        </w:rPr>
      </w:pPr>
      <w:r w:rsidRPr="001377C2">
        <w:rPr>
          <w:sz w:val="28"/>
          <w:szCs w:val="28"/>
        </w:rPr>
        <w:t>дивидендный доход (%):</w:t>
      </w:r>
    </w:p>
    <w:p w:rsidR="0073590B" w:rsidRPr="001377C2" w:rsidRDefault="0073590B" w:rsidP="001377C2">
      <w:pPr>
        <w:widowControl/>
        <w:suppressAutoHyphens/>
        <w:spacing w:line="360" w:lineRule="auto"/>
        <w:ind w:firstLine="709"/>
        <w:rPr>
          <w:sz w:val="28"/>
          <w:szCs w:val="28"/>
        </w:rPr>
      </w:pPr>
    </w:p>
    <w:p w:rsidR="00924F96" w:rsidRPr="001377C2" w:rsidRDefault="00924F96" w:rsidP="008200B6">
      <w:pPr>
        <w:widowControl/>
        <w:suppressAutoHyphens/>
        <w:spacing w:line="360" w:lineRule="auto"/>
        <w:ind w:left="709"/>
        <w:rPr>
          <w:sz w:val="28"/>
          <w:szCs w:val="28"/>
        </w:rPr>
      </w:pPr>
      <w:r w:rsidRPr="001377C2">
        <w:rPr>
          <w:sz w:val="28"/>
          <w:szCs w:val="28"/>
        </w:rPr>
        <w:t xml:space="preserve">Годовой дивиденд на одну акцию х 100 </w:t>
      </w:r>
      <w:r w:rsidR="004C122E" w:rsidRPr="001377C2">
        <w:rPr>
          <w:sz w:val="28"/>
          <w:szCs w:val="28"/>
        </w:rPr>
        <w:t>/</w:t>
      </w:r>
      <w:r w:rsidRPr="001377C2">
        <w:rPr>
          <w:sz w:val="28"/>
          <w:szCs w:val="28"/>
        </w:rPr>
        <w:t xml:space="preserve"> Ср</w:t>
      </w:r>
      <w:r w:rsidR="004C122E" w:rsidRPr="001377C2">
        <w:rPr>
          <w:sz w:val="28"/>
          <w:szCs w:val="28"/>
        </w:rPr>
        <w:t>едняя рыночная цена одной акции.</w:t>
      </w:r>
      <w:r w:rsidR="001377C2">
        <w:rPr>
          <w:sz w:val="28"/>
          <w:szCs w:val="28"/>
        </w:rPr>
        <w:t xml:space="preserve"> </w:t>
      </w:r>
      <w:r w:rsidR="008200B6">
        <w:rPr>
          <w:sz w:val="28"/>
          <w:szCs w:val="28"/>
        </w:rPr>
        <w:tab/>
      </w:r>
      <w:r w:rsidR="008200B6">
        <w:rPr>
          <w:sz w:val="28"/>
          <w:szCs w:val="28"/>
        </w:rPr>
        <w:tab/>
      </w:r>
      <w:r w:rsidR="004C122E" w:rsidRPr="001377C2">
        <w:rPr>
          <w:sz w:val="28"/>
          <w:szCs w:val="28"/>
        </w:rPr>
        <w:t>(15)</w:t>
      </w:r>
    </w:p>
    <w:p w:rsidR="0073590B" w:rsidRPr="001377C2" w:rsidRDefault="0073590B" w:rsidP="001377C2">
      <w:pPr>
        <w:widowControl/>
        <w:suppressAutoHyphens/>
        <w:spacing w:line="360" w:lineRule="auto"/>
        <w:ind w:firstLine="709"/>
        <w:rPr>
          <w:sz w:val="28"/>
          <w:szCs w:val="28"/>
        </w:rPr>
      </w:pPr>
    </w:p>
    <w:p w:rsidR="00924F96" w:rsidRPr="001377C2" w:rsidRDefault="008200B6" w:rsidP="001377C2">
      <w:pPr>
        <w:widowControl/>
        <w:suppressAutoHyphens/>
        <w:spacing w:line="360" w:lineRule="auto"/>
        <w:ind w:firstLine="709"/>
        <w:rPr>
          <w:sz w:val="28"/>
          <w:szCs w:val="28"/>
        </w:rPr>
      </w:pPr>
      <w:r>
        <w:rPr>
          <w:sz w:val="28"/>
          <w:szCs w:val="28"/>
        </w:rPr>
        <w:br w:type="page"/>
      </w:r>
      <w:r w:rsidR="00924F96" w:rsidRPr="001377C2">
        <w:rPr>
          <w:sz w:val="28"/>
          <w:szCs w:val="28"/>
        </w:rPr>
        <w:t>Если доля прибыли в выручке от реализации растет, увеличивается прибыльность активов или капитала, то можно не понижать рейтинг клиента даже при ухудшении коэффициента финансового левер</w:t>
      </w:r>
      <w:r w:rsidR="00653AF2" w:rsidRPr="001377C2">
        <w:rPr>
          <w:sz w:val="28"/>
          <w:szCs w:val="28"/>
        </w:rPr>
        <w:t>иджа [30; С. 120-123].</w:t>
      </w: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Коэффициенты обслуживания долга (рыночные коэффициенты) показывают, какая часть прибыли поглощается процентными и фиксированными платежами. Общая их сумма рассчитывается следующим образом.</w:t>
      </w: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 покрытия процента:</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Прибыль за период </w:t>
      </w:r>
      <w:r w:rsidR="004C122E" w:rsidRPr="001377C2">
        <w:rPr>
          <w:sz w:val="28"/>
          <w:szCs w:val="28"/>
        </w:rPr>
        <w:t>/ Процентные платежи за период</w:t>
      </w:r>
      <w:r w:rsidR="001377C2">
        <w:rPr>
          <w:sz w:val="28"/>
          <w:szCs w:val="28"/>
        </w:rPr>
        <w:t xml:space="preserve"> </w:t>
      </w:r>
      <w:r w:rsidR="008200B6">
        <w:rPr>
          <w:sz w:val="28"/>
          <w:szCs w:val="28"/>
        </w:rPr>
        <w:tab/>
      </w:r>
      <w:r w:rsidR="008200B6">
        <w:rPr>
          <w:sz w:val="28"/>
          <w:szCs w:val="28"/>
        </w:rPr>
        <w:tab/>
      </w:r>
      <w:r w:rsidR="004C122E" w:rsidRPr="001377C2">
        <w:rPr>
          <w:sz w:val="28"/>
          <w:szCs w:val="28"/>
        </w:rPr>
        <w:t>(16)</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 покрытия фиксированных платежей:</w:t>
      </w:r>
    </w:p>
    <w:p w:rsidR="0073590B" w:rsidRPr="001377C2" w:rsidRDefault="0073590B" w:rsidP="001377C2">
      <w:pPr>
        <w:widowControl/>
        <w:suppressAutoHyphens/>
        <w:spacing w:line="360" w:lineRule="auto"/>
        <w:ind w:firstLine="709"/>
        <w:rPr>
          <w:sz w:val="28"/>
          <w:szCs w:val="28"/>
        </w:rPr>
      </w:pPr>
    </w:p>
    <w:p w:rsidR="001377C2" w:rsidRDefault="00924F96" w:rsidP="008200B6">
      <w:pPr>
        <w:widowControl/>
        <w:suppressAutoHyphens/>
        <w:spacing w:line="360" w:lineRule="auto"/>
        <w:ind w:left="709"/>
        <w:rPr>
          <w:sz w:val="28"/>
          <w:szCs w:val="28"/>
        </w:rPr>
      </w:pPr>
      <w:r w:rsidRPr="001377C2">
        <w:rPr>
          <w:sz w:val="28"/>
          <w:szCs w:val="28"/>
        </w:rPr>
        <w:t xml:space="preserve">Прибыль за период </w:t>
      </w:r>
      <w:r w:rsidR="004C122E" w:rsidRPr="001377C2">
        <w:rPr>
          <w:sz w:val="28"/>
          <w:szCs w:val="28"/>
        </w:rPr>
        <w:t>/</w:t>
      </w:r>
      <w:r w:rsidRPr="001377C2">
        <w:rPr>
          <w:sz w:val="28"/>
          <w:szCs w:val="28"/>
        </w:rPr>
        <w:t xml:space="preserve"> (Проценты + Лизинговые платежи + Дивиденды по привилегированным акциям </w:t>
      </w:r>
      <w:r w:rsidR="004C122E" w:rsidRPr="001377C2">
        <w:rPr>
          <w:sz w:val="28"/>
          <w:szCs w:val="28"/>
        </w:rPr>
        <w:t>+ Прочие фиксированные платежи)</w:t>
      </w:r>
      <w:r w:rsidR="001377C2">
        <w:rPr>
          <w:sz w:val="28"/>
          <w:szCs w:val="28"/>
        </w:rPr>
        <w:t xml:space="preserve"> </w:t>
      </w:r>
      <w:r w:rsidR="004C122E" w:rsidRPr="001377C2">
        <w:rPr>
          <w:sz w:val="28"/>
          <w:szCs w:val="28"/>
        </w:rPr>
        <w:t>(17)</w:t>
      </w:r>
    </w:p>
    <w:p w:rsidR="0073590B" w:rsidRPr="001377C2" w:rsidRDefault="0073590B"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Коэффициенты обслуживания долга показывают, какая часть прибыли используется для возмещения процентных или всех фиксированных платежей. Особое значение эти коэффициенты приобретают при высоких темпах инфляции, когда величина процентов уплаченных может приближаться к основному долгу клиента или даже превышать его. Чем большая часть прибыли направляется на покрытие процентов уплаченных и других фиксированных платежей, тем меньше ее остается для погашения долговых обязательств и покрытия рисков, т.е. тем хуже кредитоспособность клиента.</w:t>
      </w:r>
    </w:p>
    <w:p w:rsidR="00924F96" w:rsidRPr="001377C2" w:rsidRDefault="00924F96" w:rsidP="001377C2">
      <w:pPr>
        <w:widowControl/>
        <w:suppressAutoHyphens/>
        <w:spacing w:line="360" w:lineRule="auto"/>
        <w:ind w:firstLine="709"/>
        <w:rPr>
          <w:sz w:val="28"/>
          <w:szCs w:val="28"/>
        </w:rPr>
      </w:pPr>
      <w:r w:rsidRPr="001377C2">
        <w:rPr>
          <w:sz w:val="28"/>
          <w:szCs w:val="28"/>
        </w:rPr>
        <w:t>Описанные финансовые коэффициенты кредитоспособности рассчитываются на основе средних остатков по балансам на отчетные даты. Показатели на 1-е число далеко не всегда отражают реальное положение дел и относительно легко искажаются в отчетности. Поэтому в мировой практике используется еще система коэффициентов, рассчитываемых на основе счета результатов. Этот счет содержит отчетные показатели оборотов за период. Исходным оборотным показателем является выручка от реализации. Путем исключения из нее отдельных элементов (материальных и трудовых затрат, процентов, налогов, амортизации и т.д.) получают промежуточные показатели и в итоге получают чистую прибыль за период. Счет результатов можно представить в виде таблицы (т</w:t>
      </w:r>
      <w:r w:rsidR="00653AF2" w:rsidRPr="001377C2">
        <w:rPr>
          <w:sz w:val="28"/>
          <w:szCs w:val="28"/>
        </w:rPr>
        <w:t>аблица 2) [40; С. 64-72].</w:t>
      </w:r>
    </w:p>
    <w:p w:rsidR="0073590B" w:rsidRPr="001377C2" w:rsidRDefault="0073590B" w:rsidP="001377C2">
      <w:pPr>
        <w:widowControl/>
        <w:shd w:val="clear" w:color="auto" w:fill="FFFFFF"/>
        <w:suppressAutoHyphens/>
        <w:spacing w:line="360" w:lineRule="auto"/>
        <w:ind w:firstLine="709"/>
        <w:rPr>
          <w:bCs/>
          <w:sz w:val="28"/>
          <w:szCs w:val="28"/>
        </w:rPr>
      </w:pPr>
    </w:p>
    <w:p w:rsidR="00924F96" w:rsidRPr="001377C2" w:rsidRDefault="00924F96" w:rsidP="001377C2">
      <w:pPr>
        <w:widowControl/>
        <w:shd w:val="clear" w:color="auto" w:fill="FFFFFF"/>
        <w:suppressAutoHyphens/>
        <w:spacing w:line="360" w:lineRule="auto"/>
        <w:ind w:firstLine="709"/>
        <w:rPr>
          <w:sz w:val="28"/>
          <w:szCs w:val="28"/>
        </w:rPr>
      </w:pPr>
      <w:r w:rsidRPr="001377C2">
        <w:rPr>
          <w:bCs/>
          <w:sz w:val="28"/>
          <w:szCs w:val="28"/>
        </w:rPr>
        <w:t>Таблица 2</w:t>
      </w:r>
      <w:r w:rsidR="0073590B" w:rsidRPr="001377C2">
        <w:rPr>
          <w:bCs/>
          <w:sz w:val="28"/>
          <w:szCs w:val="28"/>
        </w:rPr>
        <w:t xml:space="preserve"> .</w:t>
      </w:r>
      <w:r w:rsidRPr="001377C2">
        <w:rPr>
          <w:bCs/>
          <w:sz w:val="28"/>
          <w:szCs w:val="28"/>
        </w:rPr>
        <w:t>Счета результатов</w:t>
      </w:r>
      <w:r w:rsidR="001377C2">
        <w:rPr>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5510"/>
      </w:tblGrid>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Показатель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Метод определения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Выручка от реализации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Валовой коммерческий доход или коммерческая маржа (ВД)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Выручка от реализации </w:t>
            </w:r>
            <w:r w:rsidRPr="00DE0998">
              <w:sym w:font="Symbol" w:char="F02D"/>
            </w:r>
            <w:r w:rsidRPr="006D7DA0">
              <w:t xml:space="preserve"> Стоимость приобретенных товарно-материальных ценностей и готовых изделий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Добавленная стоимость (ДС)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ВД </w:t>
            </w:r>
            <w:r w:rsidRPr="00DE0998">
              <w:sym w:font="Symbol" w:char="F02D"/>
            </w:r>
            <w:r w:rsidRPr="006D7DA0">
              <w:t xml:space="preserve"> Эксплуатационные расходы (административные, на субподрядчиков)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Валовой эксплуатационный доход (ВЭД)</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ДС - Расходы на зарплату - Налоги на заработную плату - Оплата отпусков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Валовой эксплуатационный результат (В ЭР)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ВЭД - Уплата процентов за кредит + Доход от вложенных средств в другие </w:t>
            </w:r>
            <w:r w:rsidR="004120E0" w:rsidRPr="006D7DA0">
              <w:t>организации</w:t>
            </w:r>
            <w:r w:rsidRPr="006D7DA0">
              <w:t xml:space="preserve"> </w:t>
            </w:r>
            <w:r w:rsidRPr="00DE0998">
              <w:sym w:font="Symbol" w:char="F02D"/>
            </w:r>
            <w:r w:rsidRPr="006D7DA0">
              <w:t xml:space="preserve"> Отчисления в фонд риска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Прибыль, которая может быть использована для самофинансирования (СФ)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ВЭР - Прибыль, распределяемая между работниками </w:t>
            </w:r>
            <w:r w:rsidR="004120E0" w:rsidRPr="006D7DA0">
              <w:t>организации</w:t>
            </w:r>
            <w:r w:rsidRPr="006D7DA0">
              <w:t xml:space="preserve"> - Налоги на прибыль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Чистая прибыль (П)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СФ + (-) Случайные доходы (расходы) </w:t>
            </w:r>
            <w:r w:rsidRPr="00DE0998">
              <w:sym w:font="Symbol" w:char="F02D"/>
            </w:r>
            <w:r w:rsidRPr="006D7DA0">
              <w:t xml:space="preserve"> Амортизация недвижимости </w:t>
            </w:r>
          </w:p>
        </w:tc>
      </w:tr>
    </w:tbl>
    <w:p w:rsidR="00924F96" w:rsidRPr="001377C2" w:rsidRDefault="00924F96"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По данным счета результатов исчисляют коэффициенты, отражающие кредитоспособность клиента коммерческого банка.</w:t>
      </w: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Рейтинговая оценка </w:t>
      </w:r>
      <w:r w:rsidR="004120E0" w:rsidRPr="001377C2">
        <w:rPr>
          <w:sz w:val="28"/>
          <w:szCs w:val="28"/>
        </w:rPr>
        <w:t>организации</w:t>
      </w:r>
      <w:r w:rsidRPr="001377C2">
        <w:rPr>
          <w:sz w:val="28"/>
          <w:szCs w:val="28"/>
        </w:rPr>
        <w:t>-заемщика является обобщающим выводом анализа кредитоспособности. Рейтинг определяется в баллах, которые рассчитываются при использовании классности. Класс кредитоспособности клиента определяется на базе основных и дополнительных показателей. Основные показатели, выбранные банком, должны быть неизменны относительно длительное время. В документе о кредитной политике банка или других документах фиксируют эти показатели и их нормативные уровни, которые бывают ориентированы на мировые стандарты, но индивидуальны для данного банка и данного периода. Набор дополнительных показателей может пересматриваться в зависимости от сложившейся ситуации. В качестве таких показателей используют, например, оценку делового риска, менеджмента, длительность просроченной задолженности банку, показатели, рассчитанные на основе счета результа</w:t>
      </w:r>
      <w:r w:rsidR="00653AF2" w:rsidRPr="001377C2">
        <w:rPr>
          <w:sz w:val="28"/>
          <w:szCs w:val="28"/>
        </w:rPr>
        <w:t>тов, результаты анализа баланса [36; С. 60-63].</w:t>
      </w:r>
    </w:p>
    <w:p w:rsidR="00924F96" w:rsidRPr="001377C2" w:rsidRDefault="00924F96" w:rsidP="001377C2">
      <w:pPr>
        <w:widowControl/>
        <w:suppressAutoHyphens/>
        <w:spacing w:line="360" w:lineRule="auto"/>
        <w:ind w:firstLine="709"/>
        <w:rPr>
          <w:sz w:val="28"/>
          <w:szCs w:val="28"/>
        </w:rPr>
      </w:pPr>
      <w:r w:rsidRPr="001377C2">
        <w:rPr>
          <w:sz w:val="28"/>
          <w:szCs w:val="28"/>
        </w:rPr>
        <w:t>Класс кредитоспособности клиента определяют на базе основных показателей и корректируют с учетом дополнительных показателей.</w:t>
      </w: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Класс кредитоспособности по уровню основных показателей можно определять по балльной шкале. Например: класс I </w:t>
      </w:r>
      <w:r w:rsidR="004C122E" w:rsidRPr="001377C2">
        <w:rPr>
          <w:sz w:val="28"/>
          <w:szCs w:val="28"/>
        </w:rPr>
        <w:t>–</w:t>
      </w:r>
      <w:r w:rsidRPr="001377C2">
        <w:rPr>
          <w:sz w:val="28"/>
          <w:szCs w:val="28"/>
        </w:rPr>
        <w:t xml:space="preserve"> 100</w:t>
      </w:r>
      <w:r w:rsidR="004C122E" w:rsidRPr="001377C2">
        <w:rPr>
          <w:sz w:val="28"/>
          <w:szCs w:val="28"/>
        </w:rPr>
        <w:t>-</w:t>
      </w:r>
      <w:r w:rsidRPr="001377C2">
        <w:rPr>
          <w:sz w:val="28"/>
          <w:szCs w:val="28"/>
        </w:rPr>
        <w:t>150 баллов; класс II</w:t>
      </w:r>
      <w:r w:rsidR="004C122E" w:rsidRPr="001377C2">
        <w:rPr>
          <w:sz w:val="28"/>
          <w:szCs w:val="28"/>
        </w:rPr>
        <w:t>–</w:t>
      </w:r>
      <w:r w:rsidRPr="001377C2">
        <w:rPr>
          <w:sz w:val="28"/>
          <w:szCs w:val="28"/>
        </w:rPr>
        <w:t xml:space="preserve"> 151</w:t>
      </w:r>
      <w:r w:rsidR="004C122E" w:rsidRPr="001377C2">
        <w:rPr>
          <w:sz w:val="28"/>
          <w:szCs w:val="28"/>
        </w:rPr>
        <w:t>-</w:t>
      </w:r>
      <w:r w:rsidRPr="001377C2">
        <w:rPr>
          <w:sz w:val="28"/>
          <w:szCs w:val="28"/>
        </w:rPr>
        <w:t xml:space="preserve">250 баллов; класс III </w:t>
      </w:r>
      <w:r w:rsidR="004C122E" w:rsidRPr="001377C2">
        <w:rPr>
          <w:sz w:val="28"/>
          <w:szCs w:val="28"/>
        </w:rPr>
        <w:t>–</w:t>
      </w:r>
      <w:r w:rsidRPr="001377C2">
        <w:rPr>
          <w:sz w:val="28"/>
          <w:szCs w:val="28"/>
        </w:rPr>
        <w:t xml:space="preserve"> 251</w:t>
      </w:r>
      <w:r w:rsidR="004C122E" w:rsidRPr="001377C2">
        <w:rPr>
          <w:sz w:val="28"/>
          <w:szCs w:val="28"/>
        </w:rPr>
        <w:t>-</w:t>
      </w:r>
      <w:r w:rsidRPr="001377C2">
        <w:rPr>
          <w:sz w:val="28"/>
          <w:szCs w:val="28"/>
        </w:rPr>
        <w:t xml:space="preserve"> 300 баллов. Для расчета баллов используют класс показателя, который определяют путем сопоставления фактического значения с нормативом, а также рейтинг (значимость) показателя.</w:t>
      </w: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Рейтинг (значимость) показателя определяют индивидуально для каждой группы заемщиков в зависимости от политики данного коммерческого банка, особенностей клиента, ликвидности их баланса, положения на рынке. Например, высокая доля краткосрочных ресурсов, наличие просроченной задолженности по ссудам и неплатежей поставщикам повышают роль коэффициента быстрой ликвидности, который показывает способность </w:t>
      </w:r>
      <w:r w:rsidR="004120E0" w:rsidRPr="001377C2">
        <w:rPr>
          <w:sz w:val="28"/>
          <w:szCs w:val="28"/>
        </w:rPr>
        <w:t>организации</w:t>
      </w:r>
      <w:r w:rsidRPr="001377C2">
        <w:rPr>
          <w:sz w:val="28"/>
          <w:szCs w:val="28"/>
        </w:rPr>
        <w:t xml:space="preserve"> к оперативному высвобождению денежных средств. Втягивание ресурсов банка в кредитование постоянных запасов, занижение размера собственного капитала повышает рейтинг показателя финансового левериджа. Нарушение экономических границ кредита, «закредитованность» клиентов выдвигают на первое место при оценке кредитоспособности уровень коэффициента текущей ликвидности.</w:t>
      </w:r>
    </w:p>
    <w:p w:rsidR="00924F96" w:rsidRPr="001377C2" w:rsidRDefault="00924F96" w:rsidP="001377C2">
      <w:pPr>
        <w:widowControl/>
        <w:suppressAutoHyphens/>
        <w:spacing w:line="360" w:lineRule="auto"/>
        <w:ind w:firstLine="709"/>
        <w:rPr>
          <w:sz w:val="28"/>
          <w:szCs w:val="28"/>
        </w:rPr>
      </w:pPr>
      <w:r w:rsidRPr="001377C2">
        <w:rPr>
          <w:sz w:val="28"/>
          <w:szCs w:val="28"/>
        </w:rPr>
        <w:t>Общая оценка кредитоспособности дается в баллах. Баллы представляют собой сумму произведений рейтинга каждого показателя на класс кредитоспособности. Пример определения суммы баллов приведен в таблице 3.</w:t>
      </w:r>
    </w:p>
    <w:p w:rsidR="0073590B" w:rsidRPr="001377C2" w:rsidRDefault="0073590B" w:rsidP="001377C2">
      <w:pPr>
        <w:widowControl/>
        <w:shd w:val="clear" w:color="auto" w:fill="FFFFFF"/>
        <w:suppressAutoHyphens/>
        <w:spacing w:line="360" w:lineRule="auto"/>
        <w:ind w:firstLine="709"/>
        <w:rPr>
          <w:bCs/>
          <w:sz w:val="28"/>
          <w:szCs w:val="28"/>
        </w:rPr>
      </w:pPr>
    </w:p>
    <w:p w:rsidR="00924F96" w:rsidRPr="001377C2" w:rsidRDefault="006D7DA0" w:rsidP="001377C2">
      <w:pPr>
        <w:widowControl/>
        <w:shd w:val="clear" w:color="auto" w:fill="FFFFFF"/>
        <w:suppressAutoHyphens/>
        <w:spacing w:line="360" w:lineRule="auto"/>
        <w:ind w:firstLine="709"/>
        <w:rPr>
          <w:sz w:val="28"/>
          <w:szCs w:val="28"/>
        </w:rPr>
      </w:pPr>
      <w:r>
        <w:rPr>
          <w:bCs/>
          <w:sz w:val="28"/>
          <w:szCs w:val="28"/>
        </w:rPr>
        <w:br w:type="page"/>
      </w:r>
      <w:r w:rsidR="00924F96" w:rsidRPr="001377C2">
        <w:rPr>
          <w:bCs/>
          <w:sz w:val="28"/>
          <w:szCs w:val="28"/>
        </w:rPr>
        <w:t>Таблица 3</w:t>
      </w:r>
      <w:r w:rsidR="0073590B" w:rsidRPr="001377C2">
        <w:rPr>
          <w:bCs/>
          <w:sz w:val="28"/>
          <w:szCs w:val="28"/>
        </w:rPr>
        <w:t xml:space="preserve"> </w:t>
      </w:r>
      <w:r w:rsidR="00924F96" w:rsidRPr="001377C2">
        <w:rPr>
          <w:bCs/>
          <w:sz w:val="28"/>
          <w:szCs w:val="28"/>
        </w:rPr>
        <w:t>Определение суммы баллов по рейтинговой методике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273"/>
        <w:gridCol w:w="1500"/>
        <w:gridCol w:w="680"/>
        <w:gridCol w:w="1372"/>
        <w:gridCol w:w="680"/>
        <w:gridCol w:w="1337"/>
        <w:gridCol w:w="680"/>
        <w:gridCol w:w="1372"/>
      </w:tblGrid>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№п/п </w:t>
            </w:r>
          </w:p>
        </w:tc>
        <w:tc>
          <w:tcPr>
            <w:tcW w:w="1274"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Основной показатель </w:t>
            </w:r>
          </w:p>
        </w:tc>
        <w:tc>
          <w:tcPr>
            <w:tcW w:w="1500"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Рейтинг показателя, % </w:t>
            </w:r>
          </w:p>
        </w:tc>
        <w:tc>
          <w:tcPr>
            <w:tcW w:w="0" w:type="auto"/>
            <w:gridSpan w:val="2"/>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Вариант 1 </w:t>
            </w:r>
          </w:p>
        </w:tc>
        <w:tc>
          <w:tcPr>
            <w:tcW w:w="0" w:type="auto"/>
            <w:gridSpan w:val="2"/>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Вариант 2 </w:t>
            </w:r>
          </w:p>
        </w:tc>
        <w:tc>
          <w:tcPr>
            <w:tcW w:w="0" w:type="auto"/>
            <w:gridSpan w:val="2"/>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Вариант 3 </w:t>
            </w:r>
          </w:p>
        </w:tc>
      </w:tr>
      <w:tr w:rsidR="00924F96" w:rsidRPr="006D7DA0" w:rsidTr="00DE0998">
        <w:trPr>
          <w:trHeight w:val="284"/>
        </w:trPr>
        <w:tc>
          <w:tcPr>
            <w:tcW w:w="0" w:type="auto"/>
            <w:shd w:val="clear" w:color="auto" w:fill="auto"/>
          </w:tcPr>
          <w:p w:rsidR="00924F96" w:rsidRPr="006D7DA0" w:rsidRDefault="00924F96" w:rsidP="00DE0998">
            <w:pPr>
              <w:widowControl/>
              <w:suppressAutoHyphens/>
              <w:spacing w:line="360" w:lineRule="auto"/>
              <w:jc w:val="left"/>
            </w:pPr>
          </w:p>
        </w:tc>
        <w:tc>
          <w:tcPr>
            <w:tcW w:w="1274" w:type="dxa"/>
            <w:shd w:val="clear" w:color="auto" w:fill="auto"/>
          </w:tcPr>
          <w:p w:rsidR="00924F96" w:rsidRPr="006D7DA0" w:rsidRDefault="00924F96" w:rsidP="00DE0998">
            <w:pPr>
              <w:widowControl/>
              <w:suppressAutoHyphens/>
              <w:spacing w:line="360" w:lineRule="auto"/>
              <w:jc w:val="left"/>
            </w:pPr>
          </w:p>
        </w:tc>
        <w:tc>
          <w:tcPr>
            <w:tcW w:w="1500" w:type="dxa"/>
            <w:shd w:val="clear" w:color="auto" w:fill="auto"/>
          </w:tcPr>
          <w:p w:rsidR="00924F96" w:rsidRPr="006D7DA0" w:rsidRDefault="00924F96" w:rsidP="00DE0998">
            <w:pPr>
              <w:widowControl/>
              <w:suppressAutoHyphens/>
              <w:spacing w:line="360" w:lineRule="auto"/>
              <w:jc w:val="left"/>
            </w:pP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класс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балл (гр. 1 х гр.2)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класс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балл (гр. 1х гр.4)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класс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балл (гр. 1 х гр.6)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А </w:t>
            </w:r>
          </w:p>
        </w:tc>
        <w:tc>
          <w:tcPr>
            <w:tcW w:w="1274"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Б </w:t>
            </w:r>
          </w:p>
        </w:tc>
        <w:tc>
          <w:tcPr>
            <w:tcW w:w="1500"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2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4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5</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6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DE0998">
              <w:rPr>
                <w:iCs/>
              </w:rPr>
              <w:t>7</w:t>
            </w:r>
            <w:r w:rsidRPr="006D7DA0">
              <w:t xml:space="preserve">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 </w:t>
            </w:r>
          </w:p>
        </w:tc>
        <w:tc>
          <w:tcPr>
            <w:tcW w:w="1274"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Кл </w:t>
            </w:r>
          </w:p>
        </w:tc>
        <w:tc>
          <w:tcPr>
            <w:tcW w:w="1500"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40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40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2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80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120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2 </w:t>
            </w:r>
          </w:p>
        </w:tc>
        <w:tc>
          <w:tcPr>
            <w:tcW w:w="1274"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Кп </w:t>
            </w:r>
          </w:p>
        </w:tc>
        <w:tc>
          <w:tcPr>
            <w:tcW w:w="1500"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2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60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90 </w:t>
            </w:r>
          </w:p>
        </w:tc>
      </w:tr>
      <w:tr w:rsidR="00924F96" w:rsidRPr="006D7DA0" w:rsidTr="00DE0998">
        <w:trPr>
          <w:trHeight w:val="284"/>
        </w:trPr>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 </w:t>
            </w:r>
          </w:p>
        </w:tc>
        <w:tc>
          <w:tcPr>
            <w:tcW w:w="1274" w:type="dxa"/>
            <w:shd w:val="clear" w:color="auto" w:fill="auto"/>
          </w:tcPr>
          <w:p w:rsidR="00924F96" w:rsidRPr="006D7DA0" w:rsidRDefault="00924F96" w:rsidP="00DE0998">
            <w:pPr>
              <w:widowControl/>
              <w:shd w:val="clear" w:color="auto" w:fill="FFFFFF"/>
              <w:suppressAutoHyphens/>
              <w:spacing w:line="360" w:lineRule="auto"/>
              <w:jc w:val="left"/>
            </w:pPr>
            <w:r w:rsidRPr="006D7DA0">
              <w:t>Псс</w:t>
            </w:r>
          </w:p>
        </w:tc>
        <w:tc>
          <w:tcPr>
            <w:tcW w:w="1500" w:type="dxa"/>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2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60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90 </w:t>
            </w:r>
          </w:p>
        </w:tc>
      </w:tr>
      <w:tr w:rsidR="00924F96" w:rsidRPr="006D7DA0" w:rsidTr="00DE0998">
        <w:trPr>
          <w:trHeight w:val="284"/>
        </w:trPr>
        <w:tc>
          <w:tcPr>
            <w:tcW w:w="1951" w:type="dxa"/>
            <w:gridSpan w:val="2"/>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Итого </w:t>
            </w:r>
          </w:p>
        </w:tc>
        <w:tc>
          <w:tcPr>
            <w:tcW w:w="1500" w:type="dxa"/>
            <w:shd w:val="clear" w:color="auto" w:fill="auto"/>
          </w:tcPr>
          <w:p w:rsidR="00924F96" w:rsidRPr="006D7DA0" w:rsidRDefault="00924F96" w:rsidP="00DE0998">
            <w:pPr>
              <w:widowControl/>
              <w:shd w:val="clear" w:color="auto" w:fill="FFFFFF"/>
              <w:suppressAutoHyphens/>
              <w:spacing w:line="360" w:lineRule="auto"/>
              <w:jc w:val="left"/>
            </w:pPr>
            <w:r w:rsidRPr="00DE0998">
              <w:rPr>
                <w:lang w:val="en-US"/>
              </w:rPr>
              <w:t>X</w:t>
            </w:r>
            <w:r w:rsidRPr="006D7DA0">
              <w:t xml:space="preserve">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100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2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200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 </w:t>
            </w:r>
          </w:p>
        </w:tc>
        <w:tc>
          <w:tcPr>
            <w:tcW w:w="0" w:type="auto"/>
            <w:shd w:val="clear" w:color="auto" w:fill="auto"/>
          </w:tcPr>
          <w:p w:rsidR="00924F96" w:rsidRPr="006D7DA0" w:rsidRDefault="00924F96" w:rsidP="00DE0998">
            <w:pPr>
              <w:widowControl/>
              <w:shd w:val="clear" w:color="auto" w:fill="FFFFFF"/>
              <w:suppressAutoHyphens/>
              <w:spacing w:line="360" w:lineRule="auto"/>
              <w:jc w:val="left"/>
            </w:pPr>
            <w:r w:rsidRPr="006D7DA0">
              <w:t xml:space="preserve">300 </w:t>
            </w:r>
          </w:p>
        </w:tc>
      </w:tr>
    </w:tbl>
    <w:p w:rsidR="00924F96" w:rsidRPr="001377C2" w:rsidRDefault="00924F96" w:rsidP="001377C2">
      <w:pPr>
        <w:widowControl/>
        <w:suppressAutoHyphens/>
        <w:spacing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426"/>
        <w:gridCol w:w="1496"/>
        <w:gridCol w:w="680"/>
        <w:gridCol w:w="957"/>
        <w:gridCol w:w="680"/>
        <w:gridCol w:w="999"/>
        <w:gridCol w:w="946"/>
        <w:gridCol w:w="680"/>
        <w:gridCol w:w="1030"/>
      </w:tblGrid>
      <w:tr w:rsidR="00924F96" w:rsidRPr="004C750B" w:rsidTr="00DE0998">
        <w:trPr>
          <w:trHeight w:val="284"/>
        </w:trPr>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№п/п</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Основной показатель</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Рейтинг показателя, %</w:t>
            </w:r>
            <w:r w:rsidRPr="004C750B">
              <w:t xml:space="preserve"> </w:t>
            </w:r>
          </w:p>
        </w:tc>
        <w:tc>
          <w:tcPr>
            <w:tcW w:w="0" w:type="auto"/>
            <w:gridSpan w:val="2"/>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Вариант 4</w:t>
            </w:r>
          </w:p>
        </w:tc>
        <w:tc>
          <w:tcPr>
            <w:tcW w:w="0" w:type="auto"/>
            <w:gridSpan w:val="2"/>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Вариант 5</w:t>
            </w:r>
          </w:p>
        </w:tc>
        <w:tc>
          <w:tcPr>
            <w:tcW w:w="0" w:type="auto"/>
            <w:gridSpan w:val="3"/>
            <w:shd w:val="clear" w:color="auto" w:fill="auto"/>
          </w:tcPr>
          <w:p w:rsidR="00924F96" w:rsidRPr="004C750B" w:rsidRDefault="00924F96" w:rsidP="00DE0998">
            <w:pPr>
              <w:widowControl/>
              <w:shd w:val="clear" w:color="auto" w:fill="FFFFFF"/>
              <w:suppressAutoHyphens/>
              <w:spacing w:line="360" w:lineRule="auto"/>
              <w:jc w:val="left"/>
            </w:pPr>
            <w:r w:rsidRPr="004C750B">
              <w:t>Вариант 6</w:t>
            </w:r>
          </w:p>
        </w:tc>
      </w:tr>
      <w:tr w:rsidR="00924F96" w:rsidRPr="004C750B" w:rsidTr="00DE0998">
        <w:trPr>
          <w:trHeight w:val="284"/>
        </w:trPr>
        <w:tc>
          <w:tcPr>
            <w:tcW w:w="0" w:type="auto"/>
            <w:shd w:val="clear" w:color="auto" w:fill="auto"/>
          </w:tcPr>
          <w:p w:rsidR="00924F96" w:rsidRPr="004C750B" w:rsidRDefault="00924F96" w:rsidP="00DE0998">
            <w:pPr>
              <w:widowControl/>
              <w:suppressAutoHyphens/>
              <w:spacing w:line="360" w:lineRule="auto"/>
              <w:jc w:val="left"/>
            </w:pPr>
          </w:p>
        </w:tc>
        <w:tc>
          <w:tcPr>
            <w:tcW w:w="0" w:type="auto"/>
            <w:shd w:val="clear" w:color="auto" w:fill="auto"/>
          </w:tcPr>
          <w:p w:rsidR="00924F96" w:rsidRPr="004C750B" w:rsidRDefault="00924F96" w:rsidP="00DE0998">
            <w:pPr>
              <w:widowControl/>
              <w:suppressAutoHyphens/>
              <w:spacing w:line="360" w:lineRule="auto"/>
              <w:jc w:val="left"/>
            </w:pPr>
          </w:p>
        </w:tc>
        <w:tc>
          <w:tcPr>
            <w:tcW w:w="0" w:type="auto"/>
            <w:shd w:val="clear" w:color="auto" w:fill="auto"/>
          </w:tcPr>
          <w:p w:rsidR="00924F96" w:rsidRPr="004C750B" w:rsidRDefault="00924F96" w:rsidP="00DE0998">
            <w:pPr>
              <w:widowControl/>
              <w:suppressAutoHyphens/>
              <w:spacing w:line="360" w:lineRule="auto"/>
              <w:jc w:val="left"/>
            </w:pP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класс</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балл (гр. 1 х гр.8)</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класс</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балл (гр. 1 х гр. 10)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рейтинг,</w:t>
            </w:r>
          </w:p>
          <w:p w:rsidR="00924F96" w:rsidRPr="004C750B" w:rsidRDefault="00924F96" w:rsidP="00DE0998">
            <w:pPr>
              <w:widowControl/>
              <w:shd w:val="clear" w:color="auto" w:fill="FFFFFF"/>
              <w:suppressAutoHyphens/>
              <w:spacing w:line="360" w:lineRule="auto"/>
              <w:jc w:val="left"/>
            </w:pPr>
            <w:r w:rsidRPr="00DE0998">
              <w:rPr>
                <w:bCs/>
              </w:rPr>
              <w:t>%</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класс</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балл (гр. 12 х гр. 13)</w:t>
            </w:r>
            <w:r w:rsidRPr="004C750B">
              <w:t xml:space="preserve"> </w:t>
            </w:r>
          </w:p>
        </w:tc>
      </w:tr>
      <w:tr w:rsidR="00924F96" w:rsidRPr="004C750B" w:rsidTr="00DE0998">
        <w:trPr>
          <w:trHeight w:val="284"/>
        </w:trPr>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А</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Б</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8</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9</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11</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12</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14</w:t>
            </w:r>
            <w:r w:rsidRPr="004C750B">
              <w:t xml:space="preserve"> </w:t>
            </w:r>
          </w:p>
        </w:tc>
      </w:tr>
      <w:tr w:rsidR="00924F96" w:rsidRPr="004C750B" w:rsidTr="00DE0998">
        <w:trPr>
          <w:trHeight w:val="284"/>
        </w:trPr>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Кл</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40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120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40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60</w:t>
            </w:r>
            <w:r w:rsidRPr="004C750B">
              <w:t xml:space="preserve"> </w:t>
            </w:r>
          </w:p>
        </w:tc>
      </w:tr>
      <w:tr w:rsidR="00924F96" w:rsidRPr="004C750B" w:rsidTr="00DE0998">
        <w:trPr>
          <w:trHeight w:val="284"/>
        </w:trPr>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Кп</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90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60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30</w:t>
            </w:r>
            <w:r w:rsidRPr="004C750B">
              <w:t xml:space="preserve"> </w:t>
            </w:r>
          </w:p>
        </w:tc>
      </w:tr>
      <w:tr w:rsidR="00924F96" w:rsidRPr="004C750B" w:rsidTr="00DE0998">
        <w:trPr>
          <w:trHeight w:val="284"/>
        </w:trPr>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Пес</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60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90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70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140</w:t>
            </w:r>
            <w:r w:rsidRPr="004C750B">
              <w:t xml:space="preserve"> </w:t>
            </w:r>
          </w:p>
        </w:tc>
      </w:tr>
      <w:tr w:rsidR="00924F96" w:rsidRPr="004C750B" w:rsidTr="00DE0998">
        <w:trPr>
          <w:trHeight w:val="284"/>
        </w:trPr>
        <w:tc>
          <w:tcPr>
            <w:tcW w:w="0" w:type="auto"/>
            <w:gridSpan w:val="2"/>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Итого</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х</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270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190</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х</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2</w:t>
            </w:r>
            <w:r w:rsidRPr="004C750B">
              <w:t xml:space="preserve"> </w:t>
            </w:r>
          </w:p>
        </w:tc>
        <w:tc>
          <w:tcPr>
            <w:tcW w:w="0" w:type="auto"/>
            <w:shd w:val="clear" w:color="auto" w:fill="auto"/>
          </w:tcPr>
          <w:p w:rsidR="00924F96" w:rsidRPr="004C750B" w:rsidRDefault="00924F96" w:rsidP="00DE0998">
            <w:pPr>
              <w:widowControl/>
              <w:shd w:val="clear" w:color="auto" w:fill="FFFFFF"/>
              <w:suppressAutoHyphens/>
              <w:spacing w:line="360" w:lineRule="auto"/>
              <w:jc w:val="left"/>
            </w:pPr>
            <w:r w:rsidRPr="00DE0998">
              <w:rPr>
                <w:bCs/>
              </w:rPr>
              <w:t>300</w:t>
            </w:r>
            <w:r w:rsidRPr="004C750B">
              <w:t xml:space="preserve"> </w:t>
            </w:r>
          </w:p>
        </w:tc>
      </w:tr>
    </w:tbl>
    <w:p w:rsidR="00150BAC" w:rsidRPr="001377C2" w:rsidRDefault="00150BAC" w:rsidP="001377C2">
      <w:pPr>
        <w:widowControl/>
        <w:suppressAutoHyphens/>
        <w:spacing w:line="360" w:lineRule="auto"/>
        <w:ind w:firstLine="709"/>
        <w:rPr>
          <w:sz w:val="28"/>
          <w:szCs w:val="28"/>
        </w:rPr>
      </w:pPr>
    </w:p>
    <w:p w:rsidR="00924F96" w:rsidRPr="001377C2" w:rsidRDefault="00924F96" w:rsidP="001377C2">
      <w:pPr>
        <w:widowControl/>
        <w:suppressAutoHyphens/>
        <w:spacing w:line="360" w:lineRule="auto"/>
        <w:ind w:firstLine="709"/>
        <w:rPr>
          <w:sz w:val="28"/>
          <w:szCs w:val="28"/>
        </w:rPr>
      </w:pPr>
      <w:r w:rsidRPr="001377C2">
        <w:rPr>
          <w:sz w:val="28"/>
          <w:szCs w:val="28"/>
        </w:rPr>
        <w:t xml:space="preserve">Корректировка класса кредитоспособности заключается в том, что плохие дополнительные показатели могут понизить класс, а хорошие повысить. Одинаковый уровень показателей и рейтинг в баллах могут быть обеспечены за счет разных факторов, причем одни из них связаны с позитивными процессами, другие </w:t>
      </w:r>
      <w:r w:rsidR="004C122E" w:rsidRPr="001377C2">
        <w:rPr>
          <w:sz w:val="28"/>
          <w:szCs w:val="28"/>
        </w:rPr>
        <w:t>–</w:t>
      </w:r>
      <w:r w:rsidRPr="001377C2">
        <w:rPr>
          <w:sz w:val="28"/>
          <w:szCs w:val="28"/>
        </w:rPr>
        <w:t xml:space="preserve"> с негативными. Поэтому для определения класса большое значение имеет факторный анализ коэффициентов кредитоспособности, анализ баланса, изучение поло</w:t>
      </w:r>
      <w:r w:rsidR="00653AF2" w:rsidRPr="001377C2">
        <w:rPr>
          <w:sz w:val="28"/>
          <w:szCs w:val="28"/>
        </w:rPr>
        <w:t>жения дел в отрасли или регионе [32; С. 46-52].</w:t>
      </w:r>
    </w:p>
    <w:p w:rsidR="001377C2" w:rsidRDefault="003D3651" w:rsidP="001377C2">
      <w:pPr>
        <w:widowControl/>
        <w:suppressAutoHyphens/>
        <w:spacing w:line="360" w:lineRule="auto"/>
        <w:ind w:firstLine="709"/>
        <w:rPr>
          <w:sz w:val="28"/>
          <w:szCs w:val="28"/>
        </w:rPr>
      </w:pPr>
      <w:r w:rsidRPr="001377C2">
        <w:rPr>
          <w:sz w:val="28"/>
          <w:szCs w:val="28"/>
        </w:rPr>
        <w:t>Таким образом, цели и задачи анализа кредитоспособности заключаются в определении способности заемщика своевременно и в полном объеме погасить задолженность по ссуде. От степени риска, который банк готов взять на себя, зависит размер кредита, который может быть предоставлен в данных обстоятельствах, и условия его предоставления.</w:t>
      </w:r>
    </w:p>
    <w:p w:rsidR="001377C2" w:rsidRDefault="003D3651" w:rsidP="001377C2">
      <w:pPr>
        <w:widowControl/>
        <w:suppressAutoHyphens/>
        <w:spacing w:line="360" w:lineRule="auto"/>
        <w:ind w:firstLine="709"/>
        <w:rPr>
          <w:sz w:val="28"/>
          <w:szCs w:val="28"/>
        </w:rPr>
      </w:pPr>
      <w:r w:rsidRPr="001377C2">
        <w:rPr>
          <w:sz w:val="28"/>
          <w:szCs w:val="28"/>
        </w:rPr>
        <w:t xml:space="preserve">Оценка кредитоспособности крупных и средних </w:t>
      </w:r>
      <w:r w:rsidR="004120E0" w:rsidRPr="001377C2">
        <w:rPr>
          <w:sz w:val="28"/>
          <w:szCs w:val="28"/>
        </w:rPr>
        <w:t>организаций</w:t>
      </w:r>
      <w:r w:rsidRPr="001377C2">
        <w:rPr>
          <w:sz w:val="28"/>
          <w:szCs w:val="28"/>
        </w:rPr>
        <w:t xml:space="preserve"> базируется на фактических данных баланса, отчета о прибылях и убытках, кредитной заявке, информации об истории клиента и его менеджерах.</w:t>
      </w:r>
    </w:p>
    <w:p w:rsidR="001377C2" w:rsidRDefault="003D3651" w:rsidP="001377C2">
      <w:pPr>
        <w:widowControl/>
        <w:suppressAutoHyphens/>
        <w:spacing w:line="360" w:lineRule="auto"/>
        <w:ind w:firstLine="709"/>
        <w:rPr>
          <w:sz w:val="28"/>
          <w:szCs w:val="28"/>
        </w:rPr>
      </w:pPr>
      <w:r w:rsidRPr="001377C2">
        <w:rPr>
          <w:sz w:val="28"/>
          <w:szCs w:val="28"/>
        </w:rPr>
        <w:t>Коэффициент финансового левериджа характеризует степень обеспеченности заемщика собственным капиталом. Варианты расчета этого коэффициента различны, но экономический смысл один: оценка размера собственного капитала и степени зависимости клиента от привлеченных ресурсов.</w:t>
      </w:r>
    </w:p>
    <w:p w:rsidR="001377C2" w:rsidRDefault="003D3651" w:rsidP="001377C2">
      <w:pPr>
        <w:widowControl/>
        <w:suppressAutoHyphens/>
        <w:spacing w:line="360" w:lineRule="auto"/>
        <w:ind w:firstLine="709"/>
        <w:rPr>
          <w:sz w:val="28"/>
          <w:szCs w:val="28"/>
        </w:rPr>
      </w:pPr>
      <w:r w:rsidRPr="001377C2">
        <w:rPr>
          <w:sz w:val="28"/>
          <w:szCs w:val="28"/>
        </w:rPr>
        <w:t>При стабильной экономике или относительно стабильном положении заемщика оценка его кредитоспособности в будущем может опираться на фактические характеристики за прошлые периоды.</w:t>
      </w:r>
    </w:p>
    <w:p w:rsidR="004C122E" w:rsidRPr="001377C2" w:rsidRDefault="003D3651" w:rsidP="001377C2">
      <w:pPr>
        <w:widowControl/>
        <w:suppressAutoHyphens/>
        <w:spacing w:line="360" w:lineRule="auto"/>
        <w:ind w:firstLine="709"/>
        <w:rPr>
          <w:sz w:val="28"/>
          <w:szCs w:val="28"/>
        </w:rPr>
      </w:pPr>
      <w:r w:rsidRPr="001377C2">
        <w:rPr>
          <w:sz w:val="28"/>
          <w:szCs w:val="28"/>
        </w:rPr>
        <w:t xml:space="preserve">Все </w:t>
      </w:r>
      <w:r w:rsidR="004C122E" w:rsidRPr="001377C2">
        <w:rPr>
          <w:sz w:val="28"/>
          <w:szCs w:val="28"/>
        </w:rPr>
        <w:t xml:space="preserve">вышеприведенные показатели помогают банку определить кредитоспособность заемщика. Однако </w:t>
      </w:r>
      <w:r w:rsidR="004120E0" w:rsidRPr="001377C2">
        <w:rPr>
          <w:sz w:val="28"/>
          <w:szCs w:val="28"/>
        </w:rPr>
        <w:t>организация</w:t>
      </w:r>
      <w:r w:rsidR="004C122E" w:rsidRPr="001377C2">
        <w:rPr>
          <w:sz w:val="28"/>
          <w:szCs w:val="28"/>
        </w:rPr>
        <w:t>-заемщик, должно эффективно распоряжаться заемным капиталом. Рассмотрим критерии эффективности его использования.</w:t>
      </w:r>
    </w:p>
    <w:p w:rsidR="003D3651" w:rsidRPr="001377C2" w:rsidRDefault="003D3651" w:rsidP="001377C2">
      <w:pPr>
        <w:widowControl/>
        <w:suppressAutoHyphens/>
        <w:spacing w:line="360" w:lineRule="auto"/>
        <w:ind w:firstLine="709"/>
        <w:rPr>
          <w:sz w:val="28"/>
          <w:szCs w:val="28"/>
        </w:rPr>
      </w:pPr>
      <w:r w:rsidRPr="001377C2">
        <w:rPr>
          <w:sz w:val="28"/>
          <w:szCs w:val="28"/>
        </w:rPr>
        <w:t>Основным показателем эффективности использования заемного капитала является такой показатель как эффект финансового рычага, именно данный показатель и будет рассмотрен в следующем пункте.</w:t>
      </w:r>
    </w:p>
    <w:p w:rsidR="0000383A" w:rsidRPr="001377C2" w:rsidRDefault="0000383A" w:rsidP="001377C2">
      <w:pPr>
        <w:widowControl/>
        <w:suppressAutoHyphens/>
        <w:spacing w:line="360" w:lineRule="auto"/>
        <w:ind w:firstLine="709"/>
        <w:rPr>
          <w:b/>
          <w:sz w:val="28"/>
          <w:szCs w:val="28"/>
        </w:rPr>
      </w:pPr>
    </w:p>
    <w:p w:rsidR="001271A8" w:rsidRPr="001377C2" w:rsidRDefault="001271A8" w:rsidP="004C750B">
      <w:pPr>
        <w:widowControl/>
        <w:suppressAutoHyphens/>
        <w:spacing w:line="360" w:lineRule="auto"/>
        <w:ind w:left="709"/>
        <w:rPr>
          <w:b/>
          <w:sz w:val="28"/>
          <w:szCs w:val="28"/>
        </w:rPr>
      </w:pPr>
      <w:r w:rsidRPr="001377C2">
        <w:rPr>
          <w:b/>
          <w:sz w:val="28"/>
          <w:szCs w:val="28"/>
        </w:rPr>
        <w:t>1.3</w:t>
      </w:r>
      <w:r w:rsidR="001377C2">
        <w:rPr>
          <w:b/>
          <w:sz w:val="28"/>
          <w:szCs w:val="28"/>
        </w:rPr>
        <w:t xml:space="preserve"> </w:t>
      </w:r>
      <w:r w:rsidR="00952D88" w:rsidRPr="001377C2">
        <w:rPr>
          <w:b/>
          <w:sz w:val="28"/>
          <w:szCs w:val="28"/>
        </w:rPr>
        <w:t>Оценка эффективности использования заемного капитала. Эффект финансового рычага</w:t>
      </w:r>
    </w:p>
    <w:p w:rsidR="001271A8" w:rsidRPr="001377C2" w:rsidRDefault="001271A8" w:rsidP="001377C2">
      <w:pPr>
        <w:widowControl/>
        <w:suppressAutoHyphens/>
        <w:spacing w:line="360" w:lineRule="auto"/>
        <w:ind w:firstLine="709"/>
        <w:rPr>
          <w:sz w:val="28"/>
          <w:szCs w:val="28"/>
        </w:rPr>
      </w:pPr>
    </w:p>
    <w:p w:rsidR="001377C2" w:rsidRDefault="00952D88" w:rsidP="001377C2">
      <w:pPr>
        <w:pStyle w:val="1"/>
        <w:suppressAutoHyphens/>
        <w:spacing w:line="360" w:lineRule="auto"/>
        <w:ind w:firstLine="709"/>
        <w:jc w:val="both"/>
        <w:rPr>
          <w:b w:val="0"/>
          <w:kern w:val="0"/>
          <w:sz w:val="28"/>
          <w:szCs w:val="28"/>
        </w:rPr>
      </w:pPr>
      <w:bookmarkStart w:id="0" w:name="_Toc185663308"/>
      <w:r w:rsidRPr="001377C2">
        <w:rPr>
          <w:b w:val="0"/>
          <w:kern w:val="0"/>
          <w:sz w:val="28"/>
          <w:szCs w:val="28"/>
        </w:rPr>
        <w:t xml:space="preserve">Основными принципами управления формированием заемного капитала </w:t>
      </w:r>
      <w:r w:rsidR="004120E0" w:rsidRPr="001377C2">
        <w:rPr>
          <w:b w:val="0"/>
          <w:kern w:val="0"/>
          <w:sz w:val="28"/>
          <w:szCs w:val="28"/>
        </w:rPr>
        <w:t>организации</w:t>
      </w:r>
      <w:r w:rsidRPr="001377C2">
        <w:rPr>
          <w:b w:val="0"/>
          <w:kern w:val="0"/>
          <w:sz w:val="28"/>
          <w:szCs w:val="28"/>
        </w:rPr>
        <w:t xml:space="preserve"> являются: принцип соответствия </w:t>
      </w:r>
      <w:r w:rsidR="005C1669" w:rsidRPr="001377C2">
        <w:rPr>
          <w:b w:val="0"/>
          <w:kern w:val="0"/>
          <w:sz w:val="28"/>
          <w:szCs w:val="28"/>
        </w:rPr>
        <w:t>–</w:t>
      </w:r>
      <w:r w:rsidRPr="001377C2">
        <w:rPr>
          <w:b w:val="0"/>
          <w:kern w:val="0"/>
          <w:sz w:val="28"/>
          <w:szCs w:val="28"/>
        </w:rPr>
        <w:t xml:space="preserve"> предполагает, что стратегия управления формированием заемного капитала </w:t>
      </w:r>
      <w:r w:rsidR="004120E0" w:rsidRPr="001377C2">
        <w:rPr>
          <w:b w:val="0"/>
          <w:kern w:val="0"/>
          <w:sz w:val="28"/>
          <w:szCs w:val="28"/>
        </w:rPr>
        <w:t>организации</w:t>
      </w:r>
      <w:r w:rsidRPr="001377C2">
        <w:rPr>
          <w:b w:val="0"/>
          <w:kern w:val="0"/>
          <w:sz w:val="28"/>
          <w:szCs w:val="28"/>
        </w:rPr>
        <w:t xml:space="preserve"> должна соответствовать его общей стратегии управления капиталом; принцип финансовой обусловленности </w:t>
      </w:r>
      <w:r w:rsidR="005C1669" w:rsidRPr="001377C2">
        <w:rPr>
          <w:b w:val="0"/>
          <w:kern w:val="0"/>
          <w:sz w:val="28"/>
          <w:szCs w:val="28"/>
        </w:rPr>
        <w:t>–</w:t>
      </w:r>
      <w:r w:rsidRPr="001377C2">
        <w:rPr>
          <w:b w:val="0"/>
          <w:kern w:val="0"/>
          <w:sz w:val="28"/>
          <w:szCs w:val="28"/>
        </w:rPr>
        <w:t xml:space="preserve"> позволяет реализовать существующую непосредственную связь между финансовыми решениями при формировании стратегии привлечения заемных средств </w:t>
      </w:r>
      <w:r w:rsidR="004120E0" w:rsidRPr="001377C2">
        <w:rPr>
          <w:b w:val="0"/>
          <w:kern w:val="0"/>
          <w:sz w:val="28"/>
          <w:szCs w:val="28"/>
        </w:rPr>
        <w:t>организация</w:t>
      </w:r>
      <w:r w:rsidRPr="001377C2">
        <w:rPr>
          <w:b w:val="0"/>
          <w:kern w:val="0"/>
          <w:sz w:val="28"/>
          <w:szCs w:val="28"/>
        </w:rPr>
        <w:t xml:space="preserve">м и эффективностью его деятельности; принцип динамизма управления займовыми операциями </w:t>
      </w:r>
      <w:r w:rsidR="004120E0" w:rsidRPr="001377C2">
        <w:rPr>
          <w:b w:val="0"/>
          <w:kern w:val="0"/>
          <w:sz w:val="28"/>
          <w:szCs w:val="28"/>
        </w:rPr>
        <w:t>организации</w:t>
      </w:r>
      <w:r w:rsidRPr="001377C2">
        <w:rPr>
          <w:b w:val="0"/>
          <w:kern w:val="0"/>
          <w:sz w:val="28"/>
          <w:szCs w:val="28"/>
        </w:rPr>
        <w:t xml:space="preserve"> </w:t>
      </w:r>
      <w:r w:rsidR="005C1669" w:rsidRPr="001377C2">
        <w:rPr>
          <w:b w:val="0"/>
          <w:kern w:val="0"/>
          <w:sz w:val="28"/>
          <w:szCs w:val="28"/>
        </w:rPr>
        <w:t>–</w:t>
      </w:r>
      <w:r w:rsidRPr="001377C2">
        <w:rPr>
          <w:b w:val="0"/>
          <w:kern w:val="0"/>
          <w:sz w:val="28"/>
          <w:szCs w:val="28"/>
        </w:rPr>
        <w:t xml:space="preserve"> обусловлен быстрой адаптацией к изменениям факторов внешней и внутренней среды бизнеса; принцип вариантности </w:t>
      </w:r>
      <w:r w:rsidR="005C1669" w:rsidRPr="001377C2">
        <w:rPr>
          <w:b w:val="0"/>
          <w:kern w:val="0"/>
          <w:sz w:val="28"/>
          <w:szCs w:val="28"/>
        </w:rPr>
        <w:t>–</w:t>
      </w:r>
      <w:r w:rsidRPr="001377C2">
        <w:rPr>
          <w:b w:val="0"/>
          <w:kern w:val="0"/>
          <w:sz w:val="28"/>
          <w:szCs w:val="28"/>
        </w:rPr>
        <w:t xml:space="preserve"> определяется необходимостью выбора формы и условий привлечения </w:t>
      </w:r>
      <w:r w:rsidR="004120E0" w:rsidRPr="001377C2">
        <w:rPr>
          <w:b w:val="0"/>
          <w:kern w:val="0"/>
          <w:sz w:val="28"/>
          <w:szCs w:val="28"/>
        </w:rPr>
        <w:t>организация</w:t>
      </w:r>
      <w:r w:rsidRPr="001377C2">
        <w:rPr>
          <w:b w:val="0"/>
          <w:kern w:val="0"/>
          <w:sz w:val="28"/>
          <w:szCs w:val="28"/>
        </w:rPr>
        <w:t>м заемных средств в результате сопоставления альтернативных вариантов.</w:t>
      </w:r>
      <w:bookmarkEnd w:id="0"/>
    </w:p>
    <w:p w:rsidR="00952D88" w:rsidRPr="001377C2" w:rsidRDefault="00952D88" w:rsidP="001377C2">
      <w:pPr>
        <w:pStyle w:val="1"/>
        <w:suppressAutoHyphens/>
        <w:spacing w:line="360" w:lineRule="auto"/>
        <w:ind w:firstLine="709"/>
        <w:jc w:val="both"/>
        <w:rPr>
          <w:b w:val="0"/>
          <w:kern w:val="0"/>
          <w:sz w:val="28"/>
          <w:szCs w:val="28"/>
        </w:rPr>
      </w:pPr>
      <w:bookmarkStart w:id="1" w:name="_Toc185663309"/>
      <w:r w:rsidRPr="001377C2">
        <w:rPr>
          <w:b w:val="0"/>
          <w:kern w:val="0"/>
          <w:sz w:val="28"/>
          <w:szCs w:val="28"/>
        </w:rPr>
        <w:t xml:space="preserve">Выбор рационального источника финансирования деятельности </w:t>
      </w:r>
      <w:r w:rsidR="004120E0" w:rsidRPr="001377C2">
        <w:rPr>
          <w:b w:val="0"/>
          <w:kern w:val="0"/>
          <w:sz w:val="28"/>
          <w:szCs w:val="28"/>
        </w:rPr>
        <w:t>организации</w:t>
      </w:r>
      <w:r w:rsidRPr="001377C2">
        <w:rPr>
          <w:b w:val="0"/>
          <w:kern w:val="0"/>
          <w:sz w:val="28"/>
          <w:szCs w:val="28"/>
        </w:rPr>
        <w:t xml:space="preserve"> определяется количественными (среди которых цена привлечения, требующая минимизации) и качест</w:t>
      </w:r>
      <w:r w:rsidR="005C1669" w:rsidRPr="001377C2">
        <w:rPr>
          <w:b w:val="0"/>
          <w:kern w:val="0"/>
          <w:sz w:val="28"/>
          <w:szCs w:val="28"/>
        </w:rPr>
        <w:t>венными (степень формализованности</w:t>
      </w:r>
      <w:r w:rsidRPr="001377C2">
        <w:rPr>
          <w:b w:val="0"/>
          <w:kern w:val="0"/>
          <w:sz w:val="28"/>
          <w:szCs w:val="28"/>
        </w:rPr>
        <w:t>, персонификации, наличие нормативно-правовых барьеров и др.) показателями его доступности</w:t>
      </w:r>
      <w:bookmarkEnd w:id="1"/>
      <w:r w:rsidR="00653AF2" w:rsidRPr="001377C2">
        <w:rPr>
          <w:b w:val="0"/>
          <w:kern w:val="0"/>
          <w:sz w:val="28"/>
          <w:szCs w:val="28"/>
        </w:rPr>
        <w:t xml:space="preserve"> [36; С. 64-68].</w:t>
      </w:r>
    </w:p>
    <w:p w:rsidR="00952D88" w:rsidRPr="001377C2" w:rsidRDefault="00952D88" w:rsidP="001377C2">
      <w:pPr>
        <w:pStyle w:val="1"/>
        <w:suppressAutoHyphens/>
        <w:spacing w:line="360" w:lineRule="auto"/>
        <w:ind w:firstLine="709"/>
        <w:jc w:val="both"/>
        <w:rPr>
          <w:b w:val="0"/>
          <w:kern w:val="0"/>
          <w:sz w:val="28"/>
          <w:szCs w:val="28"/>
        </w:rPr>
      </w:pPr>
      <w:bookmarkStart w:id="2" w:name="_Toc185663312"/>
      <w:r w:rsidRPr="001377C2">
        <w:rPr>
          <w:b w:val="0"/>
          <w:kern w:val="0"/>
          <w:sz w:val="28"/>
          <w:szCs w:val="28"/>
        </w:rPr>
        <w:t xml:space="preserve">Приоритетным направлением совершенствования процесса формирования заемного капитала </w:t>
      </w:r>
      <w:r w:rsidR="004120E0" w:rsidRPr="001377C2">
        <w:rPr>
          <w:b w:val="0"/>
          <w:kern w:val="0"/>
          <w:sz w:val="28"/>
          <w:szCs w:val="28"/>
        </w:rPr>
        <w:t>организации</w:t>
      </w:r>
      <w:r w:rsidRPr="001377C2">
        <w:rPr>
          <w:b w:val="0"/>
          <w:kern w:val="0"/>
          <w:sz w:val="28"/>
          <w:szCs w:val="28"/>
        </w:rPr>
        <w:t xml:space="preserve"> является развитие инфраструктуры фондового рынка с целью снижения рисков посредством создания централизованных расчетно-депозитарной и клиринговой структур, улучшения механизма защиты прав всех участников займовых операций, а также осуществления контроля за финансово-инвестиционными потоками.</w:t>
      </w:r>
      <w:bookmarkEnd w:id="2"/>
    </w:p>
    <w:p w:rsidR="00952D88" w:rsidRPr="001377C2" w:rsidRDefault="00952D88" w:rsidP="001377C2">
      <w:pPr>
        <w:pStyle w:val="text"/>
        <w:suppressAutoHyphens/>
        <w:spacing w:before="0" w:beforeAutospacing="0" w:after="0" w:afterAutospacing="0" w:line="360" w:lineRule="auto"/>
        <w:ind w:firstLine="709"/>
        <w:jc w:val="both"/>
        <w:rPr>
          <w:sz w:val="28"/>
          <w:szCs w:val="28"/>
        </w:rPr>
      </w:pPr>
      <w:r w:rsidRPr="001377C2">
        <w:rPr>
          <w:sz w:val="28"/>
          <w:szCs w:val="28"/>
        </w:rPr>
        <w:t xml:space="preserve">Методы и источники финансирования деятельности </w:t>
      </w:r>
      <w:r w:rsidR="004120E0" w:rsidRPr="001377C2">
        <w:rPr>
          <w:sz w:val="28"/>
          <w:szCs w:val="28"/>
        </w:rPr>
        <w:t>организации</w:t>
      </w:r>
      <w:r w:rsidRPr="001377C2">
        <w:rPr>
          <w:sz w:val="28"/>
          <w:szCs w:val="28"/>
        </w:rPr>
        <w:t xml:space="preserve"> определяют формы привлечения заемных средств. При всем многообразии форм привлечения капитала целесообразно выделить следующие наиболее крупные группы: банковские кредиты, займы некредитных учреждений (коммерческие кредиты), корпоративные облигации, привилегированные </w:t>
      </w:r>
      <w:r w:rsidR="00653AF2" w:rsidRPr="001377C2">
        <w:rPr>
          <w:sz w:val="28"/>
          <w:szCs w:val="28"/>
        </w:rPr>
        <w:t>акции</w:t>
      </w:r>
      <w:r w:rsidR="00653AF2" w:rsidRPr="001377C2">
        <w:rPr>
          <w:sz w:val="28"/>
        </w:rPr>
        <w:t xml:space="preserve"> </w:t>
      </w:r>
      <w:r w:rsidR="00653AF2" w:rsidRPr="001377C2">
        <w:rPr>
          <w:sz w:val="28"/>
          <w:szCs w:val="28"/>
        </w:rPr>
        <w:t>[24; С. 105-108].</w:t>
      </w:r>
    </w:p>
    <w:p w:rsidR="00952D88" w:rsidRPr="001377C2" w:rsidRDefault="00952D88" w:rsidP="001377C2">
      <w:pPr>
        <w:pStyle w:val="text"/>
        <w:suppressAutoHyphens/>
        <w:spacing w:before="0" w:beforeAutospacing="0" w:after="0" w:afterAutospacing="0" w:line="360" w:lineRule="auto"/>
        <w:ind w:firstLine="709"/>
        <w:jc w:val="both"/>
        <w:rPr>
          <w:sz w:val="28"/>
          <w:szCs w:val="28"/>
        </w:rPr>
      </w:pPr>
      <w:r w:rsidRPr="001377C2">
        <w:rPr>
          <w:sz w:val="28"/>
          <w:szCs w:val="28"/>
        </w:rPr>
        <w:t>Как правило, риск неплатежеспособности по ценным бумагам денежного рынка, выпущенными коммерческими организациями, ниже, чем по корпоративным облигациям. Во-первых, у краткосрочных займовых операций меньше амплитуда вероятных исходов. Во-вторых, только устойчивая коммерческая организация сумеет получить кредит на денежном рынке. Если мы собираемся дать деньги только на один день, мы не можем позволить себе затратить много времени на оценку займа. Поэтому мы будем иметь дело только с высококлассными заемщиками.</w:t>
      </w:r>
    </w:p>
    <w:p w:rsidR="00952D88" w:rsidRPr="001377C2" w:rsidRDefault="00952D88" w:rsidP="001377C2">
      <w:pPr>
        <w:pStyle w:val="text"/>
        <w:suppressAutoHyphens/>
        <w:spacing w:before="0" w:beforeAutospacing="0" w:after="0" w:afterAutospacing="0" w:line="360" w:lineRule="auto"/>
        <w:ind w:firstLine="709"/>
        <w:jc w:val="both"/>
        <w:rPr>
          <w:sz w:val="28"/>
          <w:szCs w:val="28"/>
        </w:rPr>
      </w:pPr>
      <w:r w:rsidRPr="001377C2">
        <w:rPr>
          <w:sz w:val="28"/>
          <w:szCs w:val="28"/>
        </w:rPr>
        <w:t xml:space="preserve">В настоящее время, как правило, только коммерческие организации с общенациональной известностью в состоянии найти рынок для своих коммерческих бумаг, но даже и в этом случае дилеры неохотно имеют дело с бумагами коммерческой организации, если у них есть хоть малейшая неуверенность относительно их финансового положения. Коммерческие организации обычно выкупают свои выпуски коммерческих бумаг, договариваясь для этого с банком об открытии специальной </w:t>
      </w:r>
      <w:r w:rsidR="005C1669" w:rsidRPr="001377C2">
        <w:rPr>
          <w:sz w:val="28"/>
          <w:szCs w:val="28"/>
        </w:rPr>
        <w:t>«</w:t>
      </w:r>
      <w:r w:rsidRPr="001377C2">
        <w:rPr>
          <w:sz w:val="28"/>
          <w:szCs w:val="28"/>
        </w:rPr>
        <w:t>страховочной</w:t>
      </w:r>
      <w:r w:rsidR="005C1669" w:rsidRPr="001377C2">
        <w:rPr>
          <w:sz w:val="28"/>
          <w:szCs w:val="28"/>
        </w:rPr>
        <w:t>»</w:t>
      </w:r>
      <w:r w:rsidRPr="001377C2">
        <w:rPr>
          <w:sz w:val="28"/>
          <w:szCs w:val="28"/>
        </w:rPr>
        <w:t xml:space="preserve"> кредитной линии. Это гарантирует, что они смогут найти деньги для выкупа бумаг. Таким образом, риск невыполнения обязательств очень мал.</w:t>
      </w:r>
    </w:p>
    <w:p w:rsidR="00952D88" w:rsidRPr="001377C2" w:rsidRDefault="00952D88" w:rsidP="001377C2">
      <w:pPr>
        <w:pStyle w:val="11"/>
        <w:suppressAutoHyphens/>
        <w:spacing w:line="360" w:lineRule="auto"/>
        <w:ind w:firstLine="709"/>
        <w:jc w:val="both"/>
        <w:rPr>
          <w:sz w:val="28"/>
        </w:rPr>
      </w:pPr>
      <w:r w:rsidRPr="001377C2">
        <w:rPr>
          <w:sz w:val="28"/>
        </w:rPr>
        <w:t>Эффект финансового рычага (финансового левериджа) характеризует результативность использования организацией заемных средств. Финансовый леверидж представляет собой объективный фактор, возникающий с появлением заемных средств в объеме используемого организацией капитала, что позволяет ей получить дополнительную</w:t>
      </w:r>
      <w:r w:rsidR="00653AF2" w:rsidRPr="001377C2">
        <w:rPr>
          <w:sz w:val="28"/>
        </w:rPr>
        <w:t xml:space="preserve"> прибыль на собственный капитал</w:t>
      </w:r>
      <w:r w:rsidR="00653AF2" w:rsidRPr="001377C2">
        <w:rPr>
          <w:sz w:val="28"/>
          <w:szCs w:val="28"/>
        </w:rPr>
        <w:t xml:space="preserve"> [24; С. 109-116].</w:t>
      </w:r>
    </w:p>
    <w:p w:rsidR="001377C2" w:rsidRDefault="00952D88" w:rsidP="001377C2">
      <w:pPr>
        <w:pStyle w:val="11"/>
        <w:suppressAutoHyphens/>
        <w:spacing w:line="360" w:lineRule="auto"/>
        <w:ind w:firstLine="709"/>
        <w:jc w:val="both"/>
        <w:rPr>
          <w:sz w:val="28"/>
        </w:rPr>
      </w:pPr>
      <w:r w:rsidRPr="001377C2">
        <w:rPr>
          <w:sz w:val="28"/>
        </w:rPr>
        <w:t>Введем понятия экономической прибыли и экономической рентабельности организации (фирмы).</w:t>
      </w:r>
    </w:p>
    <w:p w:rsidR="005C1669" w:rsidRPr="001377C2" w:rsidRDefault="00952D88" w:rsidP="001377C2">
      <w:pPr>
        <w:pStyle w:val="11"/>
        <w:suppressAutoHyphens/>
        <w:spacing w:line="360" w:lineRule="auto"/>
        <w:ind w:firstLine="709"/>
        <w:jc w:val="both"/>
        <w:rPr>
          <w:sz w:val="28"/>
        </w:rPr>
      </w:pPr>
      <w:r w:rsidRPr="001377C2">
        <w:rPr>
          <w:sz w:val="28"/>
        </w:rPr>
        <w:t>Экономическая прибыль (Пэ) – это прибыль до уплаты процентов за использование заемных и привлеченных средств (включая проценты по корпоративным облигациям и привилегированным акциям) и налогов. Экономическая рентабельность (Рэ) определяется отношением экономической прибыли к активам (А) организации</w:t>
      </w:r>
    </w:p>
    <w:p w:rsidR="00EC79B4" w:rsidRPr="001377C2" w:rsidRDefault="00EC79B4" w:rsidP="001377C2">
      <w:pPr>
        <w:pStyle w:val="11"/>
        <w:suppressAutoHyphens/>
        <w:spacing w:line="360" w:lineRule="auto"/>
        <w:ind w:firstLine="709"/>
        <w:jc w:val="both"/>
        <w:rPr>
          <w:bCs/>
          <w:sz w:val="28"/>
        </w:rPr>
      </w:pPr>
    </w:p>
    <w:p w:rsidR="00952D88" w:rsidRPr="001377C2" w:rsidRDefault="00952D88" w:rsidP="001377C2">
      <w:pPr>
        <w:pStyle w:val="11"/>
        <w:suppressAutoHyphens/>
        <w:spacing w:line="360" w:lineRule="auto"/>
        <w:ind w:firstLine="709"/>
        <w:jc w:val="both"/>
        <w:rPr>
          <w:sz w:val="28"/>
        </w:rPr>
      </w:pPr>
      <w:r w:rsidRPr="001377C2">
        <w:rPr>
          <w:bCs/>
          <w:sz w:val="28"/>
        </w:rPr>
        <w:t>Рэ =Пэ /</w:t>
      </w:r>
      <w:r w:rsidR="001377C2">
        <w:rPr>
          <w:bCs/>
          <w:sz w:val="28"/>
        </w:rPr>
        <w:t xml:space="preserve"> </w:t>
      </w:r>
      <w:r w:rsidRPr="001377C2">
        <w:rPr>
          <w:bCs/>
          <w:sz w:val="28"/>
        </w:rPr>
        <w:t>А</w:t>
      </w:r>
      <w:r w:rsidR="001377C2">
        <w:rPr>
          <w:bCs/>
          <w:sz w:val="28"/>
        </w:rPr>
        <w:t xml:space="preserve"> </w:t>
      </w:r>
      <w:r w:rsidR="004C750B">
        <w:rPr>
          <w:bCs/>
          <w:iCs/>
          <w:sz w:val="28"/>
        </w:rPr>
        <w:tab/>
      </w:r>
      <w:r w:rsidR="004C750B">
        <w:rPr>
          <w:bCs/>
          <w:iCs/>
          <w:sz w:val="28"/>
        </w:rPr>
        <w:tab/>
      </w:r>
      <w:r w:rsidR="004C750B">
        <w:rPr>
          <w:bCs/>
          <w:iCs/>
          <w:sz w:val="28"/>
        </w:rPr>
        <w:tab/>
      </w:r>
      <w:r w:rsidRPr="001377C2">
        <w:rPr>
          <w:bCs/>
          <w:iCs/>
          <w:sz w:val="28"/>
        </w:rPr>
        <w:t>(</w:t>
      </w:r>
      <w:r w:rsidR="005C1669" w:rsidRPr="001377C2">
        <w:rPr>
          <w:bCs/>
          <w:iCs/>
          <w:sz w:val="28"/>
        </w:rPr>
        <w:t>18</w:t>
      </w:r>
      <w:r w:rsidRPr="001377C2">
        <w:rPr>
          <w:bCs/>
          <w:iCs/>
          <w:sz w:val="28"/>
        </w:rPr>
        <w:t>)</w:t>
      </w:r>
    </w:p>
    <w:p w:rsidR="00EC79B4" w:rsidRPr="001377C2" w:rsidRDefault="00EC79B4" w:rsidP="001377C2">
      <w:pPr>
        <w:pStyle w:val="11"/>
        <w:suppressAutoHyphens/>
        <w:spacing w:line="360" w:lineRule="auto"/>
        <w:ind w:firstLine="709"/>
        <w:jc w:val="both"/>
        <w:rPr>
          <w:sz w:val="28"/>
        </w:rPr>
      </w:pPr>
    </w:p>
    <w:p w:rsidR="00952D88" w:rsidRPr="001377C2" w:rsidRDefault="00952D88" w:rsidP="001377C2">
      <w:pPr>
        <w:pStyle w:val="11"/>
        <w:suppressAutoHyphens/>
        <w:spacing w:line="360" w:lineRule="auto"/>
        <w:ind w:firstLine="709"/>
        <w:jc w:val="both"/>
        <w:rPr>
          <w:sz w:val="28"/>
        </w:rPr>
      </w:pPr>
      <w:r w:rsidRPr="001377C2">
        <w:rPr>
          <w:sz w:val="28"/>
        </w:rPr>
        <w:t>В общем случае при одинаковой экономической рентабельности прибыльность собственного капитала существенно зависит от структуры финансовых источников. Если у организации нет платных долгов и по ним не выплачиваются проценты, то рост экономической прибыли ведет к пропорциональному росту чистой прибыли (при условии, что размер налога прямо пропорционален размеру прибыли).</w:t>
      </w:r>
    </w:p>
    <w:p w:rsidR="00952D88" w:rsidRPr="001377C2" w:rsidRDefault="00952D88" w:rsidP="001377C2">
      <w:pPr>
        <w:pStyle w:val="11"/>
        <w:suppressAutoHyphens/>
        <w:spacing w:line="360" w:lineRule="auto"/>
        <w:ind w:firstLine="709"/>
        <w:jc w:val="both"/>
        <w:rPr>
          <w:sz w:val="28"/>
        </w:rPr>
      </w:pPr>
      <w:r w:rsidRPr="001377C2">
        <w:rPr>
          <w:sz w:val="28"/>
        </w:rPr>
        <w:t xml:space="preserve">В случае, если организация при том же общем объеме капитала (активов) финансируется за счет не только собственных, но и заемных средств, прибыль до налогообложения уменьшается за счет включения процентов в состав затрат. Соответственно уменьшается величина налога на прибыль и рентабельность собственного капитала может возрастать </w:t>
      </w:r>
      <w:r w:rsidR="00653AF2" w:rsidRPr="001377C2">
        <w:rPr>
          <w:sz w:val="28"/>
          <w:szCs w:val="28"/>
        </w:rPr>
        <w:t>[39; С. 127-140].</w:t>
      </w:r>
    </w:p>
    <w:p w:rsidR="005C1669" w:rsidRPr="001377C2" w:rsidRDefault="00952D88" w:rsidP="001377C2">
      <w:pPr>
        <w:pStyle w:val="11"/>
        <w:suppressAutoHyphens/>
        <w:spacing w:line="360" w:lineRule="auto"/>
        <w:ind w:firstLine="709"/>
        <w:jc w:val="both"/>
        <w:rPr>
          <w:sz w:val="28"/>
        </w:rPr>
      </w:pPr>
      <w:r w:rsidRPr="001377C2">
        <w:rPr>
          <w:sz w:val="28"/>
        </w:rPr>
        <w:t>Эффект финансового левериджа (Эф</w:t>
      </w:r>
      <w:r w:rsidR="005C5BEF" w:rsidRPr="001377C2">
        <w:rPr>
          <w:sz w:val="28"/>
        </w:rPr>
        <w:t>р</w:t>
      </w:r>
      <w:r w:rsidRPr="001377C2">
        <w:rPr>
          <w:sz w:val="28"/>
        </w:rPr>
        <w:t>) – это способность заемного капитала генерировать дополнительную прибыль от вложений собственного капитала, или увеличивать рентабельность собственного капитала благодаря использованию заемных средств. Он рассчитывается следующим образом:</w:t>
      </w:r>
    </w:p>
    <w:p w:rsidR="00EC79B4" w:rsidRPr="001377C2" w:rsidRDefault="00EC79B4" w:rsidP="001377C2">
      <w:pPr>
        <w:widowControl/>
        <w:suppressAutoHyphens/>
        <w:spacing w:line="360" w:lineRule="auto"/>
        <w:ind w:firstLine="709"/>
        <w:rPr>
          <w:bCs/>
          <w:iCs/>
          <w:sz w:val="28"/>
        </w:rPr>
      </w:pPr>
    </w:p>
    <w:p w:rsidR="005C5BEF" w:rsidRPr="001377C2" w:rsidRDefault="005C5BEF" w:rsidP="001377C2">
      <w:pPr>
        <w:widowControl/>
        <w:suppressAutoHyphens/>
        <w:spacing w:line="360" w:lineRule="auto"/>
        <w:ind w:firstLine="709"/>
        <w:rPr>
          <w:bCs/>
          <w:sz w:val="28"/>
        </w:rPr>
      </w:pPr>
      <w:r w:rsidRPr="001377C2">
        <w:rPr>
          <w:bCs/>
          <w:iCs/>
          <w:sz w:val="28"/>
        </w:rPr>
        <w:t xml:space="preserve">Эфр = (1 – Н)(Эр – </w:t>
      </w:r>
      <w:r w:rsidRPr="001377C2">
        <w:rPr>
          <w:bCs/>
          <w:iCs/>
          <w:sz w:val="28"/>
          <w:lang w:val="en-US"/>
        </w:rPr>
        <w:t>i</w:t>
      </w:r>
      <w:r w:rsidRPr="001377C2">
        <w:rPr>
          <w:bCs/>
          <w:iCs/>
          <w:sz w:val="28"/>
        </w:rPr>
        <w:t>)*(ЗК/СК),</w:t>
      </w:r>
      <w:r w:rsidR="001377C2">
        <w:rPr>
          <w:bCs/>
          <w:sz w:val="28"/>
        </w:rPr>
        <w:t xml:space="preserve"> </w:t>
      </w:r>
      <w:r w:rsidR="004C750B">
        <w:rPr>
          <w:bCs/>
          <w:sz w:val="28"/>
        </w:rPr>
        <w:tab/>
      </w:r>
      <w:r w:rsidR="004C750B">
        <w:rPr>
          <w:bCs/>
          <w:sz w:val="28"/>
        </w:rPr>
        <w:tab/>
      </w:r>
      <w:r w:rsidR="004C750B">
        <w:rPr>
          <w:bCs/>
          <w:sz w:val="28"/>
        </w:rPr>
        <w:tab/>
      </w:r>
      <w:r w:rsidRPr="001377C2">
        <w:rPr>
          <w:bCs/>
          <w:sz w:val="28"/>
        </w:rPr>
        <w:t>(19)</w:t>
      </w:r>
    </w:p>
    <w:p w:rsidR="00EC79B4" w:rsidRPr="001377C2" w:rsidRDefault="00EC79B4" w:rsidP="001377C2">
      <w:pPr>
        <w:widowControl/>
        <w:suppressAutoHyphens/>
        <w:spacing w:line="360" w:lineRule="auto"/>
        <w:ind w:firstLine="709"/>
        <w:rPr>
          <w:sz w:val="28"/>
        </w:rPr>
      </w:pPr>
    </w:p>
    <w:p w:rsidR="005C5BEF" w:rsidRPr="001377C2" w:rsidRDefault="00952D88" w:rsidP="001377C2">
      <w:pPr>
        <w:widowControl/>
        <w:suppressAutoHyphens/>
        <w:spacing w:line="360" w:lineRule="auto"/>
        <w:ind w:firstLine="709"/>
        <w:rPr>
          <w:sz w:val="28"/>
          <w:szCs w:val="28"/>
        </w:rPr>
      </w:pPr>
      <w:r w:rsidRPr="001377C2">
        <w:rPr>
          <w:sz w:val="28"/>
        </w:rPr>
        <w:t>где</w:t>
      </w:r>
      <w:r w:rsidR="001377C2">
        <w:rPr>
          <w:sz w:val="28"/>
        </w:rPr>
        <w:t xml:space="preserve"> </w:t>
      </w:r>
      <w:r w:rsidR="005C5BEF" w:rsidRPr="001377C2">
        <w:rPr>
          <w:sz w:val="28"/>
          <w:szCs w:val="28"/>
        </w:rPr>
        <w:t>Н – ставка налога на прибыль;</w:t>
      </w:r>
    </w:p>
    <w:p w:rsidR="005C5BEF" w:rsidRPr="001377C2" w:rsidRDefault="005C5BEF" w:rsidP="001377C2">
      <w:pPr>
        <w:widowControl/>
        <w:suppressAutoHyphens/>
        <w:spacing w:line="360" w:lineRule="auto"/>
        <w:ind w:firstLine="709"/>
        <w:rPr>
          <w:sz w:val="28"/>
          <w:szCs w:val="28"/>
        </w:rPr>
      </w:pPr>
      <w:r w:rsidRPr="001377C2">
        <w:rPr>
          <w:sz w:val="28"/>
          <w:szCs w:val="28"/>
        </w:rPr>
        <w:t>Эр - коэффициент рентабельности активов;</w:t>
      </w:r>
    </w:p>
    <w:p w:rsidR="005C5BEF" w:rsidRPr="001377C2" w:rsidRDefault="005C5BEF" w:rsidP="001377C2">
      <w:pPr>
        <w:widowControl/>
        <w:suppressAutoHyphens/>
        <w:spacing w:line="360" w:lineRule="auto"/>
        <w:ind w:firstLine="709"/>
        <w:rPr>
          <w:sz w:val="28"/>
          <w:szCs w:val="28"/>
        </w:rPr>
      </w:pPr>
      <w:r w:rsidRPr="001377C2">
        <w:rPr>
          <w:sz w:val="28"/>
          <w:szCs w:val="28"/>
          <w:lang w:val="en-US"/>
        </w:rPr>
        <w:t>i</w:t>
      </w:r>
      <w:r w:rsidR="001377C2">
        <w:rPr>
          <w:sz w:val="28"/>
          <w:szCs w:val="28"/>
        </w:rPr>
        <w:t xml:space="preserve"> </w:t>
      </w:r>
      <w:r w:rsidRPr="001377C2">
        <w:rPr>
          <w:sz w:val="28"/>
          <w:szCs w:val="28"/>
        </w:rPr>
        <w:t>– процент за пользованием кредита;</w:t>
      </w:r>
    </w:p>
    <w:p w:rsidR="005C5BEF" w:rsidRPr="001377C2" w:rsidRDefault="005C5BEF" w:rsidP="001377C2">
      <w:pPr>
        <w:widowControl/>
        <w:suppressAutoHyphens/>
        <w:spacing w:line="360" w:lineRule="auto"/>
        <w:ind w:firstLine="709"/>
        <w:rPr>
          <w:sz w:val="28"/>
          <w:szCs w:val="28"/>
        </w:rPr>
      </w:pPr>
      <w:r w:rsidRPr="001377C2">
        <w:rPr>
          <w:sz w:val="28"/>
          <w:szCs w:val="28"/>
        </w:rPr>
        <w:t>ЗК - средняя сумма используемого заемного капитала.</w:t>
      </w:r>
    </w:p>
    <w:p w:rsidR="005C5BEF" w:rsidRPr="001377C2" w:rsidRDefault="005C5BEF" w:rsidP="001377C2">
      <w:pPr>
        <w:widowControl/>
        <w:suppressAutoHyphens/>
        <w:spacing w:line="360" w:lineRule="auto"/>
        <w:ind w:firstLine="709"/>
        <w:rPr>
          <w:sz w:val="28"/>
          <w:szCs w:val="28"/>
        </w:rPr>
      </w:pPr>
      <w:r w:rsidRPr="001377C2">
        <w:rPr>
          <w:sz w:val="28"/>
          <w:szCs w:val="28"/>
        </w:rPr>
        <w:t>ЗК - средняя сумма собственного капитала.</w:t>
      </w:r>
    </w:p>
    <w:p w:rsidR="001377C2" w:rsidRDefault="00952D88" w:rsidP="001377C2">
      <w:pPr>
        <w:pStyle w:val="11"/>
        <w:suppressAutoHyphens/>
        <w:spacing w:line="360" w:lineRule="auto"/>
        <w:ind w:firstLine="709"/>
        <w:jc w:val="both"/>
        <w:rPr>
          <w:sz w:val="28"/>
        </w:rPr>
      </w:pPr>
      <w:r w:rsidRPr="001377C2">
        <w:rPr>
          <w:sz w:val="28"/>
        </w:rPr>
        <w:t xml:space="preserve">Зависимость рентабельности собственного капитала от доли заемных средств в капитале организации представлена на рисунке </w:t>
      </w:r>
      <w:r w:rsidR="005B48FC" w:rsidRPr="001377C2">
        <w:rPr>
          <w:sz w:val="28"/>
        </w:rPr>
        <w:t>1</w:t>
      </w:r>
      <w:r w:rsidRPr="001377C2">
        <w:rPr>
          <w:sz w:val="28"/>
        </w:rPr>
        <w:t>.</w:t>
      </w:r>
    </w:p>
    <w:p w:rsidR="00952D88" w:rsidRPr="001377C2" w:rsidRDefault="00952D88" w:rsidP="001377C2">
      <w:pPr>
        <w:pStyle w:val="11"/>
        <w:suppressAutoHyphens/>
        <w:spacing w:line="360" w:lineRule="auto"/>
        <w:ind w:firstLine="709"/>
        <w:jc w:val="both"/>
        <w:rPr>
          <w:sz w:val="28"/>
        </w:rPr>
      </w:pPr>
      <w:r w:rsidRPr="001377C2">
        <w:rPr>
          <w:sz w:val="28"/>
        </w:rPr>
        <w:t>Рентабельность</w:t>
      </w:r>
      <w:r w:rsidR="005B48FC" w:rsidRPr="001377C2">
        <w:rPr>
          <w:sz w:val="28"/>
        </w:rPr>
        <w:t xml:space="preserve"> </w:t>
      </w:r>
      <w:r w:rsidRPr="001377C2">
        <w:rPr>
          <w:sz w:val="28"/>
        </w:rPr>
        <w:t>собственного</w:t>
      </w:r>
      <w:r w:rsidR="005B48FC" w:rsidRPr="001377C2">
        <w:rPr>
          <w:sz w:val="28"/>
        </w:rPr>
        <w:t xml:space="preserve"> </w:t>
      </w:r>
      <w:r w:rsidRPr="001377C2">
        <w:rPr>
          <w:sz w:val="28"/>
        </w:rPr>
        <w:t>капитала</w:t>
      </w:r>
    </w:p>
    <w:p w:rsidR="00EC79B4" w:rsidRPr="001377C2" w:rsidRDefault="00EC79B4" w:rsidP="001377C2">
      <w:pPr>
        <w:pStyle w:val="11"/>
        <w:suppressAutoHyphens/>
        <w:spacing w:line="360" w:lineRule="auto"/>
        <w:ind w:firstLine="709"/>
        <w:jc w:val="both"/>
        <w:rPr>
          <w:sz w:val="28"/>
        </w:rPr>
      </w:pPr>
    </w:p>
    <w:p w:rsidR="001377C2" w:rsidRDefault="004C750B" w:rsidP="004C750B">
      <w:pPr>
        <w:pStyle w:val="11"/>
        <w:suppressAutoHyphens/>
        <w:spacing w:line="360" w:lineRule="auto"/>
        <w:jc w:val="both"/>
        <w:rPr>
          <w:sz w:val="28"/>
        </w:rPr>
      </w:pPr>
      <w:r>
        <w:rPr>
          <w:noProof/>
          <w:sz w:val="28"/>
        </w:rPr>
        <w:br w:type="page"/>
      </w:r>
      <w:r w:rsidR="002E633E">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8.5pt;height:110.25pt;visibility:visible" o:allowoverlap="f">
            <v:imagedata r:id="rId7" o:title=""/>
          </v:shape>
        </w:pict>
      </w:r>
    </w:p>
    <w:p w:rsidR="00952D88" w:rsidRPr="004C750B" w:rsidRDefault="00952D88" w:rsidP="004C750B">
      <w:pPr>
        <w:pStyle w:val="11"/>
        <w:suppressAutoHyphens/>
        <w:spacing w:line="360" w:lineRule="auto"/>
        <w:ind w:left="2836" w:firstLine="709"/>
        <w:jc w:val="both"/>
        <w:rPr>
          <w:sz w:val="20"/>
        </w:rPr>
      </w:pPr>
      <w:r w:rsidRPr="004C750B">
        <w:rPr>
          <w:sz w:val="20"/>
        </w:rPr>
        <w:t>Доля заемных средств</w:t>
      </w:r>
    </w:p>
    <w:p w:rsidR="00952D88" w:rsidRPr="001377C2" w:rsidRDefault="00952D88" w:rsidP="001377C2">
      <w:pPr>
        <w:pStyle w:val="11"/>
        <w:suppressAutoHyphens/>
        <w:spacing w:line="360" w:lineRule="auto"/>
        <w:ind w:firstLine="709"/>
        <w:jc w:val="both"/>
        <w:rPr>
          <w:bCs/>
          <w:sz w:val="28"/>
        </w:rPr>
      </w:pPr>
      <w:r w:rsidRPr="001377C2">
        <w:rPr>
          <w:bCs/>
          <w:sz w:val="28"/>
        </w:rPr>
        <w:t xml:space="preserve">Рисунок </w:t>
      </w:r>
      <w:r w:rsidR="005B48FC" w:rsidRPr="001377C2">
        <w:rPr>
          <w:bCs/>
          <w:sz w:val="28"/>
        </w:rPr>
        <w:t>1</w:t>
      </w:r>
      <w:r w:rsidRPr="001377C2">
        <w:rPr>
          <w:bCs/>
          <w:sz w:val="28"/>
        </w:rPr>
        <w:t xml:space="preserve"> –</w:t>
      </w:r>
      <w:r w:rsidR="001377C2">
        <w:rPr>
          <w:bCs/>
          <w:sz w:val="28"/>
        </w:rPr>
        <w:t xml:space="preserve"> </w:t>
      </w:r>
      <w:r w:rsidRPr="001377C2">
        <w:rPr>
          <w:bCs/>
          <w:sz w:val="28"/>
        </w:rPr>
        <w:t>Зависимость рентабельности собственного капитала от структуры капитала компании</w:t>
      </w:r>
      <w:r w:rsidR="00653AF2" w:rsidRPr="001377C2">
        <w:rPr>
          <w:bCs/>
          <w:sz w:val="28"/>
        </w:rPr>
        <w:t xml:space="preserve"> </w:t>
      </w:r>
      <w:r w:rsidR="00653AF2" w:rsidRPr="001377C2">
        <w:rPr>
          <w:sz w:val="28"/>
          <w:szCs w:val="28"/>
        </w:rPr>
        <w:t>[43; С. 112].</w:t>
      </w:r>
    </w:p>
    <w:p w:rsidR="00EC79B4" w:rsidRPr="001377C2" w:rsidRDefault="00EC79B4" w:rsidP="001377C2">
      <w:pPr>
        <w:pStyle w:val="11"/>
        <w:suppressAutoHyphens/>
        <w:spacing w:line="360" w:lineRule="auto"/>
        <w:ind w:firstLine="709"/>
        <w:jc w:val="both"/>
        <w:rPr>
          <w:bCs/>
          <w:sz w:val="28"/>
        </w:rPr>
      </w:pPr>
    </w:p>
    <w:p w:rsidR="00952D88" w:rsidRPr="001377C2" w:rsidRDefault="00952D88" w:rsidP="001377C2">
      <w:pPr>
        <w:pStyle w:val="11"/>
        <w:suppressAutoHyphens/>
        <w:spacing w:line="360" w:lineRule="auto"/>
        <w:ind w:firstLine="709"/>
        <w:jc w:val="both"/>
        <w:rPr>
          <w:sz w:val="28"/>
        </w:rPr>
      </w:pPr>
      <w:r w:rsidRPr="001377C2">
        <w:rPr>
          <w:sz w:val="28"/>
        </w:rPr>
        <w:t xml:space="preserve">Горизонтальная линия (линия I) на рисунке 1 характеризует рентабельность собственного капитала, которая может быть достигнута без привлечения платных заемных средств. Каждая точка кривой показывает величину рентабельности собственного капитала при различной структуре капитала фирмы, различном соотношении заемных и собственных средств и имеет восходящий характер, располагаясь выше линии I до тех пор, пока одновременно с повышением доли заемных средств («плеча рычага») растет «дифференциал». Этот рост продолжается до определенного предела, после которого кривая приобретает нисходящий характер. Это связано с тем, что с увеличением доли заемных средств возрастает их платность и, следовательно, уменьшается величина «дифференциала». Точка пересечения кривой с линией I (что соответствует «дифференциалу», равному нулю) означает, что дальнейшее увеличение «плеча рычага» (и соответственно финансового риска) нецелесообразно, поскольку все большая часть прибыли направляется на уплату процентов по заемным средствам и рентабельность собственного капитала становится меньше, чем </w:t>
      </w:r>
      <w:r w:rsidR="00653AF2" w:rsidRPr="001377C2">
        <w:rPr>
          <w:sz w:val="28"/>
        </w:rPr>
        <w:t xml:space="preserve">при без долговом финансировании </w:t>
      </w:r>
      <w:r w:rsidR="00653AF2" w:rsidRPr="001377C2">
        <w:rPr>
          <w:sz w:val="28"/>
          <w:szCs w:val="28"/>
        </w:rPr>
        <w:t>[43; С. 111-127].</w:t>
      </w:r>
    </w:p>
    <w:p w:rsidR="00952D88" w:rsidRPr="001377C2" w:rsidRDefault="00952D88" w:rsidP="001377C2">
      <w:pPr>
        <w:pStyle w:val="11"/>
        <w:suppressAutoHyphens/>
        <w:spacing w:line="360" w:lineRule="auto"/>
        <w:ind w:firstLine="709"/>
        <w:jc w:val="both"/>
        <w:rPr>
          <w:sz w:val="28"/>
        </w:rPr>
      </w:pPr>
      <w:r w:rsidRPr="001377C2">
        <w:rPr>
          <w:sz w:val="28"/>
        </w:rPr>
        <w:t>Разумная финансовая политика должна быть основана на понимании того, что заемные средства – это не только ускорители развития, но и усилители финансового риска. Привлекая заемные средства, организация может быстрее и масштабнее выполнить свои задачи. В то же время доля заемных средств может увеличиваться лишь до определенных пределов, поскольку с ее ростом в структуре капитала растет финансовый риск компании, что отражается, в том числе, и на величине платы за их использование. Так, при увеличении доли заемных средств в структуре капитала компании выше безопасной нормы (40 – 50%) банк может повысить процент за кредит из-за повышения риска не возврата ссуды. По мере увеличения задолженности фирмы возрастает и средняя ставка процента за кредит.</w:t>
      </w:r>
    </w:p>
    <w:p w:rsidR="001377C2" w:rsidRDefault="00952D88" w:rsidP="001377C2">
      <w:pPr>
        <w:pStyle w:val="11"/>
        <w:suppressAutoHyphens/>
        <w:spacing w:line="360" w:lineRule="auto"/>
        <w:ind w:firstLine="709"/>
        <w:jc w:val="both"/>
        <w:rPr>
          <w:sz w:val="28"/>
        </w:rPr>
      </w:pPr>
      <w:r w:rsidRPr="001377C2">
        <w:rPr>
          <w:sz w:val="28"/>
        </w:rPr>
        <w:t>В то же время рентабельность собственного капитала растет с увеличением экономической рентабельности. Более важен тот факт, что высокий ожидаемый уровень экономической рентабельности, позволяет привлекать больше заемных средств, поскольку повышается коэффициент процентного покрытия (отношение экономической прибыли к величине процента за использование заемных средств) и, следовательно, уменьшается финансовый риск не возврата процентов по долгам.</w:t>
      </w:r>
    </w:p>
    <w:p w:rsidR="001377C2" w:rsidRDefault="00952D88" w:rsidP="001377C2">
      <w:pPr>
        <w:pStyle w:val="11"/>
        <w:suppressAutoHyphens/>
        <w:spacing w:line="360" w:lineRule="auto"/>
        <w:ind w:firstLine="709"/>
        <w:jc w:val="both"/>
        <w:rPr>
          <w:sz w:val="28"/>
        </w:rPr>
      </w:pPr>
      <w:r w:rsidRPr="001377C2">
        <w:rPr>
          <w:sz w:val="28"/>
        </w:rPr>
        <w:t xml:space="preserve">Для наглядного представления влияния экономической рентабельности при выборе экономически обоснованных границ использования заемных средств в финансировании фирмы можно использовать графический метод (рисунок </w:t>
      </w:r>
      <w:r w:rsidR="005B48FC" w:rsidRPr="001377C2">
        <w:rPr>
          <w:sz w:val="28"/>
        </w:rPr>
        <w:t>2</w:t>
      </w:r>
      <w:r w:rsidRPr="001377C2">
        <w:rPr>
          <w:sz w:val="28"/>
        </w:rPr>
        <w:t>).</w:t>
      </w:r>
    </w:p>
    <w:p w:rsidR="00EC79B4" w:rsidRPr="001377C2" w:rsidRDefault="00EC79B4" w:rsidP="001377C2">
      <w:pPr>
        <w:pStyle w:val="11"/>
        <w:suppressAutoHyphens/>
        <w:spacing w:line="360" w:lineRule="auto"/>
        <w:ind w:firstLine="709"/>
        <w:jc w:val="both"/>
        <w:rPr>
          <w:sz w:val="28"/>
        </w:rPr>
      </w:pPr>
    </w:p>
    <w:p w:rsidR="00952D88" w:rsidRPr="001377C2" w:rsidRDefault="002E633E" w:rsidP="004C750B">
      <w:pPr>
        <w:pStyle w:val="11"/>
        <w:suppressAutoHyphens/>
        <w:spacing w:line="360" w:lineRule="auto"/>
        <w:jc w:val="both"/>
        <w:rPr>
          <w:sz w:val="28"/>
        </w:rPr>
      </w:pPr>
      <w:r>
        <w:rPr>
          <w:noProof/>
          <w:sz w:val="28"/>
        </w:rPr>
        <w:pict>
          <v:shape id="Рисунок 2" o:spid="_x0000_i1026" type="#_x0000_t75" style="width:196.5pt;height:170.25pt;visibility:visible">
            <v:imagedata r:id="rId8" o:title=""/>
          </v:shape>
        </w:pict>
      </w:r>
    </w:p>
    <w:p w:rsidR="00952D88" w:rsidRPr="001377C2" w:rsidRDefault="00952D88" w:rsidP="001377C2">
      <w:pPr>
        <w:pStyle w:val="11"/>
        <w:suppressAutoHyphens/>
        <w:spacing w:line="360" w:lineRule="auto"/>
        <w:ind w:firstLine="709"/>
        <w:jc w:val="both"/>
        <w:rPr>
          <w:bCs/>
          <w:sz w:val="28"/>
        </w:rPr>
      </w:pPr>
      <w:r w:rsidRPr="001377C2">
        <w:rPr>
          <w:bCs/>
          <w:sz w:val="28"/>
        </w:rPr>
        <w:t xml:space="preserve">Рисунок </w:t>
      </w:r>
      <w:r w:rsidR="005B48FC" w:rsidRPr="001377C2">
        <w:rPr>
          <w:bCs/>
          <w:sz w:val="28"/>
        </w:rPr>
        <w:t>2</w:t>
      </w:r>
      <w:r w:rsidRPr="001377C2">
        <w:rPr>
          <w:bCs/>
          <w:sz w:val="28"/>
        </w:rPr>
        <w:t xml:space="preserve"> – График «безубыточности» (точка безразличия) при разных вариантах финансирования (без учета налогообложения)</w:t>
      </w:r>
      <w:r w:rsidR="00653AF2" w:rsidRPr="001377C2">
        <w:rPr>
          <w:sz w:val="28"/>
          <w:szCs w:val="28"/>
        </w:rPr>
        <w:t xml:space="preserve"> [43; С. 111].</w:t>
      </w:r>
    </w:p>
    <w:p w:rsidR="00952D88" w:rsidRPr="001377C2" w:rsidRDefault="004C750B" w:rsidP="001377C2">
      <w:pPr>
        <w:pStyle w:val="11"/>
        <w:suppressAutoHyphens/>
        <w:spacing w:line="360" w:lineRule="auto"/>
        <w:ind w:firstLine="709"/>
        <w:jc w:val="both"/>
        <w:rPr>
          <w:sz w:val="28"/>
        </w:rPr>
      </w:pPr>
      <w:r>
        <w:rPr>
          <w:sz w:val="28"/>
        </w:rPr>
        <w:br w:type="page"/>
      </w:r>
      <w:r w:rsidR="00952D88" w:rsidRPr="001377C2">
        <w:rPr>
          <w:sz w:val="28"/>
        </w:rPr>
        <w:t xml:space="preserve">На рисунке </w:t>
      </w:r>
      <w:r w:rsidR="005B48FC" w:rsidRPr="001377C2">
        <w:rPr>
          <w:sz w:val="28"/>
        </w:rPr>
        <w:t>2</w:t>
      </w:r>
      <w:r w:rsidR="00952D88" w:rsidRPr="001377C2">
        <w:rPr>
          <w:sz w:val="28"/>
        </w:rPr>
        <w:t xml:space="preserve"> изображены два варианта финансирования без учета налогообложения.</w:t>
      </w:r>
    </w:p>
    <w:p w:rsidR="00952D88" w:rsidRPr="001377C2" w:rsidRDefault="00952D88" w:rsidP="001377C2">
      <w:pPr>
        <w:pStyle w:val="11"/>
        <w:suppressAutoHyphens/>
        <w:spacing w:line="360" w:lineRule="auto"/>
        <w:ind w:firstLine="709"/>
        <w:jc w:val="both"/>
        <w:rPr>
          <w:sz w:val="28"/>
        </w:rPr>
      </w:pPr>
      <w:r w:rsidRPr="001377C2">
        <w:rPr>
          <w:sz w:val="28"/>
        </w:rPr>
        <w:t>Линия 1 характеризует зависимость рентабельности собственного капитала от экономической рентабельности при условии финансирования за счет собственных средств (бездолговое финансирование). При таком финансировании постоянные финансовые издержки (плата за кредит) отсутствуют, поэтому прямая берет начало в точке 0.</w:t>
      </w:r>
    </w:p>
    <w:p w:rsidR="00952D88" w:rsidRPr="001377C2" w:rsidRDefault="00952D88" w:rsidP="001377C2">
      <w:pPr>
        <w:pStyle w:val="11"/>
        <w:suppressAutoHyphens/>
        <w:spacing w:line="360" w:lineRule="auto"/>
        <w:ind w:firstLine="709"/>
        <w:jc w:val="both"/>
        <w:rPr>
          <w:sz w:val="28"/>
        </w:rPr>
      </w:pPr>
      <w:r w:rsidRPr="001377C2">
        <w:rPr>
          <w:sz w:val="28"/>
        </w:rPr>
        <w:t>Линия 2 показывает зависимость рентабельности собственного капитала от экономической рентабельности при условии финансирования с использованием заемных средств. При долговом финансировании возникают постоянные (независимые от экономической прибыли и экономической рентабельности) финансовые издержки в виде платы за использование заемных средств. Поэтому начальная точка линии 2 на оси абсцисс соответствует величине названных постоянных издержек, рассчитанных на единицу стоимости активов (например, для компании В это составит 20 / 1000 * 100 = 2,0%).</w:t>
      </w:r>
    </w:p>
    <w:p w:rsidR="00952D88" w:rsidRPr="001377C2" w:rsidRDefault="00952D88" w:rsidP="001377C2">
      <w:pPr>
        <w:pStyle w:val="11"/>
        <w:suppressAutoHyphens/>
        <w:spacing w:line="360" w:lineRule="auto"/>
        <w:ind w:firstLine="709"/>
        <w:jc w:val="both"/>
        <w:rPr>
          <w:sz w:val="28"/>
        </w:rPr>
      </w:pPr>
      <w:r w:rsidRPr="001377C2">
        <w:rPr>
          <w:sz w:val="28"/>
        </w:rPr>
        <w:t>Точка пересечения линий 1 и 2 является точкой безразличия</w:t>
      </w:r>
      <w:r w:rsidRPr="001377C2">
        <w:rPr>
          <w:i/>
          <w:sz w:val="28"/>
        </w:rPr>
        <w:t>,</w:t>
      </w:r>
      <w:r w:rsidRPr="001377C2">
        <w:rPr>
          <w:sz w:val="28"/>
        </w:rPr>
        <w:t xml:space="preserve"> которая характеризует тот уровень экономической рентабельности, при котором рентабельность собственного капитала одинакова при разных способах финансирования. Если экономическая рентабельность выше этого значения, то предпочтительнее вариант использования заемных средств.</w:t>
      </w:r>
    </w:p>
    <w:p w:rsidR="00952D88" w:rsidRPr="001377C2" w:rsidRDefault="00952D88" w:rsidP="001377C2">
      <w:pPr>
        <w:pStyle w:val="11"/>
        <w:suppressAutoHyphens/>
        <w:spacing w:line="360" w:lineRule="auto"/>
        <w:ind w:firstLine="709"/>
        <w:jc w:val="both"/>
        <w:rPr>
          <w:sz w:val="28"/>
        </w:rPr>
      </w:pPr>
      <w:r w:rsidRPr="001377C2">
        <w:rPr>
          <w:sz w:val="28"/>
        </w:rPr>
        <w:t>Заштрихованная область выше точки безразличия характеризует зону положительного воздействия финансового рычага на рентабельность собственного капитала. Каждому значению экономической рентабельности соответствует своя величина эффекта финансового рычага, которая растет по мере роста экономической рентабельности. Заметим, что соотношение заемных и собственных средств является величиной постоянной; только при этом условии соблюдается данная закономерность. На графике видно, что рентабельность собственного капитала складывается из двух величин: уровня экономической рентабельности и эффекта финансового рычага. Если экономическая рентабельность ниже ее уровня в точке безразличия, то рентабельность собственного капитала будет больше при использовании вариантов без долгового финансирования.</w:t>
      </w:r>
    </w:p>
    <w:p w:rsidR="00952D88" w:rsidRPr="001377C2" w:rsidRDefault="00952D88" w:rsidP="001377C2">
      <w:pPr>
        <w:pStyle w:val="11"/>
        <w:suppressAutoHyphens/>
        <w:spacing w:line="360" w:lineRule="auto"/>
        <w:ind w:firstLine="709"/>
        <w:jc w:val="both"/>
        <w:rPr>
          <w:sz w:val="28"/>
        </w:rPr>
      </w:pPr>
      <w:r w:rsidRPr="001377C2">
        <w:rPr>
          <w:sz w:val="28"/>
        </w:rPr>
        <w:t>Чем выше стоимость использования заемных средств (постоянные финансовые издержки), тем выше точка безразличия; график сдвигается вправо, и использование заемных средств по сравнению с вариантом без долгового финансирования становится выгодным при более высоком уровне экономической рентабельности.</w:t>
      </w:r>
    </w:p>
    <w:p w:rsidR="00952D88" w:rsidRPr="001377C2" w:rsidRDefault="00952D88" w:rsidP="001377C2">
      <w:pPr>
        <w:pStyle w:val="11"/>
        <w:suppressAutoHyphens/>
        <w:spacing w:line="360" w:lineRule="auto"/>
        <w:ind w:firstLine="709"/>
        <w:jc w:val="both"/>
        <w:rPr>
          <w:sz w:val="28"/>
        </w:rPr>
      </w:pPr>
      <w:r w:rsidRPr="001377C2">
        <w:rPr>
          <w:sz w:val="28"/>
        </w:rPr>
        <w:t>В целом использование финансового рычага является одной из, главных составляющих формирования эффективной финансовой политики фирмы для решения как текущих, так и стратегических</w:t>
      </w:r>
      <w:r w:rsidR="00653AF2" w:rsidRPr="001377C2">
        <w:rPr>
          <w:sz w:val="28"/>
        </w:rPr>
        <w:t xml:space="preserve"> задач</w:t>
      </w:r>
      <w:r w:rsidR="00653AF2" w:rsidRPr="001377C2">
        <w:rPr>
          <w:sz w:val="28"/>
          <w:szCs w:val="28"/>
        </w:rPr>
        <w:t xml:space="preserve"> [30; С. 137-152].</w:t>
      </w:r>
    </w:p>
    <w:p w:rsidR="00952D88" w:rsidRPr="001377C2" w:rsidRDefault="00952D88" w:rsidP="001377C2">
      <w:pPr>
        <w:pStyle w:val="11"/>
        <w:suppressAutoHyphens/>
        <w:spacing w:line="360" w:lineRule="auto"/>
        <w:ind w:firstLine="709"/>
        <w:jc w:val="both"/>
        <w:rPr>
          <w:sz w:val="28"/>
        </w:rPr>
      </w:pPr>
      <w:r w:rsidRPr="001377C2">
        <w:rPr>
          <w:sz w:val="28"/>
        </w:rPr>
        <w:t>Политика заимствования должна быть направлена на определение наилучшего соотношения между риском и ожидаемым доходом. В рассматриваемом выше примере эффект финансового рычага оценивался при одинаковом уровне экономической рентабельности. В то же время уровень экономической рентабельности должен, обязательно учитываться при выборе способов финансирования. Общее правило здесь таково: чем выше экономическая рентабельность, тем более предпочтительнее становится долговое финансирование (при положительном «дифференциале» и прочих равных условиях).</w:t>
      </w:r>
    </w:p>
    <w:p w:rsidR="00952D88" w:rsidRPr="001377C2" w:rsidRDefault="00952D88" w:rsidP="001377C2">
      <w:pPr>
        <w:pStyle w:val="11"/>
        <w:suppressAutoHyphens/>
        <w:spacing w:line="360" w:lineRule="auto"/>
        <w:ind w:firstLine="709"/>
        <w:jc w:val="both"/>
        <w:rPr>
          <w:sz w:val="28"/>
        </w:rPr>
      </w:pPr>
      <w:r w:rsidRPr="001377C2">
        <w:rPr>
          <w:sz w:val="28"/>
        </w:rPr>
        <w:t>Знание механизма воздействия финансового капитала на уровень прибыльности собственного капитала и уровень финансового риска позволяет целенаправленно управлять устойчивым ростом капитала, его стоимостью и структурой.</w:t>
      </w:r>
    </w:p>
    <w:p w:rsidR="001377C2" w:rsidRDefault="004120E0" w:rsidP="001377C2">
      <w:pPr>
        <w:pStyle w:val="11"/>
        <w:suppressAutoHyphens/>
        <w:spacing w:line="360" w:lineRule="auto"/>
        <w:ind w:firstLine="709"/>
        <w:jc w:val="both"/>
        <w:rPr>
          <w:sz w:val="28"/>
        </w:rPr>
      </w:pPr>
      <w:r w:rsidRPr="001377C2">
        <w:rPr>
          <w:sz w:val="28"/>
        </w:rPr>
        <w:t>Организация</w:t>
      </w:r>
      <w:r w:rsidR="005B48FC" w:rsidRPr="001377C2">
        <w:rPr>
          <w:sz w:val="28"/>
        </w:rPr>
        <w:t xml:space="preserve"> образует заемный капитал из двух источников: эмиссии ценных бумаг и кредитных займов. Это обязательства </w:t>
      </w:r>
      <w:r w:rsidRPr="001377C2">
        <w:rPr>
          <w:sz w:val="28"/>
        </w:rPr>
        <w:t>организации</w:t>
      </w:r>
      <w:r w:rsidR="005B48FC" w:rsidRPr="001377C2">
        <w:rPr>
          <w:sz w:val="28"/>
        </w:rPr>
        <w:t xml:space="preserve">, целесообразность возникновения и увеличения которых происходит только в случае рационального использования заемных ресурсов. Их эффективность прослеживают </w:t>
      </w:r>
      <w:r w:rsidR="00D54E18" w:rsidRPr="001377C2">
        <w:rPr>
          <w:sz w:val="28"/>
        </w:rPr>
        <w:t xml:space="preserve">финансовыми показателями деятельности </w:t>
      </w:r>
      <w:r w:rsidRPr="001377C2">
        <w:rPr>
          <w:sz w:val="28"/>
        </w:rPr>
        <w:t>организации</w:t>
      </w:r>
      <w:r w:rsidR="00D54E18" w:rsidRPr="001377C2">
        <w:rPr>
          <w:sz w:val="28"/>
        </w:rPr>
        <w:t>.</w:t>
      </w:r>
    </w:p>
    <w:p w:rsidR="00D54E18" w:rsidRPr="001377C2" w:rsidRDefault="00D54E18" w:rsidP="001377C2">
      <w:pPr>
        <w:pStyle w:val="11"/>
        <w:suppressAutoHyphens/>
        <w:spacing w:line="360" w:lineRule="auto"/>
        <w:ind w:firstLine="709"/>
        <w:jc w:val="both"/>
        <w:rPr>
          <w:sz w:val="28"/>
        </w:rPr>
      </w:pPr>
      <w:r w:rsidRPr="001377C2">
        <w:rPr>
          <w:sz w:val="28"/>
        </w:rPr>
        <w:t xml:space="preserve">Образование и использование заемных ресурсов проследим на примере деятельности </w:t>
      </w:r>
      <w:r w:rsidR="004120E0" w:rsidRPr="001377C2">
        <w:rPr>
          <w:sz w:val="28"/>
        </w:rPr>
        <w:t>организации</w:t>
      </w:r>
      <w:r w:rsidRPr="001377C2">
        <w:rPr>
          <w:sz w:val="28"/>
        </w:rPr>
        <w:t xml:space="preserve"> </w:t>
      </w:r>
      <w:r w:rsidR="0000383A" w:rsidRPr="001377C2">
        <w:rPr>
          <w:sz w:val="28"/>
        </w:rPr>
        <w:t>О</w:t>
      </w:r>
      <w:r w:rsidR="0075464F" w:rsidRPr="001377C2">
        <w:rPr>
          <w:sz w:val="28"/>
        </w:rPr>
        <w:t>О</w:t>
      </w:r>
      <w:r w:rsidR="0000383A" w:rsidRPr="001377C2">
        <w:rPr>
          <w:sz w:val="28"/>
        </w:rPr>
        <w:t xml:space="preserve">О </w:t>
      </w:r>
      <w:r w:rsidRPr="001377C2">
        <w:rPr>
          <w:sz w:val="28"/>
        </w:rPr>
        <w:t>«</w:t>
      </w:r>
      <w:r w:rsidR="0075464F" w:rsidRPr="001377C2">
        <w:rPr>
          <w:sz w:val="28"/>
        </w:rPr>
        <w:t>Челябоблстрой</w:t>
      </w:r>
      <w:r w:rsidR="00653AF2" w:rsidRPr="001377C2">
        <w:rPr>
          <w:sz w:val="28"/>
        </w:rPr>
        <w:t>»</w:t>
      </w:r>
      <w:r w:rsidR="00653AF2" w:rsidRPr="001377C2">
        <w:rPr>
          <w:sz w:val="28"/>
          <w:szCs w:val="28"/>
        </w:rPr>
        <w:t xml:space="preserve"> [45; С. 70-75].</w:t>
      </w:r>
    </w:p>
    <w:p w:rsidR="001377C2" w:rsidRDefault="003D3651" w:rsidP="001377C2">
      <w:pPr>
        <w:pStyle w:val="1"/>
        <w:suppressAutoHyphens/>
        <w:spacing w:line="360" w:lineRule="auto"/>
        <w:ind w:firstLine="709"/>
        <w:jc w:val="both"/>
        <w:rPr>
          <w:b w:val="0"/>
          <w:kern w:val="0"/>
          <w:sz w:val="28"/>
          <w:szCs w:val="28"/>
        </w:rPr>
      </w:pPr>
      <w:r w:rsidRPr="001377C2">
        <w:rPr>
          <w:b w:val="0"/>
          <w:kern w:val="0"/>
          <w:sz w:val="28"/>
          <w:szCs w:val="28"/>
        </w:rPr>
        <w:t xml:space="preserve">Таким образом, нами было определено, что основными принципами управления формированием заемного капитала </w:t>
      </w:r>
      <w:r w:rsidR="004120E0" w:rsidRPr="001377C2">
        <w:rPr>
          <w:b w:val="0"/>
          <w:kern w:val="0"/>
          <w:sz w:val="28"/>
          <w:szCs w:val="28"/>
        </w:rPr>
        <w:t>организации</w:t>
      </w:r>
      <w:r w:rsidRPr="001377C2">
        <w:rPr>
          <w:b w:val="0"/>
          <w:kern w:val="0"/>
          <w:sz w:val="28"/>
          <w:szCs w:val="28"/>
        </w:rPr>
        <w:t xml:space="preserve"> являются: принцип соответствия; принцип финансовой обусловленности; принцип динамизма управления займовыми операциями </w:t>
      </w:r>
      <w:r w:rsidR="004120E0" w:rsidRPr="001377C2">
        <w:rPr>
          <w:b w:val="0"/>
          <w:kern w:val="0"/>
          <w:sz w:val="28"/>
          <w:szCs w:val="28"/>
        </w:rPr>
        <w:t>организации</w:t>
      </w:r>
      <w:r w:rsidRPr="001377C2">
        <w:rPr>
          <w:b w:val="0"/>
          <w:kern w:val="0"/>
          <w:sz w:val="28"/>
          <w:szCs w:val="28"/>
        </w:rPr>
        <w:t>; принцип вариантности.</w:t>
      </w:r>
    </w:p>
    <w:p w:rsidR="003D3651" w:rsidRPr="001377C2" w:rsidRDefault="003D3651" w:rsidP="001377C2">
      <w:pPr>
        <w:pStyle w:val="1"/>
        <w:suppressAutoHyphens/>
        <w:spacing w:line="360" w:lineRule="auto"/>
        <w:ind w:firstLine="709"/>
        <w:jc w:val="both"/>
        <w:rPr>
          <w:b w:val="0"/>
          <w:kern w:val="0"/>
          <w:sz w:val="28"/>
          <w:szCs w:val="28"/>
        </w:rPr>
      </w:pPr>
      <w:r w:rsidRPr="001377C2">
        <w:rPr>
          <w:b w:val="0"/>
          <w:kern w:val="0"/>
          <w:sz w:val="28"/>
          <w:szCs w:val="28"/>
        </w:rPr>
        <w:t xml:space="preserve">Приоритетным направлением совершенствования процесса формирования заемного капитала </w:t>
      </w:r>
      <w:r w:rsidR="004120E0" w:rsidRPr="001377C2">
        <w:rPr>
          <w:b w:val="0"/>
          <w:kern w:val="0"/>
          <w:sz w:val="28"/>
          <w:szCs w:val="28"/>
        </w:rPr>
        <w:t>организации</w:t>
      </w:r>
      <w:r w:rsidRPr="001377C2">
        <w:rPr>
          <w:b w:val="0"/>
          <w:kern w:val="0"/>
          <w:sz w:val="28"/>
          <w:szCs w:val="28"/>
        </w:rPr>
        <w:t xml:space="preserve"> является развитие инфраструктуры фондового рынка с целью снижения рисков посредством создания централизованных расчетно-депозитарной и клиринговой структур, улучшения механизма защиты прав всех участников займовых операций, а также осуществления контроля за финансово-инвестиционными потоками.</w:t>
      </w:r>
    </w:p>
    <w:p w:rsidR="001377C2" w:rsidRDefault="003D3651" w:rsidP="001377C2">
      <w:pPr>
        <w:widowControl/>
        <w:suppressAutoHyphens/>
        <w:spacing w:line="360" w:lineRule="auto"/>
        <w:ind w:firstLine="709"/>
        <w:rPr>
          <w:sz w:val="28"/>
          <w:szCs w:val="28"/>
        </w:rPr>
      </w:pPr>
      <w:r w:rsidRPr="001377C2">
        <w:rPr>
          <w:sz w:val="28"/>
          <w:szCs w:val="28"/>
        </w:rPr>
        <w:t>Эффект финансового рычага (финансового левериджа) характеризует результативность использования организацией заемных средств.</w:t>
      </w:r>
    </w:p>
    <w:p w:rsidR="001377C2" w:rsidRDefault="003D3651" w:rsidP="001377C2">
      <w:pPr>
        <w:widowControl/>
        <w:suppressAutoHyphens/>
        <w:spacing w:line="360" w:lineRule="auto"/>
        <w:ind w:firstLine="709"/>
        <w:rPr>
          <w:sz w:val="28"/>
          <w:szCs w:val="28"/>
        </w:rPr>
      </w:pPr>
      <w:r w:rsidRPr="001377C2">
        <w:rPr>
          <w:sz w:val="28"/>
          <w:szCs w:val="28"/>
        </w:rPr>
        <w:t>Разумная финансовая политика должна быть основана на понимании того, что заемные средства – это не только ускорители развития, но и усилители финансового риска. Привлекая заемные средства, организация может быстрее и масштабнее выполнить свои задачи. Политика заимствования должна быть направлена на определение наилучшего соотношения между риском и ожидаемым доходом.</w:t>
      </w:r>
    </w:p>
    <w:p w:rsidR="003D3651" w:rsidRPr="001377C2" w:rsidRDefault="003D3651" w:rsidP="001377C2">
      <w:pPr>
        <w:widowControl/>
        <w:suppressAutoHyphens/>
        <w:spacing w:line="360" w:lineRule="auto"/>
        <w:ind w:firstLine="709"/>
        <w:rPr>
          <w:sz w:val="28"/>
          <w:szCs w:val="28"/>
        </w:rPr>
      </w:pPr>
      <w:r w:rsidRPr="001377C2">
        <w:rPr>
          <w:sz w:val="28"/>
          <w:szCs w:val="28"/>
        </w:rPr>
        <w:t xml:space="preserve">В ходе рассмотрения теоретических аспектов взаимосвязи </w:t>
      </w:r>
      <w:r w:rsidR="004120E0" w:rsidRPr="001377C2">
        <w:rPr>
          <w:sz w:val="28"/>
          <w:szCs w:val="28"/>
        </w:rPr>
        <w:t>организаций</w:t>
      </w:r>
      <w:r w:rsidRPr="001377C2">
        <w:rPr>
          <w:sz w:val="28"/>
          <w:szCs w:val="28"/>
        </w:rPr>
        <w:t xml:space="preserve"> с кредитными организациями и оценки эффективности заемного капитала нами были освещены все вопросы, касаемые данной темы. Далее мы применим полученные теоретические знания во второй главе.</w:t>
      </w:r>
    </w:p>
    <w:p w:rsidR="00EC79B4" w:rsidRPr="001377C2" w:rsidRDefault="00EC79B4" w:rsidP="001377C2">
      <w:pPr>
        <w:pStyle w:val="a3"/>
        <w:suppressAutoHyphens/>
        <w:spacing w:line="360" w:lineRule="auto"/>
        <w:ind w:firstLine="709"/>
        <w:rPr>
          <w:sz w:val="28"/>
        </w:rPr>
      </w:pPr>
    </w:p>
    <w:p w:rsidR="00AF24A5" w:rsidRPr="001377C2" w:rsidRDefault="00D5251B" w:rsidP="001377C2">
      <w:pPr>
        <w:pStyle w:val="a3"/>
        <w:suppressAutoHyphens/>
        <w:spacing w:line="360" w:lineRule="auto"/>
        <w:ind w:firstLine="709"/>
        <w:rPr>
          <w:b/>
          <w:sz w:val="28"/>
          <w:szCs w:val="28"/>
        </w:rPr>
      </w:pPr>
      <w:r w:rsidRPr="001377C2">
        <w:rPr>
          <w:sz w:val="28"/>
        </w:rPr>
        <w:br w:type="page"/>
      </w:r>
      <w:r w:rsidR="00AF24A5" w:rsidRPr="001377C2">
        <w:rPr>
          <w:b/>
          <w:sz w:val="28"/>
          <w:szCs w:val="28"/>
        </w:rPr>
        <w:t>Глава 2 Анализ использования капитала О</w:t>
      </w:r>
      <w:r w:rsidR="0075464F" w:rsidRPr="001377C2">
        <w:rPr>
          <w:b/>
          <w:sz w:val="28"/>
          <w:szCs w:val="28"/>
        </w:rPr>
        <w:t>О</w:t>
      </w:r>
      <w:r w:rsidR="00AF24A5" w:rsidRPr="001377C2">
        <w:rPr>
          <w:b/>
          <w:sz w:val="28"/>
          <w:szCs w:val="28"/>
        </w:rPr>
        <w:t>О «</w:t>
      </w:r>
      <w:r w:rsidR="0075464F" w:rsidRPr="001377C2">
        <w:rPr>
          <w:b/>
          <w:sz w:val="28"/>
          <w:szCs w:val="28"/>
        </w:rPr>
        <w:t>Челябоблстрой</w:t>
      </w:r>
      <w:r w:rsidR="00AF24A5" w:rsidRPr="001377C2">
        <w:rPr>
          <w:b/>
          <w:sz w:val="28"/>
          <w:szCs w:val="28"/>
        </w:rPr>
        <w:t>»</w:t>
      </w:r>
    </w:p>
    <w:p w:rsidR="00AF24A5" w:rsidRPr="001377C2" w:rsidRDefault="00AF24A5" w:rsidP="001377C2">
      <w:pPr>
        <w:pStyle w:val="a3"/>
        <w:suppressAutoHyphens/>
        <w:spacing w:line="360" w:lineRule="auto"/>
        <w:ind w:firstLine="709"/>
        <w:rPr>
          <w:b/>
          <w:sz w:val="28"/>
          <w:szCs w:val="28"/>
        </w:rPr>
      </w:pPr>
    </w:p>
    <w:p w:rsidR="00AF24A5" w:rsidRPr="001377C2" w:rsidRDefault="00AF24A5" w:rsidP="00EF5522">
      <w:pPr>
        <w:pStyle w:val="a3"/>
        <w:suppressAutoHyphens/>
        <w:spacing w:line="360" w:lineRule="auto"/>
        <w:ind w:left="709"/>
        <w:rPr>
          <w:b/>
          <w:sz w:val="28"/>
          <w:szCs w:val="28"/>
        </w:rPr>
      </w:pPr>
      <w:r w:rsidRPr="001377C2">
        <w:rPr>
          <w:b/>
          <w:sz w:val="28"/>
          <w:szCs w:val="28"/>
        </w:rPr>
        <w:t xml:space="preserve">2.1 </w:t>
      </w:r>
      <w:r w:rsidR="0000383A" w:rsidRPr="001377C2">
        <w:rPr>
          <w:b/>
          <w:sz w:val="28"/>
          <w:szCs w:val="28"/>
        </w:rPr>
        <w:t>О</w:t>
      </w:r>
      <w:r w:rsidRPr="001377C2">
        <w:rPr>
          <w:b/>
          <w:sz w:val="28"/>
          <w:szCs w:val="28"/>
        </w:rPr>
        <w:t>рганизационно-экономическая характеристика</w:t>
      </w:r>
      <w:r w:rsidR="00EF5522">
        <w:rPr>
          <w:b/>
          <w:sz w:val="28"/>
          <w:szCs w:val="28"/>
        </w:rPr>
        <w:t xml:space="preserve"> </w:t>
      </w:r>
      <w:r w:rsidRPr="001377C2">
        <w:rPr>
          <w:b/>
          <w:sz w:val="28"/>
          <w:szCs w:val="28"/>
        </w:rPr>
        <w:t>О</w:t>
      </w:r>
      <w:r w:rsidR="0075464F" w:rsidRPr="001377C2">
        <w:rPr>
          <w:b/>
          <w:sz w:val="28"/>
          <w:szCs w:val="28"/>
        </w:rPr>
        <w:t>О</w:t>
      </w:r>
      <w:r w:rsidR="0000383A" w:rsidRPr="001377C2">
        <w:rPr>
          <w:b/>
          <w:sz w:val="28"/>
          <w:szCs w:val="28"/>
        </w:rPr>
        <w:t>О «</w:t>
      </w:r>
      <w:r w:rsidR="0075464F" w:rsidRPr="001377C2">
        <w:rPr>
          <w:b/>
          <w:sz w:val="28"/>
          <w:szCs w:val="28"/>
        </w:rPr>
        <w:t>Челябоблстрой</w:t>
      </w:r>
      <w:r w:rsidRPr="001377C2">
        <w:rPr>
          <w:b/>
          <w:sz w:val="28"/>
          <w:szCs w:val="28"/>
        </w:rPr>
        <w:t>»</w:t>
      </w:r>
    </w:p>
    <w:p w:rsidR="00AC07DB" w:rsidRPr="001377C2" w:rsidRDefault="00AC07DB" w:rsidP="001377C2">
      <w:pPr>
        <w:pStyle w:val="a3"/>
        <w:suppressAutoHyphens/>
        <w:spacing w:line="360" w:lineRule="auto"/>
        <w:ind w:firstLine="709"/>
        <w:rPr>
          <w:sz w:val="28"/>
          <w:szCs w:val="28"/>
        </w:rPr>
      </w:pPr>
    </w:p>
    <w:p w:rsidR="001377C2" w:rsidRDefault="00AC07DB" w:rsidP="001377C2">
      <w:pPr>
        <w:pStyle w:val="a3"/>
        <w:suppressAutoHyphens/>
        <w:spacing w:line="360" w:lineRule="auto"/>
        <w:ind w:firstLine="709"/>
        <w:rPr>
          <w:sz w:val="28"/>
          <w:szCs w:val="28"/>
        </w:rPr>
      </w:pPr>
      <w:r w:rsidRPr="001377C2">
        <w:rPr>
          <w:sz w:val="28"/>
          <w:szCs w:val="28"/>
        </w:rPr>
        <w:t xml:space="preserve">Общество с ограниченной ответственностью «Челябоблстрой» образовано в 1992 году на основе личных вкладов граждан, форма собственности </w:t>
      </w:r>
      <w:r w:rsidR="00FB3649" w:rsidRPr="001377C2">
        <w:rPr>
          <w:sz w:val="28"/>
          <w:szCs w:val="28"/>
        </w:rPr>
        <w:t>–</w:t>
      </w:r>
      <w:r w:rsidRPr="001377C2">
        <w:rPr>
          <w:sz w:val="28"/>
          <w:szCs w:val="28"/>
        </w:rPr>
        <w:t xml:space="preserve"> частная. Основной вид деятельности </w:t>
      </w:r>
      <w:r w:rsidR="00FB3649" w:rsidRPr="001377C2">
        <w:rPr>
          <w:sz w:val="28"/>
          <w:szCs w:val="28"/>
        </w:rPr>
        <w:t>–</w:t>
      </w:r>
      <w:r w:rsidRPr="001377C2">
        <w:rPr>
          <w:sz w:val="28"/>
          <w:szCs w:val="28"/>
        </w:rPr>
        <w:t xml:space="preserve"> строительно-монтажные работы.</w:t>
      </w:r>
    </w:p>
    <w:p w:rsidR="00AC07DB" w:rsidRPr="001377C2" w:rsidRDefault="00AC07DB" w:rsidP="001377C2">
      <w:pPr>
        <w:pStyle w:val="a3"/>
        <w:suppressAutoHyphens/>
        <w:spacing w:line="360" w:lineRule="auto"/>
        <w:ind w:firstLine="709"/>
        <w:rPr>
          <w:sz w:val="28"/>
          <w:szCs w:val="28"/>
        </w:rPr>
      </w:pPr>
      <w:r w:rsidRPr="001377C2">
        <w:rPr>
          <w:sz w:val="28"/>
          <w:szCs w:val="28"/>
        </w:rPr>
        <w:t xml:space="preserve">Основными целями </w:t>
      </w:r>
      <w:r w:rsidR="004120E0" w:rsidRPr="001377C2">
        <w:rPr>
          <w:sz w:val="28"/>
          <w:szCs w:val="28"/>
        </w:rPr>
        <w:t>организации</w:t>
      </w:r>
      <w:r w:rsidRPr="001377C2">
        <w:rPr>
          <w:sz w:val="28"/>
          <w:szCs w:val="28"/>
        </w:rPr>
        <w:t xml:space="preserve"> является более полное эффективное использование местных, сырьевых и трудовых ресурсов, отходов производства, расширение номенклатуры и качества оказываемых услуг.</w:t>
      </w:r>
    </w:p>
    <w:p w:rsidR="00AC07DB" w:rsidRPr="001377C2" w:rsidRDefault="00AC07DB" w:rsidP="001377C2">
      <w:pPr>
        <w:pStyle w:val="a3"/>
        <w:suppressAutoHyphens/>
        <w:spacing w:line="360" w:lineRule="auto"/>
        <w:ind w:firstLine="709"/>
        <w:rPr>
          <w:sz w:val="28"/>
          <w:szCs w:val="28"/>
        </w:rPr>
      </w:pPr>
      <w:r w:rsidRPr="001377C2">
        <w:rPr>
          <w:sz w:val="28"/>
          <w:szCs w:val="28"/>
        </w:rPr>
        <w:t>Предметом деятельности «Челябоблстрой» является ремонтно-строительные работы.</w:t>
      </w:r>
    </w:p>
    <w:p w:rsidR="00AC07DB" w:rsidRPr="001377C2" w:rsidRDefault="00AC07DB" w:rsidP="001377C2">
      <w:pPr>
        <w:pStyle w:val="a3"/>
        <w:suppressAutoHyphens/>
        <w:spacing w:line="360" w:lineRule="auto"/>
        <w:ind w:firstLine="709"/>
        <w:rPr>
          <w:sz w:val="28"/>
          <w:szCs w:val="28"/>
        </w:rPr>
      </w:pPr>
      <w:r w:rsidRPr="001377C2">
        <w:rPr>
          <w:sz w:val="28"/>
          <w:szCs w:val="28"/>
        </w:rPr>
        <w:t>ООО «Челябоблстрой» является юридическим лицом и зарегистрировано городским Советом народных депутатов.</w:t>
      </w:r>
    </w:p>
    <w:p w:rsidR="00EC79B4" w:rsidRPr="001377C2" w:rsidRDefault="00EC79B4" w:rsidP="001377C2">
      <w:pPr>
        <w:pStyle w:val="af2"/>
        <w:suppressAutoHyphens/>
        <w:spacing w:before="0" w:after="0" w:line="360" w:lineRule="auto"/>
        <w:ind w:firstLine="709"/>
        <w:jc w:val="both"/>
        <w:rPr>
          <w:sz w:val="28"/>
          <w:szCs w:val="28"/>
        </w:rPr>
      </w:pPr>
    </w:p>
    <w:p w:rsidR="00751B18" w:rsidRPr="001377C2" w:rsidRDefault="008B5BC5" w:rsidP="001377C2">
      <w:pPr>
        <w:pStyle w:val="af2"/>
        <w:suppressAutoHyphens/>
        <w:spacing w:before="0" w:after="0" w:line="360" w:lineRule="auto"/>
        <w:ind w:firstLine="709"/>
        <w:jc w:val="both"/>
        <w:rPr>
          <w:sz w:val="28"/>
          <w:szCs w:val="28"/>
        </w:rPr>
      </w:pPr>
      <w:r w:rsidRPr="001377C2">
        <w:rPr>
          <w:sz w:val="28"/>
          <w:szCs w:val="28"/>
        </w:rPr>
        <w:t xml:space="preserve">Таблица </w:t>
      </w:r>
      <w:r w:rsidR="00F221AE" w:rsidRPr="001377C2">
        <w:rPr>
          <w:sz w:val="28"/>
          <w:szCs w:val="28"/>
        </w:rPr>
        <w:t>4</w:t>
      </w:r>
      <w:r w:rsidR="00EC79B4" w:rsidRPr="001377C2">
        <w:rPr>
          <w:sz w:val="28"/>
          <w:szCs w:val="28"/>
        </w:rPr>
        <w:t xml:space="preserve"> </w:t>
      </w:r>
      <w:r w:rsidRPr="001377C2">
        <w:rPr>
          <w:sz w:val="28"/>
          <w:szCs w:val="28"/>
        </w:rPr>
        <w:t>Анализ</w:t>
      </w:r>
      <w:r w:rsidR="000B2103" w:rsidRPr="001377C2">
        <w:rPr>
          <w:sz w:val="28"/>
          <w:szCs w:val="28"/>
        </w:rPr>
        <w:t xml:space="preserve"> динамики</w:t>
      </w:r>
      <w:r w:rsidRPr="001377C2">
        <w:rPr>
          <w:sz w:val="28"/>
          <w:szCs w:val="28"/>
        </w:rPr>
        <w:t xml:space="preserve"> структуры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gridCol w:w="946"/>
        <w:gridCol w:w="866"/>
        <w:gridCol w:w="987"/>
        <w:gridCol w:w="781"/>
      </w:tblGrid>
      <w:tr w:rsidR="008B5BC5" w:rsidRPr="00EF5522" w:rsidTr="00DE0998">
        <w:trPr>
          <w:trHeight w:val="255"/>
        </w:trPr>
        <w:tc>
          <w:tcPr>
            <w:tcW w:w="0" w:type="auto"/>
            <w:vMerge w:val="restart"/>
            <w:shd w:val="clear" w:color="auto" w:fill="auto"/>
          </w:tcPr>
          <w:p w:rsidR="008B5BC5" w:rsidRPr="00DE0998" w:rsidRDefault="008B5BC5" w:rsidP="00DE0998">
            <w:pPr>
              <w:widowControl/>
              <w:suppressAutoHyphens/>
              <w:spacing w:line="360" w:lineRule="auto"/>
              <w:jc w:val="left"/>
              <w:rPr>
                <w:bCs/>
              </w:rPr>
            </w:pPr>
            <w:r w:rsidRPr="00DE0998">
              <w:rPr>
                <w:bCs/>
              </w:rPr>
              <w:t>АКТИВ</w:t>
            </w:r>
          </w:p>
        </w:tc>
        <w:tc>
          <w:tcPr>
            <w:tcW w:w="0" w:type="auto"/>
            <w:gridSpan w:val="2"/>
            <w:shd w:val="clear" w:color="auto" w:fill="auto"/>
          </w:tcPr>
          <w:p w:rsidR="008B5BC5" w:rsidRPr="00EF5522" w:rsidRDefault="008B5BC5" w:rsidP="00DE0998">
            <w:pPr>
              <w:widowControl/>
              <w:suppressAutoHyphens/>
              <w:spacing w:line="360" w:lineRule="auto"/>
              <w:jc w:val="left"/>
            </w:pPr>
            <w:r w:rsidRPr="00EF5522">
              <w:t>Изменение за 2008 год</w:t>
            </w:r>
          </w:p>
        </w:tc>
        <w:tc>
          <w:tcPr>
            <w:tcW w:w="0" w:type="auto"/>
            <w:gridSpan w:val="2"/>
            <w:shd w:val="clear" w:color="auto" w:fill="auto"/>
          </w:tcPr>
          <w:p w:rsidR="008B5BC5" w:rsidRPr="00EF5522" w:rsidRDefault="008B5BC5" w:rsidP="00DE0998">
            <w:pPr>
              <w:widowControl/>
              <w:suppressAutoHyphens/>
              <w:spacing w:line="360" w:lineRule="auto"/>
              <w:jc w:val="left"/>
            </w:pPr>
            <w:r w:rsidRPr="00EF5522">
              <w:t>Изменение за 2009 год</w:t>
            </w:r>
          </w:p>
        </w:tc>
      </w:tr>
      <w:tr w:rsidR="008B5BC5" w:rsidRPr="00EF5522" w:rsidTr="00DE0998">
        <w:trPr>
          <w:trHeight w:val="255"/>
        </w:trPr>
        <w:tc>
          <w:tcPr>
            <w:tcW w:w="0" w:type="auto"/>
            <w:vMerge/>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EF5522" w:rsidRDefault="002B4A7A" w:rsidP="00DE0998">
            <w:pPr>
              <w:widowControl/>
              <w:suppressAutoHyphens/>
              <w:spacing w:line="360" w:lineRule="auto"/>
              <w:jc w:val="left"/>
            </w:pPr>
            <w:r w:rsidRPr="00EF5522">
              <w:t>тыс. руб.</w:t>
            </w:r>
          </w:p>
        </w:tc>
        <w:tc>
          <w:tcPr>
            <w:tcW w:w="0" w:type="auto"/>
            <w:shd w:val="clear" w:color="auto" w:fill="auto"/>
          </w:tcPr>
          <w:p w:rsidR="008B5BC5" w:rsidRPr="00EF5522" w:rsidRDefault="008B5BC5" w:rsidP="00DE0998">
            <w:pPr>
              <w:widowControl/>
              <w:suppressAutoHyphens/>
              <w:spacing w:line="360" w:lineRule="auto"/>
              <w:jc w:val="left"/>
            </w:pPr>
            <w:r w:rsidRPr="00EF5522">
              <w:t>%</w:t>
            </w:r>
          </w:p>
        </w:tc>
        <w:tc>
          <w:tcPr>
            <w:tcW w:w="0" w:type="auto"/>
            <w:shd w:val="clear" w:color="auto" w:fill="auto"/>
          </w:tcPr>
          <w:p w:rsidR="008B5BC5" w:rsidRPr="00EF5522" w:rsidRDefault="002B4A7A" w:rsidP="00DE0998">
            <w:pPr>
              <w:widowControl/>
              <w:suppressAutoHyphens/>
              <w:spacing w:line="360" w:lineRule="auto"/>
              <w:jc w:val="left"/>
            </w:pPr>
            <w:r w:rsidRPr="00EF5522">
              <w:t>тыс. руб.</w:t>
            </w:r>
          </w:p>
        </w:tc>
        <w:tc>
          <w:tcPr>
            <w:tcW w:w="0" w:type="auto"/>
            <w:shd w:val="clear" w:color="auto" w:fill="auto"/>
          </w:tcPr>
          <w:p w:rsidR="008B5BC5" w:rsidRPr="00EF5522" w:rsidRDefault="008B5BC5" w:rsidP="00DE0998">
            <w:pPr>
              <w:widowControl/>
              <w:suppressAutoHyphens/>
              <w:spacing w:line="360" w:lineRule="auto"/>
              <w:jc w:val="left"/>
            </w:pPr>
            <w:r w:rsidRPr="00EF5522">
              <w:t>%</w:t>
            </w:r>
          </w:p>
        </w:tc>
      </w:tr>
      <w:tr w:rsidR="008B5BC5" w:rsidRPr="00EF5522" w:rsidTr="00DE0998">
        <w:trPr>
          <w:trHeight w:val="255"/>
        </w:trPr>
        <w:tc>
          <w:tcPr>
            <w:tcW w:w="0" w:type="auto"/>
            <w:shd w:val="clear" w:color="auto" w:fill="auto"/>
          </w:tcPr>
          <w:p w:rsidR="008B5BC5" w:rsidRPr="00EF5522" w:rsidRDefault="008B5BC5" w:rsidP="00DE0998">
            <w:pPr>
              <w:widowControl/>
              <w:suppressAutoHyphens/>
              <w:spacing w:line="360" w:lineRule="auto"/>
              <w:jc w:val="left"/>
            </w:pPr>
            <w:r w:rsidRPr="00EF5522">
              <w:t>1</w:t>
            </w:r>
          </w:p>
        </w:tc>
        <w:tc>
          <w:tcPr>
            <w:tcW w:w="0" w:type="auto"/>
            <w:shd w:val="clear" w:color="auto" w:fill="auto"/>
          </w:tcPr>
          <w:p w:rsidR="008B5BC5" w:rsidRPr="00EF5522" w:rsidRDefault="008B5BC5" w:rsidP="00DE0998">
            <w:pPr>
              <w:widowControl/>
              <w:suppressAutoHyphens/>
              <w:spacing w:line="360" w:lineRule="auto"/>
              <w:jc w:val="left"/>
            </w:pPr>
            <w:r w:rsidRPr="00EF5522">
              <w:t>2</w:t>
            </w:r>
          </w:p>
        </w:tc>
        <w:tc>
          <w:tcPr>
            <w:tcW w:w="0" w:type="auto"/>
            <w:shd w:val="clear" w:color="auto" w:fill="auto"/>
          </w:tcPr>
          <w:p w:rsidR="008B5BC5" w:rsidRPr="00EF5522" w:rsidRDefault="008B5BC5" w:rsidP="00DE0998">
            <w:pPr>
              <w:widowControl/>
              <w:suppressAutoHyphens/>
              <w:spacing w:line="360" w:lineRule="auto"/>
              <w:jc w:val="left"/>
            </w:pPr>
            <w:r w:rsidRPr="00EF5522">
              <w:t>3</w:t>
            </w:r>
          </w:p>
        </w:tc>
        <w:tc>
          <w:tcPr>
            <w:tcW w:w="0" w:type="auto"/>
            <w:shd w:val="clear" w:color="auto" w:fill="auto"/>
          </w:tcPr>
          <w:p w:rsidR="008B5BC5" w:rsidRPr="00EF5522" w:rsidRDefault="008B5BC5" w:rsidP="00DE0998">
            <w:pPr>
              <w:widowControl/>
              <w:suppressAutoHyphens/>
              <w:spacing w:line="360" w:lineRule="auto"/>
              <w:jc w:val="left"/>
            </w:pPr>
            <w:r w:rsidRPr="00EF5522">
              <w:t>4</w:t>
            </w:r>
          </w:p>
        </w:tc>
        <w:tc>
          <w:tcPr>
            <w:tcW w:w="0" w:type="auto"/>
            <w:shd w:val="clear" w:color="auto" w:fill="auto"/>
          </w:tcPr>
          <w:p w:rsidR="008B5BC5" w:rsidRPr="00EF5522" w:rsidRDefault="008B5BC5" w:rsidP="00DE0998">
            <w:pPr>
              <w:widowControl/>
              <w:suppressAutoHyphens/>
              <w:spacing w:line="360" w:lineRule="auto"/>
              <w:jc w:val="left"/>
            </w:pPr>
            <w:r w:rsidRPr="00EF5522">
              <w:t>5</w:t>
            </w:r>
          </w:p>
        </w:tc>
      </w:tr>
      <w:tr w:rsidR="008B5BC5" w:rsidRPr="00EF5522" w:rsidTr="00DE0998">
        <w:trPr>
          <w:trHeight w:val="330"/>
        </w:trPr>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I. ВНЕОБОРОТНЫЕ АКТИВЫ</w:t>
            </w:r>
          </w:p>
        </w:tc>
        <w:tc>
          <w:tcPr>
            <w:tcW w:w="0" w:type="auto"/>
            <w:shd w:val="clear" w:color="auto" w:fill="auto"/>
          </w:tcPr>
          <w:p w:rsidR="008B5BC5" w:rsidRPr="00EF5522" w:rsidRDefault="008B5BC5" w:rsidP="00DE0998">
            <w:pPr>
              <w:widowControl/>
              <w:suppressAutoHyphens/>
              <w:spacing w:line="360" w:lineRule="auto"/>
              <w:jc w:val="left"/>
            </w:pPr>
          </w:p>
        </w:tc>
        <w:tc>
          <w:tcPr>
            <w:tcW w:w="0" w:type="auto"/>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DE0998" w:rsidRDefault="008B5BC5" w:rsidP="00DE0998">
            <w:pPr>
              <w:widowControl/>
              <w:suppressAutoHyphens/>
              <w:spacing w:line="360" w:lineRule="auto"/>
              <w:jc w:val="left"/>
              <w:rPr>
                <w:bCs/>
              </w:rPr>
            </w:pP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Нематериальные активы</w:t>
            </w:r>
          </w:p>
        </w:tc>
        <w:tc>
          <w:tcPr>
            <w:tcW w:w="0" w:type="auto"/>
            <w:shd w:val="clear" w:color="auto" w:fill="auto"/>
          </w:tcPr>
          <w:p w:rsidR="008B5BC5" w:rsidRPr="00EF5522" w:rsidRDefault="00921953" w:rsidP="00DE0998">
            <w:pPr>
              <w:widowControl/>
              <w:suppressAutoHyphens/>
              <w:spacing w:line="360" w:lineRule="auto"/>
              <w:jc w:val="left"/>
            </w:pPr>
            <w:r w:rsidRPr="00EF5522">
              <w:t>0</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0</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226</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106,6</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Основные средства</w:t>
            </w:r>
          </w:p>
        </w:tc>
        <w:tc>
          <w:tcPr>
            <w:tcW w:w="0" w:type="auto"/>
            <w:shd w:val="clear" w:color="auto" w:fill="auto"/>
          </w:tcPr>
          <w:p w:rsidR="008B5BC5" w:rsidRPr="00EF5522" w:rsidRDefault="00921953" w:rsidP="00DE0998">
            <w:pPr>
              <w:widowControl/>
              <w:suppressAutoHyphens/>
              <w:spacing w:line="360" w:lineRule="auto"/>
              <w:jc w:val="left"/>
            </w:pPr>
            <w:r w:rsidRPr="00EF5522">
              <w:t>1184</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151,2</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0</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0</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Незавершенное строительство</w:t>
            </w:r>
          </w:p>
        </w:tc>
        <w:tc>
          <w:tcPr>
            <w:tcW w:w="0" w:type="auto"/>
            <w:shd w:val="clear" w:color="auto" w:fill="auto"/>
          </w:tcPr>
          <w:p w:rsidR="008B5BC5" w:rsidRPr="00EF5522" w:rsidRDefault="00921953" w:rsidP="00DE0998">
            <w:pPr>
              <w:widowControl/>
              <w:suppressAutoHyphens/>
              <w:spacing w:line="360" w:lineRule="auto"/>
              <w:jc w:val="left"/>
            </w:pPr>
            <w:r w:rsidRPr="00EF5522">
              <w:t>1461</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1404,8</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0</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0</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Долгосрочные финансовые вложения</w:t>
            </w:r>
          </w:p>
        </w:tc>
        <w:tc>
          <w:tcPr>
            <w:tcW w:w="0" w:type="auto"/>
            <w:shd w:val="clear" w:color="auto" w:fill="auto"/>
          </w:tcPr>
          <w:p w:rsidR="008B5BC5" w:rsidRPr="00EF5522" w:rsidRDefault="00921953" w:rsidP="00DE0998">
            <w:pPr>
              <w:widowControl/>
              <w:suppressAutoHyphens/>
              <w:spacing w:line="360" w:lineRule="auto"/>
              <w:jc w:val="left"/>
            </w:pPr>
            <w:r w:rsidRPr="00EF5522">
              <w:t>2</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1,8</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383</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333,1</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Отложенные финансовые активы</w:t>
            </w:r>
          </w:p>
        </w:tc>
        <w:tc>
          <w:tcPr>
            <w:tcW w:w="0" w:type="auto"/>
            <w:shd w:val="clear" w:color="auto" w:fill="auto"/>
          </w:tcPr>
          <w:p w:rsidR="008B5BC5" w:rsidRPr="00EF5522" w:rsidRDefault="00921953" w:rsidP="00DE0998">
            <w:pPr>
              <w:widowControl/>
              <w:suppressAutoHyphens/>
              <w:spacing w:line="360" w:lineRule="auto"/>
              <w:jc w:val="left"/>
            </w:pPr>
            <w:r w:rsidRPr="00EF5522">
              <w:t>212</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58,2</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323</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56,1</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Прочие внеоборотные активы</w:t>
            </w:r>
          </w:p>
        </w:tc>
        <w:tc>
          <w:tcPr>
            <w:tcW w:w="0" w:type="auto"/>
            <w:shd w:val="clear" w:color="auto" w:fill="auto"/>
          </w:tcPr>
          <w:p w:rsidR="008B5BC5" w:rsidRPr="00EF5522" w:rsidRDefault="00921953" w:rsidP="00DE0998">
            <w:pPr>
              <w:widowControl/>
              <w:suppressAutoHyphens/>
              <w:spacing w:line="360" w:lineRule="auto"/>
              <w:jc w:val="left"/>
            </w:pPr>
            <w:r w:rsidRPr="00EF5522">
              <w:t>-</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w:t>
            </w:r>
          </w:p>
        </w:tc>
      </w:tr>
      <w:tr w:rsidR="008B5BC5" w:rsidRPr="00EF5522" w:rsidTr="00DE0998">
        <w:trPr>
          <w:trHeight w:val="270"/>
        </w:trPr>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ИТОГО по разделу I</w:t>
            </w:r>
          </w:p>
        </w:tc>
        <w:tc>
          <w:tcPr>
            <w:tcW w:w="0" w:type="auto"/>
            <w:shd w:val="clear" w:color="auto" w:fill="auto"/>
          </w:tcPr>
          <w:p w:rsidR="008B5BC5" w:rsidRPr="00EF5522" w:rsidRDefault="00921953" w:rsidP="00DE0998">
            <w:pPr>
              <w:widowControl/>
              <w:suppressAutoHyphens/>
              <w:spacing w:line="360" w:lineRule="auto"/>
              <w:jc w:val="left"/>
            </w:pPr>
            <w:r w:rsidRPr="00EF5522">
              <w:t>2859</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181,4</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932</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21</w:t>
            </w:r>
          </w:p>
        </w:tc>
      </w:tr>
      <w:tr w:rsidR="008B5BC5" w:rsidRPr="00EF5522" w:rsidTr="00DE0998">
        <w:trPr>
          <w:trHeight w:val="270"/>
        </w:trPr>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II. ОБОРОТНЫЕ АКТИВЫ</w:t>
            </w:r>
          </w:p>
        </w:tc>
        <w:tc>
          <w:tcPr>
            <w:tcW w:w="0" w:type="auto"/>
            <w:shd w:val="clear" w:color="auto" w:fill="auto"/>
          </w:tcPr>
          <w:p w:rsidR="008B5BC5" w:rsidRPr="00EF5522" w:rsidRDefault="008B5BC5" w:rsidP="00DE0998">
            <w:pPr>
              <w:widowControl/>
              <w:suppressAutoHyphens/>
              <w:spacing w:line="360" w:lineRule="auto"/>
              <w:jc w:val="left"/>
            </w:pPr>
          </w:p>
        </w:tc>
        <w:tc>
          <w:tcPr>
            <w:tcW w:w="0" w:type="auto"/>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DE0998" w:rsidRDefault="008B5BC5" w:rsidP="00DE0998">
            <w:pPr>
              <w:widowControl/>
              <w:suppressAutoHyphens/>
              <w:spacing w:line="360" w:lineRule="auto"/>
              <w:jc w:val="left"/>
              <w:rPr>
                <w:bCs/>
              </w:rPr>
            </w:pP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Запасы</w:t>
            </w:r>
          </w:p>
        </w:tc>
        <w:tc>
          <w:tcPr>
            <w:tcW w:w="0" w:type="auto"/>
            <w:shd w:val="clear" w:color="auto" w:fill="auto"/>
          </w:tcPr>
          <w:p w:rsidR="008B5BC5" w:rsidRPr="00EF5522" w:rsidRDefault="00921953" w:rsidP="00DE0998">
            <w:pPr>
              <w:widowControl/>
              <w:suppressAutoHyphens/>
              <w:spacing w:line="360" w:lineRule="auto"/>
              <w:jc w:val="left"/>
            </w:pPr>
            <w:r w:rsidRPr="00EF5522">
              <w:t>411</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65</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345</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33,1</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в том числе:</w:t>
            </w:r>
          </w:p>
        </w:tc>
        <w:tc>
          <w:tcPr>
            <w:tcW w:w="0" w:type="auto"/>
            <w:shd w:val="clear" w:color="auto" w:fill="auto"/>
          </w:tcPr>
          <w:p w:rsidR="008B5BC5" w:rsidRPr="00EF5522" w:rsidRDefault="008B5BC5" w:rsidP="00DE0998">
            <w:pPr>
              <w:widowControl/>
              <w:suppressAutoHyphens/>
              <w:spacing w:line="360" w:lineRule="auto"/>
              <w:jc w:val="left"/>
            </w:pPr>
          </w:p>
        </w:tc>
        <w:tc>
          <w:tcPr>
            <w:tcW w:w="0" w:type="auto"/>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DE0998" w:rsidRDefault="008B5BC5" w:rsidP="00DE0998">
            <w:pPr>
              <w:widowControl/>
              <w:suppressAutoHyphens/>
              <w:spacing w:line="360" w:lineRule="auto"/>
              <w:jc w:val="left"/>
              <w:rPr>
                <w:bCs/>
              </w:rPr>
            </w:pP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сырье, материалы и другие аналогичные ценности</w:t>
            </w:r>
          </w:p>
        </w:tc>
        <w:tc>
          <w:tcPr>
            <w:tcW w:w="0" w:type="auto"/>
            <w:shd w:val="clear" w:color="auto" w:fill="auto"/>
          </w:tcPr>
          <w:p w:rsidR="008B5BC5" w:rsidRPr="00EF5522" w:rsidRDefault="00921953" w:rsidP="00DE0998">
            <w:pPr>
              <w:widowControl/>
              <w:suppressAutoHyphens/>
              <w:spacing w:line="360" w:lineRule="auto"/>
              <w:jc w:val="left"/>
            </w:pPr>
            <w:r w:rsidRPr="00EF5522">
              <w:t>232</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69,3</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-43</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-7,6</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затраты в незавершенном производстве</w:t>
            </w:r>
          </w:p>
        </w:tc>
        <w:tc>
          <w:tcPr>
            <w:tcW w:w="0" w:type="auto"/>
            <w:shd w:val="clear" w:color="auto" w:fill="auto"/>
          </w:tcPr>
          <w:p w:rsidR="008B5BC5" w:rsidRPr="00EF5522" w:rsidRDefault="00921953" w:rsidP="00DE0998">
            <w:pPr>
              <w:widowControl/>
              <w:suppressAutoHyphens/>
              <w:spacing w:line="360" w:lineRule="auto"/>
              <w:jc w:val="left"/>
            </w:pPr>
            <w:r w:rsidRPr="00EF5522">
              <w:t>155</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98,7</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366</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117,3</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расходы будущих периодов</w:t>
            </w:r>
          </w:p>
        </w:tc>
        <w:tc>
          <w:tcPr>
            <w:tcW w:w="0" w:type="auto"/>
            <w:shd w:val="clear" w:color="auto" w:fill="auto"/>
          </w:tcPr>
          <w:p w:rsidR="008B5BC5" w:rsidRPr="00EF5522" w:rsidRDefault="00921953" w:rsidP="00DE0998">
            <w:pPr>
              <w:widowControl/>
              <w:suppressAutoHyphens/>
              <w:spacing w:line="360" w:lineRule="auto"/>
              <w:jc w:val="left"/>
            </w:pPr>
            <w:r w:rsidRPr="00EF5522">
              <w:t>-28</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-23,9</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26</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29,2</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прочие запасы и затраты</w:t>
            </w:r>
          </w:p>
        </w:tc>
        <w:tc>
          <w:tcPr>
            <w:tcW w:w="0" w:type="auto"/>
            <w:shd w:val="clear" w:color="auto" w:fill="auto"/>
          </w:tcPr>
          <w:p w:rsidR="008B5BC5" w:rsidRPr="00EF5522" w:rsidRDefault="00921953" w:rsidP="00DE0998">
            <w:pPr>
              <w:widowControl/>
              <w:suppressAutoHyphens/>
              <w:spacing w:line="360" w:lineRule="auto"/>
              <w:jc w:val="left"/>
            </w:pPr>
            <w:r w:rsidRPr="00EF5522">
              <w:t>52</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226,1</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-4</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-5,3</w:t>
            </w:r>
          </w:p>
        </w:tc>
      </w:tr>
      <w:tr w:rsidR="008B5BC5" w:rsidRPr="00EF5522" w:rsidTr="00DE0998">
        <w:trPr>
          <w:trHeight w:val="270"/>
        </w:trPr>
        <w:tc>
          <w:tcPr>
            <w:tcW w:w="0" w:type="auto"/>
            <w:shd w:val="clear" w:color="auto" w:fill="auto"/>
          </w:tcPr>
          <w:p w:rsidR="008B5BC5" w:rsidRPr="00EF5522" w:rsidRDefault="008B5BC5" w:rsidP="00DE0998">
            <w:pPr>
              <w:widowControl/>
              <w:suppressAutoHyphens/>
              <w:spacing w:line="360" w:lineRule="auto"/>
              <w:jc w:val="left"/>
            </w:pPr>
            <w:r w:rsidRPr="00EF5522">
              <w:t>Налог на добавленную стоимость по приобретенным ценностям</w:t>
            </w:r>
          </w:p>
        </w:tc>
        <w:tc>
          <w:tcPr>
            <w:tcW w:w="0" w:type="auto"/>
            <w:shd w:val="clear" w:color="auto" w:fill="auto"/>
          </w:tcPr>
          <w:p w:rsidR="008B5BC5" w:rsidRPr="00EF5522" w:rsidRDefault="00921953" w:rsidP="00DE0998">
            <w:pPr>
              <w:widowControl/>
              <w:suppressAutoHyphens/>
              <w:spacing w:line="360" w:lineRule="auto"/>
              <w:jc w:val="left"/>
            </w:pPr>
            <w:r w:rsidRPr="00EF5522">
              <w:t>79</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84,9</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-98</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-57</w:t>
            </w:r>
          </w:p>
        </w:tc>
      </w:tr>
      <w:tr w:rsidR="008B5BC5" w:rsidRPr="00EF5522" w:rsidTr="00DE0998">
        <w:trPr>
          <w:trHeight w:val="465"/>
        </w:trPr>
        <w:tc>
          <w:tcPr>
            <w:tcW w:w="0" w:type="auto"/>
            <w:shd w:val="clear" w:color="auto" w:fill="auto"/>
          </w:tcPr>
          <w:p w:rsidR="008B5BC5" w:rsidRPr="00EF5522" w:rsidRDefault="008B5BC5" w:rsidP="00DE0998">
            <w:pPr>
              <w:widowControl/>
              <w:suppressAutoHyphens/>
              <w:spacing w:line="360" w:lineRule="auto"/>
              <w:jc w:val="left"/>
            </w:pPr>
            <w:r w:rsidRPr="00EF5522">
              <w:t>Дебиторская задолженность (платежи по которой ожидаются в течение 12 месяцев после отчетной даты)</w:t>
            </w:r>
          </w:p>
        </w:tc>
        <w:tc>
          <w:tcPr>
            <w:tcW w:w="0" w:type="auto"/>
            <w:shd w:val="clear" w:color="auto" w:fill="auto"/>
          </w:tcPr>
          <w:p w:rsidR="008B5BC5" w:rsidRPr="00EF5522" w:rsidRDefault="00921953" w:rsidP="00DE0998">
            <w:pPr>
              <w:widowControl/>
              <w:suppressAutoHyphens/>
              <w:spacing w:line="360" w:lineRule="auto"/>
              <w:jc w:val="left"/>
            </w:pPr>
            <w:r w:rsidRPr="00EF5522">
              <w:t>180</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85,3</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120</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30,7</w:t>
            </w:r>
          </w:p>
        </w:tc>
      </w:tr>
      <w:tr w:rsidR="008B5BC5" w:rsidRPr="00EF5522" w:rsidTr="00DE0998">
        <w:trPr>
          <w:trHeight w:val="285"/>
        </w:trPr>
        <w:tc>
          <w:tcPr>
            <w:tcW w:w="0" w:type="auto"/>
            <w:shd w:val="clear" w:color="auto" w:fill="auto"/>
          </w:tcPr>
          <w:p w:rsidR="008B5BC5" w:rsidRPr="00EF5522" w:rsidRDefault="008B5BC5" w:rsidP="00DE0998">
            <w:pPr>
              <w:widowControl/>
              <w:suppressAutoHyphens/>
              <w:spacing w:line="360" w:lineRule="auto"/>
              <w:jc w:val="left"/>
            </w:pPr>
            <w:r w:rsidRPr="00EF5522">
              <w:t>в том числе покупатели и заказчики</w:t>
            </w:r>
          </w:p>
        </w:tc>
        <w:tc>
          <w:tcPr>
            <w:tcW w:w="0" w:type="auto"/>
            <w:shd w:val="clear" w:color="auto" w:fill="auto"/>
          </w:tcPr>
          <w:p w:rsidR="008B5BC5" w:rsidRPr="00EF5522" w:rsidRDefault="00921953" w:rsidP="00DE0998">
            <w:pPr>
              <w:widowControl/>
              <w:suppressAutoHyphens/>
              <w:spacing w:line="360" w:lineRule="auto"/>
              <w:jc w:val="left"/>
            </w:pPr>
            <w:r w:rsidRPr="00EF5522">
              <w:t>169</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94,4</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114</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32,8</w:t>
            </w:r>
          </w:p>
        </w:tc>
      </w:tr>
      <w:tr w:rsidR="008B5BC5" w:rsidRPr="00EF5522" w:rsidTr="00DE0998">
        <w:trPr>
          <w:trHeight w:val="285"/>
        </w:trPr>
        <w:tc>
          <w:tcPr>
            <w:tcW w:w="0" w:type="auto"/>
            <w:shd w:val="clear" w:color="auto" w:fill="auto"/>
          </w:tcPr>
          <w:p w:rsidR="008B5BC5" w:rsidRPr="00EF5522" w:rsidRDefault="008B5BC5" w:rsidP="00DE0998">
            <w:pPr>
              <w:widowControl/>
              <w:suppressAutoHyphens/>
              <w:spacing w:line="360" w:lineRule="auto"/>
              <w:jc w:val="left"/>
            </w:pPr>
            <w:r w:rsidRPr="00EF5522">
              <w:t>Денежные средства</w:t>
            </w:r>
          </w:p>
        </w:tc>
        <w:tc>
          <w:tcPr>
            <w:tcW w:w="0" w:type="auto"/>
            <w:shd w:val="clear" w:color="auto" w:fill="auto"/>
          </w:tcPr>
          <w:p w:rsidR="008B5BC5" w:rsidRPr="00EF5522" w:rsidRDefault="00921953" w:rsidP="00DE0998">
            <w:pPr>
              <w:widowControl/>
              <w:suppressAutoHyphens/>
              <w:spacing w:line="360" w:lineRule="auto"/>
              <w:jc w:val="left"/>
            </w:pPr>
            <w:r w:rsidRPr="00EF5522">
              <w:t>-13</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-18,1</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-13</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-22</w:t>
            </w:r>
          </w:p>
        </w:tc>
      </w:tr>
      <w:tr w:rsidR="008B5BC5" w:rsidRPr="00EF5522" w:rsidTr="00DE0998">
        <w:trPr>
          <w:trHeight w:val="285"/>
        </w:trPr>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ИТОГО по разделу II</w:t>
            </w:r>
          </w:p>
        </w:tc>
        <w:tc>
          <w:tcPr>
            <w:tcW w:w="0" w:type="auto"/>
            <w:shd w:val="clear" w:color="auto" w:fill="auto"/>
          </w:tcPr>
          <w:p w:rsidR="008B5BC5" w:rsidRPr="00EF5522" w:rsidRDefault="00921953" w:rsidP="00DE0998">
            <w:pPr>
              <w:widowControl/>
              <w:suppressAutoHyphens/>
              <w:spacing w:line="360" w:lineRule="auto"/>
              <w:jc w:val="left"/>
            </w:pPr>
            <w:r w:rsidRPr="00EF5522">
              <w:t>657</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65,2</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354</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21,7</w:t>
            </w:r>
          </w:p>
        </w:tc>
      </w:tr>
      <w:tr w:rsidR="008B5BC5" w:rsidRPr="00EF5522" w:rsidTr="00DE0998">
        <w:trPr>
          <w:trHeight w:val="285"/>
        </w:trPr>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БАЛАНС</w:t>
            </w:r>
          </w:p>
        </w:tc>
        <w:tc>
          <w:tcPr>
            <w:tcW w:w="0" w:type="auto"/>
            <w:shd w:val="clear" w:color="auto" w:fill="auto"/>
          </w:tcPr>
          <w:p w:rsidR="008B5BC5" w:rsidRPr="00EF5522" w:rsidRDefault="00921953" w:rsidP="00DE0998">
            <w:pPr>
              <w:widowControl/>
              <w:suppressAutoHyphens/>
              <w:spacing w:line="360" w:lineRule="auto"/>
              <w:jc w:val="left"/>
            </w:pPr>
            <w:r w:rsidRPr="00EF5522">
              <w:t>3516</w:t>
            </w:r>
          </w:p>
        </w:tc>
        <w:tc>
          <w:tcPr>
            <w:tcW w:w="0" w:type="auto"/>
            <w:shd w:val="clear" w:color="auto" w:fill="auto"/>
          </w:tcPr>
          <w:p w:rsidR="008B5BC5" w:rsidRPr="00DE0998" w:rsidRDefault="000B2103" w:rsidP="00DE0998">
            <w:pPr>
              <w:widowControl/>
              <w:suppressAutoHyphens/>
              <w:spacing w:line="360" w:lineRule="auto"/>
              <w:jc w:val="left"/>
              <w:rPr>
                <w:bCs/>
              </w:rPr>
            </w:pPr>
            <w:r w:rsidRPr="00DE0998">
              <w:rPr>
                <w:bCs/>
              </w:rPr>
              <w:t>136,1</w:t>
            </w:r>
          </w:p>
        </w:tc>
        <w:tc>
          <w:tcPr>
            <w:tcW w:w="0" w:type="auto"/>
            <w:shd w:val="clear" w:color="auto" w:fill="auto"/>
          </w:tcPr>
          <w:p w:rsidR="008B5BC5" w:rsidRPr="00DE0998" w:rsidRDefault="00F85D36" w:rsidP="00DE0998">
            <w:pPr>
              <w:widowControl/>
              <w:suppressAutoHyphens/>
              <w:spacing w:line="360" w:lineRule="auto"/>
              <w:jc w:val="left"/>
              <w:rPr>
                <w:bCs/>
              </w:rPr>
            </w:pPr>
            <w:r w:rsidRPr="00DE0998">
              <w:rPr>
                <w:bCs/>
              </w:rPr>
              <w:t>1286</w:t>
            </w:r>
          </w:p>
        </w:tc>
        <w:tc>
          <w:tcPr>
            <w:tcW w:w="0" w:type="auto"/>
            <w:shd w:val="clear" w:color="auto" w:fill="auto"/>
          </w:tcPr>
          <w:p w:rsidR="008B5BC5" w:rsidRPr="00DE0998" w:rsidRDefault="00B05A94" w:rsidP="00DE0998">
            <w:pPr>
              <w:widowControl/>
              <w:suppressAutoHyphens/>
              <w:spacing w:line="360" w:lineRule="auto"/>
              <w:jc w:val="left"/>
              <w:rPr>
                <w:bCs/>
              </w:rPr>
            </w:pPr>
            <w:r w:rsidRPr="00DE0998">
              <w:rPr>
                <w:bCs/>
              </w:rPr>
              <w:t>21,1</w:t>
            </w:r>
          </w:p>
        </w:tc>
      </w:tr>
      <w:tr w:rsidR="008B5BC5" w:rsidRPr="00EF5522" w:rsidTr="00DE0998">
        <w:trPr>
          <w:trHeight w:val="143"/>
        </w:trPr>
        <w:tc>
          <w:tcPr>
            <w:tcW w:w="0" w:type="auto"/>
            <w:vMerge w:val="restart"/>
            <w:shd w:val="clear" w:color="auto" w:fill="auto"/>
          </w:tcPr>
          <w:p w:rsidR="008B5BC5" w:rsidRPr="00DE0998" w:rsidRDefault="008B5BC5" w:rsidP="00DE0998">
            <w:pPr>
              <w:widowControl/>
              <w:suppressAutoHyphens/>
              <w:spacing w:line="360" w:lineRule="auto"/>
              <w:jc w:val="left"/>
              <w:rPr>
                <w:bCs/>
              </w:rPr>
            </w:pPr>
            <w:r w:rsidRPr="00DE0998">
              <w:rPr>
                <w:bCs/>
              </w:rPr>
              <w:t>Пассив</w:t>
            </w:r>
          </w:p>
        </w:tc>
        <w:tc>
          <w:tcPr>
            <w:tcW w:w="0" w:type="auto"/>
            <w:gridSpan w:val="2"/>
            <w:shd w:val="clear" w:color="auto" w:fill="auto"/>
          </w:tcPr>
          <w:p w:rsidR="008B5BC5" w:rsidRPr="00EF5522" w:rsidRDefault="008B5BC5" w:rsidP="00DE0998">
            <w:pPr>
              <w:widowControl/>
              <w:suppressAutoHyphens/>
              <w:spacing w:line="360" w:lineRule="auto"/>
              <w:jc w:val="left"/>
            </w:pPr>
            <w:r w:rsidRPr="00EF5522">
              <w:t xml:space="preserve">Изменение за 2008 год </w:t>
            </w:r>
          </w:p>
        </w:tc>
        <w:tc>
          <w:tcPr>
            <w:tcW w:w="0" w:type="auto"/>
            <w:gridSpan w:val="2"/>
            <w:shd w:val="clear" w:color="auto" w:fill="auto"/>
          </w:tcPr>
          <w:p w:rsidR="008B5BC5" w:rsidRPr="00EF5522" w:rsidRDefault="008B5BC5" w:rsidP="00DE0998">
            <w:pPr>
              <w:widowControl/>
              <w:suppressAutoHyphens/>
              <w:spacing w:line="360" w:lineRule="auto"/>
              <w:jc w:val="left"/>
            </w:pPr>
            <w:r w:rsidRPr="00EF5522">
              <w:t>Изменение за 2009 год</w:t>
            </w:r>
          </w:p>
        </w:tc>
      </w:tr>
      <w:tr w:rsidR="008B5BC5" w:rsidRPr="00EF5522" w:rsidTr="00DE0998">
        <w:trPr>
          <w:trHeight w:val="142"/>
        </w:trPr>
        <w:tc>
          <w:tcPr>
            <w:tcW w:w="0" w:type="auto"/>
            <w:vMerge/>
            <w:shd w:val="clear" w:color="auto" w:fill="auto"/>
          </w:tcPr>
          <w:p w:rsidR="008B5BC5" w:rsidRPr="00DE0998" w:rsidRDefault="008B5BC5" w:rsidP="00DE0998">
            <w:pPr>
              <w:widowControl/>
              <w:suppressAutoHyphens/>
              <w:spacing w:line="360" w:lineRule="auto"/>
              <w:jc w:val="left"/>
              <w:rPr>
                <w:bCs/>
              </w:rPr>
            </w:pPr>
          </w:p>
        </w:tc>
        <w:tc>
          <w:tcPr>
            <w:tcW w:w="0" w:type="auto"/>
            <w:shd w:val="clear" w:color="auto" w:fill="auto"/>
          </w:tcPr>
          <w:p w:rsidR="008B5BC5" w:rsidRPr="00EF5522" w:rsidRDefault="002B4A7A" w:rsidP="00DE0998">
            <w:pPr>
              <w:widowControl/>
              <w:suppressAutoHyphens/>
              <w:spacing w:line="360" w:lineRule="auto"/>
              <w:jc w:val="left"/>
            </w:pPr>
            <w:r w:rsidRPr="00EF5522">
              <w:t>тыс. руб.</w:t>
            </w:r>
          </w:p>
        </w:tc>
        <w:tc>
          <w:tcPr>
            <w:tcW w:w="0" w:type="auto"/>
            <w:shd w:val="clear" w:color="auto" w:fill="auto"/>
          </w:tcPr>
          <w:p w:rsidR="008B5BC5" w:rsidRPr="00EF5522" w:rsidRDefault="008B5BC5" w:rsidP="00DE0998">
            <w:pPr>
              <w:widowControl/>
              <w:suppressAutoHyphens/>
              <w:spacing w:line="360" w:lineRule="auto"/>
              <w:jc w:val="left"/>
            </w:pPr>
            <w:r w:rsidRPr="00EF5522">
              <w:t>%</w:t>
            </w:r>
          </w:p>
        </w:tc>
        <w:tc>
          <w:tcPr>
            <w:tcW w:w="0" w:type="auto"/>
            <w:shd w:val="clear" w:color="auto" w:fill="auto"/>
          </w:tcPr>
          <w:p w:rsidR="008B5BC5" w:rsidRPr="00EF5522" w:rsidRDefault="002B4A7A" w:rsidP="00DE0998">
            <w:pPr>
              <w:widowControl/>
              <w:suppressAutoHyphens/>
              <w:spacing w:line="360" w:lineRule="auto"/>
              <w:jc w:val="left"/>
            </w:pPr>
            <w:r w:rsidRPr="00EF5522">
              <w:t>тыс. руб.</w:t>
            </w:r>
          </w:p>
        </w:tc>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w:t>
            </w:r>
          </w:p>
        </w:tc>
      </w:tr>
      <w:tr w:rsidR="008B5BC5" w:rsidRPr="00EF5522" w:rsidTr="00DE0998">
        <w:trPr>
          <w:trHeight w:val="285"/>
        </w:trPr>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1</w:t>
            </w:r>
          </w:p>
        </w:tc>
        <w:tc>
          <w:tcPr>
            <w:tcW w:w="0" w:type="auto"/>
            <w:shd w:val="clear" w:color="auto" w:fill="auto"/>
          </w:tcPr>
          <w:p w:rsidR="008B5BC5" w:rsidRPr="00EF5522" w:rsidRDefault="008B5BC5" w:rsidP="00DE0998">
            <w:pPr>
              <w:widowControl/>
              <w:suppressAutoHyphens/>
              <w:spacing w:line="360" w:lineRule="auto"/>
              <w:jc w:val="left"/>
            </w:pPr>
            <w:r w:rsidRPr="00EF5522">
              <w:t>2</w:t>
            </w:r>
          </w:p>
        </w:tc>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3</w:t>
            </w:r>
          </w:p>
        </w:tc>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4</w:t>
            </w:r>
          </w:p>
        </w:tc>
        <w:tc>
          <w:tcPr>
            <w:tcW w:w="0" w:type="auto"/>
            <w:shd w:val="clear" w:color="auto" w:fill="auto"/>
          </w:tcPr>
          <w:p w:rsidR="008B5BC5" w:rsidRPr="00DE0998" w:rsidRDefault="008B5BC5" w:rsidP="00DE0998">
            <w:pPr>
              <w:widowControl/>
              <w:suppressAutoHyphens/>
              <w:spacing w:line="360" w:lineRule="auto"/>
              <w:jc w:val="left"/>
              <w:rPr>
                <w:bCs/>
              </w:rPr>
            </w:pPr>
            <w:r w:rsidRPr="00DE0998">
              <w:rPr>
                <w:bCs/>
              </w:rPr>
              <w:t>5</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III. КАПИТАЛ И РЕЗЕРВЫ</w:t>
            </w:r>
          </w:p>
          <w:p w:rsidR="001E2615" w:rsidRPr="00DE0998" w:rsidRDefault="001E2615" w:rsidP="00DE0998">
            <w:pPr>
              <w:widowControl/>
              <w:suppressAutoHyphens/>
              <w:spacing w:line="360" w:lineRule="auto"/>
              <w:jc w:val="left"/>
              <w:rPr>
                <w:bCs/>
              </w:rPr>
            </w:pPr>
            <w:r w:rsidRPr="00DE0998">
              <w:rPr>
                <w:bCs/>
              </w:rPr>
              <w:t>Уставный капитал</w:t>
            </w:r>
          </w:p>
        </w:tc>
        <w:tc>
          <w:tcPr>
            <w:tcW w:w="0" w:type="auto"/>
            <w:shd w:val="clear" w:color="auto" w:fill="auto"/>
          </w:tcPr>
          <w:p w:rsidR="001E2615" w:rsidRPr="00EF5522" w:rsidRDefault="001E2615" w:rsidP="00DE0998">
            <w:pPr>
              <w:widowControl/>
              <w:suppressAutoHyphens/>
              <w:spacing w:line="360" w:lineRule="auto"/>
              <w:jc w:val="left"/>
            </w:pPr>
            <w:r w:rsidRPr="00EF5522">
              <w:t>7</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14</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6</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10,5</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Добавочный капитал</w:t>
            </w:r>
          </w:p>
        </w:tc>
        <w:tc>
          <w:tcPr>
            <w:tcW w:w="0" w:type="auto"/>
            <w:shd w:val="clear" w:color="auto" w:fill="auto"/>
          </w:tcPr>
          <w:p w:rsidR="001E2615" w:rsidRPr="00EF5522" w:rsidRDefault="001E2615" w:rsidP="00DE0998">
            <w:pPr>
              <w:widowControl/>
              <w:suppressAutoHyphens/>
              <w:spacing w:line="360" w:lineRule="auto"/>
              <w:jc w:val="left"/>
            </w:pPr>
            <w:r w:rsidRPr="00EF5522">
              <w:t>0</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0</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70</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70</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Резервный капитал</w:t>
            </w:r>
          </w:p>
        </w:tc>
        <w:tc>
          <w:tcPr>
            <w:tcW w:w="0" w:type="auto"/>
            <w:shd w:val="clear" w:color="auto" w:fill="auto"/>
          </w:tcPr>
          <w:p w:rsidR="001E2615" w:rsidRPr="00EF5522" w:rsidRDefault="001E2615" w:rsidP="00DE0998">
            <w:pPr>
              <w:widowControl/>
              <w:suppressAutoHyphens/>
              <w:spacing w:line="360" w:lineRule="auto"/>
              <w:jc w:val="left"/>
            </w:pPr>
            <w:r w:rsidRPr="00EF5522">
              <w:t>52</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22,2</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40</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13,99</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в том числе:</w:t>
            </w:r>
          </w:p>
          <w:p w:rsidR="001377C2" w:rsidRPr="00DE0998" w:rsidRDefault="001E2615" w:rsidP="00DE0998">
            <w:pPr>
              <w:widowControl/>
              <w:suppressAutoHyphens/>
              <w:spacing w:line="360" w:lineRule="auto"/>
              <w:jc w:val="left"/>
              <w:rPr>
                <w:bCs/>
              </w:rPr>
            </w:pPr>
            <w:r w:rsidRPr="00DE0998">
              <w:rPr>
                <w:bCs/>
              </w:rPr>
              <w:t>резервы, образованные в соответствии</w:t>
            </w:r>
          </w:p>
          <w:p w:rsidR="001E2615" w:rsidRPr="00DE0998" w:rsidRDefault="001E2615" w:rsidP="00DE0998">
            <w:pPr>
              <w:widowControl/>
              <w:suppressAutoHyphens/>
              <w:spacing w:line="360" w:lineRule="auto"/>
              <w:jc w:val="left"/>
              <w:rPr>
                <w:bCs/>
              </w:rPr>
            </w:pPr>
            <w:r w:rsidRPr="00DE0998">
              <w:rPr>
                <w:bCs/>
              </w:rPr>
              <w:t>с законодательством</w:t>
            </w:r>
          </w:p>
        </w:tc>
        <w:tc>
          <w:tcPr>
            <w:tcW w:w="0" w:type="auto"/>
            <w:shd w:val="clear" w:color="auto" w:fill="auto"/>
          </w:tcPr>
          <w:p w:rsidR="001E2615" w:rsidRPr="00EF5522" w:rsidRDefault="001E2615" w:rsidP="00DE0998">
            <w:pPr>
              <w:widowControl/>
              <w:suppressAutoHyphens/>
              <w:spacing w:line="360" w:lineRule="auto"/>
              <w:jc w:val="left"/>
            </w:pPr>
            <w:r w:rsidRPr="00EF5522">
              <w:t>8</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10,7</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11</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13,3</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Нераспределенная прибыль (непокрытый убыток)</w:t>
            </w:r>
          </w:p>
        </w:tc>
        <w:tc>
          <w:tcPr>
            <w:tcW w:w="0" w:type="auto"/>
            <w:shd w:val="clear" w:color="auto" w:fill="auto"/>
          </w:tcPr>
          <w:p w:rsidR="001E2615" w:rsidRPr="00EF5522" w:rsidRDefault="001E2615" w:rsidP="00DE0998">
            <w:pPr>
              <w:widowControl/>
              <w:suppressAutoHyphens/>
              <w:spacing w:line="360" w:lineRule="auto"/>
              <w:jc w:val="left"/>
            </w:pPr>
            <w:r w:rsidRPr="00EF5522">
              <w:t>-437</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-41,4</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48</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7,8</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Итого по разделу III</w:t>
            </w:r>
          </w:p>
        </w:tc>
        <w:tc>
          <w:tcPr>
            <w:tcW w:w="0" w:type="auto"/>
            <w:shd w:val="clear" w:color="auto" w:fill="auto"/>
          </w:tcPr>
          <w:p w:rsidR="001E2615" w:rsidRPr="00EF5522" w:rsidRDefault="001E2615" w:rsidP="00DE0998">
            <w:pPr>
              <w:widowControl/>
              <w:suppressAutoHyphens/>
              <w:spacing w:line="360" w:lineRule="auto"/>
              <w:jc w:val="left"/>
            </w:pPr>
            <w:r w:rsidRPr="00EF5522">
              <w:t>-383</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-25,3</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94</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8,3</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IV. ДОЛГОСРОЧНЫЕ ОБЯЗАТЕЛЬСТВА</w:t>
            </w:r>
          </w:p>
          <w:p w:rsidR="001E2615" w:rsidRPr="00DE0998" w:rsidRDefault="001E2615" w:rsidP="00DE0998">
            <w:pPr>
              <w:widowControl/>
              <w:suppressAutoHyphens/>
              <w:spacing w:line="360" w:lineRule="auto"/>
              <w:jc w:val="left"/>
              <w:rPr>
                <w:bCs/>
              </w:rPr>
            </w:pPr>
            <w:r w:rsidRPr="00DE0998">
              <w:rPr>
                <w:bCs/>
              </w:rPr>
              <w:t>Займы и кредиты</w:t>
            </w:r>
          </w:p>
        </w:tc>
        <w:tc>
          <w:tcPr>
            <w:tcW w:w="0" w:type="auto"/>
            <w:shd w:val="clear" w:color="auto" w:fill="auto"/>
          </w:tcPr>
          <w:p w:rsidR="001E2615" w:rsidRPr="00EF5522" w:rsidRDefault="001E2615" w:rsidP="00DE0998">
            <w:pPr>
              <w:widowControl/>
              <w:suppressAutoHyphens/>
              <w:spacing w:line="360" w:lineRule="auto"/>
              <w:jc w:val="left"/>
            </w:pPr>
            <w:r w:rsidRPr="00EF5522">
              <w:t>1223</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326,1</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105</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6,6</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Итого по разделу IV</w:t>
            </w:r>
          </w:p>
        </w:tc>
        <w:tc>
          <w:tcPr>
            <w:tcW w:w="0" w:type="auto"/>
            <w:shd w:val="clear" w:color="auto" w:fill="auto"/>
          </w:tcPr>
          <w:p w:rsidR="001E2615" w:rsidRPr="00EF5522" w:rsidRDefault="001E2615" w:rsidP="00DE0998">
            <w:pPr>
              <w:widowControl/>
              <w:suppressAutoHyphens/>
              <w:spacing w:line="360" w:lineRule="auto"/>
              <w:jc w:val="left"/>
            </w:pPr>
            <w:r w:rsidRPr="00EF5522">
              <w:t>1223</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326,1</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105</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6,6</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V. КРАТКОСРОЧНЫЕ ОБЯЗАТЕЛЬСТВА</w:t>
            </w:r>
          </w:p>
          <w:p w:rsidR="001E2615" w:rsidRPr="00DE0998" w:rsidRDefault="001E2615" w:rsidP="00DE0998">
            <w:pPr>
              <w:widowControl/>
              <w:suppressAutoHyphens/>
              <w:spacing w:line="360" w:lineRule="auto"/>
              <w:jc w:val="left"/>
              <w:rPr>
                <w:bCs/>
              </w:rPr>
            </w:pPr>
            <w:r w:rsidRPr="00DE0998">
              <w:rPr>
                <w:bCs/>
              </w:rPr>
              <w:t>Займы и кредиты</w:t>
            </w:r>
          </w:p>
        </w:tc>
        <w:tc>
          <w:tcPr>
            <w:tcW w:w="0" w:type="auto"/>
            <w:shd w:val="clear" w:color="auto" w:fill="auto"/>
          </w:tcPr>
          <w:p w:rsidR="001E2615" w:rsidRPr="00EF5522" w:rsidRDefault="001E2615" w:rsidP="00DE0998">
            <w:pPr>
              <w:widowControl/>
              <w:suppressAutoHyphens/>
              <w:spacing w:line="360" w:lineRule="auto"/>
              <w:jc w:val="left"/>
            </w:pPr>
            <w:r w:rsidRPr="00EF5522">
              <w:t>1988</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224,9</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586</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20,4</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Кредиторская задолженность</w:t>
            </w:r>
          </w:p>
        </w:tc>
        <w:tc>
          <w:tcPr>
            <w:tcW w:w="0" w:type="auto"/>
            <w:shd w:val="clear" w:color="auto" w:fill="auto"/>
          </w:tcPr>
          <w:p w:rsidR="001E2615" w:rsidRPr="00EF5522" w:rsidRDefault="001E2615" w:rsidP="00DE0998">
            <w:pPr>
              <w:widowControl/>
              <w:suppressAutoHyphens/>
              <w:spacing w:line="360" w:lineRule="auto"/>
              <w:jc w:val="left"/>
            </w:pPr>
            <w:r w:rsidRPr="00EF5522">
              <w:t>244</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95,7</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501</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100,4</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в том числе:</w:t>
            </w:r>
          </w:p>
          <w:p w:rsidR="001E2615" w:rsidRPr="00DE0998" w:rsidRDefault="001E2615" w:rsidP="00DE0998">
            <w:pPr>
              <w:widowControl/>
              <w:suppressAutoHyphens/>
              <w:spacing w:line="360" w:lineRule="auto"/>
              <w:jc w:val="left"/>
              <w:rPr>
                <w:bCs/>
              </w:rPr>
            </w:pPr>
            <w:r w:rsidRPr="00DE0998">
              <w:rPr>
                <w:bCs/>
              </w:rPr>
              <w:t>поставщики и подрядчики</w:t>
            </w:r>
          </w:p>
        </w:tc>
        <w:tc>
          <w:tcPr>
            <w:tcW w:w="0" w:type="auto"/>
            <w:shd w:val="clear" w:color="auto" w:fill="auto"/>
          </w:tcPr>
          <w:p w:rsidR="001E2615" w:rsidRPr="00EF5522" w:rsidRDefault="001E2615" w:rsidP="00DE0998">
            <w:pPr>
              <w:widowControl/>
              <w:suppressAutoHyphens/>
              <w:spacing w:line="360" w:lineRule="auto"/>
              <w:jc w:val="left"/>
            </w:pPr>
            <w:r w:rsidRPr="00EF5522">
              <w:t>154</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270,1</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279</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132,2</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задолженность перед персоналом организации</w:t>
            </w:r>
          </w:p>
        </w:tc>
        <w:tc>
          <w:tcPr>
            <w:tcW w:w="0" w:type="auto"/>
            <w:shd w:val="clear" w:color="auto" w:fill="auto"/>
          </w:tcPr>
          <w:p w:rsidR="001E2615" w:rsidRPr="00EF5522" w:rsidRDefault="001E2615" w:rsidP="00DE0998">
            <w:pPr>
              <w:widowControl/>
              <w:suppressAutoHyphens/>
              <w:spacing w:line="360" w:lineRule="auto"/>
              <w:jc w:val="left"/>
            </w:pPr>
            <w:r w:rsidRPr="00EF5522">
              <w:t>25</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33,3</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50</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50</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задолженность перед государственными внебюджетными фондами</w:t>
            </w:r>
          </w:p>
        </w:tc>
        <w:tc>
          <w:tcPr>
            <w:tcW w:w="0" w:type="auto"/>
            <w:shd w:val="clear" w:color="auto" w:fill="auto"/>
          </w:tcPr>
          <w:p w:rsidR="001E2615" w:rsidRPr="00EF5522" w:rsidRDefault="001E2615" w:rsidP="00DE0998">
            <w:pPr>
              <w:widowControl/>
              <w:suppressAutoHyphens/>
              <w:spacing w:line="360" w:lineRule="auto"/>
              <w:jc w:val="left"/>
            </w:pPr>
            <w:r w:rsidRPr="00EF5522">
              <w:t>6</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30</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13</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50</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задолженность по налогам и сборам</w:t>
            </w:r>
          </w:p>
        </w:tc>
        <w:tc>
          <w:tcPr>
            <w:tcW w:w="0" w:type="auto"/>
            <w:shd w:val="clear" w:color="auto" w:fill="auto"/>
          </w:tcPr>
          <w:p w:rsidR="001E2615" w:rsidRPr="00EF5522" w:rsidRDefault="001E2615" w:rsidP="00DE0998">
            <w:pPr>
              <w:widowControl/>
              <w:suppressAutoHyphens/>
              <w:spacing w:line="360" w:lineRule="auto"/>
              <w:jc w:val="left"/>
            </w:pPr>
            <w:r w:rsidRPr="00EF5522">
              <w:t>47</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60,3</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139</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111,2</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прочие кредиторы</w:t>
            </w:r>
          </w:p>
        </w:tc>
        <w:tc>
          <w:tcPr>
            <w:tcW w:w="0" w:type="auto"/>
            <w:shd w:val="clear" w:color="auto" w:fill="auto"/>
          </w:tcPr>
          <w:p w:rsidR="001E2615" w:rsidRPr="00EF5522" w:rsidRDefault="001E2615" w:rsidP="00DE0998">
            <w:pPr>
              <w:widowControl/>
              <w:suppressAutoHyphens/>
              <w:spacing w:line="360" w:lineRule="auto"/>
              <w:jc w:val="left"/>
            </w:pPr>
            <w:r w:rsidRPr="00EF5522">
              <w:t>12</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48</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20</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54,1</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Итого по разделу V</w:t>
            </w:r>
          </w:p>
        </w:tc>
        <w:tc>
          <w:tcPr>
            <w:tcW w:w="0" w:type="auto"/>
            <w:shd w:val="clear" w:color="auto" w:fill="auto"/>
          </w:tcPr>
          <w:p w:rsidR="001E2615" w:rsidRPr="00EF5522" w:rsidRDefault="001E2615" w:rsidP="00DE0998">
            <w:pPr>
              <w:widowControl/>
              <w:suppressAutoHyphens/>
              <w:spacing w:line="360" w:lineRule="auto"/>
              <w:jc w:val="left"/>
            </w:pPr>
            <w:r w:rsidRPr="00EF5522">
              <w:t>2232</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196</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1087</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32,2</w:t>
            </w:r>
          </w:p>
        </w:tc>
      </w:tr>
      <w:tr w:rsidR="001E2615" w:rsidRPr="00EF5522" w:rsidTr="00DE0998">
        <w:trPr>
          <w:trHeight w:val="285"/>
        </w:trPr>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БАЛАНС</w:t>
            </w:r>
          </w:p>
        </w:tc>
        <w:tc>
          <w:tcPr>
            <w:tcW w:w="0" w:type="auto"/>
            <w:shd w:val="clear" w:color="auto" w:fill="auto"/>
          </w:tcPr>
          <w:p w:rsidR="001E2615" w:rsidRPr="00EF5522" w:rsidRDefault="001E2615" w:rsidP="00DE0998">
            <w:pPr>
              <w:widowControl/>
              <w:suppressAutoHyphens/>
              <w:spacing w:line="360" w:lineRule="auto"/>
              <w:jc w:val="left"/>
            </w:pPr>
            <w:r w:rsidRPr="00EF5522">
              <w:t>3516</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136,1</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1286</w:t>
            </w:r>
          </w:p>
        </w:tc>
        <w:tc>
          <w:tcPr>
            <w:tcW w:w="0" w:type="auto"/>
            <w:shd w:val="clear" w:color="auto" w:fill="auto"/>
          </w:tcPr>
          <w:p w:rsidR="001E2615" w:rsidRPr="00DE0998" w:rsidRDefault="001E2615" w:rsidP="00DE0998">
            <w:pPr>
              <w:widowControl/>
              <w:suppressAutoHyphens/>
              <w:spacing w:line="360" w:lineRule="auto"/>
              <w:jc w:val="left"/>
              <w:rPr>
                <w:bCs/>
              </w:rPr>
            </w:pPr>
            <w:r w:rsidRPr="00DE0998">
              <w:rPr>
                <w:bCs/>
              </w:rPr>
              <w:t>21,1</w:t>
            </w:r>
          </w:p>
        </w:tc>
      </w:tr>
    </w:tbl>
    <w:p w:rsidR="008B5BC5" w:rsidRPr="001377C2" w:rsidRDefault="008B5BC5" w:rsidP="001377C2">
      <w:pPr>
        <w:pStyle w:val="af2"/>
        <w:suppressAutoHyphens/>
        <w:spacing w:before="0" w:after="0" w:line="360" w:lineRule="auto"/>
        <w:ind w:firstLine="709"/>
        <w:jc w:val="both"/>
        <w:rPr>
          <w:sz w:val="28"/>
          <w:szCs w:val="28"/>
        </w:rPr>
      </w:pPr>
    </w:p>
    <w:p w:rsidR="00AF24A5" w:rsidRPr="001377C2" w:rsidRDefault="008635D8" w:rsidP="001377C2">
      <w:pPr>
        <w:widowControl/>
        <w:suppressAutoHyphens/>
        <w:spacing w:line="360" w:lineRule="auto"/>
        <w:ind w:firstLine="709"/>
        <w:rPr>
          <w:sz w:val="28"/>
          <w:szCs w:val="28"/>
        </w:rPr>
      </w:pPr>
      <w:r>
        <w:rPr>
          <w:sz w:val="28"/>
          <w:szCs w:val="28"/>
        </w:rPr>
        <w:br w:type="page"/>
      </w:r>
      <w:r w:rsidR="002E0076" w:rsidRPr="001377C2">
        <w:rPr>
          <w:sz w:val="28"/>
          <w:szCs w:val="28"/>
        </w:rPr>
        <w:t>Анализ показывает значительное увеличение долгосрочных и краткосрочных кредитов за 2008 год.</w:t>
      </w:r>
      <w:r w:rsidR="00ED1D82" w:rsidRPr="001377C2">
        <w:rPr>
          <w:sz w:val="28"/>
          <w:szCs w:val="28"/>
        </w:rPr>
        <w:t xml:space="preserve"> Они были направлены на погашение затрат в незавершенном строительстве, а также на прочие запасы и затраты. На увеличение доли внеоборотных активов приходятся </w:t>
      </w:r>
      <w:r w:rsidR="004C7DEC" w:rsidRPr="001377C2">
        <w:rPr>
          <w:sz w:val="28"/>
          <w:szCs w:val="28"/>
        </w:rPr>
        <w:t xml:space="preserve">в основном </w:t>
      </w:r>
      <w:r w:rsidR="00ED1D82" w:rsidRPr="001377C2">
        <w:rPr>
          <w:sz w:val="28"/>
          <w:szCs w:val="28"/>
        </w:rPr>
        <w:t>долгосрочные займы, на увеличение оборотных активов, в частности запасов, «Челябоблстрой» использует краткосрочные займы. В 2009 году динамика заемного капитал, оборотных и внеоборотных активов незначительно отличалась от 2008 года.</w:t>
      </w:r>
    </w:p>
    <w:p w:rsidR="001E2615" w:rsidRPr="001377C2" w:rsidRDefault="009863DA" w:rsidP="001377C2">
      <w:pPr>
        <w:widowControl/>
        <w:suppressAutoHyphens/>
        <w:spacing w:line="360" w:lineRule="auto"/>
        <w:ind w:firstLine="709"/>
        <w:rPr>
          <w:sz w:val="28"/>
          <w:szCs w:val="28"/>
        </w:rPr>
      </w:pPr>
      <w:r w:rsidRPr="001377C2">
        <w:rPr>
          <w:sz w:val="28"/>
          <w:szCs w:val="28"/>
        </w:rPr>
        <w:t xml:space="preserve">При этом увеличение темпов роста заемных средств как </w:t>
      </w:r>
      <w:r w:rsidR="00EC4363" w:rsidRPr="001377C2">
        <w:rPr>
          <w:sz w:val="28"/>
          <w:szCs w:val="28"/>
        </w:rPr>
        <w:t>краткосрочных,</w:t>
      </w:r>
      <w:r w:rsidRPr="001377C2">
        <w:rPr>
          <w:sz w:val="28"/>
          <w:szCs w:val="28"/>
        </w:rPr>
        <w:t xml:space="preserve"> так и долгосрочных в 2008 году значительно превышает темп прироста заемных средств в 2009 году.</w:t>
      </w:r>
    </w:p>
    <w:p w:rsidR="009863DA" w:rsidRPr="001377C2" w:rsidRDefault="009863DA" w:rsidP="001377C2">
      <w:pPr>
        <w:widowControl/>
        <w:suppressAutoHyphens/>
        <w:spacing w:line="360" w:lineRule="auto"/>
        <w:ind w:firstLine="709"/>
        <w:rPr>
          <w:sz w:val="28"/>
          <w:szCs w:val="28"/>
        </w:rPr>
      </w:pPr>
      <w:r w:rsidRPr="001377C2">
        <w:rPr>
          <w:sz w:val="28"/>
          <w:szCs w:val="28"/>
        </w:rPr>
        <w:t>Исходя из структуры активов</w:t>
      </w:r>
      <w:r w:rsidR="00EC4363">
        <w:rPr>
          <w:sz w:val="28"/>
          <w:szCs w:val="28"/>
        </w:rPr>
        <w:t>,</w:t>
      </w:r>
      <w:r w:rsidRPr="001377C2">
        <w:rPr>
          <w:sz w:val="28"/>
          <w:szCs w:val="28"/>
        </w:rPr>
        <w:t xml:space="preserve"> мы наблюдаем, что большую часть занимают внеоборотные активы (приложение 1), при это</w:t>
      </w:r>
      <w:r w:rsidR="00EC4363">
        <w:rPr>
          <w:sz w:val="28"/>
          <w:szCs w:val="28"/>
        </w:rPr>
        <w:t>м</w:t>
      </w:r>
      <w:r w:rsidRPr="001377C2">
        <w:rPr>
          <w:sz w:val="28"/>
          <w:szCs w:val="28"/>
        </w:rPr>
        <w:t xml:space="preserve"> наибольшее изменение также происходит по ним.</w:t>
      </w:r>
    </w:p>
    <w:p w:rsidR="004C7DEC" w:rsidRPr="001377C2" w:rsidRDefault="00ED1D82" w:rsidP="001377C2">
      <w:pPr>
        <w:widowControl/>
        <w:suppressAutoHyphens/>
        <w:spacing w:line="360" w:lineRule="auto"/>
        <w:ind w:firstLine="709"/>
        <w:rPr>
          <w:sz w:val="28"/>
          <w:szCs w:val="28"/>
        </w:rPr>
      </w:pPr>
      <w:r w:rsidRPr="001377C2">
        <w:rPr>
          <w:sz w:val="28"/>
          <w:szCs w:val="28"/>
        </w:rPr>
        <w:t xml:space="preserve">Таким образом, ООО «Челябоблстрой» в </w:t>
      </w:r>
      <w:r w:rsidR="004C7DEC" w:rsidRPr="001377C2">
        <w:rPr>
          <w:sz w:val="28"/>
          <w:szCs w:val="28"/>
        </w:rPr>
        <w:t xml:space="preserve">2008 году совершил существенное увеличение заемного капитала, большая доля которого приходится на краткосрочные кредиты и займы. Для совершенствования использования заемных ресурсов, определения его оптимальной структуры необходимо провести анализ и оценку капитала </w:t>
      </w:r>
      <w:r w:rsidR="004120E0" w:rsidRPr="001377C2">
        <w:rPr>
          <w:sz w:val="28"/>
          <w:szCs w:val="28"/>
        </w:rPr>
        <w:t>организации</w:t>
      </w:r>
      <w:r w:rsidR="004C7DEC" w:rsidRPr="001377C2">
        <w:rPr>
          <w:sz w:val="28"/>
          <w:szCs w:val="28"/>
        </w:rPr>
        <w:t>.</w:t>
      </w:r>
    </w:p>
    <w:p w:rsidR="00826957" w:rsidRPr="001377C2" w:rsidRDefault="00826957" w:rsidP="001377C2">
      <w:pPr>
        <w:widowControl/>
        <w:suppressAutoHyphens/>
        <w:spacing w:line="360" w:lineRule="auto"/>
        <w:ind w:firstLine="709"/>
        <w:rPr>
          <w:sz w:val="28"/>
          <w:szCs w:val="28"/>
        </w:rPr>
      </w:pPr>
      <w:r w:rsidRPr="001377C2">
        <w:rPr>
          <w:sz w:val="28"/>
          <w:szCs w:val="28"/>
        </w:rPr>
        <w:t>Для более подробного рассмотрения эффективности использования заемного капитала на данном предприятии проведем его оценку в следующем пункте.</w:t>
      </w:r>
    </w:p>
    <w:p w:rsidR="004C7DEC" w:rsidRPr="001377C2" w:rsidRDefault="004C7DEC" w:rsidP="001377C2">
      <w:pPr>
        <w:widowControl/>
        <w:suppressAutoHyphens/>
        <w:spacing w:line="360" w:lineRule="auto"/>
        <w:ind w:firstLine="709"/>
        <w:rPr>
          <w:sz w:val="28"/>
          <w:szCs w:val="28"/>
        </w:rPr>
      </w:pPr>
    </w:p>
    <w:p w:rsidR="00D5251B" w:rsidRPr="001377C2" w:rsidRDefault="008635D8" w:rsidP="001377C2">
      <w:pPr>
        <w:widowControl/>
        <w:suppressAutoHyphens/>
        <w:spacing w:line="360" w:lineRule="auto"/>
        <w:ind w:firstLine="709"/>
        <w:rPr>
          <w:b/>
          <w:sz w:val="28"/>
          <w:szCs w:val="28"/>
        </w:rPr>
      </w:pPr>
      <w:r>
        <w:rPr>
          <w:b/>
          <w:sz w:val="28"/>
          <w:szCs w:val="28"/>
        </w:rPr>
        <w:br w:type="page"/>
      </w:r>
      <w:r w:rsidR="00D5251B" w:rsidRPr="001377C2">
        <w:rPr>
          <w:b/>
          <w:sz w:val="28"/>
          <w:szCs w:val="28"/>
        </w:rPr>
        <w:t>2.2</w:t>
      </w:r>
      <w:r w:rsidR="001377C2">
        <w:rPr>
          <w:b/>
          <w:sz w:val="28"/>
          <w:szCs w:val="28"/>
        </w:rPr>
        <w:t xml:space="preserve"> </w:t>
      </w:r>
      <w:r w:rsidR="007E7139" w:rsidRPr="001377C2">
        <w:rPr>
          <w:b/>
          <w:sz w:val="28"/>
          <w:szCs w:val="28"/>
        </w:rPr>
        <w:t>Оценка</w:t>
      </w:r>
      <w:r w:rsidR="00D5251B" w:rsidRPr="001377C2">
        <w:rPr>
          <w:b/>
          <w:sz w:val="28"/>
          <w:szCs w:val="28"/>
        </w:rPr>
        <w:t xml:space="preserve"> эффективности использования капитала </w:t>
      </w:r>
      <w:r w:rsidR="004120E0" w:rsidRPr="001377C2">
        <w:rPr>
          <w:b/>
          <w:sz w:val="28"/>
          <w:szCs w:val="28"/>
        </w:rPr>
        <w:t>организации</w:t>
      </w:r>
    </w:p>
    <w:p w:rsidR="00D5251B" w:rsidRPr="001377C2" w:rsidRDefault="00D5251B"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Анализ </w:t>
      </w:r>
      <w:r w:rsidR="000E420A" w:rsidRPr="001377C2">
        <w:rPr>
          <w:sz w:val="28"/>
          <w:szCs w:val="28"/>
        </w:rPr>
        <w:t xml:space="preserve">динамики </w:t>
      </w:r>
      <w:r w:rsidRPr="001377C2">
        <w:rPr>
          <w:sz w:val="28"/>
          <w:szCs w:val="28"/>
        </w:rPr>
        <w:t xml:space="preserve">заемного капитала </w:t>
      </w:r>
      <w:r w:rsidR="004120E0" w:rsidRPr="001377C2">
        <w:rPr>
          <w:sz w:val="28"/>
          <w:szCs w:val="28"/>
        </w:rPr>
        <w:t>организации</w:t>
      </w:r>
      <w:r w:rsidRPr="001377C2">
        <w:rPr>
          <w:sz w:val="28"/>
          <w:szCs w:val="28"/>
        </w:rPr>
        <w:t xml:space="preserve"> проведен</w:t>
      </w:r>
      <w:r w:rsidR="001377C2">
        <w:rPr>
          <w:sz w:val="28"/>
          <w:szCs w:val="28"/>
        </w:rPr>
        <w:t xml:space="preserve"> </w:t>
      </w:r>
      <w:r w:rsidRPr="001377C2">
        <w:rPr>
          <w:sz w:val="28"/>
          <w:szCs w:val="28"/>
        </w:rPr>
        <w:t>в таблице</w:t>
      </w:r>
      <w:r w:rsidR="003052A1">
        <w:rPr>
          <w:sz w:val="28"/>
          <w:szCs w:val="28"/>
        </w:rPr>
        <w:t> </w:t>
      </w:r>
      <w:r w:rsidR="00F221AE" w:rsidRPr="001377C2">
        <w:rPr>
          <w:sz w:val="28"/>
          <w:szCs w:val="28"/>
        </w:rPr>
        <w:t>5</w:t>
      </w:r>
      <w:r w:rsidRPr="001377C2">
        <w:rPr>
          <w:sz w:val="28"/>
          <w:szCs w:val="28"/>
        </w:rPr>
        <w:t>.</w:t>
      </w:r>
    </w:p>
    <w:p w:rsidR="00EC79B4" w:rsidRPr="001377C2" w:rsidRDefault="00EC79B4" w:rsidP="001377C2">
      <w:pPr>
        <w:widowControl/>
        <w:suppressAutoHyphens/>
        <w:spacing w:line="360" w:lineRule="auto"/>
        <w:ind w:firstLine="709"/>
        <w:rPr>
          <w:sz w:val="28"/>
          <w:szCs w:val="28"/>
        </w:rPr>
      </w:pPr>
    </w:p>
    <w:p w:rsidR="00834C39" w:rsidRPr="001377C2" w:rsidRDefault="00834C39" w:rsidP="001377C2">
      <w:pPr>
        <w:widowControl/>
        <w:suppressAutoHyphens/>
        <w:spacing w:line="360" w:lineRule="auto"/>
        <w:ind w:firstLine="709"/>
        <w:rPr>
          <w:sz w:val="28"/>
          <w:szCs w:val="28"/>
        </w:rPr>
      </w:pPr>
      <w:r w:rsidRPr="001377C2">
        <w:rPr>
          <w:sz w:val="28"/>
          <w:szCs w:val="28"/>
        </w:rPr>
        <w:t xml:space="preserve">Таблица </w:t>
      </w:r>
      <w:r w:rsidR="00F221AE" w:rsidRPr="001377C2">
        <w:rPr>
          <w:sz w:val="28"/>
          <w:szCs w:val="28"/>
        </w:rPr>
        <w:t>5</w:t>
      </w:r>
      <w:r w:rsidR="00EC79B4" w:rsidRPr="001377C2">
        <w:rPr>
          <w:sz w:val="28"/>
          <w:szCs w:val="28"/>
        </w:rPr>
        <w:t xml:space="preserve"> </w:t>
      </w:r>
      <w:r w:rsidRPr="001377C2">
        <w:rPr>
          <w:sz w:val="28"/>
          <w:szCs w:val="28"/>
        </w:rPr>
        <w:t xml:space="preserve">Анализ </w:t>
      </w:r>
      <w:r w:rsidR="000E420A" w:rsidRPr="001377C2">
        <w:rPr>
          <w:sz w:val="28"/>
          <w:szCs w:val="28"/>
        </w:rPr>
        <w:t>динамики</w:t>
      </w:r>
      <w:r w:rsidRPr="001377C2">
        <w:rPr>
          <w:sz w:val="28"/>
          <w:szCs w:val="28"/>
        </w:rPr>
        <w:t xml:space="preserve"> заемного капитала ООО «Челябоблстрой»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4"/>
        <w:gridCol w:w="879"/>
        <w:gridCol w:w="516"/>
        <w:gridCol w:w="879"/>
        <w:gridCol w:w="666"/>
        <w:gridCol w:w="879"/>
        <w:gridCol w:w="666"/>
      </w:tblGrid>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Наименование статей</w:t>
            </w:r>
          </w:p>
        </w:tc>
        <w:tc>
          <w:tcPr>
            <w:tcW w:w="0" w:type="auto"/>
            <w:gridSpan w:val="2"/>
            <w:shd w:val="clear" w:color="auto" w:fill="auto"/>
          </w:tcPr>
          <w:p w:rsidR="000E420A" w:rsidRPr="008635D8" w:rsidRDefault="000E420A" w:rsidP="00DE0998">
            <w:pPr>
              <w:widowControl/>
              <w:suppressAutoHyphens/>
              <w:spacing w:line="360" w:lineRule="auto"/>
              <w:jc w:val="left"/>
            </w:pPr>
            <w:r w:rsidRPr="008635D8">
              <w:t>2007г</w:t>
            </w:r>
          </w:p>
        </w:tc>
        <w:tc>
          <w:tcPr>
            <w:tcW w:w="0" w:type="auto"/>
            <w:gridSpan w:val="2"/>
            <w:shd w:val="clear" w:color="auto" w:fill="auto"/>
          </w:tcPr>
          <w:p w:rsidR="000E420A" w:rsidRPr="008635D8" w:rsidRDefault="000E420A" w:rsidP="00DE0998">
            <w:pPr>
              <w:widowControl/>
              <w:suppressAutoHyphens/>
              <w:spacing w:line="360" w:lineRule="auto"/>
              <w:jc w:val="left"/>
            </w:pPr>
            <w:r w:rsidRPr="008635D8">
              <w:t>2008г</w:t>
            </w:r>
          </w:p>
        </w:tc>
        <w:tc>
          <w:tcPr>
            <w:tcW w:w="0" w:type="auto"/>
            <w:gridSpan w:val="2"/>
            <w:shd w:val="clear" w:color="auto" w:fill="auto"/>
          </w:tcPr>
          <w:p w:rsidR="000E420A" w:rsidRPr="008635D8" w:rsidRDefault="000E420A" w:rsidP="00DE0998">
            <w:pPr>
              <w:widowControl/>
              <w:suppressAutoHyphens/>
              <w:spacing w:line="360" w:lineRule="auto"/>
              <w:jc w:val="left"/>
            </w:pPr>
            <w:r w:rsidRPr="008635D8">
              <w:t>2009г</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p>
        </w:tc>
        <w:tc>
          <w:tcPr>
            <w:tcW w:w="0" w:type="auto"/>
            <w:shd w:val="clear" w:color="auto" w:fill="auto"/>
          </w:tcPr>
          <w:p w:rsidR="000E420A" w:rsidRPr="008635D8" w:rsidRDefault="000E420A" w:rsidP="00DE0998">
            <w:pPr>
              <w:widowControl/>
              <w:suppressAutoHyphens/>
              <w:spacing w:line="360" w:lineRule="auto"/>
              <w:jc w:val="left"/>
            </w:pPr>
            <w:r w:rsidRPr="008635D8">
              <w:t>тыс.руб</w:t>
            </w:r>
          </w:p>
        </w:tc>
        <w:tc>
          <w:tcPr>
            <w:tcW w:w="0" w:type="auto"/>
            <w:shd w:val="clear" w:color="auto" w:fill="auto"/>
          </w:tcPr>
          <w:p w:rsidR="000E420A" w:rsidRPr="008635D8" w:rsidRDefault="000E420A" w:rsidP="00DE0998">
            <w:pPr>
              <w:widowControl/>
              <w:suppressAutoHyphens/>
              <w:spacing w:line="360" w:lineRule="auto"/>
              <w:jc w:val="left"/>
            </w:pPr>
            <w:r w:rsidRPr="008635D8">
              <w:t>%</w:t>
            </w:r>
          </w:p>
        </w:tc>
        <w:tc>
          <w:tcPr>
            <w:tcW w:w="0" w:type="auto"/>
            <w:shd w:val="clear" w:color="auto" w:fill="auto"/>
          </w:tcPr>
          <w:p w:rsidR="000E420A" w:rsidRPr="008635D8" w:rsidRDefault="000E420A" w:rsidP="00DE0998">
            <w:pPr>
              <w:widowControl/>
              <w:suppressAutoHyphens/>
              <w:spacing w:line="360" w:lineRule="auto"/>
              <w:jc w:val="left"/>
            </w:pPr>
            <w:r w:rsidRPr="008635D8">
              <w:t>тыс.руб</w:t>
            </w:r>
          </w:p>
        </w:tc>
        <w:tc>
          <w:tcPr>
            <w:tcW w:w="0" w:type="auto"/>
            <w:shd w:val="clear" w:color="auto" w:fill="auto"/>
          </w:tcPr>
          <w:p w:rsidR="000E420A" w:rsidRPr="008635D8" w:rsidRDefault="000E420A" w:rsidP="00DE0998">
            <w:pPr>
              <w:widowControl/>
              <w:suppressAutoHyphens/>
              <w:spacing w:line="360" w:lineRule="auto"/>
              <w:jc w:val="left"/>
            </w:pPr>
            <w:r w:rsidRPr="008635D8">
              <w:t>%</w:t>
            </w:r>
          </w:p>
        </w:tc>
        <w:tc>
          <w:tcPr>
            <w:tcW w:w="0" w:type="auto"/>
            <w:shd w:val="clear" w:color="auto" w:fill="auto"/>
          </w:tcPr>
          <w:p w:rsidR="000E420A" w:rsidRPr="008635D8" w:rsidRDefault="000E420A" w:rsidP="00DE0998">
            <w:pPr>
              <w:widowControl/>
              <w:suppressAutoHyphens/>
              <w:spacing w:line="360" w:lineRule="auto"/>
              <w:jc w:val="left"/>
            </w:pPr>
            <w:r w:rsidRPr="008635D8">
              <w:t>тыс.руб</w:t>
            </w:r>
          </w:p>
        </w:tc>
        <w:tc>
          <w:tcPr>
            <w:tcW w:w="0" w:type="auto"/>
            <w:shd w:val="clear" w:color="auto" w:fill="auto"/>
          </w:tcPr>
          <w:p w:rsidR="000E420A" w:rsidRPr="008635D8" w:rsidRDefault="000E420A" w:rsidP="00DE0998">
            <w:pPr>
              <w:widowControl/>
              <w:suppressAutoHyphens/>
              <w:spacing w:line="360" w:lineRule="auto"/>
              <w:jc w:val="left"/>
            </w:pPr>
            <w:r w:rsidRPr="008635D8">
              <w:t>%</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Долгосрочные пассивы в т.ч.</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375</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100</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1598</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326,1</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1703</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6,6</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кредиты</w:t>
            </w:r>
          </w:p>
        </w:tc>
        <w:tc>
          <w:tcPr>
            <w:tcW w:w="0" w:type="auto"/>
            <w:shd w:val="clear" w:color="auto" w:fill="auto"/>
          </w:tcPr>
          <w:p w:rsidR="000E420A" w:rsidRPr="008635D8" w:rsidRDefault="000E420A" w:rsidP="00DE0998">
            <w:pPr>
              <w:widowControl/>
              <w:suppressAutoHyphens/>
              <w:spacing w:line="360" w:lineRule="auto"/>
              <w:jc w:val="left"/>
            </w:pPr>
            <w:r w:rsidRPr="008635D8">
              <w:t>375</w:t>
            </w:r>
          </w:p>
        </w:tc>
        <w:tc>
          <w:tcPr>
            <w:tcW w:w="0" w:type="auto"/>
            <w:shd w:val="clear" w:color="auto" w:fill="auto"/>
          </w:tcPr>
          <w:p w:rsidR="000E420A" w:rsidRPr="008635D8" w:rsidRDefault="000E420A" w:rsidP="00DE0998">
            <w:pPr>
              <w:widowControl/>
              <w:suppressAutoHyphens/>
              <w:spacing w:line="360" w:lineRule="auto"/>
              <w:jc w:val="left"/>
            </w:pPr>
            <w:r w:rsidRPr="008635D8">
              <w:t>100</w:t>
            </w:r>
          </w:p>
        </w:tc>
        <w:tc>
          <w:tcPr>
            <w:tcW w:w="0" w:type="auto"/>
            <w:shd w:val="clear" w:color="auto" w:fill="auto"/>
          </w:tcPr>
          <w:p w:rsidR="000E420A" w:rsidRPr="008635D8" w:rsidRDefault="000E420A" w:rsidP="00DE0998">
            <w:pPr>
              <w:widowControl/>
              <w:suppressAutoHyphens/>
              <w:spacing w:line="360" w:lineRule="auto"/>
              <w:jc w:val="left"/>
            </w:pPr>
            <w:r w:rsidRPr="008635D8">
              <w:t>1598</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326,1</w:t>
            </w:r>
          </w:p>
        </w:tc>
        <w:tc>
          <w:tcPr>
            <w:tcW w:w="0" w:type="auto"/>
            <w:shd w:val="clear" w:color="auto" w:fill="auto"/>
          </w:tcPr>
          <w:p w:rsidR="000E420A" w:rsidRPr="008635D8" w:rsidRDefault="000E420A" w:rsidP="00DE0998">
            <w:pPr>
              <w:widowControl/>
              <w:suppressAutoHyphens/>
              <w:spacing w:line="360" w:lineRule="auto"/>
              <w:jc w:val="left"/>
            </w:pPr>
            <w:r w:rsidRPr="008635D8">
              <w:t>1703</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6,6</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Краткосрочные пассивы в т.ч.</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1139</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100</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3371</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196,0</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4458</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32,2</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Заемные средства</w:t>
            </w:r>
          </w:p>
        </w:tc>
        <w:tc>
          <w:tcPr>
            <w:tcW w:w="0" w:type="auto"/>
            <w:shd w:val="clear" w:color="auto" w:fill="auto"/>
          </w:tcPr>
          <w:p w:rsidR="000E420A" w:rsidRPr="008635D8" w:rsidRDefault="000E420A" w:rsidP="00DE0998">
            <w:pPr>
              <w:widowControl/>
              <w:suppressAutoHyphens/>
              <w:spacing w:line="360" w:lineRule="auto"/>
              <w:jc w:val="left"/>
            </w:pPr>
            <w:r w:rsidRPr="008635D8">
              <w:t>884</w:t>
            </w:r>
          </w:p>
        </w:tc>
        <w:tc>
          <w:tcPr>
            <w:tcW w:w="0" w:type="auto"/>
            <w:shd w:val="clear" w:color="auto" w:fill="auto"/>
          </w:tcPr>
          <w:p w:rsidR="000E420A" w:rsidRPr="008635D8" w:rsidRDefault="000E420A" w:rsidP="00DE0998">
            <w:pPr>
              <w:widowControl/>
              <w:suppressAutoHyphens/>
              <w:spacing w:line="360" w:lineRule="auto"/>
              <w:jc w:val="left"/>
            </w:pPr>
            <w:r w:rsidRPr="008635D8">
              <w:t>100</w:t>
            </w:r>
          </w:p>
        </w:tc>
        <w:tc>
          <w:tcPr>
            <w:tcW w:w="0" w:type="auto"/>
            <w:shd w:val="clear" w:color="auto" w:fill="auto"/>
          </w:tcPr>
          <w:p w:rsidR="000E420A" w:rsidRPr="008635D8" w:rsidRDefault="000E420A" w:rsidP="00DE0998">
            <w:pPr>
              <w:widowControl/>
              <w:suppressAutoHyphens/>
              <w:spacing w:line="360" w:lineRule="auto"/>
              <w:jc w:val="left"/>
            </w:pPr>
            <w:r w:rsidRPr="008635D8">
              <w:t>2872</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224,9</w:t>
            </w:r>
          </w:p>
        </w:tc>
        <w:tc>
          <w:tcPr>
            <w:tcW w:w="0" w:type="auto"/>
            <w:shd w:val="clear" w:color="auto" w:fill="auto"/>
          </w:tcPr>
          <w:p w:rsidR="000E420A" w:rsidRPr="008635D8" w:rsidRDefault="000E420A" w:rsidP="00DE0998">
            <w:pPr>
              <w:widowControl/>
              <w:suppressAutoHyphens/>
              <w:spacing w:line="360" w:lineRule="auto"/>
              <w:jc w:val="left"/>
            </w:pPr>
            <w:r w:rsidRPr="008635D8">
              <w:t>3458</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20,4</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Кредиторская задолженность</w:t>
            </w:r>
          </w:p>
        </w:tc>
        <w:tc>
          <w:tcPr>
            <w:tcW w:w="0" w:type="auto"/>
            <w:shd w:val="clear" w:color="auto" w:fill="auto"/>
          </w:tcPr>
          <w:p w:rsidR="000E420A" w:rsidRPr="008635D8" w:rsidRDefault="000E420A" w:rsidP="00DE0998">
            <w:pPr>
              <w:widowControl/>
              <w:suppressAutoHyphens/>
              <w:spacing w:line="360" w:lineRule="auto"/>
              <w:jc w:val="left"/>
            </w:pPr>
            <w:r w:rsidRPr="008635D8">
              <w:t>255</w:t>
            </w:r>
          </w:p>
        </w:tc>
        <w:tc>
          <w:tcPr>
            <w:tcW w:w="0" w:type="auto"/>
            <w:shd w:val="clear" w:color="auto" w:fill="auto"/>
          </w:tcPr>
          <w:p w:rsidR="000E420A" w:rsidRPr="008635D8" w:rsidRDefault="000E420A" w:rsidP="00DE0998">
            <w:pPr>
              <w:widowControl/>
              <w:suppressAutoHyphens/>
              <w:spacing w:line="360" w:lineRule="auto"/>
              <w:jc w:val="left"/>
            </w:pPr>
            <w:r w:rsidRPr="008635D8">
              <w:t>100</w:t>
            </w:r>
          </w:p>
        </w:tc>
        <w:tc>
          <w:tcPr>
            <w:tcW w:w="0" w:type="auto"/>
            <w:shd w:val="clear" w:color="auto" w:fill="auto"/>
          </w:tcPr>
          <w:p w:rsidR="000E420A" w:rsidRPr="008635D8" w:rsidRDefault="000E420A" w:rsidP="00DE0998">
            <w:pPr>
              <w:widowControl/>
              <w:suppressAutoHyphens/>
              <w:spacing w:line="360" w:lineRule="auto"/>
              <w:jc w:val="left"/>
            </w:pPr>
            <w:r w:rsidRPr="008635D8">
              <w:t>499</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95,7</w:t>
            </w:r>
          </w:p>
        </w:tc>
        <w:tc>
          <w:tcPr>
            <w:tcW w:w="0" w:type="auto"/>
            <w:shd w:val="clear" w:color="auto" w:fill="auto"/>
          </w:tcPr>
          <w:p w:rsidR="000E420A" w:rsidRPr="008635D8" w:rsidRDefault="000E420A" w:rsidP="00DE0998">
            <w:pPr>
              <w:widowControl/>
              <w:suppressAutoHyphens/>
              <w:spacing w:line="360" w:lineRule="auto"/>
              <w:jc w:val="left"/>
            </w:pPr>
            <w:r w:rsidRPr="008635D8">
              <w:t>1000</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100,4</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ИТОГО заемные средства</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1514</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100</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4968</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228,1</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6061</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22</w:t>
            </w:r>
          </w:p>
        </w:tc>
      </w:tr>
      <w:tr w:rsidR="000E420A" w:rsidRPr="008635D8" w:rsidTr="00DE0998">
        <w:trPr>
          <w:trHeight w:val="260"/>
        </w:trPr>
        <w:tc>
          <w:tcPr>
            <w:tcW w:w="0" w:type="auto"/>
            <w:shd w:val="clear" w:color="auto" w:fill="auto"/>
          </w:tcPr>
          <w:p w:rsidR="000E420A" w:rsidRPr="008635D8" w:rsidRDefault="000E420A" w:rsidP="00DE0998">
            <w:pPr>
              <w:widowControl/>
              <w:suppressAutoHyphens/>
              <w:spacing w:line="360" w:lineRule="auto"/>
              <w:jc w:val="left"/>
            </w:pPr>
            <w:r w:rsidRPr="008635D8">
              <w:t>Баланс</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2584</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100</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6100</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136,1</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7386</w:t>
            </w:r>
          </w:p>
        </w:tc>
        <w:tc>
          <w:tcPr>
            <w:tcW w:w="0" w:type="auto"/>
            <w:shd w:val="clear" w:color="auto" w:fill="auto"/>
          </w:tcPr>
          <w:p w:rsidR="000E420A" w:rsidRPr="00DE0998" w:rsidRDefault="000E420A" w:rsidP="00DE0998">
            <w:pPr>
              <w:widowControl/>
              <w:suppressAutoHyphens/>
              <w:spacing w:line="360" w:lineRule="auto"/>
              <w:jc w:val="left"/>
              <w:rPr>
                <w:bCs/>
              </w:rPr>
            </w:pPr>
            <w:r w:rsidRPr="00DE0998">
              <w:rPr>
                <w:bCs/>
              </w:rPr>
              <w:t>21,1</w:t>
            </w:r>
          </w:p>
        </w:tc>
      </w:tr>
    </w:tbl>
    <w:p w:rsidR="00AF24A5" w:rsidRPr="001377C2" w:rsidRDefault="00AF24A5"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sz w:val="28"/>
          <w:szCs w:val="28"/>
        </w:rPr>
      </w:pPr>
      <w:r w:rsidRPr="001377C2">
        <w:rPr>
          <w:sz w:val="28"/>
          <w:szCs w:val="28"/>
        </w:rPr>
        <w:t>Заемный капитал в динамике за 2007-2009 годы деятельности компании вырос в 2008 году наиболее значитель</w:t>
      </w:r>
      <w:r w:rsidR="00991CB7" w:rsidRPr="001377C2">
        <w:rPr>
          <w:sz w:val="28"/>
          <w:szCs w:val="28"/>
        </w:rPr>
        <w:t>ными темпами</w:t>
      </w:r>
      <w:r w:rsidR="00834C39" w:rsidRPr="001377C2">
        <w:rPr>
          <w:sz w:val="28"/>
          <w:szCs w:val="28"/>
        </w:rPr>
        <w:t xml:space="preserve"> –</w:t>
      </w:r>
      <w:r w:rsidR="001377C2">
        <w:rPr>
          <w:sz w:val="28"/>
          <w:szCs w:val="28"/>
        </w:rPr>
        <w:t xml:space="preserve"> </w:t>
      </w:r>
      <w:r w:rsidR="00991CB7" w:rsidRPr="001377C2">
        <w:rPr>
          <w:sz w:val="28"/>
          <w:szCs w:val="28"/>
        </w:rPr>
        <w:t xml:space="preserve">на </w:t>
      </w:r>
      <w:r w:rsidR="00834C39" w:rsidRPr="001377C2">
        <w:rPr>
          <w:sz w:val="28"/>
          <w:szCs w:val="28"/>
        </w:rPr>
        <w:t>228,1</w:t>
      </w:r>
      <w:r w:rsidRPr="001377C2">
        <w:rPr>
          <w:sz w:val="28"/>
          <w:szCs w:val="28"/>
        </w:rPr>
        <w:t>%, тогда как темп роста заемных средств в 2009 году снизился и составил 22%.</w:t>
      </w:r>
    </w:p>
    <w:p w:rsidR="00AF24A5" w:rsidRPr="001377C2" w:rsidRDefault="00AF24A5" w:rsidP="001377C2">
      <w:pPr>
        <w:widowControl/>
        <w:suppressAutoHyphens/>
        <w:spacing w:line="360" w:lineRule="auto"/>
        <w:ind w:firstLine="709"/>
        <w:rPr>
          <w:sz w:val="28"/>
          <w:szCs w:val="28"/>
        </w:rPr>
      </w:pPr>
      <w:r w:rsidRPr="001377C2">
        <w:rPr>
          <w:sz w:val="28"/>
          <w:szCs w:val="28"/>
        </w:rPr>
        <w:t>Заемный капитал ООО «Челябоблстрой» представлен долгосрочными пассивами (кредитами), краткосрочными кредитами и краткосрочной кредиторской задолженностью.</w:t>
      </w:r>
    </w:p>
    <w:p w:rsidR="00AF24A5" w:rsidRPr="001377C2" w:rsidRDefault="00AF24A5" w:rsidP="001377C2">
      <w:pPr>
        <w:widowControl/>
        <w:suppressAutoHyphens/>
        <w:spacing w:line="360" w:lineRule="auto"/>
        <w:ind w:firstLine="709"/>
        <w:rPr>
          <w:sz w:val="28"/>
          <w:szCs w:val="28"/>
        </w:rPr>
      </w:pPr>
      <w:r w:rsidRPr="001377C2">
        <w:rPr>
          <w:sz w:val="28"/>
          <w:szCs w:val="28"/>
        </w:rPr>
        <w:t>Все показатели структуры заемного капитала растут за исследуемый период, и увеличение долгосрочного кредита составило 326,1% в 2008 году, а в 2009 году показатель увеличился незначительно и составил всего 6,6% роста.</w:t>
      </w:r>
    </w:p>
    <w:p w:rsidR="00AF24A5" w:rsidRPr="001377C2" w:rsidRDefault="00AF24A5" w:rsidP="001377C2">
      <w:pPr>
        <w:widowControl/>
        <w:suppressAutoHyphens/>
        <w:spacing w:line="360" w:lineRule="auto"/>
        <w:ind w:firstLine="709"/>
        <w:rPr>
          <w:sz w:val="28"/>
          <w:szCs w:val="28"/>
        </w:rPr>
      </w:pPr>
      <w:r w:rsidRPr="001377C2">
        <w:rPr>
          <w:sz w:val="28"/>
          <w:szCs w:val="28"/>
        </w:rPr>
        <w:t>Краткосрочные кредиты выросли на 196% в 2008 году, и на 32,2% в 2009 году, то есть также произошло снижение темпов роста краткосрочных кредитов ООО «Челябоблстрой».</w:t>
      </w:r>
    </w:p>
    <w:p w:rsidR="00AF24A5" w:rsidRPr="001377C2" w:rsidRDefault="00AF24A5" w:rsidP="001377C2">
      <w:pPr>
        <w:widowControl/>
        <w:suppressAutoHyphens/>
        <w:spacing w:line="360" w:lineRule="auto"/>
        <w:ind w:firstLine="709"/>
        <w:rPr>
          <w:sz w:val="28"/>
          <w:szCs w:val="28"/>
        </w:rPr>
      </w:pPr>
      <w:r w:rsidRPr="001377C2">
        <w:rPr>
          <w:sz w:val="28"/>
          <w:szCs w:val="28"/>
        </w:rPr>
        <w:t>Из них наибольший рост в 2008 году приходился на краткосрочные кредиты и составлял порядка 225%, в 2009 году –20,4% роста.</w:t>
      </w:r>
    </w:p>
    <w:p w:rsidR="00AF24A5" w:rsidRPr="001377C2" w:rsidRDefault="00AF24A5" w:rsidP="001377C2">
      <w:pPr>
        <w:widowControl/>
        <w:suppressAutoHyphens/>
        <w:spacing w:line="360" w:lineRule="auto"/>
        <w:ind w:firstLine="709"/>
        <w:rPr>
          <w:sz w:val="28"/>
          <w:szCs w:val="28"/>
        </w:rPr>
      </w:pPr>
      <w:r w:rsidRPr="001377C2">
        <w:rPr>
          <w:sz w:val="28"/>
          <w:szCs w:val="28"/>
        </w:rPr>
        <w:t>Кредиторская задолженность увеличилась на 95,7% в 2008 году и в 2009 году на 100,4%.</w:t>
      </w:r>
    </w:p>
    <w:p w:rsidR="00AF24A5" w:rsidRPr="001377C2" w:rsidRDefault="00AF24A5" w:rsidP="001377C2">
      <w:pPr>
        <w:widowControl/>
        <w:suppressAutoHyphens/>
        <w:spacing w:line="360" w:lineRule="auto"/>
        <w:ind w:firstLine="709"/>
        <w:rPr>
          <w:sz w:val="28"/>
          <w:szCs w:val="28"/>
        </w:rPr>
      </w:pPr>
      <w:r w:rsidRPr="001377C2">
        <w:rPr>
          <w:sz w:val="28"/>
          <w:szCs w:val="28"/>
        </w:rPr>
        <w:t>Необходимо определить наибольший удельный вес в составе заемного капитала ООО «Челябоблстрой». Для этого проанализируем структуру заемных средств (</w:t>
      </w:r>
      <w:r w:rsidR="009863DA" w:rsidRPr="001377C2">
        <w:rPr>
          <w:sz w:val="28"/>
          <w:szCs w:val="28"/>
        </w:rPr>
        <w:t>рис. 3</w:t>
      </w:r>
      <w:r w:rsidRPr="001377C2">
        <w:rPr>
          <w:sz w:val="28"/>
          <w:szCs w:val="28"/>
        </w:rPr>
        <w:t>)</w:t>
      </w:r>
    </w:p>
    <w:p w:rsidR="00AF24A5" w:rsidRPr="001377C2" w:rsidRDefault="00AF24A5" w:rsidP="001377C2">
      <w:pPr>
        <w:widowControl/>
        <w:suppressAutoHyphens/>
        <w:spacing w:line="360" w:lineRule="auto"/>
        <w:ind w:firstLine="709"/>
        <w:rPr>
          <w:sz w:val="28"/>
          <w:szCs w:val="28"/>
        </w:rPr>
      </w:pPr>
    </w:p>
    <w:p w:rsidR="008F7DF0" w:rsidRPr="001377C2" w:rsidRDefault="002E633E" w:rsidP="008635D8">
      <w:pPr>
        <w:widowControl/>
        <w:suppressAutoHyphens/>
        <w:spacing w:line="360" w:lineRule="auto"/>
        <w:rPr>
          <w:sz w:val="28"/>
          <w:szCs w:val="28"/>
        </w:rPr>
      </w:pPr>
      <w:r>
        <w:rPr>
          <w:noProof/>
          <w:sz w:val="28"/>
          <w:szCs w:val="28"/>
        </w:rPr>
        <w:pict>
          <v:shape id="_x0000_i1027" type="#_x0000_t75" style="width:410.25pt;height:172.5pt">
            <v:imagedata r:id="rId9" o:title="" cropbottom="-100f"/>
            <o:lock v:ext="edit" aspectratio="f"/>
          </v:shape>
        </w:pict>
      </w:r>
    </w:p>
    <w:p w:rsidR="009456B5" w:rsidRPr="001377C2" w:rsidRDefault="009456B5" w:rsidP="001377C2">
      <w:pPr>
        <w:widowControl/>
        <w:suppressAutoHyphens/>
        <w:spacing w:line="360" w:lineRule="auto"/>
        <w:ind w:firstLine="709"/>
        <w:rPr>
          <w:sz w:val="28"/>
          <w:szCs w:val="28"/>
        </w:rPr>
      </w:pPr>
      <w:r w:rsidRPr="001377C2">
        <w:rPr>
          <w:sz w:val="28"/>
          <w:szCs w:val="28"/>
        </w:rPr>
        <w:t xml:space="preserve">Рисунок </w:t>
      </w:r>
      <w:r w:rsidR="001D1FEB" w:rsidRPr="001377C2">
        <w:rPr>
          <w:sz w:val="28"/>
          <w:szCs w:val="28"/>
        </w:rPr>
        <w:t>3</w:t>
      </w:r>
      <w:r w:rsidRPr="001377C2">
        <w:rPr>
          <w:sz w:val="28"/>
          <w:szCs w:val="28"/>
        </w:rPr>
        <w:t xml:space="preserve"> Состав и структура заемного капитала ООО «Челябоблстрой»</w:t>
      </w:r>
    </w:p>
    <w:p w:rsidR="008635D8" w:rsidRDefault="008635D8"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На основании представленных данных в табл. </w:t>
      </w:r>
      <w:r w:rsidR="00F221AE" w:rsidRPr="001377C2">
        <w:rPr>
          <w:sz w:val="28"/>
          <w:szCs w:val="28"/>
        </w:rPr>
        <w:t>5</w:t>
      </w:r>
      <w:r w:rsidRPr="001377C2">
        <w:rPr>
          <w:sz w:val="28"/>
          <w:szCs w:val="28"/>
        </w:rPr>
        <w:t xml:space="preserve"> </w:t>
      </w:r>
      <w:r w:rsidR="001A542D" w:rsidRPr="001377C2">
        <w:rPr>
          <w:sz w:val="28"/>
          <w:szCs w:val="28"/>
        </w:rPr>
        <w:t>видно, что н</w:t>
      </w:r>
      <w:r w:rsidRPr="001377C2">
        <w:rPr>
          <w:sz w:val="28"/>
          <w:szCs w:val="28"/>
        </w:rPr>
        <w:t>аибольший удельный вес в составе заемных средств занимают краткосрочные кредиты и займы, что составляет примерно 34,2% в 2007 году, в 2008 году 47,1%, и 28,2% в 2009 году. Преобладание краткосрочных источников в структуре заемных средств является негативным фактом, который характеризует ухудшение структуры баланса и повышение риска утраты финансовой устойчивости.</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Самое существенное преимущество краткосрочного займа </w:t>
      </w:r>
      <w:r w:rsidR="000E420A" w:rsidRPr="001377C2">
        <w:rPr>
          <w:sz w:val="28"/>
          <w:szCs w:val="28"/>
        </w:rPr>
        <w:t>–</w:t>
      </w:r>
      <w:r w:rsidRPr="001377C2">
        <w:rPr>
          <w:sz w:val="28"/>
          <w:szCs w:val="28"/>
        </w:rPr>
        <w:t xml:space="preserve"> это высокая скорость получен</w:t>
      </w:r>
      <w:r w:rsidR="000E420A" w:rsidRPr="001377C2">
        <w:rPr>
          <w:sz w:val="28"/>
          <w:szCs w:val="28"/>
        </w:rPr>
        <w:t>и</w:t>
      </w:r>
      <w:r w:rsidRPr="001377C2">
        <w:rPr>
          <w:sz w:val="28"/>
          <w:szCs w:val="28"/>
        </w:rPr>
        <w:t>я займа. Краткосрочную ссуду можно получить быстрее, чем долгосрочную. При предоставлении долгосрочного кредита кредиторы тщательней изучают финансовое положение компании. Кредитный договор разрабатывается детально, поскольку в течение многолетнего «кредитного» срока могут произойти различные события, в том числе по не зависящим от компании обстоятельствам. Однако, как правило, достаточно обычна ситуация, когда компании в срочном порядке требуются деньги, например, для проведения спекулятивной операции. В этом случае компания должна обратиться на рынок краткосрочных кредитов.</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Следующее преимущество краткосрочных кредитов по сравнению с долгосрочными ссудами </w:t>
      </w:r>
      <w:r w:rsidR="000E420A" w:rsidRPr="001377C2">
        <w:rPr>
          <w:sz w:val="28"/>
          <w:szCs w:val="28"/>
        </w:rPr>
        <w:t>–</w:t>
      </w:r>
      <w:r w:rsidRPr="001377C2">
        <w:rPr>
          <w:sz w:val="28"/>
          <w:szCs w:val="28"/>
        </w:rPr>
        <w:t xml:space="preserve"> это гибкость получения займа. Потребность в деньгах нередко носит сезонный или цикличный характер и компании просто незачем постоянно иметь обязательства по обслуживанию долгосрочных источников финансирования.</w:t>
      </w:r>
    </w:p>
    <w:p w:rsidR="001377C2" w:rsidRDefault="00AF24A5" w:rsidP="001377C2">
      <w:pPr>
        <w:widowControl/>
        <w:suppressAutoHyphens/>
        <w:spacing w:line="360" w:lineRule="auto"/>
        <w:ind w:firstLine="709"/>
        <w:rPr>
          <w:sz w:val="28"/>
          <w:szCs w:val="28"/>
        </w:rPr>
      </w:pPr>
      <w:r w:rsidRPr="001377C2">
        <w:rPr>
          <w:sz w:val="28"/>
          <w:szCs w:val="28"/>
        </w:rPr>
        <w:t xml:space="preserve">Следующее </w:t>
      </w:r>
      <w:r w:rsidR="000E420A" w:rsidRPr="001377C2">
        <w:rPr>
          <w:sz w:val="28"/>
          <w:szCs w:val="28"/>
        </w:rPr>
        <w:t>важное</w:t>
      </w:r>
      <w:r w:rsidRPr="001377C2">
        <w:rPr>
          <w:sz w:val="28"/>
          <w:szCs w:val="28"/>
        </w:rPr>
        <w:t xml:space="preserve"> преимущество краткосрочных кредитов </w:t>
      </w:r>
      <w:r w:rsidR="000E420A" w:rsidRPr="001377C2">
        <w:rPr>
          <w:sz w:val="28"/>
          <w:szCs w:val="28"/>
        </w:rPr>
        <w:t>–</w:t>
      </w:r>
      <w:r w:rsidRPr="001377C2">
        <w:rPr>
          <w:sz w:val="28"/>
          <w:szCs w:val="28"/>
        </w:rPr>
        <w:t xml:space="preserve"> это более низкая их стоимость по сравнению с долгосрочными. Как правило, ставки процентов по краткосрочным займам ниже, чем по долгосрочным.</w:t>
      </w:r>
    </w:p>
    <w:p w:rsidR="001377C2" w:rsidRDefault="00AF24A5" w:rsidP="001377C2">
      <w:pPr>
        <w:widowControl/>
        <w:suppressAutoHyphens/>
        <w:spacing w:line="360" w:lineRule="auto"/>
        <w:ind w:firstLine="709"/>
        <w:rPr>
          <w:sz w:val="28"/>
          <w:szCs w:val="28"/>
        </w:rPr>
      </w:pPr>
      <w:r w:rsidRPr="001377C2">
        <w:rPr>
          <w:sz w:val="28"/>
          <w:szCs w:val="28"/>
        </w:rPr>
        <w:t>В то же время работа с краткосрочными источниками финансирования для компании связана со значительными рисками. Причины этому следующие.</w:t>
      </w:r>
    </w:p>
    <w:p w:rsidR="00AF24A5" w:rsidRPr="001377C2" w:rsidRDefault="00AF24A5" w:rsidP="001377C2">
      <w:pPr>
        <w:widowControl/>
        <w:suppressAutoHyphens/>
        <w:spacing w:line="360" w:lineRule="auto"/>
        <w:ind w:firstLine="709"/>
        <w:rPr>
          <w:sz w:val="28"/>
          <w:szCs w:val="28"/>
        </w:rPr>
      </w:pPr>
      <w:r w:rsidRPr="001377C2">
        <w:rPr>
          <w:sz w:val="28"/>
          <w:szCs w:val="28"/>
        </w:rPr>
        <w:t>Во-первых, при долгосрочном займе процентные издержки заранее известны и вполне определенные, а при использовании краткосрочных кредитов процентные издержки могут иметь значительные и не всегда прогнозируемые колебания. Поэтому условия краткосрочного кредита от раза к разу могут иметь большие различия.</w:t>
      </w:r>
    </w:p>
    <w:p w:rsidR="00AF24A5" w:rsidRPr="001377C2" w:rsidRDefault="00AF24A5" w:rsidP="001377C2">
      <w:pPr>
        <w:widowControl/>
        <w:suppressAutoHyphens/>
        <w:spacing w:line="360" w:lineRule="auto"/>
        <w:ind w:firstLine="709"/>
        <w:rPr>
          <w:sz w:val="28"/>
          <w:szCs w:val="28"/>
        </w:rPr>
      </w:pPr>
      <w:r w:rsidRPr="001377C2">
        <w:rPr>
          <w:sz w:val="28"/>
          <w:szCs w:val="28"/>
        </w:rPr>
        <w:t>Во-вторых, возможна ситуация банкротства, когда компания не в состоянии оказывается погасить сразу несколько своих краткосрочных займов, по которым наступил срок платежей, а кредитор отказывается продлить (пролонгировать) займы. Подобные ситуации случаются не столь редко, как это кажется, особенно в условиях политической и экономической нестабильности в обществе.</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Основное назначение краткосрочных обязательств </w:t>
      </w:r>
      <w:r w:rsidR="000E420A" w:rsidRPr="001377C2">
        <w:rPr>
          <w:sz w:val="28"/>
          <w:szCs w:val="28"/>
        </w:rPr>
        <w:t>–</w:t>
      </w:r>
      <w:r w:rsidRPr="001377C2">
        <w:rPr>
          <w:sz w:val="28"/>
          <w:szCs w:val="28"/>
        </w:rPr>
        <w:t xml:space="preserve"> это финансирование оборотных средств, т. е. краткосрочные пассивы должны обеспечить необходимый уровень денежных средств для своевременного осуществления платежей; пополнения портфеля легко реализуемых ценных бумаг, финансирования запасов на необходимом уровне и проведения эффективной кредитной политики с клиентами компании.</w:t>
      </w:r>
    </w:p>
    <w:p w:rsidR="00AF24A5" w:rsidRPr="001377C2" w:rsidRDefault="00AF24A5" w:rsidP="001377C2">
      <w:pPr>
        <w:widowControl/>
        <w:suppressAutoHyphens/>
        <w:spacing w:line="360" w:lineRule="auto"/>
        <w:ind w:firstLine="709"/>
        <w:rPr>
          <w:sz w:val="28"/>
          <w:szCs w:val="28"/>
        </w:rPr>
      </w:pPr>
      <w:r w:rsidRPr="001377C2">
        <w:rPr>
          <w:sz w:val="28"/>
          <w:szCs w:val="28"/>
        </w:rPr>
        <w:t>Однако средства краткосрочных обязательств используются и на финансирование долгосрочных инвестиционных программ. Так, за счет краткосрочных источников покрывается долгосрочный долг в той части, по которой наступил срок платежа. Эта часть краткосрочных обязательств заранее определяется решениями по долгосрочному финансированию.</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На втором месте долгосрочные заемные средства, которые занимают 14,5% в 2007 году в составе источников финансирования имущества </w:t>
      </w:r>
      <w:r w:rsidR="004120E0" w:rsidRPr="001377C2">
        <w:rPr>
          <w:sz w:val="28"/>
          <w:szCs w:val="28"/>
        </w:rPr>
        <w:t>организации</w:t>
      </w:r>
      <w:r w:rsidRPr="001377C2">
        <w:rPr>
          <w:sz w:val="28"/>
          <w:szCs w:val="28"/>
        </w:rPr>
        <w:t>, в 2008 году удельный вес их растет и составляет 26,2%, и на 2009 год снова падает и занимает</w:t>
      </w:r>
      <w:r w:rsidR="001377C2">
        <w:rPr>
          <w:sz w:val="28"/>
          <w:szCs w:val="28"/>
        </w:rPr>
        <w:t xml:space="preserve"> </w:t>
      </w:r>
      <w:r w:rsidRPr="001377C2">
        <w:rPr>
          <w:sz w:val="28"/>
          <w:szCs w:val="28"/>
        </w:rPr>
        <w:t>23,1%.</w:t>
      </w:r>
    </w:p>
    <w:p w:rsidR="001377C2" w:rsidRDefault="00AF24A5" w:rsidP="001377C2">
      <w:pPr>
        <w:widowControl/>
        <w:suppressAutoHyphens/>
        <w:spacing w:line="360" w:lineRule="auto"/>
        <w:ind w:firstLine="709"/>
        <w:rPr>
          <w:sz w:val="28"/>
          <w:szCs w:val="28"/>
        </w:rPr>
      </w:pPr>
      <w:r w:rsidRPr="001377C2">
        <w:rPr>
          <w:sz w:val="28"/>
          <w:szCs w:val="28"/>
        </w:rPr>
        <w:t>Кредиторская задолженность занимает примерно 9,9% в 2007 году и и растет до 13,5% в 2009 году.</w:t>
      </w:r>
    </w:p>
    <w:p w:rsidR="00AF24A5" w:rsidRPr="001377C2" w:rsidRDefault="00AF24A5" w:rsidP="001377C2">
      <w:pPr>
        <w:widowControl/>
        <w:suppressAutoHyphens/>
        <w:spacing w:line="360" w:lineRule="auto"/>
        <w:ind w:firstLine="709"/>
        <w:rPr>
          <w:sz w:val="28"/>
          <w:szCs w:val="28"/>
        </w:rPr>
      </w:pPr>
      <w:r w:rsidRPr="001377C2">
        <w:rPr>
          <w:sz w:val="28"/>
          <w:szCs w:val="28"/>
        </w:rPr>
        <w:t>В целом следует охарактеризовать</w:t>
      </w:r>
      <w:r w:rsidR="001377C2">
        <w:rPr>
          <w:sz w:val="28"/>
          <w:szCs w:val="28"/>
        </w:rPr>
        <w:t xml:space="preserve"> </w:t>
      </w:r>
      <w:r w:rsidRPr="001377C2">
        <w:rPr>
          <w:sz w:val="28"/>
          <w:szCs w:val="28"/>
        </w:rPr>
        <w:t xml:space="preserve">долю заемного капитала в составе источников финансирования имущества ООО «Челябоблстрой». Так, в 2008 году заемные средства занимают достаточное место в балансе </w:t>
      </w:r>
      <w:r w:rsidR="004120E0" w:rsidRPr="001377C2">
        <w:rPr>
          <w:sz w:val="28"/>
          <w:szCs w:val="28"/>
        </w:rPr>
        <w:t>организации</w:t>
      </w:r>
      <w:r w:rsidRPr="001377C2">
        <w:rPr>
          <w:sz w:val="28"/>
          <w:szCs w:val="28"/>
        </w:rPr>
        <w:t xml:space="preserve"> и составляют более 80% всего капитала, и в 2009 году примерно 95% средств, это является негативным моментом в деятельности фирмы, так как означает зависимость компании от внешних источников финансирования. Такой факт свидетельствует также и об усилении финансовой неустойчивости </w:t>
      </w:r>
      <w:r w:rsidR="004120E0" w:rsidRPr="001377C2">
        <w:rPr>
          <w:sz w:val="28"/>
          <w:szCs w:val="28"/>
        </w:rPr>
        <w:t>организации</w:t>
      </w:r>
      <w:r w:rsidRPr="001377C2">
        <w:rPr>
          <w:sz w:val="28"/>
          <w:szCs w:val="28"/>
        </w:rPr>
        <w:t xml:space="preserve"> и повышении степени его финансовых рисков.</w:t>
      </w:r>
    </w:p>
    <w:p w:rsidR="001377C2" w:rsidRDefault="000E420A" w:rsidP="001377C2">
      <w:pPr>
        <w:widowControl/>
        <w:suppressAutoHyphens/>
        <w:spacing w:line="360" w:lineRule="auto"/>
        <w:ind w:firstLine="709"/>
        <w:rPr>
          <w:sz w:val="28"/>
          <w:szCs w:val="28"/>
        </w:rPr>
      </w:pPr>
      <w:r w:rsidRPr="001377C2">
        <w:rPr>
          <w:sz w:val="28"/>
          <w:szCs w:val="28"/>
        </w:rPr>
        <w:t xml:space="preserve">Эффективность использования заемных средств определяется путем анализа </w:t>
      </w:r>
      <w:r w:rsidR="004F3887" w:rsidRPr="001377C2">
        <w:rPr>
          <w:sz w:val="28"/>
          <w:szCs w:val="28"/>
        </w:rPr>
        <w:t xml:space="preserve">структуры заемных средств, </w:t>
      </w:r>
      <w:r w:rsidRPr="001377C2">
        <w:rPr>
          <w:sz w:val="28"/>
          <w:szCs w:val="28"/>
        </w:rPr>
        <w:t>основных условий кредитования, оценки использования каждого вида кредита, расчетов оборачиваемости капитала.</w:t>
      </w:r>
    </w:p>
    <w:p w:rsidR="00834C39" w:rsidRPr="001377C2" w:rsidRDefault="00834C39" w:rsidP="001377C2">
      <w:pPr>
        <w:widowControl/>
        <w:suppressAutoHyphens/>
        <w:spacing w:line="360" w:lineRule="auto"/>
        <w:ind w:firstLine="709"/>
        <w:rPr>
          <w:sz w:val="28"/>
          <w:szCs w:val="28"/>
        </w:rPr>
      </w:pPr>
    </w:p>
    <w:p w:rsidR="007E7139" w:rsidRPr="001377C2" w:rsidRDefault="007E7139" w:rsidP="001377C2">
      <w:pPr>
        <w:widowControl/>
        <w:suppressAutoHyphens/>
        <w:spacing w:line="360" w:lineRule="auto"/>
        <w:ind w:firstLine="709"/>
        <w:rPr>
          <w:b/>
          <w:sz w:val="28"/>
          <w:szCs w:val="28"/>
        </w:rPr>
      </w:pPr>
      <w:r w:rsidRPr="001377C2">
        <w:rPr>
          <w:b/>
          <w:sz w:val="28"/>
          <w:szCs w:val="28"/>
        </w:rPr>
        <w:t xml:space="preserve">2.3 Анализ </w:t>
      </w:r>
      <w:r w:rsidR="00834C39" w:rsidRPr="001377C2">
        <w:rPr>
          <w:b/>
          <w:sz w:val="28"/>
          <w:szCs w:val="28"/>
        </w:rPr>
        <w:t xml:space="preserve">эффективности использования капитала </w:t>
      </w:r>
      <w:r w:rsidR="004120E0" w:rsidRPr="001377C2">
        <w:rPr>
          <w:b/>
          <w:sz w:val="28"/>
          <w:szCs w:val="28"/>
        </w:rPr>
        <w:t>организации</w:t>
      </w:r>
    </w:p>
    <w:p w:rsidR="00834C39" w:rsidRPr="001377C2" w:rsidRDefault="00834C39"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iCs/>
          <w:sz w:val="28"/>
          <w:szCs w:val="28"/>
        </w:rPr>
      </w:pPr>
      <w:r w:rsidRPr="001377C2">
        <w:rPr>
          <w:sz w:val="28"/>
          <w:szCs w:val="28"/>
        </w:rPr>
        <w:t xml:space="preserve">Привлечение заемных средств в оборот </w:t>
      </w:r>
      <w:r w:rsidR="004120E0" w:rsidRPr="001377C2">
        <w:rPr>
          <w:sz w:val="28"/>
          <w:szCs w:val="28"/>
        </w:rPr>
        <w:t>организации</w:t>
      </w:r>
      <w:r w:rsidRPr="001377C2">
        <w:rPr>
          <w:sz w:val="28"/>
          <w:szCs w:val="28"/>
        </w:rPr>
        <w:t xml:space="preserve"> </w:t>
      </w:r>
      <w:r w:rsidR="004F3887" w:rsidRPr="001377C2">
        <w:rPr>
          <w:sz w:val="28"/>
          <w:szCs w:val="28"/>
        </w:rPr>
        <w:t>–</w:t>
      </w:r>
      <w:r w:rsidRPr="001377C2">
        <w:rPr>
          <w:sz w:val="28"/>
          <w:szCs w:val="28"/>
        </w:rPr>
        <w:t xml:space="preserve"> явление нормальное, содействующее временному улучшению финансового состояния при условии, что эти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в конечном итоге приводит к выплате штрафов и ухудшению финансового положения. Поэтому в процессе анализа </w:t>
      </w:r>
      <w:r w:rsidRPr="001377C2">
        <w:rPr>
          <w:iCs/>
          <w:sz w:val="28"/>
          <w:szCs w:val="28"/>
        </w:rPr>
        <w:t xml:space="preserve">необходимо изучить состав, давность появления кредиторской задолженности, наличие, частоту и причины образования просроченной задолженности поставщикам ресурсов, персоналу </w:t>
      </w:r>
      <w:r w:rsidR="004120E0" w:rsidRPr="001377C2">
        <w:rPr>
          <w:iCs/>
          <w:sz w:val="28"/>
          <w:szCs w:val="28"/>
        </w:rPr>
        <w:t>организации</w:t>
      </w:r>
      <w:r w:rsidRPr="001377C2">
        <w:rPr>
          <w:iCs/>
          <w:sz w:val="28"/>
          <w:szCs w:val="28"/>
        </w:rPr>
        <w:t xml:space="preserve"> по оплате труда, бюджету, определить сумму выплаченных пеней за просрочку платежей.</w:t>
      </w:r>
    </w:p>
    <w:p w:rsidR="00AF24A5" w:rsidRPr="001377C2" w:rsidRDefault="00AF24A5" w:rsidP="001377C2">
      <w:pPr>
        <w:widowControl/>
        <w:suppressAutoHyphens/>
        <w:spacing w:line="360" w:lineRule="auto"/>
        <w:ind w:firstLine="709"/>
        <w:rPr>
          <w:iCs/>
          <w:sz w:val="28"/>
          <w:szCs w:val="28"/>
        </w:rPr>
      </w:pPr>
      <w:r w:rsidRPr="001377C2">
        <w:rPr>
          <w:iCs/>
          <w:sz w:val="28"/>
          <w:szCs w:val="28"/>
        </w:rPr>
        <w:t xml:space="preserve">Рассмотрим структуру заемного капитала по кредиторам, что позволит выявить значимость каждого кредитора в деятельности компании ООО «Челябоблстрой», и разрабатывать соответствующие направления </w:t>
      </w:r>
      <w:r w:rsidR="001A542D" w:rsidRPr="001377C2">
        <w:rPr>
          <w:iCs/>
          <w:sz w:val="28"/>
          <w:szCs w:val="28"/>
        </w:rPr>
        <w:t>укрепления</w:t>
      </w:r>
      <w:r w:rsidRPr="001377C2">
        <w:rPr>
          <w:iCs/>
          <w:sz w:val="28"/>
          <w:szCs w:val="28"/>
        </w:rPr>
        <w:t xml:space="preserve"> долгосрочного сотрудничества.</w:t>
      </w:r>
    </w:p>
    <w:p w:rsidR="00EC79B4" w:rsidRPr="001377C2" w:rsidRDefault="00EC79B4"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Таблица </w:t>
      </w:r>
      <w:r w:rsidR="00F221AE" w:rsidRPr="001377C2">
        <w:rPr>
          <w:sz w:val="28"/>
          <w:szCs w:val="28"/>
        </w:rPr>
        <w:t>6</w:t>
      </w:r>
      <w:r w:rsidR="00EC79B4" w:rsidRPr="001377C2">
        <w:rPr>
          <w:sz w:val="28"/>
          <w:szCs w:val="28"/>
        </w:rPr>
        <w:t xml:space="preserve"> </w:t>
      </w:r>
      <w:r w:rsidRPr="001377C2">
        <w:rPr>
          <w:sz w:val="28"/>
          <w:szCs w:val="28"/>
        </w:rPr>
        <w:t>Анализ задолженности основным кредиторам ООО «Челябоблстрой»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964"/>
        <w:gridCol w:w="782"/>
        <w:gridCol w:w="964"/>
        <w:gridCol w:w="782"/>
        <w:gridCol w:w="964"/>
        <w:gridCol w:w="782"/>
      </w:tblGrid>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Наименование</w:t>
            </w:r>
          </w:p>
        </w:tc>
        <w:tc>
          <w:tcPr>
            <w:tcW w:w="0" w:type="auto"/>
            <w:gridSpan w:val="2"/>
            <w:shd w:val="clear" w:color="auto" w:fill="auto"/>
          </w:tcPr>
          <w:p w:rsidR="00AF24A5" w:rsidRPr="008635D8" w:rsidRDefault="00AF24A5" w:rsidP="00DE0998">
            <w:pPr>
              <w:widowControl/>
              <w:suppressAutoHyphens/>
              <w:spacing w:line="360" w:lineRule="auto"/>
              <w:jc w:val="left"/>
            </w:pPr>
            <w:r w:rsidRPr="008635D8">
              <w:t>2007 год</w:t>
            </w:r>
          </w:p>
        </w:tc>
        <w:tc>
          <w:tcPr>
            <w:tcW w:w="0" w:type="auto"/>
            <w:gridSpan w:val="2"/>
            <w:shd w:val="clear" w:color="auto" w:fill="auto"/>
          </w:tcPr>
          <w:p w:rsidR="00AF24A5" w:rsidRPr="008635D8" w:rsidRDefault="00AF24A5" w:rsidP="00DE0998">
            <w:pPr>
              <w:widowControl/>
              <w:suppressAutoHyphens/>
              <w:spacing w:line="360" w:lineRule="auto"/>
              <w:jc w:val="left"/>
            </w:pPr>
            <w:r w:rsidRPr="008635D8">
              <w:t>2008 год</w:t>
            </w:r>
          </w:p>
        </w:tc>
        <w:tc>
          <w:tcPr>
            <w:tcW w:w="0" w:type="auto"/>
            <w:gridSpan w:val="2"/>
            <w:shd w:val="clear" w:color="auto" w:fill="auto"/>
          </w:tcPr>
          <w:p w:rsidR="00AF24A5" w:rsidRPr="008635D8" w:rsidRDefault="00AF24A5" w:rsidP="00DE0998">
            <w:pPr>
              <w:widowControl/>
              <w:suppressAutoHyphens/>
              <w:spacing w:line="360" w:lineRule="auto"/>
              <w:jc w:val="left"/>
            </w:pPr>
            <w:r w:rsidRPr="008635D8">
              <w:t>2009 год</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p>
        </w:tc>
        <w:tc>
          <w:tcPr>
            <w:tcW w:w="0" w:type="auto"/>
            <w:shd w:val="clear" w:color="auto" w:fill="auto"/>
          </w:tcPr>
          <w:p w:rsidR="00AF24A5" w:rsidRPr="008635D8" w:rsidRDefault="00AF24A5" w:rsidP="00DE0998">
            <w:pPr>
              <w:widowControl/>
              <w:suppressAutoHyphens/>
              <w:spacing w:line="360" w:lineRule="auto"/>
              <w:jc w:val="left"/>
            </w:pPr>
            <w:r w:rsidRPr="008635D8">
              <w:t>Тыс.руб.</w:t>
            </w:r>
          </w:p>
        </w:tc>
        <w:tc>
          <w:tcPr>
            <w:tcW w:w="0" w:type="auto"/>
            <w:shd w:val="clear" w:color="auto" w:fill="auto"/>
          </w:tcPr>
          <w:p w:rsidR="00AF24A5" w:rsidRPr="008635D8" w:rsidRDefault="00AF24A5" w:rsidP="00DE0998">
            <w:pPr>
              <w:widowControl/>
              <w:suppressAutoHyphens/>
              <w:spacing w:line="360" w:lineRule="auto"/>
              <w:jc w:val="left"/>
            </w:pPr>
            <w:r w:rsidRPr="008635D8">
              <w:t>Уд.вес</w:t>
            </w:r>
          </w:p>
        </w:tc>
        <w:tc>
          <w:tcPr>
            <w:tcW w:w="0" w:type="auto"/>
            <w:shd w:val="clear" w:color="auto" w:fill="auto"/>
          </w:tcPr>
          <w:p w:rsidR="00AF24A5" w:rsidRPr="008635D8" w:rsidRDefault="00AF24A5" w:rsidP="00DE0998">
            <w:pPr>
              <w:widowControl/>
              <w:suppressAutoHyphens/>
              <w:spacing w:line="360" w:lineRule="auto"/>
              <w:jc w:val="left"/>
            </w:pPr>
            <w:r w:rsidRPr="008635D8">
              <w:t>Тыс.руб.</w:t>
            </w:r>
          </w:p>
        </w:tc>
        <w:tc>
          <w:tcPr>
            <w:tcW w:w="0" w:type="auto"/>
            <w:shd w:val="clear" w:color="auto" w:fill="auto"/>
          </w:tcPr>
          <w:p w:rsidR="00AF24A5" w:rsidRPr="008635D8" w:rsidRDefault="00AF24A5" w:rsidP="00DE0998">
            <w:pPr>
              <w:widowControl/>
              <w:suppressAutoHyphens/>
              <w:spacing w:line="360" w:lineRule="auto"/>
              <w:jc w:val="left"/>
            </w:pPr>
            <w:r w:rsidRPr="008635D8">
              <w:t>Уд.вес</w:t>
            </w:r>
          </w:p>
        </w:tc>
        <w:tc>
          <w:tcPr>
            <w:tcW w:w="0" w:type="auto"/>
            <w:shd w:val="clear" w:color="auto" w:fill="auto"/>
          </w:tcPr>
          <w:p w:rsidR="00AF24A5" w:rsidRPr="008635D8" w:rsidRDefault="00AF24A5" w:rsidP="00DE0998">
            <w:pPr>
              <w:widowControl/>
              <w:suppressAutoHyphens/>
              <w:spacing w:line="360" w:lineRule="auto"/>
              <w:jc w:val="left"/>
            </w:pPr>
            <w:r w:rsidRPr="008635D8">
              <w:t>Тыс.руб.</w:t>
            </w:r>
          </w:p>
        </w:tc>
        <w:tc>
          <w:tcPr>
            <w:tcW w:w="0" w:type="auto"/>
            <w:shd w:val="clear" w:color="auto" w:fill="auto"/>
          </w:tcPr>
          <w:p w:rsidR="00AF24A5" w:rsidRPr="008635D8" w:rsidRDefault="00AF24A5" w:rsidP="00DE0998">
            <w:pPr>
              <w:widowControl/>
              <w:suppressAutoHyphens/>
              <w:spacing w:line="360" w:lineRule="auto"/>
              <w:jc w:val="left"/>
            </w:pPr>
            <w:r w:rsidRPr="008635D8">
              <w:t>Уд.вес</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1</w:t>
            </w:r>
          </w:p>
        </w:tc>
        <w:tc>
          <w:tcPr>
            <w:tcW w:w="0" w:type="auto"/>
            <w:shd w:val="clear" w:color="auto" w:fill="auto"/>
          </w:tcPr>
          <w:p w:rsidR="00AF24A5" w:rsidRPr="008635D8" w:rsidRDefault="00AF24A5" w:rsidP="00DE0998">
            <w:pPr>
              <w:widowControl/>
              <w:suppressAutoHyphens/>
              <w:spacing w:line="360" w:lineRule="auto"/>
              <w:jc w:val="left"/>
            </w:pPr>
            <w:r w:rsidRPr="008635D8">
              <w:t>2</w:t>
            </w:r>
          </w:p>
        </w:tc>
        <w:tc>
          <w:tcPr>
            <w:tcW w:w="0" w:type="auto"/>
            <w:shd w:val="clear" w:color="auto" w:fill="auto"/>
          </w:tcPr>
          <w:p w:rsidR="00AF24A5" w:rsidRPr="008635D8" w:rsidRDefault="00AF24A5" w:rsidP="00DE0998">
            <w:pPr>
              <w:widowControl/>
              <w:suppressAutoHyphens/>
              <w:spacing w:line="360" w:lineRule="auto"/>
              <w:jc w:val="left"/>
            </w:pPr>
            <w:r w:rsidRPr="008635D8">
              <w:t>3</w:t>
            </w:r>
          </w:p>
        </w:tc>
        <w:tc>
          <w:tcPr>
            <w:tcW w:w="0" w:type="auto"/>
            <w:shd w:val="clear" w:color="auto" w:fill="auto"/>
          </w:tcPr>
          <w:p w:rsidR="00AF24A5" w:rsidRPr="008635D8" w:rsidRDefault="00AF24A5" w:rsidP="00DE0998">
            <w:pPr>
              <w:widowControl/>
              <w:suppressAutoHyphens/>
              <w:spacing w:line="360" w:lineRule="auto"/>
              <w:jc w:val="left"/>
            </w:pPr>
            <w:r w:rsidRPr="008635D8">
              <w:t>4</w:t>
            </w:r>
          </w:p>
        </w:tc>
        <w:tc>
          <w:tcPr>
            <w:tcW w:w="0" w:type="auto"/>
            <w:shd w:val="clear" w:color="auto" w:fill="auto"/>
          </w:tcPr>
          <w:p w:rsidR="00AF24A5" w:rsidRPr="008635D8" w:rsidRDefault="00AF24A5" w:rsidP="00DE0998">
            <w:pPr>
              <w:widowControl/>
              <w:suppressAutoHyphens/>
              <w:spacing w:line="360" w:lineRule="auto"/>
              <w:jc w:val="left"/>
            </w:pPr>
            <w:r w:rsidRPr="008635D8">
              <w:t>5</w:t>
            </w:r>
          </w:p>
        </w:tc>
        <w:tc>
          <w:tcPr>
            <w:tcW w:w="0" w:type="auto"/>
            <w:shd w:val="clear" w:color="auto" w:fill="auto"/>
          </w:tcPr>
          <w:p w:rsidR="00AF24A5" w:rsidRPr="008635D8" w:rsidRDefault="00AF24A5" w:rsidP="00DE0998">
            <w:pPr>
              <w:widowControl/>
              <w:suppressAutoHyphens/>
              <w:spacing w:line="360" w:lineRule="auto"/>
              <w:jc w:val="left"/>
            </w:pPr>
            <w:r w:rsidRPr="008635D8">
              <w:t>6</w:t>
            </w:r>
          </w:p>
        </w:tc>
        <w:tc>
          <w:tcPr>
            <w:tcW w:w="0" w:type="auto"/>
            <w:shd w:val="clear" w:color="auto" w:fill="auto"/>
          </w:tcPr>
          <w:p w:rsidR="00AF24A5" w:rsidRPr="008635D8" w:rsidRDefault="00AF24A5" w:rsidP="00DE0998">
            <w:pPr>
              <w:widowControl/>
              <w:suppressAutoHyphens/>
              <w:spacing w:line="360" w:lineRule="auto"/>
              <w:jc w:val="left"/>
            </w:pPr>
            <w:r w:rsidRPr="008635D8">
              <w:t>7</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ОАО КБ «</w:t>
            </w:r>
            <w:r w:rsidR="001A542D" w:rsidRPr="008635D8">
              <w:t>ВТБ</w:t>
            </w:r>
            <w:r w:rsidRPr="008635D8">
              <w:t>»</w:t>
            </w:r>
          </w:p>
        </w:tc>
        <w:tc>
          <w:tcPr>
            <w:tcW w:w="0" w:type="auto"/>
            <w:shd w:val="clear" w:color="auto" w:fill="auto"/>
          </w:tcPr>
          <w:p w:rsidR="00AF24A5" w:rsidRPr="008635D8" w:rsidRDefault="00AF24A5" w:rsidP="00DE0998">
            <w:pPr>
              <w:widowControl/>
              <w:suppressAutoHyphens/>
              <w:spacing w:line="360" w:lineRule="auto"/>
              <w:jc w:val="left"/>
            </w:pPr>
            <w:r w:rsidRPr="008635D8">
              <w:t>334</w:t>
            </w:r>
          </w:p>
        </w:tc>
        <w:tc>
          <w:tcPr>
            <w:tcW w:w="0" w:type="auto"/>
            <w:shd w:val="clear" w:color="auto" w:fill="auto"/>
          </w:tcPr>
          <w:p w:rsidR="00AF24A5" w:rsidRPr="008635D8" w:rsidRDefault="00AF24A5" w:rsidP="00DE0998">
            <w:pPr>
              <w:widowControl/>
              <w:suppressAutoHyphens/>
              <w:spacing w:line="360" w:lineRule="auto"/>
              <w:jc w:val="left"/>
            </w:pPr>
            <w:r w:rsidRPr="008635D8">
              <w:t>26,5</w:t>
            </w:r>
          </w:p>
        </w:tc>
        <w:tc>
          <w:tcPr>
            <w:tcW w:w="0" w:type="auto"/>
            <w:shd w:val="clear" w:color="auto" w:fill="auto"/>
          </w:tcPr>
          <w:p w:rsidR="00AF24A5" w:rsidRPr="008635D8" w:rsidRDefault="00AF24A5" w:rsidP="00DE0998">
            <w:pPr>
              <w:widowControl/>
              <w:suppressAutoHyphens/>
              <w:spacing w:line="360" w:lineRule="auto"/>
              <w:jc w:val="left"/>
            </w:pPr>
            <w:r w:rsidRPr="008635D8">
              <w:t>1751</w:t>
            </w:r>
          </w:p>
        </w:tc>
        <w:tc>
          <w:tcPr>
            <w:tcW w:w="0" w:type="auto"/>
            <w:shd w:val="clear" w:color="auto" w:fill="auto"/>
          </w:tcPr>
          <w:p w:rsidR="00AF24A5" w:rsidRPr="008635D8" w:rsidRDefault="00AF24A5" w:rsidP="00DE0998">
            <w:pPr>
              <w:widowControl/>
              <w:suppressAutoHyphens/>
              <w:spacing w:line="360" w:lineRule="auto"/>
              <w:jc w:val="left"/>
            </w:pPr>
            <w:r w:rsidRPr="008635D8">
              <w:t>39,2</w:t>
            </w:r>
          </w:p>
        </w:tc>
        <w:tc>
          <w:tcPr>
            <w:tcW w:w="0" w:type="auto"/>
            <w:shd w:val="clear" w:color="auto" w:fill="auto"/>
          </w:tcPr>
          <w:p w:rsidR="00AF24A5" w:rsidRPr="008635D8" w:rsidRDefault="00AF24A5" w:rsidP="00DE0998">
            <w:pPr>
              <w:widowControl/>
              <w:suppressAutoHyphens/>
              <w:spacing w:line="360" w:lineRule="auto"/>
              <w:jc w:val="left"/>
            </w:pPr>
            <w:r w:rsidRPr="008635D8">
              <w:t>2067</w:t>
            </w:r>
          </w:p>
        </w:tc>
        <w:tc>
          <w:tcPr>
            <w:tcW w:w="0" w:type="auto"/>
            <w:shd w:val="clear" w:color="auto" w:fill="auto"/>
          </w:tcPr>
          <w:p w:rsidR="00AF24A5" w:rsidRPr="008635D8" w:rsidRDefault="00AF24A5" w:rsidP="00DE0998">
            <w:pPr>
              <w:widowControl/>
              <w:suppressAutoHyphens/>
              <w:spacing w:line="360" w:lineRule="auto"/>
              <w:jc w:val="left"/>
            </w:pPr>
            <w:r w:rsidRPr="008635D8">
              <w:t>40,1</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В т.ч. на срок более года</w:t>
            </w:r>
          </w:p>
        </w:tc>
        <w:tc>
          <w:tcPr>
            <w:tcW w:w="0" w:type="auto"/>
            <w:shd w:val="clear" w:color="auto" w:fill="auto"/>
          </w:tcPr>
          <w:p w:rsidR="00AF24A5" w:rsidRPr="008635D8" w:rsidRDefault="00AF24A5" w:rsidP="00DE0998">
            <w:pPr>
              <w:widowControl/>
              <w:suppressAutoHyphens/>
              <w:spacing w:line="360" w:lineRule="auto"/>
              <w:jc w:val="left"/>
            </w:pPr>
            <w:r w:rsidRPr="008635D8">
              <w:t>200</w:t>
            </w:r>
          </w:p>
        </w:tc>
        <w:tc>
          <w:tcPr>
            <w:tcW w:w="0" w:type="auto"/>
            <w:shd w:val="clear" w:color="auto" w:fill="auto"/>
          </w:tcPr>
          <w:p w:rsidR="00AF24A5" w:rsidRPr="008635D8" w:rsidRDefault="00AF24A5" w:rsidP="00DE0998">
            <w:pPr>
              <w:widowControl/>
              <w:suppressAutoHyphens/>
              <w:spacing w:line="360" w:lineRule="auto"/>
              <w:jc w:val="left"/>
            </w:pPr>
            <w:r w:rsidRPr="008635D8">
              <w:t>15,9</w:t>
            </w:r>
          </w:p>
        </w:tc>
        <w:tc>
          <w:tcPr>
            <w:tcW w:w="0" w:type="auto"/>
            <w:shd w:val="clear" w:color="auto" w:fill="auto"/>
          </w:tcPr>
          <w:p w:rsidR="00AF24A5" w:rsidRPr="008635D8" w:rsidRDefault="00AF24A5" w:rsidP="00DE0998">
            <w:pPr>
              <w:widowControl/>
              <w:suppressAutoHyphens/>
              <w:spacing w:line="360" w:lineRule="auto"/>
              <w:jc w:val="left"/>
            </w:pPr>
            <w:r w:rsidRPr="008635D8">
              <w:t>645</w:t>
            </w:r>
          </w:p>
        </w:tc>
        <w:tc>
          <w:tcPr>
            <w:tcW w:w="0" w:type="auto"/>
            <w:shd w:val="clear" w:color="auto" w:fill="auto"/>
          </w:tcPr>
          <w:p w:rsidR="00AF24A5" w:rsidRPr="008635D8" w:rsidRDefault="00AF24A5" w:rsidP="00DE0998">
            <w:pPr>
              <w:widowControl/>
              <w:suppressAutoHyphens/>
              <w:spacing w:line="360" w:lineRule="auto"/>
              <w:jc w:val="left"/>
            </w:pPr>
            <w:r w:rsidRPr="008635D8">
              <w:t>14,4</w:t>
            </w:r>
          </w:p>
        </w:tc>
        <w:tc>
          <w:tcPr>
            <w:tcW w:w="0" w:type="auto"/>
            <w:shd w:val="clear" w:color="auto" w:fill="auto"/>
          </w:tcPr>
          <w:p w:rsidR="00AF24A5" w:rsidRPr="008635D8" w:rsidRDefault="00AF24A5" w:rsidP="00DE0998">
            <w:pPr>
              <w:widowControl/>
              <w:suppressAutoHyphens/>
              <w:spacing w:line="360" w:lineRule="auto"/>
              <w:jc w:val="left"/>
            </w:pPr>
            <w:r w:rsidRPr="008635D8">
              <w:t>678</w:t>
            </w:r>
          </w:p>
        </w:tc>
        <w:tc>
          <w:tcPr>
            <w:tcW w:w="0" w:type="auto"/>
            <w:shd w:val="clear" w:color="auto" w:fill="auto"/>
          </w:tcPr>
          <w:p w:rsidR="00AF24A5" w:rsidRPr="008635D8" w:rsidRDefault="00AF24A5" w:rsidP="00DE0998">
            <w:pPr>
              <w:widowControl/>
              <w:suppressAutoHyphens/>
              <w:spacing w:line="360" w:lineRule="auto"/>
              <w:jc w:val="left"/>
            </w:pPr>
            <w:r w:rsidRPr="008635D8">
              <w:t>13,1</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ОАО КБ «</w:t>
            </w:r>
            <w:r w:rsidR="001A542D" w:rsidRPr="008635D8">
              <w:t>Альфа-банк</w:t>
            </w:r>
            <w:r w:rsidRPr="008635D8">
              <w:t>»</w:t>
            </w:r>
          </w:p>
        </w:tc>
        <w:tc>
          <w:tcPr>
            <w:tcW w:w="0" w:type="auto"/>
            <w:shd w:val="clear" w:color="auto" w:fill="auto"/>
          </w:tcPr>
          <w:p w:rsidR="00AF24A5" w:rsidRPr="008635D8" w:rsidRDefault="00AF24A5" w:rsidP="00DE0998">
            <w:pPr>
              <w:widowControl/>
              <w:suppressAutoHyphens/>
              <w:spacing w:line="360" w:lineRule="auto"/>
              <w:jc w:val="left"/>
            </w:pPr>
            <w:r w:rsidRPr="008635D8">
              <w:t>375</w:t>
            </w:r>
          </w:p>
        </w:tc>
        <w:tc>
          <w:tcPr>
            <w:tcW w:w="0" w:type="auto"/>
            <w:shd w:val="clear" w:color="auto" w:fill="auto"/>
          </w:tcPr>
          <w:p w:rsidR="00AF24A5" w:rsidRPr="008635D8" w:rsidRDefault="00AF24A5" w:rsidP="00DE0998">
            <w:pPr>
              <w:widowControl/>
              <w:suppressAutoHyphens/>
              <w:spacing w:line="360" w:lineRule="auto"/>
              <w:jc w:val="left"/>
            </w:pPr>
            <w:r w:rsidRPr="008635D8">
              <w:t>29,8</w:t>
            </w:r>
          </w:p>
        </w:tc>
        <w:tc>
          <w:tcPr>
            <w:tcW w:w="0" w:type="auto"/>
            <w:shd w:val="clear" w:color="auto" w:fill="auto"/>
          </w:tcPr>
          <w:p w:rsidR="00AF24A5" w:rsidRPr="008635D8" w:rsidRDefault="00AF24A5" w:rsidP="00DE0998">
            <w:pPr>
              <w:widowControl/>
              <w:suppressAutoHyphens/>
              <w:spacing w:line="360" w:lineRule="auto"/>
              <w:jc w:val="left"/>
            </w:pPr>
            <w:r w:rsidRPr="008635D8">
              <w:t>1245</w:t>
            </w:r>
          </w:p>
        </w:tc>
        <w:tc>
          <w:tcPr>
            <w:tcW w:w="0" w:type="auto"/>
            <w:shd w:val="clear" w:color="auto" w:fill="auto"/>
          </w:tcPr>
          <w:p w:rsidR="00AF24A5" w:rsidRPr="008635D8" w:rsidRDefault="00AF24A5" w:rsidP="00DE0998">
            <w:pPr>
              <w:widowControl/>
              <w:suppressAutoHyphens/>
              <w:spacing w:line="360" w:lineRule="auto"/>
              <w:jc w:val="left"/>
            </w:pPr>
            <w:r w:rsidRPr="008635D8">
              <w:t>27,9</w:t>
            </w:r>
          </w:p>
        </w:tc>
        <w:tc>
          <w:tcPr>
            <w:tcW w:w="0" w:type="auto"/>
            <w:shd w:val="clear" w:color="auto" w:fill="auto"/>
          </w:tcPr>
          <w:p w:rsidR="00AF24A5" w:rsidRPr="008635D8" w:rsidRDefault="00AF24A5" w:rsidP="00DE0998">
            <w:pPr>
              <w:widowControl/>
              <w:suppressAutoHyphens/>
              <w:spacing w:line="360" w:lineRule="auto"/>
              <w:jc w:val="left"/>
            </w:pPr>
            <w:r w:rsidRPr="008635D8">
              <w:t>1342</w:t>
            </w:r>
          </w:p>
        </w:tc>
        <w:tc>
          <w:tcPr>
            <w:tcW w:w="0" w:type="auto"/>
            <w:shd w:val="clear" w:color="auto" w:fill="auto"/>
          </w:tcPr>
          <w:p w:rsidR="00AF24A5" w:rsidRPr="008635D8" w:rsidRDefault="00AF24A5" w:rsidP="00DE0998">
            <w:pPr>
              <w:widowControl/>
              <w:suppressAutoHyphens/>
              <w:spacing w:line="360" w:lineRule="auto"/>
              <w:jc w:val="left"/>
            </w:pPr>
            <w:r w:rsidRPr="008635D8">
              <w:t>26,0</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В т.ч. на срок более года</w:t>
            </w:r>
          </w:p>
        </w:tc>
        <w:tc>
          <w:tcPr>
            <w:tcW w:w="0" w:type="auto"/>
            <w:shd w:val="clear" w:color="auto" w:fill="auto"/>
          </w:tcPr>
          <w:p w:rsidR="00AF24A5" w:rsidRPr="008635D8" w:rsidRDefault="00AF24A5" w:rsidP="00DE0998">
            <w:pPr>
              <w:widowControl/>
              <w:suppressAutoHyphens/>
              <w:spacing w:line="360" w:lineRule="auto"/>
              <w:jc w:val="left"/>
            </w:pPr>
            <w:r w:rsidRPr="008635D8">
              <w:t>175</w:t>
            </w:r>
          </w:p>
        </w:tc>
        <w:tc>
          <w:tcPr>
            <w:tcW w:w="0" w:type="auto"/>
            <w:shd w:val="clear" w:color="auto" w:fill="auto"/>
          </w:tcPr>
          <w:p w:rsidR="00AF24A5" w:rsidRPr="008635D8" w:rsidRDefault="00AF24A5" w:rsidP="00DE0998">
            <w:pPr>
              <w:widowControl/>
              <w:suppressAutoHyphens/>
              <w:spacing w:line="360" w:lineRule="auto"/>
              <w:jc w:val="left"/>
            </w:pPr>
            <w:r w:rsidRPr="008635D8">
              <w:t>13,9</w:t>
            </w:r>
          </w:p>
        </w:tc>
        <w:tc>
          <w:tcPr>
            <w:tcW w:w="0" w:type="auto"/>
            <w:shd w:val="clear" w:color="auto" w:fill="auto"/>
          </w:tcPr>
          <w:p w:rsidR="00AF24A5" w:rsidRPr="008635D8" w:rsidRDefault="00AF24A5" w:rsidP="00DE0998">
            <w:pPr>
              <w:widowControl/>
              <w:suppressAutoHyphens/>
              <w:spacing w:line="360" w:lineRule="auto"/>
              <w:jc w:val="left"/>
            </w:pPr>
            <w:r w:rsidRPr="008635D8">
              <w:t>721</w:t>
            </w:r>
          </w:p>
        </w:tc>
        <w:tc>
          <w:tcPr>
            <w:tcW w:w="0" w:type="auto"/>
            <w:shd w:val="clear" w:color="auto" w:fill="auto"/>
          </w:tcPr>
          <w:p w:rsidR="00AF24A5" w:rsidRPr="008635D8" w:rsidRDefault="00AF24A5" w:rsidP="00DE0998">
            <w:pPr>
              <w:widowControl/>
              <w:suppressAutoHyphens/>
              <w:spacing w:line="360" w:lineRule="auto"/>
              <w:jc w:val="left"/>
            </w:pPr>
            <w:r w:rsidRPr="008635D8">
              <w:t>16,1</w:t>
            </w:r>
          </w:p>
        </w:tc>
        <w:tc>
          <w:tcPr>
            <w:tcW w:w="0" w:type="auto"/>
            <w:shd w:val="clear" w:color="auto" w:fill="auto"/>
          </w:tcPr>
          <w:p w:rsidR="00AF24A5" w:rsidRPr="008635D8" w:rsidRDefault="00AF24A5" w:rsidP="00DE0998">
            <w:pPr>
              <w:widowControl/>
              <w:suppressAutoHyphens/>
              <w:spacing w:line="360" w:lineRule="auto"/>
              <w:jc w:val="left"/>
            </w:pPr>
            <w:r w:rsidRPr="008635D8">
              <w:t>751</w:t>
            </w:r>
          </w:p>
        </w:tc>
        <w:tc>
          <w:tcPr>
            <w:tcW w:w="0" w:type="auto"/>
            <w:shd w:val="clear" w:color="auto" w:fill="auto"/>
          </w:tcPr>
          <w:p w:rsidR="00AF24A5" w:rsidRPr="008635D8" w:rsidRDefault="00AF24A5" w:rsidP="00DE0998">
            <w:pPr>
              <w:widowControl/>
              <w:suppressAutoHyphens/>
              <w:spacing w:line="360" w:lineRule="auto"/>
              <w:jc w:val="left"/>
            </w:pPr>
            <w:r w:rsidRPr="008635D8">
              <w:t>14,6</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ОАО КБ «Инвест»</w:t>
            </w:r>
          </w:p>
        </w:tc>
        <w:tc>
          <w:tcPr>
            <w:tcW w:w="0" w:type="auto"/>
            <w:shd w:val="clear" w:color="auto" w:fill="auto"/>
          </w:tcPr>
          <w:p w:rsidR="00AF24A5" w:rsidRPr="008635D8" w:rsidRDefault="00AF24A5" w:rsidP="00DE0998">
            <w:pPr>
              <w:widowControl/>
              <w:suppressAutoHyphens/>
              <w:spacing w:line="360" w:lineRule="auto"/>
              <w:jc w:val="left"/>
            </w:pPr>
            <w:r w:rsidRPr="008635D8">
              <w:t>550</w:t>
            </w:r>
          </w:p>
        </w:tc>
        <w:tc>
          <w:tcPr>
            <w:tcW w:w="0" w:type="auto"/>
            <w:shd w:val="clear" w:color="auto" w:fill="auto"/>
          </w:tcPr>
          <w:p w:rsidR="00AF24A5" w:rsidRPr="008635D8" w:rsidRDefault="00AF24A5" w:rsidP="00DE0998">
            <w:pPr>
              <w:widowControl/>
              <w:suppressAutoHyphens/>
              <w:spacing w:line="360" w:lineRule="auto"/>
              <w:jc w:val="left"/>
            </w:pPr>
            <w:r w:rsidRPr="008635D8">
              <w:t>43,7</w:t>
            </w:r>
          </w:p>
        </w:tc>
        <w:tc>
          <w:tcPr>
            <w:tcW w:w="0" w:type="auto"/>
            <w:shd w:val="clear" w:color="auto" w:fill="auto"/>
          </w:tcPr>
          <w:p w:rsidR="00AF24A5" w:rsidRPr="008635D8" w:rsidRDefault="00AF24A5" w:rsidP="00DE0998">
            <w:pPr>
              <w:widowControl/>
              <w:suppressAutoHyphens/>
              <w:spacing w:line="360" w:lineRule="auto"/>
              <w:jc w:val="left"/>
            </w:pPr>
            <w:r w:rsidRPr="008635D8">
              <w:t>574</w:t>
            </w:r>
          </w:p>
        </w:tc>
        <w:tc>
          <w:tcPr>
            <w:tcW w:w="0" w:type="auto"/>
            <w:shd w:val="clear" w:color="auto" w:fill="auto"/>
          </w:tcPr>
          <w:p w:rsidR="00AF24A5" w:rsidRPr="008635D8" w:rsidRDefault="00AF24A5" w:rsidP="00DE0998">
            <w:pPr>
              <w:widowControl/>
              <w:suppressAutoHyphens/>
              <w:spacing w:line="360" w:lineRule="auto"/>
              <w:jc w:val="left"/>
            </w:pPr>
            <w:r w:rsidRPr="008635D8">
              <w:t>12,8</w:t>
            </w:r>
          </w:p>
        </w:tc>
        <w:tc>
          <w:tcPr>
            <w:tcW w:w="0" w:type="auto"/>
            <w:shd w:val="clear" w:color="auto" w:fill="auto"/>
          </w:tcPr>
          <w:p w:rsidR="00AF24A5" w:rsidRPr="008635D8" w:rsidRDefault="00AF24A5" w:rsidP="00DE0998">
            <w:pPr>
              <w:widowControl/>
              <w:suppressAutoHyphens/>
              <w:spacing w:line="360" w:lineRule="auto"/>
              <w:jc w:val="left"/>
            </w:pPr>
            <w:r w:rsidRPr="008635D8">
              <w:t>678</w:t>
            </w:r>
          </w:p>
        </w:tc>
        <w:tc>
          <w:tcPr>
            <w:tcW w:w="0" w:type="auto"/>
            <w:shd w:val="clear" w:color="auto" w:fill="auto"/>
          </w:tcPr>
          <w:p w:rsidR="00AF24A5" w:rsidRPr="008635D8" w:rsidRDefault="00AF24A5" w:rsidP="00DE0998">
            <w:pPr>
              <w:widowControl/>
              <w:suppressAutoHyphens/>
              <w:spacing w:line="360" w:lineRule="auto"/>
              <w:jc w:val="left"/>
            </w:pPr>
            <w:r w:rsidRPr="008635D8">
              <w:t>13,1</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В т.ч. на срок более года</w:t>
            </w:r>
          </w:p>
        </w:tc>
        <w:tc>
          <w:tcPr>
            <w:tcW w:w="0" w:type="auto"/>
            <w:shd w:val="clear" w:color="auto" w:fill="auto"/>
          </w:tcPr>
          <w:p w:rsidR="00AF24A5" w:rsidRPr="008635D8" w:rsidRDefault="00AF24A5" w:rsidP="00DE0998">
            <w:pPr>
              <w:widowControl/>
              <w:suppressAutoHyphens/>
              <w:spacing w:line="360" w:lineRule="auto"/>
              <w:jc w:val="left"/>
            </w:pPr>
            <w:r w:rsidRPr="008635D8">
              <w:t>-</w:t>
            </w:r>
          </w:p>
        </w:tc>
        <w:tc>
          <w:tcPr>
            <w:tcW w:w="0" w:type="auto"/>
            <w:shd w:val="clear" w:color="auto" w:fill="auto"/>
          </w:tcPr>
          <w:p w:rsidR="00AF24A5" w:rsidRPr="008635D8" w:rsidRDefault="009456B5" w:rsidP="00DE0998">
            <w:pPr>
              <w:widowControl/>
              <w:suppressAutoHyphens/>
              <w:spacing w:line="360" w:lineRule="auto"/>
              <w:jc w:val="left"/>
            </w:pPr>
            <w:r w:rsidRPr="008635D8">
              <w:t>-</w:t>
            </w:r>
          </w:p>
        </w:tc>
        <w:tc>
          <w:tcPr>
            <w:tcW w:w="0" w:type="auto"/>
            <w:shd w:val="clear" w:color="auto" w:fill="auto"/>
          </w:tcPr>
          <w:p w:rsidR="00AF24A5" w:rsidRPr="008635D8" w:rsidRDefault="00AF24A5" w:rsidP="00DE0998">
            <w:pPr>
              <w:widowControl/>
              <w:suppressAutoHyphens/>
              <w:spacing w:line="360" w:lineRule="auto"/>
              <w:jc w:val="left"/>
            </w:pPr>
            <w:r w:rsidRPr="008635D8">
              <w:t>232</w:t>
            </w:r>
          </w:p>
        </w:tc>
        <w:tc>
          <w:tcPr>
            <w:tcW w:w="0" w:type="auto"/>
            <w:shd w:val="clear" w:color="auto" w:fill="auto"/>
          </w:tcPr>
          <w:p w:rsidR="00AF24A5" w:rsidRPr="008635D8" w:rsidRDefault="00AF24A5" w:rsidP="00DE0998">
            <w:pPr>
              <w:widowControl/>
              <w:suppressAutoHyphens/>
              <w:spacing w:line="360" w:lineRule="auto"/>
              <w:jc w:val="left"/>
            </w:pPr>
            <w:r w:rsidRPr="008635D8">
              <w:t>5,2</w:t>
            </w:r>
          </w:p>
        </w:tc>
        <w:tc>
          <w:tcPr>
            <w:tcW w:w="0" w:type="auto"/>
            <w:shd w:val="clear" w:color="auto" w:fill="auto"/>
          </w:tcPr>
          <w:p w:rsidR="00AF24A5" w:rsidRPr="008635D8" w:rsidRDefault="00AF24A5" w:rsidP="00DE0998">
            <w:pPr>
              <w:widowControl/>
              <w:suppressAutoHyphens/>
              <w:spacing w:line="360" w:lineRule="auto"/>
              <w:jc w:val="left"/>
            </w:pPr>
            <w:r w:rsidRPr="008635D8">
              <w:t>274</w:t>
            </w:r>
          </w:p>
        </w:tc>
        <w:tc>
          <w:tcPr>
            <w:tcW w:w="0" w:type="auto"/>
            <w:shd w:val="clear" w:color="auto" w:fill="auto"/>
          </w:tcPr>
          <w:p w:rsidR="00AF24A5" w:rsidRPr="008635D8" w:rsidRDefault="00AF24A5" w:rsidP="00DE0998">
            <w:pPr>
              <w:widowControl/>
              <w:suppressAutoHyphens/>
              <w:spacing w:line="360" w:lineRule="auto"/>
              <w:jc w:val="left"/>
            </w:pPr>
            <w:r w:rsidRPr="008635D8">
              <w:t>5,3</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ЗАО «МАЯК»</w:t>
            </w:r>
          </w:p>
        </w:tc>
        <w:tc>
          <w:tcPr>
            <w:tcW w:w="0" w:type="auto"/>
            <w:shd w:val="clear" w:color="auto" w:fill="auto"/>
          </w:tcPr>
          <w:p w:rsidR="00AF24A5" w:rsidRPr="008635D8" w:rsidRDefault="009456B5" w:rsidP="00DE0998">
            <w:pPr>
              <w:widowControl/>
              <w:suppressAutoHyphens/>
              <w:spacing w:line="360" w:lineRule="auto"/>
              <w:jc w:val="left"/>
            </w:pPr>
            <w:r w:rsidRPr="008635D8">
              <w:t>-</w:t>
            </w:r>
          </w:p>
        </w:tc>
        <w:tc>
          <w:tcPr>
            <w:tcW w:w="0" w:type="auto"/>
            <w:shd w:val="clear" w:color="auto" w:fill="auto"/>
          </w:tcPr>
          <w:p w:rsidR="00AF24A5" w:rsidRPr="008635D8" w:rsidRDefault="009456B5" w:rsidP="00DE0998">
            <w:pPr>
              <w:widowControl/>
              <w:suppressAutoHyphens/>
              <w:spacing w:line="360" w:lineRule="auto"/>
              <w:jc w:val="left"/>
            </w:pPr>
            <w:r w:rsidRPr="008635D8">
              <w:t>-</w:t>
            </w:r>
          </w:p>
        </w:tc>
        <w:tc>
          <w:tcPr>
            <w:tcW w:w="0" w:type="auto"/>
            <w:shd w:val="clear" w:color="auto" w:fill="auto"/>
          </w:tcPr>
          <w:p w:rsidR="00AF24A5" w:rsidRPr="008635D8" w:rsidRDefault="00AF24A5" w:rsidP="00DE0998">
            <w:pPr>
              <w:widowControl/>
              <w:suppressAutoHyphens/>
              <w:spacing w:line="360" w:lineRule="auto"/>
              <w:jc w:val="left"/>
            </w:pPr>
            <w:r w:rsidRPr="008635D8">
              <w:t>300</w:t>
            </w:r>
          </w:p>
        </w:tc>
        <w:tc>
          <w:tcPr>
            <w:tcW w:w="0" w:type="auto"/>
            <w:shd w:val="clear" w:color="auto" w:fill="auto"/>
          </w:tcPr>
          <w:p w:rsidR="00AF24A5" w:rsidRPr="008635D8" w:rsidRDefault="00AF24A5" w:rsidP="00DE0998">
            <w:pPr>
              <w:widowControl/>
              <w:suppressAutoHyphens/>
              <w:spacing w:line="360" w:lineRule="auto"/>
              <w:jc w:val="left"/>
            </w:pPr>
            <w:r w:rsidRPr="008635D8">
              <w:t>6,7</w:t>
            </w:r>
          </w:p>
        </w:tc>
        <w:tc>
          <w:tcPr>
            <w:tcW w:w="0" w:type="auto"/>
            <w:shd w:val="clear" w:color="auto" w:fill="auto"/>
          </w:tcPr>
          <w:p w:rsidR="00AF24A5" w:rsidRPr="008635D8" w:rsidRDefault="00AF24A5" w:rsidP="00DE0998">
            <w:pPr>
              <w:widowControl/>
              <w:suppressAutoHyphens/>
              <w:spacing w:line="360" w:lineRule="auto"/>
              <w:jc w:val="left"/>
            </w:pPr>
            <w:r w:rsidRPr="008635D8">
              <w:t>384</w:t>
            </w:r>
          </w:p>
        </w:tc>
        <w:tc>
          <w:tcPr>
            <w:tcW w:w="0" w:type="auto"/>
            <w:shd w:val="clear" w:color="auto" w:fill="auto"/>
          </w:tcPr>
          <w:p w:rsidR="00AF24A5" w:rsidRPr="008635D8" w:rsidRDefault="00AF24A5" w:rsidP="00DE0998">
            <w:pPr>
              <w:widowControl/>
              <w:suppressAutoHyphens/>
              <w:spacing w:line="360" w:lineRule="auto"/>
              <w:jc w:val="left"/>
            </w:pPr>
            <w:r w:rsidRPr="008635D8">
              <w:t>7,4</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ЗАО «Мечта»</w:t>
            </w:r>
          </w:p>
        </w:tc>
        <w:tc>
          <w:tcPr>
            <w:tcW w:w="0" w:type="auto"/>
            <w:shd w:val="clear" w:color="auto" w:fill="auto"/>
          </w:tcPr>
          <w:p w:rsidR="00AF24A5" w:rsidRPr="008635D8" w:rsidRDefault="009456B5" w:rsidP="00DE0998">
            <w:pPr>
              <w:widowControl/>
              <w:suppressAutoHyphens/>
              <w:spacing w:line="360" w:lineRule="auto"/>
              <w:jc w:val="left"/>
            </w:pPr>
            <w:r w:rsidRPr="008635D8">
              <w:t>-</w:t>
            </w:r>
          </w:p>
        </w:tc>
        <w:tc>
          <w:tcPr>
            <w:tcW w:w="0" w:type="auto"/>
            <w:shd w:val="clear" w:color="auto" w:fill="auto"/>
          </w:tcPr>
          <w:p w:rsidR="00AF24A5" w:rsidRPr="008635D8" w:rsidRDefault="009456B5" w:rsidP="00DE0998">
            <w:pPr>
              <w:widowControl/>
              <w:suppressAutoHyphens/>
              <w:spacing w:line="360" w:lineRule="auto"/>
              <w:jc w:val="left"/>
            </w:pPr>
            <w:r w:rsidRPr="008635D8">
              <w:t>-</w:t>
            </w:r>
          </w:p>
        </w:tc>
        <w:tc>
          <w:tcPr>
            <w:tcW w:w="0" w:type="auto"/>
            <w:shd w:val="clear" w:color="auto" w:fill="auto"/>
          </w:tcPr>
          <w:p w:rsidR="00AF24A5" w:rsidRPr="008635D8" w:rsidRDefault="00AF24A5" w:rsidP="00DE0998">
            <w:pPr>
              <w:widowControl/>
              <w:suppressAutoHyphens/>
              <w:spacing w:line="360" w:lineRule="auto"/>
              <w:jc w:val="left"/>
            </w:pPr>
            <w:r w:rsidRPr="008635D8">
              <w:t>300</w:t>
            </w:r>
          </w:p>
        </w:tc>
        <w:tc>
          <w:tcPr>
            <w:tcW w:w="0" w:type="auto"/>
            <w:shd w:val="clear" w:color="auto" w:fill="auto"/>
          </w:tcPr>
          <w:p w:rsidR="00AF24A5" w:rsidRPr="008635D8" w:rsidRDefault="00AF24A5" w:rsidP="00DE0998">
            <w:pPr>
              <w:widowControl/>
              <w:suppressAutoHyphens/>
              <w:spacing w:line="360" w:lineRule="auto"/>
              <w:jc w:val="left"/>
            </w:pPr>
            <w:r w:rsidRPr="008635D8">
              <w:t>6,7</w:t>
            </w:r>
          </w:p>
        </w:tc>
        <w:tc>
          <w:tcPr>
            <w:tcW w:w="0" w:type="auto"/>
            <w:shd w:val="clear" w:color="auto" w:fill="auto"/>
          </w:tcPr>
          <w:p w:rsidR="00AF24A5" w:rsidRPr="008635D8" w:rsidRDefault="00AF24A5" w:rsidP="00DE0998">
            <w:pPr>
              <w:widowControl/>
              <w:suppressAutoHyphens/>
              <w:spacing w:line="360" w:lineRule="auto"/>
              <w:jc w:val="left"/>
            </w:pPr>
            <w:r w:rsidRPr="008635D8">
              <w:t>390</w:t>
            </w:r>
          </w:p>
        </w:tc>
        <w:tc>
          <w:tcPr>
            <w:tcW w:w="0" w:type="auto"/>
            <w:shd w:val="clear" w:color="auto" w:fill="auto"/>
          </w:tcPr>
          <w:p w:rsidR="00AF24A5" w:rsidRPr="008635D8" w:rsidRDefault="00AF24A5" w:rsidP="00DE0998">
            <w:pPr>
              <w:widowControl/>
              <w:suppressAutoHyphens/>
              <w:spacing w:line="360" w:lineRule="auto"/>
              <w:jc w:val="left"/>
            </w:pPr>
            <w:r w:rsidRPr="008635D8">
              <w:t>7,6</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ООО «</w:t>
            </w:r>
            <w:r w:rsidR="001A542D" w:rsidRPr="008635D8">
              <w:t>Феникс</w:t>
            </w:r>
            <w:r w:rsidRPr="008635D8">
              <w:t>»</w:t>
            </w:r>
          </w:p>
        </w:tc>
        <w:tc>
          <w:tcPr>
            <w:tcW w:w="0" w:type="auto"/>
            <w:shd w:val="clear" w:color="auto" w:fill="auto"/>
          </w:tcPr>
          <w:p w:rsidR="00AF24A5" w:rsidRPr="008635D8" w:rsidRDefault="009456B5" w:rsidP="00DE0998">
            <w:pPr>
              <w:widowControl/>
              <w:suppressAutoHyphens/>
              <w:spacing w:line="360" w:lineRule="auto"/>
              <w:jc w:val="left"/>
            </w:pPr>
            <w:r w:rsidRPr="008635D8">
              <w:t>-</w:t>
            </w:r>
          </w:p>
        </w:tc>
        <w:tc>
          <w:tcPr>
            <w:tcW w:w="0" w:type="auto"/>
            <w:shd w:val="clear" w:color="auto" w:fill="auto"/>
          </w:tcPr>
          <w:p w:rsidR="00AF24A5" w:rsidRPr="008635D8" w:rsidRDefault="009456B5" w:rsidP="00DE0998">
            <w:pPr>
              <w:widowControl/>
              <w:suppressAutoHyphens/>
              <w:spacing w:line="360" w:lineRule="auto"/>
              <w:jc w:val="left"/>
            </w:pPr>
            <w:r w:rsidRPr="008635D8">
              <w:t>-</w:t>
            </w:r>
          </w:p>
        </w:tc>
        <w:tc>
          <w:tcPr>
            <w:tcW w:w="0" w:type="auto"/>
            <w:shd w:val="clear" w:color="auto" w:fill="auto"/>
          </w:tcPr>
          <w:p w:rsidR="00AF24A5" w:rsidRPr="008635D8" w:rsidRDefault="00AF24A5" w:rsidP="00DE0998">
            <w:pPr>
              <w:widowControl/>
              <w:suppressAutoHyphens/>
              <w:spacing w:line="360" w:lineRule="auto"/>
              <w:jc w:val="left"/>
            </w:pPr>
            <w:r w:rsidRPr="008635D8">
              <w:t>300</w:t>
            </w:r>
          </w:p>
        </w:tc>
        <w:tc>
          <w:tcPr>
            <w:tcW w:w="0" w:type="auto"/>
            <w:shd w:val="clear" w:color="auto" w:fill="auto"/>
          </w:tcPr>
          <w:p w:rsidR="00AF24A5" w:rsidRPr="008635D8" w:rsidRDefault="00AF24A5" w:rsidP="00DE0998">
            <w:pPr>
              <w:widowControl/>
              <w:suppressAutoHyphens/>
              <w:spacing w:line="360" w:lineRule="auto"/>
              <w:jc w:val="left"/>
            </w:pPr>
            <w:r w:rsidRPr="008635D8">
              <w:t>6,7</w:t>
            </w:r>
          </w:p>
        </w:tc>
        <w:tc>
          <w:tcPr>
            <w:tcW w:w="0" w:type="auto"/>
            <w:shd w:val="clear" w:color="auto" w:fill="auto"/>
          </w:tcPr>
          <w:p w:rsidR="00AF24A5" w:rsidRPr="008635D8" w:rsidRDefault="00AF24A5" w:rsidP="00DE0998">
            <w:pPr>
              <w:widowControl/>
              <w:suppressAutoHyphens/>
              <w:spacing w:line="360" w:lineRule="auto"/>
              <w:jc w:val="left"/>
            </w:pPr>
            <w:r w:rsidRPr="008635D8">
              <w:t>300</w:t>
            </w:r>
          </w:p>
        </w:tc>
        <w:tc>
          <w:tcPr>
            <w:tcW w:w="0" w:type="auto"/>
            <w:shd w:val="clear" w:color="auto" w:fill="auto"/>
          </w:tcPr>
          <w:p w:rsidR="00AF24A5" w:rsidRPr="008635D8" w:rsidRDefault="00AF24A5" w:rsidP="00DE0998">
            <w:pPr>
              <w:widowControl/>
              <w:suppressAutoHyphens/>
              <w:spacing w:line="360" w:lineRule="auto"/>
              <w:jc w:val="left"/>
            </w:pPr>
            <w:r w:rsidRPr="008635D8">
              <w:t>5,8</w:t>
            </w:r>
          </w:p>
        </w:tc>
      </w:tr>
      <w:tr w:rsidR="00AF24A5" w:rsidRPr="008635D8" w:rsidTr="00DE0998">
        <w:tc>
          <w:tcPr>
            <w:tcW w:w="0" w:type="auto"/>
            <w:shd w:val="clear" w:color="auto" w:fill="auto"/>
          </w:tcPr>
          <w:p w:rsidR="00AF24A5" w:rsidRPr="008635D8" w:rsidRDefault="00AF24A5" w:rsidP="00DE0998">
            <w:pPr>
              <w:widowControl/>
              <w:suppressAutoHyphens/>
              <w:spacing w:line="360" w:lineRule="auto"/>
              <w:jc w:val="left"/>
            </w:pPr>
            <w:r w:rsidRPr="008635D8">
              <w:t>ИТОГО:</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1259</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100</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4470</w:t>
            </w:r>
          </w:p>
        </w:tc>
        <w:tc>
          <w:tcPr>
            <w:tcW w:w="0" w:type="auto"/>
            <w:shd w:val="clear" w:color="auto" w:fill="auto"/>
          </w:tcPr>
          <w:p w:rsidR="00AF24A5" w:rsidRPr="008635D8" w:rsidRDefault="00AF24A5" w:rsidP="00DE0998">
            <w:pPr>
              <w:widowControl/>
              <w:suppressAutoHyphens/>
              <w:spacing w:line="360" w:lineRule="auto"/>
              <w:jc w:val="left"/>
            </w:pPr>
            <w:r w:rsidRPr="008635D8">
              <w:t>100</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5161</w:t>
            </w:r>
          </w:p>
        </w:tc>
        <w:tc>
          <w:tcPr>
            <w:tcW w:w="0" w:type="auto"/>
            <w:shd w:val="clear" w:color="auto" w:fill="auto"/>
          </w:tcPr>
          <w:p w:rsidR="00AF24A5" w:rsidRPr="008635D8" w:rsidRDefault="00AF24A5" w:rsidP="00DE0998">
            <w:pPr>
              <w:widowControl/>
              <w:suppressAutoHyphens/>
              <w:spacing w:line="360" w:lineRule="auto"/>
              <w:jc w:val="left"/>
            </w:pPr>
            <w:r w:rsidRPr="008635D8">
              <w:t>100</w:t>
            </w:r>
          </w:p>
        </w:tc>
      </w:tr>
    </w:tbl>
    <w:p w:rsidR="00AF24A5" w:rsidRPr="001377C2" w:rsidRDefault="00AF24A5" w:rsidP="001377C2">
      <w:pPr>
        <w:widowControl/>
        <w:suppressAutoHyphens/>
        <w:spacing w:line="360" w:lineRule="auto"/>
        <w:ind w:firstLine="709"/>
        <w:rPr>
          <w:b/>
          <w:iCs/>
          <w:sz w:val="28"/>
          <w:szCs w:val="28"/>
        </w:rPr>
      </w:pPr>
    </w:p>
    <w:p w:rsidR="00913B09" w:rsidRDefault="00913B09" w:rsidP="00913B09">
      <w:pPr>
        <w:widowControl/>
        <w:suppressAutoHyphens/>
        <w:spacing w:line="360" w:lineRule="auto"/>
        <w:rPr>
          <w:noProof/>
          <w:sz w:val="28"/>
          <w:szCs w:val="28"/>
        </w:rPr>
      </w:pPr>
      <w:r>
        <w:rPr>
          <w:noProof/>
          <w:sz w:val="28"/>
          <w:szCs w:val="28"/>
        </w:rPr>
        <w:br w:type="page"/>
      </w:r>
      <w:r w:rsidR="002E633E">
        <w:rPr>
          <w:noProof/>
          <w:sz w:val="28"/>
          <w:szCs w:val="28"/>
        </w:rPr>
        <w:pict>
          <v:shape id="Диаграмма 4" o:spid="_x0000_i1028" type="#_x0000_t75" style="width:408pt;height:168.75pt;visibility:visible">
            <v:imagedata r:id="rId10" o:title="" cropbottom="-68f"/>
            <o:lock v:ext="edit" aspectratio="f"/>
          </v:shape>
        </w:pict>
      </w:r>
    </w:p>
    <w:p w:rsidR="004330CF" w:rsidRPr="001377C2" w:rsidRDefault="004330CF" w:rsidP="00913B09">
      <w:pPr>
        <w:widowControl/>
        <w:tabs>
          <w:tab w:val="left" w:pos="993"/>
        </w:tabs>
        <w:suppressAutoHyphens/>
        <w:spacing w:line="360" w:lineRule="auto"/>
        <w:ind w:firstLine="709"/>
        <w:rPr>
          <w:sz w:val="28"/>
          <w:szCs w:val="28"/>
        </w:rPr>
      </w:pPr>
      <w:r w:rsidRPr="001377C2">
        <w:rPr>
          <w:sz w:val="28"/>
          <w:szCs w:val="28"/>
        </w:rPr>
        <w:t xml:space="preserve">Рисунок </w:t>
      </w:r>
      <w:r w:rsidR="001D1FEB" w:rsidRPr="001377C2">
        <w:rPr>
          <w:sz w:val="28"/>
          <w:szCs w:val="28"/>
        </w:rPr>
        <w:t>4</w:t>
      </w:r>
      <w:r w:rsidRPr="001377C2">
        <w:rPr>
          <w:sz w:val="28"/>
          <w:szCs w:val="28"/>
        </w:rPr>
        <w:t xml:space="preserve"> Удельный вем задолженности основным кредиторам</w:t>
      </w:r>
      <w:r w:rsidR="00913B09">
        <w:rPr>
          <w:sz w:val="28"/>
          <w:szCs w:val="28"/>
        </w:rPr>
        <w:t xml:space="preserve"> </w:t>
      </w:r>
      <w:r w:rsidRPr="001377C2">
        <w:rPr>
          <w:sz w:val="28"/>
          <w:szCs w:val="28"/>
        </w:rPr>
        <w:t>ООО «Челябоблстрой»</w:t>
      </w:r>
    </w:p>
    <w:p w:rsidR="00EC79B4" w:rsidRPr="001377C2" w:rsidRDefault="00EC79B4" w:rsidP="001377C2">
      <w:pPr>
        <w:widowControl/>
        <w:suppressAutoHyphens/>
        <w:spacing w:line="360" w:lineRule="auto"/>
        <w:ind w:firstLine="709"/>
        <w:rPr>
          <w:iCs/>
          <w:sz w:val="28"/>
          <w:szCs w:val="28"/>
        </w:rPr>
      </w:pPr>
    </w:p>
    <w:p w:rsidR="00AF24A5" w:rsidRPr="001377C2" w:rsidRDefault="00AF24A5" w:rsidP="001377C2">
      <w:pPr>
        <w:widowControl/>
        <w:suppressAutoHyphens/>
        <w:spacing w:line="360" w:lineRule="auto"/>
        <w:ind w:firstLine="709"/>
        <w:rPr>
          <w:iCs/>
          <w:sz w:val="28"/>
          <w:szCs w:val="28"/>
        </w:rPr>
      </w:pPr>
      <w:r w:rsidRPr="001377C2">
        <w:rPr>
          <w:iCs/>
          <w:sz w:val="28"/>
          <w:szCs w:val="28"/>
        </w:rPr>
        <w:t>Таким образом, из представленных данных видно, что основным кредитором компании ООО «Челябоблстрой» выступает ОАО Коммерческий банк «</w:t>
      </w:r>
      <w:r w:rsidR="001A542D" w:rsidRPr="001377C2">
        <w:rPr>
          <w:iCs/>
          <w:sz w:val="28"/>
          <w:szCs w:val="28"/>
        </w:rPr>
        <w:t>ВТБ</w:t>
      </w:r>
      <w:r w:rsidRPr="001377C2">
        <w:rPr>
          <w:iCs/>
          <w:sz w:val="28"/>
          <w:szCs w:val="28"/>
        </w:rPr>
        <w:t xml:space="preserve">», который кредитует </w:t>
      </w:r>
      <w:r w:rsidR="004120E0" w:rsidRPr="001377C2">
        <w:rPr>
          <w:iCs/>
          <w:sz w:val="28"/>
          <w:szCs w:val="28"/>
        </w:rPr>
        <w:t>организация</w:t>
      </w:r>
      <w:r w:rsidRPr="001377C2">
        <w:rPr>
          <w:iCs/>
          <w:sz w:val="28"/>
          <w:szCs w:val="28"/>
        </w:rPr>
        <w:t>, как путем предоставления долгосрочных кредитов, так и путем краткосрочного кредитования. Занимает в общем объеме задолженности с 26% в 2007 году, до 40,1% в 2009 году, что свидетельствует о стабильной работе компании с данным банком.</w:t>
      </w:r>
    </w:p>
    <w:p w:rsidR="00AF24A5" w:rsidRPr="001377C2" w:rsidRDefault="00AF24A5" w:rsidP="001377C2">
      <w:pPr>
        <w:widowControl/>
        <w:suppressAutoHyphens/>
        <w:spacing w:line="360" w:lineRule="auto"/>
        <w:ind w:firstLine="709"/>
        <w:rPr>
          <w:iCs/>
          <w:sz w:val="28"/>
          <w:szCs w:val="28"/>
        </w:rPr>
      </w:pPr>
      <w:r w:rsidRPr="001377C2">
        <w:rPr>
          <w:iCs/>
          <w:sz w:val="28"/>
          <w:szCs w:val="28"/>
        </w:rPr>
        <w:t>Однако в 2007 году наибольший удельный вес по предоставленным средствам занимает ОАО Коммерческий банк «Инвест», и составляет 43,1%, в 2008 году ООО «Челябоблстрой» заключает с банком договор на получение долгосрочного кредита в размере 232 тысяч рублей, и на достаточно выгодных условиях под 18,1% годовых, однако данный банк является мелким коммерческим банком, и не в состоянии в дальнейшем выдавать долгосрочные кредиты на столь выгодных условиях.</w:t>
      </w:r>
    </w:p>
    <w:p w:rsidR="00AF24A5" w:rsidRPr="001377C2" w:rsidRDefault="00AF24A5" w:rsidP="001377C2">
      <w:pPr>
        <w:widowControl/>
        <w:suppressAutoHyphens/>
        <w:spacing w:line="360" w:lineRule="auto"/>
        <w:ind w:firstLine="709"/>
        <w:rPr>
          <w:iCs/>
          <w:sz w:val="28"/>
          <w:szCs w:val="28"/>
        </w:rPr>
      </w:pPr>
      <w:r w:rsidRPr="001377C2">
        <w:rPr>
          <w:iCs/>
          <w:sz w:val="28"/>
          <w:szCs w:val="28"/>
        </w:rPr>
        <w:t>ООО «Челябоблстрой» также активно работает с коммерческим банком «</w:t>
      </w:r>
      <w:r w:rsidR="001A542D" w:rsidRPr="001377C2">
        <w:rPr>
          <w:iCs/>
          <w:sz w:val="28"/>
          <w:szCs w:val="28"/>
        </w:rPr>
        <w:t>Альфа-банк</w:t>
      </w:r>
      <w:r w:rsidRPr="001377C2">
        <w:rPr>
          <w:iCs/>
          <w:sz w:val="28"/>
          <w:szCs w:val="28"/>
        </w:rPr>
        <w:t>», который предоставляет как долгосрочные кредиты, в размере примерно 14% от всей суммы заемных средств, так и краткосрочные кредиты. И в общей доле удельный вес деятельности данного банка в нашей компании по предоставлению кредитных средств составляет 30% в 2007 году и незначительно снижается до 26% в 2009 году.</w:t>
      </w:r>
    </w:p>
    <w:p w:rsidR="00AF24A5" w:rsidRPr="001377C2" w:rsidRDefault="00AF24A5" w:rsidP="001377C2">
      <w:pPr>
        <w:widowControl/>
        <w:suppressAutoHyphens/>
        <w:spacing w:line="360" w:lineRule="auto"/>
        <w:ind w:firstLine="709"/>
        <w:rPr>
          <w:iCs/>
          <w:sz w:val="28"/>
          <w:szCs w:val="28"/>
        </w:rPr>
      </w:pPr>
      <w:r w:rsidRPr="001377C2">
        <w:rPr>
          <w:iCs/>
          <w:sz w:val="28"/>
          <w:szCs w:val="28"/>
        </w:rPr>
        <w:t>Краткосрочные кредиты также предоставляют и ряд компаний, такие как ЗАО «Маяк», ЗАО «Мечта», ООО «</w:t>
      </w:r>
      <w:r w:rsidR="001A542D" w:rsidRPr="001377C2">
        <w:rPr>
          <w:iCs/>
          <w:sz w:val="28"/>
          <w:szCs w:val="28"/>
        </w:rPr>
        <w:t>Феникс</w:t>
      </w:r>
      <w:r w:rsidRPr="001377C2">
        <w:rPr>
          <w:iCs/>
          <w:sz w:val="28"/>
          <w:szCs w:val="28"/>
        </w:rPr>
        <w:t>», при этом наибольший процент за предоставление займов у ЗАО «Маяк», фирма ООО «</w:t>
      </w:r>
      <w:r w:rsidR="001A542D" w:rsidRPr="001377C2">
        <w:rPr>
          <w:iCs/>
          <w:sz w:val="28"/>
          <w:szCs w:val="28"/>
        </w:rPr>
        <w:t>Феникс</w:t>
      </w:r>
      <w:r w:rsidRPr="001377C2">
        <w:rPr>
          <w:iCs/>
          <w:sz w:val="28"/>
          <w:szCs w:val="28"/>
        </w:rPr>
        <w:t>» предоставила беспроцентный заем компании как в 2008, так и в 2009 году.</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Для более детального анализа рассмотрим структуру кредиторской задолженности (табл. </w:t>
      </w:r>
      <w:r w:rsidR="00F221AE" w:rsidRPr="001377C2">
        <w:rPr>
          <w:sz w:val="28"/>
          <w:szCs w:val="28"/>
        </w:rPr>
        <w:t>7</w:t>
      </w:r>
      <w:r w:rsidRPr="001377C2">
        <w:rPr>
          <w:sz w:val="28"/>
          <w:szCs w:val="28"/>
        </w:rPr>
        <w:t>)</w:t>
      </w:r>
    </w:p>
    <w:p w:rsidR="00EC79B4" w:rsidRPr="001377C2" w:rsidRDefault="00EC79B4"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Таблица </w:t>
      </w:r>
      <w:r w:rsidR="00F221AE" w:rsidRPr="001377C2">
        <w:rPr>
          <w:sz w:val="28"/>
          <w:szCs w:val="28"/>
        </w:rPr>
        <w:t>7</w:t>
      </w:r>
      <w:r w:rsidR="00EC79B4" w:rsidRPr="001377C2">
        <w:rPr>
          <w:sz w:val="28"/>
          <w:szCs w:val="28"/>
        </w:rPr>
        <w:t xml:space="preserve"> </w:t>
      </w:r>
      <w:r w:rsidRPr="001377C2">
        <w:rPr>
          <w:sz w:val="28"/>
          <w:szCs w:val="28"/>
        </w:rPr>
        <w:t>Анализ структуры кредиторской задолженности ООО «Челябоблстрой»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979"/>
        <w:gridCol w:w="566"/>
        <w:gridCol w:w="979"/>
        <w:gridCol w:w="566"/>
        <w:gridCol w:w="979"/>
        <w:gridCol w:w="566"/>
      </w:tblGrid>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r w:rsidRPr="00913B09">
              <w:t>Наименование статей</w:t>
            </w:r>
          </w:p>
        </w:tc>
        <w:tc>
          <w:tcPr>
            <w:tcW w:w="0" w:type="auto"/>
            <w:gridSpan w:val="2"/>
            <w:shd w:val="clear" w:color="auto" w:fill="auto"/>
          </w:tcPr>
          <w:p w:rsidR="00AF24A5" w:rsidRPr="00913B09" w:rsidRDefault="00AF24A5" w:rsidP="00DE0998">
            <w:pPr>
              <w:widowControl/>
              <w:suppressAutoHyphens/>
              <w:spacing w:line="360" w:lineRule="auto"/>
              <w:jc w:val="left"/>
            </w:pPr>
            <w:r w:rsidRPr="00913B09">
              <w:t>2007г</w:t>
            </w:r>
          </w:p>
        </w:tc>
        <w:tc>
          <w:tcPr>
            <w:tcW w:w="0" w:type="auto"/>
            <w:gridSpan w:val="2"/>
            <w:shd w:val="clear" w:color="auto" w:fill="auto"/>
          </w:tcPr>
          <w:p w:rsidR="00AF24A5" w:rsidRPr="00913B09" w:rsidRDefault="00AF24A5" w:rsidP="00DE0998">
            <w:pPr>
              <w:widowControl/>
              <w:suppressAutoHyphens/>
              <w:spacing w:line="360" w:lineRule="auto"/>
              <w:jc w:val="left"/>
            </w:pPr>
            <w:r w:rsidRPr="00913B09">
              <w:t>2008г</w:t>
            </w:r>
          </w:p>
        </w:tc>
        <w:tc>
          <w:tcPr>
            <w:tcW w:w="0" w:type="auto"/>
            <w:gridSpan w:val="2"/>
            <w:shd w:val="clear" w:color="auto" w:fill="auto"/>
          </w:tcPr>
          <w:p w:rsidR="00AF24A5" w:rsidRPr="00913B09" w:rsidRDefault="00AF24A5" w:rsidP="00DE0998">
            <w:pPr>
              <w:widowControl/>
              <w:suppressAutoHyphens/>
              <w:spacing w:line="360" w:lineRule="auto"/>
              <w:jc w:val="left"/>
            </w:pPr>
            <w:r w:rsidRPr="00913B09">
              <w:t>2009г</w:t>
            </w:r>
          </w:p>
        </w:tc>
      </w:tr>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p>
        </w:tc>
        <w:tc>
          <w:tcPr>
            <w:tcW w:w="0" w:type="auto"/>
            <w:shd w:val="clear" w:color="auto" w:fill="auto"/>
          </w:tcPr>
          <w:p w:rsidR="00AF24A5" w:rsidRPr="00913B09" w:rsidRDefault="00AF24A5" w:rsidP="00DE0998">
            <w:pPr>
              <w:widowControl/>
              <w:suppressAutoHyphens/>
              <w:spacing w:line="360" w:lineRule="auto"/>
              <w:jc w:val="left"/>
            </w:pPr>
            <w:r w:rsidRPr="00913B09">
              <w:t>тыс.</w:t>
            </w:r>
            <w:r w:rsidR="00913B09">
              <w:t xml:space="preserve"> </w:t>
            </w:r>
            <w:r w:rsidR="00913B09" w:rsidRPr="00913B09">
              <w:t>руб.</w:t>
            </w:r>
          </w:p>
        </w:tc>
        <w:tc>
          <w:tcPr>
            <w:tcW w:w="0" w:type="auto"/>
            <w:shd w:val="clear" w:color="auto" w:fill="auto"/>
          </w:tcPr>
          <w:p w:rsidR="00AF24A5" w:rsidRPr="00913B09" w:rsidRDefault="00AF24A5" w:rsidP="00DE0998">
            <w:pPr>
              <w:widowControl/>
              <w:suppressAutoHyphens/>
              <w:spacing w:line="360" w:lineRule="auto"/>
              <w:jc w:val="left"/>
            </w:pPr>
            <w:r w:rsidRPr="00913B09">
              <w:t>%</w:t>
            </w:r>
          </w:p>
        </w:tc>
        <w:tc>
          <w:tcPr>
            <w:tcW w:w="0" w:type="auto"/>
            <w:shd w:val="clear" w:color="auto" w:fill="auto"/>
          </w:tcPr>
          <w:p w:rsidR="00AF24A5" w:rsidRPr="00913B09" w:rsidRDefault="00AF24A5" w:rsidP="00DE0998">
            <w:pPr>
              <w:widowControl/>
              <w:suppressAutoHyphens/>
              <w:spacing w:line="360" w:lineRule="auto"/>
              <w:jc w:val="left"/>
            </w:pPr>
            <w:r w:rsidRPr="00913B09">
              <w:t>тыс.</w:t>
            </w:r>
            <w:r w:rsidR="00913B09">
              <w:t xml:space="preserve"> </w:t>
            </w:r>
            <w:r w:rsidR="00913B09" w:rsidRPr="00913B09">
              <w:t>руб.</w:t>
            </w:r>
          </w:p>
        </w:tc>
        <w:tc>
          <w:tcPr>
            <w:tcW w:w="0" w:type="auto"/>
            <w:shd w:val="clear" w:color="auto" w:fill="auto"/>
          </w:tcPr>
          <w:p w:rsidR="00AF24A5" w:rsidRPr="00913B09" w:rsidRDefault="00AF24A5" w:rsidP="00DE0998">
            <w:pPr>
              <w:widowControl/>
              <w:suppressAutoHyphens/>
              <w:spacing w:line="360" w:lineRule="auto"/>
              <w:jc w:val="left"/>
            </w:pPr>
            <w:r w:rsidRPr="00913B09">
              <w:t>%</w:t>
            </w:r>
          </w:p>
        </w:tc>
        <w:tc>
          <w:tcPr>
            <w:tcW w:w="0" w:type="auto"/>
            <w:shd w:val="clear" w:color="auto" w:fill="auto"/>
          </w:tcPr>
          <w:p w:rsidR="00AF24A5" w:rsidRPr="00913B09" w:rsidRDefault="00AF24A5" w:rsidP="00DE0998">
            <w:pPr>
              <w:widowControl/>
              <w:suppressAutoHyphens/>
              <w:spacing w:line="360" w:lineRule="auto"/>
              <w:jc w:val="left"/>
            </w:pPr>
            <w:r w:rsidRPr="00913B09">
              <w:t>тыс.</w:t>
            </w:r>
            <w:r w:rsidR="00913B09">
              <w:t xml:space="preserve"> </w:t>
            </w:r>
            <w:r w:rsidR="00913B09" w:rsidRPr="00913B09">
              <w:t>руб.</w:t>
            </w:r>
          </w:p>
        </w:tc>
        <w:tc>
          <w:tcPr>
            <w:tcW w:w="0" w:type="auto"/>
            <w:shd w:val="clear" w:color="auto" w:fill="auto"/>
          </w:tcPr>
          <w:p w:rsidR="00AF24A5" w:rsidRPr="00913B09" w:rsidRDefault="00AF24A5" w:rsidP="00DE0998">
            <w:pPr>
              <w:widowControl/>
              <w:suppressAutoHyphens/>
              <w:spacing w:line="360" w:lineRule="auto"/>
              <w:jc w:val="left"/>
            </w:pPr>
            <w:r w:rsidRPr="00913B09">
              <w:t>%</w:t>
            </w:r>
          </w:p>
        </w:tc>
      </w:tr>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r w:rsidRPr="00913B09">
              <w:t>1</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2</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3</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4</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5</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6</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7</w:t>
            </w:r>
          </w:p>
        </w:tc>
      </w:tr>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r w:rsidRPr="00913B09">
              <w:t>Кредиторская задолженность</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255</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100</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499</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100</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1000</w:t>
            </w:r>
          </w:p>
        </w:tc>
        <w:tc>
          <w:tcPr>
            <w:tcW w:w="0" w:type="auto"/>
            <w:shd w:val="clear" w:color="auto" w:fill="auto"/>
          </w:tcPr>
          <w:p w:rsidR="00AF24A5" w:rsidRPr="00DE0998" w:rsidRDefault="00AF24A5" w:rsidP="00DE0998">
            <w:pPr>
              <w:widowControl/>
              <w:suppressAutoHyphens/>
              <w:spacing w:line="360" w:lineRule="auto"/>
              <w:jc w:val="left"/>
              <w:rPr>
                <w:bCs/>
              </w:rPr>
            </w:pPr>
            <w:r w:rsidRPr="00DE0998">
              <w:rPr>
                <w:bCs/>
              </w:rPr>
              <w:t>100</w:t>
            </w:r>
          </w:p>
        </w:tc>
      </w:tr>
      <w:tr w:rsidR="00AF24A5" w:rsidRPr="00913B09" w:rsidTr="00DE0998">
        <w:trPr>
          <w:trHeight w:val="260"/>
        </w:trPr>
        <w:tc>
          <w:tcPr>
            <w:tcW w:w="0" w:type="auto"/>
            <w:shd w:val="clear" w:color="auto" w:fill="auto"/>
          </w:tcPr>
          <w:p w:rsidR="00AF24A5" w:rsidRPr="00913B09" w:rsidRDefault="0005428E" w:rsidP="00DE0998">
            <w:pPr>
              <w:widowControl/>
              <w:suppressAutoHyphens/>
              <w:spacing w:line="360" w:lineRule="auto"/>
              <w:jc w:val="left"/>
            </w:pPr>
            <w:r w:rsidRPr="00913B09">
              <w:t>Перед поставщиками и подрядчиками</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57</w:t>
            </w:r>
          </w:p>
        </w:tc>
        <w:tc>
          <w:tcPr>
            <w:tcW w:w="0" w:type="auto"/>
            <w:shd w:val="clear" w:color="auto" w:fill="auto"/>
          </w:tcPr>
          <w:p w:rsidR="00AF24A5" w:rsidRPr="00913B09" w:rsidRDefault="00AF24A5" w:rsidP="00DE0998">
            <w:pPr>
              <w:widowControl/>
              <w:suppressAutoHyphens/>
              <w:spacing w:line="360" w:lineRule="auto"/>
              <w:jc w:val="left"/>
            </w:pPr>
            <w:r w:rsidRPr="00913B09">
              <w:t>22,4</w:t>
            </w:r>
          </w:p>
        </w:tc>
        <w:tc>
          <w:tcPr>
            <w:tcW w:w="0" w:type="auto"/>
            <w:shd w:val="clear" w:color="auto" w:fill="auto"/>
          </w:tcPr>
          <w:p w:rsidR="00AF24A5" w:rsidRPr="00913B09" w:rsidRDefault="00AF24A5" w:rsidP="00DE0998">
            <w:pPr>
              <w:widowControl/>
              <w:suppressAutoHyphens/>
              <w:spacing w:line="360" w:lineRule="auto"/>
              <w:jc w:val="left"/>
            </w:pPr>
            <w:r w:rsidRPr="00913B09">
              <w:t>211</w:t>
            </w:r>
          </w:p>
        </w:tc>
        <w:tc>
          <w:tcPr>
            <w:tcW w:w="0" w:type="auto"/>
            <w:shd w:val="clear" w:color="auto" w:fill="auto"/>
          </w:tcPr>
          <w:p w:rsidR="00AF24A5" w:rsidRPr="00913B09" w:rsidRDefault="00AF24A5" w:rsidP="00DE0998">
            <w:pPr>
              <w:widowControl/>
              <w:suppressAutoHyphens/>
              <w:spacing w:line="360" w:lineRule="auto"/>
              <w:jc w:val="left"/>
            </w:pPr>
            <w:r w:rsidRPr="00913B09">
              <w:t>42,3</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490</w:t>
            </w:r>
          </w:p>
        </w:tc>
        <w:tc>
          <w:tcPr>
            <w:tcW w:w="0" w:type="auto"/>
            <w:shd w:val="clear" w:color="auto" w:fill="auto"/>
          </w:tcPr>
          <w:p w:rsidR="00AF24A5" w:rsidRPr="00913B09" w:rsidRDefault="00AF24A5" w:rsidP="00DE0998">
            <w:pPr>
              <w:widowControl/>
              <w:suppressAutoHyphens/>
              <w:spacing w:line="360" w:lineRule="auto"/>
              <w:jc w:val="left"/>
            </w:pPr>
            <w:r w:rsidRPr="00913B09">
              <w:t>49,0</w:t>
            </w:r>
          </w:p>
        </w:tc>
      </w:tr>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r w:rsidRPr="00913B09">
              <w:t>Перед персоналом</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75</w:t>
            </w:r>
          </w:p>
        </w:tc>
        <w:tc>
          <w:tcPr>
            <w:tcW w:w="0" w:type="auto"/>
            <w:shd w:val="clear" w:color="auto" w:fill="auto"/>
          </w:tcPr>
          <w:p w:rsidR="00AF24A5" w:rsidRPr="00913B09" w:rsidRDefault="00AF24A5" w:rsidP="00DE0998">
            <w:pPr>
              <w:widowControl/>
              <w:suppressAutoHyphens/>
              <w:spacing w:line="360" w:lineRule="auto"/>
              <w:jc w:val="left"/>
            </w:pPr>
            <w:r w:rsidRPr="00913B09">
              <w:t>29,4</w:t>
            </w:r>
          </w:p>
        </w:tc>
        <w:tc>
          <w:tcPr>
            <w:tcW w:w="0" w:type="auto"/>
            <w:shd w:val="clear" w:color="auto" w:fill="auto"/>
          </w:tcPr>
          <w:p w:rsidR="00AF24A5" w:rsidRPr="00913B09" w:rsidRDefault="00AF24A5" w:rsidP="00DE0998">
            <w:pPr>
              <w:widowControl/>
              <w:suppressAutoHyphens/>
              <w:spacing w:line="360" w:lineRule="auto"/>
              <w:jc w:val="left"/>
            </w:pPr>
            <w:r w:rsidRPr="00913B09">
              <w:t>100</w:t>
            </w:r>
          </w:p>
        </w:tc>
        <w:tc>
          <w:tcPr>
            <w:tcW w:w="0" w:type="auto"/>
            <w:shd w:val="clear" w:color="auto" w:fill="auto"/>
          </w:tcPr>
          <w:p w:rsidR="00AF24A5" w:rsidRPr="00913B09" w:rsidRDefault="00AF24A5" w:rsidP="00DE0998">
            <w:pPr>
              <w:widowControl/>
              <w:suppressAutoHyphens/>
              <w:spacing w:line="360" w:lineRule="auto"/>
              <w:jc w:val="left"/>
            </w:pPr>
            <w:r w:rsidRPr="00913B09">
              <w:t>20,0</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150</w:t>
            </w:r>
          </w:p>
        </w:tc>
        <w:tc>
          <w:tcPr>
            <w:tcW w:w="0" w:type="auto"/>
            <w:shd w:val="clear" w:color="auto" w:fill="auto"/>
          </w:tcPr>
          <w:p w:rsidR="00AF24A5" w:rsidRPr="00913B09" w:rsidRDefault="00AF24A5" w:rsidP="00DE0998">
            <w:pPr>
              <w:widowControl/>
              <w:suppressAutoHyphens/>
              <w:spacing w:line="360" w:lineRule="auto"/>
              <w:jc w:val="left"/>
            </w:pPr>
            <w:r w:rsidRPr="00913B09">
              <w:t>15,0</w:t>
            </w:r>
          </w:p>
        </w:tc>
      </w:tr>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r w:rsidRPr="00913B09">
              <w:t>Перед Госуд.Внебюдж.фондами</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20</w:t>
            </w:r>
          </w:p>
        </w:tc>
        <w:tc>
          <w:tcPr>
            <w:tcW w:w="0" w:type="auto"/>
            <w:shd w:val="clear" w:color="auto" w:fill="auto"/>
          </w:tcPr>
          <w:p w:rsidR="00AF24A5" w:rsidRPr="00913B09" w:rsidRDefault="00AF24A5" w:rsidP="00DE0998">
            <w:pPr>
              <w:widowControl/>
              <w:suppressAutoHyphens/>
              <w:spacing w:line="360" w:lineRule="auto"/>
              <w:jc w:val="left"/>
            </w:pPr>
            <w:r w:rsidRPr="00913B09">
              <w:t>7,8</w:t>
            </w:r>
          </w:p>
        </w:tc>
        <w:tc>
          <w:tcPr>
            <w:tcW w:w="0" w:type="auto"/>
            <w:shd w:val="clear" w:color="auto" w:fill="auto"/>
          </w:tcPr>
          <w:p w:rsidR="00AF24A5" w:rsidRPr="00913B09" w:rsidRDefault="00AF24A5" w:rsidP="00DE0998">
            <w:pPr>
              <w:widowControl/>
              <w:suppressAutoHyphens/>
              <w:spacing w:line="360" w:lineRule="auto"/>
              <w:jc w:val="left"/>
            </w:pPr>
            <w:r w:rsidRPr="00913B09">
              <w:t>26</w:t>
            </w:r>
          </w:p>
        </w:tc>
        <w:tc>
          <w:tcPr>
            <w:tcW w:w="0" w:type="auto"/>
            <w:shd w:val="clear" w:color="auto" w:fill="auto"/>
          </w:tcPr>
          <w:p w:rsidR="00AF24A5" w:rsidRPr="00913B09" w:rsidRDefault="00AF24A5" w:rsidP="00DE0998">
            <w:pPr>
              <w:widowControl/>
              <w:suppressAutoHyphens/>
              <w:spacing w:line="360" w:lineRule="auto"/>
              <w:jc w:val="left"/>
            </w:pPr>
            <w:r w:rsidRPr="00913B09">
              <w:t>5,2</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39</w:t>
            </w:r>
          </w:p>
        </w:tc>
        <w:tc>
          <w:tcPr>
            <w:tcW w:w="0" w:type="auto"/>
            <w:shd w:val="clear" w:color="auto" w:fill="auto"/>
          </w:tcPr>
          <w:p w:rsidR="00AF24A5" w:rsidRPr="00913B09" w:rsidRDefault="00AF24A5" w:rsidP="00DE0998">
            <w:pPr>
              <w:widowControl/>
              <w:suppressAutoHyphens/>
              <w:spacing w:line="360" w:lineRule="auto"/>
              <w:jc w:val="left"/>
            </w:pPr>
            <w:r w:rsidRPr="00913B09">
              <w:t>3,9</w:t>
            </w:r>
          </w:p>
        </w:tc>
      </w:tr>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r w:rsidRPr="00913B09">
              <w:t>По налогам и сборам</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78</w:t>
            </w:r>
          </w:p>
        </w:tc>
        <w:tc>
          <w:tcPr>
            <w:tcW w:w="0" w:type="auto"/>
            <w:shd w:val="clear" w:color="auto" w:fill="auto"/>
          </w:tcPr>
          <w:p w:rsidR="00AF24A5" w:rsidRPr="00913B09" w:rsidRDefault="00AF24A5" w:rsidP="00DE0998">
            <w:pPr>
              <w:widowControl/>
              <w:suppressAutoHyphens/>
              <w:spacing w:line="360" w:lineRule="auto"/>
              <w:jc w:val="left"/>
            </w:pPr>
            <w:r w:rsidRPr="00913B09">
              <w:t>30,6</w:t>
            </w:r>
          </w:p>
        </w:tc>
        <w:tc>
          <w:tcPr>
            <w:tcW w:w="0" w:type="auto"/>
            <w:shd w:val="clear" w:color="auto" w:fill="auto"/>
          </w:tcPr>
          <w:p w:rsidR="00AF24A5" w:rsidRPr="00913B09" w:rsidRDefault="00AF24A5" w:rsidP="00DE0998">
            <w:pPr>
              <w:widowControl/>
              <w:suppressAutoHyphens/>
              <w:spacing w:line="360" w:lineRule="auto"/>
              <w:jc w:val="left"/>
            </w:pPr>
            <w:r w:rsidRPr="00913B09">
              <w:t>125</w:t>
            </w:r>
          </w:p>
        </w:tc>
        <w:tc>
          <w:tcPr>
            <w:tcW w:w="0" w:type="auto"/>
            <w:shd w:val="clear" w:color="auto" w:fill="auto"/>
          </w:tcPr>
          <w:p w:rsidR="00AF24A5" w:rsidRPr="00913B09" w:rsidRDefault="00AF24A5" w:rsidP="00DE0998">
            <w:pPr>
              <w:widowControl/>
              <w:suppressAutoHyphens/>
              <w:spacing w:line="360" w:lineRule="auto"/>
              <w:jc w:val="left"/>
            </w:pPr>
            <w:r w:rsidRPr="00913B09">
              <w:t>25,1</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264</w:t>
            </w:r>
          </w:p>
        </w:tc>
        <w:tc>
          <w:tcPr>
            <w:tcW w:w="0" w:type="auto"/>
            <w:shd w:val="clear" w:color="auto" w:fill="auto"/>
          </w:tcPr>
          <w:p w:rsidR="00AF24A5" w:rsidRPr="00913B09" w:rsidRDefault="00AF24A5" w:rsidP="00DE0998">
            <w:pPr>
              <w:widowControl/>
              <w:suppressAutoHyphens/>
              <w:spacing w:line="360" w:lineRule="auto"/>
              <w:jc w:val="left"/>
            </w:pPr>
            <w:r w:rsidRPr="00913B09">
              <w:t>26,4</w:t>
            </w:r>
          </w:p>
        </w:tc>
      </w:tr>
      <w:tr w:rsidR="00AF24A5" w:rsidRPr="00913B09" w:rsidTr="00DE0998">
        <w:trPr>
          <w:trHeight w:val="260"/>
        </w:trPr>
        <w:tc>
          <w:tcPr>
            <w:tcW w:w="0" w:type="auto"/>
            <w:shd w:val="clear" w:color="auto" w:fill="auto"/>
          </w:tcPr>
          <w:p w:rsidR="00AF24A5" w:rsidRPr="00913B09" w:rsidRDefault="00AF24A5" w:rsidP="00DE0998">
            <w:pPr>
              <w:widowControl/>
              <w:suppressAutoHyphens/>
              <w:spacing w:line="360" w:lineRule="auto"/>
              <w:jc w:val="left"/>
            </w:pPr>
            <w:r w:rsidRPr="00913B09">
              <w:t>Прочие кредиторы</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25</w:t>
            </w:r>
          </w:p>
        </w:tc>
        <w:tc>
          <w:tcPr>
            <w:tcW w:w="0" w:type="auto"/>
            <w:shd w:val="clear" w:color="auto" w:fill="auto"/>
          </w:tcPr>
          <w:p w:rsidR="00AF24A5" w:rsidRPr="00913B09" w:rsidRDefault="00AF24A5" w:rsidP="00DE0998">
            <w:pPr>
              <w:widowControl/>
              <w:suppressAutoHyphens/>
              <w:spacing w:line="360" w:lineRule="auto"/>
              <w:jc w:val="left"/>
            </w:pPr>
            <w:r w:rsidRPr="00913B09">
              <w:t>9,8</w:t>
            </w:r>
          </w:p>
        </w:tc>
        <w:tc>
          <w:tcPr>
            <w:tcW w:w="0" w:type="auto"/>
            <w:shd w:val="clear" w:color="auto" w:fill="auto"/>
          </w:tcPr>
          <w:p w:rsidR="00AF24A5" w:rsidRPr="00913B09" w:rsidRDefault="00AF24A5" w:rsidP="00DE0998">
            <w:pPr>
              <w:widowControl/>
              <w:suppressAutoHyphens/>
              <w:spacing w:line="360" w:lineRule="auto"/>
              <w:jc w:val="left"/>
            </w:pPr>
            <w:r w:rsidRPr="00913B09">
              <w:t>37</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7,4</w:t>
            </w:r>
          </w:p>
        </w:tc>
        <w:tc>
          <w:tcPr>
            <w:tcW w:w="0" w:type="auto"/>
            <w:shd w:val="clear" w:color="auto" w:fill="auto"/>
          </w:tcPr>
          <w:p w:rsidR="00AF24A5" w:rsidRPr="00913B09" w:rsidRDefault="00AF24A5" w:rsidP="00DE0998">
            <w:pPr>
              <w:widowControl/>
              <w:suppressAutoHyphens/>
              <w:spacing w:line="360" w:lineRule="auto"/>
              <w:jc w:val="left"/>
            </w:pPr>
            <w:r w:rsidRPr="00DE0998">
              <w:rPr>
                <w:bCs/>
              </w:rPr>
              <w:t>57</w:t>
            </w:r>
          </w:p>
        </w:tc>
        <w:tc>
          <w:tcPr>
            <w:tcW w:w="0" w:type="auto"/>
            <w:shd w:val="clear" w:color="auto" w:fill="auto"/>
          </w:tcPr>
          <w:p w:rsidR="00AF24A5" w:rsidRPr="00913B09" w:rsidRDefault="00AF24A5" w:rsidP="00DE0998">
            <w:pPr>
              <w:widowControl/>
              <w:suppressAutoHyphens/>
              <w:spacing w:line="360" w:lineRule="auto"/>
              <w:jc w:val="left"/>
            </w:pPr>
            <w:r w:rsidRPr="00913B09">
              <w:t>5,7</w:t>
            </w:r>
          </w:p>
        </w:tc>
      </w:tr>
    </w:tbl>
    <w:p w:rsidR="00AF24A5" w:rsidRPr="001377C2" w:rsidRDefault="00AF24A5" w:rsidP="001377C2">
      <w:pPr>
        <w:widowControl/>
        <w:suppressAutoHyphens/>
        <w:spacing w:line="360" w:lineRule="auto"/>
        <w:ind w:firstLine="709"/>
        <w:rPr>
          <w:sz w:val="28"/>
          <w:szCs w:val="28"/>
        </w:rPr>
      </w:pPr>
    </w:p>
    <w:p w:rsidR="001D1FEB" w:rsidRPr="001377C2" w:rsidRDefault="002E633E" w:rsidP="00913B09">
      <w:pPr>
        <w:widowControl/>
        <w:suppressAutoHyphens/>
        <w:spacing w:line="360" w:lineRule="auto"/>
        <w:rPr>
          <w:sz w:val="28"/>
          <w:szCs w:val="28"/>
        </w:rPr>
      </w:pPr>
      <w:r>
        <w:rPr>
          <w:noProof/>
          <w:sz w:val="28"/>
          <w:szCs w:val="28"/>
        </w:rPr>
        <w:pict>
          <v:shape id="_x0000_i1029" type="#_x0000_t75" style="width:399pt;height:166.5pt;visibility:visible">
            <v:imagedata r:id="rId11" o:title="" cropbottom="-68f"/>
            <o:lock v:ext="edit" aspectratio="f"/>
          </v:shape>
        </w:pict>
      </w:r>
    </w:p>
    <w:p w:rsidR="001D1FEB" w:rsidRPr="001377C2" w:rsidRDefault="001D1FEB" w:rsidP="001377C2">
      <w:pPr>
        <w:widowControl/>
        <w:suppressAutoHyphens/>
        <w:spacing w:line="360" w:lineRule="auto"/>
        <w:ind w:firstLine="709"/>
        <w:rPr>
          <w:sz w:val="28"/>
          <w:szCs w:val="28"/>
        </w:rPr>
      </w:pPr>
      <w:r w:rsidRPr="001377C2">
        <w:rPr>
          <w:sz w:val="28"/>
          <w:szCs w:val="28"/>
        </w:rPr>
        <w:t>Рисунок 5 Удельный вес отдельных пассивов в структуре кредиторской задолженности</w:t>
      </w:r>
      <w:r w:rsidR="001377C2">
        <w:rPr>
          <w:sz w:val="28"/>
          <w:szCs w:val="28"/>
        </w:rPr>
        <w:t xml:space="preserve"> </w:t>
      </w:r>
      <w:r w:rsidRPr="001377C2">
        <w:rPr>
          <w:sz w:val="28"/>
          <w:szCs w:val="28"/>
        </w:rPr>
        <w:t>ООО «Челябоблстрой»</w:t>
      </w:r>
    </w:p>
    <w:p w:rsidR="00EC79B4" w:rsidRPr="001377C2" w:rsidRDefault="00EC79B4"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В составе кредиторской задолженности в 2007 году составляет задолженность по налогам и сборам и занимает 30,6%, тогда как в 2008 году незначительно, но снижается ее удельный вес до 25,1%, и повышается в 2009 году на </w:t>
      </w:r>
      <w:r w:rsidR="0005428E" w:rsidRPr="001377C2">
        <w:rPr>
          <w:sz w:val="28"/>
          <w:szCs w:val="28"/>
        </w:rPr>
        <w:t>1</w:t>
      </w:r>
      <w:r w:rsidRPr="001377C2">
        <w:rPr>
          <w:sz w:val="28"/>
          <w:szCs w:val="28"/>
        </w:rPr>
        <w:t>,</w:t>
      </w:r>
      <w:r w:rsidR="0005428E" w:rsidRPr="001377C2">
        <w:rPr>
          <w:sz w:val="28"/>
          <w:szCs w:val="28"/>
        </w:rPr>
        <w:t>3</w:t>
      </w:r>
      <w:r w:rsidRPr="001377C2">
        <w:rPr>
          <w:sz w:val="28"/>
          <w:szCs w:val="28"/>
        </w:rPr>
        <w:t>% до уровня 26,4%.</w:t>
      </w:r>
    </w:p>
    <w:p w:rsidR="00AF24A5" w:rsidRPr="001377C2" w:rsidRDefault="00AF24A5" w:rsidP="001377C2">
      <w:pPr>
        <w:widowControl/>
        <w:suppressAutoHyphens/>
        <w:spacing w:line="360" w:lineRule="auto"/>
        <w:ind w:firstLine="709"/>
        <w:rPr>
          <w:sz w:val="28"/>
          <w:szCs w:val="28"/>
        </w:rPr>
      </w:pPr>
      <w:r w:rsidRPr="001377C2">
        <w:rPr>
          <w:sz w:val="28"/>
          <w:szCs w:val="28"/>
        </w:rPr>
        <w:t>Далее задолженность перед персоналом организации, составляет 29,4% в 2007 году, 20% в 2008 году и 15% в 2009 году.</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Не менее важную роль в составе кредиторской задолженности </w:t>
      </w:r>
      <w:r w:rsidR="004120E0" w:rsidRPr="001377C2">
        <w:rPr>
          <w:sz w:val="28"/>
          <w:szCs w:val="28"/>
        </w:rPr>
        <w:t>организации</w:t>
      </w:r>
      <w:r w:rsidRPr="001377C2">
        <w:rPr>
          <w:sz w:val="28"/>
          <w:szCs w:val="28"/>
        </w:rPr>
        <w:t xml:space="preserve"> ООО «Челябоблстрой» занимает и задолженность </w:t>
      </w:r>
      <w:r w:rsidR="0005428E" w:rsidRPr="001377C2">
        <w:rPr>
          <w:sz w:val="28"/>
          <w:szCs w:val="28"/>
        </w:rPr>
        <w:t>перед поставщиками и подрядчиками</w:t>
      </w:r>
      <w:r w:rsidRPr="001377C2">
        <w:rPr>
          <w:sz w:val="28"/>
          <w:szCs w:val="28"/>
        </w:rPr>
        <w:t xml:space="preserve"> и составляет 22</w:t>
      </w:r>
      <w:r w:rsidR="0005428E" w:rsidRPr="001377C2">
        <w:rPr>
          <w:sz w:val="28"/>
          <w:szCs w:val="28"/>
        </w:rPr>
        <w:t>,4</w:t>
      </w:r>
      <w:r w:rsidRPr="001377C2">
        <w:rPr>
          <w:sz w:val="28"/>
          <w:szCs w:val="28"/>
        </w:rPr>
        <w:t>% в 2007 году, в 2008 году занимает наибольший удельный вес и составляет 42,3%, и в 2009 году 49%.</w:t>
      </w:r>
    </w:p>
    <w:p w:rsidR="00AF24A5" w:rsidRPr="001377C2" w:rsidRDefault="00AF24A5" w:rsidP="001377C2">
      <w:pPr>
        <w:widowControl/>
        <w:suppressAutoHyphens/>
        <w:spacing w:line="360" w:lineRule="auto"/>
        <w:ind w:firstLine="709"/>
        <w:rPr>
          <w:sz w:val="28"/>
          <w:szCs w:val="28"/>
        </w:rPr>
      </w:pPr>
      <w:r w:rsidRPr="001377C2">
        <w:rPr>
          <w:sz w:val="28"/>
          <w:szCs w:val="28"/>
        </w:rPr>
        <w:t>Незначительный удельный вес занимает задолженность по прочим кредиторам, которая к тому же снижается за анализируемый период с 9,8% до 5,7%.</w:t>
      </w:r>
    </w:p>
    <w:p w:rsidR="009863DA" w:rsidRPr="001377C2" w:rsidRDefault="009863DA" w:rsidP="001377C2">
      <w:pPr>
        <w:widowControl/>
        <w:suppressAutoHyphens/>
        <w:spacing w:line="360" w:lineRule="auto"/>
        <w:ind w:firstLine="709"/>
        <w:rPr>
          <w:sz w:val="28"/>
          <w:szCs w:val="28"/>
        </w:rPr>
      </w:pPr>
      <w:r w:rsidRPr="001377C2">
        <w:rPr>
          <w:sz w:val="28"/>
          <w:szCs w:val="28"/>
        </w:rPr>
        <w:t xml:space="preserve">Таким </w:t>
      </w:r>
      <w:r w:rsidR="00A224C5" w:rsidRPr="001377C2">
        <w:rPr>
          <w:sz w:val="28"/>
          <w:szCs w:val="28"/>
        </w:rPr>
        <w:t>образом,</w:t>
      </w:r>
      <w:r w:rsidRPr="001377C2">
        <w:rPr>
          <w:sz w:val="28"/>
          <w:szCs w:val="28"/>
        </w:rPr>
        <w:t xml:space="preserve"> мы наблюдаем, что в структуре кредиторской задолженности из года в год растет задолженность перед поставщиками и подрядчиками, что свидетельствует о снижении платежеспособности </w:t>
      </w:r>
      <w:r w:rsidR="004120E0" w:rsidRPr="001377C2">
        <w:rPr>
          <w:sz w:val="28"/>
          <w:szCs w:val="28"/>
        </w:rPr>
        <w:t>организации</w:t>
      </w:r>
      <w:r w:rsidRPr="001377C2">
        <w:rPr>
          <w:sz w:val="28"/>
          <w:szCs w:val="28"/>
        </w:rPr>
        <w:t>.</w:t>
      </w:r>
    </w:p>
    <w:p w:rsidR="001377C2" w:rsidRDefault="00AF24A5" w:rsidP="001377C2">
      <w:pPr>
        <w:widowControl/>
        <w:suppressAutoHyphens/>
        <w:spacing w:line="360" w:lineRule="auto"/>
        <w:ind w:firstLine="709"/>
        <w:rPr>
          <w:rStyle w:val="af1"/>
          <w:bCs/>
          <w:i w:val="0"/>
          <w:sz w:val="28"/>
          <w:szCs w:val="28"/>
        </w:rPr>
      </w:pPr>
      <w:r w:rsidRPr="001377C2">
        <w:rPr>
          <w:rStyle w:val="af1"/>
          <w:bCs/>
          <w:i w:val="0"/>
          <w:sz w:val="28"/>
          <w:szCs w:val="28"/>
        </w:rPr>
        <w:t>Проанализируем оборачиваемость дебиторской и кредиторской задолженностей ООО «Челябоблстрой».</w:t>
      </w:r>
    </w:p>
    <w:p w:rsidR="00AF24A5" w:rsidRPr="001377C2" w:rsidRDefault="00AF24A5" w:rsidP="001377C2">
      <w:pPr>
        <w:widowControl/>
        <w:suppressAutoHyphens/>
        <w:spacing w:line="360" w:lineRule="auto"/>
        <w:ind w:firstLine="709"/>
        <w:rPr>
          <w:sz w:val="28"/>
          <w:szCs w:val="28"/>
        </w:rPr>
      </w:pPr>
      <w:r w:rsidRPr="001377C2">
        <w:rPr>
          <w:sz w:val="28"/>
          <w:szCs w:val="28"/>
        </w:rPr>
        <w:t>Оценка деловой активности направлена на анализ результатов и эффективность текущей основной производственной деятельности</w:t>
      </w:r>
      <w:r w:rsidR="001A542D" w:rsidRPr="001377C2">
        <w:rPr>
          <w:sz w:val="28"/>
          <w:szCs w:val="28"/>
        </w:rPr>
        <w:t>.</w:t>
      </w:r>
    </w:p>
    <w:p w:rsidR="00EC79B4" w:rsidRPr="001377C2" w:rsidRDefault="00EC79B4" w:rsidP="001377C2">
      <w:pPr>
        <w:widowControl/>
        <w:suppressAutoHyphens/>
        <w:spacing w:line="360" w:lineRule="auto"/>
        <w:ind w:firstLine="709"/>
        <w:rPr>
          <w:sz w:val="28"/>
          <w:szCs w:val="28"/>
        </w:rPr>
      </w:pP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Таблица </w:t>
      </w:r>
      <w:r w:rsidR="00F221AE" w:rsidRPr="001377C2">
        <w:rPr>
          <w:sz w:val="28"/>
          <w:szCs w:val="28"/>
        </w:rPr>
        <w:t>8</w:t>
      </w:r>
      <w:r w:rsidR="00EC79B4" w:rsidRPr="001377C2">
        <w:rPr>
          <w:sz w:val="28"/>
          <w:szCs w:val="28"/>
        </w:rPr>
        <w:t xml:space="preserve"> </w:t>
      </w:r>
      <w:r w:rsidRPr="001377C2">
        <w:rPr>
          <w:sz w:val="28"/>
          <w:szCs w:val="28"/>
        </w:rPr>
        <w:t>Расчет оборачиваемости дебиторской и кредиторской задолженности ООО «Челябоблстрой»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960"/>
        <w:gridCol w:w="950"/>
        <w:gridCol w:w="950"/>
        <w:gridCol w:w="950"/>
      </w:tblGrid>
      <w:tr w:rsidR="00AF24A5" w:rsidRPr="00913B09" w:rsidTr="00DE0998">
        <w:trPr>
          <w:trHeight w:val="255"/>
        </w:trPr>
        <w:tc>
          <w:tcPr>
            <w:tcW w:w="0" w:type="auto"/>
            <w:shd w:val="clear" w:color="auto" w:fill="auto"/>
          </w:tcPr>
          <w:p w:rsidR="00AF24A5" w:rsidRPr="00913B09" w:rsidRDefault="00AF24A5" w:rsidP="00DE0998">
            <w:pPr>
              <w:widowControl/>
              <w:suppressAutoHyphens/>
              <w:spacing w:line="360" w:lineRule="auto"/>
              <w:jc w:val="left"/>
            </w:pPr>
            <w:r w:rsidRPr="00913B09">
              <w:t>Показатели</w:t>
            </w:r>
          </w:p>
        </w:tc>
        <w:tc>
          <w:tcPr>
            <w:tcW w:w="0" w:type="auto"/>
            <w:shd w:val="clear" w:color="auto" w:fill="auto"/>
          </w:tcPr>
          <w:p w:rsidR="00AF24A5" w:rsidRPr="00913B09" w:rsidRDefault="00AF24A5" w:rsidP="00DE0998">
            <w:pPr>
              <w:widowControl/>
              <w:suppressAutoHyphens/>
              <w:spacing w:line="360" w:lineRule="auto"/>
              <w:jc w:val="left"/>
            </w:pPr>
            <w:r w:rsidRPr="00913B09">
              <w:t>Расчет</w:t>
            </w:r>
          </w:p>
        </w:tc>
        <w:tc>
          <w:tcPr>
            <w:tcW w:w="0" w:type="auto"/>
            <w:shd w:val="clear" w:color="auto" w:fill="auto"/>
          </w:tcPr>
          <w:p w:rsidR="00AF24A5" w:rsidRPr="00913B09" w:rsidRDefault="00AF24A5" w:rsidP="00DE0998">
            <w:pPr>
              <w:widowControl/>
              <w:suppressAutoHyphens/>
              <w:spacing w:line="360" w:lineRule="auto"/>
              <w:jc w:val="left"/>
            </w:pPr>
            <w:r w:rsidRPr="00913B09">
              <w:t>2007 год</w:t>
            </w:r>
          </w:p>
        </w:tc>
        <w:tc>
          <w:tcPr>
            <w:tcW w:w="0" w:type="auto"/>
            <w:shd w:val="clear" w:color="auto" w:fill="auto"/>
          </w:tcPr>
          <w:p w:rsidR="00AF24A5" w:rsidRPr="00913B09" w:rsidRDefault="00AF24A5" w:rsidP="00DE0998">
            <w:pPr>
              <w:widowControl/>
              <w:suppressAutoHyphens/>
              <w:spacing w:line="360" w:lineRule="auto"/>
              <w:jc w:val="left"/>
            </w:pPr>
            <w:r w:rsidRPr="00913B09">
              <w:t>2008 год</w:t>
            </w:r>
          </w:p>
        </w:tc>
        <w:tc>
          <w:tcPr>
            <w:tcW w:w="0" w:type="auto"/>
            <w:shd w:val="clear" w:color="auto" w:fill="auto"/>
          </w:tcPr>
          <w:p w:rsidR="00AF24A5" w:rsidRPr="00913B09" w:rsidRDefault="00AF24A5" w:rsidP="00DE0998">
            <w:pPr>
              <w:widowControl/>
              <w:suppressAutoHyphens/>
              <w:spacing w:line="360" w:lineRule="auto"/>
              <w:jc w:val="left"/>
            </w:pPr>
            <w:r w:rsidRPr="00913B09">
              <w:t>2009 год</w:t>
            </w:r>
          </w:p>
        </w:tc>
      </w:tr>
      <w:tr w:rsidR="00AF24A5" w:rsidRPr="00913B09" w:rsidTr="00DE0998">
        <w:trPr>
          <w:trHeight w:val="240"/>
        </w:trPr>
        <w:tc>
          <w:tcPr>
            <w:tcW w:w="0" w:type="auto"/>
            <w:shd w:val="clear" w:color="auto" w:fill="auto"/>
          </w:tcPr>
          <w:p w:rsidR="00AF24A5" w:rsidRPr="00913B09" w:rsidRDefault="00AF24A5" w:rsidP="00DE0998">
            <w:pPr>
              <w:widowControl/>
              <w:suppressAutoHyphens/>
              <w:spacing w:line="360" w:lineRule="auto"/>
              <w:jc w:val="left"/>
            </w:pPr>
            <w:r w:rsidRPr="00913B09">
              <w:t>Выручка</w:t>
            </w:r>
            <w:r w:rsidR="001377C2" w:rsidRPr="00913B09">
              <w:t xml:space="preserve"> </w:t>
            </w:r>
            <w:r w:rsidRPr="00913B09">
              <w:t>от реализации (строка 010 Ф№2)</w:t>
            </w:r>
          </w:p>
        </w:tc>
        <w:tc>
          <w:tcPr>
            <w:tcW w:w="0" w:type="auto"/>
            <w:shd w:val="clear" w:color="auto" w:fill="auto"/>
          </w:tcPr>
          <w:p w:rsidR="00AF24A5" w:rsidRPr="00913B09" w:rsidRDefault="00AF24A5" w:rsidP="00DE0998">
            <w:pPr>
              <w:widowControl/>
              <w:suppressAutoHyphens/>
              <w:spacing w:line="360" w:lineRule="auto"/>
              <w:jc w:val="left"/>
            </w:pPr>
            <w:r w:rsidRPr="00913B09">
              <w:t>Вр</w:t>
            </w:r>
          </w:p>
        </w:tc>
        <w:tc>
          <w:tcPr>
            <w:tcW w:w="0" w:type="auto"/>
            <w:shd w:val="clear" w:color="auto" w:fill="auto"/>
          </w:tcPr>
          <w:p w:rsidR="00AF24A5" w:rsidRPr="00913B09" w:rsidRDefault="00AF24A5" w:rsidP="00DE0998">
            <w:pPr>
              <w:widowControl/>
              <w:suppressAutoHyphens/>
              <w:spacing w:line="360" w:lineRule="auto"/>
              <w:jc w:val="left"/>
            </w:pPr>
            <w:r w:rsidRPr="00913B09">
              <w:t>105</w:t>
            </w:r>
          </w:p>
        </w:tc>
        <w:tc>
          <w:tcPr>
            <w:tcW w:w="0" w:type="auto"/>
            <w:shd w:val="clear" w:color="auto" w:fill="auto"/>
          </w:tcPr>
          <w:p w:rsidR="00AF24A5" w:rsidRPr="00913B09" w:rsidRDefault="00AF24A5" w:rsidP="00DE0998">
            <w:pPr>
              <w:widowControl/>
              <w:suppressAutoHyphens/>
              <w:spacing w:line="360" w:lineRule="auto"/>
              <w:jc w:val="left"/>
            </w:pPr>
            <w:r w:rsidRPr="00913B09">
              <w:t>155</w:t>
            </w:r>
          </w:p>
        </w:tc>
        <w:tc>
          <w:tcPr>
            <w:tcW w:w="0" w:type="auto"/>
            <w:shd w:val="clear" w:color="auto" w:fill="auto"/>
          </w:tcPr>
          <w:p w:rsidR="00AF24A5" w:rsidRPr="00913B09" w:rsidRDefault="00AF24A5" w:rsidP="00DE0998">
            <w:pPr>
              <w:widowControl/>
              <w:suppressAutoHyphens/>
              <w:spacing w:line="360" w:lineRule="auto"/>
              <w:jc w:val="left"/>
            </w:pPr>
            <w:r w:rsidRPr="00913B09">
              <w:t>471</w:t>
            </w:r>
          </w:p>
        </w:tc>
      </w:tr>
      <w:tr w:rsidR="00AF24A5" w:rsidRPr="00913B09" w:rsidTr="00DE0998">
        <w:trPr>
          <w:trHeight w:val="240"/>
        </w:trPr>
        <w:tc>
          <w:tcPr>
            <w:tcW w:w="0" w:type="auto"/>
            <w:shd w:val="clear" w:color="auto" w:fill="auto"/>
          </w:tcPr>
          <w:p w:rsidR="00AF24A5" w:rsidRPr="00DE0998" w:rsidRDefault="00AF24A5" w:rsidP="00DE0998">
            <w:pPr>
              <w:widowControl/>
              <w:suppressAutoHyphens/>
              <w:spacing w:line="360" w:lineRule="auto"/>
              <w:jc w:val="left"/>
              <w:rPr>
                <w:rFonts w:eastAsia="Arial Unicode MS"/>
              </w:rPr>
            </w:pPr>
            <w:r w:rsidRPr="00913B09">
              <w:t>Средняя величина дебиторской задолженности (Д)</w:t>
            </w:r>
          </w:p>
        </w:tc>
        <w:tc>
          <w:tcPr>
            <w:tcW w:w="0" w:type="auto"/>
            <w:shd w:val="clear" w:color="auto" w:fill="auto"/>
          </w:tcPr>
          <w:p w:rsidR="00AF24A5" w:rsidRPr="00913B09" w:rsidRDefault="00AF24A5" w:rsidP="00DE0998">
            <w:pPr>
              <w:widowControl/>
              <w:suppressAutoHyphens/>
              <w:spacing w:line="360" w:lineRule="auto"/>
              <w:jc w:val="left"/>
            </w:pPr>
            <w:r w:rsidRPr="00913B09">
              <w:t>Д</w:t>
            </w:r>
          </w:p>
        </w:tc>
        <w:tc>
          <w:tcPr>
            <w:tcW w:w="0" w:type="auto"/>
            <w:shd w:val="clear" w:color="auto" w:fill="auto"/>
          </w:tcPr>
          <w:p w:rsidR="00AF24A5" w:rsidRPr="00913B09" w:rsidRDefault="00AF24A5" w:rsidP="00DE0998">
            <w:pPr>
              <w:widowControl/>
              <w:suppressAutoHyphens/>
              <w:spacing w:line="360" w:lineRule="auto"/>
              <w:jc w:val="left"/>
            </w:pPr>
            <w:r w:rsidRPr="00913B09">
              <w:t>211</w:t>
            </w:r>
          </w:p>
        </w:tc>
        <w:tc>
          <w:tcPr>
            <w:tcW w:w="0" w:type="auto"/>
            <w:shd w:val="clear" w:color="auto" w:fill="auto"/>
          </w:tcPr>
          <w:p w:rsidR="00AF24A5" w:rsidRPr="00913B09" w:rsidRDefault="00AF24A5" w:rsidP="00DE0998">
            <w:pPr>
              <w:widowControl/>
              <w:suppressAutoHyphens/>
              <w:spacing w:line="360" w:lineRule="auto"/>
              <w:jc w:val="left"/>
            </w:pPr>
            <w:r w:rsidRPr="00913B09">
              <w:t>301</w:t>
            </w:r>
          </w:p>
        </w:tc>
        <w:tc>
          <w:tcPr>
            <w:tcW w:w="0" w:type="auto"/>
            <w:shd w:val="clear" w:color="auto" w:fill="auto"/>
          </w:tcPr>
          <w:p w:rsidR="00AF24A5" w:rsidRPr="00913B09" w:rsidRDefault="00AF24A5" w:rsidP="00DE0998">
            <w:pPr>
              <w:widowControl/>
              <w:suppressAutoHyphens/>
              <w:spacing w:line="360" w:lineRule="auto"/>
              <w:jc w:val="left"/>
            </w:pPr>
            <w:r w:rsidRPr="00913B09">
              <w:t>455</w:t>
            </w:r>
          </w:p>
        </w:tc>
      </w:tr>
      <w:tr w:rsidR="00AF24A5" w:rsidRPr="00913B09" w:rsidTr="00DE0998">
        <w:trPr>
          <w:trHeight w:val="240"/>
        </w:trPr>
        <w:tc>
          <w:tcPr>
            <w:tcW w:w="0" w:type="auto"/>
            <w:shd w:val="clear" w:color="auto" w:fill="auto"/>
          </w:tcPr>
          <w:p w:rsidR="00AF24A5" w:rsidRPr="00DE0998" w:rsidRDefault="00AF24A5" w:rsidP="00DE0998">
            <w:pPr>
              <w:widowControl/>
              <w:suppressAutoHyphens/>
              <w:spacing w:line="360" w:lineRule="auto"/>
              <w:jc w:val="left"/>
              <w:rPr>
                <w:rFonts w:eastAsia="Arial Unicode MS"/>
              </w:rPr>
            </w:pPr>
            <w:r w:rsidRPr="00913B09">
              <w:t>Средняя величина кредиторской задолженности (К)</w:t>
            </w:r>
          </w:p>
        </w:tc>
        <w:tc>
          <w:tcPr>
            <w:tcW w:w="0" w:type="auto"/>
            <w:shd w:val="clear" w:color="auto" w:fill="auto"/>
          </w:tcPr>
          <w:p w:rsidR="00AF24A5" w:rsidRPr="00913B09" w:rsidRDefault="00AF24A5" w:rsidP="00DE0998">
            <w:pPr>
              <w:widowControl/>
              <w:suppressAutoHyphens/>
              <w:spacing w:line="360" w:lineRule="auto"/>
              <w:jc w:val="left"/>
            </w:pPr>
            <w:r w:rsidRPr="00913B09">
              <w:t>К</w:t>
            </w:r>
          </w:p>
        </w:tc>
        <w:tc>
          <w:tcPr>
            <w:tcW w:w="0" w:type="auto"/>
            <w:shd w:val="clear" w:color="auto" w:fill="auto"/>
          </w:tcPr>
          <w:p w:rsidR="00AF24A5" w:rsidRPr="00913B09" w:rsidRDefault="00AF24A5" w:rsidP="00DE0998">
            <w:pPr>
              <w:widowControl/>
              <w:suppressAutoHyphens/>
              <w:spacing w:line="360" w:lineRule="auto"/>
              <w:jc w:val="left"/>
            </w:pPr>
            <w:r w:rsidRPr="00913B09">
              <w:t>255</w:t>
            </w:r>
          </w:p>
        </w:tc>
        <w:tc>
          <w:tcPr>
            <w:tcW w:w="0" w:type="auto"/>
            <w:shd w:val="clear" w:color="auto" w:fill="auto"/>
          </w:tcPr>
          <w:p w:rsidR="00AF24A5" w:rsidRPr="00913B09" w:rsidRDefault="00AF24A5" w:rsidP="00DE0998">
            <w:pPr>
              <w:widowControl/>
              <w:suppressAutoHyphens/>
              <w:spacing w:line="360" w:lineRule="auto"/>
              <w:jc w:val="left"/>
            </w:pPr>
            <w:r w:rsidRPr="00913B09">
              <w:t>377</w:t>
            </w:r>
          </w:p>
        </w:tc>
        <w:tc>
          <w:tcPr>
            <w:tcW w:w="0" w:type="auto"/>
            <w:shd w:val="clear" w:color="auto" w:fill="auto"/>
          </w:tcPr>
          <w:p w:rsidR="00AF24A5" w:rsidRPr="00913B09" w:rsidRDefault="00AF24A5" w:rsidP="00DE0998">
            <w:pPr>
              <w:widowControl/>
              <w:suppressAutoHyphens/>
              <w:spacing w:line="360" w:lineRule="auto"/>
              <w:jc w:val="left"/>
            </w:pPr>
            <w:r w:rsidRPr="00913B09">
              <w:t>750</w:t>
            </w:r>
          </w:p>
        </w:tc>
      </w:tr>
      <w:tr w:rsidR="00AF24A5" w:rsidRPr="00913B09" w:rsidTr="00DE0998">
        <w:trPr>
          <w:trHeight w:val="240"/>
        </w:trPr>
        <w:tc>
          <w:tcPr>
            <w:tcW w:w="0" w:type="auto"/>
            <w:shd w:val="clear" w:color="auto" w:fill="auto"/>
          </w:tcPr>
          <w:p w:rsidR="00AF24A5" w:rsidRPr="00913B09" w:rsidRDefault="00AF24A5" w:rsidP="00DE0998">
            <w:pPr>
              <w:widowControl/>
              <w:suppressAutoHyphens/>
              <w:spacing w:line="360" w:lineRule="auto"/>
              <w:jc w:val="left"/>
            </w:pPr>
            <w:r w:rsidRPr="00913B09">
              <w:t>Оборачиваемость Д</w:t>
            </w:r>
          </w:p>
        </w:tc>
        <w:tc>
          <w:tcPr>
            <w:tcW w:w="0" w:type="auto"/>
            <w:shd w:val="clear" w:color="auto" w:fill="auto"/>
          </w:tcPr>
          <w:p w:rsidR="00AF24A5" w:rsidRPr="00913B09" w:rsidRDefault="00AF24A5" w:rsidP="00DE0998">
            <w:pPr>
              <w:widowControl/>
              <w:suppressAutoHyphens/>
              <w:spacing w:line="360" w:lineRule="auto"/>
              <w:jc w:val="left"/>
            </w:pPr>
            <w:r w:rsidRPr="00913B09">
              <w:t>Вр/Д</w:t>
            </w:r>
          </w:p>
        </w:tc>
        <w:tc>
          <w:tcPr>
            <w:tcW w:w="0" w:type="auto"/>
            <w:shd w:val="clear" w:color="auto" w:fill="auto"/>
          </w:tcPr>
          <w:p w:rsidR="00AF24A5" w:rsidRPr="00913B09" w:rsidRDefault="00AF24A5" w:rsidP="00DE0998">
            <w:pPr>
              <w:widowControl/>
              <w:suppressAutoHyphens/>
              <w:spacing w:line="360" w:lineRule="auto"/>
              <w:jc w:val="left"/>
            </w:pPr>
            <w:r w:rsidRPr="00913B09">
              <w:t>0,5</w:t>
            </w:r>
          </w:p>
        </w:tc>
        <w:tc>
          <w:tcPr>
            <w:tcW w:w="0" w:type="auto"/>
            <w:shd w:val="clear" w:color="auto" w:fill="auto"/>
          </w:tcPr>
          <w:p w:rsidR="00AF24A5" w:rsidRPr="00913B09" w:rsidRDefault="00AF24A5" w:rsidP="00DE0998">
            <w:pPr>
              <w:widowControl/>
              <w:suppressAutoHyphens/>
              <w:spacing w:line="360" w:lineRule="auto"/>
              <w:jc w:val="left"/>
            </w:pPr>
            <w:r w:rsidRPr="00913B09">
              <w:t>0,5</w:t>
            </w:r>
          </w:p>
        </w:tc>
        <w:tc>
          <w:tcPr>
            <w:tcW w:w="0" w:type="auto"/>
            <w:shd w:val="clear" w:color="auto" w:fill="auto"/>
          </w:tcPr>
          <w:p w:rsidR="00AF24A5" w:rsidRPr="00913B09" w:rsidRDefault="00AF24A5" w:rsidP="00DE0998">
            <w:pPr>
              <w:widowControl/>
              <w:suppressAutoHyphens/>
              <w:spacing w:line="360" w:lineRule="auto"/>
              <w:jc w:val="left"/>
            </w:pPr>
            <w:r w:rsidRPr="00913B09">
              <w:t>1,0</w:t>
            </w:r>
          </w:p>
        </w:tc>
      </w:tr>
      <w:tr w:rsidR="00AF24A5" w:rsidRPr="00913B09" w:rsidTr="00DE0998">
        <w:trPr>
          <w:trHeight w:val="240"/>
        </w:trPr>
        <w:tc>
          <w:tcPr>
            <w:tcW w:w="0" w:type="auto"/>
            <w:shd w:val="clear" w:color="auto" w:fill="auto"/>
          </w:tcPr>
          <w:p w:rsidR="00AF24A5" w:rsidRPr="00913B09" w:rsidRDefault="00AF24A5" w:rsidP="00DE0998">
            <w:pPr>
              <w:widowControl/>
              <w:suppressAutoHyphens/>
              <w:spacing w:line="360" w:lineRule="auto"/>
              <w:jc w:val="left"/>
            </w:pPr>
            <w:r w:rsidRPr="00913B09">
              <w:t>Оборачиваемость К</w:t>
            </w:r>
          </w:p>
        </w:tc>
        <w:tc>
          <w:tcPr>
            <w:tcW w:w="0" w:type="auto"/>
            <w:shd w:val="clear" w:color="auto" w:fill="auto"/>
          </w:tcPr>
          <w:p w:rsidR="00AF24A5" w:rsidRPr="00913B09" w:rsidRDefault="00AF24A5" w:rsidP="00DE0998">
            <w:pPr>
              <w:widowControl/>
              <w:suppressAutoHyphens/>
              <w:spacing w:line="360" w:lineRule="auto"/>
              <w:jc w:val="left"/>
            </w:pPr>
            <w:r w:rsidRPr="00913B09">
              <w:t>Вр/К</w:t>
            </w:r>
          </w:p>
        </w:tc>
        <w:tc>
          <w:tcPr>
            <w:tcW w:w="0" w:type="auto"/>
            <w:shd w:val="clear" w:color="auto" w:fill="auto"/>
          </w:tcPr>
          <w:p w:rsidR="00AF24A5" w:rsidRPr="00913B09" w:rsidRDefault="00AF24A5" w:rsidP="00DE0998">
            <w:pPr>
              <w:widowControl/>
              <w:suppressAutoHyphens/>
              <w:spacing w:line="360" w:lineRule="auto"/>
              <w:jc w:val="left"/>
            </w:pPr>
            <w:r w:rsidRPr="00913B09">
              <w:t>0,4</w:t>
            </w:r>
          </w:p>
        </w:tc>
        <w:tc>
          <w:tcPr>
            <w:tcW w:w="0" w:type="auto"/>
            <w:shd w:val="clear" w:color="auto" w:fill="auto"/>
          </w:tcPr>
          <w:p w:rsidR="00AF24A5" w:rsidRPr="00913B09" w:rsidRDefault="00AF24A5" w:rsidP="00DE0998">
            <w:pPr>
              <w:widowControl/>
              <w:suppressAutoHyphens/>
              <w:spacing w:line="360" w:lineRule="auto"/>
              <w:jc w:val="left"/>
            </w:pPr>
            <w:r w:rsidRPr="00913B09">
              <w:t>0,4</w:t>
            </w:r>
          </w:p>
        </w:tc>
        <w:tc>
          <w:tcPr>
            <w:tcW w:w="0" w:type="auto"/>
            <w:shd w:val="clear" w:color="auto" w:fill="auto"/>
          </w:tcPr>
          <w:p w:rsidR="00AF24A5" w:rsidRPr="00913B09" w:rsidRDefault="00AF24A5" w:rsidP="00DE0998">
            <w:pPr>
              <w:widowControl/>
              <w:suppressAutoHyphens/>
              <w:spacing w:line="360" w:lineRule="auto"/>
              <w:jc w:val="left"/>
            </w:pPr>
            <w:r w:rsidRPr="00913B09">
              <w:t>0,6</w:t>
            </w:r>
          </w:p>
        </w:tc>
      </w:tr>
      <w:tr w:rsidR="00AF24A5" w:rsidRPr="00913B09" w:rsidTr="00DE0998">
        <w:trPr>
          <w:trHeight w:val="240"/>
        </w:trPr>
        <w:tc>
          <w:tcPr>
            <w:tcW w:w="0" w:type="auto"/>
            <w:shd w:val="clear" w:color="auto" w:fill="auto"/>
          </w:tcPr>
          <w:p w:rsidR="00AF24A5" w:rsidRPr="00913B09" w:rsidRDefault="00AF24A5" w:rsidP="00DE0998">
            <w:pPr>
              <w:widowControl/>
              <w:suppressAutoHyphens/>
              <w:spacing w:line="360" w:lineRule="auto"/>
              <w:jc w:val="left"/>
            </w:pPr>
            <w:r w:rsidRPr="00913B09">
              <w:t>Период оборота Д</w:t>
            </w:r>
          </w:p>
        </w:tc>
        <w:tc>
          <w:tcPr>
            <w:tcW w:w="0" w:type="auto"/>
            <w:shd w:val="clear" w:color="auto" w:fill="auto"/>
          </w:tcPr>
          <w:p w:rsidR="00AF24A5" w:rsidRPr="00913B09" w:rsidRDefault="00AF24A5" w:rsidP="00DE0998">
            <w:pPr>
              <w:widowControl/>
              <w:suppressAutoHyphens/>
              <w:spacing w:line="360" w:lineRule="auto"/>
              <w:jc w:val="left"/>
            </w:pPr>
            <w:r w:rsidRPr="00913B09">
              <w:t>360/об.Д</w:t>
            </w:r>
          </w:p>
        </w:tc>
        <w:tc>
          <w:tcPr>
            <w:tcW w:w="0" w:type="auto"/>
            <w:shd w:val="clear" w:color="auto" w:fill="auto"/>
          </w:tcPr>
          <w:p w:rsidR="00AF24A5" w:rsidRPr="00913B09" w:rsidRDefault="00AF24A5" w:rsidP="00DE0998">
            <w:pPr>
              <w:widowControl/>
              <w:suppressAutoHyphens/>
              <w:spacing w:line="360" w:lineRule="auto"/>
              <w:jc w:val="left"/>
            </w:pPr>
            <w:r w:rsidRPr="00913B09">
              <w:t>723</w:t>
            </w:r>
          </w:p>
        </w:tc>
        <w:tc>
          <w:tcPr>
            <w:tcW w:w="0" w:type="auto"/>
            <w:shd w:val="clear" w:color="auto" w:fill="auto"/>
          </w:tcPr>
          <w:p w:rsidR="00AF24A5" w:rsidRPr="00913B09" w:rsidRDefault="00AF24A5" w:rsidP="00DE0998">
            <w:pPr>
              <w:widowControl/>
              <w:suppressAutoHyphens/>
              <w:spacing w:line="360" w:lineRule="auto"/>
              <w:jc w:val="left"/>
            </w:pPr>
            <w:r w:rsidRPr="00913B09">
              <w:t>699</w:t>
            </w:r>
          </w:p>
        </w:tc>
        <w:tc>
          <w:tcPr>
            <w:tcW w:w="0" w:type="auto"/>
            <w:shd w:val="clear" w:color="auto" w:fill="auto"/>
          </w:tcPr>
          <w:p w:rsidR="00AF24A5" w:rsidRPr="00913B09" w:rsidRDefault="00AF24A5" w:rsidP="00DE0998">
            <w:pPr>
              <w:widowControl/>
              <w:suppressAutoHyphens/>
              <w:spacing w:line="360" w:lineRule="auto"/>
              <w:jc w:val="left"/>
            </w:pPr>
            <w:r w:rsidRPr="00913B09">
              <w:t>348</w:t>
            </w:r>
          </w:p>
        </w:tc>
      </w:tr>
      <w:tr w:rsidR="00AF24A5" w:rsidRPr="00913B09" w:rsidTr="00DE0998">
        <w:trPr>
          <w:trHeight w:val="240"/>
        </w:trPr>
        <w:tc>
          <w:tcPr>
            <w:tcW w:w="0" w:type="auto"/>
            <w:shd w:val="clear" w:color="auto" w:fill="auto"/>
          </w:tcPr>
          <w:p w:rsidR="00AF24A5" w:rsidRPr="00913B09" w:rsidRDefault="00AF24A5" w:rsidP="00DE0998">
            <w:pPr>
              <w:widowControl/>
              <w:suppressAutoHyphens/>
              <w:spacing w:line="360" w:lineRule="auto"/>
              <w:jc w:val="left"/>
            </w:pPr>
            <w:r w:rsidRPr="00913B09">
              <w:t>Период оборота К</w:t>
            </w:r>
          </w:p>
        </w:tc>
        <w:tc>
          <w:tcPr>
            <w:tcW w:w="0" w:type="auto"/>
            <w:shd w:val="clear" w:color="auto" w:fill="auto"/>
          </w:tcPr>
          <w:p w:rsidR="00AF24A5" w:rsidRPr="00913B09" w:rsidRDefault="00AF24A5" w:rsidP="00DE0998">
            <w:pPr>
              <w:widowControl/>
              <w:suppressAutoHyphens/>
              <w:spacing w:line="360" w:lineRule="auto"/>
              <w:jc w:val="left"/>
            </w:pPr>
            <w:r w:rsidRPr="00913B09">
              <w:t>360/об.К</w:t>
            </w:r>
          </w:p>
        </w:tc>
        <w:tc>
          <w:tcPr>
            <w:tcW w:w="0" w:type="auto"/>
            <w:shd w:val="clear" w:color="auto" w:fill="auto"/>
          </w:tcPr>
          <w:p w:rsidR="00AF24A5" w:rsidRPr="00913B09" w:rsidRDefault="00AF24A5" w:rsidP="00DE0998">
            <w:pPr>
              <w:widowControl/>
              <w:suppressAutoHyphens/>
              <w:spacing w:line="360" w:lineRule="auto"/>
              <w:jc w:val="left"/>
            </w:pPr>
            <w:r w:rsidRPr="00913B09">
              <w:t>874</w:t>
            </w:r>
          </w:p>
        </w:tc>
        <w:tc>
          <w:tcPr>
            <w:tcW w:w="0" w:type="auto"/>
            <w:shd w:val="clear" w:color="auto" w:fill="auto"/>
          </w:tcPr>
          <w:p w:rsidR="00AF24A5" w:rsidRPr="00913B09" w:rsidRDefault="00AF24A5" w:rsidP="00DE0998">
            <w:pPr>
              <w:widowControl/>
              <w:suppressAutoHyphens/>
              <w:spacing w:line="360" w:lineRule="auto"/>
              <w:jc w:val="left"/>
            </w:pPr>
            <w:r w:rsidRPr="00913B09">
              <w:t>876</w:t>
            </w:r>
          </w:p>
        </w:tc>
        <w:tc>
          <w:tcPr>
            <w:tcW w:w="0" w:type="auto"/>
            <w:shd w:val="clear" w:color="auto" w:fill="auto"/>
          </w:tcPr>
          <w:p w:rsidR="00AF24A5" w:rsidRPr="00913B09" w:rsidRDefault="00AF24A5" w:rsidP="00DE0998">
            <w:pPr>
              <w:widowControl/>
              <w:suppressAutoHyphens/>
              <w:spacing w:line="360" w:lineRule="auto"/>
              <w:jc w:val="left"/>
            </w:pPr>
            <w:r w:rsidRPr="00913B09">
              <w:t>573</w:t>
            </w:r>
          </w:p>
        </w:tc>
      </w:tr>
    </w:tbl>
    <w:p w:rsidR="00AF24A5" w:rsidRPr="001377C2" w:rsidRDefault="00AF24A5" w:rsidP="001377C2">
      <w:pPr>
        <w:widowControl/>
        <w:suppressAutoHyphens/>
        <w:spacing w:line="360" w:lineRule="auto"/>
        <w:ind w:firstLine="709"/>
        <w:rPr>
          <w:sz w:val="28"/>
          <w:szCs w:val="28"/>
        </w:rPr>
      </w:pPr>
    </w:p>
    <w:p w:rsidR="001377C2" w:rsidRDefault="00913B09" w:rsidP="001377C2">
      <w:pPr>
        <w:widowControl/>
        <w:suppressAutoHyphens/>
        <w:spacing w:line="360" w:lineRule="auto"/>
        <w:ind w:firstLine="709"/>
        <w:rPr>
          <w:sz w:val="28"/>
          <w:szCs w:val="28"/>
        </w:rPr>
      </w:pPr>
      <w:r>
        <w:rPr>
          <w:sz w:val="28"/>
          <w:szCs w:val="28"/>
        </w:rPr>
        <w:br w:type="page"/>
      </w:r>
      <w:r w:rsidR="00AF24A5" w:rsidRPr="001377C2">
        <w:rPr>
          <w:sz w:val="28"/>
          <w:szCs w:val="28"/>
        </w:rPr>
        <w:t>Оборачиваемость дебиторской задолженности за 2007, 2008 годы составляет 0,5, а на 2009 год 1, то есть рост происходит в 2 раза. Что касается периода погашения дебиторской задолженности, то период погашения задолженности снижается с 723 дней до 348, что рассматривается как положительная тенденция. Так как снижение оборотов дебиторской задолженности свидетельствует о более быстром возврате долгов фирме.</w:t>
      </w:r>
    </w:p>
    <w:p w:rsidR="001377C2" w:rsidRDefault="00AF24A5" w:rsidP="001377C2">
      <w:pPr>
        <w:widowControl/>
        <w:suppressAutoHyphens/>
        <w:spacing w:line="360" w:lineRule="auto"/>
        <w:ind w:firstLine="709"/>
        <w:rPr>
          <w:sz w:val="28"/>
          <w:szCs w:val="28"/>
        </w:rPr>
      </w:pPr>
      <w:r w:rsidRPr="001377C2">
        <w:rPr>
          <w:sz w:val="28"/>
          <w:szCs w:val="28"/>
        </w:rPr>
        <w:t>Период оборота кредиторской задолженности снизился за 2007-2009 годы с 874 до 573 дней.</w:t>
      </w:r>
    </w:p>
    <w:p w:rsidR="00AF24A5" w:rsidRPr="001377C2" w:rsidRDefault="00AF24A5" w:rsidP="001377C2">
      <w:pPr>
        <w:widowControl/>
        <w:suppressAutoHyphens/>
        <w:spacing w:line="360" w:lineRule="auto"/>
        <w:ind w:firstLine="709"/>
        <w:rPr>
          <w:sz w:val="28"/>
          <w:szCs w:val="28"/>
        </w:rPr>
      </w:pPr>
      <w:r w:rsidRPr="001377C2">
        <w:rPr>
          <w:sz w:val="28"/>
          <w:szCs w:val="28"/>
        </w:rPr>
        <w:t>Однако, при соотнесении периодов оборота кредиторской и дебиторской задолженностей, наблюдается незначительное превышение срока в кредиторской</w:t>
      </w:r>
      <w:r w:rsidR="001377C2">
        <w:rPr>
          <w:sz w:val="28"/>
          <w:szCs w:val="28"/>
        </w:rPr>
        <w:t xml:space="preserve"> </w:t>
      </w:r>
      <w:r w:rsidRPr="001377C2">
        <w:rPr>
          <w:sz w:val="28"/>
          <w:szCs w:val="28"/>
        </w:rPr>
        <w:t>задолженности, что означает возврат долга, осуществляется в более поздний момент, нежели получение долга.</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Таким образом, проведение анализа динамики и структуры заемного капитала </w:t>
      </w:r>
      <w:r w:rsidR="004120E0" w:rsidRPr="001377C2">
        <w:rPr>
          <w:sz w:val="28"/>
          <w:szCs w:val="28"/>
        </w:rPr>
        <w:t>организации</w:t>
      </w:r>
      <w:r w:rsidRPr="001377C2">
        <w:rPr>
          <w:sz w:val="28"/>
          <w:szCs w:val="28"/>
        </w:rPr>
        <w:t xml:space="preserve"> ООО «Челябоблстрой» позволило выявить наличие у компании проблем. Так, привлекая заемные средства, хозяйство получает ряд преимуществ, которые при определенных обстоятельствах могут обернуться обратной стороной и повлечь ухудшение финансового состояния организации,</w:t>
      </w:r>
      <w:r w:rsidR="001377C2">
        <w:rPr>
          <w:sz w:val="28"/>
          <w:szCs w:val="28"/>
        </w:rPr>
        <w:t xml:space="preserve"> </w:t>
      </w:r>
      <w:r w:rsidRPr="001377C2">
        <w:rPr>
          <w:sz w:val="28"/>
          <w:szCs w:val="28"/>
        </w:rPr>
        <w:t>приблизив ее к банкротству.</w:t>
      </w:r>
    </w:p>
    <w:p w:rsidR="00AF24A5" w:rsidRPr="001377C2" w:rsidRDefault="00AF24A5" w:rsidP="001377C2">
      <w:pPr>
        <w:widowControl/>
        <w:suppressAutoHyphens/>
        <w:spacing w:line="360" w:lineRule="auto"/>
        <w:ind w:firstLine="709"/>
        <w:rPr>
          <w:sz w:val="28"/>
          <w:szCs w:val="28"/>
        </w:rPr>
      </w:pPr>
      <w:r w:rsidRPr="001377C2">
        <w:rPr>
          <w:sz w:val="28"/>
          <w:szCs w:val="28"/>
        </w:rPr>
        <w:t>Финансирование активов из заемных источников может быть привлекательным постольку, поскольку кредитор не предъявляет прямых претензий в отношении будущих доходов организации. Вне зависимости от результатов кредитор имеет право претендовать, как правило, на оговоренную сумму основного долга и процентов по нему. Для заемных средств, получаемых в виде товарного кредита поставщиков, последняя составляющая может выступать как в явном, так и в неявном виде.</w:t>
      </w:r>
    </w:p>
    <w:p w:rsidR="00AF24A5" w:rsidRPr="001377C2" w:rsidRDefault="00AF24A5" w:rsidP="001377C2">
      <w:pPr>
        <w:widowControl/>
        <w:suppressAutoHyphens/>
        <w:spacing w:line="360" w:lineRule="auto"/>
        <w:ind w:firstLine="709"/>
        <w:rPr>
          <w:sz w:val="28"/>
          <w:szCs w:val="28"/>
        </w:rPr>
      </w:pPr>
      <w:r w:rsidRPr="001377C2">
        <w:rPr>
          <w:sz w:val="28"/>
          <w:szCs w:val="28"/>
        </w:rPr>
        <w:t xml:space="preserve">Наличие заемных средств не меняет структуры собственного капитала с той точки зрения, что долговые обязательства не приводят к </w:t>
      </w:r>
      <w:r w:rsidR="00876A15" w:rsidRPr="001377C2">
        <w:rPr>
          <w:sz w:val="28"/>
          <w:szCs w:val="28"/>
        </w:rPr>
        <w:t>«</w:t>
      </w:r>
      <w:r w:rsidRPr="001377C2">
        <w:rPr>
          <w:sz w:val="28"/>
          <w:szCs w:val="28"/>
        </w:rPr>
        <w:t>разбавлению</w:t>
      </w:r>
      <w:r w:rsidR="00876A15" w:rsidRPr="001377C2">
        <w:rPr>
          <w:sz w:val="28"/>
          <w:szCs w:val="28"/>
        </w:rPr>
        <w:t>»</w:t>
      </w:r>
      <w:r w:rsidRPr="001377C2">
        <w:rPr>
          <w:sz w:val="28"/>
          <w:szCs w:val="28"/>
        </w:rPr>
        <w:t xml:space="preserve"> доли владельцев (если только не имеет места случай рефинансирования задолженности и ее погашения акциями организации).</w:t>
      </w:r>
    </w:p>
    <w:p w:rsidR="00AF24A5" w:rsidRPr="001377C2" w:rsidRDefault="00AF24A5" w:rsidP="001377C2">
      <w:pPr>
        <w:widowControl/>
        <w:suppressAutoHyphens/>
        <w:spacing w:line="360" w:lineRule="auto"/>
        <w:ind w:firstLine="709"/>
        <w:rPr>
          <w:sz w:val="28"/>
          <w:szCs w:val="28"/>
        </w:rPr>
      </w:pPr>
      <w:r w:rsidRPr="001377C2">
        <w:rPr>
          <w:sz w:val="28"/>
          <w:szCs w:val="28"/>
        </w:rPr>
        <w:t>Плата за пользование, по крайней мере, частью заемных средств, например, кредитом банка, учитывается при расчете налогооблагаемой базы, уменьшая налоговые расходы заемщика.</w:t>
      </w:r>
    </w:p>
    <w:p w:rsidR="00AF24A5" w:rsidRPr="001377C2" w:rsidRDefault="00AF24A5" w:rsidP="001377C2">
      <w:pPr>
        <w:widowControl/>
        <w:suppressAutoHyphens/>
        <w:spacing w:line="360" w:lineRule="auto"/>
        <w:ind w:firstLine="709"/>
        <w:rPr>
          <w:sz w:val="28"/>
          <w:szCs w:val="28"/>
        </w:rPr>
      </w:pPr>
      <w:r w:rsidRPr="001377C2">
        <w:rPr>
          <w:sz w:val="28"/>
          <w:szCs w:val="28"/>
        </w:rPr>
        <w:t>В большинстве случаев величина обязательств и сроки их погашения являются известными заранее (исключения составляют, в частности, случаи гарантийных обязательств), что обеспечивает финансовое планирование денежных потоков.</w:t>
      </w:r>
    </w:p>
    <w:p w:rsidR="009772E7" w:rsidRPr="001377C2" w:rsidRDefault="009772E7" w:rsidP="001377C2">
      <w:pPr>
        <w:widowControl/>
        <w:suppressAutoHyphens/>
        <w:spacing w:line="360" w:lineRule="auto"/>
        <w:ind w:firstLine="709"/>
        <w:rPr>
          <w:sz w:val="28"/>
          <w:szCs w:val="28"/>
        </w:rPr>
      </w:pPr>
      <w:r w:rsidRPr="001377C2">
        <w:rPr>
          <w:sz w:val="28"/>
          <w:szCs w:val="28"/>
        </w:rPr>
        <w:t xml:space="preserve">Далее нам необходимо определить потребность </w:t>
      </w:r>
      <w:r w:rsidR="004120E0" w:rsidRPr="001377C2">
        <w:rPr>
          <w:sz w:val="28"/>
          <w:szCs w:val="28"/>
        </w:rPr>
        <w:t>организации</w:t>
      </w:r>
      <w:r w:rsidRPr="001377C2">
        <w:rPr>
          <w:sz w:val="28"/>
          <w:szCs w:val="28"/>
        </w:rPr>
        <w:t xml:space="preserve"> в заемном капитале, что и рассмотрено в следующем пункте.</w:t>
      </w:r>
    </w:p>
    <w:p w:rsidR="00D5251B" w:rsidRPr="001377C2" w:rsidRDefault="00D5251B" w:rsidP="001377C2">
      <w:pPr>
        <w:widowControl/>
        <w:suppressAutoHyphens/>
        <w:spacing w:line="360" w:lineRule="auto"/>
        <w:ind w:firstLine="709"/>
        <w:rPr>
          <w:sz w:val="28"/>
          <w:szCs w:val="28"/>
        </w:rPr>
      </w:pPr>
    </w:p>
    <w:p w:rsidR="00E14829" w:rsidRPr="001377C2" w:rsidRDefault="00E14829" w:rsidP="00913B09">
      <w:pPr>
        <w:widowControl/>
        <w:suppressAutoHyphens/>
        <w:spacing w:line="360" w:lineRule="auto"/>
        <w:ind w:left="709"/>
        <w:rPr>
          <w:b/>
          <w:sz w:val="28"/>
          <w:szCs w:val="28"/>
        </w:rPr>
      </w:pPr>
      <w:r w:rsidRPr="001377C2">
        <w:rPr>
          <w:b/>
          <w:sz w:val="28"/>
          <w:szCs w:val="28"/>
        </w:rPr>
        <w:t xml:space="preserve">2.4 </w:t>
      </w:r>
      <w:r w:rsidR="005F446F" w:rsidRPr="001377C2">
        <w:rPr>
          <w:b/>
          <w:sz w:val="28"/>
          <w:szCs w:val="28"/>
        </w:rPr>
        <w:t>Э</w:t>
      </w:r>
      <w:r w:rsidR="00754FA9" w:rsidRPr="001377C2">
        <w:rPr>
          <w:b/>
          <w:sz w:val="28"/>
          <w:szCs w:val="28"/>
        </w:rPr>
        <w:t>кономическое обоснование привлечения кредита на предприятии</w:t>
      </w:r>
    </w:p>
    <w:p w:rsidR="005A1520" w:rsidRPr="001377C2" w:rsidRDefault="005A1520" w:rsidP="001377C2">
      <w:pPr>
        <w:widowControl/>
        <w:suppressAutoHyphens/>
        <w:spacing w:line="360" w:lineRule="auto"/>
        <w:ind w:firstLine="709"/>
        <w:rPr>
          <w:sz w:val="28"/>
          <w:szCs w:val="28"/>
        </w:rPr>
      </w:pPr>
    </w:p>
    <w:p w:rsidR="001377C2" w:rsidRDefault="00E14829" w:rsidP="001377C2">
      <w:pPr>
        <w:widowControl/>
        <w:suppressAutoHyphens/>
        <w:spacing w:line="360" w:lineRule="auto"/>
        <w:ind w:firstLine="709"/>
        <w:rPr>
          <w:sz w:val="28"/>
          <w:szCs w:val="28"/>
        </w:rPr>
      </w:pPr>
      <w:r w:rsidRPr="001377C2">
        <w:rPr>
          <w:sz w:val="28"/>
          <w:szCs w:val="28"/>
        </w:rPr>
        <w:t xml:space="preserve">Кредиты банка являются важнейшим источником обеспечения финансовыми ресурсами потребностей </w:t>
      </w:r>
      <w:r w:rsidR="004120E0" w:rsidRPr="001377C2">
        <w:rPr>
          <w:sz w:val="28"/>
          <w:szCs w:val="28"/>
        </w:rPr>
        <w:t>организаций</w:t>
      </w:r>
      <w:r w:rsidRPr="001377C2">
        <w:rPr>
          <w:sz w:val="28"/>
          <w:szCs w:val="28"/>
        </w:rPr>
        <w:t xml:space="preserve">, связанных с производством и реализацией продукции. Временная потребность в денежных средствах особенно часто возникает у </w:t>
      </w:r>
      <w:r w:rsidR="004120E0" w:rsidRPr="001377C2">
        <w:rPr>
          <w:sz w:val="28"/>
          <w:szCs w:val="28"/>
        </w:rPr>
        <w:t>организаций</w:t>
      </w:r>
      <w:r w:rsidRPr="001377C2">
        <w:rPr>
          <w:sz w:val="28"/>
          <w:szCs w:val="28"/>
        </w:rPr>
        <w:t>, где имеют место сезонные колебания объемов производства и реализации продукции.</w:t>
      </w:r>
    </w:p>
    <w:p w:rsidR="00E14829" w:rsidRPr="001377C2" w:rsidRDefault="00E14829" w:rsidP="001377C2">
      <w:pPr>
        <w:widowControl/>
        <w:suppressAutoHyphens/>
        <w:spacing w:line="360" w:lineRule="auto"/>
        <w:ind w:firstLine="709"/>
        <w:rPr>
          <w:sz w:val="28"/>
          <w:szCs w:val="28"/>
        </w:rPr>
      </w:pPr>
      <w:r w:rsidRPr="001377C2">
        <w:rPr>
          <w:sz w:val="28"/>
          <w:szCs w:val="28"/>
        </w:rPr>
        <w:t xml:space="preserve">Но она может возникнуть в результате временного разрыва между поступлением источников определенных видов затрат и потребностью в средствах на эту цель, например, про осуществлении ремонтных работ. Объединения и </w:t>
      </w:r>
      <w:r w:rsidR="004120E0" w:rsidRPr="001377C2">
        <w:rPr>
          <w:sz w:val="28"/>
          <w:szCs w:val="28"/>
        </w:rPr>
        <w:t>организации</w:t>
      </w:r>
      <w:r w:rsidRPr="001377C2">
        <w:rPr>
          <w:sz w:val="28"/>
          <w:szCs w:val="28"/>
        </w:rPr>
        <w:t xml:space="preserve"> промышленности, работающие в условиях самофинансирования, кредитуются по совокупности материальных запасов и производственных затрат.</w:t>
      </w:r>
    </w:p>
    <w:p w:rsidR="00E14829" w:rsidRPr="001377C2" w:rsidRDefault="00E14829" w:rsidP="001377C2">
      <w:pPr>
        <w:widowControl/>
        <w:suppressAutoHyphens/>
        <w:spacing w:line="360" w:lineRule="auto"/>
        <w:ind w:firstLine="709"/>
        <w:rPr>
          <w:sz w:val="28"/>
          <w:szCs w:val="28"/>
        </w:rPr>
      </w:pPr>
      <w:r w:rsidRPr="001377C2">
        <w:rPr>
          <w:sz w:val="28"/>
          <w:szCs w:val="28"/>
        </w:rPr>
        <w:t>В этом случае единым объектом кредитования в нормируемые активы являются сверхнормативные остатки производственных запасов, незавершенного производства, готовой продукции, расходов будущих периодов и других нормируемых запасов и затрат производств.</w:t>
      </w:r>
    </w:p>
    <w:p w:rsidR="00E14829" w:rsidRPr="001377C2" w:rsidRDefault="00E14829" w:rsidP="001377C2">
      <w:pPr>
        <w:widowControl/>
        <w:suppressAutoHyphens/>
        <w:spacing w:line="360" w:lineRule="auto"/>
        <w:ind w:firstLine="709"/>
        <w:rPr>
          <w:sz w:val="28"/>
          <w:szCs w:val="28"/>
        </w:rPr>
      </w:pPr>
      <w:r w:rsidRPr="001377C2">
        <w:rPr>
          <w:sz w:val="28"/>
          <w:szCs w:val="28"/>
        </w:rPr>
        <w:t>Наряду с этим кредитуются также товары отгруженные, не оплаченные покупателями.</w:t>
      </w:r>
    </w:p>
    <w:p w:rsidR="00E14829" w:rsidRPr="001377C2" w:rsidRDefault="00E14829" w:rsidP="001377C2">
      <w:pPr>
        <w:widowControl/>
        <w:suppressAutoHyphens/>
        <w:spacing w:line="360" w:lineRule="auto"/>
        <w:ind w:firstLine="709"/>
        <w:rPr>
          <w:sz w:val="28"/>
          <w:szCs w:val="28"/>
        </w:rPr>
      </w:pPr>
      <w:r w:rsidRPr="001377C2">
        <w:rPr>
          <w:sz w:val="28"/>
          <w:szCs w:val="28"/>
        </w:rPr>
        <w:t>Анализ связан с определением факторов, повлиявших на потребность в получении кредита и проверке его обеспеченности. К кредитованию не принимаются материальные ценности в пути свыше установленных для кредитования сроков, излишние и неиспользуемые материальные ценности и сверхнормативные остатки готовой продукции (кроме случаев задержки отгрузки продукции из-за транспортных затруднений или прекращения отгрузки неаккуратным плательщикам).</w:t>
      </w:r>
    </w:p>
    <w:p w:rsidR="00E14829" w:rsidRPr="001377C2" w:rsidRDefault="00E14829" w:rsidP="001377C2">
      <w:pPr>
        <w:widowControl/>
        <w:suppressAutoHyphens/>
        <w:spacing w:line="360" w:lineRule="auto"/>
        <w:ind w:firstLine="709"/>
        <w:rPr>
          <w:sz w:val="28"/>
          <w:szCs w:val="28"/>
        </w:rPr>
      </w:pPr>
      <w:r w:rsidRPr="001377C2">
        <w:rPr>
          <w:sz w:val="28"/>
          <w:szCs w:val="28"/>
        </w:rPr>
        <w:t>Общий принцип проверки обеспечения кредита заключается в следующем. Фактическая задолженность сравнивается с суммой сверхнормативного оплаченного остатка запасов ценностей и затрат производства в пределах плана и товаров отгруженных в размере их остатка по балансу.</w:t>
      </w:r>
    </w:p>
    <w:p w:rsidR="00E14829" w:rsidRPr="001377C2" w:rsidRDefault="00E14829" w:rsidP="001377C2">
      <w:pPr>
        <w:widowControl/>
        <w:suppressAutoHyphens/>
        <w:spacing w:line="360" w:lineRule="auto"/>
        <w:ind w:firstLine="709"/>
        <w:rPr>
          <w:sz w:val="28"/>
          <w:szCs w:val="28"/>
        </w:rPr>
      </w:pPr>
      <w:r w:rsidRPr="001377C2">
        <w:rPr>
          <w:sz w:val="28"/>
          <w:szCs w:val="28"/>
        </w:rPr>
        <w:t>Практически проверку обеспечения учреждения банка осуществляют одновременно по совокупности запасов и затрат и товарам отгруженным.</w:t>
      </w:r>
    </w:p>
    <w:p w:rsidR="00E14829" w:rsidRPr="001377C2" w:rsidRDefault="00E14829" w:rsidP="001377C2">
      <w:pPr>
        <w:widowControl/>
        <w:suppressAutoHyphens/>
        <w:spacing w:line="360" w:lineRule="auto"/>
        <w:ind w:firstLine="709"/>
        <w:rPr>
          <w:sz w:val="28"/>
          <w:szCs w:val="28"/>
        </w:rPr>
      </w:pPr>
      <w:r w:rsidRPr="001377C2">
        <w:rPr>
          <w:sz w:val="28"/>
          <w:szCs w:val="28"/>
        </w:rPr>
        <w:t xml:space="preserve">При превышении задолженности над плановым размером кредита учреждение банка совместно с </w:t>
      </w:r>
      <w:r w:rsidR="004120E0" w:rsidRPr="001377C2">
        <w:rPr>
          <w:sz w:val="28"/>
          <w:szCs w:val="28"/>
        </w:rPr>
        <w:t>организация</w:t>
      </w:r>
      <w:r w:rsidRPr="001377C2">
        <w:rPr>
          <w:sz w:val="28"/>
          <w:szCs w:val="28"/>
        </w:rPr>
        <w:t>м</w:t>
      </w:r>
      <w:r w:rsidR="00A224C5">
        <w:rPr>
          <w:sz w:val="28"/>
          <w:szCs w:val="28"/>
        </w:rPr>
        <w:t>и</w:t>
      </w:r>
      <w:r w:rsidRPr="001377C2">
        <w:rPr>
          <w:sz w:val="28"/>
          <w:szCs w:val="28"/>
        </w:rPr>
        <w:t xml:space="preserve"> рассматривает причины, вызвавшие сверхплановую потребность в кредите.</w:t>
      </w:r>
    </w:p>
    <w:p w:rsidR="00E14829" w:rsidRPr="001377C2" w:rsidRDefault="00E14829" w:rsidP="001377C2">
      <w:pPr>
        <w:widowControl/>
        <w:suppressAutoHyphens/>
        <w:spacing w:line="360" w:lineRule="auto"/>
        <w:ind w:firstLine="709"/>
        <w:rPr>
          <w:sz w:val="28"/>
          <w:szCs w:val="28"/>
        </w:rPr>
      </w:pPr>
      <w:r w:rsidRPr="001377C2">
        <w:rPr>
          <w:sz w:val="28"/>
          <w:szCs w:val="28"/>
        </w:rPr>
        <w:t>Может быть принято решение о предоставлении кредита на временные нужды на полную или частичную сумму сверхплановых материальных запасов и производственных затрат, а также товаров отгруженных. Если эти меры позволяют довести задолженность до планового периода, то учреждение банка может предоставить кредит на временные нужды.</w:t>
      </w:r>
    </w:p>
    <w:p w:rsidR="00E14829" w:rsidRPr="001377C2" w:rsidRDefault="00E14829" w:rsidP="001377C2">
      <w:pPr>
        <w:widowControl/>
        <w:suppressAutoHyphens/>
        <w:spacing w:line="360" w:lineRule="auto"/>
        <w:ind w:firstLine="709"/>
        <w:rPr>
          <w:sz w:val="28"/>
          <w:szCs w:val="28"/>
        </w:rPr>
      </w:pPr>
      <w:r w:rsidRPr="001377C2">
        <w:rPr>
          <w:sz w:val="28"/>
          <w:szCs w:val="28"/>
        </w:rPr>
        <w:t>В случае невозможности доведения в установленные сроки задолженности по ссуде до планового уровня , а также при возникновении просроченной задолженности по ссудам банка вводится ограничение кредитования в пределах планового размера кредита.</w:t>
      </w:r>
    </w:p>
    <w:p w:rsidR="00E14829" w:rsidRPr="001377C2" w:rsidRDefault="00E14829" w:rsidP="001377C2">
      <w:pPr>
        <w:widowControl/>
        <w:suppressAutoHyphens/>
        <w:spacing w:line="360" w:lineRule="auto"/>
        <w:ind w:firstLine="709"/>
        <w:rPr>
          <w:sz w:val="28"/>
          <w:szCs w:val="28"/>
        </w:rPr>
      </w:pPr>
      <w:r w:rsidRPr="001377C2">
        <w:rPr>
          <w:sz w:val="28"/>
          <w:szCs w:val="28"/>
        </w:rPr>
        <w:t>При превышении планового размера кредита из-за сверхпланового роста товаров отгруженных, сроки оплаты которых еще не наступили, они принимаются к кредитованию без ограничения суммой и сроком. Санкции в этом случае банк не применяет.</w:t>
      </w:r>
    </w:p>
    <w:p w:rsidR="00E14829" w:rsidRPr="001377C2" w:rsidRDefault="00E14829" w:rsidP="001377C2">
      <w:pPr>
        <w:widowControl/>
        <w:suppressAutoHyphens/>
        <w:spacing w:line="360" w:lineRule="auto"/>
        <w:ind w:firstLine="709"/>
        <w:rPr>
          <w:sz w:val="28"/>
          <w:szCs w:val="28"/>
        </w:rPr>
      </w:pPr>
      <w:r w:rsidRPr="001377C2">
        <w:rPr>
          <w:sz w:val="28"/>
          <w:szCs w:val="28"/>
        </w:rPr>
        <w:t>Дополнительная ссуда под излишек обеспечения предоставляется</w:t>
      </w:r>
      <w:r w:rsidR="001377C2">
        <w:rPr>
          <w:sz w:val="28"/>
          <w:szCs w:val="28"/>
        </w:rPr>
        <w:t xml:space="preserve"> </w:t>
      </w:r>
      <w:r w:rsidRPr="001377C2">
        <w:rPr>
          <w:sz w:val="28"/>
          <w:szCs w:val="28"/>
        </w:rPr>
        <w:t>при не</w:t>
      </w:r>
      <w:r w:rsidR="00A224C5">
        <w:rPr>
          <w:sz w:val="28"/>
          <w:szCs w:val="28"/>
        </w:rPr>
        <w:t xml:space="preserve"> </w:t>
      </w:r>
      <w:r w:rsidRPr="001377C2">
        <w:rPr>
          <w:sz w:val="28"/>
          <w:szCs w:val="28"/>
        </w:rPr>
        <w:t>заполнении планового размера кредита, а также</w:t>
      </w:r>
      <w:r w:rsidR="001377C2">
        <w:rPr>
          <w:sz w:val="28"/>
          <w:szCs w:val="28"/>
        </w:rPr>
        <w:t xml:space="preserve"> </w:t>
      </w:r>
      <w:r w:rsidRPr="001377C2">
        <w:rPr>
          <w:sz w:val="28"/>
          <w:szCs w:val="28"/>
        </w:rPr>
        <w:t xml:space="preserve">при превышении задолженности по ссуде над плановым размером кредита. Выявленный недостаток обеспечения по ссуде предъявляется банком </w:t>
      </w:r>
      <w:r w:rsidR="00A224C5" w:rsidRPr="001377C2">
        <w:rPr>
          <w:sz w:val="28"/>
          <w:szCs w:val="28"/>
        </w:rPr>
        <w:t>к</w:t>
      </w:r>
      <w:r w:rsidRPr="001377C2">
        <w:rPr>
          <w:sz w:val="28"/>
          <w:szCs w:val="28"/>
        </w:rPr>
        <w:t xml:space="preserve"> взысканию.</w:t>
      </w:r>
    </w:p>
    <w:p w:rsidR="00E14829" w:rsidRPr="001377C2" w:rsidRDefault="00E14829" w:rsidP="001377C2">
      <w:pPr>
        <w:widowControl/>
        <w:suppressAutoHyphens/>
        <w:spacing w:line="360" w:lineRule="auto"/>
        <w:ind w:firstLine="709"/>
        <w:rPr>
          <w:sz w:val="28"/>
          <w:szCs w:val="28"/>
        </w:rPr>
      </w:pPr>
      <w:r w:rsidRPr="001377C2">
        <w:rPr>
          <w:sz w:val="28"/>
          <w:szCs w:val="28"/>
        </w:rPr>
        <w:t>При проверке остатки незавершенного производства, готовой продукции и товаров отгруженных принимаются к кредитованию по фактической стоимости, но не выше плановой, а все другие запасы и затраты - по балансовой оценке. Стоимость запасов уменьшается на суммы износа ценностей, резерва на покрытие предстоящих расходов или потерь, а также торговых скидок, если товары учитываются на балансе по розничным или оптовым ценам.</w:t>
      </w:r>
    </w:p>
    <w:p w:rsidR="00E14829" w:rsidRPr="001377C2" w:rsidRDefault="00E14829" w:rsidP="001377C2">
      <w:pPr>
        <w:widowControl/>
        <w:suppressAutoHyphens/>
        <w:spacing w:line="360" w:lineRule="auto"/>
        <w:ind w:firstLine="709"/>
        <w:rPr>
          <w:sz w:val="28"/>
          <w:szCs w:val="28"/>
        </w:rPr>
      </w:pPr>
      <w:r w:rsidRPr="001377C2">
        <w:rPr>
          <w:sz w:val="28"/>
          <w:szCs w:val="28"/>
        </w:rPr>
        <w:t xml:space="preserve">Банк может предоставлять кредиты на затраты в основные фонды при недостатке у </w:t>
      </w:r>
      <w:r w:rsidR="004120E0" w:rsidRPr="001377C2">
        <w:rPr>
          <w:sz w:val="28"/>
          <w:szCs w:val="28"/>
        </w:rPr>
        <w:t>организации</w:t>
      </w:r>
      <w:r w:rsidRPr="001377C2">
        <w:rPr>
          <w:sz w:val="28"/>
          <w:szCs w:val="28"/>
        </w:rPr>
        <w:t xml:space="preserve"> средств фондов стимулирования. Анализ взаимоотношений </w:t>
      </w:r>
      <w:r w:rsidR="004120E0" w:rsidRPr="001377C2">
        <w:rPr>
          <w:sz w:val="28"/>
          <w:szCs w:val="28"/>
        </w:rPr>
        <w:t>организации</w:t>
      </w:r>
      <w:r w:rsidRPr="001377C2">
        <w:rPr>
          <w:sz w:val="28"/>
          <w:szCs w:val="28"/>
        </w:rPr>
        <w:t xml:space="preserve"> с банком по таким кредитам заключается в проверке целевого использования кредитов и эффективности проведенных за счет них мероприятий.</w:t>
      </w:r>
    </w:p>
    <w:p w:rsidR="00754FA9" w:rsidRPr="001377C2" w:rsidRDefault="00754FA9" w:rsidP="001377C2">
      <w:pPr>
        <w:widowControl/>
        <w:shd w:val="clear" w:color="auto" w:fill="FFFFFF"/>
        <w:suppressAutoHyphens/>
        <w:autoSpaceDE w:val="0"/>
        <w:autoSpaceDN w:val="0"/>
        <w:adjustRightInd w:val="0"/>
        <w:spacing w:line="360" w:lineRule="auto"/>
        <w:ind w:firstLine="709"/>
        <w:rPr>
          <w:rFonts w:cs="Times New Roman CYR"/>
          <w:b/>
          <w:bCs/>
          <w:sz w:val="28"/>
          <w:szCs w:val="28"/>
        </w:rPr>
      </w:pPr>
      <w:r w:rsidRPr="001377C2">
        <w:rPr>
          <w:rFonts w:cs="Times New Roman CYR"/>
          <w:sz w:val="28"/>
          <w:szCs w:val="28"/>
        </w:rPr>
        <w:t xml:space="preserve">Исследуемое нами </w:t>
      </w:r>
      <w:r w:rsidR="004120E0" w:rsidRPr="001377C2">
        <w:rPr>
          <w:rFonts w:cs="Times New Roman CYR"/>
          <w:sz w:val="28"/>
          <w:szCs w:val="28"/>
        </w:rPr>
        <w:t>организация</w:t>
      </w:r>
      <w:r w:rsidRPr="001377C2">
        <w:rPr>
          <w:rFonts w:cs="Times New Roman CYR"/>
          <w:sz w:val="28"/>
          <w:szCs w:val="28"/>
        </w:rPr>
        <w:t xml:space="preserve"> за последние 35 лет подвергается полной реконструкции, по этой причине ему требуются большие финансовые затраты на обновление цехов новейшим оборудованием. В данной работе предлагается воспользоваться привлечением кредита, как наиболее эффективным методом вложения средств в производственно-техническое.</w:t>
      </w:r>
    </w:p>
    <w:p w:rsidR="001377C2" w:rsidRDefault="00754FA9" w:rsidP="001377C2">
      <w:pPr>
        <w:widowControl/>
        <w:shd w:val="clear" w:color="auto" w:fill="FFFFFF"/>
        <w:suppressAutoHyphens/>
        <w:autoSpaceDE w:val="0"/>
        <w:autoSpaceDN w:val="0"/>
        <w:adjustRightInd w:val="0"/>
        <w:spacing w:line="360" w:lineRule="auto"/>
        <w:ind w:firstLine="709"/>
        <w:rPr>
          <w:rFonts w:cs="Times New Roman CYR"/>
          <w:sz w:val="28"/>
          <w:szCs w:val="28"/>
        </w:rPr>
      </w:pPr>
      <w:r w:rsidRPr="001377C2">
        <w:rPr>
          <w:rFonts w:cs="Times New Roman CYR"/>
          <w:sz w:val="28"/>
          <w:szCs w:val="28"/>
        </w:rPr>
        <w:t>ООО «Челябоблстрой» необходимо приобрести оборудование на 36 млн. руб.</w:t>
      </w:r>
    </w:p>
    <w:p w:rsidR="00754FA9" w:rsidRPr="001377C2" w:rsidRDefault="00754FA9" w:rsidP="001377C2">
      <w:pPr>
        <w:widowControl/>
        <w:shd w:val="clear" w:color="auto" w:fill="FFFFFF"/>
        <w:suppressAutoHyphens/>
        <w:autoSpaceDE w:val="0"/>
        <w:autoSpaceDN w:val="0"/>
        <w:adjustRightInd w:val="0"/>
        <w:spacing w:line="360" w:lineRule="auto"/>
        <w:ind w:firstLine="709"/>
        <w:rPr>
          <w:rFonts w:cs="Times New Roman CYR"/>
          <w:b/>
          <w:bCs/>
          <w:sz w:val="28"/>
          <w:szCs w:val="28"/>
        </w:rPr>
      </w:pPr>
      <w:r w:rsidRPr="001377C2">
        <w:rPr>
          <w:rFonts w:cs="Times New Roman CYR"/>
          <w:sz w:val="28"/>
          <w:szCs w:val="28"/>
        </w:rPr>
        <w:t>Срок договора — 5 лет, норма амортизационных отчислений на полное восстановление — 20%.</w:t>
      </w:r>
    </w:p>
    <w:p w:rsidR="00754FA9" w:rsidRPr="001377C2" w:rsidRDefault="00754FA9" w:rsidP="001377C2">
      <w:pPr>
        <w:widowControl/>
        <w:shd w:val="clear" w:color="auto" w:fill="FFFFFF"/>
        <w:suppressAutoHyphens/>
        <w:autoSpaceDE w:val="0"/>
        <w:autoSpaceDN w:val="0"/>
        <w:adjustRightInd w:val="0"/>
        <w:spacing w:line="360" w:lineRule="auto"/>
        <w:ind w:firstLine="709"/>
        <w:rPr>
          <w:rFonts w:cs="Times New Roman CYR"/>
          <w:b/>
          <w:bCs/>
          <w:sz w:val="28"/>
          <w:szCs w:val="28"/>
        </w:rPr>
      </w:pPr>
      <w:r w:rsidRPr="001377C2">
        <w:rPr>
          <w:rFonts w:cs="Times New Roman CYR"/>
          <w:sz w:val="28"/>
          <w:szCs w:val="28"/>
        </w:rPr>
        <w:t>Общая сумма платежей, метод их начислений, способ, форма и периодичность выплат устанавливаются в договоре лизинга по соглашению сторон.</w:t>
      </w:r>
    </w:p>
    <w:p w:rsidR="00EC79B4" w:rsidRPr="001377C2" w:rsidRDefault="00EC79B4" w:rsidP="001377C2">
      <w:pPr>
        <w:widowControl/>
        <w:shd w:val="clear" w:color="auto" w:fill="FFFFFF"/>
        <w:suppressAutoHyphens/>
        <w:autoSpaceDE w:val="0"/>
        <w:autoSpaceDN w:val="0"/>
        <w:adjustRightInd w:val="0"/>
        <w:spacing w:line="360" w:lineRule="auto"/>
        <w:ind w:firstLine="709"/>
        <w:rPr>
          <w:rFonts w:cs="Times New Roman CYR"/>
          <w:sz w:val="28"/>
          <w:szCs w:val="28"/>
        </w:rPr>
      </w:pPr>
    </w:p>
    <w:p w:rsidR="00D52FE7" w:rsidRPr="001377C2" w:rsidRDefault="00913B09" w:rsidP="001377C2">
      <w:pPr>
        <w:widowControl/>
        <w:shd w:val="clear" w:color="auto" w:fill="FFFFFF"/>
        <w:suppressAutoHyphens/>
        <w:autoSpaceDE w:val="0"/>
        <w:autoSpaceDN w:val="0"/>
        <w:adjustRightInd w:val="0"/>
        <w:spacing w:line="360" w:lineRule="auto"/>
        <w:ind w:firstLine="709"/>
        <w:rPr>
          <w:rFonts w:cs="Times New Roman CYR"/>
          <w:sz w:val="28"/>
          <w:szCs w:val="28"/>
        </w:rPr>
      </w:pPr>
      <w:r>
        <w:rPr>
          <w:rFonts w:cs="Times New Roman CYR"/>
          <w:sz w:val="28"/>
          <w:szCs w:val="28"/>
        </w:rPr>
        <w:br w:type="page"/>
      </w:r>
      <w:r w:rsidR="00D52FE7" w:rsidRPr="001377C2">
        <w:rPr>
          <w:rFonts w:cs="Times New Roman CYR"/>
          <w:sz w:val="28"/>
          <w:szCs w:val="28"/>
        </w:rPr>
        <w:t xml:space="preserve">Таблица </w:t>
      </w:r>
      <w:r w:rsidR="00F221AE" w:rsidRPr="001377C2">
        <w:rPr>
          <w:rFonts w:cs="Times New Roman CYR"/>
          <w:sz w:val="28"/>
          <w:szCs w:val="28"/>
        </w:rPr>
        <w:t>9</w:t>
      </w:r>
      <w:r w:rsidR="00EC79B4" w:rsidRPr="001377C2">
        <w:rPr>
          <w:rFonts w:cs="Times New Roman CYR"/>
          <w:sz w:val="28"/>
          <w:szCs w:val="28"/>
        </w:rPr>
        <w:t xml:space="preserve"> </w:t>
      </w:r>
      <w:r w:rsidR="00D52FE7" w:rsidRPr="001377C2">
        <w:rPr>
          <w:rFonts w:cs="Times New Roman CYR"/>
          <w:sz w:val="28"/>
          <w:szCs w:val="28"/>
        </w:rPr>
        <w:t>Расчет амортизационных отчислений и среднегодовой стоимости оборудования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092"/>
        <w:gridCol w:w="2464"/>
        <w:gridCol w:w="2060"/>
        <w:gridCol w:w="2287"/>
      </w:tblGrid>
      <w:tr w:rsidR="00D52FE7" w:rsidRPr="00DE0998" w:rsidTr="00DE0998">
        <w:trPr>
          <w:trHeight w:val="643"/>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Годы</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Стоимость имущества на начало года (ОСн)</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Сумма амортизационных отчислений (АО)</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Стоимость имущества на конец года (ОСк)</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Среднегодовая</w:t>
            </w:r>
            <w:r w:rsidR="001377C2" w:rsidRPr="00DE0998">
              <w:rPr>
                <w:rFonts w:cs="Times New Roman CYR"/>
              </w:rPr>
              <w:t xml:space="preserve"> </w:t>
            </w:r>
            <w:r w:rsidRPr="00DE0998">
              <w:rPr>
                <w:rFonts w:cs="Times New Roman CYR"/>
              </w:rPr>
              <w:t>стоимость имущества (КРt)</w:t>
            </w:r>
          </w:p>
        </w:tc>
      </w:tr>
      <w:tr w:rsidR="00D52FE7" w:rsidRPr="00DE0998" w:rsidTr="00DE0998">
        <w:trPr>
          <w:trHeight w:val="269"/>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28800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32400</w:t>
            </w:r>
          </w:p>
        </w:tc>
      </w:tr>
      <w:tr w:rsidR="00D52FE7" w:rsidRPr="00DE0998" w:rsidTr="00DE0998">
        <w:trPr>
          <w:trHeight w:val="259"/>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28800</w:t>
            </w:r>
          </w:p>
        </w:tc>
        <w:tc>
          <w:tcPr>
            <w:tcW w:w="0" w:type="auto"/>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21600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25200</w:t>
            </w:r>
          </w:p>
        </w:tc>
      </w:tr>
      <w:tr w:rsidR="00D52FE7" w:rsidRPr="00DE0998" w:rsidTr="00DE0998">
        <w:trPr>
          <w:trHeight w:val="250"/>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21600</w:t>
            </w:r>
          </w:p>
        </w:tc>
        <w:tc>
          <w:tcPr>
            <w:tcW w:w="0" w:type="auto"/>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14400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18000</w:t>
            </w:r>
          </w:p>
        </w:tc>
      </w:tr>
      <w:tr w:rsidR="00D52FE7" w:rsidRPr="00DE0998" w:rsidTr="00DE0998">
        <w:trPr>
          <w:trHeight w:val="259"/>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14400</w:t>
            </w:r>
          </w:p>
        </w:tc>
        <w:tc>
          <w:tcPr>
            <w:tcW w:w="0" w:type="auto"/>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10800</w:t>
            </w:r>
          </w:p>
        </w:tc>
      </w:tr>
      <w:tr w:rsidR="00D52FE7" w:rsidRPr="00DE0998" w:rsidTr="00DE0998">
        <w:trPr>
          <w:trHeight w:val="269"/>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3600</w:t>
            </w:r>
          </w:p>
        </w:tc>
      </w:tr>
    </w:tbl>
    <w:p w:rsidR="00D52FE7" w:rsidRPr="001377C2" w:rsidRDefault="00D52FE7" w:rsidP="001377C2">
      <w:pPr>
        <w:widowControl/>
        <w:shd w:val="clear" w:color="auto" w:fill="FFFFFF"/>
        <w:suppressAutoHyphens/>
        <w:autoSpaceDE w:val="0"/>
        <w:autoSpaceDN w:val="0"/>
        <w:adjustRightInd w:val="0"/>
        <w:spacing w:line="360" w:lineRule="auto"/>
        <w:ind w:firstLine="709"/>
        <w:rPr>
          <w:rFonts w:cs="Times New Roman CYR"/>
          <w:sz w:val="28"/>
          <w:szCs w:val="28"/>
        </w:rPr>
      </w:pPr>
    </w:p>
    <w:p w:rsidR="00D52FE7" w:rsidRPr="001377C2" w:rsidRDefault="00D52FE7" w:rsidP="001377C2">
      <w:pPr>
        <w:widowControl/>
        <w:shd w:val="clear" w:color="auto" w:fill="FFFFFF"/>
        <w:suppressAutoHyphens/>
        <w:autoSpaceDE w:val="0"/>
        <w:autoSpaceDN w:val="0"/>
        <w:adjustRightInd w:val="0"/>
        <w:spacing w:line="360" w:lineRule="auto"/>
        <w:ind w:firstLine="709"/>
        <w:rPr>
          <w:rFonts w:cs="Arial CYR"/>
          <w:sz w:val="28"/>
          <w:szCs w:val="28"/>
        </w:rPr>
      </w:pPr>
      <w:r w:rsidRPr="001377C2">
        <w:rPr>
          <w:rFonts w:cs="Times New Roman CYR"/>
          <w:sz w:val="28"/>
          <w:szCs w:val="28"/>
        </w:rPr>
        <w:t xml:space="preserve">Последовательность действий, ведущая к целесообразности приобретения основных фондов в </w:t>
      </w:r>
      <w:r w:rsidR="001E2615" w:rsidRPr="001377C2">
        <w:rPr>
          <w:rFonts w:cs="Times New Roman CYR"/>
          <w:sz w:val="28"/>
          <w:szCs w:val="28"/>
        </w:rPr>
        <w:t>кредит</w:t>
      </w:r>
      <w:r w:rsidRPr="001377C2">
        <w:rPr>
          <w:rFonts w:cs="Times New Roman CYR"/>
          <w:sz w:val="28"/>
          <w:szCs w:val="28"/>
        </w:rPr>
        <w:t>, может быть представлена следующим образом.</w:t>
      </w:r>
    </w:p>
    <w:p w:rsidR="00D52FE7" w:rsidRPr="001377C2" w:rsidRDefault="00D52FE7" w:rsidP="001377C2">
      <w:pPr>
        <w:widowControl/>
        <w:shd w:val="clear" w:color="auto" w:fill="FFFFFF"/>
        <w:suppressAutoHyphens/>
        <w:autoSpaceDE w:val="0"/>
        <w:autoSpaceDN w:val="0"/>
        <w:adjustRightInd w:val="0"/>
        <w:spacing w:line="360" w:lineRule="auto"/>
        <w:ind w:firstLine="709"/>
        <w:rPr>
          <w:rFonts w:cs="Arial CYR"/>
          <w:sz w:val="28"/>
          <w:szCs w:val="28"/>
        </w:rPr>
      </w:pPr>
      <w:r w:rsidRPr="001377C2">
        <w:rPr>
          <w:rFonts w:cs="Times New Roman CYR"/>
          <w:sz w:val="28"/>
          <w:szCs w:val="28"/>
        </w:rPr>
        <w:t xml:space="preserve">1 </w:t>
      </w:r>
      <w:r w:rsidR="004120E0" w:rsidRPr="001377C2">
        <w:rPr>
          <w:rFonts w:cs="Times New Roman CYR"/>
          <w:sz w:val="28"/>
          <w:szCs w:val="28"/>
        </w:rPr>
        <w:t>Организация</w:t>
      </w:r>
      <w:r w:rsidRPr="001377C2">
        <w:rPr>
          <w:rFonts w:cs="Times New Roman CYR"/>
          <w:sz w:val="28"/>
          <w:szCs w:val="28"/>
        </w:rPr>
        <w:t xml:space="preserve"> решает приобрести определенное здание, производственное оборудование или транспортное средство на основе расчетов по смете капитальных вложений и их окупаемости.</w:t>
      </w:r>
    </w:p>
    <w:p w:rsidR="00D52FE7" w:rsidRPr="001377C2" w:rsidRDefault="00D52FE7" w:rsidP="001377C2">
      <w:pPr>
        <w:widowControl/>
        <w:shd w:val="clear" w:color="auto" w:fill="FFFFFF"/>
        <w:suppressAutoHyphens/>
        <w:autoSpaceDE w:val="0"/>
        <w:autoSpaceDN w:val="0"/>
        <w:adjustRightInd w:val="0"/>
        <w:spacing w:line="360" w:lineRule="auto"/>
        <w:ind w:firstLine="709"/>
        <w:rPr>
          <w:rFonts w:cs="Arial CYR"/>
          <w:sz w:val="28"/>
          <w:szCs w:val="28"/>
        </w:rPr>
      </w:pPr>
      <w:r w:rsidRPr="001377C2">
        <w:rPr>
          <w:rFonts w:cs="Times New Roman CYR"/>
          <w:sz w:val="28"/>
          <w:szCs w:val="28"/>
        </w:rPr>
        <w:t>2</w:t>
      </w:r>
      <w:r w:rsidR="001377C2">
        <w:rPr>
          <w:rFonts w:cs="Times New Roman CYR"/>
          <w:sz w:val="28"/>
          <w:szCs w:val="28"/>
        </w:rPr>
        <w:t xml:space="preserve"> </w:t>
      </w:r>
      <w:r w:rsidRPr="001377C2">
        <w:rPr>
          <w:rFonts w:cs="Times New Roman CYR"/>
          <w:sz w:val="28"/>
          <w:szCs w:val="28"/>
        </w:rPr>
        <w:t xml:space="preserve">После решения о приобретении основных фондов возникает вопрос о финансировании этого приобретения. Новые развивающиеся фирмы, а также малые </w:t>
      </w:r>
      <w:r w:rsidR="004120E0" w:rsidRPr="001377C2">
        <w:rPr>
          <w:rFonts w:cs="Times New Roman CYR"/>
          <w:sz w:val="28"/>
          <w:szCs w:val="28"/>
        </w:rPr>
        <w:t>организации</w:t>
      </w:r>
      <w:r w:rsidRPr="001377C2">
        <w:rPr>
          <w:rFonts w:cs="Times New Roman CYR"/>
          <w:sz w:val="28"/>
          <w:szCs w:val="28"/>
        </w:rPr>
        <w:t xml:space="preserve">, как правило, не имеют свободной наличности, и поэтому новые активы должны финансироваться другим образом. В таких случаях возможно использовать кредиты банка, продажу акций или лизинг. Наиболее сопоставимы варианты </w:t>
      </w:r>
      <w:r w:rsidR="005F446F" w:rsidRPr="001377C2">
        <w:rPr>
          <w:rFonts w:cs="Times New Roman CYR"/>
          <w:sz w:val="28"/>
          <w:szCs w:val="28"/>
        </w:rPr>
        <w:t>кредита</w:t>
      </w:r>
      <w:r w:rsidRPr="001377C2">
        <w:rPr>
          <w:rFonts w:cs="Times New Roman CYR"/>
          <w:sz w:val="28"/>
          <w:szCs w:val="28"/>
        </w:rPr>
        <w:t>.</w:t>
      </w:r>
    </w:p>
    <w:p w:rsidR="00D52FE7" w:rsidRPr="001377C2" w:rsidRDefault="005F446F" w:rsidP="001377C2">
      <w:pPr>
        <w:widowControl/>
        <w:shd w:val="clear" w:color="auto" w:fill="FFFFFF"/>
        <w:suppressAutoHyphens/>
        <w:autoSpaceDE w:val="0"/>
        <w:autoSpaceDN w:val="0"/>
        <w:adjustRightInd w:val="0"/>
        <w:spacing w:line="360" w:lineRule="auto"/>
        <w:ind w:firstLine="709"/>
        <w:rPr>
          <w:rFonts w:cs="Arial CYR"/>
          <w:sz w:val="28"/>
          <w:szCs w:val="28"/>
        </w:rPr>
      </w:pPr>
      <w:r w:rsidRPr="001377C2">
        <w:rPr>
          <w:rFonts w:cs="Times New Roman CYR"/>
          <w:sz w:val="28"/>
          <w:szCs w:val="28"/>
        </w:rPr>
        <w:t>3</w:t>
      </w:r>
      <w:r w:rsidR="00D52FE7" w:rsidRPr="001377C2">
        <w:rPr>
          <w:rFonts w:cs="Times New Roman CYR"/>
          <w:sz w:val="28"/>
          <w:szCs w:val="28"/>
        </w:rPr>
        <w:t xml:space="preserve"> </w:t>
      </w:r>
      <w:r w:rsidR="004120E0" w:rsidRPr="001377C2">
        <w:rPr>
          <w:rFonts w:cs="Times New Roman CYR"/>
          <w:sz w:val="28"/>
          <w:szCs w:val="28"/>
        </w:rPr>
        <w:t>Организация</w:t>
      </w:r>
      <w:r w:rsidR="00D52FE7" w:rsidRPr="001377C2">
        <w:rPr>
          <w:rFonts w:cs="Times New Roman CYR"/>
          <w:sz w:val="28"/>
          <w:szCs w:val="28"/>
        </w:rPr>
        <w:t xml:space="preserve"> в случае покупки оборудования использует кредит на сумму 36000 тыс. руб. под 22 % годовых со сроком погашения 5 лет.</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Расчет затрат по приобретению оборудования за счет кредита.</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 xml:space="preserve">Покупка оборудования в кредит обусловливает следующие денежные расходы </w:t>
      </w:r>
      <w:r w:rsidR="004120E0" w:rsidRPr="001377C2">
        <w:rPr>
          <w:sz w:val="28"/>
          <w:szCs w:val="28"/>
        </w:rPr>
        <w:t>организации</w:t>
      </w:r>
      <w:r w:rsidRPr="001377C2">
        <w:rPr>
          <w:sz w:val="28"/>
          <w:szCs w:val="28"/>
        </w:rPr>
        <w:t xml:space="preserve"> (тыс. руб.):</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1 год:</w:t>
      </w:r>
    </w:p>
    <w:p w:rsidR="00EC79B4" w:rsidRPr="001377C2" w:rsidRDefault="00EC79B4" w:rsidP="001377C2">
      <w:pPr>
        <w:widowControl/>
        <w:shd w:val="clear" w:color="auto" w:fill="FFFFFF"/>
        <w:suppressAutoHyphens/>
        <w:autoSpaceDE w:val="0"/>
        <w:autoSpaceDN w:val="0"/>
        <w:adjustRightInd w:val="0"/>
        <w:spacing w:line="360" w:lineRule="auto"/>
        <w:ind w:firstLine="709"/>
        <w:rPr>
          <w:sz w:val="28"/>
          <w:szCs w:val="28"/>
        </w:rPr>
      </w:pPr>
    </w:p>
    <w:p w:rsidR="00D52FE7" w:rsidRPr="001377C2" w:rsidRDefault="00913B09" w:rsidP="001377C2">
      <w:pPr>
        <w:widowControl/>
        <w:shd w:val="clear" w:color="auto" w:fill="FFFFFF"/>
        <w:suppressAutoHyphens/>
        <w:autoSpaceDE w:val="0"/>
        <w:autoSpaceDN w:val="0"/>
        <w:adjustRightInd w:val="0"/>
        <w:spacing w:line="360" w:lineRule="auto"/>
        <w:ind w:firstLine="709"/>
        <w:rPr>
          <w:sz w:val="28"/>
          <w:szCs w:val="28"/>
        </w:rPr>
      </w:pPr>
      <w:r>
        <w:rPr>
          <w:sz w:val="28"/>
          <w:szCs w:val="28"/>
        </w:rPr>
        <w:br w:type="page"/>
      </w:r>
      <w:r w:rsidR="00D52FE7" w:rsidRPr="001377C2">
        <w:rPr>
          <w:sz w:val="28"/>
          <w:szCs w:val="28"/>
        </w:rPr>
        <w:t>проценты по кредиту =36000x0,22 = 7920;</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погашение кредита</w:t>
      </w:r>
      <w:r w:rsidR="001377C2">
        <w:rPr>
          <w:sz w:val="28"/>
          <w:szCs w:val="28"/>
        </w:rPr>
        <w:t xml:space="preserve"> </w:t>
      </w:r>
      <w:r w:rsidRPr="001377C2">
        <w:rPr>
          <w:sz w:val="28"/>
          <w:szCs w:val="28"/>
        </w:rPr>
        <w:t>= 12036 — 7920 = 4116;</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остаток по кредиту</w:t>
      </w:r>
      <w:r w:rsidR="001377C2">
        <w:rPr>
          <w:sz w:val="28"/>
          <w:szCs w:val="28"/>
        </w:rPr>
        <w:t xml:space="preserve"> </w:t>
      </w:r>
      <w:r w:rsidRPr="001377C2">
        <w:rPr>
          <w:sz w:val="28"/>
          <w:szCs w:val="28"/>
        </w:rPr>
        <w:t>= 36000— 4116= 31884.</w:t>
      </w:r>
    </w:p>
    <w:p w:rsidR="00EC79B4" w:rsidRPr="001377C2" w:rsidRDefault="00EC79B4" w:rsidP="001377C2">
      <w:pPr>
        <w:widowControl/>
        <w:shd w:val="clear" w:color="auto" w:fill="FFFFFF"/>
        <w:suppressAutoHyphens/>
        <w:autoSpaceDE w:val="0"/>
        <w:autoSpaceDN w:val="0"/>
        <w:adjustRightInd w:val="0"/>
        <w:spacing w:line="360" w:lineRule="auto"/>
        <w:ind w:firstLine="709"/>
        <w:rPr>
          <w:sz w:val="28"/>
          <w:szCs w:val="28"/>
        </w:rPr>
      </w:pP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2 год:</w:t>
      </w:r>
    </w:p>
    <w:p w:rsidR="00EC79B4" w:rsidRPr="001377C2" w:rsidRDefault="00EC79B4" w:rsidP="001377C2">
      <w:pPr>
        <w:widowControl/>
        <w:shd w:val="clear" w:color="auto" w:fill="FFFFFF"/>
        <w:suppressAutoHyphens/>
        <w:autoSpaceDE w:val="0"/>
        <w:autoSpaceDN w:val="0"/>
        <w:adjustRightInd w:val="0"/>
        <w:spacing w:line="360" w:lineRule="auto"/>
        <w:ind w:firstLine="709"/>
        <w:rPr>
          <w:sz w:val="28"/>
          <w:szCs w:val="28"/>
        </w:rPr>
      </w:pP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проценты по кредиту = 31884 х 0,22 = 7014,5;</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погашение кредита</w:t>
      </w:r>
      <w:r w:rsidR="001377C2">
        <w:rPr>
          <w:sz w:val="28"/>
          <w:szCs w:val="28"/>
        </w:rPr>
        <w:t xml:space="preserve"> </w:t>
      </w:r>
      <w:r w:rsidRPr="001377C2">
        <w:rPr>
          <w:sz w:val="28"/>
          <w:szCs w:val="28"/>
        </w:rPr>
        <w:t>= 12036 — 7014,5= 5021,5;</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остаток по кредиту</w:t>
      </w:r>
      <w:r w:rsidR="001377C2">
        <w:rPr>
          <w:sz w:val="28"/>
          <w:szCs w:val="28"/>
        </w:rPr>
        <w:t xml:space="preserve"> </w:t>
      </w:r>
      <w:r w:rsidRPr="001377C2">
        <w:rPr>
          <w:sz w:val="28"/>
          <w:szCs w:val="28"/>
        </w:rPr>
        <w:t>=31884—5021,5=26862,5</w:t>
      </w:r>
    </w:p>
    <w:p w:rsidR="00EC79B4" w:rsidRPr="001377C2" w:rsidRDefault="00EC79B4" w:rsidP="001377C2">
      <w:pPr>
        <w:widowControl/>
        <w:shd w:val="clear" w:color="auto" w:fill="FFFFFF"/>
        <w:suppressAutoHyphens/>
        <w:autoSpaceDE w:val="0"/>
        <w:autoSpaceDN w:val="0"/>
        <w:adjustRightInd w:val="0"/>
        <w:spacing w:line="360" w:lineRule="auto"/>
        <w:ind w:firstLine="709"/>
        <w:rPr>
          <w:sz w:val="28"/>
          <w:szCs w:val="28"/>
        </w:rPr>
      </w:pP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3 год:</w:t>
      </w:r>
    </w:p>
    <w:p w:rsidR="00EC79B4" w:rsidRPr="001377C2" w:rsidRDefault="00EC79B4" w:rsidP="001377C2">
      <w:pPr>
        <w:widowControl/>
        <w:shd w:val="clear" w:color="auto" w:fill="FFFFFF"/>
        <w:suppressAutoHyphens/>
        <w:autoSpaceDE w:val="0"/>
        <w:autoSpaceDN w:val="0"/>
        <w:adjustRightInd w:val="0"/>
        <w:spacing w:line="360" w:lineRule="auto"/>
        <w:ind w:firstLine="709"/>
        <w:rPr>
          <w:sz w:val="28"/>
          <w:szCs w:val="28"/>
        </w:rPr>
      </w:pP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проценты по кредиту = 26862,5 х 0,22 = 5910;</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погашение кредита</w:t>
      </w:r>
      <w:r w:rsidR="001377C2">
        <w:rPr>
          <w:sz w:val="28"/>
          <w:szCs w:val="28"/>
        </w:rPr>
        <w:t xml:space="preserve"> </w:t>
      </w:r>
      <w:r w:rsidRPr="001377C2">
        <w:rPr>
          <w:sz w:val="28"/>
          <w:szCs w:val="28"/>
        </w:rPr>
        <w:t>= 12036 - 5910 = 6126;</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остаток по кредиту</w:t>
      </w:r>
      <w:r w:rsidR="001377C2">
        <w:rPr>
          <w:sz w:val="28"/>
          <w:szCs w:val="28"/>
        </w:rPr>
        <w:t xml:space="preserve"> </w:t>
      </w:r>
      <w:r w:rsidRPr="001377C2">
        <w:rPr>
          <w:sz w:val="28"/>
          <w:szCs w:val="28"/>
        </w:rPr>
        <w:t>= 26862,5 — 6126 = 20737.</w:t>
      </w:r>
    </w:p>
    <w:p w:rsidR="00EC79B4" w:rsidRPr="001377C2" w:rsidRDefault="00EC79B4" w:rsidP="001377C2">
      <w:pPr>
        <w:widowControl/>
        <w:shd w:val="clear" w:color="auto" w:fill="FFFFFF"/>
        <w:suppressAutoHyphens/>
        <w:autoSpaceDE w:val="0"/>
        <w:autoSpaceDN w:val="0"/>
        <w:adjustRightInd w:val="0"/>
        <w:spacing w:line="360" w:lineRule="auto"/>
        <w:ind w:firstLine="709"/>
        <w:rPr>
          <w:sz w:val="28"/>
          <w:szCs w:val="28"/>
        </w:rPr>
      </w:pP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4 и 5 годы — расчет осуществляется в такой же последовательности. - Общая сумма выплат по кредиту составляет 60180 тыс. руб.,</w:t>
      </w:r>
      <w:r w:rsidR="001377C2">
        <w:rPr>
          <w:sz w:val="28"/>
          <w:szCs w:val="28"/>
        </w:rPr>
        <w:t xml:space="preserve"> </w:t>
      </w:r>
      <w:r w:rsidRPr="001377C2">
        <w:rPr>
          <w:sz w:val="28"/>
          <w:szCs w:val="28"/>
        </w:rPr>
        <w:t>более чем в 1,7 раза превышает размер выделенной ссуды.</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Расходы, уменьшающие прибыль, включают возросшие суммы затрат в результате покупки оборудования и его эксплуатации. К ним относятся проценты по банковскому кредиту.</w:t>
      </w: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Ежегодная сумма затрат на покупку оборудования возрастает с 12970 тыс. руб. в 20</w:t>
      </w:r>
      <w:r w:rsidR="001E2615" w:rsidRPr="001377C2">
        <w:rPr>
          <w:sz w:val="28"/>
          <w:szCs w:val="28"/>
        </w:rPr>
        <w:t>10</w:t>
      </w:r>
      <w:r w:rsidRPr="001377C2">
        <w:rPr>
          <w:sz w:val="28"/>
          <w:szCs w:val="28"/>
        </w:rPr>
        <w:t xml:space="preserve"> году до 13871 тыс. руб. в 20</w:t>
      </w:r>
      <w:r w:rsidR="001E2615" w:rsidRPr="001377C2">
        <w:rPr>
          <w:sz w:val="28"/>
          <w:szCs w:val="28"/>
        </w:rPr>
        <w:t>14</w:t>
      </w:r>
      <w:r w:rsidRPr="001377C2">
        <w:rPr>
          <w:sz w:val="28"/>
          <w:szCs w:val="28"/>
        </w:rPr>
        <w:t xml:space="preserve"> году. Это обусловлено понижением процентных выплат по кредиту и соответственно расходов, уменьшающих прибыль. Экономия по налогу на прибыль ежегодно уменьшается от 11266 тыс. руб. до 10365 тыс. руб.</w:t>
      </w:r>
      <w:r w:rsidR="001377C2">
        <w:rPr>
          <w:sz w:val="28"/>
          <w:szCs w:val="28"/>
        </w:rPr>
        <w:t xml:space="preserve"> </w:t>
      </w:r>
      <w:r w:rsidRPr="001377C2">
        <w:rPr>
          <w:sz w:val="28"/>
          <w:szCs w:val="28"/>
        </w:rPr>
        <w:t>В результате распределенные по годам затраты имеют тенденцию роста, что с точки зрения эффективности инвестиций нецелесообразно.</w:t>
      </w:r>
    </w:p>
    <w:p w:rsid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Так, для суммы кредита 36000 тыс. руб., а КД2 (22%, 5) = 2,991 и величина ежегодных выплат составляет:</w:t>
      </w:r>
    </w:p>
    <w:p w:rsidR="000F7BDF" w:rsidRPr="001377C2" w:rsidRDefault="000F7BDF" w:rsidP="001377C2">
      <w:pPr>
        <w:widowControl/>
        <w:shd w:val="clear" w:color="auto" w:fill="FFFFFF"/>
        <w:suppressAutoHyphens/>
        <w:autoSpaceDE w:val="0"/>
        <w:autoSpaceDN w:val="0"/>
        <w:adjustRightInd w:val="0"/>
        <w:spacing w:line="360" w:lineRule="auto"/>
        <w:ind w:firstLine="709"/>
        <w:rPr>
          <w:sz w:val="28"/>
          <w:szCs w:val="28"/>
        </w:rPr>
      </w:pPr>
    </w:p>
    <w:p w:rsid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iCs/>
          <w:sz w:val="28"/>
          <w:szCs w:val="28"/>
        </w:rPr>
        <w:t>Р =</w:t>
      </w:r>
      <w:r w:rsidRPr="001377C2">
        <w:rPr>
          <w:i/>
          <w:iCs/>
          <w:sz w:val="28"/>
          <w:szCs w:val="28"/>
        </w:rPr>
        <w:t xml:space="preserve"> </w:t>
      </w:r>
      <w:r w:rsidRPr="001377C2">
        <w:rPr>
          <w:sz w:val="28"/>
          <w:szCs w:val="28"/>
        </w:rPr>
        <w:t>36000 : 2,991 = 12036 тыс. руб.,</w:t>
      </w:r>
    </w:p>
    <w:p w:rsidR="000F7BDF" w:rsidRPr="001377C2" w:rsidRDefault="000F7BDF" w:rsidP="001377C2">
      <w:pPr>
        <w:widowControl/>
        <w:shd w:val="clear" w:color="auto" w:fill="FFFFFF"/>
        <w:suppressAutoHyphens/>
        <w:autoSpaceDE w:val="0"/>
        <w:autoSpaceDN w:val="0"/>
        <w:adjustRightInd w:val="0"/>
        <w:spacing w:line="360" w:lineRule="auto"/>
        <w:ind w:firstLine="709"/>
        <w:rPr>
          <w:sz w:val="28"/>
          <w:szCs w:val="28"/>
        </w:rPr>
      </w:pPr>
    </w:p>
    <w:p w:rsidR="00D52FE7" w:rsidRPr="001377C2" w:rsidRDefault="00D52FE7"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то есть с учетом дисконтирования потребуется ежегодных выплат по кредиту с регулярными процентными начислениями в размере 12036 тыс. руб.</w:t>
      </w:r>
    </w:p>
    <w:p w:rsidR="00D52FE7" w:rsidRPr="001377C2" w:rsidRDefault="00D52FE7" w:rsidP="001377C2">
      <w:pPr>
        <w:widowControl/>
        <w:shd w:val="clear" w:color="auto" w:fill="FFFFFF"/>
        <w:suppressAutoHyphens/>
        <w:autoSpaceDE w:val="0"/>
        <w:autoSpaceDN w:val="0"/>
        <w:adjustRightInd w:val="0"/>
        <w:spacing w:line="360" w:lineRule="auto"/>
        <w:ind w:firstLine="709"/>
        <w:rPr>
          <w:rFonts w:cs="Times New Roman CYR"/>
          <w:sz w:val="28"/>
          <w:szCs w:val="28"/>
        </w:rPr>
      </w:pPr>
    </w:p>
    <w:p w:rsidR="003231C2" w:rsidRDefault="003231C2" w:rsidP="001377C2">
      <w:pPr>
        <w:widowControl/>
        <w:shd w:val="clear" w:color="auto" w:fill="FFFFFF"/>
        <w:suppressAutoHyphens/>
        <w:autoSpaceDE w:val="0"/>
        <w:autoSpaceDN w:val="0"/>
        <w:adjustRightInd w:val="0"/>
        <w:spacing w:line="360" w:lineRule="auto"/>
        <w:ind w:firstLine="709"/>
        <w:rPr>
          <w:rFonts w:cs="Times New Roman CYR"/>
          <w:sz w:val="28"/>
          <w:szCs w:val="28"/>
        </w:rPr>
      </w:pPr>
    </w:p>
    <w:p w:rsidR="003231C2" w:rsidRDefault="003231C2" w:rsidP="001377C2">
      <w:pPr>
        <w:widowControl/>
        <w:shd w:val="clear" w:color="auto" w:fill="FFFFFF"/>
        <w:suppressAutoHyphens/>
        <w:autoSpaceDE w:val="0"/>
        <w:autoSpaceDN w:val="0"/>
        <w:adjustRightInd w:val="0"/>
        <w:spacing w:line="360" w:lineRule="auto"/>
        <w:ind w:firstLine="709"/>
        <w:rPr>
          <w:rFonts w:cs="Times New Roman CYR"/>
          <w:sz w:val="28"/>
          <w:szCs w:val="28"/>
        </w:rPr>
        <w:sectPr w:rsidR="003231C2" w:rsidSect="001377C2">
          <w:headerReference w:type="default" r:id="rId12"/>
          <w:footerReference w:type="first" r:id="rId13"/>
          <w:pgSz w:w="11907" w:h="16839" w:code="9"/>
          <w:pgMar w:top="1134" w:right="851" w:bottom="1134" w:left="1701" w:header="709" w:footer="709" w:gutter="0"/>
          <w:pgNumType w:start="53"/>
          <w:cols w:space="708"/>
          <w:noEndnote/>
          <w:docGrid w:linePitch="381"/>
        </w:sectPr>
      </w:pPr>
    </w:p>
    <w:p w:rsidR="00D52FE7" w:rsidRPr="001377C2" w:rsidRDefault="00D52FE7" w:rsidP="001377C2">
      <w:pPr>
        <w:widowControl/>
        <w:shd w:val="clear" w:color="auto" w:fill="FFFFFF"/>
        <w:suppressAutoHyphens/>
        <w:autoSpaceDE w:val="0"/>
        <w:autoSpaceDN w:val="0"/>
        <w:adjustRightInd w:val="0"/>
        <w:spacing w:line="360" w:lineRule="auto"/>
        <w:ind w:firstLine="709"/>
        <w:rPr>
          <w:rFonts w:cs="Times New Roman CYR"/>
          <w:sz w:val="28"/>
          <w:szCs w:val="28"/>
        </w:rPr>
      </w:pPr>
      <w:r w:rsidRPr="001377C2">
        <w:rPr>
          <w:rFonts w:cs="Times New Roman CYR"/>
          <w:sz w:val="28"/>
          <w:szCs w:val="28"/>
        </w:rPr>
        <w:t xml:space="preserve">Таблица </w:t>
      </w:r>
      <w:r w:rsidR="00F221AE" w:rsidRPr="001377C2">
        <w:rPr>
          <w:rFonts w:cs="Times New Roman CYR"/>
          <w:sz w:val="28"/>
          <w:szCs w:val="28"/>
        </w:rPr>
        <w:t>10</w:t>
      </w:r>
      <w:r w:rsidR="000F7BDF" w:rsidRPr="001377C2">
        <w:rPr>
          <w:rFonts w:cs="Times New Roman CYR"/>
          <w:sz w:val="28"/>
          <w:szCs w:val="28"/>
        </w:rPr>
        <w:t xml:space="preserve"> </w:t>
      </w:r>
      <w:r w:rsidRPr="001377C2">
        <w:rPr>
          <w:rFonts w:cs="Times New Roman CYR"/>
          <w:sz w:val="28"/>
          <w:szCs w:val="28"/>
        </w:rPr>
        <w:t>Расчет затрат по приобретению оборудования за счет кредита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29"/>
        <w:gridCol w:w="914"/>
        <w:gridCol w:w="1275"/>
        <w:gridCol w:w="1650"/>
        <w:gridCol w:w="2002"/>
        <w:gridCol w:w="1994"/>
        <w:gridCol w:w="1862"/>
        <w:gridCol w:w="1492"/>
        <w:gridCol w:w="631"/>
        <w:gridCol w:w="1329"/>
      </w:tblGrid>
      <w:tr w:rsidR="00D52FE7" w:rsidRPr="00DE0998" w:rsidTr="00DE0998">
        <w:trPr>
          <w:trHeight w:val="284"/>
        </w:trPr>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Годы</w:t>
            </w:r>
          </w:p>
        </w:tc>
        <w:tc>
          <w:tcPr>
            <w:tcW w:w="0" w:type="auto"/>
            <w:gridSpan w:val="4"/>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Кредит</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Расходы на ремонт и эксплуатацию оборудования</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Амортизационные отчисления</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Расходы уменьшающие прибыль БхВГ</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Экономия по налогу на прибыль Дх</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НДС</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Итого затраты на покупку АВЖЕ</w:t>
            </w:r>
          </w:p>
        </w:tc>
      </w:tr>
      <w:tr w:rsidR="00D52FE7" w:rsidRPr="00DE0998" w:rsidTr="00DE0998">
        <w:trPr>
          <w:trHeight w:val="284"/>
        </w:trPr>
        <w:tc>
          <w:tcPr>
            <w:tcW w:w="0" w:type="auto"/>
            <w:vMerge/>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Всего выплат</w:t>
            </w:r>
          </w:p>
        </w:tc>
        <w:tc>
          <w:tcPr>
            <w:tcW w:w="0" w:type="auto"/>
            <w:gridSpan w:val="2"/>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в том числе</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Остаток задолженности</w:t>
            </w: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r>
      <w:tr w:rsidR="00D52FE7" w:rsidRPr="00DE0998" w:rsidTr="00DE0998">
        <w:trPr>
          <w:trHeight w:val="284"/>
        </w:trPr>
        <w:tc>
          <w:tcPr>
            <w:tcW w:w="0" w:type="auto"/>
            <w:vMerge/>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процент</w:t>
            </w:r>
          </w:p>
        </w:tc>
        <w:tc>
          <w:tcPr>
            <w:tcW w:w="0" w:type="auto"/>
            <w:vMerge w:val="restart"/>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Погашение долга</w:t>
            </w: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r>
      <w:tr w:rsidR="00D52FE7" w:rsidRPr="00DE0998" w:rsidTr="00DE0998">
        <w:trPr>
          <w:trHeight w:val="284"/>
        </w:trPr>
        <w:tc>
          <w:tcPr>
            <w:tcW w:w="0" w:type="auto"/>
            <w:vMerge/>
            <w:shd w:val="clear" w:color="auto" w:fill="auto"/>
          </w:tcPr>
          <w:p w:rsidR="00D52FE7" w:rsidRPr="00DE0998" w:rsidRDefault="00D52FE7" w:rsidP="00DE0998">
            <w:pPr>
              <w:widowControl/>
              <w:suppressAutoHyphens/>
              <w:autoSpaceDE w:val="0"/>
              <w:autoSpaceDN w:val="0"/>
              <w:adjustRightInd w:val="0"/>
              <w:spacing w:line="360" w:lineRule="auto"/>
              <w:jc w:val="left"/>
              <w:rPr>
                <w:rFonts w:cs="Times New Roman CYR"/>
              </w:rPr>
            </w:pP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А</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Б</w:t>
            </w: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В</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Г</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Д</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Е</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Ж</w:t>
            </w:r>
          </w:p>
        </w:tc>
        <w:tc>
          <w:tcPr>
            <w:tcW w:w="0" w:type="auto"/>
            <w:vMerge/>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r>
      <w:tr w:rsidR="00D52FE7" w:rsidRPr="00DE0998" w:rsidTr="00DE0998">
        <w:trPr>
          <w:trHeight w:val="284"/>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12036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7920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4116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31884</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46940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11266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12970</w:t>
            </w:r>
          </w:p>
        </w:tc>
      </w:tr>
      <w:tr w:rsidR="00D52FE7" w:rsidRPr="00DE0998" w:rsidTr="00DE0998">
        <w:trPr>
          <w:trHeight w:val="284"/>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12036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7014,5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5021,5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20862,5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46261</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11103</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13133</w:t>
            </w:r>
          </w:p>
        </w:tc>
      </w:tr>
      <w:tr w:rsidR="00D52FE7" w:rsidRPr="00DE0998" w:rsidTr="00DE0998">
        <w:trPr>
          <w:trHeight w:val="284"/>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12036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5910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6126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20737</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45433</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10904</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13332</w:t>
            </w:r>
          </w:p>
        </w:tc>
      </w:tr>
      <w:tr w:rsidR="00D52FE7" w:rsidRPr="00DE0998" w:rsidTr="00DE0998">
        <w:trPr>
          <w:trHeight w:val="284"/>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12036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4562,1</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7474</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13263</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44422</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10661</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13575</w:t>
            </w:r>
          </w:p>
        </w:tc>
      </w:tr>
      <w:tr w:rsidR="00D52FE7" w:rsidRPr="00DE0998" w:rsidTr="00DE0998">
        <w:trPr>
          <w:trHeight w:val="284"/>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12036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2917,9</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9118,1</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4145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43188</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10365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7200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13871</w:t>
            </w:r>
          </w:p>
        </w:tc>
      </w:tr>
      <w:tr w:rsidR="00D52FE7" w:rsidRPr="00DE0998" w:rsidTr="00DE0998">
        <w:trPr>
          <w:trHeight w:val="284"/>
        </w:trPr>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Всего</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60180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36245</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31856</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180000</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54299</w:t>
            </w: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p>
        </w:tc>
        <w:tc>
          <w:tcPr>
            <w:tcW w:w="0" w:type="auto"/>
            <w:shd w:val="clear" w:color="auto" w:fill="auto"/>
          </w:tcPr>
          <w:p w:rsidR="00D52FE7" w:rsidRPr="00DE0998" w:rsidRDefault="00D52FE7" w:rsidP="00DE0998">
            <w:pPr>
              <w:widowControl/>
              <w:shd w:val="clear" w:color="auto" w:fill="FFFFFF"/>
              <w:suppressAutoHyphens/>
              <w:autoSpaceDE w:val="0"/>
              <w:autoSpaceDN w:val="0"/>
              <w:adjustRightInd w:val="0"/>
              <w:spacing w:line="360" w:lineRule="auto"/>
              <w:jc w:val="left"/>
              <w:rPr>
                <w:rFonts w:cs="Times New Roman CYR"/>
              </w:rPr>
            </w:pPr>
            <w:r w:rsidRPr="00DE0998">
              <w:rPr>
                <w:rFonts w:cs="Times New Roman CYR"/>
              </w:rPr>
              <w:t>66881</w:t>
            </w:r>
          </w:p>
        </w:tc>
      </w:tr>
    </w:tbl>
    <w:p w:rsidR="00D52FE7" w:rsidRPr="001377C2" w:rsidRDefault="00D52FE7" w:rsidP="001377C2">
      <w:pPr>
        <w:widowControl/>
        <w:shd w:val="clear" w:color="auto" w:fill="FFFFFF"/>
        <w:suppressAutoHyphens/>
        <w:autoSpaceDE w:val="0"/>
        <w:autoSpaceDN w:val="0"/>
        <w:adjustRightInd w:val="0"/>
        <w:spacing w:line="360" w:lineRule="auto"/>
        <w:ind w:firstLine="709"/>
        <w:rPr>
          <w:rFonts w:cs="Arial CYR"/>
          <w:sz w:val="28"/>
          <w:szCs w:val="28"/>
        </w:rPr>
      </w:pPr>
    </w:p>
    <w:p w:rsidR="003231C2" w:rsidRDefault="003231C2" w:rsidP="001377C2">
      <w:pPr>
        <w:widowControl/>
        <w:suppressAutoHyphens/>
        <w:autoSpaceDE w:val="0"/>
        <w:autoSpaceDN w:val="0"/>
        <w:adjustRightInd w:val="0"/>
        <w:spacing w:line="360" w:lineRule="auto"/>
        <w:ind w:firstLine="709"/>
        <w:rPr>
          <w:sz w:val="28"/>
          <w:szCs w:val="28"/>
        </w:rPr>
      </w:pPr>
    </w:p>
    <w:p w:rsidR="003231C2" w:rsidRDefault="003231C2" w:rsidP="001377C2">
      <w:pPr>
        <w:widowControl/>
        <w:suppressAutoHyphens/>
        <w:autoSpaceDE w:val="0"/>
        <w:autoSpaceDN w:val="0"/>
        <w:adjustRightInd w:val="0"/>
        <w:spacing w:line="360" w:lineRule="auto"/>
        <w:ind w:firstLine="709"/>
        <w:rPr>
          <w:sz w:val="28"/>
          <w:szCs w:val="28"/>
        </w:rPr>
        <w:sectPr w:rsidR="003231C2" w:rsidSect="003231C2">
          <w:pgSz w:w="16839" w:h="11907" w:orient="landscape" w:code="9"/>
          <w:pgMar w:top="1701" w:right="1134" w:bottom="851" w:left="1134" w:header="709" w:footer="709" w:gutter="0"/>
          <w:pgNumType w:start="53"/>
          <w:cols w:space="708"/>
          <w:noEndnote/>
          <w:docGrid w:linePitch="381"/>
        </w:sectPr>
      </w:pPr>
    </w:p>
    <w:p w:rsidR="005F446F" w:rsidRPr="001377C2" w:rsidRDefault="005F446F" w:rsidP="001377C2">
      <w:pPr>
        <w:widowControl/>
        <w:suppressAutoHyphens/>
        <w:autoSpaceDE w:val="0"/>
        <w:autoSpaceDN w:val="0"/>
        <w:adjustRightInd w:val="0"/>
        <w:spacing w:line="360" w:lineRule="auto"/>
        <w:ind w:firstLine="709"/>
        <w:rPr>
          <w:sz w:val="28"/>
          <w:szCs w:val="28"/>
        </w:rPr>
      </w:pPr>
      <w:r w:rsidRPr="001377C2">
        <w:rPr>
          <w:sz w:val="28"/>
          <w:szCs w:val="28"/>
        </w:rPr>
        <w:t xml:space="preserve">Проведенный анализ на </w:t>
      </w:r>
      <w:r w:rsidR="001E2615" w:rsidRPr="001377C2">
        <w:rPr>
          <w:rFonts w:cs="Times New Roman CYR"/>
          <w:sz w:val="28"/>
          <w:szCs w:val="28"/>
        </w:rPr>
        <w:t xml:space="preserve">ООО «Челябоблстрой» </w:t>
      </w:r>
      <w:r w:rsidRPr="001377C2">
        <w:rPr>
          <w:sz w:val="28"/>
          <w:szCs w:val="28"/>
        </w:rPr>
        <w:t xml:space="preserve">показал, что для реконструкции, либо расширения производства </w:t>
      </w:r>
      <w:r w:rsidR="001E2615" w:rsidRPr="001377C2">
        <w:rPr>
          <w:sz w:val="28"/>
          <w:szCs w:val="28"/>
        </w:rPr>
        <w:t>достаточно удобным способом является приобретение средств в кредит</w:t>
      </w:r>
      <w:r w:rsidRPr="001377C2">
        <w:rPr>
          <w:sz w:val="28"/>
          <w:szCs w:val="28"/>
        </w:rPr>
        <w:t>.</w:t>
      </w:r>
    </w:p>
    <w:p w:rsidR="00F221AE" w:rsidRPr="001377C2" w:rsidRDefault="00F221AE" w:rsidP="001377C2">
      <w:pPr>
        <w:widowControl/>
        <w:shd w:val="clear" w:color="auto" w:fill="FFFFFF"/>
        <w:suppressAutoHyphens/>
        <w:autoSpaceDE w:val="0"/>
        <w:autoSpaceDN w:val="0"/>
        <w:adjustRightInd w:val="0"/>
        <w:spacing w:line="360" w:lineRule="auto"/>
        <w:ind w:firstLine="709"/>
        <w:rPr>
          <w:sz w:val="28"/>
          <w:szCs w:val="28"/>
        </w:rPr>
      </w:pPr>
      <w:r w:rsidRPr="001377C2">
        <w:rPr>
          <w:sz w:val="28"/>
          <w:szCs w:val="28"/>
        </w:rPr>
        <w:t>Для определения наиболее целесообразной схемы обновления основных средств следует учитывать рентабельность получаемой прибыли при</w:t>
      </w:r>
      <w:r w:rsidR="001377C2">
        <w:rPr>
          <w:sz w:val="28"/>
          <w:szCs w:val="28"/>
        </w:rPr>
        <w:t xml:space="preserve"> </w:t>
      </w:r>
      <w:r w:rsidRPr="001377C2">
        <w:rPr>
          <w:sz w:val="28"/>
          <w:szCs w:val="28"/>
        </w:rPr>
        <w:t>затратах. Показатели рентабельности от деятельности компании приведены в таблице 11.</w:t>
      </w:r>
    </w:p>
    <w:p w:rsidR="00F221AE" w:rsidRPr="001377C2" w:rsidRDefault="00F221AE" w:rsidP="001377C2">
      <w:pPr>
        <w:widowControl/>
        <w:shd w:val="clear" w:color="auto" w:fill="FFFFFF"/>
        <w:suppressAutoHyphens/>
        <w:autoSpaceDE w:val="0"/>
        <w:autoSpaceDN w:val="0"/>
        <w:adjustRightInd w:val="0"/>
        <w:spacing w:line="360" w:lineRule="auto"/>
        <w:ind w:firstLine="709"/>
        <w:rPr>
          <w:rFonts w:cs="Times New Roman CYR"/>
          <w:sz w:val="28"/>
          <w:szCs w:val="28"/>
        </w:rPr>
      </w:pPr>
    </w:p>
    <w:p w:rsidR="00F221AE" w:rsidRPr="001377C2" w:rsidRDefault="00F221AE" w:rsidP="001377C2">
      <w:pPr>
        <w:widowControl/>
        <w:shd w:val="clear" w:color="auto" w:fill="FFFFFF"/>
        <w:suppressAutoHyphens/>
        <w:autoSpaceDE w:val="0"/>
        <w:autoSpaceDN w:val="0"/>
        <w:adjustRightInd w:val="0"/>
        <w:spacing w:line="360" w:lineRule="auto"/>
        <w:ind w:firstLine="709"/>
        <w:rPr>
          <w:rFonts w:cs="Times New Roman CYR"/>
          <w:sz w:val="28"/>
          <w:szCs w:val="28"/>
        </w:rPr>
      </w:pPr>
      <w:r w:rsidRPr="001377C2">
        <w:rPr>
          <w:rFonts w:cs="Times New Roman CYR"/>
          <w:sz w:val="28"/>
          <w:szCs w:val="28"/>
        </w:rPr>
        <w:t>Таблица 11</w:t>
      </w:r>
      <w:r w:rsidR="000F7BDF" w:rsidRPr="001377C2">
        <w:rPr>
          <w:rFonts w:cs="Times New Roman CYR"/>
          <w:sz w:val="28"/>
          <w:szCs w:val="28"/>
        </w:rPr>
        <w:t xml:space="preserve"> </w:t>
      </w:r>
      <w:r w:rsidRPr="001377C2">
        <w:rPr>
          <w:rFonts w:cs="Times New Roman CYR"/>
          <w:sz w:val="28"/>
          <w:szCs w:val="28"/>
        </w:rPr>
        <w:t>Показатели рентабельности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716"/>
        <w:gridCol w:w="716"/>
        <w:gridCol w:w="716"/>
        <w:gridCol w:w="716"/>
      </w:tblGrid>
      <w:tr w:rsidR="00F221AE" w:rsidRPr="003231C2" w:rsidTr="00DE0998">
        <w:trPr>
          <w:trHeight w:val="284"/>
        </w:trPr>
        <w:tc>
          <w:tcPr>
            <w:tcW w:w="0" w:type="auto"/>
            <w:shd w:val="clear" w:color="auto" w:fill="auto"/>
          </w:tcPr>
          <w:p w:rsidR="00F221AE" w:rsidRPr="003231C2" w:rsidRDefault="00F221AE" w:rsidP="00DE0998">
            <w:pPr>
              <w:widowControl/>
              <w:suppressAutoHyphens/>
              <w:spacing w:line="360" w:lineRule="auto"/>
              <w:jc w:val="left"/>
            </w:pPr>
            <w:r w:rsidRPr="003231C2">
              <w:t>Наименование показателей</w:t>
            </w:r>
          </w:p>
        </w:tc>
        <w:tc>
          <w:tcPr>
            <w:tcW w:w="0" w:type="auto"/>
            <w:shd w:val="clear" w:color="auto" w:fill="auto"/>
          </w:tcPr>
          <w:p w:rsidR="00F221AE" w:rsidRPr="003231C2" w:rsidRDefault="00F221AE" w:rsidP="00DE0998">
            <w:pPr>
              <w:widowControl/>
              <w:suppressAutoHyphens/>
              <w:spacing w:line="360" w:lineRule="auto"/>
              <w:jc w:val="left"/>
            </w:pPr>
            <w:r w:rsidRPr="003231C2">
              <w:t>1 год</w:t>
            </w:r>
          </w:p>
        </w:tc>
        <w:tc>
          <w:tcPr>
            <w:tcW w:w="0" w:type="auto"/>
            <w:shd w:val="clear" w:color="auto" w:fill="auto"/>
          </w:tcPr>
          <w:p w:rsidR="00F221AE" w:rsidRPr="003231C2" w:rsidRDefault="00F221AE" w:rsidP="00DE0998">
            <w:pPr>
              <w:widowControl/>
              <w:suppressAutoHyphens/>
              <w:spacing w:line="360" w:lineRule="auto"/>
              <w:jc w:val="left"/>
            </w:pPr>
            <w:r w:rsidRPr="003231C2">
              <w:t>2 год</w:t>
            </w:r>
          </w:p>
        </w:tc>
        <w:tc>
          <w:tcPr>
            <w:tcW w:w="0" w:type="auto"/>
            <w:shd w:val="clear" w:color="auto" w:fill="auto"/>
          </w:tcPr>
          <w:p w:rsidR="00F221AE" w:rsidRPr="003231C2" w:rsidRDefault="00F221AE" w:rsidP="00DE0998">
            <w:pPr>
              <w:widowControl/>
              <w:suppressAutoHyphens/>
              <w:spacing w:line="360" w:lineRule="auto"/>
              <w:jc w:val="left"/>
            </w:pPr>
            <w:r w:rsidRPr="003231C2">
              <w:t>3 год</w:t>
            </w:r>
          </w:p>
        </w:tc>
        <w:tc>
          <w:tcPr>
            <w:tcW w:w="0" w:type="auto"/>
            <w:shd w:val="clear" w:color="auto" w:fill="auto"/>
          </w:tcPr>
          <w:p w:rsidR="00F221AE" w:rsidRPr="003231C2" w:rsidRDefault="00F221AE" w:rsidP="00DE0998">
            <w:pPr>
              <w:widowControl/>
              <w:suppressAutoHyphens/>
              <w:spacing w:line="360" w:lineRule="auto"/>
              <w:jc w:val="left"/>
            </w:pPr>
            <w:r w:rsidRPr="003231C2">
              <w:t>4 год</w:t>
            </w:r>
          </w:p>
        </w:tc>
      </w:tr>
      <w:tr w:rsidR="00F221AE" w:rsidRPr="003231C2" w:rsidTr="00DE0998">
        <w:trPr>
          <w:trHeight w:val="284"/>
        </w:trPr>
        <w:tc>
          <w:tcPr>
            <w:tcW w:w="0" w:type="auto"/>
            <w:shd w:val="clear" w:color="auto" w:fill="auto"/>
          </w:tcPr>
          <w:p w:rsidR="00F221AE" w:rsidRPr="003231C2" w:rsidRDefault="00F221AE" w:rsidP="00DE0998">
            <w:pPr>
              <w:widowControl/>
              <w:suppressAutoHyphens/>
              <w:spacing w:line="360" w:lineRule="auto"/>
              <w:jc w:val="left"/>
            </w:pPr>
            <w:r w:rsidRPr="003231C2">
              <w:t>Прибыль</w:t>
            </w:r>
          </w:p>
        </w:tc>
        <w:tc>
          <w:tcPr>
            <w:tcW w:w="0" w:type="auto"/>
            <w:shd w:val="clear" w:color="auto" w:fill="auto"/>
          </w:tcPr>
          <w:p w:rsidR="00F221AE" w:rsidRPr="003231C2" w:rsidRDefault="00F221AE" w:rsidP="00DE0998">
            <w:pPr>
              <w:widowControl/>
              <w:suppressAutoHyphens/>
              <w:spacing w:line="360" w:lineRule="auto"/>
              <w:jc w:val="left"/>
            </w:pPr>
            <w:r w:rsidRPr="003231C2">
              <w:t>17450</w:t>
            </w:r>
          </w:p>
        </w:tc>
        <w:tc>
          <w:tcPr>
            <w:tcW w:w="0" w:type="auto"/>
            <w:shd w:val="clear" w:color="auto" w:fill="auto"/>
          </w:tcPr>
          <w:p w:rsidR="00F221AE" w:rsidRPr="003231C2" w:rsidRDefault="00F221AE" w:rsidP="00DE0998">
            <w:pPr>
              <w:widowControl/>
              <w:suppressAutoHyphens/>
              <w:spacing w:line="360" w:lineRule="auto"/>
              <w:jc w:val="left"/>
            </w:pPr>
            <w:r w:rsidRPr="003231C2">
              <w:t>18020</w:t>
            </w:r>
          </w:p>
        </w:tc>
        <w:tc>
          <w:tcPr>
            <w:tcW w:w="0" w:type="auto"/>
            <w:shd w:val="clear" w:color="auto" w:fill="auto"/>
          </w:tcPr>
          <w:p w:rsidR="00F221AE" w:rsidRPr="003231C2" w:rsidRDefault="00F221AE" w:rsidP="00DE0998">
            <w:pPr>
              <w:widowControl/>
              <w:suppressAutoHyphens/>
              <w:spacing w:line="360" w:lineRule="auto"/>
              <w:jc w:val="left"/>
            </w:pPr>
            <w:r w:rsidRPr="003231C2">
              <w:t>18735</w:t>
            </w:r>
          </w:p>
        </w:tc>
        <w:tc>
          <w:tcPr>
            <w:tcW w:w="0" w:type="auto"/>
            <w:shd w:val="clear" w:color="auto" w:fill="auto"/>
          </w:tcPr>
          <w:p w:rsidR="00F221AE" w:rsidRPr="003231C2" w:rsidRDefault="00F221AE" w:rsidP="00DE0998">
            <w:pPr>
              <w:widowControl/>
              <w:suppressAutoHyphens/>
              <w:spacing w:line="360" w:lineRule="auto"/>
              <w:jc w:val="left"/>
            </w:pPr>
            <w:r w:rsidRPr="003231C2">
              <w:t>19663</w:t>
            </w:r>
          </w:p>
        </w:tc>
      </w:tr>
      <w:tr w:rsidR="00F221AE" w:rsidRPr="003231C2" w:rsidTr="00DE0998">
        <w:trPr>
          <w:trHeight w:val="284"/>
        </w:trPr>
        <w:tc>
          <w:tcPr>
            <w:tcW w:w="0" w:type="auto"/>
            <w:shd w:val="clear" w:color="auto" w:fill="auto"/>
          </w:tcPr>
          <w:p w:rsidR="00F221AE" w:rsidRPr="003231C2" w:rsidRDefault="00F221AE" w:rsidP="00DE0998">
            <w:pPr>
              <w:widowControl/>
              <w:suppressAutoHyphens/>
              <w:spacing w:line="360" w:lineRule="auto"/>
              <w:jc w:val="left"/>
            </w:pPr>
          </w:p>
        </w:tc>
        <w:tc>
          <w:tcPr>
            <w:tcW w:w="0" w:type="auto"/>
            <w:gridSpan w:val="4"/>
            <w:shd w:val="clear" w:color="auto" w:fill="auto"/>
          </w:tcPr>
          <w:p w:rsidR="00F221AE" w:rsidRPr="003231C2" w:rsidRDefault="00F221AE" w:rsidP="00DE0998">
            <w:pPr>
              <w:widowControl/>
              <w:suppressAutoHyphens/>
              <w:spacing w:line="360" w:lineRule="auto"/>
              <w:jc w:val="left"/>
            </w:pPr>
            <w:r w:rsidRPr="003231C2">
              <w:t>Показатели рентабельности, %</w:t>
            </w:r>
          </w:p>
        </w:tc>
      </w:tr>
      <w:tr w:rsidR="00F221AE" w:rsidRPr="003231C2" w:rsidTr="00DE0998">
        <w:trPr>
          <w:trHeight w:val="284"/>
        </w:trPr>
        <w:tc>
          <w:tcPr>
            <w:tcW w:w="0" w:type="auto"/>
            <w:shd w:val="clear" w:color="auto" w:fill="auto"/>
          </w:tcPr>
          <w:p w:rsidR="00F221AE" w:rsidRPr="003231C2" w:rsidRDefault="00F221AE" w:rsidP="00DE0998">
            <w:pPr>
              <w:widowControl/>
              <w:suppressAutoHyphens/>
              <w:spacing w:line="360" w:lineRule="auto"/>
              <w:jc w:val="left"/>
            </w:pPr>
            <w:r w:rsidRPr="003231C2">
              <w:t>Платежи по кредиту</w:t>
            </w:r>
          </w:p>
        </w:tc>
        <w:tc>
          <w:tcPr>
            <w:tcW w:w="0" w:type="auto"/>
            <w:shd w:val="clear" w:color="auto" w:fill="auto"/>
          </w:tcPr>
          <w:p w:rsidR="00F221AE" w:rsidRPr="003231C2" w:rsidRDefault="00F221AE" w:rsidP="00DE0998">
            <w:pPr>
              <w:widowControl/>
              <w:suppressAutoHyphens/>
              <w:spacing w:line="360" w:lineRule="auto"/>
              <w:jc w:val="left"/>
            </w:pPr>
            <w:r w:rsidRPr="003231C2">
              <w:t>134,5</w:t>
            </w:r>
          </w:p>
        </w:tc>
        <w:tc>
          <w:tcPr>
            <w:tcW w:w="0" w:type="auto"/>
            <w:shd w:val="clear" w:color="auto" w:fill="auto"/>
          </w:tcPr>
          <w:p w:rsidR="00F221AE" w:rsidRPr="003231C2" w:rsidRDefault="00F221AE" w:rsidP="00DE0998">
            <w:pPr>
              <w:widowControl/>
              <w:suppressAutoHyphens/>
              <w:spacing w:line="360" w:lineRule="auto"/>
              <w:jc w:val="left"/>
            </w:pPr>
            <w:r w:rsidRPr="003231C2">
              <w:t>137,2</w:t>
            </w:r>
          </w:p>
        </w:tc>
        <w:tc>
          <w:tcPr>
            <w:tcW w:w="0" w:type="auto"/>
            <w:shd w:val="clear" w:color="auto" w:fill="auto"/>
          </w:tcPr>
          <w:p w:rsidR="00F221AE" w:rsidRPr="003231C2" w:rsidRDefault="00F221AE" w:rsidP="00DE0998">
            <w:pPr>
              <w:widowControl/>
              <w:suppressAutoHyphens/>
              <w:spacing w:line="360" w:lineRule="auto"/>
              <w:jc w:val="left"/>
            </w:pPr>
            <w:r w:rsidRPr="003231C2">
              <w:t>140,5</w:t>
            </w:r>
          </w:p>
        </w:tc>
        <w:tc>
          <w:tcPr>
            <w:tcW w:w="0" w:type="auto"/>
            <w:shd w:val="clear" w:color="auto" w:fill="auto"/>
          </w:tcPr>
          <w:p w:rsidR="00F221AE" w:rsidRPr="003231C2" w:rsidRDefault="00F221AE" w:rsidP="00DE0998">
            <w:pPr>
              <w:widowControl/>
              <w:suppressAutoHyphens/>
              <w:spacing w:line="360" w:lineRule="auto"/>
              <w:jc w:val="left"/>
            </w:pPr>
            <w:r w:rsidRPr="003231C2">
              <w:t>144,8</w:t>
            </w:r>
          </w:p>
        </w:tc>
      </w:tr>
    </w:tbl>
    <w:p w:rsidR="00F221AE" w:rsidRPr="001377C2" w:rsidRDefault="00F221AE" w:rsidP="001377C2">
      <w:pPr>
        <w:widowControl/>
        <w:shd w:val="clear" w:color="auto" w:fill="FFFFFF"/>
        <w:suppressAutoHyphens/>
        <w:autoSpaceDE w:val="0"/>
        <w:autoSpaceDN w:val="0"/>
        <w:adjustRightInd w:val="0"/>
        <w:spacing w:line="360" w:lineRule="auto"/>
        <w:ind w:firstLine="709"/>
        <w:rPr>
          <w:sz w:val="28"/>
          <w:szCs w:val="28"/>
        </w:rPr>
      </w:pPr>
    </w:p>
    <w:p w:rsidR="00F221AE" w:rsidRPr="001377C2" w:rsidRDefault="00F221AE" w:rsidP="001377C2">
      <w:pPr>
        <w:widowControl/>
        <w:suppressAutoHyphens/>
        <w:spacing w:line="360" w:lineRule="auto"/>
        <w:ind w:firstLine="709"/>
        <w:rPr>
          <w:noProof/>
          <w:snapToGrid w:val="0"/>
          <w:sz w:val="28"/>
          <w:szCs w:val="28"/>
        </w:rPr>
      </w:pPr>
      <w:r w:rsidRPr="001377C2">
        <w:rPr>
          <w:noProof/>
          <w:snapToGrid w:val="0"/>
          <w:sz w:val="28"/>
          <w:szCs w:val="28"/>
        </w:rPr>
        <w:t>Исходя из объема выпускаемой продукции прослеживается следующая тенденция: годовой объем выпускаемой продукции на старом оборудовании составлял 15 тыс. ед. продукции, после приобретения основных производственных средств за счет кредита объем выпускаемой продукции в год составляет 37 тыс. ед. продукции.</w:t>
      </w:r>
    </w:p>
    <w:p w:rsidR="001377C2" w:rsidRDefault="00F221AE" w:rsidP="001377C2">
      <w:pPr>
        <w:widowControl/>
        <w:suppressAutoHyphens/>
        <w:spacing w:line="360" w:lineRule="auto"/>
        <w:ind w:firstLine="709"/>
        <w:rPr>
          <w:noProof/>
          <w:snapToGrid w:val="0"/>
          <w:sz w:val="28"/>
          <w:szCs w:val="28"/>
        </w:rPr>
      </w:pPr>
      <w:r w:rsidRPr="001377C2">
        <w:rPr>
          <w:noProof/>
          <w:snapToGrid w:val="0"/>
          <w:sz w:val="28"/>
          <w:szCs w:val="28"/>
        </w:rPr>
        <w:t>Таким образом, обновление основных производственных фон</w:t>
      </w:r>
      <w:r w:rsidR="00AF2EC2" w:rsidRPr="001377C2">
        <w:rPr>
          <w:noProof/>
          <w:snapToGrid w:val="0"/>
          <w:sz w:val="28"/>
          <w:szCs w:val="28"/>
        </w:rPr>
        <w:t>дов за счет применения кредит</w:t>
      </w:r>
      <w:r w:rsidRPr="001377C2">
        <w:rPr>
          <w:noProof/>
          <w:snapToGrid w:val="0"/>
          <w:sz w:val="28"/>
          <w:szCs w:val="28"/>
        </w:rPr>
        <w:t>а увеличило эффективность производства, это выявляют следующие показатели:</w:t>
      </w: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Капиталоемкость продукции</w:t>
      </w:r>
      <w:r w:rsidRPr="001377C2">
        <w:rPr>
          <w:noProof/>
          <w:snapToGrid w:val="0"/>
          <w:sz w:val="28"/>
          <w:szCs w:val="28"/>
        </w:rPr>
        <w:t xml:space="preserve"> –</w:t>
      </w:r>
      <w:r w:rsidRPr="001377C2">
        <w:rPr>
          <w:snapToGrid w:val="0"/>
          <w:sz w:val="28"/>
          <w:szCs w:val="28"/>
        </w:rPr>
        <w:t xml:space="preserve"> показывает отношение величины капитальных вложений к определяемому ими приросту объема выпускаемой продукции:</w:t>
      </w:r>
    </w:p>
    <w:p w:rsidR="000F7BDF" w:rsidRPr="001377C2" w:rsidRDefault="000F7BDF" w:rsidP="001377C2">
      <w:pPr>
        <w:widowControl/>
        <w:suppressAutoHyphens/>
        <w:spacing w:line="360" w:lineRule="auto"/>
        <w:ind w:firstLine="709"/>
        <w:rPr>
          <w:snapToGrid w:val="0"/>
          <w:sz w:val="28"/>
          <w:szCs w:val="28"/>
        </w:rPr>
      </w:pP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lang w:val="en-US"/>
        </w:rPr>
        <w:t>KQ</w:t>
      </w:r>
      <w:r w:rsidRPr="001377C2">
        <w:rPr>
          <w:snapToGrid w:val="0"/>
          <w:sz w:val="28"/>
          <w:szCs w:val="28"/>
        </w:rPr>
        <w:t xml:space="preserve"> = </w:t>
      </w:r>
      <w:r w:rsidRPr="001377C2">
        <w:rPr>
          <w:snapToGrid w:val="0"/>
          <w:sz w:val="28"/>
          <w:szCs w:val="28"/>
          <w:lang w:val="en-US"/>
        </w:rPr>
        <w:t>K</w:t>
      </w:r>
      <w:r w:rsidRPr="001377C2">
        <w:rPr>
          <w:snapToGrid w:val="0"/>
          <w:sz w:val="28"/>
          <w:szCs w:val="28"/>
        </w:rPr>
        <w:t xml:space="preserve"> / </w:t>
      </w:r>
      <w:r w:rsidRPr="001377C2">
        <w:rPr>
          <w:snapToGrid w:val="0"/>
          <w:sz w:val="28"/>
          <w:szCs w:val="28"/>
          <w:lang w:val="en-US"/>
        </w:rPr>
        <w:t>AQ</w:t>
      </w:r>
      <w:r w:rsidR="001377C2">
        <w:rPr>
          <w:noProof/>
          <w:snapToGrid w:val="0"/>
          <w:sz w:val="28"/>
          <w:szCs w:val="28"/>
        </w:rPr>
        <w:t xml:space="preserve"> </w:t>
      </w:r>
      <w:r w:rsidR="00E72123">
        <w:rPr>
          <w:noProof/>
          <w:snapToGrid w:val="0"/>
          <w:sz w:val="28"/>
          <w:szCs w:val="28"/>
        </w:rPr>
        <w:tab/>
      </w:r>
      <w:r w:rsidR="00E72123">
        <w:rPr>
          <w:noProof/>
          <w:snapToGrid w:val="0"/>
          <w:sz w:val="28"/>
          <w:szCs w:val="28"/>
        </w:rPr>
        <w:tab/>
      </w:r>
      <w:r w:rsidR="00E72123">
        <w:rPr>
          <w:noProof/>
          <w:snapToGrid w:val="0"/>
          <w:sz w:val="28"/>
          <w:szCs w:val="28"/>
        </w:rPr>
        <w:tab/>
      </w:r>
      <w:r w:rsidRPr="001377C2">
        <w:rPr>
          <w:noProof/>
          <w:snapToGrid w:val="0"/>
          <w:sz w:val="28"/>
          <w:szCs w:val="28"/>
        </w:rPr>
        <w:t>(20)</w:t>
      </w:r>
    </w:p>
    <w:p w:rsidR="000F7BDF" w:rsidRPr="001377C2" w:rsidRDefault="000F7BDF" w:rsidP="001377C2">
      <w:pPr>
        <w:widowControl/>
        <w:suppressAutoHyphens/>
        <w:spacing w:line="360" w:lineRule="auto"/>
        <w:ind w:firstLine="709"/>
        <w:rPr>
          <w:snapToGrid w:val="0"/>
          <w:sz w:val="28"/>
          <w:szCs w:val="28"/>
        </w:rPr>
      </w:pPr>
    </w:p>
    <w:p w:rsidR="001377C2" w:rsidRDefault="00F221AE" w:rsidP="001377C2">
      <w:pPr>
        <w:widowControl/>
        <w:suppressAutoHyphens/>
        <w:spacing w:line="360" w:lineRule="auto"/>
        <w:ind w:firstLine="709"/>
        <w:rPr>
          <w:snapToGrid w:val="0"/>
          <w:sz w:val="28"/>
          <w:szCs w:val="28"/>
        </w:rPr>
      </w:pPr>
      <w:r w:rsidRPr="001377C2">
        <w:rPr>
          <w:snapToGrid w:val="0"/>
          <w:sz w:val="28"/>
          <w:szCs w:val="28"/>
        </w:rPr>
        <w:t xml:space="preserve">где </w:t>
      </w:r>
      <w:r w:rsidRPr="001377C2">
        <w:rPr>
          <w:snapToGrid w:val="0"/>
          <w:sz w:val="28"/>
          <w:szCs w:val="28"/>
          <w:lang w:val="en-US"/>
        </w:rPr>
        <w:t>KQ</w:t>
      </w:r>
      <w:r w:rsidRPr="001377C2">
        <w:rPr>
          <w:noProof/>
          <w:snapToGrid w:val="0"/>
          <w:sz w:val="28"/>
          <w:szCs w:val="28"/>
        </w:rPr>
        <w:t xml:space="preserve"> -</w:t>
      </w:r>
      <w:r w:rsidRPr="001377C2">
        <w:rPr>
          <w:snapToGrid w:val="0"/>
          <w:sz w:val="28"/>
          <w:szCs w:val="28"/>
        </w:rPr>
        <w:t xml:space="preserve"> капиталоемкость продукции;</w:t>
      </w: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К</w:t>
      </w:r>
      <w:r w:rsidRPr="001377C2">
        <w:rPr>
          <w:noProof/>
          <w:snapToGrid w:val="0"/>
          <w:sz w:val="28"/>
          <w:szCs w:val="28"/>
        </w:rPr>
        <w:t xml:space="preserve"> -</w:t>
      </w:r>
      <w:r w:rsidRPr="001377C2">
        <w:rPr>
          <w:snapToGrid w:val="0"/>
          <w:sz w:val="28"/>
          <w:szCs w:val="28"/>
        </w:rPr>
        <w:t xml:space="preserve"> общий объем капитальных вложений (36 млн. руб.);</w:t>
      </w: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lang w:val="en-US"/>
        </w:rPr>
        <w:t>AQ</w:t>
      </w:r>
      <w:r w:rsidRPr="001377C2">
        <w:rPr>
          <w:noProof/>
          <w:snapToGrid w:val="0"/>
          <w:sz w:val="28"/>
          <w:szCs w:val="28"/>
        </w:rPr>
        <w:t xml:space="preserve"> -</w:t>
      </w:r>
      <w:r w:rsidRPr="001377C2">
        <w:rPr>
          <w:snapToGrid w:val="0"/>
          <w:sz w:val="28"/>
          <w:szCs w:val="28"/>
        </w:rPr>
        <w:t xml:space="preserve"> прирост объема выпускаемой продукции (37 – 15 = 22 тыс. ед.).</w:t>
      </w:r>
    </w:p>
    <w:p w:rsidR="00F221AE" w:rsidRPr="001377C2" w:rsidRDefault="00E72123" w:rsidP="001377C2">
      <w:pPr>
        <w:widowControl/>
        <w:suppressAutoHyphens/>
        <w:spacing w:line="360" w:lineRule="auto"/>
        <w:ind w:firstLine="709"/>
        <w:rPr>
          <w:snapToGrid w:val="0"/>
          <w:sz w:val="28"/>
          <w:szCs w:val="28"/>
        </w:rPr>
      </w:pPr>
      <w:r>
        <w:rPr>
          <w:snapToGrid w:val="0"/>
          <w:sz w:val="28"/>
          <w:szCs w:val="28"/>
          <w:lang w:val="en-US"/>
        </w:rPr>
        <w:br w:type="page"/>
      </w:r>
      <w:r w:rsidR="00F221AE" w:rsidRPr="001377C2">
        <w:rPr>
          <w:snapToGrid w:val="0"/>
          <w:sz w:val="28"/>
          <w:szCs w:val="28"/>
          <w:lang w:val="en-US"/>
        </w:rPr>
        <w:t>KQ</w:t>
      </w:r>
      <w:r w:rsidR="00F221AE" w:rsidRPr="001377C2">
        <w:rPr>
          <w:snapToGrid w:val="0"/>
          <w:sz w:val="28"/>
          <w:szCs w:val="28"/>
        </w:rPr>
        <w:t xml:space="preserve"> = 36</w:t>
      </w:r>
      <w:r w:rsidR="001377C2">
        <w:rPr>
          <w:snapToGrid w:val="0"/>
          <w:sz w:val="28"/>
          <w:szCs w:val="28"/>
        </w:rPr>
        <w:t xml:space="preserve"> </w:t>
      </w:r>
      <w:r w:rsidR="00F221AE" w:rsidRPr="001377C2">
        <w:rPr>
          <w:snapToGrid w:val="0"/>
          <w:sz w:val="28"/>
          <w:szCs w:val="28"/>
        </w:rPr>
        <w:t>000</w:t>
      </w:r>
      <w:r w:rsidR="001377C2">
        <w:rPr>
          <w:snapToGrid w:val="0"/>
          <w:sz w:val="28"/>
          <w:szCs w:val="28"/>
        </w:rPr>
        <w:t xml:space="preserve"> </w:t>
      </w:r>
      <w:r w:rsidR="00F221AE" w:rsidRPr="001377C2">
        <w:rPr>
          <w:snapToGrid w:val="0"/>
          <w:sz w:val="28"/>
          <w:szCs w:val="28"/>
        </w:rPr>
        <w:t>000 / 22</w:t>
      </w:r>
      <w:r w:rsidR="001377C2">
        <w:rPr>
          <w:snapToGrid w:val="0"/>
          <w:sz w:val="28"/>
          <w:szCs w:val="28"/>
        </w:rPr>
        <w:t xml:space="preserve"> </w:t>
      </w:r>
      <w:r w:rsidR="00F221AE" w:rsidRPr="001377C2">
        <w:rPr>
          <w:snapToGrid w:val="0"/>
          <w:sz w:val="28"/>
          <w:szCs w:val="28"/>
        </w:rPr>
        <w:t>000 = 163, 6 %.</w:t>
      </w:r>
    </w:p>
    <w:p w:rsidR="000F7BDF" w:rsidRPr="001377C2" w:rsidRDefault="000F7BDF" w:rsidP="001377C2">
      <w:pPr>
        <w:widowControl/>
        <w:suppressAutoHyphens/>
        <w:spacing w:line="360" w:lineRule="auto"/>
        <w:ind w:firstLine="709"/>
        <w:rPr>
          <w:snapToGrid w:val="0"/>
          <w:sz w:val="28"/>
          <w:szCs w:val="28"/>
        </w:rPr>
      </w:pP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Рентабельность производства – это отношение полученной прибыли к основным производственным фондам:</w:t>
      </w:r>
    </w:p>
    <w:p w:rsidR="000F7BDF" w:rsidRPr="001377C2" w:rsidRDefault="000F7BDF" w:rsidP="001377C2">
      <w:pPr>
        <w:widowControl/>
        <w:suppressAutoHyphens/>
        <w:spacing w:line="360" w:lineRule="auto"/>
        <w:ind w:firstLine="709"/>
        <w:rPr>
          <w:snapToGrid w:val="0"/>
          <w:sz w:val="28"/>
          <w:szCs w:val="28"/>
        </w:rPr>
      </w:pP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За 1 год = 17 450 / 36</w:t>
      </w:r>
      <w:r w:rsidR="001377C2">
        <w:rPr>
          <w:snapToGrid w:val="0"/>
          <w:sz w:val="28"/>
          <w:szCs w:val="28"/>
        </w:rPr>
        <w:t xml:space="preserve"> </w:t>
      </w:r>
      <w:r w:rsidRPr="001377C2">
        <w:rPr>
          <w:snapToGrid w:val="0"/>
          <w:sz w:val="28"/>
          <w:szCs w:val="28"/>
        </w:rPr>
        <w:t>000 = 48,4 %;</w:t>
      </w: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За 2 год = 18</w:t>
      </w:r>
      <w:r w:rsidR="001377C2">
        <w:rPr>
          <w:snapToGrid w:val="0"/>
          <w:sz w:val="28"/>
          <w:szCs w:val="28"/>
        </w:rPr>
        <w:t xml:space="preserve"> </w:t>
      </w:r>
      <w:r w:rsidRPr="001377C2">
        <w:rPr>
          <w:snapToGrid w:val="0"/>
          <w:sz w:val="28"/>
          <w:szCs w:val="28"/>
        </w:rPr>
        <w:t>020 / 36</w:t>
      </w:r>
      <w:r w:rsidR="001377C2">
        <w:rPr>
          <w:snapToGrid w:val="0"/>
          <w:sz w:val="28"/>
          <w:szCs w:val="28"/>
        </w:rPr>
        <w:t xml:space="preserve"> </w:t>
      </w:r>
      <w:r w:rsidRPr="001377C2">
        <w:rPr>
          <w:snapToGrid w:val="0"/>
          <w:sz w:val="28"/>
          <w:szCs w:val="28"/>
        </w:rPr>
        <w:t>000 = 50,0 %;</w:t>
      </w: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За 3 год = 18735 / 36</w:t>
      </w:r>
      <w:r w:rsidR="001377C2">
        <w:rPr>
          <w:snapToGrid w:val="0"/>
          <w:sz w:val="28"/>
          <w:szCs w:val="28"/>
        </w:rPr>
        <w:t xml:space="preserve"> </w:t>
      </w:r>
      <w:r w:rsidRPr="001377C2">
        <w:rPr>
          <w:snapToGrid w:val="0"/>
          <w:sz w:val="28"/>
          <w:szCs w:val="28"/>
        </w:rPr>
        <w:t>000 = 52,0 %;</w:t>
      </w: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За 4 год = 19663 / 36</w:t>
      </w:r>
      <w:r w:rsidR="001377C2">
        <w:rPr>
          <w:snapToGrid w:val="0"/>
          <w:sz w:val="28"/>
          <w:szCs w:val="28"/>
        </w:rPr>
        <w:t xml:space="preserve"> </w:t>
      </w:r>
      <w:r w:rsidRPr="001377C2">
        <w:rPr>
          <w:snapToGrid w:val="0"/>
          <w:sz w:val="28"/>
          <w:szCs w:val="28"/>
        </w:rPr>
        <w:t>000 = 54,6 %.</w:t>
      </w:r>
    </w:p>
    <w:p w:rsidR="000F7BDF" w:rsidRPr="001377C2" w:rsidRDefault="000F7BDF" w:rsidP="001377C2">
      <w:pPr>
        <w:widowControl/>
        <w:suppressAutoHyphens/>
        <w:spacing w:line="360" w:lineRule="auto"/>
        <w:ind w:firstLine="709"/>
        <w:rPr>
          <w:snapToGrid w:val="0"/>
          <w:sz w:val="28"/>
          <w:szCs w:val="28"/>
        </w:rPr>
      </w:pP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 xml:space="preserve">Таким образом, мы видим, что обновление основных фондов за счет применения кредита как способа привлечения заемных средств позволяет увеличить объем выпускаемой продукции более чем в полтора раза, что, в свою очередь, приводит к увеличению прибыли </w:t>
      </w:r>
      <w:r w:rsidR="004120E0" w:rsidRPr="001377C2">
        <w:rPr>
          <w:snapToGrid w:val="0"/>
          <w:sz w:val="28"/>
          <w:szCs w:val="28"/>
        </w:rPr>
        <w:t>организации</w:t>
      </w:r>
      <w:r w:rsidRPr="001377C2">
        <w:rPr>
          <w:snapToGrid w:val="0"/>
          <w:sz w:val="28"/>
          <w:szCs w:val="28"/>
        </w:rPr>
        <w:t>, а также к улучшению качества производимой продукции и увеличению потенциального числа потребителей продукции.</w:t>
      </w:r>
    </w:p>
    <w:p w:rsidR="00F221AE" w:rsidRPr="001377C2" w:rsidRDefault="00F221AE" w:rsidP="001377C2">
      <w:pPr>
        <w:widowControl/>
        <w:suppressAutoHyphens/>
        <w:spacing w:line="360" w:lineRule="auto"/>
        <w:ind w:firstLine="709"/>
        <w:rPr>
          <w:snapToGrid w:val="0"/>
          <w:sz w:val="28"/>
          <w:szCs w:val="28"/>
        </w:rPr>
      </w:pPr>
      <w:r w:rsidRPr="001377C2">
        <w:rPr>
          <w:snapToGrid w:val="0"/>
          <w:sz w:val="28"/>
          <w:szCs w:val="28"/>
        </w:rPr>
        <w:t>Рентабельность производства за счет увеличения объема производимой продукции, а следовательно за счет увеличения прибыли, также значительно выросла, что свидетельствует об улучшении эффективности производства, а значит и</w:t>
      </w:r>
      <w:r w:rsidR="001377C2">
        <w:rPr>
          <w:snapToGrid w:val="0"/>
          <w:sz w:val="28"/>
          <w:szCs w:val="28"/>
        </w:rPr>
        <w:t xml:space="preserve"> </w:t>
      </w:r>
      <w:r w:rsidRPr="001377C2">
        <w:rPr>
          <w:snapToGrid w:val="0"/>
          <w:sz w:val="28"/>
          <w:szCs w:val="28"/>
        </w:rPr>
        <w:t xml:space="preserve">улучшении финансовой устойчивости </w:t>
      </w:r>
      <w:r w:rsidR="004120E0" w:rsidRPr="001377C2">
        <w:rPr>
          <w:snapToGrid w:val="0"/>
          <w:sz w:val="28"/>
          <w:szCs w:val="28"/>
        </w:rPr>
        <w:t>организации</w:t>
      </w:r>
      <w:r w:rsidRPr="001377C2">
        <w:rPr>
          <w:snapToGrid w:val="0"/>
          <w:sz w:val="28"/>
          <w:szCs w:val="28"/>
        </w:rPr>
        <w:t>.</w:t>
      </w:r>
    </w:p>
    <w:p w:rsidR="001377C2" w:rsidRDefault="00AF2EC2" w:rsidP="001377C2">
      <w:pPr>
        <w:widowControl/>
        <w:suppressAutoHyphens/>
        <w:spacing w:line="360" w:lineRule="auto"/>
        <w:ind w:firstLine="709"/>
        <w:rPr>
          <w:sz w:val="28"/>
          <w:szCs w:val="28"/>
        </w:rPr>
      </w:pPr>
      <w:r w:rsidRPr="001377C2">
        <w:rPr>
          <w:sz w:val="28"/>
          <w:szCs w:val="28"/>
        </w:rPr>
        <w:t xml:space="preserve">Таким образом, нами было определено, что кредиты банка являются важнейшим источником обеспечения финансовыми ресурсами потребностей </w:t>
      </w:r>
      <w:r w:rsidR="004120E0" w:rsidRPr="001377C2">
        <w:rPr>
          <w:sz w:val="28"/>
          <w:szCs w:val="28"/>
        </w:rPr>
        <w:t>организаций</w:t>
      </w:r>
      <w:r w:rsidRPr="001377C2">
        <w:rPr>
          <w:sz w:val="28"/>
          <w:szCs w:val="28"/>
        </w:rPr>
        <w:t>, связанных с производством и реализацией продукции.</w:t>
      </w:r>
    </w:p>
    <w:p w:rsidR="001377C2" w:rsidRDefault="00AF2EC2" w:rsidP="001377C2">
      <w:pPr>
        <w:widowControl/>
        <w:suppressAutoHyphens/>
        <w:spacing w:line="360" w:lineRule="auto"/>
        <w:ind w:firstLine="709"/>
        <w:rPr>
          <w:rFonts w:cs="Times New Roman CYR"/>
          <w:sz w:val="28"/>
          <w:szCs w:val="28"/>
        </w:rPr>
      </w:pPr>
      <w:r w:rsidRPr="001377C2">
        <w:rPr>
          <w:rFonts w:cs="Times New Roman CYR"/>
          <w:sz w:val="28"/>
          <w:szCs w:val="28"/>
        </w:rPr>
        <w:t xml:space="preserve">Исследуемое нами </w:t>
      </w:r>
      <w:r w:rsidR="004120E0" w:rsidRPr="001377C2">
        <w:rPr>
          <w:rFonts w:cs="Times New Roman CYR"/>
          <w:sz w:val="28"/>
          <w:szCs w:val="28"/>
        </w:rPr>
        <w:t>организация</w:t>
      </w:r>
      <w:r w:rsidRPr="001377C2">
        <w:rPr>
          <w:rFonts w:cs="Times New Roman CYR"/>
          <w:sz w:val="28"/>
          <w:szCs w:val="28"/>
        </w:rPr>
        <w:t xml:space="preserve"> за последние 35 лет подвергается полной реконструкции, по этой причине ему требуются большие финансовые затраты на обновление цехов новейшим оборудованием.</w:t>
      </w:r>
    </w:p>
    <w:p w:rsidR="00AF2EC2" w:rsidRPr="001377C2" w:rsidRDefault="00AF2EC2" w:rsidP="001377C2">
      <w:pPr>
        <w:widowControl/>
        <w:suppressAutoHyphens/>
        <w:autoSpaceDE w:val="0"/>
        <w:autoSpaceDN w:val="0"/>
        <w:adjustRightInd w:val="0"/>
        <w:spacing w:line="360" w:lineRule="auto"/>
        <w:ind w:firstLine="709"/>
        <w:rPr>
          <w:sz w:val="28"/>
          <w:szCs w:val="28"/>
        </w:rPr>
      </w:pPr>
      <w:r w:rsidRPr="001377C2">
        <w:rPr>
          <w:sz w:val="28"/>
          <w:szCs w:val="28"/>
        </w:rPr>
        <w:t xml:space="preserve">Проведенный анализ на </w:t>
      </w:r>
      <w:r w:rsidRPr="001377C2">
        <w:rPr>
          <w:rFonts w:cs="Times New Roman CYR"/>
          <w:sz w:val="28"/>
          <w:szCs w:val="28"/>
        </w:rPr>
        <w:t xml:space="preserve">ООО «Челябоблстрой» </w:t>
      </w:r>
      <w:r w:rsidRPr="001377C2">
        <w:rPr>
          <w:sz w:val="28"/>
          <w:szCs w:val="28"/>
        </w:rPr>
        <w:t>показал, что для реконструкции, либо расширения производства достаточно удобным способом является приобретение средств в кредит.</w:t>
      </w:r>
    </w:p>
    <w:p w:rsidR="009772E7" w:rsidRPr="001377C2" w:rsidRDefault="00AF2EC2" w:rsidP="001377C2">
      <w:pPr>
        <w:widowControl/>
        <w:suppressAutoHyphens/>
        <w:spacing w:line="360" w:lineRule="auto"/>
        <w:ind w:firstLine="709"/>
        <w:rPr>
          <w:noProof/>
          <w:snapToGrid w:val="0"/>
          <w:sz w:val="28"/>
          <w:szCs w:val="28"/>
        </w:rPr>
      </w:pPr>
      <w:r w:rsidRPr="001377C2">
        <w:rPr>
          <w:noProof/>
          <w:snapToGrid w:val="0"/>
          <w:sz w:val="28"/>
          <w:szCs w:val="28"/>
        </w:rPr>
        <w:t xml:space="preserve">Также было выявлено, что обновление основных производственных фондов за счет применения лизинга увеличило эффективность производства. </w:t>
      </w:r>
      <w:r w:rsidR="009772E7" w:rsidRPr="001377C2">
        <w:rPr>
          <w:sz w:val="28"/>
          <w:szCs w:val="28"/>
        </w:rPr>
        <w:t>По итогам проведенного анализа необходимо выработать ряд рекомендации по совершенствованию управления заемного капитала.</w:t>
      </w:r>
    </w:p>
    <w:p w:rsidR="005F446F" w:rsidRPr="001377C2" w:rsidRDefault="005F446F" w:rsidP="001377C2">
      <w:pPr>
        <w:widowControl/>
        <w:suppressAutoHyphens/>
        <w:spacing w:line="360" w:lineRule="auto"/>
        <w:ind w:firstLine="709"/>
        <w:rPr>
          <w:sz w:val="28"/>
          <w:szCs w:val="28"/>
        </w:rPr>
      </w:pPr>
    </w:p>
    <w:p w:rsidR="00D5251B" w:rsidRPr="001377C2" w:rsidRDefault="00D5251B" w:rsidP="00E72123">
      <w:pPr>
        <w:widowControl/>
        <w:suppressAutoHyphens/>
        <w:spacing w:line="360" w:lineRule="auto"/>
        <w:ind w:left="709"/>
        <w:rPr>
          <w:b/>
          <w:sz w:val="28"/>
          <w:szCs w:val="28"/>
        </w:rPr>
      </w:pPr>
      <w:r w:rsidRPr="001377C2">
        <w:rPr>
          <w:sz w:val="28"/>
          <w:szCs w:val="28"/>
        </w:rPr>
        <w:br w:type="page"/>
      </w:r>
      <w:r w:rsidRPr="001377C2">
        <w:rPr>
          <w:b/>
          <w:sz w:val="28"/>
          <w:szCs w:val="28"/>
        </w:rPr>
        <w:t xml:space="preserve">Глава 3 Рекомендации по оптимизации структуры заемного капитала </w:t>
      </w:r>
      <w:r w:rsidR="004120E0" w:rsidRPr="001377C2">
        <w:rPr>
          <w:b/>
          <w:sz w:val="28"/>
          <w:szCs w:val="28"/>
        </w:rPr>
        <w:t>организации</w:t>
      </w:r>
    </w:p>
    <w:p w:rsidR="000F7BDF" w:rsidRPr="001377C2" w:rsidRDefault="000F7BDF" w:rsidP="001377C2">
      <w:pPr>
        <w:widowControl/>
        <w:suppressAutoHyphens/>
        <w:spacing w:line="360" w:lineRule="auto"/>
        <w:ind w:firstLine="709"/>
        <w:rPr>
          <w:b/>
          <w:sz w:val="28"/>
          <w:szCs w:val="28"/>
        </w:rPr>
      </w:pPr>
    </w:p>
    <w:p w:rsidR="00D5251B" w:rsidRPr="001377C2" w:rsidRDefault="00D5251B" w:rsidP="00E72123">
      <w:pPr>
        <w:widowControl/>
        <w:suppressAutoHyphens/>
        <w:spacing w:line="360" w:lineRule="auto"/>
        <w:ind w:left="709"/>
        <w:rPr>
          <w:b/>
          <w:sz w:val="28"/>
          <w:szCs w:val="28"/>
        </w:rPr>
      </w:pPr>
      <w:r w:rsidRPr="001377C2">
        <w:rPr>
          <w:b/>
          <w:sz w:val="28"/>
          <w:szCs w:val="28"/>
        </w:rPr>
        <w:t>3.1 Прогнозная оценка повышения эффективности структуры капитала</w:t>
      </w:r>
    </w:p>
    <w:p w:rsidR="00E536EB" w:rsidRPr="001377C2" w:rsidRDefault="00E536EB" w:rsidP="001377C2">
      <w:pPr>
        <w:widowControl/>
        <w:suppressAutoHyphens/>
        <w:spacing w:line="360" w:lineRule="auto"/>
        <w:ind w:firstLine="709"/>
        <w:rPr>
          <w:b/>
          <w:sz w:val="28"/>
          <w:szCs w:val="28"/>
        </w:rPr>
      </w:pPr>
    </w:p>
    <w:p w:rsidR="00B0283A" w:rsidRPr="001377C2" w:rsidRDefault="00B0283A" w:rsidP="001377C2">
      <w:pPr>
        <w:widowControl/>
        <w:suppressAutoHyphens/>
        <w:autoSpaceDE w:val="0"/>
        <w:autoSpaceDN w:val="0"/>
        <w:adjustRightInd w:val="0"/>
        <w:spacing w:line="360" w:lineRule="auto"/>
        <w:ind w:firstLine="709"/>
        <w:rPr>
          <w:sz w:val="28"/>
          <w:szCs w:val="28"/>
        </w:rPr>
      </w:pPr>
      <w:r w:rsidRPr="001377C2">
        <w:rPr>
          <w:sz w:val="28"/>
          <w:szCs w:val="28"/>
        </w:rPr>
        <w:t>Оптимизация структуры является одной из наиболее важных и сложных задач, решаемых в процессе управления заемным капиталом.</w:t>
      </w:r>
    </w:p>
    <w:p w:rsidR="00B0283A" w:rsidRPr="001377C2" w:rsidRDefault="00B0283A" w:rsidP="001377C2">
      <w:pPr>
        <w:widowControl/>
        <w:suppressAutoHyphens/>
        <w:autoSpaceDE w:val="0"/>
        <w:autoSpaceDN w:val="0"/>
        <w:adjustRightInd w:val="0"/>
        <w:spacing w:line="360" w:lineRule="auto"/>
        <w:ind w:firstLine="709"/>
        <w:rPr>
          <w:sz w:val="28"/>
          <w:szCs w:val="28"/>
        </w:rPr>
      </w:pPr>
      <w:r w:rsidRPr="001377C2">
        <w:rPr>
          <w:sz w:val="28"/>
          <w:szCs w:val="28"/>
        </w:rPr>
        <w:t>Процесс оптимизации структуры заемного капитала можно представить следующим образом.</w:t>
      </w:r>
    </w:p>
    <w:p w:rsidR="00B0283A" w:rsidRPr="001377C2" w:rsidRDefault="00B0283A" w:rsidP="001377C2">
      <w:pPr>
        <w:widowControl/>
        <w:suppressAutoHyphens/>
        <w:autoSpaceDE w:val="0"/>
        <w:autoSpaceDN w:val="0"/>
        <w:adjustRightInd w:val="0"/>
        <w:spacing w:line="360" w:lineRule="auto"/>
        <w:ind w:firstLine="709"/>
        <w:rPr>
          <w:sz w:val="28"/>
          <w:szCs w:val="28"/>
        </w:rPr>
      </w:pPr>
      <w:r w:rsidRPr="001377C2">
        <w:rPr>
          <w:sz w:val="28"/>
          <w:szCs w:val="28"/>
        </w:rPr>
        <w:t>- анализ состава капитала</w:t>
      </w:r>
      <w:r w:rsidR="001377C2">
        <w:rPr>
          <w:sz w:val="28"/>
          <w:szCs w:val="28"/>
        </w:rPr>
        <w:t xml:space="preserve"> </w:t>
      </w:r>
      <w:r w:rsidRPr="001377C2">
        <w:rPr>
          <w:sz w:val="28"/>
          <w:szCs w:val="28"/>
        </w:rPr>
        <w:t>и тенденций изменения его структуры за ряд периодов. В процессе анализа рассматривают такие показатели, как коэффициенты финансовой независимости, задолженности, соотношение между краткосрочными и долгосрочными обязательствами.</w:t>
      </w:r>
    </w:p>
    <w:p w:rsidR="00B0283A" w:rsidRPr="001377C2" w:rsidRDefault="00B0283A" w:rsidP="001377C2">
      <w:pPr>
        <w:widowControl/>
        <w:suppressAutoHyphens/>
        <w:autoSpaceDE w:val="0"/>
        <w:autoSpaceDN w:val="0"/>
        <w:adjustRightInd w:val="0"/>
        <w:spacing w:line="360" w:lineRule="auto"/>
        <w:ind w:firstLine="709"/>
        <w:rPr>
          <w:sz w:val="28"/>
          <w:szCs w:val="28"/>
        </w:rPr>
      </w:pPr>
      <w:r w:rsidRPr="001377C2">
        <w:rPr>
          <w:sz w:val="28"/>
          <w:szCs w:val="28"/>
        </w:rPr>
        <w:t>- оценка факторов, определяющих структуру заемного капитала.</w:t>
      </w:r>
    </w:p>
    <w:p w:rsidR="00B0283A" w:rsidRPr="001377C2" w:rsidRDefault="00B0283A" w:rsidP="001377C2">
      <w:pPr>
        <w:widowControl/>
        <w:suppressAutoHyphens/>
        <w:autoSpaceDE w:val="0"/>
        <w:autoSpaceDN w:val="0"/>
        <w:adjustRightInd w:val="0"/>
        <w:spacing w:line="360" w:lineRule="auto"/>
        <w:ind w:firstLine="709"/>
        <w:rPr>
          <w:sz w:val="28"/>
          <w:szCs w:val="28"/>
        </w:rPr>
      </w:pPr>
      <w:r w:rsidRPr="001377C2">
        <w:rPr>
          <w:sz w:val="28"/>
          <w:szCs w:val="28"/>
        </w:rPr>
        <w:t>- оптимизация структуры заемного капитала по критерию минимизации его стоимости (цены). Базируется на предварительной оценке заемных средств при разных условиях привлечения.</w:t>
      </w:r>
    </w:p>
    <w:p w:rsidR="00B0283A" w:rsidRPr="001377C2" w:rsidRDefault="00B0283A" w:rsidP="001377C2">
      <w:pPr>
        <w:widowControl/>
        <w:suppressAutoHyphens/>
        <w:autoSpaceDE w:val="0"/>
        <w:autoSpaceDN w:val="0"/>
        <w:adjustRightInd w:val="0"/>
        <w:spacing w:line="360" w:lineRule="auto"/>
        <w:ind w:firstLine="709"/>
        <w:rPr>
          <w:sz w:val="28"/>
          <w:szCs w:val="28"/>
        </w:rPr>
      </w:pPr>
      <w:r w:rsidRPr="001377C2">
        <w:rPr>
          <w:sz w:val="28"/>
          <w:szCs w:val="28"/>
        </w:rPr>
        <w:t>- оптимизация структуры заемного капитала по критерию максимизации уровня финансовой рентабельности.</w:t>
      </w:r>
    </w:p>
    <w:p w:rsidR="00F86178" w:rsidRPr="001377C2" w:rsidRDefault="00B0283A" w:rsidP="001377C2">
      <w:pPr>
        <w:widowControl/>
        <w:suppressAutoHyphens/>
        <w:spacing w:line="360" w:lineRule="auto"/>
        <w:ind w:firstLine="709"/>
        <w:rPr>
          <w:sz w:val="28"/>
          <w:szCs w:val="28"/>
        </w:rPr>
      </w:pPr>
      <w:r w:rsidRPr="001377C2">
        <w:rPr>
          <w:sz w:val="28"/>
          <w:szCs w:val="28"/>
        </w:rPr>
        <w:t>Для проведения таких оптимизационных расчетов используется процедура расчета финансового рычага.</w:t>
      </w:r>
    </w:p>
    <w:p w:rsidR="001377C2" w:rsidRDefault="00E948C1" w:rsidP="001377C2">
      <w:pPr>
        <w:widowControl/>
        <w:suppressAutoHyphens/>
        <w:spacing w:line="360" w:lineRule="auto"/>
        <w:ind w:firstLine="709"/>
        <w:rPr>
          <w:rFonts w:cs="TimesNewRoman"/>
          <w:sz w:val="28"/>
          <w:szCs w:val="28"/>
        </w:rPr>
      </w:pPr>
      <w:r w:rsidRPr="001377C2">
        <w:rPr>
          <w:rFonts w:cs="TimesNewRoman"/>
          <w:sz w:val="28"/>
          <w:szCs w:val="28"/>
        </w:rPr>
        <w:t>Проведем указанные выше мероприятия.</w:t>
      </w:r>
    </w:p>
    <w:p w:rsidR="00E536EB" w:rsidRPr="001377C2" w:rsidRDefault="00E536EB" w:rsidP="001377C2">
      <w:pPr>
        <w:widowControl/>
        <w:suppressAutoHyphens/>
        <w:spacing w:line="360" w:lineRule="auto"/>
        <w:ind w:firstLine="709"/>
        <w:rPr>
          <w:sz w:val="28"/>
          <w:szCs w:val="28"/>
        </w:rPr>
      </w:pPr>
      <w:r w:rsidRPr="001377C2">
        <w:rPr>
          <w:sz w:val="28"/>
          <w:szCs w:val="28"/>
        </w:rPr>
        <w:t xml:space="preserve">Для целесообразности выработки рекомендации, а также их конкретизации проведем оценку структуры имущества ООО «Челябоблстрой». </w:t>
      </w:r>
      <w:r w:rsidR="0038769D" w:rsidRPr="001377C2">
        <w:rPr>
          <w:sz w:val="28"/>
          <w:szCs w:val="28"/>
        </w:rPr>
        <w:t>Также проанализируем фина</w:t>
      </w:r>
      <w:r w:rsidR="009E4FA8" w:rsidRPr="001377C2">
        <w:rPr>
          <w:sz w:val="28"/>
          <w:szCs w:val="28"/>
        </w:rPr>
        <w:t xml:space="preserve">нсовую устойчивость </w:t>
      </w:r>
      <w:r w:rsidR="004120E0" w:rsidRPr="001377C2">
        <w:rPr>
          <w:sz w:val="28"/>
          <w:szCs w:val="28"/>
        </w:rPr>
        <w:t>организации</w:t>
      </w:r>
      <w:r w:rsidR="009E4FA8" w:rsidRPr="001377C2">
        <w:rPr>
          <w:sz w:val="28"/>
          <w:szCs w:val="28"/>
        </w:rPr>
        <w:t xml:space="preserve"> и соотношение активов по ликвидности и пассивов по сроку обязательств.</w:t>
      </w:r>
    </w:p>
    <w:p w:rsidR="00E948C1" w:rsidRPr="001377C2" w:rsidRDefault="00E948C1" w:rsidP="001377C2">
      <w:pPr>
        <w:widowControl/>
        <w:suppressAutoHyphens/>
        <w:spacing w:line="360" w:lineRule="auto"/>
        <w:ind w:firstLine="709"/>
        <w:rPr>
          <w:sz w:val="28"/>
          <w:szCs w:val="28"/>
        </w:rPr>
      </w:pPr>
    </w:p>
    <w:p w:rsidR="00E536EB" w:rsidRPr="001377C2" w:rsidRDefault="00E72123" w:rsidP="001377C2">
      <w:pPr>
        <w:widowControl/>
        <w:suppressAutoHyphens/>
        <w:spacing w:line="360" w:lineRule="auto"/>
        <w:ind w:firstLine="709"/>
        <w:rPr>
          <w:sz w:val="28"/>
          <w:szCs w:val="28"/>
        </w:rPr>
      </w:pPr>
      <w:r>
        <w:rPr>
          <w:sz w:val="28"/>
          <w:szCs w:val="28"/>
        </w:rPr>
        <w:br w:type="page"/>
      </w:r>
      <w:r w:rsidR="00E536EB" w:rsidRPr="001377C2">
        <w:rPr>
          <w:sz w:val="28"/>
          <w:szCs w:val="28"/>
        </w:rPr>
        <w:t>Таблица 1</w:t>
      </w:r>
      <w:r w:rsidR="00F221AE" w:rsidRPr="001377C2">
        <w:rPr>
          <w:sz w:val="28"/>
          <w:szCs w:val="28"/>
        </w:rPr>
        <w:t>1</w:t>
      </w:r>
      <w:r w:rsidR="000F7BDF" w:rsidRPr="001377C2">
        <w:rPr>
          <w:sz w:val="28"/>
          <w:szCs w:val="28"/>
        </w:rPr>
        <w:t xml:space="preserve"> </w:t>
      </w:r>
      <w:r w:rsidR="00E536EB" w:rsidRPr="001377C2">
        <w:rPr>
          <w:sz w:val="28"/>
          <w:szCs w:val="28"/>
        </w:rPr>
        <w:t>Структура имущества и источники его формирования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831"/>
        <w:gridCol w:w="1379"/>
        <w:gridCol w:w="806"/>
        <w:gridCol w:w="1335"/>
        <w:gridCol w:w="991"/>
        <w:gridCol w:w="949"/>
      </w:tblGrid>
      <w:tr w:rsidR="00E536EB" w:rsidRPr="00E72123" w:rsidTr="00DE0998">
        <w:trPr>
          <w:trHeight w:val="284"/>
        </w:trPr>
        <w:tc>
          <w:tcPr>
            <w:tcW w:w="0" w:type="auto"/>
            <w:vMerge w:val="restart"/>
            <w:shd w:val="clear" w:color="auto" w:fill="auto"/>
          </w:tcPr>
          <w:p w:rsidR="00E536EB" w:rsidRPr="00E72123" w:rsidRDefault="00E536EB" w:rsidP="00DE0998">
            <w:pPr>
              <w:widowControl/>
              <w:suppressAutoHyphens/>
              <w:spacing w:line="360" w:lineRule="auto"/>
              <w:jc w:val="left"/>
            </w:pPr>
            <w:r w:rsidRPr="00E72123">
              <w:t xml:space="preserve">Показатель </w:t>
            </w:r>
          </w:p>
        </w:tc>
        <w:tc>
          <w:tcPr>
            <w:tcW w:w="0" w:type="auto"/>
            <w:gridSpan w:val="4"/>
            <w:shd w:val="clear" w:color="auto" w:fill="auto"/>
          </w:tcPr>
          <w:p w:rsidR="00E536EB" w:rsidRPr="00E72123" w:rsidRDefault="00E536EB" w:rsidP="00DE0998">
            <w:pPr>
              <w:widowControl/>
              <w:suppressAutoHyphens/>
              <w:spacing w:line="360" w:lineRule="auto"/>
              <w:jc w:val="left"/>
            </w:pPr>
            <w:r w:rsidRPr="00E72123">
              <w:t xml:space="preserve">Значение показателя </w:t>
            </w:r>
          </w:p>
        </w:tc>
        <w:tc>
          <w:tcPr>
            <w:tcW w:w="0" w:type="auto"/>
            <w:gridSpan w:val="2"/>
            <w:shd w:val="clear" w:color="auto" w:fill="auto"/>
          </w:tcPr>
          <w:p w:rsidR="00E536EB" w:rsidRPr="00E72123" w:rsidRDefault="00E536EB" w:rsidP="00DE0998">
            <w:pPr>
              <w:widowControl/>
              <w:suppressAutoHyphens/>
              <w:spacing w:line="360" w:lineRule="auto"/>
              <w:jc w:val="left"/>
            </w:pPr>
            <w:r w:rsidRPr="00E72123">
              <w:t>Изменение за анализируемый период</w:t>
            </w:r>
          </w:p>
        </w:tc>
      </w:tr>
      <w:tr w:rsidR="00E536EB" w:rsidRPr="00E72123" w:rsidTr="00DE0998">
        <w:trPr>
          <w:trHeight w:val="284"/>
        </w:trPr>
        <w:tc>
          <w:tcPr>
            <w:tcW w:w="0" w:type="auto"/>
            <w:vMerge/>
            <w:shd w:val="clear" w:color="auto" w:fill="auto"/>
          </w:tcPr>
          <w:p w:rsidR="00E536EB" w:rsidRPr="00E72123" w:rsidRDefault="00E536EB" w:rsidP="00DE0998">
            <w:pPr>
              <w:widowControl/>
              <w:suppressAutoHyphens/>
              <w:spacing w:line="360" w:lineRule="auto"/>
              <w:jc w:val="left"/>
            </w:pPr>
          </w:p>
        </w:tc>
        <w:tc>
          <w:tcPr>
            <w:tcW w:w="0" w:type="auto"/>
            <w:gridSpan w:val="2"/>
            <w:shd w:val="clear" w:color="auto" w:fill="auto"/>
          </w:tcPr>
          <w:p w:rsidR="00E536EB" w:rsidRPr="00E72123" w:rsidRDefault="00E536EB" w:rsidP="00DE0998">
            <w:pPr>
              <w:widowControl/>
              <w:suppressAutoHyphens/>
              <w:spacing w:line="360" w:lineRule="auto"/>
              <w:jc w:val="left"/>
            </w:pPr>
            <w:r w:rsidRPr="00E72123">
              <w:t>на начало анализируемого периода (на 01.01.2009)</w:t>
            </w:r>
          </w:p>
        </w:tc>
        <w:tc>
          <w:tcPr>
            <w:tcW w:w="0" w:type="auto"/>
            <w:gridSpan w:val="2"/>
            <w:shd w:val="clear" w:color="auto" w:fill="auto"/>
          </w:tcPr>
          <w:p w:rsidR="00E536EB" w:rsidRPr="00E72123" w:rsidRDefault="00E536EB" w:rsidP="00DE0998">
            <w:pPr>
              <w:widowControl/>
              <w:suppressAutoHyphens/>
              <w:spacing w:line="360" w:lineRule="auto"/>
              <w:jc w:val="left"/>
            </w:pPr>
            <w:r w:rsidRPr="00E72123">
              <w:t>на конец анализируемого периода (31.12.2009)</w:t>
            </w:r>
          </w:p>
        </w:tc>
        <w:tc>
          <w:tcPr>
            <w:tcW w:w="0" w:type="auto"/>
            <w:vMerge w:val="restart"/>
            <w:shd w:val="clear" w:color="auto" w:fill="auto"/>
          </w:tcPr>
          <w:p w:rsidR="00E536EB" w:rsidRPr="00E72123" w:rsidRDefault="00E536EB" w:rsidP="00DE0998">
            <w:pPr>
              <w:widowControl/>
              <w:suppressAutoHyphens/>
              <w:spacing w:line="360" w:lineRule="auto"/>
              <w:jc w:val="left"/>
            </w:pPr>
            <w:r w:rsidRPr="00E72123">
              <w:t xml:space="preserve">(гр.4-гр.2), </w:t>
            </w:r>
            <w:r w:rsidRPr="00DE0998">
              <w:rPr>
                <w:iCs/>
              </w:rPr>
              <w:t>тыс. руб.</w:t>
            </w:r>
          </w:p>
        </w:tc>
        <w:tc>
          <w:tcPr>
            <w:tcW w:w="0" w:type="auto"/>
            <w:vMerge w:val="restart"/>
            <w:shd w:val="clear" w:color="auto" w:fill="auto"/>
          </w:tcPr>
          <w:p w:rsidR="00E536EB" w:rsidRPr="00E72123" w:rsidRDefault="00E536EB" w:rsidP="00DE0998">
            <w:pPr>
              <w:widowControl/>
              <w:suppressAutoHyphens/>
              <w:spacing w:line="360" w:lineRule="auto"/>
              <w:jc w:val="left"/>
            </w:pPr>
            <w:r w:rsidRPr="00E72123">
              <w:t xml:space="preserve">(гр.4 : гр.2), % </w:t>
            </w:r>
          </w:p>
        </w:tc>
      </w:tr>
      <w:tr w:rsidR="00E536EB" w:rsidRPr="00E72123" w:rsidTr="00DE0998">
        <w:trPr>
          <w:trHeight w:val="284"/>
        </w:trPr>
        <w:tc>
          <w:tcPr>
            <w:tcW w:w="0" w:type="auto"/>
            <w:vMerge/>
            <w:shd w:val="clear" w:color="auto" w:fill="auto"/>
          </w:tcPr>
          <w:p w:rsidR="00E536EB" w:rsidRPr="00E72123" w:rsidRDefault="00E536EB" w:rsidP="00DE0998">
            <w:pPr>
              <w:widowControl/>
              <w:suppressAutoHyphens/>
              <w:spacing w:line="360" w:lineRule="auto"/>
              <w:jc w:val="left"/>
            </w:pP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в </w:t>
            </w:r>
            <w:r w:rsidRPr="00DE0998">
              <w:rPr>
                <w:iCs/>
              </w:rPr>
              <w:t>тыс. руб.</w:t>
            </w:r>
            <w:r w:rsidRPr="00E72123">
              <w:t xml:space="preserve">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в % к валюте баланса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в </w:t>
            </w:r>
            <w:r w:rsidRPr="00DE0998">
              <w:rPr>
                <w:iCs/>
              </w:rPr>
              <w:t>тыс. руб.</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в % к валюте баланса </w:t>
            </w:r>
          </w:p>
        </w:tc>
        <w:tc>
          <w:tcPr>
            <w:tcW w:w="0" w:type="auto"/>
            <w:vMerge/>
            <w:shd w:val="clear" w:color="auto" w:fill="auto"/>
          </w:tcPr>
          <w:p w:rsidR="00E536EB" w:rsidRPr="00E72123" w:rsidRDefault="00E536EB" w:rsidP="00DE0998">
            <w:pPr>
              <w:widowControl/>
              <w:suppressAutoHyphens/>
              <w:spacing w:line="360" w:lineRule="auto"/>
              <w:jc w:val="left"/>
            </w:pPr>
          </w:p>
        </w:tc>
        <w:tc>
          <w:tcPr>
            <w:tcW w:w="0" w:type="auto"/>
            <w:vMerge/>
            <w:shd w:val="clear" w:color="auto" w:fill="auto"/>
          </w:tcPr>
          <w:p w:rsidR="00E536EB" w:rsidRPr="00E72123" w:rsidRDefault="00E536EB" w:rsidP="00DE0998">
            <w:pPr>
              <w:widowControl/>
              <w:suppressAutoHyphens/>
              <w:spacing w:line="360" w:lineRule="auto"/>
              <w:jc w:val="left"/>
            </w:pP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1</w:t>
            </w:r>
          </w:p>
        </w:tc>
        <w:tc>
          <w:tcPr>
            <w:tcW w:w="0" w:type="auto"/>
            <w:shd w:val="clear" w:color="auto" w:fill="auto"/>
          </w:tcPr>
          <w:p w:rsidR="00E536EB" w:rsidRPr="00E72123" w:rsidRDefault="00E536EB" w:rsidP="00DE0998">
            <w:pPr>
              <w:widowControl/>
              <w:suppressAutoHyphens/>
              <w:spacing w:line="360" w:lineRule="auto"/>
              <w:jc w:val="left"/>
            </w:pPr>
            <w:r w:rsidRPr="00E72123">
              <w:t>2</w:t>
            </w:r>
          </w:p>
        </w:tc>
        <w:tc>
          <w:tcPr>
            <w:tcW w:w="0" w:type="auto"/>
            <w:shd w:val="clear" w:color="auto" w:fill="auto"/>
          </w:tcPr>
          <w:p w:rsidR="00E536EB" w:rsidRPr="00E72123" w:rsidRDefault="00E536EB" w:rsidP="00DE0998">
            <w:pPr>
              <w:widowControl/>
              <w:suppressAutoHyphens/>
              <w:spacing w:line="360" w:lineRule="auto"/>
              <w:jc w:val="left"/>
            </w:pPr>
            <w:r w:rsidRPr="00E72123">
              <w:t>3</w:t>
            </w:r>
          </w:p>
        </w:tc>
        <w:tc>
          <w:tcPr>
            <w:tcW w:w="0" w:type="auto"/>
            <w:shd w:val="clear" w:color="auto" w:fill="auto"/>
          </w:tcPr>
          <w:p w:rsidR="00E536EB" w:rsidRPr="00E72123" w:rsidRDefault="00E536EB" w:rsidP="00DE0998">
            <w:pPr>
              <w:widowControl/>
              <w:suppressAutoHyphens/>
              <w:spacing w:line="360" w:lineRule="auto"/>
              <w:jc w:val="left"/>
            </w:pPr>
            <w:r w:rsidRPr="00E72123">
              <w:t>4</w:t>
            </w:r>
          </w:p>
        </w:tc>
        <w:tc>
          <w:tcPr>
            <w:tcW w:w="0" w:type="auto"/>
            <w:shd w:val="clear" w:color="auto" w:fill="auto"/>
          </w:tcPr>
          <w:p w:rsidR="00E536EB" w:rsidRPr="00E72123" w:rsidRDefault="00E536EB" w:rsidP="00DE0998">
            <w:pPr>
              <w:widowControl/>
              <w:suppressAutoHyphens/>
              <w:spacing w:line="360" w:lineRule="auto"/>
              <w:jc w:val="left"/>
            </w:pPr>
            <w:r w:rsidRPr="00E72123">
              <w:t>5</w:t>
            </w:r>
          </w:p>
        </w:tc>
        <w:tc>
          <w:tcPr>
            <w:tcW w:w="0" w:type="auto"/>
            <w:shd w:val="clear" w:color="auto" w:fill="auto"/>
          </w:tcPr>
          <w:p w:rsidR="00E536EB" w:rsidRPr="00E72123" w:rsidRDefault="00E536EB" w:rsidP="00DE0998">
            <w:pPr>
              <w:widowControl/>
              <w:suppressAutoHyphens/>
              <w:spacing w:line="360" w:lineRule="auto"/>
              <w:jc w:val="left"/>
            </w:pPr>
            <w:r w:rsidRPr="00E72123">
              <w:t>6</w:t>
            </w:r>
          </w:p>
        </w:tc>
        <w:tc>
          <w:tcPr>
            <w:tcW w:w="0" w:type="auto"/>
            <w:shd w:val="clear" w:color="auto" w:fill="auto"/>
          </w:tcPr>
          <w:p w:rsidR="00E536EB" w:rsidRPr="00E72123" w:rsidRDefault="00E536EB" w:rsidP="00DE0998">
            <w:pPr>
              <w:widowControl/>
              <w:suppressAutoHyphens/>
              <w:spacing w:line="360" w:lineRule="auto"/>
              <w:jc w:val="left"/>
            </w:pPr>
            <w:r w:rsidRPr="00E72123">
              <w:t>7</w:t>
            </w:r>
          </w:p>
        </w:tc>
      </w:tr>
      <w:tr w:rsidR="00E536EB" w:rsidRPr="00E72123" w:rsidTr="00DE0998">
        <w:trPr>
          <w:trHeight w:val="284"/>
        </w:trPr>
        <w:tc>
          <w:tcPr>
            <w:tcW w:w="0" w:type="auto"/>
            <w:gridSpan w:val="7"/>
            <w:shd w:val="clear" w:color="auto" w:fill="auto"/>
          </w:tcPr>
          <w:p w:rsidR="00E536EB" w:rsidRPr="00E72123" w:rsidRDefault="00E536EB" w:rsidP="00DE0998">
            <w:pPr>
              <w:widowControl/>
              <w:suppressAutoHyphens/>
              <w:spacing w:line="360" w:lineRule="auto"/>
              <w:jc w:val="left"/>
            </w:pPr>
            <w:r w:rsidRPr="00DE0998">
              <w:rPr>
                <w:bCs/>
              </w:rPr>
              <w:t>Актив</w:t>
            </w:r>
            <w:r w:rsidRPr="00E72123">
              <w:t xml:space="preserve">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1. Иммобилизованные средства</w:t>
            </w:r>
          </w:p>
        </w:tc>
        <w:tc>
          <w:tcPr>
            <w:tcW w:w="0" w:type="auto"/>
            <w:shd w:val="clear" w:color="auto" w:fill="auto"/>
          </w:tcPr>
          <w:p w:rsidR="00E536EB" w:rsidRPr="00E72123" w:rsidRDefault="00E536EB" w:rsidP="00DE0998">
            <w:pPr>
              <w:widowControl/>
              <w:suppressAutoHyphens/>
              <w:spacing w:line="360" w:lineRule="auto"/>
              <w:jc w:val="left"/>
            </w:pPr>
            <w:r w:rsidRPr="00E72123">
              <w:t>4</w:t>
            </w:r>
            <w:r w:rsidR="001377C2" w:rsidRPr="00E72123">
              <w:t xml:space="preserve"> </w:t>
            </w:r>
            <w:r w:rsidRPr="00E72123">
              <w:t>435</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72,7 </w:t>
            </w:r>
          </w:p>
        </w:tc>
        <w:tc>
          <w:tcPr>
            <w:tcW w:w="0" w:type="auto"/>
            <w:shd w:val="clear" w:color="auto" w:fill="auto"/>
          </w:tcPr>
          <w:p w:rsidR="00E536EB" w:rsidRPr="00E72123" w:rsidRDefault="00E536EB" w:rsidP="00DE0998">
            <w:pPr>
              <w:widowControl/>
              <w:suppressAutoHyphens/>
              <w:spacing w:line="360" w:lineRule="auto"/>
              <w:jc w:val="left"/>
            </w:pPr>
            <w:r w:rsidRPr="00E72123">
              <w:t>5</w:t>
            </w:r>
            <w:r w:rsidR="001377C2" w:rsidRPr="00E72123">
              <w:t xml:space="preserve"> </w:t>
            </w:r>
            <w:r w:rsidRPr="00E72123">
              <w:t xml:space="preserve">367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72,7 </w:t>
            </w:r>
          </w:p>
        </w:tc>
        <w:tc>
          <w:tcPr>
            <w:tcW w:w="0" w:type="auto"/>
            <w:shd w:val="clear" w:color="auto" w:fill="auto"/>
          </w:tcPr>
          <w:p w:rsidR="00E536EB" w:rsidRPr="00E72123" w:rsidRDefault="00E536EB" w:rsidP="00DE0998">
            <w:pPr>
              <w:widowControl/>
              <w:suppressAutoHyphens/>
              <w:spacing w:line="360" w:lineRule="auto"/>
              <w:jc w:val="left"/>
            </w:pPr>
            <w:r w:rsidRPr="00E72123">
              <w:t>+932</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+21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2. Текущие активы, всего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 xml:space="preserve">665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27,3 </w:t>
            </w:r>
          </w:p>
        </w:tc>
        <w:tc>
          <w:tcPr>
            <w:tcW w:w="0" w:type="auto"/>
            <w:shd w:val="clear" w:color="auto" w:fill="auto"/>
          </w:tcPr>
          <w:p w:rsidR="00E536EB" w:rsidRPr="00E72123" w:rsidRDefault="00E536EB" w:rsidP="00DE0998">
            <w:pPr>
              <w:widowControl/>
              <w:suppressAutoHyphens/>
              <w:spacing w:line="360" w:lineRule="auto"/>
              <w:jc w:val="left"/>
            </w:pPr>
            <w:r w:rsidRPr="00E72123">
              <w:t>2</w:t>
            </w:r>
            <w:r w:rsidR="001377C2" w:rsidRPr="00E72123">
              <w:t xml:space="preserve"> </w:t>
            </w:r>
            <w:r w:rsidRPr="00E72123">
              <w:t xml:space="preserve">019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27,3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+354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+21,3 </w:t>
            </w:r>
          </w:p>
        </w:tc>
      </w:tr>
      <w:tr w:rsidR="00E536EB" w:rsidRPr="00E72123" w:rsidTr="00DE0998">
        <w:trPr>
          <w:trHeight w:val="284"/>
        </w:trPr>
        <w:tc>
          <w:tcPr>
            <w:tcW w:w="0" w:type="auto"/>
            <w:shd w:val="clear" w:color="auto" w:fill="auto"/>
          </w:tcPr>
          <w:p w:rsidR="001377C2" w:rsidRPr="00E72123" w:rsidRDefault="00E536EB" w:rsidP="00DE0998">
            <w:pPr>
              <w:widowControl/>
              <w:suppressAutoHyphens/>
              <w:spacing w:line="360" w:lineRule="auto"/>
              <w:jc w:val="left"/>
            </w:pPr>
            <w:r w:rsidRPr="00E72123">
              <w:t>в том числе:</w:t>
            </w:r>
          </w:p>
          <w:p w:rsidR="00E536EB" w:rsidRPr="00E72123" w:rsidRDefault="00E536EB" w:rsidP="00DE0998">
            <w:pPr>
              <w:widowControl/>
              <w:suppressAutoHyphens/>
              <w:spacing w:line="360" w:lineRule="auto"/>
              <w:jc w:val="left"/>
            </w:pPr>
            <w:r w:rsidRPr="00E72123">
              <w:t>запасы (кроме товаров отгруженных)</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 xml:space="preserve">043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17,1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 xml:space="preserve">388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18,8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+345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+33,1 </w:t>
            </w:r>
          </w:p>
        </w:tc>
      </w:tr>
      <w:tr w:rsidR="00E536EB" w:rsidRPr="00E72123" w:rsidTr="00DE0998">
        <w:trPr>
          <w:trHeight w:val="284"/>
        </w:trPr>
        <w:tc>
          <w:tcPr>
            <w:tcW w:w="0" w:type="auto"/>
            <w:shd w:val="clear" w:color="auto" w:fill="auto"/>
          </w:tcPr>
          <w:p w:rsidR="001377C2" w:rsidRPr="00E72123" w:rsidRDefault="00E536EB" w:rsidP="00DE0998">
            <w:pPr>
              <w:widowControl/>
              <w:suppressAutoHyphens/>
              <w:spacing w:line="360" w:lineRule="auto"/>
              <w:jc w:val="left"/>
            </w:pPr>
            <w:r w:rsidRPr="00E72123">
              <w:t>в том числе:</w:t>
            </w:r>
          </w:p>
          <w:p w:rsidR="00E536EB" w:rsidRPr="00E72123" w:rsidRDefault="00E536EB" w:rsidP="00DE0998">
            <w:pPr>
              <w:widowControl/>
              <w:suppressAutoHyphens/>
              <w:spacing w:line="360" w:lineRule="auto"/>
              <w:jc w:val="left"/>
            </w:pPr>
            <w:r w:rsidRPr="00E72123">
              <w:t xml:space="preserve">-сырье и материалы;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567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9,3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524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-43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-7,6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 готовая продукция (товары).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затраты в незавершенном производстве (издержках обращения) и расходах будущих периодов;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401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6,6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793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10,7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+392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+97,8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НДС по приобретенным ценностям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172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2,8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74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-98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-57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ликвидные активы, всего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450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7,4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557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7,5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+107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+23,8 </w:t>
            </w:r>
          </w:p>
        </w:tc>
      </w:tr>
      <w:tr w:rsidR="00E536EB" w:rsidRPr="00E72123" w:rsidTr="00DE0998">
        <w:trPr>
          <w:trHeight w:val="284"/>
        </w:trPr>
        <w:tc>
          <w:tcPr>
            <w:tcW w:w="0" w:type="auto"/>
            <w:shd w:val="clear" w:color="auto" w:fill="auto"/>
          </w:tcPr>
          <w:p w:rsidR="001377C2" w:rsidRPr="00E72123" w:rsidRDefault="00E536EB" w:rsidP="00DE0998">
            <w:pPr>
              <w:widowControl/>
              <w:suppressAutoHyphens/>
              <w:spacing w:line="360" w:lineRule="auto"/>
              <w:jc w:val="left"/>
            </w:pPr>
            <w:r w:rsidRPr="00E72123">
              <w:t>из них:</w:t>
            </w:r>
          </w:p>
          <w:p w:rsidR="00E536EB" w:rsidRPr="00E72123" w:rsidRDefault="00E536EB" w:rsidP="00DE0998">
            <w:pPr>
              <w:widowControl/>
              <w:suppressAutoHyphens/>
              <w:spacing w:line="360" w:lineRule="auto"/>
              <w:jc w:val="left"/>
            </w:pPr>
            <w:r w:rsidRPr="00E72123">
              <w:t xml:space="preserve">- денежные средства и краткосрочные вложения;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59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46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0,6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-13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-22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 дебиторская задолженность (срок платежа по которой не более года) и товары отгруженные;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391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6,4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511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6,9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+120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+30,7 </w:t>
            </w:r>
          </w:p>
        </w:tc>
      </w:tr>
      <w:tr w:rsidR="00E536EB" w:rsidRPr="00E72123" w:rsidTr="00DE0998">
        <w:trPr>
          <w:trHeight w:val="284"/>
        </w:trPr>
        <w:tc>
          <w:tcPr>
            <w:tcW w:w="0" w:type="auto"/>
            <w:gridSpan w:val="7"/>
            <w:shd w:val="clear" w:color="auto" w:fill="auto"/>
          </w:tcPr>
          <w:p w:rsidR="00E536EB" w:rsidRPr="00E72123" w:rsidRDefault="00E536EB" w:rsidP="00DE0998">
            <w:pPr>
              <w:widowControl/>
              <w:suppressAutoHyphens/>
              <w:spacing w:line="360" w:lineRule="auto"/>
              <w:jc w:val="left"/>
            </w:pPr>
            <w:r w:rsidRPr="00DE0998">
              <w:rPr>
                <w:bCs/>
              </w:rPr>
              <w:t>Пассив</w:t>
            </w:r>
            <w:r w:rsidRPr="00E72123">
              <w:t xml:space="preserve">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1. Собственный капитал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 xml:space="preserve">131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18,5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 xml:space="preserve">225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16,6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+94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+8,3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2. Долгосрочные обязательства, всего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598</w:t>
            </w:r>
          </w:p>
        </w:tc>
        <w:tc>
          <w:tcPr>
            <w:tcW w:w="0" w:type="auto"/>
            <w:shd w:val="clear" w:color="auto" w:fill="auto"/>
          </w:tcPr>
          <w:p w:rsidR="00E536EB" w:rsidRPr="00E72123" w:rsidRDefault="00E536EB" w:rsidP="00DE0998">
            <w:pPr>
              <w:widowControl/>
              <w:suppressAutoHyphens/>
              <w:spacing w:line="360" w:lineRule="auto"/>
              <w:jc w:val="left"/>
            </w:pPr>
            <w:r w:rsidRPr="00E72123">
              <w:t>26,2</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703</w:t>
            </w:r>
          </w:p>
        </w:tc>
        <w:tc>
          <w:tcPr>
            <w:tcW w:w="0" w:type="auto"/>
            <w:shd w:val="clear" w:color="auto" w:fill="auto"/>
          </w:tcPr>
          <w:p w:rsidR="00E536EB" w:rsidRPr="00E72123" w:rsidRDefault="00E536EB" w:rsidP="00DE0998">
            <w:pPr>
              <w:widowControl/>
              <w:suppressAutoHyphens/>
              <w:spacing w:line="360" w:lineRule="auto"/>
              <w:jc w:val="left"/>
            </w:pPr>
            <w:r w:rsidRPr="00E72123">
              <w:t>23,1</w:t>
            </w:r>
          </w:p>
        </w:tc>
        <w:tc>
          <w:tcPr>
            <w:tcW w:w="0" w:type="auto"/>
            <w:shd w:val="clear" w:color="auto" w:fill="auto"/>
          </w:tcPr>
          <w:p w:rsidR="00E536EB" w:rsidRPr="00E72123" w:rsidRDefault="00E536EB" w:rsidP="00DE0998">
            <w:pPr>
              <w:widowControl/>
              <w:suppressAutoHyphens/>
              <w:spacing w:line="360" w:lineRule="auto"/>
              <w:jc w:val="left"/>
            </w:pPr>
            <w:r w:rsidRPr="00E72123">
              <w:t>+105</w:t>
            </w:r>
          </w:p>
        </w:tc>
        <w:tc>
          <w:tcPr>
            <w:tcW w:w="0" w:type="auto"/>
            <w:shd w:val="clear" w:color="auto" w:fill="auto"/>
          </w:tcPr>
          <w:p w:rsidR="00E536EB" w:rsidRPr="00E72123" w:rsidRDefault="00E536EB" w:rsidP="00DE0998">
            <w:pPr>
              <w:widowControl/>
              <w:suppressAutoHyphens/>
              <w:spacing w:line="360" w:lineRule="auto"/>
              <w:jc w:val="left"/>
            </w:pPr>
            <w:r w:rsidRPr="00E72123">
              <w:t>+6,6</w:t>
            </w:r>
          </w:p>
        </w:tc>
      </w:tr>
      <w:tr w:rsidR="00E536EB" w:rsidRPr="00E72123" w:rsidTr="00DE0998">
        <w:trPr>
          <w:trHeight w:val="284"/>
        </w:trPr>
        <w:tc>
          <w:tcPr>
            <w:tcW w:w="0" w:type="auto"/>
            <w:shd w:val="clear" w:color="auto" w:fill="auto"/>
          </w:tcPr>
          <w:p w:rsidR="001377C2" w:rsidRPr="00E72123" w:rsidRDefault="00E536EB" w:rsidP="00DE0998">
            <w:pPr>
              <w:widowControl/>
              <w:suppressAutoHyphens/>
              <w:spacing w:line="360" w:lineRule="auto"/>
              <w:jc w:val="left"/>
            </w:pPr>
            <w:r w:rsidRPr="00E72123">
              <w:t>из них:</w:t>
            </w:r>
          </w:p>
          <w:p w:rsidR="00E536EB" w:rsidRPr="00E72123" w:rsidRDefault="00E536EB" w:rsidP="00DE0998">
            <w:pPr>
              <w:widowControl/>
              <w:suppressAutoHyphens/>
              <w:spacing w:line="360" w:lineRule="auto"/>
              <w:jc w:val="left"/>
            </w:pPr>
            <w:r w:rsidRPr="00E72123">
              <w:t>- кредиты и займы;</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 xml:space="preserve">598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26,2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703</w:t>
            </w:r>
          </w:p>
        </w:tc>
        <w:tc>
          <w:tcPr>
            <w:tcW w:w="0" w:type="auto"/>
            <w:shd w:val="clear" w:color="auto" w:fill="auto"/>
          </w:tcPr>
          <w:p w:rsidR="00E536EB" w:rsidRPr="00E72123" w:rsidRDefault="00E536EB" w:rsidP="00DE0998">
            <w:pPr>
              <w:widowControl/>
              <w:suppressAutoHyphens/>
              <w:spacing w:line="360" w:lineRule="auto"/>
              <w:jc w:val="left"/>
            </w:pPr>
            <w:r w:rsidRPr="00E72123">
              <w:t>23,1</w:t>
            </w:r>
          </w:p>
        </w:tc>
        <w:tc>
          <w:tcPr>
            <w:tcW w:w="0" w:type="auto"/>
            <w:shd w:val="clear" w:color="auto" w:fill="auto"/>
          </w:tcPr>
          <w:p w:rsidR="00E536EB" w:rsidRPr="00E72123" w:rsidRDefault="00E536EB" w:rsidP="00DE0998">
            <w:pPr>
              <w:widowControl/>
              <w:suppressAutoHyphens/>
              <w:spacing w:line="360" w:lineRule="auto"/>
              <w:jc w:val="left"/>
            </w:pPr>
            <w:r w:rsidRPr="00E72123">
              <w:t>+105</w:t>
            </w:r>
          </w:p>
        </w:tc>
        <w:tc>
          <w:tcPr>
            <w:tcW w:w="0" w:type="auto"/>
            <w:shd w:val="clear" w:color="auto" w:fill="auto"/>
          </w:tcPr>
          <w:p w:rsidR="00E536EB" w:rsidRPr="00E72123" w:rsidRDefault="00E536EB" w:rsidP="00DE0998">
            <w:pPr>
              <w:widowControl/>
              <w:suppressAutoHyphens/>
              <w:spacing w:line="360" w:lineRule="auto"/>
              <w:jc w:val="left"/>
            </w:pPr>
            <w:r w:rsidRPr="00E72123">
              <w:t>+6,6</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прочие долгосрочные обязательства.</w:t>
            </w:r>
          </w:p>
        </w:tc>
        <w:tc>
          <w:tcPr>
            <w:tcW w:w="0" w:type="auto"/>
            <w:shd w:val="clear" w:color="auto" w:fill="auto"/>
          </w:tcPr>
          <w:p w:rsidR="00E536EB" w:rsidRPr="00E72123" w:rsidRDefault="00E536EB" w:rsidP="00DE0998">
            <w:pPr>
              <w:widowControl/>
              <w:suppressAutoHyphens/>
              <w:spacing w:line="360" w:lineRule="auto"/>
              <w:jc w:val="left"/>
            </w:pPr>
            <w:r w:rsidRPr="00E72123">
              <w:t>–</w:t>
            </w:r>
          </w:p>
        </w:tc>
        <w:tc>
          <w:tcPr>
            <w:tcW w:w="0" w:type="auto"/>
            <w:shd w:val="clear" w:color="auto" w:fill="auto"/>
          </w:tcPr>
          <w:p w:rsidR="00E536EB" w:rsidRPr="00E72123" w:rsidRDefault="00E536EB" w:rsidP="00DE0998">
            <w:pPr>
              <w:widowControl/>
              <w:suppressAutoHyphens/>
              <w:spacing w:line="360" w:lineRule="auto"/>
              <w:jc w:val="left"/>
            </w:pPr>
            <w:r w:rsidRPr="00E72123">
              <w:t>–</w:t>
            </w:r>
          </w:p>
        </w:tc>
        <w:tc>
          <w:tcPr>
            <w:tcW w:w="0" w:type="auto"/>
            <w:shd w:val="clear" w:color="auto" w:fill="auto"/>
          </w:tcPr>
          <w:p w:rsidR="00E536EB" w:rsidRPr="00E72123" w:rsidRDefault="00E536EB" w:rsidP="00DE0998">
            <w:pPr>
              <w:widowControl/>
              <w:suppressAutoHyphens/>
              <w:spacing w:line="360" w:lineRule="auto"/>
              <w:jc w:val="left"/>
            </w:pPr>
            <w:r w:rsidRPr="00E72123">
              <w:t>–</w:t>
            </w:r>
          </w:p>
        </w:tc>
        <w:tc>
          <w:tcPr>
            <w:tcW w:w="0" w:type="auto"/>
            <w:shd w:val="clear" w:color="auto" w:fill="auto"/>
          </w:tcPr>
          <w:p w:rsidR="00E536EB" w:rsidRPr="00E72123" w:rsidRDefault="00E536EB" w:rsidP="00DE0998">
            <w:pPr>
              <w:widowControl/>
              <w:suppressAutoHyphens/>
              <w:spacing w:line="360" w:lineRule="auto"/>
              <w:jc w:val="left"/>
            </w:pPr>
            <w:r w:rsidRPr="00E72123">
              <w:t>–</w:t>
            </w:r>
          </w:p>
        </w:tc>
        <w:tc>
          <w:tcPr>
            <w:tcW w:w="0" w:type="auto"/>
            <w:shd w:val="clear" w:color="auto" w:fill="auto"/>
          </w:tcPr>
          <w:p w:rsidR="00E536EB" w:rsidRPr="00E72123" w:rsidRDefault="00E536EB" w:rsidP="00DE0998">
            <w:pPr>
              <w:widowControl/>
              <w:suppressAutoHyphens/>
              <w:spacing w:line="360" w:lineRule="auto"/>
              <w:jc w:val="left"/>
            </w:pPr>
            <w:r w:rsidRPr="00E72123">
              <w:t>–</w:t>
            </w:r>
          </w:p>
        </w:tc>
        <w:tc>
          <w:tcPr>
            <w:tcW w:w="0" w:type="auto"/>
            <w:shd w:val="clear" w:color="auto" w:fill="auto"/>
          </w:tcPr>
          <w:p w:rsidR="00E536EB" w:rsidRPr="00E72123" w:rsidRDefault="00E536EB" w:rsidP="00DE0998">
            <w:pPr>
              <w:widowControl/>
              <w:suppressAutoHyphens/>
              <w:spacing w:line="360" w:lineRule="auto"/>
              <w:jc w:val="left"/>
            </w:pPr>
            <w:r w:rsidRPr="00E72123">
              <w:t>–</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xml:space="preserve">3. Краткосрочные обязательства (без доходов будущих периодов), всего </w:t>
            </w:r>
          </w:p>
        </w:tc>
        <w:tc>
          <w:tcPr>
            <w:tcW w:w="0" w:type="auto"/>
            <w:shd w:val="clear" w:color="auto" w:fill="auto"/>
          </w:tcPr>
          <w:p w:rsidR="00E536EB" w:rsidRPr="00E72123" w:rsidRDefault="00E536EB" w:rsidP="00DE0998">
            <w:pPr>
              <w:widowControl/>
              <w:suppressAutoHyphens/>
              <w:spacing w:line="360" w:lineRule="auto"/>
              <w:jc w:val="left"/>
            </w:pPr>
            <w:r w:rsidRPr="00E72123">
              <w:t>3</w:t>
            </w:r>
            <w:r w:rsidR="001377C2" w:rsidRPr="00E72123">
              <w:t xml:space="preserve"> </w:t>
            </w:r>
            <w:r w:rsidRPr="00E72123">
              <w:t xml:space="preserve">371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55,3 </w:t>
            </w:r>
          </w:p>
        </w:tc>
        <w:tc>
          <w:tcPr>
            <w:tcW w:w="0" w:type="auto"/>
            <w:shd w:val="clear" w:color="auto" w:fill="auto"/>
          </w:tcPr>
          <w:p w:rsidR="00E536EB" w:rsidRPr="00E72123" w:rsidRDefault="00E536EB" w:rsidP="00DE0998">
            <w:pPr>
              <w:widowControl/>
              <w:suppressAutoHyphens/>
              <w:spacing w:line="360" w:lineRule="auto"/>
              <w:jc w:val="left"/>
            </w:pPr>
            <w:r w:rsidRPr="00E72123">
              <w:t>4</w:t>
            </w:r>
            <w:r w:rsidR="001377C2" w:rsidRPr="00E72123">
              <w:t xml:space="preserve"> </w:t>
            </w:r>
            <w:r w:rsidRPr="00E72123">
              <w:t>458</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60,4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 xml:space="preserve">087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+32,2 </w:t>
            </w:r>
          </w:p>
        </w:tc>
      </w:tr>
      <w:tr w:rsidR="00E536EB" w:rsidRPr="00E72123" w:rsidTr="00DE0998">
        <w:trPr>
          <w:trHeight w:val="284"/>
        </w:trPr>
        <w:tc>
          <w:tcPr>
            <w:tcW w:w="0" w:type="auto"/>
            <w:shd w:val="clear" w:color="auto" w:fill="auto"/>
          </w:tcPr>
          <w:p w:rsidR="001377C2" w:rsidRPr="00E72123" w:rsidRDefault="00E536EB" w:rsidP="00DE0998">
            <w:pPr>
              <w:widowControl/>
              <w:suppressAutoHyphens/>
              <w:spacing w:line="360" w:lineRule="auto"/>
              <w:jc w:val="left"/>
            </w:pPr>
            <w:r w:rsidRPr="00E72123">
              <w:t>из них:</w:t>
            </w:r>
          </w:p>
          <w:p w:rsidR="00E536EB" w:rsidRPr="00E72123" w:rsidRDefault="00E536EB" w:rsidP="00DE0998">
            <w:pPr>
              <w:widowControl/>
              <w:suppressAutoHyphens/>
              <w:spacing w:line="360" w:lineRule="auto"/>
              <w:jc w:val="left"/>
            </w:pPr>
            <w:r w:rsidRPr="00E72123">
              <w:t>- кредиты и займы;</w:t>
            </w:r>
          </w:p>
        </w:tc>
        <w:tc>
          <w:tcPr>
            <w:tcW w:w="0" w:type="auto"/>
            <w:shd w:val="clear" w:color="auto" w:fill="auto"/>
          </w:tcPr>
          <w:p w:rsidR="00E536EB" w:rsidRPr="00E72123" w:rsidRDefault="00E536EB" w:rsidP="00DE0998">
            <w:pPr>
              <w:widowControl/>
              <w:suppressAutoHyphens/>
              <w:spacing w:line="360" w:lineRule="auto"/>
              <w:jc w:val="left"/>
            </w:pPr>
            <w:r w:rsidRPr="00E72123">
              <w:t>2</w:t>
            </w:r>
            <w:r w:rsidR="001377C2" w:rsidRPr="00E72123">
              <w:t xml:space="preserve"> </w:t>
            </w:r>
            <w:r w:rsidRPr="00E72123">
              <w:t xml:space="preserve">872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47,1 </w:t>
            </w:r>
          </w:p>
        </w:tc>
        <w:tc>
          <w:tcPr>
            <w:tcW w:w="0" w:type="auto"/>
            <w:shd w:val="clear" w:color="auto" w:fill="auto"/>
          </w:tcPr>
          <w:p w:rsidR="00E536EB" w:rsidRPr="00E72123" w:rsidRDefault="00E536EB" w:rsidP="00DE0998">
            <w:pPr>
              <w:widowControl/>
              <w:suppressAutoHyphens/>
              <w:spacing w:line="360" w:lineRule="auto"/>
              <w:jc w:val="left"/>
            </w:pPr>
            <w:r w:rsidRPr="00E72123">
              <w:t>3</w:t>
            </w:r>
            <w:r w:rsidR="001377C2" w:rsidRPr="00E72123">
              <w:t xml:space="preserve"> </w:t>
            </w:r>
            <w:r w:rsidRPr="00E72123">
              <w:t>458</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46,8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+586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+20,4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E72123">
              <w:t>- прочие краткосрочные обязательства.</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499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8,2 </w:t>
            </w:r>
          </w:p>
        </w:tc>
        <w:tc>
          <w:tcPr>
            <w:tcW w:w="0" w:type="auto"/>
            <w:shd w:val="clear" w:color="auto" w:fill="auto"/>
          </w:tcPr>
          <w:p w:rsidR="00E536EB" w:rsidRPr="00E72123" w:rsidRDefault="00E536EB" w:rsidP="00DE0998">
            <w:pPr>
              <w:widowControl/>
              <w:suppressAutoHyphens/>
              <w:spacing w:line="360" w:lineRule="auto"/>
              <w:jc w:val="left"/>
            </w:pPr>
            <w:r w:rsidRPr="00E72123">
              <w:t>1</w:t>
            </w:r>
            <w:r w:rsidR="001377C2" w:rsidRPr="00E72123">
              <w:t xml:space="preserve"> </w:t>
            </w:r>
            <w:r w:rsidRPr="00E72123">
              <w:t>000</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13,5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+501 </w:t>
            </w:r>
          </w:p>
        </w:tc>
        <w:tc>
          <w:tcPr>
            <w:tcW w:w="0" w:type="auto"/>
            <w:shd w:val="clear" w:color="auto" w:fill="auto"/>
          </w:tcPr>
          <w:p w:rsidR="00E536EB" w:rsidRPr="00E72123" w:rsidRDefault="00E536EB" w:rsidP="00DE0998">
            <w:pPr>
              <w:widowControl/>
              <w:suppressAutoHyphens/>
              <w:spacing w:line="360" w:lineRule="auto"/>
              <w:jc w:val="left"/>
            </w:pPr>
            <w:r w:rsidRPr="00E72123">
              <w:t xml:space="preserve">+100,4 </w:t>
            </w:r>
          </w:p>
        </w:tc>
      </w:tr>
      <w:tr w:rsidR="00E536EB" w:rsidRPr="00E72123" w:rsidTr="00DE0998">
        <w:trPr>
          <w:trHeight w:val="284"/>
        </w:trPr>
        <w:tc>
          <w:tcPr>
            <w:tcW w:w="0" w:type="auto"/>
            <w:shd w:val="clear" w:color="auto" w:fill="auto"/>
          </w:tcPr>
          <w:p w:rsidR="00E536EB" w:rsidRPr="00E72123" w:rsidRDefault="00E536EB" w:rsidP="00DE0998">
            <w:pPr>
              <w:widowControl/>
              <w:suppressAutoHyphens/>
              <w:spacing w:line="360" w:lineRule="auto"/>
              <w:jc w:val="left"/>
            </w:pPr>
            <w:r w:rsidRPr="00DE0998">
              <w:rPr>
                <w:bCs/>
              </w:rPr>
              <w:t>Валюта баланса</w:t>
            </w:r>
            <w:r w:rsidRPr="00E72123">
              <w:t xml:space="preserve"> </w:t>
            </w:r>
          </w:p>
        </w:tc>
        <w:tc>
          <w:tcPr>
            <w:tcW w:w="0" w:type="auto"/>
            <w:shd w:val="clear" w:color="auto" w:fill="auto"/>
          </w:tcPr>
          <w:p w:rsidR="00E536EB" w:rsidRPr="00E72123" w:rsidRDefault="00E536EB" w:rsidP="00DE0998">
            <w:pPr>
              <w:widowControl/>
              <w:suppressAutoHyphens/>
              <w:spacing w:line="360" w:lineRule="auto"/>
              <w:jc w:val="left"/>
            </w:pPr>
            <w:r w:rsidRPr="00DE0998">
              <w:rPr>
                <w:rStyle w:val="af0"/>
                <w:b w:val="0"/>
              </w:rPr>
              <w:t>6</w:t>
            </w:r>
            <w:r w:rsidR="001377C2" w:rsidRPr="00DE0998">
              <w:rPr>
                <w:rStyle w:val="af0"/>
                <w:b w:val="0"/>
              </w:rPr>
              <w:t xml:space="preserve"> </w:t>
            </w:r>
            <w:r w:rsidRPr="00DE0998">
              <w:rPr>
                <w:rStyle w:val="af0"/>
                <w:b w:val="0"/>
              </w:rPr>
              <w:t xml:space="preserve">100 </w:t>
            </w:r>
          </w:p>
        </w:tc>
        <w:tc>
          <w:tcPr>
            <w:tcW w:w="0" w:type="auto"/>
            <w:shd w:val="clear" w:color="auto" w:fill="auto"/>
          </w:tcPr>
          <w:p w:rsidR="00E536EB" w:rsidRPr="00E72123" w:rsidRDefault="00E536EB" w:rsidP="00DE0998">
            <w:pPr>
              <w:widowControl/>
              <w:suppressAutoHyphens/>
              <w:spacing w:line="360" w:lineRule="auto"/>
              <w:jc w:val="left"/>
            </w:pPr>
            <w:r w:rsidRPr="00DE0998">
              <w:rPr>
                <w:rStyle w:val="af0"/>
                <w:b w:val="0"/>
              </w:rPr>
              <w:t xml:space="preserve">100 </w:t>
            </w:r>
          </w:p>
        </w:tc>
        <w:tc>
          <w:tcPr>
            <w:tcW w:w="0" w:type="auto"/>
            <w:shd w:val="clear" w:color="auto" w:fill="auto"/>
          </w:tcPr>
          <w:p w:rsidR="00E536EB" w:rsidRPr="00E72123" w:rsidRDefault="00E536EB" w:rsidP="00DE0998">
            <w:pPr>
              <w:widowControl/>
              <w:suppressAutoHyphens/>
              <w:spacing w:line="360" w:lineRule="auto"/>
              <w:jc w:val="left"/>
            </w:pPr>
            <w:r w:rsidRPr="00DE0998">
              <w:rPr>
                <w:rStyle w:val="af0"/>
                <w:b w:val="0"/>
              </w:rPr>
              <w:t>7</w:t>
            </w:r>
            <w:r w:rsidR="001377C2" w:rsidRPr="00DE0998">
              <w:rPr>
                <w:rStyle w:val="af0"/>
                <w:b w:val="0"/>
              </w:rPr>
              <w:t xml:space="preserve"> </w:t>
            </w:r>
            <w:r w:rsidRPr="00DE0998">
              <w:rPr>
                <w:rStyle w:val="af0"/>
                <w:b w:val="0"/>
              </w:rPr>
              <w:t xml:space="preserve">386 </w:t>
            </w:r>
          </w:p>
        </w:tc>
        <w:tc>
          <w:tcPr>
            <w:tcW w:w="0" w:type="auto"/>
            <w:shd w:val="clear" w:color="auto" w:fill="auto"/>
          </w:tcPr>
          <w:p w:rsidR="00E536EB" w:rsidRPr="00E72123" w:rsidRDefault="00E536EB" w:rsidP="00DE0998">
            <w:pPr>
              <w:widowControl/>
              <w:suppressAutoHyphens/>
              <w:spacing w:line="360" w:lineRule="auto"/>
              <w:jc w:val="left"/>
            </w:pPr>
            <w:r w:rsidRPr="00DE0998">
              <w:rPr>
                <w:rStyle w:val="af0"/>
                <w:b w:val="0"/>
              </w:rPr>
              <w:t xml:space="preserve">100 </w:t>
            </w:r>
          </w:p>
        </w:tc>
        <w:tc>
          <w:tcPr>
            <w:tcW w:w="0" w:type="auto"/>
            <w:shd w:val="clear" w:color="auto" w:fill="auto"/>
          </w:tcPr>
          <w:p w:rsidR="00E536EB" w:rsidRPr="00E72123" w:rsidRDefault="00E536EB" w:rsidP="00DE0998">
            <w:pPr>
              <w:widowControl/>
              <w:suppressAutoHyphens/>
              <w:spacing w:line="360" w:lineRule="auto"/>
              <w:jc w:val="left"/>
            </w:pPr>
            <w:r w:rsidRPr="00DE0998">
              <w:rPr>
                <w:rStyle w:val="af0"/>
                <w:b w:val="0"/>
              </w:rPr>
              <w:t>+1</w:t>
            </w:r>
            <w:r w:rsidR="001377C2" w:rsidRPr="00DE0998">
              <w:rPr>
                <w:rStyle w:val="af0"/>
                <w:b w:val="0"/>
              </w:rPr>
              <w:t xml:space="preserve"> </w:t>
            </w:r>
            <w:r w:rsidRPr="00DE0998">
              <w:rPr>
                <w:rStyle w:val="af0"/>
                <w:b w:val="0"/>
              </w:rPr>
              <w:t xml:space="preserve">286 </w:t>
            </w:r>
          </w:p>
        </w:tc>
        <w:tc>
          <w:tcPr>
            <w:tcW w:w="0" w:type="auto"/>
            <w:shd w:val="clear" w:color="auto" w:fill="auto"/>
          </w:tcPr>
          <w:p w:rsidR="00E536EB" w:rsidRPr="00E72123" w:rsidRDefault="00E536EB" w:rsidP="00DE0998">
            <w:pPr>
              <w:widowControl/>
              <w:suppressAutoHyphens/>
              <w:spacing w:line="360" w:lineRule="auto"/>
              <w:jc w:val="left"/>
            </w:pPr>
            <w:r w:rsidRPr="00DE0998">
              <w:rPr>
                <w:rStyle w:val="af0"/>
                <w:b w:val="0"/>
              </w:rPr>
              <w:t xml:space="preserve">+21,1 </w:t>
            </w:r>
          </w:p>
        </w:tc>
      </w:tr>
    </w:tbl>
    <w:p w:rsidR="00E536EB" w:rsidRPr="001377C2" w:rsidRDefault="00E536EB" w:rsidP="001377C2">
      <w:pPr>
        <w:widowControl/>
        <w:suppressAutoHyphens/>
        <w:spacing w:line="360" w:lineRule="auto"/>
        <w:ind w:firstLine="709"/>
        <w:rPr>
          <w:sz w:val="28"/>
          <w:szCs w:val="28"/>
        </w:rPr>
      </w:pPr>
    </w:p>
    <w:p w:rsidR="00E536EB" w:rsidRPr="001377C2" w:rsidRDefault="00E536EB" w:rsidP="001377C2">
      <w:pPr>
        <w:pStyle w:val="af2"/>
        <w:suppressAutoHyphens/>
        <w:spacing w:before="0" w:after="0" w:line="360" w:lineRule="auto"/>
        <w:ind w:firstLine="709"/>
        <w:jc w:val="both"/>
        <w:rPr>
          <w:sz w:val="28"/>
          <w:szCs w:val="28"/>
        </w:rPr>
      </w:pPr>
      <w:r w:rsidRPr="001377C2">
        <w:rPr>
          <w:sz w:val="28"/>
          <w:szCs w:val="28"/>
        </w:rPr>
        <w:t>Из представленных в первой части таблицы данных видно, что на 31 декабря 2009 г. в активах организации доля текущих активов составляет 1/3, а иммобилизованных средств – 2/3. Активы организации за анализируемый период увеличились на 1</w:t>
      </w:r>
      <w:r w:rsidR="001377C2">
        <w:rPr>
          <w:sz w:val="28"/>
          <w:szCs w:val="28"/>
        </w:rPr>
        <w:t xml:space="preserve"> </w:t>
      </w:r>
      <w:r w:rsidRPr="001377C2">
        <w:rPr>
          <w:sz w:val="28"/>
          <w:szCs w:val="28"/>
        </w:rPr>
        <w:t>286 тыс. руб. (на 21,1%). Учитывая увеличение активов, необходимо отметить, что собственный капитал увеличился в меньшей степени – на 8,3%. Отстающее увеличение собственного капитала относительно общего изменения активов следует рассматривать как негативный фактор.</w:t>
      </w:r>
    </w:p>
    <w:p w:rsidR="00E536EB" w:rsidRPr="001377C2" w:rsidRDefault="00E536EB" w:rsidP="001377C2">
      <w:pPr>
        <w:pStyle w:val="af2"/>
        <w:suppressAutoHyphens/>
        <w:spacing w:before="0" w:after="0" w:line="360" w:lineRule="auto"/>
        <w:ind w:firstLine="709"/>
        <w:jc w:val="both"/>
        <w:rPr>
          <w:sz w:val="28"/>
          <w:szCs w:val="28"/>
        </w:rPr>
      </w:pPr>
      <w:r w:rsidRPr="001377C2">
        <w:rPr>
          <w:sz w:val="28"/>
          <w:szCs w:val="28"/>
        </w:rPr>
        <w:t>В пассиве баланса наибольший прирост наблюдается по строкам:</w:t>
      </w:r>
    </w:p>
    <w:p w:rsidR="00E536EB" w:rsidRPr="001377C2" w:rsidRDefault="00E536EB" w:rsidP="001377C2">
      <w:pPr>
        <w:pStyle w:val="af2"/>
        <w:suppressAutoHyphens/>
        <w:spacing w:before="0" w:after="0" w:line="360" w:lineRule="auto"/>
        <w:ind w:firstLine="709"/>
        <w:jc w:val="both"/>
        <w:rPr>
          <w:sz w:val="28"/>
          <w:szCs w:val="28"/>
        </w:rPr>
      </w:pPr>
      <w:r w:rsidRPr="001377C2">
        <w:rPr>
          <w:sz w:val="28"/>
          <w:szCs w:val="28"/>
        </w:rPr>
        <w:t>- краткосрочные займы и кредиты – 586 тыс. руб. (45,2%);</w:t>
      </w:r>
    </w:p>
    <w:p w:rsidR="00E536EB" w:rsidRPr="001377C2" w:rsidRDefault="00E536EB" w:rsidP="001377C2">
      <w:pPr>
        <w:pStyle w:val="af2"/>
        <w:suppressAutoHyphens/>
        <w:spacing w:before="0" w:after="0" w:line="360" w:lineRule="auto"/>
        <w:ind w:firstLine="709"/>
        <w:jc w:val="both"/>
        <w:rPr>
          <w:sz w:val="28"/>
          <w:szCs w:val="28"/>
        </w:rPr>
      </w:pPr>
      <w:r w:rsidRPr="001377C2">
        <w:rPr>
          <w:sz w:val="28"/>
          <w:szCs w:val="28"/>
        </w:rPr>
        <w:t>- кредиторская задолженность: поставщики и подрядчики – 279 тыс. руб. (21,5%);</w:t>
      </w:r>
    </w:p>
    <w:p w:rsidR="00E536EB" w:rsidRPr="001377C2" w:rsidRDefault="00E536EB" w:rsidP="001377C2">
      <w:pPr>
        <w:pStyle w:val="af2"/>
        <w:suppressAutoHyphens/>
        <w:spacing w:before="0" w:after="0" w:line="360" w:lineRule="auto"/>
        <w:ind w:firstLine="709"/>
        <w:jc w:val="both"/>
        <w:rPr>
          <w:sz w:val="28"/>
          <w:szCs w:val="28"/>
        </w:rPr>
      </w:pPr>
      <w:r w:rsidRPr="001377C2">
        <w:rPr>
          <w:sz w:val="28"/>
          <w:szCs w:val="28"/>
        </w:rPr>
        <w:t>- кредиторская задолженность: задолженность по налогам и сборам – 139 тыс. руб. (10,7%);</w:t>
      </w:r>
    </w:p>
    <w:p w:rsidR="00E536EB" w:rsidRPr="001377C2" w:rsidRDefault="00E536EB" w:rsidP="001377C2">
      <w:pPr>
        <w:pStyle w:val="af2"/>
        <w:suppressAutoHyphens/>
        <w:spacing w:before="0" w:after="0" w:line="360" w:lineRule="auto"/>
        <w:ind w:firstLine="709"/>
        <w:jc w:val="both"/>
        <w:rPr>
          <w:sz w:val="28"/>
          <w:szCs w:val="28"/>
        </w:rPr>
      </w:pPr>
      <w:r w:rsidRPr="001377C2">
        <w:rPr>
          <w:sz w:val="28"/>
          <w:szCs w:val="28"/>
        </w:rPr>
        <w:t>- долгосрочные займы и кредиты – 105 тыс. руб. (8,1%).</w:t>
      </w:r>
    </w:p>
    <w:p w:rsidR="00E536EB" w:rsidRPr="001377C2" w:rsidRDefault="00E536EB" w:rsidP="001377C2">
      <w:pPr>
        <w:pStyle w:val="af2"/>
        <w:suppressAutoHyphens/>
        <w:spacing w:before="0" w:after="0" w:line="360" w:lineRule="auto"/>
        <w:ind w:firstLine="709"/>
        <w:jc w:val="both"/>
        <w:rPr>
          <w:sz w:val="28"/>
          <w:szCs w:val="28"/>
        </w:rPr>
      </w:pPr>
      <w:r w:rsidRPr="001377C2">
        <w:rPr>
          <w:sz w:val="28"/>
          <w:szCs w:val="28"/>
        </w:rPr>
        <w:t>Значение собственного капитала организации на 31 декабря 2009 г. составило 1</w:t>
      </w:r>
      <w:r w:rsidR="001377C2">
        <w:rPr>
          <w:sz w:val="28"/>
          <w:szCs w:val="28"/>
        </w:rPr>
        <w:t xml:space="preserve"> </w:t>
      </w:r>
      <w:r w:rsidRPr="001377C2">
        <w:rPr>
          <w:sz w:val="28"/>
          <w:szCs w:val="28"/>
        </w:rPr>
        <w:t>225,0 тыс. руб., что на 94 тыс. руб., или на 8,3% больше, чем на первый день анализируемого периода.</w:t>
      </w:r>
    </w:p>
    <w:p w:rsidR="000F7BDF" w:rsidRPr="001377C2" w:rsidRDefault="000F7BDF" w:rsidP="001377C2">
      <w:pPr>
        <w:pStyle w:val="af2"/>
        <w:suppressAutoHyphens/>
        <w:spacing w:before="0" w:after="0" w:line="360" w:lineRule="auto"/>
        <w:ind w:firstLine="709"/>
        <w:jc w:val="both"/>
        <w:rPr>
          <w:sz w:val="28"/>
          <w:szCs w:val="28"/>
        </w:rPr>
      </w:pPr>
    </w:p>
    <w:p w:rsidR="0038769D" w:rsidRPr="00E72123" w:rsidRDefault="00E72123" w:rsidP="001377C2">
      <w:pPr>
        <w:pStyle w:val="af2"/>
        <w:suppressAutoHyphens/>
        <w:spacing w:before="0" w:after="0" w:line="360" w:lineRule="auto"/>
        <w:ind w:firstLine="709"/>
        <w:jc w:val="both"/>
        <w:rPr>
          <w:sz w:val="28"/>
        </w:rPr>
      </w:pPr>
      <w:r>
        <w:rPr>
          <w:sz w:val="28"/>
          <w:szCs w:val="28"/>
        </w:rPr>
        <w:br w:type="page"/>
      </w:r>
      <w:r w:rsidR="0038769D" w:rsidRPr="00E72123">
        <w:rPr>
          <w:sz w:val="28"/>
          <w:szCs w:val="28"/>
        </w:rPr>
        <w:t>Таблица 1</w:t>
      </w:r>
      <w:r w:rsidR="00F221AE" w:rsidRPr="00E72123">
        <w:rPr>
          <w:sz w:val="28"/>
          <w:szCs w:val="28"/>
        </w:rPr>
        <w:t>2</w:t>
      </w:r>
      <w:r w:rsidR="000F7BDF" w:rsidRPr="00E72123">
        <w:rPr>
          <w:sz w:val="28"/>
        </w:rPr>
        <w:t xml:space="preserve"> </w:t>
      </w:r>
      <w:r w:rsidR="0038769D" w:rsidRPr="00E72123">
        <w:rPr>
          <w:sz w:val="28"/>
        </w:rPr>
        <w:t xml:space="preserve">Основные показатели финансовой устойчивости организации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163"/>
        <w:gridCol w:w="1163"/>
        <w:gridCol w:w="1342"/>
        <w:gridCol w:w="3392"/>
      </w:tblGrid>
      <w:tr w:rsidR="0038769D" w:rsidRPr="00E72123" w:rsidTr="00DE0998">
        <w:tc>
          <w:tcPr>
            <w:tcW w:w="0" w:type="auto"/>
            <w:vMerge w:val="restart"/>
            <w:shd w:val="clear" w:color="auto" w:fill="auto"/>
          </w:tcPr>
          <w:p w:rsidR="0038769D" w:rsidRPr="00E72123" w:rsidRDefault="0038769D" w:rsidP="00DE0998">
            <w:pPr>
              <w:widowControl/>
              <w:suppressAutoHyphens/>
              <w:spacing w:line="360" w:lineRule="auto"/>
              <w:jc w:val="left"/>
            </w:pPr>
            <w:r w:rsidRPr="00E72123">
              <w:t>Показатель</w:t>
            </w:r>
          </w:p>
        </w:tc>
        <w:tc>
          <w:tcPr>
            <w:tcW w:w="0" w:type="auto"/>
            <w:gridSpan w:val="2"/>
            <w:shd w:val="clear" w:color="auto" w:fill="auto"/>
          </w:tcPr>
          <w:p w:rsidR="0038769D" w:rsidRPr="00E72123" w:rsidRDefault="0038769D" w:rsidP="00DE0998">
            <w:pPr>
              <w:widowControl/>
              <w:suppressAutoHyphens/>
              <w:spacing w:line="360" w:lineRule="auto"/>
              <w:jc w:val="left"/>
            </w:pPr>
            <w:r w:rsidRPr="00E72123">
              <w:t>Значение показателя</w:t>
            </w:r>
          </w:p>
        </w:tc>
        <w:tc>
          <w:tcPr>
            <w:tcW w:w="0" w:type="auto"/>
            <w:vMerge w:val="restart"/>
            <w:shd w:val="clear" w:color="auto" w:fill="auto"/>
          </w:tcPr>
          <w:p w:rsidR="001377C2" w:rsidRPr="00E72123" w:rsidRDefault="0038769D" w:rsidP="00DE0998">
            <w:pPr>
              <w:widowControl/>
              <w:suppressAutoHyphens/>
              <w:spacing w:line="360" w:lineRule="auto"/>
              <w:jc w:val="left"/>
            </w:pPr>
            <w:r w:rsidRPr="00E72123">
              <w:t>Изменение показателя</w:t>
            </w:r>
          </w:p>
          <w:p w:rsidR="0038769D" w:rsidRPr="00E72123" w:rsidRDefault="0038769D" w:rsidP="00DE0998">
            <w:pPr>
              <w:widowControl/>
              <w:suppressAutoHyphens/>
              <w:spacing w:line="360" w:lineRule="auto"/>
              <w:jc w:val="left"/>
            </w:pPr>
            <w:r w:rsidRPr="00E72123">
              <w:t>(гр.3-гр.2)</w:t>
            </w:r>
          </w:p>
        </w:tc>
        <w:tc>
          <w:tcPr>
            <w:tcW w:w="0" w:type="auto"/>
            <w:vMerge w:val="restart"/>
            <w:shd w:val="clear" w:color="auto" w:fill="auto"/>
          </w:tcPr>
          <w:p w:rsidR="0038769D" w:rsidRPr="00E72123" w:rsidRDefault="0038769D" w:rsidP="00DE0998">
            <w:pPr>
              <w:widowControl/>
              <w:suppressAutoHyphens/>
              <w:spacing w:line="360" w:lineRule="auto"/>
              <w:jc w:val="left"/>
            </w:pPr>
            <w:r w:rsidRPr="00E72123">
              <w:t>Описание показателя и его нормативное значение</w:t>
            </w:r>
          </w:p>
        </w:tc>
      </w:tr>
      <w:tr w:rsidR="0038769D" w:rsidRPr="00E72123" w:rsidTr="00DE0998">
        <w:tc>
          <w:tcPr>
            <w:tcW w:w="0" w:type="auto"/>
            <w:vMerge/>
            <w:shd w:val="clear" w:color="auto" w:fill="auto"/>
          </w:tcPr>
          <w:p w:rsidR="0038769D" w:rsidRPr="00E72123" w:rsidRDefault="0038769D" w:rsidP="00DE0998">
            <w:pPr>
              <w:widowControl/>
              <w:suppressAutoHyphens/>
              <w:spacing w:line="360" w:lineRule="auto"/>
              <w:jc w:val="left"/>
            </w:pPr>
          </w:p>
        </w:tc>
        <w:tc>
          <w:tcPr>
            <w:tcW w:w="0" w:type="auto"/>
            <w:shd w:val="clear" w:color="auto" w:fill="auto"/>
          </w:tcPr>
          <w:p w:rsidR="0038769D" w:rsidRPr="00E72123" w:rsidRDefault="0038769D" w:rsidP="00DE0998">
            <w:pPr>
              <w:widowControl/>
              <w:suppressAutoHyphens/>
              <w:spacing w:line="360" w:lineRule="auto"/>
              <w:jc w:val="left"/>
            </w:pPr>
            <w:r w:rsidRPr="00E72123">
              <w:t>на 01.01.2009</w:t>
            </w:r>
          </w:p>
        </w:tc>
        <w:tc>
          <w:tcPr>
            <w:tcW w:w="0" w:type="auto"/>
            <w:shd w:val="clear" w:color="auto" w:fill="auto"/>
          </w:tcPr>
          <w:p w:rsidR="0038769D" w:rsidRPr="00E72123" w:rsidRDefault="0038769D" w:rsidP="00DE0998">
            <w:pPr>
              <w:widowControl/>
              <w:suppressAutoHyphens/>
              <w:spacing w:line="360" w:lineRule="auto"/>
              <w:jc w:val="left"/>
            </w:pPr>
            <w:r w:rsidRPr="00E72123">
              <w:t>на 31.12.2009</w:t>
            </w:r>
          </w:p>
        </w:tc>
        <w:tc>
          <w:tcPr>
            <w:tcW w:w="0" w:type="auto"/>
            <w:vMerge/>
            <w:shd w:val="clear" w:color="auto" w:fill="auto"/>
          </w:tcPr>
          <w:p w:rsidR="0038769D" w:rsidRPr="00E72123" w:rsidRDefault="0038769D" w:rsidP="00DE0998">
            <w:pPr>
              <w:widowControl/>
              <w:suppressAutoHyphens/>
              <w:spacing w:line="360" w:lineRule="auto"/>
              <w:jc w:val="left"/>
            </w:pPr>
          </w:p>
        </w:tc>
        <w:tc>
          <w:tcPr>
            <w:tcW w:w="0" w:type="auto"/>
            <w:vMerge/>
            <w:shd w:val="clear" w:color="auto" w:fill="auto"/>
          </w:tcPr>
          <w:p w:rsidR="0038769D" w:rsidRPr="00E72123" w:rsidRDefault="0038769D" w:rsidP="00DE0998">
            <w:pPr>
              <w:widowControl/>
              <w:suppressAutoHyphens/>
              <w:spacing w:line="360" w:lineRule="auto"/>
              <w:jc w:val="left"/>
            </w:pPr>
          </w:p>
        </w:tc>
      </w:tr>
      <w:tr w:rsidR="0038769D" w:rsidRPr="00E72123" w:rsidTr="00DE0998">
        <w:tc>
          <w:tcPr>
            <w:tcW w:w="0" w:type="auto"/>
            <w:shd w:val="clear" w:color="auto" w:fill="auto"/>
          </w:tcPr>
          <w:p w:rsidR="0038769D" w:rsidRPr="00E72123" w:rsidRDefault="0038769D" w:rsidP="00DE0998">
            <w:pPr>
              <w:widowControl/>
              <w:suppressAutoHyphens/>
              <w:spacing w:line="360" w:lineRule="auto"/>
              <w:jc w:val="left"/>
            </w:pPr>
            <w:r w:rsidRPr="00E72123">
              <w:t>1</w:t>
            </w:r>
          </w:p>
        </w:tc>
        <w:tc>
          <w:tcPr>
            <w:tcW w:w="0" w:type="auto"/>
            <w:shd w:val="clear" w:color="auto" w:fill="auto"/>
          </w:tcPr>
          <w:p w:rsidR="0038769D" w:rsidRPr="00E72123" w:rsidRDefault="0038769D" w:rsidP="00DE0998">
            <w:pPr>
              <w:widowControl/>
              <w:suppressAutoHyphens/>
              <w:spacing w:line="360" w:lineRule="auto"/>
              <w:jc w:val="left"/>
            </w:pPr>
            <w:r w:rsidRPr="00E72123">
              <w:t>2</w:t>
            </w:r>
          </w:p>
        </w:tc>
        <w:tc>
          <w:tcPr>
            <w:tcW w:w="0" w:type="auto"/>
            <w:shd w:val="clear" w:color="auto" w:fill="auto"/>
          </w:tcPr>
          <w:p w:rsidR="0038769D" w:rsidRPr="00E72123" w:rsidRDefault="0038769D" w:rsidP="00DE0998">
            <w:pPr>
              <w:widowControl/>
              <w:suppressAutoHyphens/>
              <w:spacing w:line="360" w:lineRule="auto"/>
              <w:jc w:val="left"/>
            </w:pPr>
            <w:r w:rsidRPr="00E72123">
              <w:t>3</w:t>
            </w:r>
          </w:p>
        </w:tc>
        <w:tc>
          <w:tcPr>
            <w:tcW w:w="0" w:type="auto"/>
            <w:shd w:val="clear" w:color="auto" w:fill="auto"/>
          </w:tcPr>
          <w:p w:rsidR="0038769D" w:rsidRPr="00E72123" w:rsidRDefault="0038769D" w:rsidP="00DE0998">
            <w:pPr>
              <w:widowControl/>
              <w:suppressAutoHyphens/>
              <w:spacing w:line="360" w:lineRule="auto"/>
              <w:jc w:val="left"/>
            </w:pPr>
            <w:r w:rsidRPr="00E72123">
              <w:t>4</w:t>
            </w:r>
          </w:p>
        </w:tc>
        <w:tc>
          <w:tcPr>
            <w:tcW w:w="0" w:type="auto"/>
            <w:shd w:val="clear" w:color="auto" w:fill="auto"/>
          </w:tcPr>
          <w:p w:rsidR="0038769D" w:rsidRPr="00E72123" w:rsidRDefault="0038769D" w:rsidP="00DE0998">
            <w:pPr>
              <w:widowControl/>
              <w:suppressAutoHyphens/>
              <w:spacing w:line="360" w:lineRule="auto"/>
              <w:jc w:val="left"/>
            </w:pPr>
            <w:r w:rsidRPr="00E72123">
              <w:t>5</w:t>
            </w:r>
          </w:p>
        </w:tc>
      </w:tr>
      <w:tr w:rsidR="0038769D" w:rsidRPr="00E72123" w:rsidTr="00DE0998">
        <w:tc>
          <w:tcPr>
            <w:tcW w:w="0" w:type="auto"/>
            <w:shd w:val="clear" w:color="auto" w:fill="auto"/>
          </w:tcPr>
          <w:p w:rsidR="0038769D" w:rsidRPr="00E72123" w:rsidRDefault="0038769D" w:rsidP="00DE0998">
            <w:pPr>
              <w:widowControl/>
              <w:suppressAutoHyphens/>
              <w:spacing w:line="360" w:lineRule="auto"/>
              <w:jc w:val="left"/>
            </w:pPr>
            <w:r w:rsidRPr="00E72123">
              <w:t>1. Коэффициент автономии</w:t>
            </w:r>
          </w:p>
        </w:tc>
        <w:tc>
          <w:tcPr>
            <w:tcW w:w="0" w:type="auto"/>
            <w:shd w:val="clear" w:color="auto" w:fill="auto"/>
            <w:noWrap/>
          </w:tcPr>
          <w:p w:rsidR="0038769D" w:rsidRPr="00E72123" w:rsidRDefault="00DC1551" w:rsidP="00DE0998">
            <w:pPr>
              <w:widowControl/>
              <w:suppressAutoHyphens/>
              <w:spacing w:line="360" w:lineRule="auto"/>
              <w:jc w:val="left"/>
            </w:pPr>
            <w:r w:rsidRPr="00E72123">
              <w:t>0</w:t>
            </w:r>
            <w:r w:rsidR="0038769D" w:rsidRPr="00E72123">
              <w:t>,</w:t>
            </w:r>
            <w:r w:rsidRPr="00E72123">
              <w:t>19</w:t>
            </w:r>
          </w:p>
        </w:tc>
        <w:tc>
          <w:tcPr>
            <w:tcW w:w="0" w:type="auto"/>
            <w:shd w:val="clear" w:color="auto" w:fill="auto"/>
            <w:noWrap/>
          </w:tcPr>
          <w:p w:rsidR="0038769D" w:rsidRPr="00E72123" w:rsidRDefault="0038769D" w:rsidP="00DE0998">
            <w:pPr>
              <w:widowControl/>
              <w:suppressAutoHyphens/>
              <w:spacing w:line="360" w:lineRule="auto"/>
              <w:jc w:val="left"/>
            </w:pPr>
            <w:r w:rsidRPr="00E72123">
              <w:t>0,17</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DC1551" w:rsidRPr="00E72123">
              <w:t>0</w:t>
            </w:r>
            <w:r w:rsidRPr="00E72123">
              <w:t>,</w:t>
            </w:r>
            <w:r w:rsidR="00DC1551" w:rsidRPr="00E72123">
              <w:t>02</w:t>
            </w:r>
          </w:p>
        </w:tc>
        <w:tc>
          <w:tcPr>
            <w:tcW w:w="0" w:type="auto"/>
            <w:shd w:val="clear" w:color="auto" w:fill="auto"/>
          </w:tcPr>
          <w:p w:rsidR="001377C2" w:rsidRPr="00E72123" w:rsidRDefault="0038769D" w:rsidP="00DE0998">
            <w:pPr>
              <w:widowControl/>
              <w:suppressAutoHyphens/>
              <w:spacing w:line="360" w:lineRule="auto"/>
              <w:jc w:val="left"/>
            </w:pPr>
            <w:r w:rsidRPr="00E72123">
              <w:t>Отношение собственного капитала к общей сумме капитала.</w:t>
            </w:r>
          </w:p>
          <w:p w:rsidR="0038769D" w:rsidRPr="00E72123" w:rsidRDefault="0038769D" w:rsidP="00DE0998">
            <w:pPr>
              <w:widowControl/>
              <w:suppressAutoHyphens/>
              <w:spacing w:line="360" w:lineRule="auto"/>
              <w:jc w:val="left"/>
            </w:pPr>
            <w:r w:rsidRPr="00E72123">
              <w:t>нормальное значение для данной отрасли: 0,4 и более (оптимальное 0,5-0,7).</w:t>
            </w:r>
          </w:p>
        </w:tc>
      </w:tr>
      <w:tr w:rsidR="0038769D" w:rsidRPr="00E72123" w:rsidTr="00DE0998">
        <w:tc>
          <w:tcPr>
            <w:tcW w:w="0" w:type="auto"/>
            <w:shd w:val="clear" w:color="auto" w:fill="auto"/>
          </w:tcPr>
          <w:p w:rsidR="0038769D" w:rsidRPr="00E72123" w:rsidRDefault="0038769D" w:rsidP="00DE0998">
            <w:pPr>
              <w:widowControl/>
              <w:suppressAutoHyphens/>
              <w:spacing w:line="360" w:lineRule="auto"/>
              <w:jc w:val="left"/>
            </w:pPr>
            <w:r w:rsidRPr="00E72123">
              <w:t>2. Коэффициент финансового левериджа</w:t>
            </w:r>
          </w:p>
        </w:tc>
        <w:tc>
          <w:tcPr>
            <w:tcW w:w="0" w:type="auto"/>
            <w:shd w:val="clear" w:color="auto" w:fill="auto"/>
            <w:noWrap/>
          </w:tcPr>
          <w:p w:rsidR="0038769D" w:rsidRPr="00E72123" w:rsidRDefault="00236082" w:rsidP="00DE0998">
            <w:pPr>
              <w:widowControl/>
              <w:suppressAutoHyphens/>
              <w:spacing w:line="360" w:lineRule="auto"/>
              <w:jc w:val="left"/>
            </w:pPr>
            <w:r w:rsidRPr="00E72123">
              <w:t>4,39</w:t>
            </w:r>
          </w:p>
        </w:tc>
        <w:tc>
          <w:tcPr>
            <w:tcW w:w="0" w:type="auto"/>
            <w:shd w:val="clear" w:color="auto" w:fill="auto"/>
            <w:noWrap/>
          </w:tcPr>
          <w:p w:rsidR="0038769D" w:rsidRPr="00E72123" w:rsidRDefault="00236082" w:rsidP="00DE0998">
            <w:pPr>
              <w:widowControl/>
              <w:suppressAutoHyphens/>
              <w:spacing w:line="360" w:lineRule="auto"/>
              <w:jc w:val="left"/>
            </w:pPr>
            <w:r w:rsidRPr="00E72123">
              <w:t>5</w:t>
            </w:r>
            <w:r w:rsidR="0038769D" w:rsidRPr="00E72123">
              <w:t>,</w:t>
            </w:r>
            <w:r w:rsidRPr="00E72123">
              <w:t>02</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236082" w:rsidRPr="00E72123">
              <w:t>0</w:t>
            </w:r>
            <w:r w:rsidRPr="00E72123">
              <w:t>,</w:t>
            </w:r>
            <w:r w:rsidR="00236082" w:rsidRPr="00E72123">
              <w:t>63</w:t>
            </w:r>
          </w:p>
        </w:tc>
        <w:tc>
          <w:tcPr>
            <w:tcW w:w="0" w:type="auto"/>
            <w:shd w:val="clear" w:color="auto" w:fill="auto"/>
          </w:tcPr>
          <w:p w:rsidR="0038769D" w:rsidRPr="00E72123" w:rsidRDefault="0038769D" w:rsidP="00DE0998">
            <w:pPr>
              <w:widowControl/>
              <w:suppressAutoHyphens/>
              <w:spacing w:line="360" w:lineRule="auto"/>
              <w:jc w:val="left"/>
            </w:pPr>
            <w:r w:rsidRPr="00E72123">
              <w:t>Отношение заемного капитала к собственному.</w:t>
            </w:r>
          </w:p>
        </w:tc>
      </w:tr>
      <w:tr w:rsidR="0038769D" w:rsidRPr="00E72123" w:rsidTr="00DE0998">
        <w:tc>
          <w:tcPr>
            <w:tcW w:w="0" w:type="auto"/>
            <w:shd w:val="clear" w:color="auto" w:fill="auto"/>
          </w:tcPr>
          <w:p w:rsidR="0038769D" w:rsidRPr="00E72123" w:rsidRDefault="0038769D" w:rsidP="00DE0998">
            <w:pPr>
              <w:widowControl/>
              <w:suppressAutoHyphens/>
              <w:spacing w:line="360" w:lineRule="auto"/>
              <w:jc w:val="left"/>
            </w:pPr>
            <w:r w:rsidRPr="00E72123">
              <w:t>3. Коэффициент обеспеченности собственными оборотными средствами</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DC1551" w:rsidRPr="00E72123">
              <w:t>1</w:t>
            </w:r>
            <w:r w:rsidRPr="00E72123">
              <w:t>,</w:t>
            </w:r>
            <w:r w:rsidR="00DC1551" w:rsidRPr="00E72123">
              <w:t>98</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DC1551" w:rsidRPr="00E72123">
              <w:t>2</w:t>
            </w:r>
            <w:r w:rsidRPr="00E72123">
              <w:t>,</w:t>
            </w:r>
            <w:r w:rsidR="00DC1551" w:rsidRPr="00E72123">
              <w:t>05</w:t>
            </w:r>
          </w:p>
        </w:tc>
        <w:tc>
          <w:tcPr>
            <w:tcW w:w="0" w:type="auto"/>
            <w:shd w:val="clear" w:color="auto" w:fill="auto"/>
            <w:noWrap/>
          </w:tcPr>
          <w:p w:rsidR="0038769D" w:rsidRPr="00E72123" w:rsidRDefault="00DC1551" w:rsidP="00DE0998">
            <w:pPr>
              <w:widowControl/>
              <w:suppressAutoHyphens/>
              <w:spacing w:line="360" w:lineRule="auto"/>
              <w:jc w:val="left"/>
            </w:pPr>
            <w:r w:rsidRPr="00E72123">
              <w:t>-0</w:t>
            </w:r>
            <w:r w:rsidR="0038769D" w:rsidRPr="00E72123">
              <w:t>,</w:t>
            </w:r>
            <w:r w:rsidRPr="00E72123">
              <w:t>07</w:t>
            </w:r>
          </w:p>
        </w:tc>
        <w:tc>
          <w:tcPr>
            <w:tcW w:w="0" w:type="auto"/>
            <w:shd w:val="clear" w:color="auto" w:fill="auto"/>
          </w:tcPr>
          <w:p w:rsidR="001377C2" w:rsidRPr="00E72123" w:rsidRDefault="0038769D" w:rsidP="00DE0998">
            <w:pPr>
              <w:widowControl/>
              <w:suppressAutoHyphens/>
              <w:spacing w:line="360" w:lineRule="auto"/>
              <w:jc w:val="left"/>
            </w:pPr>
            <w:r w:rsidRPr="00E72123">
              <w:t>Отношение собственного капитала к оборотным активам.</w:t>
            </w:r>
          </w:p>
          <w:p w:rsidR="0038769D" w:rsidRPr="00E72123" w:rsidRDefault="0038769D" w:rsidP="00DE0998">
            <w:pPr>
              <w:widowControl/>
              <w:suppressAutoHyphens/>
              <w:spacing w:line="360" w:lineRule="auto"/>
              <w:jc w:val="left"/>
            </w:pPr>
            <w:r w:rsidRPr="00E72123">
              <w:t>нормальное значение: не менее 0,1.</w:t>
            </w:r>
          </w:p>
        </w:tc>
      </w:tr>
      <w:tr w:rsidR="0038769D" w:rsidRPr="00E72123" w:rsidTr="00DE0998">
        <w:tc>
          <w:tcPr>
            <w:tcW w:w="0" w:type="auto"/>
            <w:shd w:val="clear" w:color="auto" w:fill="auto"/>
          </w:tcPr>
          <w:p w:rsidR="0038769D" w:rsidRPr="00E72123" w:rsidRDefault="0038769D" w:rsidP="00DE0998">
            <w:pPr>
              <w:widowControl/>
              <w:suppressAutoHyphens/>
              <w:spacing w:line="360" w:lineRule="auto"/>
              <w:jc w:val="left"/>
            </w:pPr>
            <w:r w:rsidRPr="00E72123">
              <w:t>4. Коэффициент покрытия инвестиций</w:t>
            </w:r>
          </w:p>
        </w:tc>
        <w:tc>
          <w:tcPr>
            <w:tcW w:w="0" w:type="auto"/>
            <w:shd w:val="clear" w:color="auto" w:fill="auto"/>
            <w:noWrap/>
          </w:tcPr>
          <w:p w:rsidR="0038769D" w:rsidRPr="00E72123" w:rsidRDefault="00DC1551" w:rsidP="00DE0998">
            <w:pPr>
              <w:widowControl/>
              <w:suppressAutoHyphens/>
              <w:spacing w:line="360" w:lineRule="auto"/>
              <w:jc w:val="left"/>
            </w:pPr>
            <w:r w:rsidRPr="00E72123">
              <w:t>0</w:t>
            </w:r>
            <w:r w:rsidR="0038769D" w:rsidRPr="00E72123">
              <w:t>,</w:t>
            </w:r>
            <w:r w:rsidRPr="00E72123">
              <w:t>45</w:t>
            </w:r>
          </w:p>
        </w:tc>
        <w:tc>
          <w:tcPr>
            <w:tcW w:w="0" w:type="auto"/>
            <w:shd w:val="clear" w:color="auto" w:fill="auto"/>
            <w:noWrap/>
          </w:tcPr>
          <w:p w:rsidR="0038769D" w:rsidRPr="00E72123" w:rsidRDefault="00DC1551" w:rsidP="00DE0998">
            <w:pPr>
              <w:widowControl/>
              <w:suppressAutoHyphens/>
              <w:spacing w:line="360" w:lineRule="auto"/>
              <w:jc w:val="left"/>
            </w:pPr>
            <w:r w:rsidRPr="00E72123">
              <w:t>0</w:t>
            </w:r>
            <w:r w:rsidR="0038769D" w:rsidRPr="00E72123">
              <w:t>,</w:t>
            </w:r>
            <w:r w:rsidRPr="00E72123">
              <w:t>4</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DC1551" w:rsidRPr="00E72123">
              <w:t>0</w:t>
            </w:r>
            <w:r w:rsidRPr="00E72123">
              <w:t>,</w:t>
            </w:r>
            <w:r w:rsidR="00DC1551" w:rsidRPr="00E72123">
              <w:t>05</w:t>
            </w:r>
          </w:p>
        </w:tc>
        <w:tc>
          <w:tcPr>
            <w:tcW w:w="0" w:type="auto"/>
            <w:shd w:val="clear" w:color="auto" w:fill="auto"/>
          </w:tcPr>
          <w:p w:rsidR="001377C2" w:rsidRPr="00E72123" w:rsidRDefault="0038769D" w:rsidP="00DE0998">
            <w:pPr>
              <w:widowControl/>
              <w:suppressAutoHyphens/>
              <w:spacing w:line="360" w:lineRule="auto"/>
              <w:jc w:val="left"/>
            </w:pPr>
            <w:r w:rsidRPr="00E72123">
              <w:t>Отношение собственного капитала и долгосрочных обязательств к общей сумме капитала.</w:t>
            </w:r>
          </w:p>
          <w:p w:rsidR="0038769D" w:rsidRPr="00E72123" w:rsidRDefault="0038769D" w:rsidP="00DE0998">
            <w:pPr>
              <w:widowControl/>
              <w:suppressAutoHyphens/>
              <w:spacing w:line="360" w:lineRule="auto"/>
              <w:jc w:val="left"/>
            </w:pPr>
            <w:r w:rsidRPr="00E72123">
              <w:t>нормальное значение: не менее 0,7.</w:t>
            </w:r>
          </w:p>
        </w:tc>
      </w:tr>
      <w:tr w:rsidR="0038769D" w:rsidRPr="00E72123" w:rsidTr="00DE0998">
        <w:tc>
          <w:tcPr>
            <w:tcW w:w="0" w:type="auto"/>
            <w:shd w:val="clear" w:color="auto" w:fill="auto"/>
          </w:tcPr>
          <w:p w:rsidR="0038769D" w:rsidRPr="00E72123" w:rsidRDefault="00236082" w:rsidP="00DE0998">
            <w:pPr>
              <w:widowControl/>
              <w:suppressAutoHyphens/>
              <w:spacing w:line="360" w:lineRule="auto"/>
              <w:jc w:val="left"/>
            </w:pPr>
            <w:r w:rsidRPr="00E72123">
              <w:t>5</w:t>
            </w:r>
            <w:r w:rsidR="0038769D" w:rsidRPr="00E72123">
              <w:t>. Коэффициент маневренности собственного капитала</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236082" w:rsidRPr="00E72123">
              <w:t>2</w:t>
            </w:r>
            <w:r w:rsidRPr="00E72123">
              <w:t>,</w:t>
            </w:r>
            <w:r w:rsidR="00236082" w:rsidRPr="00E72123">
              <w:t>92</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236082" w:rsidRPr="00E72123">
              <w:t>3</w:t>
            </w:r>
            <w:r w:rsidRPr="00E72123">
              <w:t>,</w:t>
            </w:r>
            <w:r w:rsidR="00236082" w:rsidRPr="00E72123">
              <w:t>38</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236082" w:rsidRPr="00E72123">
              <w:t>0</w:t>
            </w:r>
            <w:r w:rsidRPr="00E72123">
              <w:t>,</w:t>
            </w:r>
            <w:r w:rsidR="00236082" w:rsidRPr="00E72123">
              <w:t>46</w:t>
            </w:r>
          </w:p>
        </w:tc>
        <w:tc>
          <w:tcPr>
            <w:tcW w:w="0" w:type="auto"/>
            <w:shd w:val="clear" w:color="auto" w:fill="auto"/>
          </w:tcPr>
          <w:p w:rsidR="001377C2" w:rsidRPr="00E72123" w:rsidRDefault="0038769D" w:rsidP="00DE0998">
            <w:pPr>
              <w:widowControl/>
              <w:suppressAutoHyphens/>
              <w:spacing w:line="360" w:lineRule="auto"/>
              <w:jc w:val="left"/>
            </w:pPr>
            <w:r w:rsidRPr="00E72123">
              <w:t>Отношение собственных оборотных средств к источникам собственных средств.</w:t>
            </w:r>
          </w:p>
          <w:p w:rsidR="0038769D" w:rsidRPr="00E72123" w:rsidRDefault="0038769D" w:rsidP="00DE0998">
            <w:pPr>
              <w:widowControl/>
              <w:suppressAutoHyphens/>
              <w:spacing w:line="360" w:lineRule="auto"/>
              <w:jc w:val="left"/>
            </w:pPr>
            <w:r w:rsidRPr="00E72123">
              <w:t>нормальное значение для данной отрасли: 0,15 и более.</w:t>
            </w:r>
          </w:p>
        </w:tc>
      </w:tr>
      <w:tr w:rsidR="0038769D" w:rsidRPr="00E72123" w:rsidTr="00DE0998">
        <w:tc>
          <w:tcPr>
            <w:tcW w:w="0" w:type="auto"/>
            <w:shd w:val="clear" w:color="auto" w:fill="auto"/>
          </w:tcPr>
          <w:p w:rsidR="0038769D" w:rsidRPr="00E72123" w:rsidRDefault="0038769D" w:rsidP="00DE0998">
            <w:pPr>
              <w:widowControl/>
              <w:suppressAutoHyphens/>
              <w:spacing w:line="360" w:lineRule="auto"/>
              <w:jc w:val="left"/>
            </w:pPr>
            <w:r w:rsidRPr="00E72123">
              <w:t>6. Коэффициент мобильности имущества</w:t>
            </w:r>
          </w:p>
        </w:tc>
        <w:tc>
          <w:tcPr>
            <w:tcW w:w="0" w:type="auto"/>
            <w:shd w:val="clear" w:color="auto" w:fill="auto"/>
            <w:noWrap/>
          </w:tcPr>
          <w:p w:rsidR="0038769D" w:rsidRPr="00E72123" w:rsidRDefault="00C7388E" w:rsidP="00DE0998">
            <w:pPr>
              <w:widowControl/>
              <w:suppressAutoHyphens/>
              <w:spacing w:line="360" w:lineRule="auto"/>
              <w:jc w:val="left"/>
            </w:pPr>
            <w:r w:rsidRPr="00E72123">
              <w:t>1</w:t>
            </w:r>
            <w:r w:rsidR="0038769D" w:rsidRPr="00E72123">
              <w:t>,</w:t>
            </w:r>
            <w:r w:rsidRPr="00E72123">
              <w:t>47</w:t>
            </w:r>
          </w:p>
        </w:tc>
        <w:tc>
          <w:tcPr>
            <w:tcW w:w="0" w:type="auto"/>
            <w:shd w:val="clear" w:color="auto" w:fill="auto"/>
            <w:noWrap/>
          </w:tcPr>
          <w:p w:rsidR="0038769D" w:rsidRPr="00E72123" w:rsidRDefault="00C7388E" w:rsidP="00DE0998">
            <w:pPr>
              <w:widowControl/>
              <w:suppressAutoHyphens/>
              <w:spacing w:line="360" w:lineRule="auto"/>
              <w:jc w:val="left"/>
            </w:pPr>
            <w:r w:rsidRPr="00E72123">
              <w:t>1</w:t>
            </w:r>
            <w:r w:rsidR="0038769D" w:rsidRPr="00E72123">
              <w:t>,</w:t>
            </w:r>
            <w:r w:rsidRPr="00E72123">
              <w:t>65</w:t>
            </w:r>
          </w:p>
        </w:tc>
        <w:tc>
          <w:tcPr>
            <w:tcW w:w="0" w:type="auto"/>
            <w:shd w:val="clear" w:color="auto" w:fill="auto"/>
            <w:noWrap/>
          </w:tcPr>
          <w:p w:rsidR="0038769D" w:rsidRPr="00E72123" w:rsidRDefault="00C7388E" w:rsidP="00DE0998">
            <w:pPr>
              <w:widowControl/>
              <w:suppressAutoHyphens/>
              <w:spacing w:line="360" w:lineRule="auto"/>
              <w:jc w:val="left"/>
            </w:pPr>
            <w:r w:rsidRPr="00E72123">
              <w:t>+0,18</w:t>
            </w:r>
          </w:p>
        </w:tc>
        <w:tc>
          <w:tcPr>
            <w:tcW w:w="0" w:type="auto"/>
            <w:shd w:val="clear" w:color="auto" w:fill="auto"/>
          </w:tcPr>
          <w:p w:rsidR="0038769D" w:rsidRPr="00E72123" w:rsidRDefault="0038769D" w:rsidP="00DE0998">
            <w:pPr>
              <w:widowControl/>
              <w:suppressAutoHyphens/>
              <w:spacing w:line="360" w:lineRule="auto"/>
              <w:jc w:val="left"/>
            </w:pPr>
            <w:r w:rsidRPr="00E72123">
              <w:t>Отношение оборотных средств к стоимости всего имущества. Характеризует отраслевую специфику организации.</w:t>
            </w:r>
          </w:p>
        </w:tc>
      </w:tr>
      <w:tr w:rsidR="0038769D" w:rsidRPr="00E72123" w:rsidTr="00DE0998">
        <w:tc>
          <w:tcPr>
            <w:tcW w:w="0" w:type="auto"/>
            <w:shd w:val="clear" w:color="auto" w:fill="auto"/>
          </w:tcPr>
          <w:p w:rsidR="0038769D" w:rsidRPr="00E72123" w:rsidRDefault="00236082" w:rsidP="00DE0998">
            <w:pPr>
              <w:widowControl/>
              <w:suppressAutoHyphens/>
              <w:spacing w:line="360" w:lineRule="auto"/>
              <w:jc w:val="left"/>
            </w:pPr>
            <w:r w:rsidRPr="00E72123">
              <w:t>7</w:t>
            </w:r>
            <w:r w:rsidR="0038769D" w:rsidRPr="00E72123">
              <w:t>. Коэффициент обеспеченности запасов</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DC1551" w:rsidRPr="00E72123">
              <w:t>3</w:t>
            </w:r>
            <w:r w:rsidRPr="00E72123">
              <w:t>,</w:t>
            </w:r>
            <w:r w:rsidR="00DC1551" w:rsidRPr="00E72123">
              <w:t>17</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DC1551" w:rsidRPr="00E72123">
              <w:t>2</w:t>
            </w:r>
            <w:r w:rsidRPr="00E72123">
              <w:t>,</w:t>
            </w:r>
            <w:r w:rsidR="00DC1551" w:rsidRPr="00E72123">
              <w:t>98</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DC1551" w:rsidRPr="00E72123">
              <w:t>0</w:t>
            </w:r>
            <w:r w:rsidRPr="00E72123">
              <w:t>,</w:t>
            </w:r>
            <w:r w:rsidR="00DC1551" w:rsidRPr="00E72123">
              <w:t>19</w:t>
            </w:r>
          </w:p>
        </w:tc>
        <w:tc>
          <w:tcPr>
            <w:tcW w:w="0" w:type="auto"/>
            <w:shd w:val="clear" w:color="auto" w:fill="auto"/>
          </w:tcPr>
          <w:p w:rsidR="001377C2" w:rsidRPr="00E72123" w:rsidRDefault="0038769D" w:rsidP="00DE0998">
            <w:pPr>
              <w:widowControl/>
              <w:suppressAutoHyphens/>
              <w:spacing w:line="360" w:lineRule="auto"/>
              <w:jc w:val="left"/>
            </w:pPr>
            <w:r w:rsidRPr="00E72123">
              <w:t>Отношение собственных оборотных средств к величине материально-производственных запасов.</w:t>
            </w:r>
          </w:p>
          <w:p w:rsidR="0038769D" w:rsidRPr="00E72123" w:rsidRDefault="0038769D" w:rsidP="00DE0998">
            <w:pPr>
              <w:widowControl/>
              <w:suppressAutoHyphens/>
              <w:spacing w:line="360" w:lineRule="auto"/>
              <w:jc w:val="left"/>
            </w:pPr>
            <w:r w:rsidRPr="00E72123">
              <w:t>нормальное значение: 0,5 и более.</w:t>
            </w:r>
          </w:p>
        </w:tc>
      </w:tr>
      <w:tr w:rsidR="0038769D" w:rsidRPr="00E72123" w:rsidTr="00DE0998">
        <w:tc>
          <w:tcPr>
            <w:tcW w:w="0" w:type="auto"/>
            <w:shd w:val="clear" w:color="auto" w:fill="auto"/>
          </w:tcPr>
          <w:p w:rsidR="0038769D" w:rsidRPr="00E72123" w:rsidRDefault="00236082" w:rsidP="00DE0998">
            <w:pPr>
              <w:widowControl/>
              <w:suppressAutoHyphens/>
              <w:spacing w:line="360" w:lineRule="auto"/>
              <w:jc w:val="left"/>
            </w:pPr>
            <w:r w:rsidRPr="00E72123">
              <w:t>8</w:t>
            </w:r>
            <w:r w:rsidR="0038769D" w:rsidRPr="00E72123">
              <w:t>. Коэффициент краткосрочной задолженности</w:t>
            </w:r>
          </w:p>
        </w:tc>
        <w:tc>
          <w:tcPr>
            <w:tcW w:w="0" w:type="auto"/>
            <w:shd w:val="clear" w:color="auto" w:fill="auto"/>
            <w:noWrap/>
          </w:tcPr>
          <w:p w:rsidR="0038769D" w:rsidRPr="00E72123" w:rsidRDefault="00C7388E" w:rsidP="00DE0998">
            <w:pPr>
              <w:widowControl/>
              <w:suppressAutoHyphens/>
              <w:spacing w:line="360" w:lineRule="auto"/>
              <w:jc w:val="left"/>
            </w:pPr>
            <w:r w:rsidRPr="00E72123">
              <w:t>0</w:t>
            </w:r>
            <w:r w:rsidR="0038769D" w:rsidRPr="00E72123">
              <w:t>,</w:t>
            </w:r>
            <w:r w:rsidRPr="00E72123">
              <w:t>10</w:t>
            </w:r>
          </w:p>
        </w:tc>
        <w:tc>
          <w:tcPr>
            <w:tcW w:w="0" w:type="auto"/>
            <w:shd w:val="clear" w:color="auto" w:fill="auto"/>
            <w:noWrap/>
          </w:tcPr>
          <w:p w:rsidR="0038769D" w:rsidRPr="00E72123" w:rsidRDefault="00C7388E" w:rsidP="00DE0998">
            <w:pPr>
              <w:widowControl/>
              <w:suppressAutoHyphens/>
              <w:spacing w:line="360" w:lineRule="auto"/>
              <w:jc w:val="left"/>
            </w:pPr>
            <w:r w:rsidRPr="00E72123">
              <w:t>0</w:t>
            </w:r>
            <w:r w:rsidR="0038769D" w:rsidRPr="00E72123">
              <w:t>,</w:t>
            </w:r>
            <w:r w:rsidRPr="00E72123">
              <w:t>16</w:t>
            </w:r>
          </w:p>
        </w:tc>
        <w:tc>
          <w:tcPr>
            <w:tcW w:w="0" w:type="auto"/>
            <w:shd w:val="clear" w:color="auto" w:fill="auto"/>
            <w:noWrap/>
          </w:tcPr>
          <w:p w:rsidR="0038769D" w:rsidRPr="00E72123" w:rsidRDefault="0038769D" w:rsidP="00DE0998">
            <w:pPr>
              <w:widowControl/>
              <w:suppressAutoHyphens/>
              <w:spacing w:line="360" w:lineRule="auto"/>
              <w:jc w:val="left"/>
            </w:pPr>
            <w:r w:rsidRPr="00E72123">
              <w:t>+</w:t>
            </w:r>
            <w:r w:rsidR="00C7388E" w:rsidRPr="00E72123">
              <w:t>0</w:t>
            </w:r>
            <w:r w:rsidRPr="00E72123">
              <w:t>,</w:t>
            </w:r>
            <w:r w:rsidR="00C7388E" w:rsidRPr="00E72123">
              <w:t>06</w:t>
            </w:r>
          </w:p>
        </w:tc>
        <w:tc>
          <w:tcPr>
            <w:tcW w:w="0" w:type="auto"/>
            <w:shd w:val="clear" w:color="auto" w:fill="auto"/>
          </w:tcPr>
          <w:p w:rsidR="0038769D" w:rsidRPr="00E72123" w:rsidRDefault="0038769D" w:rsidP="00DE0998">
            <w:pPr>
              <w:widowControl/>
              <w:suppressAutoHyphens/>
              <w:spacing w:line="360" w:lineRule="auto"/>
              <w:jc w:val="left"/>
            </w:pPr>
            <w:r w:rsidRPr="00E72123">
              <w:t>Отношение краткосрочной задолженности к общей сумме задолженности.</w:t>
            </w:r>
          </w:p>
        </w:tc>
      </w:tr>
    </w:tbl>
    <w:p w:rsidR="0038769D" w:rsidRPr="001377C2" w:rsidRDefault="0038769D" w:rsidP="001377C2">
      <w:pPr>
        <w:pStyle w:val="af2"/>
        <w:suppressAutoHyphens/>
        <w:spacing w:before="0" w:after="0" w:line="360" w:lineRule="auto"/>
        <w:ind w:firstLine="709"/>
        <w:jc w:val="both"/>
        <w:rPr>
          <w:sz w:val="28"/>
          <w:szCs w:val="28"/>
        </w:rPr>
      </w:pPr>
    </w:p>
    <w:p w:rsidR="001377C2" w:rsidRDefault="0038769D" w:rsidP="001377C2">
      <w:pPr>
        <w:pStyle w:val="af2"/>
        <w:suppressAutoHyphens/>
        <w:spacing w:before="0" w:after="0" w:line="360" w:lineRule="auto"/>
        <w:ind w:firstLine="709"/>
        <w:jc w:val="both"/>
        <w:rPr>
          <w:sz w:val="28"/>
          <w:szCs w:val="28"/>
        </w:rPr>
      </w:pPr>
      <w:r w:rsidRPr="001377C2">
        <w:rPr>
          <w:sz w:val="28"/>
          <w:szCs w:val="28"/>
        </w:rPr>
        <w:t>Коэффициент автономии организации на 31 декабря 2009 г. составил 0,17. Данный коэффициент характеризует степень зависимости организации от заемного капитала. Полученное здесь значение показывает, что ввиду недостатка собственного капитала (17% от общего капитала организации) ООО «Челябоблстрой» в значительной степени зависит от кредиторов. За последний год коэффициент автономии ощутимо уменьшился.</w:t>
      </w:r>
      <w:r w:rsidR="00B830E8" w:rsidRPr="001377C2">
        <w:rPr>
          <w:sz w:val="28"/>
          <w:szCs w:val="28"/>
        </w:rPr>
        <w:t xml:space="preserve"> </w:t>
      </w:r>
      <w:r w:rsidRPr="001377C2">
        <w:rPr>
          <w:sz w:val="28"/>
          <w:szCs w:val="28"/>
        </w:rPr>
        <w:t>Наглядно структура капитала организации представлена ниже на диаграмме:</w:t>
      </w:r>
    </w:p>
    <w:p w:rsidR="000F7BDF" w:rsidRPr="001377C2" w:rsidRDefault="000F7BDF" w:rsidP="001377C2">
      <w:pPr>
        <w:pStyle w:val="af2"/>
        <w:suppressAutoHyphens/>
        <w:spacing w:before="0" w:after="0" w:line="360" w:lineRule="auto"/>
        <w:ind w:firstLine="709"/>
        <w:jc w:val="both"/>
        <w:rPr>
          <w:sz w:val="28"/>
          <w:szCs w:val="28"/>
        </w:rPr>
      </w:pPr>
    </w:p>
    <w:p w:rsidR="0038769D" w:rsidRPr="001377C2" w:rsidRDefault="002E633E" w:rsidP="00616FD9">
      <w:pPr>
        <w:pStyle w:val="af2"/>
        <w:suppressAutoHyphens/>
        <w:spacing w:before="0" w:after="0" w:line="360" w:lineRule="auto"/>
        <w:jc w:val="both"/>
        <w:rPr>
          <w:sz w:val="28"/>
          <w:szCs w:val="28"/>
        </w:rPr>
      </w:pPr>
      <w:r>
        <w:rPr>
          <w:noProof/>
          <w:sz w:val="28"/>
          <w:szCs w:val="28"/>
        </w:rPr>
        <w:pict>
          <v:shape id="_x0000_i1030" type="#_x0000_t75" style="width:369pt;height:105pt;visibility:visible">
            <v:imagedata r:id="rId14" o:title="" cropbottom="-53f"/>
            <o:lock v:ext="edit" aspectratio="f"/>
          </v:shape>
        </w:pict>
      </w:r>
    </w:p>
    <w:p w:rsidR="00E536EB" w:rsidRPr="001377C2" w:rsidRDefault="00DC1551" w:rsidP="001377C2">
      <w:pPr>
        <w:widowControl/>
        <w:suppressAutoHyphens/>
        <w:spacing w:line="360" w:lineRule="auto"/>
        <w:ind w:firstLine="709"/>
        <w:rPr>
          <w:sz w:val="28"/>
          <w:szCs w:val="28"/>
        </w:rPr>
      </w:pPr>
      <w:r w:rsidRPr="001377C2">
        <w:rPr>
          <w:sz w:val="28"/>
          <w:szCs w:val="28"/>
        </w:rPr>
        <w:t>Рисунок 7 Структура капитала организации на 31.12.2009</w:t>
      </w:r>
    </w:p>
    <w:p w:rsidR="00E67421" w:rsidRPr="001377C2" w:rsidRDefault="00E67421" w:rsidP="001377C2">
      <w:pPr>
        <w:pStyle w:val="af2"/>
        <w:suppressAutoHyphens/>
        <w:spacing w:before="0" w:after="0" w:line="360" w:lineRule="auto"/>
        <w:ind w:firstLine="709"/>
        <w:jc w:val="both"/>
        <w:rPr>
          <w:sz w:val="28"/>
          <w:szCs w:val="28"/>
        </w:rPr>
      </w:pPr>
    </w:p>
    <w:p w:rsidR="001377C2" w:rsidRDefault="00DC1551" w:rsidP="001377C2">
      <w:pPr>
        <w:pStyle w:val="af2"/>
        <w:suppressAutoHyphens/>
        <w:spacing w:before="0" w:after="0" w:line="360" w:lineRule="auto"/>
        <w:ind w:firstLine="709"/>
        <w:jc w:val="both"/>
        <w:rPr>
          <w:sz w:val="28"/>
          <w:szCs w:val="28"/>
        </w:rPr>
      </w:pPr>
      <w:r w:rsidRPr="001377C2">
        <w:rPr>
          <w:sz w:val="28"/>
          <w:szCs w:val="28"/>
        </w:rPr>
        <w:t>Коэффициент обеспеченности собственными оборотными средствами за рассматриваемый период слабо снизился (до -2,05). На 31 декабря 2009 г. коэффициент имеет крайне неудовлетворительное значение.</w:t>
      </w:r>
    </w:p>
    <w:p w:rsidR="001377C2" w:rsidRDefault="00DC1551" w:rsidP="001377C2">
      <w:pPr>
        <w:pStyle w:val="af2"/>
        <w:suppressAutoHyphens/>
        <w:spacing w:before="0" w:after="0" w:line="360" w:lineRule="auto"/>
        <w:ind w:firstLine="709"/>
        <w:jc w:val="both"/>
        <w:rPr>
          <w:sz w:val="28"/>
          <w:szCs w:val="28"/>
        </w:rPr>
      </w:pPr>
      <w:r w:rsidRPr="001377C2">
        <w:rPr>
          <w:sz w:val="28"/>
          <w:szCs w:val="28"/>
        </w:rPr>
        <w:t>Коэффициент покрытия инвестиций за 2009-й год заметно снизился до 0,4 (-0,05). Значение коэффициента на последний день анализируемого периода значительно ниже нормы (доля собственного капитала и долгосрочных обязательств в общей сумме капитала организации составляет 40%).</w:t>
      </w:r>
    </w:p>
    <w:p w:rsidR="00DC1551" w:rsidRPr="001377C2" w:rsidRDefault="00DC1551" w:rsidP="001377C2">
      <w:pPr>
        <w:pStyle w:val="af2"/>
        <w:suppressAutoHyphens/>
        <w:spacing w:before="0" w:after="0" w:line="360" w:lineRule="auto"/>
        <w:ind w:firstLine="709"/>
        <w:jc w:val="both"/>
        <w:rPr>
          <w:sz w:val="28"/>
          <w:szCs w:val="28"/>
        </w:rPr>
      </w:pPr>
      <w:r w:rsidRPr="001377C2">
        <w:rPr>
          <w:sz w:val="28"/>
          <w:szCs w:val="28"/>
        </w:rPr>
        <w:t>Коэффициент обеспеченности материальных запасов на 31 декабря 2009 г. составил -2,98, при том что на первый день анализируемого периода (31 января 2009 г.) коэффициент обеспеченности материальных запасов равнялся -3,17 (произошел рост на 0,19). На последний день анализируемого периода значение коэффициента обеспеченности материальных запасов не удовлетворяет нормативному, находясь в области критических значений.</w:t>
      </w:r>
    </w:p>
    <w:p w:rsidR="00DC1551" w:rsidRPr="001377C2" w:rsidRDefault="00DC1551" w:rsidP="001377C2">
      <w:pPr>
        <w:pStyle w:val="af2"/>
        <w:suppressAutoHyphens/>
        <w:spacing w:before="0" w:after="0" w:line="360" w:lineRule="auto"/>
        <w:ind w:firstLine="709"/>
        <w:jc w:val="both"/>
        <w:rPr>
          <w:sz w:val="28"/>
          <w:szCs w:val="28"/>
        </w:rPr>
      </w:pPr>
      <w:r w:rsidRPr="001377C2">
        <w:rPr>
          <w:sz w:val="28"/>
          <w:szCs w:val="28"/>
        </w:rPr>
        <w:t>По коэффициенту краткосрочной задолженности видно, что по состоянию на 31.12.2009 доля долгосрочной задолженности практически составляет одну треть, а краткосрочной задолженности – две третьих. При этом за последний год доля долгосрочной задолженности уменьшилась на 4,5%.</w:t>
      </w:r>
    </w:p>
    <w:p w:rsidR="00616FD9" w:rsidRDefault="00616FD9" w:rsidP="001377C2">
      <w:pPr>
        <w:pStyle w:val="af2"/>
        <w:suppressAutoHyphens/>
        <w:spacing w:before="0" w:after="0" w:line="360" w:lineRule="auto"/>
        <w:ind w:firstLine="709"/>
        <w:jc w:val="both"/>
        <w:rPr>
          <w:sz w:val="28"/>
          <w:szCs w:val="28"/>
        </w:rPr>
      </w:pPr>
    </w:p>
    <w:p w:rsidR="00616FD9" w:rsidRDefault="00616FD9" w:rsidP="001377C2">
      <w:pPr>
        <w:pStyle w:val="af2"/>
        <w:suppressAutoHyphens/>
        <w:spacing w:before="0" w:after="0" w:line="360" w:lineRule="auto"/>
        <w:ind w:firstLine="709"/>
        <w:jc w:val="both"/>
        <w:rPr>
          <w:sz w:val="28"/>
          <w:szCs w:val="28"/>
        </w:rPr>
      </w:pPr>
    </w:p>
    <w:p w:rsidR="00616FD9" w:rsidRDefault="00616FD9" w:rsidP="001377C2">
      <w:pPr>
        <w:pStyle w:val="af2"/>
        <w:suppressAutoHyphens/>
        <w:spacing w:before="0" w:after="0" w:line="360" w:lineRule="auto"/>
        <w:ind w:firstLine="709"/>
        <w:jc w:val="both"/>
        <w:rPr>
          <w:sz w:val="28"/>
          <w:szCs w:val="28"/>
        </w:rPr>
        <w:sectPr w:rsidR="00616FD9" w:rsidSect="001377C2">
          <w:pgSz w:w="11907" w:h="16839" w:code="9"/>
          <w:pgMar w:top="1134" w:right="851" w:bottom="1134" w:left="1701" w:header="709" w:footer="709" w:gutter="0"/>
          <w:pgNumType w:start="53"/>
          <w:cols w:space="708"/>
          <w:noEndnote/>
          <w:docGrid w:linePitch="381"/>
        </w:sectPr>
      </w:pPr>
    </w:p>
    <w:p w:rsidR="00C7388E" w:rsidRPr="001377C2" w:rsidRDefault="00C7388E" w:rsidP="001377C2">
      <w:pPr>
        <w:pStyle w:val="af2"/>
        <w:suppressAutoHyphens/>
        <w:spacing w:before="0" w:after="0" w:line="360" w:lineRule="auto"/>
        <w:ind w:firstLine="709"/>
        <w:jc w:val="both"/>
        <w:rPr>
          <w:sz w:val="28"/>
          <w:szCs w:val="28"/>
        </w:rPr>
      </w:pPr>
      <w:r w:rsidRPr="001377C2">
        <w:rPr>
          <w:sz w:val="28"/>
          <w:szCs w:val="28"/>
        </w:rPr>
        <w:t>Таблица 1</w:t>
      </w:r>
      <w:r w:rsidR="00F221AE" w:rsidRPr="001377C2">
        <w:rPr>
          <w:sz w:val="28"/>
          <w:szCs w:val="28"/>
        </w:rPr>
        <w:t>3</w:t>
      </w:r>
      <w:r w:rsidR="000F7BDF" w:rsidRPr="001377C2">
        <w:rPr>
          <w:sz w:val="28"/>
          <w:szCs w:val="28"/>
        </w:rPr>
        <w:t xml:space="preserve"> </w:t>
      </w:r>
      <w:r w:rsidRPr="001377C2">
        <w:rPr>
          <w:sz w:val="28"/>
          <w:szCs w:val="28"/>
        </w:rPr>
        <w:t>Анализ соотношения активов по степени ликвидности и обязательств по сроку погашения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371"/>
        <w:gridCol w:w="1269"/>
        <w:gridCol w:w="1447"/>
        <w:gridCol w:w="2629"/>
        <w:gridCol w:w="1507"/>
        <w:gridCol w:w="1269"/>
        <w:gridCol w:w="2356"/>
      </w:tblGrid>
      <w:tr w:rsidR="008D570E" w:rsidRPr="00616FD9" w:rsidTr="00DE0998">
        <w:trPr>
          <w:trHeight w:val="284"/>
        </w:trPr>
        <w:tc>
          <w:tcPr>
            <w:tcW w:w="0" w:type="auto"/>
            <w:shd w:val="clear" w:color="auto" w:fill="auto"/>
          </w:tcPr>
          <w:p w:rsidR="00C7388E" w:rsidRPr="00616FD9" w:rsidRDefault="00C7388E" w:rsidP="00DE0998">
            <w:pPr>
              <w:widowControl/>
              <w:suppressAutoHyphens/>
              <w:spacing w:line="360" w:lineRule="auto"/>
              <w:jc w:val="left"/>
            </w:pPr>
            <w:r w:rsidRPr="00616FD9">
              <w:t>Активы по степени ликвидности</w:t>
            </w:r>
          </w:p>
        </w:tc>
        <w:tc>
          <w:tcPr>
            <w:tcW w:w="1371" w:type="dxa"/>
            <w:shd w:val="clear" w:color="auto" w:fill="auto"/>
          </w:tcPr>
          <w:p w:rsidR="00C7388E" w:rsidRPr="00616FD9" w:rsidRDefault="00C7388E" w:rsidP="00DE0998">
            <w:pPr>
              <w:widowControl/>
              <w:suppressAutoHyphens/>
              <w:spacing w:line="360" w:lineRule="auto"/>
              <w:jc w:val="left"/>
            </w:pPr>
            <w:r w:rsidRPr="00616FD9">
              <w:t xml:space="preserve">На конец отчетного периода, </w:t>
            </w:r>
            <w:r w:rsidRPr="00DE0998">
              <w:rPr>
                <w:iCs/>
              </w:rPr>
              <w:t>тыс. руб.</w:t>
            </w:r>
          </w:p>
        </w:tc>
        <w:tc>
          <w:tcPr>
            <w:tcW w:w="0" w:type="auto"/>
            <w:shd w:val="clear" w:color="auto" w:fill="auto"/>
          </w:tcPr>
          <w:p w:rsidR="00C7388E" w:rsidRPr="00616FD9" w:rsidRDefault="00C7388E" w:rsidP="00DE0998">
            <w:pPr>
              <w:widowControl/>
              <w:suppressAutoHyphens/>
              <w:spacing w:line="360" w:lineRule="auto"/>
              <w:jc w:val="left"/>
            </w:pPr>
            <w:r w:rsidRPr="00616FD9">
              <w:t>Прирост за анализ.</w:t>
            </w:r>
            <w:r w:rsidR="008D570E">
              <w:t xml:space="preserve"> </w:t>
            </w:r>
            <w:r w:rsidRPr="00616FD9">
              <w:t>период, %</w:t>
            </w:r>
          </w:p>
        </w:tc>
        <w:tc>
          <w:tcPr>
            <w:tcW w:w="0" w:type="auto"/>
            <w:shd w:val="clear" w:color="auto" w:fill="auto"/>
          </w:tcPr>
          <w:p w:rsidR="00C7388E" w:rsidRPr="00616FD9" w:rsidRDefault="00C7388E" w:rsidP="00DE0998">
            <w:pPr>
              <w:widowControl/>
              <w:suppressAutoHyphens/>
              <w:spacing w:line="360" w:lineRule="auto"/>
              <w:jc w:val="left"/>
            </w:pPr>
            <w:r w:rsidRPr="00616FD9">
              <w:t>Норм. соотношение</w:t>
            </w:r>
          </w:p>
        </w:tc>
        <w:tc>
          <w:tcPr>
            <w:tcW w:w="0" w:type="auto"/>
            <w:shd w:val="clear" w:color="auto" w:fill="auto"/>
          </w:tcPr>
          <w:p w:rsidR="00C7388E" w:rsidRPr="00616FD9" w:rsidRDefault="00C7388E" w:rsidP="00DE0998">
            <w:pPr>
              <w:widowControl/>
              <w:suppressAutoHyphens/>
              <w:spacing w:line="360" w:lineRule="auto"/>
              <w:jc w:val="left"/>
            </w:pPr>
            <w:r w:rsidRPr="00616FD9">
              <w:t>Пассивы по сроку погашения</w:t>
            </w:r>
          </w:p>
        </w:tc>
        <w:tc>
          <w:tcPr>
            <w:tcW w:w="0" w:type="auto"/>
            <w:shd w:val="clear" w:color="auto" w:fill="auto"/>
          </w:tcPr>
          <w:p w:rsidR="00C7388E" w:rsidRPr="00616FD9" w:rsidRDefault="00C7388E" w:rsidP="00DE0998">
            <w:pPr>
              <w:widowControl/>
              <w:suppressAutoHyphens/>
              <w:spacing w:line="360" w:lineRule="auto"/>
              <w:jc w:val="left"/>
            </w:pPr>
            <w:r w:rsidRPr="00616FD9">
              <w:t xml:space="preserve">На конец отчетного периода, </w:t>
            </w:r>
            <w:r w:rsidRPr="00DE0998">
              <w:rPr>
                <w:iCs/>
              </w:rPr>
              <w:t>тыс. руб.</w:t>
            </w:r>
          </w:p>
        </w:tc>
        <w:tc>
          <w:tcPr>
            <w:tcW w:w="0" w:type="auto"/>
            <w:shd w:val="clear" w:color="auto" w:fill="auto"/>
          </w:tcPr>
          <w:p w:rsidR="00C7388E" w:rsidRPr="00616FD9" w:rsidRDefault="00C7388E" w:rsidP="00DE0998">
            <w:pPr>
              <w:widowControl/>
              <w:suppressAutoHyphens/>
              <w:spacing w:line="360" w:lineRule="auto"/>
              <w:jc w:val="left"/>
            </w:pPr>
            <w:r w:rsidRPr="00616FD9">
              <w:t>Прирост за анализ.</w:t>
            </w:r>
            <w:r w:rsidR="008D570E">
              <w:t xml:space="preserve"> </w:t>
            </w:r>
            <w:r w:rsidRPr="00616FD9">
              <w:t>период, %</w:t>
            </w:r>
          </w:p>
        </w:tc>
        <w:tc>
          <w:tcPr>
            <w:tcW w:w="2356" w:type="dxa"/>
            <w:shd w:val="clear" w:color="auto" w:fill="auto"/>
          </w:tcPr>
          <w:p w:rsidR="00C7388E" w:rsidRPr="00616FD9" w:rsidRDefault="00C7388E" w:rsidP="00DE0998">
            <w:pPr>
              <w:widowControl/>
              <w:suppressAutoHyphens/>
              <w:spacing w:line="360" w:lineRule="auto"/>
              <w:jc w:val="left"/>
            </w:pPr>
            <w:r w:rsidRPr="00616FD9">
              <w:t>Излишек/</w:t>
            </w:r>
            <w:r w:rsidR="008D570E" w:rsidRPr="00616FD9">
              <w:t>Н</w:t>
            </w:r>
            <w:r w:rsidRPr="00616FD9">
              <w:t>едостаток</w:t>
            </w:r>
            <w:r w:rsidR="008D570E">
              <w:t xml:space="preserve"> </w:t>
            </w:r>
            <w:r w:rsidRPr="00616FD9">
              <w:t>платеж.</w:t>
            </w:r>
            <w:r w:rsidR="001377C2" w:rsidRPr="00616FD9">
              <w:t xml:space="preserve"> </w:t>
            </w:r>
            <w:r w:rsidRPr="00616FD9">
              <w:t>средств</w:t>
            </w:r>
            <w:r w:rsidR="008D570E" w:rsidRPr="00DE0998">
              <w:rPr>
                <w:iCs/>
              </w:rPr>
              <w:t xml:space="preserve"> </w:t>
            </w:r>
            <w:r w:rsidRPr="00DE0998">
              <w:rPr>
                <w:iCs/>
              </w:rPr>
              <w:t>тыс. руб.,</w:t>
            </w:r>
            <w:r w:rsidR="008D570E">
              <w:t xml:space="preserve"> </w:t>
            </w:r>
            <w:r w:rsidRPr="00616FD9">
              <w:t>(гр.2 - гр.6)</w:t>
            </w:r>
          </w:p>
        </w:tc>
      </w:tr>
      <w:tr w:rsidR="008D570E" w:rsidRPr="00616FD9" w:rsidTr="00DE0998">
        <w:trPr>
          <w:trHeight w:val="284"/>
        </w:trPr>
        <w:tc>
          <w:tcPr>
            <w:tcW w:w="0" w:type="auto"/>
            <w:shd w:val="clear" w:color="auto" w:fill="auto"/>
          </w:tcPr>
          <w:p w:rsidR="00C7388E" w:rsidRPr="00616FD9" w:rsidRDefault="00C7388E" w:rsidP="00DE0998">
            <w:pPr>
              <w:widowControl/>
              <w:suppressAutoHyphens/>
              <w:spacing w:line="360" w:lineRule="auto"/>
              <w:jc w:val="left"/>
            </w:pPr>
            <w:r w:rsidRPr="00616FD9">
              <w:t>1</w:t>
            </w:r>
          </w:p>
        </w:tc>
        <w:tc>
          <w:tcPr>
            <w:tcW w:w="1371" w:type="dxa"/>
            <w:shd w:val="clear" w:color="auto" w:fill="auto"/>
          </w:tcPr>
          <w:p w:rsidR="00C7388E" w:rsidRPr="00616FD9" w:rsidRDefault="00C7388E" w:rsidP="00DE0998">
            <w:pPr>
              <w:widowControl/>
              <w:suppressAutoHyphens/>
              <w:spacing w:line="360" w:lineRule="auto"/>
              <w:jc w:val="left"/>
            </w:pPr>
            <w:r w:rsidRPr="00616FD9">
              <w:t>2</w:t>
            </w:r>
          </w:p>
        </w:tc>
        <w:tc>
          <w:tcPr>
            <w:tcW w:w="0" w:type="auto"/>
            <w:shd w:val="clear" w:color="auto" w:fill="auto"/>
          </w:tcPr>
          <w:p w:rsidR="00C7388E" w:rsidRPr="00616FD9" w:rsidRDefault="00C7388E" w:rsidP="00DE0998">
            <w:pPr>
              <w:widowControl/>
              <w:suppressAutoHyphens/>
              <w:spacing w:line="360" w:lineRule="auto"/>
              <w:jc w:val="left"/>
            </w:pPr>
            <w:r w:rsidRPr="00616FD9">
              <w:t>3</w:t>
            </w:r>
          </w:p>
        </w:tc>
        <w:tc>
          <w:tcPr>
            <w:tcW w:w="0" w:type="auto"/>
            <w:shd w:val="clear" w:color="auto" w:fill="auto"/>
          </w:tcPr>
          <w:p w:rsidR="00C7388E" w:rsidRPr="00616FD9" w:rsidRDefault="00C7388E" w:rsidP="00DE0998">
            <w:pPr>
              <w:widowControl/>
              <w:suppressAutoHyphens/>
              <w:spacing w:line="360" w:lineRule="auto"/>
              <w:jc w:val="left"/>
            </w:pPr>
            <w:r w:rsidRPr="00616FD9">
              <w:t>4</w:t>
            </w:r>
          </w:p>
        </w:tc>
        <w:tc>
          <w:tcPr>
            <w:tcW w:w="0" w:type="auto"/>
            <w:shd w:val="clear" w:color="auto" w:fill="auto"/>
          </w:tcPr>
          <w:p w:rsidR="00C7388E" w:rsidRPr="00616FD9" w:rsidRDefault="00C7388E" w:rsidP="00DE0998">
            <w:pPr>
              <w:widowControl/>
              <w:suppressAutoHyphens/>
              <w:spacing w:line="360" w:lineRule="auto"/>
              <w:jc w:val="left"/>
            </w:pPr>
            <w:r w:rsidRPr="00616FD9">
              <w:t>5</w:t>
            </w:r>
          </w:p>
        </w:tc>
        <w:tc>
          <w:tcPr>
            <w:tcW w:w="0" w:type="auto"/>
            <w:shd w:val="clear" w:color="auto" w:fill="auto"/>
          </w:tcPr>
          <w:p w:rsidR="00C7388E" w:rsidRPr="00616FD9" w:rsidRDefault="00C7388E" w:rsidP="00DE0998">
            <w:pPr>
              <w:widowControl/>
              <w:suppressAutoHyphens/>
              <w:spacing w:line="360" w:lineRule="auto"/>
              <w:jc w:val="left"/>
            </w:pPr>
            <w:r w:rsidRPr="00616FD9">
              <w:t>6</w:t>
            </w:r>
          </w:p>
        </w:tc>
        <w:tc>
          <w:tcPr>
            <w:tcW w:w="0" w:type="auto"/>
            <w:shd w:val="clear" w:color="auto" w:fill="auto"/>
          </w:tcPr>
          <w:p w:rsidR="00C7388E" w:rsidRPr="00616FD9" w:rsidRDefault="00C7388E" w:rsidP="00DE0998">
            <w:pPr>
              <w:widowControl/>
              <w:suppressAutoHyphens/>
              <w:spacing w:line="360" w:lineRule="auto"/>
              <w:jc w:val="left"/>
            </w:pPr>
            <w:r w:rsidRPr="00616FD9">
              <w:t>7</w:t>
            </w:r>
          </w:p>
        </w:tc>
        <w:tc>
          <w:tcPr>
            <w:tcW w:w="2356" w:type="dxa"/>
            <w:shd w:val="clear" w:color="auto" w:fill="auto"/>
          </w:tcPr>
          <w:p w:rsidR="00C7388E" w:rsidRPr="00616FD9" w:rsidRDefault="00C7388E" w:rsidP="00DE0998">
            <w:pPr>
              <w:widowControl/>
              <w:suppressAutoHyphens/>
              <w:spacing w:line="360" w:lineRule="auto"/>
              <w:jc w:val="left"/>
            </w:pPr>
            <w:r w:rsidRPr="00616FD9">
              <w:t>8</w:t>
            </w:r>
          </w:p>
        </w:tc>
      </w:tr>
      <w:tr w:rsidR="008D570E" w:rsidRPr="00616FD9" w:rsidTr="00DE0998">
        <w:trPr>
          <w:trHeight w:val="284"/>
        </w:trPr>
        <w:tc>
          <w:tcPr>
            <w:tcW w:w="0" w:type="auto"/>
            <w:shd w:val="clear" w:color="auto" w:fill="auto"/>
          </w:tcPr>
          <w:p w:rsidR="00C7388E" w:rsidRPr="00616FD9" w:rsidRDefault="00C7388E" w:rsidP="00DE0998">
            <w:pPr>
              <w:widowControl/>
              <w:suppressAutoHyphens/>
              <w:spacing w:line="360" w:lineRule="auto"/>
              <w:jc w:val="left"/>
            </w:pPr>
            <w:r w:rsidRPr="00616FD9">
              <w:t>А1. Высоколиквидные активы (ден. ср-ва + краткосрочные фин. вложения)</w:t>
            </w:r>
          </w:p>
        </w:tc>
        <w:tc>
          <w:tcPr>
            <w:tcW w:w="1371" w:type="dxa"/>
            <w:shd w:val="clear" w:color="auto" w:fill="auto"/>
          </w:tcPr>
          <w:p w:rsidR="00C7388E" w:rsidRPr="00616FD9" w:rsidRDefault="00C7388E" w:rsidP="00DE0998">
            <w:pPr>
              <w:widowControl/>
              <w:suppressAutoHyphens/>
              <w:spacing w:line="360" w:lineRule="auto"/>
              <w:jc w:val="left"/>
            </w:pPr>
            <w:r w:rsidRPr="00616FD9">
              <w:t>46</w:t>
            </w:r>
          </w:p>
        </w:tc>
        <w:tc>
          <w:tcPr>
            <w:tcW w:w="0" w:type="auto"/>
            <w:shd w:val="clear" w:color="auto" w:fill="auto"/>
          </w:tcPr>
          <w:p w:rsidR="00C7388E" w:rsidRPr="00616FD9" w:rsidRDefault="00C7388E" w:rsidP="00DE0998">
            <w:pPr>
              <w:widowControl/>
              <w:suppressAutoHyphens/>
              <w:spacing w:line="360" w:lineRule="auto"/>
              <w:jc w:val="left"/>
            </w:pPr>
            <w:r w:rsidRPr="00616FD9">
              <w:t>-22</w:t>
            </w:r>
          </w:p>
        </w:tc>
        <w:tc>
          <w:tcPr>
            <w:tcW w:w="0" w:type="auto"/>
            <w:shd w:val="clear" w:color="auto" w:fill="auto"/>
          </w:tcPr>
          <w:p w:rsidR="00C7388E" w:rsidRPr="00616FD9" w:rsidRDefault="00C7388E" w:rsidP="00DE0998">
            <w:pPr>
              <w:widowControl/>
              <w:suppressAutoHyphens/>
              <w:spacing w:line="360" w:lineRule="auto"/>
              <w:jc w:val="left"/>
            </w:pPr>
            <w:r w:rsidRPr="00DE0998">
              <w:rPr>
                <w:bCs/>
              </w:rPr>
              <w:t>≥</w:t>
            </w:r>
          </w:p>
        </w:tc>
        <w:tc>
          <w:tcPr>
            <w:tcW w:w="0" w:type="auto"/>
            <w:shd w:val="clear" w:color="auto" w:fill="auto"/>
          </w:tcPr>
          <w:p w:rsidR="00C7388E" w:rsidRPr="00616FD9" w:rsidRDefault="00C7388E" w:rsidP="00DE0998">
            <w:pPr>
              <w:widowControl/>
              <w:suppressAutoHyphens/>
              <w:spacing w:line="360" w:lineRule="auto"/>
              <w:jc w:val="left"/>
            </w:pPr>
            <w:r w:rsidRPr="00616FD9">
              <w:t>П1. Наиболее срочные обязательства (привлеченные средства) (текущ. кред. задолж.)</w:t>
            </w:r>
          </w:p>
        </w:tc>
        <w:tc>
          <w:tcPr>
            <w:tcW w:w="0" w:type="auto"/>
            <w:shd w:val="clear" w:color="auto" w:fill="auto"/>
          </w:tcPr>
          <w:p w:rsidR="00C7388E" w:rsidRPr="00616FD9" w:rsidRDefault="00C7388E" w:rsidP="00DE0998">
            <w:pPr>
              <w:widowControl/>
              <w:suppressAutoHyphens/>
              <w:spacing w:line="360" w:lineRule="auto"/>
              <w:jc w:val="left"/>
            </w:pPr>
            <w:r w:rsidRPr="00616FD9">
              <w:t>1</w:t>
            </w:r>
            <w:r w:rsidR="001377C2" w:rsidRPr="00616FD9">
              <w:t xml:space="preserve"> </w:t>
            </w:r>
            <w:r w:rsidRPr="00616FD9">
              <w:t>000</w:t>
            </w:r>
          </w:p>
        </w:tc>
        <w:tc>
          <w:tcPr>
            <w:tcW w:w="0" w:type="auto"/>
            <w:shd w:val="clear" w:color="auto" w:fill="auto"/>
          </w:tcPr>
          <w:p w:rsidR="00C7388E" w:rsidRPr="00616FD9" w:rsidRDefault="00C7388E" w:rsidP="00DE0998">
            <w:pPr>
              <w:widowControl/>
              <w:suppressAutoHyphens/>
              <w:spacing w:line="360" w:lineRule="auto"/>
              <w:jc w:val="left"/>
            </w:pPr>
            <w:r w:rsidRPr="00616FD9">
              <w:t>+100,4</w:t>
            </w:r>
          </w:p>
        </w:tc>
        <w:tc>
          <w:tcPr>
            <w:tcW w:w="2356" w:type="dxa"/>
            <w:shd w:val="clear" w:color="auto" w:fill="auto"/>
          </w:tcPr>
          <w:p w:rsidR="00C7388E" w:rsidRPr="00616FD9" w:rsidRDefault="00C7388E" w:rsidP="00DE0998">
            <w:pPr>
              <w:widowControl/>
              <w:suppressAutoHyphens/>
              <w:spacing w:line="360" w:lineRule="auto"/>
              <w:jc w:val="left"/>
            </w:pPr>
            <w:r w:rsidRPr="00DE0998">
              <w:rPr>
                <w:rStyle w:val="af0"/>
                <w:b w:val="0"/>
              </w:rPr>
              <w:t>-954</w:t>
            </w:r>
          </w:p>
        </w:tc>
      </w:tr>
      <w:tr w:rsidR="008D570E" w:rsidRPr="00616FD9" w:rsidTr="00DE0998">
        <w:trPr>
          <w:trHeight w:val="284"/>
        </w:trPr>
        <w:tc>
          <w:tcPr>
            <w:tcW w:w="0" w:type="auto"/>
            <w:shd w:val="clear" w:color="auto" w:fill="auto"/>
          </w:tcPr>
          <w:p w:rsidR="00C7388E" w:rsidRPr="00616FD9" w:rsidRDefault="00C7388E" w:rsidP="00DE0998">
            <w:pPr>
              <w:widowControl/>
              <w:suppressAutoHyphens/>
              <w:spacing w:line="360" w:lineRule="auto"/>
              <w:jc w:val="left"/>
            </w:pPr>
            <w:r w:rsidRPr="00616FD9">
              <w:t>А2. Быстрореализуемые активы (краткосрочная деб. задолженность)</w:t>
            </w:r>
          </w:p>
        </w:tc>
        <w:tc>
          <w:tcPr>
            <w:tcW w:w="1371" w:type="dxa"/>
            <w:shd w:val="clear" w:color="auto" w:fill="auto"/>
          </w:tcPr>
          <w:p w:rsidR="00C7388E" w:rsidRPr="00616FD9" w:rsidRDefault="00C7388E" w:rsidP="00DE0998">
            <w:pPr>
              <w:widowControl/>
              <w:suppressAutoHyphens/>
              <w:spacing w:line="360" w:lineRule="auto"/>
              <w:jc w:val="left"/>
            </w:pPr>
            <w:r w:rsidRPr="00616FD9">
              <w:t>511</w:t>
            </w:r>
          </w:p>
        </w:tc>
        <w:tc>
          <w:tcPr>
            <w:tcW w:w="0" w:type="auto"/>
            <w:shd w:val="clear" w:color="auto" w:fill="auto"/>
          </w:tcPr>
          <w:p w:rsidR="00C7388E" w:rsidRPr="00616FD9" w:rsidRDefault="00C7388E" w:rsidP="00DE0998">
            <w:pPr>
              <w:widowControl/>
              <w:suppressAutoHyphens/>
              <w:spacing w:line="360" w:lineRule="auto"/>
              <w:jc w:val="left"/>
            </w:pPr>
            <w:r w:rsidRPr="00616FD9">
              <w:t>+30,7</w:t>
            </w:r>
          </w:p>
        </w:tc>
        <w:tc>
          <w:tcPr>
            <w:tcW w:w="0" w:type="auto"/>
            <w:shd w:val="clear" w:color="auto" w:fill="auto"/>
          </w:tcPr>
          <w:p w:rsidR="00C7388E" w:rsidRPr="00616FD9" w:rsidRDefault="00C7388E" w:rsidP="00DE0998">
            <w:pPr>
              <w:widowControl/>
              <w:suppressAutoHyphens/>
              <w:spacing w:line="360" w:lineRule="auto"/>
              <w:jc w:val="left"/>
            </w:pPr>
            <w:r w:rsidRPr="00DE0998">
              <w:rPr>
                <w:bCs/>
              </w:rPr>
              <w:t>≥</w:t>
            </w:r>
          </w:p>
        </w:tc>
        <w:tc>
          <w:tcPr>
            <w:tcW w:w="0" w:type="auto"/>
            <w:shd w:val="clear" w:color="auto" w:fill="auto"/>
          </w:tcPr>
          <w:p w:rsidR="00C7388E" w:rsidRPr="00616FD9" w:rsidRDefault="00C7388E" w:rsidP="00DE0998">
            <w:pPr>
              <w:widowControl/>
              <w:suppressAutoHyphens/>
              <w:spacing w:line="360" w:lineRule="auto"/>
              <w:jc w:val="left"/>
            </w:pPr>
            <w:r w:rsidRPr="00616FD9">
              <w:t>П2. Среднесрочные обязательства (краткосроч. кредиты и займы)</w:t>
            </w:r>
          </w:p>
        </w:tc>
        <w:tc>
          <w:tcPr>
            <w:tcW w:w="0" w:type="auto"/>
            <w:shd w:val="clear" w:color="auto" w:fill="auto"/>
          </w:tcPr>
          <w:p w:rsidR="00C7388E" w:rsidRPr="00616FD9" w:rsidRDefault="00C7388E" w:rsidP="00DE0998">
            <w:pPr>
              <w:widowControl/>
              <w:suppressAutoHyphens/>
              <w:spacing w:line="360" w:lineRule="auto"/>
              <w:jc w:val="left"/>
            </w:pPr>
            <w:r w:rsidRPr="00616FD9">
              <w:t>3</w:t>
            </w:r>
            <w:r w:rsidR="001377C2" w:rsidRPr="00616FD9">
              <w:t xml:space="preserve"> </w:t>
            </w:r>
            <w:r w:rsidRPr="00616FD9">
              <w:t>458</w:t>
            </w:r>
          </w:p>
        </w:tc>
        <w:tc>
          <w:tcPr>
            <w:tcW w:w="0" w:type="auto"/>
            <w:shd w:val="clear" w:color="auto" w:fill="auto"/>
          </w:tcPr>
          <w:p w:rsidR="00C7388E" w:rsidRPr="00616FD9" w:rsidRDefault="00C7388E" w:rsidP="00DE0998">
            <w:pPr>
              <w:widowControl/>
              <w:suppressAutoHyphens/>
              <w:spacing w:line="360" w:lineRule="auto"/>
              <w:jc w:val="left"/>
            </w:pPr>
            <w:r w:rsidRPr="00616FD9">
              <w:t>+20,4</w:t>
            </w:r>
          </w:p>
        </w:tc>
        <w:tc>
          <w:tcPr>
            <w:tcW w:w="2356" w:type="dxa"/>
            <w:shd w:val="clear" w:color="auto" w:fill="auto"/>
          </w:tcPr>
          <w:p w:rsidR="00C7388E" w:rsidRPr="00616FD9" w:rsidRDefault="00C7388E" w:rsidP="00DE0998">
            <w:pPr>
              <w:widowControl/>
              <w:suppressAutoHyphens/>
              <w:spacing w:line="360" w:lineRule="auto"/>
              <w:jc w:val="left"/>
            </w:pPr>
            <w:r w:rsidRPr="00DE0998">
              <w:rPr>
                <w:rStyle w:val="af0"/>
                <w:b w:val="0"/>
              </w:rPr>
              <w:t>-2</w:t>
            </w:r>
            <w:r w:rsidR="001377C2" w:rsidRPr="00DE0998">
              <w:rPr>
                <w:rStyle w:val="af0"/>
                <w:b w:val="0"/>
              </w:rPr>
              <w:t xml:space="preserve"> </w:t>
            </w:r>
            <w:r w:rsidRPr="00DE0998">
              <w:rPr>
                <w:rStyle w:val="af0"/>
                <w:b w:val="0"/>
              </w:rPr>
              <w:t>947</w:t>
            </w:r>
          </w:p>
        </w:tc>
      </w:tr>
      <w:tr w:rsidR="008D570E" w:rsidRPr="00616FD9" w:rsidTr="00DE0998">
        <w:trPr>
          <w:trHeight w:val="284"/>
        </w:trPr>
        <w:tc>
          <w:tcPr>
            <w:tcW w:w="0" w:type="auto"/>
            <w:shd w:val="clear" w:color="auto" w:fill="auto"/>
          </w:tcPr>
          <w:p w:rsidR="00C7388E" w:rsidRPr="00616FD9" w:rsidRDefault="00C7388E" w:rsidP="00DE0998">
            <w:pPr>
              <w:widowControl/>
              <w:suppressAutoHyphens/>
              <w:spacing w:line="360" w:lineRule="auto"/>
              <w:jc w:val="left"/>
            </w:pPr>
            <w:r w:rsidRPr="00616FD9">
              <w:t>А3. Медленно реализуемые активы (долгосроч. деб. задол. + прочие оборот. активы)</w:t>
            </w:r>
          </w:p>
        </w:tc>
        <w:tc>
          <w:tcPr>
            <w:tcW w:w="1371" w:type="dxa"/>
            <w:shd w:val="clear" w:color="auto" w:fill="auto"/>
          </w:tcPr>
          <w:p w:rsidR="00C7388E" w:rsidRPr="00616FD9" w:rsidRDefault="00C7388E" w:rsidP="00DE0998">
            <w:pPr>
              <w:widowControl/>
              <w:suppressAutoHyphens/>
              <w:spacing w:line="360" w:lineRule="auto"/>
              <w:jc w:val="left"/>
            </w:pPr>
            <w:r w:rsidRPr="00616FD9">
              <w:t>1</w:t>
            </w:r>
            <w:r w:rsidR="001377C2" w:rsidRPr="00616FD9">
              <w:t xml:space="preserve"> </w:t>
            </w:r>
            <w:r w:rsidRPr="00616FD9">
              <w:t>462</w:t>
            </w:r>
          </w:p>
        </w:tc>
        <w:tc>
          <w:tcPr>
            <w:tcW w:w="0" w:type="auto"/>
            <w:shd w:val="clear" w:color="auto" w:fill="auto"/>
          </w:tcPr>
          <w:p w:rsidR="00C7388E" w:rsidRPr="00616FD9" w:rsidRDefault="00C7388E" w:rsidP="00DE0998">
            <w:pPr>
              <w:widowControl/>
              <w:suppressAutoHyphens/>
              <w:spacing w:line="360" w:lineRule="auto"/>
              <w:jc w:val="left"/>
            </w:pPr>
            <w:r w:rsidRPr="00616FD9">
              <w:t>+20,3</w:t>
            </w:r>
          </w:p>
        </w:tc>
        <w:tc>
          <w:tcPr>
            <w:tcW w:w="0" w:type="auto"/>
            <w:shd w:val="clear" w:color="auto" w:fill="auto"/>
          </w:tcPr>
          <w:p w:rsidR="00C7388E" w:rsidRPr="00616FD9" w:rsidRDefault="00C7388E" w:rsidP="00DE0998">
            <w:pPr>
              <w:widowControl/>
              <w:suppressAutoHyphens/>
              <w:spacing w:line="360" w:lineRule="auto"/>
              <w:jc w:val="left"/>
            </w:pPr>
            <w:r w:rsidRPr="00DE0998">
              <w:rPr>
                <w:bCs/>
              </w:rPr>
              <w:t>≥</w:t>
            </w:r>
          </w:p>
        </w:tc>
        <w:tc>
          <w:tcPr>
            <w:tcW w:w="0" w:type="auto"/>
            <w:shd w:val="clear" w:color="auto" w:fill="auto"/>
          </w:tcPr>
          <w:p w:rsidR="00C7388E" w:rsidRPr="00616FD9" w:rsidRDefault="00C7388E" w:rsidP="00DE0998">
            <w:pPr>
              <w:widowControl/>
              <w:suppressAutoHyphens/>
              <w:spacing w:line="360" w:lineRule="auto"/>
              <w:jc w:val="left"/>
            </w:pPr>
            <w:r w:rsidRPr="00616FD9">
              <w:t>П3. Долгосрочные обязательства</w:t>
            </w:r>
          </w:p>
        </w:tc>
        <w:tc>
          <w:tcPr>
            <w:tcW w:w="0" w:type="auto"/>
            <w:shd w:val="clear" w:color="auto" w:fill="auto"/>
          </w:tcPr>
          <w:p w:rsidR="00C7388E" w:rsidRPr="00616FD9" w:rsidRDefault="00C7388E" w:rsidP="00DE0998">
            <w:pPr>
              <w:widowControl/>
              <w:suppressAutoHyphens/>
              <w:spacing w:line="360" w:lineRule="auto"/>
              <w:jc w:val="left"/>
            </w:pPr>
            <w:r w:rsidRPr="00616FD9">
              <w:t>1</w:t>
            </w:r>
            <w:r w:rsidR="001377C2" w:rsidRPr="00616FD9">
              <w:t xml:space="preserve"> </w:t>
            </w:r>
            <w:r w:rsidRPr="00616FD9">
              <w:t>703</w:t>
            </w:r>
          </w:p>
        </w:tc>
        <w:tc>
          <w:tcPr>
            <w:tcW w:w="0" w:type="auto"/>
            <w:shd w:val="clear" w:color="auto" w:fill="auto"/>
          </w:tcPr>
          <w:p w:rsidR="00C7388E" w:rsidRPr="00616FD9" w:rsidRDefault="00C7388E" w:rsidP="00DE0998">
            <w:pPr>
              <w:widowControl/>
              <w:suppressAutoHyphens/>
              <w:spacing w:line="360" w:lineRule="auto"/>
              <w:jc w:val="left"/>
            </w:pPr>
            <w:r w:rsidRPr="00616FD9">
              <w:t>+6,6</w:t>
            </w:r>
          </w:p>
        </w:tc>
        <w:tc>
          <w:tcPr>
            <w:tcW w:w="2356" w:type="dxa"/>
            <w:shd w:val="clear" w:color="auto" w:fill="auto"/>
          </w:tcPr>
          <w:p w:rsidR="00C7388E" w:rsidRPr="00616FD9" w:rsidRDefault="00C7388E" w:rsidP="00DE0998">
            <w:pPr>
              <w:widowControl/>
              <w:suppressAutoHyphens/>
              <w:spacing w:line="360" w:lineRule="auto"/>
              <w:jc w:val="left"/>
            </w:pPr>
            <w:r w:rsidRPr="00DE0998">
              <w:rPr>
                <w:rStyle w:val="af0"/>
                <w:b w:val="0"/>
              </w:rPr>
              <w:t>-241</w:t>
            </w:r>
          </w:p>
        </w:tc>
      </w:tr>
      <w:tr w:rsidR="008D570E" w:rsidRPr="00616FD9" w:rsidTr="00DE0998">
        <w:trPr>
          <w:trHeight w:val="284"/>
        </w:trPr>
        <w:tc>
          <w:tcPr>
            <w:tcW w:w="0" w:type="auto"/>
            <w:shd w:val="clear" w:color="auto" w:fill="auto"/>
          </w:tcPr>
          <w:p w:rsidR="00C7388E" w:rsidRPr="00616FD9" w:rsidRDefault="00C7388E" w:rsidP="00DE0998">
            <w:pPr>
              <w:widowControl/>
              <w:suppressAutoHyphens/>
              <w:spacing w:line="360" w:lineRule="auto"/>
              <w:jc w:val="left"/>
            </w:pPr>
            <w:r w:rsidRPr="00616FD9">
              <w:t>А4. Труднореализуемые активы (внеоборотные активы)</w:t>
            </w:r>
          </w:p>
        </w:tc>
        <w:tc>
          <w:tcPr>
            <w:tcW w:w="1371" w:type="dxa"/>
            <w:shd w:val="clear" w:color="auto" w:fill="auto"/>
          </w:tcPr>
          <w:p w:rsidR="00C7388E" w:rsidRPr="00616FD9" w:rsidRDefault="00C7388E" w:rsidP="00DE0998">
            <w:pPr>
              <w:widowControl/>
              <w:suppressAutoHyphens/>
              <w:spacing w:line="360" w:lineRule="auto"/>
              <w:jc w:val="left"/>
            </w:pPr>
            <w:r w:rsidRPr="00616FD9">
              <w:t>5</w:t>
            </w:r>
            <w:r w:rsidR="001377C2" w:rsidRPr="00616FD9">
              <w:t xml:space="preserve"> </w:t>
            </w:r>
            <w:r w:rsidRPr="00616FD9">
              <w:t>367</w:t>
            </w:r>
          </w:p>
        </w:tc>
        <w:tc>
          <w:tcPr>
            <w:tcW w:w="0" w:type="auto"/>
            <w:shd w:val="clear" w:color="auto" w:fill="auto"/>
          </w:tcPr>
          <w:p w:rsidR="00C7388E" w:rsidRPr="00616FD9" w:rsidRDefault="00C7388E" w:rsidP="00DE0998">
            <w:pPr>
              <w:widowControl/>
              <w:suppressAutoHyphens/>
              <w:spacing w:line="360" w:lineRule="auto"/>
              <w:jc w:val="left"/>
            </w:pPr>
            <w:r w:rsidRPr="00616FD9">
              <w:t>+21</w:t>
            </w:r>
          </w:p>
        </w:tc>
        <w:tc>
          <w:tcPr>
            <w:tcW w:w="0" w:type="auto"/>
            <w:shd w:val="clear" w:color="auto" w:fill="auto"/>
          </w:tcPr>
          <w:p w:rsidR="00C7388E" w:rsidRPr="00616FD9" w:rsidRDefault="00C7388E" w:rsidP="00DE0998">
            <w:pPr>
              <w:widowControl/>
              <w:suppressAutoHyphens/>
              <w:spacing w:line="360" w:lineRule="auto"/>
              <w:jc w:val="left"/>
            </w:pPr>
            <w:r w:rsidRPr="00DE0998">
              <w:rPr>
                <w:bCs/>
              </w:rPr>
              <w:t>≤</w:t>
            </w:r>
          </w:p>
        </w:tc>
        <w:tc>
          <w:tcPr>
            <w:tcW w:w="0" w:type="auto"/>
            <w:shd w:val="clear" w:color="auto" w:fill="auto"/>
          </w:tcPr>
          <w:p w:rsidR="00C7388E" w:rsidRPr="00616FD9" w:rsidRDefault="00C7388E" w:rsidP="00DE0998">
            <w:pPr>
              <w:widowControl/>
              <w:suppressAutoHyphens/>
              <w:spacing w:line="360" w:lineRule="auto"/>
              <w:jc w:val="left"/>
            </w:pPr>
            <w:r w:rsidRPr="00616FD9">
              <w:t>П4. Постоянные пассивы (собственный капитал)</w:t>
            </w:r>
          </w:p>
        </w:tc>
        <w:tc>
          <w:tcPr>
            <w:tcW w:w="0" w:type="auto"/>
            <w:shd w:val="clear" w:color="auto" w:fill="auto"/>
          </w:tcPr>
          <w:p w:rsidR="00C7388E" w:rsidRPr="00616FD9" w:rsidRDefault="00C7388E" w:rsidP="00DE0998">
            <w:pPr>
              <w:widowControl/>
              <w:suppressAutoHyphens/>
              <w:spacing w:line="360" w:lineRule="auto"/>
              <w:jc w:val="left"/>
            </w:pPr>
            <w:r w:rsidRPr="00616FD9">
              <w:t>1</w:t>
            </w:r>
            <w:r w:rsidR="001377C2" w:rsidRPr="00616FD9">
              <w:t xml:space="preserve"> </w:t>
            </w:r>
            <w:r w:rsidRPr="00616FD9">
              <w:t>225</w:t>
            </w:r>
          </w:p>
        </w:tc>
        <w:tc>
          <w:tcPr>
            <w:tcW w:w="0" w:type="auto"/>
            <w:shd w:val="clear" w:color="auto" w:fill="auto"/>
          </w:tcPr>
          <w:p w:rsidR="00C7388E" w:rsidRPr="00616FD9" w:rsidRDefault="00C7388E" w:rsidP="00DE0998">
            <w:pPr>
              <w:widowControl/>
              <w:suppressAutoHyphens/>
              <w:spacing w:line="360" w:lineRule="auto"/>
              <w:jc w:val="left"/>
            </w:pPr>
            <w:r w:rsidRPr="00616FD9">
              <w:t>+8,3</w:t>
            </w:r>
          </w:p>
        </w:tc>
        <w:tc>
          <w:tcPr>
            <w:tcW w:w="2356" w:type="dxa"/>
            <w:shd w:val="clear" w:color="auto" w:fill="auto"/>
          </w:tcPr>
          <w:p w:rsidR="00C7388E" w:rsidRPr="00616FD9" w:rsidRDefault="00C7388E" w:rsidP="00DE0998">
            <w:pPr>
              <w:widowControl/>
              <w:suppressAutoHyphens/>
              <w:spacing w:line="360" w:lineRule="auto"/>
              <w:jc w:val="left"/>
            </w:pPr>
            <w:r w:rsidRPr="00DE0998">
              <w:rPr>
                <w:rStyle w:val="af0"/>
                <w:b w:val="0"/>
              </w:rPr>
              <w:t>+4</w:t>
            </w:r>
            <w:r w:rsidR="001377C2" w:rsidRPr="00DE0998">
              <w:rPr>
                <w:rStyle w:val="af0"/>
                <w:b w:val="0"/>
              </w:rPr>
              <w:t xml:space="preserve"> </w:t>
            </w:r>
            <w:r w:rsidRPr="00DE0998">
              <w:rPr>
                <w:rStyle w:val="af0"/>
                <w:b w:val="0"/>
              </w:rPr>
              <w:t>142</w:t>
            </w:r>
          </w:p>
        </w:tc>
      </w:tr>
    </w:tbl>
    <w:p w:rsidR="00C7388E" w:rsidRPr="001377C2" w:rsidRDefault="00C7388E" w:rsidP="001377C2">
      <w:pPr>
        <w:pStyle w:val="af2"/>
        <w:suppressAutoHyphens/>
        <w:spacing w:before="0" w:after="0" w:line="360" w:lineRule="auto"/>
        <w:ind w:firstLine="709"/>
        <w:jc w:val="both"/>
        <w:rPr>
          <w:sz w:val="28"/>
          <w:szCs w:val="28"/>
        </w:rPr>
      </w:pPr>
    </w:p>
    <w:p w:rsidR="00616FD9" w:rsidRDefault="00616FD9" w:rsidP="001377C2">
      <w:pPr>
        <w:pStyle w:val="af2"/>
        <w:suppressAutoHyphens/>
        <w:spacing w:before="0" w:after="0" w:line="360" w:lineRule="auto"/>
        <w:ind w:firstLine="709"/>
        <w:jc w:val="both"/>
        <w:rPr>
          <w:sz w:val="28"/>
          <w:szCs w:val="28"/>
        </w:rPr>
      </w:pPr>
    </w:p>
    <w:p w:rsidR="00616FD9" w:rsidRDefault="00616FD9" w:rsidP="001377C2">
      <w:pPr>
        <w:pStyle w:val="af2"/>
        <w:suppressAutoHyphens/>
        <w:spacing w:before="0" w:after="0" w:line="360" w:lineRule="auto"/>
        <w:ind w:firstLine="709"/>
        <w:jc w:val="both"/>
        <w:rPr>
          <w:sz w:val="28"/>
          <w:szCs w:val="28"/>
        </w:rPr>
        <w:sectPr w:rsidR="00616FD9" w:rsidSect="00616FD9">
          <w:pgSz w:w="16839" w:h="11907" w:orient="landscape" w:code="9"/>
          <w:pgMar w:top="1701" w:right="1134" w:bottom="851" w:left="1134" w:header="709" w:footer="709" w:gutter="0"/>
          <w:pgNumType w:start="53"/>
          <w:cols w:space="708"/>
          <w:noEndnote/>
          <w:docGrid w:linePitch="381"/>
        </w:sectPr>
      </w:pPr>
    </w:p>
    <w:p w:rsidR="00C7388E" w:rsidRPr="001377C2" w:rsidRDefault="00C7388E" w:rsidP="001377C2">
      <w:pPr>
        <w:pStyle w:val="af2"/>
        <w:suppressAutoHyphens/>
        <w:spacing w:before="0" w:after="0" w:line="360" w:lineRule="auto"/>
        <w:ind w:firstLine="709"/>
        <w:jc w:val="both"/>
        <w:rPr>
          <w:sz w:val="28"/>
          <w:szCs w:val="28"/>
        </w:rPr>
      </w:pPr>
      <w:r w:rsidRPr="001377C2">
        <w:rPr>
          <w:sz w:val="28"/>
          <w:szCs w:val="28"/>
        </w:rPr>
        <w:t>Из таблицы видно, что имеется негативное соотношение активов по степени ликвидности и обязательств по сроку погашения (не соблюдается ни одно из приведенных неравенств). Активы организации не покрывают соответствующие им по сроку погашения обязательства.</w:t>
      </w:r>
    </w:p>
    <w:p w:rsidR="009E4FA8" w:rsidRPr="001377C2" w:rsidRDefault="009E4FA8" w:rsidP="001377C2">
      <w:pPr>
        <w:widowControl/>
        <w:suppressAutoHyphens/>
        <w:spacing w:line="360" w:lineRule="auto"/>
        <w:ind w:firstLine="709"/>
        <w:rPr>
          <w:sz w:val="28"/>
          <w:szCs w:val="28"/>
        </w:rPr>
      </w:pPr>
      <w:r w:rsidRPr="001377C2">
        <w:rPr>
          <w:sz w:val="28"/>
          <w:szCs w:val="28"/>
        </w:rPr>
        <w:t>На основании проведенной оценки выявим основные проблемы в использовании заемного капитала ООО «Челябоблстрой»:</w:t>
      </w:r>
    </w:p>
    <w:p w:rsidR="009E4FA8" w:rsidRPr="001377C2" w:rsidRDefault="009E4FA8" w:rsidP="001377C2">
      <w:pPr>
        <w:widowControl/>
        <w:suppressAutoHyphens/>
        <w:spacing w:line="360" w:lineRule="auto"/>
        <w:ind w:firstLine="709"/>
        <w:rPr>
          <w:sz w:val="28"/>
          <w:szCs w:val="28"/>
        </w:rPr>
      </w:pPr>
      <w:r w:rsidRPr="001377C2">
        <w:rPr>
          <w:sz w:val="28"/>
          <w:szCs w:val="28"/>
        </w:rPr>
        <w:t>- значительное превышение заемного капитала перед собственным;</w:t>
      </w:r>
    </w:p>
    <w:p w:rsidR="009E4FA8" w:rsidRPr="001377C2" w:rsidRDefault="009E4FA8" w:rsidP="001377C2">
      <w:pPr>
        <w:widowControl/>
        <w:suppressAutoHyphens/>
        <w:spacing w:line="360" w:lineRule="auto"/>
        <w:ind w:firstLine="709"/>
        <w:rPr>
          <w:sz w:val="28"/>
          <w:szCs w:val="28"/>
        </w:rPr>
      </w:pPr>
      <w:r w:rsidRPr="001377C2">
        <w:rPr>
          <w:sz w:val="28"/>
          <w:szCs w:val="28"/>
        </w:rPr>
        <w:t>- превышение краткосрочных кредитов перед долгосрочными;</w:t>
      </w:r>
    </w:p>
    <w:p w:rsidR="009E4FA8" w:rsidRPr="001377C2" w:rsidRDefault="009E4FA8" w:rsidP="001377C2">
      <w:pPr>
        <w:widowControl/>
        <w:suppressAutoHyphens/>
        <w:spacing w:line="360" w:lineRule="auto"/>
        <w:ind w:firstLine="709"/>
        <w:rPr>
          <w:sz w:val="28"/>
          <w:szCs w:val="28"/>
        </w:rPr>
      </w:pPr>
      <w:r w:rsidRPr="001377C2">
        <w:rPr>
          <w:sz w:val="28"/>
          <w:szCs w:val="28"/>
        </w:rPr>
        <w:t>- активы организации не покрывают соответствующие им по сроку погашения обязательства;</w:t>
      </w:r>
    </w:p>
    <w:p w:rsidR="009E4FA8" w:rsidRPr="001377C2" w:rsidRDefault="009E4FA8" w:rsidP="001377C2">
      <w:pPr>
        <w:widowControl/>
        <w:suppressAutoHyphens/>
        <w:spacing w:line="360" w:lineRule="auto"/>
        <w:ind w:firstLine="709"/>
        <w:rPr>
          <w:sz w:val="28"/>
          <w:szCs w:val="28"/>
        </w:rPr>
      </w:pPr>
      <w:r w:rsidRPr="001377C2">
        <w:rPr>
          <w:sz w:val="28"/>
          <w:szCs w:val="28"/>
        </w:rPr>
        <w:t>- коэффициент покрытия инвестиций значительно ниже нормы (доля собственного капитала и долгосрочных обязательств в общей сумме капитала организации составляет 40% (нормальное значение: 70% и более).</w:t>
      </w:r>
    </w:p>
    <w:p w:rsidR="009E4FA8" w:rsidRPr="001377C2" w:rsidRDefault="009E4FA8" w:rsidP="001377C2">
      <w:pPr>
        <w:widowControl/>
        <w:suppressAutoHyphens/>
        <w:spacing w:line="360" w:lineRule="auto"/>
        <w:ind w:firstLine="709"/>
        <w:rPr>
          <w:sz w:val="28"/>
          <w:szCs w:val="28"/>
        </w:rPr>
      </w:pPr>
      <w:r w:rsidRPr="001377C2">
        <w:rPr>
          <w:sz w:val="28"/>
          <w:szCs w:val="28"/>
        </w:rPr>
        <w:t xml:space="preserve">Эти показатели не удовлетворяют </w:t>
      </w:r>
      <w:r w:rsidR="004120E0" w:rsidRPr="001377C2">
        <w:rPr>
          <w:sz w:val="28"/>
          <w:szCs w:val="28"/>
        </w:rPr>
        <w:t>организация</w:t>
      </w:r>
      <w:r w:rsidRPr="001377C2">
        <w:rPr>
          <w:sz w:val="28"/>
          <w:szCs w:val="28"/>
        </w:rPr>
        <w:t xml:space="preserve"> как потенциального заемщика. Более того,</w:t>
      </w:r>
      <w:r w:rsidR="001377C2">
        <w:rPr>
          <w:sz w:val="28"/>
          <w:szCs w:val="28"/>
        </w:rPr>
        <w:t xml:space="preserve"> </w:t>
      </w:r>
      <w:r w:rsidRPr="001377C2">
        <w:rPr>
          <w:sz w:val="28"/>
          <w:szCs w:val="28"/>
        </w:rPr>
        <w:t xml:space="preserve">у </w:t>
      </w:r>
      <w:r w:rsidR="004120E0" w:rsidRPr="001377C2">
        <w:rPr>
          <w:sz w:val="28"/>
          <w:szCs w:val="28"/>
        </w:rPr>
        <w:t>организации</w:t>
      </w:r>
      <w:r w:rsidRPr="001377C2">
        <w:rPr>
          <w:sz w:val="28"/>
          <w:szCs w:val="28"/>
        </w:rPr>
        <w:t xml:space="preserve"> существует возможность невыплаты по кредитам.</w:t>
      </w:r>
    </w:p>
    <w:p w:rsidR="001377C2" w:rsidRDefault="009E4FA8" w:rsidP="001377C2">
      <w:pPr>
        <w:widowControl/>
        <w:suppressAutoHyphens/>
        <w:spacing w:line="360" w:lineRule="auto"/>
        <w:ind w:firstLine="709"/>
        <w:rPr>
          <w:sz w:val="28"/>
          <w:szCs w:val="28"/>
        </w:rPr>
      </w:pPr>
      <w:r w:rsidRPr="001377C2">
        <w:rPr>
          <w:sz w:val="28"/>
          <w:szCs w:val="28"/>
        </w:rPr>
        <w:t xml:space="preserve">Особенности организационной структуры и сферы деятельности </w:t>
      </w:r>
      <w:r w:rsidR="004120E0" w:rsidRPr="001377C2">
        <w:rPr>
          <w:sz w:val="28"/>
          <w:szCs w:val="28"/>
        </w:rPr>
        <w:t>организации</w:t>
      </w:r>
      <w:r w:rsidRPr="001377C2">
        <w:rPr>
          <w:sz w:val="28"/>
          <w:szCs w:val="28"/>
        </w:rPr>
        <w:t xml:space="preserve"> позволяет сделать выводы о причинах такой неудовлетворительной структуры баланса.</w:t>
      </w:r>
    </w:p>
    <w:p w:rsidR="001377C2" w:rsidRDefault="009E4FA8" w:rsidP="001377C2">
      <w:pPr>
        <w:widowControl/>
        <w:suppressAutoHyphens/>
        <w:spacing w:line="360" w:lineRule="auto"/>
        <w:ind w:firstLine="709"/>
        <w:rPr>
          <w:sz w:val="28"/>
          <w:szCs w:val="28"/>
        </w:rPr>
      </w:pPr>
      <w:r w:rsidRPr="001377C2">
        <w:rPr>
          <w:sz w:val="28"/>
          <w:szCs w:val="28"/>
        </w:rPr>
        <w:t>Во-первых, строительный сектор более всего пострадал в кризис, значительно сократился спрос, произошла частичная или полная заморозка строящихся объектов</w:t>
      </w:r>
      <w:r w:rsidR="00895F29" w:rsidRPr="001377C2">
        <w:rPr>
          <w:sz w:val="28"/>
          <w:szCs w:val="28"/>
        </w:rPr>
        <w:t>, при существующей необходимости больших затрат на незавершенное строительство. Отсюда происходит рост расходов, сокращение денежных средств, и как следствие, возникает необходимость в заемных ресурсах.</w:t>
      </w:r>
    </w:p>
    <w:p w:rsidR="009E4FA8" w:rsidRPr="001377C2" w:rsidRDefault="00895F29" w:rsidP="001377C2">
      <w:pPr>
        <w:widowControl/>
        <w:suppressAutoHyphens/>
        <w:spacing w:line="360" w:lineRule="auto"/>
        <w:ind w:firstLine="709"/>
        <w:rPr>
          <w:sz w:val="28"/>
          <w:szCs w:val="28"/>
        </w:rPr>
      </w:pPr>
      <w:r w:rsidRPr="001377C2">
        <w:rPr>
          <w:sz w:val="28"/>
          <w:szCs w:val="28"/>
        </w:rPr>
        <w:t xml:space="preserve">Однако, несмотря на неблагоприятные внешние факторы, </w:t>
      </w:r>
      <w:r w:rsidR="004120E0" w:rsidRPr="001377C2">
        <w:rPr>
          <w:sz w:val="28"/>
          <w:szCs w:val="28"/>
        </w:rPr>
        <w:t>организация</w:t>
      </w:r>
      <w:r w:rsidRPr="001377C2">
        <w:rPr>
          <w:sz w:val="28"/>
          <w:szCs w:val="28"/>
        </w:rPr>
        <w:t xml:space="preserve"> может оптимизировать структуру займов, осуществив следующие шаги:</w:t>
      </w:r>
    </w:p>
    <w:p w:rsidR="00895F29" w:rsidRPr="001377C2" w:rsidRDefault="00895F29" w:rsidP="001377C2">
      <w:pPr>
        <w:widowControl/>
        <w:suppressAutoHyphens/>
        <w:spacing w:line="360" w:lineRule="auto"/>
        <w:ind w:firstLine="709"/>
        <w:rPr>
          <w:sz w:val="28"/>
          <w:szCs w:val="28"/>
        </w:rPr>
      </w:pPr>
      <w:r w:rsidRPr="001377C2">
        <w:rPr>
          <w:sz w:val="28"/>
          <w:szCs w:val="28"/>
        </w:rPr>
        <w:t>- изменить характер внешних заимствований, увеличив долю долгосрочных займов;</w:t>
      </w:r>
    </w:p>
    <w:p w:rsidR="00895F29" w:rsidRPr="001377C2" w:rsidRDefault="00895F29" w:rsidP="001377C2">
      <w:pPr>
        <w:widowControl/>
        <w:suppressAutoHyphens/>
        <w:spacing w:line="360" w:lineRule="auto"/>
        <w:ind w:firstLine="709"/>
        <w:rPr>
          <w:sz w:val="28"/>
          <w:szCs w:val="28"/>
        </w:rPr>
      </w:pPr>
      <w:r w:rsidRPr="001377C2">
        <w:rPr>
          <w:sz w:val="28"/>
          <w:szCs w:val="28"/>
        </w:rPr>
        <w:t>- сократить за счет денежных средств кредиторскую задолженность, прежде всего по тем видам, которые предполагают высокий процент и всевозможные штрафы за просрочки;</w:t>
      </w:r>
    </w:p>
    <w:p w:rsidR="00895F29" w:rsidRPr="001377C2" w:rsidRDefault="00895F29" w:rsidP="001377C2">
      <w:pPr>
        <w:widowControl/>
        <w:suppressAutoHyphens/>
        <w:spacing w:line="360" w:lineRule="auto"/>
        <w:ind w:firstLine="709"/>
        <w:rPr>
          <w:sz w:val="28"/>
          <w:szCs w:val="28"/>
        </w:rPr>
      </w:pPr>
      <w:r w:rsidRPr="001377C2">
        <w:rPr>
          <w:sz w:val="28"/>
          <w:szCs w:val="28"/>
        </w:rPr>
        <w:t>- увеличить собственный капитал, что повысит надежность ООО «Челяоблстрой» как заемщика;</w:t>
      </w:r>
    </w:p>
    <w:p w:rsidR="00895F29" w:rsidRPr="001377C2" w:rsidRDefault="00895F29" w:rsidP="001377C2">
      <w:pPr>
        <w:widowControl/>
        <w:suppressAutoHyphens/>
        <w:spacing w:line="360" w:lineRule="auto"/>
        <w:ind w:firstLine="709"/>
        <w:rPr>
          <w:sz w:val="28"/>
          <w:szCs w:val="28"/>
        </w:rPr>
      </w:pPr>
      <w:r w:rsidRPr="001377C2">
        <w:rPr>
          <w:sz w:val="28"/>
          <w:szCs w:val="28"/>
        </w:rPr>
        <w:t>- предпринимать меры для достижения договоренностей с кредиторами по пролонгации кредитов, изменения характера их выплат, заморозки процентов или «тела» кредитов и другие меры.</w:t>
      </w:r>
    </w:p>
    <w:p w:rsidR="001377C2" w:rsidRDefault="00B0283A" w:rsidP="001377C2">
      <w:pPr>
        <w:widowControl/>
        <w:suppressAutoHyphens/>
        <w:spacing w:line="360" w:lineRule="auto"/>
        <w:ind w:firstLine="709"/>
        <w:rPr>
          <w:sz w:val="28"/>
          <w:szCs w:val="28"/>
        </w:rPr>
      </w:pPr>
      <w:r w:rsidRPr="001377C2">
        <w:rPr>
          <w:sz w:val="28"/>
          <w:szCs w:val="28"/>
        </w:rPr>
        <w:t xml:space="preserve">После оценки имущества и факторов, на него влияющих были выработаны рекомендации по оптимизации заемного капитала с точки зрения оптимальной структуры баланса, высокой финансовой надежности и повышения привлекательности </w:t>
      </w:r>
      <w:r w:rsidR="004120E0" w:rsidRPr="001377C2">
        <w:rPr>
          <w:sz w:val="28"/>
          <w:szCs w:val="28"/>
        </w:rPr>
        <w:t>организации</w:t>
      </w:r>
      <w:r w:rsidRPr="001377C2">
        <w:rPr>
          <w:sz w:val="28"/>
          <w:szCs w:val="28"/>
        </w:rPr>
        <w:t xml:space="preserve"> ООО «Челябоблстрой» как потенциального заемщика.</w:t>
      </w:r>
    </w:p>
    <w:p w:rsidR="00B0283A" w:rsidRPr="001377C2" w:rsidRDefault="00B0283A" w:rsidP="001377C2">
      <w:pPr>
        <w:widowControl/>
        <w:suppressAutoHyphens/>
        <w:spacing w:line="360" w:lineRule="auto"/>
        <w:ind w:firstLine="709"/>
        <w:rPr>
          <w:sz w:val="28"/>
          <w:szCs w:val="28"/>
        </w:rPr>
      </w:pPr>
      <w:r w:rsidRPr="001377C2">
        <w:rPr>
          <w:sz w:val="28"/>
          <w:szCs w:val="28"/>
        </w:rPr>
        <w:t>Необходимо просчитать экономический эффект от различных методов оптимизации заемных ресурсов.</w:t>
      </w:r>
    </w:p>
    <w:p w:rsidR="00E67421" w:rsidRPr="001377C2" w:rsidRDefault="00E67421" w:rsidP="001377C2">
      <w:pPr>
        <w:widowControl/>
        <w:suppressAutoHyphens/>
        <w:autoSpaceDE w:val="0"/>
        <w:autoSpaceDN w:val="0"/>
        <w:adjustRightInd w:val="0"/>
        <w:spacing w:line="360" w:lineRule="auto"/>
        <w:ind w:firstLine="709"/>
        <w:rPr>
          <w:sz w:val="28"/>
          <w:szCs w:val="28"/>
        </w:rPr>
      </w:pPr>
      <w:r w:rsidRPr="001377C2">
        <w:rPr>
          <w:sz w:val="28"/>
          <w:szCs w:val="28"/>
        </w:rPr>
        <w:t>Таким образом, в ходе рассмотрения прогнозной оценки повышения эффективности структуры капитала было определено, что оптимизация структуры является одной из наиболее важных и сложных задач, решаемых в процессе управления заемным капиталом.</w:t>
      </w:r>
    </w:p>
    <w:p w:rsidR="00E67421" w:rsidRPr="001377C2" w:rsidRDefault="00E67421" w:rsidP="001377C2">
      <w:pPr>
        <w:widowControl/>
        <w:suppressAutoHyphens/>
        <w:spacing w:line="360" w:lineRule="auto"/>
        <w:ind w:firstLine="709"/>
        <w:rPr>
          <w:sz w:val="28"/>
          <w:szCs w:val="28"/>
        </w:rPr>
      </w:pPr>
      <w:r w:rsidRPr="001377C2">
        <w:rPr>
          <w:sz w:val="28"/>
          <w:szCs w:val="28"/>
        </w:rPr>
        <w:t xml:space="preserve">Была проведена оценка структуры имущества ООО «Челябоблстрой». Также проанализирована финансовая устойчивость </w:t>
      </w:r>
      <w:r w:rsidR="004120E0" w:rsidRPr="001377C2">
        <w:rPr>
          <w:sz w:val="28"/>
          <w:szCs w:val="28"/>
        </w:rPr>
        <w:t>организации</w:t>
      </w:r>
      <w:r w:rsidRPr="001377C2">
        <w:rPr>
          <w:sz w:val="28"/>
          <w:szCs w:val="28"/>
        </w:rPr>
        <w:t xml:space="preserve"> и соотношение активов по ликвидности и пассивов по сроку обязательств.</w:t>
      </w:r>
    </w:p>
    <w:p w:rsidR="00E67421" w:rsidRPr="001377C2" w:rsidRDefault="00E67421" w:rsidP="001377C2">
      <w:pPr>
        <w:widowControl/>
        <w:suppressAutoHyphens/>
        <w:spacing w:line="360" w:lineRule="auto"/>
        <w:ind w:firstLine="709"/>
        <w:rPr>
          <w:sz w:val="28"/>
          <w:szCs w:val="28"/>
        </w:rPr>
      </w:pPr>
      <w:r w:rsidRPr="001377C2">
        <w:rPr>
          <w:sz w:val="28"/>
          <w:szCs w:val="28"/>
        </w:rPr>
        <w:t xml:space="preserve">На основании проведенной оценки </w:t>
      </w:r>
      <w:r w:rsidR="002C369F" w:rsidRPr="001377C2">
        <w:rPr>
          <w:sz w:val="28"/>
          <w:szCs w:val="28"/>
        </w:rPr>
        <w:t>выявлены</w:t>
      </w:r>
      <w:r w:rsidRPr="001377C2">
        <w:rPr>
          <w:sz w:val="28"/>
          <w:szCs w:val="28"/>
        </w:rPr>
        <w:t xml:space="preserve"> основные проблемы в использовании заемного капитала ООО «Челябоблстрой»:</w:t>
      </w:r>
    </w:p>
    <w:p w:rsidR="00E67421" w:rsidRPr="001377C2" w:rsidRDefault="00E67421" w:rsidP="001377C2">
      <w:pPr>
        <w:widowControl/>
        <w:suppressAutoHyphens/>
        <w:spacing w:line="360" w:lineRule="auto"/>
        <w:ind w:firstLine="709"/>
        <w:rPr>
          <w:sz w:val="28"/>
          <w:szCs w:val="28"/>
        </w:rPr>
      </w:pPr>
      <w:r w:rsidRPr="001377C2">
        <w:rPr>
          <w:sz w:val="28"/>
          <w:szCs w:val="28"/>
        </w:rPr>
        <w:t>- значительное превышение заемного капитала перед собственным;</w:t>
      </w:r>
    </w:p>
    <w:p w:rsidR="00E67421" w:rsidRPr="001377C2" w:rsidRDefault="00E67421" w:rsidP="001377C2">
      <w:pPr>
        <w:widowControl/>
        <w:suppressAutoHyphens/>
        <w:spacing w:line="360" w:lineRule="auto"/>
        <w:ind w:firstLine="709"/>
        <w:rPr>
          <w:sz w:val="28"/>
          <w:szCs w:val="28"/>
        </w:rPr>
      </w:pPr>
      <w:r w:rsidRPr="001377C2">
        <w:rPr>
          <w:sz w:val="28"/>
          <w:szCs w:val="28"/>
        </w:rPr>
        <w:t>- превышение краткосрочных кредитов перед долгосрочными;</w:t>
      </w:r>
    </w:p>
    <w:p w:rsidR="00E67421" w:rsidRPr="001377C2" w:rsidRDefault="00E67421" w:rsidP="001377C2">
      <w:pPr>
        <w:widowControl/>
        <w:suppressAutoHyphens/>
        <w:spacing w:line="360" w:lineRule="auto"/>
        <w:ind w:firstLine="709"/>
        <w:rPr>
          <w:sz w:val="28"/>
          <w:szCs w:val="28"/>
        </w:rPr>
      </w:pPr>
      <w:r w:rsidRPr="001377C2">
        <w:rPr>
          <w:sz w:val="28"/>
          <w:szCs w:val="28"/>
        </w:rPr>
        <w:t>- активы организации не покрывают соответствующие им по сроку погашения обязательства;</w:t>
      </w:r>
    </w:p>
    <w:p w:rsidR="00E67421" w:rsidRPr="001377C2" w:rsidRDefault="00E67421" w:rsidP="001377C2">
      <w:pPr>
        <w:widowControl/>
        <w:suppressAutoHyphens/>
        <w:spacing w:line="360" w:lineRule="auto"/>
        <w:ind w:firstLine="709"/>
        <w:rPr>
          <w:sz w:val="28"/>
          <w:szCs w:val="28"/>
        </w:rPr>
      </w:pPr>
      <w:r w:rsidRPr="001377C2">
        <w:rPr>
          <w:sz w:val="28"/>
          <w:szCs w:val="28"/>
        </w:rPr>
        <w:t>- коэффициент покрытия инвестиций значительно ниже нормы (доля собственного капитала и долгосрочных обязательств в общей сумме капитала организации составляет 40% (нормальное значение: 70% и более).</w:t>
      </w:r>
    </w:p>
    <w:p w:rsidR="00E67421" w:rsidRPr="001377C2" w:rsidRDefault="00E67421" w:rsidP="001377C2">
      <w:pPr>
        <w:widowControl/>
        <w:suppressAutoHyphens/>
        <w:spacing w:line="360" w:lineRule="auto"/>
        <w:ind w:firstLine="709"/>
        <w:rPr>
          <w:sz w:val="28"/>
          <w:szCs w:val="28"/>
        </w:rPr>
      </w:pPr>
      <w:r w:rsidRPr="001377C2">
        <w:rPr>
          <w:sz w:val="28"/>
          <w:szCs w:val="28"/>
        </w:rPr>
        <w:t>Далее рассчитаем экономический эффект от предложенных рекомендаций.</w:t>
      </w:r>
    </w:p>
    <w:p w:rsidR="000F7BDF" w:rsidRPr="001377C2" w:rsidRDefault="000F7BDF" w:rsidP="001377C2">
      <w:pPr>
        <w:widowControl/>
        <w:suppressAutoHyphens/>
        <w:spacing w:line="360" w:lineRule="auto"/>
        <w:ind w:firstLine="709"/>
        <w:rPr>
          <w:b/>
          <w:sz w:val="28"/>
          <w:szCs w:val="28"/>
        </w:rPr>
      </w:pPr>
    </w:p>
    <w:p w:rsidR="00D5251B" w:rsidRPr="001377C2" w:rsidRDefault="00AF24A5" w:rsidP="001377C2">
      <w:pPr>
        <w:widowControl/>
        <w:suppressAutoHyphens/>
        <w:spacing w:line="360" w:lineRule="auto"/>
        <w:ind w:firstLine="709"/>
        <w:rPr>
          <w:b/>
          <w:sz w:val="28"/>
          <w:szCs w:val="28"/>
        </w:rPr>
      </w:pPr>
      <w:r w:rsidRPr="001377C2">
        <w:rPr>
          <w:b/>
          <w:sz w:val="28"/>
          <w:szCs w:val="28"/>
        </w:rPr>
        <w:t>3.2</w:t>
      </w:r>
      <w:r w:rsidR="00D5251B" w:rsidRPr="001377C2">
        <w:rPr>
          <w:b/>
          <w:sz w:val="28"/>
          <w:szCs w:val="28"/>
        </w:rPr>
        <w:t xml:space="preserve"> </w:t>
      </w:r>
      <w:r w:rsidR="00B0283A" w:rsidRPr="001377C2">
        <w:rPr>
          <w:b/>
          <w:sz w:val="28"/>
          <w:szCs w:val="28"/>
        </w:rPr>
        <w:t>Экономический эффект от предложенных рекомендаций</w:t>
      </w:r>
    </w:p>
    <w:p w:rsidR="00D5251B" w:rsidRPr="001377C2" w:rsidRDefault="00D5251B" w:rsidP="001377C2">
      <w:pPr>
        <w:widowControl/>
        <w:suppressAutoHyphens/>
        <w:spacing w:line="360" w:lineRule="auto"/>
        <w:ind w:firstLine="709"/>
        <w:rPr>
          <w:sz w:val="28"/>
          <w:szCs w:val="28"/>
        </w:rPr>
      </w:pPr>
    </w:p>
    <w:p w:rsidR="00217A5F" w:rsidRPr="001377C2" w:rsidRDefault="00217A5F" w:rsidP="001377C2">
      <w:pPr>
        <w:widowControl/>
        <w:suppressAutoHyphens/>
        <w:autoSpaceDE w:val="0"/>
        <w:autoSpaceDN w:val="0"/>
        <w:adjustRightInd w:val="0"/>
        <w:spacing w:line="360" w:lineRule="auto"/>
        <w:ind w:firstLine="709"/>
        <w:rPr>
          <w:rFonts w:cs="TimesNewRoman"/>
          <w:sz w:val="28"/>
          <w:szCs w:val="28"/>
        </w:rPr>
      </w:pPr>
      <w:r w:rsidRPr="001377C2">
        <w:rPr>
          <w:rFonts w:cs="TimesNewRoman"/>
          <w:sz w:val="28"/>
          <w:szCs w:val="28"/>
        </w:rPr>
        <w:t>Для оптимизации заемного капитала необходимо сформировать показатель целевой структуры всего капитала</w:t>
      </w:r>
      <w:r w:rsidR="00FC7D8A" w:rsidRPr="001377C2">
        <w:rPr>
          <w:rFonts w:cs="TimesNewRoman"/>
          <w:sz w:val="28"/>
          <w:szCs w:val="28"/>
        </w:rPr>
        <w:t xml:space="preserve"> и прежде всего. собственного капитала, чтобы определить, нуждается ли </w:t>
      </w:r>
      <w:r w:rsidR="004120E0" w:rsidRPr="001377C2">
        <w:rPr>
          <w:rFonts w:cs="TimesNewRoman"/>
          <w:sz w:val="28"/>
          <w:szCs w:val="28"/>
        </w:rPr>
        <w:t>организация</w:t>
      </w:r>
      <w:r w:rsidR="00FC7D8A" w:rsidRPr="001377C2">
        <w:rPr>
          <w:rFonts w:cs="TimesNewRoman"/>
          <w:sz w:val="28"/>
          <w:szCs w:val="28"/>
        </w:rPr>
        <w:t xml:space="preserve"> в заемных ресурсах.</w:t>
      </w:r>
    </w:p>
    <w:p w:rsidR="00217A5F" w:rsidRPr="001377C2" w:rsidRDefault="00217A5F" w:rsidP="001377C2">
      <w:pPr>
        <w:widowControl/>
        <w:suppressAutoHyphens/>
        <w:autoSpaceDE w:val="0"/>
        <w:autoSpaceDN w:val="0"/>
        <w:adjustRightInd w:val="0"/>
        <w:spacing w:line="360" w:lineRule="auto"/>
        <w:ind w:firstLine="709"/>
        <w:rPr>
          <w:rFonts w:cs="TimesNewRoman"/>
          <w:sz w:val="28"/>
          <w:szCs w:val="28"/>
        </w:rPr>
      </w:pPr>
      <w:r w:rsidRPr="001377C2">
        <w:rPr>
          <w:rFonts w:cs="TimesNewRoman"/>
          <w:sz w:val="28"/>
          <w:szCs w:val="28"/>
        </w:rPr>
        <w:t>Данный процесс оптимизации основан на трех критериях.</w:t>
      </w:r>
    </w:p>
    <w:p w:rsidR="001377C2" w:rsidRDefault="00217A5F" w:rsidP="001377C2">
      <w:pPr>
        <w:widowControl/>
        <w:suppressAutoHyphens/>
        <w:autoSpaceDE w:val="0"/>
        <w:autoSpaceDN w:val="0"/>
        <w:adjustRightInd w:val="0"/>
        <w:spacing w:line="360" w:lineRule="auto"/>
        <w:ind w:firstLine="709"/>
        <w:rPr>
          <w:rFonts w:cs="TimesNewRoman"/>
          <w:sz w:val="28"/>
          <w:szCs w:val="28"/>
        </w:rPr>
      </w:pPr>
      <w:r w:rsidRPr="001377C2">
        <w:rPr>
          <w:rFonts w:cs="TimesNewRoman"/>
          <w:sz w:val="28"/>
          <w:szCs w:val="28"/>
        </w:rPr>
        <w:t>1. Критерий максимизации уровня рентабельности. Анализ заключается в многовариантных расчетах с использованием финансового левериджа.</w:t>
      </w:r>
    </w:p>
    <w:p w:rsidR="00217A5F" w:rsidRPr="001377C2" w:rsidRDefault="00217A5F" w:rsidP="001377C2">
      <w:pPr>
        <w:widowControl/>
        <w:suppressAutoHyphens/>
        <w:autoSpaceDE w:val="0"/>
        <w:autoSpaceDN w:val="0"/>
        <w:adjustRightInd w:val="0"/>
        <w:spacing w:line="360" w:lineRule="auto"/>
        <w:ind w:firstLine="709"/>
        <w:rPr>
          <w:rFonts w:cs="TimesNewRoman"/>
          <w:sz w:val="28"/>
          <w:szCs w:val="28"/>
        </w:rPr>
      </w:pPr>
      <w:r w:rsidRPr="001377C2">
        <w:rPr>
          <w:rFonts w:cs="TimesNewRoman"/>
          <w:sz w:val="28"/>
          <w:szCs w:val="28"/>
        </w:rPr>
        <w:t>2. Критерий минимизации стоимости капитала. Процесс оптимизации основан на предварительной оценке стоимости собственного и заемного капитала при разных условиях его привлечения и осуществлении многовариантных расчетов средневзвешенной стоимости капитала.</w:t>
      </w:r>
    </w:p>
    <w:p w:rsidR="00217A5F" w:rsidRPr="001377C2" w:rsidRDefault="00217A5F" w:rsidP="001377C2">
      <w:pPr>
        <w:widowControl/>
        <w:suppressAutoHyphens/>
        <w:autoSpaceDE w:val="0"/>
        <w:autoSpaceDN w:val="0"/>
        <w:adjustRightInd w:val="0"/>
        <w:spacing w:line="360" w:lineRule="auto"/>
        <w:ind w:firstLine="709"/>
        <w:rPr>
          <w:rFonts w:cs="TimesNewRoman"/>
          <w:sz w:val="28"/>
          <w:szCs w:val="28"/>
        </w:rPr>
      </w:pPr>
      <w:r w:rsidRPr="001377C2">
        <w:rPr>
          <w:rFonts w:cs="TimesNewRoman"/>
          <w:sz w:val="28"/>
          <w:szCs w:val="28"/>
        </w:rPr>
        <w:t xml:space="preserve">3. Критерий минимизации финансовых рисков. Этот метод оптимизации структуры капитала связан с процессом дифференцированного выбора источников финансирования различных составных частей активов </w:t>
      </w:r>
      <w:r w:rsidR="004120E0" w:rsidRPr="001377C2">
        <w:rPr>
          <w:rFonts w:cs="TimesNewRoman"/>
          <w:sz w:val="28"/>
          <w:szCs w:val="28"/>
        </w:rPr>
        <w:t>организации</w:t>
      </w:r>
      <w:r w:rsidRPr="001377C2">
        <w:rPr>
          <w:rFonts w:cs="TimesNewRoman"/>
          <w:sz w:val="28"/>
          <w:szCs w:val="28"/>
        </w:rPr>
        <w:t>, в зависимости от отношения собственников или менеджеров к финансовым рискам.</w:t>
      </w:r>
    </w:p>
    <w:p w:rsidR="00FC7D8A" w:rsidRPr="001377C2" w:rsidRDefault="00FC7D8A" w:rsidP="001377C2">
      <w:pPr>
        <w:widowControl/>
        <w:suppressAutoHyphens/>
        <w:autoSpaceDE w:val="0"/>
        <w:autoSpaceDN w:val="0"/>
        <w:adjustRightInd w:val="0"/>
        <w:spacing w:line="360" w:lineRule="auto"/>
        <w:ind w:firstLine="709"/>
        <w:rPr>
          <w:sz w:val="28"/>
          <w:szCs w:val="28"/>
        </w:rPr>
      </w:pPr>
      <w:r w:rsidRPr="001377C2">
        <w:rPr>
          <w:rFonts w:cs="TimesNewRoman"/>
          <w:sz w:val="28"/>
          <w:szCs w:val="28"/>
        </w:rPr>
        <w:t>Рассмотрим экономический эффект на примере критерия максимизации уровня капитала.</w:t>
      </w:r>
      <w:r w:rsidR="002E0EF4" w:rsidRPr="001377C2">
        <w:rPr>
          <w:sz w:val="28"/>
          <w:szCs w:val="23"/>
        </w:rPr>
        <w:t xml:space="preserve"> </w:t>
      </w:r>
      <w:r w:rsidR="002E0EF4" w:rsidRPr="001377C2">
        <w:rPr>
          <w:sz w:val="28"/>
          <w:szCs w:val="28"/>
        </w:rPr>
        <w:t>Этот критерий является</w:t>
      </w:r>
      <w:r w:rsidR="002E0EF4" w:rsidRPr="001377C2">
        <w:rPr>
          <w:sz w:val="28"/>
          <w:szCs w:val="23"/>
        </w:rPr>
        <w:t xml:space="preserve"> </w:t>
      </w:r>
      <w:r w:rsidR="002E0EF4" w:rsidRPr="001377C2">
        <w:rPr>
          <w:sz w:val="28"/>
          <w:szCs w:val="28"/>
        </w:rPr>
        <w:t xml:space="preserve">наиболее значимым из перечисленных. Показателем деятельности </w:t>
      </w:r>
      <w:r w:rsidR="004120E0" w:rsidRPr="001377C2">
        <w:rPr>
          <w:sz w:val="28"/>
          <w:szCs w:val="28"/>
        </w:rPr>
        <w:t>организации</w:t>
      </w:r>
      <w:r w:rsidR="002E0EF4" w:rsidRPr="001377C2">
        <w:rPr>
          <w:sz w:val="28"/>
          <w:szCs w:val="28"/>
        </w:rPr>
        <w:t xml:space="preserve">, характеризующий эффективность использования капитала, инвестированного ее собственниками, а вместе с тем и их благосостояние, является </w:t>
      </w:r>
      <w:r w:rsidR="002E0EF4" w:rsidRPr="001377C2">
        <w:rPr>
          <w:bCs/>
          <w:sz w:val="28"/>
          <w:szCs w:val="28"/>
        </w:rPr>
        <w:t>рентабельность собственного капитала (ROE),</w:t>
      </w:r>
      <w:r w:rsidR="002E0EF4" w:rsidRPr="001377C2">
        <w:rPr>
          <w:b/>
          <w:bCs/>
          <w:sz w:val="28"/>
          <w:szCs w:val="28"/>
        </w:rPr>
        <w:t xml:space="preserve"> </w:t>
      </w:r>
      <w:r w:rsidR="002E0EF4" w:rsidRPr="001377C2">
        <w:rPr>
          <w:sz w:val="28"/>
          <w:szCs w:val="28"/>
        </w:rPr>
        <w:t>так как одной из основных сущностных характеристик капитала как раз и является его способность приносить доход.</w:t>
      </w:r>
    </w:p>
    <w:p w:rsidR="002E0EF4" w:rsidRPr="001377C2" w:rsidRDefault="002E0EF4" w:rsidP="001377C2">
      <w:pPr>
        <w:widowControl/>
        <w:suppressAutoHyphens/>
        <w:autoSpaceDE w:val="0"/>
        <w:autoSpaceDN w:val="0"/>
        <w:adjustRightInd w:val="0"/>
        <w:spacing w:line="360" w:lineRule="auto"/>
        <w:ind w:firstLine="709"/>
        <w:rPr>
          <w:sz w:val="28"/>
          <w:szCs w:val="28"/>
        </w:rPr>
      </w:pPr>
      <w:r w:rsidRPr="001377C2">
        <w:rPr>
          <w:sz w:val="28"/>
          <w:szCs w:val="28"/>
        </w:rPr>
        <w:t xml:space="preserve">Под оптимальной структурой капитала </w:t>
      </w:r>
      <w:r w:rsidR="004120E0" w:rsidRPr="001377C2">
        <w:rPr>
          <w:sz w:val="28"/>
          <w:szCs w:val="28"/>
        </w:rPr>
        <w:t>организации</w:t>
      </w:r>
      <w:r w:rsidRPr="001377C2">
        <w:rPr>
          <w:sz w:val="28"/>
          <w:szCs w:val="28"/>
        </w:rPr>
        <w:t xml:space="preserve"> мы будем понимать </w:t>
      </w:r>
      <w:r w:rsidRPr="001377C2">
        <w:rPr>
          <w:iCs/>
          <w:sz w:val="28"/>
          <w:szCs w:val="28"/>
        </w:rPr>
        <w:t>такое соотношение собственного и заемного капитала, которое с учетом особенностей функционирования компании позволяет ей максимизировать рентабельность собственных средств, то есть получать максимальный размер чистой прибыли на авансированный в деятельность собственный капитал</w:t>
      </w:r>
      <w:r w:rsidRPr="001377C2">
        <w:rPr>
          <w:sz w:val="28"/>
          <w:szCs w:val="28"/>
        </w:rPr>
        <w:t>.</w:t>
      </w:r>
    </w:p>
    <w:p w:rsidR="002E0EF4" w:rsidRPr="001377C2" w:rsidRDefault="002E0EF4" w:rsidP="001377C2">
      <w:pPr>
        <w:pStyle w:val="Default"/>
        <w:suppressAutoHyphens/>
        <w:spacing w:line="360" w:lineRule="auto"/>
        <w:ind w:firstLine="709"/>
        <w:jc w:val="both"/>
        <w:rPr>
          <w:color w:val="auto"/>
          <w:sz w:val="28"/>
          <w:szCs w:val="28"/>
        </w:rPr>
      </w:pPr>
      <w:r w:rsidRPr="001377C2">
        <w:rPr>
          <w:color w:val="auto"/>
          <w:sz w:val="28"/>
          <w:szCs w:val="28"/>
        </w:rPr>
        <w:t xml:space="preserve">Методика расчета строится на возможность максимизации рентабельности собственного капитала путем выявления взаимосвязи между чистой прибылью компании и величиной ее валовой прибыли, а также и существования эффекта финансового левериджа, наблюдаемого в результате привлечения заемного капитала в оборот </w:t>
      </w:r>
      <w:r w:rsidR="004120E0" w:rsidRPr="001377C2">
        <w:rPr>
          <w:color w:val="auto"/>
          <w:sz w:val="28"/>
          <w:szCs w:val="28"/>
        </w:rPr>
        <w:t>организации</w:t>
      </w:r>
      <w:r w:rsidRPr="001377C2">
        <w:rPr>
          <w:color w:val="auto"/>
          <w:sz w:val="28"/>
          <w:szCs w:val="28"/>
        </w:rPr>
        <w:t>.</w:t>
      </w:r>
    </w:p>
    <w:p w:rsidR="00FC7D8A" w:rsidRPr="001377C2" w:rsidRDefault="00FC7D8A" w:rsidP="001377C2">
      <w:pPr>
        <w:pStyle w:val="Default"/>
        <w:suppressAutoHyphens/>
        <w:spacing w:line="360" w:lineRule="auto"/>
        <w:ind w:firstLine="709"/>
        <w:jc w:val="both"/>
        <w:rPr>
          <w:color w:val="auto"/>
          <w:sz w:val="28"/>
          <w:szCs w:val="28"/>
        </w:rPr>
      </w:pPr>
      <w:r w:rsidRPr="001377C2">
        <w:rPr>
          <w:color w:val="auto"/>
          <w:sz w:val="28"/>
          <w:szCs w:val="28"/>
        </w:rPr>
        <w:t>Согласно методике анализа доходности собственного капитала с использованием эффекта финансового левериджа рентабельность может быть представлена в следующем виде</w:t>
      </w:r>
      <w:r w:rsidR="002E0EF4" w:rsidRPr="001377C2">
        <w:rPr>
          <w:color w:val="auto"/>
          <w:sz w:val="28"/>
          <w:szCs w:val="28"/>
        </w:rPr>
        <w:t>:</w:t>
      </w:r>
    </w:p>
    <w:p w:rsidR="000F7BDF" w:rsidRPr="001377C2" w:rsidRDefault="000F7BDF" w:rsidP="001377C2">
      <w:pPr>
        <w:pStyle w:val="Default"/>
        <w:suppressAutoHyphens/>
        <w:spacing w:line="360" w:lineRule="auto"/>
        <w:ind w:firstLine="709"/>
        <w:jc w:val="both"/>
        <w:rPr>
          <w:color w:val="auto"/>
          <w:sz w:val="28"/>
          <w:szCs w:val="28"/>
        </w:rPr>
      </w:pPr>
    </w:p>
    <w:p w:rsidR="00FC7D8A" w:rsidRPr="001377C2" w:rsidRDefault="00FC7D8A" w:rsidP="001377C2">
      <w:pPr>
        <w:widowControl/>
        <w:suppressAutoHyphens/>
        <w:autoSpaceDE w:val="0"/>
        <w:autoSpaceDN w:val="0"/>
        <w:adjustRightInd w:val="0"/>
        <w:spacing w:line="360" w:lineRule="auto"/>
        <w:ind w:firstLine="709"/>
        <w:rPr>
          <w:sz w:val="28"/>
          <w:szCs w:val="28"/>
        </w:rPr>
      </w:pPr>
      <w:r w:rsidRPr="001377C2">
        <w:rPr>
          <w:sz w:val="28"/>
          <w:szCs w:val="28"/>
        </w:rPr>
        <w:t>РСК = (1− н) Ркапитала + ЭФР</w:t>
      </w:r>
      <w:r w:rsidR="00E60BB6" w:rsidRPr="001377C2">
        <w:rPr>
          <w:sz w:val="28"/>
          <w:szCs w:val="28"/>
        </w:rPr>
        <w:t xml:space="preserve">. </w:t>
      </w:r>
    </w:p>
    <w:p w:rsidR="000F7BDF" w:rsidRPr="001377C2" w:rsidRDefault="000F7BDF" w:rsidP="001377C2">
      <w:pPr>
        <w:widowControl/>
        <w:suppressAutoHyphens/>
        <w:autoSpaceDE w:val="0"/>
        <w:autoSpaceDN w:val="0"/>
        <w:adjustRightInd w:val="0"/>
        <w:spacing w:line="360" w:lineRule="auto"/>
        <w:ind w:firstLine="709"/>
        <w:rPr>
          <w:sz w:val="28"/>
          <w:szCs w:val="28"/>
        </w:rPr>
      </w:pPr>
    </w:p>
    <w:p w:rsidR="00FC7D8A" w:rsidRPr="001377C2" w:rsidRDefault="00FC7D8A" w:rsidP="001377C2">
      <w:pPr>
        <w:widowControl/>
        <w:suppressAutoHyphens/>
        <w:autoSpaceDE w:val="0"/>
        <w:autoSpaceDN w:val="0"/>
        <w:adjustRightInd w:val="0"/>
        <w:spacing w:line="360" w:lineRule="auto"/>
        <w:ind w:firstLine="709"/>
        <w:rPr>
          <w:sz w:val="28"/>
          <w:szCs w:val="28"/>
        </w:rPr>
      </w:pPr>
      <w:r w:rsidRPr="001377C2">
        <w:rPr>
          <w:sz w:val="28"/>
          <w:szCs w:val="28"/>
        </w:rPr>
        <w:t>Здесь доходность собственного капитала выражается через влияние трех факторов: налоговый фактор (l – н), где н – ставка налога на прибыль, экономическая рентабельность (Ркапитала) как результат инвестиционных решений и эффект финансового рычага (ЭФР) как результат принятия финансовых решений.</w:t>
      </w:r>
    </w:p>
    <w:p w:rsidR="00FC7D8A" w:rsidRPr="001377C2" w:rsidRDefault="00FC7D8A" w:rsidP="001377C2">
      <w:pPr>
        <w:widowControl/>
        <w:suppressAutoHyphens/>
        <w:autoSpaceDE w:val="0"/>
        <w:autoSpaceDN w:val="0"/>
        <w:adjustRightInd w:val="0"/>
        <w:spacing w:line="360" w:lineRule="auto"/>
        <w:ind w:firstLine="709"/>
        <w:rPr>
          <w:sz w:val="28"/>
          <w:szCs w:val="28"/>
        </w:rPr>
      </w:pPr>
      <w:r w:rsidRPr="001377C2">
        <w:rPr>
          <w:sz w:val="28"/>
          <w:szCs w:val="28"/>
        </w:rPr>
        <w:t>Данная методика отображает возможность влияния на доходность собственного капитала и на размер чистой прибыли через привлечение заемного капитала. Эффект финансового левериджа (рычага), возникающий за счет разницы между рентабельностью активов и стоимостью заемных средств, показывает уровень дополнительно генерируемой прибыли на собственный капитал при различной доле использования заемных средств</w:t>
      </w:r>
    </w:p>
    <w:p w:rsidR="000F7BDF" w:rsidRPr="001377C2" w:rsidRDefault="008D570E" w:rsidP="001377C2">
      <w:pPr>
        <w:widowControl/>
        <w:suppressAutoHyphens/>
        <w:spacing w:line="360" w:lineRule="auto"/>
        <w:ind w:firstLine="709"/>
        <w:rPr>
          <w:sz w:val="28"/>
          <w:szCs w:val="28"/>
        </w:rPr>
      </w:pPr>
      <w:r>
        <w:rPr>
          <w:sz w:val="28"/>
          <w:szCs w:val="28"/>
        </w:rPr>
        <w:br w:type="page"/>
      </w:r>
      <w:r w:rsidR="00253793" w:rsidRPr="001377C2">
        <w:rPr>
          <w:sz w:val="28"/>
          <w:szCs w:val="28"/>
        </w:rPr>
        <w:t>ЭФР = (1 - Сн) × (</w:t>
      </w:r>
      <w:r w:rsidR="003366D7" w:rsidRPr="001377C2">
        <w:rPr>
          <w:sz w:val="28"/>
          <w:szCs w:val="28"/>
        </w:rPr>
        <w:t>Р</w:t>
      </w:r>
      <w:r w:rsidR="00745F90" w:rsidRPr="001377C2">
        <w:rPr>
          <w:sz w:val="28"/>
          <w:szCs w:val="28"/>
        </w:rPr>
        <w:t>К</w:t>
      </w:r>
      <w:r w:rsidR="003366D7" w:rsidRPr="001377C2">
        <w:rPr>
          <w:sz w:val="28"/>
          <w:szCs w:val="28"/>
        </w:rPr>
        <w:t xml:space="preserve"> - Ск) × ЗК/СК,</w:t>
      </w:r>
    </w:p>
    <w:p w:rsidR="001377C2" w:rsidRDefault="001377C2" w:rsidP="001377C2">
      <w:pPr>
        <w:widowControl/>
        <w:suppressAutoHyphens/>
        <w:spacing w:line="360" w:lineRule="auto"/>
        <w:ind w:firstLine="709"/>
        <w:rPr>
          <w:sz w:val="28"/>
          <w:szCs w:val="28"/>
        </w:rPr>
      </w:pPr>
    </w:p>
    <w:p w:rsidR="000F7BDF" w:rsidRPr="001377C2" w:rsidRDefault="003366D7" w:rsidP="001377C2">
      <w:pPr>
        <w:widowControl/>
        <w:suppressAutoHyphens/>
        <w:spacing w:line="360" w:lineRule="auto"/>
        <w:ind w:firstLine="709"/>
        <w:rPr>
          <w:sz w:val="28"/>
          <w:szCs w:val="28"/>
        </w:rPr>
      </w:pPr>
      <w:r w:rsidRPr="001377C2">
        <w:rPr>
          <w:sz w:val="28"/>
          <w:szCs w:val="28"/>
        </w:rPr>
        <w:t>где:</w:t>
      </w:r>
    </w:p>
    <w:p w:rsidR="003366D7" w:rsidRPr="001377C2" w:rsidRDefault="003366D7" w:rsidP="001377C2">
      <w:pPr>
        <w:widowControl/>
        <w:suppressAutoHyphens/>
        <w:spacing w:line="360" w:lineRule="auto"/>
        <w:ind w:firstLine="709"/>
        <w:rPr>
          <w:sz w:val="28"/>
          <w:szCs w:val="28"/>
        </w:rPr>
      </w:pPr>
      <w:r w:rsidRPr="001377C2">
        <w:rPr>
          <w:sz w:val="28"/>
          <w:szCs w:val="28"/>
        </w:rPr>
        <w:t>ЭФР – эффект финансового рычага, %;</w:t>
      </w:r>
    </w:p>
    <w:p w:rsidR="00253793" w:rsidRPr="001377C2" w:rsidRDefault="003366D7" w:rsidP="001377C2">
      <w:pPr>
        <w:widowControl/>
        <w:suppressAutoHyphens/>
        <w:spacing w:line="360" w:lineRule="auto"/>
        <w:ind w:firstLine="709"/>
        <w:rPr>
          <w:sz w:val="28"/>
          <w:szCs w:val="28"/>
        </w:rPr>
      </w:pPr>
      <w:r w:rsidRPr="001377C2">
        <w:rPr>
          <w:sz w:val="28"/>
          <w:szCs w:val="28"/>
        </w:rPr>
        <w:t>Сн – ставка налога на прибыль;</w:t>
      </w:r>
    </w:p>
    <w:p w:rsidR="003366D7" w:rsidRPr="001377C2" w:rsidRDefault="003366D7" w:rsidP="001377C2">
      <w:pPr>
        <w:widowControl/>
        <w:suppressAutoHyphens/>
        <w:spacing w:line="360" w:lineRule="auto"/>
        <w:ind w:firstLine="709"/>
        <w:rPr>
          <w:sz w:val="28"/>
          <w:szCs w:val="28"/>
        </w:rPr>
      </w:pPr>
      <w:r w:rsidRPr="001377C2">
        <w:rPr>
          <w:sz w:val="28"/>
          <w:szCs w:val="28"/>
        </w:rPr>
        <w:t>Р</w:t>
      </w:r>
      <w:r w:rsidR="00745F90" w:rsidRPr="001377C2">
        <w:rPr>
          <w:sz w:val="28"/>
          <w:szCs w:val="28"/>
        </w:rPr>
        <w:t>К</w:t>
      </w:r>
      <w:r w:rsidRPr="001377C2">
        <w:rPr>
          <w:sz w:val="28"/>
          <w:szCs w:val="28"/>
        </w:rPr>
        <w:t xml:space="preserve"> –рентабельност</w:t>
      </w:r>
      <w:r w:rsidR="00253793" w:rsidRPr="001377C2">
        <w:rPr>
          <w:sz w:val="28"/>
          <w:szCs w:val="28"/>
        </w:rPr>
        <w:t xml:space="preserve">ь </w:t>
      </w:r>
      <w:r w:rsidR="00745F90" w:rsidRPr="001377C2">
        <w:rPr>
          <w:sz w:val="28"/>
          <w:szCs w:val="28"/>
        </w:rPr>
        <w:t>капитала</w:t>
      </w:r>
      <w:r w:rsidRPr="001377C2">
        <w:rPr>
          <w:sz w:val="28"/>
          <w:szCs w:val="28"/>
        </w:rPr>
        <w:t>;</w:t>
      </w:r>
    </w:p>
    <w:p w:rsidR="003366D7" w:rsidRPr="001377C2" w:rsidRDefault="003366D7" w:rsidP="001377C2">
      <w:pPr>
        <w:widowControl/>
        <w:suppressAutoHyphens/>
        <w:spacing w:line="360" w:lineRule="auto"/>
        <w:ind w:firstLine="709"/>
        <w:rPr>
          <w:sz w:val="28"/>
          <w:szCs w:val="28"/>
        </w:rPr>
      </w:pPr>
      <w:r w:rsidRPr="001377C2">
        <w:rPr>
          <w:sz w:val="28"/>
          <w:szCs w:val="28"/>
        </w:rPr>
        <w:t>Ск – средний размер процентной ставки за кредит;</w:t>
      </w:r>
    </w:p>
    <w:p w:rsidR="003366D7" w:rsidRPr="001377C2" w:rsidRDefault="003366D7" w:rsidP="001377C2">
      <w:pPr>
        <w:widowControl/>
        <w:suppressAutoHyphens/>
        <w:spacing w:line="360" w:lineRule="auto"/>
        <w:ind w:firstLine="709"/>
        <w:rPr>
          <w:sz w:val="28"/>
          <w:szCs w:val="28"/>
        </w:rPr>
      </w:pPr>
      <w:r w:rsidRPr="001377C2">
        <w:rPr>
          <w:sz w:val="28"/>
          <w:szCs w:val="28"/>
        </w:rPr>
        <w:t>ЗК – средняя сумма заемного капитала;</w:t>
      </w:r>
    </w:p>
    <w:p w:rsidR="003366D7" w:rsidRPr="001377C2" w:rsidRDefault="003366D7" w:rsidP="001377C2">
      <w:pPr>
        <w:widowControl/>
        <w:suppressAutoHyphens/>
        <w:spacing w:line="360" w:lineRule="auto"/>
        <w:ind w:firstLine="709"/>
        <w:rPr>
          <w:sz w:val="28"/>
          <w:szCs w:val="28"/>
        </w:rPr>
      </w:pPr>
      <w:r w:rsidRPr="001377C2">
        <w:rPr>
          <w:sz w:val="28"/>
          <w:szCs w:val="28"/>
        </w:rPr>
        <w:t>СК – средняя сумма собственного капитала.</w:t>
      </w:r>
    </w:p>
    <w:p w:rsidR="00552F30" w:rsidRPr="001377C2" w:rsidRDefault="00552F30" w:rsidP="001377C2">
      <w:pPr>
        <w:widowControl/>
        <w:suppressAutoHyphens/>
        <w:spacing w:line="360" w:lineRule="auto"/>
        <w:ind w:firstLine="709"/>
        <w:rPr>
          <w:sz w:val="28"/>
          <w:szCs w:val="28"/>
        </w:rPr>
      </w:pPr>
    </w:p>
    <w:p w:rsidR="00253793" w:rsidRPr="001377C2" w:rsidRDefault="00253793" w:rsidP="001377C2">
      <w:pPr>
        <w:widowControl/>
        <w:suppressAutoHyphens/>
        <w:spacing w:line="360" w:lineRule="auto"/>
        <w:ind w:firstLine="709"/>
        <w:rPr>
          <w:sz w:val="28"/>
          <w:szCs w:val="28"/>
        </w:rPr>
      </w:pPr>
      <w:r w:rsidRPr="001377C2">
        <w:rPr>
          <w:sz w:val="28"/>
          <w:szCs w:val="28"/>
        </w:rPr>
        <w:t xml:space="preserve">РА = </w:t>
      </w:r>
      <w:r w:rsidR="003F3D05" w:rsidRPr="001377C2">
        <w:rPr>
          <w:sz w:val="28"/>
          <w:szCs w:val="28"/>
        </w:rPr>
        <w:t>Налогооблагаемая прибыль* 100% / СК</w:t>
      </w:r>
    </w:p>
    <w:p w:rsidR="00552F30" w:rsidRPr="001377C2" w:rsidRDefault="00552F30" w:rsidP="001377C2">
      <w:pPr>
        <w:widowControl/>
        <w:suppressAutoHyphens/>
        <w:autoSpaceDE w:val="0"/>
        <w:autoSpaceDN w:val="0"/>
        <w:adjustRightInd w:val="0"/>
        <w:spacing w:line="360" w:lineRule="auto"/>
        <w:ind w:firstLine="709"/>
        <w:rPr>
          <w:sz w:val="28"/>
          <w:szCs w:val="28"/>
        </w:rPr>
      </w:pPr>
    </w:p>
    <w:p w:rsidR="00FC7D8A" w:rsidRPr="001377C2" w:rsidRDefault="00FC7D8A" w:rsidP="001377C2">
      <w:pPr>
        <w:widowControl/>
        <w:suppressAutoHyphens/>
        <w:autoSpaceDE w:val="0"/>
        <w:autoSpaceDN w:val="0"/>
        <w:adjustRightInd w:val="0"/>
        <w:spacing w:line="360" w:lineRule="auto"/>
        <w:ind w:firstLine="709"/>
        <w:rPr>
          <w:sz w:val="28"/>
          <w:szCs w:val="28"/>
        </w:rPr>
      </w:pPr>
      <w:r w:rsidRPr="001377C2">
        <w:rPr>
          <w:sz w:val="28"/>
          <w:szCs w:val="28"/>
        </w:rPr>
        <w:t>Коэффициент финансового левериджа является тем рычагом, который вызывает положительный или отрицательный эффект, получаемый за счет соответствующего его дифференциала. При положительном значении дифференциала любой прирост коэффициента финансового левериджа будет вызывать еще больший прирост коэффициента рентабельности собственного капитала, а при отрицательном значении дифференциала прирост коэффициента финансового левериджа будет приводить к еще большему темпу снижения коэффициента рентабельности собственного капитала.</w:t>
      </w:r>
    </w:p>
    <w:p w:rsidR="00FC7D8A" w:rsidRPr="001377C2" w:rsidRDefault="00FC7D8A" w:rsidP="001377C2">
      <w:pPr>
        <w:widowControl/>
        <w:suppressAutoHyphens/>
        <w:autoSpaceDE w:val="0"/>
        <w:autoSpaceDN w:val="0"/>
        <w:adjustRightInd w:val="0"/>
        <w:spacing w:line="360" w:lineRule="auto"/>
        <w:ind w:firstLine="709"/>
        <w:rPr>
          <w:sz w:val="28"/>
          <w:szCs w:val="28"/>
        </w:rPr>
      </w:pPr>
      <w:r w:rsidRPr="001377C2">
        <w:rPr>
          <w:sz w:val="28"/>
          <w:szCs w:val="28"/>
        </w:rPr>
        <w:t>Следовательно, финансовый рычаг становится главной причиной как повышения суммы и уровня прибыли на собственный капитал, так и появления финансового риска потери этой прибыли.</w:t>
      </w:r>
    </w:p>
    <w:p w:rsidR="00217A5F" w:rsidRPr="001377C2" w:rsidRDefault="00FC7D8A" w:rsidP="001377C2">
      <w:pPr>
        <w:widowControl/>
        <w:suppressAutoHyphens/>
        <w:autoSpaceDE w:val="0"/>
        <w:autoSpaceDN w:val="0"/>
        <w:adjustRightInd w:val="0"/>
        <w:spacing w:line="360" w:lineRule="auto"/>
        <w:ind w:firstLine="709"/>
        <w:rPr>
          <w:sz w:val="28"/>
          <w:szCs w:val="28"/>
        </w:rPr>
      </w:pPr>
      <w:r w:rsidRPr="001377C2">
        <w:rPr>
          <w:sz w:val="28"/>
          <w:szCs w:val="28"/>
        </w:rPr>
        <w:t>Применение данной методики оценки эффективности использования собственного капитала способствует пониманию причин тех или иных изменений его рентабельности и принятию более взвешенных решений в процессе управления собственным капиталом организации.</w:t>
      </w:r>
    </w:p>
    <w:p w:rsidR="00531049" w:rsidRPr="001377C2" w:rsidRDefault="00531049" w:rsidP="001377C2">
      <w:pPr>
        <w:widowControl/>
        <w:suppressAutoHyphens/>
        <w:autoSpaceDE w:val="0"/>
        <w:autoSpaceDN w:val="0"/>
        <w:adjustRightInd w:val="0"/>
        <w:spacing w:line="360" w:lineRule="auto"/>
        <w:ind w:firstLine="709"/>
        <w:rPr>
          <w:sz w:val="28"/>
          <w:szCs w:val="28"/>
        </w:rPr>
      </w:pPr>
      <w:r w:rsidRPr="001377C2">
        <w:rPr>
          <w:sz w:val="28"/>
          <w:szCs w:val="28"/>
        </w:rPr>
        <w:t xml:space="preserve">Просчитаем эффект от оптимизации, используя </w:t>
      </w:r>
      <w:r w:rsidR="008E2738" w:rsidRPr="001377C2">
        <w:rPr>
          <w:sz w:val="28"/>
          <w:szCs w:val="28"/>
        </w:rPr>
        <w:t>данный</w:t>
      </w:r>
      <w:r w:rsidRPr="001377C2">
        <w:rPr>
          <w:sz w:val="28"/>
          <w:szCs w:val="28"/>
        </w:rPr>
        <w:t xml:space="preserve"> критерий при различных вариант</w:t>
      </w:r>
      <w:r w:rsidR="009B69CA">
        <w:rPr>
          <w:sz w:val="28"/>
          <w:szCs w:val="28"/>
        </w:rPr>
        <w:t>ах</w:t>
      </w:r>
      <w:r w:rsidRPr="001377C2">
        <w:rPr>
          <w:sz w:val="28"/>
          <w:szCs w:val="28"/>
        </w:rPr>
        <w:t xml:space="preserve"> оптимизации капитала.</w:t>
      </w:r>
    </w:p>
    <w:p w:rsidR="00531049" w:rsidRPr="001377C2" w:rsidRDefault="008D570E" w:rsidP="001377C2">
      <w:pPr>
        <w:pStyle w:val="2"/>
        <w:keepNext w:val="0"/>
        <w:suppressAutoHyphens/>
        <w:spacing w:before="0" w:after="0" w:line="360" w:lineRule="auto"/>
        <w:ind w:firstLine="709"/>
        <w:jc w:val="both"/>
        <w:rPr>
          <w:rFonts w:ascii="Times New Roman" w:hAnsi="Times New Roman"/>
        </w:rPr>
      </w:pPr>
      <w:r>
        <w:rPr>
          <w:rFonts w:ascii="Times New Roman" w:hAnsi="Times New Roman" w:cs="Times New Roman"/>
          <w:b w:val="0"/>
          <w:bCs w:val="0"/>
          <w:i w:val="0"/>
        </w:rPr>
        <w:br w:type="page"/>
      </w:r>
      <w:r w:rsidR="00531049" w:rsidRPr="001377C2">
        <w:rPr>
          <w:rFonts w:ascii="Times New Roman" w:hAnsi="Times New Roman" w:cs="Times New Roman"/>
          <w:b w:val="0"/>
          <w:bCs w:val="0"/>
          <w:i w:val="0"/>
        </w:rPr>
        <w:t>Таблица 17</w:t>
      </w:r>
      <w:r w:rsidR="00552F30" w:rsidRPr="001377C2">
        <w:rPr>
          <w:rFonts w:ascii="Times New Roman" w:hAnsi="Times New Roman" w:cs="Times New Roman"/>
          <w:b w:val="0"/>
          <w:bCs w:val="0"/>
          <w:i w:val="0"/>
        </w:rPr>
        <w:t xml:space="preserve"> </w:t>
      </w:r>
      <w:r w:rsidR="00531049" w:rsidRPr="001377C2">
        <w:rPr>
          <w:rFonts w:ascii="Times New Roman" w:hAnsi="Times New Roman" w:cs="Times New Roman"/>
          <w:b w:val="0"/>
          <w:bCs w:val="0"/>
          <w:i w:val="0"/>
        </w:rPr>
        <w:t xml:space="preserve">Формирование эффекта финансового левериджа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648"/>
        <w:gridCol w:w="666"/>
        <w:gridCol w:w="940"/>
      </w:tblGrid>
      <w:tr w:rsidR="003F26AA" w:rsidRPr="008D570E" w:rsidTr="00DE0998">
        <w:tc>
          <w:tcPr>
            <w:tcW w:w="0" w:type="auto"/>
            <w:shd w:val="clear" w:color="auto" w:fill="auto"/>
          </w:tcPr>
          <w:p w:rsidR="003F26AA" w:rsidRPr="008D570E" w:rsidRDefault="003F26AA" w:rsidP="00DE0998">
            <w:pPr>
              <w:widowControl/>
              <w:suppressAutoHyphens/>
              <w:spacing w:line="360" w:lineRule="auto"/>
              <w:jc w:val="left"/>
            </w:pPr>
            <w:r w:rsidRPr="008D570E">
              <w:t>Показатель</w:t>
            </w:r>
          </w:p>
        </w:tc>
        <w:tc>
          <w:tcPr>
            <w:tcW w:w="0" w:type="auto"/>
            <w:shd w:val="clear" w:color="auto" w:fill="auto"/>
          </w:tcPr>
          <w:p w:rsidR="003F26AA" w:rsidRPr="008D570E" w:rsidRDefault="003F26AA" w:rsidP="00DE0998">
            <w:pPr>
              <w:widowControl/>
              <w:suppressAutoHyphens/>
              <w:spacing w:line="360" w:lineRule="auto"/>
              <w:jc w:val="left"/>
            </w:pPr>
            <w:r w:rsidRPr="008D570E">
              <w:t>Факт</w:t>
            </w:r>
          </w:p>
        </w:tc>
        <w:tc>
          <w:tcPr>
            <w:tcW w:w="0" w:type="auto"/>
            <w:shd w:val="clear" w:color="auto" w:fill="auto"/>
          </w:tcPr>
          <w:p w:rsidR="003F26AA" w:rsidRPr="008D570E" w:rsidRDefault="003F26AA" w:rsidP="00DE0998">
            <w:pPr>
              <w:widowControl/>
              <w:suppressAutoHyphens/>
              <w:spacing w:line="360" w:lineRule="auto"/>
              <w:jc w:val="left"/>
            </w:pPr>
            <w:r w:rsidRPr="008D570E">
              <w:t>План</w:t>
            </w:r>
          </w:p>
        </w:tc>
        <w:tc>
          <w:tcPr>
            <w:tcW w:w="0" w:type="auto"/>
            <w:shd w:val="clear" w:color="auto" w:fill="auto"/>
          </w:tcPr>
          <w:p w:rsidR="003F26AA" w:rsidRPr="008D570E" w:rsidRDefault="003F26AA" w:rsidP="00DE0998">
            <w:pPr>
              <w:widowControl/>
              <w:suppressAutoHyphens/>
              <w:spacing w:line="360" w:lineRule="auto"/>
              <w:jc w:val="left"/>
            </w:pPr>
            <w:r w:rsidRPr="008D570E">
              <w:t>План (2)</w:t>
            </w:r>
          </w:p>
        </w:tc>
      </w:tr>
      <w:tr w:rsidR="003F26AA" w:rsidRPr="008D570E" w:rsidTr="00DE0998">
        <w:tc>
          <w:tcPr>
            <w:tcW w:w="0" w:type="auto"/>
            <w:shd w:val="clear" w:color="auto" w:fill="auto"/>
          </w:tcPr>
          <w:p w:rsidR="003F26AA" w:rsidRPr="008D570E" w:rsidRDefault="003F26AA" w:rsidP="00DE0998">
            <w:pPr>
              <w:widowControl/>
              <w:suppressAutoHyphens/>
              <w:spacing w:line="360" w:lineRule="auto"/>
              <w:jc w:val="left"/>
            </w:pPr>
            <w:r w:rsidRPr="008D570E">
              <w:t>1</w:t>
            </w:r>
          </w:p>
        </w:tc>
        <w:tc>
          <w:tcPr>
            <w:tcW w:w="0" w:type="auto"/>
            <w:shd w:val="clear" w:color="auto" w:fill="auto"/>
          </w:tcPr>
          <w:p w:rsidR="003F26AA" w:rsidRPr="008D570E" w:rsidRDefault="003F26AA" w:rsidP="00DE0998">
            <w:pPr>
              <w:widowControl/>
              <w:suppressAutoHyphens/>
              <w:spacing w:line="360" w:lineRule="auto"/>
              <w:jc w:val="left"/>
            </w:pPr>
            <w:r w:rsidRPr="008D570E">
              <w:t>2</w:t>
            </w:r>
          </w:p>
        </w:tc>
        <w:tc>
          <w:tcPr>
            <w:tcW w:w="0" w:type="auto"/>
            <w:shd w:val="clear" w:color="auto" w:fill="auto"/>
          </w:tcPr>
          <w:p w:rsidR="003F26AA" w:rsidRPr="008D570E" w:rsidRDefault="003F26AA" w:rsidP="00DE0998">
            <w:pPr>
              <w:widowControl/>
              <w:suppressAutoHyphens/>
              <w:spacing w:line="360" w:lineRule="auto"/>
              <w:jc w:val="left"/>
            </w:pPr>
            <w:r w:rsidRPr="008D570E">
              <w:t>3</w:t>
            </w:r>
          </w:p>
        </w:tc>
        <w:tc>
          <w:tcPr>
            <w:tcW w:w="0" w:type="auto"/>
            <w:shd w:val="clear" w:color="auto" w:fill="auto"/>
          </w:tcPr>
          <w:p w:rsidR="003F26AA" w:rsidRPr="008D570E" w:rsidRDefault="003F26AA" w:rsidP="00DE0998">
            <w:pPr>
              <w:widowControl/>
              <w:suppressAutoHyphens/>
              <w:spacing w:line="360" w:lineRule="auto"/>
              <w:jc w:val="left"/>
            </w:pPr>
            <w:r w:rsidRPr="008D570E">
              <w:t>4</w:t>
            </w:r>
          </w:p>
        </w:tc>
      </w:tr>
      <w:tr w:rsidR="003F26AA" w:rsidRPr="008D570E" w:rsidTr="00DE0998">
        <w:tc>
          <w:tcPr>
            <w:tcW w:w="0" w:type="auto"/>
            <w:shd w:val="clear" w:color="auto" w:fill="auto"/>
          </w:tcPr>
          <w:p w:rsidR="003F26AA" w:rsidRPr="008D570E" w:rsidRDefault="00253793" w:rsidP="00DE0998">
            <w:pPr>
              <w:widowControl/>
              <w:suppressAutoHyphens/>
              <w:spacing w:line="360" w:lineRule="auto"/>
              <w:jc w:val="left"/>
            </w:pPr>
            <w:r w:rsidRPr="008D570E">
              <w:t>Р</w:t>
            </w:r>
            <w:r w:rsidR="00E33652" w:rsidRPr="008D570E">
              <w:t>ентабельност</w:t>
            </w:r>
            <w:r w:rsidRPr="008D570E">
              <w:t>ь</w:t>
            </w:r>
            <w:r w:rsidR="00E33652" w:rsidRPr="008D570E">
              <w:t xml:space="preserve"> </w:t>
            </w:r>
            <w:r w:rsidR="00745F90" w:rsidRPr="008D570E">
              <w:t>капитала</w:t>
            </w:r>
          </w:p>
        </w:tc>
        <w:tc>
          <w:tcPr>
            <w:tcW w:w="0" w:type="auto"/>
            <w:shd w:val="clear" w:color="auto" w:fill="auto"/>
          </w:tcPr>
          <w:p w:rsidR="003F26AA" w:rsidRPr="008D570E" w:rsidRDefault="007A42DB" w:rsidP="00DE0998">
            <w:pPr>
              <w:widowControl/>
              <w:suppressAutoHyphens/>
              <w:spacing w:line="360" w:lineRule="auto"/>
              <w:jc w:val="left"/>
            </w:pPr>
            <w:r w:rsidRPr="008D570E">
              <w:t>22,7</w:t>
            </w:r>
          </w:p>
        </w:tc>
        <w:tc>
          <w:tcPr>
            <w:tcW w:w="0" w:type="auto"/>
            <w:shd w:val="clear" w:color="auto" w:fill="auto"/>
          </w:tcPr>
          <w:p w:rsidR="003F26AA" w:rsidRPr="008D570E" w:rsidRDefault="007A42DB" w:rsidP="00DE0998">
            <w:pPr>
              <w:widowControl/>
              <w:suppressAutoHyphens/>
              <w:spacing w:line="360" w:lineRule="auto"/>
              <w:jc w:val="left"/>
            </w:pPr>
            <w:r w:rsidRPr="008D570E">
              <w:t>17,43</w:t>
            </w:r>
          </w:p>
        </w:tc>
        <w:tc>
          <w:tcPr>
            <w:tcW w:w="0" w:type="auto"/>
            <w:shd w:val="clear" w:color="auto" w:fill="auto"/>
          </w:tcPr>
          <w:p w:rsidR="003F26AA" w:rsidRPr="008D570E" w:rsidRDefault="007A42DB" w:rsidP="00DE0998">
            <w:pPr>
              <w:widowControl/>
              <w:suppressAutoHyphens/>
              <w:spacing w:line="360" w:lineRule="auto"/>
              <w:jc w:val="left"/>
            </w:pPr>
            <w:r w:rsidRPr="008D570E">
              <w:t>37,8</w:t>
            </w:r>
          </w:p>
        </w:tc>
      </w:tr>
      <w:tr w:rsidR="00253793" w:rsidRPr="008D570E" w:rsidTr="00DE0998">
        <w:tc>
          <w:tcPr>
            <w:tcW w:w="0" w:type="auto"/>
            <w:shd w:val="clear" w:color="auto" w:fill="auto"/>
          </w:tcPr>
          <w:p w:rsidR="00253793" w:rsidRPr="008D570E" w:rsidRDefault="00253793" w:rsidP="00DE0998">
            <w:pPr>
              <w:widowControl/>
              <w:suppressAutoHyphens/>
              <w:spacing w:line="360" w:lineRule="auto"/>
              <w:jc w:val="left"/>
            </w:pPr>
            <w:r w:rsidRPr="008D570E">
              <w:t>Налогооблагаемая прибыль</w:t>
            </w:r>
          </w:p>
        </w:tc>
        <w:tc>
          <w:tcPr>
            <w:tcW w:w="0" w:type="auto"/>
            <w:shd w:val="clear" w:color="auto" w:fill="auto"/>
          </w:tcPr>
          <w:p w:rsidR="00253793" w:rsidRPr="008D570E" w:rsidRDefault="003F3D05" w:rsidP="00DE0998">
            <w:pPr>
              <w:widowControl/>
              <w:suppressAutoHyphens/>
              <w:spacing w:line="360" w:lineRule="auto"/>
              <w:jc w:val="left"/>
            </w:pPr>
            <w:r w:rsidRPr="008D570E">
              <w:t>21</w:t>
            </w:r>
          </w:p>
        </w:tc>
        <w:tc>
          <w:tcPr>
            <w:tcW w:w="0" w:type="auto"/>
            <w:shd w:val="clear" w:color="auto" w:fill="auto"/>
          </w:tcPr>
          <w:p w:rsidR="00253793" w:rsidRPr="008D570E" w:rsidRDefault="003F3D05" w:rsidP="00DE0998">
            <w:pPr>
              <w:widowControl/>
              <w:suppressAutoHyphens/>
              <w:spacing w:line="360" w:lineRule="auto"/>
              <w:jc w:val="left"/>
            </w:pPr>
            <w:r w:rsidRPr="008D570E">
              <w:t>18</w:t>
            </w:r>
          </w:p>
        </w:tc>
        <w:tc>
          <w:tcPr>
            <w:tcW w:w="0" w:type="auto"/>
            <w:shd w:val="clear" w:color="auto" w:fill="auto"/>
          </w:tcPr>
          <w:p w:rsidR="00253793" w:rsidRPr="008D570E" w:rsidRDefault="003F3D05" w:rsidP="00DE0998">
            <w:pPr>
              <w:widowControl/>
              <w:suppressAutoHyphens/>
              <w:spacing w:line="360" w:lineRule="auto"/>
              <w:jc w:val="left"/>
            </w:pPr>
            <w:r w:rsidRPr="008D570E">
              <w:t>34</w:t>
            </w:r>
          </w:p>
        </w:tc>
      </w:tr>
      <w:tr w:rsidR="003F26AA" w:rsidRPr="008D570E" w:rsidTr="00DE0998">
        <w:tc>
          <w:tcPr>
            <w:tcW w:w="0" w:type="auto"/>
            <w:shd w:val="clear" w:color="auto" w:fill="auto"/>
          </w:tcPr>
          <w:p w:rsidR="003F26AA" w:rsidRPr="008D570E" w:rsidRDefault="00E33652" w:rsidP="00DE0998">
            <w:pPr>
              <w:widowControl/>
              <w:suppressAutoHyphens/>
              <w:spacing w:line="360" w:lineRule="auto"/>
              <w:jc w:val="left"/>
            </w:pPr>
            <w:r w:rsidRPr="008D570E">
              <w:t>Ставка налога на прибыль</w:t>
            </w:r>
          </w:p>
        </w:tc>
        <w:tc>
          <w:tcPr>
            <w:tcW w:w="0" w:type="auto"/>
            <w:shd w:val="clear" w:color="auto" w:fill="auto"/>
          </w:tcPr>
          <w:p w:rsidR="003F26AA" w:rsidRPr="008D570E" w:rsidRDefault="00E33652" w:rsidP="00DE0998">
            <w:pPr>
              <w:widowControl/>
              <w:suppressAutoHyphens/>
              <w:spacing w:line="360" w:lineRule="auto"/>
              <w:jc w:val="left"/>
            </w:pPr>
            <w:r w:rsidRPr="008D570E">
              <w:t>0,</w:t>
            </w:r>
            <w:r w:rsidR="00F221AE" w:rsidRPr="008D570E">
              <w:t>2</w:t>
            </w:r>
          </w:p>
        </w:tc>
        <w:tc>
          <w:tcPr>
            <w:tcW w:w="0" w:type="auto"/>
            <w:shd w:val="clear" w:color="auto" w:fill="auto"/>
          </w:tcPr>
          <w:p w:rsidR="003F26AA" w:rsidRPr="008D570E" w:rsidRDefault="00E33652" w:rsidP="00DE0998">
            <w:pPr>
              <w:widowControl/>
              <w:suppressAutoHyphens/>
              <w:spacing w:line="360" w:lineRule="auto"/>
              <w:jc w:val="left"/>
            </w:pPr>
            <w:r w:rsidRPr="008D570E">
              <w:t>0,</w:t>
            </w:r>
            <w:r w:rsidR="00F221AE" w:rsidRPr="008D570E">
              <w:t>2</w:t>
            </w:r>
          </w:p>
        </w:tc>
        <w:tc>
          <w:tcPr>
            <w:tcW w:w="0" w:type="auto"/>
            <w:shd w:val="clear" w:color="auto" w:fill="auto"/>
          </w:tcPr>
          <w:p w:rsidR="003F26AA" w:rsidRPr="008D570E" w:rsidRDefault="00F221AE" w:rsidP="00DE0998">
            <w:pPr>
              <w:widowControl/>
              <w:suppressAutoHyphens/>
              <w:spacing w:line="360" w:lineRule="auto"/>
              <w:jc w:val="left"/>
            </w:pPr>
            <w:r w:rsidRPr="008D570E">
              <w:t>0,2</w:t>
            </w:r>
          </w:p>
        </w:tc>
      </w:tr>
      <w:tr w:rsidR="003F26AA" w:rsidRPr="008D570E" w:rsidTr="00DE0998">
        <w:tc>
          <w:tcPr>
            <w:tcW w:w="0" w:type="auto"/>
            <w:shd w:val="clear" w:color="auto" w:fill="auto"/>
          </w:tcPr>
          <w:p w:rsidR="003F26AA" w:rsidRPr="008D570E" w:rsidRDefault="00E33652" w:rsidP="00DE0998">
            <w:pPr>
              <w:widowControl/>
              <w:suppressAutoHyphens/>
              <w:spacing w:line="360" w:lineRule="auto"/>
              <w:jc w:val="left"/>
            </w:pPr>
            <w:r w:rsidRPr="008D570E">
              <w:t>Процентная ставка за кредит</w:t>
            </w:r>
          </w:p>
        </w:tc>
        <w:tc>
          <w:tcPr>
            <w:tcW w:w="0" w:type="auto"/>
            <w:shd w:val="clear" w:color="auto" w:fill="auto"/>
          </w:tcPr>
          <w:p w:rsidR="003F26AA" w:rsidRPr="008D570E" w:rsidRDefault="00F221AE" w:rsidP="00DE0998">
            <w:pPr>
              <w:widowControl/>
              <w:suppressAutoHyphens/>
              <w:spacing w:line="360" w:lineRule="auto"/>
              <w:jc w:val="left"/>
            </w:pPr>
            <w:r w:rsidRPr="008D570E">
              <w:t>22</w:t>
            </w:r>
          </w:p>
        </w:tc>
        <w:tc>
          <w:tcPr>
            <w:tcW w:w="0" w:type="auto"/>
            <w:shd w:val="clear" w:color="auto" w:fill="auto"/>
          </w:tcPr>
          <w:p w:rsidR="003F26AA" w:rsidRPr="008D570E" w:rsidRDefault="00F221AE" w:rsidP="00DE0998">
            <w:pPr>
              <w:widowControl/>
              <w:suppressAutoHyphens/>
              <w:spacing w:line="360" w:lineRule="auto"/>
              <w:jc w:val="left"/>
            </w:pPr>
            <w:r w:rsidRPr="008D570E">
              <w:t>22</w:t>
            </w:r>
          </w:p>
        </w:tc>
        <w:tc>
          <w:tcPr>
            <w:tcW w:w="0" w:type="auto"/>
            <w:shd w:val="clear" w:color="auto" w:fill="auto"/>
          </w:tcPr>
          <w:p w:rsidR="003F26AA" w:rsidRPr="008D570E" w:rsidRDefault="00F221AE" w:rsidP="00DE0998">
            <w:pPr>
              <w:widowControl/>
              <w:suppressAutoHyphens/>
              <w:spacing w:line="360" w:lineRule="auto"/>
              <w:jc w:val="left"/>
            </w:pPr>
            <w:r w:rsidRPr="008D570E">
              <w:t>22</w:t>
            </w:r>
          </w:p>
        </w:tc>
      </w:tr>
      <w:tr w:rsidR="003F26AA" w:rsidRPr="008D570E" w:rsidTr="00DE0998">
        <w:tc>
          <w:tcPr>
            <w:tcW w:w="0" w:type="auto"/>
            <w:shd w:val="clear" w:color="auto" w:fill="auto"/>
          </w:tcPr>
          <w:p w:rsidR="003F26AA" w:rsidRPr="008D570E" w:rsidRDefault="00E33652" w:rsidP="00DE0998">
            <w:pPr>
              <w:widowControl/>
              <w:suppressAutoHyphens/>
              <w:spacing w:line="360" w:lineRule="auto"/>
              <w:jc w:val="left"/>
            </w:pPr>
            <w:r w:rsidRPr="008D570E">
              <w:t>Заемный капитал</w:t>
            </w:r>
          </w:p>
        </w:tc>
        <w:tc>
          <w:tcPr>
            <w:tcW w:w="0" w:type="auto"/>
            <w:shd w:val="clear" w:color="auto" w:fill="auto"/>
          </w:tcPr>
          <w:p w:rsidR="003F26AA" w:rsidRPr="008D570E" w:rsidRDefault="00E33652" w:rsidP="00DE0998">
            <w:pPr>
              <w:widowControl/>
              <w:suppressAutoHyphens/>
              <w:spacing w:line="360" w:lineRule="auto"/>
              <w:jc w:val="left"/>
            </w:pPr>
            <w:r w:rsidRPr="008D570E">
              <w:t>8006</w:t>
            </w:r>
          </w:p>
        </w:tc>
        <w:tc>
          <w:tcPr>
            <w:tcW w:w="0" w:type="auto"/>
            <w:shd w:val="clear" w:color="auto" w:fill="auto"/>
          </w:tcPr>
          <w:p w:rsidR="003F26AA" w:rsidRPr="008D570E" w:rsidRDefault="001A6DB1" w:rsidP="00DE0998">
            <w:pPr>
              <w:widowControl/>
              <w:suppressAutoHyphens/>
              <w:spacing w:line="360" w:lineRule="auto"/>
              <w:jc w:val="left"/>
            </w:pPr>
            <w:r w:rsidRPr="008D570E">
              <w:t>6842</w:t>
            </w:r>
          </w:p>
        </w:tc>
        <w:tc>
          <w:tcPr>
            <w:tcW w:w="0" w:type="auto"/>
            <w:shd w:val="clear" w:color="auto" w:fill="auto"/>
          </w:tcPr>
          <w:p w:rsidR="003F26AA" w:rsidRPr="008D570E" w:rsidRDefault="001A6DB1" w:rsidP="00DE0998">
            <w:pPr>
              <w:widowControl/>
              <w:suppressAutoHyphens/>
              <w:spacing w:line="360" w:lineRule="auto"/>
              <w:jc w:val="left"/>
            </w:pPr>
            <w:r w:rsidRPr="008D570E">
              <w:t>2800</w:t>
            </w:r>
          </w:p>
        </w:tc>
      </w:tr>
      <w:tr w:rsidR="003F26AA" w:rsidRPr="008D570E" w:rsidTr="00DE0998">
        <w:tc>
          <w:tcPr>
            <w:tcW w:w="0" w:type="auto"/>
            <w:shd w:val="clear" w:color="auto" w:fill="auto"/>
          </w:tcPr>
          <w:p w:rsidR="003F26AA" w:rsidRPr="008D570E" w:rsidRDefault="00E33652" w:rsidP="00DE0998">
            <w:pPr>
              <w:widowControl/>
              <w:suppressAutoHyphens/>
              <w:spacing w:line="360" w:lineRule="auto"/>
              <w:jc w:val="left"/>
            </w:pPr>
            <w:r w:rsidRPr="008D570E">
              <w:t>Собственный капитал</w:t>
            </w:r>
          </w:p>
        </w:tc>
        <w:tc>
          <w:tcPr>
            <w:tcW w:w="0" w:type="auto"/>
            <w:shd w:val="clear" w:color="auto" w:fill="auto"/>
          </w:tcPr>
          <w:p w:rsidR="003F26AA" w:rsidRPr="008D570E" w:rsidRDefault="00E33652" w:rsidP="00DE0998">
            <w:pPr>
              <w:widowControl/>
              <w:suppressAutoHyphens/>
              <w:spacing w:line="360" w:lineRule="auto"/>
              <w:jc w:val="left"/>
            </w:pPr>
            <w:r w:rsidRPr="008D570E">
              <w:t>1225</w:t>
            </w:r>
          </w:p>
        </w:tc>
        <w:tc>
          <w:tcPr>
            <w:tcW w:w="0" w:type="auto"/>
            <w:shd w:val="clear" w:color="auto" w:fill="auto"/>
          </w:tcPr>
          <w:p w:rsidR="003F26AA" w:rsidRPr="008D570E" w:rsidRDefault="0064084E" w:rsidP="00DE0998">
            <w:pPr>
              <w:widowControl/>
              <w:suppressAutoHyphens/>
              <w:spacing w:line="360" w:lineRule="auto"/>
              <w:jc w:val="left"/>
            </w:pPr>
            <w:r w:rsidRPr="008D570E">
              <w:t>2000</w:t>
            </w:r>
          </w:p>
        </w:tc>
        <w:tc>
          <w:tcPr>
            <w:tcW w:w="0" w:type="auto"/>
            <w:shd w:val="clear" w:color="auto" w:fill="auto"/>
          </w:tcPr>
          <w:p w:rsidR="003F26AA" w:rsidRPr="008D570E" w:rsidRDefault="0064084E" w:rsidP="00DE0998">
            <w:pPr>
              <w:widowControl/>
              <w:suppressAutoHyphens/>
              <w:spacing w:line="360" w:lineRule="auto"/>
              <w:jc w:val="left"/>
            </w:pPr>
            <w:r w:rsidRPr="008D570E">
              <w:t>3200</w:t>
            </w:r>
          </w:p>
        </w:tc>
      </w:tr>
    </w:tbl>
    <w:p w:rsidR="00531049" w:rsidRPr="001377C2" w:rsidRDefault="00531049" w:rsidP="001377C2">
      <w:pPr>
        <w:widowControl/>
        <w:suppressAutoHyphens/>
        <w:spacing w:line="360" w:lineRule="auto"/>
        <w:ind w:firstLine="709"/>
        <w:rPr>
          <w:sz w:val="28"/>
          <w:szCs w:val="28"/>
        </w:rPr>
      </w:pPr>
    </w:p>
    <w:p w:rsidR="00531049" w:rsidRPr="001377C2" w:rsidRDefault="003F26AA" w:rsidP="001377C2">
      <w:pPr>
        <w:widowControl/>
        <w:suppressAutoHyphens/>
        <w:autoSpaceDE w:val="0"/>
        <w:autoSpaceDN w:val="0"/>
        <w:adjustRightInd w:val="0"/>
        <w:spacing w:line="360" w:lineRule="auto"/>
        <w:ind w:firstLine="709"/>
        <w:rPr>
          <w:rStyle w:val="apple-style-span"/>
          <w:sz w:val="28"/>
          <w:szCs w:val="28"/>
        </w:rPr>
      </w:pPr>
      <w:r w:rsidRPr="001377C2">
        <w:rPr>
          <w:rStyle w:val="apple-style-span"/>
          <w:sz w:val="28"/>
          <w:szCs w:val="28"/>
        </w:rPr>
        <w:t>На основе фактических данных мы можем рассчитать ЭФЛ.</w:t>
      </w:r>
    </w:p>
    <w:p w:rsidR="003F26AA" w:rsidRPr="001377C2" w:rsidRDefault="00AE7F61" w:rsidP="001377C2">
      <w:pPr>
        <w:widowControl/>
        <w:suppressAutoHyphens/>
        <w:autoSpaceDE w:val="0"/>
        <w:autoSpaceDN w:val="0"/>
        <w:adjustRightInd w:val="0"/>
        <w:spacing w:line="360" w:lineRule="auto"/>
        <w:ind w:firstLine="709"/>
        <w:rPr>
          <w:rStyle w:val="apple-style-span"/>
          <w:sz w:val="28"/>
          <w:szCs w:val="28"/>
        </w:rPr>
      </w:pPr>
      <w:r w:rsidRPr="001377C2">
        <w:rPr>
          <w:rStyle w:val="apple-style-span"/>
          <w:sz w:val="28"/>
          <w:szCs w:val="28"/>
        </w:rPr>
        <w:t>И</w:t>
      </w:r>
      <w:r w:rsidR="00FF5F34" w:rsidRPr="001377C2">
        <w:rPr>
          <w:rStyle w:val="apple-style-span"/>
          <w:sz w:val="28"/>
          <w:szCs w:val="28"/>
        </w:rPr>
        <w:t>спользуя предложенную формулу, мы увидим, что:</w:t>
      </w:r>
    </w:p>
    <w:p w:rsidR="00552F30" w:rsidRPr="001377C2" w:rsidRDefault="00552F30" w:rsidP="001377C2">
      <w:pPr>
        <w:widowControl/>
        <w:suppressAutoHyphens/>
        <w:spacing w:line="360" w:lineRule="auto"/>
        <w:ind w:firstLine="709"/>
        <w:rPr>
          <w:rStyle w:val="apple-style-span"/>
          <w:sz w:val="28"/>
          <w:szCs w:val="28"/>
        </w:rPr>
      </w:pPr>
    </w:p>
    <w:p w:rsidR="00FF5F34" w:rsidRPr="001377C2" w:rsidRDefault="001C6404" w:rsidP="008D570E">
      <w:pPr>
        <w:widowControl/>
        <w:suppressAutoHyphens/>
        <w:spacing w:line="360" w:lineRule="auto"/>
        <w:ind w:left="709"/>
        <w:rPr>
          <w:rStyle w:val="apple-style-span"/>
          <w:sz w:val="28"/>
          <w:szCs w:val="28"/>
        </w:rPr>
      </w:pPr>
      <w:r w:rsidRPr="001377C2">
        <w:rPr>
          <w:rStyle w:val="apple-style-span"/>
          <w:sz w:val="28"/>
          <w:szCs w:val="28"/>
        </w:rPr>
        <w:t xml:space="preserve">ЭФР = </w:t>
      </w:r>
      <w:r w:rsidR="00E33652" w:rsidRPr="001377C2">
        <w:rPr>
          <w:rStyle w:val="apple-style-span"/>
          <w:sz w:val="28"/>
          <w:szCs w:val="28"/>
        </w:rPr>
        <w:t>(1-0,35) * (</w:t>
      </w:r>
      <w:r w:rsidR="007A42DB" w:rsidRPr="001377C2">
        <w:rPr>
          <w:rStyle w:val="apple-style-span"/>
          <w:sz w:val="28"/>
          <w:szCs w:val="28"/>
        </w:rPr>
        <w:t>22</w:t>
      </w:r>
      <w:r w:rsidR="0064084E" w:rsidRPr="001377C2">
        <w:rPr>
          <w:rStyle w:val="apple-style-span"/>
          <w:sz w:val="28"/>
          <w:szCs w:val="28"/>
        </w:rPr>
        <w:t>,</w:t>
      </w:r>
      <w:r w:rsidR="007A42DB" w:rsidRPr="001377C2">
        <w:rPr>
          <w:rStyle w:val="apple-style-span"/>
          <w:sz w:val="28"/>
          <w:szCs w:val="28"/>
        </w:rPr>
        <w:t>7</w:t>
      </w:r>
      <w:r w:rsidR="00E33652" w:rsidRPr="001377C2">
        <w:rPr>
          <w:rStyle w:val="apple-style-span"/>
          <w:sz w:val="28"/>
          <w:szCs w:val="28"/>
        </w:rPr>
        <w:t xml:space="preserve"> </w:t>
      </w:r>
      <w:r w:rsidR="00253793" w:rsidRPr="001377C2">
        <w:rPr>
          <w:rStyle w:val="apple-style-span"/>
          <w:sz w:val="28"/>
          <w:szCs w:val="28"/>
        </w:rPr>
        <w:t>-</w:t>
      </w:r>
      <w:r w:rsidR="00E33652" w:rsidRPr="001377C2">
        <w:rPr>
          <w:rStyle w:val="apple-style-span"/>
          <w:sz w:val="28"/>
          <w:szCs w:val="28"/>
        </w:rPr>
        <w:t xml:space="preserve"> </w:t>
      </w:r>
      <w:r w:rsidR="003F3D05" w:rsidRPr="001377C2">
        <w:rPr>
          <w:rStyle w:val="apple-style-span"/>
          <w:sz w:val="28"/>
          <w:szCs w:val="28"/>
        </w:rPr>
        <w:t>17</w:t>
      </w:r>
      <w:r w:rsidR="00E33652" w:rsidRPr="001377C2">
        <w:rPr>
          <w:rStyle w:val="apple-style-span"/>
          <w:sz w:val="28"/>
          <w:szCs w:val="28"/>
        </w:rPr>
        <w:t xml:space="preserve">) * 8006/ 1225 = </w:t>
      </w:r>
      <w:r w:rsidR="001A6DB1" w:rsidRPr="001377C2">
        <w:rPr>
          <w:rStyle w:val="apple-style-span"/>
          <w:sz w:val="28"/>
          <w:szCs w:val="28"/>
        </w:rPr>
        <w:t>2</w:t>
      </w:r>
      <w:r w:rsidR="00253793" w:rsidRPr="001377C2">
        <w:rPr>
          <w:rStyle w:val="apple-style-span"/>
          <w:sz w:val="28"/>
          <w:szCs w:val="28"/>
        </w:rPr>
        <w:t>,</w:t>
      </w:r>
      <w:r w:rsidR="001A6DB1" w:rsidRPr="001377C2">
        <w:rPr>
          <w:rStyle w:val="apple-style-span"/>
          <w:sz w:val="28"/>
          <w:szCs w:val="28"/>
        </w:rPr>
        <w:t>42</w:t>
      </w:r>
      <w:r w:rsidR="00AE7F61" w:rsidRPr="001377C2">
        <w:rPr>
          <w:rStyle w:val="apple-style-span"/>
          <w:sz w:val="28"/>
          <w:szCs w:val="28"/>
        </w:rPr>
        <w:t xml:space="preserve"> – при фактической структуре капитала;</w:t>
      </w:r>
    </w:p>
    <w:p w:rsidR="00AE7F61" w:rsidRPr="001377C2" w:rsidRDefault="00AE7F61" w:rsidP="008D570E">
      <w:pPr>
        <w:widowControl/>
        <w:suppressAutoHyphens/>
        <w:spacing w:line="360" w:lineRule="auto"/>
        <w:ind w:left="709"/>
        <w:rPr>
          <w:rStyle w:val="apple-style-span"/>
          <w:sz w:val="28"/>
          <w:szCs w:val="28"/>
        </w:rPr>
      </w:pPr>
      <w:r w:rsidRPr="001377C2">
        <w:rPr>
          <w:rStyle w:val="apple-style-span"/>
          <w:sz w:val="28"/>
          <w:szCs w:val="28"/>
        </w:rPr>
        <w:t>ЭФР = (1 - 0,35) * (</w:t>
      </w:r>
      <w:r w:rsidR="007A42DB" w:rsidRPr="001377C2">
        <w:rPr>
          <w:rStyle w:val="apple-style-span"/>
          <w:sz w:val="28"/>
          <w:szCs w:val="28"/>
        </w:rPr>
        <w:t>17</w:t>
      </w:r>
      <w:r w:rsidR="0064084E" w:rsidRPr="001377C2">
        <w:rPr>
          <w:rStyle w:val="apple-style-span"/>
          <w:sz w:val="28"/>
          <w:szCs w:val="28"/>
        </w:rPr>
        <w:t>,</w:t>
      </w:r>
      <w:r w:rsidR="007A42DB" w:rsidRPr="001377C2">
        <w:rPr>
          <w:rStyle w:val="apple-style-span"/>
          <w:sz w:val="28"/>
          <w:szCs w:val="28"/>
        </w:rPr>
        <w:t>43</w:t>
      </w:r>
      <w:r w:rsidRPr="001377C2">
        <w:rPr>
          <w:rStyle w:val="apple-style-span"/>
          <w:sz w:val="28"/>
          <w:szCs w:val="28"/>
        </w:rPr>
        <w:t xml:space="preserve"> - </w:t>
      </w:r>
      <w:r w:rsidR="007A42DB" w:rsidRPr="001377C2">
        <w:rPr>
          <w:rStyle w:val="apple-style-span"/>
          <w:sz w:val="28"/>
          <w:szCs w:val="28"/>
        </w:rPr>
        <w:t xml:space="preserve">17) * </w:t>
      </w:r>
      <w:r w:rsidR="001A6DB1" w:rsidRPr="001377C2">
        <w:rPr>
          <w:rStyle w:val="apple-style-span"/>
          <w:sz w:val="28"/>
          <w:szCs w:val="28"/>
        </w:rPr>
        <w:t>6842</w:t>
      </w:r>
      <w:r w:rsidRPr="001377C2">
        <w:rPr>
          <w:rStyle w:val="apple-style-span"/>
          <w:sz w:val="28"/>
          <w:szCs w:val="28"/>
        </w:rPr>
        <w:t>/</w:t>
      </w:r>
      <w:r w:rsidR="0064084E" w:rsidRPr="001377C2">
        <w:rPr>
          <w:rStyle w:val="apple-style-span"/>
          <w:sz w:val="28"/>
          <w:szCs w:val="28"/>
        </w:rPr>
        <w:t>2000</w:t>
      </w:r>
      <w:r w:rsidRPr="001377C2">
        <w:rPr>
          <w:rStyle w:val="apple-style-span"/>
          <w:sz w:val="28"/>
          <w:szCs w:val="28"/>
        </w:rPr>
        <w:t xml:space="preserve"> = </w:t>
      </w:r>
      <w:r w:rsidR="001A6DB1" w:rsidRPr="001377C2">
        <w:rPr>
          <w:rStyle w:val="apple-style-span"/>
          <w:sz w:val="28"/>
          <w:szCs w:val="28"/>
        </w:rPr>
        <w:t>0,95</w:t>
      </w:r>
      <w:r w:rsidRPr="001377C2">
        <w:rPr>
          <w:rStyle w:val="apple-style-span"/>
          <w:sz w:val="28"/>
          <w:szCs w:val="28"/>
        </w:rPr>
        <w:t>– при структуре капитала, зафиксированной в плане 1.</w:t>
      </w:r>
    </w:p>
    <w:p w:rsidR="00AE7F61" w:rsidRPr="001377C2" w:rsidRDefault="00AE7F61" w:rsidP="008D570E">
      <w:pPr>
        <w:widowControl/>
        <w:suppressAutoHyphens/>
        <w:spacing w:line="360" w:lineRule="auto"/>
        <w:ind w:left="709"/>
        <w:rPr>
          <w:rStyle w:val="apple-style-span"/>
          <w:sz w:val="28"/>
          <w:szCs w:val="28"/>
        </w:rPr>
      </w:pPr>
      <w:r w:rsidRPr="001377C2">
        <w:rPr>
          <w:rStyle w:val="apple-style-span"/>
          <w:sz w:val="28"/>
          <w:szCs w:val="28"/>
        </w:rPr>
        <w:t>ЭФР = ЭФР = (1 - 0,35) * (</w:t>
      </w:r>
      <w:r w:rsidR="007A42DB" w:rsidRPr="001377C2">
        <w:rPr>
          <w:rStyle w:val="apple-style-span"/>
          <w:sz w:val="28"/>
          <w:szCs w:val="28"/>
        </w:rPr>
        <w:t>37</w:t>
      </w:r>
      <w:r w:rsidR="001A6DB1" w:rsidRPr="001377C2">
        <w:rPr>
          <w:rStyle w:val="apple-style-span"/>
          <w:sz w:val="28"/>
          <w:szCs w:val="28"/>
        </w:rPr>
        <w:t>,</w:t>
      </w:r>
      <w:r w:rsidR="007A42DB" w:rsidRPr="001377C2">
        <w:rPr>
          <w:rStyle w:val="apple-style-span"/>
          <w:sz w:val="28"/>
          <w:szCs w:val="28"/>
        </w:rPr>
        <w:t>8</w:t>
      </w:r>
      <w:r w:rsidRPr="001377C2">
        <w:rPr>
          <w:rStyle w:val="apple-style-span"/>
          <w:sz w:val="28"/>
          <w:szCs w:val="28"/>
        </w:rPr>
        <w:t xml:space="preserve"> - 17) * </w:t>
      </w:r>
      <w:r w:rsidR="001A6DB1" w:rsidRPr="001377C2">
        <w:rPr>
          <w:rStyle w:val="apple-style-span"/>
          <w:sz w:val="28"/>
          <w:szCs w:val="28"/>
        </w:rPr>
        <w:t>2800</w:t>
      </w:r>
      <w:r w:rsidRPr="001377C2">
        <w:rPr>
          <w:rStyle w:val="apple-style-span"/>
          <w:sz w:val="28"/>
          <w:szCs w:val="28"/>
        </w:rPr>
        <w:t>/</w:t>
      </w:r>
      <w:r w:rsidR="0064084E" w:rsidRPr="001377C2">
        <w:rPr>
          <w:rStyle w:val="apple-style-span"/>
          <w:sz w:val="28"/>
          <w:szCs w:val="28"/>
        </w:rPr>
        <w:t>3</w:t>
      </w:r>
      <w:r w:rsidRPr="001377C2">
        <w:rPr>
          <w:rStyle w:val="apple-style-span"/>
          <w:sz w:val="28"/>
          <w:szCs w:val="28"/>
        </w:rPr>
        <w:t xml:space="preserve">200 = </w:t>
      </w:r>
      <w:r w:rsidR="001A6DB1" w:rsidRPr="001377C2">
        <w:rPr>
          <w:rStyle w:val="apple-style-span"/>
          <w:sz w:val="28"/>
          <w:szCs w:val="28"/>
        </w:rPr>
        <w:t>1,83</w:t>
      </w:r>
      <w:r w:rsidRPr="001377C2">
        <w:rPr>
          <w:rStyle w:val="apple-style-span"/>
          <w:sz w:val="28"/>
          <w:szCs w:val="28"/>
        </w:rPr>
        <w:t xml:space="preserve"> – при структуре капитала, зафиксированной в плане 2.</w:t>
      </w:r>
    </w:p>
    <w:p w:rsidR="00552F30" w:rsidRPr="001377C2" w:rsidRDefault="00552F30" w:rsidP="001377C2">
      <w:pPr>
        <w:widowControl/>
        <w:suppressAutoHyphens/>
        <w:spacing w:line="360" w:lineRule="auto"/>
        <w:ind w:firstLine="709"/>
        <w:rPr>
          <w:sz w:val="28"/>
          <w:szCs w:val="28"/>
        </w:rPr>
      </w:pPr>
    </w:p>
    <w:p w:rsidR="004F6323" w:rsidRPr="001377C2" w:rsidRDefault="004F6323" w:rsidP="001377C2">
      <w:pPr>
        <w:widowControl/>
        <w:suppressAutoHyphens/>
        <w:spacing w:line="360" w:lineRule="auto"/>
        <w:ind w:firstLine="709"/>
        <w:rPr>
          <w:sz w:val="28"/>
          <w:szCs w:val="28"/>
        </w:rPr>
      </w:pPr>
      <w:r w:rsidRPr="001377C2">
        <w:rPr>
          <w:sz w:val="28"/>
          <w:szCs w:val="28"/>
        </w:rPr>
        <w:t xml:space="preserve">Проанализируем взаимосвязь заемного и </w:t>
      </w:r>
      <w:r w:rsidR="008E2738" w:rsidRPr="001377C2">
        <w:rPr>
          <w:sz w:val="28"/>
          <w:szCs w:val="28"/>
        </w:rPr>
        <w:t>собственного</w:t>
      </w:r>
      <w:r w:rsidRPr="001377C2">
        <w:rPr>
          <w:sz w:val="28"/>
          <w:szCs w:val="28"/>
        </w:rPr>
        <w:t xml:space="preserve"> капитала для достижения наиболее высокой возможной рентабельности.</w:t>
      </w:r>
    </w:p>
    <w:p w:rsidR="004F6323" w:rsidRPr="001377C2" w:rsidRDefault="00CE7FF9" w:rsidP="001377C2">
      <w:pPr>
        <w:widowControl/>
        <w:suppressAutoHyphens/>
        <w:spacing w:line="360" w:lineRule="auto"/>
        <w:ind w:firstLine="709"/>
        <w:rPr>
          <w:sz w:val="28"/>
          <w:szCs w:val="28"/>
        </w:rPr>
      </w:pPr>
      <w:r w:rsidRPr="001377C2">
        <w:rPr>
          <w:sz w:val="28"/>
          <w:szCs w:val="28"/>
        </w:rPr>
        <w:t>П</w:t>
      </w:r>
      <w:r w:rsidR="004F6323" w:rsidRPr="001377C2">
        <w:rPr>
          <w:sz w:val="28"/>
          <w:szCs w:val="28"/>
        </w:rPr>
        <w:t xml:space="preserve">ри увеличении собственного капитала, снижается необходимость в заемных ресурсах. Вместе с тем, </w:t>
      </w:r>
      <w:r w:rsidR="002B490C" w:rsidRPr="001377C2">
        <w:rPr>
          <w:sz w:val="28"/>
          <w:szCs w:val="28"/>
        </w:rPr>
        <w:t>организации</w:t>
      </w:r>
      <w:r w:rsidR="004F6323" w:rsidRPr="001377C2">
        <w:rPr>
          <w:sz w:val="28"/>
          <w:szCs w:val="28"/>
        </w:rPr>
        <w:t xml:space="preserve"> достаточно трудно сформировать устойчивый собственный капитал, это требует времени на накопление прибыли.</w:t>
      </w:r>
      <w:r w:rsidR="001377C2">
        <w:rPr>
          <w:sz w:val="28"/>
          <w:szCs w:val="28"/>
        </w:rPr>
        <w:t xml:space="preserve"> </w:t>
      </w:r>
      <w:r w:rsidR="004F6323" w:rsidRPr="001377C2">
        <w:rPr>
          <w:sz w:val="28"/>
          <w:szCs w:val="28"/>
        </w:rPr>
        <w:t xml:space="preserve">Однако, при высоких ставках на заемные ресурсы, возможность его получения значительно снижается, так как рентабельность капитала значительно падает, а при условии замедления оборачиваемости оборотных активов данное положение фактически ставит </w:t>
      </w:r>
      <w:r w:rsidR="004120E0" w:rsidRPr="001377C2">
        <w:rPr>
          <w:sz w:val="28"/>
          <w:szCs w:val="28"/>
        </w:rPr>
        <w:t>организация</w:t>
      </w:r>
      <w:r w:rsidR="004F6323" w:rsidRPr="001377C2">
        <w:rPr>
          <w:sz w:val="28"/>
          <w:szCs w:val="28"/>
        </w:rPr>
        <w:t xml:space="preserve"> под угрозу банкротства.</w:t>
      </w:r>
    </w:p>
    <w:p w:rsidR="001377C2" w:rsidRDefault="00F221AE" w:rsidP="001377C2">
      <w:pPr>
        <w:widowControl/>
        <w:suppressAutoHyphens/>
        <w:spacing w:line="360" w:lineRule="auto"/>
        <w:ind w:firstLine="709"/>
        <w:rPr>
          <w:sz w:val="28"/>
          <w:szCs w:val="28"/>
        </w:rPr>
      </w:pPr>
      <w:r w:rsidRPr="001377C2">
        <w:rPr>
          <w:sz w:val="28"/>
          <w:szCs w:val="28"/>
        </w:rPr>
        <w:t xml:space="preserve">Таким образом, ООО «Челябоблстрою» для повышения рентабельности капитала, необходимо сокращать краткосрочные займы, при фактическом положении </w:t>
      </w:r>
      <w:r w:rsidR="004120E0" w:rsidRPr="001377C2">
        <w:rPr>
          <w:sz w:val="28"/>
          <w:szCs w:val="28"/>
        </w:rPr>
        <w:t>организации</w:t>
      </w:r>
      <w:r w:rsidRPr="001377C2">
        <w:rPr>
          <w:sz w:val="28"/>
          <w:szCs w:val="28"/>
        </w:rPr>
        <w:t xml:space="preserve"> коэффициент финансового левериджа равен</w:t>
      </w:r>
      <w:r w:rsidR="001377C2">
        <w:rPr>
          <w:sz w:val="28"/>
          <w:szCs w:val="28"/>
        </w:rPr>
        <w:t xml:space="preserve"> </w:t>
      </w:r>
      <w:r w:rsidRPr="001377C2">
        <w:rPr>
          <w:sz w:val="28"/>
          <w:szCs w:val="28"/>
        </w:rPr>
        <w:t>2,42, что является наиболее высоким из рассмотренных вариантов, и что ведет к снижению платежеспособности и, как следствия, финансовой устойчивости.</w:t>
      </w:r>
    </w:p>
    <w:p w:rsidR="00F221AE" w:rsidRPr="001377C2" w:rsidRDefault="00F221AE" w:rsidP="001377C2">
      <w:pPr>
        <w:widowControl/>
        <w:suppressAutoHyphens/>
        <w:spacing w:line="360" w:lineRule="auto"/>
        <w:ind w:firstLine="709"/>
        <w:rPr>
          <w:sz w:val="28"/>
          <w:szCs w:val="28"/>
        </w:rPr>
      </w:pPr>
      <w:r w:rsidRPr="001377C2">
        <w:rPr>
          <w:sz w:val="28"/>
          <w:szCs w:val="28"/>
        </w:rPr>
        <w:t xml:space="preserve">Например, при увеличении собственного капитала на 2000 тыс. руб. и одновременного снижения заемного капитала на 6000 тыс. руб. рентабельность капитала повысится на 8%. В то же время банки смогут кредитовать </w:t>
      </w:r>
      <w:r w:rsidR="004120E0" w:rsidRPr="001377C2">
        <w:rPr>
          <w:sz w:val="28"/>
          <w:szCs w:val="28"/>
        </w:rPr>
        <w:t>организация</w:t>
      </w:r>
      <w:r w:rsidRPr="001377C2">
        <w:rPr>
          <w:sz w:val="28"/>
          <w:szCs w:val="28"/>
        </w:rPr>
        <w:t xml:space="preserve"> на более выгодных условиях, так как повысится его уровень платежеспособности и ликвидности.</w:t>
      </w:r>
    </w:p>
    <w:p w:rsidR="00531049" w:rsidRPr="001377C2" w:rsidRDefault="00531049" w:rsidP="001377C2">
      <w:pPr>
        <w:widowControl/>
        <w:suppressAutoHyphens/>
        <w:autoSpaceDE w:val="0"/>
        <w:autoSpaceDN w:val="0"/>
        <w:adjustRightInd w:val="0"/>
        <w:spacing w:line="360" w:lineRule="auto"/>
        <w:ind w:firstLine="709"/>
        <w:rPr>
          <w:sz w:val="28"/>
          <w:szCs w:val="28"/>
        </w:rPr>
      </w:pPr>
    </w:p>
    <w:p w:rsidR="00952D88" w:rsidRPr="001377C2" w:rsidRDefault="00F221AE" w:rsidP="001377C2">
      <w:pPr>
        <w:widowControl/>
        <w:suppressAutoHyphens/>
        <w:spacing w:line="360" w:lineRule="auto"/>
        <w:ind w:firstLine="709"/>
        <w:rPr>
          <w:b/>
          <w:sz w:val="28"/>
          <w:szCs w:val="28"/>
        </w:rPr>
      </w:pPr>
      <w:r w:rsidRPr="001377C2">
        <w:rPr>
          <w:rFonts w:cs="TimesNewRoman"/>
          <w:sz w:val="28"/>
          <w:szCs w:val="28"/>
        </w:rPr>
        <w:br w:type="page"/>
      </w:r>
      <w:r w:rsidR="001919C9" w:rsidRPr="001377C2">
        <w:rPr>
          <w:b/>
          <w:sz w:val="28"/>
          <w:szCs w:val="28"/>
        </w:rPr>
        <w:t>Заключение</w:t>
      </w:r>
    </w:p>
    <w:p w:rsidR="001919C9" w:rsidRPr="001377C2" w:rsidRDefault="001919C9" w:rsidP="001377C2">
      <w:pPr>
        <w:widowControl/>
        <w:suppressAutoHyphens/>
        <w:spacing w:line="360" w:lineRule="auto"/>
        <w:ind w:firstLine="709"/>
        <w:rPr>
          <w:sz w:val="28"/>
          <w:szCs w:val="28"/>
        </w:rPr>
      </w:pPr>
    </w:p>
    <w:p w:rsidR="007A4455" w:rsidRPr="001377C2" w:rsidRDefault="00B830E8" w:rsidP="001377C2">
      <w:pPr>
        <w:widowControl/>
        <w:suppressAutoHyphens/>
        <w:spacing w:line="360" w:lineRule="auto"/>
        <w:ind w:firstLine="709"/>
        <w:rPr>
          <w:sz w:val="28"/>
          <w:szCs w:val="28"/>
        </w:rPr>
      </w:pPr>
      <w:r w:rsidRPr="001377C2">
        <w:rPr>
          <w:sz w:val="28"/>
          <w:szCs w:val="28"/>
        </w:rPr>
        <w:t xml:space="preserve">В дипломной работе были рассмотрены теоретические вопросы формирования и размещения </w:t>
      </w:r>
      <w:r w:rsidR="007A4455" w:rsidRPr="001377C2">
        <w:rPr>
          <w:sz w:val="28"/>
          <w:szCs w:val="28"/>
        </w:rPr>
        <w:t xml:space="preserve">заемного </w:t>
      </w:r>
      <w:r w:rsidRPr="001377C2">
        <w:rPr>
          <w:sz w:val="28"/>
          <w:szCs w:val="28"/>
        </w:rPr>
        <w:t>капитала</w:t>
      </w:r>
      <w:r w:rsidR="007A4455" w:rsidRPr="001377C2">
        <w:rPr>
          <w:sz w:val="28"/>
          <w:szCs w:val="28"/>
        </w:rPr>
        <w:t xml:space="preserve">, принципы взаимодействия </w:t>
      </w:r>
      <w:r w:rsidR="009B69CA" w:rsidRPr="001377C2">
        <w:rPr>
          <w:sz w:val="28"/>
          <w:szCs w:val="28"/>
        </w:rPr>
        <w:t>организации</w:t>
      </w:r>
      <w:r w:rsidR="007A4455" w:rsidRPr="001377C2">
        <w:rPr>
          <w:sz w:val="28"/>
          <w:szCs w:val="28"/>
        </w:rPr>
        <w:t xml:space="preserve"> с кредитными организациями.</w:t>
      </w:r>
    </w:p>
    <w:p w:rsidR="00B830E8" w:rsidRPr="001377C2" w:rsidRDefault="007A4455" w:rsidP="001377C2">
      <w:pPr>
        <w:widowControl/>
        <w:suppressAutoHyphens/>
        <w:spacing w:line="360" w:lineRule="auto"/>
        <w:ind w:firstLine="709"/>
        <w:rPr>
          <w:sz w:val="28"/>
          <w:szCs w:val="28"/>
        </w:rPr>
      </w:pPr>
      <w:r w:rsidRPr="001377C2">
        <w:rPr>
          <w:sz w:val="28"/>
          <w:szCs w:val="28"/>
        </w:rPr>
        <w:t xml:space="preserve">В работе </w:t>
      </w:r>
      <w:r w:rsidR="00B830E8" w:rsidRPr="001377C2">
        <w:rPr>
          <w:sz w:val="28"/>
          <w:szCs w:val="28"/>
        </w:rPr>
        <w:t xml:space="preserve">освещены такие вопросы, как </w:t>
      </w:r>
      <w:r w:rsidRPr="001377C2">
        <w:rPr>
          <w:sz w:val="28"/>
          <w:szCs w:val="28"/>
        </w:rPr>
        <w:t>специфика образования</w:t>
      </w:r>
      <w:r w:rsidR="00B830E8" w:rsidRPr="001377C2">
        <w:rPr>
          <w:sz w:val="28"/>
          <w:szCs w:val="28"/>
        </w:rPr>
        <w:t xml:space="preserve"> и </w:t>
      </w:r>
      <w:r w:rsidRPr="001377C2">
        <w:rPr>
          <w:sz w:val="28"/>
          <w:szCs w:val="28"/>
        </w:rPr>
        <w:t>использования заемных средств</w:t>
      </w:r>
      <w:r w:rsidR="00B830E8" w:rsidRPr="001377C2">
        <w:rPr>
          <w:sz w:val="28"/>
          <w:szCs w:val="28"/>
        </w:rPr>
        <w:t xml:space="preserve">, источники </w:t>
      </w:r>
      <w:r w:rsidRPr="001377C2">
        <w:rPr>
          <w:sz w:val="28"/>
          <w:szCs w:val="28"/>
        </w:rPr>
        <w:t xml:space="preserve">их </w:t>
      </w:r>
      <w:r w:rsidR="00B830E8" w:rsidRPr="001377C2">
        <w:rPr>
          <w:sz w:val="28"/>
          <w:szCs w:val="28"/>
        </w:rPr>
        <w:t xml:space="preserve">формирования. </w:t>
      </w:r>
      <w:r w:rsidRPr="001377C2">
        <w:rPr>
          <w:sz w:val="28"/>
          <w:szCs w:val="28"/>
        </w:rPr>
        <w:t>Раскрыта структура заемного капитала, особенности ее построения.</w:t>
      </w:r>
    </w:p>
    <w:p w:rsidR="00B830E8" w:rsidRPr="001377C2" w:rsidRDefault="00B830E8" w:rsidP="001377C2">
      <w:pPr>
        <w:widowControl/>
        <w:suppressAutoHyphens/>
        <w:spacing w:line="360" w:lineRule="auto"/>
        <w:ind w:firstLine="709"/>
        <w:rPr>
          <w:sz w:val="28"/>
          <w:szCs w:val="28"/>
        </w:rPr>
      </w:pPr>
      <w:r w:rsidRPr="001377C2">
        <w:rPr>
          <w:sz w:val="28"/>
          <w:szCs w:val="28"/>
        </w:rPr>
        <w:t>В практической части дипломной работы проведен анализ эффективности использования</w:t>
      </w:r>
      <w:r w:rsidR="001377C2">
        <w:rPr>
          <w:sz w:val="28"/>
          <w:szCs w:val="28"/>
        </w:rPr>
        <w:t xml:space="preserve"> </w:t>
      </w:r>
      <w:r w:rsidR="007A4455" w:rsidRPr="001377C2">
        <w:rPr>
          <w:sz w:val="28"/>
          <w:szCs w:val="28"/>
        </w:rPr>
        <w:t xml:space="preserve">заемного </w:t>
      </w:r>
      <w:r w:rsidRPr="001377C2">
        <w:rPr>
          <w:sz w:val="28"/>
          <w:szCs w:val="28"/>
        </w:rPr>
        <w:t>капитала на предприятии О</w:t>
      </w:r>
      <w:r w:rsidR="007A4455" w:rsidRPr="001377C2">
        <w:rPr>
          <w:sz w:val="28"/>
          <w:szCs w:val="28"/>
        </w:rPr>
        <w:t>О</w:t>
      </w:r>
      <w:r w:rsidRPr="001377C2">
        <w:rPr>
          <w:sz w:val="28"/>
          <w:szCs w:val="28"/>
        </w:rPr>
        <w:t>О «</w:t>
      </w:r>
      <w:r w:rsidR="007A4455" w:rsidRPr="001377C2">
        <w:rPr>
          <w:sz w:val="28"/>
          <w:szCs w:val="28"/>
        </w:rPr>
        <w:t>Челябоблстрой»,</w:t>
      </w:r>
      <w:r w:rsidRPr="001377C2">
        <w:rPr>
          <w:sz w:val="28"/>
          <w:szCs w:val="28"/>
        </w:rPr>
        <w:t xml:space="preserve"> </w:t>
      </w:r>
      <w:r w:rsidR="007A4455" w:rsidRPr="001377C2">
        <w:rPr>
          <w:sz w:val="28"/>
          <w:szCs w:val="28"/>
        </w:rPr>
        <w:t>представлена его</w:t>
      </w:r>
      <w:r w:rsidR="001377C2">
        <w:rPr>
          <w:sz w:val="28"/>
          <w:szCs w:val="28"/>
        </w:rPr>
        <w:t xml:space="preserve"> </w:t>
      </w:r>
      <w:r w:rsidR="007A4455" w:rsidRPr="001377C2">
        <w:rPr>
          <w:sz w:val="28"/>
          <w:szCs w:val="28"/>
        </w:rPr>
        <w:t>организационно- экономическая характеристика</w:t>
      </w:r>
      <w:r w:rsidRPr="001377C2">
        <w:rPr>
          <w:sz w:val="28"/>
          <w:szCs w:val="28"/>
        </w:rPr>
        <w:t>.</w:t>
      </w:r>
    </w:p>
    <w:p w:rsidR="00B830E8" w:rsidRPr="001377C2" w:rsidRDefault="00B830E8" w:rsidP="001377C2">
      <w:pPr>
        <w:widowControl/>
        <w:suppressAutoHyphens/>
        <w:spacing w:line="360" w:lineRule="auto"/>
        <w:ind w:firstLine="709"/>
        <w:rPr>
          <w:sz w:val="28"/>
          <w:szCs w:val="28"/>
        </w:rPr>
      </w:pPr>
      <w:r w:rsidRPr="001377C2">
        <w:rPr>
          <w:sz w:val="28"/>
          <w:szCs w:val="28"/>
        </w:rPr>
        <w:t>Целенаправленное формирование и использование капитала О</w:t>
      </w:r>
      <w:r w:rsidR="007A4455" w:rsidRPr="001377C2">
        <w:rPr>
          <w:sz w:val="28"/>
          <w:szCs w:val="28"/>
        </w:rPr>
        <w:t>О</w:t>
      </w:r>
      <w:r w:rsidRPr="001377C2">
        <w:rPr>
          <w:sz w:val="28"/>
          <w:szCs w:val="28"/>
        </w:rPr>
        <w:t>О «</w:t>
      </w:r>
      <w:r w:rsidR="007A4455" w:rsidRPr="001377C2">
        <w:rPr>
          <w:sz w:val="28"/>
          <w:szCs w:val="28"/>
        </w:rPr>
        <w:t>Челябоблстрой</w:t>
      </w:r>
      <w:r w:rsidRPr="001377C2">
        <w:rPr>
          <w:sz w:val="28"/>
          <w:szCs w:val="28"/>
        </w:rPr>
        <w:t>» определяет эффективность его финансово-хозяйственной деятельности.</w:t>
      </w:r>
      <w:r w:rsidR="007A4455" w:rsidRPr="001377C2">
        <w:rPr>
          <w:sz w:val="28"/>
          <w:szCs w:val="28"/>
        </w:rPr>
        <w:t xml:space="preserve"> </w:t>
      </w:r>
      <w:r w:rsidRPr="001377C2">
        <w:rPr>
          <w:sz w:val="28"/>
          <w:szCs w:val="28"/>
        </w:rPr>
        <w:t>Главной целью формирования капитала является удовлетворени</w:t>
      </w:r>
      <w:r w:rsidR="009B69CA">
        <w:rPr>
          <w:sz w:val="28"/>
          <w:szCs w:val="28"/>
        </w:rPr>
        <w:t>е</w:t>
      </w:r>
      <w:r w:rsidRPr="001377C2">
        <w:rPr>
          <w:sz w:val="28"/>
          <w:szCs w:val="28"/>
        </w:rPr>
        <w:t xml:space="preserve"> потребностей </w:t>
      </w:r>
      <w:r w:rsidR="004120E0" w:rsidRPr="001377C2">
        <w:rPr>
          <w:sz w:val="28"/>
          <w:szCs w:val="28"/>
        </w:rPr>
        <w:t>организации</w:t>
      </w:r>
      <w:r w:rsidRPr="001377C2">
        <w:rPr>
          <w:sz w:val="28"/>
          <w:szCs w:val="28"/>
        </w:rPr>
        <w:t xml:space="preserve"> в источниках финансирования активов.</w:t>
      </w:r>
    </w:p>
    <w:p w:rsidR="00B830E8" w:rsidRPr="001377C2" w:rsidRDefault="007A4455" w:rsidP="001377C2">
      <w:pPr>
        <w:widowControl/>
        <w:suppressAutoHyphens/>
        <w:spacing w:line="360" w:lineRule="auto"/>
        <w:ind w:firstLine="709"/>
        <w:rPr>
          <w:sz w:val="28"/>
          <w:szCs w:val="28"/>
        </w:rPr>
      </w:pPr>
      <w:r w:rsidRPr="001377C2">
        <w:rPr>
          <w:sz w:val="28"/>
          <w:szCs w:val="28"/>
        </w:rPr>
        <w:t>При анализе структуры заемного капитала</w:t>
      </w:r>
      <w:r w:rsidR="00B830E8" w:rsidRPr="001377C2">
        <w:rPr>
          <w:sz w:val="28"/>
          <w:szCs w:val="28"/>
        </w:rPr>
        <w:t xml:space="preserve"> </w:t>
      </w:r>
      <w:r w:rsidR="004120E0" w:rsidRPr="001377C2">
        <w:rPr>
          <w:sz w:val="28"/>
          <w:szCs w:val="28"/>
        </w:rPr>
        <w:t>организации</w:t>
      </w:r>
      <w:r w:rsidR="00B830E8" w:rsidRPr="001377C2">
        <w:rPr>
          <w:sz w:val="28"/>
          <w:szCs w:val="28"/>
        </w:rPr>
        <w:t xml:space="preserve"> О</w:t>
      </w:r>
      <w:r w:rsidRPr="001377C2">
        <w:rPr>
          <w:sz w:val="28"/>
          <w:szCs w:val="28"/>
        </w:rPr>
        <w:t>О</w:t>
      </w:r>
      <w:r w:rsidR="00B830E8" w:rsidRPr="001377C2">
        <w:rPr>
          <w:sz w:val="28"/>
          <w:szCs w:val="28"/>
        </w:rPr>
        <w:t>О «</w:t>
      </w:r>
      <w:r w:rsidRPr="001377C2">
        <w:rPr>
          <w:sz w:val="28"/>
          <w:szCs w:val="28"/>
        </w:rPr>
        <w:t>Челябоблстрой</w:t>
      </w:r>
      <w:r w:rsidR="00B830E8" w:rsidRPr="001377C2">
        <w:rPr>
          <w:sz w:val="28"/>
          <w:szCs w:val="28"/>
        </w:rPr>
        <w:t xml:space="preserve">» </w:t>
      </w:r>
      <w:r w:rsidRPr="001377C2">
        <w:rPr>
          <w:sz w:val="28"/>
          <w:szCs w:val="28"/>
        </w:rPr>
        <w:t>прослеживается значительное преобладание заемных ресурсов перед собственным капиталом, а в</w:t>
      </w:r>
      <w:r w:rsidR="00D127F1" w:rsidRPr="001377C2">
        <w:rPr>
          <w:sz w:val="28"/>
          <w:szCs w:val="28"/>
        </w:rPr>
        <w:t xml:space="preserve"> </w:t>
      </w:r>
      <w:r w:rsidRPr="001377C2">
        <w:rPr>
          <w:sz w:val="28"/>
          <w:szCs w:val="28"/>
        </w:rPr>
        <w:t>структуре займов большая их часть представлена в виде краткосрочных обязательств, что делает неудовлетворительной его ликвидность и платежеспособность, снижая при этом финансовую устойчивость.</w:t>
      </w:r>
    </w:p>
    <w:p w:rsidR="00D127F1" w:rsidRPr="001377C2" w:rsidRDefault="00D127F1" w:rsidP="001377C2">
      <w:pPr>
        <w:widowControl/>
        <w:suppressAutoHyphens/>
        <w:spacing w:line="360" w:lineRule="auto"/>
        <w:ind w:firstLine="709"/>
        <w:rPr>
          <w:sz w:val="28"/>
          <w:szCs w:val="28"/>
        </w:rPr>
      </w:pPr>
      <w:r w:rsidRPr="001377C2">
        <w:rPr>
          <w:sz w:val="28"/>
          <w:szCs w:val="28"/>
        </w:rPr>
        <w:t xml:space="preserve">В условиях кризиса </w:t>
      </w:r>
      <w:r w:rsidR="002B490C" w:rsidRPr="001377C2">
        <w:rPr>
          <w:sz w:val="28"/>
          <w:szCs w:val="28"/>
        </w:rPr>
        <w:t>организации</w:t>
      </w:r>
      <w:r w:rsidR="0058075D" w:rsidRPr="001377C2">
        <w:rPr>
          <w:sz w:val="28"/>
          <w:szCs w:val="28"/>
        </w:rPr>
        <w:t xml:space="preserve"> </w:t>
      </w:r>
      <w:r w:rsidRPr="001377C2">
        <w:rPr>
          <w:sz w:val="28"/>
          <w:szCs w:val="28"/>
        </w:rPr>
        <w:t>ООО «Челябоблстро</w:t>
      </w:r>
      <w:r w:rsidR="0058075D" w:rsidRPr="001377C2">
        <w:rPr>
          <w:sz w:val="28"/>
          <w:szCs w:val="28"/>
        </w:rPr>
        <w:t>й</w:t>
      </w:r>
      <w:r w:rsidRPr="001377C2">
        <w:rPr>
          <w:sz w:val="28"/>
          <w:szCs w:val="28"/>
        </w:rPr>
        <w:t xml:space="preserve">» пришлось наращивать долю кредиторской задолженности и краткосрочных займов, что повлекло снижение рентабельности и рейтинга финансовой надежности </w:t>
      </w:r>
      <w:r w:rsidR="004120E0" w:rsidRPr="001377C2">
        <w:rPr>
          <w:sz w:val="28"/>
          <w:szCs w:val="28"/>
        </w:rPr>
        <w:t>организации</w:t>
      </w:r>
      <w:r w:rsidRPr="001377C2">
        <w:rPr>
          <w:sz w:val="28"/>
          <w:szCs w:val="28"/>
        </w:rPr>
        <w:t>. Также увеличились расходы на незавершенное строительство.</w:t>
      </w:r>
    </w:p>
    <w:p w:rsidR="00B830E8" w:rsidRPr="001377C2" w:rsidRDefault="00B830E8" w:rsidP="001377C2">
      <w:pPr>
        <w:widowControl/>
        <w:suppressAutoHyphens/>
        <w:spacing w:line="360" w:lineRule="auto"/>
        <w:ind w:firstLine="709"/>
        <w:rPr>
          <w:sz w:val="28"/>
          <w:szCs w:val="28"/>
        </w:rPr>
      </w:pPr>
      <w:r w:rsidRPr="001377C2">
        <w:rPr>
          <w:sz w:val="28"/>
          <w:szCs w:val="28"/>
        </w:rPr>
        <w:t xml:space="preserve">Основными показателями эффективности использования совокупного капитала является рентабельность капитала. На предприятии </w:t>
      </w:r>
      <w:r w:rsidR="00AF2F17" w:rsidRPr="001377C2">
        <w:rPr>
          <w:sz w:val="28"/>
          <w:szCs w:val="28"/>
        </w:rPr>
        <w:t>рентабельность</w:t>
      </w:r>
      <w:r w:rsidRPr="001377C2">
        <w:rPr>
          <w:sz w:val="28"/>
          <w:szCs w:val="28"/>
        </w:rPr>
        <w:t xml:space="preserve"> капитала </w:t>
      </w:r>
      <w:r w:rsidR="00AF2F17" w:rsidRPr="001377C2">
        <w:rPr>
          <w:sz w:val="28"/>
          <w:szCs w:val="28"/>
        </w:rPr>
        <w:t>в</w:t>
      </w:r>
      <w:r w:rsidRPr="001377C2">
        <w:rPr>
          <w:sz w:val="28"/>
          <w:szCs w:val="28"/>
        </w:rPr>
        <w:t xml:space="preserve"> 200</w:t>
      </w:r>
      <w:r w:rsidR="00AF2F17" w:rsidRPr="001377C2">
        <w:rPr>
          <w:sz w:val="28"/>
          <w:szCs w:val="28"/>
        </w:rPr>
        <w:t>9</w:t>
      </w:r>
      <w:r w:rsidRPr="001377C2">
        <w:rPr>
          <w:sz w:val="28"/>
          <w:szCs w:val="28"/>
        </w:rPr>
        <w:t xml:space="preserve"> год</w:t>
      </w:r>
      <w:r w:rsidR="00AF2F17" w:rsidRPr="001377C2">
        <w:rPr>
          <w:sz w:val="28"/>
          <w:szCs w:val="28"/>
        </w:rPr>
        <w:t>у</w:t>
      </w:r>
      <w:r w:rsidRPr="001377C2">
        <w:rPr>
          <w:sz w:val="28"/>
          <w:szCs w:val="28"/>
        </w:rPr>
        <w:t xml:space="preserve"> </w:t>
      </w:r>
      <w:r w:rsidR="00AF2F17" w:rsidRPr="001377C2">
        <w:rPr>
          <w:sz w:val="28"/>
          <w:szCs w:val="28"/>
        </w:rPr>
        <w:t xml:space="preserve">составила </w:t>
      </w:r>
      <w:r w:rsidR="009B69CA" w:rsidRPr="001377C2">
        <w:rPr>
          <w:sz w:val="28"/>
          <w:szCs w:val="28"/>
        </w:rPr>
        <w:t>примерно</w:t>
      </w:r>
      <w:r w:rsidR="00AF2F17" w:rsidRPr="001377C2">
        <w:rPr>
          <w:sz w:val="28"/>
          <w:szCs w:val="28"/>
        </w:rPr>
        <w:t xml:space="preserve"> 22% при средней процентной ставки за кредиты в размере 17%.</w:t>
      </w:r>
      <w:r w:rsidR="00D127F1" w:rsidRPr="001377C2">
        <w:rPr>
          <w:sz w:val="28"/>
          <w:szCs w:val="28"/>
        </w:rPr>
        <w:t xml:space="preserve"> </w:t>
      </w:r>
      <w:r w:rsidR="002B490C" w:rsidRPr="001377C2">
        <w:rPr>
          <w:sz w:val="28"/>
          <w:szCs w:val="28"/>
        </w:rPr>
        <w:t>Организации</w:t>
      </w:r>
      <w:r w:rsidRPr="001377C2">
        <w:rPr>
          <w:sz w:val="28"/>
          <w:szCs w:val="28"/>
        </w:rPr>
        <w:t xml:space="preserve"> необходимо обратить внимание на ускорение оборачиваемости капитала, что является </w:t>
      </w:r>
      <w:r w:rsidR="00AF2F17" w:rsidRPr="001377C2">
        <w:rPr>
          <w:sz w:val="28"/>
          <w:szCs w:val="28"/>
        </w:rPr>
        <w:t>главным</w:t>
      </w:r>
      <w:r w:rsidRPr="001377C2">
        <w:rPr>
          <w:sz w:val="28"/>
          <w:szCs w:val="28"/>
        </w:rPr>
        <w:t xml:space="preserve"> услови</w:t>
      </w:r>
      <w:r w:rsidR="00AF2F17" w:rsidRPr="001377C2">
        <w:rPr>
          <w:sz w:val="28"/>
          <w:szCs w:val="28"/>
        </w:rPr>
        <w:t>ем</w:t>
      </w:r>
      <w:r w:rsidRPr="001377C2">
        <w:rPr>
          <w:sz w:val="28"/>
          <w:szCs w:val="28"/>
        </w:rPr>
        <w:t xml:space="preserve"> эффективности </w:t>
      </w:r>
      <w:r w:rsidR="00AF2F17" w:rsidRPr="001377C2">
        <w:rPr>
          <w:sz w:val="28"/>
          <w:szCs w:val="28"/>
        </w:rPr>
        <w:t xml:space="preserve">его </w:t>
      </w:r>
      <w:r w:rsidRPr="001377C2">
        <w:rPr>
          <w:sz w:val="28"/>
          <w:szCs w:val="28"/>
        </w:rPr>
        <w:t>использования</w:t>
      </w:r>
      <w:r w:rsidR="00AF2F17" w:rsidRPr="001377C2">
        <w:rPr>
          <w:sz w:val="28"/>
          <w:szCs w:val="28"/>
        </w:rPr>
        <w:t>.</w:t>
      </w:r>
    </w:p>
    <w:p w:rsidR="00AF2F17" w:rsidRPr="001377C2" w:rsidRDefault="00AF2F17" w:rsidP="001377C2">
      <w:pPr>
        <w:widowControl/>
        <w:suppressAutoHyphens/>
        <w:spacing w:line="360" w:lineRule="auto"/>
        <w:ind w:firstLine="709"/>
        <w:rPr>
          <w:sz w:val="28"/>
          <w:szCs w:val="28"/>
        </w:rPr>
      </w:pPr>
      <w:r w:rsidRPr="001377C2">
        <w:rPr>
          <w:sz w:val="28"/>
          <w:szCs w:val="28"/>
        </w:rPr>
        <w:t xml:space="preserve">В третьей главе предложены рекомендации по оптимизации структуры заемного капитала и рассчитан экономический эффект при возможных вариантах изменения структуры всего капитала. Как было отмечено при расчете эффекта финансового левериджа, увеличении доли собственного капитала происходит повышение его рентабельности, и </w:t>
      </w:r>
      <w:r w:rsidR="004120E0" w:rsidRPr="001377C2">
        <w:rPr>
          <w:sz w:val="28"/>
          <w:szCs w:val="28"/>
        </w:rPr>
        <w:t>организация</w:t>
      </w:r>
      <w:r w:rsidRPr="001377C2">
        <w:rPr>
          <w:sz w:val="28"/>
          <w:szCs w:val="28"/>
        </w:rPr>
        <w:t xml:space="preserve"> меньше нуждается в заемных ресурсах.</w:t>
      </w:r>
    </w:p>
    <w:p w:rsidR="001919C9" w:rsidRPr="001377C2" w:rsidRDefault="001919C9" w:rsidP="001377C2">
      <w:pPr>
        <w:widowControl/>
        <w:suppressAutoHyphens/>
        <w:spacing w:line="360" w:lineRule="auto"/>
        <w:ind w:firstLine="709"/>
        <w:rPr>
          <w:sz w:val="28"/>
          <w:szCs w:val="28"/>
        </w:rPr>
      </w:pPr>
    </w:p>
    <w:p w:rsidR="001919C9" w:rsidRPr="001377C2" w:rsidRDefault="001919C9" w:rsidP="001377C2">
      <w:pPr>
        <w:widowControl/>
        <w:suppressAutoHyphens/>
        <w:spacing w:line="360" w:lineRule="auto"/>
        <w:ind w:firstLine="709"/>
        <w:rPr>
          <w:b/>
          <w:sz w:val="28"/>
          <w:szCs w:val="28"/>
        </w:rPr>
      </w:pPr>
      <w:r w:rsidRPr="001377C2">
        <w:rPr>
          <w:sz w:val="28"/>
          <w:szCs w:val="28"/>
        </w:rPr>
        <w:br w:type="page"/>
      </w:r>
      <w:r w:rsidR="00006D5D" w:rsidRPr="001377C2">
        <w:rPr>
          <w:b/>
          <w:sz w:val="28"/>
          <w:szCs w:val="28"/>
        </w:rPr>
        <w:t>Список использованных источников и литературы</w:t>
      </w:r>
    </w:p>
    <w:p w:rsidR="001919C9" w:rsidRPr="001377C2" w:rsidRDefault="001919C9" w:rsidP="001377C2">
      <w:pPr>
        <w:widowControl/>
        <w:suppressAutoHyphens/>
        <w:spacing w:line="360" w:lineRule="auto"/>
        <w:ind w:firstLine="709"/>
        <w:rPr>
          <w:sz w:val="28"/>
          <w:szCs w:val="28"/>
        </w:rPr>
      </w:pPr>
    </w:p>
    <w:p w:rsidR="001377C2" w:rsidRDefault="0058075D" w:rsidP="00A03478">
      <w:pPr>
        <w:widowControl/>
        <w:tabs>
          <w:tab w:val="left" w:pos="709"/>
        </w:tabs>
        <w:suppressAutoHyphens/>
        <w:spacing w:line="360" w:lineRule="auto"/>
        <w:rPr>
          <w:sz w:val="28"/>
          <w:szCs w:val="28"/>
        </w:rPr>
      </w:pPr>
      <w:r w:rsidRPr="001377C2">
        <w:rPr>
          <w:sz w:val="28"/>
          <w:szCs w:val="28"/>
        </w:rPr>
        <w:t>1. Литература</w:t>
      </w:r>
    </w:p>
    <w:p w:rsidR="001377C2" w:rsidRDefault="00D127F1" w:rsidP="00A03478">
      <w:pPr>
        <w:widowControl/>
        <w:numPr>
          <w:ilvl w:val="0"/>
          <w:numId w:val="5"/>
        </w:numPr>
        <w:tabs>
          <w:tab w:val="left" w:pos="709"/>
          <w:tab w:val="left" w:pos="1120"/>
        </w:tabs>
        <w:suppressAutoHyphens/>
        <w:spacing w:line="360" w:lineRule="auto"/>
        <w:ind w:left="0" w:firstLine="0"/>
        <w:rPr>
          <w:rStyle w:val="apple-style-span"/>
          <w:sz w:val="28"/>
          <w:szCs w:val="28"/>
        </w:rPr>
      </w:pPr>
      <w:r w:rsidRPr="001377C2">
        <w:rPr>
          <w:rStyle w:val="apple-style-span"/>
          <w:sz w:val="28"/>
          <w:szCs w:val="28"/>
        </w:rPr>
        <w:t xml:space="preserve">Абрютина М.С., Грачев А.В. Анализ финансово-экономической деятельности </w:t>
      </w:r>
      <w:r w:rsidR="004120E0" w:rsidRPr="001377C2">
        <w:rPr>
          <w:rStyle w:val="apple-style-span"/>
          <w:sz w:val="28"/>
          <w:szCs w:val="28"/>
        </w:rPr>
        <w:t>организации</w:t>
      </w:r>
      <w:r w:rsidRPr="001377C2">
        <w:rPr>
          <w:rStyle w:val="apple-style-span"/>
          <w:sz w:val="28"/>
          <w:szCs w:val="28"/>
        </w:rPr>
        <w:t xml:space="preserve">: Учеб. Пособие. 3-е изд. </w:t>
      </w:r>
      <w:r w:rsidR="00A84147" w:rsidRPr="001377C2">
        <w:rPr>
          <w:rStyle w:val="apple-style-span"/>
          <w:sz w:val="28"/>
          <w:szCs w:val="28"/>
        </w:rPr>
        <w:t>– М.: Дело и сервис, 2006</w:t>
      </w:r>
      <w:r w:rsidRPr="001377C2">
        <w:rPr>
          <w:rStyle w:val="apple-style-span"/>
          <w:sz w:val="28"/>
          <w:szCs w:val="28"/>
        </w:rPr>
        <w:t xml:space="preserve">. </w:t>
      </w:r>
      <w:r w:rsidR="00A84147" w:rsidRPr="001377C2">
        <w:rPr>
          <w:rStyle w:val="apple-style-span"/>
          <w:sz w:val="28"/>
          <w:szCs w:val="28"/>
        </w:rPr>
        <w:t xml:space="preserve">– </w:t>
      </w:r>
      <w:r w:rsidRPr="001377C2">
        <w:rPr>
          <w:rStyle w:val="apple-style-span"/>
          <w:sz w:val="28"/>
          <w:szCs w:val="28"/>
        </w:rPr>
        <w:t>265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Балабанов И.Т. Основы финансового менеджмента: Учеб. пособие.</w:t>
      </w:r>
      <w:r w:rsidR="00A84147" w:rsidRPr="001377C2">
        <w:rPr>
          <w:rStyle w:val="apple-style-span"/>
          <w:sz w:val="28"/>
          <w:szCs w:val="28"/>
        </w:rPr>
        <w:t xml:space="preserve"> –</w:t>
      </w:r>
      <w:r w:rsidRPr="001377C2">
        <w:rPr>
          <w:rStyle w:val="apple-style-span"/>
          <w:sz w:val="28"/>
          <w:szCs w:val="28"/>
        </w:rPr>
        <w:t xml:space="preserve"> М.: Финансы и статистика, 200</w:t>
      </w:r>
      <w:r w:rsidR="00A84147" w:rsidRPr="001377C2">
        <w:rPr>
          <w:rStyle w:val="apple-style-span"/>
          <w:sz w:val="28"/>
          <w:szCs w:val="28"/>
        </w:rPr>
        <w:t>6</w:t>
      </w:r>
      <w:r w:rsidRPr="001377C2">
        <w:rPr>
          <w:rStyle w:val="apple-style-span"/>
          <w:sz w:val="28"/>
          <w:szCs w:val="28"/>
        </w:rPr>
        <w:t xml:space="preserve">. </w:t>
      </w:r>
      <w:r w:rsidR="00A84147" w:rsidRPr="001377C2">
        <w:rPr>
          <w:rStyle w:val="apple-style-span"/>
          <w:sz w:val="28"/>
          <w:szCs w:val="28"/>
        </w:rPr>
        <w:t xml:space="preserve">– </w:t>
      </w:r>
      <w:r w:rsidRPr="001377C2">
        <w:rPr>
          <w:rStyle w:val="apple-style-span"/>
          <w:sz w:val="28"/>
          <w:szCs w:val="28"/>
        </w:rPr>
        <w:t>528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 xml:space="preserve">Грузинов В.П., Грибов В.Д. Экономика </w:t>
      </w:r>
      <w:r w:rsidR="004120E0" w:rsidRPr="001377C2">
        <w:rPr>
          <w:rStyle w:val="apple-style-span"/>
          <w:sz w:val="28"/>
          <w:szCs w:val="28"/>
        </w:rPr>
        <w:t>организации</w:t>
      </w:r>
      <w:r w:rsidRPr="001377C2">
        <w:rPr>
          <w:rStyle w:val="apple-style-span"/>
          <w:sz w:val="28"/>
          <w:szCs w:val="28"/>
        </w:rPr>
        <w:t xml:space="preserve">: Учеб. пособие. 2-е изд. </w:t>
      </w:r>
      <w:r w:rsidR="00A84147" w:rsidRPr="001377C2">
        <w:rPr>
          <w:rStyle w:val="apple-style-span"/>
          <w:sz w:val="28"/>
          <w:szCs w:val="28"/>
        </w:rPr>
        <w:t>– М.: Финансы и статистика, 2007</w:t>
      </w:r>
      <w:r w:rsidRPr="001377C2">
        <w:rPr>
          <w:rStyle w:val="apple-style-span"/>
          <w:sz w:val="28"/>
          <w:szCs w:val="28"/>
        </w:rPr>
        <w:t xml:space="preserve">. </w:t>
      </w:r>
      <w:r w:rsidR="00A84147" w:rsidRPr="001377C2">
        <w:rPr>
          <w:rStyle w:val="apple-style-span"/>
          <w:sz w:val="28"/>
          <w:szCs w:val="28"/>
        </w:rPr>
        <w:t xml:space="preserve">– </w:t>
      </w:r>
      <w:r w:rsidRPr="001377C2">
        <w:rPr>
          <w:rStyle w:val="apple-style-span"/>
          <w:sz w:val="28"/>
          <w:szCs w:val="28"/>
        </w:rPr>
        <w:t>208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 xml:space="preserve">Денисов А.Ю., Жданов С.А. Экономическое управление </w:t>
      </w:r>
      <w:r w:rsidR="004120E0" w:rsidRPr="001377C2">
        <w:rPr>
          <w:rStyle w:val="apple-style-span"/>
          <w:sz w:val="28"/>
          <w:szCs w:val="28"/>
        </w:rPr>
        <w:t>организация</w:t>
      </w:r>
      <w:r w:rsidRPr="001377C2">
        <w:rPr>
          <w:rStyle w:val="apple-style-span"/>
          <w:sz w:val="28"/>
          <w:szCs w:val="28"/>
        </w:rPr>
        <w:t xml:space="preserve">м и корпорацией: </w:t>
      </w:r>
      <w:r w:rsidR="0045499C" w:rsidRPr="001377C2">
        <w:rPr>
          <w:rStyle w:val="apple-style-span"/>
          <w:sz w:val="28"/>
          <w:szCs w:val="28"/>
        </w:rPr>
        <w:t xml:space="preserve">– </w:t>
      </w:r>
      <w:r w:rsidRPr="001377C2">
        <w:rPr>
          <w:rStyle w:val="apple-style-span"/>
          <w:sz w:val="28"/>
          <w:szCs w:val="28"/>
        </w:rPr>
        <w:t>М.: Дело и Сервис, 200</w:t>
      </w:r>
      <w:r w:rsidR="00A84147" w:rsidRPr="001377C2">
        <w:rPr>
          <w:rStyle w:val="apple-style-span"/>
          <w:sz w:val="28"/>
          <w:szCs w:val="28"/>
        </w:rPr>
        <w:t>8</w:t>
      </w:r>
      <w:r w:rsidRPr="001377C2">
        <w:rPr>
          <w:rStyle w:val="apple-style-span"/>
          <w:sz w:val="28"/>
          <w:szCs w:val="28"/>
        </w:rPr>
        <w:t xml:space="preserve">. </w:t>
      </w:r>
      <w:r w:rsidR="0045499C" w:rsidRPr="001377C2">
        <w:rPr>
          <w:rStyle w:val="apple-style-span"/>
          <w:sz w:val="28"/>
          <w:szCs w:val="28"/>
        </w:rPr>
        <w:t>–</w:t>
      </w:r>
      <w:r w:rsidR="00A84147" w:rsidRPr="001377C2">
        <w:rPr>
          <w:rStyle w:val="apple-style-span"/>
          <w:sz w:val="28"/>
          <w:szCs w:val="28"/>
        </w:rPr>
        <w:t xml:space="preserve"> </w:t>
      </w:r>
      <w:r w:rsidRPr="001377C2">
        <w:rPr>
          <w:rStyle w:val="apple-style-span"/>
          <w:sz w:val="28"/>
          <w:szCs w:val="28"/>
        </w:rPr>
        <w:t>416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 xml:space="preserve">Едронова В.Н., Хасянова С.Ю. Оценка рейтинга кредитной </w:t>
      </w:r>
      <w:r w:rsidR="0045499C" w:rsidRPr="001377C2">
        <w:rPr>
          <w:rStyle w:val="apple-style-span"/>
          <w:sz w:val="28"/>
          <w:szCs w:val="28"/>
        </w:rPr>
        <w:t>заявки. – М.:</w:t>
      </w:r>
      <w:r w:rsidRPr="001377C2">
        <w:rPr>
          <w:rStyle w:val="apple-style-span"/>
          <w:sz w:val="28"/>
          <w:szCs w:val="28"/>
        </w:rPr>
        <w:t>Финансы и кредит, 200</w:t>
      </w:r>
      <w:r w:rsidR="0045499C" w:rsidRPr="001377C2">
        <w:rPr>
          <w:rStyle w:val="apple-style-span"/>
          <w:sz w:val="28"/>
          <w:szCs w:val="28"/>
        </w:rPr>
        <w:t>7. –</w:t>
      </w:r>
      <w:r w:rsidRPr="001377C2">
        <w:rPr>
          <w:rStyle w:val="apple-style-span"/>
          <w:sz w:val="28"/>
          <w:szCs w:val="28"/>
        </w:rPr>
        <w:t xml:space="preserve"> 70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 xml:space="preserve">Ефимова О.В. Финансовый анализ: Учеб. пособие. 4-е изд. </w:t>
      </w:r>
      <w:r w:rsidR="0045499C" w:rsidRPr="001377C2">
        <w:rPr>
          <w:rStyle w:val="apple-style-span"/>
          <w:sz w:val="28"/>
          <w:szCs w:val="28"/>
        </w:rPr>
        <w:t xml:space="preserve">– </w:t>
      </w:r>
      <w:r w:rsidRPr="001377C2">
        <w:rPr>
          <w:rStyle w:val="apple-style-span"/>
          <w:sz w:val="28"/>
          <w:szCs w:val="28"/>
        </w:rPr>
        <w:t>М.: Бухгалтерский учет, 200</w:t>
      </w:r>
      <w:r w:rsidR="0045499C" w:rsidRPr="001377C2">
        <w:rPr>
          <w:rStyle w:val="apple-style-span"/>
          <w:sz w:val="28"/>
          <w:szCs w:val="28"/>
        </w:rPr>
        <w:t>6</w:t>
      </w:r>
      <w:r w:rsidRPr="001377C2">
        <w:rPr>
          <w:rStyle w:val="apple-style-span"/>
          <w:sz w:val="28"/>
          <w:szCs w:val="28"/>
        </w:rPr>
        <w:t xml:space="preserve">. </w:t>
      </w:r>
      <w:r w:rsidR="0045499C" w:rsidRPr="001377C2">
        <w:rPr>
          <w:rStyle w:val="apple-style-span"/>
          <w:sz w:val="28"/>
          <w:szCs w:val="28"/>
        </w:rPr>
        <w:t xml:space="preserve">– </w:t>
      </w:r>
      <w:r w:rsidRPr="001377C2">
        <w:rPr>
          <w:rStyle w:val="apple-style-span"/>
          <w:sz w:val="28"/>
          <w:szCs w:val="28"/>
        </w:rPr>
        <w:t>528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style-span"/>
          <w:sz w:val="28"/>
          <w:szCs w:val="28"/>
        </w:rPr>
      </w:pPr>
      <w:r w:rsidRPr="001377C2">
        <w:rPr>
          <w:rStyle w:val="apple-style-span"/>
          <w:sz w:val="28"/>
          <w:szCs w:val="28"/>
        </w:rPr>
        <w:t>Кадыров А.Н. Методика определения категории риска заемщика для управления уровнем ри</w:t>
      </w:r>
      <w:r w:rsidR="0045499C" w:rsidRPr="001377C2">
        <w:rPr>
          <w:rStyle w:val="apple-style-span"/>
          <w:sz w:val="28"/>
          <w:szCs w:val="28"/>
        </w:rPr>
        <w:t xml:space="preserve">ска кредитного портфеля банка. – М.: Финансы и кредит, 2007. – </w:t>
      </w:r>
      <w:r w:rsidRPr="001377C2">
        <w:rPr>
          <w:rStyle w:val="apple-style-span"/>
          <w:sz w:val="28"/>
          <w:szCs w:val="28"/>
        </w:rPr>
        <w:t>7</w:t>
      </w:r>
      <w:r w:rsidR="0045499C" w:rsidRPr="001377C2">
        <w:rPr>
          <w:rStyle w:val="apple-style-span"/>
          <w:sz w:val="28"/>
          <w:szCs w:val="28"/>
        </w:rPr>
        <w:t>0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Ковалев В.В. Финансовый анализ: методы и процедуры.</w:t>
      </w:r>
      <w:r w:rsidR="0045499C" w:rsidRPr="001377C2">
        <w:rPr>
          <w:rStyle w:val="apple-style-span"/>
          <w:sz w:val="28"/>
          <w:szCs w:val="28"/>
        </w:rPr>
        <w:t xml:space="preserve"> –</w:t>
      </w:r>
      <w:r w:rsidRPr="001377C2">
        <w:rPr>
          <w:rStyle w:val="apple-style-span"/>
          <w:sz w:val="28"/>
          <w:szCs w:val="28"/>
        </w:rPr>
        <w:t xml:space="preserve"> М.: Финансы и статистика, 200</w:t>
      </w:r>
      <w:r w:rsidR="0045499C" w:rsidRPr="001377C2">
        <w:rPr>
          <w:rStyle w:val="apple-style-span"/>
          <w:sz w:val="28"/>
          <w:szCs w:val="28"/>
        </w:rPr>
        <w:t>7</w:t>
      </w:r>
      <w:r w:rsidRPr="001377C2">
        <w:rPr>
          <w:rStyle w:val="apple-style-span"/>
          <w:sz w:val="28"/>
          <w:szCs w:val="28"/>
        </w:rPr>
        <w:t xml:space="preserve">. </w:t>
      </w:r>
      <w:r w:rsidR="0045499C" w:rsidRPr="001377C2">
        <w:rPr>
          <w:rStyle w:val="apple-style-span"/>
          <w:sz w:val="28"/>
          <w:szCs w:val="28"/>
        </w:rPr>
        <w:t>–</w:t>
      </w:r>
      <w:r w:rsidRPr="001377C2">
        <w:rPr>
          <w:rStyle w:val="apple-style-span"/>
          <w:sz w:val="28"/>
          <w:szCs w:val="28"/>
        </w:rPr>
        <w:t>559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 xml:space="preserve">Ковалева А.М., Лапуста М.Г., Скамай Л.Г. Финансы фирмы: Учебник. 2-е изд. </w:t>
      </w:r>
      <w:r w:rsidR="009B69CA" w:rsidRPr="001377C2">
        <w:rPr>
          <w:rStyle w:val="apple-style-span"/>
          <w:sz w:val="28"/>
          <w:szCs w:val="28"/>
        </w:rPr>
        <w:t>– М</w:t>
      </w:r>
      <w:r w:rsidRPr="001377C2">
        <w:rPr>
          <w:rStyle w:val="apple-style-span"/>
          <w:sz w:val="28"/>
          <w:szCs w:val="28"/>
        </w:rPr>
        <w:t>.: Инфра-М, 200</w:t>
      </w:r>
      <w:r w:rsidR="0045499C" w:rsidRPr="001377C2">
        <w:rPr>
          <w:rStyle w:val="apple-style-span"/>
          <w:sz w:val="28"/>
          <w:szCs w:val="28"/>
        </w:rPr>
        <w:t>5</w:t>
      </w:r>
      <w:r w:rsidRPr="001377C2">
        <w:rPr>
          <w:rStyle w:val="apple-style-span"/>
          <w:sz w:val="28"/>
          <w:szCs w:val="28"/>
        </w:rPr>
        <w:t xml:space="preserve">. </w:t>
      </w:r>
      <w:r w:rsidR="0045499C" w:rsidRPr="001377C2">
        <w:rPr>
          <w:rStyle w:val="apple-style-span"/>
          <w:sz w:val="28"/>
          <w:szCs w:val="28"/>
        </w:rPr>
        <w:t xml:space="preserve">– </w:t>
      </w:r>
      <w:r w:rsidRPr="001377C2">
        <w:rPr>
          <w:rStyle w:val="apple-style-span"/>
          <w:sz w:val="28"/>
          <w:szCs w:val="28"/>
        </w:rPr>
        <w:t>496 с.</w:t>
      </w:r>
    </w:p>
    <w:p w:rsidR="001377C2" w:rsidRDefault="00BF51EE"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Pr>
          <w:rStyle w:val="apple-style-span"/>
          <w:sz w:val="28"/>
          <w:szCs w:val="28"/>
        </w:rPr>
        <w:t>Кожинов В.</w:t>
      </w:r>
      <w:r w:rsidR="00D127F1" w:rsidRPr="001377C2">
        <w:rPr>
          <w:rStyle w:val="apple-style-span"/>
          <w:sz w:val="28"/>
          <w:szCs w:val="28"/>
        </w:rPr>
        <w:t xml:space="preserve">Я. Бухгалтерский учет: пособие для начинающих: Учеб. пособие. </w:t>
      </w:r>
      <w:r w:rsidR="0045499C" w:rsidRPr="001377C2">
        <w:rPr>
          <w:rStyle w:val="apple-style-span"/>
          <w:sz w:val="28"/>
          <w:szCs w:val="28"/>
        </w:rPr>
        <w:t xml:space="preserve">– </w:t>
      </w:r>
      <w:r w:rsidR="00D127F1" w:rsidRPr="001377C2">
        <w:rPr>
          <w:rStyle w:val="apple-style-span"/>
          <w:sz w:val="28"/>
          <w:szCs w:val="28"/>
        </w:rPr>
        <w:t xml:space="preserve">М.: Экзамен, 2006. </w:t>
      </w:r>
      <w:r w:rsidR="0045499C" w:rsidRPr="001377C2">
        <w:rPr>
          <w:rStyle w:val="apple-style-span"/>
          <w:sz w:val="28"/>
          <w:szCs w:val="28"/>
        </w:rPr>
        <w:t xml:space="preserve">– </w:t>
      </w:r>
      <w:r w:rsidR="00D127F1" w:rsidRPr="001377C2">
        <w:rPr>
          <w:rStyle w:val="apple-style-span"/>
          <w:sz w:val="28"/>
          <w:szCs w:val="28"/>
        </w:rPr>
        <w:t>607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 xml:space="preserve">Кох Тимоти У. Управление банком: Учеб. пособие. </w:t>
      </w:r>
      <w:r w:rsidR="00BF51EE" w:rsidRPr="001377C2">
        <w:rPr>
          <w:rStyle w:val="apple-style-span"/>
          <w:sz w:val="28"/>
          <w:szCs w:val="28"/>
        </w:rPr>
        <w:t>– У</w:t>
      </w:r>
      <w:r w:rsidRPr="001377C2">
        <w:rPr>
          <w:rStyle w:val="apple-style-span"/>
          <w:sz w:val="28"/>
          <w:szCs w:val="28"/>
        </w:rPr>
        <w:t>фа: Спектр, 200</w:t>
      </w:r>
      <w:r w:rsidR="0045499C" w:rsidRPr="001377C2">
        <w:rPr>
          <w:rStyle w:val="apple-style-span"/>
          <w:sz w:val="28"/>
          <w:szCs w:val="28"/>
        </w:rPr>
        <w:t>7</w:t>
      </w:r>
      <w:r w:rsidRPr="001377C2">
        <w:rPr>
          <w:rStyle w:val="apple-style-span"/>
          <w:sz w:val="28"/>
          <w:szCs w:val="28"/>
        </w:rPr>
        <w:t xml:space="preserve">. </w:t>
      </w:r>
      <w:r w:rsidR="0045499C" w:rsidRPr="001377C2">
        <w:rPr>
          <w:rStyle w:val="apple-style-span"/>
          <w:sz w:val="28"/>
          <w:szCs w:val="28"/>
        </w:rPr>
        <w:t xml:space="preserve">– </w:t>
      </w:r>
      <w:r w:rsidRPr="001377C2">
        <w:rPr>
          <w:rStyle w:val="apple-style-span"/>
          <w:sz w:val="28"/>
          <w:szCs w:val="28"/>
        </w:rPr>
        <w:t>478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Куликов Л.М. Основы экономических знаний: Учеб. пособие.</w:t>
      </w:r>
      <w:r w:rsidR="0045499C" w:rsidRPr="001377C2">
        <w:rPr>
          <w:rStyle w:val="apple-style-span"/>
          <w:sz w:val="28"/>
          <w:szCs w:val="28"/>
        </w:rPr>
        <w:t>–</w:t>
      </w:r>
      <w:r w:rsidRPr="001377C2">
        <w:rPr>
          <w:rStyle w:val="apple-style-span"/>
          <w:sz w:val="28"/>
          <w:szCs w:val="28"/>
        </w:rPr>
        <w:t xml:space="preserve"> М.: Финансы и статистика, 200</w:t>
      </w:r>
      <w:r w:rsidR="0045499C" w:rsidRPr="001377C2">
        <w:rPr>
          <w:rStyle w:val="apple-style-span"/>
          <w:sz w:val="28"/>
          <w:szCs w:val="28"/>
        </w:rPr>
        <w:t>8</w:t>
      </w:r>
      <w:r w:rsidRPr="001377C2">
        <w:rPr>
          <w:rStyle w:val="apple-style-span"/>
          <w:sz w:val="28"/>
          <w:szCs w:val="28"/>
        </w:rPr>
        <w:t>.</w:t>
      </w:r>
      <w:r w:rsidR="0045499C" w:rsidRPr="001377C2">
        <w:rPr>
          <w:rStyle w:val="apple-style-span"/>
          <w:sz w:val="28"/>
          <w:szCs w:val="28"/>
        </w:rPr>
        <w:t xml:space="preserve"> –</w:t>
      </w:r>
      <w:r w:rsidRPr="001377C2">
        <w:rPr>
          <w:rStyle w:val="apple-style-span"/>
          <w:sz w:val="28"/>
          <w:szCs w:val="28"/>
        </w:rPr>
        <w:t xml:space="preserve"> 268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Кушуев А.А. Показатели платежеспособности и ликвидности в оценк</w:t>
      </w:r>
      <w:r w:rsidR="0045499C" w:rsidRPr="001377C2">
        <w:rPr>
          <w:rStyle w:val="apple-style-span"/>
          <w:sz w:val="28"/>
          <w:szCs w:val="28"/>
        </w:rPr>
        <w:t>е кредитоспособности заемщика –</w:t>
      </w:r>
      <w:r w:rsidRPr="001377C2">
        <w:rPr>
          <w:rStyle w:val="apple-style-span"/>
          <w:sz w:val="28"/>
          <w:szCs w:val="28"/>
        </w:rPr>
        <w:t xml:space="preserve"> Деньги и кредит, 200</w:t>
      </w:r>
      <w:r w:rsidR="0045499C" w:rsidRPr="001377C2">
        <w:rPr>
          <w:rStyle w:val="apple-style-span"/>
          <w:sz w:val="28"/>
          <w:szCs w:val="28"/>
        </w:rPr>
        <w:t xml:space="preserve">7 – </w:t>
      </w:r>
      <w:r w:rsidRPr="001377C2">
        <w:rPr>
          <w:rStyle w:val="apple-style-span"/>
          <w:sz w:val="28"/>
          <w:szCs w:val="28"/>
        </w:rPr>
        <w:t>3</w:t>
      </w:r>
      <w:r w:rsidR="0045499C" w:rsidRPr="001377C2">
        <w:rPr>
          <w:rStyle w:val="apple-style-span"/>
          <w:sz w:val="28"/>
          <w:szCs w:val="28"/>
        </w:rPr>
        <w:t>00 с.</w:t>
      </w:r>
    </w:p>
    <w:p w:rsidR="001377C2" w:rsidRDefault="00D127F1" w:rsidP="00A03478">
      <w:pPr>
        <w:widowControl/>
        <w:numPr>
          <w:ilvl w:val="0"/>
          <w:numId w:val="5"/>
        </w:numPr>
        <w:tabs>
          <w:tab w:val="left" w:pos="709"/>
          <w:tab w:val="left" w:pos="1120"/>
        </w:tabs>
        <w:suppressAutoHyphens/>
        <w:spacing w:line="360" w:lineRule="auto"/>
        <w:ind w:left="0" w:firstLine="0"/>
        <w:rPr>
          <w:rStyle w:val="apple-converted-space"/>
          <w:sz w:val="28"/>
          <w:szCs w:val="28"/>
        </w:rPr>
      </w:pPr>
      <w:r w:rsidRPr="001377C2">
        <w:rPr>
          <w:rStyle w:val="apple-style-span"/>
          <w:sz w:val="28"/>
          <w:szCs w:val="28"/>
        </w:rPr>
        <w:t>Лаврушин О.И. Банковское дело. М.: Кнорус</w:t>
      </w:r>
      <w:r w:rsidR="0045499C" w:rsidRPr="001377C2">
        <w:rPr>
          <w:rStyle w:val="apple-style-span"/>
          <w:sz w:val="28"/>
          <w:szCs w:val="28"/>
        </w:rPr>
        <w:t xml:space="preserve">, </w:t>
      </w:r>
      <w:r w:rsidRPr="001377C2">
        <w:rPr>
          <w:rStyle w:val="apple-style-span"/>
          <w:sz w:val="28"/>
          <w:szCs w:val="28"/>
        </w:rPr>
        <w:t>200</w:t>
      </w:r>
      <w:r w:rsidR="0045499C" w:rsidRPr="001377C2">
        <w:rPr>
          <w:rStyle w:val="apple-style-span"/>
          <w:sz w:val="28"/>
          <w:szCs w:val="28"/>
        </w:rPr>
        <w:t>6</w:t>
      </w:r>
      <w:r w:rsidRPr="001377C2">
        <w:rPr>
          <w:rStyle w:val="apple-style-span"/>
          <w:sz w:val="28"/>
          <w:szCs w:val="28"/>
        </w:rPr>
        <w:t>.</w:t>
      </w:r>
      <w:r w:rsidR="0045499C" w:rsidRPr="001377C2">
        <w:rPr>
          <w:rStyle w:val="apple-style-span"/>
          <w:sz w:val="28"/>
          <w:szCs w:val="28"/>
        </w:rPr>
        <w:t xml:space="preserve"> –</w:t>
      </w:r>
      <w:r w:rsidRPr="001377C2">
        <w:rPr>
          <w:rStyle w:val="apple-style-span"/>
          <w:sz w:val="28"/>
          <w:szCs w:val="28"/>
        </w:rPr>
        <w:t xml:space="preserve"> 768 с.</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Вигман С.Л. Финансы, деньги, кредит: Учеб. пособие. – М.: ТК Велби, изд-во Проспект, 200</w:t>
      </w:r>
      <w:r w:rsidR="00D00065" w:rsidRPr="001377C2">
        <w:rPr>
          <w:sz w:val="28"/>
          <w:szCs w:val="28"/>
        </w:rPr>
        <w:t>8</w:t>
      </w:r>
      <w:r w:rsidRPr="001377C2">
        <w:rPr>
          <w:sz w:val="28"/>
          <w:szCs w:val="28"/>
        </w:rPr>
        <w:t>. – 256 с.</w:t>
      </w:r>
    </w:p>
    <w:p w:rsidR="001919C9" w:rsidRPr="001377C2" w:rsidRDefault="001919C9" w:rsidP="00A03478">
      <w:pPr>
        <w:widowControl/>
        <w:numPr>
          <w:ilvl w:val="0"/>
          <w:numId w:val="5"/>
        </w:numPr>
        <w:shd w:val="clear" w:color="auto" w:fill="FFFFFF"/>
        <w:tabs>
          <w:tab w:val="left" w:pos="709"/>
          <w:tab w:val="left" w:pos="1120"/>
        </w:tabs>
        <w:suppressAutoHyphens/>
        <w:spacing w:line="360" w:lineRule="auto"/>
        <w:ind w:left="0" w:firstLine="0"/>
        <w:rPr>
          <w:sz w:val="28"/>
          <w:szCs w:val="28"/>
        </w:rPr>
      </w:pPr>
      <w:r w:rsidRPr="001377C2">
        <w:rPr>
          <w:sz w:val="28"/>
          <w:szCs w:val="28"/>
        </w:rPr>
        <w:t>Ковалев А.П., Колбачев Е.Б. Финансы и кредит для студентов вузов. – Ростов н/Д: Феникс, 200</w:t>
      </w:r>
      <w:r w:rsidR="00D00065" w:rsidRPr="001377C2">
        <w:rPr>
          <w:sz w:val="28"/>
          <w:szCs w:val="28"/>
        </w:rPr>
        <w:t>9</w:t>
      </w:r>
      <w:r w:rsidRPr="001377C2">
        <w:rPr>
          <w:sz w:val="28"/>
          <w:szCs w:val="28"/>
        </w:rPr>
        <w:t>. – 192 с.</w:t>
      </w:r>
    </w:p>
    <w:p w:rsidR="001919C9" w:rsidRPr="001377C2" w:rsidRDefault="001919C9" w:rsidP="00A03478">
      <w:pPr>
        <w:widowControl/>
        <w:numPr>
          <w:ilvl w:val="0"/>
          <w:numId w:val="5"/>
        </w:numPr>
        <w:shd w:val="clear" w:color="auto" w:fill="FFFFFF"/>
        <w:tabs>
          <w:tab w:val="left" w:pos="709"/>
          <w:tab w:val="left" w:pos="1120"/>
        </w:tabs>
        <w:suppressAutoHyphens/>
        <w:spacing w:line="360" w:lineRule="auto"/>
        <w:ind w:left="0" w:firstLine="0"/>
        <w:rPr>
          <w:sz w:val="28"/>
          <w:szCs w:val="28"/>
        </w:rPr>
      </w:pPr>
      <w:r w:rsidRPr="001377C2">
        <w:rPr>
          <w:sz w:val="28"/>
          <w:szCs w:val="28"/>
        </w:rPr>
        <w:t>Козырев В.М. Основы современной экономики: Учебник. – 3-е изд., перераб. и доп. – М.: Финансы и статистика, 200</w:t>
      </w:r>
      <w:r w:rsidR="00D00065" w:rsidRPr="001377C2">
        <w:rPr>
          <w:sz w:val="28"/>
          <w:szCs w:val="28"/>
        </w:rPr>
        <w:t>6</w:t>
      </w:r>
      <w:r w:rsidRPr="001377C2">
        <w:rPr>
          <w:sz w:val="28"/>
          <w:szCs w:val="28"/>
        </w:rPr>
        <w:t>. – 528 с.: ил.</w:t>
      </w:r>
    </w:p>
    <w:p w:rsidR="001919C9" w:rsidRPr="001377C2" w:rsidRDefault="001919C9" w:rsidP="00A03478">
      <w:pPr>
        <w:widowControl/>
        <w:numPr>
          <w:ilvl w:val="0"/>
          <w:numId w:val="5"/>
        </w:numPr>
        <w:shd w:val="clear" w:color="auto" w:fill="FFFFFF"/>
        <w:tabs>
          <w:tab w:val="left" w:pos="709"/>
          <w:tab w:val="left" w:pos="1120"/>
        </w:tabs>
        <w:suppressAutoHyphens/>
        <w:spacing w:line="360" w:lineRule="auto"/>
        <w:ind w:left="0" w:firstLine="0"/>
        <w:rPr>
          <w:sz w:val="28"/>
          <w:szCs w:val="28"/>
        </w:rPr>
      </w:pPr>
      <w:r w:rsidRPr="001377C2">
        <w:rPr>
          <w:sz w:val="28"/>
          <w:szCs w:val="28"/>
        </w:rPr>
        <w:t>Колпакова Г.М. Финансы. Денежное обращение. Кредит: Учеб. пособие. – 2-е изд., перераб. и доп. – М.: Финансы и статистика, 200</w:t>
      </w:r>
      <w:r w:rsidR="00D00065" w:rsidRPr="001377C2">
        <w:rPr>
          <w:sz w:val="28"/>
          <w:szCs w:val="28"/>
        </w:rPr>
        <w:t>7</w:t>
      </w:r>
      <w:r w:rsidRPr="001377C2">
        <w:rPr>
          <w:sz w:val="28"/>
          <w:szCs w:val="28"/>
        </w:rPr>
        <w:t>. – 496 с.</w:t>
      </w:r>
    </w:p>
    <w:p w:rsidR="001377C2" w:rsidRDefault="001919C9" w:rsidP="00A03478">
      <w:pPr>
        <w:widowControl/>
        <w:numPr>
          <w:ilvl w:val="0"/>
          <w:numId w:val="5"/>
        </w:numPr>
        <w:shd w:val="clear" w:color="auto" w:fill="FFFFFF"/>
        <w:tabs>
          <w:tab w:val="left" w:pos="709"/>
          <w:tab w:val="left" w:pos="1120"/>
        </w:tabs>
        <w:suppressAutoHyphens/>
        <w:spacing w:line="360" w:lineRule="auto"/>
        <w:ind w:left="0" w:firstLine="0"/>
        <w:rPr>
          <w:sz w:val="28"/>
          <w:szCs w:val="28"/>
        </w:rPr>
      </w:pPr>
      <w:r w:rsidRPr="001377C2">
        <w:rPr>
          <w:sz w:val="28"/>
          <w:szCs w:val="28"/>
        </w:rPr>
        <w:t>Курс экономики: Учебник. – 3-е изд., доп. / Под ред. Б.А. Райзберга. – М.: ИНФРА-М, 200</w:t>
      </w:r>
      <w:r w:rsidR="00D00065" w:rsidRPr="001377C2">
        <w:rPr>
          <w:sz w:val="28"/>
          <w:szCs w:val="28"/>
        </w:rPr>
        <w:t>5</w:t>
      </w:r>
      <w:r w:rsidRPr="001377C2">
        <w:rPr>
          <w:sz w:val="28"/>
          <w:szCs w:val="28"/>
        </w:rPr>
        <w:t>. – 716 с.</w:t>
      </w:r>
    </w:p>
    <w:p w:rsidR="001919C9" w:rsidRPr="001377C2" w:rsidRDefault="001919C9" w:rsidP="00A03478">
      <w:pPr>
        <w:widowControl/>
        <w:numPr>
          <w:ilvl w:val="0"/>
          <w:numId w:val="5"/>
        </w:numPr>
        <w:shd w:val="clear" w:color="auto" w:fill="FFFFFF"/>
        <w:tabs>
          <w:tab w:val="left" w:pos="709"/>
          <w:tab w:val="left" w:pos="1120"/>
        </w:tabs>
        <w:suppressAutoHyphens/>
        <w:spacing w:line="360" w:lineRule="auto"/>
        <w:ind w:left="0" w:firstLine="0"/>
        <w:rPr>
          <w:sz w:val="28"/>
          <w:szCs w:val="28"/>
        </w:rPr>
      </w:pPr>
      <w:r w:rsidRPr="001377C2">
        <w:rPr>
          <w:sz w:val="28"/>
          <w:szCs w:val="28"/>
        </w:rPr>
        <w:t>Логинов М.П. Теоретические аспекты системы ипотечного кредитования в условиях России // Финансы и кредит. – 2005. - №4. – с.30-34.</w:t>
      </w:r>
    </w:p>
    <w:p w:rsidR="001919C9" w:rsidRPr="001377C2" w:rsidRDefault="001919C9" w:rsidP="00A03478">
      <w:pPr>
        <w:widowControl/>
        <w:numPr>
          <w:ilvl w:val="0"/>
          <w:numId w:val="5"/>
        </w:numPr>
        <w:shd w:val="clear" w:color="auto" w:fill="FFFFFF"/>
        <w:tabs>
          <w:tab w:val="left" w:pos="709"/>
          <w:tab w:val="left" w:pos="1120"/>
        </w:tabs>
        <w:suppressAutoHyphens/>
        <w:spacing w:line="360" w:lineRule="auto"/>
        <w:ind w:left="0" w:firstLine="0"/>
        <w:rPr>
          <w:sz w:val="28"/>
          <w:szCs w:val="28"/>
        </w:rPr>
      </w:pPr>
      <w:r w:rsidRPr="001377C2">
        <w:rPr>
          <w:sz w:val="28"/>
          <w:szCs w:val="28"/>
        </w:rPr>
        <w:t>Назарова Л. Два взгляда на процентные ставки // Экономика и жизнь. – 200</w:t>
      </w:r>
      <w:r w:rsidR="00D00065" w:rsidRPr="001377C2">
        <w:rPr>
          <w:sz w:val="28"/>
          <w:szCs w:val="28"/>
        </w:rPr>
        <w:t>9</w:t>
      </w:r>
      <w:r w:rsidRPr="001377C2">
        <w:rPr>
          <w:sz w:val="28"/>
          <w:szCs w:val="28"/>
        </w:rPr>
        <w:t>. - №8. – с.5.</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Финансы и кредит: Учеб. Пособие / Под ред. проф. А.М. Ковалевой. – М.: Финансы и статистика, 200</w:t>
      </w:r>
      <w:r w:rsidR="00D00065" w:rsidRPr="001377C2">
        <w:rPr>
          <w:sz w:val="28"/>
          <w:szCs w:val="28"/>
        </w:rPr>
        <w:t>7</w:t>
      </w:r>
      <w:r w:rsidRPr="001377C2">
        <w:rPr>
          <w:sz w:val="28"/>
          <w:szCs w:val="28"/>
        </w:rPr>
        <w:t>. – 512 с.: ил.</w:t>
      </w:r>
    </w:p>
    <w:p w:rsidR="001919C9" w:rsidRPr="001377C2" w:rsidRDefault="001919C9" w:rsidP="00A03478">
      <w:pPr>
        <w:pStyle w:val="a3"/>
        <w:numPr>
          <w:ilvl w:val="0"/>
          <w:numId w:val="5"/>
        </w:numPr>
        <w:tabs>
          <w:tab w:val="left" w:pos="-142"/>
          <w:tab w:val="left" w:pos="709"/>
          <w:tab w:val="left" w:pos="1120"/>
        </w:tabs>
        <w:suppressAutoHyphens/>
        <w:spacing w:line="360" w:lineRule="auto"/>
        <w:ind w:left="0" w:firstLine="0"/>
        <w:rPr>
          <w:sz w:val="28"/>
          <w:szCs w:val="28"/>
        </w:rPr>
      </w:pPr>
      <w:r w:rsidRPr="001377C2">
        <w:rPr>
          <w:sz w:val="28"/>
          <w:szCs w:val="28"/>
        </w:rPr>
        <w:t xml:space="preserve">Финансы </w:t>
      </w:r>
      <w:r w:rsidR="004120E0" w:rsidRPr="001377C2">
        <w:rPr>
          <w:sz w:val="28"/>
          <w:szCs w:val="28"/>
        </w:rPr>
        <w:t>организаций</w:t>
      </w:r>
      <w:r w:rsidRPr="001377C2">
        <w:rPr>
          <w:sz w:val="28"/>
          <w:szCs w:val="28"/>
        </w:rPr>
        <w:t xml:space="preserve">/Под ред. Шеремета А.Д. – М.: ИНФРА-М, </w:t>
      </w:r>
      <w:r w:rsidR="00D00065" w:rsidRPr="001377C2">
        <w:rPr>
          <w:sz w:val="28"/>
          <w:szCs w:val="28"/>
        </w:rPr>
        <w:t>200</w:t>
      </w:r>
      <w:r w:rsidRPr="001377C2">
        <w:rPr>
          <w:sz w:val="28"/>
          <w:szCs w:val="28"/>
        </w:rPr>
        <w:t>7 г.</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Балабанов И.Т. Основы финансового менеджмента. Как управлять капиталом? М.: Финансы и статистика, </w:t>
      </w:r>
      <w:r w:rsidR="00D00065" w:rsidRPr="001377C2">
        <w:rPr>
          <w:sz w:val="28"/>
          <w:szCs w:val="28"/>
        </w:rPr>
        <w:t>200</w:t>
      </w:r>
      <w:r w:rsidRPr="001377C2">
        <w:rPr>
          <w:sz w:val="28"/>
          <w:szCs w:val="28"/>
        </w:rPr>
        <w:t>6.</w:t>
      </w:r>
    </w:p>
    <w:p w:rsid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Моляков Д.С. Финансы </w:t>
      </w:r>
      <w:r w:rsidR="004120E0" w:rsidRPr="001377C2">
        <w:rPr>
          <w:sz w:val="28"/>
          <w:szCs w:val="28"/>
        </w:rPr>
        <w:t>организаций</w:t>
      </w:r>
      <w:r w:rsidRPr="001377C2">
        <w:rPr>
          <w:sz w:val="28"/>
          <w:szCs w:val="28"/>
        </w:rPr>
        <w:t xml:space="preserve"> отраслей народного хозяйства: Учебное пособие. – М., </w:t>
      </w:r>
      <w:r w:rsidR="00D00065" w:rsidRPr="001377C2">
        <w:rPr>
          <w:sz w:val="28"/>
          <w:szCs w:val="28"/>
        </w:rPr>
        <w:t>200</w:t>
      </w:r>
      <w:r w:rsidRPr="001377C2">
        <w:rPr>
          <w:sz w:val="28"/>
          <w:szCs w:val="28"/>
        </w:rPr>
        <w:t>9 г.</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Колдуэлл Д.С., Петерсон Р.Л., Блэкуэлл Д.У. Финансовые институты, рынки, деньги. СПб.: Питер, 200</w:t>
      </w:r>
      <w:r w:rsidR="00D00065" w:rsidRPr="001377C2">
        <w:rPr>
          <w:sz w:val="28"/>
          <w:szCs w:val="28"/>
        </w:rPr>
        <w:t>6</w:t>
      </w:r>
      <w:r w:rsidRPr="001377C2">
        <w:rPr>
          <w:sz w:val="28"/>
          <w:szCs w:val="28"/>
        </w:rPr>
        <w:t>.</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Коркин В.М. Ссудный рынок России. М.: ИНФРА-М, 200</w:t>
      </w:r>
      <w:r w:rsidR="00D00065" w:rsidRPr="001377C2">
        <w:rPr>
          <w:sz w:val="28"/>
          <w:szCs w:val="28"/>
        </w:rPr>
        <w:t>7</w:t>
      </w:r>
      <w:r w:rsidRPr="001377C2">
        <w:rPr>
          <w:sz w:val="28"/>
          <w:szCs w:val="28"/>
        </w:rPr>
        <w:t>.</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Красавина Л.Н. Проблемы развития теории денег, кредита, банков // Вестник финансовой академии, </w:t>
      </w:r>
      <w:r w:rsidR="00D00065" w:rsidRPr="001377C2">
        <w:rPr>
          <w:sz w:val="28"/>
          <w:szCs w:val="28"/>
        </w:rPr>
        <w:t>200</w:t>
      </w:r>
      <w:r w:rsidRPr="001377C2">
        <w:rPr>
          <w:sz w:val="28"/>
          <w:szCs w:val="28"/>
        </w:rPr>
        <w:t>8. № 29.</w:t>
      </w:r>
    </w:p>
    <w:p w:rsid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Николаева Г.А., Блицау Л.П. Бухгалтерский учет в торговле. М.: Приор-издат, 200</w:t>
      </w:r>
      <w:r w:rsidR="00D00065" w:rsidRPr="001377C2">
        <w:rPr>
          <w:sz w:val="28"/>
          <w:szCs w:val="28"/>
        </w:rPr>
        <w:t>7</w:t>
      </w:r>
      <w:r w:rsidRPr="001377C2">
        <w:rPr>
          <w:sz w:val="28"/>
          <w:szCs w:val="28"/>
        </w:rPr>
        <w:t>.</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Павлова Л.Н. Финансы </w:t>
      </w:r>
      <w:r w:rsidR="004120E0" w:rsidRPr="001377C2">
        <w:rPr>
          <w:sz w:val="28"/>
          <w:szCs w:val="28"/>
        </w:rPr>
        <w:t>организаций</w:t>
      </w:r>
      <w:r w:rsidRPr="001377C2">
        <w:rPr>
          <w:sz w:val="28"/>
          <w:szCs w:val="28"/>
        </w:rPr>
        <w:t xml:space="preserve">. М.: ЮНИТИ, </w:t>
      </w:r>
      <w:r w:rsidR="00D00065" w:rsidRPr="001377C2">
        <w:rPr>
          <w:sz w:val="28"/>
          <w:szCs w:val="28"/>
        </w:rPr>
        <w:t>200</w:t>
      </w:r>
      <w:r w:rsidRPr="001377C2">
        <w:rPr>
          <w:sz w:val="28"/>
          <w:szCs w:val="28"/>
        </w:rPr>
        <w:t>7.</w:t>
      </w:r>
    </w:p>
    <w:p w:rsid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Торговое дело: экономика и организация. Под ред. Л.А. Брагина, Т.П. Данько. М.: ИНФРА-М, </w:t>
      </w:r>
      <w:r w:rsidR="00D00065" w:rsidRPr="001377C2">
        <w:rPr>
          <w:sz w:val="28"/>
          <w:szCs w:val="28"/>
        </w:rPr>
        <w:t>200</w:t>
      </w:r>
      <w:r w:rsidRPr="001377C2">
        <w:rPr>
          <w:sz w:val="28"/>
          <w:szCs w:val="28"/>
        </w:rPr>
        <w:t>9.</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Даниловский Ф. Банки и кредитование торговли // Финансовая газета. Региональный выпуск. 200</w:t>
      </w:r>
      <w:r w:rsidR="00D00065" w:rsidRPr="001377C2">
        <w:rPr>
          <w:sz w:val="28"/>
          <w:szCs w:val="28"/>
        </w:rPr>
        <w:t>8</w:t>
      </w:r>
      <w:r w:rsidRPr="001377C2">
        <w:rPr>
          <w:sz w:val="28"/>
          <w:szCs w:val="28"/>
        </w:rPr>
        <w:t>, № 52.</w:t>
      </w:r>
    </w:p>
    <w:p w:rsidR="001919C9" w:rsidRPr="001377C2" w:rsidRDefault="001919C9"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Калашникова З.В. Перспективы развития механизма кредитования торговых </w:t>
      </w:r>
      <w:r w:rsidR="004120E0" w:rsidRPr="001377C2">
        <w:rPr>
          <w:sz w:val="28"/>
          <w:szCs w:val="28"/>
        </w:rPr>
        <w:t>организаций</w:t>
      </w:r>
      <w:r w:rsidRPr="001377C2">
        <w:rPr>
          <w:sz w:val="28"/>
          <w:szCs w:val="28"/>
        </w:rPr>
        <w:t xml:space="preserve"> коммерческими банками // Финансовый менеджмент, 200</w:t>
      </w:r>
      <w:r w:rsidR="00D00065" w:rsidRPr="001377C2">
        <w:rPr>
          <w:sz w:val="28"/>
          <w:szCs w:val="28"/>
        </w:rPr>
        <w:t>9</w:t>
      </w:r>
      <w:r w:rsidRPr="001377C2">
        <w:rPr>
          <w:sz w:val="28"/>
          <w:szCs w:val="28"/>
        </w:rPr>
        <w:t>. № 3.</w:t>
      </w:r>
    </w:p>
    <w:p w:rsidR="001377C2" w:rsidRDefault="001919C9" w:rsidP="00A03478">
      <w:pPr>
        <w:pStyle w:val="a3"/>
        <w:numPr>
          <w:ilvl w:val="0"/>
          <w:numId w:val="5"/>
        </w:numPr>
        <w:tabs>
          <w:tab w:val="left" w:pos="-142"/>
          <w:tab w:val="left" w:pos="709"/>
          <w:tab w:val="left" w:pos="1120"/>
        </w:tabs>
        <w:suppressAutoHyphens/>
        <w:spacing w:line="360" w:lineRule="auto"/>
        <w:ind w:left="0" w:firstLine="0"/>
        <w:rPr>
          <w:sz w:val="28"/>
          <w:szCs w:val="28"/>
        </w:rPr>
      </w:pPr>
      <w:r w:rsidRPr="001377C2">
        <w:rPr>
          <w:sz w:val="28"/>
          <w:szCs w:val="28"/>
        </w:rPr>
        <w:t xml:space="preserve">Экономика </w:t>
      </w:r>
      <w:r w:rsidR="004120E0" w:rsidRPr="001377C2">
        <w:rPr>
          <w:sz w:val="28"/>
          <w:szCs w:val="28"/>
        </w:rPr>
        <w:t>организации</w:t>
      </w:r>
      <w:r w:rsidRPr="001377C2">
        <w:rPr>
          <w:sz w:val="28"/>
          <w:szCs w:val="28"/>
        </w:rPr>
        <w:t xml:space="preserve">: Учебник/Под ред. О.И. Волкова. – М.: ИНФРА-М, </w:t>
      </w:r>
      <w:r w:rsidR="00D00065" w:rsidRPr="001377C2">
        <w:rPr>
          <w:sz w:val="28"/>
          <w:szCs w:val="28"/>
        </w:rPr>
        <w:t>200</w:t>
      </w:r>
      <w:r w:rsidRPr="001377C2">
        <w:rPr>
          <w:sz w:val="28"/>
          <w:szCs w:val="28"/>
        </w:rPr>
        <w:t>8 г.</w:t>
      </w:r>
    </w:p>
    <w:p w:rsidR="001377C2" w:rsidRDefault="00D00065" w:rsidP="00A03478">
      <w:pPr>
        <w:pStyle w:val="af2"/>
        <w:numPr>
          <w:ilvl w:val="0"/>
          <w:numId w:val="5"/>
        </w:numPr>
        <w:tabs>
          <w:tab w:val="left" w:pos="709"/>
          <w:tab w:val="left" w:pos="1080"/>
          <w:tab w:val="left" w:pos="1120"/>
        </w:tabs>
        <w:suppressAutoHyphens/>
        <w:spacing w:before="0" w:after="0" w:line="360" w:lineRule="auto"/>
        <w:ind w:left="0" w:firstLine="0"/>
        <w:jc w:val="both"/>
        <w:rPr>
          <w:sz w:val="28"/>
          <w:szCs w:val="28"/>
        </w:rPr>
      </w:pPr>
      <w:r w:rsidRPr="001377C2">
        <w:rPr>
          <w:sz w:val="28"/>
          <w:szCs w:val="28"/>
        </w:rPr>
        <w:t xml:space="preserve">Бланк И.А. Управление активами и капиталом </w:t>
      </w:r>
      <w:r w:rsidR="004120E0" w:rsidRPr="001377C2">
        <w:rPr>
          <w:sz w:val="28"/>
          <w:szCs w:val="28"/>
        </w:rPr>
        <w:t>организации</w:t>
      </w:r>
      <w:r w:rsidRPr="001377C2">
        <w:rPr>
          <w:sz w:val="28"/>
          <w:szCs w:val="28"/>
        </w:rPr>
        <w:t>. — К.: Центр, Эльга, 2005. — 448 с.</w:t>
      </w:r>
    </w:p>
    <w:p w:rsidR="00D00065" w:rsidRPr="001377C2" w:rsidRDefault="00D00065" w:rsidP="00A03478">
      <w:pPr>
        <w:widowControl/>
        <w:numPr>
          <w:ilvl w:val="0"/>
          <w:numId w:val="5"/>
        </w:numPr>
        <w:tabs>
          <w:tab w:val="left" w:pos="709"/>
          <w:tab w:val="left" w:pos="1080"/>
          <w:tab w:val="left" w:pos="1120"/>
        </w:tabs>
        <w:suppressAutoHyphens/>
        <w:spacing w:line="360" w:lineRule="auto"/>
        <w:ind w:left="0" w:firstLine="0"/>
        <w:rPr>
          <w:sz w:val="28"/>
          <w:szCs w:val="28"/>
        </w:rPr>
      </w:pPr>
      <w:r w:rsidRPr="001377C2">
        <w:rPr>
          <w:sz w:val="28"/>
          <w:szCs w:val="28"/>
        </w:rPr>
        <w:t>Бредихина С. Бухгалтерский и налоговый учет кредитов и займов. М.: Вершина. 2005. – 144с.</w:t>
      </w:r>
    </w:p>
    <w:p w:rsidR="00D00065" w:rsidRPr="001377C2" w:rsidRDefault="00D00065" w:rsidP="00A03478">
      <w:pPr>
        <w:pStyle w:val="af2"/>
        <w:numPr>
          <w:ilvl w:val="0"/>
          <w:numId w:val="5"/>
        </w:numPr>
        <w:tabs>
          <w:tab w:val="left" w:pos="709"/>
          <w:tab w:val="left" w:pos="1120"/>
        </w:tabs>
        <w:suppressAutoHyphens/>
        <w:spacing w:before="0" w:after="0" w:line="360" w:lineRule="auto"/>
        <w:ind w:left="0" w:firstLine="0"/>
        <w:jc w:val="both"/>
        <w:rPr>
          <w:sz w:val="28"/>
          <w:szCs w:val="28"/>
        </w:rPr>
      </w:pPr>
      <w:r w:rsidRPr="001377C2">
        <w:rPr>
          <w:sz w:val="28"/>
          <w:szCs w:val="28"/>
        </w:rPr>
        <w:t>Ван Хорн, Джеймс, К., Вахович,, Джон, М., Основы финансового менеджмента, 11-е издание,: Пер. с англ. — М.: Издательский дом «Вильяме», 2004, 992 с.: — Парал. Тит. англ.</w:t>
      </w:r>
    </w:p>
    <w:p w:rsidR="00D00065" w:rsidRP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Донцова Л.В., Никифорова Н.А. Анализ финансовой отчетности. – М.: Дело и сервис, 2008. – 336 с.</w:t>
      </w:r>
    </w:p>
    <w:p w:rsidR="00D00065" w:rsidRP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bCs/>
          <w:sz w:val="28"/>
          <w:szCs w:val="28"/>
        </w:rPr>
        <w:t>Ивашкевич</w:t>
      </w:r>
      <w:r w:rsidR="001377C2">
        <w:rPr>
          <w:bCs/>
          <w:sz w:val="28"/>
          <w:szCs w:val="28"/>
        </w:rPr>
        <w:t xml:space="preserve"> </w:t>
      </w:r>
      <w:r w:rsidRPr="001377C2">
        <w:rPr>
          <w:bCs/>
          <w:sz w:val="28"/>
          <w:szCs w:val="28"/>
        </w:rPr>
        <w:t>В.Б.</w:t>
      </w:r>
      <w:r w:rsidRPr="001377C2">
        <w:rPr>
          <w:sz w:val="28"/>
          <w:szCs w:val="28"/>
        </w:rPr>
        <w:t xml:space="preserve"> </w:t>
      </w:r>
      <w:r w:rsidRPr="001377C2">
        <w:rPr>
          <w:bCs/>
          <w:sz w:val="28"/>
          <w:szCs w:val="28"/>
        </w:rPr>
        <w:t>Учет и анализ дебиторской и кредиторской задолженности</w:t>
      </w:r>
      <w:r w:rsidR="001377C2">
        <w:rPr>
          <w:sz w:val="28"/>
          <w:szCs w:val="28"/>
        </w:rPr>
        <w:t xml:space="preserve"> </w:t>
      </w:r>
      <w:r w:rsidR="00BF51EE" w:rsidRPr="001377C2">
        <w:rPr>
          <w:sz w:val="28"/>
          <w:szCs w:val="28"/>
        </w:rPr>
        <w:t>- М</w:t>
      </w:r>
      <w:r w:rsidRPr="001377C2">
        <w:rPr>
          <w:sz w:val="28"/>
          <w:szCs w:val="28"/>
        </w:rPr>
        <w:t>.</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Бухгалтерский учет,</w:t>
      </w:r>
      <w:r w:rsidR="001377C2">
        <w:rPr>
          <w:sz w:val="28"/>
          <w:szCs w:val="28"/>
        </w:rPr>
        <w:t xml:space="preserve"> </w:t>
      </w:r>
      <w:r w:rsidRPr="001377C2">
        <w:rPr>
          <w:sz w:val="28"/>
          <w:szCs w:val="28"/>
        </w:rPr>
        <w:t>2006.</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192с.</w:t>
      </w:r>
    </w:p>
    <w:p w:rsidR="00D00065" w:rsidRP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Ковалев А.И. Анализ финансового состояния </w:t>
      </w:r>
      <w:r w:rsidR="004120E0" w:rsidRPr="001377C2">
        <w:rPr>
          <w:sz w:val="28"/>
          <w:szCs w:val="28"/>
        </w:rPr>
        <w:t>организации</w:t>
      </w:r>
      <w:r w:rsidRPr="001377C2">
        <w:rPr>
          <w:sz w:val="28"/>
          <w:szCs w:val="28"/>
        </w:rPr>
        <w:t>. М.: Центр экономики и маркетинга. 2007. – 256с.</w:t>
      </w:r>
    </w:p>
    <w:p w:rsid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bCs/>
          <w:sz w:val="28"/>
          <w:szCs w:val="28"/>
        </w:rPr>
        <w:t>Ковалев В.В.</w:t>
      </w:r>
      <w:r w:rsidRPr="001377C2">
        <w:rPr>
          <w:sz w:val="28"/>
          <w:szCs w:val="28"/>
        </w:rPr>
        <w:t xml:space="preserve"> </w:t>
      </w:r>
      <w:r w:rsidRPr="001377C2">
        <w:rPr>
          <w:bCs/>
          <w:sz w:val="28"/>
          <w:szCs w:val="28"/>
        </w:rPr>
        <w:t>Финансовый анализ. Управление капиталом. Выбор инвестиций. Анализ отчетности</w:t>
      </w:r>
      <w:r w:rsidR="001377C2">
        <w:rPr>
          <w:sz w:val="28"/>
          <w:szCs w:val="28"/>
        </w:rPr>
        <w:t xml:space="preserve"> </w:t>
      </w:r>
      <w:r w:rsidRPr="001377C2">
        <w:rPr>
          <w:sz w:val="28"/>
          <w:szCs w:val="28"/>
        </w:rPr>
        <w:t>. -М.</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Финансы и статистика,</w:t>
      </w:r>
      <w:r w:rsidR="001377C2">
        <w:rPr>
          <w:sz w:val="28"/>
          <w:szCs w:val="28"/>
        </w:rPr>
        <w:t xml:space="preserve"> </w:t>
      </w:r>
      <w:r w:rsidRPr="001377C2">
        <w:rPr>
          <w:sz w:val="28"/>
          <w:szCs w:val="28"/>
        </w:rPr>
        <w:t>2006.</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512 с.</w:t>
      </w:r>
    </w:p>
    <w:p w:rsidR="00D00065" w:rsidRP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Любушин Н.П., Лещева В.Б., Дьякова В.Г. Анализ финансово</w:t>
      </w:r>
      <w:r w:rsidR="00BF51EE">
        <w:rPr>
          <w:sz w:val="28"/>
          <w:szCs w:val="28"/>
        </w:rPr>
        <w:t>-</w:t>
      </w:r>
      <w:r w:rsidRPr="001377C2">
        <w:rPr>
          <w:sz w:val="28"/>
          <w:szCs w:val="28"/>
        </w:rPr>
        <w:t xml:space="preserve">экономической деятельности </w:t>
      </w:r>
      <w:r w:rsidR="004120E0" w:rsidRPr="001377C2">
        <w:rPr>
          <w:sz w:val="28"/>
          <w:szCs w:val="28"/>
        </w:rPr>
        <w:t>организации</w:t>
      </w:r>
      <w:r w:rsidRPr="001377C2">
        <w:rPr>
          <w:sz w:val="28"/>
          <w:szCs w:val="28"/>
        </w:rPr>
        <w:t>. – М.: ЮНИТИ – ДАНА, 2006. – 471с.</w:t>
      </w:r>
    </w:p>
    <w:p w:rsidR="00D00065" w:rsidRPr="001377C2" w:rsidRDefault="007B4171" w:rsidP="00A03478">
      <w:pPr>
        <w:widowControl/>
        <w:numPr>
          <w:ilvl w:val="0"/>
          <w:numId w:val="5"/>
        </w:numPr>
        <w:tabs>
          <w:tab w:val="left" w:pos="709"/>
          <w:tab w:val="left" w:pos="1120"/>
        </w:tabs>
        <w:suppressAutoHyphens/>
        <w:spacing w:line="360" w:lineRule="auto"/>
        <w:ind w:left="0" w:firstLine="0"/>
        <w:rPr>
          <w:sz w:val="28"/>
          <w:szCs w:val="28"/>
        </w:rPr>
      </w:pPr>
      <w:r>
        <w:rPr>
          <w:sz w:val="28"/>
          <w:szCs w:val="28"/>
        </w:rPr>
        <w:t>Макарьева В., Андреева Л.</w:t>
      </w:r>
      <w:r w:rsidR="00D00065" w:rsidRPr="001377C2">
        <w:rPr>
          <w:sz w:val="28"/>
          <w:szCs w:val="28"/>
        </w:rPr>
        <w:t xml:space="preserve">М. </w:t>
      </w:r>
      <w:r w:rsidR="00D00065" w:rsidRPr="001377C2">
        <w:rPr>
          <w:bCs/>
          <w:sz w:val="28"/>
          <w:szCs w:val="28"/>
        </w:rPr>
        <w:t xml:space="preserve">Анализ финансово-хозяйственный деятельности организации. М.: </w:t>
      </w:r>
      <w:r w:rsidR="00D00065" w:rsidRPr="001377C2">
        <w:rPr>
          <w:sz w:val="28"/>
          <w:szCs w:val="28"/>
        </w:rPr>
        <w:t>Финансы и статистика. 2005. – 264с.</w:t>
      </w:r>
    </w:p>
    <w:p w:rsid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bCs/>
          <w:sz w:val="28"/>
          <w:szCs w:val="28"/>
        </w:rPr>
        <w:t>Теплова</w:t>
      </w:r>
      <w:r w:rsidR="001377C2">
        <w:rPr>
          <w:bCs/>
          <w:sz w:val="28"/>
          <w:szCs w:val="28"/>
        </w:rPr>
        <w:t xml:space="preserve"> </w:t>
      </w:r>
      <w:r w:rsidRPr="001377C2">
        <w:rPr>
          <w:bCs/>
          <w:sz w:val="28"/>
          <w:szCs w:val="28"/>
        </w:rPr>
        <w:t>Т.В.</w:t>
      </w:r>
      <w:r w:rsidRPr="001377C2">
        <w:rPr>
          <w:sz w:val="28"/>
          <w:szCs w:val="28"/>
        </w:rPr>
        <w:t xml:space="preserve"> </w:t>
      </w:r>
      <w:r w:rsidRPr="001377C2">
        <w:rPr>
          <w:bCs/>
          <w:sz w:val="28"/>
          <w:szCs w:val="28"/>
        </w:rPr>
        <w:t>Финансовый менеджмент: управление капиталом и инвестициями</w:t>
      </w:r>
      <w:r w:rsidRPr="001377C2">
        <w:rPr>
          <w:sz w:val="28"/>
          <w:szCs w:val="28"/>
        </w:rPr>
        <w:t>:</w:t>
      </w:r>
      <w:r w:rsidR="001377C2">
        <w:rPr>
          <w:sz w:val="28"/>
          <w:szCs w:val="28"/>
        </w:rPr>
        <w:t xml:space="preserve"> </w:t>
      </w:r>
      <w:r w:rsidRPr="001377C2">
        <w:rPr>
          <w:sz w:val="28"/>
          <w:szCs w:val="28"/>
        </w:rPr>
        <w:t>Учеб. для вузов</w:t>
      </w:r>
      <w:r w:rsidR="00BF51EE">
        <w:rPr>
          <w:sz w:val="28"/>
          <w:szCs w:val="28"/>
        </w:rPr>
        <w:t>.</w:t>
      </w:r>
      <w:r w:rsidR="001377C2">
        <w:rPr>
          <w:sz w:val="28"/>
          <w:szCs w:val="28"/>
        </w:rPr>
        <w:t xml:space="preserve"> </w:t>
      </w:r>
      <w:r w:rsidR="00BF51EE" w:rsidRPr="001377C2">
        <w:rPr>
          <w:sz w:val="28"/>
          <w:szCs w:val="28"/>
        </w:rPr>
        <w:t>- М</w:t>
      </w:r>
      <w:r w:rsidRPr="001377C2">
        <w:rPr>
          <w:sz w:val="28"/>
          <w:szCs w:val="28"/>
        </w:rPr>
        <w:t>.</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ГУ ВШЭ,</w:t>
      </w:r>
      <w:r w:rsidR="001377C2">
        <w:rPr>
          <w:sz w:val="28"/>
          <w:szCs w:val="28"/>
        </w:rPr>
        <w:t xml:space="preserve"> </w:t>
      </w:r>
      <w:r w:rsidRPr="001377C2">
        <w:rPr>
          <w:sz w:val="28"/>
          <w:szCs w:val="28"/>
        </w:rPr>
        <w:t>2000.</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504 с.</w:t>
      </w:r>
    </w:p>
    <w:p w:rsidR="00D00065" w:rsidRP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sz w:val="28"/>
          <w:szCs w:val="28"/>
        </w:rPr>
        <w:t xml:space="preserve">Тупицын А.Л. Финансовый бизнес-план малого </w:t>
      </w:r>
      <w:r w:rsidR="004120E0" w:rsidRPr="001377C2">
        <w:rPr>
          <w:sz w:val="28"/>
          <w:szCs w:val="28"/>
        </w:rPr>
        <w:t>организации</w:t>
      </w:r>
      <w:r w:rsidRPr="001377C2">
        <w:rPr>
          <w:sz w:val="28"/>
          <w:szCs w:val="28"/>
        </w:rPr>
        <w:t>: Учеб. Пособие.</w:t>
      </w:r>
      <w:r w:rsidR="001377C2">
        <w:rPr>
          <w:sz w:val="28"/>
          <w:szCs w:val="28"/>
        </w:rPr>
        <w:t xml:space="preserve"> </w:t>
      </w:r>
      <w:r w:rsidRPr="001377C2">
        <w:rPr>
          <w:sz w:val="28"/>
          <w:szCs w:val="28"/>
        </w:rPr>
        <w:t>- Новосибирск: Изд-во Бизнес-Аптека, 2005.</w:t>
      </w:r>
      <w:r w:rsidR="001377C2">
        <w:rPr>
          <w:sz w:val="28"/>
          <w:szCs w:val="28"/>
        </w:rPr>
        <w:t xml:space="preserve"> </w:t>
      </w:r>
      <w:r w:rsidRPr="001377C2">
        <w:rPr>
          <w:sz w:val="28"/>
          <w:szCs w:val="28"/>
        </w:rPr>
        <w:t>– 314 с.</w:t>
      </w:r>
    </w:p>
    <w:p w:rsidR="00D00065" w:rsidRPr="001377C2" w:rsidRDefault="00D00065" w:rsidP="00A03478">
      <w:pPr>
        <w:pStyle w:val="af2"/>
        <w:numPr>
          <w:ilvl w:val="0"/>
          <w:numId w:val="5"/>
        </w:numPr>
        <w:tabs>
          <w:tab w:val="left" w:pos="709"/>
          <w:tab w:val="left" w:pos="1120"/>
        </w:tabs>
        <w:suppressAutoHyphens/>
        <w:spacing w:before="0" w:after="0" w:line="360" w:lineRule="auto"/>
        <w:ind w:left="0" w:firstLine="0"/>
        <w:jc w:val="both"/>
        <w:rPr>
          <w:sz w:val="28"/>
          <w:szCs w:val="28"/>
        </w:rPr>
      </w:pPr>
      <w:r w:rsidRPr="001377C2">
        <w:rPr>
          <w:sz w:val="28"/>
          <w:szCs w:val="28"/>
        </w:rPr>
        <w:t>Финансовый менеджмент: теория и</w:t>
      </w:r>
      <w:r w:rsidR="007B4171">
        <w:rPr>
          <w:sz w:val="28"/>
          <w:szCs w:val="28"/>
        </w:rPr>
        <w:t xml:space="preserve"> практика: Учебник / Под ред.Е.</w:t>
      </w:r>
      <w:r w:rsidRPr="001377C2">
        <w:rPr>
          <w:sz w:val="28"/>
          <w:szCs w:val="28"/>
        </w:rPr>
        <w:t>С. Стояновой. — 5-е изд., перераб. и доп. — М.: Изд-во «Перспектива», 2008. -656 с.</w:t>
      </w:r>
    </w:p>
    <w:p w:rsidR="00D00065" w:rsidRPr="001377C2" w:rsidRDefault="00D00065" w:rsidP="00A03478">
      <w:pPr>
        <w:pStyle w:val="af2"/>
        <w:numPr>
          <w:ilvl w:val="0"/>
          <w:numId w:val="5"/>
        </w:numPr>
        <w:tabs>
          <w:tab w:val="left" w:pos="709"/>
          <w:tab w:val="left" w:pos="1120"/>
        </w:tabs>
        <w:suppressAutoHyphens/>
        <w:spacing w:before="0" w:after="0" w:line="360" w:lineRule="auto"/>
        <w:ind w:left="0" w:firstLine="0"/>
        <w:jc w:val="both"/>
        <w:rPr>
          <w:sz w:val="28"/>
          <w:szCs w:val="28"/>
        </w:rPr>
      </w:pPr>
      <w:r w:rsidRPr="001377C2">
        <w:rPr>
          <w:sz w:val="28"/>
          <w:szCs w:val="28"/>
        </w:rPr>
        <w:t>Финансовый менеджмент: Практикум: Учеб. пособие для ВУЗов/Л.А. Бурмистрова, Е.Ю. Ветрова, О.А. Жеволюкова; /Под ред.Н. Ф. Самсонова. — М.: ЮНИТИ — ДАНА, 2006. — 269 с.</w:t>
      </w:r>
    </w:p>
    <w:p w:rsidR="00D00065" w:rsidRPr="001377C2" w:rsidRDefault="00D00065" w:rsidP="00A03478">
      <w:pPr>
        <w:pStyle w:val="af2"/>
        <w:numPr>
          <w:ilvl w:val="0"/>
          <w:numId w:val="5"/>
        </w:numPr>
        <w:tabs>
          <w:tab w:val="left" w:pos="709"/>
          <w:tab w:val="left" w:pos="1120"/>
        </w:tabs>
        <w:suppressAutoHyphens/>
        <w:spacing w:before="0" w:after="0" w:line="360" w:lineRule="auto"/>
        <w:ind w:left="0" w:firstLine="0"/>
        <w:jc w:val="both"/>
        <w:rPr>
          <w:sz w:val="28"/>
          <w:szCs w:val="28"/>
        </w:rPr>
      </w:pPr>
      <w:r w:rsidRPr="001377C2">
        <w:rPr>
          <w:sz w:val="28"/>
          <w:szCs w:val="28"/>
        </w:rPr>
        <w:t xml:space="preserve">Экономика </w:t>
      </w:r>
      <w:r w:rsidR="004120E0" w:rsidRPr="001377C2">
        <w:rPr>
          <w:sz w:val="28"/>
          <w:szCs w:val="28"/>
        </w:rPr>
        <w:t>организации</w:t>
      </w:r>
      <w:r w:rsidRPr="001377C2">
        <w:rPr>
          <w:sz w:val="28"/>
          <w:szCs w:val="28"/>
        </w:rPr>
        <w:t xml:space="preserve"> / Под ред. проф. В.Я. Горфинкеля.- М.: Банки и биржи, ЮНИТИ, 2009.- 742с.</w:t>
      </w:r>
    </w:p>
    <w:p w:rsidR="00D00065" w:rsidRP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bCs/>
          <w:sz w:val="28"/>
          <w:szCs w:val="28"/>
        </w:rPr>
        <w:t>Афанасьева</w:t>
      </w:r>
      <w:r w:rsidR="001377C2">
        <w:rPr>
          <w:bCs/>
          <w:sz w:val="28"/>
          <w:szCs w:val="28"/>
        </w:rPr>
        <w:t xml:space="preserve"> </w:t>
      </w:r>
      <w:r w:rsidR="007B4171">
        <w:rPr>
          <w:bCs/>
          <w:sz w:val="28"/>
          <w:szCs w:val="28"/>
        </w:rPr>
        <w:t>О.</w:t>
      </w:r>
      <w:r w:rsidRPr="001377C2">
        <w:rPr>
          <w:bCs/>
          <w:sz w:val="28"/>
          <w:szCs w:val="28"/>
        </w:rPr>
        <w:t>Н.</w:t>
      </w:r>
      <w:r w:rsidRPr="001377C2">
        <w:rPr>
          <w:sz w:val="28"/>
          <w:szCs w:val="28"/>
        </w:rPr>
        <w:t xml:space="preserve"> </w:t>
      </w:r>
      <w:r w:rsidRPr="001377C2">
        <w:rPr>
          <w:bCs/>
          <w:sz w:val="28"/>
          <w:szCs w:val="28"/>
        </w:rPr>
        <w:t>Проблемы банковского кредитования реального сектора экономики</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Банковское дело.</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2009.</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N 4.</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С. 34-37.</w:t>
      </w:r>
    </w:p>
    <w:p w:rsidR="00D00065" w:rsidRPr="001377C2" w:rsidRDefault="00D00065" w:rsidP="00A03478">
      <w:pPr>
        <w:widowControl/>
        <w:numPr>
          <w:ilvl w:val="0"/>
          <w:numId w:val="5"/>
        </w:numPr>
        <w:tabs>
          <w:tab w:val="left" w:pos="709"/>
          <w:tab w:val="left" w:pos="1120"/>
        </w:tabs>
        <w:suppressAutoHyphens/>
        <w:spacing w:line="360" w:lineRule="auto"/>
        <w:ind w:left="0" w:firstLine="0"/>
        <w:rPr>
          <w:sz w:val="28"/>
          <w:szCs w:val="28"/>
        </w:rPr>
      </w:pPr>
      <w:r w:rsidRPr="001377C2">
        <w:rPr>
          <w:bCs/>
          <w:sz w:val="28"/>
          <w:szCs w:val="28"/>
        </w:rPr>
        <w:t>Бессонова</w:t>
      </w:r>
      <w:r w:rsidR="001377C2">
        <w:rPr>
          <w:bCs/>
          <w:sz w:val="28"/>
          <w:szCs w:val="28"/>
        </w:rPr>
        <w:t xml:space="preserve"> </w:t>
      </w:r>
      <w:r w:rsidRPr="001377C2">
        <w:rPr>
          <w:bCs/>
          <w:sz w:val="28"/>
          <w:szCs w:val="28"/>
        </w:rPr>
        <w:t>Е.</w:t>
      </w:r>
      <w:r w:rsidR="001377C2">
        <w:rPr>
          <w:bCs/>
          <w:sz w:val="28"/>
          <w:szCs w:val="28"/>
        </w:rPr>
        <w:t xml:space="preserve"> </w:t>
      </w:r>
      <w:r w:rsidRPr="001377C2">
        <w:rPr>
          <w:bCs/>
          <w:sz w:val="28"/>
          <w:szCs w:val="28"/>
        </w:rPr>
        <w:t>Способы определения кредитоспособности заемщика при проектном финансировании</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Бухгалтерия и банки.</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2009.</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N 4.</w:t>
      </w:r>
      <w:r w:rsidR="001377C2">
        <w:rPr>
          <w:sz w:val="28"/>
          <w:szCs w:val="28"/>
        </w:rPr>
        <w:t xml:space="preserve"> </w:t>
      </w:r>
      <w:r w:rsidRPr="001377C2">
        <w:rPr>
          <w:sz w:val="28"/>
          <w:szCs w:val="28"/>
        </w:rPr>
        <w:t>-</w:t>
      </w:r>
      <w:r w:rsidR="001377C2">
        <w:rPr>
          <w:sz w:val="28"/>
          <w:szCs w:val="28"/>
        </w:rPr>
        <w:t xml:space="preserve"> </w:t>
      </w:r>
      <w:r w:rsidRPr="001377C2">
        <w:rPr>
          <w:sz w:val="28"/>
          <w:szCs w:val="28"/>
        </w:rPr>
        <w:t>С. 33-34.</w:t>
      </w:r>
    </w:p>
    <w:p w:rsidR="001919C9" w:rsidRPr="001377C2" w:rsidRDefault="001919C9" w:rsidP="001377C2">
      <w:pPr>
        <w:widowControl/>
        <w:suppressAutoHyphens/>
        <w:spacing w:line="360" w:lineRule="auto"/>
        <w:ind w:firstLine="709"/>
        <w:rPr>
          <w:sz w:val="28"/>
          <w:szCs w:val="28"/>
        </w:rPr>
      </w:pPr>
    </w:p>
    <w:p w:rsidR="00E14829" w:rsidRPr="00A03478" w:rsidRDefault="00E14829" w:rsidP="001377C2">
      <w:pPr>
        <w:pStyle w:val="a3"/>
        <w:suppressAutoHyphens/>
        <w:spacing w:line="360" w:lineRule="auto"/>
        <w:ind w:firstLine="709"/>
        <w:rPr>
          <w:b/>
          <w:sz w:val="28"/>
          <w:szCs w:val="28"/>
        </w:rPr>
      </w:pPr>
      <w:r w:rsidRPr="00A03478">
        <w:rPr>
          <w:b/>
          <w:sz w:val="28"/>
        </w:rPr>
        <w:br w:type="page"/>
      </w:r>
      <w:r w:rsidRPr="00A03478">
        <w:rPr>
          <w:b/>
          <w:sz w:val="28"/>
          <w:szCs w:val="28"/>
        </w:rPr>
        <w:t>Приложение 1</w:t>
      </w:r>
    </w:p>
    <w:p w:rsidR="00552F30" w:rsidRPr="001377C2" w:rsidRDefault="00552F30" w:rsidP="001377C2">
      <w:pPr>
        <w:pStyle w:val="a3"/>
        <w:suppressAutoHyphens/>
        <w:spacing w:line="360" w:lineRule="auto"/>
        <w:ind w:firstLine="709"/>
        <w:rPr>
          <w:sz w:val="28"/>
          <w:szCs w:val="28"/>
        </w:rPr>
      </w:pPr>
    </w:p>
    <w:p w:rsidR="00E14829" w:rsidRPr="001377C2" w:rsidRDefault="00E14829" w:rsidP="001377C2">
      <w:pPr>
        <w:pStyle w:val="a3"/>
        <w:suppressAutoHyphens/>
        <w:spacing w:line="360" w:lineRule="auto"/>
        <w:ind w:firstLine="709"/>
        <w:rPr>
          <w:sz w:val="28"/>
          <w:szCs w:val="28"/>
        </w:rPr>
      </w:pPr>
      <w:r w:rsidRPr="001377C2">
        <w:rPr>
          <w:sz w:val="28"/>
          <w:szCs w:val="28"/>
        </w:rPr>
        <w:t>Бухгалтерский баланс ООО «Челябоблстрой» с 31.12.2007 по 31.12.2009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1280"/>
        <w:gridCol w:w="1202"/>
        <w:gridCol w:w="1202"/>
        <w:gridCol w:w="1202"/>
      </w:tblGrid>
      <w:tr w:rsidR="00E14829" w:rsidRPr="00A03478" w:rsidTr="00DE0998">
        <w:trPr>
          <w:trHeight w:val="510"/>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АКТИВ</w:t>
            </w:r>
          </w:p>
        </w:tc>
        <w:tc>
          <w:tcPr>
            <w:tcW w:w="0" w:type="auto"/>
            <w:shd w:val="clear" w:color="auto" w:fill="auto"/>
          </w:tcPr>
          <w:p w:rsidR="00E14829" w:rsidRPr="00A03478" w:rsidRDefault="00E14829" w:rsidP="00DE0998">
            <w:pPr>
              <w:widowControl/>
              <w:suppressAutoHyphens/>
              <w:spacing w:line="360" w:lineRule="auto"/>
              <w:jc w:val="left"/>
            </w:pPr>
            <w:r w:rsidRPr="00A03478">
              <w:t>Код показателя</w:t>
            </w:r>
          </w:p>
        </w:tc>
        <w:tc>
          <w:tcPr>
            <w:tcW w:w="0" w:type="auto"/>
            <w:shd w:val="clear" w:color="auto" w:fill="auto"/>
          </w:tcPr>
          <w:p w:rsidR="00E14829" w:rsidRPr="00A03478" w:rsidRDefault="00E14829" w:rsidP="00DE0998">
            <w:pPr>
              <w:widowControl/>
              <w:suppressAutoHyphens/>
              <w:spacing w:line="360" w:lineRule="auto"/>
              <w:jc w:val="left"/>
            </w:pPr>
            <w:r w:rsidRPr="00A03478">
              <w:t>на 31.12.2007</w:t>
            </w:r>
          </w:p>
        </w:tc>
        <w:tc>
          <w:tcPr>
            <w:tcW w:w="0" w:type="auto"/>
            <w:shd w:val="clear" w:color="auto" w:fill="auto"/>
          </w:tcPr>
          <w:p w:rsidR="00E14829" w:rsidRPr="00A03478" w:rsidRDefault="00E14829" w:rsidP="00DE0998">
            <w:pPr>
              <w:widowControl/>
              <w:suppressAutoHyphens/>
              <w:spacing w:line="360" w:lineRule="auto"/>
              <w:jc w:val="left"/>
            </w:pPr>
            <w:r w:rsidRPr="00A03478">
              <w:t>на 31.12.2008</w:t>
            </w:r>
          </w:p>
        </w:tc>
        <w:tc>
          <w:tcPr>
            <w:tcW w:w="0" w:type="auto"/>
            <w:shd w:val="clear" w:color="auto" w:fill="auto"/>
          </w:tcPr>
          <w:p w:rsidR="00E14829" w:rsidRPr="00A03478" w:rsidRDefault="00E14829" w:rsidP="00DE0998">
            <w:pPr>
              <w:widowControl/>
              <w:suppressAutoHyphens/>
              <w:spacing w:line="360" w:lineRule="auto"/>
              <w:jc w:val="left"/>
            </w:pPr>
            <w:r w:rsidRPr="00A03478">
              <w:t>на 31.12.2009</w:t>
            </w:r>
          </w:p>
        </w:tc>
      </w:tr>
      <w:tr w:rsidR="00E14829" w:rsidRPr="00A03478" w:rsidTr="00DE0998">
        <w:trPr>
          <w:trHeight w:val="255"/>
        </w:trPr>
        <w:tc>
          <w:tcPr>
            <w:tcW w:w="0" w:type="auto"/>
            <w:shd w:val="clear" w:color="auto" w:fill="auto"/>
          </w:tcPr>
          <w:p w:rsidR="00E14829" w:rsidRPr="00A03478" w:rsidRDefault="00E14829" w:rsidP="00DE0998">
            <w:pPr>
              <w:widowControl/>
              <w:suppressAutoHyphens/>
              <w:spacing w:line="360" w:lineRule="auto"/>
              <w:jc w:val="left"/>
            </w:pPr>
            <w:r w:rsidRPr="00A03478">
              <w:t>1</w:t>
            </w:r>
          </w:p>
        </w:tc>
        <w:tc>
          <w:tcPr>
            <w:tcW w:w="0" w:type="auto"/>
            <w:shd w:val="clear" w:color="auto" w:fill="auto"/>
          </w:tcPr>
          <w:p w:rsidR="00E14829" w:rsidRPr="00A03478" w:rsidRDefault="00E14829" w:rsidP="00DE0998">
            <w:pPr>
              <w:widowControl/>
              <w:suppressAutoHyphens/>
              <w:spacing w:line="360" w:lineRule="auto"/>
              <w:jc w:val="left"/>
            </w:pPr>
            <w:r w:rsidRPr="00A03478">
              <w:t>2</w:t>
            </w:r>
          </w:p>
        </w:tc>
        <w:tc>
          <w:tcPr>
            <w:tcW w:w="0" w:type="auto"/>
            <w:shd w:val="clear" w:color="auto" w:fill="auto"/>
          </w:tcPr>
          <w:p w:rsidR="00E14829" w:rsidRPr="00A03478" w:rsidRDefault="00E14829" w:rsidP="00DE0998">
            <w:pPr>
              <w:widowControl/>
              <w:suppressAutoHyphens/>
              <w:spacing w:line="360" w:lineRule="auto"/>
              <w:jc w:val="left"/>
            </w:pPr>
            <w:r w:rsidRPr="00A03478">
              <w:t>3</w:t>
            </w:r>
          </w:p>
        </w:tc>
        <w:tc>
          <w:tcPr>
            <w:tcW w:w="0" w:type="auto"/>
            <w:shd w:val="clear" w:color="auto" w:fill="auto"/>
          </w:tcPr>
          <w:p w:rsidR="00E14829" w:rsidRPr="00A03478" w:rsidRDefault="00E14829" w:rsidP="00DE0998">
            <w:pPr>
              <w:widowControl/>
              <w:suppressAutoHyphens/>
              <w:spacing w:line="360" w:lineRule="auto"/>
              <w:jc w:val="left"/>
            </w:pPr>
            <w:r w:rsidRPr="00A03478">
              <w:t>4</w:t>
            </w:r>
          </w:p>
        </w:tc>
        <w:tc>
          <w:tcPr>
            <w:tcW w:w="0" w:type="auto"/>
            <w:shd w:val="clear" w:color="auto" w:fill="auto"/>
          </w:tcPr>
          <w:p w:rsidR="00E14829" w:rsidRPr="00A03478" w:rsidRDefault="00E14829" w:rsidP="00DE0998">
            <w:pPr>
              <w:widowControl/>
              <w:suppressAutoHyphens/>
              <w:spacing w:line="360" w:lineRule="auto"/>
              <w:jc w:val="left"/>
            </w:pPr>
            <w:r w:rsidRPr="00A03478">
              <w:t>5</w:t>
            </w:r>
          </w:p>
        </w:tc>
      </w:tr>
      <w:tr w:rsidR="00E14829" w:rsidRPr="00A03478" w:rsidTr="00DE0998">
        <w:trPr>
          <w:trHeight w:val="330"/>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I. ВНЕОБОРОТНЫЕ АКТИВЫ</w:t>
            </w:r>
          </w:p>
        </w:tc>
        <w:tc>
          <w:tcPr>
            <w:tcW w:w="0" w:type="auto"/>
            <w:shd w:val="clear" w:color="auto" w:fill="auto"/>
          </w:tcPr>
          <w:p w:rsidR="00E14829" w:rsidRPr="00A03478" w:rsidRDefault="00E14829" w:rsidP="00DE0998">
            <w:pPr>
              <w:widowControl/>
              <w:suppressAutoHyphens/>
              <w:spacing w:line="360" w:lineRule="auto"/>
              <w:jc w:val="left"/>
            </w:pPr>
          </w:p>
        </w:tc>
        <w:tc>
          <w:tcPr>
            <w:tcW w:w="0" w:type="auto"/>
            <w:shd w:val="clear" w:color="auto" w:fill="auto"/>
          </w:tcPr>
          <w:p w:rsidR="00E14829" w:rsidRPr="00DE0998" w:rsidRDefault="00E14829" w:rsidP="00DE0998">
            <w:pPr>
              <w:widowControl/>
              <w:suppressAutoHyphens/>
              <w:spacing w:line="360" w:lineRule="auto"/>
              <w:jc w:val="left"/>
              <w:rPr>
                <w:bCs/>
              </w:rPr>
            </w:pPr>
          </w:p>
        </w:tc>
        <w:tc>
          <w:tcPr>
            <w:tcW w:w="0" w:type="auto"/>
            <w:shd w:val="clear" w:color="auto" w:fill="auto"/>
          </w:tcPr>
          <w:p w:rsidR="00E14829" w:rsidRPr="00DE0998" w:rsidRDefault="00E14829" w:rsidP="00DE0998">
            <w:pPr>
              <w:widowControl/>
              <w:suppressAutoHyphens/>
              <w:spacing w:line="360" w:lineRule="auto"/>
              <w:jc w:val="left"/>
              <w:rPr>
                <w:bCs/>
              </w:rPr>
            </w:pPr>
          </w:p>
        </w:tc>
        <w:tc>
          <w:tcPr>
            <w:tcW w:w="0" w:type="auto"/>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Нематериальные активы</w:t>
            </w:r>
          </w:p>
        </w:tc>
        <w:tc>
          <w:tcPr>
            <w:tcW w:w="0" w:type="auto"/>
            <w:shd w:val="clear" w:color="auto" w:fill="auto"/>
          </w:tcPr>
          <w:p w:rsidR="00E14829" w:rsidRPr="00A03478" w:rsidRDefault="00E14829" w:rsidP="00DE0998">
            <w:pPr>
              <w:widowControl/>
              <w:suppressAutoHyphens/>
              <w:spacing w:line="360" w:lineRule="auto"/>
              <w:jc w:val="left"/>
            </w:pPr>
            <w:r w:rsidRPr="00A03478">
              <w:t>110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212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212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438</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Основные средства</w:t>
            </w:r>
          </w:p>
        </w:tc>
        <w:tc>
          <w:tcPr>
            <w:tcW w:w="0" w:type="auto"/>
            <w:shd w:val="clear" w:color="auto" w:fill="auto"/>
          </w:tcPr>
          <w:p w:rsidR="00E14829" w:rsidRPr="00A03478" w:rsidRDefault="00E14829" w:rsidP="00DE0998">
            <w:pPr>
              <w:widowControl/>
              <w:suppressAutoHyphens/>
              <w:spacing w:line="360" w:lineRule="auto"/>
              <w:jc w:val="left"/>
            </w:pPr>
            <w:r w:rsidRPr="00A03478">
              <w:t>120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783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1967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1967</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Незавершенное строительство</w:t>
            </w:r>
          </w:p>
        </w:tc>
        <w:tc>
          <w:tcPr>
            <w:tcW w:w="0" w:type="auto"/>
            <w:shd w:val="clear" w:color="auto" w:fill="auto"/>
          </w:tcPr>
          <w:p w:rsidR="00E14829" w:rsidRPr="00A03478" w:rsidRDefault="00E14829" w:rsidP="00DE0998">
            <w:pPr>
              <w:widowControl/>
              <w:suppressAutoHyphens/>
              <w:spacing w:line="360" w:lineRule="auto"/>
              <w:jc w:val="left"/>
            </w:pPr>
            <w:r w:rsidRPr="00A03478">
              <w:t>130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104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1565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1565</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Доходные вложения в материальные ценности</w:t>
            </w:r>
          </w:p>
        </w:tc>
        <w:tc>
          <w:tcPr>
            <w:tcW w:w="0" w:type="auto"/>
            <w:shd w:val="clear" w:color="auto" w:fill="auto"/>
          </w:tcPr>
          <w:p w:rsidR="00E14829" w:rsidRPr="00A03478" w:rsidRDefault="00E14829" w:rsidP="00DE0998">
            <w:pPr>
              <w:widowControl/>
              <w:suppressAutoHyphens/>
              <w:spacing w:line="360" w:lineRule="auto"/>
              <w:jc w:val="left"/>
            </w:pPr>
            <w:r w:rsidRPr="00A03478">
              <w:t>135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Долгосрочные финансовые вложения</w:t>
            </w:r>
          </w:p>
        </w:tc>
        <w:tc>
          <w:tcPr>
            <w:tcW w:w="0" w:type="auto"/>
            <w:shd w:val="clear" w:color="auto" w:fill="auto"/>
          </w:tcPr>
          <w:p w:rsidR="00E14829" w:rsidRPr="00A03478" w:rsidRDefault="00E14829" w:rsidP="00DE0998">
            <w:pPr>
              <w:widowControl/>
              <w:suppressAutoHyphens/>
              <w:spacing w:line="360" w:lineRule="auto"/>
              <w:jc w:val="left"/>
            </w:pPr>
            <w:r w:rsidRPr="00A03478">
              <w:t>140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113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115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498</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Отложенные финансовые активы</w:t>
            </w:r>
          </w:p>
        </w:tc>
        <w:tc>
          <w:tcPr>
            <w:tcW w:w="0" w:type="auto"/>
            <w:shd w:val="clear" w:color="auto" w:fill="auto"/>
          </w:tcPr>
          <w:p w:rsidR="00E14829" w:rsidRPr="00A03478" w:rsidRDefault="00E14829" w:rsidP="00DE0998">
            <w:pPr>
              <w:widowControl/>
              <w:suppressAutoHyphens/>
              <w:spacing w:line="360" w:lineRule="auto"/>
              <w:jc w:val="left"/>
            </w:pPr>
            <w:r w:rsidRPr="00A03478">
              <w:t>145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364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576</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899</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Прочие внеоборотные активы</w:t>
            </w:r>
          </w:p>
        </w:tc>
        <w:tc>
          <w:tcPr>
            <w:tcW w:w="0" w:type="auto"/>
            <w:shd w:val="clear" w:color="auto" w:fill="auto"/>
          </w:tcPr>
          <w:p w:rsidR="00E14829" w:rsidRPr="00A03478" w:rsidRDefault="00E14829" w:rsidP="00DE0998">
            <w:pPr>
              <w:widowControl/>
              <w:suppressAutoHyphens/>
              <w:spacing w:line="360" w:lineRule="auto"/>
              <w:jc w:val="left"/>
            </w:pPr>
            <w:r w:rsidRPr="00A03478">
              <w:t>150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70"/>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ИТОГО по разделу I</w:t>
            </w:r>
          </w:p>
        </w:tc>
        <w:tc>
          <w:tcPr>
            <w:tcW w:w="0" w:type="auto"/>
            <w:shd w:val="clear" w:color="auto" w:fill="auto"/>
          </w:tcPr>
          <w:p w:rsidR="00E14829" w:rsidRPr="00A03478" w:rsidRDefault="00E14829" w:rsidP="00DE0998">
            <w:pPr>
              <w:widowControl/>
              <w:suppressAutoHyphens/>
              <w:spacing w:line="360" w:lineRule="auto"/>
              <w:jc w:val="left"/>
            </w:pPr>
            <w:r w:rsidRPr="00A03478">
              <w:t>190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1576</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4435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5367</w:t>
            </w:r>
          </w:p>
        </w:tc>
      </w:tr>
      <w:tr w:rsidR="00E14829" w:rsidRPr="00A03478" w:rsidTr="00DE0998">
        <w:trPr>
          <w:trHeight w:val="270"/>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II. ОБОРОТНЫЕ АКТИВЫ</w:t>
            </w:r>
          </w:p>
        </w:tc>
        <w:tc>
          <w:tcPr>
            <w:tcW w:w="0" w:type="auto"/>
            <w:shd w:val="clear" w:color="auto" w:fill="auto"/>
          </w:tcPr>
          <w:p w:rsidR="00E14829" w:rsidRPr="00A03478" w:rsidRDefault="00E14829" w:rsidP="00DE0998">
            <w:pPr>
              <w:widowControl/>
              <w:suppressAutoHyphens/>
              <w:spacing w:line="360" w:lineRule="auto"/>
              <w:jc w:val="left"/>
            </w:pPr>
          </w:p>
        </w:tc>
        <w:tc>
          <w:tcPr>
            <w:tcW w:w="0" w:type="auto"/>
            <w:shd w:val="clear" w:color="auto" w:fill="auto"/>
          </w:tcPr>
          <w:p w:rsidR="00E14829" w:rsidRPr="00DE0998" w:rsidRDefault="00E14829" w:rsidP="00DE0998">
            <w:pPr>
              <w:widowControl/>
              <w:suppressAutoHyphens/>
              <w:spacing w:line="360" w:lineRule="auto"/>
              <w:jc w:val="left"/>
              <w:rPr>
                <w:bCs/>
              </w:rPr>
            </w:pPr>
          </w:p>
        </w:tc>
        <w:tc>
          <w:tcPr>
            <w:tcW w:w="0" w:type="auto"/>
            <w:shd w:val="clear" w:color="auto" w:fill="auto"/>
          </w:tcPr>
          <w:p w:rsidR="00E14829" w:rsidRPr="00DE0998" w:rsidRDefault="00E14829" w:rsidP="00DE0998">
            <w:pPr>
              <w:widowControl/>
              <w:suppressAutoHyphens/>
              <w:spacing w:line="360" w:lineRule="auto"/>
              <w:jc w:val="left"/>
              <w:rPr>
                <w:bCs/>
              </w:rPr>
            </w:pPr>
          </w:p>
        </w:tc>
        <w:tc>
          <w:tcPr>
            <w:tcW w:w="0" w:type="auto"/>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Запасы</w:t>
            </w:r>
          </w:p>
        </w:tc>
        <w:tc>
          <w:tcPr>
            <w:tcW w:w="0" w:type="auto"/>
            <w:shd w:val="clear" w:color="auto" w:fill="auto"/>
          </w:tcPr>
          <w:p w:rsidR="00E14829" w:rsidRPr="00A03478" w:rsidRDefault="00E14829" w:rsidP="00DE0998">
            <w:pPr>
              <w:widowControl/>
              <w:suppressAutoHyphens/>
              <w:spacing w:line="360" w:lineRule="auto"/>
              <w:jc w:val="left"/>
            </w:pPr>
            <w:r w:rsidRPr="00A03478">
              <w:t>210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632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1043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1388</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в том числе:</w:t>
            </w:r>
          </w:p>
        </w:tc>
        <w:tc>
          <w:tcPr>
            <w:tcW w:w="0" w:type="auto"/>
            <w:shd w:val="clear" w:color="auto" w:fill="auto"/>
          </w:tcPr>
          <w:p w:rsidR="00E14829" w:rsidRPr="00A03478" w:rsidRDefault="00E14829" w:rsidP="00DE0998">
            <w:pPr>
              <w:widowControl/>
              <w:suppressAutoHyphens/>
              <w:spacing w:line="360" w:lineRule="auto"/>
              <w:jc w:val="left"/>
            </w:pPr>
          </w:p>
        </w:tc>
        <w:tc>
          <w:tcPr>
            <w:tcW w:w="0" w:type="auto"/>
            <w:shd w:val="clear" w:color="auto" w:fill="auto"/>
          </w:tcPr>
          <w:p w:rsidR="00E14829" w:rsidRPr="00DE0998" w:rsidRDefault="00E14829" w:rsidP="00DE0998">
            <w:pPr>
              <w:widowControl/>
              <w:suppressAutoHyphens/>
              <w:spacing w:line="360" w:lineRule="auto"/>
              <w:jc w:val="left"/>
              <w:rPr>
                <w:bCs/>
              </w:rPr>
            </w:pPr>
          </w:p>
        </w:tc>
        <w:tc>
          <w:tcPr>
            <w:tcW w:w="0" w:type="auto"/>
            <w:shd w:val="clear" w:color="auto" w:fill="auto"/>
          </w:tcPr>
          <w:p w:rsidR="00E14829" w:rsidRPr="00DE0998" w:rsidRDefault="00E14829" w:rsidP="00DE0998">
            <w:pPr>
              <w:widowControl/>
              <w:suppressAutoHyphens/>
              <w:spacing w:line="360" w:lineRule="auto"/>
              <w:jc w:val="left"/>
              <w:rPr>
                <w:bCs/>
              </w:rPr>
            </w:pPr>
          </w:p>
        </w:tc>
        <w:tc>
          <w:tcPr>
            <w:tcW w:w="0" w:type="auto"/>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сырье, материалы и другие аналогичные ценности</w:t>
            </w:r>
          </w:p>
        </w:tc>
        <w:tc>
          <w:tcPr>
            <w:tcW w:w="0" w:type="auto"/>
            <w:shd w:val="clear" w:color="auto" w:fill="auto"/>
          </w:tcPr>
          <w:p w:rsidR="00E14829" w:rsidRPr="00A03478" w:rsidRDefault="00E14829" w:rsidP="00DE0998">
            <w:pPr>
              <w:widowControl/>
              <w:suppressAutoHyphens/>
              <w:spacing w:line="360" w:lineRule="auto"/>
              <w:jc w:val="left"/>
            </w:pPr>
            <w:r w:rsidRPr="00A03478">
              <w:t>211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335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567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524</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животные на выращивании и откорме</w:t>
            </w:r>
          </w:p>
        </w:tc>
        <w:tc>
          <w:tcPr>
            <w:tcW w:w="0" w:type="auto"/>
            <w:shd w:val="clear" w:color="auto" w:fill="auto"/>
          </w:tcPr>
          <w:p w:rsidR="00E14829" w:rsidRPr="00A03478" w:rsidRDefault="00E14829" w:rsidP="00DE0998">
            <w:pPr>
              <w:widowControl/>
              <w:suppressAutoHyphens/>
              <w:spacing w:line="360" w:lineRule="auto"/>
              <w:jc w:val="left"/>
            </w:pPr>
            <w:r w:rsidRPr="00A03478">
              <w:t>212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затраты в незавершенном производстве</w:t>
            </w:r>
          </w:p>
        </w:tc>
        <w:tc>
          <w:tcPr>
            <w:tcW w:w="0" w:type="auto"/>
            <w:shd w:val="clear" w:color="auto" w:fill="auto"/>
          </w:tcPr>
          <w:p w:rsidR="00E14829" w:rsidRPr="00A03478" w:rsidRDefault="00E14829" w:rsidP="00DE0998">
            <w:pPr>
              <w:widowControl/>
              <w:suppressAutoHyphens/>
              <w:spacing w:line="360" w:lineRule="auto"/>
              <w:jc w:val="left"/>
            </w:pPr>
            <w:r w:rsidRPr="00A03478">
              <w:t>213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312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678</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готовая продукция и товары для перепродажи</w:t>
            </w:r>
          </w:p>
        </w:tc>
        <w:tc>
          <w:tcPr>
            <w:tcW w:w="0" w:type="auto"/>
            <w:shd w:val="clear" w:color="auto" w:fill="auto"/>
          </w:tcPr>
          <w:p w:rsidR="00E14829" w:rsidRPr="00A03478" w:rsidRDefault="00E14829" w:rsidP="00DE0998">
            <w:pPr>
              <w:widowControl/>
              <w:suppressAutoHyphens/>
              <w:spacing w:line="360" w:lineRule="auto"/>
              <w:jc w:val="left"/>
            </w:pPr>
            <w:r w:rsidRPr="00A03478">
              <w:t>214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товары отгруженные</w:t>
            </w:r>
          </w:p>
        </w:tc>
        <w:tc>
          <w:tcPr>
            <w:tcW w:w="0" w:type="auto"/>
            <w:shd w:val="clear" w:color="auto" w:fill="auto"/>
          </w:tcPr>
          <w:p w:rsidR="00E14829" w:rsidRPr="00A03478" w:rsidRDefault="00E14829" w:rsidP="00DE0998">
            <w:pPr>
              <w:widowControl/>
              <w:suppressAutoHyphens/>
              <w:spacing w:line="360" w:lineRule="auto"/>
              <w:jc w:val="left"/>
            </w:pPr>
            <w:r w:rsidRPr="00A03478">
              <w:t>215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расходы будущих периодов</w:t>
            </w:r>
          </w:p>
        </w:tc>
        <w:tc>
          <w:tcPr>
            <w:tcW w:w="0" w:type="auto"/>
            <w:shd w:val="clear" w:color="auto" w:fill="auto"/>
          </w:tcPr>
          <w:p w:rsidR="00E14829" w:rsidRPr="00A03478" w:rsidRDefault="00E14829" w:rsidP="00DE0998">
            <w:pPr>
              <w:widowControl/>
              <w:suppressAutoHyphens/>
              <w:spacing w:line="360" w:lineRule="auto"/>
              <w:jc w:val="left"/>
            </w:pPr>
            <w:r w:rsidRPr="00A03478">
              <w:t>216</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117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89</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115</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прочие запасы и затраты</w:t>
            </w:r>
          </w:p>
        </w:tc>
        <w:tc>
          <w:tcPr>
            <w:tcW w:w="0" w:type="auto"/>
            <w:shd w:val="clear" w:color="auto" w:fill="auto"/>
          </w:tcPr>
          <w:p w:rsidR="00E14829" w:rsidRPr="00A03478" w:rsidRDefault="00E14829" w:rsidP="00DE0998">
            <w:pPr>
              <w:widowControl/>
              <w:suppressAutoHyphens/>
              <w:spacing w:line="360" w:lineRule="auto"/>
              <w:jc w:val="left"/>
            </w:pPr>
            <w:r w:rsidRPr="00A03478">
              <w:t>217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71</w:t>
            </w:r>
          </w:p>
        </w:tc>
      </w:tr>
      <w:tr w:rsidR="00E14829" w:rsidRPr="00A03478" w:rsidTr="00DE0998">
        <w:trPr>
          <w:trHeight w:val="270"/>
        </w:trPr>
        <w:tc>
          <w:tcPr>
            <w:tcW w:w="0" w:type="auto"/>
            <w:shd w:val="clear" w:color="auto" w:fill="auto"/>
          </w:tcPr>
          <w:p w:rsidR="00E14829" w:rsidRPr="00A03478" w:rsidRDefault="00E14829" w:rsidP="00DE0998">
            <w:pPr>
              <w:widowControl/>
              <w:suppressAutoHyphens/>
              <w:spacing w:line="360" w:lineRule="auto"/>
              <w:jc w:val="left"/>
            </w:pPr>
            <w:r w:rsidRPr="00A03478">
              <w:t>Налог на добавленную стоимость по приобретенным ценностям</w:t>
            </w:r>
          </w:p>
        </w:tc>
        <w:tc>
          <w:tcPr>
            <w:tcW w:w="0" w:type="auto"/>
            <w:shd w:val="clear" w:color="auto" w:fill="auto"/>
          </w:tcPr>
          <w:p w:rsidR="00E14829" w:rsidRPr="00A03478" w:rsidRDefault="00E14829" w:rsidP="00DE0998">
            <w:pPr>
              <w:widowControl/>
              <w:suppressAutoHyphens/>
              <w:spacing w:line="360" w:lineRule="auto"/>
              <w:jc w:val="left"/>
            </w:pPr>
            <w:r w:rsidRPr="00A03478">
              <w:t>220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93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172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74</w:t>
            </w:r>
          </w:p>
        </w:tc>
      </w:tr>
      <w:tr w:rsidR="00E14829" w:rsidRPr="00A03478" w:rsidTr="00DE0998">
        <w:trPr>
          <w:trHeight w:val="495"/>
        </w:trPr>
        <w:tc>
          <w:tcPr>
            <w:tcW w:w="0" w:type="auto"/>
            <w:shd w:val="clear" w:color="auto" w:fill="auto"/>
          </w:tcPr>
          <w:p w:rsidR="00E14829" w:rsidRPr="00A03478" w:rsidRDefault="00E14829" w:rsidP="00DE0998">
            <w:pPr>
              <w:widowControl/>
              <w:suppressAutoHyphens/>
              <w:spacing w:line="360" w:lineRule="auto"/>
              <w:jc w:val="left"/>
            </w:pPr>
            <w:r w:rsidRPr="00A03478">
              <w:t>Дебиторская задолженность (платежи по которой ожидаются более чем через 12 месяцев после отчетной даты)</w:t>
            </w:r>
          </w:p>
        </w:tc>
        <w:tc>
          <w:tcPr>
            <w:tcW w:w="0" w:type="auto"/>
            <w:shd w:val="clear" w:color="auto" w:fill="auto"/>
          </w:tcPr>
          <w:p w:rsidR="00E14829" w:rsidRPr="00A03478" w:rsidRDefault="00E14829" w:rsidP="00DE0998">
            <w:pPr>
              <w:widowControl/>
              <w:suppressAutoHyphens/>
              <w:spacing w:line="360" w:lineRule="auto"/>
              <w:jc w:val="left"/>
            </w:pPr>
            <w:r w:rsidRPr="00A03478">
              <w:t>230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A03478" w:rsidRDefault="00E14829" w:rsidP="00DE0998">
            <w:pPr>
              <w:widowControl/>
              <w:suppressAutoHyphens/>
              <w:spacing w:line="360" w:lineRule="auto"/>
              <w:jc w:val="left"/>
            </w:pPr>
            <w:r w:rsidRPr="00A03478">
              <w:t>в том числе покупатели и заказчики</w:t>
            </w:r>
          </w:p>
        </w:tc>
        <w:tc>
          <w:tcPr>
            <w:tcW w:w="0" w:type="auto"/>
            <w:shd w:val="clear" w:color="auto" w:fill="auto"/>
          </w:tcPr>
          <w:p w:rsidR="00E14829" w:rsidRPr="00A03478" w:rsidRDefault="00E14829" w:rsidP="00DE0998">
            <w:pPr>
              <w:widowControl/>
              <w:suppressAutoHyphens/>
              <w:spacing w:line="360" w:lineRule="auto"/>
              <w:jc w:val="left"/>
            </w:pP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465"/>
        </w:trPr>
        <w:tc>
          <w:tcPr>
            <w:tcW w:w="0" w:type="auto"/>
            <w:shd w:val="clear" w:color="auto" w:fill="auto"/>
          </w:tcPr>
          <w:p w:rsidR="00E14829" w:rsidRPr="00A03478" w:rsidRDefault="00E14829" w:rsidP="00DE0998">
            <w:pPr>
              <w:widowControl/>
              <w:suppressAutoHyphens/>
              <w:spacing w:line="360" w:lineRule="auto"/>
              <w:jc w:val="left"/>
            </w:pPr>
            <w:r w:rsidRPr="00A03478">
              <w:t>Дебиторская задолженность (платежи по которой ожидаются в течение 12 месяцев после отчетной даты)</w:t>
            </w:r>
          </w:p>
        </w:tc>
        <w:tc>
          <w:tcPr>
            <w:tcW w:w="0" w:type="auto"/>
            <w:shd w:val="clear" w:color="auto" w:fill="auto"/>
          </w:tcPr>
          <w:p w:rsidR="00E14829" w:rsidRPr="00A03478" w:rsidRDefault="00E14829" w:rsidP="00DE0998">
            <w:pPr>
              <w:widowControl/>
              <w:suppressAutoHyphens/>
              <w:spacing w:line="360" w:lineRule="auto"/>
              <w:jc w:val="left"/>
            </w:pPr>
            <w:r w:rsidRPr="00A03478">
              <w:t>240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211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391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511</w:t>
            </w:r>
          </w:p>
        </w:tc>
      </w:tr>
      <w:tr w:rsidR="00E14829" w:rsidRPr="00A03478" w:rsidTr="00DE0998">
        <w:trPr>
          <w:trHeight w:val="285"/>
        </w:trPr>
        <w:tc>
          <w:tcPr>
            <w:tcW w:w="0" w:type="auto"/>
            <w:shd w:val="clear" w:color="auto" w:fill="auto"/>
          </w:tcPr>
          <w:p w:rsidR="00E14829" w:rsidRPr="00A03478" w:rsidRDefault="00E14829" w:rsidP="00DE0998">
            <w:pPr>
              <w:widowControl/>
              <w:suppressAutoHyphens/>
              <w:spacing w:line="360" w:lineRule="auto"/>
              <w:jc w:val="left"/>
            </w:pPr>
            <w:r w:rsidRPr="00A03478">
              <w:t>в том числе покупатели и заказчики</w:t>
            </w:r>
          </w:p>
        </w:tc>
        <w:tc>
          <w:tcPr>
            <w:tcW w:w="0" w:type="auto"/>
            <w:shd w:val="clear" w:color="auto" w:fill="auto"/>
          </w:tcPr>
          <w:p w:rsidR="00E14829" w:rsidRPr="00A03478" w:rsidRDefault="00E14829" w:rsidP="00DE0998">
            <w:pPr>
              <w:widowControl/>
              <w:suppressAutoHyphens/>
              <w:spacing w:line="360" w:lineRule="auto"/>
              <w:jc w:val="left"/>
            </w:pPr>
            <w:r w:rsidRPr="00A03478">
              <w:t>241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179</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348</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462</w:t>
            </w:r>
          </w:p>
        </w:tc>
      </w:tr>
      <w:tr w:rsidR="00E14829" w:rsidRPr="00A03478" w:rsidTr="00DE0998">
        <w:trPr>
          <w:trHeight w:val="285"/>
        </w:trPr>
        <w:tc>
          <w:tcPr>
            <w:tcW w:w="0" w:type="auto"/>
            <w:shd w:val="clear" w:color="auto" w:fill="auto"/>
          </w:tcPr>
          <w:p w:rsidR="00E14829" w:rsidRPr="00A03478" w:rsidRDefault="00E14829" w:rsidP="00DE0998">
            <w:pPr>
              <w:widowControl/>
              <w:suppressAutoHyphens/>
              <w:spacing w:line="360" w:lineRule="auto"/>
              <w:jc w:val="left"/>
            </w:pPr>
            <w:r w:rsidRPr="00A03478">
              <w:t>Краткосрочные финансовые вложения</w:t>
            </w:r>
          </w:p>
        </w:tc>
        <w:tc>
          <w:tcPr>
            <w:tcW w:w="0" w:type="auto"/>
            <w:shd w:val="clear" w:color="auto" w:fill="auto"/>
          </w:tcPr>
          <w:p w:rsidR="00E14829" w:rsidRPr="00A03478" w:rsidRDefault="00E14829" w:rsidP="00DE0998">
            <w:pPr>
              <w:widowControl/>
              <w:suppressAutoHyphens/>
              <w:spacing w:line="360" w:lineRule="auto"/>
              <w:jc w:val="left"/>
            </w:pPr>
            <w:r w:rsidRPr="00A03478">
              <w:t>250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A03478" w:rsidRDefault="00E14829" w:rsidP="00DE0998">
            <w:pPr>
              <w:widowControl/>
              <w:suppressAutoHyphens/>
              <w:spacing w:line="360" w:lineRule="auto"/>
              <w:jc w:val="left"/>
            </w:pPr>
            <w:r w:rsidRPr="00A03478">
              <w:t>Денежные средства</w:t>
            </w:r>
          </w:p>
        </w:tc>
        <w:tc>
          <w:tcPr>
            <w:tcW w:w="0" w:type="auto"/>
            <w:shd w:val="clear" w:color="auto" w:fill="auto"/>
          </w:tcPr>
          <w:p w:rsidR="00E14829" w:rsidRPr="00A03478" w:rsidRDefault="00E14829" w:rsidP="00DE0998">
            <w:pPr>
              <w:widowControl/>
              <w:suppressAutoHyphens/>
              <w:spacing w:line="360" w:lineRule="auto"/>
              <w:jc w:val="left"/>
            </w:pPr>
            <w:r w:rsidRPr="00A03478">
              <w:t>260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59</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46</w:t>
            </w:r>
          </w:p>
        </w:tc>
      </w:tr>
      <w:tr w:rsidR="00E14829" w:rsidRPr="00A03478" w:rsidTr="00DE0998">
        <w:trPr>
          <w:trHeight w:val="285"/>
        </w:trPr>
        <w:tc>
          <w:tcPr>
            <w:tcW w:w="0" w:type="auto"/>
            <w:shd w:val="clear" w:color="auto" w:fill="auto"/>
          </w:tcPr>
          <w:p w:rsidR="00E14829" w:rsidRPr="00A03478" w:rsidRDefault="00E14829" w:rsidP="00DE0998">
            <w:pPr>
              <w:widowControl/>
              <w:suppressAutoHyphens/>
              <w:spacing w:line="360" w:lineRule="auto"/>
              <w:jc w:val="left"/>
            </w:pPr>
            <w:r w:rsidRPr="00A03478">
              <w:t>Прочие оборотные активы</w:t>
            </w:r>
          </w:p>
        </w:tc>
        <w:tc>
          <w:tcPr>
            <w:tcW w:w="0" w:type="auto"/>
            <w:shd w:val="clear" w:color="auto" w:fill="auto"/>
          </w:tcPr>
          <w:p w:rsidR="00E14829" w:rsidRPr="00A03478" w:rsidRDefault="00E14829" w:rsidP="00DE0998">
            <w:pPr>
              <w:widowControl/>
              <w:suppressAutoHyphens/>
              <w:spacing w:line="360" w:lineRule="auto"/>
              <w:jc w:val="left"/>
            </w:pPr>
            <w:r w:rsidRPr="00A03478">
              <w:t>270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ИТОГО по разделу II</w:t>
            </w:r>
          </w:p>
        </w:tc>
        <w:tc>
          <w:tcPr>
            <w:tcW w:w="0" w:type="auto"/>
            <w:shd w:val="clear" w:color="auto" w:fill="auto"/>
          </w:tcPr>
          <w:p w:rsidR="00E14829" w:rsidRPr="00A03478" w:rsidRDefault="00E14829" w:rsidP="00DE0998">
            <w:pPr>
              <w:widowControl/>
              <w:suppressAutoHyphens/>
              <w:spacing w:line="360" w:lineRule="auto"/>
              <w:jc w:val="left"/>
            </w:pPr>
            <w:r w:rsidRPr="00A03478">
              <w:t>290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1008</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1665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2019</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БАЛАНС</w:t>
            </w:r>
          </w:p>
        </w:tc>
        <w:tc>
          <w:tcPr>
            <w:tcW w:w="0" w:type="auto"/>
            <w:shd w:val="clear" w:color="auto" w:fill="auto"/>
          </w:tcPr>
          <w:p w:rsidR="00E14829" w:rsidRPr="00A03478" w:rsidRDefault="00E14829" w:rsidP="00DE0998">
            <w:pPr>
              <w:widowControl/>
              <w:suppressAutoHyphens/>
              <w:spacing w:line="360" w:lineRule="auto"/>
              <w:jc w:val="left"/>
            </w:pPr>
            <w:r w:rsidRPr="00A03478">
              <w:t>300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2584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6100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7386</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Пассив</w:t>
            </w:r>
          </w:p>
        </w:tc>
        <w:tc>
          <w:tcPr>
            <w:tcW w:w="0" w:type="auto"/>
            <w:shd w:val="clear" w:color="auto" w:fill="auto"/>
          </w:tcPr>
          <w:p w:rsidR="00E14829" w:rsidRPr="00A03478" w:rsidRDefault="00E14829" w:rsidP="00DE0998">
            <w:pPr>
              <w:widowControl/>
              <w:suppressAutoHyphens/>
              <w:spacing w:line="360" w:lineRule="auto"/>
              <w:jc w:val="left"/>
            </w:pPr>
            <w:r w:rsidRPr="00A03478">
              <w:t>Код показателя</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на 31.12.2007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на 31.12.2008</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на 31.12.2009</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w:t>
            </w:r>
          </w:p>
        </w:tc>
        <w:tc>
          <w:tcPr>
            <w:tcW w:w="0" w:type="auto"/>
            <w:shd w:val="clear" w:color="auto" w:fill="auto"/>
          </w:tcPr>
          <w:p w:rsidR="00E14829" w:rsidRPr="00A03478" w:rsidRDefault="00E14829" w:rsidP="00DE0998">
            <w:pPr>
              <w:widowControl/>
              <w:suppressAutoHyphens/>
              <w:spacing w:line="360" w:lineRule="auto"/>
              <w:jc w:val="left"/>
            </w:pPr>
            <w:r w:rsidRPr="00A03478">
              <w:t>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III. КАПИТАЛ И РЕЗЕРВЫ</w:t>
            </w:r>
          </w:p>
          <w:p w:rsidR="00E14829" w:rsidRPr="00DE0998" w:rsidRDefault="00E14829" w:rsidP="00DE0998">
            <w:pPr>
              <w:widowControl/>
              <w:suppressAutoHyphens/>
              <w:spacing w:line="360" w:lineRule="auto"/>
              <w:jc w:val="left"/>
              <w:rPr>
                <w:bCs/>
              </w:rPr>
            </w:pPr>
            <w:r w:rsidRPr="00DE0998">
              <w:rPr>
                <w:bCs/>
              </w:rPr>
              <w:t>Уставный капитал</w:t>
            </w:r>
          </w:p>
        </w:tc>
        <w:tc>
          <w:tcPr>
            <w:tcW w:w="0" w:type="auto"/>
            <w:shd w:val="clear" w:color="auto" w:fill="auto"/>
          </w:tcPr>
          <w:p w:rsidR="00E14829" w:rsidRPr="00A03478" w:rsidRDefault="00E14829" w:rsidP="00DE0998">
            <w:pPr>
              <w:widowControl/>
              <w:suppressAutoHyphens/>
              <w:spacing w:line="360" w:lineRule="auto"/>
              <w:jc w:val="left"/>
            </w:pPr>
            <w:r w:rsidRPr="00A03478">
              <w:t>410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100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170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170</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Собственные акции, выкупленные у акционеров</w:t>
            </w:r>
          </w:p>
        </w:tc>
        <w:tc>
          <w:tcPr>
            <w:tcW w:w="0" w:type="auto"/>
            <w:shd w:val="clear" w:color="auto" w:fill="auto"/>
          </w:tcPr>
          <w:p w:rsidR="00E14829" w:rsidRPr="00A03478" w:rsidRDefault="00E14829" w:rsidP="00DE0998">
            <w:pPr>
              <w:widowControl/>
              <w:suppressAutoHyphens/>
              <w:spacing w:line="360" w:lineRule="auto"/>
              <w:jc w:val="left"/>
            </w:pPr>
            <w:r w:rsidRPr="00A03478">
              <w:t>411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Добавочный капитал</w:t>
            </w:r>
          </w:p>
        </w:tc>
        <w:tc>
          <w:tcPr>
            <w:tcW w:w="0" w:type="auto"/>
            <w:shd w:val="clear" w:color="auto" w:fill="auto"/>
          </w:tcPr>
          <w:p w:rsidR="00E14829" w:rsidRPr="00A03478" w:rsidRDefault="00E14829" w:rsidP="00DE0998">
            <w:pPr>
              <w:widowControl/>
              <w:suppressAutoHyphens/>
              <w:spacing w:line="360" w:lineRule="auto"/>
              <w:jc w:val="left"/>
            </w:pPr>
            <w:r w:rsidRPr="00A03478">
              <w:t>420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63</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Резервный капитал</w:t>
            </w:r>
          </w:p>
        </w:tc>
        <w:tc>
          <w:tcPr>
            <w:tcW w:w="0" w:type="auto"/>
            <w:shd w:val="clear" w:color="auto" w:fill="auto"/>
          </w:tcPr>
          <w:p w:rsidR="00E14829" w:rsidRPr="00A03478" w:rsidRDefault="00E14829" w:rsidP="00DE0998">
            <w:pPr>
              <w:widowControl/>
              <w:suppressAutoHyphens/>
              <w:spacing w:line="360" w:lineRule="auto"/>
              <w:jc w:val="left"/>
            </w:pPr>
            <w:r w:rsidRPr="00A03478">
              <w:t>430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234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286</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326</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в том числе:</w:t>
            </w:r>
          </w:p>
          <w:p w:rsidR="00E14829" w:rsidRPr="00DE0998" w:rsidRDefault="00E14829" w:rsidP="00DE0998">
            <w:pPr>
              <w:widowControl/>
              <w:suppressAutoHyphens/>
              <w:spacing w:line="360" w:lineRule="auto"/>
              <w:jc w:val="left"/>
              <w:rPr>
                <w:bCs/>
              </w:rPr>
            </w:pPr>
            <w:r w:rsidRPr="00DE0998">
              <w:rPr>
                <w:bCs/>
              </w:rPr>
              <w:t>резервы, образованные в соответствии</w:t>
            </w:r>
            <w:r w:rsidR="007B4171" w:rsidRPr="00DE0998">
              <w:rPr>
                <w:bCs/>
              </w:rPr>
              <w:t xml:space="preserve"> </w:t>
            </w:r>
            <w:r w:rsidRPr="00DE0998">
              <w:rPr>
                <w:bCs/>
              </w:rPr>
              <w:t>с законодательством</w:t>
            </w:r>
          </w:p>
        </w:tc>
        <w:tc>
          <w:tcPr>
            <w:tcW w:w="0" w:type="auto"/>
            <w:shd w:val="clear" w:color="auto" w:fill="auto"/>
          </w:tcPr>
          <w:p w:rsidR="00E14829" w:rsidRPr="00A03478" w:rsidRDefault="00E14829" w:rsidP="00DE0998">
            <w:pPr>
              <w:widowControl/>
              <w:suppressAutoHyphens/>
              <w:spacing w:line="360" w:lineRule="auto"/>
              <w:jc w:val="left"/>
            </w:pPr>
            <w:r w:rsidRPr="00A03478">
              <w:t>431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83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94</w:t>
            </w:r>
          </w:p>
        </w:tc>
      </w:tr>
      <w:tr w:rsidR="00E14829" w:rsidRPr="00A03478" w:rsidTr="00DE0998">
        <w:trPr>
          <w:trHeight w:val="285"/>
        </w:trPr>
        <w:tc>
          <w:tcPr>
            <w:tcW w:w="0" w:type="auto"/>
            <w:shd w:val="clear" w:color="auto" w:fill="auto"/>
          </w:tcPr>
          <w:p w:rsidR="001377C2" w:rsidRPr="00DE0998" w:rsidRDefault="00E14829" w:rsidP="00DE0998">
            <w:pPr>
              <w:widowControl/>
              <w:suppressAutoHyphens/>
              <w:spacing w:line="360" w:lineRule="auto"/>
              <w:jc w:val="left"/>
              <w:rPr>
                <w:bCs/>
              </w:rPr>
            </w:pPr>
            <w:r w:rsidRPr="00DE0998">
              <w:rPr>
                <w:bCs/>
              </w:rPr>
              <w:t>резервы, образованные в соответствии</w:t>
            </w:r>
          </w:p>
          <w:p w:rsidR="00E14829" w:rsidRPr="00DE0998" w:rsidRDefault="00E14829" w:rsidP="00DE0998">
            <w:pPr>
              <w:widowControl/>
              <w:suppressAutoHyphens/>
              <w:spacing w:line="360" w:lineRule="auto"/>
              <w:jc w:val="left"/>
              <w:rPr>
                <w:bCs/>
              </w:rPr>
            </w:pPr>
            <w:r w:rsidRPr="00DE0998">
              <w:rPr>
                <w:bCs/>
              </w:rPr>
              <w:t>с учредительными документами</w:t>
            </w:r>
          </w:p>
        </w:tc>
        <w:tc>
          <w:tcPr>
            <w:tcW w:w="0" w:type="auto"/>
            <w:shd w:val="clear" w:color="auto" w:fill="auto"/>
          </w:tcPr>
          <w:p w:rsidR="00E14829" w:rsidRPr="00A03478" w:rsidRDefault="00E14829" w:rsidP="00DE0998">
            <w:pPr>
              <w:widowControl/>
              <w:suppressAutoHyphens/>
              <w:spacing w:line="360" w:lineRule="auto"/>
              <w:jc w:val="left"/>
            </w:pPr>
            <w:r w:rsidRPr="00A03478">
              <w:t>432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Нераспределенная прибыль (непокрытый убыток)</w:t>
            </w:r>
          </w:p>
        </w:tc>
        <w:tc>
          <w:tcPr>
            <w:tcW w:w="0" w:type="auto"/>
            <w:shd w:val="clear" w:color="auto" w:fill="auto"/>
          </w:tcPr>
          <w:p w:rsidR="00E14829" w:rsidRPr="00A03478" w:rsidRDefault="00E14829" w:rsidP="00DE0998">
            <w:pPr>
              <w:widowControl/>
              <w:suppressAutoHyphens/>
              <w:spacing w:line="360" w:lineRule="auto"/>
              <w:jc w:val="left"/>
            </w:pPr>
            <w:r w:rsidRPr="00A03478">
              <w:t>470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1055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618</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666</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Итого по разделу III</w:t>
            </w:r>
          </w:p>
        </w:tc>
        <w:tc>
          <w:tcPr>
            <w:tcW w:w="0" w:type="auto"/>
            <w:shd w:val="clear" w:color="auto" w:fill="auto"/>
          </w:tcPr>
          <w:p w:rsidR="00E14829" w:rsidRPr="00A03478" w:rsidRDefault="00E14829" w:rsidP="00DE0998">
            <w:pPr>
              <w:widowControl/>
              <w:suppressAutoHyphens/>
              <w:spacing w:line="360" w:lineRule="auto"/>
              <w:jc w:val="left"/>
            </w:pPr>
            <w:r w:rsidRPr="00A03478">
              <w:t>490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1514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1131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1225</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IV. ДОЛГОСРОЧНЫЕ ОБЯЗАТЕЛЬСТВА</w:t>
            </w:r>
          </w:p>
          <w:p w:rsidR="00E14829" w:rsidRPr="00DE0998" w:rsidRDefault="00E14829" w:rsidP="00DE0998">
            <w:pPr>
              <w:widowControl/>
              <w:suppressAutoHyphens/>
              <w:spacing w:line="360" w:lineRule="auto"/>
              <w:jc w:val="left"/>
              <w:rPr>
                <w:bCs/>
              </w:rPr>
            </w:pPr>
            <w:r w:rsidRPr="00DE0998">
              <w:rPr>
                <w:bCs/>
              </w:rPr>
              <w:t>Займы и кредиты</w:t>
            </w:r>
          </w:p>
        </w:tc>
        <w:tc>
          <w:tcPr>
            <w:tcW w:w="0" w:type="auto"/>
            <w:shd w:val="clear" w:color="auto" w:fill="auto"/>
          </w:tcPr>
          <w:p w:rsidR="00E14829" w:rsidRPr="00A03478" w:rsidRDefault="00E14829" w:rsidP="00DE0998">
            <w:pPr>
              <w:widowControl/>
              <w:suppressAutoHyphens/>
              <w:spacing w:line="360" w:lineRule="auto"/>
              <w:jc w:val="left"/>
            </w:pPr>
            <w:r w:rsidRPr="00A03478">
              <w:t>510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375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1598</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1703</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Отложенные налоговые обязательства</w:t>
            </w:r>
          </w:p>
        </w:tc>
        <w:tc>
          <w:tcPr>
            <w:tcW w:w="0" w:type="auto"/>
            <w:shd w:val="clear" w:color="auto" w:fill="auto"/>
          </w:tcPr>
          <w:p w:rsidR="00E14829" w:rsidRPr="00A03478" w:rsidRDefault="00E14829" w:rsidP="00DE0998">
            <w:pPr>
              <w:widowControl/>
              <w:suppressAutoHyphens/>
              <w:spacing w:line="360" w:lineRule="auto"/>
              <w:jc w:val="left"/>
            </w:pPr>
            <w:r w:rsidRPr="00A03478">
              <w:t>515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Прочие долгосрочные обязательства</w:t>
            </w:r>
          </w:p>
        </w:tc>
        <w:tc>
          <w:tcPr>
            <w:tcW w:w="0" w:type="auto"/>
            <w:shd w:val="clear" w:color="auto" w:fill="auto"/>
          </w:tcPr>
          <w:p w:rsidR="00E14829" w:rsidRPr="00A03478" w:rsidRDefault="00E14829" w:rsidP="00DE0998">
            <w:pPr>
              <w:widowControl/>
              <w:suppressAutoHyphens/>
              <w:spacing w:line="360" w:lineRule="auto"/>
              <w:jc w:val="left"/>
            </w:pPr>
            <w:r w:rsidRPr="00A03478">
              <w:t>520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Итого по разделу IV</w:t>
            </w:r>
          </w:p>
        </w:tc>
        <w:tc>
          <w:tcPr>
            <w:tcW w:w="0" w:type="auto"/>
            <w:shd w:val="clear" w:color="auto" w:fill="auto"/>
          </w:tcPr>
          <w:p w:rsidR="00E14829" w:rsidRPr="00A03478" w:rsidRDefault="00E14829" w:rsidP="00DE0998">
            <w:pPr>
              <w:widowControl/>
              <w:suppressAutoHyphens/>
              <w:spacing w:line="360" w:lineRule="auto"/>
              <w:jc w:val="left"/>
            </w:pPr>
            <w:r w:rsidRPr="00A03478">
              <w:t>590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375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1598</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1703</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V. КРАТКОСРОЧНЫЕ ОБЯЗАТЕЛЬСТВА</w:t>
            </w:r>
          </w:p>
          <w:p w:rsidR="00E14829" w:rsidRPr="00DE0998" w:rsidRDefault="00E14829" w:rsidP="00DE0998">
            <w:pPr>
              <w:widowControl/>
              <w:suppressAutoHyphens/>
              <w:spacing w:line="360" w:lineRule="auto"/>
              <w:jc w:val="left"/>
              <w:rPr>
                <w:bCs/>
              </w:rPr>
            </w:pPr>
            <w:r w:rsidRPr="00DE0998">
              <w:rPr>
                <w:bCs/>
              </w:rPr>
              <w:t>Займы и кредиты</w:t>
            </w:r>
          </w:p>
        </w:tc>
        <w:tc>
          <w:tcPr>
            <w:tcW w:w="0" w:type="auto"/>
            <w:shd w:val="clear" w:color="auto" w:fill="auto"/>
          </w:tcPr>
          <w:p w:rsidR="00E14829" w:rsidRPr="00A03478" w:rsidRDefault="00E14829" w:rsidP="00DE0998">
            <w:pPr>
              <w:widowControl/>
              <w:suppressAutoHyphens/>
              <w:spacing w:line="360" w:lineRule="auto"/>
              <w:jc w:val="left"/>
            </w:pPr>
            <w:r w:rsidRPr="00A03478">
              <w:t>610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884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2872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3458</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Кредиторская задолженность</w:t>
            </w:r>
          </w:p>
        </w:tc>
        <w:tc>
          <w:tcPr>
            <w:tcW w:w="0" w:type="auto"/>
            <w:shd w:val="clear" w:color="auto" w:fill="auto"/>
          </w:tcPr>
          <w:p w:rsidR="00E14829" w:rsidRPr="00A03478" w:rsidRDefault="00E14829" w:rsidP="00DE0998">
            <w:pPr>
              <w:widowControl/>
              <w:suppressAutoHyphens/>
              <w:spacing w:line="360" w:lineRule="auto"/>
              <w:jc w:val="left"/>
            </w:pPr>
            <w:r w:rsidRPr="00A03478">
              <w:t>620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255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499</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1000</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в том числе:</w:t>
            </w:r>
          </w:p>
          <w:p w:rsidR="00E14829" w:rsidRPr="00DE0998" w:rsidRDefault="00E14829" w:rsidP="00DE0998">
            <w:pPr>
              <w:widowControl/>
              <w:suppressAutoHyphens/>
              <w:spacing w:line="360" w:lineRule="auto"/>
              <w:jc w:val="left"/>
              <w:rPr>
                <w:bCs/>
              </w:rPr>
            </w:pPr>
            <w:r w:rsidRPr="00DE0998">
              <w:rPr>
                <w:bCs/>
              </w:rPr>
              <w:t>поставщики и подрядчики</w:t>
            </w:r>
          </w:p>
        </w:tc>
        <w:tc>
          <w:tcPr>
            <w:tcW w:w="0" w:type="auto"/>
            <w:shd w:val="clear" w:color="auto" w:fill="auto"/>
          </w:tcPr>
          <w:p w:rsidR="00E14829" w:rsidRPr="00A03478" w:rsidRDefault="00E14829" w:rsidP="00DE0998">
            <w:pPr>
              <w:widowControl/>
              <w:suppressAutoHyphens/>
              <w:spacing w:line="360" w:lineRule="auto"/>
              <w:jc w:val="left"/>
            </w:pPr>
            <w:r w:rsidRPr="00A03478">
              <w:t>621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211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490</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задолженность перед персоналом организации</w:t>
            </w:r>
          </w:p>
        </w:tc>
        <w:tc>
          <w:tcPr>
            <w:tcW w:w="0" w:type="auto"/>
            <w:shd w:val="clear" w:color="auto" w:fill="auto"/>
          </w:tcPr>
          <w:p w:rsidR="00E14829" w:rsidRPr="00A03478" w:rsidRDefault="00E14829" w:rsidP="00DE0998">
            <w:pPr>
              <w:widowControl/>
              <w:suppressAutoHyphens/>
              <w:spacing w:line="360" w:lineRule="auto"/>
              <w:jc w:val="left"/>
            </w:pPr>
            <w:r w:rsidRPr="00A03478">
              <w:t>622</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100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150</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задолженность перед государственными внебюджетными фондами</w:t>
            </w:r>
          </w:p>
        </w:tc>
        <w:tc>
          <w:tcPr>
            <w:tcW w:w="0" w:type="auto"/>
            <w:shd w:val="clear" w:color="auto" w:fill="auto"/>
          </w:tcPr>
          <w:p w:rsidR="00E14829" w:rsidRPr="00A03478" w:rsidRDefault="00E14829" w:rsidP="00DE0998">
            <w:pPr>
              <w:widowControl/>
              <w:suppressAutoHyphens/>
              <w:spacing w:line="360" w:lineRule="auto"/>
              <w:jc w:val="left"/>
            </w:pPr>
            <w:r w:rsidRPr="00A03478">
              <w:t>623</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26</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39</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задолженность по налогам и сборам</w:t>
            </w:r>
          </w:p>
        </w:tc>
        <w:tc>
          <w:tcPr>
            <w:tcW w:w="0" w:type="auto"/>
            <w:shd w:val="clear" w:color="auto" w:fill="auto"/>
          </w:tcPr>
          <w:p w:rsidR="00E14829" w:rsidRPr="00A03478" w:rsidRDefault="00E14829" w:rsidP="00DE0998">
            <w:pPr>
              <w:widowControl/>
              <w:suppressAutoHyphens/>
              <w:spacing w:line="360" w:lineRule="auto"/>
              <w:jc w:val="left"/>
            </w:pPr>
            <w:r w:rsidRPr="00A03478">
              <w:t>624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78</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125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264</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прочие кредиторы</w:t>
            </w:r>
          </w:p>
        </w:tc>
        <w:tc>
          <w:tcPr>
            <w:tcW w:w="0" w:type="auto"/>
            <w:shd w:val="clear" w:color="auto" w:fill="auto"/>
          </w:tcPr>
          <w:p w:rsidR="00E14829" w:rsidRPr="00A03478" w:rsidRDefault="00E14829" w:rsidP="00DE0998">
            <w:pPr>
              <w:widowControl/>
              <w:suppressAutoHyphens/>
              <w:spacing w:line="360" w:lineRule="auto"/>
              <w:jc w:val="left"/>
            </w:pPr>
            <w:r w:rsidRPr="00A03478">
              <w:t>625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25</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37</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57</w:t>
            </w:r>
          </w:p>
        </w:tc>
      </w:tr>
      <w:tr w:rsidR="00E14829" w:rsidRPr="00A03478" w:rsidTr="00DE0998">
        <w:trPr>
          <w:trHeight w:val="285"/>
        </w:trPr>
        <w:tc>
          <w:tcPr>
            <w:tcW w:w="0" w:type="auto"/>
            <w:shd w:val="clear" w:color="auto" w:fill="auto"/>
          </w:tcPr>
          <w:p w:rsidR="001377C2" w:rsidRPr="00DE0998" w:rsidRDefault="00E14829" w:rsidP="00DE0998">
            <w:pPr>
              <w:widowControl/>
              <w:suppressAutoHyphens/>
              <w:spacing w:line="360" w:lineRule="auto"/>
              <w:jc w:val="left"/>
              <w:rPr>
                <w:bCs/>
              </w:rPr>
            </w:pPr>
            <w:r w:rsidRPr="00DE0998">
              <w:rPr>
                <w:bCs/>
              </w:rPr>
              <w:t>Задолженность перед участниками (учредителями)</w:t>
            </w:r>
          </w:p>
          <w:p w:rsidR="00E14829" w:rsidRPr="00DE0998" w:rsidRDefault="00E14829" w:rsidP="00DE0998">
            <w:pPr>
              <w:widowControl/>
              <w:suppressAutoHyphens/>
              <w:spacing w:line="360" w:lineRule="auto"/>
              <w:jc w:val="left"/>
              <w:rPr>
                <w:bCs/>
              </w:rPr>
            </w:pPr>
            <w:r w:rsidRPr="00DE0998">
              <w:rPr>
                <w:bCs/>
              </w:rPr>
              <w:t>по выплате доходов</w:t>
            </w:r>
          </w:p>
        </w:tc>
        <w:tc>
          <w:tcPr>
            <w:tcW w:w="0" w:type="auto"/>
            <w:shd w:val="clear" w:color="auto" w:fill="auto"/>
          </w:tcPr>
          <w:p w:rsidR="00E14829" w:rsidRPr="00A03478" w:rsidRDefault="00E14829" w:rsidP="00DE0998">
            <w:pPr>
              <w:widowControl/>
              <w:suppressAutoHyphens/>
              <w:spacing w:line="360" w:lineRule="auto"/>
              <w:jc w:val="left"/>
            </w:pPr>
            <w:r w:rsidRPr="00A03478">
              <w:t>630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Доходы будущих периодов</w:t>
            </w:r>
          </w:p>
        </w:tc>
        <w:tc>
          <w:tcPr>
            <w:tcW w:w="0" w:type="auto"/>
            <w:shd w:val="clear" w:color="auto" w:fill="auto"/>
          </w:tcPr>
          <w:p w:rsidR="00E14829" w:rsidRPr="00A03478" w:rsidRDefault="00E14829" w:rsidP="00DE0998">
            <w:pPr>
              <w:widowControl/>
              <w:suppressAutoHyphens/>
              <w:spacing w:line="360" w:lineRule="auto"/>
              <w:jc w:val="left"/>
            </w:pPr>
            <w:r w:rsidRPr="00A03478">
              <w:t>640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Резервы предстоящих расходов</w:t>
            </w:r>
          </w:p>
        </w:tc>
        <w:tc>
          <w:tcPr>
            <w:tcW w:w="0" w:type="auto"/>
            <w:shd w:val="clear" w:color="auto" w:fill="auto"/>
          </w:tcPr>
          <w:p w:rsidR="00E14829" w:rsidRPr="00A03478" w:rsidRDefault="00E14829" w:rsidP="00DE0998">
            <w:pPr>
              <w:widowControl/>
              <w:suppressAutoHyphens/>
              <w:spacing w:line="360" w:lineRule="auto"/>
              <w:jc w:val="left"/>
            </w:pPr>
            <w:r w:rsidRPr="00A03478">
              <w:t>650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Прочие краткосрочные обязательства</w:t>
            </w:r>
          </w:p>
        </w:tc>
        <w:tc>
          <w:tcPr>
            <w:tcW w:w="0" w:type="auto"/>
            <w:shd w:val="clear" w:color="auto" w:fill="auto"/>
          </w:tcPr>
          <w:p w:rsidR="00E14829" w:rsidRPr="00A03478" w:rsidRDefault="00E14829" w:rsidP="00DE0998">
            <w:pPr>
              <w:widowControl/>
              <w:suppressAutoHyphens/>
              <w:spacing w:line="360" w:lineRule="auto"/>
              <w:jc w:val="left"/>
            </w:pPr>
            <w:r w:rsidRPr="00A03478">
              <w:t>660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Итого по разделу V</w:t>
            </w:r>
          </w:p>
        </w:tc>
        <w:tc>
          <w:tcPr>
            <w:tcW w:w="0" w:type="auto"/>
            <w:shd w:val="clear" w:color="auto" w:fill="auto"/>
          </w:tcPr>
          <w:p w:rsidR="00E14829" w:rsidRPr="00A03478" w:rsidRDefault="00E14829" w:rsidP="00DE0998">
            <w:pPr>
              <w:widowControl/>
              <w:suppressAutoHyphens/>
              <w:spacing w:line="360" w:lineRule="auto"/>
              <w:jc w:val="left"/>
            </w:pPr>
            <w:r w:rsidRPr="00A03478">
              <w:t>690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1139</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3371</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4458</w:t>
            </w:r>
          </w:p>
        </w:tc>
      </w:tr>
      <w:tr w:rsidR="00E14829" w:rsidRPr="00A03478" w:rsidTr="00DE0998">
        <w:trPr>
          <w:trHeight w:val="285"/>
        </w:trPr>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БАЛАНС</w:t>
            </w:r>
          </w:p>
        </w:tc>
        <w:tc>
          <w:tcPr>
            <w:tcW w:w="0" w:type="auto"/>
            <w:shd w:val="clear" w:color="auto" w:fill="auto"/>
          </w:tcPr>
          <w:p w:rsidR="00E14829" w:rsidRPr="00A03478" w:rsidRDefault="00E14829" w:rsidP="00DE0998">
            <w:pPr>
              <w:widowControl/>
              <w:suppressAutoHyphens/>
              <w:spacing w:line="360" w:lineRule="auto"/>
              <w:jc w:val="left"/>
            </w:pPr>
            <w:r w:rsidRPr="00A03478">
              <w:t>700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2584</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6100</w:t>
            </w:r>
          </w:p>
        </w:tc>
        <w:tc>
          <w:tcPr>
            <w:tcW w:w="0" w:type="auto"/>
            <w:shd w:val="clear" w:color="auto" w:fill="auto"/>
          </w:tcPr>
          <w:p w:rsidR="00E14829" w:rsidRPr="00DE0998" w:rsidRDefault="00E14829" w:rsidP="00DE0998">
            <w:pPr>
              <w:widowControl/>
              <w:suppressAutoHyphens/>
              <w:spacing w:line="360" w:lineRule="auto"/>
              <w:jc w:val="left"/>
              <w:rPr>
                <w:bCs/>
              </w:rPr>
            </w:pPr>
            <w:r w:rsidRPr="00DE0998">
              <w:rPr>
                <w:bCs/>
              </w:rPr>
              <w:t>7386</w:t>
            </w:r>
          </w:p>
        </w:tc>
      </w:tr>
    </w:tbl>
    <w:p w:rsidR="007B4171" w:rsidRPr="007B4171" w:rsidRDefault="007B4171" w:rsidP="001377C2">
      <w:pPr>
        <w:pStyle w:val="a3"/>
        <w:suppressAutoHyphens/>
        <w:spacing w:line="360" w:lineRule="auto"/>
        <w:ind w:firstLine="709"/>
        <w:rPr>
          <w:sz w:val="28"/>
          <w:szCs w:val="28"/>
        </w:rPr>
      </w:pPr>
    </w:p>
    <w:p w:rsidR="00E14829" w:rsidRPr="00A03478" w:rsidRDefault="00E14829" w:rsidP="001377C2">
      <w:pPr>
        <w:pStyle w:val="a3"/>
        <w:suppressAutoHyphens/>
        <w:spacing w:line="360" w:lineRule="auto"/>
        <w:ind w:firstLine="709"/>
        <w:rPr>
          <w:b/>
          <w:sz w:val="28"/>
          <w:szCs w:val="28"/>
        </w:rPr>
      </w:pPr>
      <w:r w:rsidRPr="00A03478">
        <w:rPr>
          <w:b/>
          <w:sz w:val="28"/>
          <w:szCs w:val="28"/>
        </w:rPr>
        <w:br w:type="page"/>
        <w:t>Приложение 2</w:t>
      </w:r>
    </w:p>
    <w:p w:rsidR="00747416" w:rsidRPr="00DE0998" w:rsidRDefault="00747416" w:rsidP="00747416">
      <w:pPr>
        <w:widowControl/>
        <w:suppressAutoHyphens/>
        <w:autoSpaceDE w:val="0"/>
        <w:autoSpaceDN w:val="0"/>
        <w:adjustRightInd w:val="0"/>
        <w:spacing w:line="360" w:lineRule="auto"/>
        <w:ind w:firstLine="709"/>
        <w:rPr>
          <w:color w:val="FFFFFF"/>
          <w:sz w:val="28"/>
          <w:szCs w:val="28"/>
          <w:lang w:eastAsia="en-US"/>
        </w:rPr>
      </w:pPr>
      <w:r w:rsidRPr="00DE0998">
        <w:rPr>
          <w:color w:val="FFFFFF"/>
          <w:sz w:val="28"/>
          <w:szCs w:val="28"/>
        </w:rPr>
        <w:t>кредитный заемный капитал финансовый кредит</w:t>
      </w:r>
    </w:p>
    <w:p w:rsidR="00E14829" w:rsidRPr="001377C2" w:rsidRDefault="00E14829" w:rsidP="001377C2">
      <w:pPr>
        <w:pStyle w:val="a3"/>
        <w:suppressAutoHyphens/>
        <w:spacing w:line="360" w:lineRule="auto"/>
        <w:ind w:firstLine="709"/>
        <w:rPr>
          <w:sz w:val="28"/>
          <w:szCs w:val="28"/>
        </w:rPr>
      </w:pPr>
      <w:r w:rsidRPr="001377C2">
        <w:rPr>
          <w:sz w:val="28"/>
          <w:szCs w:val="28"/>
        </w:rPr>
        <w:t>Отчет о прибылях и убытках ООО «Челябоблстрой» с 31.12.2007 по 31.12.2009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732"/>
        <w:gridCol w:w="1155"/>
        <w:gridCol w:w="953"/>
        <w:gridCol w:w="953"/>
      </w:tblGrid>
      <w:tr w:rsidR="00E14829" w:rsidRPr="00A03478" w:rsidTr="00DE0998">
        <w:trPr>
          <w:trHeight w:val="284"/>
        </w:trPr>
        <w:tc>
          <w:tcPr>
            <w:tcW w:w="6369" w:type="dxa"/>
            <w:gridSpan w:val="2"/>
            <w:shd w:val="clear" w:color="auto" w:fill="auto"/>
            <w:noWrap/>
          </w:tcPr>
          <w:p w:rsidR="00E14829" w:rsidRPr="00DE0998" w:rsidRDefault="00E14829" w:rsidP="00DE0998">
            <w:pPr>
              <w:widowControl/>
              <w:suppressAutoHyphens/>
              <w:spacing w:line="360" w:lineRule="auto"/>
              <w:jc w:val="left"/>
              <w:rPr>
                <w:bCs/>
              </w:rPr>
            </w:pPr>
            <w:r w:rsidRPr="00DE0998">
              <w:rPr>
                <w:bCs/>
              </w:rPr>
              <w:t>Показатель</w:t>
            </w:r>
          </w:p>
        </w:tc>
        <w:tc>
          <w:tcPr>
            <w:tcW w:w="1155" w:type="dxa"/>
            <w:vMerge w:val="restart"/>
            <w:shd w:val="clear" w:color="auto" w:fill="auto"/>
            <w:noWrap/>
          </w:tcPr>
          <w:p w:rsidR="00E14829" w:rsidRPr="00DE0998" w:rsidRDefault="00E14829" w:rsidP="00DE0998">
            <w:pPr>
              <w:widowControl/>
              <w:suppressAutoHyphens/>
              <w:spacing w:line="360" w:lineRule="auto"/>
              <w:jc w:val="left"/>
              <w:rPr>
                <w:bCs/>
              </w:rPr>
            </w:pPr>
            <w:r w:rsidRPr="00DE0998">
              <w:rPr>
                <w:bCs/>
              </w:rPr>
              <w:t>на 31.12.2007</w:t>
            </w:r>
          </w:p>
        </w:tc>
        <w:tc>
          <w:tcPr>
            <w:tcW w:w="953" w:type="dxa"/>
            <w:vMerge w:val="restart"/>
            <w:shd w:val="clear" w:color="auto" w:fill="auto"/>
          </w:tcPr>
          <w:p w:rsidR="00E14829" w:rsidRPr="00DE0998" w:rsidRDefault="00E14829" w:rsidP="00DE0998">
            <w:pPr>
              <w:widowControl/>
              <w:suppressAutoHyphens/>
              <w:spacing w:line="360" w:lineRule="auto"/>
              <w:jc w:val="left"/>
              <w:rPr>
                <w:bCs/>
              </w:rPr>
            </w:pPr>
            <w:r w:rsidRPr="00DE0998">
              <w:rPr>
                <w:bCs/>
              </w:rPr>
              <w:t>на 31.12.2008</w:t>
            </w:r>
          </w:p>
        </w:tc>
        <w:tc>
          <w:tcPr>
            <w:tcW w:w="953" w:type="dxa"/>
            <w:vMerge w:val="restart"/>
            <w:shd w:val="clear" w:color="auto" w:fill="auto"/>
          </w:tcPr>
          <w:p w:rsidR="00E14829" w:rsidRPr="00DE0998" w:rsidRDefault="00E14829" w:rsidP="00DE0998">
            <w:pPr>
              <w:widowControl/>
              <w:suppressAutoHyphens/>
              <w:spacing w:line="360" w:lineRule="auto"/>
              <w:jc w:val="left"/>
              <w:rPr>
                <w:bCs/>
              </w:rPr>
            </w:pPr>
            <w:r w:rsidRPr="00DE0998">
              <w:rPr>
                <w:bCs/>
              </w:rPr>
              <w:t>на 31.12.2009</w:t>
            </w:r>
          </w:p>
        </w:tc>
      </w:tr>
      <w:tr w:rsidR="00E14829" w:rsidRPr="00A03478" w:rsidTr="00DE0998">
        <w:trPr>
          <w:trHeight w:val="284"/>
        </w:trPr>
        <w:tc>
          <w:tcPr>
            <w:tcW w:w="5637" w:type="dxa"/>
            <w:shd w:val="clear" w:color="auto" w:fill="auto"/>
            <w:noWrap/>
          </w:tcPr>
          <w:p w:rsidR="00E14829" w:rsidRPr="00DE0998" w:rsidRDefault="00E14829" w:rsidP="00DE0998">
            <w:pPr>
              <w:widowControl/>
              <w:suppressAutoHyphens/>
              <w:spacing w:line="360" w:lineRule="auto"/>
              <w:jc w:val="left"/>
              <w:rPr>
                <w:bCs/>
              </w:rPr>
            </w:pPr>
            <w:r w:rsidRPr="00DE0998">
              <w:rPr>
                <w:bCs/>
              </w:rPr>
              <w:t>наименование</w:t>
            </w:r>
          </w:p>
        </w:tc>
        <w:tc>
          <w:tcPr>
            <w:tcW w:w="732" w:type="dxa"/>
            <w:shd w:val="clear" w:color="auto" w:fill="auto"/>
          </w:tcPr>
          <w:p w:rsidR="00E14829" w:rsidRPr="00DE0998" w:rsidRDefault="00E14829" w:rsidP="00DE0998">
            <w:pPr>
              <w:widowControl/>
              <w:suppressAutoHyphens/>
              <w:spacing w:line="360" w:lineRule="auto"/>
              <w:jc w:val="left"/>
              <w:rPr>
                <w:bCs/>
              </w:rPr>
            </w:pPr>
            <w:r w:rsidRPr="00DE0998">
              <w:rPr>
                <w:bCs/>
              </w:rPr>
              <w:t>Код</w:t>
            </w:r>
          </w:p>
        </w:tc>
        <w:tc>
          <w:tcPr>
            <w:tcW w:w="1155" w:type="dxa"/>
            <w:vMerge/>
            <w:shd w:val="clear" w:color="auto" w:fill="auto"/>
          </w:tcPr>
          <w:p w:rsidR="00E14829" w:rsidRPr="00DE0998" w:rsidRDefault="00E14829" w:rsidP="00DE0998">
            <w:pPr>
              <w:widowControl/>
              <w:suppressAutoHyphens/>
              <w:spacing w:line="360" w:lineRule="auto"/>
              <w:jc w:val="left"/>
              <w:rPr>
                <w:bCs/>
              </w:rPr>
            </w:pPr>
          </w:p>
        </w:tc>
        <w:tc>
          <w:tcPr>
            <w:tcW w:w="953" w:type="dxa"/>
            <w:vMerge/>
            <w:shd w:val="clear" w:color="auto" w:fill="auto"/>
          </w:tcPr>
          <w:p w:rsidR="00E14829" w:rsidRPr="00DE0998" w:rsidRDefault="00E14829" w:rsidP="00DE0998">
            <w:pPr>
              <w:widowControl/>
              <w:suppressAutoHyphens/>
              <w:spacing w:line="360" w:lineRule="auto"/>
              <w:jc w:val="left"/>
              <w:rPr>
                <w:bCs/>
              </w:rPr>
            </w:pPr>
          </w:p>
        </w:tc>
        <w:tc>
          <w:tcPr>
            <w:tcW w:w="953" w:type="dxa"/>
            <w:vMerge/>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1</w:t>
            </w:r>
          </w:p>
        </w:tc>
        <w:tc>
          <w:tcPr>
            <w:tcW w:w="732" w:type="dxa"/>
            <w:shd w:val="clear" w:color="auto" w:fill="auto"/>
            <w:noWrap/>
          </w:tcPr>
          <w:p w:rsidR="00E14829" w:rsidRPr="00A03478" w:rsidRDefault="00E14829" w:rsidP="00DE0998">
            <w:pPr>
              <w:widowControl/>
              <w:suppressAutoHyphens/>
              <w:spacing w:line="360" w:lineRule="auto"/>
              <w:jc w:val="left"/>
            </w:pPr>
            <w:r w:rsidRPr="00A03478">
              <w:t>2</w:t>
            </w:r>
          </w:p>
        </w:tc>
        <w:tc>
          <w:tcPr>
            <w:tcW w:w="1155" w:type="dxa"/>
            <w:shd w:val="clear" w:color="auto" w:fill="auto"/>
            <w:noWrap/>
          </w:tcPr>
          <w:p w:rsidR="00E14829" w:rsidRPr="00A03478" w:rsidRDefault="00E14829" w:rsidP="00DE0998">
            <w:pPr>
              <w:widowControl/>
              <w:suppressAutoHyphens/>
              <w:spacing w:line="360" w:lineRule="auto"/>
              <w:jc w:val="left"/>
            </w:pPr>
            <w:r w:rsidRPr="00A03478">
              <w:t>3</w:t>
            </w:r>
          </w:p>
        </w:tc>
        <w:tc>
          <w:tcPr>
            <w:tcW w:w="953" w:type="dxa"/>
            <w:shd w:val="clear" w:color="auto" w:fill="auto"/>
            <w:noWrap/>
          </w:tcPr>
          <w:p w:rsidR="00E14829" w:rsidRPr="00A03478" w:rsidRDefault="00E14829" w:rsidP="00DE0998">
            <w:pPr>
              <w:widowControl/>
              <w:suppressAutoHyphens/>
              <w:spacing w:line="360" w:lineRule="auto"/>
              <w:jc w:val="left"/>
            </w:pPr>
            <w:r w:rsidRPr="00A03478">
              <w:t>4</w:t>
            </w:r>
          </w:p>
        </w:tc>
        <w:tc>
          <w:tcPr>
            <w:tcW w:w="953" w:type="dxa"/>
            <w:shd w:val="clear" w:color="auto" w:fill="auto"/>
          </w:tcPr>
          <w:p w:rsidR="00E14829" w:rsidRPr="00A03478" w:rsidRDefault="00E14829" w:rsidP="00DE0998">
            <w:pPr>
              <w:widowControl/>
              <w:suppressAutoHyphens/>
              <w:spacing w:line="360" w:lineRule="auto"/>
              <w:jc w:val="left"/>
            </w:pPr>
            <w:r w:rsidRPr="00A03478">
              <w:t>5</w:t>
            </w:r>
          </w:p>
        </w:tc>
      </w:tr>
      <w:tr w:rsidR="00E14829" w:rsidRPr="00A03478" w:rsidTr="00DE0998">
        <w:trPr>
          <w:trHeight w:val="284"/>
        </w:trPr>
        <w:tc>
          <w:tcPr>
            <w:tcW w:w="5637" w:type="dxa"/>
            <w:shd w:val="clear" w:color="auto" w:fill="auto"/>
            <w:noWrap/>
          </w:tcPr>
          <w:p w:rsidR="00E14829" w:rsidRPr="00DE0998" w:rsidRDefault="00E14829" w:rsidP="00DE0998">
            <w:pPr>
              <w:widowControl/>
              <w:suppressAutoHyphens/>
              <w:spacing w:line="360" w:lineRule="auto"/>
              <w:jc w:val="left"/>
              <w:rPr>
                <w:bCs/>
              </w:rPr>
            </w:pPr>
            <w:r w:rsidRPr="00DE0998">
              <w:rPr>
                <w:bCs/>
              </w:rPr>
              <w:t>I. Доходы и расходы по обычным видам деятельности</w:t>
            </w:r>
          </w:p>
        </w:tc>
        <w:tc>
          <w:tcPr>
            <w:tcW w:w="732" w:type="dxa"/>
            <w:shd w:val="clear" w:color="auto" w:fill="auto"/>
            <w:noWrap/>
          </w:tcPr>
          <w:p w:rsidR="00E14829" w:rsidRPr="00A03478" w:rsidRDefault="00E14829" w:rsidP="00DE0998">
            <w:pPr>
              <w:widowControl/>
              <w:suppressAutoHyphens/>
              <w:spacing w:line="360" w:lineRule="auto"/>
              <w:jc w:val="left"/>
            </w:pPr>
          </w:p>
        </w:tc>
        <w:tc>
          <w:tcPr>
            <w:tcW w:w="1155" w:type="dxa"/>
            <w:shd w:val="clear" w:color="auto" w:fill="auto"/>
            <w:noWrap/>
          </w:tcPr>
          <w:p w:rsidR="00E14829" w:rsidRPr="00DE0998" w:rsidRDefault="00E14829" w:rsidP="00DE0998">
            <w:pPr>
              <w:widowControl/>
              <w:suppressAutoHyphens/>
              <w:spacing w:line="360" w:lineRule="auto"/>
              <w:jc w:val="left"/>
              <w:rPr>
                <w:bCs/>
              </w:rPr>
            </w:pPr>
          </w:p>
        </w:tc>
        <w:tc>
          <w:tcPr>
            <w:tcW w:w="953" w:type="dxa"/>
            <w:shd w:val="clear" w:color="auto" w:fill="auto"/>
            <w:noWrap/>
          </w:tcPr>
          <w:p w:rsidR="00E14829" w:rsidRPr="00DE0998" w:rsidRDefault="00E14829" w:rsidP="00DE0998">
            <w:pPr>
              <w:widowControl/>
              <w:suppressAutoHyphens/>
              <w:spacing w:line="360" w:lineRule="auto"/>
              <w:jc w:val="left"/>
              <w:rPr>
                <w:bCs/>
              </w:rPr>
            </w:pPr>
          </w:p>
        </w:tc>
        <w:tc>
          <w:tcPr>
            <w:tcW w:w="953" w:type="dxa"/>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Выручка (нетто) от продажи товаров, продукции, работ, услуг (за минусом налога</w:t>
            </w:r>
          </w:p>
        </w:tc>
        <w:tc>
          <w:tcPr>
            <w:tcW w:w="732" w:type="dxa"/>
            <w:vMerge w:val="restart"/>
            <w:shd w:val="clear" w:color="auto" w:fill="auto"/>
            <w:noWrap/>
          </w:tcPr>
          <w:p w:rsidR="00E14829" w:rsidRPr="00A03478" w:rsidRDefault="00E14829" w:rsidP="00DE0998">
            <w:pPr>
              <w:widowControl/>
              <w:suppressAutoHyphens/>
              <w:spacing w:line="360" w:lineRule="auto"/>
              <w:jc w:val="left"/>
            </w:pPr>
            <w:r w:rsidRPr="00A03478">
              <w:t>010</w:t>
            </w:r>
          </w:p>
        </w:tc>
        <w:tc>
          <w:tcPr>
            <w:tcW w:w="1155" w:type="dxa"/>
            <w:vMerge w:val="restart"/>
            <w:shd w:val="clear" w:color="auto" w:fill="auto"/>
            <w:noWrap/>
          </w:tcPr>
          <w:p w:rsidR="00E14829" w:rsidRPr="00DE0998" w:rsidRDefault="00E14829" w:rsidP="00DE0998">
            <w:pPr>
              <w:widowControl/>
              <w:suppressAutoHyphens/>
              <w:spacing w:line="360" w:lineRule="auto"/>
              <w:jc w:val="left"/>
              <w:rPr>
                <w:bCs/>
              </w:rPr>
            </w:pPr>
            <w:r w:rsidRPr="00DE0998">
              <w:rPr>
                <w:bCs/>
              </w:rPr>
              <w:t>105</w:t>
            </w:r>
          </w:p>
        </w:tc>
        <w:tc>
          <w:tcPr>
            <w:tcW w:w="953" w:type="dxa"/>
            <w:vMerge w:val="restart"/>
            <w:shd w:val="clear" w:color="auto" w:fill="auto"/>
            <w:noWrap/>
          </w:tcPr>
          <w:p w:rsidR="00E14829" w:rsidRPr="00DE0998" w:rsidRDefault="00E14829" w:rsidP="00DE0998">
            <w:pPr>
              <w:widowControl/>
              <w:suppressAutoHyphens/>
              <w:spacing w:line="360" w:lineRule="auto"/>
              <w:jc w:val="left"/>
              <w:rPr>
                <w:bCs/>
              </w:rPr>
            </w:pPr>
            <w:r w:rsidRPr="00DE0998">
              <w:rPr>
                <w:bCs/>
              </w:rPr>
              <w:t>155</w:t>
            </w:r>
          </w:p>
        </w:tc>
        <w:tc>
          <w:tcPr>
            <w:tcW w:w="953" w:type="dxa"/>
            <w:vMerge w:val="restart"/>
            <w:shd w:val="clear" w:color="auto" w:fill="auto"/>
          </w:tcPr>
          <w:p w:rsidR="00E14829" w:rsidRPr="00DE0998" w:rsidRDefault="00E14829" w:rsidP="00DE0998">
            <w:pPr>
              <w:widowControl/>
              <w:suppressAutoHyphens/>
              <w:spacing w:line="360" w:lineRule="auto"/>
              <w:jc w:val="left"/>
              <w:rPr>
                <w:bCs/>
              </w:rPr>
            </w:pPr>
            <w:r w:rsidRPr="00DE0998">
              <w:rPr>
                <w:bCs/>
              </w:rPr>
              <w:t>471</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на добавленную стоимость, акцизов и аналогичных обязательных платежей)</w:t>
            </w:r>
          </w:p>
        </w:tc>
        <w:tc>
          <w:tcPr>
            <w:tcW w:w="732" w:type="dxa"/>
            <w:vMerge/>
            <w:shd w:val="clear" w:color="auto" w:fill="auto"/>
          </w:tcPr>
          <w:p w:rsidR="00E14829" w:rsidRPr="00A03478" w:rsidRDefault="00E14829" w:rsidP="00DE0998">
            <w:pPr>
              <w:widowControl/>
              <w:suppressAutoHyphens/>
              <w:spacing w:line="360" w:lineRule="auto"/>
              <w:jc w:val="left"/>
            </w:pPr>
          </w:p>
        </w:tc>
        <w:tc>
          <w:tcPr>
            <w:tcW w:w="1155" w:type="dxa"/>
            <w:vMerge/>
            <w:shd w:val="clear" w:color="auto" w:fill="auto"/>
          </w:tcPr>
          <w:p w:rsidR="00E14829" w:rsidRPr="00DE0998" w:rsidRDefault="00E14829" w:rsidP="00DE0998">
            <w:pPr>
              <w:widowControl/>
              <w:suppressAutoHyphens/>
              <w:spacing w:line="360" w:lineRule="auto"/>
              <w:jc w:val="left"/>
              <w:rPr>
                <w:bCs/>
              </w:rPr>
            </w:pPr>
          </w:p>
        </w:tc>
        <w:tc>
          <w:tcPr>
            <w:tcW w:w="953" w:type="dxa"/>
            <w:vMerge/>
            <w:shd w:val="clear" w:color="auto" w:fill="auto"/>
          </w:tcPr>
          <w:p w:rsidR="00E14829" w:rsidRPr="00DE0998" w:rsidRDefault="00E14829" w:rsidP="00DE0998">
            <w:pPr>
              <w:widowControl/>
              <w:suppressAutoHyphens/>
              <w:spacing w:line="360" w:lineRule="auto"/>
              <w:jc w:val="left"/>
              <w:rPr>
                <w:bCs/>
              </w:rPr>
            </w:pPr>
          </w:p>
        </w:tc>
        <w:tc>
          <w:tcPr>
            <w:tcW w:w="953" w:type="dxa"/>
            <w:vMerge/>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Себестоимость проданных товаров, продукции, работ, услуг</w:t>
            </w:r>
          </w:p>
        </w:tc>
        <w:tc>
          <w:tcPr>
            <w:tcW w:w="732" w:type="dxa"/>
            <w:shd w:val="clear" w:color="auto" w:fill="auto"/>
            <w:noWrap/>
          </w:tcPr>
          <w:p w:rsidR="00E14829" w:rsidRPr="00A03478" w:rsidRDefault="00E14829" w:rsidP="00DE0998">
            <w:pPr>
              <w:widowControl/>
              <w:suppressAutoHyphens/>
              <w:spacing w:line="360" w:lineRule="auto"/>
              <w:jc w:val="left"/>
            </w:pPr>
            <w:r w:rsidRPr="00A03478">
              <w:t>020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78</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117</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412</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Валовая прибыль</w:t>
            </w:r>
          </w:p>
        </w:tc>
        <w:tc>
          <w:tcPr>
            <w:tcW w:w="732" w:type="dxa"/>
            <w:shd w:val="clear" w:color="auto" w:fill="auto"/>
            <w:noWrap/>
          </w:tcPr>
          <w:p w:rsidR="00E14829" w:rsidRPr="00A03478" w:rsidRDefault="00E14829" w:rsidP="00DE0998">
            <w:pPr>
              <w:widowControl/>
              <w:suppressAutoHyphens/>
              <w:spacing w:line="360" w:lineRule="auto"/>
              <w:jc w:val="left"/>
            </w:pPr>
            <w:r w:rsidRPr="00A03478">
              <w:t>029</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27</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38</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59</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Коммерческие расходы</w:t>
            </w:r>
          </w:p>
        </w:tc>
        <w:tc>
          <w:tcPr>
            <w:tcW w:w="732" w:type="dxa"/>
            <w:shd w:val="clear" w:color="auto" w:fill="auto"/>
            <w:noWrap/>
          </w:tcPr>
          <w:p w:rsidR="00E14829" w:rsidRPr="00A03478" w:rsidRDefault="00E14829" w:rsidP="00DE0998">
            <w:pPr>
              <w:widowControl/>
              <w:suppressAutoHyphens/>
              <w:spacing w:line="360" w:lineRule="auto"/>
              <w:jc w:val="left"/>
            </w:pPr>
            <w:r w:rsidRPr="00A03478">
              <w:t>030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12</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19</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35</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Управленческие расходы</w:t>
            </w:r>
          </w:p>
        </w:tc>
        <w:tc>
          <w:tcPr>
            <w:tcW w:w="732" w:type="dxa"/>
            <w:shd w:val="clear" w:color="auto" w:fill="auto"/>
            <w:noWrap/>
          </w:tcPr>
          <w:p w:rsidR="00E14829" w:rsidRPr="00A03478" w:rsidRDefault="00E14829" w:rsidP="00DE0998">
            <w:pPr>
              <w:widowControl/>
              <w:suppressAutoHyphens/>
              <w:spacing w:line="360" w:lineRule="auto"/>
              <w:jc w:val="left"/>
            </w:pPr>
            <w:r w:rsidRPr="00A03478">
              <w:t>040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Прибыль (убыток) от продаж</w:t>
            </w:r>
          </w:p>
        </w:tc>
        <w:tc>
          <w:tcPr>
            <w:tcW w:w="732" w:type="dxa"/>
            <w:shd w:val="clear" w:color="auto" w:fill="auto"/>
            <w:noWrap/>
          </w:tcPr>
          <w:p w:rsidR="00E14829" w:rsidRPr="00A03478" w:rsidRDefault="00E14829" w:rsidP="00DE0998">
            <w:pPr>
              <w:widowControl/>
              <w:suppressAutoHyphens/>
              <w:spacing w:line="360" w:lineRule="auto"/>
              <w:jc w:val="left"/>
            </w:pPr>
            <w:r w:rsidRPr="00A03478">
              <w:t>050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15</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19</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24</w:t>
            </w:r>
          </w:p>
        </w:tc>
      </w:tr>
      <w:tr w:rsidR="00E14829" w:rsidRPr="00A03478" w:rsidTr="00DE0998">
        <w:trPr>
          <w:trHeight w:val="284"/>
        </w:trPr>
        <w:tc>
          <w:tcPr>
            <w:tcW w:w="5637" w:type="dxa"/>
            <w:shd w:val="clear" w:color="auto" w:fill="auto"/>
            <w:noWrap/>
          </w:tcPr>
          <w:p w:rsidR="00E14829" w:rsidRPr="00DE0998" w:rsidRDefault="00E14829" w:rsidP="00DE0998">
            <w:pPr>
              <w:widowControl/>
              <w:suppressAutoHyphens/>
              <w:spacing w:line="360" w:lineRule="auto"/>
              <w:jc w:val="left"/>
              <w:rPr>
                <w:bCs/>
              </w:rPr>
            </w:pPr>
            <w:r w:rsidRPr="00DE0998">
              <w:rPr>
                <w:bCs/>
              </w:rPr>
              <w:t>Прочие доходы и расходы</w:t>
            </w:r>
          </w:p>
        </w:tc>
        <w:tc>
          <w:tcPr>
            <w:tcW w:w="732" w:type="dxa"/>
            <w:shd w:val="clear" w:color="auto" w:fill="auto"/>
            <w:noWrap/>
          </w:tcPr>
          <w:p w:rsidR="00E14829" w:rsidRPr="00A03478" w:rsidRDefault="00E14829" w:rsidP="00DE0998">
            <w:pPr>
              <w:widowControl/>
              <w:suppressAutoHyphens/>
              <w:spacing w:line="360" w:lineRule="auto"/>
              <w:jc w:val="left"/>
            </w:pPr>
          </w:p>
        </w:tc>
        <w:tc>
          <w:tcPr>
            <w:tcW w:w="1155" w:type="dxa"/>
            <w:shd w:val="clear" w:color="auto" w:fill="auto"/>
            <w:noWrap/>
          </w:tcPr>
          <w:p w:rsidR="00E14829" w:rsidRPr="00DE0998" w:rsidRDefault="00E14829" w:rsidP="00DE0998">
            <w:pPr>
              <w:widowControl/>
              <w:suppressAutoHyphens/>
              <w:spacing w:line="360" w:lineRule="auto"/>
              <w:jc w:val="left"/>
              <w:rPr>
                <w:bCs/>
              </w:rPr>
            </w:pPr>
          </w:p>
        </w:tc>
        <w:tc>
          <w:tcPr>
            <w:tcW w:w="953" w:type="dxa"/>
            <w:shd w:val="clear" w:color="auto" w:fill="auto"/>
            <w:noWrap/>
          </w:tcPr>
          <w:p w:rsidR="00E14829" w:rsidRPr="00DE0998" w:rsidRDefault="00E14829" w:rsidP="00DE0998">
            <w:pPr>
              <w:widowControl/>
              <w:suppressAutoHyphens/>
              <w:spacing w:line="360" w:lineRule="auto"/>
              <w:jc w:val="left"/>
              <w:rPr>
                <w:bCs/>
              </w:rPr>
            </w:pPr>
          </w:p>
        </w:tc>
        <w:tc>
          <w:tcPr>
            <w:tcW w:w="953" w:type="dxa"/>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Проценты к получению</w:t>
            </w:r>
          </w:p>
        </w:tc>
        <w:tc>
          <w:tcPr>
            <w:tcW w:w="732" w:type="dxa"/>
            <w:shd w:val="clear" w:color="auto" w:fill="auto"/>
            <w:noWrap/>
          </w:tcPr>
          <w:p w:rsidR="00E14829" w:rsidRPr="00A03478" w:rsidRDefault="00E14829" w:rsidP="00DE0998">
            <w:pPr>
              <w:widowControl/>
              <w:suppressAutoHyphens/>
              <w:spacing w:line="360" w:lineRule="auto"/>
              <w:jc w:val="left"/>
            </w:pPr>
            <w:r w:rsidRPr="00A03478">
              <w:t>060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24</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16</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15</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Проценты к уплате</w:t>
            </w:r>
          </w:p>
        </w:tc>
        <w:tc>
          <w:tcPr>
            <w:tcW w:w="732" w:type="dxa"/>
            <w:shd w:val="clear" w:color="auto" w:fill="auto"/>
            <w:noWrap/>
          </w:tcPr>
          <w:p w:rsidR="00E14829" w:rsidRPr="00A03478" w:rsidRDefault="00E14829" w:rsidP="00DE0998">
            <w:pPr>
              <w:widowControl/>
              <w:suppressAutoHyphens/>
              <w:spacing w:line="360" w:lineRule="auto"/>
              <w:jc w:val="left"/>
            </w:pPr>
            <w:r w:rsidRPr="00A03478">
              <w:t>070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12</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10</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10</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Доходы от участия в других организациях</w:t>
            </w:r>
          </w:p>
        </w:tc>
        <w:tc>
          <w:tcPr>
            <w:tcW w:w="732" w:type="dxa"/>
            <w:shd w:val="clear" w:color="auto" w:fill="auto"/>
            <w:noWrap/>
          </w:tcPr>
          <w:p w:rsidR="00E14829" w:rsidRPr="00A03478" w:rsidRDefault="00E14829" w:rsidP="00DE0998">
            <w:pPr>
              <w:widowControl/>
              <w:suppressAutoHyphens/>
              <w:spacing w:line="360" w:lineRule="auto"/>
              <w:jc w:val="left"/>
            </w:pPr>
            <w:r w:rsidRPr="00A03478">
              <w:t>080</w:t>
            </w:r>
          </w:p>
        </w:tc>
        <w:tc>
          <w:tcPr>
            <w:tcW w:w="1155" w:type="dxa"/>
            <w:shd w:val="clear" w:color="auto" w:fill="auto"/>
            <w:noWrap/>
          </w:tcPr>
          <w:p w:rsidR="00E14829" w:rsidRPr="00DE0998" w:rsidRDefault="00E14829" w:rsidP="00DE0998">
            <w:pPr>
              <w:widowControl/>
              <w:suppressAutoHyphens/>
              <w:spacing w:line="360" w:lineRule="auto"/>
              <w:jc w:val="left"/>
              <w:rPr>
                <w:bCs/>
              </w:rPr>
            </w:pPr>
          </w:p>
        </w:tc>
        <w:tc>
          <w:tcPr>
            <w:tcW w:w="953" w:type="dxa"/>
            <w:shd w:val="clear" w:color="auto" w:fill="auto"/>
            <w:noWrap/>
          </w:tcPr>
          <w:p w:rsidR="00E14829" w:rsidRPr="00DE0998" w:rsidRDefault="00E14829" w:rsidP="00DE0998">
            <w:pPr>
              <w:widowControl/>
              <w:suppressAutoHyphens/>
              <w:spacing w:line="360" w:lineRule="auto"/>
              <w:jc w:val="left"/>
              <w:rPr>
                <w:bCs/>
              </w:rPr>
            </w:pPr>
          </w:p>
        </w:tc>
        <w:tc>
          <w:tcPr>
            <w:tcW w:w="953" w:type="dxa"/>
            <w:shd w:val="clear" w:color="auto" w:fill="auto"/>
          </w:tcPr>
          <w:p w:rsidR="00E14829" w:rsidRPr="00DE0998" w:rsidRDefault="00E14829" w:rsidP="00DE0998">
            <w:pPr>
              <w:widowControl/>
              <w:suppressAutoHyphens/>
              <w:spacing w:line="360" w:lineRule="auto"/>
              <w:jc w:val="left"/>
              <w:rPr>
                <w:bCs/>
              </w:rPr>
            </w:pP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Прочие операционные доходы</w:t>
            </w:r>
          </w:p>
        </w:tc>
        <w:tc>
          <w:tcPr>
            <w:tcW w:w="732" w:type="dxa"/>
            <w:shd w:val="clear" w:color="auto" w:fill="auto"/>
            <w:noWrap/>
          </w:tcPr>
          <w:p w:rsidR="00E14829" w:rsidRPr="00A03478" w:rsidRDefault="00E14829" w:rsidP="00DE0998">
            <w:pPr>
              <w:widowControl/>
              <w:suppressAutoHyphens/>
              <w:spacing w:line="360" w:lineRule="auto"/>
              <w:jc w:val="left"/>
            </w:pPr>
            <w:r w:rsidRPr="00A03478">
              <w:t>090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18</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16</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15</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Прочие операционные расходы</w:t>
            </w:r>
          </w:p>
        </w:tc>
        <w:tc>
          <w:tcPr>
            <w:tcW w:w="732" w:type="dxa"/>
            <w:shd w:val="clear" w:color="auto" w:fill="auto"/>
            <w:noWrap/>
          </w:tcPr>
          <w:p w:rsidR="00E14829" w:rsidRPr="00A03478" w:rsidRDefault="00E14829" w:rsidP="00DE0998">
            <w:pPr>
              <w:widowControl/>
              <w:suppressAutoHyphens/>
              <w:spacing w:line="360" w:lineRule="auto"/>
              <w:jc w:val="left"/>
            </w:pPr>
            <w:r w:rsidRPr="00A03478">
              <w:t>100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10</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14</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13</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Внереализационные доходы</w:t>
            </w:r>
          </w:p>
        </w:tc>
        <w:tc>
          <w:tcPr>
            <w:tcW w:w="732" w:type="dxa"/>
            <w:shd w:val="clear" w:color="auto" w:fill="auto"/>
            <w:noWrap/>
          </w:tcPr>
          <w:p w:rsidR="00E14829" w:rsidRPr="00A03478" w:rsidRDefault="00E14829" w:rsidP="00DE0998">
            <w:pPr>
              <w:widowControl/>
              <w:suppressAutoHyphens/>
              <w:spacing w:line="360" w:lineRule="auto"/>
              <w:jc w:val="left"/>
            </w:pPr>
            <w:r w:rsidRPr="00A03478">
              <w:t>120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Внереализационные расходы</w:t>
            </w:r>
          </w:p>
        </w:tc>
        <w:tc>
          <w:tcPr>
            <w:tcW w:w="732" w:type="dxa"/>
            <w:shd w:val="clear" w:color="auto" w:fill="auto"/>
            <w:noWrap/>
          </w:tcPr>
          <w:p w:rsidR="00E14829" w:rsidRPr="00A03478" w:rsidRDefault="00E14829" w:rsidP="00DE0998">
            <w:pPr>
              <w:widowControl/>
              <w:suppressAutoHyphens/>
              <w:spacing w:line="360" w:lineRule="auto"/>
              <w:jc w:val="left"/>
            </w:pPr>
            <w:r w:rsidRPr="00A03478">
              <w:t>130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10</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11</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10</w:t>
            </w:r>
          </w:p>
        </w:tc>
      </w:tr>
      <w:tr w:rsidR="00E14829" w:rsidRPr="00A03478" w:rsidTr="00DE0998">
        <w:trPr>
          <w:trHeight w:val="284"/>
        </w:trPr>
        <w:tc>
          <w:tcPr>
            <w:tcW w:w="5637" w:type="dxa"/>
            <w:shd w:val="clear" w:color="auto" w:fill="auto"/>
          </w:tcPr>
          <w:p w:rsidR="00E14829" w:rsidRPr="00A03478" w:rsidRDefault="00E14829" w:rsidP="00DE0998">
            <w:pPr>
              <w:widowControl/>
              <w:suppressAutoHyphens/>
              <w:spacing w:line="360" w:lineRule="auto"/>
              <w:jc w:val="left"/>
            </w:pPr>
            <w:r w:rsidRPr="00A03478">
              <w:t>Прибыль (убыток) до налогообложения</w:t>
            </w:r>
          </w:p>
        </w:tc>
        <w:tc>
          <w:tcPr>
            <w:tcW w:w="732" w:type="dxa"/>
            <w:shd w:val="clear" w:color="auto" w:fill="auto"/>
            <w:noWrap/>
          </w:tcPr>
          <w:p w:rsidR="00E14829" w:rsidRPr="00A03478" w:rsidRDefault="00E14829" w:rsidP="00DE0998">
            <w:pPr>
              <w:widowControl/>
              <w:suppressAutoHyphens/>
              <w:spacing w:line="360" w:lineRule="auto"/>
              <w:jc w:val="left"/>
            </w:pPr>
            <w:r w:rsidRPr="00A03478">
              <w:t>140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25</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16</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21</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Отложенные налоговые активы</w:t>
            </w:r>
          </w:p>
        </w:tc>
        <w:tc>
          <w:tcPr>
            <w:tcW w:w="732" w:type="dxa"/>
            <w:shd w:val="clear" w:color="auto" w:fill="auto"/>
            <w:noWrap/>
          </w:tcPr>
          <w:p w:rsidR="00E14829" w:rsidRPr="00A03478" w:rsidRDefault="00E14829" w:rsidP="00DE0998">
            <w:pPr>
              <w:widowControl/>
              <w:suppressAutoHyphens/>
              <w:spacing w:line="360" w:lineRule="auto"/>
              <w:jc w:val="left"/>
            </w:pPr>
            <w:r w:rsidRPr="00A03478">
              <w:t>141</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Отложенные налоговые обязательства</w:t>
            </w:r>
          </w:p>
        </w:tc>
        <w:tc>
          <w:tcPr>
            <w:tcW w:w="732" w:type="dxa"/>
            <w:shd w:val="clear" w:color="auto" w:fill="auto"/>
            <w:noWrap/>
          </w:tcPr>
          <w:p w:rsidR="00E14829" w:rsidRPr="00A03478" w:rsidRDefault="00E14829" w:rsidP="00DE0998">
            <w:pPr>
              <w:widowControl/>
              <w:suppressAutoHyphens/>
              <w:spacing w:line="360" w:lineRule="auto"/>
              <w:jc w:val="left"/>
            </w:pPr>
            <w:r w:rsidRPr="00A03478">
              <w:t>142</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w:t>
            </w:r>
          </w:p>
        </w:tc>
      </w:tr>
      <w:tr w:rsidR="00E14829" w:rsidRPr="00A03478" w:rsidTr="00DE0998">
        <w:trPr>
          <w:trHeight w:val="284"/>
        </w:trPr>
        <w:tc>
          <w:tcPr>
            <w:tcW w:w="5637" w:type="dxa"/>
            <w:shd w:val="clear" w:color="auto" w:fill="auto"/>
            <w:noWrap/>
          </w:tcPr>
          <w:p w:rsidR="00E14829" w:rsidRPr="00DE0998" w:rsidRDefault="00E14829" w:rsidP="00DE0998">
            <w:pPr>
              <w:widowControl/>
              <w:suppressAutoHyphens/>
              <w:spacing w:line="360" w:lineRule="auto"/>
              <w:jc w:val="left"/>
              <w:rPr>
                <w:bCs/>
              </w:rPr>
            </w:pPr>
            <w:r w:rsidRPr="00DE0998">
              <w:rPr>
                <w:bCs/>
              </w:rPr>
              <w:t>Текущий налог на прибыль</w:t>
            </w:r>
          </w:p>
        </w:tc>
        <w:tc>
          <w:tcPr>
            <w:tcW w:w="732" w:type="dxa"/>
            <w:shd w:val="clear" w:color="auto" w:fill="auto"/>
            <w:noWrap/>
          </w:tcPr>
          <w:p w:rsidR="00E14829" w:rsidRPr="00A03478" w:rsidRDefault="00E14829" w:rsidP="00DE0998">
            <w:pPr>
              <w:widowControl/>
              <w:suppressAutoHyphens/>
              <w:spacing w:line="360" w:lineRule="auto"/>
              <w:jc w:val="left"/>
            </w:pPr>
            <w:r w:rsidRPr="00A03478">
              <w:t>150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8,8</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5,6</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7,4</w:t>
            </w:r>
          </w:p>
        </w:tc>
      </w:tr>
      <w:tr w:rsidR="00E14829" w:rsidRPr="00A03478" w:rsidTr="00DE0998">
        <w:trPr>
          <w:trHeight w:val="284"/>
        </w:trPr>
        <w:tc>
          <w:tcPr>
            <w:tcW w:w="5637" w:type="dxa"/>
            <w:shd w:val="clear" w:color="auto" w:fill="auto"/>
            <w:noWrap/>
          </w:tcPr>
          <w:p w:rsidR="00E14829" w:rsidRPr="00A03478" w:rsidRDefault="00E14829" w:rsidP="00DE0998">
            <w:pPr>
              <w:widowControl/>
              <w:suppressAutoHyphens/>
              <w:spacing w:line="360" w:lineRule="auto"/>
              <w:jc w:val="left"/>
            </w:pPr>
            <w:r w:rsidRPr="00A03478">
              <w:t>Чистая прибыль (убыток) отчетного периода</w:t>
            </w:r>
          </w:p>
        </w:tc>
        <w:tc>
          <w:tcPr>
            <w:tcW w:w="732" w:type="dxa"/>
            <w:shd w:val="clear" w:color="auto" w:fill="auto"/>
            <w:noWrap/>
          </w:tcPr>
          <w:p w:rsidR="00E14829" w:rsidRPr="00A03478" w:rsidRDefault="00E14829" w:rsidP="00DE0998">
            <w:pPr>
              <w:widowControl/>
              <w:suppressAutoHyphens/>
              <w:spacing w:line="360" w:lineRule="auto"/>
              <w:jc w:val="left"/>
            </w:pPr>
            <w:r w:rsidRPr="00A03478">
              <w:t>190</w:t>
            </w:r>
          </w:p>
        </w:tc>
        <w:tc>
          <w:tcPr>
            <w:tcW w:w="1155" w:type="dxa"/>
            <w:shd w:val="clear" w:color="auto" w:fill="auto"/>
            <w:noWrap/>
          </w:tcPr>
          <w:p w:rsidR="00E14829" w:rsidRPr="00DE0998" w:rsidRDefault="00E14829" w:rsidP="00DE0998">
            <w:pPr>
              <w:widowControl/>
              <w:suppressAutoHyphens/>
              <w:spacing w:line="360" w:lineRule="auto"/>
              <w:jc w:val="left"/>
              <w:rPr>
                <w:bCs/>
              </w:rPr>
            </w:pPr>
            <w:r w:rsidRPr="00DE0998">
              <w:rPr>
                <w:bCs/>
              </w:rPr>
              <w:t>16,2</w:t>
            </w:r>
          </w:p>
        </w:tc>
        <w:tc>
          <w:tcPr>
            <w:tcW w:w="953" w:type="dxa"/>
            <w:shd w:val="clear" w:color="auto" w:fill="auto"/>
            <w:noWrap/>
          </w:tcPr>
          <w:p w:rsidR="00E14829" w:rsidRPr="00DE0998" w:rsidRDefault="00E14829" w:rsidP="00DE0998">
            <w:pPr>
              <w:widowControl/>
              <w:suppressAutoHyphens/>
              <w:spacing w:line="360" w:lineRule="auto"/>
              <w:jc w:val="left"/>
              <w:rPr>
                <w:bCs/>
              </w:rPr>
            </w:pPr>
            <w:r w:rsidRPr="00DE0998">
              <w:rPr>
                <w:bCs/>
              </w:rPr>
              <w:t>10,4</w:t>
            </w:r>
          </w:p>
        </w:tc>
        <w:tc>
          <w:tcPr>
            <w:tcW w:w="953" w:type="dxa"/>
            <w:shd w:val="clear" w:color="auto" w:fill="auto"/>
          </w:tcPr>
          <w:p w:rsidR="00E14829" w:rsidRPr="00DE0998" w:rsidRDefault="00E14829" w:rsidP="00DE0998">
            <w:pPr>
              <w:widowControl/>
              <w:suppressAutoHyphens/>
              <w:spacing w:line="360" w:lineRule="auto"/>
              <w:jc w:val="left"/>
              <w:rPr>
                <w:bCs/>
              </w:rPr>
            </w:pPr>
            <w:r w:rsidRPr="00DE0998">
              <w:rPr>
                <w:bCs/>
              </w:rPr>
              <w:t>13,6</w:t>
            </w:r>
          </w:p>
        </w:tc>
      </w:tr>
    </w:tbl>
    <w:p w:rsidR="001377C2" w:rsidRDefault="001377C2" w:rsidP="001377C2">
      <w:pPr>
        <w:pStyle w:val="af2"/>
        <w:suppressAutoHyphens/>
        <w:spacing w:before="0" w:after="0" w:line="360" w:lineRule="auto"/>
        <w:ind w:firstLine="709"/>
        <w:jc w:val="both"/>
        <w:rPr>
          <w:sz w:val="28"/>
          <w:szCs w:val="28"/>
        </w:rPr>
      </w:pPr>
    </w:p>
    <w:p w:rsidR="00D77556" w:rsidRPr="00C85175" w:rsidRDefault="00D77556" w:rsidP="001377C2">
      <w:pPr>
        <w:widowControl/>
        <w:shd w:val="clear" w:color="auto" w:fill="FFFFFF"/>
        <w:tabs>
          <w:tab w:val="left" w:pos="1613"/>
        </w:tabs>
        <w:suppressAutoHyphens/>
        <w:spacing w:line="360" w:lineRule="auto"/>
        <w:ind w:firstLine="709"/>
        <w:rPr>
          <w:b/>
          <w:bCs/>
          <w:sz w:val="28"/>
          <w:szCs w:val="28"/>
        </w:rPr>
      </w:pPr>
      <w:r w:rsidRPr="00C85175">
        <w:rPr>
          <w:b/>
          <w:sz w:val="28"/>
          <w:szCs w:val="28"/>
        </w:rPr>
        <w:br w:type="page"/>
      </w:r>
      <w:r w:rsidRPr="00C85175">
        <w:rPr>
          <w:b/>
          <w:bCs/>
          <w:sz w:val="28"/>
          <w:szCs w:val="28"/>
        </w:rPr>
        <w:t>Приложение 3</w:t>
      </w:r>
    </w:p>
    <w:p w:rsidR="00D77556" w:rsidRPr="001377C2" w:rsidRDefault="00D77556" w:rsidP="001377C2">
      <w:pPr>
        <w:widowControl/>
        <w:shd w:val="clear" w:color="auto" w:fill="FFFFFF"/>
        <w:tabs>
          <w:tab w:val="left" w:pos="1613"/>
        </w:tabs>
        <w:suppressAutoHyphens/>
        <w:spacing w:line="360" w:lineRule="auto"/>
        <w:ind w:firstLine="709"/>
        <w:rPr>
          <w:bCs/>
          <w:sz w:val="28"/>
          <w:szCs w:val="28"/>
        </w:rPr>
      </w:pPr>
    </w:p>
    <w:p w:rsidR="00D77556" w:rsidRPr="001377C2" w:rsidRDefault="00552F30" w:rsidP="001377C2">
      <w:pPr>
        <w:pStyle w:val="1"/>
        <w:suppressAutoHyphens/>
        <w:spacing w:line="360" w:lineRule="auto"/>
        <w:ind w:firstLine="709"/>
        <w:jc w:val="both"/>
        <w:rPr>
          <w:b w:val="0"/>
          <w:kern w:val="0"/>
          <w:sz w:val="28"/>
          <w:szCs w:val="28"/>
        </w:rPr>
      </w:pPr>
      <w:r w:rsidRPr="001377C2">
        <w:rPr>
          <w:b w:val="0"/>
          <w:kern w:val="0"/>
          <w:sz w:val="28"/>
          <w:szCs w:val="28"/>
        </w:rPr>
        <w:t>ДОГОВОР</w:t>
      </w:r>
    </w:p>
    <w:p w:rsidR="00D77556" w:rsidRPr="001377C2" w:rsidRDefault="00D77556" w:rsidP="001377C2">
      <w:pPr>
        <w:pStyle w:val="2"/>
        <w:keepNext w:val="0"/>
        <w:suppressAutoHyphens/>
        <w:spacing w:before="0" w:after="0" w:line="360" w:lineRule="auto"/>
        <w:ind w:firstLine="709"/>
        <w:jc w:val="both"/>
        <w:rPr>
          <w:rFonts w:ascii="Times New Roman" w:hAnsi="Times New Roman" w:cs="Times New Roman"/>
          <w:b w:val="0"/>
          <w:i w:val="0"/>
        </w:rPr>
      </w:pPr>
      <w:r w:rsidRPr="001377C2">
        <w:rPr>
          <w:rFonts w:ascii="Times New Roman" w:hAnsi="Times New Roman" w:cs="Times New Roman"/>
          <w:b w:val="0"/>
          <w:i w:val="0"/>
        </w:rPr>
        <w:t>О ВКЛАДЕ «ДО ВОСТРЕБОВАНИЯ»</w:t>
      </w:r>
    </w:p>
    <w:p w:rsidR="00D77556" w:rsidRPr="001377C2" w:rsidRDefault="00D77556" w:rsidP="001377C2">
      <w:pPr>
        <w:widowControl/>
        <w:suppressAutoHyphens/>
        <w:spacing w:line="360" w:lineRule="auto"/>
        <w:ind w:firstLine="709"/>
        <w:rPr>
          <w:sz w:val="28"/>
          <w:szCs w:val="28"/>
        </w:rPr>
      </w:pPr>
    </w:p>
    <w:p w:rsidR="001377C2" w:rsidRDefault="00D77556" w:rsidP="001377C2">
      <w:pPr>
        <w:widowControl/>
        <w:suppressAutoHyphens/>
        <w:spacing w:line="360" w:lineRule="auto"/>
        <w:ind w:firstLine="709"/>
        <w:rPr>
          <w:sz w:val="28"/>
          <w:szCs w:val="28"/>
        </w:rPr>
      </w:pPr>
      <w:r w:rsidRPr="001377C2">
        <w:rPr>
          <w:sz w:val="28"/>
          <w:szCs w:val="28"/>
        </w:rPr>
        <w:t>г.</w:t>
      </w:r>
      <w:r w:rsidR="007F6582">
        <w:rPr>
          <w:sz w:val="28"/>
          <w:szCs w:val="28"/>
        </w:rPr>
        <w:t xml:space="preserve"> </w:t>
      </w:r>
      <w:r w:rsidRPr="001377C2">
        <w:rPr>
          <w:sz w:val="28"/>
          <w:szCs w:val="28"/>
        </w:rPr>
        <w:t>Челябинск</w:t>
      </w:r>
    </w:p>
    <w:p w:rsidR="00D77556" w:rsidRPr="001377C2" w:rsidRDefault="00D77556" w:rsidP="001377C2">
      <w:pPr>
        <w:widowControl/>
        <w:suppressAutoHyphens/>
        <w:spacing w:line="360" w:lineRule="auto"/>
        <w:ind w:firstLine="709"/>
        <w:rPr>
          <w:sz w:val="28"/>
          <w:szCs w:val="28"/>
        </w:rPr>
      </w:pPr>
      <w:r w:rsidRPr="001377C2">
        <w:rPr>
          <w:sz w:val="28"/>
          <w:szCs w:val="28"/>
        </w:rPr>
        <w:t xml:space="preserve">ОАО «КБ» далее именуемый «БАНК», в лице, действующего на основании Устава с </w:t>
      </w:r>
      <w:r w:rsidR="00552F30" w:rsidRPr="001377C2">
        <w:rPr>
          <w:sz w:val="28"/>
          <w:szCs w:val="28"/>
        </w:rPr>
        <w:t>одной стороны, и</w:t>
      </w:r>
      <w:r w:rsidRPr="001377C2">
        <w:rPr>
          <w:sz w:val="28"/>
          <w:szCs w:val="28"/>
        </w:rPr>
        <w:t>, далее именуемый «ВКЛАДЧИК», с другой стороны, заключили договор о нижеследующем:</w:t>
      </w:r>
    </w:p>
    <w:p w:rsidR="00D77556" w:rsidRPr="001377C2" w:rsidRDefault="00D77556" w:rsidP="001377C2">
      <w:pPr>
        <w:widowControl/>
        <w:numPr>
          <w:ilvl w:val="0"/>
          <w:numId w:val="6"/>
        </w:numPr>
        <w:tabs>
          <w:tab w:val="clear" w:pos="420"/>
          <w:tab w:val="num" w:pos="-1260"/>
        </w:tabs>
        <w:suppressAutoHyphens/>
        <w:spacing w:line="360" w:lineRule="auto"/>
        <w:ind w:left="0" w:firstLine="709"/>
        <w:rPr>
          <w:sz w:val="28"/>
          <w:szCs w:val="28"/>
        </w:rPr>
      </w:pPr>
      <w:r w:rsidRPr="001377C2">
        <w:rPr>
          <w:sz w:val="28"/>
          <w:szCs w:val="28"/>
        </w:rPr>
        <w:t>ПРЕДМЕТ ДОГОВОРА</w:t>
      </w:r>
    </w:p>
    <w:p w:rsidR="00D77556" w:rsidRPr="001377C2" w:rsidRDefault="00D77556" w:rsidP="001377C2">
      <w:pPr>
        <w:widowControl/>
        <w:numPr>
          <w:ilvl w:val="1"/>
          <w:numId w:val="7"/>
        </w:numPr>
        <w:tabs>
          <w:tab w:val="clear" w:pos="360"/>
          <w:tab w:val="num" w:pos="0"/>
        </w:tabs>
        <w:suppressAutoHyphens/>
        <w:spacing w:line="360" w:lineRule="auto"/>
        <w:ind w:left="0" w:firstLine="709"/>
        <w:rPr>
          <w:sz w:val="28"/>
          <w:szCs w:val="28"/>
        </w:rPr>
      </w:pPr>
      <w:r w:rsidRPr="001377C2">
        <w:rPr>
          <w:sz w:val="28"/>
          <w:szCs w:val="28"/>
        </w:rPr>
        <w:t>Предметом договора являются отношения сторон по поводу приема денежных средств во вклад, выплаты процентов и возврата вклада на условиях и в порядке, предусмотренных настоящим договором.</w:t>
      </w:r>
    </w:p>
    <w:p w:rsidR="00D77556" w:rsidRPr="001377C2" w:rsidRDefault="00D77556" w:rsidP="001377C2">
      <w:pPr>
        <w:widowControl/>
        <w:numPr>
          <w:ilvl w:val="0"/>
          <w:numId w:val="8"/>
        </w:numPr>
        <w:suppressAutoHyphens/>
        <w:spacing w:line="360" w:lineRule="auto"/>
        <w:ind w:left="0" w:firstLine="709"/>
        <w:rPr>
          <w:sz w:val="28"/>
          <w:szCs w:val="28"/>
        </w:rPr>
      </w:pPr>
      <w:r w:rsidRPr="001377C2">
        <w:rPr>
          <w:sz w:val="28"/>
          <w:szCs w:val="28"/>
        </w:rPr>
        <w:t>ПОРЯДОК НАЧИСЛЕНИЯ И ВЫПЛАТЫ ПРОЦЕНТОВ</w:t>
      </w:r>
    </w:p>
    <w:p w:rsidR="00D77556" w:rsidRPr="001377C2" w:rsidRDefault="00D77556" w:rsidP="001377C2">
      <w:pPr>
        <w:widowControl/>
        <w:numPr>
          <w:ilvl w:val="1"/>
          <w:numId w:val="8"/>
        </w:numPr>
        <w:suppressAutoHyphens/>
        <w:spacing w:line="360" w:lineRule="auto"/>
        <w:ind w:left="0" w:firstLine="709"/>
        <w:rPr>
          <w:sz w:val="28"/>
          <w:szCs w:val="28"/>
        </w:rPr>
      </w:pPr>
      <w:r w:rsidRPr="001377C2">
        <w:rPr>
          <w:sz w:val="28"/>
          <w:szCs w:val="28"/>
        </w:rPr>
        <w:t>БАНК открывает ВКЛАДЧИКУ счет</w:t>
      </w:r>
    </w:p>
    <w:p w:rsidR="00D77556" w:rsidRPr="001377C2" w:rsidRDefault="00D77556" w:rsidP="001377C2">
      <w:pPr>
        <w:widowControl/>
        <w:numPr>
          <w:ilvl w:val="1"/>
          <w:numId w:val="8"/>
        </w:numPr>
        <w:suppressAutoHyphens/>
        <w:spacing w:line="360" w:lineRule="auto"/>
        <w:ind w:left="0" w:firstLine="709"/>
        <w:rPr>
          <w:sz w:val="28"/>
          <w:szCs w:val="28"/>
        </w:rPr>
      </w:pPr>
      <w:r w:rsidRPr="001377C2">
        <w:rPr>
          <w:sz w:val="28"/>
          <w:szCs w:val="28"/>
        </w:rPr>
        <w:t>За пользование денежными средствами БАНК выплачивает ВКЛАДЧИКУ % годовых. Срок вклада: до востребования.</w:t>
      </w:r>
    </w:p>
    <w:p w:rsidR="00D77556" w:rsidRPr="001377C2" w:rsidRDefault="00D77556" w:rsidP="001377C2">
      <w:pPr>
        <w:widowControl/>
        <w:suppressAutoHyphens/>
        <w:spacing w:line="360" w:lineRule="auto"/>
        <w:ind w:firstLine="709"/>
        <w:rPr>
          <w:sz w:val="28"/>
          <w:szCs w:val="28"/>
        </w:rPr>
      </w:pPr>
      <w:r w:rsidRPr="001377C2">
        <w:rPr>
          <w:sz w:val="28"/>
          <w:szCs w:val="28"/>
        </w:rPr>
        <w:t>2.3. Проценты на сумму вклада начисляются со дня, следующего за днем ее поступления в БАНК, по день, предшествующий ее возврату ВКЛАДЧИКУ, либо ее списанию со счета ВКЛАДЧИКА по иным основаниям. При этом за базу для расчета берется действительное число календарных дней в году (365 или 366 дней соответственно).</w:t>
      </w:r>
    </w:p>
    <w:p w:rsidR="001377C2" w:rsidRDefault="00D77556" w:rsidP="001377C2">
      <w:pPr>
        <w:pStyle w:val="31"/>
        <w:suppressAutoHyphens/>
        <w:spacing w:line="360" w:lineRule="auto"/>
        <w:ind w:firstLine="709"/>
        <w:rPr>
          <w:szCs w:val="28"/>
        </w:rPr>
      </w:pPr>
      <w:r w:rsidRPr="001377C2">
        <w:rPr>
          <w:szCs w:val="28"/>
        </w:rPr>
        <w:t>2.4. Начисленные в течение календарного года проценты присоединяются к остатку вклада, увеличивая его сумму, в последний рабочий день текущего года.</w:t>
      </w:r>
    </w:p>
    <w:p w:rsidR="00D77556" w:rsidRPr="001377C2" w:rsidRDefault="00D77556" w:rsidP="001377C2">
      <w:pPr>
        <w:pStyle w:val="21"/>
        <w:suppressAutoHyphens/>
        <w:spacing w:line="360" w:lineRule="auto"/>
        <w:ind w:firstLine="709"/>
        <w:rPr>
          <w:szCs w:val="28"/>
        </w:rPr>
      </w:pPr>
      <w:r w:rsidRPr="001377C2">
        <w:rPr>
          <w:szCs w:val="28"/>
        </w:rPr>
        <w:t>2.5. При выплате в наличной форме средств со вклада в иностранной валюте суммы, меньшие минимального номинала банкнот соответствующей валюты, выплачиваются ВКЛАДЧИКУ в валюте Российской Федерации по курсу, установленному Центральным Банком России на дату выплаты.</w:t>
      </w:r>
    </w:p>
    <w:p w:rsidR="00D77556" w:rsidRPr="001377C2" w:rsidRDefault="007B4171" w:rsidP="001377C2">
      <w:pPr>
        <w:widowControl/>
        <w:numPr>
          <w:ilvl w:val="0"/>
          <w:numId w:val="8"/>
        </w:numPr>
        <w:suppressAutoHyphens/>
        <w:spacing w:line="360" w:lineRule="auto"/>
        <w:ind w:left="0" w:firstLine="709"/>
        <w:rPr>
          <w:sz w:val="28"/>
          <w:szCs w:val="28"/>
        </w:rPr>
      </w:pPr>
      <w:r>
        <w:rPr>
          <w:sz w:val="28"/>
          <w:szCs w:val="28"/>
        </w:rPr>
        <w:br w:type="page"/>
      </w:r>
      <w:r w:rsidR="00D77556" w:rsidRPr="001377C2">
        <w:rPr>
          <w:sz w:val="28"/>
          <w:szCs w:val="28"/>
        </w:rPr>
        <w:t>ПРАВА И ОБЯЗАННОСТИ СТОРОН</w:t>
      </w:r>
    </w:p>
    <w:p w:rsidR="001377C2" w:rsidRDefault="00D77556" w:rsidP="001377C2">
      <w:pPr>
        <w:widowControl/>
        <w:numPr>
          <w:ilvl w:val="1"/>
          <w:numId w:val="8"/>
        </w:numPr>
        <w:tabs>
          <w:tab w:val="left" w:pos="540"/>
        </w:tabs>
        <w:suppressAutoHyphens/>
        <w:spacing w:line="360" w:lineRule="auto"/>
        <w:ind w:left="0" w:firstLine="709"/>
        <w:rPr>
          <w:sz w:val="28"/>
          <w:szCs w:val="28"/>
        </w:rPr>
      </w:pPr>
      <w:r w:rsidRPr="001377C2">
        <w:rPr>
          <w:sz w:val="28"/>
          <w:szCs w:val="28"/>
        </w:rPr>
        <w:t>ВКЛАДЧИК имеет право:</w:t>
      </w:r>
    </w:p>
    <w:p w:rsidR="00D77556" w:rsidRPr="001377C2" w:rsidRDefault="00D77556" w:rsidP="001377C2">
      <w:pPr>
        <w:widowControl/>
        <w:numPr>
          <w:ilvl w:val="2"/>
          <w:numId w:val="8"/>
        </w:numPr>
        <w:suppressAutoHyphens/>
        <w:spacing w:line="360" w:lineRule="auto"/>
        <w:ind w:left="0" w:firstLine="709"/>
        <w:rPr>
          <w:sz w:val="28"/>
          <w:szCs w:val="28"/>
        </w:rPr>
      </w:pPr>
      <w:r w:rsidRPr="001377C2">
        <w:rPr>
          <w:sz w:val="28"/>
          <w:szCs w:val="28"/>
        </w:rPr>
        <w:t>Совершать по вкладу приходные и расходные операции, как наличными денежными средствами, так и безналичным путем. Возможно пополнение вклада третьими лицами.</w:t>
      </w:r>
    </w:p>
    <w:p w:rsidR="00D77556" w:rsidRPr="001377C2" w:rsidRDefault="00D77556" w:rsidP="001377C2">
      <w:pPr>
        <w:pStyle w:val="33"/>
        <w:suppressAutoHyphens/>
        <w:spacing w:after="0" w:line="360" w:lineRule="auto"/>
        <w:ind w:firstLine="709"/>
        <w:jc w:val="both"/>
        <w:rPr>
          <w:kern w:val="0"/>
          <w:sz w:val="28"/>
          <w:szCs w:val="28"/>
        </w:rPr>
      </w:pPr>
      <w:r w:rsidRPr="001377C2">
        <w:rPr>
          <w:kern w:val="0"/>
          <w:sz w:val="28"/>
          <w:szCs w:val="28"/>
        </w:rPr>
        <w:t>3.1.2. В одностороннем порядке расторгнуть договор и востребовать сумму вклада с причитающимися процентами.</w:t>
      </w:r>
    </w:p>
    <w:p w:rsidR="00D77556" w:rsidRPr="001377C2" w:rsidRDefault="00D77556" w:rsidP="001377C2">
      <w:pPr>
        <w:widowControl/>
        <w:suppressAutoHyphens/>
        <w:spacing w:line="360" w:lineRule="auto"/>
        <w:ind w:firstLine="709"/>
        <w:rPr>
          <w:sz w:val="28"/>
          <w:szCs w:val="28"/>
        </w:rPr>
      </w:pPr>
      <w:r w:rsidRPr="001377C2">
        <w:rPr>
          <w:sz w:val="28"/>
          <w:szCs w:val="28"/>
        </w:rPr>
        <w:t>3.1.3. Выдать третьему лицу доверенность на распоряжение вкладом и составить завещательное распоряжение правами на денежные средства в БАНКЕ.</w:t>
      </w:r>
    </w:p>
    <w:p w:rsidR="00D77556" w:rsidRPr="001377C2" w:rsidRDefault="00D77556" w:rsidP="001377C2">
      <w:pPr>
        <w:widowControl/>
        <w:numPr>
          <w:ilvl w:val="1"/>
          <w:numId w:val="8"/>
        </w:numPr>
        <w:suppressAutoHyphens/>
        <w:spacing w:line="360" w:lineRule="auto"/>
        <w:ind w:left="0" w:firstLine="709"/>
        <w:rPr>
          <w:sz w:val="28"/>
          <w:szCs w:val="28"/>
        </w:rPr>
      </w:pPr>
      <w:r w:rsidRPr="001377C2">
        <w:rPr>
          <w:sz w:val="28"/>
          <w:szCs w:val="28"/>
        </w:rPr>
        <w:t>ВКЛАДЧИК обязан:</w:t>
      </w:r>
    </w:p>
    <w:p w:rsidR="00D77556" w:rsidRPr="001377C2" w:rsidRDefault="00D77556" w:rsidP="001377C2">
      <w:pPr>
        <w:widowControl/>
        <w:suppressAutoHyphens/>
        <w:spacing w:line="360" w:lineRule="auto"/>
        <w:ind w:firstLine="709"/>
        <w:rPr>
          <w:sz w:val="28"/>
          <w:szCs w:val="28"/>
        </w:rPr>
      </w:pPr>
      <w:r w:rsidRPr="001377C2">
        <w:rPr>
          <w:sz w:val="28"/>
          <w:szCs w:val="28"/>
        </w:rPr>
        <w:t>3.2.1. Внести во вклад наличными или безналичным путем денежные средства в сумме не менее 10 (Десять) рублей или эквивалента в иностранной валюте, не меньше минимального номинала банкнот.</w:t>
      </w:r>
    </w:p>
    <w:p w:rsidR="00D77556" w:rsidRPr="001377C2" w:rsidRDefault="00D77556" w:rsidP="001377C2">
      <w:pPr>
        <w:pStyle w:val="33"/>
        <w:suppressAutoHyphens/>
        <w:spacing w:after="0" w:line="360" w:lineRule="auto"/>
        <w:ind w:firstLine="709"/>
        <w:jc w:val="both"/>
        <w:rPr>
          <w:kern w:val="0"/>
          <w:sz w:val="28"/>
          <w:szCs w:val="28"/>
        </w:rPr>
      </w:pPr>
      <w:r w:rsidRPr="001377C2">
        <w:rPr>
          <w:kern w:val="0"/>
          <w:sz w:val="28"/>
          <w:szCs w:val="28"/>
        </w:rPr>
        <w:t>3.2.2. Не использовать вклад «До востребования» для осуществления расчетов, связанных с предпринимательской деятельностью.</w:t>
      </w:r>
    </w:p>
    <w:p w:rsidR="00D77556" w:rsidRPr="001377C2" w:rsidRDefault="00D77556" w:rsidP="001377C2">
      <w:pPr>
        <w:pStyle w:val="33"/>
        <w:suppressAutoHyphens/>
        <w:spacing w:after="0" w:line="360" w:lineRule="auto"/>
        <w:ind w:firstLine="709"/>
        <w:jc w:val="both"/>
        <w:rPr>
          <w:kern w:val="0"/>
          <w:sz w:val="28"/>
          <w:szCs w:val="28"/>
        </w:rPr>
      </w:pPr>
      <w:r w:rsidRPr="001377C2">
        <w:rPr>
          <w:kern w:val="0"/>
          <w:sz w:val="28"/>
          <w:szCs w:val="28"/>
        </w:rPr>
        <w:t>3.2.3. Возмещать БАНКУ расходы, возникающие при исполнении БАНКОМ поручений ВКЛАДЧИКА в соответствии с тарифами комиссионного вознаграждения, утвержденными в БАНКЕ.</w:t>
      </w:r>
    </w:p>
    <w:p w:rsidR="001377C2" w:rsidRDefault="00D77556" w:rsidP="001377C2">
      <w:pPr>
        <w:pStyle w:val="33"/>
        <w:suppressAutoHyphens/>
        <w:spacing w:after="0" w:line="360" w:lineRule="auto"/>
        <w:ind w:firstLine="709"/>
        <w:jc w:val="both"/>
        <w:rPr>
          <w:kern w:val="0"/>
          <w:sz w:val="28"/>
          <w:szCs w:val="28"/>
        </w:rPr>
      </w:pPr>
      <w:r w:rsidRPr="001377C2">
        <w:rPr>
          <w:kern w:val="0"/>
          <w:sz w:val="28"/>
          <w:szCs w:val="28"/>
        </w:rPr>
        <w:t>3.2.4. Уведомить БАНК за два рабочих дня о намерении востребовать со вклада сумму, превышающую 10000 рублей или эквивалент в иностранной валюте на дату уведомления.</w:t>
      </w:r>
    </w:p>
    <w:p w:rsidR="00D77556" w:rsidRPr="001377C2" w:rsidRDefault="00D77556" w:rsidP="001377C2">
      <w:pPr>
        <w:pStyle w:val="33"/>
        <w:suppressAutoHyphens/>
        <w:spacing w:after="0" w:line="360" w:lineRule="auto"/>
        <w:ind w:firstLine="709"/>
        <w:jc w:val="both"/>
        <w:rPr>
          <w:kern w:val="0"/>
          <w:sz w:val="28"/>
          <w:szCs w:val="28"/>
        </w:rPr>
      </w:pPr>
      <w:r w:rsidRPr="001377C2">
        <w:rPr>
          <w:kern w:val="0"/>
          <w:sz w:val="28"/>
          <w:szCs w:val="28"/>
        </w:rPr>
        <w:t>3.3.БАНК имеет право:</w:t>
      </w:r>
    </w:p>
    <w:p w:rsidR="001377C2" w:rsidRDefault="00D77556" w:rsidP="001377C2">
      <w:pPr>
        <w:pStyle w:val="33"/>
        <w:suppressAutoHyphens/>
        <w:spacing w:after="0" w:line="360" w:lineRule="auto"/>
        <w:ind w:firstLine="709"/>
        <w:jc w:val="both"/>
        <w:rPr>
          <w:kern w:val="0"/>
          <w:sz w:val="28"/>
          <w:szCs w:val="28"/>
        </w:rPr>
      </w:pPr>
      <w:r w:rsidRPr="001377C2">
        <w:rPr>
          <w:kern w:val="0"/>
          <w:sz w:val="28"/>
          <w:szCs w:val="28"/>
        </w:rPr>
        <w:t>3.3.1. В течение срока вклада изменять процентную ставку по вкладу. Новая процентная ставка вступает в силу по истечении 10 дней с момента размещения соответствующего сообщения на рекламных стендах в помещениях БАНКА.</w:t>
      </w:r>
    </w:p>
    <w:p w:rsidR="00D77556" w:rsidRPr="001377C2" w:rsidRDefault="00D77556" w:rsidP="001377C2">
      <w:pPr>
        <w:pStyle w:val="33"/>
        <w:tabs>
          <w:tab w:val="left" w:pos="10980"/>
        </w:tabs>
        <w:suppressAutoHyphens/>
        <w:spacing w:after="0" w:line="360" w:lineRule="auto"/>
        <w:ind w:firstLine="709"/>
        <w:jc w:val="both"/>
        <w:rPr>
          <w:kern w:val="0"/>
          <w:sz w:val="28"/>
          <w:szCs w:val="28"/>
        </w:rPr>
      </w:pPr>
      <w:r w:rsidRPr="001377C2">
        <w:rPr>
          <w:kern w:val="0"/>
          <w:sz w:val="28"/>
          <w:szCs w:val="28"/>
        </w:rPr>
        <w:t>3.3.2. Списывать в момент совершения операции со счета ВКЛАДЧИКА в безакцептном порядке причитающуюся плату за услуги БАНКА в соответствии с тарифами комиссионного вознаграждения, утвержденными в БАНКЕ.</w:t>
      </w:r>
    </w:p>
    <w:p w:rsidR="00D77556" w:rsidRPr="001377C2" w:rsidRDefault="00D77556" w:rsidP="001377C2">
      <w:pPr>
        <w:widowControl/>
        <w:suppressAutoHyphens/>
        <w:spacing w:line="360" w:lineRule="auto"/>
        <w:ind w:firstLine="709"/>
        <w:rPr>
          <w:sz w:val="28"/>
          <w:szCs w:val="28"/>
        </w:rPr>
      </w:pPr>
      <w:r w:rsidRPr="001377C2">
        <w:rPr>
          <w:sz w:val="28"/>
          <w:szCs w:val="28"/>
        </w:rPr>
        <w:t>3.4. БАНК обязан:</w:t>
      </w:r>
    </w:p>
    <w:p w:rsidR="001377C2" w:rsidRDefault="00D77556" w:rsidP="001377C2">
      <w:pPr>
        <w:pStyle w:val="31"/>
        <w:suppressAutoHyphens/>
        <w:spacing w:line="360" w:lineRule="auto"/>
        <w:ind w:firstLine="709"/>
        <w:rPr>
          <w:szCs w:val="28"/>
        </w:rPr>
      </w:pPr>
      <w:r w:rsidRPr="001377C2">
        <w:rPr>
          <w:szCs w:val="28"/>
        </w:rPr>
        <w:t>3.4.1. Предоставлять ВКЛАДЧИКУ выписку по счету, отражающую движение денежных средств на счете при совершении приходно-расходных операций.</w:t>
      </w:r>
    </w:p>
    <w:p w:rsidR="00D77556" w:rsidRPr="001377C2" w:rsidRDefault="00D77556" w:rsidP="001377C2">
      <w:pPr>
        <w:pStyle w:val="31"/>
        <w:suppressAutoHyphens/>
        <w:spacing w:line="360" w:lineRule="auto"/>
        <w:ind w:firstLine="709"/>
        <w:rPr>
          <w:szCs w:val="28"/>
        </w:rPr>
      </w:pPr>
      <w:r w:rsidRPr="001377C2">
        <w:rPr>
          <w:szCs w:val="28"/>
        </w:rPr>
        <w:t>3.4.2. Соблюдать тайну вклада в соответствии с законодательством РФ.</w:t>
      </w:r>
    </w:p>
    <w:p w:rsidR="00D77556" w:rsidRPr="001377C2" w:rsidRDefault="00D77556" w:rsidP="001377C2">
      <w:pPr>
        <w:pStyle w:val="31"/>
        <w:numPr>
          <w:ilvl w:val="0"/>
          <w:numId w:val="8"/>
        </w:numPr>
        <w:suppressAutoHyphens/>
        <w:spacing w:line="360" w:lineRule="auto"/>
        <w:ind w:left="0" w:firstLine="709"/>
        <w:rPr>
          <w:szCs w:val="28"/>
        </w:rPr>
      </w:pPr>
      <w:r w:rsidRPr="001377C2">
        <w:rPr>
          <w:szCs w:val="28"/>
        </w:rPr>
        <w:t>ОСОБЫЕ УСЛОВИЯ</w:t>
      </w:r>
    </w:p>
    <w:p w:rsidR="00D77556" w:rsidRPr="001377C2" w:rsidRDefault="00D77556" w:rsidP="001377C2">
      <w:pPr>
        <w:pStyle w:val="33"/>
        <w:numPr>
          <w:ilvl w:val="1"/>
          <w:numId w:val="8"/>
        </w:numPr>
        <w:suppressAutoHyphens/>
        <w:spacing w:after="0" w:line="360" w:lineRule="auto"/>
        <w:ind w:left="0" w:firstLine="709"/>
        <w:jc w:val="both"/>
        <w:rPr>
          <w:kern w:val="0"/>
          <w:sz w:val="28"/>
          <w:szCs w:val="28"/>
        </w:rPr>
      </w:pPr>
      <w:r w:rsidRPr="001377C2">
        <w:rPr>
          <w:kern w:val="0"/>
          <w:sz w:val="28"/>
          <w:szCs w:val="28"/>
        </w:rPr>
        <w:t>Если ВКЛАДЧИК в течение 12 (двенадцати) месяцев со дня последней операции имеет на счете нулевой остаток, БАНК вправе рассматривать это обстоятельство, как прямое распоряжение самого ВКЛАДЧИКА на закрытие счета по вкладу.</w:t>
      </w:r>
    </w:p>
    <w:p w:rsidR="001377C2" w:rsidRDefault="00D77556" w:rsidP="001377C2">
      <w:pPr>
        <w:pStyle w:val="33"/>
        <w:numPr>
          <w:ilvl w:val="1"/>
          <w:numId w:val="8"/>
        </w:numPr>
        <w:suppressAutoHyphens/>
        <w:spacing w:after="0" w:line="360" w:lineRule="auto"/>
        <w:ind w:left="0" w:firstLine="709"/>
        <w:jc w:val="both"/>
        <w:rPr>
          <w:kern w:val="0"/>
          <w:sz w:val="28"/>
          <w:szCs w:val="28"/>
        </w:rPr>
      </w:pPr>
      <w:r w:rsidRPr="001377C2">
        <w:rPr>
          <w:kern w:val="0"/>
          <w:sz w:val="28"/>
          <w:szCs w:val="28"/>
        </w:rPr>
        <w:t>Сберегательная книжка по вкладу не оформляется.</w:t>
      </w:r>
    </w:p>
    <w:p w:rsidR="00D77556" w:rsidRPr="001377C2" w:rsidRDefault="00D77556" w:rsidP="001377C2">
      <w:pPr>
        <w:pStyle w:val="33"/>
        <w:suppressAutoHyphens/>
        <w:spacing w:after="0" w:line="360" w:lineRule="auto"/>
        <w:ind w:firstLine="709"/>
        <w:jc w:val="both"/>
        <w:rPr>
          <w:kern w:val="0"/>
          <w:sz w:val="28"/>
          <w:szCs w:val="28"/>
        </w:rPr>
      </w:pPr>
      <w:r w:rsidRPr="001377C2">
        <w:rPr>
          <w:kern w:val="0"/>
          <w:sz w:val="28"/>
          <w:szCs w:val="28"/>
        </w:rPr>
        <w:t>СРОК ДЕЙСТВИЯ ДОГОВОРА</w:t>
      </w:r>
    </w:p>
    <w:p w:rsidR="00D77556" w:rsidRPr="001377C2" w:rsidRDefault="00D77556" w:rsidP="001377C2">
      <w:pPr>
        <w:pStyle w:val="a3"/>
        <w:suppressAutoHyphens/>
        <w:spacing w:line="360" w:lineRule="auto"/>
        <w:ind w:firstLine="709"/>
        <w:rPr>
          <w:sz w:val="28"/>
          <w:szCs w:val="28"/>
        </w:rPr>
      </w:pPr>
      <w:r w:rsidRPr="001377C2">
        <w:rPr>
          <w:sz w:val="28"/>
          <w:szCs w:val="28"/>
        </w:rPr>
        <w:t>5.1. Настоящий договор вступает в силу с момента его заключения и внесения денежных средств во вклад и действует до закрытия счета по заявлению ВКЛАДЧИКА или до наступления обстоятельств, указанных в п.4.1. данного договора.</w:t>
      </w:r>
    </w:p>
    <w:p w:rsidR="00D77556" w:rsidRPr="001377C2" w:rsidRDefault="00D77556" w:rsidP="001377C2">
      <w:pPr>
        <w:pStyle w:val="a3"/>
        <w:tabs>
          <w:tab w:val="left" w:pos="0"/>
        </w:tabs>
        <w:suppressAutoHyphens/>
        <w:spacing w:line="360" w:lineRule="auto"/>
        <w:ind w:firstLine="709"/>
        <w:rPr>
          <w:sz w:val="28"/>
          <w:szCs w:val="28"/>
        </w:rPr>
      </w:pPr>
      <w:r w:rsidRPr="001377C2">
        <w:rPr>
          <w:sz w:val="28"/>
          <w:szCs w:val="28"/>
        </w:rPr>
        <w:t>5.2. Настоящий договор составлен в двух экземплярах, по одному для каждой из сторон, имеющих одинаковую юридическую силу.</w:t>
      </w:r>
    </w:p>
    <w:p w:rsidR="00D77556" w:rsidRPr="001377C2" w:rsidRDefault="00D77556" w:rsidP="001377C2">
      <w:pPr>
        <w:widowControl/>
        <w:numPr>
          <w:ilvl w:val="0"/>
          <w:numId w:val="8"/>
        </w:numPr>
        <w:suppressAutoHyphens/>
        <w:spacing w:line="360" w:lineRule="auto"/>
        <w:ind w:left="0" w:firstLine="709"/>
        <w:rPr>
          <w:sz w:val="28"/>
          <w:szCs w:val="28"/>
        </w:rPr>
      </w:pPr>
      <w:r w:rsidRPr="001377C2">
        <w:rPr>
          <w:sz w:val="28"/>
          <w:szCs w:val="28"/>
        </w:rPr>
        <w:t>РЕКВИЗИТЫ, АДРЕСА И ПОДПИСИ СТОРОН</w:t>
      </w:r>
    </w:p>
    <w:p w:rsidR="00D77556" w:rsidRPr="001377C2" w:rsidRDefault="00D77556" w:rsidP="001377C2">
      <w:pPr>
        <w:widowControl/>
        <w:suppressAutoHyphens/>
        <w:spacing w:line="360" w:lineRule="auto"/>
        <w:ind w:firstLine="709"/>
        <w:rPr>
          <w:sz w:val="28"/>
          <w:szCs w:val="28"/>
        </w:rPr>
      </w:pPr>
      <w:r w:rsidRPr="001377C2">
        <w:rPr>
          <w:sz w:val="28"/>
          <w:szCs w:val="28"/>
        </w:rPr>
        <w:t>БАНК: ОАО «КБ»:</w:t>
      </w:r>
    </w:p>
    <w:p w:rsidR="00D77556" w:rsidRPr="001377C2" w:rsidRDefault="00D77556" w:rsidP="001377C2">
      <w:pPr>
        <w:widowControl/>
        <w:suppressAutoHyphens/>
        <w:spacing w:line="360" w:lineRule="auto"/>
        <w:ind w:firstLine="709"/>
        <w:rPr>
          <w:sz w:val="28"/>
          <w:szCs w:val="28"/>
        </w:rPr>
      </w:pPr>
      <w:r w:rsidRPr="001377C2">
        <w:rPr>
          <w:sz w:val="28"/>
          <w:szCs w:val="28"/>
        </w:rPr>
        <w:t>454000 Челябинск, ул. Кирова, дом 97, к/с 30101810600000000809 в ГРКЦ ГУ Банка России по г. Челябинску, БИК 044030809,</w:t>
      </w:r>
    </w:p>
    <w:p w:rsidR="001377C2" w:rsidRDefault="00D77556" w:rsidP="001377C2">
      <w:pPr>
        <w:widowControl/>
        <w:suppressAutoHyphens/>
        <w:spacing w:line="360" w:lineRule="auto"/>
        <w:ind w:firstLine="709"/>
        <w:rPr>
          <w:sz w:val="28"/>
          <w:szCs w:val="28"/>
        </w:rPr>
      </w:pPr>
      <w:r w:rsidRPr="001377C2">
        <w:rPr>
          <w:sz w:val="28"/>
          <w:szCs w:val="28"/>
        </w:rPr>
        <w:t>ИНН 7831000179, КПП 783501001, ОКОНХ 96120, ОКПО 09801859, ОГРН 1027800000568</w:t>
      </w:r>
    </w:p>
    <w:p w:rsidR="007F6582" w:rsidRPr="00DE0998" w:rsidRDefault="007F6582" w:rsidP="007F6582">
      <w:pPr>
        <w:widowControl/>
        <w:suppressAutoHyphens/>
        <w:spacing w:line="360" w:lineRule="auto"/>
        <w:jc w:val="center"/>
        <w:rPr>
          <w:color w:val="FFFFFF"/>
          <w:sz w:val="28"/>
          <w:szCs w:val="28"/>
        </w:rPr>
      </w:pPr>
    </w:p>
    <w:p w:rsidR="007F6582" w:rsidRPr="00DE0998" w:rsidRDefault="007F6582" w:rsidP="007F6582">
      <w:pPr>
        <w:widowControl/>
        <w:suppressAutoHyphens/>
        <w:spacing w:line="360" w:lineRule="auto"/>
        <w:jc w:val="center"/>
        <w:rPr>
          <w:color w:val="000000"/>
          <w:sz w:val="28"/>
          <w:szCs w:val="28"/>
        </w:rPr>
      </w:pPr>
      <w:bookmarkStart w:id="3" w:name="_GoBack"/>
      <w:bookmarkEnd w:id="3"/>
    </w:p>
    <w:sectPr w:rsidR="007F6582" w:rsidRPr="00DE0998" w:rsidSect="001377C2">
      <w:pgSz w:w="11907" w:h="16839" w:code="9"/>
      <w:pgMar w:top="1134" w:right="851" w:bottom="1134" w:left="1701" w:header="709" w:footer="709" w:gutter="0"/>
      <w:pgNumType w:start="53"/>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998" w:rsidRDefault="00DE0998">
      <w:pPr>
        <w:widowControl/>
        <w:jc w:val="left"/>
        <w:rPr>
          <w:kern w:val="28"/>
          <w:sz w:val="28"/>
          <w:szCs w:val="28"/>
        </w:rPr>
      </w:pPr>
      <w:r>
        <w:rPr>
          <w:kern w:val="28"/>
          <w:sz w:val="28"/>
          <w:szCs w:val="28"/>
        </w:rPr>
        <w:separator/>
      </w:r>
    </w:p>
  </w:endnote>
  <w:endnote w:type="continuationSeparator" w:id="0">
    <w:p w:rsidR="00DE0998" w:rsidRDefault="00DE0998">
      <w:pPr>
        <w:widowControl/>
        <w:jc w:val="left"/>
        <w:rPr>
          <w:kern w:val="28"/>
          <w:sz w:val="28"/>
          <w:szCs w:val="28"/>
        </w:rPr>
      </w:pPr>
      <w:r>
        <w:rPr>
          <w:kern w:val="28"/>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78" w:rsidRDefault="00A03478">
    <w:pPr>
      <w:pStyle w:val="aa"/>
      <w:jc w:val="center"/>
    </w:pPr>
    <w:r>
      <w:fldChar w:fldCharType="begin"/>
    </w:r>
    <w:r>
      <w:instrText xml:space="preserve"> PAGE   \* MERGEFORMAT </w:instrText>
    </w:r>
    <w:r>
      <w:fldChar w:fldCharType="separate"/>
    </w:r>
    <w:r>
      <w:rPr>
        <w:noProof/>
      </w:rPr>
      <w:t>53</w:t>
    </w:r>
    <w:r>
      <w:fldChar w:fldCharType="end"/>
    </w:r>
  </w:p>
  <w:p w:rsidR="00A03478" w:rsidRDefault="00A0347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998" w:rsidRDefault="00DE0998">
      <w:pPr>
        <w:widowControl/>
        <w:jc w:val="left"/>
        <w:rPr>
          <w:kern w:val="28"/>
          <w:sz w:val="28"/>
          <w:szCs w:val="28"/>
        </w:rPr>
      </w:pPr>
      <w:r>
        <w:rPr>
          <w:kern w:val="28"/>
          <w:sz w:val="28"/>
          <w:szCs w:val="28"/>
        </w:rPr>
        <w:separator/>
      </w:r>
    </w:p>
  </w:footnote>
  <w:footnote w:type="continuationSeparator" w:id="0">
    <w:p w:rsidR="00DE0998" w:rsidRDefault="00DE0998">
      <w:pPr>
        <w:widowControl/>
        <w:jc w:val="left"/>
        <w:rPr>
          <w:kern w:val="28"/>
          <w:sz w:val="28"/>
          <w:szCs w:val="28"/>
        </w:rPr>
      </w:pPr>
      <w:r>
        <w:rPr>
          <w:kern w:val="28"/>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78" w:rsidRPr="00A03478" w:rsidRDefault="00A03478" w:rsidP="00A03478">
    <w:pPr>
      <w:widowControl/>
      <w:suppressAutoHyphens/>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4AB"/>
    <w:multiLevelType w:val="hybridMultilevel"/>
    <w:tmpl w:val="6DD4F750"/>
    <w:lvl w:ilvl="0" w:tplc="7C18220C">
      <w:start w:val="1"/>
      <w:numFmt w:val="bullet"/>
      <w:lvlText w:val=""/>
      <w:lvlJc w:val="left"/>
      <w:pPr>
        <w:tabs>
          <w:tab w:val="num" w:pos="17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750844"/>
    <w:multiLevelType w:val="singleLevel"/>
    <w:tmpl w:val="0419000F"/>
    <w:lvl w:ilvl="0">
      <w:start w:val="1"/>
      <w:numFmt w:val="decimal"/>
      <w:lvlText w:val="%1."/>
      <w:lvlJc w:val="left"/>
      <w:pPr>
        <w:ind w:left="720" w:hanging="360"/>
      </w:pPr>
      <w:rPr>
        <w:rFonts w:cs="Times New Roman"/>
      </w:rPr>
    </w:lvl>
  </w:abstractNum>
  <w:abstractNum w:abstractNumId="2">
    <w:nsid w:val="142E5307"/>
    <w:multiLevelType w:val="hybridMultilevel"/>
    <w:tmpl w:val="F1303E72"/>
    <w:lvl w:ilvl="0" w:tplc="7C18220C">
      <w:start w:val="1"/>
      <w:numFmt w:val="bullet"/>
      <w:lvlText w:val=""/>
      <w:lvlJc w:val="left"/>
      <w:pPr>
        <w:tabs>
          <w:tab w:val="num" w:pos="17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627D73"/>
    <w:multiLevelType w:val="hybridMultilevel"/>
    <w:tmpl w:val="152EF48A"/>
    <w:lvl w:ilvl="0" w:tplc="FC04EB3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71A3068"/>
    <w:multiLevelType w:val="multilevel"/>
    <w:tmpl w:val="79AAE7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5">
    <w:nsid w:val="3F2364B5"/>
    <w:multiLevelType w:val="hybridMultilevel"/>
    <w:tmpl w:val="8F3C8726"/>
    <w:lvl w:ilvl="0" w:tplc="7C18220C">
      <w:start w:val="1"/>
      <w:numFmt w:val="bullet"/>
      <w:lvlText w:val=""/>
      <w:lvlJc w:val="left"/>
      <w:pPr>
        <w:tabs>
          <w:tab w:val="num" w:pos="17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8004CE"/>
    <w:multiLevelType w:val="multilevel"/>
    <w:tmpl w:val="091CD45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7">
    <w:nsid w:val="589812B4"/>
    <w:multiLevelType w:val="hybridMultilevel"/>
    <w:tmpl w:val="539A9BB2"/>
    <w:lvl w:ilvl="0" w:tplc="800EF6F0">
      <w:start w:val="1"/>
      <w:numFmt w:val="decimal"/>
      <w:lvlText w:val="%1."/>
      <w:lvlJc w:val="left"/>
      <w:pPr>
        <w:tabs>
          <w:tab w:val="num" w:pos="420"/>
        </w:tabs>
        <w:ind w:left="420" w:hanging="600"/>
      </w:pPr>
      <w:rPr>
        <w:rFonts w:cs="Times New Roman" w:hint="default"/>
      </w:rPr>
    </w:lvl>
    <w:lvl w:ilvl="1" w:tplc="FFDA0AAA">
      <w:numFmt w:val="none"/>
      <w:lvlText w:val=""/>
      <w:lvlJc w:val="left"/>
      <w:pPr>
        <w:tabs>
          <w:tab w:val="num" w:pos="360"/>
        </w:tabs>
      </w:pPr>
      <w:rPr>
        <w:rFonts w:cs="Times New Roman"/>
      </w:rPr>
    </w:lvl>
    <w:lvl w:ilvl="2" w:tplc="777AE93E">
      <w:numFmt w:val="none"/>
      <w:lvlText w:val=""/>
      <w:lvlJc w:val="left"/>
      <w:pPr>
        <w:tabs>
          <w:tab w:val="num" w:pos="360"/>
        </w:tabs>
      </w:pPr>
      <w:rPr>
        <w:rFonts w:cs="Times New Roman"/>
      </w:rPr>
    </w:lvl>
    <w:lvl w:ilvl="3" w:tplc="A1DE6146">
      <w:numFmt w:val="none"/>
      <w:lvlText w:val=""/>
      <w:lvlJc w:val="left"/>
      <w:pPr>
        <w:tabs>
          <w:tab w:val="num" w:pos="360"/>
        </w:tabs>
      </w:pPr>
      <w:rPr>
        <w:rFonts w:cs="Times New Roman"/>
      </w:rPr>
    </w:lvl>
    <w:lvl w:ilvl="4" w:tplc="4F56EFBC">
      <w:numFmt w:val="none"/>
      <w:lvlText w:val=""/>
      <w:lvlJc w:val="left"/>
      <w:pPr>
        <w:tabs>
          <w:tab w:val="num" w:pos="360"/>
        </w:tabs>
      </w:pPr>
      <w:rPr>
        <w:rFonts w:cs="Times New Roman"/>
      </w:rPr>
    </w:lvl>
    <w:lvl w:ilvl="5" w:tplc="A796AB04">
      <w:numFmt w:val="none"/>
      <w:lvlText w:val=""/>
      <w:lvlJc w:val="left"/>
      <w:pPr>
        <w:tabs>
          <w:tab w:val="num" w:pos="360"/>
        </w:tabs>
      </w:pPr>
      <w:rPr>
        <w:rFonts w:cs="Times New Roman"/>
      </w:rPr>
    </w:lvl>
    <w:lvl w:ilvl="6" w:tplc="3F620816">
      <w:numFmt w:val="none"/>
      <w:lvlText w:val=""/>
      <w:lvlJc w:val="left"/>
      <w:pPr>
        <w:tabs>
          <w:tab w:val="num" w:pos="360"/>
        </w:tabs>
      </w:pPr>
      <w:rPr>
        <w:rFonts w:cs="Times New Roman"/>
      </w:rPr>
    </w:lvl>
    <w:lvl w:ilvl="7" w:tplc="76B686A2">
      <w:numFmt w:val="none"/>
      <w:lvlText w:val=""/>
      <w:lvlJc w:val="left"/>
      <w:pPr>
        <w:tabs>
          <w:tab w:val="num" w:pos="360"/>
        </w:tabs>
      </w:pPr>
      <w:rPr>
        <w:rFonts w:cs="Times New Roman"/>
      </w:rPr>
    </w:lvl>
    <w:lvl w:ilvl="8" w:tplc="7826AD62">
      <w:numFmt w:val="none"/>
      <w:lvlText w:val=""/>
      <w:lvlJc w:val="left"/>
      <w:pPr>
        <w:tabs>
          <w:tab w:val="num" w:pos="360"/>
        </w:tabs>
      </w:pPr>
      <w:rPr>
        <w:rFonts w:cs="Times New Roman"/>
      </w:rPr>
    </w:lvl>
  </w:abstractNum>
  <w:num w:numId="1">
    <w:abstractNumId w:val="0"/>
  </w:num>
  <w:num w:numId="2">
    <w:abstractNumId w:val="5"/>
  </w:num>
  <w:num w:numId="3">
    <w:abstractNumId w:val="2"/>
  </w:num>
  <w:num w:numId="4">
    <w:abstractNumId w:val="3"/>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rawingGridVerticalSpacing w:val="381"/>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1A8"/>
    <w:rsid w:val="0000383A"/>
    <w:rsid w:val="00006D5D"/>
    <w:rsid w:val="00007E83"/>
    <w:rsid w:val="00042969"/>
    <w:rsid w:val="000466DC"/>
    <w:rsid w:val="00052DF8"/>
    <w:rsid w:val="0005428E"/>
    <w:rsid w:val="00066092"/>
    <w:rsid w:val="00072B48"/>
    <w:rsid w:val="00086CB9"/>
    <w:rsid w:val="00087242"/>
    <w:rsid w:val="000A2115"/>
    <w:rsid w:val="000A7474"/>
    <w:rsid w:val="000B2103"/>
    <w:rsid w:val="000B3434"/>
    <w:rsid w:val="000D225B"/>
    <w:rsid w:val="000E21F5"/>
    <w:rsid w:val="000E420A"/>
    <w:rsid w:val="000F386A"/>
    <w:rsid w:val="000F7BDF"/>
    <w:rsid w:val="001271A8"/>
    <w:rsid w:val="001377C2"/>
    <w:rsid w:val="001420D0"/>
    <w:rsid w:val="00150BAC"/>
    <w:rsid w:val="001653BF"/>
    <w:rsid w:val="0018052A"/>
    <w:rsid w:val="001919C9"/>
    <w:rsid w:val="001A542D"/>
    <w:rsid w:val="001A6DB1"/>
    <w:rsid w:val="001C6404"/>
    <w:rsid w:val="001D0929"/>
    <w:rsid w:val="001D1FEB"/>
    <w:rsid w:val="001E2615"/>
    <w:rsid w:val="001F2965"/>
    <w:rsid w:val="001F2BB5"/>
    <w:rsid w:val="002033CA"/>
    <w:rsid w:val="00217A5F"/>
    <w:rsid w:val="00220B4A"/>
    <w:rsid w:val="002262FC"/>
    <w:rsid w:val="00230458"/>
    <w:rsid w:val="00233E47"/>
    <w:rsid w:val="00236082"/>
    <w:rsid w:val="00253793"/>
    <w:rsid w:val="00266058"/>
    <w:rsid w:val="002735E2"/>
    <w:rsid w:val="002862E0"/>
    <w:rsid w:val="00290AEF"/>
    <w:rsid w:val="002B490C"/>
    <w:rsid w:val="002B4A7A"/>
    <w:rsid w:val="002C369F"/>
    <w:rsid w:val="002E0076"/>
    <w:rsid w:val="002E0EF4"/>
    <w:rsid w:val="002E633E"/>
    <w:rsid w:val="002F58D6"/>
    <w:rsid w:val="003052A1"/>
    <w:rsid w:val="003231C2"/>
    <w:rsid w:val="003260FD"/>
    <w:rsid w:val="003366D7"/>
    <w:rsid w:val="00354FB4"/>
    <w:rsid w:val="00376625"/>
    <w:rsid w:val="0038769D"/>
    <w:rsid w:val="003A20E9"/>
    <w:rsid w:val="003B1936"/>
    <w:rsid w:val="003D1622"/>
    <w:rsid w:val="003D30FA"/>
    <w:rsid w:val="003D3262"/>
    <w:rsid w:val="003D3651"/>
    <w:rsid w:val="003F26AA"/>
    <w:rsid w:val="003F3D05"/>
    <w:rsid w:val="004120E0"/>
    <w:rsid w:val="0042538A"/>
    <w:rsid w:val="00431663"/>
    <w:rsid w:val="004330CF"/>
    <w:rsid w:val="00444D22"/>
    <w:rsid w:val="0045499C"/>
    <w:rsid w:val="00473BEE"/>
    <w:rsid w:val="004745C2"/>
    <w:rsid w:val="004903AD"/>
    <w:rsid w:val="00493611"/>
    <w:rsid w:val="00493869"/>
    <w:rsid w:val="004974C2"/>
    <w:rsid w:val="004A0E76"/>
    <w:rsid w:val="004C122E"/>
    <w:rsid w:val="004C2A53"/>
    <w:rsid w:val="004C578C"/>
    <w:rsid w:val="004C750B"/>
    <w:rsid w:val="004C7DEC"/>
    <w:rsid w:val="004D14A7"/>
    <w:rsid w:val="004F3887"/>
    <w:rsid w:val="004F3C31"/>
    <w:rsid w:val="004F6323"/>
    <w:rsid w:val="00513A49"/>
    <w:rsid w:val="00530140"/>
    <w:rsid w:val="00531049"/>
    <w:rsid w:val="00552F30"/>
    <w:rsid w:val="00556685"/>
    <w:rsid w:val="0055674B"/>
    <w:rsid w:val="0057064C"/>
    <w:rsid w:val="0058075D"/>
    <w:rsid w:val="00580AD5"/>
    <w:rsid w:val="005A1520"/>
    <w:rsid w:val="005B48FC"/>
    <w:rsid w:val="005C1669"/>
    <w:rsid w:val="005C55D1"/>
    <w:rsid w:val="005C5BEF"/>
    <w:rsid w:val="005D03F7"/>
    <w:rsid w:val="005F13EC"/>
    <w:rsid w:val="005F31F2"/>
    <w:rsid w:val="005F446F"/>
    <w:rsid w:val="006005E6"/>
    <w:rsid w:val="00603EDF"/>
    <w:rsid w:val="00607B55"/>
    <w:rsid w:val="00616FD9"/>
    <w:rsid w:val="00636649"/>
    <w:rsid w:val="0064084E"/>
    <w:rsid w:val="00653AF2"/>
    <w:rsid w:val="00674F5D"/>
    <w:rsid w:val="006D7DA0"/>
    <w:rsid w:val="006E077D"/>
    <w:rsid w:val="0070020D"/>
    <w:rsid w:val="0073590B"/>
    <w:rsid w:val="007413DB"/>
    <w:rsid w:val="007432F4"/>
    <w:rsid w:val="00745F90"/>
    <w:rsid w:val="00747416"/>
    <w:rsid w:val="00751B18"/>
    <w:rsid w:val="0075464F"/>
    <w:rsid w:val="00754FA9"/>
    <w:rsid w:val="00761C14"/>
    <w:rsid w:val="007745ED"/>
    <w:rsid w:val="007A42DB"/>
    <w:rsid w:val="007A4455"/>
    <w:rsid w:val="007B3038"/>
    <w:rsid w:val="007B4171"/>
    <w:rsid w:val="007B51C8"/>
    <w:rsid w:val="007D1D8B"/>
    <w:rsid w:val="007E7139"/>
    <w:rsid w:val="007F517D"/>
    <w:rsid w:val="007F6582"/>
    <w:rsid w:val="008107A9"/>
    <w:rsid w:val="008150E4"/>
    <w:rsid w:val="008200B6"/>
    <w:rsid w:val="00826957"/>
    <w:rsid w:val="00834C39"/>
    <w:rsid w:val="008635D8"/>
    <w:rsid w:val="008764F7"/>
    <w:rsid w:val="00876A15"/>
    <w:rsid w:val="00895F29"/>
    <w:rsid w:val="008A570B"/>
    <w:rsid w:val="008B5BC5"/>
    <w:rsid w:val="008C3431"/>
    <w:rsid w:val="008D570E"/>
    <w:rsid w:val="008E2738"/>
    <w:rsid w:val="008F7DF0"/>
    <w:rsid w:val="00913B09"/>
    <w:rsid w:val="00921953"/>
    <w:rsid w:val="00924F96"/>
    <w:rsid w:val="00931120"/>
    <w:rsid w:val="009364C4"/>
    <w:rsid w:val="009425DC"/>
    <w:rsid w:val="009456B5"/>
    <w:rsid w:val="00952D88"/>
    <w:rsid w:val="00956DC8"/>
    <w:rsid w:val="009772E7"/>
    <w:rsid w:val="009863DA"/>
    <w:rsid w:val="00991CB7"/>
    <w:rsid w:val="009A4D82"/>
    <w:rsid w:val="009A5EB9"/>
    <w:rsid w:val="009B0BC6"/>
    <w:rsid w:val="009B69CA"/>
    <w:rsid w:val="009D30E3"/>
    <w:rsid w:val="009E0C43"/>
    <w:rsid w:val="009E1491"/>
    <w:rsid w:val="009E4FA8"/>
    <w:rsid w:val="009E5D68"/>
    <w:rsid w:val="009E63CC"/>
    <w:rsid w:val="00A010BE"/>
    <w:rsid w:val="00A03478"/>
    <w:rsid w:val="00A224C5"/>
    <w:rsid w:val="00A347C7"/>
    <w:rsid w:val="00A5457D"/>
    <w:rsid w:val="00A5632D"/>
    <w:rsid w:val="00A84147"/>
    <w:rsid w:val="00A866D1"/>
    <w:rsid w:val="00AA0F5E"/>
    <w:rsid w:val="00AA59CA"/>
    <w:rsid w:val="00AA7D1E"/>
    <w:rsid w:val="00AC07DB"/>
    <w:rsid w:val="00AE7F61"/>
    <w:rsid w:val="00AF24A5"/>
    <w:rsid w:val="00AF2EC2"/>
    <w:rsid w:val="00AF2F17"/>
    <w:rsid w:val="00B0283A"/>
    <w:rsid w:val="00B0343F"/>
    <w:rsid w:val="00B05A94"/>
    <w:rsid w:val="00B42981"/>
    <w:rsid w:val="00B46322"/>
    <w:rsid w:val="00B60ED5"/>
    <w:rsid w:val="00B76E64"/>
    <w:rsid w:val="00B830E8"/>
    <w:rsid w:val="00BA3529"/>
    <w:rsid w:val="00BB7C97"/>
    <w:rsid w:val="00BD3731"/>
    <w:rsid w:val="00BD3CA2"/>
    <w:rsid w:val="00BF51EE"/>
    <w:rsid w:val="00C07D0A"/>
    <w:rsid w:val="00C109F6"/>
    <w:rsid w:val="00C14042"/>
    <w:rsid w:val="00C2201F"/>
    <w:rsid w:val="00C24051"/>
    <w:rsid w:val="00C30F8B"/>
    <w:rsid w:val="00C50038"/>
    <w:rsid w:val="00C553C2"/>
    <w:rsid w:val="00C7388E"/>
    <w:rsid w:val="00C75776"/>
    <w:rsid w:val="00C85175"/>
    <w:rsid w:val="00C967F8"/>
    <w:rsid w:val="00CB32FC"/>
    <w:rsid w:val="00CE7FF9"/>
    <w:rsid w:val="00CF55A4"/>
    <w:rsid w:val="00D00065"/>
    <w:rsid w:val="00D127F1"/>
    <w:rsid w:val="00D13CA9"/>
    <w:rsid w:val="00D152F5"/>
    <w:rsid w:val="00D16A0F"/>
    <w:rsid w:val="00D17BAB"/>
    <w:rsid w:val="00D243A2"/>
    <w:rsid w:val="00D5251B"/>
    <w:rsid w:val="00D52FE7"/>
    <w:rsid w:val="00D54E18"/>
    <w:rsid w:val="00D62D2E"/>
    <w:rsid w:val="00D654FC"/>
    <w:rsid w:val="00D77556"/>
    <w:rsid w:val="00D930A4"/>
    <w:rsid w:val="00DC1551"/>
    <w:rsid w:val="00DE0998"/>
    <w:rsid w:val="00DE3280"/>
    <w:rsid w:val="00E14829"/>
    <w:rsid w:val="00E22CA8"/>
    <w:rsid w:val="00E33652"/>
    <w:rsid w:val="00E536EB"/>
    <w:rsid w:val="00E541B5"/>
    <w:rsid w:val="00E60BB6"/>
    <w:rsid w:val="00E67421"/>
    <w:rsid w:val="00E72123"/>
    <w:rsid w:val="00E84E62"/>
    <w:rsid w:val="00E87517"/>
    <w:rsid w:val="00E948C1"/>
    <w:rsid w:val="00E94F1E"/>
    <w:rsid w:val="00EA5C07"/>
    <w:rsid w:val="00EA778C"/>
    <w:rsid w:val="00EC4363"/>
    <w:rsid w:val="00EC79B4"/>
    <w:rsid w:val="00ED1D82"/>
    <w:rsid w:val="00ED7738"/>
    <w:rsid w:val="00EF5522"/>
    <w:rsid w:val="00F15CEE"/>
    <w:rsid w:val="00F221AE"/>
    <w:rsid w:val="00F25E5A"/>
    <w:rsid w:val="00F3286C"/>
    <w:rsid w:val="00F8581F"/>
    <w:rsid w:val="00F85D36"/>
    <w:rsid w:val="00F86178"/>
    <w:rsid w:val="00FB1282"/>
    <w:rsid w:val="00FB3649"/>
    <w:rsid w:val="00FC7D8A"/>
    <w:rsid w:val="00FE0A14"/>
    <w:rsid w:val="00FF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E2D16585-E046-4650-A752-1E495897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C5BEF"/>
    <w:pPr>
      <w:widowControl w:val="0"/>
      <w:jc w:val="both"/>
    </w:pPr>
  </w:style>
  <w:style w:type="paragraph" w:styleId="1">
    <w:name w:val="heading 1"/>
    <w:basedOn w:val="a"/>
    <w:link w:val="10"/>
    <w:uiPriority w:val="9"/>
    <w:qFormat/>
    <w:rsid w:val="00952D88"/>
    <w:pPr>
      <w:widowControl/>
      <w:jc w:val="left"/>
      <w:outlineLvl w:val="0"/>
    </w:pPr>
    <w:rPr>
      <w:b/>
      <w:bCs/>
      <w:kern w:val="36"/>
      <w:sz w:val="36"/>
      <w:szCs w:val="36"/>
    </w:rPr>
  </w:style>
  <w:style w:type="paragraph" w:styleId="2">
    <w:name w:val="heading 2"/>
    <w:basedOn w:val="a"/>
    <w:next w:val="a"/>
    <w:link w:val="20"/>
    <w:uiPriority w:val="9"/>
    <w:qFormat/>
    <w:rsid w:val="00D5251B"/>
    <w:pPr>
      <w:keepNext/>
      <w:widowControl/>
      <w:spacing w:before="240" w:after="60"/>
      <w:jc w:val="left"/>
      <w:outlineLvl w:val="1"/>
    </w:pPr>
    <w:rPr>
      <w:rFonts w:ascii="Arial" w:hAnsi="Arial" w:cs="Arial"/>
      <w:b/>
      <w:bCs/>
      <w:i/>
      <w:iCs/>
      <w:sz w:val="28"/>
      <w:szCs w:val="28"/>
    </w:rPr>
  </w:style>
  <w:style w:type="paragraph" w:styleId="3">
    <w:name w:val="heading 3"/>
    <w:basedOn w:val="a"/>
    <w:next w:val="a"/>
    <w:link w:val="30"/>
    <w:uiPriority w:val="9"/>
    <w:qFormat/>
    <w:rsid w:val="00D5251B"/>
    <w:pPr>
      <w:keepNext/>
      <w:widowControl/>
      <w:spacing w:before="240" w:after="60"/>
      <w:jc w:val="left"/>
      <w:outlineLvl w:val="2"/>
    </w:pPr>
    <w:rPr>
      <w:rFonts w:ascii="Arial" w:hAnsi="Arial" w:cs="Arial"/>
      <w:b/>
      <w:bCs/>
      <w:sz w:val="26"/>
      <w:szCs w:val="26"/>
    </w:rPr>
  </w:style>
  <w:style w:type="paragraph" w:styleId="4">
    <w:name w:val="heading 4"/>
    <w:basedOn w:val="a"/>
    <w:next w:val="a"/>
    <w:link w:val="40"/>
    <w:uiPriority w:val="9"/>
    <w:qFormat/>
    <w:rsid w:val="00D5251B"/>
    <w:pPr>
      <w:keepNext/>
      <w:widowControl/>
      <w:spacing w:line="360" w:lineRule="auto"/>
      <w:jc w:val="center"/>
      <w:outlineLvl w:val="3"/>
    </w:pPr>
    <w:rPr>
      <w:b/>
      <w:sz w:val="28"/>
    </w:rPr>
  </w:style>
  <w:style w:type="paragraph" w:styleId="5">
    <w:name w:val="heading 5"/>
    <w:basedOn w:val="a"/>
    <w:next w:val="a"/>
    <w:link w:val="50"/>
    <w:uiPriority w:val="9"/>
    <w:qFormat/>
    <w:rsid w:val="00D5251B"/>
    <w:pPr>
      <w:widowControl/>
      <w:spacing w:before="240" w:after="60"/>
      <w:jc w:val="left"/>
      <w:outlineLvl w:val="4"/>
    </w:pPr>
    <w:rPr>
      <w:b/>
      <w:bCs/>
      <w:i/>
      <w:iCs/>
      <w:sz w:val="26"/>
      <w:szCs w:val="26"/>
    </w:rPr>
  </w:style>
  <w:style w:type="paragraph" w:styleId="8">
    <w:name w:val="heading 8"/>
    <w:basedOn w:val="a"/>
    <w:next w:val="a"/>
    <w:link w:val="80"/>
    <w:uiPriority w:val="9"/>
    <w:qFormat/>
    <w:rsid w:val="00D5251B"/>
    <w:pPr>
      <w:widowControl/>
      <w:spacing w:before="240" w:after="60"/>
      <w:jc w:val="left"/>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kern w:val="28"/>
      <w:sz w:val="28"/>
      <w:szCs w:val="28"/>
    </w:rPr>
  </w:style>
  <w:style w:type="character" w:customStyle="1" w:styleId="30">
    <w:name w:val="Заголовок 3 Знак"/>
    <w:link w:val="3"/>
    <w:uiPriority w:val="9"/>
    <w:semiHidden/>
    <w:locked/>
    <w:rPr>
      <w:rFonts w:ascii="Cambria" w:eastAsia="Times New Roman" w:hAnsi="Cambria" w:cs="Times New Roman"/>
      <w:b/>
      <w:bCs/>
      <w:kern w:val="28"/>
      <w:sz w:val="26"/>
      <w:szCs w:val="26"/>
    </w:rPr>
  </w:style>
  <w:style w:type="character" w:customStyle="1" w:styleId="40">
    <w:name w:val="Заголовок 4 Знак"/>
    <w:link w:val="4"/>
    <w:uiPriority w:val="9"/>
    <w:semiHidden/>
    <w:locked/>
    <w:rPr>
      <w:rFonts w:ascii="Calibri" w:eastAsia="Times New Roman" w:hAnsi="Calibri" w:cs="Times New Roman"/>
      <w:b/>
      <w:bCs/>
      <w:kern w:val="28"/>
      <w:sz w:val="28"/>
      <w:szCs w:val="28"/>
    </w:rPr>
  </w:style>
  <w:style w:type="character" w:customStyle="1" w:styleId="50">
    <w:name w:val="Заголовок 5 Знак"/>
    <w:link w:val="5"/>
    <w:uiPriority w:val="9"/>
    <w:semiHidden/>
    <w:locked/>
    <w:rPr>
      <w:rFonts w:ascii="Calibri" w:eastAsia="Times New Roman" w:hAnsi="Calibri" w:cs="Times New Roman"/>
      <w:b/>
      <w:bCs/>
      <w:i/>
      <w:iCs/>
      <w:kern w:val="28"/>
      <w:sz w:val="26"/>
      <w:szCs w:val="26"/>
    </w:rPr>
  </w:style>
  <w:style w:type="character" w:customStyle="1" w:styleId="80">
    <w:name w:val="Заголовок 8 Знак"/>
    <w:link w:val="8"/>
    <w:uiPriority w:val="9"/>
    <w:semiHidden/>
    <w:locked/>
    <w:rPr>
      <w:rFonts w:ascii="Calibri" w:eastAsia="Times New Roman" w:hAnsi="Calibri" w:cs="Times New Roman"/>
      <w:i/>
      <w:iCs/>
      <w:kern w:val="28"/>
      <w:sz w:val="24"/>
      <w:szCs w:val="24"/>
    </w:rPr>
  </w:style>
  <w:style w:type="paragraph" w:styleId="a3">
    <w:name w:val="Body Text"/>
    <w:basedOn w:val="a"/>
    <w:link w:val="a4"/>
    <w:uiPriority w:val="99"/>
    <w:rsid w:val="00924F96"/>
    <w:pPr>
      <w:widowControl/>
    </w:pPr>
    <w:rPr>
      <w:sz w:val="24"/>
      <w:szCs w:val="24"/>
    </w:rPr>
  </w:style>
  <w:style w:type="character" w:customStyle="1" w:styleId="a4">
    <w:name w:val="Основной текст Знак"/>
    <w:link w:val="a3"/>
    <w:uiPriority w:val="99"/>
    <w:semiHidden/>
    <w:locked/>
    <w:rPr>
      <w:rFonts w:cs="Times New Roman"/>
      <w:kern w:val="28"/>
      <w:sz w:val="28"/>
      <w:szCs w:val="28"/>
    </w:rPr>
  </w:style>
  <w:style w:type="table" w:styleId="a5">
    <w:name w:val="Table Grid"/>
    <w:basedOn w:val="a1"/>
    <w:uiPriority w:val="59"/>
    <w:rsid w:val="00924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otnote reference"/>
    <w:uiPriority w:val="99"/>
    <w:semiHidden/>
    <w:rsid w:val="00924F96"/>
    <w:rPr>
      <w:rFonts w:cs="Times New Roman"/>
      <w:vertAlign w:val="superscript"/>
    </w:rPr>
  </w:style>
  <w:style w:type="character" w:styleId="a7">
    <w:name w:val="Hyperlink"/>
    <w:uiPriority w:val="99"/>
    <w:rsid w:val="00952D88"/>
    <w:rPr>
      <w:rFonts w:cs="Times New Roman"/>
      <w:color w:val="0000FF"/>
      <w:u w:val="single"/>
    </w:rPr>
  </w:style>
  <w:style w:type="paragraph" w:customStyle="1" w:styleId="text">
    <w:name w:val="text"/>
    <w:basedOn w:val="a"/>
    <w:rsid w:val="00952D88"/>
    <w:pPr>
      <w:widowControl/>
      <w:spacing w:before="100" w:beforeAutospacing="1" w:after="100" w:afterAutospacing="1"/>
      <w:jc w:val="left"/>
    </w:pPr>
    <w:rPr>
      <w:sz w:val="24"/>
      <w:szCs w:val="24"/>
    </w:rPr>
  </w:style>
  <w:style w:type="paragraph" w:customStyle="1" w:styleId="11">
    <w:name w:val="Обычный1"/>
    <w:rsid w:val="00952D88"/>
    <w:rPr>
      <w:sz w:val="24"/>
    </w:rPr>
  </w:style>
  <w:style w:type="paragraph" w:styleId="a8">
    <w:name w:val="Body Text Indent"/>
    <w:basedOn w:val="a"/>
    <w:link w:val="a9"/>
    <w:uiPriority w:val="99"/>
    <w:rsid w:val="00D5251B"/>
    <w:pPr>
      <w:widowControl/>
      <w:spacing w:line="360" w:lineRule="auto"/>
      <w:ind w:firstLine="851"/>
    </w:pPr>
    <w:rPr>
      <w:sz w:val="28"/>
    </w:rPr>
  </w:style>
  <w:style w:type="character" w:customStyle="1" w:styleId="a9">
    <w:name w:val="Основной текст с отступом Знак"/>
    <w:link w:val="a8"/>
    <w:uiPriority w:val="99"/>
    <w:semiHidden/>
    <w:locked/>
    <w:rPr>
      <w:rFonts w:cs="Times New Roman"/>
      <w:kern w:val="28"/>
      <w:sz w:val="28"/>
      <w:szCs w:val="28"/>
    </w:rPr>
  </w:style>
  <w:style w:type="paragraph" w:styleId="21">
    <w:name w:val="Body Text Indent 2"/>
    <w:basedOn w:val="a"/>
    <w:link w:val="22"/>
    <w:uiPriority w:val="99"/>
    <w:rsid w:val="00D5251B"/>
    <w:pPr>
      <w:widowControl/>
      <w:ind w:firstLine="284"/>
    </w:pPr>
    <w:rPr>
      <w:sz w:val="28"/>
    </w:rPr>
  </w:style>
  <w:style w:type="character" w:customStyle="1" w:styleId="22">
    <w:name w:val="Основной текст с отступом 2 Знак"/>
    <w:link w:val="21"/>
    <w:uiPriority w:val="99"/>
    <w:semiHidden/>
    <w:locked/>
    <w:rPr>
      <w:rFonts w:cs="Times New Roman"/>
      <w:kern w:val="28"/>
      <w:sz w:val="28"/>
      <w:szCs w:val="28"/>
    </w:rPr>
  </w:style>
  <w:style w:type="paragraph" w:styleId="31">
    <w:name w:val="Body Text Indent 3"/>
    <w:basedOn w:val="a"/>
    <w:link w:val="32"/>
    <w:uiPriority w:val="99"/>
    <w:rsid w:val="00D5251B"/>
    <w:pPr>
      <w:widowControl/>
      <w:ind w:firstLine="142"/>
    </w:pPr>
    <w:rPr>
      <w:sz w:val="28"/>
    </w:rPr>
  </w:style>
  <w:style w:type="character" w:customStyle="1" w:styleId="32">
    <w:name w:val="Основной текст с отступом 3 Знак"/>
    <w:link w:val="31"/>
    <w:uiPriority w:val="99"/>
    <w:semiHidden/>
    <w:locked/>
    <w:rPr>
      <w:rFonts w:cs="Times New Roman"/>
      <w:kern w:val="28"/>
      <w:sz w:val="16"/>
      <w:szCs w:val="16"/>
    </w:rPr>
  </w:style>
  <w:style w:type="paragraph" w:styleId="23">
    <w:name w:val="Body Text 2"/>
    <w:basedOn w:val="a"/>
    <w:link w:val="24"/>
    <w:uiPriority w:val="99"/>
    <w:rsid w:val="00D5251B"/>
    <w:pPr>
      <w:widowControl/>
      <w:spacing w:after="120" w:line="480" w:lineRule="auto"/>
      <w:jc w:val="left"/>
    </w:pPr>
    <w:rPr>
      <w:sz w:val="24"/>
      <w:szCs w:val="24"/>
    </w:rPr>
  </w:style>
  <w:style w:type="character" w:customStyle="1" w:styleId="24">
    <w:name w:val="Основной текст 2 Знак"/>
    <w:link w:val="23"/>
    <w:uiPriority w:val="99"/>
    <w:semiHidden/>
    <w:locked/>
    <w:rPr>
      <w:rFonts w:cs="Times New Roman"/>
      <w:kern w:val="28"/>
      <w:sz w:val="28"/>
      <w:szCs w:val="28"/>
    </w:rPr>
  </w:style>
  <w:style w:type="paragraph" w:styleId="aa">
    <w:name w:val="footer"/>
    <w:basedOn w:val="a"/>
    <w:link w:val="ab"/>
    <w:uiPriority w:val="99"/>
    <w:rsid w:val="00D5251B"/>
    <w:pPr>
      <w:widowControl/>
      <w:tabs>
        <w:tab w:val="center" w:pos="4677"/>
        <w:tab w:val="right" w:pos="9355"/>
      </w:tabs>
      <w:jc w:val="left"/>
    </w:pPr>
    <w:rPr>
      <w:sz w:val="24"/>
      <w:szCs w:val="24"/>
    </w:rPr>
  </w:style>
  <w:style w:type="character" w:customStyle="1" w:styleId="ab">
    <w:name w:val="Нижний колонтитул Знак"/>
    <w:link w:val="aa"/>
    <w:uiPriority w:val="99"/>
    <w:locked/>
    <w:rsid w:val="00C109F6"/>
    <w:rPr>
      <w:rFonts w:cs="Times New Roman"/>
      <w:sz w:val="24"/>
      <w:szCs w:val="24"/>
    </w:rPr>
  </w:style>
  <w:style w:type="character" w:styleId="ac">
    <w:name w:val="page number"/>
    <w:uiPriority w:val="99"/>
    <w:rsid w:val="00D5251B"/>
    <w:rPr>
      <w:rFonts w:cs="Times New Roman"/>
    </w:rPr>
  </w:style>
  <w:style w:type="paragraph" w:customStyle="1" w:styleId="ad">
    <w:name w:val="Таблица"/>
    <w:basedOn w:val="a"/>
    <w:rsid w:val="00D5251B"/>
    <w:pPr>
      <w:widowControl/>
      <w:overflowPunct w:val="0"/>
      <w:autoSpaceDE w:val="0"/>
      <w:autoSpaceDN w:val="0"/>
      <w:adjustRightInd w:val="0"/>
      <w:spacing w:line="360" w:lineRule="auto"/>
      <w:jc w:val="center"/>
      <w:textAlignment w:val="baseline"/>
    </w:pPr>
    <w:rPr>
      <w:sz w:val="28"/>
    </w:rPr>
  </w:style>
  <w:style w:type="paragraph" w:customStyle="1" w:styleId="ae">
    <w:name w:val="ДипОбычный"/>
    <w:basedOn w:val="11"/>
    <w:rsid w:val="00D5251B"/>
    <w:pPr>
      <w:spacing w:line="360" w:lineRule="auto"/>
      <w:ind w:firstLine="851"/>
      <w:jc w:val="both"/>
    </w:pPr>
    <w:rPr>
      <w:i/>
      <w:sz w:val="28"/>
    </w:rPr>
  </w:style>
  <w:style w:type="paragraph" w:customStyle="1" w:styleId="110">
    <w:name w:val="оглавление 11"/>
    <w:autoRedefine/>
    <w:rsid w:val="00D5251B"/>
    <w:rPr>
      <w:sz w:val="28"/>
    </w:rPr>
  </w:style>
  <w:style w:type="paragraph" w:customStyle="1" w:styleId="61">
    <w:name w:val="заголовок 61"/>
    <w:basedOn w:val="11"/>
    <w:next w:val="11"/>
    <w:rsid w:val="00D5251B"/>
    <w:pPr>
      <w:spacing w:before="240" w:after="60"/>
      <w:jc w:val="both"/>
    </w:pPr>
    <w:rPr>
      <w:i/>
      <w:sz w:val="22"/>
    </w:rPr>
  </w:style>
  <w:style w:type="paragraph" w:customStyle="1" w:styleId="25">
    <w:name w:val="где 2"/>
    <w:basedOn w:val="a"/>
    <w:rsid w:val="00D5251B"/>
    <w:pPr>
      <w:widowControl/>
      <w:spacing w:line="360" w:lineRule="auto"/>
      <w:ind w:left="1653" w:right="-11" w:hanging="739"/>
    </w:pPr>
    <w:rPr>
      <w:sz w:val="28"/>
      <w:szCs w:val="28"/>
    </w:rPr>
  </w:style>
  <w:style w:type="paragraph" w:customStyle="1" w:styleId="12">
    <w:name w:val="Абзац1"/>
    <w:basedOn w:val="a"/>
    <w:rsid w:val="00D5251B"/>
    <w:pPr>
      <w:widowControl/>
      <w:spacing w:line="360" w:lineRule="auto"/>
      <w:ind w:right="-11" w:firstLine="629"/>
    </w:pPr>
    <w:rPr>
      <w:sz w:val="28"/>
      <w:szCs w:val="28"/>
    </w:rPr>
  </w:style>
  <w:style w:type="paragraph" w:customStyle="1" w:styleId="FR2">
    <w:name w:val="FR2"/>
    <w:rsid w:val="00D5251B"/>
    <w:pPr>
      <w:widowControl w:val="0"/>
      <w:autoSpaceDE w:val="0"/>
      <w:autoSpaceDN w:val="0"/>
      <w:adjustRightInd w:val="0"/>
      <w:spacing w:line="420" w:lineRule="auto"/>
      <w:ind w:firstLine="800"/>
      <w:jc w:val="both"/>
    </w:pPr>
    <w:rPr>
      <w:sz w:val="28"/>
      <w:szCs w:val="28"/>
    </w:rPr>
  </w:style>
  <w:style w:type="paragraph" w:customStyle="1" w:styleId="af">
    <w:name w:val="ВтораяСтрока"/>
    <w:basedOn w:val="a"/>
    <w:autoRedefine/>
    <w:rsid w:val="00D5251B"/>
    <w:pPr>
      <w:widowControl/>
      <w:spacing w:line="360" w:lineRule="auto"/>
      <w:ind w:firstLine="567"/>
    </w:pPr>
    <w:rPr>
      <w:noProof/>
      <w:sz w:val="28"/>
      <w:szCs w:val="28"/>
    </w:rPr>
  </w:style>
  <w:style w:type="paragraph" w:customStyle="1" w:styleId="newsblack">
    <w:name w:val="newsblack"/>
    <w:basedOn w:val="a"/>
    <w:rsid w:val="00D5251B"/>
    <w:pPr>
      <w:widowControl/>
      <w:spacing w:before="150" w:after="100" w:line="180" w:lineRule="atLeast"/>
      <w:ind w:left="225" w:right="15"/>
      <w:textAlignment w:val="top"/>
    </w:pPr>
    <w:rPr>
      <w:rFonts w:ascii="Verdana" w:hAnsi="Verdana"/>
      <w:color w:val="000000"/>
      <w:sz w:val="17"/>
    </w:rPr>
  </w:style>
  <w:style w:type="paragraph" w:customStyle="1" w:styleId="BodyText22">
    <w:name w:val="Body Text 22"/>
    <w:basedOn w:val="11"/>
    <w:rsid w:val="00D5251B"/>
    <w:pPr>
      <w:spacing w:line="360" w:lineRule="auto"/>
      <w:ind w:firstLine="851"/>
      <w:jc w:val="both"/>
    </w:pPr>
    <w:rPr>
      <w:i/>
      <w:sz w:val="28"/>
    </w:rPr>
  </w:style>
  <w:style w:type="character" w:styleId="af0">
    <w:name w:val="Strong"/>
    <w:uiPriority w:val="22"/>
    <w:qFormat/>
    <w:rsid w:val="00AF24A5"/>
    <w:rPr>
      <w:rFonts w:cs="Times New Roman"/>
      <w:b/>
      <w:bCs/>
    </w:rPr>
  </w:style>
  <w:style w:type="table" w:styleId="13">
    <w:name w:val="Table Grid 1"/>
    <w:basedOn w:val="a1"/>
    <w:uiPriority w:val="99"/>
    <w:rsid w:val="00AF24A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1">
    <w:name w:val="Emphasis"/>
    <w:uiPriority w:val="20"/>
    <w:qFormat/>
    <w:rsid w:val="00AF24A5"/>
    <w:rPr>
      <w:rFonts w:cs="Times New Roman"/>
      <w:i/>
      <w:iCs/>
    </w:rPr>
  </w:style>
  <w:style w:type="paragraph" w:styleId="33">
    <w:name w:val="Body Text 3"/>
    <w:basedOn w:val="a"/>
    <w:link w:val="34"/>
    <w:uiPriority w:val="99"/>
    <w:rsid w:val="001919C9"/>
    <w:pPr>
      <w:widowControl/>
      <w:spacing w:after="120"/>
      <w:jc w:val="left"/>
    </w:pPr>
    <w:rPr>
      <w:kern w:val="28"/>
      <w:sz w:val="16"/>
      <w:szCs w:val="16"/>
    </w:rPr>
  </w:style>
  <w:style w:type="character" w:customStyle="1" w:styleId="34">
    <w:name w:val="Основной текст 3 Знак"/>
    <w:link w:val="33"/>
    <w:uiPriority w:val="99"/>
    <w:semiHidden/>
    <w:locked/>
    <w:rPr>
      <w:rFonts w:cs="Times New Roman"/>
      <w:kern w:val="28"/>
      <w:sz w:val="16"/>
      <w:szCs w:val="16"/>
    </w:rPr>
  </w:style>
  <w:style w:type="paragraph" w:styleId="af2">
    <w:name w:val="Normal (Web)"/>
    <w:basedOn w:val="a"/>
    <w:uiPriority w:val="99"/>
    <w:rsid w:val="00D00065"/>
    <w:pPr>
      <w:widowControl/>
      <w:spacing w:before="100" w:after="100"/>
      <w:jc w:val="left"/>
    </w:pPr>
    <w:rPr>
      <w:sz w:val="24"/>
    </w:rPr>
  </w:style>
  <w:style w:type="paragraph" w:styleId="af3">
    <w:name w:val="header"/>
    <w:basedOn w:val="a"/>
    <w:link w:val="af4"/>
    <w:uiPriority w:val="99"/>
    <w:rsid w:val="00C109F6"/>
    <w:pPr>
      <w:widowControl/>
      <w:tabs>
        <w:tab w:val="center" w:pos="4677"/>
        <w:tab w:val="right" w:pos="9355"/>
      </w:tabs>
      <w:jc w:val="left"/>
    </w:pPr>
    <w:rPr>
      <w:kern w:val="28"/>
      <w:sz w:val="28"/>
      <w:szCs w:val="28"/>
    </w:rPr>
  </w:style>
  <w:style w:type="character" w:customStyle="1" w:styleId="af4">
    <w:name w:val="Верхний колонтитул Знак"/>
    <w:link w:val="af3"/>
    <w:uiPriority w:val="99"/>
    <w:locked/>
    <w:rsid w:val="00C109F6"/>
    <w:rPr>
      <w:rFonts w:cs="Times New Roman"/>
      <w:kern w:val="28"/>
      <w:sz w:val="28"/>
      <w:szCs w:val="28"/>
    </w:rPr>
  </w:style>
  <w:style w:type="character" w:customStyle="1" w:styleId="apple-converted-space">
    <w:name w:val="apple-converted-space"/>
    <w:rsid w:val="0000383A"/>
    <w:rPr>
      <w:rFonts w:cs="Times New Roman"/>
    </w:rPr>
  </w:style>
  <w:style w:type="paragraph" w:styleId="af5">
    <w:name w:val="Balloon Text"/>
    <w:basedOn w:val="a"/>
    <w:link w:val="af6"/>
    <w:uiPriority w:val="99"/>
    <w:rsid w:val="00D243A2"/>
    <w:pPr>
      <w:widowControl/>
      <w:jc w:val="left"/>
    </w:pPr>
    <w:rPr>
      <w:rFonts w:ascii="Tahoma" w:hAnsi="Tahoma" w:cs="Tahoma"/>
      <w:kern w:val="28"/>
      <w:sz w:val="16"/>
      <w:szCs w:val="16"/>
    </w:rPr>
  </w:style>
  <w:style w:type="character" w:customStyle="1" w:styleId="af6">
    <w:name w:val="Текст выноски Знак"/>
    <w:link w:val="af5"/>
    <w:uiPriority w:val="99"/>
    <w:locked/>
    <w:rsid w:val="00D243A2"/>
    <w:rPr>
      <w:rFonts w:ascii="Tahoma" w:hAnsi="Tahoma" w:cs="Tahoma"/>
      <w:kern w:val="28"/>
      <w:sz w:val="16"/>
      <w:szCs w:val="16"/>
    </w:rPr>
  </w:style>
  <w:style w:type="paragraph" w:styleId="HTML">
    <w:name w:val="HTML Preformatted"/>
    <w:basedOn w:val="a"/>
    <w:link w:val="HTML0"/>
    <w:uiPriority w:val="99"/>
    <w:unhideWhenUsed/>
    <w:rsid w:val="00B028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0">
    <w:name w:val="Стандартный HTML Знак"/>
    <w:link w:val="HTML"/>
    <w:uiPriority w:val="99"/>
    <w:locked/>
    <w:rsid w:val="00B0283A"/>
    <w:rPr>
      <w:rFonts w:ascii="Courier New" w:hAnsi="Courier New" w:cs="Courier New"/>
    </w:rPr>
  </w:style>
  <w:style w:type="character" w:customStyle="1" w:styleId="apple-style-span">
    <w:name w:val="apple-style-span"/>
    <w:rsid w:val="003D1622"/>
    <w:rPr>
      <w:rFonts w:cs="Times New Roman"/>
    </w:rPr>
  </w:style>
  <w:style w:type="paragraph" w:customStyle="1" w:styleId="Default">
    <w:name w:val="Default"/>
    <w:rsid w:val="002E0EF4"/>
    <w:pPr>
      <w:autoSpaceDE w:val="0"/>
      <w:autoSpaceDN w:val="0"/>
      <w:adjustRightInd w:val="0"/>
    </w:pPr>
    <w:rPr>
      <w:color w:val="000000"/>
      <w:sz w:val="24"/>
      <w:szCs w:val="24"/>
    </w:rPr>
  </w:style>
  <w:style w:type="paragraph" w:customStyle="1" w:styleId="code">
    <w:name w:val="code"/>
    <w:basedOn w:val="a"/>
    <w:rsid w:val="003366D7"/>
    <w:pPr>
      <w:widowControl/>
      <w:spacing w:before="100" w:beforeAutospacing="1" w:after="100" w:afterAutospacing="1"/>
      <w:jc w:val="left"/>
    </w:pPr>
    <w:rPr>
      <w:sz w:val="24"/>
      <w:szCs w:val="24"/>
    </w:rPr>
  </w:style>
  <w:style w:type="paragraph" w:customStyle="1" w:styleId="af7">
    <w:name w:val="Приложение"/>
    <w:basedOn w:val="a"/>
    <w:autoRedefine/>
    <w:rsid w:val="005C5BEF"/>
    <w:pPr>
      <w:widowControl/>
      <w:autoSpaceDE w:val="0"/>
      <w:autoSpaceDN w:val="0"/>
      <w:spacing w:line="360" w:lineRule="auto"/>
      <w:ind w:right="140" w:firstLine="851"/>
      <w:jc w:val="righ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740813">
      <w:marLeft w:val="0"/>
      <w:marRight w:val="0"/>
      <w:marTop w:val="0"/>
      <w:marBottom w:val="0"/>
      <w:divBdr>
        <w:top w:val="none" w:sz="0" w:space="0" w:color="auto"/>
        <w:left w:val="none" w:sz="0" w:space="0" w:color="auto"/>
        <w:bottom w:val="none" w:sz="0" w:space="0" w:color="auto"/>
        <w:right w:val="none" w:sz="0" w:space="0" w:color="auto"/>
      </w:divBdr>
      <w:divsChild>
        <w:div w:id="1093740819">
          <w:marLeft w:val="0"/>
          <w:marRight w:val="0"/>
          <w:marTop w:val="0"/>
          <w:marBottom w:val="0"/>
          <w:divBdr>
            <w:top w:val="none" w:sz="0" w:space="0" w:color="auto"/>
            <w:left w:val="none" w:sz="0" w:space="0" w:color="auto"/>
            <w:bottom w:val="none" w:sz="0" w:space="0" w:color="auto"/>
            <w:right w:val="none" w:sz="0" w:space="0" w:color="auto"/>
          </w:divBdr>
        </w:div>
      </w:divsChild>
    </w:div>
    <w:div w:id="1093740814">
      <w:marLeft w:val="0"/>
      <w:marRight w:val="0"/>
      <w:marTop w:val="0"/>
      <w:marBottom w:val="0"/>
      <w:divBdr>
        <w:top w:val="none" w:sz="0" w:space="0" w:color="auto"/>
        <w:left w:val="none" w:sz="0" w:space="0" w:color="auto"/>
        <w:bottom w:val="none" w:sz="0" w:space="0" w:color="auto"/>
        <w:right w:val="none" w:sz="0" w:space="0" w:color="auto"/>
      </w:divBdr>
    </w:div>
    <w:div w:id="1093740815">
      <w:marLeft w:val="0"/>
      <w:marRight w:val="0"/>
      <w:marTop w:val="0"/>
      <w:marBottom w:val="0"/>
      <w:divBdr>
        <w:top w:val="none" w:sz="0" w:space="0" w:color="auto"/>
        <w:left w:val="none" w:sz="0" w:space="0" w:color="auto"/>
        <w:bottom w:val="none" w:sz="0" w:space="0" w:color="auto"/>
        <w:right w:val="none" w:sz="0" w:space="0" w:color="auto"/>
      </w:divBdr>
    </w:div>
    <w:div w:id="1093740816">
      <w:marLeft w:val="0"/>
      <w:marRight w:val="0"/>
      <w:marTop w:val="0"/>
      <w:marBottom w:val="0"/>
      <w:divBdr>
        <w:top w:val="none" w:sz="0" w:space="0" w:color="auto"/>
        <w:left w:val="none" w:sz="0" w:space="0" w:color="auto"/>
        <w:bottom w:val="none" w:sz="0" w:space="0" w:color="auto"/>
        <w:right w:val="none" w:sz="0" w:space="0" w:color="auto"/>
      </w:divBdr>
    </w:div>
    <w:div w:id="1093740817">
      <w:marLeft w:val="0"/>
      <w:marRight w:val="0"/>
      <w:marTop w:val="0"/>
      <w:marBottom w:val="0"/>
      <w:divBdr>
        <w:top w:val="none" w:sz="0" w:space="0" w:color="auto"/>
        <w:left w:val="none" w:sz="0" w:space="0" w:color="auto"/>
        <w:bottom w:val="none" w:sz="0" w:space="0" w:color="auto"/>
        <w:right w:val="none" w:sz="0" w:space="0" w:color="auto"/>
      </w:divBdr>
    </w:div>
    <w:div w:id="1093740818">
      <w:marLeft w:val="0"/>
      <w:marRight w:val="0"/>
      <w:marTop w:val="0"/>
      <w:marBottom w:val="0"/>
      <w:divBdr>
        <w:top w:val="none" w:sz="0" w:space="0" w:color="auto"/>
        <w:left w:val="none" w:sz="0" w:space="0" w:color="auto"/>
        <w:bottom w:val="none" w:sz="0" w:space="0" w:color="auto"/>
        <w:right w:val="none" w:sz="0" w:space="0" w:color="auto"/>
      </w:divBdr>
    </w:div>
    <w:div w:id="1093740820">
      <w:marLeft w:val="0"/>
      <w:marRight w:val="0"/>
      <w:marTop w:val="0"/>
      <w:marBottom w:val="0"/>
      <w:divBdr>
        <w:top w:val="none" w:sz="0" w:space="0" w:color="auto"/>
        <w:left w:val="none" w:sz="0" w:space="0" w:color="auto"/>
        <w:bottom w:val="none" w:sz="0" w:space="0" w:color="auto"/>
        <w:right w:val="none" w:sz="0" w:space="0" w:color="auto"/>
      </w:divBdr>
    </w:div>
    <w:div w:id="1093740821">
      <w:marLeft w:val="0"/>
      <w:marRight w:val="0"/>
      <w:marTop w:val="0"/>
      <w:marBottom w:val="0"/>
      <w:divBdr>
        <w:top w:val="none" w:sz="0" w:space="0" w:color="auto"/>
        <w:left w:val="none" w:sz="0" w:space="0" w:color="auto"/>
        <w:bottom w:val="none" w:sz="0" w:space="0" w:color="auto"/>
        <w:right w:val="none" w:sz="0" w:space="0" w:color="auto"/>
      </w:divBdr>
    </w:div>
    <w:div w:id="1093740822">
      <w:marLeft w:val="0"/>
      <w:marRight w:val="0"/>
      <w:marTop w:val="0"/>
      <w:marBottom w:val="0"/>
      <w:divBdr>
        <w:top w:val="none" w:sz="0" w:space="0" w:color="auto"/>
        <w:left w:val="none" w:sz="0" w:space="0" w:color="auto"/>
        <w:bottom w:val="none" w:sz="0" w:space="0" w:color="auto"/>
        <w:right w:val="none" w:sz="0" w:space="0" w:color="auto"/>
      </w:divBdr>
    </w:div>
    <w:div w:id="1093740823">
      <w:marLeft w:val="0"/>
      <w:marRight w:val="0"/>
      <w:marTop w:val="0"/>
      <w:marBottom w:val="0"/>
      <w:divBdr>
        <w:top w:val="none" w:sz="0" w:space="0" w:color="auto"/>
        <w:left w:val="none" w:sz="0" w:space="0" w:color="auto"/>
        <w:bottom w:val="none" w:sz="0" w:space="0" w:color="auto"/>
        <w:right w:val="none" w:sz="0" w:space="0" w:color="auto"/>
      </w:divBdr>
    </w:div>
    <w:div w:id="1093740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16024</Words>
  <Characters>91341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107151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ьброл</dc:creator>
  <cp:keywords/>
  <dc:description/>
  <cp:lastModifiedBy>admin</cp:lastModifiedBy>
  <cp:revision>2</cp:revision>
  <dcterms:created xsi:type="dcterms:W3CDTF">2014-03-26T07:48:00Z</dcterms:created>
  <dcterms:modified xsi:type="dcterms:W3CDTF">2014-03-26T07:48:00Z</dcterms:modified>
</cp:coreProperties>
</file>