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DD" w:rsidRPr="00F312C6" w:rsidRDefault="00E848DD" w:rsidP="008D1070">
      <w:pPr>
        <w:pStyle w:val="afc"/>
        <w:rPr>
          <w:lang w:val="uk-UA"/>
        </w:rPr>
      </w:pPr>
      <w:r w:rsidRPr="00F312C6">
        <w:rPr>
          <w:lang w:val="uk-UA"/>
        </w:rPr>
        <w:t>МІНІСТЕРСТВО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ОСВІТИ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НАУКИ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УКРАЇНИ</w:t>
      </w:r>
    </w:p>
    <w:p w:rsidR="00E848DD" w:rsidRPr="00F312C6" w:rsidRDefault="00E848DD" w:rsidP="008D1070">
      <w:pPr>
        <w:pStyle w:val="afc"/>
        <w:rPr>
          <w:lang w:val="uk-UA"/>
        </w:rPr>
      </w:pPr>
      <w:r w:rsidRPr="00F312C6">
        <w:rPr>
          <w:lang w:val="uk-UA"/>
        </w:rPr>
        <w:t>ХАРКІВСЬКИЙ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ТОРГОВЕЛЬНО-ЕКОНОМІЧНИЙ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ІНСТИТУТ</w:t>
      </w:r>
    </w:p>
    <w:p w:rsidR="008D1070" w:rsidRPr="00F312C6" w:rsidRDefault="00E848DD" w:rsidP="008D1070">
      <w:pPr>
        <w:pStyle w:val="afc"/>
        <w:rPr>
          <w:lang w:val="uk-UA"/>
        </w:rPr>
      </w:pPr>
      <w:r w:rsidRPr="00F312C6">
        <w:rPr>
          <w:lang w:val="uk-UA"/>
        </w:rPr>
        <w:t>КИЇВСЬКОГО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НАЦІОНАЛЬНОГО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ТОРГОВЕЛЬНО-ЕКОНОМІЧНОГО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УНІВЕРСИТЕТУ</w:t>
      </w:r>
    </w:p>
    <w:p w:rsidR="008D1070" w:rsidRPr="00F312C6" w:rsidRDefault="00E848DD" w:rsidP="008D1070">
      <w:pPr>
        <w:pStyle w:val="afc"/>
        <w:rPr>
          <w:lang w:val="uk-UA"/>
        </w:rPr>
      </w:pPr>
      <w:r w:rsidRPr="00F312C6">
        <w:rPr>
          <w:lang w:val="uk-UA"/>
        </w:rPr>
        <w:t>Кафедра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фінансів,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обліку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аудиту</w:t>
      </w: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E848DD" w:rsidRPr="00F312C6" w:rsidRDefault="00E848DD" w:rsidP="008D1070">
      <w:pPr>
        <w:pStyle w:val="afc"/>
        <w:rPr>
          <w:lang w:val="uk-UA"/>
        </w:rPr>
      </w:pPr>
      <w:r w:rsidRPr="00F312C6">
        <w:rPr>
          <w:lang w:val="uk-UA"/>
        </w:rPr>
        <w:t>ІНДИВІДУАЛЬНА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РОБОТА</w:t>
      </w:r>
    </w:p>
    <w:p w:rsidR="008D1070" w:rsidRPr="00F312C6" w:rsidRDefault="00E848DD" w:rsidP="008D1070">
      <w:pPr>
        <w:pStyle w:val="afc"/>
        <w:rPr>
          <w:lang w:val="uk-UA"/>
        </w:rPr>
      </w:pPr>
      <w:r w:rsidRPr="00F312C6">
        <w:rPr>
          <w:lang w:val="uk-UA"/>
        </w:rPr>
        <w:t>з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дисципліни</w:t>
      </w:r>
      <w:r w:rsidR="008D1070" w:rsidRPr="00F312C6">
        <w:rPr>
          <w:lang w:val="uk-UA"/>
        </w:rPr>
        <w:t xml:space="preserve"> "</w:t>
      </w:r>
      <w:r w:rsidRPr="00F312C6">
        <w:rPr>
          <w:lang w:val="uk-UA"/>
        </w:rPr>
        <w:t>Фінансова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санація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та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банкрутство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підприємства</w:t>
      </w:r>
      <w:r w:rsidR="008D1070" w:rsidRPr="00F312C6">
        <w:rPr>
          <w:lang w:val="uk-UA"/>
        </w:rPr>
        <w:t>"</w:t>
      </w: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E848DD" w:rsidP="008D1070">
      <w:pPr>
        <w:pStyle w:val="afc"/>
        <w:jc w:val="left"/>
        <w:rPr>
          <w:lang w:val="uk-UA"/>
        </w:rPr>
      </w:pPr>
      <w:r w:rsidRPr="00F312C6">
        <w:rPr>
          <w:lang w:val="uk-UA"/>
        </w:rPr>
        <w:t>Виконала</w:t>
      </w:r>
      <w:r w:rsidR="008D1070" w:rsidRPr="00F312C6">
        <w:rPr>
          <w:lang w:val="uk-UA"/>
        </w:rPr>
        <w:t>:</w:t>
      </w:r>
    </w:p>
    <w:p w:rsidR="00E848DD" w:rsidRPr="00F312C6" w:rsidRDefault="00E848DD" w:rsidP="008D1070">
      <w:pPr>
        <w:pStyle w:val="afc"/>
        <w:jc w:val="left"/>
        <w:rPr>
          <w:lang w:val="uk-UA"/>
        </w:rPr>
      </w:pPr>
      <w:r w:rsidRPr="00F312C6">
        <w:rPr>
          <w:lang w:val="uk-UA"/>
        </w:rPr>
        <w:t>студентка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економічного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факультету</w:t>
      </w:r>
    </w:p>
    <w:p w:rsidR="00E848DD" w:rsidRPr="00F312C6" w:rsidRDefault="00E848DD" w:rsidP="008D1070">
      <w:pPr>
        <w:pStyle w:val="afc"/>
        <w:jc w:val="left"/>
        <w:rPr>
          <w:lang w:val="uk-UA"/>
        </w:rPr>
      </w:pPr>
      <w:r w:rsidRPr="00F312C6">
        <w:rPr>
          <w:lang w:val="uk-UA"/>
        </w:rPr>
        <w:t>денної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форми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навчання</w:t>
      </w:r>
    </w:p>
    <w:p w:rsidR="00E848DD" w:rsidRPr="00F312C6" w:rsidRDefault="00E848DD" w:rsidP="008D1070">
      <w:pPr>
        <w:pStyle w:val="afc"/>
        <w:jc w:val="left"/>
        <w:rPr>
          <w:lang w:val="uk-UA"/>
        </w:rPr>
      </w:pPr>
      <w:r w:rsidRPr="00F312C6">
        <w:rPr>
          <w:lang w:val="uk-UA"/>
        </w:rPr>
        <w:t>групи</w:t>
      </w:r>
      <w:r w:rsidR="008D1070" w:rsidRPr="00F312C6">
        <w:rPr>
          <w:lang w:val="uk-UA"/>
        </w:rPr>
        <w:t xml:space="preserve"> </w:t>
      </w:r>
      <w:r w:rsidR="00F45ABF" w:rsidRPr="00F312C6">
        <w:rPr>
          <w:lang w:val="uk-UA"/>
        </w:rPr>
        <w:t>С</w:t>
      </w:r>
      <w:r w:rsidRPr="00F312C6">
        <w:rPr>
          <w:lang w:val="uk-UA"/>
        </w:rPr>
        <w:t>ФП-</w:t>
      </w:r>
      <w:r w:rsidR="00F45ABF" w:rsidRPr="00F312C6">
        <w:rPr>
          <w:lang w:val="uk-UA"/>
        </w:rPr>
        <w:t>10</w:t>
      </w:r>
    </w:p>
    <w:p w:rsidR="008D1070" w:rsidRPr="00F312C6" w:rsidRDefault="00E848DD" w:rsidP="008D1070">
      <w:pPr>
        <w:pStyle w:val="afc"/>
        <w:jc w:val="left"/>
        <w:rPr>
          <w:lang w:val="uk-UA"/>
        </w:rPr>
      </w:pPr>
      <w:r w:rsidRPr="00F312C6">
        <w:rPr>
          <w:lang w:val="uk-UA"/>
        </w:rPr>
        <w:t>спеціальності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8.050104</w:t>
      </w:r>
      <w:r w:rsidR="008D1070" w:rsidRPr="00F312C6">
        <w:rPr>
          <w:lang w:val="uk-UA"/>
        </w:rPr>
        <w:t xml:space="preserve"> "</w:t>
      </w:r>
      <w:r w:rsidRPr="00F312C6">
        <w:rPr>
          <w:lang w:val="uk-UA"/>
        </w:rPr>
        <w:t>Фінанси</w:t>
      </w:r>
      <w:r w:rsidR="008D1070" w:rsidRPr="00F312C6">
        <w:rPr>
          <w:lang w:val="uk-UA"/>
        </w:rPr>
        <w:t xml:space="preserve">" </w:t>
      </w:r>
      <w:r w:rsidR="006E58A6" w:rsidRPr="00F312C6">
        <w:rPr>
          <w:lang w:val="uk-UA"/>
        </w:rPr>
        <w:t>Х</w:t>
      </w:r>
      <w:r w:rsidR="008D1070" w:rsidRPr="00F312C6">
        <w:rPr>
          <w:lang w:val="uk-UA"/>
        </w:rPr>
        <w:t>.О. К</w:t>
      </w:r>
      <w:r w:rsidR="006E58A6" w:rsidRPr="00F312C6">
        <w:rPr>
          <w:lang w:val="uk-UA"/>
        </w:rPr>
        <w:t>олмогорова</w:t>
      </w:r>
    </w:p>
    <w:p w:rsidR="008D1070" w:rsidRPr="00F312C6" w:rsidRDefault="00E848DD" w:rsidP="008D1070">
      <w:pPr>
        <w:pStyle w:val="afc"/>
        <w:jc w:val="left"/>
        <w:rPr>
          <w:lang w:val="uk-UA"/>
        </w:rPr>
      </w:pPr>
      <w:r w:rsidRPr="00F312C6">
        <w:rPr>
          <w:lang w:val="uk-UA"/>
        </w:rPr>
        <w:t>Перевірив</w:t>
      </w:r>
      <w:r w:rsidR="008D1070" w:rsidRPr="00F312C6">
        <w:rPr>
          <w:lang w:val="uk-UA"/>
        </w:rPr>
        <w:t>:</w:t>
      </w:r>
    </w:p>
    <w:p w:rsidR="008D1070" w:rsidRPr="00F312C6" w:rsidRDefault="00E848DD" w:rsidP="008D1070">
      <w:pPr>
        <w:pStyle w:val="afc"/>
        <w:jc w:val="left"/>
        <w:rPr>
          <w:lang w:val="uk-UA"/>
        </w:rPr>
      </w:pPr>
      <w:r w:rsidRPr="00F312C6">
        <w:rPr>
          <w:lang w:val="uk-UA"/>
        </w:rPr>
        <w:t>канд.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екон.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наук,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доцент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О</w:t>
      </w:r>
      <w:r w:rsidR="008D1070" w:rsidRPr="00F312C6">
        <w:rPr>
          <w:lang w:val="uk-UA"/>
        </w:rPr>
        <w:t>.Д. Л</w:t>
      </w:r>
      <w:r w:rsidRPr="00F312C6">
        <w:rPr>
          <w:lang w:val="uk-UA"/>
        </w:rPr>
        <w:t>итвиненко</w:t>
      </w: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8D1070" w:rsidRPr="00F312C6" w:rsidRDefault="008D1070" w:rsidP="008D1070">
      <w:pPr>
        <w:pStyle w:val="afc"/>
        <w:rPr>
          <w:lang w:val="uk-UA"/>
        </w:rPr>
      </w:pPr>
    </w:p>
    <w:p w:rsidR="00E848DD" w:rsidRPr="00F312C6" w:rsidRDefault="00E848DD" w:rsidP="008D1070">
      <w:pPr>
        <w:pStyle w:val="afc"/>
        <w:rPr>
          <w:lang w:val="uk-UA"/>
        </w:rPr>
      </w:pPr>
      <w:r w:rsidRPr="00F312C6">
        <w:rPr>
          <w:lang w:val="uk-UA"/>
        </w:rPr>
        <w:t>Харків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2010</w:t>
      </w:r>
    </w:p>
    <w:p w:rsidR="00734533" w:rsidRPr="00F312C6" w:rsidRDefault="00E848DD" w:rsidP="00420B69">
      <w:pPr>
        <w:pStyle w:val="1"/>
        <w:rPr>
          <w:lang w:val="uk-UA"/>
        </w:rPr>
      </w:pPr>
      <w:r w:rsidRPr="00F312C6">
        <w:rPr>
          <w:lang w:val="uk-UA"/>
        </w:rPr>
        <w:br w:type="page"/>
      </w:r>
      <w:r w:rsidR="00420B69" w:rsidRPr="00F312C6">
        <w:rPr>
          <w:lang w:val="uk-UA"/>
        </w:rPr>
        <w:t>Завдання</w:t>
      </w:r>
    </w:p>
    <w:p w:rsidR="00420B69" w:rsidRPr="00F312C6" w:rsidRDefault="00420B69" w:rsidP="00420B69">
      <w:pPr>
        <w:pStyle w:val="11"/>
      </w:pPr>
    </w:p>
    <w:p w:rsidR="008D1070" w:rsidRPr="00F312C6" w:rsidRDefault="00315CA0" w:rsidP="00420B69">
      <w:pPr>
        <w:pStyle w:val="11"/>
      </w:pPr>
      <w:r w:rsidRPr="00F312C6">
        <w:t>Оцінка</w:t>
      </w:r>
      <w:r w:rsidR="008D1070" w:rsidRPr="00F312C6">
        <w:t xml:space="preserve"> </w:t>
      </w:r>
      <w:r w:rsidRPr="00F312C6">
        <w:t>санаційної</w:t>
      </w:r>
      <w:r w:rsidR="008D1070" w:rsidRPr="00F312C6">
        <w:t xml:space="preserve"> </w:t>
      </w:r>
      <w:r w:rsidRPr="00F312C6">
        <w:t>спроможності</w:t>
      </w:r>
      <w:r w:rsidR="008D1070" w:rsidRPr="00F312C6">
        <w:t xml:space="preserve"> </w:t>
      </w:r>
      <w:r w:rsidRPr="00F312C6">
        <w:t>підприємства</w:t>
      </w:r>
      <w:r w:rsidR="004E6AA0">
        <w:t>.</w:t>
      </w:r>
    </w:p>
    <w:p w:rsidR="00315CA0" w:rsidRPr="00F312C6" w:rsidRDefault="00315CA0" w:rsidP="00420B69">
      <w:pPr>
        <w:pStyle w:val="11"/>
      </w:pPr>
      <w:r w:rsidRPr="00F312C6">
        <w:t>Необхідно</w:t>
      </w:r>
      <w:r w:rsidR="008D1070" w:rsidRPr="00F312C6">
        <w:t xml:space="preserve"> </w:t>
      </w:r>
      <w:r w:rsidRPr="00F312C6">
        <w:t>провести</w:t>
      </w:r>
      <w:r w:rsidR="008D1070" w:rsidRPr="00F312C6">
        <w:t xml:space="preserve"> </w:t>
      </w:r>
      <w:r w:rsidRPr="00F312C6">
        <w:t>всі</w:t>
      </w:r>
      <w:r w:rsidR="008D1070" w:rsidRPr="00F312C6">
        <w:t xml:space="preserve"> </w:t>
      </w:r>
      <w:r w:rsidRPr="00F312C6">
        <w:t>запропоновані</w:t>
      </w:r>
      <w:r w:rsidR="008D1070" w:rsidRPr="00F312C6">
        <w:t xml:space="preserve"> </w:t>
      </w:r>
      <w:r w:rsidRPr="00F312C6">
        <w:t>розрахунки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зробити</w:t>
      </w:r>
      <w:r w:rsidR="008D1070" w:rsidRPr="00F312C6">
        <w:t xml:space="preserve"> </w:t>
      </w:r>
      <w:r w:rsidRPr="00F312C6">
        <w:t>детальні</w:t>
      </w:r>
      <w:r w:rsidR="008D1070" w:rsidRPr="00F312C6">
        <w:t xml:space="preserve"> </w:t>
      </w:r>
      <w:r w:rsidRPr="00F312C6">
        <w:t>аналітичні</w:t>
      </w:r>
      <w:r w:rsidR="008D1070" w:rsidRPr="00F312C6">
        <w:t xml:space="preserve"> </w:t>
      </w:r>
      <w:r w:rsidRPr="00F312C6">
        <w:t>висновки</w:t>
      </w:r>
      <w:r w:rsidR="008D1070" w:rsidRPr="00F312C6">
        <w:t xml:space="preserve"> </w:t>
      </w:r>
      <w:r w:rsidRPr="00F312C6">
        <w:t>про</w:t>
      </w:r>
      <w:r w:rsidR="008D1070" w:rsidRPr="00F312C6">
        <w:t xml:space="preserve"> </w:t>
      </w:r>
      <w:r w:rsidRPr="00F312C6">
        <w:t>наявність</w:t>
      </w:r>
      <w:r w:rsidR="008D1070" w:rsidRPr="00F312C6">
        <w:t xml:space="preserve"> </w:t>
      </w:r>
      <w:r w:rsidRPr="00F312C6">
        <w:t>кризових</w:t>
      </w:r>
      <w:r w:rsidR="008D1070" w:rsidRPr="00F312C6">
        <w:t xml:space="preserve"> </w:t>
      </w:r>
      <w:r w:rsidRPr="00F312C6">
        <w:t>явищ</w:t>
      </w:r>
      <w:r w:rsidR="008D1070" w:rsidRPr="00F312C6">
        <w:t xml:space="preserve"> </w:t>
      </w:r>
      <w:r w:rsidRPr="00F312C6">
        <w:t>на</w:t>
      </w:r>
      <w:r w:rsidR="008D1070" w:rsidRPr="00F312C6">
        <w:t xml:space="preserve"> </w:t>
      </w:r>
      <w:r w:rsidRPr="00F312C6">
        <w:t>підприємстві,</w:t>
      </w:r>
      <w:r w:rsidR="008D1070" w:rsidRPr="00F312C6">
        <w:t xml:space="preserve"> </w:t>
      </w:r>
      <w:r w:rsidRPr="00F312C6">
        <w:t>ймовірність</w:t>
      </w:r>
      <w:r w:rsidR="008D1070" w:rsidRPr="00F312C6">
        <w:t xml:space="preserve"> </w:t>
      </w:r>
      <w:r w:rsidRPr="00F312C6">
        <w:t>його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необхідність</w:t>
      </w:r>
      <w:r w:rsidR="008D1070" w:rsidRPr="00F312C6">
        <w:t xml:space="preserve"> </w:t>
      </w:r>
      <w:r w:rsidRPr="00F312C6">
        <w:t>й</w:t>
      </w:r>
      <w:r w:rsidR="008D1070" w:rsidRPr="00F312C6">
        <w:t xml:space="preserve"> </w:t>
      </w:r>
      <w:r w:rsidRPr="00F312C6">
        <w:t>можливість</w:t>
      </w:r>
      <w:r w:rsidR="008D1070" w:rsidRPr="00F312C6">
        <w:t xml:space="preserve"> </w:t>
      </w:r>
      <w:r w:rsidRPr="00F312C6">
        <w:t>проведення</w:t>
      </w:r>
      <w:r w:rsidR="008D1070" w:rsidRPr="00F312C6">
        <w:t xml:space="preserve"> </w:t>
      </w:r>
      <w:r w:rsidRPr="00F312C6">
        <w:t>його</w:t>
      </w:r>
      <w:r w:rsidR="008D1070" w:rsidRPr="00F312C6">
        <w:t xml:space="preserve"> </w:t>
      </w:r>
      <w:r w:rsidRPr="00F312C6">
        <w:t>санації.</w:t>
      </w:r>
    </w:p>
    <w:p w:rsidR="00315CA0" w:rsidRPr="00F312C6" w:rsidRDefault="00963ED6" w:rsidP="00420B69">
      <w:pPr>
        <w:pStyle w:val="11"/>
      </w:pPr>
      <w:r w:rsidRPr="00F312C6">
        <w:rPr>
          <w:b/>
        </w:rPr>
        <w:t>Завдання</w:t>
      </w:r>
      <w:r w:rsidR="008D1070" w:rsidRPr="00F312C6">
        <w:rPr>
          <w:b/>
        </w:rPr>
        <w:t xml:space="preserve"> </w:t>
      </w:r>
      <w:r w:rsidRPr="00F312C6">
        <w:rPr>
          <w:b/>
        </w:rPr>
        <w:t>1.</w:t>
      </w:r>
      <w:r w:rsidR="008D1070" w:rsidRPr="00F312C6">
        <w:rPr>
          <w:b/>
        </w:rPr>
        <w:t xml:space="preserve"> </w:t>
      </w:r>
      <w:r w:rsidR="00315CA0" w:rsidRPr="00F312C6">
        <w:t>Розрахувати</w:t>
      </w:r>
      <w:r w:rsidR="008D1070" w:rsidRPr="00F312C6">
        <w:t xml:space="preserve"> </w:t>
      </w:r>
      <w:r w:rsidR="00315CA0" w:rsidRPr="00F312C6">
        <w:t>перелічені</w:t>
      </w:r>
      <w:r w:rsidR="008D1070" w:rsidRPr="00F312C6">
        <w:t xml:space="preserve"> </w:t>
      </w:r>
      <w:r w:rsidR="00315CA0" w:rsidRPr="00F312C6">
        <w:t>нижче</w:t>
      </w:r>
      <w:r w:rsidR="008D1070" w:rsidRPr="00F312C6">
        <w:t xml:space="preserve"> </w:t>
      </w:r>
      <w:r w:rsidR="00315CA0" w:rsidRPr="00F312C6">
        <w:t>показники</w:t>
      </w:r>
      <w:r w:rsidR="008D1070" w:rsidRPr="00F312C6">
        <w:t xml:space="preserve"> (</w:t>
      </w:r>
      <w:r w:rsidR="00315CA0" w:rsidRPr="00F312C6">
        <w:t>табл</w:t>
      </w:r>
      <w:r w:rsidR="008D1070" w:rsidRPr="00F312C6">
        <w:t xml:space="preserve">.1) </w:t>
      </w:r>
      <w:r w:rsidR="00315CA0" w:rsidRPr="00F312C6">
        <w:t>за</w:t>
      </w:r>
      <w:r w:rsidR="008D1070" w:rsidRPr="00F312C6">
        <w:t xml:space="preserve"> </w:t>
      </w:r>
      <w:r w:rsidR="00315CA0" w:rsidRPr="00F312C6">
        <w:t>даними</w:t>
      </w:r>
      <w:r w:rsidR="008D1070" w:rsidRPr="00F312C6">
        <w:t xml:space="preserve"> </w:t>
      </w:r>
      <w:r w:rsidR="00315CA0" w:rsidRPr="00F312C6">
        <w:t>фінансової</w:t>
      </w:r>
      <w:r w:rsidR="008D1070" w:rsidRPr="00F312C6">
        <w:t xml:space="preserve"> </w:t>
      </w:r>
      <w:r w:rsidR="00315CA0" w:rsidRPr="00F312C6">
        <w:t>звітності</w:t>
      </w:r>
      <w:r w:rsidR="008D1070" w:rsidRPr="00F312C6">
        <w:t xml:space="preserve"> </w:t>
      </w:r>
      <w:r w:rsidR="00315CA0" w:rsidRPr="00F312C6">
        <w:t>підприємства</w:t>
      </w:r>
      <w:r w:rsidR="008D1070" w:rsidRPr="00F312C6">
        <w:t xml:space="preserve"> (</w:t>
      </w:r>
      <w:r w:rsidR="00315CA0" w:rsidRPr="00F312C6">
        <w:t>ф.</w:t>
      </w:r>
      <w:r w:rsidR="008D1070" w:rsidRPr="00F312C6">
        <w:t xml:space="preserve"> </w:t>
      </w:r>
      <w:r w:rsidR="00315CA0" w:rsidRPr="00F312C6">
        <w:t>№1,</w:t>
      </w:r>
      <w:r w:rsidR="008D1070" w:rsidRPr="00F312C6">
        <w:t xml:space="preserve"> </w:t>
      </w:r>
      <w:r w:rsidR="00315CA0" w:rsidRPr="00F312C6">
        <w:t>ф.</w:t>
      </w:r>
      <w:r w:rsidR="008D1070" w:rsidRPr="00F312C6">
        <w:t xml:space="preserve"> </w:t>
      </w:r>
      <w:r w:rsidR="00315CA0" w:rsidRPr="00F312C6">
        <w:t>№2</w:t>
      </w:r>
      <w:r w:rsidR="008D1070" w:rsidRPr="00F312C6">
        <w:t>).</w:t>
      </w:r>
    </w:p>
    <w:p w:rsidR="00420B69" w:rsidRPr="00F312C6" w:rsidRDefault="00420B69" w:rsidP="00420B69">
      <w:pPr>
        <w:pStyle w:val="11"/>
      </w:pPr>
    </w:p>
    <w:p w:rsidR="008D1070" w:rsidRPr="00F312C6" w:rsidRDefault="00315CA0" w:rsidP="00420B69">
      <w:pPr>
        <w:pStyle w:val="11"/>
      </w:pPr>
      <w:r w:rsidRPr="00F312C6">
        <w:t>Таблиця</w:t>
      </w:r>
      <w:r w:rsidR="008D1070" w:rsidRPr="00F312C6">
        <w:t xml:space="preserve"> </w:t>
      </w:r>
      <w:r w:rsidRPr="00F312C6">
        <w:t>1</w:t>
      </w:r>
    </w:p>
    <w:p w:rsidR="00315CA0" w:rsidRPr="00F312C6" w:rsidRDefault="00315CA0" w:rsidP="00F312C6">
      <w:pPr>
        <w:pStyle w:val="11"/>
        <w:ind w:left="709" w:firstLine="11"/>
      </w:pPr>
      <w:r w:rsidRPr="00F312C6">
        <w:t>Система</w:t>
      </w:r>
      <w:r w:rsidR="008D1070" w:rsidRPr="00F312C6">
        <w:t xml:space="preserve"> </w:t>
      </w:r>
      <w:r w:rsidRPr="00F312C6">
        <w:t>показників</w:t>
      </w:r>
      <w:r w:rsidR="008D1070" w:rsidRPr="00F312C6">
        <w:t xml:space="preserve"> </w:t>
      </w:r>
      <w:r w:rsidRPr="00F312C6">
        <w:t>аналізу</w:t>
      </w:r>
      <w:r w:rsidR="008D1070" w:rsidRPr="00F312C6">
        <w:t xml:space="preserve"> </w:t>
      </w:r>
      <w:r w:rsidRPr="00F312C6">
        <w:t>фінансового</w:t>
      </w:r>
      <w:r w:rsidR="008D1070" w:rsidRPr="00F312C6">
        <w:t xml:space="preserve"> </w:t>
      </w:r>
      <w:r w:rsidRPr="00F312C6">
        <w:t>стану</w:t>
      </w:r>
      <w:r w:rsidR="008D1070" w:rsidRPr="00F312C6">
        <w:t xml:space="preserve"> </w:t>
      </w:r>
      <w:r w:rsidRPr="00F312C6">
        <w:t>підприємства</w:t>
      </w:r>
      <w:r w:rsidR="00420B69" w:rsidRPr="00F312C6">
        <w:t xml:space="preserve"> </w:t>
      </w:r>
      <w:r w:rsidRPr="00F312C6">
        <w:t>з</w:t>
      </w:r>
      <w:r w:rsidR="008D1070" w:rsidRPr="00F312C6">
        <w:t xml:space="preserve"> </w:t>
      </w:r>
      <w:r w:rsidRPr="00F312C6">
        <w:t>метою</w:t>
      </w:r>
      <w:r w:rsidR="008D1070" w:rsidRPr="00F312C6">
        <w:t xml:space="preserve"> </w:t>
      </w:r>
      <w:r w:rsidRPr="00F312C6">
        <w:t>визначення</w:t>
      </w:r>
      <w:r w:rsidR="008D1070" w:rsidRPr="00F312C6">
        <w:t xml:space="preserve"> </w:t>
      </w:r>
      <w:r w:rsidRPr="00F312C6">
        <w:t>його</w:t>
      </w:r>
      <w:r w:rsidR="008D1070" w:rsidRPr="00F312C6">
        <w:t xml:space="preserve"> </w:t>
      </w:r>
      <w:r w:rsidRPr="00F312C6">
        <w:t>санаційної</w:t>
      </w:r>
      <w:r w:rsidR="008D1070" w:rsidRPr="00F312C6">
        <w:t xml:space="preserve"> </w:t>
      </w:r>
      <w:r w:rsidRPr="00F312C6">
        <w:t>спроможності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738"/>
        <w:gridCol w:w="28"/>
        <w:gridCol w:w="3309"/>
        <w:gridCol w:w="1307"/>
        <w:gridCol w:w="1173"/>
      </w:tblGrid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№</w:t>
            </w:r>
          </w:p>
        </w:tc>
        <w:tc>
          <w:tcPr>
            <w:tcW w:w="150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Назва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показника</w:t>
            </w:r>
          </w:p>
        </w:tc>
        <w:tc>
          <w:tcPr>
            <w:tcW w:w="1835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Порядок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розрахунку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Минулий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рік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Звітний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рік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</w:t>
            </w:r>
          </w:p>
        </w:tc>
        <w:tc>
          <w:tcPr>
            <w:tcW w:w="150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</w:t>
            </w:r>
          </w:p>
        </w:tc>
        <w:tc>
          <w:tcPr>
            <w:tcW w:w="1835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</w:t>
            </w:r>
          </w:p>
        </w:tc>
        <w:tc>
          <w:tcPr>
            <w:tcW w:w="3340" w:type="pct"/>
            <w:gridSpan w:val="3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Оцінка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майнового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стану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</w:p>
        </w:tc>
        <w:tc>
          <w:tcPr>
            <w:tcW w:w="64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1.1</w:t>
            </w:r>
          </w:p>
        </w:tc>
        <w:tc>
          <w:tcPr>
            <w:tcW w:w="150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майна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підприємства</w:t>
            </w:r>
          </w:p>
        </w:tc>
        <w:tc>
          <w:tcPr>
            <w:tcW w:w="1835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Валюта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балансу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3B366F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397782,7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4A4891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387131,8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1.2</w:t>
            </w:r>
          </w:p>
        </w:tc>
        <w:tc>
          <w:tcPr>
            <w:tcW w:w="150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Частка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основних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засобів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майні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підприємства</w:t>
            </w:r>
          </w:p>
        </w:tc>
        <w:tc>
          <w:tcPr>
            <w:tcW w:w="1835" w:type="pct"/>
            <w:gridSpan w:val="2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основних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засобів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Валюта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балансу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4A4891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0,218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4A4891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</w:t>
            </w:r>
            <w:r w:rsidR="008D1070" w:rsidRPr="001F1563">
              <w:rPr>
                <w:lang w:val="uk-UA"/>
              </w:rPr>
              <w:t>, 20</w:t>
            </w:r>
            <w:r w:rsidRPr="001F1563">
              <w:rPr>
                <w:lang w:val="uk-UA"/>
              </w:rPr>
              <w:t>6</w:t>
            </w:r>
          </w:p>
        </w:tc>
      </w:tr>
      <w:tr w:rsidR="00734533" w:rsidRPr="001F1563" w:rsidTr="001F1563">
        <w:trPr>
          <w:trHeight w:val="777"/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1.3</w:t>
            </w:r>
          </w:p>
        </w:tc>
        <w:tc>
          <w:tcPr>
            <w:tcW w:w="150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зносу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основних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засобів</w:t>
            </w:r>
          </w:p>
        </w:tc>
        <w:tc>
          <w:tcPr>
            <w:tcW w:w="1835" w:type="pct"/>
            <w:gridSpan w:val="2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Знос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Первісна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основних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засобів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1E0104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0,516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1E0104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0,53</w:t>
            </w:r>
            <w:r w:rsidR="00A843FE" w:rsidRPr="001F1563">
              <w:rPr>
                <w:lang w:val="uk-UA"/>
              </w:rPr>
              <w:t>2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</w:t>
            </w:r>
          </w:p>
        </w:tc>
        <w:tc>
          <w:tcPr>
            <w:tcW w:w="3340" w:type="pct"/>
            <w:gridSpan w:val="3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Оцінка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ліквідності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</w:p>
        </w:tc>
        <w:tc>
          <w:tcPr>
            <w:tcW w:w="64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</w:p>
        </w:tc>
      </w:tr>
      <w:tr w:rsidR="00734533" w:rsidRPr="001F1563" w:rsidTr="001F1563">
        <w:trPr>
          <w:trHeight w:val="1740"/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2.1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1820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+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Забезпечення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майбутніх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витрат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платежів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+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Довгострокові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  <w:r w:rsidR="008D1070" w:rsidRPr="001F1563">
              <w:rPr>
                <w:lang w:val="uk-UA"/>
              </w:rPr>
              <w:t xml:space="preserve"> - </w:t>
            </w:r>
            <w:r w:rsidRPr="001F1563">
              <w:rPr>
                <w:lang w:val="uk-UA"/>
              </w:rPr>
              <w:t>Необоротні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активи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A843FE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7108,3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A843FE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7791,3</w:t>
            </w:r>
          </w:p>
        </w:tc>
      </w:tr>
      <w:tr w:rsidR="00734533" w:rsidRPr="001F1563" w:rsidTr="001F1563">
        <w:trPr>
          <w:trHeight w:val="681"/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2.2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поточної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ліквідності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Оборотні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поточні</w:t>
            </w:r>
            <w:r w:rsidR="008D1070" w:rsidRPr="001F1563">
              <w:rPr>
                <w:lang w:val="uk-UA"/>
              </w:rPr>
              <w:t xml:space="preserve">) </w:t>
            </w:r>
            <w:r w:rsidRPr="001F1563">
              <w:rPr>
                <w:lang w:val="uk-UA"/>
              </w:rPr>
              <w:t>активи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Поточні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1E0104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1,421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1E0104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1,404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2.3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швидкої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ліквідності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Дебіторська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+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грошові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кошти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Поточні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1E0104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0,65</w:t>
            </w:r>
            <w:r w:rsidR="009070D1" w:rsidRPr="001F1563">
              <w:rPr>
                <w:lang w:val="uk-UA"/>
              </w:rPr>
              <w:t>9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1E0104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0,554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2.4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абсолютної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ліквідності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Грошові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кошти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Поточні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0,041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0,05</w:t>
            </w:r>
            <w:r w:rsidR="009070D1" w:rsidRPr="001F1563">
              <w:rPr>
                <w:lang w:val="uk-UA"/>
              </w:rPr>
              <w:t>1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2.5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маневреності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активів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Оборотні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активи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Активи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</w:t>
            </w:r>
            <w:r w:rsidR="009070D1" w:rsidRPr="001F1563">
              <w:rPr>
                <w:lang w:val="uk-UA"/>
              </w:rPr>
              <w:t>06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</w:t>
            </w:r>
            <w:r w:rsidR="009070D1" w:rsidRPr="001F1563">
              <w:rPr>
                <w:lang w:val="uk-UA"/>
              </w:rPr>
              <w:t>07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2.6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забезпечення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запасів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власним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оборотним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капіталом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Запаси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та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витрати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682569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2,034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682569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2,138</w:t>
            </w:r>
          </w:p>
        </w:tc>
      </w:tr>
      <w:tr w:rsidR="00734533" w:rsidRPr="001F1563" w:rsidTr="001F1563">
        <w:trPr>
          <w:trHeight w:val="1143"/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2.7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забезпечення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активів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власним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оборотним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капіталом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6E58A6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</w:t>
            </w:r>
            <w:r w:rsidR="00734533" w:rsidRPr="001F1563">
              <w:rPr>
                <w:lang w:val="uk-UA"/>
              </w:rPr>
              <w:t>тний</w:t>
            </w:r>
            <w:r w:rsidR="008D1070" w:rsidRPr="001F1563">
              <w:rPr>
                <w:lang w:val="uk-UA"/>
              </w:rPr>
              <w:t xml:space="preserve"> </w:t>
            </w:r>
            <w:r w:rsidR="00734533" w:rsidRPr="001F1563">
              <w:rPr>
                <w:lang w:val="uk-UA"/>
              </w:rPr>
              <w:t>капітал</w:t>
            </w:r>
          </w:p>
          <w:p w:rsidR="006E58A6" w:rsidRPr="001F1563" w:rsidRDefault="006E58A6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Оборо</w:t>
            </w:r>
            <w:r w:rsidR="00734533" w:rsidRPr="001F1563">
              <w:rPr>
                <w:lang w:val="uk-UA"/>
              </w:rPr>
              <w:t>тні</w:t>
            </w:r>
            <w:r w:rsidR="008D1070" w:rsidRPr="001F1563">
              <w:rPr>
                <w:lang w:val="uk-UA"/>
              </w:rPr>
              <w:t xml:space="preserve"> </w:t>
            </w:r>
            <w:r w:rsidR="00734533" w:rsidRPr="001F1563">
              <w:rPr>
                <w:lang w:val="uk-UA"/>
              </w:rPr>
              <w:t>активи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0,296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0,28</w:t>
            </w:r>
            <w:r w:rsidR="002E68E1" w:rsidRPr="001F1563">
              <w:rPr>
                <w:lang w:val="uk-UA"/>
              </w:rPr>
              <w:t>8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</w:t>
            </w:r>
          </w:p>
        </w:tc>
        <w:tc>
          <w:tcPr>
            <w:tcW w:w="3340" w:type="pct"/>
            <w:gridSpan w:val="3"/>
            <w:shd w:val="clear" w:color="auto" w:fill="auto"/>
          </w:tcPr>
          <w:p w:rsidR="00AF286F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Оцінка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фінансової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стійкості</w:t>
            </w:r>
            <w:r w:rsidR="008D1070" w:rsidRPr="001F1563">
              <w:rPr>
                <w:lang w:val="uk-UA"/>
              </w:rPr>
              <w:t xml:space="preserve"> 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</w:p>
        </w:tc>
        <w:tc>
          <w:tcPr>
            <w:tcW w:w="64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3.1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незалежності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концентрації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  <w:r w:rsidR="008D1070" w:rsidRPr="001F1563">
              <w:rPr>
                <w:lang w:val="uk-UA"/>
              </w:rPr>
              <w:t xml:space="preserve">) 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Загальна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сума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</w:t>
            </w:r>
            <w:r w:rsidR="002E68E1" w:rsidRPr="001F1563">
              <w:rPr>
                <w:lang w:val="uk-UA"/>
              </w:rPr>
              <w:t>933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</w:t>
            </w:r>
            <w:r w:rsidR="002E68E1" w:rsidRPr="001F1563">
              <w:rPr>
                <w:lang w:val="uk-UA"/>
              </w:rPr>
              <w:t>547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3.2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концентрації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позикового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Позиковий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Загальна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сума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682569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0,042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682569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0,049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3.3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маневреності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</w:t>
            </w:r>
            <w:r w:rsidR="009B6C79" w:rsidRPr="001F1563">
              <w:rPr>
                <w:lang w:val="uk-UA"/>
              </w:rPr>
              <w:t>19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A87F08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</w:t>
            </w:r>
            <w:r w:rsidR="009B6C79" w:rsidRPr="001F1563">
              <w:rPr>
                <w:lang w:val="uk-UA"/>
              </w:rPr>
              <w:t>37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3.4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фінансової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стійкості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+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позиковий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Загальна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сума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A40C6E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0,975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A40C6E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0,597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3.5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фінансового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ризику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Позиковий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719" w:type="pct"/>
            <w:shd w:val="clear" w:color="auto" w:fill="auto"/>
          </w:tcPr>
          <w:p w:rsidR="00734533" w:rsidRPr="001F1563" w:rsidRDefault="00A40C6E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0,045</w:t>
            </w:r>
          </w:p>
        </w:tc>
        <w:tc>
          <w:tcPr>
            <w:tcW w:w="645" w:type="pct"/>
            <w:shd w:val="clear" w:color="auto" w:fill="auto"/>
          </w:tcPr>
          <w:p w:rsidR="00734533" w:rsidRPr="001F1563" w:rsidRDefault="00A40C6E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0,091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</w:t>
            </w:r>
          </w:p>
        </w:tc>
        <w:tc>
          <w:tcPr>
            <w:tcW w:w="3340" w:type="pct"/>
            <w:gridSpan w:val="3"/>
            <w:shd w:val="clear" w:color="auto" w:fill="auto"/>
          </w:tcPr>
          <w:p w:rsidR="00AF286F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Оцінка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ділової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активності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4.1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основних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засобів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фондовіддача</w:t>
            </w:r>
            <w:r w:rsidR="008D1070" w:rsidRPr="001F1563">
              <w:rPr>
                <w:lang w:val="uk-UA"/>
              </w:rPr>
              <w:t xml:space="preserve">) 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Виручка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реалізації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Середня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основних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засобів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9E27EB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0,70</w:t>
            </w:r>
            <w:r w:rsidR="00572653" w:rsidRPr="001F1563">
              <w:rPr>
                <w:lang w:val="uk-UA"/>
              </w:rPr>
              <w:t>6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4.2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дебіторської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заборгованості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Виручка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реалізації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Середня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дебіторська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заборгованість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57265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10,68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4.3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Тривалість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дебіторської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заборгованості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Кількість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днів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періоді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дебіторської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заборгованості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57265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33,71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4.4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запасів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Виручка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реалізації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Середня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запасів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F23524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5,418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4.5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Тривалість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запасів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Кількість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днів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періоді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запасів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F23524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66,45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4.6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кредиторської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заборгованості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Виручка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реалізації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Середня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кредиторська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заборгованість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F23524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1,95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4.7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Тривалість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кредиторської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заборгованості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Кількість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днів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періоді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кредиторської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заборгованості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6E58A6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184,6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4.8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Виручка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реалізації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Середня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6E58A6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</w:t>
            </w:r>
            <w:r w:rsidR="008D1070" w:rsidRPr="001F1563">
              <w:rPr>
                <w:lang w:val="uk-UA"/>
              </w:rPr>
              <w:t>, 20</w:t>
            </w:r>
            <w:r w:rsidRPr="001F1563">
              <w:rPr>
                <w:lang w:val="uk-UA"/>
              </w:rPr>
              <w:t>1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</w:t>
            </w:r>
          </w:p>
        </w:tc>
        <w:tc>
          <w:tcPr>
            <w:tcW w:w="3340" w:type="pct"/>
            <w:gridSpan w:val="3"/>
            <w:shd w:val="clear" w:color="auto" w:fill="auto"/>
          </w:tcPr>
          <w:p w:rsidR="00AF286F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Оцінка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рентабельності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5.1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Рентабельність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Чистий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прибуток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Середня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6E58A6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0,02</w:t>
            </w:r>
          </w:p>
        </w:tc>
      </w:tr>
      <w:tr w:rsidR="00734533" w:rsidRPr="001F1563" w:rsidTr="001F1563">
        <w:trPr>
          <w:trHeight w:val="1003"/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5.2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Період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окупності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Середня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  <w:p w:rsidR="006E58A6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Чистий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прибуток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3C25AF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52,57</w:t>
            </w:r>
          </w:p>
        </w:tc>
      </w:tr>
      <w:tr w:rsidR="00734533" w:rsidRPr="001F1563" w:rsidTr="001F1563">
        <w:trPr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5.3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Рентабельність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активів</w:t>
            </w:r>
            <w:r w:rsidR="008D1070" w:rsidRPr="001F1563">
              <w:rPr>
                <w:lang w:val="uk-UA"/>
              </w:rPr>
              <w:t xml:space="preserve">) 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Чистий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прибуток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Середня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9E27EB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</w:t>
            </w:r>
            <w:r w:rsidR="00D453E1" w:rsidRPr="001F1563">
              <w:rPr>
                <w:lang w:val="uk-UA"/>
              </w:rPr>
              <w:t>14</w:t>
            </w:r>
          </w:p>
        </w:tc>
      </w:tr>
      <w:tr w:rsidR="00734533" w:rsidRPr="001F1563" w:rsidTr="001F1563">
        <w:trPr>
          <w:trHeight w:val="701"/>
          <w:jc w:val="center"/>
        </w:trPr>
        <w:tc>
          <w:tcPr>
            <w:tcW w:w="295" w:type="pct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5.4</w:t>
            </w:r>
          </w:p>
        </w:tc>
        <w:tc>
          <w:tcPr>
            <w:tcW w:w="1520" w:type="pct"/>
            <w:gridSpan w:val="2"/>
            <w:shd w:val="clear" w:color="auto" w:fill="auto"/>
          </w:tcPr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Рентабельність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продажу</w:t>
            </w:r>
          </w:p>
        </w:tc>
        <w:tc>
          <w:tcPr>
            <w:tcW w:w="1820" w:type="pct"/>
            <w:shd w:val="clear" w:color="auto" w:fill="auto"/>
          </w:tcPr>
          <w:p w:rsidR="004E6AA0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Чистий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прибуток</w:t>
            </w:r>
          </w:p>
          <w:p w:rsidR="00734533" w:rsidRPr="001F1563" w:rsidRDefault="00734533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Виручка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реалізації</w:t>
            </w:r>
          </w:p>
        </w:tc>
        <w:tc>
          <w:tcPr>
            <w:tcW w:w="1364" w:type="pct"/>
            <w:gridSpan w:val="2"/>
            <w:shd w:val="clear" w:color="auto" w:fill="auto"/>
          </w:tcPr>
          <w:p w:rsidR="00734533" w:rsidRPr="001F1563" w:rsidRDefault="009E27EB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0,09</w:t>
            </w:r>
            <w:r w:rsidR="00D453E1" w:rsidRPr="001F1563">
              <w:rPr>
                <w:lang w:val="uk-UA"/>
              </w:rPr>
              <w:t>5</w:t>
            </w:r>
          </w:p>
        </w:tc>
      </w:tr>
    </w:tbl>
    <w:p w:rsidR="006B26D9" w:rsidRPr="00F312C6" w:rsidRDefault="006B26D9" w:rsidP="00420B69">
      <w:pPr>
        <w:tabs>
          <w:tab w:val="left" w:pos="726"/>
        </w:tabs>
        <w:rPr>
          <w:lang w:val="uk-UA"/>
        </w:rPr>
      </w:pPr>
    </w:p>
    <w:p w:rsidR="006B26D9" w:rsidRPr="00F312C6" w:rsidRDefault="006B26D9" w:rsidP="00420B69">
      <w:pPr>
        <w:pStyle w:val="11"/>
      </w:pPr>
      <w:r w:rsidRPr="00F312C6">
        <w:rPr>
          <w:b/>
        </w:rPr>
        <w:t>Діагностика</w:t>
      </w:r>
      <w:r w:rsidR="008D1070" w:rsidRPr="00F312C6">
        <w:rPr>
          <w:b/>
        </w:rPr>
        <w:t xml:space="preserve"> </w:t>
      </w:r>
      <w:r w:rsidRPr="00F312C6">
        <w:rPr>
          <w:b/>
        </w:rPr>
        <w:t>кризи</w:t>
      </w:r>
      <w:r w:rsidR="008D1070" w:rsidRPr="00F312C6">
        <w:rPr>
          <w:b/>
        </w:rPr>
        <w:t xml:space="preserve"> </w:t>
      </w:r>
      <w:r w:rsidRPr="00F312C6">
        <w:rPr>
          <w:b/>
        </w:rPr>
        <w:t>розвитку</w:t>
      </w:r>
      <w:r w:rsidR="008D1070" w:rsidRPr="00F312C6">
        <w:rPr>
          <w:b/>
        </w:rPr>
        <w:t xml:space="preserve"> </w:t>
      </w:r>
      <w:r w:rsidRPr="00F312C6">
        <w:rPr>
          <w:b/>
        </w:rPr>
        <w:t>підприємства</w:t>
      </w:r>
      <w:r w:rsidR="008D1070" w:rsidRPr="00F312C6">
        <w:t xml:space="preserve"> - </w:t>
      </w:r>
      <w:r w:rsidRPr="00F312C6">
        <w:t>це</w:t>
      </w:r>
      <w:r w:rsidR="008D1070" w:rsidRPr="00F312C6">
        <w:t xml:space="preserve"> </w:t>
      </w:r>
      <w:r w:rsidRPr="00F312C6">
        <w:t>система</w:t>
      </w:r>
      <w:r w:rsidR="008D1070" w:rsidRPr="00F312C6">
        <w:t xml:space="preserve"> </w:t>
      </w:r>
      <w:r w:rsidRPr="00F312C6">
        <w:t>ретроспективного,</w:t>
      </w:r>
      <w:r w:rsidR="008D1070" w:rsidRPr="00F312C6">
        <w:t xml:space="preserve"> </w:t>
      </w:r>
      <w:r w:rsidRPr="00F312C6">
        <w:t>оперативного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перспективного</w:t>
      </w:r>
      <w:r w:rsidR="008D1070" w:rsidRPr="00F312C6">
        <w:t xml:space="preserve"> </w:t>
      </w:r>
      <w:r w:rsidRPr="00F312C6">
        <w:t>цільового</w:t>
      </w:r>
      <w:r w:rsidR="008D1070" w:rsidRPr="00F312C6">
        <w:t xml:space="preserve"> </w:t>
      </w:r>
      <w:r w:rsidRPr="00F312C6">
        <w:t>аналізу,</w:t>
      </w:r>
      <w:r w:rsidR="008D1070" w:rsidRPr="00F312C6">
        <w:t xml:space="preserve"> </w:t>
      </w:r>
      <w:r w:rsidRPr="00F312C6">
        <w:t>спрямованого</w:t>
      </w:r>
      <w:r w:rsidR="008D1070" w:rsidRPr="00F312C6">
        <w:t xml:space="preserve"> </w:t>
      </w:r>
      <w:r w:rsidRPr="00F312C6">
        <w:t>на</w:t>
      </w:r>
      <w:r w:rsidR="008D1070" w:rsidRPr="00F312C6">
        <w:t xml:space="preserve"> </w:t>
      </w:r>
      <w:r w:rsidRPr="00F312C6">
        <w:t>виявлення</w:t>
      </w:r>
      <w:r w:rsidR="008D1070" w:rsidRPr="00F312C6">
        <w:t xml:space="preserve"> </w:t>
      </w:r>
      <w:r w:rsidRPr="00F312C6">
        <w:t>ознак</w:t>
      </w:r>
      <w:r w:rsidR="008D1070" w:rsidRPr="00F312C6">
        <w:t xml:space="preserve"> </w:t>
      </w:r>
      <w:r w:rsidRPr="00F312C6">
        <w:t>кризового</w:t>
      </w:r>
      <w:r w:rsidR="008D1070" w:rsidRPr="00F312C6">
        <w:t xml:space="preserve"> </w:t>
      </w:r>
      <w:r w:rsidRPr="00F312C6">
        <w:t>стану</w:t>
      </w:r>
      <w:r w:rsidR="008D1070" w:rsidRPr="00F312C6">
        <w:t xml:space="preserve"> </w:t>
      </w:r>
      <w:r w:rsidRPr="00F312C6">
        <w:t>підприємства,</w:t>
      </w:r>
      <w:r w:rsidR="008D1070" w:rsidRPr="00F312C6">
        <w:t xml:space="preserve"> </w:t>
      </w:r>
      <w:r w:rsidRPr="00F312C6">
        <w:t>оцінки</w:t>
      </w:r>
      <w:r w:rsidR="008D1070" w:rsidRPr="00F312C6">
        <w:t xml:space="preserve"> </w:t>
      </w:r>
      <w:r w:rsidRPr="00F312C6">
        <w:t>загрози</w:t>
      </w:r>
      <w:r w:rsidR="008D1070" w:rsidRPr="00F312C6">
        <w:t xml:space="preserve"> </w:t>
      </w:r>
      <w:r w:rsidRPr="00F312C6">
        <w:t>його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(</w:t>
      </w:r>
      <w:r w:rsidRPr="00F312C6">
        <w:t>або</w:t>
      </w:r>
      <w:r w:rsidR="008D1070" w:rsidRPr="00F312C6">
        <w:t xml:space="preserve">) </w:t>
      </w:r>
      <w:r w:rsidRPr="00F312C6">
        <w:t>подолання</w:t>
      </w:r>
      <w:r w:rsidR="008D1070" w:rsidRPr="00F312C6">
        <w:t xml:space="preserve"> </w:t>
      </w:r>
      <w:r w:rsidRPr="00F312C6">
        <w:t>кризи.</w:t>
      </w:r>
    </w:p>
    <w:p w:rsidR="008D1070" w:rsidRPr="00F312C6" w:rsidRDefault="006B26D9" w:rsidP="00420B69">
      <w:pPr>
        <w:pStyle w:val="11"/>
      </w:pPr>
      <w:r w:rsidRPr="00F312C6">
        <w:t>Розрізняють</w:t>
      </w:r>
      <w:r w:rsidR="008D1070" w:rsidRPr="00F312C6">
        <w:t xml:space="preserve"> </w:t>
      </w:r>
      <w:r w:rsidRPr="00F312C6">
        <w:t>три</w:t>
      </w:r>
      <w:r w:rsidR="008D1070" w:rsidRPr="00F312C6">
        <w:t xml:space="preserve"> </w:t>
      </w:r>
      <w:r w:rsidRPr="00F312C6">
        <w:t>основні</w:t>
      </w:r>
      <w:r w:rsidR="008D1070" w:rsidRPr="00F312C6">
        <w:t xml:space="preserve"> </w:t>
      </w:r>
      <w:r w:rsidRPr="00F312C6">
        <w:t>напрямки</w:t>
      </w:r>
      <w:r w:rsidR="008D1070" w:rsidRPr="00F312C6">
        <w:t xml:space="preserve"> </w:t>
      </w:r>
      <w:r w:rsidRPr="00F312C6">
        <w:t>прогнозування</w:t>
      </w:r>
      <w:r w:rsidR="008D1070" w:rsidRPr="00F312C6">
        <w:t xml:space="preserve"> </w:t>
      </w:r>
      <w:r w:rsidRPr="00F312C6">
        <w:t>ймовірності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(</w:t>
      </w:r>
      <w:r w:rsidRPr="00F312C6">
        <w:t>рис</w:t>
      </w:r>
      <w:r w:rsidR="008D1070" w:rsidRPr="00F312C6">
        <w:t>.1).</w:t>
      </w:r>
    </w:p>
    <w:p w:rsidR="00315CA0" w:rsidRPr="00F312C6" w:rsidRDefault="00420B69" w:rsidP="00420B69">
      <w:pPr>
        <w:pStyle w:val="11"/>
      </w:pPr>
      <w:r w:rsidRPr="00F312C6">
        <w:br w:type="page"/>
      </w:r>
    </w:p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7545"/>
      </w:tblGrid>
      <w:tr w:rsidR="006B26D9" w:rsidRPr="00F312C6" w:rsidTr="00420B69">
        <w:trPr>
          <w:cantSplit/>
          <w:trHeight w:val="660"/>
        </w:trPr>
        <w:tc>
          <w:tcPr>
            <w:tcW w:w="851" w:type="dxa"/>
            <w:vMerge w:val="restart"/>
            <w:textDirection w:val="btLr"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НАПРЯМКИ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ПРОГНОЗУВАННЯ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ЙМОВІРНОСТІ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БАНКРУТСТВА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ПІДПРИЄМСТВА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rStyle w:val="a6"/>
                <w:sz w:val="28"/>
                <w:szCs w:val="28"/>
                <w:lang w:val="uk-UA"/>
              </w:rPr>
              <w:sym w:font="Symbol" w:char="F0DE"/>
            </w:r>
          </w:p>
        </w:tc>
        <w:tc>
          <w:tcPr>
            <w:tcW w:w="7545" w:type="dxa"/>
            <w:tcBorders>
              <w:bottom w:val="nil"/>
            </w:tcBorders>
            <w:vAlign w:val="center"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Оцінка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прогнозування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показників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задовільності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структури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балансу</w:t>
            </w:r>
          </w:p>
        </w:tc>
      </w:tr>
      <w:tr w:rsidR="006B26D9" w:rsidRPr="00F312C6" w:rsidTr="00420B69">
        <w:trPr>
          <w:cantSplit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7545" w:type="dxa"/>
            <w:tcBorders>
              <w:left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</w:tr>
      <w:tr w:rsidR="006B26D9" w:rsidRPr="00F312C6" w:rsidTr="00420B69">
        <w:trPr>
          <w:cantSplit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7545" w:type="dxa"/>
            <w:tcBorders>
              <w:bottom w:val="nil"/>
            </w:tcBorders>
          </w:tcPr>
          <w:p w:rsidR="008D1070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Коефіцієнт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загальної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ліквідності</w:t>
            </w:r>
            <w:r w:rsidR="008D1070" w:rsidRPr="00F312C6">
              <w:rPr>
                <w:lang w:val="uk-UA"/>
              </w:rPr>
              <w:t xml:space="preserve"> (</w:t>
            </w:r>
            <w:r w:rsidRPr="00F312C6">
              <w:rPr>
                <w:lang w:val="uk-UA"/>
              </w:rPr>
              <w:t>≥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2</w:t>
            </w:r>
            <w:r w:rsidR="008D1070" w:rsidRPr="00F312C6">
              <w:rPr>
                <w:lang w:val="uk-UA"/>
              </w:rPr>
              <w:t>)</w:t>
            </w:r>
          </w:p>
          <w:p w:rsidR="008D1070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Коефіцієнт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забезпеченості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поточних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активів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власним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оборотним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капіталом</w:t>
            </w:r>
            <w:r w:rsidR="008D1070" w:rsidRPr="00F312C6">
              <w:rPr>
                <w:lang w:val="uk-UA"/>
              </w:rPr>
              <w:t xml:space="preserve"> (</w:t>
            </w:r>
            <w:r w:rsidRPr="00F312C6">
              <w:rPr>
                <w:lang w:val="uk-UA"/>
              </w:rPr>
              <w:t>&gt;0,1</w:t>
            </w:r>
            <w:r w:rsidR="008D1070" w:rsidRPr="00F312C6">
              <w:rPr>
                <w:lang w:val="uk-UA"/>
              </w:rPr>
              <w:t>)</w:t>
            </w:r>
          </w:p>
          <w:p w:rsidR="008D1070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Коефіцієнт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відновлення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платоспроможності</w:t>
            </w:r>
            <w:r w:rsidR="008D1070" w:rsidRPr="00F312C6">
              <w:rPr>
                <w:lang w:val="uk-UA"/>
              </w:rPr>
              <w:t xml:space="preserve"> (</w:t>
            </w:r>
            <w:r w:rsidRPr="00F312C6">
              <w:rPr>
                <w:lang w:val="uk-UA"/>
              </w:rPr>
              <w:t>&gt;1</w:t>
            </w:r>
            <w:r w:rsidR="008D1070" w:rsidRPr="00F312C6">
              <w:rPr>
                <w:lang w:val="uk-UA"/>
              </w:rPr>
              <w:t>)</w:t>
            </w:r>
          </w:p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Коефіцієнт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втрати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платоспроможності</w:t>
            </w:r>
            <w:r w:rsidR="008D1070" w:rsidRPr="00F312C6">
              <w:rPr>
                <w:lang w:val="uk-UA"/>
              </w:rPr>
              <w:t xml:space="preserve"> (</w:t>
            </w:r>
            <w:r w:rsidRPr="00F312C6">
              <w:rPr>
                <w:lang w:val="uk-UA"/>
              </w:rPr>
              <w:t>&gt;1</w:t>
            </w:r>
            <w:r w:rsidR="008D1070" w:rsidRPr="00F312C6">
              <w:rPr>
                <w:lang w:val="uk-UA"/>
              </w:rPr>
              <w:t xml:space="preserve">) </w:t>
            </w:r>
          </w:p>
        </w:tc>
      </w:tr>
      <w:tr w:rsidR="006B26D9" w:rsidRPr="00F312C6" w:rsidTr="00420B69">
        <w:trPr>
          <w:cantSplit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7545" w:type="dxa"/>
            <w:tcBorders>
              <w:left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</w:tr>
      <w:tr w:rsidR="006B26D9" w:rsidRPr="00F312C6" w:rsidTr="00420B69">
        <w:trPr>
          <w:cantSplit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rStyle w:val="a6"/>
                <w:sz w:val="28"/>
                <w:szCs w:val="28"/>
                <w:lang w:val="uk-UA"/>
              </w:rPr>
              <w:sym w:font="Symbol" w:char="F0DE"/>
            </w:r>
          </w:p>
        </w:tc>
        <w:tc>
          <w:tcPr>
            <w:tcW w:w="7545" w:type="dxa"/>
            <w:tcBorders>
              <w:bottom w:val="nil"/>
            </w:tcBorders>
            <w:vAlign w:val="center"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Система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формалізованих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неформалізованих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методів</w:t>
            </w:r>
          </w:p>
        </w:tc>
      </w:tr>
      <w:tr w:rsidR="006B26D9" w:rsidRPr="00F312C6" w:rsidTr="00420B69">
        <w:trPr>
          <w:cantSplit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7545" w:type="dxa"/>
            <w:tcBorders>
              <w:left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</w:tr>
      <w:tr w:rsidR="006B26D9" w:rsidRPr="00F312C6" w:rsidTr="00420B69">
        <w:trPr>
          <w:cantSplit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7545" w:type="dxa"/>
            <w:tcBorders>
              <w:bottom w:val="nil"/>
            </w:tcBorders>
          </w:tcPr>
          <w:p w:rsidR="008D1070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Формалізовані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методи</w:t>
            </w:r>
            <w:r w:rsidR="008D1070" w:rsidRPr="00F312C6">
              <w:rPr>
                <w:lang w:val="uk-UA"/>
              </w:rPr>
              <w:t xml:space="preserve">: </w:t>
            </w:r>
            <w:r w:rsidRPr="00F312C6">
              <w:rPr>
                <w:lang w:val="uk-UA"/>
              </w:rPr>
              <w:t>класичні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методи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аналізу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фінансово-господарської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діяльності</w:t>
            </w:r>
            <w:r w:rsidR="008D1070" w:rsidRPr="00F312C6">
              <w:rPr>
                <w:lang w:val="uk-UA"/>
              </w:rPr>
              <w:t xml:space="preserve">; </w:t>
            </w:r>
            <w:r w:rsidRPr="00F312C6">
              <w:rPr>
                <w:lang w:val="uk-UA"/>
              </w:rPr>
              <w:t>традиційні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методи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економічного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аналізу</w:t>
            </w:r>
            <w:r w:rsidR="008D1070" w:rsidRPr="00F312C6">
              <w:rPr>
                <w:lang w:val="uk-UA"/>
              </w:rPr>
              <w:t xml:space="preserve">; </w:t>
            </w:r>
            <w:r w:rsidRPr="00F312C6">
              <w:rPr>
                <w:lang w:val="uk-UA"/>
              </w:rPr>
              <w:t>методи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математичної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статистики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вивчення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зв‘язкв</w:t>
            </w:r>
            <w:r w:rsidR="008D1070" w:rsidRPr="00F312C6">
              <w:rPr>
                <w:lang w:val="uk-UA"/>
              </w:rPr>
              <w:t xml:space="preserve">; </w:t>
            </w:r>
            <w:r w:rsidRPr="00F312C6">
              <w:rPr>
                <w:lang w:val="uk-UA"/>
              </w:rPr>
              <w:t>економетричні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методи</w:t>
            </w:r>
            <w:r w:rsidR="008D1070" w:rsidRPr="00F312C6">
              <w:rPr>
                <w:lang w:val="uk-UA"/>
              </w:rPr>
              <w:t xml:space="preserve">; </w:t>
            </w:r>
            <w:r w:rsidRPr="00F312C6">
              <w:rPr>
                <w:lang w:val="uk-UA"/>
              </w:rPr>
              <w:t>методи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економічної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кібернетики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оптимального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програмування</w:t>
            </w:r>
            <w:r w:rsidR="008D1070" w:rsidRPr="00F312C6">
              <w:rPr>
                <w:lang w:val="uk-UA"/>
              </w:rPr>
              <w:t xml:space="preserve">; </w:t>
            </w:r>
            <w:r w:rsidRPr="00F312C6">
              <w:rPr>
                <w:lang w:val="uk-UA"/>
              </w:rPr>
              <w:t>методи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дослідження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операцій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теорії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прийняття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рішень</w:t>
            </w:r>
            <w:r w:rsidR="008D1070" w:rsidRPr="00F312C6">
              <w:rPr>
                <w:lang w:val="uk-UA"/>
              </w:rPr>
              <w:t>;</w:t>
            </w:r>
          </w:p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Неформалізовані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методи</w:t>
            </w:r>
            <w:r w:rsidR="008D1070" w:rsidRPr="00F312C6">
              <w:rPr>
                <w:lang w:val="uk-UA"/>
              </w:rPr>
              <w:t xml:space="preserve">: </w:t>
            </w:r>
            <w:r w:rsidRPr="00F312C6">
              <w:rPr>
                <w:lang w:val="uk-UA"/>
              </w:rPr>
              <w:t>грунтуються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на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описі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аналітичних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процедур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на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логічному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рівні,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не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на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жорстких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аналітичних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взаємозв‘язках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залежностях</w:t>
            </w:r>
          </w:p>
        </w:tc>
      </w:tr>
      <w:tr w:rsidR="006B26D9" w:rsidRPr="00F312C6" w:rsidTr="00420B69">
        <w:trPr>
          <w:cantSplit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7545" w:type="dxa"/>
            <w:tcBorders>
              <w:left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</w:tr>
      <w:tr w:rsidR="006B26D9" w:rsidRPr="00F312C6" w:rsidTr="00420B69">
        <w:trPr>
          <w:cantSplit/>
          <w:trHeight w:val="308"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rStyle w:val="a6"/>
                <w:sz w:val="28"/>
                <w:szCs w:val="28"/>
                <w:lang w:val="uk-UA"/>
              </w:rPr>
              <w:sym w:font="Symbol" w:char="F0DE"/>
            </w:r>
          </w:p>
        </w:tc>
        <w:tc>
          <w:tcPr>
            <w:tcW w:w="7545" w:type="dxa"/>
            <w:tcBorders>
              <w:bottom w:val="nil"/>
            </w:tcBorders>
            <w:vAlign w:val="center"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Розрахунок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індексу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кредитоспроможності</w:t>
            </w:r>
          </w:p>
        </w:tc>
      </w:tr>
      <w:tr w:rsidR="006B26D9" w:rsidRPr="00F312C6" w:rsidTr="00420B69">
        <w:trPr>
          <w:cantSplit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7545" w:type="dxa"/>
            <w:tcBorders>
              <w:left w:val="nil"/>
              <w:right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</w:tr>
      <w:tr w:rsidR="006B26D9" w:rsidRPr="00F312C6" w:rsidTr="00420B69">
        <w:trPr>
          <w:cantSplit/>
        </w:trPr>
        <w:tc>
          <w:tcPr>
            <w:tcW w:w="851" w:type="dxa"/>
            <w:vMerge/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B26D9" w:rsidRPr="00F312C6" w:rsidRDefault="006B26D9" w:rsidP="00420B69">
            <w:pPr>
              <w:pStyle w:val="af7"/>
              <w:rPr>
                <w:lang w:val="uk-UA"/>
              </w:rPr>
            </w:pPr>
          </w:p>
        </w:tc>
        <w:tc>
          <w:tcPr>
            <w:tcW w:w="7545" w:type="dxa"/>
          </w:tcPr>
          <w:p w:rsidR="008D1070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Моделі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західних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аналітиків</w:t>
            </w:r>
            <w:r w:rsidR="008D1070" w:rsidRPr="00F312C6">
              <w:rPr>
                <w:lang w:val="uk-UA"/>
              </w:rPr>
              <w:t xml:space="preserve">: </w:t>
            </w:r>
            <w:r w:rsidRPr="00F312C6">
              <w:rPr>
                <w:lang w:val="uk-UA"/>
              </w:rPr>
              <w:t>Z-рахунок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Е.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Альтмана,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Р.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Ліса,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Спрінгейта,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Конана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Гольдера,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Таффлера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Тішоу,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показники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У.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Бівера,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Фулмера,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універсальна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дискримінантна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функція</w:t>
            </w:r>
            <w:r w:rsidR="008D1070" w:rsidRPr="00F312C6">
              <w:rPr>
                <w:lang w:val="uk-UA"/>
              </w:rPr>
              <w:t>;</w:t>
            </w:r>
          </w:p>
          <w:p w:rsidR="006B26D9" w:rsidRPr="00F312C6" w:rsidRDefault="006B26D9" w:rsidP="00420B69">
            <w:pPr>
              <w:pStyle w:val="af7"/>
              <w:rPr>
                <w:lang w:val="uk-UA"/>
              </w:rPr>
            </w:pPr>
            <w:r w:rsidRPr="00F312C6">
              <w:rPr>
                <w:lang w:val="uk-UA"/>
              </w:rPr>
              <w:t>Методи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моделі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аналітиків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пострадянського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простору</w:t>
            </w:r>
            <w:r w:rsidR="008D1070" w:rsidRPr="00F312C6">
              <w:rPr>
                <w:lang w:val="uk-UA"/>
              </w:rPr>
              <w:t xml:space="preserve">: </w:t>
            </w:r>
            <w:r w:rsidRPr="00F312C6">
              <w:rPr>
                <w:lang w:val="uk-UA"/>
              </w:rPr>
              <w:t>R-модель</w:t>
            </w:r>
            <w:r w:rsidR="008D1070" w:rsidRPr="00F312C6">
              <w:rPr>
                <w:lang w:val="uk-UA"/>
              </w:rPr>
              <w:t xml:space="preserve"> (</w:t>
            </w:r>
            <w:r w:rsidRPr="00F312C6">
              <w:rPr>
                <w:lang w:val="uk-UA"/>
              </w:rPr>
              <w:t>Іркутська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державна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економічна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академія</w:t>
            </w:r>
            <w:r w:rsidR="008D1070" w:rsidRPr="00F312C6">
              <w:rPr>
                <w:lang w:val="uk-UA"/>
              </w:rPr>
              <w:t xml:space="preserve">), </w:t>
            </w:r>
            <w:r w:rsidRPr="00F312C6">
              <w:rPr>
                <w:lang w:val="uk-UA"/>
              </w:rPr>
              <w:t>метод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рейтингової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оцінки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Р.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Сайфуліна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та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Г.</w:t>
            </w:r>
            <w:r w:rsidR="008D1070" w:rsidRPr="00F312C6">
              <w:rPr>
                <w:lang w:val="uk-UA"/>
              </w:rPr>
              <w:t xml:space="preserve"> </w:t>
            </w:r>
            <w:r w:rsidRPr="00F312C6">
              <w:rPr>
                <w:lang w:val="uk-UA"/>
              </w:rPr>
              <w:t>Кадикова</w:t>
            </w:r>
          </w:p>
        </w:tc>
      </w:tr>
    </w:tbl>
    <w:p w:rsidR="008D1070" w:rsidRPr="00F312C6" w:rsidRDefault="006B26D9" w:rsidP="00420B69">
      <w:pPr>
        <w:pStyle w:val="11"/>
      </w:pPr>
      <w:r w:rsidRPr="00F312C6">
        <w:t>Рис</w:t>
      </w:r>
      <w:r w:rsidR="008D1070" w:rsidRPr="00F312C6">
        <w:t>.1</w:t>
      </w:r>
      <w:r w:rsidRPr="00F312C6">
        <w:t>.</w:t>
      </w:r>
      <w:r w:rsidR="008D1070" w:rsidRPr="00F312C6">
        <w:t xml:space="preserve"> </w:t>
      </w:r>
      <w:r w:rsidRPr="00F312C6">
        <w:t>Напрямки</w:t>
      </w:r>
      <w:r w:rsidR="008D1070" w:rsidRPr="00F312C6">
        <w:t xml:space="preserve"> </w:t>
      </w:r>
      <w:r w:rsidRPr="00F312C6">
        <w:t>прогнозування</w:t>
      </w:r>
      <w:r w:rsidR="008D1070" w:rsidRPr="00F312C6">
        <w:t xml:space="preserve"> </w:t>
      </w:r>
      <w:r w:rsidRPr="00F312C6">
        <w:t>ймовірності</w:t>
      </w:r>
      <w:r w:rsidR="008D1070" w:rsidRPr="00F312C6">
        <w:t xml:space="preserve"> </w:t>
      </w:r>
      <w:r w:rsidRPr="00F312C6">
        <w:t>банкрутства</w:t>
      </w:r>
    </w:p>
    <w:p w:rsidR="00420B69" w:rsidRPr="00F312C6" w:rsidRDefault="00420B69" w:rsidP="00420B69">
      <w:pPr>
        <w:pStyle w:val="11"/>
      </w:pPr>
    </w:p>
    <w:p w:rsidR="00315CA0" w:rsidRPr="00F312C6" w:rsidRDefault="00963ED6" w:rsidP="00420B69">
      <w:pPr>
        <w:pStyle w:val="11"/>
      </w:pPr>
      <w:r w:rsidRPr="00F312C6">
        <w:rPr>
          <w:b/>
        </w:rPr>
        <w:t>Завдання</w:t>
      </w:r>
      <w:r w:rsidR="008D1070" w:rsidRPr="00F312C6">
        <w:rPr>
          <w:b/>
        </w:rPr>
        <w:t xml:space="preserve"> </w:t>
      </w:r>
      <w:r w:rsidRPr="00F312C6">
        <w:rPr>
          <w:b/>
        </w:rPr>
        <w:t>2.</w:t>
      </w:r>
      <w:r w:rsidR="008D1070" w:rsidRPr="00F312C6">
        <w:rPr>
          <w:b/>
        </w:rPr>
        <w:t xml:space="preserve"> </w:t>
      </w:r>
      <w:r w:rsidR="00315CA0" w:rsidRPr="00F312C6">
        <w:t>Оцінити</w:t>
      </w:r>
      <w:r w:rsidR="008D1070" w:rsidRPr="00F312C6">
        <w:t xml:space="preserve"> </w:t>
      </w:r>
      <w:r w:rsidR="00315CA0" w:rsidRPr="00F312C6">
        <w:t>імовірність</w:t>
      </w:r>
      <w:r w:rsidR="008D1070" w:rsidRPr="00F312C6">
        <w:t xml:space="preserve"> </w:t>
      </w:r>
      <w:r w:rsidR="00315CA0" w:rsidRPr="00F312C6">
        <w:t>банкрутства</w:t>
      </w:r>
      <w:r w:rsidR="008D1070" w:rsidRPr="00F312C6">
        <w:t xml:space="preserve"> </w:t>
      </w:r>
      <w:r w:rsidR="00315CA0" w:rsidRPr="00F312C6">
        <w:t>підприємства</w:t>
      </w:r>
      <w:r w:rsidR="008D1070" w:rsidRPr="00F312C6">
        <w:t xml:space="preserve"> </w:t>
      </w:r>
      <w:r w:rsidR="00315CA0" w:rsidRPr="00F312C6">
        <w:t>за</w:t>
      </w:r>
      <w:r w:rsidR="008D1070" w:rsidRPr="00F312C6">
        <w:t xml:space="preserve"> </w:t>
      </w:r>
      <w:r w:rsidR="00315CA0" w:rsidRPr="00F312C6">
        <w:t>моделями</w:t>
      </w:r>
      <w:r w:rsidR="008D1070" w:rsidRPr="00F312C6">
        <w:t xml:space="preserve"> </w:t>
      </w:r>
      <w:r w:rsidR="00315CA0" w:rsidRPr="00F312C6">
        <w:t>Альтмана</w:t>
      </w:r>
      <w:r w:rsidR="008D1070" w:rsidRPr="00F312C6">
        <w:t xml:space="preserve"> </w:t>
      </w:r>
      <w:r w:rsidR="00315CA0" w:rsidRPr="00F312C6">
        <w:t>та</w:t>
      </w:r>
      <w:r w:rsidR="008D1070" w:rsidRPr="00F312C6">
        <w:t xml:space="preserve"> </w:t>
      </w:r>
      <w:r w:rsidR="00315CA0" w:rsidRPr="00F312C6">
        <w:t>Бівера,</w:t>
      </w:r>
      <w:r w:rsidR="008D1070" w:rsidRPr="00F312C6">
        <w:t xml:space="preserve"> </w:t>
      </w:r>
      <w:r w:rsidR="00315CA0" w:rsidRPr="00F312C6">
        <w:t>а</w:t>
      </w:r>
      <w:r w:rsidR="008D1070" w:rsidRPr="00F312C6">
        <w:t xml:space="preserve"> </w:t>
      </w:r>
      <w:r w:rsidR="00315CA0" w:rsidRPr="00F312C6">
        <w:t>також</w:t>
      </w:r>
      <w:r w:rsidR="008D1070" w:rsidRPr="00F312C6">
        <w:t xml:space="preserve"> </w:t>
      </w:r>
      <w:r w:rsidR="00315CA0" w:rsidRPr="00F312C6">
        <w:t>вітчизняною</w:t>
      </w:r>
      <w:r w:rsidR="008D1070" w:rsidRPr="00F312C6">
        <w:t xml:space="preserve"> </w:t>
      </w:r>
      <w:r w:rsidR="00315CA0" w:rsidRPr="00F312C6">
        <w:t>методикою</w:t>
      </w:r>
      <w:r w:rsidR="008D1070" w:rsidRPr="00F312C6">
        <w:t xml:space="preserve"> </w:t>
      </w:r>
      <w:r w:rsidR="00315CA0" w:rsidRPr="00F312C6">
        <w:t>визначення</w:t>
      </w:r>
      <w:r w:rsidR="008D1070" w:rsidRPr="00F312C6">
        <w:t xml:space="preserve"> </w:t>
      </w:r>
      <w:r w:rsidR="00315CA0" w:rsidRPr="00F312C6">
        <w:t>поточної,</w:t>
      </w:r>
      <w:r w:rsidR="008D1070" w:rsidRPr="00F312C6">
        <w:t xml:space="preserve"> </w:t>
      </w:r>
      <w:r w:rsidR="00315CA0" w:rsidRPr="00F312C6">
        <w:t>критичної</w:t>
      </w:r>
      <w:r w:rsidR="008D1070" w:rsidRPr="00F312C6">
        <w:t xml:space="preserve"> </w:t>
      </w:r>
      <w:r w:rsidR="00315CA0" w:rsidRPr="00F312C6">
        <w:t>та</w:t>
      </w:r>
      <w:r w:rsidR="008D1070" w:rsidRPr="00F312C6">
        <w:t xml:space="preserve"> </w:t>
      </w:r>
      <w:r w:rsidR="00315CA0" w:rsidRPr="00F312C6">
        <w:t>надкритичної</w:t>
      </w:r>
      <w:r w:rsidR="008D1070" w:rsidRPr="00F312C6">
        <w:t xml:space="preserve"> </w:t>
      </w:r>
      <w:r w:rsidR="00315CA0" w:rsidRPr="00F312C6">
        <w:t>неплатоспроможності</w:t>
      </w:r>
      <w:r w:rsidR="008D1070" w:rsidRPr="00F312C6">
        <w:t xml:space="preserve"> </w:t>
      </w:r>
      <w:r w:rsidR="00315CA0" w:rsidRPr="00F312C6">
        <w:t>підприємства.</w:t>
      </w:r>
    </w:p>
    <w:p w:rsidR="008D1070" w:rsidRPr="00F312C6" w:rsidRDefault="00315CA0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Розрахувати</w:t>
      </w:r>
      <w:r w:rsidR="008D1070" w:rsidRPr="00F312C6">
        <w:rPr>
          <w:lang w:val="uk-UA"/>
        </w:rPr>
        <w:t xml:space="preserve"> </w:t>
      </w:r>
      <w:r w:rsidRPr="00F312C6">
        <w:rPr>
          <w:b/>
          <w:lang w:val="uk-UA"/>
        </w:rPr>
        <w:t>індекс</w:t>
      </w:r>
      <w:r w:rsidR="008D1070" w:rsidRPr="00F312C6">
        <w:rPr>
          <w:b/>
          <w:lang w:val="uk-UA"/>
        </w:rPr>
        <w:t xml:space="preserve"> </w:t>
      </w:r>
      <w:r w:rsidRPr="00F312C6">
        <w:rPr>
          <w:b/>
          <w:lang w:val="uk-UA"/>
        </w:rPr>
        <w:t>Альтмана</w:t>
      </w:r>
      <w:r w:rsidRPr="00F312C6">
        <w:rPr>
          <w:lang w:val="uk-UA"/>
        </w:rPr>
        <w:t>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який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має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такий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вигляд</w:t>
      </w:r>
      <w:r w:rsidR="008D1070" w:rsidRPr="00F312C6">
        <w:rPr>
          <w:lang w:val="uk-UA"/>
        </w:rPr>
        <w:t>:</w:t>
      </w:r>
    </w:p>
    <w:p w:rsidR="00420B69" w:rsidRPr="00F312C6" w:rsidRDefault="00420B69" w:rsidP="00420B69">
      <w:pPr>
        <w:tabs>
          <w:tab w:val="left" w:pos="726"/>
        </w:tabs>
        <w:rPr>
          <w:lang w:val="uk-UA"/>
        </w:rPr>
      </w:pPr>
    </w:p>
    <w:p w:rsidR="00420B69" w:rsidRPr="00F312C6" w:rsidRDefault="00315CA0" w:rsidP="00420B69">
      <w:pPr>
        <w:tabs>
          <w:tab w:val="left" w:pos="726"/>
        </w:tabs>
        <w:rPr>
          <w:vertAlign w:val="subscript"/>
          <w:lang w:val="uk-UA"/>
        </w:rPr>
      </w:pPr>
      <w:r w:rsidRPr="00F312C6">
        <w:rPr>
          <w:lang w:val="uk-UA"/>
        </w:rPr>
        <w:t>Z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1,2хК</w:t>
      </w:r>
      <w:r w:rsidRPr="00F312C6">
        <w:rPr>
          <w:vertAlign w:val="subscript"/>
          <w:lang w:val="uk-UA"/>
        </w:rPr>
        <w:t>1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1,4хК</w:t>
      </w:r>
      <w:r w:rsidRPr="00F312C6">
        <w:rPr>
          <w:vertAlign w:val="subscript"/>
          <w:lang w:val="uk-UA"/>
        </w:rPr>
        <w:t>2</w:t>
      </w:r>
      <w:r w:rsidR="008D1070" w:rsidRPr="00F312C6">
        <w:rPr>
          <w:vertAlign w:val="subscript"/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3,3хК</w:t>
      </w:r>
      <w:r w:rsidRPr="00F312C6">
        <w:rPr>
          <w:vertAlign w:val="subscript"/>
          <w:lang w:val="uk-UA"/>
        </w:rPr>
        <w:t>3</w:t>
      </w:r>
      <w:r w:rsidRPr="00F312C6">
        <w:rPr>
          <w:lang w:val="uk-UA"/>
        </w:rPr>
        <w:t>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0,6хК</w:t>
      </w:r>
      <w:r w:rsidRPr="00F312C6">
        <w:rPr>
          <w:vertAlign w:val="subscript"/>
          <w:lang w:val="uk-UA"/>
        </w:rPr>
        <w:t>4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0,999хК</w:t>
      </w:r>
      <w:r w:rsidR="008D1070" w:rsidRPr="00F312C6">
        <w:rPr>
          <w:vertAlign w:val="subscript"/>
          <w:lang w:val="uk-UA"/>
        </w:rPr>
        <w:t>5,</w:t>
      </w:r>
    </w:p>
    <w:p w:rsidR="00420B69" w:rsidRPr="00F312C6" w:rsidRDefault="00420B69" w:rsidP="00420B69">
      <w:pPr>
        <w:tabs>
          <w:tab w:val="left" w:pos="726"/>
        </w:tabs>
        <w:rPr>
          <w:lang w:val="uk-UA"/>
        </w:rPr>
      </w:pPr>
    </w:p>
    <w:p w:rsidR="008D1070" w:rsidRPr="00F312C6" w:rsidRDefault="00315CA0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де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показники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1</w:t>
      </w:r>
      <w:r w:rsidRPr="00F312C6">
        <w:rPr>
          <w:lang w:val="uk-UA"/>
        </w:rPr>
        <w:t>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2</w:t>
      </w:r>
      <w:r w:rsidRPr="00F312C6">
        <w:rPr>
          <w:lang w:val="uk-UA"/>
        </w:rPr>
        <w:t>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3</w:t>
      </w:r>
      <w:r w:rsidRPr="00F312C6">
        <w:rPr>
          <w:lang w:val="uk-UA"/>
        </w:rPr>
        <w:t>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4</w:t>
      </w:r>
      <w:r w:rsidRPr="00F312C6">
        <w:rPr>
          <w:lang w:val="uk-UA"/>
        </w:rPr>
        <w:t>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5</w:t>
      </w:r>
      <w:r w:rsidR="008D1070" w:rsidRPr="00F312C6">
        <w:rPr>
          <w:vertAlign w:val="subscript"/>
          <w:lang w:val="uk-UA"/>
        </w:rPr>
        <w:t xml:space="preserve"> </w:t>
      </w:r>
      <w:r w:rsidRPr="00F312C6">
        <w:rPr>
          <w:lang w:val="uk-UA"/>
        </w:rPr>
        <w:t>розраховуються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наступними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алгоритмами</w:t>
      </w:r>
      <w:r w:rsidR="008D1070" w:rsidRPr="00F312C6">
        <w:rPr>
          <w:lang w:val="uk-UA"/>
        </w:rPr>
        <w:t>:</w:t>
      </w:r>
    </w:p>
    <w:p w:rsidR="00420B69" w:rsidRPr="00F312C6" w:rsidRDefault="00420B69" w:rsidP="00420B69">
      <w:pPr>
        <w:tabs>
          <w:tab w:val="left" w:pos="726"/>
        </w:tabs>
        <w:rPr>
          <w:lang w:val="uk-UA"/>
        </w:rPr>
      </w:pPr>
    </w:p>
    <w:p w:rsidR="00315CA0" w:rsidRPr="00F312C6" w:rsidRDefault="00315CA0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1</w:t>
      </w:r>
      <w:r w:rsidR="00777D04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30.75pt" fillcolor="window">
            <v:imagedata r:id="rId7" o:title=""/>
          </v:shape>
        </w:pict>
      </w:r>
      <w:r w:rsidR="00777D04">
        <w:rPr>
          <w:lang w:val="uk-UA"/>
        </w:rPr>
        <w:pict>
          <v:shape id="_x0000_i1026" type="#_x0000_t75" style="width:99pt;height:33.75pt" fillcolor="window">
            <v:imagedata r:id="rId8" o:title=""/>
          </v:shape>
        </w:pict>
      </w:r>
      <w:r w:rsidR="004133E2" w:rsidRPr="00F312C6">
        <w:rPr>
          <w:lang w:val="uk-UA"/>
        </w:rPr>
        <w:t>=0,02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2</w:t>
      </w:r>
      <w:r w:rsidR="00777D04">
        <w:rPr>
          <w:lang w:val="uk-UA"/>
        </w:rPr>
        <w:pict>
          <v:shape id="_x0000_i1027" type="#_x0000_t75" style="width:204.75pt;height:32.25pt" fillcolor="window">
            <v:imagedata r:id="rId9" o:title=""/>
          </v:shape>
        </w:pict>
      </w:r>
      <w:r w:rsidR="00E9673F" w:rsidRPr="00F312C6">
        <w:rPr>
          <w:lang w:val="uk-UA"/>
        </w:rPr>
        <w:t>=</w:t>
      </w:r>
      <w:r w:rsidR="004133E2" w:rsidRPr="00F312C6">
        <w:rPr>
          <w:lang w:val="uk-UA"/>
        </w:rPr>
        <w:t>0,003</w:t>
      </w:r>
    </w:p>
    <w:p w:rsidR="00315CA0" w:rsidRPr="00F312C6" w:rsidRDefault="00315CA0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3</w:t>
      </w:r>
      <w:r w:rsidR="00777D04">
        <w:rPr>
          <w:lang w:val="uk-UA"/>
        </w:rPr>
        <w:pict>
          <v:shape id="_x0000_i1028" type="#_x0000_t75" style="width:107.25pt;height:30.75pt" fillcolor="window">
            <v:imagedata r:id="rId10" o:title=""/>
          </v:shape>
        </w:pict>
      </w:r>
      <w:r w:rsidR="00777D04">
        <w:rPr>
          <w:lang w:val="uk-UA"/>
        </w:rPr>
        <w:pict>
          <v:shape id="_x0000_i1029" type="#_x0000_t75" style="width:57.75pt;height:33.75pt" fillcolor="window">
            <v:imagedata r:id="rId11" o:title=""/>
          </v:shape>
        </w:pict>
      </w:r>
      <w:r w:rsidR="00E9673F" w:rsidRPr="00F312C6">
        <w:rPr>
          <w:lang w:val="uk-UA"/>
        </w:rPr>
        <w:t>=</w:t>
      </w:r>
      <w:r w:rsidR="004133E2" w:rsidRPr="00F312C6">
        <w:rPr>
          <w:lang w:val="uk-UA"/>
        </w:rPr>
        <w:t>0,014</w:t>
      </w:r>
    </w:p>
    <w:p w:rsidR="00315CA0" w:rsidRPr="00F312C6" w:rsidRDefault="00315CA0" w:rsidP="00420B69">
      <w:pPr>
        <w:tabs>
          <w:tab w:val="left" w:pos="726"/>
        </w:tabs>
        <w:rPr>
          <w:vertAlign w:val="subscript"/>
          <w:lang w:val="uk-UA"/>
        </w:rPr>
      </w:pP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4</w:t>
      </w:r>
      <w:r w:rsidR="00777D04">
        <w:rPr>
          <w:lang w:val="uk-UA"/>
        </w:rPr>
        <w:pict>
          <v:shape id="_x0000_i1030" type="#_x0000_t75" style="width:177pt;height:33.75pt" fillcolor="window">
            <v:imagedata r:id="rId12" o:title=""/>
          </v:shape>
        </w:pict>
      </w:r>
      <w:r w:rsidR="00777D04">
        <w:rPr>
          <w:lang w:val="uk-UA"/>
        </w:rPr>
        <w:pict>
          <v:shape id="_x0000_i1031" type="#_x0000_t75" style="width:60.75pt;height:33.75pt" fillcolor="window">
            <v:imagedata r:id="rId13" o:title=""/>
          </v:shape>
        </w:pict>
      </w:r>
      <w:r w:rsidR="00E9673F" w:rsidRPr="00F312C6">
        <w:rPr>
          <w:lang w:val="uk-UA"/>
        </w:rPr>
        <w:t>=</w:t>
      </w:r>
      <w:r w:rsidR="004133E2" w:rsidRPr="00F312C6">
        <w:rPr>
          <w:lang w:val="uk-UA"/>
        </w:rPr>
        <w:t>10,9</w:t>
      </w:r>
    </w:p>
    <w:p w:rsidR="008D1070" w:rsidRPr="00F312C6" w:rsidRDefault="00315CA0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5</w:t>
      </w:r>
      <w:r w:rsidR="00777D04">
        <w:rPr>
          <w:lang w:val="uk-UA"/>
        </w:rPr>
        <w:pict>
          <v:shape id="_x0000_i1032" type="#_x0000_t75" style="width:204.75pt;height:30.75pt" fillcolor="window">
            <v:imagedata r:id="rId14" o:title=""/>
          </v:shape>
        </w:pict>
      </w:r>
      <w:r w:rsidR="00777D04">
        <w:rPr>
          <w:lang w:val="uk-UA"/>
        </w:rPr>
        <w:pict>
          <v:shape id="_x0000_i1033" type="#_x0000_t75" style="width:59.25pt;height:33.75pt" fillcolor="window">
            <v:imagedata r:id="rId15" o:title=""/>
          </v:shape>
        </w:pict>
      </w:r>
      <w:r w:rsidR="00E9673F" w:rsidRPr="00F312C6">
        <w:rPr>
          <w:lang w:val="uk-UA"/>
        </w:rPr>
        <w:t>=</w:t>
      </w:r>
      <w:r w:rsidR="004133E2" w:rsidRPr="00F312C6">
        <w:rPr>
          <w:lang w:val="uk-UA"/>
        </w:rPr>
        <w:t>0,124</w:t>
      </w:r>
    </w:p>
    <w:p w:rsidR="006C68CA" w:rsidRPr="00F312C6" w:rsidRDefault="004133E2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Z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1,2х0,02+1,4х0,003+3,3х0,014+0,6х10,9+0,999х0,124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</w:p>
    <w:p w:rsidR="00E9673F" w:rsidRPr="00F312C6" w:rsidRDefault="006C68CA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="004133E2" w:rsidRPr="00F312C6">
        <w:rPr>
          <w:lang w:val="uk-UA"/>
        </w:rPr>
        <w:t>0,024+0,0042+0,0462</w:t>
      </w:r>
      <w:r w:rsidRPr="00F312C6">
        <w:rPr>
          <w:lang w:val="uk-UA"/>
        </w:rPr>
        <w:t>+6,54+0,124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6,74</w:t>
      </w:r>
    </w:p>
    <w:p w:rsidR="00420B69" w:rsidRPr="00F312C6" w:rsidRDefault="00420B69" w:rsidP="00420B69">
      <w:pPr>
        <w:tabs>
          <w:tab w:val="left" w:pos="726"/>
        </w:tabs>
        <w:rPr>
          <w:lang w:val="uk-UA"/>
        </w:rPr>
      </w:pPr>
    </w:p>
    <w:p w:rsidR="00315CA0" w:rsidRPr="00F312C6" w:rsidRDefault="00315CA0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Після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визначення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Z</w:t>
      </w:r>
      <w:r w:rsidR="008D1070" w:rsidRPr="00F312C6">
        <w:rPr>
          <w:lang w:val="uk-UA"/>
        </w:rPr>
        <w:t xml:space="preserve"> - </w:t>
      </w:r>
      <w:r w:rsidRPr="00F312C6">
        <w:rPr>
          <w:lang w:val="uk-UA"/>
        </w:rPr>
        <w:t>рахунка,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на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підставі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наступної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таблиці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визначають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ступінь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імовірності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банкрутства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для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аналізованого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підприємства.</w:t>
      </w:r>
    </w:p>
    <w:p w:rsidR="00420B69" w:rsidRPr="00F312C6" w:rsidRDefault="00420B69" w:rsidP="00420B69">
      <w:pPr>
        <w:tabs>
          <w:tab w:val="left" w:pos="726"/>
        </w:tabs>
        <w:rPr>
          <w:lang w:val="uk-UA"/>
        </w:rPr>
      </w:pPr>
    </w:p>
    <w:p w:rsidR="00315CA0" w:rsidRPr="00F312C6" w:rsidRDefault="00315CA0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Ступінь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імовірності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банкрутства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3"/>
        <w:gridCol w:w="5079"/>
      </w:tblGrid>
      <w:tr w:rsidR="00315CA0" w:rsidRPr="001F1563" w:rsidTr="001F1563">
        <w:trPr>
          <w:jc w:val="center"/>
        </w:trPr>
        <w:tc>
          <w:tcPr>
            <w:tcW w:w="4253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Значення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Z</w:t>
            </w:r>
            <w:r w:rsidR="008D1070" w:rsidRPr="001F1563">
              <w:rPr>
                <w:lang w:val="uk-UA"/>
              </w:rPr>
              <w:t xml:space="preserve"> - </w:t>
            </w:r>
            <w:r w:rsidRPr="001F1563">
              <w:rPr>
                <w:lang w:val="uk-UA"/>
              </w:rPr>
              <w:t>рахунка</w:t>
            </w:r>
          </w:p>
        </w:tc>
        <w:tc>
          <w:tcPr>
            <w:tcW w:w="538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Вірогідність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банкрутства</w:t>
            </w:r>
          </w:p>
        </w:tc>
      </w:tr>
      <w:tr w:rsidR="00315CA0" w:rsidRPr="001F1563" w:rsidTr="001F1563">
        <w:trPr>
          <w:jc w:val="center"/>
        </w:trPr>
        <w:tc>
          <w:tcPr>
            <w:tcW w:w="4253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sym w:font="Symbol" w:char="F0A3"/>
            </w:r>
            <w:r w:rsidRPr="001F1563">
              <w:rPr>
                <w:lang w:val="uk-UA"/>
              </w:rPr>
              <w:t>1,8</w:t>
            </w:r>
          </w:p>
        </w:tc>
        <w:tc>
          <w:tcPr>
            <w:tcW w:w="538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Дуже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висока</w:t>
            </w:r>
          </w:p>
        </w:tc>
      </w:tr>
      <w:tr w:rsidR="00315CA0" w:rsidRPr="001F1563" w:rsidTr="001F1563">
        <w:trPr>
          <w:jc w:val="center"/>
        </w:trPr>
        <w:tc>
          <w:tcPr>
            <w:tcW w:w="4253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1,81-2,7</w:t>
            </w:r>
          </w:p>
        </w:tc>
        <w:tc>
          <w:tcPr>
            <w:tcW w:w="538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Висока</w:t>
            </w:r>
          </w:p>
        </w:tc>
      </w:tr>
      <w:tr w:rsidR="00315CA0" w:rsidRPr="001F1563" w:rsidTr="001F1563">
        <w:trPr>
          <w:jc w:val="center"/>
        </w:trPr>
        <w:tc>
          <w:tcPr>
            <w:tcW w:w="4253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2,71-2,9</w:t>
            </w:r>
          </w:p>
        </w:tc>
        <w:tc>
          <w:tcPr>
            <w:tcW w:w="538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Існує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імовірність</w:t>
            </w:r>
          </w:p>
        </w:tc>
      </w:tr>
      <w:tr w:rsidR="00315CA0" w:rsidRPr="001F1563" w:rsidTr="001F1563">
        <w:trPr>
          <w:jc w:val="center"/>
        </w:trPr>
        <w:tc>
          <w:tcPr>
            <w:tcW w:w="4253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sym w:font="Symbol" w:char="F0B3"/>
            </w:r>
            <w:r w:rsidRPr="001F1563">
              <w:rPr>
                <w:lang w:val="uk-UA"/>
              </w:rPr>
              <w:t>3,0</w:t>
            </w:r>
          </w:p>
        </w:tc>
        <w:tc>
          <w:tcPr>
            <w:tcW w:w="538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Дуже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низька</w:t>
            </w:r>
          </w:p>
        </w:tc>
      </w:tr>
    </w:tbl>
    <w:p w:rsidR="001828AE" w:rsidRPr="00F312C6" w:rsidRDefault="001828AE" w:rsidP="00420B69">
      <w:pPr>
        <w:pStyle w:val="11"/>
      </w:pPr>
    </w:p>
    <w:p w:rsidR="008D1070" w:rsidRPr="00F312C6" w:rsidRDefault="001828AE" w:rsidP="00420B69">
      <w:pPr>
        <w:pStyle w:val="11"/>
        <w:rPr>
          <w:i/>
        </w:rPr>
      </w:pPr>
      <w:r w:rsidRPr="00F312C6">
        <w:rPr>
          <w:i/>
        </w:rPr>
        <w:t>Висновок</w:t>
      </w:r>
      <w:r w:rsidR="008D1070" w:rsidRPr="00F312C6">
        <w:rPr>
          <w:i/>
        </w:rPr>
        <w:t xml:space="preserve">: </w:t>
      </w: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="00370982" w:rsidRPr="00F312C6">
        <w:t>6,74</w:t>
      </w:r>
      <w:r w:rsidR="008D1070" w:rsidRPr="00F312C6">
        <w:t xml:space="preserve"> - </w:t>
      </w:r>
      <w:r w:rsidRPr="00F312C6">
        <w:t>ймовірність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дуже</w:t>
      </w:r>
      <w:r w:rsidR="008D1070" w:rsidRPr="00F312C6">
        <w:t xml:space="preserve"> </w:t>
      </w:r>
      <w:r w:rsidRPr="00F312C6">
        <w:t>низька,</w:t>
      </w:r>
      <w:r w:rsidR="008D1070" w:rsidRPr="00F312C6">
        <w:t xml:space="preserve"> </w:t>
      </w:r>
      <w:r w:rsidRPr="00F312C6">
        <w:t>тому</w:t>
      </w:r>
      <w:r w:rsidR="008D1070" w:rsidRPr="00F312C6">
        <w:t xml:space="preserve"> </w:t>
      </w:r>
      <w:r w:rsidRPr="00F312C6">
        <w:t>що</w:t>
      </w:r>
      <w:r w:rsidR="00420B69" w:rsidRPr="00F312C6">
        <w:t xml:space="preserve"> </w:t>
      </w:r>
      <w:r w:rsidRPr="00F312C6">
        <w:t>Z</w:t>
      </w:r>
      <w:r w:rsidR="008D1070" w:rsidRPr="00F312C6">
        <w:t xml:space="preserve"> </w:t>
      </w:r>
      <w:r w:rsidRPr="00F312C6">
        <w:t>&gt;</w:t>
      </w:r>
      <w:r w:rsidR="008D1070" w:rsidRPr="00F312C6">
        <w:t xml:space="preserve"> </w:t>
      </w:r>
      <w:r w:rsidRPr="00F312C6">
        <w:t>3.</w:t>
      </w:r>
    </w:p>
    <w:p w:rsidR="008D1070" w:rsidRPr="00F312C6" w:rsidRDefault="00963ED6" w:rsidP="00420B69">
      <w:pPr>
        <w:tabs>
          <w:tab w:val="left" w:pos="726"/>
        </w:tabs>
        <w:rPr>
          <w:lang w:val="uk-UA"/>
        </w:rPr>
      </w:pPr>
      <w:r w:rsidRPr="00F312C6">
        <w:rPr>
          <w:b/>
          <w:lang w:val="uk-UA"/>
        </w:rPr>
        <w:t>Завдання</w:t>
      </w:r>
      <w:r w:rsidR="008D1070" w:rsidRPr="00F312C6">
        <w:rPr>
          <w:b/>
          <w:lang w:val="uk-UA"/>
        </w:rPr>
        <w:t xml:space="preserve"> </w:t>
      </w:r>
      <w:r w:rsidRPr="00F312C6">
        <w:rPr>
          <w:b/>
          <w:lang w:val="uk-UA"/>
        </w:rPr>
        <w:t>3.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Оцінити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ймовірність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банкрутства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підприємства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даними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фінансової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звітності</w:t>
      </w:r>
      <w:r w:rsidR="008D1070" w:rsidRPr="00F312C6">
        <w:rPr>
          <w:lang w:val="uk-UA"/>
        </w:rPr>
        <w:t xml:space="preserve"> (</w:t>
      </w:r>
      <w:r w:rsidR="00576944" w:rsidRPr="00F312C6">
        <w:rPr>
          <w:lang w:val="uk-UA"/>
        </w:rPr>
        <w:t>додатки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А</w:t>
      </w:r>
      <w:r w:rsidR="008D1070" w:rsidRPr="00F312C6">
        <w:rPr>
          <w:lang w:val="uk-UA"/>
        </w:rPr>
        <w:t xml:space="preserve">, Б) </w:t>
      </w:r>
      <w:r w:rsidR="00576944"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допомогою</w:t>
      </w:r>
      <w:r w:rsidR="008D1070" w:rsidRPr="00F312C6">
        <w:rPr>
          <w:lang w:val="uk-UA"/>
        </w:rPr>
        <w:t xml:space="preserve"> </w:t>
      </w:r>
      <w:r w:rsidR="00576944" w:rsidRPr="00F312C6">
        <w:rPr>
          <w:lang w:val="uk-UA"/>
        </w:rPr>
        <w:t>показників</w:t>
      </w:r>
      <w:r w:rsidR="008D1070" w:rsidRPr="00F312C6">
        <w:rPr>
          <w:lang w:val="uk-UA"/>
        </w:rPr>
        <w:t xml:space="preserve"> </w:t>
      </w:r>
      <w:r w:rsidR="00576944" w:rsidRPr="00F312C6">
        <w:rPr>
          <w:b/>
          <w:lang w:val="uk-UA"/>
        </w:rPr>
        <w:t>Уільяма</w:t>
      </w:r>
      <w:r w:rsidR="008D1070" w:rsidRPr="00F312C6">
        <w:rPr>
          <w:b/>
          <w:lang w:val="uk-UA"/>
        </w:rPr>
        <w:t xml:space="preserve"> </w:t>
      </w:r>
      <w:r w:rsidR="00576944" w:rsidRPr="00F312C6">
        <w:rPr>
          <w:b/>
          <w:lang w:val="uk-UA"/>
        </w:rPr>
        <w:t>Бівера.</w:t>
      </w:r>
    </w:p>
    <w:p w:rsidR="00315CA0" w:rsidRPr="00F312C6" w:rsidRDefault="00420B69" w:rsidP="00420B69">
      <w:pPr>
        <w:pStyle w:val="11"/>
      </w:pPr>
      <w:r w:rsidRPr="00F312C6">
        <w:br w:type="page"/>
      </w:r>
      <w:r w:rsidR="00315CA0" w:rsidRPr="00F312C6">
        <w:t>Система</w:t>
      </w:r>
      <w:r w:rsidR="008D1070" w:rsidRPr="00F312C6">
        <w:t xml:space="preserve"> </w:t>
      </w:r>
      <w:r w:rsidR="00315CA0" w:rsidRPr="00F312C6">
        <w:t>показників</w:t>
      </w:r>
      <w:r w:rsidR="008D1070" w:rsidRPr="00F312C6">
        <w:t xml:space="preserve"> </w:t>
      </w:r>
      <w:r w:rsidR="00315CA0" w:rsidRPr="00F312C6">
        <w:t>Уільяма</w:t>
      </w:r>
      <w:r w:rsidR="008D1070" w:rsidRPr="00F312C6">
        <w:t xml:space="preserve"> </w:t>
      </w:r>
      <w:r w:rsidR="00315CA0" w:rsidRPr="00F312C6">
        <w:t>Бівера</w:t>
      </w:r>
      <w:r w:rsidR="008D1070" w:rsidRPr="00F312C6">
        <w:t xml:space="preserve"> </w:t>
      </w:r>
      <w:r w:rsidR="00315CA0" w:rsidRPr="00F312C6">
        <w:t>наведе</w:t>
      </w:r>
      <w:r w:rsidR="004E6AA0">
        <w:t>н</w:t>
      </w:r>
      <w:r w:rsidR="00315CA0" w:rsidRPr="00F312C6">
        <w:t>а</w:t>
      </w:r>
      <w:r w:rsidR="008D1070" w:rsidRPr="00F312C6">
        <w:t xml:space="preserve"> </w:t>
      </w:r>
      <w:r w:rsidR="00315CA0" w:rsidRPr="00F312C6">
        <w:t>у</w:t>
      </w:r>
      <w:r w:rsidR="008D1070" w:rsidRPr="00F312C6">
        <w:t xml:space="preserve"> </w:t>
      </w:r>
      <w:r w:rsidR="00315CA0" w:rsidRPr="00F312C6">
        <w:t>табл</w:t>
      </w:r>
      <w:r w:rsidR="008D1070" w:rsidRPr="00F312C6">
        <w:t>.2</w:t>
      </w:r>
      <w:r w:rsidR="00315CA0" w:rsidRPr="00F312C6">
        <w:t>.</w:t>
      </w:r>
    </w:p>
    <w:p w:rsidR="001828AE" w:rsidRPr="00F312C6" w:rsidRDefault="001828AE" w:rsidP="00420B69">
      <w:pPr>
        <w:pStyle w:val="11"/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3381"/>
        <w:gridCol w:w="1253"/>
        <w:gridCol w:w="1101"/>
        <w:gridCol w:w="1101"/>
      </w:tblGrid>
      <w:tr w:rsidR="00315CA0" w:rsidRPr="001F1563" w:rsidTr="001F1563">
        <w:trPr>
          <w:jc w:val="center"/>
        </w:trPr>
        <w:tc>
          <w:tcPr>
            <w:tcW w:w="2628" w:type="dxa"/>
            <w:vMerge w:val="restart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Показники</w:t>
            </w:r>
            <w:r w:rsidR="008D1070" w:rsidRPr="001F1563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Алгоритм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розрахунку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Рекомендовані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значення</w:t>
            </w:r>
          </w:p>
        </w:tc>
      </w:tr>
      <w:tr w:rsidR="00315CA0" w:rsidRPr="001F1563" w:rsidTr="001F1563">
        <w:trPr>
          <w:jc w:val="center"/>
        </w:trPr>
        <w:tc>
          <w:tcPr>
            <w:tcW w:w="2628" w:type="dxa"/>
            <w:vMerge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635C0C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Група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</w:t>
            </w:r>
            <w:r w:rsidR="008D1070" w:rsidRPr="001F1563">
              <w:rPr>
                <w:lang w:val="uk-UA"/>
              </w:rPr>
              <w:t xml:space="preserve"> - </w:t>
            </w:r>
            <w:r w:rsidRPr="001F1563">
              <w:rPr>
                <w:lang w:val="uk-UA"/>
              </w:rPr>
              <w:t>стійкий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</w:t>
            </w:r>
            <w:r w:rsidR="00635C0C" w:rsidRPr="001F1563">
              <w:rPr>
                <w:lang w:val="uk-UA"/>
              </w:rPr>
              <w:t>-</w:t>
            </w:r>
          </w:p>
          <w:p w:rsidR="008D107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совий</w:t>
            </w:r>
          </w:p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стан</w:t>
            </w:r>
          </w:p>
        </w:tc>
        <w:tc>
          <w:tcPr>
            <w:tcW w:w="1260" w:type="dxa"/>
            <w:shd w:val="clear" w:color="auto" w:fill="auto"/>
          </w:tcPr>
          <w:p w:rsidR="00635C0C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Група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ІІ</w:t>
            </w:r>
            <w:r w:rsidR="008D1070" w:rsidRPr="001F1563">
              <w:rPr>
                <w:lang w:val="uk-UA"/>
              </w:rPr>
              <w:t xml:space="preserve"> -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5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банкру</w:t>
            </w:r>
            <w:r w:rsidR="00635C0C" w:rsidRPr="001F1563">
              <w:rPr>
                <w:lang w:val="uk-UA"/>
              </w:rPr>
              <w:t>-</w:t>
            </w:r>
          </w:p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тства</w:t>
            </w:r>
          </w:p>
        </w:tc>
        <w:tc>
          <w:tcPr>
            <w:tcW w:w="1260" w:type="dxa"/>
            <w:shd w:val="clear" w:color="auto" w:fill="auto"/>
          </w:tcPr>
          <w:p w:rsidR="00635C0C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Група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ІІІ</w:t>
            </w:r>
            <w:r w:rsidR="008D1070" w:rsidRPr="001F1563">
              <w:rPr>
                <w:lang w:val="uk-UA"/>
              </w:rPr>
              <w:t xml:space="preserve"> -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1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банкру</w:t>
            </w:r>
          </w:p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тства</w:t>
            </w:r>
          </w:p>
        </w:tc>
      </w:tr>
      <w:tr w:rsidR="00315CA0" w:rsidRPr="001F1563" w:rsidTr="001F1563">
        <w:trPr>
          <w:jc w:val="center"/>
        </w:trPr>
        <w:tc>
          <w:tcPr>
            <w:tcW w:w="2628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Бівера</w:t>
            </w:r>
          </w:p>
        </w:tc>
        <w:tc>
          <w:tcPr>
            <w:tcW w:w="39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ряд.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220+260</w:t>
            </w:r>
            <w:r w:rsidR="008D1070" w:rsidRPr="001F1563">
              <w:rPr>
                <w:lang w:val="uk-UA"/>
              </w:rPr>
              <w:t xml:space="preserve">) </w:t>
            </w:r>
            <w:r w:rsidRPr="001F1563">
              <w:rPr>
                <w:lang w:val="uk-UA"/>
              </w:rPr>
              <w:t>ф.№2</w:t>
            </w:r>
          </w:p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ряд.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430+480+620+630</w:t>
            </w:r>
            <w:r w:rsidR="008D1070" w:rsidRPr="001F1563">
              <w:rPr>
                <w:lang w:val="uk-UA"/>
              </w:rPr>
              <w:t xml:space="preserve">) </w:t>
            </w:r>
            <w:r w:rsidRPr="001F1563">
              <w:rPr>
                <w:lang w:val="uk-UA"/>
              </w:rPr>
              <w:t>ф.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№1</w:t>
            </w:r>
          </w:p>
        </w:tc>
        <w:tc>
          <w:tcPr>
            <w:tcW w:w="144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0,4-0,45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0,17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-0,15</w:t>
            </w:r>
          </w:p>
        </w:tc>
      </w:tr>
      <w:tr w:rsidR="00315CA0" w:rsidRPr="001F1563" w:rsidTr="001F1563">
        <w:trPr>
          <w:jc w:val="center"/>
        </w:trPr>
        <w:tc>
          <w:tcPr>
            <w:tcW w:w="2628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загальної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ліквідності</w:t>
            </w:r>
          </w:p>
        </w:tc>
        <w:tc>
          <w:tcPr>
            <w:tcW w:w="39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ряд.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260+270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1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р.</w:t>
            </w:r>
            <w:r w:rsidR="008D1070" w:rsidRPr="001F1563">
              <w:rPr>
                <w:lang w:val="uk-UA"/>
              </w:rPr>
              <w:t xml:space="preserve">) </w:t>
            </w:r>
            <w:r w:rsidRPr="001F1563">
              <w:rPr>
                <w:lang w:val="uk-UA"/>
              </w:rPr>
              <w:t>ф.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№1</w:t>
            </w:r>
          </w:p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ряд.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620+630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1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р.</w:t>
            </w:r>
            <w:r w:rsidR="008D1070" w:rsidRPr="001F1563">
              <w:rPr>
                <w:lang w:val="uk-UA"/>
              </w:rPr>
              <w:t xml:space="preserve">) </w:t>
            </w:r>
            <w:r w:rsidRPr="001F1563">
              <w:rPr>
                <w:lang w:val="uk-UA"/>
              </w:rPr>
              <w:t>ф.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№1</w:t>
            </w:r>
          </w:p>
        </w:tc>
        <w:tc>
          <w:tcPr>
            <w:tcW w:w="144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≤3,2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≤2,0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≤1,0</w:t>
            </w:r>
          </w:p>
        </w:tc>
      </w:tr>
      <w:tr w:rsidR="00315CA0" w:rsidRPr="001F1563" w:rsidTr="001F1563">
        <w:trPr>
          <w:jc w:val="center"/>
        </w:trPr>
        <w:tc>
          <w:tcPr>
            <w:tcW w:w="2628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Рентабельність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чистим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прибутком</w:t>
            </w:r>
          </w:p>
        </w:tc>
        <w:tc>
          <w:tcPr>
            <w:tcW w:w="3960" w:type="dxa"/>
            <w:shd w:val="clear" w:color="auto" w:fill="auto"/>
          </w:tcPr>
          <w:p w:rsidR="00315CA0" w:rsidRPr="001F1563" w:rsidRDefault="008D107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 xml:space="preserve"> [ (</w:t>
            </w:r>
            <w:r w:rsidR="00315CA0" w:rsidRPr="001F1563">
              <w:rPr>
                <w:lang w:val="uk-UA"/>
              </w:rPr>
              <w:t>ряд</w:t>
            </w:r>
            <w:r w:rsidRPr="001F1563">
              <w:rPr>
                <w:lang w:val="uk-UA"/>
              </w:rPr>
              <w:t>.2</w:t>
            </w:r>
            <w:r w:rsidR="00315CA0" w:rsidRPr="001F1563">
              <w:rPr>
                <w:lang w:val="uk-UA"/>
              </w:rPr>
              <w:t>20</w:t>
            </w:r>
            <w:r w:rsidRPr="001F1563">
              <w:rPr>
                <w:lang w:val="uk-UA"/>
              </w:rPr>
              <w:t xml:space="preserve"> </w:t>
            </w:r>
            <w:r w:rsidR="00315CA0" w:rsidRPr="001F1563">
              <w:rPr>
                <w:lang w:val="uk-UA"/>
              </w:rPr>
              <w:t>ф.</w:t>
            </w:r>
            <w:r w:rsidRPr="001F1563">
              <w:rPr>
                <w:lang w:val="uk-UA"/>
              </w:rPr>
              <w:t xml:space="preserve"> </w:t>
            </w:r>
            <w:r w:rsidR="00315CA0" w:rsidRPr="001F1563">
              <w:rPr>
                <w:lang w:val="uk-UA"/>
              </w:rPr>
              <w:t>№2</w:t>
            </w:r>
            <w:r w:rsidRPr="001F1563">
              <w:rPr>
                <w:lang w:val="uk-UA"/>
              </w:rPr>
              <w:t xml:space="preserve">) </w:t>
            </w:r>
            <w:r w:rsidR="00315CA0" w:rsidRPr="001F1563">
              <w:rPr>
                <w:lang w:val="uk-UA"/>
              </w:rPr>
              <w:t>/</w:t>
            </w:r>
          </w:p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/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ряд</w:t>
            </w:r>
            <w:r w:rsidR="008D1070" w:rsidRPr="001F1563">
              <w:rPr>
                <w:lang w:val="uk-UA"/>
              </w:rPr>
              <w:t>.6</w:t>
            </w:r>
            <w:r w:rsidRPr="001F1563">
              <w:rPr>
                <w:lang w:val="uk-UA"/>
              </w:rPr>
              <w:t>40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№1</w:t>
            </w:r>
            <w:r w:rsidR="008D1070" w:rsidRPr="001F1563">
              <w:rPr>
                <w:lang w:val="uk-UA"/>
              </w:rPr>
              <w:t xml:space="preserve">)] </w:t>
            </w:r>
            <w:r w:rsidRPr="001F1563">
              <w:rPr>
                <w:lang w:val="uk-UA"/>
              </w:rPr>
              <w:t>*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6-8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-22</w:t>
            </w:r>
          </w:p>
        </w:tc>
      </w:tr>
      <w:tr w:rsidR="00315CA0" w:rsidRPr="001F1563" w:rsidTr="001F1563">
        <w:trPr>
          <w:jc w:val="center"/>
        </w:trPr>
        <w:tc>
          <w:tcPr>
            <w:tcW w:w="2628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концентрації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позикового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капіталу</w:t>
            </w:r>
          </w:p>
        </w:tc>
        <w:tc>
          <w:tcPr>
            <w:tcW w:w="39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ряд.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430+480+620+630</w:t>
            </w:r>
            <w:r w:rsidR="008D1070" w:rsidRPr="001F1563">
              <w:rPr>
                <w:lang w:val="uk-UA"/>
              </w:rPr>
              <w:t xml:space="preserve">) </w:t>
            </w:r>
            <w:r w:rsidRPr="001F1563">
              <w:rPr>
                <w:lang w:val="uk-UA"/>
              </w:rPr>
              <w:t>ф.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№1</w:t>
            </w:r>
          </w:p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ряд</w:t>
            </w:r>
            <w:r w:rsidR="008D1070" w:rsidRPr="001F1563">
              <w:rPr>
                <w:lang w:val="uk-UA"/>
              </w:rPr>
              <w:t>.6</w:t>
            </w:r>
            <w:r w:rsidRPr="001F1563">
              <w:rPr>
                <w:lang w:val="uk-UA"/>
              </w:rPr>
              <w:t>40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№1</w:t>
            </w:r>
          </w:p>
        </w:tc>
        <w:tc>
          <w:tcPr>
            <w:tcW w:w="144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≤0,37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≤0,5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≤0,8</w:t>
            </w:r>
          </w:p>
        </w:tc>
      </w:tr>
      <w:tr w:rsidR="00315CA0" w:rsidRPr="001F1563" w:rsidTr="001F1563">
        <w:trPr>
          <w:jc w:val="center"/>
        </w:trPr>
        <w:tc>
          <w:tcPr>
            <w:tcW w:w="2628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Коефіцієнт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покриття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активів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власним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оборотним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капіталом</w:t>
            </w:r>
          </w:p>
        </w:tc>
        <w:tc>
          <w:tcPr>
            <w:tcW w:w="3960" w:type="dxa"/>
            <w:shd w:val="clear" w:color="auto" w:fill="auto"/>
          </w:tcPr>
          <w:p w:rsidR="008D107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ряд.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260+270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1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</w:t>
            </w:r>
            <w:r w:rsidR="008D1070" w:rsidRPr="001F1563">
              <w:rPr>
                <w:lang w:val="uk-UA"/>
              </w:rPr>
              <w:t xml:space="preserve">. - </w:t>
            </w:r>
          </w:p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620</w:t>
            </w:r>
            <w:r w:rsidR="008D1070" w:rsidRPr="001F1563">
              <w:rPr>
                <w:lang w:val="uk-UA"/>
              </w:rPr>
              <w:t xml:space="preserve"> - </w:t>
            </w:r>
            <w:r w:rsidRPr="001F1563">
              <w:rPr>
                <w:lang w:val="uk-UA"/>
              </w:rPr>
              <w:t>630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1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р.</w:t>
            </w:r>
            <w:r w:rsidR="008D1070" w:rsidRPr="001F1563">
              <w:rPr>
                <w:lang w:val="uk-UA"/>
              </w:rPr>
              <w:t xml:space="preserve">) </w:t>
            </w:r>
            <w:r w:rsidRPr="001F1563">
              <w:rPr>
                <w:lang w:val="uk-UA"/>
              </w:rPr>
              <w:t>ф.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№1</w:t>
            </w:r>
          </w:p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ряд</w:t>
            </w:r>
            <w:r w:rsidR="008D1070" w:rsidRPr="001F1563">
              <w:rPr>
                <w:lang w:val="uk-UA"/>
              </w:rPr>
              <w:t>.2</w:t>
            </w:r>
            <w:r w:rsidRPr="001F1563">
              <w:rPr>
                <w:lang w:val="uk-UA"/>
              </w:rPr>
              <w:t>80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№1</w:t>
            </w:r>
          </w:p>
        </w:tc>
        <w:tc>
          <w:tcPr>
            <w:tcW w:w="144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0,4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≤0,3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≈0,06</w:t>
            </w:r>
          </w:p>
        </w:tc>
      </w:tr>
    </w:tbl>
    <w:p w:rsidR="00315CA0" w:rsidRPr="00F312C6" w:rsidRDefault="00315CA0" w:rsidP="00420B69">
      <w:pPr>
        <w:pStyle w:val="11"/>
      </w:pPr>
    </w:p>
    <w:p w:rsidR="00576944" w:rsidRPr="00F312C6" w:rsidRDefault="00BE6682" w:rsidP="00420B69">
      <w:pPr>
        <w:pStyle w:val="11"/>
      </w:pPr>
      <w:r w:rsidRPr="00F312C6">
        <w:t>Коеф.</w:t>
      </w:r>
      <w:r w:rsidR="008D1070" w:rsidRPr="00F312C6">
        <w:t xml:space="preserve"> </w:t>
      </w:r>
      <w:r w:rsidRPr="00F312C6">
        <w:t>Бівера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5544,2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3780,</w:t>
      </w:r>
      <w:r w:rsidR="008D1070" w:rsidRPr="00F312C6">
        <w:t>5/</w:t>
      </w:r>
      <w:r w:rsidRPr="00F312C6">
        <w:t>9758,4+16866,4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9324,</w:t>
      </w:r>
      <w:r w:rsidR="008D1070" w:rsidRPr="00F312C6">
        <w:t>7/</w:t>
      </w:r>
      <w:r w:rsidRPr="00F312C6">
        <w:t>26624,8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0,35</w:t>
      </w:r>
    </w:p>
    <w:p w:rsidR="00BE6682" w:rsidRPr="00F312C6" w:rsidRDefault="00BE6682" w:rsidP="00420B69">
      <w:pPr>
        <w:pStyle w:val="11"/>
      </w:pPr>
      <w:r w:rsidRPr="00F312C6">
        <w:t>Коеф.заг.лікв.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23974,</w:t>
      </w:r>
      <w:r w:rsidR="008D1070" w:rsidRPr="00F312C6">
        <w:t>6/</w:t>
      </w:r>
      <w:r w:rsidRPr="00F312C6">
        <w:t>16866,4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1,42</w:t>
      </w:r>
    </w:p>
    <w:p w:rsidR="00BE6682" w:rsidRPr="00F312C6" w:rsidRDefault="00BE6682" w:rsidP="00420B69">
      <w:pPr>
        <w:pStyle w:val="11"/>
      </w:pPr>
      <w:r w:rsidRPr="00F312C6">
        <w:t>Рент.кап.за</w:t>
      </w:r>
      <w:r w:rsidR="008D1070" w:rsidRPr="00F312C6">
        <w:t xml:space="preserve"> </w:t>
      </w:r>
      <w:r w:rsidRPr="00F312C6">
        <w:t>ЧП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5544,</w:t>
      </w:r>
      <w:r w:rsidR="008D1070" w:rsidRPr="00F312C6">
        <w:t>2/</w:t>
      </w:r>
      <w:r w:rsidRPr="00F312C6">
        <w:t>397782,7</w:t>
      </w:r>
      <w:r w:rsidR="008D1070" w:rsidRPr="00F312C6">
        <w:t xml:space="preserve"> </w:t>
      </w:r>
      <w:r w:rsidRPr="00F312C6">
        <w:t>*</w:t>
      </w:r>
      <w:r w:rsidR="008D1070" w:rsidRPr="00F312C6">
        <w:t xml:space="preserve"> </w:t>
      </w:r>
      <w:r w:rsidRPr="00F312C6">
        <w:t>100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1,4</w:t>
      </w:r>
    </w:p>
    <w:p w:rsidR="00BE6682" w:rsidRPr="00F312C6" w:rsidRDefault="00BE6682" w:rsidP="00420B69">
      <w:pPr>
        <w:pStyle w:val="11"/>
      </w:pPr>
      <w:r w:rsidRPr="00F312C6">
        <w:t>Коеф.конц.ПК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9758,4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16866,</w:t>
      </w:r>
      <w:r w:rsidR="008D1070" w:rsidRPr="00F312C6">
        <w:t>4/</w:t>
      </w:r>
      <w:r w:rsidRPr="00F312C6">
        <w:t>397782,7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26624,</w:t>
      </w:r>
      <w:r w:rsidR="008D1070" w:rsidRPr="00F312C6">
        <w:t>8/</w:t>
      </w:r>
      <w:r w:rsidRPr="00F312C6">
        <w:t>397782,7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0,07</w:t>
      </w:r>
    </w:p>
    <w:p w:rsidR="00BE6682" w:rsidRPr="00F312C6" w:rsidRDefault="00BE6682" w:rsidP="00420B69">
      <w:pPr>
        <w:pStyle w:val="11"/>
      </w:pPr>
      <w:r w:rsidRPr="00F312C6">
        <w:t>Коеф.покр.ВОК.</w:t>
      </w:r>
      <w:r w:rsidR="008D1070" w:rsidRPr="00F312C6">
        <w:t xml:space="preserve"> </w:t>
      </w:r>
      <w:r w:rsidR="00386F75" w:rsidRPr="00F312C6">
        <w:t>=</w:t>
      </w:r>
      <w:r w:rsidR="008D1070" w:rsidRPr="00F312C6">
        <w:t xml:space="preserve"> </w:t>
      </w:r>
      <w:r w:rsidR="00386F75" w:rsidRPr="00F312C6">
        <w:t>23974,6</w:t>
      </w:r>
      <w:r w:rsidR="008D1070" w:rsidRPr="00F312C6">
        <w:t xml:space="preserve"> - </w:t>
      </w:r>
      <w:r w:rsidR="00386F75" w:rsidRPr="00F312C6">
        <w:t>16866,</w:t>
      </w:r>
      <w:r w:rsidR="008D1070" w:rsidRPr="00F312C6">
        <w:t>4/</w:t>
      </w:r>
      <w:r w:rsidR="00132535" w:rsidRPr="00F312C6">
        <w:t>397782,7</w:t>
      </w:r>
      <w:r w:rsidR="008D1070" w:rsidRPr="00F312C6">
        <w:t xml:space="preserve"> </w:t>
      </w:r>
      <w:r w:rsidR="00132535" w:rsidRPr="00F312C6">
        <w:t>=</w:t>
      </w:r>
      <w:r w:rsidR="008D1070" w:rsidRPr="00F312C6">
        <w:t xml:space="preserve"> </w:t>
      </w:r>
      <w:r w:rsidR="00132535" w:rsidRPr="00F312C6">
        <w:t>7105,</w:t>
      </w:r>
      <w:r w:rsidR="008D1070" w:rsidRPr="00F312C6">
        <w:t>2/</w:t>
      </w:r>
      <w:r w:rsidR="00132535" w:rsidRPr="00F312C6">
        <w:t>397782,7</w:t>
      </w:r>
      <w:r w:rsidR="008D1070" w:rsidRPr="00F312C6">
        <w:t xml:space="preserve"> </w:t>
      </w:r>
      <w:r w:rsidR="00132535" w:rsidRPr="00F312C6">
        <w:t>=</w:t>
      </w:r>
      <w:r w:rsidR="008D1070" w:rsidRPr="00F312C6">
        <w:t xml:space="preserve"> </w:t>
      </w:r>
      <w:r w:rsidR="00132535" w:rsidRPr="00F312C6">
        <w:t>0,018.</w:t>
      </w:r>
    </w:p>
    <w:p w:rsidR="00420B69" w:rsidRPr="00F312C6" w:rsidRDefault="00420B69" w:rsidP="00420B69">
      <w:pPr>
        <w:pStyle w:val="11"/>
      </w:pPr>
    </w:p>
    <w:p w:rsidR="008D1070" w:rsidRPr="00F312C6" w:rsidRDefault="00386F75" w:rsidP="00420B69">
      <w:pPr>
        <w:pStyle w:val="11"/>
      </w:pPr>
      <w:r w:rsidRPr="00F312C6">
        <w:t>Таким</w:t>
      </w:r>
      <w:r w:rsidR="008D1070" w:rsidRPr="00F312C6">
        <w:t xml:space="preserve"> </w:t>
      </w:r>
      <w:r w:rsidRPr="00F312C6">
        <w:t>чином,</w:t>
      </w:r>
      <w:r w:rsidR="008D1070" w:rsidRPr="00F312C6">
        <w:t xml:space="preserve"> </w:t>
      </w:r>
      <w:r w:rsidRPr="00F312C6">
        <w:t>на</w:t>
      </w:r>
      <w:r w:rsidR="008D1070" w:rsidRPr="00F312C6">
        <w:t xml:space="preserve"> </w:t>
      </w:r>
      <w:r w:rsidRPr="00F312C6">
        <w:t>основі</w:t>
      </w:r>
      <w:r w:rsidR="008D1070" w:rsidRPr="00F312C6">
        <w:t xml:space="preserve"> </w:t>
      </w:r>
      <w:r w:rsidRPr="00F312C6">
        <w:t>проведених</w:t>
      </w:r>
      <w:r w:rsidR="008D1070" w:rsidRPr="00F312C6">
        <w:t xml:space="preserve"> </w:t>
      </w:r>
      <w:r w:rsidRPr="00F312C6">
        <w:t>розрахунків</w:t>
      </w:r>
      <w:r w:rsidR="008D1070" w:rsidRPr="00F312C6">
        <w:t xml:space="preserve"> </w:t>
      </w:r>
      <w:r w:rsidRPr="00F312C6">
        <w:t>показників</w:t>
      </w:r>
      <w:r w:rsidR="008D1070" w:rsidRPr="00F312C6">
        <w:t xml:space="preserve"> </w:t>
      </w:r>
      <w:r w:rsidRPr="00F312C6">
        <w:t>Уіляма</w:t>
      </w:r>
      <w:r w:rsidR="008D1070" w:rsidRPr="00F312C6">
        <w:t xml:space="preserve"> </w:t>
      </w:r>
      <w:r w:rsidRPr="00F312C6">
        <w:t>Бівера</w:t>
      </w:r>
      <w:r w:rsidR="008D1070" w:rsidRPr="00F312C6">
        <w:t xml:space="preserve"> </w:t>
      </w:r>
      <w:r w:rsidRPr="00F312C6">
        <w:t>можемо</w:t>
      </w:r>
      <w:r w:rsidR="008D1070" w:rsidRPr="00F312C6">
        <w:t xml:space="preserve"> </w:t>
      </w:r>
      <w:r w:rsidRPr="00F312C6">
        <w:t>твердо</w:t>
      </w:r>
      <w:r w:rsidR="008D1070" w:rsidRPr="00F312C6">
        <w:t xml:space="preserve"> </w:t>
      </w:r>
      <w:r w:rsidRPr="00F312C6">
        <w:t>сказати,</w:t>
      </w:r>
      <w:r w:rsidR="008D1070" w:rsidRPr="00F312C6">
        <w:t xml:space="preserve"> </w:t>
      </w:r>
      <w:r w:rsidRPr="00F312C6">
        <w:t>що</w:t>
      </w:r>
      <w:r w:rsidR="008D1070" w:rsidRPr="00F312C6">
        <w:t xml:space="preserve"> </w:t>
      </w:r>
      <w:r w:rsidRPr="00F312C6">
        <w:t>наше</w:t>
      </w:r>
      <w:r w:rsidR="008D1070" w:rsidRPr="00F312C6">
        <w:t xml:space="preserve"> </w:t>
      </w:r>
      <w:r w:rsidRPr="00F312C6">
        <w:t>досліджуване</w:t>
      </w:r>
      <w:r w:rsidR="008D1070" w:rsidRPr="00F312C6">
        <w:t xml:space="preserve"> </w:t>
      </w:r>
      <w:r w:rsidRPr="00F312C6">
        <w:t>підприємство</w:t>
      </w:r>
      <w:r w:rsidR="008D1070" w:rsidRPr="00F312C6">
        <w:t xml:space="preserve"> </w:t>
      </w:r>
      <w:r w:rsidRPr="00F312C6">
        <w:t>треба</w:t>
      </w:r>
      <w:r w:rsidR="008D1070" w:rsidRPr="00F312C6">
        <w:t xml:space="preserve"> </w:t>
      </w:r>
      <w:r w:rsidRPr="00F312C6">
        <w:t>віднести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ІІ</w:t>
      </w:r>
      <w:r w:rsidR="008D1070" w:rsidRPr="00F312C6">
        <w:t xml:space="preserve"> </w:t>
      </w:r>
      <w:r w:rsidRPr="00F312C6">
        <w:t>групи,</w:t>
      </w:r>
      <w:r w:rsidR="008D1070" w:rsidRPr="00F312C6">
        <w:t xml:space="preserve"> </w:t>
      </w:r>
      <w:r w:rsidRPr="00F312C6">
        <w:t>тобто</w:t>
      </w:r>
      <w:r w:rsidR="008D1070" w:rsidRPr="00F312C6">
        <w:t xml:space="preserve"> </w:t>
      </w:r>
      <w:r w:rsidRPr="00F312C6">
        <w:t>воно</w:t>
      </w:r>
      <w:r w:rsidR="008D1070" w:rsidRPr="00F312C6">
        <w:t xml:space="preserve"> </w:t>
      </w:r>
      <w:r w:rsidRPr="00F312C6">
        <w:t>за</w:t>
      </w:r>
      <w:r w:rsidR="008D1070" w:rsidRPr="00F312C6">
        <w:t xml:space="preserve"> </w:t>
      </w:r>
      <w:r w:rsidRPr="00F312C6">
        <w:t>5</w:t>
      </w:r>
      <w:r w:rsidR="008D1070" w:rsidRPr="00F312C6">
        <w:t xml:space="preserve"> </w:t>
      </w:r>
      <w:r w:rsidRPr="00F312C6">
        <w:t>років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банкрутства.</w:t>
      </w:r>
    </w:p>
    <w:p w:rsidR="008D1070" w:rsidRPr="00F312C6" w:rsidRDefault="00963ED6" w:rsidP="00420B69">
      <w:pPr>
        <w:pStyle w:val="11"/>
      </w:pPr>
      <w:r w:rsidRPr="00F312C6">
        <w:rPr>
          <w:b/>
        </w:rPr>
        <w:t>Завдання</w:t>
      </w:r>
      <w:r w:rsidR="008D1070" w:rsidRPr="00F312C6">
        <w:rPr>
          <w:b/>
        </w:rPr>
        <w:t xml:space="preserve"> </w:t>
      </w:r>
      <w:r w:rsidRPr="00F312C6">
        <w:rPr>
          <w:b/>
        </w:rPr>
        <w:t>4</w:t>
      </w:r>
      <w:r w:rsidRPr="00F312C6">
        <w:rPr>
          <w:b/>
          <w:i/>
        </w:rPr>
        <w:t>.</w:t>
      </w:r>
      <w:r w:rsidR="008D1070" w:rsidRPr="00F312C6">
        <w:t xml:space="preserve"> </w:t>
      </w:r>
      <w:r w:rsidRPr="00F312C6">
        <w:t>Оцінити</w:t>
      </w:r>
      <w:r w:rsidR="008D1070" w:rsidRPr="00F312C6">
        <w:t xml:space="preserve"> </w:t>
      </w:r>
      <w:r w:rsidRPr="00F312C6">
        <w:t>ймовірність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за</w:t>
      </w:r>
      <w:r w:rsidR="008D1070" w:rsidRPr="00F312C6">
        <w:t xml:space="preserve"> </w:t>
      </w:r>
      <w:r w:rsidRPr="00F312C6">
        <w:t>даними</w:t>
      </w:r>
      <w:r w:rsidR="008D1070" w:rsidRPr="00F312C6">
        <w:t xml:space="preserve"> </w:t>
      </w:r>
      <w:r w:rsidRPr="00F312C6">
        <w:t>фінансової</w:t>
      </w:r>
      <w:r w:rsidR="008D1070" w:rsidRPr="00F312C6">
        <w:t xml:space="preserve"> </w:t>
      </w:r>
      <w:r w:rsidRPr="00F312C6">
        <w:t>звітності</w:t>
      </w:r>
      <w:r w:rsidR="008D1070" w:rsidRPr="00F312C6">
        <w:t xml:space="preserve"> (</w:t>
      </w:r>
      <w:r w:rsidRPr="00F312C6">
        <w:t>додатки</w:t>
      </w:r>
      <w:r w:rsidR="008D1070" w:rsidRPr="00F312C6">
        <w:t xml:space="preserve"> </w:t>
      </w:r>
      <w:r w:rsidRPr="00F312C6">
        <w:t>А,</w:t>
      </w:r>
      <w:r w:rsidR="008D1070" w:rsidRPr="00F312C6">
        <w:t xml:space="preserve"> </w:t>
      </w:r>
      <w:r w:rsidRPr="00F312C6">
        <w:t>Б</w:t>
      </w:r>
      <w:r w:rsidR="008D1070" w:rsidRPr="00F312C6">
        <w:t xml:space="preserve">) </w:t>
      </w:r>
      <w:r w:rsidRPr="00F312C6">
        <w:t>за</w:t>
      </w:r>
      <w:r w:rsidR="008D1070" w:rsidRPr="00F312C6">
        <w:t xml:space="preserve"> </w:t>
      </w:r>
      <w:r w:rsidRPr="00F312C6">
        <w:t>допомогою</w:t>
      </w:r>
      <w:r w:rsidR="008D1070" w:rsidRPr="00F312C6">
        <w:t xml:space="preserve"> </w:t>
      </w:r>
      <w:r w:rsidRPr="00F312C6">
        <w:t>нормативних</w:t>
      </w:r>
      <w:r w:rsidR="008D1070" w:rsidRPr="00F312C6">
        <w:t xml:space="preserve"> </w:t>
      </w:r>
      <w:r w:rsidRPr="00F312C6">
        <w:t>документів,</w:t>
      </w:r>
      <w:r w:rsidR="008D1070" w:rsidRPr="00F312C6">
        <w:t xml:space="preserve"> </w:t>
      </w:r>
      <w:r w:rsidRPr="00F312C6">
        <w:t>що</w:t>
      </w:r>
      <w:r w:rsidR="008D1070" w:rsidRPr="00F312C6">
        <w:t xml:space="preserve"> </w:t>
      </w:r>
      <w:r w:rsidRPr="00F312C6">
        <w:t>описують</w:t>
      </w:r>
      <w:r w:rsidR="008D1070" w:rsidRPr="00F312C6">
        <w:t xml:space="preserve"> </w:t>
      </w:r>
      <w:r w:rsidRPr="00F312C6">
        <w:t>вітчизняні</w:t>
      </w:r>
      <w:r w:rsidR="008D1070" w:rsidRPr="00F312C6">
        <w:t xml:space="preserve"> </w:t>
      </w:r>
      <w:r w:rsidRPr="00F312C6">
        <w:t>методики</w:t>
      </w:r>
      <w:r w:rsidR="008D1070" w:rsidRPr="00F312C6">
        <w:t xml:space="preserve"> </w:t>
      </w:r>
      <w:r w:rsidRPr="00F312C6">
        <w:t>діагностики</w:t>
      </w:r>
      <w:r w:rsidR="008D1070" w:rsidRPr="00F312C6">
        <w:t xml:space="preserve"> </w:t>
      </w:r>
      <w:r w:rsidRPr="00F312C6">
        <w:t>ймовірності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підприємств</w:t>
      </w:r>
      <w:r w:rsidR="008D1070" w:rsidRPr="00F312C6">
        <w:t>:</w:t>
      </w:r>
    </w:p>
    <w:p w:rsidR="00963ED6" w:rsidRPr="00F312C6" w:rsidRDefault="00963ED6" w:rsidP="00420B69">
      <w:pPr>
        <w:pStyle w:val="11"/>
      </w:pPr>
      <w:r w:rsidRPr="00F312C6">
        <w:t>Методика</w:t>
      </w:r>
      <w:r w:rsidR="008D1070" w:rsidRPr="00F312C6">
        <w:t xml:space="preserve"> </w:t>
      </w:r>
      <w:r w:rsidRPr="00F312C6">
        <w:t>інтегральної</w:t>
      </w:r>
      <w:r w:rsidR="008D1070" w:rsidRPr="00F312C6">
        <w:t xml:space="preserve"> </w:t>
      </w:r>
      <w:r w:rsidRPr="00F312C6">
        <w:t>оцінки</w:t>
      </w:r>
      <w:r w:rsidR="008D1070" w:rsidRPr="00F312C6">
        <w:t xml:space="preserve"> </w:t>
      </w:r>
      <w:r w:rsidRPr="00F312C6">
        <w:t>інвестиційної</w:t>
      </w:r>
      <w:r w:rsidR="008D1070" w:rsidRPr="00F312C6">
        <w:t xml:space="preserve"> </w:t>
      </w:r>
      <w:r w:rsidRPr="00F312C6">
        <w:t>привабливості</w:t>
      </w:r>
      <w:r w:rsidR="008D1070" w:rsidRPr="00F312C6">
        <w:t xml:space="preserve"> </w:t>
      </w:r>
      <w:r w:rsidRPr="00F312C6">
        <w:t>підприємств</w:t>
      </w:r>
      <w:r w:rsidR="008D1070" w:rsidRPr="00F312C6">
        <w:t xml:space="preserve"> </w:t>
      </w:r>
      <w:r w:rsidRPr="00F312C6">
        <w:t>і</w:t>
      </w:r>
      <w:r w:rsidR="008D1070" w:rsidRPr="00F312C6">
        <w:t xml:space="preserve"> </w:t>
      </w:r>
      <w:r w:rsidRPr="00F312C6">
        <w:t>організацій,</w:t>
      </w:r>
      <w:r w:rsidR="008D1070" w:rsidRPr="00F312C6">
        <w:t xml:space="preserve"> </w:t>
      </w:r>
      <w:r w:rsidRPr="00F312C6">
        <w:t>затверджена</w:t>
      </w:r>
      <w:r w:rsidR="008D1070" w:rsidRPr="00F312C6">
        <w:t xml:space="preserve"> </w:t>
      </w:r>
      <w:r w:rsidRPr="00F312C6">
        <w:t>Наказом</w:t>
      </w:r>
      <w:r w:rsidR="008D1070" w:rsidRPr="00F312C6">
        <w:t xml:space="preserve"> </w:t>
      </w:r>
      <w:r w:rsidRPr="00F312C6">
        <w:t>Аген</w:t>
      </w:r>
      <w:r w:rsidR="004E6AA0">
        <w:t>т</w:t>
      </w:r>
      <w:r w:rsidRPr="00F312C6">
        <w:t>ства</w:t>
      </w:r>
      <w:r w:rsidR="008D1070" w:rsidRPr="00F312C6">
        <w:t xml:space="preserve"> </w:t>
      </w:r>
      <w:r w:rsidRPr="00F312C6">
        <w:t>з</w:t>
      </w:r>
      <w:r w:rsidR="008D1070" w:rsidRPr="00F312C6">
        <w:t xml:space="preserve"> </w:t>
      </w:r>
      <w:r w:rsidRPr="00F312C6">
        <w:t>питань</w:t>
      </w:r>
      <w:r w:rsidR="008D1070" w:rsidRPr="00F312C6">
        <w:t xml:space="preserve"> </w:t>
      </w:r>
      <w:r w:rsidRPr="00F312C6">
        <w:t>запобігання</w:t>
      </w:r>
      <w:r w:rsidR="008D1070" w:rsidRPr="00F312C6">
        <w:t xml:space="preserve"> </w:t>
      </w:r>
      <w:r w:rsidRPr="00F312C6">
        <w:t>банкрутству</w:t>
      </w:r>
      <w:r w:rsidR="008D1070" w:rsidRPr="00F312C6">
        <w:t xml:space="preserve"> </w:t>
      </w:r>
      <w:r w:rsidRPr="00F312C6">
        <w:t>підприємств</w:t>
      </w:r>
      <w:r w:rsidR="008D1070" w:rsidRPr="00F312C6">
        <w:t xml:space="preserve"> </w:t>
      </w:r>
      <w:r w:rsidRPr="00F312C6">
        <w:t>і</w:t>
      </w:r>
      <w:r w:rsidR="008D1070" w:rsidRPr="00F312C6">
        <w:t xml:space="preserve"> </w:t>
      </w:r>
      <w:r w:rsidRPr="00F312C6">
        <w:t>організацій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23.0</w:t>
      </w:r>
      <w:r w:rsidR="008D1070" w:rsidRPr="00F312C6">
        <w:t>2.19</w:t>
      </w:r>
      <w:r w:rsidRPr="00F312C6">
        <w:t>98</w:t>
      </w:r>
      <w:r w:rsidR="008D1070" w:rsidRPr="00F312C6">
        <w:t xml:space="preserve"> </w:t>
      </w:r>
      <w:r w:rsidRPr="00F312C6">
        <w:t>р.,</w:t>
      </w:r>
      <w:r w:rsidR="008D1070" w:rsidRPr="00F312C6">
        <w:t xml:space="preserve"> </w:t>
      </w:r>
      <w:r w:rsidRPr="00F312C6">
        <w:t>№22</w:t>
      </w:r>
      <w:r w:rsidR="008D1070" w:rsidRPr="00F312C6">
        <w:t xml:space="preserve"> // </w:t>
      </w:r>
      <w:r w:rsidRPr="00F312C6">
        <w:t>Українська</w:t>
      </w:r>
      <w:r w:rsidR="008D1070" w:rsidRPr="00F312C6">
        <w:t xml:space="preserve"> </w:t>
      </w:r>
      <w:r w:rsidRPr="00F312C6">
        <w:t>інвестиційна</w:t>
      </w:r>
      <w:r w:rsidR="008D1070" w:rsidRPr="00F312C6">
        <w:t xml:space="preserve"> </w:t>
      </w:r>
      <w:r w:rsidRPr="00F312C6">
        <w:t>газета,</w:t>
      </w:r>
      <w:r w:rsidR="008D1070" w:rsidRPr="00F312C6">
        <w:t xml:space="preserve"> </w:t>
      </w:r>
      <w:r w:rsidRPr="00F312C6">
        <w:t>21.0</w:t>
      </w:r>
      <w:r w:rsidR="008D1070" w:rsidRPr="00F312C6">
        <w:t>4.19</w:t>
      </w:r>
      <w:r w:rsidRPr="00F312C6">
        <w:t>98</w:t>
      </w:r>
      <w:r w:rsidR="008D1070" w:rsidRPr="00F312C6">
        <w:t xml:space="preserve"> </w:t>
      </w:r>
      <w:r w:rsidRPr="00F312C6">
        <w:t>р.,</w:t>
      </w:r>
      <w:r w:rsidR="008D1070" w:rsidRPr="00F312C6">
        <w:t xml:space="preserve"> </w:t>
      </w:r>
      <w:r w:rsidRPr="00F312C6">
        <w:t>№15</w:t>
      </w:r>
      <w:r w:rsidR="008D1070" w:rsidRPr="00F312C6">
        <w:t xml:space="preserve">. - </w:t>
      </w:r>
      <w:r w:rsidRPr="00F312C6">
        <w:t>С</w:t>
      </w:r>
      <w:r w:rsidR="008D1070" w:rsidRPr="00F312C6">
        <w:t>.2</w:t>
      </w:r>
      <w:r w:rsidRPr="00F312C6">
        <w:t>9</w:t>
      </w:r>
      <w:r w:rsidR="008D1070" w:rsidRPr="00F312C6">
        <w:t>-</w:t>
      </w:r>
      <w:r w:rsidRPr="00F312C6">
        <w:t>33.</w:t>
      </w:r>
    </w:p>
    <w:p w:rsidR="00963ED6" w:rsidRPr="00F312C6" w:rsidRDefault="00963ED6" w:rsidP="00420B69">
      <w:pPr>
        <w:pStyle w:val="11"/>
      </w:pPr>
      <w:r w:rsidRPr="00F312C6">
        <w:t>Методика</w:t>
      </w:r>
      <w:r w:rsidR="008D1070" w:rsidRPr="00F312C6">
        <w:t xml:space="preserve"> </w:t>
      </w:r>
      <w:r w:rsidRPr="00F312C6">
        <w:t>проведення</w:t>
      </w:r>
      <w:r w:rsidR="008D1070" w:rsidRPr="00F312C6">
        <w:t xml:space="preserve"> </w:t>
      </w:r>
      <w:r w:rsidRPr="00F312C6">
        <w:t>поглибленого</w:t>
      </w:r>
      <w:r w:rsidR="008D1070" w:rsidRPr="00F312C6">
        <w:t xml:space="preserve"> </w:t>
      </w:r>
      <w:r w:rsidRPr="00F312C6">
        <w:t>аналізу</w:t>
      </w:r>
      <w:r w:rsidR="008D1070" w:rsidRPr="00F312C6">
        <w:t xml:space="preserve"> </w:t>
      </w:r>
      <w:r w:rsidRPr="00F312C6">
        <w:t>фінансово-господарського</w:t>
      </w:r>
      <w:r w:rsidR="008D1070" w:rsidRPr="00F312C6">
        <w:t xml:space="preserve"> </w:t>
      </w:r>
      <w:r w:rsidRPr="00F312C6">
        <w:t>стану</w:t>
      </w:r>
      <w:r w:rsidR="008D1070" w:rsidRPr="00F312C6">
        <w:t xml:space="preserve"> </w:t>
      </w:r>
      <w:r w:rsidRPr="00F312C6">
        <w:t>підприємств</w:t>
      </w:r>
      <w:r w:rsidR="008D1070" w:rsidRPr="00F312C6">
        <w:t xml:space="preserve"> </w:t>
      </w:r>
      <w:r w:rsidRPr="00F312C6">
        <w:t>і</w:t>
      </w:r>
      <w:r w:rsidR="008D1070" w:rsidRPr="00F312C6">
        <w:t xml:space="preserve"> </w:t>
      </w:r>
      <w:r w:rsidRPr="00F312C6">
        <w:t>організацій,</w:t>
      </w:r>
      <w:r w:rsidR="008D1070" w:rsidRPr="00F312C6">
        <w:t xml:space="preserve"> </w:t>
      </w:r>
      <w:r w:rsidRPr="00F312C6">
        <w:t>затверджена</w:t>
      </w:r>
      <w:r w:rsidR="008D1070" w:rsidRPr="00F312C6">
        <w:t xml:space="preserve"> </w:t>
      </w:r>
      <w:r w:rsidRPr="00F312C6">
        <w:t>наказом</w:t>
      </w:r>
      <w:r w:rsidR="008D1070" w:rsidRPr="00F312C6">
        <w:t xml:space="preserve"> </w:t>
      </w:r>
      <w:r w:rsidRPr="00F312C6">
        <w:t>Аген</w:t>
      </w:r>
      <w:r w:rsidR="004E6AA0">
        <w:t>т</w:t>
      </w:r>
      <w:r w:rsidRPr="00F312C6">
        <w:t>ства</w:t>
      </w:r>
      <w:r w:rsidR="008D1070" w:rsidRPr="00F312C6">
        <w:t xml:space="preserve"> </w:t>
      </w:r>
      <w:r w:rsidRPr="00F312C6">
        <w:t>з</w:t>
      </w:r>
      <w:r w:rsidR="008D1070" w:rsidRPr="00F312C6">
        <w:t xml:space="preserve"> </w:t>
      </w:r>
      <w:r w:rsidRPr="00F312C6">
        <w:t>питань</w:t>
      </w:r>
      <w:r w:rsidR="008D1070" w:rsidRPr="00F312C6">
        <w:t xml:space="preserve"> </w:t>
      </w:r>
      <w:r w:rsidRPr="00F312C6">
        <w:t>запобігання</w:t>
      </w:r>
      <w:r w:rsidR="008D1070" w:rsidRPr="00F312C6">
        <w:t xml:space="preserve"> </w:t>
      </w:r>
      <w:r w:rsidRPr="00F312C6">
        <w:t>банкрутству</w:t>
      </w:r>
      <w:r w:rsidR="008D1070" w:rsidRPr="00F312C6">
        <w:t xml:space="preserve"> </w:t>
      </w:r>
      <w:r w:rsidRPr="00F312C6">
        <w:t>підприємс</w:t>
      </w:r>
      <w:r w:rsidR="004E6AA0">
        <w:t>т</w:t>
      </w:r>
      <w:r w:rsidRPr="00F312C6">
        <w:t>в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організацій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21.0</w:t>
      </w:r>
      <w:r w:rsidR="008D1070" w:rsidRPr="00F312C6">
        <w:t>3.19</w:t>
      </w:r>
      <w:r w:rsidRPr="00F312C6">
        <w:t>97</w:t>
      </w:r>
      <w:r w:rsidR="008D1070" w:rsidRPr="00F312C6">
        <w:t xml:space="preserve"> </w:t>
      </w:r>
      <w:r w:rsidRPr="00F312C6">
        <w:t>р.,</w:t>
      </w:r>
      <w:r w:rsidR="008D1070" w:rsidRPr="00F312C6">
        <w:t xml:space="preserve"> </w:t>
      </w:r>
      <w:r w:rsidRPr="00F312C6">
        <w:t>№37</w:t>
      </w:r>
      <w:r w:rsidR="008D1070" w:rsidRPr="00F312C6">
        <w:t xml:space="preserve"> // </w:t>
      </w:r>
      <w:r w:rsidRPr="00F312C6">
        <w:t>Гал</w:t>
      </w:r>
      <w:r w:rsidR="004E6AA0">
        <w:t>и</w:t>
      </w:r>
      <w:r w:rsidRPr="00F312C6">
        <w:t>цькі</w:t>
      </w:r>
      <w:r w:rsidR="008D1070" w:rsidRPr="00F312C6">
        <w:t xml:space="preserve"> </w:t>
      </w:r>
      <w:r w:rsidRPr="00F312C6">
        <w:t>кон</w:t>
      </w:r>
      <w:r w:rsidR="004E6AA0">
        <w:t>т</w:t>
      </w:r>
      <w:r w:rsidRPr="00F312C6">
        <w:t>ракти</w:t>
      </w:r>
      <w:r w:rsidR="008D1070" w:rsidRPr="00F312C6">
        <w:t xml:space="preserve">. - </w:t>
      </w:r>
      <w:r w:rsidRPr="00F312C6">
        <w:t>1997</w:t>
      </w:r>
      <w:r w:rsidR="008D1070" w:rsidRPr="00F312C6">
        <w:t xml:space="preserve">. - </w:t>
      </w:r>
      <w:r w:rsidRPr="00F312C6">
        <w:t>№40</w:t>
      </w:r>
      <w:r w:rsidR="008D1070" w:rsidRPr="00F312C6">
        <w:t xml:space="preserve">. - </w:t>
      </w:r>
      <w:r w:rsidRPr="00F312C6">
        <w:t>С</w:t>
      </w:r>
      <w:r w:rsidR="008D1070" w:rsidRPr="00F312C6">
        <w:t>.4</w:t>
      </w:r>
      <w:r w:rsidRPr="00F312C6">
        <w:t>0</w:t>
      </w:r>
      <w:r w:rsidR="008D1070" w:rsidRPr="00F312C6">
        <w:t>-</w:t>
      </w:r>
      <w:r w:rsidRPr="00F312C6">
        <w:t>55.</w:t>
      </w:r>
    </w:p>
    <w:p w:rsidR="00963ED6" w:rsidRPr="00F312C6" w:rsidRDefault="00963ED6" w:rsidP="00420B69">
      <w:pPr>
        <w:pStyle w:val="11"/>
      </w:pPr>
      <w:r w:rsidRPr="00F312C6">
        <w:t>Методичні</w:t>
      </w:r>
      <w:r w:rsidR="008D1070" w:rsidRPr="00F312C6">
        <w:t xml:space="preserve"> </w:t>
      </w:r>
      <w:r w:rsidRPr="00F312C6">
        <w:t>рекомендації</w:t>
      </w:r>
      <w:r w:rsidR="008D1070" w:rsidRPr="00F312C6">
        <w:t xml:space="preserve"> </w:t>
      </w:r>
      <w:r w:rsidRPr="00F312C6">
        <w:t>проведення</w:t>
      </w:r>
      <w:r w:rsidR="008D1070" w:rsidRPr="00F312C6">
        <w:t xml:space="preserve"> </w:t>
      </w:r>
      <w:r w:rsidRPr="00F312C6">
        <w:t>поглибленого</w:t>
      </w:r>
      <w:r w:rsidR="008D1070" w:rsidRPr="00F312C6">
        <w:t xml:space="preserve"> </w:t>
      </w:r>
      <w:r w:rsidRPr="00F312C6">
        <w:t>аналізу</w:t>
      </w:r>
      <w:r w:rsidR="008D1070" w:rsidRPr="00F312C6">
        <w:t xml:space="preserve"> </w:t>
      </w:r>
      <w:r w:rsidRPr="00F312C6">
        <w:t>фінансово-господарського</w:t>
      </w:r>
      <w:r w:rsidR="008D1070" w:rsidRPr="00F312C6">
        <w:t xml:space="preserve"> </w:t>
      </w:r>
      <w:r w:rsidRPr="00F312C6">
        <w:t>стану</w:t>
      </w:r>
      <w:r w:rsidR="008D1070" w:rsidRPr="00F312C6">
        <w:t xml:space="preserve"> </w:t>
      </w:r>
      <w:r w:rsidRPr="00F312C6">
        <w:t>неплатоспроможних</w:t>
      </w:r>
      <w:r w:rsidR="008D1070" w:rsidRPr="00F312C6">
        <w:t xml:space="preserve"> </w:t>
      </w:r>
      <w:r w:rsidRPr="00F312C6">
        <w:t>підприємств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організацій,</w:t>
      </w:r>
      <w:r w:rsidR="008D1070" w:rsidRPr="00F312C6">
        <w:t xml:space="preserve"> </w:t>
      </w:r>
      <w:r w:rsidRPr="00F312C6">
        <w:t>затверджена</w:t>
      </w:r>
      <w:r w:rsidR="008D1070" w:rsidRPr="00F312C6">
        <w:t xml:space="preserve"> </w:t>
      </w:r>
      <w:r w:rsidRPr="00F312C6">
        <w:t>постановою</w:t>
      </w:r>
      <w:r w:rsidR="008D1070" w:rsidRPr="00F312C6">
        <w:t xml:space="preserve"> </w:t>
      </w:r>
      <w:r w:rsidRPr="00F312C6">
        <w:t>Кабінету</w:t>
      </w:r>
      <w:r w:rsidR="008D1070" w:rsidRPr="00F312C6">
        <w:t xml:space="preserve"> </w:t>
      </w:r>
      <w:r w:rsidRPr="00F312C6">
        <w:t>Міністрів</w:t>
      </w:r>
      <w:r w:rsidR="008D1070" w:rsidRPr="00F312C6">
        <w:t xml:space="preserve"> </w:t>
      </w:r>
      <w:r w:rsidRPr="00F312C6">
        <w:t>України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25</w:t>
      </w:r>
      <w:r w:rsidR="008D1070" w:rsidRPr="00F312C6">
        <w:t xml:space="preserve"> </w:t>
      </w:r>
      <w:r w:rsidRPr="00F312C6">
        <w:t>листопада</w:t>
      </w:r>
      <w:r w:rsidR="008D1070" w:rsidRPr="00F312C6">
        <w:t xml:space="preserve"> </w:t>
      </w:r>
      <w:r w:rsidRPr="00F312C6">
        <w:t>1996</w:t>
      </w:r>
      <w:r w:rsidR="008D1070" w:rsidRPr="00F312C6">
        <w:t xml:space="preserve"> </w:t>
      </w:r>
      <w:r w:rsidRPr="00F312C6">
        <w:t>р.</w:t>
      </w:r>
      <w:r w:rsidR="008D1070" w:rsidRPr="00F312C6">
        <w:t xml:space="preserve"> </w:t>
      </w:r>
      <w:r w:rsidRPr="00F312C6">
        <w:t>№1403.</w:t>
      </w:r>
    </w:p>
    <w:p w:rsidR="00963ED6" w:rsidRPr="00F312C6" w:rsidRDefault="00963ED6" w:rsidP="00420B69">
      <w:pPr>
        <w:pStyle w:val="11"/>
      </w:pPr>
      <w:r w:rsidRPr="00F312C6">
        <w:t>Методичні</w:t>
      </w:r>
      <w:r w:rsidR="008D1070" w:rsidRPr="00F312C6">
        <w:t xml:space="preserve"> </w:t>
      </w:r>
      <w:r w:rsidRPr="00F312C6">
        <w:t>рекомендації</w:t>
      </w:r>
      <w:r w:rsidR="008D1070" w:rsidRPr="00F312C6">
        <w:t xml:space="preserve"> </w:t>
      </w:r>
      <w:r w:rsidRPr="00F312C6">
        <w:t>щодо</w:t>
      </w:r>
      <w:r w:rsidR="008D1070" w:rsidRPr="00F312C6">
        <w:t xml:space="preserve"> </w:t>
      </w:r>
      <w:r w:rsidRPr="00F312C6">
        <w:t>виявлення</w:t>
      </w:r>
      <w:r w:rsidR="008D1070" w:rsidRPr="00F312C6">
        <w:t xml:space="preserve"> </w:t>
      </w:r>
      <w:r w:rsidRPr="00F312C6">
        <w:t>ознак</w:t>
      </w:r>
      <w:r w:rsidR="008D1070" w:rsidRPr="00F312C6">
        <w:t xml:space="preserve"> </w:t>
      </w:r>
      <w:r w:rsidRPr="00F312C6">
        <w:t>неплатоспроможності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ознак</w:t>
      </w:r>
      <w:r w:rsidR="008D1070" w:rsidRPr="00F312C6">
        <w:t xml:space="preserve"> </w:t>
      </w:r>
      <w:r w:rsidRPr="00F312C6">
        <w:t>з</w:t>
      </w:r>
      <w:r w:rsidR="008D1070" w:rsidRPr="00F312C6">
        <w:t xml:space="preserve"> </w:t>
      </w:r>
      <w:r w:rsidRPr="00F312C6">
        <w:t>приховування</w:t>
      </w:r>
      <w:r w:rsidR="008D1070" w:rsidRPr="00F312C6">
        <w:t xml:space="preserve"> </w:t>
      </w:r>
      <w:r w:rsidRPr="00F312C6">
        <w:t>банкрутства,</w:t>
      </w:r>
      <w:r w:rsidR="008D1070" w:rsidRPr="00F312C6">
        <w:t xml:space="preserve"> </w:t>
      </w:r>
      <w:r w:rsidRPr="00F312C6">
        <w:t>фіктивного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чи</w:t>
      </w:r>
      <w:r w:rsidR="008D1070" w:rsidRPr="00F312C6">
        <w:t xml:space="preserve"> </w:t>
      </w:r>
      <w:r w:rsidRPr="00F312C6">
        <w:t>доведення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банкрутства,</w:t>
      </w:r>
      <w:r w:rsidR="008D1070" w:rsidRPr="00F312C6">
        <w:t xml:space="preserve"> </w:t>
      </w:r>
      <w:r w:rsidRPr="00F312C6">
        <w:t>затверджені</w:t>
      </w:r>
      <w:r w:rsidR="008D1070" w:rsidRPr="00F312C6">
        <w:t xml:space="preserve"> </w:t>
      </w:r>
      <w:r w:rsidR="004E6AA0">
        <w:t>Наказ</w:t>
      </w:r>
      <w:r w:rsidRPr="00F312C6">
        <w:t>ом</w:t>
      </w:r>
      <w:r w:rsidR="008D1070" w:rsidRPr="00F312C6">
        <w:t xml:space="preserve"> </w:t>
      </w:r>
      <w:r w:rsidRPr="00F312C6">
        <w:t>Міністерства</w:t>
      </w:r>
      <w:r w:rsidR="008D1070" w:rsidRPr="00F312C6">
        <w:t xml:space="preserve"> </w:t>
      </w:r>
      <w:r w:rsidRPr="00F312C6">
        <w:t>Економіки</w:t>
      </w:r>
      <w:r w:rsidR="008D1070" w:rsidRPr="00F312C6">
        <w:t xml:space="preserve"> </w:t>
      </w:r>
      <w:r w:rsidRPr="00F312C6">
        <w:t>України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17</w:t>
      </w:r>
      <w:r w:rsidR="008D1070" w:rsidRPr="00F312C6">
        <w:t xml:space="preserve"> </w:t>
      </w:r>
      <w:r w:rsidRPr="00F312C6">
        <w:t>січня</w:t>
      </w:r>
      <w:r w:rsidR="008D1070" w:rsidRPr="00F312C6">
        <w:t xml:space="preserve"> </w:t>
      </w:r>
      <w:r w:rsidRPr="00F312C6">
        <w:t>2001</w:t>
      </w:r>
      <w:r w:rsidR="008D1070" w:rsidRPr="00F312C6">
        <w:t xml:space="preserve"> </w:t>
      </w:r>
      <w:r w:rsidRPr="00F312C6">
        <w:t>р.</w:t>
      </w:r>
      <w:r w:rsidR="008D1070" w:rsidRPr="00F312C6">
        <w:t xml:space="preserve"> </w:t>
      </w:r>
      <w:r w:rsidRPr="00F312C6">
        <w:t>№10</w:t>
      </w:r>
      <w:r w:rsidR="008D1070" w:rsidRPr="00F312C6">
        <w:t xml:space="preserve"> // </w:t>
      </w:r>
      <w:r w:rsidRPr="00F312C6">
        <w:t>Бухгалтерия</w:t>
      </w:r>
      <w:r w:rsidR="008D1070" w:rsidRPr="00F312C6">
        <w:t xml:space="preserve">. - </w:t>
      </w:r>
      <w:r w:rsidRPr="00F312C6">
        <w:t>2001</w:t>
      </w:r>
      <w:r w:rsidR="008D1070" w:rsidRPr="00F312C6">
        <w:t xml:space="preserve">. - </w:t>
      </w:r>
      <w:r w:rsidRPr="00F312C6">
        <w:t>№11</w:t>
      </w:r>
      <w:r w:rsidR="008D1070" w:rsidRPr="00F312C6">
        <w:t xml:space="preserve">. - </w:t>
      </w:r>
      <w:r w:rsidRPr="00F312C6">
        <w:t>С</w:t>
      </w:r>
      <w:r w:rsidR="008D1070" w:rsidRPr="00F312C6">
        <w:t>.1</w:t>
      </w:r>
      <w:r w:rsidRPr="00F312C6">
        <w:t>8</w:t>
      </w:r>
      <w:r w:rsidR="008D1070" w:rsidRPr="00F312C6">
        <w:t>-</w:t>
      </w:r>
      <w:r w:rsidRPr="00F312C6">
        <w:t>22.</w:t>
      </w:r>
    </w:p>
    <w:p w:rsidR="008D1070" w:rsidRPr="00F312C6" w:rsidRDefault="00963ED6" w:rsidP="00420B69">
      <w:pPr>
        <w:pStyle w:val="11"/>
      </w:pPr>
      <w:r w:rsidRPr="00F312C6">
        <w:t>Державний</w:t>
      </w:r>
      <w:r w:rsidR="008D1070" w:rsidRPr="00F312C6">
        <w:t xml:space="preserve"> </w:t>
      </w:r>
      <w:r w:rsidRPr="00F312C6">
        <w:t>підхід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діагностики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представлений</w:t>
      </w:r>
      <w:r w:rsidR="008D1070" w:rsidRPr="00F312C6">
        <w:t xml:space="preserve"> </w:t>
      </w:r>
      <w:r w:rsidRPr="00F312C6">
        <w:t>Методичними</w:t>
      </w:r>
      <w:r w:rsidR="008D1070" w:rsidRPr="00F312C6">
        <w:t xml:space="preserve"> </w:t>
      </w:r>
      <w:r w:rsidRPr="00F312C6">
        <w:t>рекомендаціями</w:t>
      </w:r>
      <w:r w:rsidR="008D1070" w:rsidRPr="00F312C6">
        <w:t xml:space="preserve"> </w:t>
      </w:r>
      <w:r w:rsidRPr="00F312C6">
        <w:t>щодо</w:t>
      </w:r>
      <w:r w:rsidR="008D1070" w:rsidRPr="00F312C6">
        <w:t xml:space="preserve"> </w:t>
      </w:r>
      <w:r w:rsidRPr="00F312C6">
        <w:t>виявлення</w:t>
      </w:r>
      <w:r w:rsidR="008D1070" w:rsidRPr="00F312C6">
        <w:t xml:space="preserve"> </w:t>
      </w:r>
      <w:r w:rsidRPr="00F312C6">
        <w:t>ознак</w:t>
      </w:r>
      <w:r w:rsidR="008D1070" w:rsidRPr="00F312C6">
        <w:t xml:space="preserve"> </w:t>
      </w:r>
      <w:r w:rsidRPr="00F312C6">
        <w:t>неплатоспроможно</w:t>
      </w:r>
      <w:r w:rsidR="004E6AA0">
        <w:t>с</w:t>
      </w:r>
      <w:r w:rsidRPr="00F312C6">
        <w:t>ті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ознак</w:t>
      </w:r>
      <w:r w:rsidR="008D1070" w:rsidRPr="00F312C6">
        <w:t xml:space="preserve"> </w:t>
      </w:r>
      <w:r w:rsidRPr="00F312C6">
        <w:t>дій</w:t>
      </w:r>
      <w:r w:rsidR="008D1070" w:rsidRPr="00F312C6">
        <w:t xml:space="preserve"> </w:t>
      </w:r>
      <w:r w:rsidRPr="00F312C6">
        <w:t>з</w:t>
      </w:r>
      <w:r w:rsidR="008D1070" w:rsidRPr="00F312C6">
        <w:t xml:space="preserve"> </w:t>
      </w:r>
      <w:r w:rsidRPr="00F312C6">
        <w:t>приховуван</w:t>
      </w:r>
      <w:r w:rsidR="004E6AA0">
        <w:t>н</w:t>
      </w:r>
      <w:r w:rsidRPr="00F312C6">
        <w:t>я</w:t>
      </w:r>
      <w:r w:rsidR="008D1070" w:rsidRPr="00F312C6">
        <w:t xml:space="preserve"> </w:t>
      </w:r>
      <w:r w:rsidRPr="00F312C6">
        <w:t>банкрутства,</w:t>
      </w:r>
      <w:r w:rsidR="008D1070" w:rsidRPr="00F312C6">
        <w:t xml:space="preserve"> </w:t>
      </w:r>
      <w:r w:rsidRPr="00F312C6">
        <w:t>фіктивного</w:t>
      </w:r>
      <w:r w:rsidR="008D1070" w:rsidRPr="00F312C6">
        <w:t xml:space="preserve"> </w:t>
      </w:r>
      <w:r w:rsidRPr="00F312C6">
        <w:t>бан</w:t>
      </w:r>
      <w:r w:rsidR="004E6AA0">
        <w:t>к</w:t>
      </w:r>
      <w:r w:rsidRPr="00F312C6">
        <w:t>рутства</w:t>
      </w:r>
      <w:r w:rsidR="008D1070" w:rsidRPr="00F312C6">
        <w:t xml:space="preserve"> </w:t>
      </w:r>
      <w:r w:rsidRPr="00F312C6">
        <w:t>чи</w:t>
      </w:r>
      <w:r w:rsidR="008D1070" w:rsidRPr="00F312C6">
        <w:t xml:space="preserve"> </w:t>
      </w:r>
      <w:r w:rsidRPr="00F312C6">
        <w:t>доведення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бан</w:t>
      </w:r>
      <w:r w:rsidR="004E6AA0">
        <w:t>к</w:t>
      </w:r>
      <w:r w:rsidRPr="00F312C6">
        <w:t>рутства</w:t>
      </w:r>
      <w:r w:rsidR="008D1070" w:rsidRPr="00F312C6">
        <w:t xml:space="preserve"> </w:t>
      </w:r>
      <w:r w:rsidRPr="00F312C6">
        <w:t>№10,</w:t>
      </w:r>
      <w:r w:rsidR="008D1070" w:rsidRPr="00F312C6">
        <w:t xml:space="preserve"> </w:t>
      </w:r>
      <w:r w:rsidRPr="00F312C6">
        <w:t>розроблених</w:t>
      </w:r>
      <w:r w:rsidR="008D1070" w:rsidRPr="00F312C6">
        <w:t xml:space="preserve"> </w:t>
      </w:r>
      <w:r w:rsidRPr="00F312C6">
        <w:t>Вищим</w:t>
      </w:r>
      <w:r w:rsidR="008D1070" w:rsidRPr="00F312C6">
        <w:t xml:space="preserve"> </w:t>
      </w:r>
      <w:r w:rsidRPr="00F312C6">
        <w:t>арбітражним</w:t>
      </w:r>
      <w:r w:rsidR="008D1070" w:rsidRPr="00F312C6">
        <w:t xml:space="preserve"> </w:t>
      </w:r>
      <w:r w:rsidRPr="00F312C6">
        <w:t>судом</w:t>
      </w:r>
      <w:r w:rsidR="008D1070" w:rsidRPr="00F312C6">
        <w:t xml:space="preserve"> </w:t>
      </w:r>
      <w:r w:rsidRPr="00F312C6">
        <w:t>України.</w:t>
      </w:r>
    </w:p>
    <w:p w:rsidR="008D1070" w:rsidRPr="00F312C6" w:rsidRDefault="00963ED6" w:rsidP="00420B69">
      <w:pPr>
        <w:pStyle w:val="11"/>
      </w:pPr>
      <w:r w:rsidRPr="00F312C6">
        <w:t>У</w:t>
      </w:r>
      <w:r w:rsidR="008D1070" w:rsidRPr="00F312C6">
        <w:t xml:space="preserve"> </w:t>
      </w:r>
      <w:r w:rsidRPr="00F312C6">
        <w:t>відповідності</w:t>
      </w:r>
      <w:r w:rsidR="008D1070" w:rsidRPr="00F312C6">
        <w:t xml:space="preserve"> </w:t>
      </w:r>
      <w:r w:rsidRPr="00F312C6">
        <w:t>з</w:t>
      </w:r>
      <w:r w:rsidR="008D1070" w:rsidRPr="00F312C6">
        <w:t xml:space="preserve"> </w:t>
      </w:r>
      <w:r w:rsidRPr="00F312C6">
        <w:t>Методичними</w:t>
      </w:r>
      <w:r w:rsidR="008D1070" w:rsidRPr="00F312C6">
        <w:t xml:space="preserve"> </w:t>
      </w:r>
      <w:r w:rsidRPr="00F312C6">
        <w:t>рекомендаціями</w:t>
      </w:r>
      <w:r w:rsidR="008D1070" w:rsidRPr="00F312C6">
        <w:t xml:space="preserve"> </w:t>
      </w:r>
      <w:r w:rsidRPr="00F312C6">
        <w:t>встановлюється</w:t>
      </w:r>
      <w:r w:rsidR="008D1070" w:rsidRPr="00F312C6">
        <w:t xml:space="preserve"> </w:t>
      </w:r>
      <w:r w:rsidRPr="00F312C6">
        <w:t>ступінь</w:t>
      </w:r>
      <w:r w:rsidR="008D1070" w:rsidRPr="00F312C6">
        <w:t xml:space="preserve"> </w:t>
      </w:r>
      <w:r w:rsidRPr="00F312C6">
        <w:t>неплатоспроможності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(</w:t>
      </w:r>
      <w:r w:rsidRPr="00F312C6">
        <w:t>три</w:t>
      </w:r>
      <w:r w:rsidR="008D1070" w:rsidRPr="00F312C6">
        <w:t xml:space="preserve"> </w:t>
      </w:r>
      <w:r w:rsidRPr="00F312C6">
        <w:t>види</w:t>
      </w:r>
      <w:r w:rsidR="008D1070" w:rsidRPr="00F312C6">
        <w:t xml:space="preserve">) </w:t>
      </w:r>
      <w:r w:rsidRPr="00F312C6">
        <w:t>і</w:t>
      </w:r>
      <w:r w:rsidR="008D1070" w:rsidRPr="00F312C6">
        <w:t xml:space="preserve"> </w:t>
      </w:r>
      <w:r w:rsidRPr="00F312C6">
        <w:t>момент</w:t>
      </w:r>
      <w:r w:rsidR="008D1070" w:rsidRPr="00F312C6">
        <w:t xml:space="preserve"> </w:t>
      </w:r>
      <w:r w:rsidRPr="00F312C6">
        <w:t>відновлення</w:t>
      </w:r>
      <w:r w:rsidR="008D1070" w:rsidRPr="00F312C6">
        <w:t xml:space="preserve"> </w:t>
      </w:r>
      <w:r w:rsidRPr="00F312C6">
        <w:t>платоспроможності.</w:t>
      </w:r>
    </w:p>
    <w:p w:rsidR="008D1070" w:rsidRPr="00F312C6" w:rsidRDefault="00963ED6" w:rsidP="00420B69">
      <w:pPr>
        <w:pStyle w:val="11"/>
      </w:pPr>
      <w:r w:rsidRPr="00F312C6">
        <w:t>Види</w:t>
      </w:r>
      <w:r w:rsidR="008D1070" w:rsidRPr="00F312C6">
        <w:t xml:space="preserve"> </w:t>
      </w:r>
      <w:r w:rsidRPr="00F312C6">
        <w:t>неплатоспроможності</w:t>
      </w:r>
      <w:r w:rsidR="008D1070" w:rsidRPr="00F312C6">
        <w:t>:</w:t>
      </w:r>
    </w:p>
    <w:p w:rsidR="008D1070" w:rsidRPr="00F312C6" w:rsidRDefault="00963ED6" w:rsidP="00420B69">
      <w:pPr>
        <w:pStyle w:val="11"/>
      </w:pPr>
      <w:r w:rsidRPr="00F312C6">
        <w:t>поточна</w:t>
      </w:r>
      <w:r w:rsidR="008D1070" w:rsidRPr="00F312C6">
        <w:t>:</w:t>
      </w:r>
    </w:p>
    <w:p w:rsidR="00420B69" w:rsidRPr="00F312C6" w:rsidRDefault="00420B69" w:rsidP="00420B69">
      <w:pPr>
        <w:pStyle w:val="11"/>
      </w:pPr>
    </w:p>
    <w:p w:rsidR="00963ED6" w:rsidRPr="00F312C6" w:rsidRDefault="00963ED6" w:rsidP="00420B69">
      <w:pPr>
        <w:pStyle w:val="11"/>
      </w:pPr>
      <w:r w:rsidRPr="00F312C6">
        <w:t>П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040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045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220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230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240</w:t>
      </w:r>
      <w:r w:rsidR="008D1070" w:rsidRPr="00F312C6">
        <w:t xml:space="preserve"> - </w:t>
      </w:r>
      <w:r w:rsidRPr="00F312C6">
        <w:t>П</w:t>
      </w:r>
      <w:r w:rsidRPr="00F312C6">
        <w:rPr>
          <w:vertAlign w:val="subscript"/>
        </w:rPr>
        <w:t>62</w:t>
      </w:r>
      <w:r w:rsidR="008D1070" w:rsidRPr="00F312C6">
        <w:rPr>
          <w:vertAlign w:val="subscript"/>
        </w:rPr>
        <w:t>0,</w:t>
      </w:r>
      <w:r w:rsidRPr="00F312C6">
        <w:t>П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="00D67E8F" w:rsidRPr="00F312C6">
        <w:t>3951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="00D67E8F" w:rsidRPr="00F312C6">
        <w:t>302,6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="00D67E8F" w:rsidRPr="00F312C6">
        <w:t>698,7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</w:t>
      </w:r>
      <w:r w:rsidR="008D1070" w:rsidRPr="00F312C6">
        <w:t xml:space="preserve"> - </w:t>
      </w:r>
      <w:r w:rsidR="00D67E8F" w:rsidRPr="00F312C6">
        <w:t>16866,4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- </w:t>
      </w:r>
      <w:r w:rsidR="00D67E8F" w:rsidRPr="00F312C6">
        <w:t>11914,1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де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040</w:t>
      </w:r>
      <w:r w:rsidRPr="00F312C6">
        <w:t>,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045</w:t>
      </w:r>
      <w:r w:rsidRPr="00F312C6">
        <w:t>,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220</w:t>
      </w:r>
      <w:r w:rsidRPr="00F312C6">
        <w:t>,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230</w:t>
      </w:r>
      <w:r w:rsidRPr="00F312C6">
        <w:t>,</w:t>
      </w:r>
      <w:r w:rsidR="008D1070" w:rsidRPr="00F312C6">
        <w:t xml:space="preserve"> </w:t>
      </w:r>
      <w:r w:rsidRPr="00F312C6">
        <w:t>А</w:t>
      </w:r>
      <w:r w:rsidRPr="00F312C6">
        <w:rPr>
          <w:vertAlign w:val="subscript"/>
        </w:rPr>
        <w:t>240</w:t>
      </w:r>
      <w:r w:rsidR="008D1070" w:rsidRPr="00F312C6">
        <w:t xml:space="preserve"> - </w:t>
      </w:r>
      <w:r w:rsidRPr="00F312C6">
        <w:t>відповідні</w:t>
      </w:r>
      <w:r w:rsidR="008D1070" w:rsidRPr="00F312C6">
        <w:t xml:space="preserve"> </w:t>
      </w:r>
      <w:r w:rsidRPr="00F312C6">
        <w:t>рядки</w:t>
      </w:r>
      <w:r w:rsidR="008D1070" w:rsidRPr="00F312C6">
        <w:t xml:space="preserve"> </w:t>
      </w:r>
      <w:r w:rsidRPr="00F312C6">
        <w:t>активу</w:t>
      </w:r>
      <w:r w:rsidR="008D1070" w:rsidRPr="00F312C6">
        <w:t xml:space="preserve"> </w:t>
      </w:r>
      <w:r w:rsidRPr="00F312C6">
        <w:t>балансу</w:t>
      </w:r>
      <w:r w:rsidR="008D1070" w:rsidRPr="00F312C6">
        <w:t>;</w:t>
      </w:r>
    </w:p>
    <w:p w:rsidR="00963ED6" w:rsidRPr="00F312C6" w:rsidRDefault="00963ED6" w:rsidP="00420B69">
      <w:pPr>
        <w:pStyle w:val="11"/>
      </w:pPr>
      <w:r w:rsidRPr="00F312C6">
        <w:t>П</w:t>
      </w:r>
      <w:r w:rsidRPr="00F312C6">
        <w:rPr>
          <w:vertAlign w:val="subscript"/>
        </w:rPr>
        <w:t>620</w:t>
      </w:r>
      <w:r w:rsidR="008D1070" w:rsidRPr="00F312C6">
        <w:t xml:space="preserve"> - </w:t>
      </w:r>
      <w:r w:rsidRPr="00F312C6">
        <w:t>відповідний</w:t>
      </w:r>
      <w:r w:rsidR="008D1070" w:rsidRPr="00F312C6">
        <w:t xml:space="preserve"> </w:t>
      </w:r>
      <w:r w:rsidRPr="00F312C6">
        <w:t>рядок</w:t>
      </w:r>
      <w:r w:rsidR="008D1070" w:rsidRPr="00F312C6">
        <w:t xml:space="preserve"> </w:t>
      </w:r>
      <w:r w:rsidRPr="00F312C6">
        <w:t>пасиву</w:t>
      </w:r>
      <w:r w:rsidR="008D1070" w:rsidRPr="00F312C6">
        <w:t xml:space="preserve"> </w:t>
      </w:r>
      <w:r w:rsidRPr="00F312C6">
        <w:t>балансу.</w:t>
      </w:r>
    </w:p>
    <w:p w:rsidR="008D1070" w:rsidRPr="00F312C6" w:rsidRDefault="00963ED6" w:rsidP="00420B69">
      <w:pPr>
        <w:pStyle w:val="11"/>
      </w:pPr>
      <w:r w:rsidRPr="00F312C6">
        <w:t>П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&gt;</w:t>
      </w:r>
      <w:r w:rsidR="008D1070" w:rsidRPr="00F312C6">
        <w:t xml:space="preserve"> </w:t>
      </w:r>
      <w:r w:rsidRPr="00F312C6">
        <w:t>0</w:t>
      </w:r>
      <w:r w:rsidR="008D1070" w:rsidRPr="00F312C6">
        <w:t xml:space="preserve"> - </w:t>
      </w:r>
      <w:r w:rsidRPr="00F312C6">
        <w:t>підприємство</w:t>
      </w:r>
      <w:r w:rsidR="008D1070" w:rsidRPr="00F312C6">
        <w:t xml:space="preserve"> </w:t>
      </w:r>
      <w:r w:rsidRPr="00F312C6">
        <w:t>повністю</w:t>
      </w:r>
      <w:r w:rsidR="008D1070" w:rsidRPr="00F312C6">
        <w:t xml:space="preserve"> </w:t>
      </w:r>
      <w:r w:rsidRPr="00F312C6">
        <w:t>платоспроможне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П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0</w:t>
      </w:r>
      <w:r w:rsidR="008D1070" w:rsidRPr="00F312C6">
        <w:t xml:space="preserve"> - </w:t>
      </w:r>
      <w:r w:rsidRPr="00F312C6">
        <w:t>поточна</w:t>
      </w:r>
      <w:r w:rsidR="008D1070" w:rsidRPr="00F312C6">
        <w:t xml:space="preserve"> </w:t>
      </w:r>
      <w:r w:rsidRPr="00F312C6">
        <w:t>неплатоспроможність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критична</w:t>
      </w:r>
      <w:r w:rsidR="008D1070" w:rsidRPr="00F312C6">
        <w:t>:</w:t>
      </w:r>
    </w:p>
    <w:p w:rsidR="008D1070" w:rsidRPr="00F312C6" w:rsidRDefault="00963ED6" w:rsidP="00420B69">
      <w:pPr>
        <w:pStyle w:val="11"/>
      </w:pPr>
      <w:r w:rsidRPr="00F312C6">
        <w:t>коефіцієнт</w:t>
      </w:r>
      <w:r w:rsidR="008D1070" w:rsidRPr="00F312C6">
        <w:t xml:space="preserve"> </w:t>
      </w:r>
      <w:r w:rsidRPr="00F312C6">
        <w:t>покриття</w:t>
      </w:r>
      <w:r w:rsidR="008D1070" w:rsidRPr="00F312C6">
        <w:t>:</w:t>
      </w:r>
    </w:p>
    <w:p w:rsidR="008D1070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Оборотні</w:t>
      </w:r>
      <w:r w:rsidR="008D1070" w:rsidRPr="00F312C6">
        <w:t xml:space="preserve"> </w:t>
      </w:r>
      <w:r w:rsidRPr="00F312C6">
        <w:t>активи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Поточні</w:t>
      </w:r>
      <w:r w:rsidR="008D1070" w:rsidRPr="00F312C6">
        <w:t xml:space="preserve"> </w:t>
      </w:r>
      <w:r w:rsidRPr="00F312C6">
        <w:t>зобов‘язання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На</w:t>
      </w:r>
      <w:r w:rsidR="008D1070" w:rsidRPr="00F312C6">
        <w:t xml:space="preserve"> </w:t>
      </w:r>
      <w:r w:rsidRPr="00F312C6">
        <w:t>початок</w:t>
      </w:r>
      <w:r w:rsidR="008D1070" w:rsidRPr="00F312C6">
        <w:t xml:space="preserve"> </w:t>
      </w:r>
      <w:r w:rsidRPr="00F312C6">
        <w:t>року</w:t>
      </w:r>
      <w:r w:rsidR="008D1070" w:rsidRPr="00F312C6">
        <w:t>:</w:t>
      </w:r>
    </w:p>
    <w:p w:rsidR="00420B69" w:rsidRPr="00F312C6" w:rsidRDefault="00420B69" w:rsidP="00420B69">
      <w:pPr>
        <w:pStyle w:val="11"/>
      </w:pPr>
    </w:p>
    <w:p w:rsidR="00963ED6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="0030471A" w:rsidRPr="00F312C6">
        <w:t>23974,</w:t>
      </w:r>
      <w:r w:rsidR="008D1070" w:rsidRPr="00F312C6">
        <w:t>6/</w:t>
      </w:r>
      <w:r w:rsidR="0030471A" w:rsidRPr="00F312C6">
        <w:t>16866,4</w:t>
      </w:r>
      <w:r w:rsidR="008D1070" w:rsidRPr="00F312C6">
        <w:t xml:space="preserve"> </w:t>
      </w:r>
      <w:r w:rsidRPr="00F312C6">
        <w:t>=1,421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На</w:t>
      </w:r>
      <w:r w:rsidR="008D1070" w:rsidRPr="00F312C6">
        <w:t xml:space="preserve"> </w:t>
      </w:r>
      <w:r w:rsidRPr="00F312C6">
        <w:t>кінець</w:t>
      </w:r>
      <w:r w:rsidR="008D1070" w:rsidRPr="00F312C6">
        <w:t xml:space="preserve"> </w:t>
      </w:r>
      <w:r w:rsidRPr="00F312C6">
        <w:t>року</w:t>
      </w:r>
      <w:r w:rsidR="008D1070" w:rsidRPr="00F312C6">
        <w:t>: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к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="0030471A" w:rsidRPr="00F312C6">
        <w:t>27062,</w:t>
      </w:r>
      <w:r w:rsidR="008D1070" w:rsidRPr="00F312C6">
        <w:t>1/</w:t>
      </w:r>
      <w:r w:rsidR="0030471A" w:rsidRPr="00F312C6">
        <w:t>19270,8</w:t>
      </w:r>
      <w:r w:rsidR="008D1070" w:rsidRPr="00F312C6">
        <w:t xml:space="preserve"> </w:t>
      </w:r>
      <w:r w:rsidR="0030471A" w:rsidRPr="00F312C6">
        <w:t>=</w:t>
      </w:r>
      <w:r w:rsidR="008D1070" w:rsidRPr="00F312C6">
        <w:t xml:space="preserve"> </w:t>
      </w:r>
      <w:r w:rsidR="0030471A" w:rsidRPr="00F312C6">
        <w:t>1,404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коефіцієнт</w:t>
      </w:r>
      <w:r w:rsidR="008D1070" w:rsidRPr="00F312C6">
        <w:t xml:space="preserve"> </w:t>
      </w:r>
      <w:r w:rsidRPr="00F312C6">
        <w:t>забезпеченості</w:t>
      </w:r>
      <w:r w:rsidR="008D1070" w:rsidRPr="00F312C6">
        <w:t xml:space="preserve"> </w:t>
      </w:r>
      <w:r w:rsidRPr="00F312C6">
        <w:t>власним</w:t>
      </w:r>
      <w:r w:rsidR="008D1070" w:rsidRPr="00F312C6">
        <w:t xml:space="preserve"> </w:t>
      </w:r>
      <w:r w:rsidRPr="00F312C6">
        <w:t>капіталом</w:t>
      </w:r>
      <w:r w:rsidR="008D1070" w:rsidRPr="00F312C6">
        <w:t>:</w:t>
      </w:r>
    </w:p>
    <w:p w:rsidR="008D1070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з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(</w:t>
      </w:r>
      <w:r w:rsidRPr="00F312C6">
        <w:t>Власний</w:t>
      </w:r>
      <w:r w:rsidR="008D1070" w:rsidRPr="00F312C6">
        <w:t xml:space="preserve"> </w:t>
      </w:r>
      <w:r w:rsidRPr="00F312C6">
        <w:t>капітал</w:t>
      </w:r>
      <w:r w:rsidR="008D1070" w:rsidRPr="00F312C6">
        <w:t xml:space="preserve"> - </w:t>
      </w:r>
      <w:r w:rsidRPr="00F312C6">
        <w:t>Необоротні</w:t>
      </w:r>
      <w:r w:rsidR="008D1070" w:rsidRPr="00F312C6">
        <w:t xml:space="preserve"> </w:t>
      </w:r>
      <w:r w:rsidRPr="00F312C6">
        <w:t>активи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Оборотні</w:t>
      </w:r>
      <w:r w:rsidR="008D1070" w:rsidRPr="00F312C6">
        <w:t xml:space="preserve"> </w:t>
      </w:r>
      <w:r w:rsidRPr="00F312C6">
        <w:t>активи</w:t>
      </w:r>
      <w:r w:rsidR="008D1070" w:rsidRPr="00F312C6">
        <w:t>;</w:t>
      </w:r>
    </w:p>
    <w:p w:rsidR="00420B69" w:rsidRPr="00F312C6" w:rsidRDefault="00420B69" w:rsidP="00420B69">
      <w:pPr>
        <w:pStyle w:val="11"/>
      </w:pPr>
    </w:p>
    <w:p w:rsidR="00963ED6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з</w:t>
      </w:r>
      <w:r w:rsidR="008D1070" w:rsidRPr="00F312C6">
        <w:rPr>
          <w:vertAlign w:val="subscript"/>
        </w:rPr>
        <w:t xml:space="preserve"> 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(</w:t>
      </w:r>
      <w:r w:rsidR="0030471A" w:rsidRPr="00F312C6">
        <w:t>371158</w:t>
      </w:r>
      <w:r w:rsidR="008D1070" w:rsidRPr="00F312C6">
        <w:t xml:space="preserve"> - </w:t>
      </w:r>
      <w:r w:rsidR="0030471A" w:rsidRPr="00F312C6">
        <w:t>373808,1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="0030471A" w:rsidRPr="00F312C6">
        <w:t>23974,6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- </w:t>
      </w:r>
      <w:r w:rsidR="0030471A" w:rsidRPr="00F312C6">
        <w:t>2650,</w:t>
      </w:r>
      <w:r w:rsidR="008D1070" w:rsidRPr="00F312C6">
        <w:t>1/</w:t>
      </w:r>
      <w:r w:rsidR="0030471A" w:rsidRPr="00F312C6">
        <w:t>23974,6</w:t>
      </w:r>
      <w:r w:rsidR="008D1070" w:rsidRPr="00F312C6">
        <w:t xml:space="preserve"> </w:t>
      </w:r>
      <w:r w:rsidR="0030471A" w:rsidRPr="00F312C6">
        <w:t>=</w:t>
      </w:r>
      <w:r w:rsidR="008D1070" w:rsidRPr="00F312C6">
        <w:t xml:space="preserve"> - </w:t>
      </w:r>
      <w:r w:rsidRPr="00F312C6">
        <w:t>0,11</w:t>
      </w:r>
    </w:p>
    <w:p w:rsidR="00963ED6" w:rsidRPr="00F312C6" w:rsidRDefault="00963ED6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К</w:t>
      </w:r>
      <w:r w:rsidRPr="00F312C6">
        <w:rPr>
          <w:vertAlign w:val="subscript"/>
          <w:lang w:val="uk-UA"/>
        </w:rPr>
        <w:t>з</w:t>
      </w:r>
      <w:r w:rsidR="008D1070" w:rsidRPr="00F312C6">
        <w:rPr>
          <w:vertAlign w:val="subscript"/>
          <w:lang w:val="uk-UA"/>
        </w:rPr>
        <w:t xml:space="preserve"> </w:t>
      </w:r>
      <w:r w:rsidRPr="00F312C6">
        <w:rPr>
          <w:vertAlign w:val="subscript"/>
          <w:lang w:val="uk-UA"/>
        </w:rPr>
        <w:t>к</w:t>
      </w:r>
      <w:r w:rsidR="008D1070" w:rsidRPr="00F312C6">
        <w:rPr>
          <w:vertAlign w:val="subscript"/>
          <w:lang w:val="uk-UA"/>
        </w:rPr>
        <w:t xml:space="preserve"> </w:t>
      </w:r>
      <w:r w:rsidRPr="00F312C6">
        <w:rPr>
          <w:vertAlign w:val="subscript"/>
          <w:lang w:val="uk-UA"/>
        </w:rPr>
        <w:t>=</w:t>
      </w:r>
      <w:r w:rsidR="008D1070" w:rsidRPr="00F312C6">
        <w:rPr>
          <w:lang w:val="uk-UA"/>
        </w:rPr>
        <w:t xml:space="preserve"> (</w:t>
      </w:r>
      <w:r w:rsidR="00A7666D" w:rsidRPr="00F312C6">
        <w:rPr>
          <w:lang w:val="uk-UA"/>
        </w:rPr>
        <w:t>211812,2</w:t>
      </w:r>
      <w:r w:rsidR="008D1070" w:rsidRPr="00F312C6">
        <w:rPr>
          <w:lang w:val="uk-UA"/>
        </w:rPr>
        <w:t xml:space="preserve"> - </w:t>
      </w:r>
      <w:r w:rsidR="00A7666D" w:rsidRPr="00F312C6">
        <w:rPr>
          <w:lang w:val="uk-UA"/>
        </w:rPr>
        <w:t>360069,7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/</w:t>
      </w:r>
      <w:r w:rsidR="008D1070" w:rsidRPr="00F312C6">
        <w:rPr>
          <w:lang w:val="uk-UA"/>
        </w:rPr>
        <w:t xml:space="preserve"> </w:t>
      </w:r>
      <w:r w:rsidR="00A7666D" w:rsidRPr="00F312C6">
        <w:rPr>
          <w:lang w:val="uk-UA"/>
        </w:rPr>
        <w:t>27062,1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- </w:t>
      </w:r>
      <w:r w:rsidR="00A7666D" w:rsidRPr="00F312C6">
        <w:rPr>
          <w:lang w:val="uk-UA"/>
        </w:rPr>
        <w:t>148257</w:t>
      </w:r>
      <w:r w:rsidR="008D1070" w:rsidRPr="00F312C6">
        <w:rPr>
          <w:lang w:val="uk-UA"/>
        </w:rPr>
        <w:t>5/</w:t>
      </w:r>
      <w:r w:rsidR="00A7666D" w:rsidRPr="00F312C6">
        <w:rPr>
          <w:lang w:val="uk-UA"/>
        </w:rPr>
        <w:t>27062,1</w:t>
      </w:r>
      <w:r w:rsidR="008D1070" w:rsidRPr="00F312C6">
        <w:rPr>
          <w:lang w:val="uk-UA"/>
        </w:rPr>
        <w:t xml:space="preserve"> </w:t>
      </w:r>
      <w:r w:rsidR="00A7666D" w:rsidRPr="00F312C6">
        <w:rPr>
          <w:lang w:val="uk-UA"/>
        </w:rPr>
        <w:t>=</w:t>
      </w:r>
      <w:r w:rsidR="008D1070" w:rsidRPr="00F312C6">
        <w:rPr>
          <w:lang w:val="uk-UA"/>
        </w:rPr>
        <w:t xml:space="preserve"> - </w:t>
      </w:r>
      <w:r w:rsidR="00A7666D" w:rsidRPr="00F312C6">
        <w:rPr>
          <w:lang w:val="uk-UA"/>
        </w:rPr>
        <w:t>5,48</w:t>
      </w:r>
    </w:p>
    <w:p w:rsidR="00420B69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1,5,</w:t>
      </w:r>
      <w:r w:rsidR="008D1070" w:rsidRPr="00F312C6">
        <w:t xml:space="preserve"> </w:t>
      </w:r>
      <w:r w:rsidRPr="00F312C6">
        <w:t>К</w:t>
      </w:r>
      <w:r w:rsidRPr="00F312C6">
        <w:rPr>
          <w:vertAlign w:val="subscript"/>
        </w:rPr>
        <w:t>з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0,1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П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0</w:t>
      </w:r>
      <w:r w:rsidR="008D1070" w:rsidRPr="00F312C6">
        <w:t xml:space="preserve"> 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на</w:t>
      </w:r>
      <w:r w:rsidR="008D1070" w:rsidRPr="00F312C6">
        <w:t xml:space="preserve"> </w:t>
      </w:r>
      <w:r w:rsidRPr="00F312C6">
        <w:t>початок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кінець</w:t>
      </w:r>
      <w:r w:rsidR="008D1070" w:rsidRPr="00F312C6">
        <w:t xml:space="preserve"> </w:t>
      </w:r>
      <w:r w:rsidRPr="00F312C6">
        <w:t>аналізованого</w:t>
      </w:r>
      <w:r w:rsidR="008D1070" w:rsidRPr="00F312C6">
        <w:t xml:space="preserve"> </w:t>
      </w:r>
      <w:r w:rsidRPr="00F312C6">
        <w:t>періоду</w:t>
      </w:r>
      <w:r w:rsidR="008D1070" w:rsidRPr="00F312C6">
        <w:t xml:space="preserve"> - </w:t>
      </w:r>
      <w:r w:rsidRPr="00F312C6">
        <w:t>підприємство</w:t>
      </w:r>
      <w:r w:rsidR="008D1070" w:rsidRPr="00F312C6">
        <w:t xml:space="preserve"> </w:t>
      </w:r>
      <w:r w:rsidRPr="00F312C6">
        <w:t>неплатоспроможне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Для</w:t>
      </w:r>
      <w:r w:rsidR="008D1070" w:rsidRPr="00F312C6">
        <w:t xml:space="preserve"> </w:t>
      </w:r>
      <w:r w:rsidRPr="00F312C6">
        <w:t>застосування</w:t>
      </w:r>
      <w:r w:rsidR="008D1070" w:rsidRPr="00F312C6">
        <w:t xml:space="preserve"> </w:t>
      </w:r>
      <w:r w:rsidRPr="00F312C6">
        <w:t>санації</w:t>
      </w:r>
      <w:r w:rsidR="008D1070" w:rsidRPr="00F312C6">
        <w:t xml:space="preserve"> </w:t>
      </w:r>
      <w:r w:rsidRPr="00F312C6">
        <w:t>необхідно,</w:t>
      </w:r>
      <w:r w:rsidR="008D1070" w:rsidRPr="00F312C6">
        <w:t xml:space="preserve"> </w:t>
      </w:r>
      <w:r w:rsidRPr="00F312C6">
        <w:t>щоб</w:t>
      </w:r>
      <w:r w:rsidR="008D1070" w:rsidRPr="00F312C6">
        <w:t xml:space="preserve"> </w:t>
      </w:r>
      <w:r w:rsidRPr="00F312C6">
        <w:t>один</w:t>
      </w:r>
      <w:r w:rsidR="008D1070" w:rsidRPr="00F312C6">
        <w:t xml:space="preserve"> </w:t>
      </w:r>
      <w:r w:rsidRPr="00F312C6">
        <w:t>з</w:t>
      </w:r>
      <w:r w:rsidR="008D1070" w:rsidRPr="00F312C6">
        <w:t xml:space="preserve"> </w:t>
      </w:r>
      <w:r w:rsidRPr="00F312C6">
        <w:t>коефіцієнтів</w:t>
      </w:r>
      <w:r w:rsidR="008D1070" w:rsidRPr="00F312C6">
        <w:t xml:space="preserve"> (</w:t>
      </w:r>
      <w:r w:rsidRPr="00F312C6">
        <w:t>К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або</w:t>
      </w:r>
      <w:r w:rsidR="008D1070" w:rsidRPr="00F312C6">
        <w:t xml:space="preserve"> </w:t>
      </w:r>
      <w:r w:rsidRPr="00F312C6">
        <w:t>К</w:t>
      </w:r>
      <w:r w:rsidRPr="00F312C6">
        <w:rPr>
          <w:vertAlign w:val="subscript"/>
        </w:rPr>
        <w:t>з</w:t>
      </w:r>
      <w:r w:rsidR="008D1070" w:rsidRPr="00F312C6">
        <w:t xml:space="preserve">) </w:t>
      </w:r>
      <w:r w:rsidRPr="00F312C6">
        <w:t>на</w:t>
      </w:r>
      <w:r w:rsidR="008D1070" w:rsidRPr="00F312C6">
        <w:t xml:space="preserve"> </w:t>
      </w:r>
      <w:r w:rsidRPr="00F312C6">
        <w:t>кінець</w:t>
      </w:r>
      <w:r w:rsidR="008D1070" w:rsidRPr="00F312C6">
        <w:t xml:space="preserve"> </w:t>
      </w:r>
      <w:r w:rsidRPr="00F312C6">
        <w:t>періоду</w:t>
      </w:r>
      <w:r w:rsidR="008D1070" w:rsidRPr="00F312C6">
        <w:t xml:space="preserve"> </w:t>
      </w:r>
      <w:r w:rsidRPr="00F312C6">
        <w:t>перевищував</w:t>
      </w:r>
      <w:r w:rsidR="008D1070" w:rsidRPr="00F312C6">
        <w:t xml:space="preserve"> </w:t>
      </w:r>
      <w:r w:rsidRPr="00F312C6">
        <w:t>нормативне</w:t>
      </w:r>
      <w:r w:rsidR="008D1070" w:rsidRPr="00F312C6">
        <w:t xml:space="preserve"> </w:t>
      </w:r>
      <w:r w:rsidRPr="00F312C6">
        <w:t>значення</w:t>
      </w:r>
      <w:r w:rsidR="008D1070" w:rsidRPr="00F312C6">
        <w:t xml:space="preserve"> </w:t>
      </w:r>
      <w:r w:rsidRPr="00F312C6">
        <w:t>або</w:t>
      </w:r>
      <w:r w:rsidR="008D1070" w:rsidRPr="00F312C6">
        <w:t xml:space="preserve"> </w:t>
      </w:r>
      <w:r w:rsidRPr="00F312C6">
        <w:t>протягом</w:t>
      </w:r>
      <w:r w:rsidR="008D1070" w:rsidRPr="00F312C6">
        <w:t xml:space="preserve"> </w:t>
      </w:r>
      <w:r w:rsidRPr="00F312C6">
        <w:t>періоду</w:t>
      </w:r>
      <w:r w:rsidR="008D1070" w:rsidRPr="00F312C6">
        <w:t xml:space="preserve"> </w:t>
      </w:r>
      <w:r w:rsidRPr="00F312C6">
        <w:t>відбувалося</w:t>
      </w:r>
      <w:r w:rsidR="008D1070" w:rsidRPr="00F312C6">
        <w:t xml:space="preserve"> </w:t>
      </w:r>
      <w:r w:rsidRPr="00F312C6">
        <w:t>їх</w:t>
      </w:r>
      <w:r w:rsidR="008D1070" w:rsidRPr="00F312C6">
        <w:t xml:space="preserve"> </w:t>
      </w:r>
      <w:r w:rsidRPr="00F312C6">
        <w:t>зростання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надкритична</w:t>
      </w:r>
      <w:r w:rsidR="008D1070" w:rsidRPr="00F312C6">
        <w:t>:</w:t>
      </w:r>
    </w:p>
    <w:p w:rsidR="00963ED6" w:rsidRPr="00F312C6" w:rsidRDefault="00963ED6" w:rsidP="00420B69">
      <w:pPr>
        <w:pStyle w:val="11"/>
      </w:pPr>
      <w:r w:rsidRPr="00F312C6">
        <w:t>підприємство</w:t>
      </w:r>
      <w:r w:rsidR="008D1070" w:rsidRPr="00F312C6">
        <w:t xml:space="preserve"> </w:t>
      </w:r>
      <w:r w:rsidRPr="00F312C6">
        <w:t>отримало</w:t>
      </w:r>
      <w:r w:rsidR="008D1070" w:rsidRPr="00F312C6">
        <w:t xml:space="preserve"> </w:t>
      </w:r>
      <w:r w:rsidRPr="00F312C6">
        <w:t>збиток</w:t>
      </w:r>
      <w:r w:rsidR="008D1070" w:rsidRPr="00F312C6">
        <w:t xml:space="preserve"> </w:t>
      </w:r>
      <w:r w:rsidRPr="00F312C6">
        <w:t>за</w:t>
      </w:r>
      <w:r w:rsidR="008D1070" w:rsidRPr="00F312C6">
        <w:t xml:space="preserve"> </w:t>
      </w:r>
      <w:r w:rsidRPr="00F312C6">
        <w:t>результатами</w:t>
      </w:r>
      <w:r w:rsidR="008D1070" w:rsidRPr="00F312C6">
        <w:t xml:space="preserve"> </w:t>
      </w:r>
      <w:r w:rsidRPr="00F312C6">
        <w:t>року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К</w:t>
      </w:r>
      <w:r w:rsidRPr="00F312C6">
        <w:rPr>
          <w:vertAlign w:val="subscript"/>
        </w:rPr>
        <w:t>п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1.</w:t>
      </w:r>
    </w:p>
    <w:p w:rsidR="008D1070" w:rsidRPr="00F312C6" w:rsidRDefault="00963ED6" w:rsidP="00420B69">
      <w:pPr>
        <w:pStyle w:val="11"/>
      </w:pPr>
      <w:r w:rsidRPr="00F312C6">
        <w:t>Відповідно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Методичних</w:t>
      </w:r>
      <w:r w:rsidR="008D1070" w:rsidRPr="00F312C6">
        <w:t xml:space="preserve"> </w:t>
      </w:r>
      <w:r w:rsidRPr="00F312C6">
        <w:t>рекомендацій</w:t>
      </w:r>
      <w:r w:rsidR="008D1070" w:rsidRPr="00F312C6">
        <w:t xml:space="preserve"> </w:t>
      </w:r>
      <w:r w:rsidRPr="00F312C6">
        <w:t>платоспроможність</w:t>
      </w:r>
      <w:r w:rsidR="008D1070" w:rsidRPr="00F312C6">
        <w:t xml:space="preserve"> </w:t>
      </w:r>
      <w:r w:rsidRPr="00F312C6">
        <w:t>боржника</w:t>
      </w:r>
      <w:r w:rsidR="008D1070" w:rsidRPr="00F312C6">
        <w:t xml:space="preserve"> </w:t>
      </w:r>
      <w:r w:rsidRPr="00F312C6">
        <w:t>вважається</w:t>
      </w:r>
      <w:r w:rsidR="008D1070" w:rsidRPr="00F312C6">
        <w:t xml:space="preserve"> </w:t>
      </w:r>
      <w:r w:rsidRPr="00F312C6">
        <w:t>відновленою,</w:t>
      </w:r>
      <w:r w:rsidR="008D1070" w:rsidRPr="00F312C6">
        <w:t xml:space="preserve"> </w:t>
      </w:r>
      <w:r w:rsidRPr="00F312C6">
        <w:t>якщо</w:t>
      </w:r>
      <w:r w:rsidR="008D1070" w:rsidRPr="00F312C6">
        <w:t>:</w:t>
      </w:r>
    </w:p>
    <w:p w:rsidR="008D1070" w:rsidRPr="00F312C6" w:rsidRDefault="00963ED6" w:rsidP="00420B69">
      <w:pPr>
        <w:pStyle w:val="11"/>
      </w:pPr>
      <w:r w:rsidRPr="00F312C6">
        <w:t>забезпечене</w:t>
      </w:r>
      <w:r w:rsidR="008D1070" w:rsidRPr="00F312C6">
        <w:t xml:space="preserve"> </w:t>
      </w:r>
      <w:r w:rsidRPr="00F312C6">
        <w:t>позитивне</w:t>
      </w:r>
      <w:r w:rsidR="008D1070" w:rsidRPr="00F312C6">
        <w:t xml:space="preserve"> </w:t>
      </w:r>
      <w:r w:rsidRPr="00F312C6">
        <w:t>значення</w:t>
      </w:r>
      <w:r w:rsidR="008D1070" w:rsidRPr="00F312C6">
        <w:t xml:space="preserve"> </w:t>
      </w:r>
      <w:r w:rsidRPr="00F312C6">
        <w:t>поточної</w:t>
      </w:r>
      <w:r w:rsidR="008D1070" w:rsidRPr="00F312C6">
        <w:t xml:space="preserve"> </w:t>
      </w:r>
      <w:r w:rsidRPr="00F312C6">
        <w:t>ліквідності</w:t>
      </w:r>
      <w:r w:rsidR="008D1070" w:rsidRPr="00F312C6">
        <w:t>;</w:t>
      </w:r>
    </w:p>
    <w:p w:rsidR="00963ED6" w:rsidRPr="00F312C6" w:rsidRDefault="00963ED6" w:rsidP="00420B69">
      <w:pPr>
        <w:pStyle w:val="11"/>
      </w:pPr>
      <w:r w:rsidRPr="00F312C6">
        <w:t>коефіцієнт</w:t>
      </w:r>
      <w:r w:rsidR="008D1070" w:rsidRPr="00F312C6">
        <w:t xml:space="preserve"> </w:t>
      </w:r>
      <w:r w:rsidRPr="00F312C6">
        <w:t>покриття</w:t>
      </w:r>
      <w:r w:rsidR="008D1070" w:rsidRPr="00F312C6">
        <w:t xml:space="preserve"> </w:t>
      </w:r>
      <w:r w:rsidRPr="00F312C6">
        <w:t>перевищить</w:t>
      </w:r>
      <w:r w:rsidR="008D1070" w:rsidRPr="00F312C6">
        <w:t xml:space="preserve"> </w:t>
      </w:r>
      <w:r w:rsidRPr="00F312C6">
        <w:t>нормативне</w:t>
      </w:r>
      <w:r w:rsidR="008D1070" w:rsidRPr="00F312C6">
        <w:t xml:space="preserve"> </w:t>
      </w:r>
      <w:r w:rsidRPr="00F312C6">
        <w:t>значення</w:t>
      </w:r>
      <w:r w:rsidR="008D1070" w:rsidRPr="00F312C6">
        <w:t xml:space="preserve"> </w:t>
      </w:r>
      <w:r w:rsidRPr="00F312C6">
        <w:t>при</w:t>
      </w:r>
      <w:r w:rsidR="008D1070" w:rsidRPr="00F312C6">
        <w:t xml:space="preserve"> </w:t>
      </w:r>
      <w:r w:rsidRPr="00F312C6">
        <w:t>наявності</w:t>
      </w:r>
      <w:r w:rsidR="008D1070" w:rsidRPr="00F312C6">
        <w:t xml:space="preserve"> </w:t>
      </w:r>
      <w:r w:rsidRPr="00F312C6">
        <w:t>тенденції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збільшення</w:t>
      </w:r>
      <w:r w:rsidR="008D1070" w:rsidRPr="00F312C6">
        <w:t xml:space="preserve"> </w:t>
      </w:r>
      <w:r w:rsidRPr="00F312C6">
        <w:t>рентабельності.</w:t>
      </w:r>
    </w:p>
    <w:p w:rsidR="00963ED6" w:rsidRPr="00F312C6" w:rsidRDefault="00963ED6" w:rsidP="00420B69">
      <w:pPr>
        <w:pStyle w:val="11"/>
      </w:pPr>
      <w:r w:rsidRPr="00F312C6">
        <w:t>У</w:t>
      </w:r>
      <w:r w:rsidR="008D1070" w:rsidRPr="00F312C6">
        <w:t xml:space="preserve"> </w:t>
      </w:r>
      <w:r w:rsidRPr="00F312C6">
        <w:t>вітчизняній</w:t>
      </w:r>
      <w:r w:rsidR="008D1070" w:rsidRPr="00F312C6">
        <w:t xml:space="preserve"> </w:t>
      </w:r>
      <w:r w:rsidRPr="00F312C6">
        <w:t>практиці</w:t>
      </w:r>
      <w:r w:rsidR="008D1070" w:rsidRPr="00F312C6">
        <w:t xml:space="preserve"> </w:t>
      </w:r>
      <w:r w:rsidRPr="00F312C6">
        <w:t>фінансового</w:t>
      </w:r>
      <w:r w:rsidR="008D1070" w:rsidRPr="00F312C6">
        <w:t xml:space="preserve"> </w:t>
      </w:r>
      <w:r w:rsidRPr="00F312C6">
        <w:t>аналізу</w:t>
      </w:r>
      <w:r w:rsidR="008D1070" w:rsidRPr="00F312C6">
        <w:t xml:space="preserve"> </w:t>
      </w:r>
      <w:r w:rsidRPr="00F312C6">
        <w:t>використовуються</w:t>
      </w:r>
      <w:r w:rsidR="008D1070" w:rsidRPr="00F312C6">
        <w:t xml:space="preserve"> </w:t>
      </w:r>
      <w:r w:rsidRPr="00F312C6">
        <w:t>також</w:t>
      </w:r>
      <w:r w:rsidR="008D1070" w:rsidRPr="00F312C6">
        <w:t xml:space="preserve"> </w:t>
      </w:r>
      <w:r w:rsidRPr="00F312C6">
        <w:t>показники</w:t>
      </w:r>
      <w:r w:rsidR="008D1070" w:rsidRPr="00F312C6">
        <w:t xml:space="preserve"> </w:t>
      </w:r>
      <w:r w:rsidRPr="00F312C6">
        <w:t>з</w:t>
      </w:r>
      <w:r w:rsidR="008D1070" w:rsidRPr="00F312C6">
        <w:t xml:space="preserve"> </w:t>
      </w:r>
      <w:r w:rsidRPr="00F312C6">
        <w:t>Методичних</w:t>
      </w:r>
      <w:r w:rsidR="008D1070" w:rsidRPr="00F312C6">
        <w:t xml:space="preserve"> </w:t>
      </w:r>
      <w:r w:rsidRPr="00F312C6">
        <w:t>положень</w:t>
      </w:r>
      <w:r w:rsidR="008D1070" w:rsidRPr="00F312C6">
        <w:t xml:space="preserve"> </w:t>
      </w:r>
      <w:r w:rsidRPr="00F312C6">
        <w:t>по</w:t>
      </w:r>
      <w:r w:rsidR="008D1070" w:rsidRPr="00F312C6">
        <w:t xml:space="preserve"> </w:t>
      </w:r>
      <w:r w:rsidRPr="00F312C6">
        <w:t>оцінці</w:t>
      </w:r>
      <w:r w:rsidR="008D1070" w:rsidRPr="00F312C6">
        <w:t xml:space="preserve"> </w:t>
      </w:r>
      <w:r w:rsidRPr="00F312C6">
        <w:t>фінансового</w:t>
      </w:r>
      <w:r w:rsidR="008D1070" w:rsidRPr="00F312C6">
        <w:t xml:space="preserve"> </w:t>
      </w:r>
      <w:r w:rsidRPr="00F312C6">
        <w:t>стану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встановлення</w:t>
      </w:r>
      <w:r w:rsidR="008D1070" w:rsidRPr="00F312C6">
        <w:t xml:space="preserve"> </w:t>
      </w:r>
      <w:r w:rsidRPr="00F312C6">
        <w:t>незадовільної</w:t>
      </w:r>
      <w:r w:rsidR="008D1070" w:rsidRPr="00F312C6">
        <w:t xml:space="preserve"> </w:t>
      </w:r>
      <w:r w:rsidRPr="00F312C6">
        <w:t>структури</w:t>
      </w:r>
      <w:r w:rsidR="008D1070" w:rsidRPr="00F312C6">
        <w:t xml:space="preserve"> </w:t>
      </w:r>
      <w:r w:rsidRPr="00F312C6">
        <w:t>балансу,</w:t>
      </w:r>
      <w:r w:rsidR="008D1070" w:rsidRPr="00F312C6">
        <w:t xml:space="preserve"> </w:t>
      </w:r>
      <w:r w:rsidRPr="00F312C6">
        <w:t>затверджені</w:t>
      </w:r>
      <w:r w:rsidR="008D1070" w:rsidRPr="00F312C6">
        <w:t xml:space="preserve"> </w:t>
      </w:r>
      <w:r w:rsidRPr="00F312C6">
        <w:t>Розпорядженням</w:t>
      </w:r>
      <w:r w:rsidR="008D1070" w:rsidRPr="00F312C6">
        <w:t xml:space="preserve"> </w:t>
      </w:r>
      <w:r w:rsidRPr="00F312C6">
        <w:t>Федерального</w:t>
      </w:r>
      <w:r w:rsidR="008D1070" w:rsidRPr="00F312C6">
        <w:t xml:space="preserve"> </w:t>
      </w:r>
      <w:r w:rsidRPr="00F312C6">
        <w:t>управління</w:t>
      </w:r>
      <w:r w:rsidR="008D1070" w:rsidRPr="00F312C6">
        <w:t xml:space="preserve"> </w:t>
      </w:r>
      <w:r w:rsidRPr="00F312C6">
        <w:t>про</w:t>
      </w:r>
      <w:r w:rsidR="008D1070" w:rsidRPr="00F312C6">
        <w:t xml:space="preserve"> </w:t>
      </w:r>
      <w:r w:rsidRPr="00F312C6">
        <w:t>неспроможність</w:t>
      </w:r>
      <w:r w:rsidR="008D1070" w:rsidRPr="00F312C6">
        <w:t xml:space="preserve"> (</w:t>
      </w:r>
      <w:r w:rsidRPr="00F312C6">
        <w:t>банкрутство</w:t>
      </w:r>
      <w:r w:rsidR="008D1070" w:rsidRPr="00F312C6">
        <w:t xml:space="preserve">) </w:t>
      </w:r>
      <w:r w:rsidRPr="00F312C6">
        <w:t>№31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12.0</w:t>
      </w:r>
      <w:r w:rsidR="008D1070" w:rsidRPr="00F312C6">
        <w:t>8.19</w:t>
      </w:r>
      <w:r w:rsidRPr="00F312C6">
        <w:t>94,</w:t>
      </w:r>
      <w:r w:rsidR="008D1070" w:rsidRPr="00F312C6">
        <w:t xml:space="preserve"> </w:t>
      </w:r>
      <w:r w:rsidRPr="00F312C6">
        <w:t>№56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12.0</w:t>
      </w:r>
      <w:r w:rsidR="008D1070" w:rsidRPr="00F312C6">
        <w:t>9.19</w:t>
      </w:r>
      <w:r w:rsidRPr="00F312C6">
        <w:t>94,</w:t>
      </w:r>
      <w:r w:rsidR="008D1070" w:rsidRPr="00F312C6">
        <w:t xml:space="preserve"> </w:t>
      </w:r>
      <w:r w:rsidRPr="00F312C6">
        <w:t>№67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11.1</w:t>
      </w:r>
      <w:r w:rsidR="008D1070" w:rsidRPr="00F312C6">
        <w:t>0.19</w:t>
      </w:r>
      <w:r w:rsidRPr="00F312C6">
        <w:t>94</w:t>
      </w:r>
      <w:r w:rsidR="008D1070" w:rsidRPr="00F312C6">
        <w:t xml:space="preserve"> (</w:t>
      </w:r>
      <w:r w:rsidRPr="00F312C6">
        <w:t>Російська</w:t>
      </w:r>
      <w:r w:rsidR="008D1070" w:rsidRPr="00F312C6">
        <w:t xml:space="preserve"> </w:t>
      </w:r>
      <w:r w:rsidRPr="00F312C6">
        <w:t>Федерація</w:t>
      </w:r>
      <w:r w:rsidR="008D1070" w:rsidRPr="00F312C6">
        <w:t>).</w:t>
      </w:r>
    </w:p>
    <w:p w:rsidR="008D1070" w:rsidRPr="00F312C6" w:rsidRDefault="00963ED6" w:rsidP="00420B69">
      <w:pPr>
        <w:pStyle w:val="11"/>
      </w:pPr>
      <w:r w:rsidRPr="00F312C6">
        <w:t>За</w:t>
      </w:r>
      <w:r w:rsidR="008D1070" w:rsidRPr="00F312C6">
        <w:t xml:space="preserve"> </w:t>
      </w:r>
      <w:r w:rsidRPr="00F312C6">
        <w:t>Методичними</w:t>
      </w:r>
      <w:r w:rsidR="008D1070" w:rsidRPr="00F312C6">
        <w:t xml:space="preserve"> </w:t>
      </w:r>
      <w:r w:rsidRPr="00F312C6">
        <w:t>положеннями</w:t>
      </w:r>
      <w:r w:rsidR="008D1070" w:rsidRPr="00F312C6">
        <w:t xml:space="preserve"> </w:t>
      </w:r>
      <w:r w:rsidRPr="00F312C6">
        <w:t>РФ</w:t>
      </w:r>
      <w:r w:rsidR="008D1070" w:rsidRPr="00F312C6">
        <w:t xml:space="preserve"> </w:t>
      </w:r>
      <w:r w:rsidRPr="00F312C6">
        <w:t>розраховуються</w:t>
      </w:r>
      <w:r w:rsidR="008D1070" w:rsidRPr="00F312C6">
        <w:t xml:space="preserve"> </w:t>
      </w:r>
      <w:r w:rsidRPr="00F312C6">
        <w:t>наступні</w:t>
      </w:r>
      <w:r w:rsidR="008D1070" w:rsidRPr="00F312C6">
        <w:t xml:space="preserve"> </w:t>
      </w:r>
      <w:r w:rsidRPr="00F312C6">
        <w:t>показники</w:t>
      </w:r>
      <w:r w:rsidR="008D1070" w:rsidRPr="00F312C6">
        <w:t>:</w:t>
      </w:r>
    </w:p>
    <w:p w:rsidR="008D1070" w:rsidRPr="00F312C6" w:rsidRDefault="00963ED6" w:rsidP="00420B69">
      <w:pPr>
        <w:pStyle w:val="11"/>
      </w:pPr>
      <w:r w:rsidRPr="00F312C6">
        <w:t>коефіцієнт</w:t>
      </w:r>
      <w:r w:rsidR="008D1070" w:rsidRPr="00F312C6">
        <w:t xml:space="preserve"> </w:t>
      </w:r>
      <w:r w:rsidRPr="00F312C6">
        <w:t>покриття</w:t>
      </w:r>
      <w:r w:rsidR="008D1070" w:rsidRPr="00F312C6">
        <w:t xml:space="preserve"> (</w:t>
      </w:r>
      <w:r w:rsidRPr="00F312C6">
        <w:t>оптимальне</w:t>
      </w:r>
      <w:r w:rsidR="008D1070" w:rsidRPr="00F312C6">
        <w:t xml:space="preserve"> </w:t>
      </w:r>
      <w:r w:rsidRPr="00F312C6">
        <w:t>значення</w:t>
      </w:r>
      <w:r w:rsidR="008D1070" w:rsidRPr="00F312C6">
        <w:t xml:space="preserve"> </w:t>
      </w:r>
      <w:r w:rsidRPr="00F312C6">
        <w:t>&gt;2</w:t>
      </w:r>
      <w:r w:rsidR="008D1070" w:rsidRPr="00F312C6">
        <w:t>);</w:t>
      </w:r>
    </w:p>
    <w:p w:rsidR="008D1070" w:rsidRPr="00F312C6" w:rsidRDefault="00963ED6" w:rsidP="00420B69">
      <w:pPr>
        <w:pStyle w:val="11"/>
      </w:pPr>
      <w:r w:rsidRPr="00F312C6">
        <w:t>коефіцієнт</w:t>
      </w:r>
      <w:r w:rsidR="008D1070" w:rsidRPr="00F312C6">
        <w:t xml:space="preserve"> </w:t>
      </w:r>
      <w:r w:rsidRPr="00F312C6">
        <w:t>забезпеченості</w:t>
      </w:r>
      <w:r w:rsidR="008D1070" w:rsidRPr="00F312C6">
        <w:t xml:space="preserve"> </w:t>
      </w:r>
      <w:r w:rsidRPr="00F312C6">
        <w:t>власними</w:t>
      </w:r>
      <w:r w:rsidR="008D1070" w:rsidRPr="00F312C6">
        <w:t xml:space="preserve"> </w:t>
      </w:r>
      <w:r w:rsidRPr="00F312C6">
        <w:t>оборотними</w:t>
      </w:r>
      <w:r w:rsidR="008D1070" w:rsidRPr="00F312C6">
        <w:t xml:space="preserve"> </w:t>
      </w:r>
      <w:r w:rsidRPr="00F312C6">
        <w:t>активами</w:t>
      </w:r>
      <w:r w:rsidR="008D1070" w:rsidRPr="00F312C6">
        <w:t xml:space="preserve"> (</w:t>
      </w:r>
      <w:r w:rsidRPr="00F312C6">
        <w:t>оптимальне</w:t>
      </w:r>
      <w:r w:rsidR="008D1070" w:rsidRPr="00F312C6">
        <w:t xml:space="preserve"> </w:t>
      </w:r>
      <w:r w:rsidRPr="00F312C6">
        <w:t>значення</w:t>
      </w:r>
      <w:r w:rsidR="008D1070" w:rsidRPr="00F312C6">
        <w:t xml:space="preserve"> </w:t>
      </w:r>
      <w:r w:rsidRPr="00F312C6">
        <w:t>&gt;0,1</w:t>
      </w:r>
      <w:r w:rsidR="008D1070" w:rsidRPr="00F312C6">
        <w:t>);</w:t>
      </w:r>
    </w:p>
    <w:p w:rsidR="008D1070" w:rsidRPr="00F312C6" w:rsidRDefault="00963ED6" w:rsidP="00420B69">
      <w:pPr>
        <w:pStyle w:val="11"/>
      </w:pPr>
      <w:r w:rsidRPr="00F312C6">
        <w:t>коефіцієнт</w:t>
      </w:r>
      <w:r w:rsidR="008D1070" w:rsidRPr="00F312C6">
        <w:t xml:space="preserve"> </w:t>
      </w:r>
      <w:r w:rsidRPr="00F312C6">
        <w:t>відновлення</w:t>
      </w:r>
      <w:r w:rsidR="008D1070" w:rsidRPr="00F312C6">
        <w:t xml:space="preserve"> (</w:t>
      </w:r>
      <w:r w:rsidRPr="00F312C6">
        <w:t>втрати</w:t>
      </w:r>
      <w:r w:rsidR="008D1070" w:rsidRPr="00F312C6">
        <w:t xml:space="preserve">) </w:t>
      </w:r>
      <w:r w:rsidRPr="00F312C6">
        <w:t>платоспроможності</w:t>
      </w:r>
      <w:r w:rsidR="008D1070" w:rsidRPr="00F312C6">
        <w:t>:</w:t>
      </w:r>
    </w:p>
    <w:p w:rsidR="00420B69" w:rsidRPr="00F312C6" w:rsidRDefault="00420B69" w:rsidP="00420B69">
      <w:pPr>
        <w:pStyle w:val="11"/>
      </w:pPr>
    </w:p>
    <w:p w:rsidR="008D1070" w:rsidRPr="00F312C6" w:rsidRDefault="00777D04" w:rsidP="00420B69">
      <w:pPr>
        <w:pStyle w:val="11"/>
      </w:pPr>
      <w:r>
        <w:pict>
          <v:shape id="_x0000_i1034" type="#_x0000_t75" style="width:174.75pt;height:51.75pt" fillcolor="window">
            <v:imagedata r:id="rId16" o:title=""/>
          </v:shape>
        </w:pict>
      </w:r>
      <w:r w:rsidR="00963ED6" w:rsidRPr="00F312C6">
        <w:t>,</w:t>
      </w:r>
    </w:p>
    <w:p w:rsidR="008D1070" w:rsidRPr="00F312C6" w:rsidRDefault="00963ED6" w:rsidP="00420B69">
      <w:pPr>
        <w:pStyle w:val="11"/>
      </w:pPr>
      <w:r w:rsidRPr="00F312C6">
        <w:t>Квп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(</w:t>
      </w:r>
      <w:r w:rsidRPr="00F312C6">
        <w:t>1,404+</w:t>
      </w:r>
      <w:r w:rsidR="008D1070" w:rsidRPr="00F312C6">
        <w:t xml:space="preserve"> ( (</w:t>
      </w:r>
      <w:r w:rsidRPr="00F312C6">
        <w:t>6/12</w:t>
      </w:r>
      <w:r w:rsidR="008D1070" w:rsidRPr="00F312C6">
        <w:t xml:space="preserve">) </w:t>
      </w:r>
      <w:r w:rsidR="00777D04">
        <w:pict>
          <v:shape id="_x0000_i1035" type="#_x0000_t75" style="width:9pt;height:9.75pt">
            <v:imagedata r:id="rId17" o:title=""/>
          </v:shape>
        </w:pict>
      </w:r>
      <w:r w:rsidR="008D1070" w:rsidRPr="00F312C6">
        <w:t xml:space="preserve"> (</w:t>
      </w:r>
      <w:r w:rsidRPr="00F312C6">
        <w:t>1,404-1,421</w:t>
      </w:r>
      <w:r w:rsidR="008D1070" w:rsidRPr="00F312C6">
        <w:t xml:space="preserve">))) </w:t>
      </w:r>
      <w:r w:rsidRPr="00F312C6">
        <w:t>/</w:t>
      </w:r>
      <w:r w:rsidR="008D1070" w:rsidRPr="00F312C6">
        <w:t xml:space="preserve"> </w:t>
      </w:r>
      <w:r w:rsidRPr="00F312C6">
        <w:t>2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(</w:t>
      </w:r>
      <w:r w:rsidR="002F3695" w:rsidRPr="00F312C6">
        <w:t>1,404</w:t>
      </w:r>
      <w:r w:rsidR="008D1070" w:rsidRPr="00F312C6">
        <w:t xml:space="preserve"> </w:t>
      </w:r>
      <w:r w:rsidR="002F3695" w:rsidRPr="00F312C6">
        <w:t>+</w:t>
      </w:r>
      <w:r w:rsidR="008D1070" w:rsidRPr="00F312C6">
        <w:t xml:space="preserve"> (</w:t>
      </w:r>
      <w:r w:rsidR="002F3695" w:rsidRPr="00F312C6">
        <w:t>0,58*</w:t>
      </w:r>
      <w:r w:rsidR="008D1070" w:rsidRPr="00F312C6">
        <w:t xml:space="preserve"> ( - </w:t>
      </w:r>
      <w:r w:rsidR="002F3695" w:rsidRPr="00F312C6">
        <w:t>0,017</w:t>
      </w:r>
      <w:r w:rsidR="008D1070" w:rsidRPr="00F312C6">
        <w:t xml:space="preserve">)) </w:t>
      </w:r>
      <w:r w:rsidR="002F3695" w:rsidRPr="00F312C6">
        <w:t>/</w:t>
      </w:r>
      <w:r w:rsidR="008D1070" w:rsidRPr="00F312C6">
        <w:t xml:space="preserve"> </w:t>
      </w:r>
      <w:r w:rsidR="002F3695" w:rsidRPr="00F312C6">
        <w:t>2</w:t>
      </w:r>
      <w:r w:rsidR="008D1070" w:rsidRPr="00F312C6">
        <w:t xml:space="preserve"> </w:t>
      </w:r>
    </w:p>
    <w:p w:rsidR="002F3695" w:rsidRPr="00F312C6" w:rsidRDefault="002F3695" w:rsidP="00420B69">
      <w:pPr>
        <w:pStyle w:val="11"/>
      </w:pPr>
      <w:r w:rsidRPr="00F312C6">
        <w:t>=</w:t>
      </w:r>
      <w:r w:rsidR="008D1070" w:rsidRPr="00F312C6">
        <w:t xml:space="preserve"> (</w:t>
      </w:r>
      <w:r w:rsidRPr="00F312C6">
        <w:t>1,404</w:t>
      </w:r>
      <w:r w:rsidR="008D1070" w:rsidRPr="00F312C6">
        <w:t xml:space="preserve"> - </w:t>
      </w:r>
      <w:r w:rsidRPr="00F312C6">
        <w:t>0,0085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2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1,39</w:t>
      </w:r>
      <w:r w:rsidR="008D1070" w:rsidRPr="00F312C6">
        <w:t>6/</w:t>
      </w:r>
      <w:r w:rsidRPr="00F312C6">
        <w:t>2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0,7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де</w:t>
      </w:r>
      <w:r w:rsidR="008D1070" w:rsidRPr="00F312C6">
        <w:t xml:space="preserve"> </w:t>
      </w:r>
      <w:r w:rsidRPr="00F312C6">
        <w:t>Кпк</w:t>
      </w:r>
      <w:r w:rsidR="008D1070" w:rsidRPr="00F312C6">
        <w:t xml:space="preserve"> - </w:t>
      </w:r>
      <w:r w:rsidRPr="00F312C6">
        <w:t>коефіцієнт</w:t>
      </w:r>
      <w:r w:rsidR="008D1070" w:rsidRPr="00F312C6">
        <w:t xml:space="preserve"> </w:t>
      </w:r>
      <w:r w:rsidRPr="00F312C6">
        <w:t>покриття</w:t>
      </w:r>
      <w:r w:rsidR="008D1070" w:rsidRPr="00F312C6">
        <w:t xml:space="preserve"> </w:t>
      </w:r>
      <w:r w:rsidRPr="00F312C6">
        <w:t>на</w:t>
      </w:r>
      <w:r w:rsidR="008D1070" w:rsidRPr="00F312C6">
        <w:t xml:space="preserve"> </w:t>
      </w:r>
      <w:r w:rsidRPr="00F312C6">
        <w:t>кінець</w:t>
      </w:r>
      <w:r w:rsidR="008D1070" w:rsidRPr="00F312C6">
        <w:t xml:space="preserve"> </w:t>
      </w:r>
      <w:r w:rsidRPr="00F312C6">
        <w:t>з</w:t>
      </w:r>
      <w:r w:rsidR="004E6AA0">
        <w:t>в</w:t>
      </w:r>
      <w:r w:rsidRPr="00F312C6">
        <w:t>ітного</w:t>
      </w:r>
      <w:r w:rsidR="008D1070" w:rsidRPr="00F312C6">
        <w:t xml:space="preserve"> </w:t>
      </w:r>
      <w:r w:rsidRPr="00F312C6">
        <w:t>періоду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Кпп</w:t>
      </w:r>
      <w:r w:rsidR="008D1070" w:rsidRPr="00F312C6">
        <w:t xml:space="preserve"> - </w:t>
      </w:r>
      <w:r w:rsidRPr="00F312C6">
        <w:t>коефіцієнт</w:t>
      </w:r>
      <w:r w:rsidR="008D1070" w:rsidRPr="00F312C6">
        <w:t xml:space="preserve"> </w:t>
      </w:r>
      <w:r w:rsidRPr="00F312C6">
        <w:t>покриття</w:t>
      </w:r>
      <w:r w:rsidR="008D1070" w:rsidRPr="00F312C6">
        <w:t xml:space="preserve"> </w:t>
      </w:r>
      <w:r w:rsidRPr="00F312C6">
        <w:t>на</w:t>
      </w:r>
      <w:r w:rsidR="008D1070" w:rsidRPr="00F312C6">
        <w:t xml:space="preserve"> </w:t>
      </w:r>
      <w:r w:rsidRPr="00F312C6">
        <w:t>початок</w:t>
      </w:r>
      <w:r w:rsidR="008D1070" w:rsidRPr="00F312C6">
        <w:t xml:space="preserve"> </w:t>
      </w:r>
      <w:r w:rsidRPr="00F312C6">
        <w:t>звітного</w:t>
      </w:r>
      <w:r w:rsidR="008D1070" w:rsidRPr="00F312C6">
        <w:t xml:space="preserve"> </w:t>
      </w:r>
      <w:r w:rsidRPr="00F312C6">
        <w:t>періоду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Вп</w:t>
      </w:r>
      <w:r w:rsidR="008D1070" w:rsidRPr="00F312C6">
        <w:t xml:space="preserve"> - </w:t>
      </w:r>
      <w:r w:rsidRPr="00F312C6">
        <w:t>період</w:t>
      </w:r>
      <w:r w:rsidR="008D1070" w:rsidRPr="00F312C6">
        <w:t xml:space="preserve"> </w:t>
      </w:r>
      <w:r w:rsidRPr="00F312C6">
        <w:t>відновлення</w:t>
      </w:r>
      <w:r w:rsidR="008D1070" w:rsidRPr="00F312C6">
        <w:t xml:space="preserve"> (</w:t>
      </w:r>
      <w:r w:rsidRPr="00F312C6">
        <w:t>Вп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6</w:t>
      </w:r>
      <w:r w:rsidR="008D1070" w:rsidRPr="00F312C6">
        <w:t xml:space="preserve"> </w:t>
      </w:r>
      <w:r w:rsidRPr="00F312C6">
        <w:t>місяців</w:t>
      </w:r>
      <w:r w:rsidR="008D1070" w:rsidRPr="00F312C6">
        <w:t xml:space="preserve">) </w:t>
      </w:r>
      <w:r w:rsidRPr="00F312C6">
        <w:t>або</w:t>
      </w:r>
      <w:r w:rsidR="008D1070" w:rsidRPr="00F312C6">
        <w:t xml:space="preserve"> </w:t>
      </w:r>
      <w:r w:rsidRPr="00F312C6">
        <w:t>втрати</w:t>
      </w:r>
      <w:r w:rsidR="008D1070" w:rsidRPr="00F312C6">
        <w:t xml:space="preserve"> (</w:t>
      </w:r>
      <w:r w:rsidRPr="00F312C6">
        <w:t>Вп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3</w:t>
      </w:r>
      <w:r w:rsidR="008D1070" w:rsidRPr="00F312C6">
        <w:t xml:space="preserve"> </w:t>
      </w:r>
      <w:r w:rsidRPr="00F312C6">
        <w:t>місяці</w:t>
      </w:r>
      <w:r w:rsidR="008D1070" w:rsidRPr="00F312C6">
        <w:t xml:space="preserve">) </w:t>
      </w:r>
      <w:r w:rsidRPr="00F312C6">
        <w:t>платоспроможності</w:t>
      </w:r>
      <w:r w:rsidR="008D1070" w:rsidRPr="00F312C6">
        <w:t>;</w:t>
      </w:r>
    </w:p>
    <w:p w:rsidR="00963ED6" w:rsidRPr="00F312C6" w:rsidRDefault="00963ED6" w:rsidP="00420B69">
      <w:pPr>
        <w:pStyle w:val="11"/>
      </w:pPr>
      <w:r w:rsidRPr="00F312C6">
        <w:t>Т</w:t>
      </w:r>
      <w:r w:rsidR="008D1070" w:rsidRPr="00F312C6">
        <w:t xml:space="preserve"> - </w:t>
      </w:r>
      <w:r w:rsidRPr="00F312C6">
        <w:t>тривалість</w:t>
      </w:r>
      <w:r w:rsidR="008D1070" w:rsidRPr="00F312C6">
        <w:t xml:space="preserve"> </w:t>
      </w:r>
      <w:r w:rsidRPr="00F312C6">
        <w:t>звітного</w:t>
      </w:r>
      <w:r w:rsidR="008D1070" w:rsidRPr="00F312C6">
        <w:t xml:space="preserve"> </w:t>
      </w:r>
      <w:r w:rsidRPr="00F312C6">
        <w:t>періоду</w:t>
      </w:r>
      <w:r w:rsidR="008D1070" w:rsidRPr="00F312C6">
        <w:t xml:space="preserve"> </w:t>
      </w:r>
      <w:r w:rsidRPr="00F312C6">
        <w:t>в</w:t>
      </w:r>
      <w:r w:rsidR="008D1070" w:rsidRPr="00F312C6">
        <w:t xml:space="preserve"> </w:t>
      </w:r>
      <w:r w:rsidRPr="00F312C6">
        <w:t>місяцях.</w:t>
      </w:r>
    </w:p>
    <w:p w:rsidR="00963ED6" w:rsidRPr="00F312C6" w:rsidRDefault="00963ED6" w:rsidP="00420B69">
      <w:pPr>
        <w:pStyle w:val="11"/>
      </w:pPr>
      <w:r w:rsidRPr="00F312C6">
        <w:t>Коефіцієнт</w:t>
      </w:r>
      <w:r w:rsidR="008D1070" w:rsidRPr="00F312C6">
        <w:t xml:space="preserve"> </w:t>
      </w:r>
      <w:r w:rsidRPr="00F312C6">
        <w:t>відновлення</w:t>
      </w:r>
      <w:r w:rsidR="008D1070" w:rsidRPr="00F312C6">
        <w:t xml:space="preserve"> </w:t>
      </w:r>
      <w:r w:rsidRPr="00F312C6">
        <w:t>платоспроможності</w:t>
      </w:r>
      <w:r w:rsidR="008D1070" w:rsidRPr="00F312C6">
        <w:t xml:space="preserve"> </w:t>
      </w:r>
      <w:r w:rsidRPr="00F312C6">
        <w:t>обчислюють,</w:t>
      </w:r>
      <w:r w:rsidR="008D1070" w:rsidRPr="00F312C6">
        <w:t xml:space="preserve"> </w:t>
      </w:r>
      <w:r w:rsidRPr="00F312C6">
        <w:t>коли</w:t>
      </w:r>
      <w:r w:rsidR="008D1070" w:rsidRPr="00F312C6">
        <w:t xml:space="preserve"> </w:t>
      </w:r>
      <w:r w:rsidRPr="00F312C6">
        <w:t>один</w:t>
      </w:r>
      <w:r w:rsidR="008D1070" w:rsidRPr="00F312C6">
        <w:t xml:space="preserve"> </w:t>
      </w:r>
      <w:r w:rsidRPr="00F312C6">
        <w:t>з</w:t>
      </w:r>
      <w:r w:rsidR="008D1070" w:rsidRPr="00F312C6">
        <w:t xml:space="preserve"> </w:t>
      </w:r>
      <w:r w:rsidRPr="00F312C6">
        <w:t>коефіцієнтів</w:t>
      </w:r>
      <w:r w:rsidR="008D1070" w:rsidRPr="00F312C6">
        <w:t xml:space="preserve"> (</w:t>
      </w:r>
      <w:r w:rsidRPr="00F312C6">
        <w:t>покриття</w:t>
      </w:r>
      <w:r w:rsidR="008D1070" w:rsidRPr="00F312C6">
        <w:t xml:space="preserve"> </w:t>
      </w:r>
      <w:r w:rsidRPr="00F312C6">
        <w:t>або</w:t>
      </w:r>
      <w:r w:rsidR="008D1070" w:rsidRPr="00F312C6">
        <w:t xml:space="preserve"> </w:t>
      </w:r>
      <w:r w:rsidRPr="00F312C6">
        <w:t>забезпеченості</w:t>
      </w:r>
      <w:r w:rsidR="008D1070" w:rsidRPr="00F312C6">
        <w:t xml:space="preserve"> </w:t>
      </w:r>
      <w:r w:rsidRPr="00F312C6">
        <w:t>власними</w:t>
      </w:r>
      <w:r w:rsidR="008D1070" w:rsidRPr="00F312C6">
        <w:t xml:space="preserve"> </w:t>
      </w:r>
      <w:r w:rsidRPr="00F312C6">
        <w:t>оборотними</w:t>
      </w:r>
      <w:r w:rsidR="008D1070" w:rsidRPr="00F312C6">
        <w:t xml:space="preserve"> </w:t>
      </w:r>
      <w:r w:rsidRPr="00F312C6">
        <w:t>активами</w:t>
      </w:r>
      <w:r w:rsidR="008D1070" w:rsidRPr="00F312C6">
        <w:t xml:space="preserve">) </w:t>
      </w:r>
      <w:r w:rsidRPr="00F312C6">
        <w:t>менше</w:t>
      </w:r>
      <w:r w:rsidR="008D1070" w:rsidRPr="00F312C6">
        <w:t xml:space="preserve"> </w:t>
      </w:r>
      <w:r w:rsidRPr="00F312C6">
        <w:t>оптимального</w:t>
      </w:r>
      <w:r w:rsidR="008D1070" w:rsidRPr="00F312C6">
        <w:t xml:space="preserve"> </w:t>
      </w:r>
      <w:r w:rsidRPr="00F312C6">
        <w:t>значення.</w:t>
      </w:r>
    </w:p>
    <w:p w:rsidR="00963ED6" w:rsidRPr="00F312C6" w:rsidRDefault="00963ED6" w:rsidP="00420B69">
      <w:pPr>
        <w:pStyle w:val="11"/>
      </w:pPr>
      <w:r w:rsidRPr="00F312C6">
        <w:t>Коефіцієнт</w:t>
      </w:r>
      <w:r w:rsidR="008D1070" w:rsidRPr="00F312C6">
        <w:t xml:space="preserve"> </w:t>
      </w:r>
      <w:r w:rsidRPr="00F312C6">
        <w:t>втрати</w:t>
      </w:r>
      <w:r w:rsidR="008D1070" w:rsidRPr="00F312C6">
        <w:t xml:space="preserve"> </w:t>
      </w:r>
      <w:r w:rsidRPr="00F312C6">
        <w:t>платоспроможності</w:t>
      </w:r>
      <w:r w:rsidR="008D1070" w:rsidRPr="00F312C6">
        <w:t xml:space="preserve"> </w:t>
      </w:r>
      <w:r w:rsidRPr="00F312C6">
        <w:t>вираховують,</w:t>
      </w:r>
      <w:r w:rsidR="008D1070" w:rsidRPr="00F312C6">
        <w:t xml:space="preserve"> </w:t>
      </w:r>
      <w:r w:rsidRPr="00F312C6">
        <w:t>якщо</w:t>
      </w:r>
      <w:r w:rsidR="008D1070" w:rsidRPr="00F312C6">
        <w:t xml:space="preserve"> </w:t>
      </w:r>
      <w:r w:rsidRPr="00F312C6">
        <w:t>значення</w:t>
      </w:r>
      <w:r w:rsidR="008D1070" w:rsidRPr="00F312C6">
        <w:t xml:space="preserve"> </w:t>
      </w:r>
      <w:r w:rsidRPr="00F312C6">
        <w:t>обох</w:t>
      </w:r>
      <w:r w:rsidR="008D1070" w:rsidRPr="00F312C6">
        <w:t xml:space="preserve"> </w:t>
      </w:r>
      <w:r w:rsidRPr="00F312C6">
        <w:t>коефіцієнтів</w:t>
      </w:r>
      <w:r w:rsidR="008D1070" w:rsidRPr="00F312C6">
        <w:t xml:space="preserve"> </w:t>
      </w:r>
      <w:r w:rsidRPr="00F312C6">
        <w:t>нижче</w:t>
      </w:r>
      <w:r w:rsidR="008D1070" w:rsidRPr="00F312C6">
        <w:t xml:space="preserve"> </w:t>
      </w:r>
      <w:r w:rsidRPr="00F312C6">
        <w:t>за</w:t>
      </w:r>
      <w:r w:rsidR="008D1070" w:rsidRPr="00F312C6">
        <w:t xml:space="preserve"> </w:t>
      </w:r>
      <w:r w:rsidRPr="00F312C6">
        <w:t>оптимальні.</w:t>
      </w:r>
    </w:p>
    <w:p w:rsidR="008D1070" w:rsidRPr="00F312C6" w:rsidRDefault="00963ED6" w:rsidP="00420B69">
      <w:pPr>
        <w:pStyle w:val="11"/>
      </w:pPr>
      <w:r w:rsidRPr="00F312C6">
        <w:t>Значення</w:t>
      </w:r>
      <w:r w:rsidR="008D1070" w:rsidRPr="00F312C6">
        <w:t xml:space="preserve"> </w:t>
      </w:r>
      <w:r w:rsidRPr="00F312C6">
        <w:t>коефіцієнтів</w:t>
      </w:r>
      <w:r w:rsidR="008D1070" w:rsidRPr="00F312C6">
        <w:t xml:space="preserve"> </w:t>
      </w:r>
      <w:r w:rsidRPr="00F312C6">
        <w:t>відновлення</w:t>
      </w:r>
      <w:r w:rsidR="008D1070" w:rsidRPr="00F312C6">
        <w:t xml:space="preserve"> (</w:t>
      </w:r>
      <w:r w:rsidRPr="00F312C6">
        <w:t>втрати</w:t>
      </w:r>
      <w:r w:rsidR="008D1070" w:rsidRPr="00F312C6">
        <w:t xml:space="preserve">) </w:t>
      </w:r>
      <w:r w:rsidRPr="00F312C6">
        <w:t>платоспроможності</w:t>
      </w:r>
      <w:r w:rsidR="008D1070" w:rsidRPr="00F312C6">
        <w:t>:</w:t>
      </w:r>
    </w:p>
    <w:p w:rsidR="008D1070" w:rsidRPr="00F312C6" w:rsidRDefault="00963ED6" w:rsidP="00420B69">
      <w:pPr>
        <w:pStyle w:val="11"/>
      </w:pPr>
      <w:r w:rsidRPr="00F312C6">
        <w:t>більше</w:t>
      </w:r>
      <w:r w:rsidR="008D1070" w:rsidRPr="00F312C6">
        <w:t xml:space="preserve"> </w:t>
      </w:r>
      <w:r w:rsidRPr="00F312C6">
        <w:t>1</w:t>
      </w:r>
      <w:r w:rsidR="008D1070" w:rsidRPr="00F312C6">
        <w:t xml:space="preserve"> - </w:t>
      </w:r>
      <w:r w:rsidRPr="00F312C6">
        <w:t>підприємство</w:t>
      </w:r>
      <w:r w:rsidR="008D1070" w:rsidRPr="00F312C6">
        <w:t xml:space="preserve"> </w:t>
      </w:r>
      <w:r w:rsidRPr="00F312C6">
        <w:t>має</w:t>
      </w:r>
      <w:r w:rsidR="008D1070" w:rsidRPr="00F312C6">
        <w:t xml:space="preserve"> </w:t>
      </w:r>
      <w:r w:rsidRPr="00F312C6">
        <w:t>реальні</w:t>
      </w:r>
      <w:r w:rsidR="008D1070" w:rsidRPr="00F312C6">
        <w:t xml:space="preserve"> </w:t>
      </w:r>
      <w:r w:rsidRPr="00F312C6">
        <w:t>шанси</w:t>
      </w:r>
      <w:r w:rsidR="008D1070" w:rsidRPr="00F312C6">
        <w:t xml:space="preserve"> </w:t>
      </w:r>
      <w:r w:rsidRPr="00F312C6">
        <w:t>відновити</w:t>
      </w:r>
      <w:r w:rsidR="008D1070" w:rsidRPr="00F312C6">
        <w:t xml:space="preserve"> (</w:t>
      </w:r>
      <w:r w:rsidRPr="00F312C6">
        <w:t>для</w:t>
      </w:r>
      <w:r w:rsidR="008D1070" w:rsidRPr="00F312C6">
        <w:t xml:space="preserve"> </w:t>
      </w:r>
      <w:r w:rsidRPr="00F312C6">
        <w:t>коефіцієнта</w:t>
      </w:r>
      <w:r w:rsidR="008D1070" w:rsidRPr="00F312C6">
        <w:t xml:space="preserve"> </w:t>
      </w:r>
      <w:r w:rsidRPr="00F312C6">
        <w:t>втрати</w:t>
      </w:r>
      <w:r w:rsidR="008D1070" w:rsidRPr="00F312C6">
        <w:t xml:space="preserve"> - </w:t>
      </w:r>
      <w:r w:rsidRPr="00F312C6">
        <w:t>не</w:t>
      </w:r>
      <w:r w:rsidR="008D1070" w:rsidRPr="00F312C6">
        <w:t xml:space="preserve"> </w:t>
      </w:r>
      <w:r w:rsidRPr="00F312C6">
        <w:t>втратити</w:t>
      </w:r>
      <w:r w:rsidR="008D1070" w:rsidRPr="00F312C6">
        <w:t xml:space="preserve">) </w:t>
      </w:r>
      <w:r w:rsidRPr="00F312C6">
        <w:t>свою</w:t>
      </w:r>
      <w:r w:rsidR="008D1070" w:rsidRPr="00F312C6">
        <w:t xml:space="preserve"> </w:t>
      </w:r>
      <w:r w:rsidRPr="00F312C6">
        <w:t>платоспроможність</w:t>
      </w:r>
      <w:r w:rsidR="008D1070" w:rsidRPr="00F312C6">
        <w:t>;</w:t>
      </w:r>
    </w:p>
    <w:p w:rsidR="00963ED6" w:rsidRPr="00F312C6" w:rsidRDefault="00963ED6" w:rsidP="00420B69">
      <w:pPr>
        <w:pStyle w:val="11"/>
      </w:pPr>
      <w:r w:rsidRPr="00F312C6">
        <w:t>менше</w:t>
      </w:r>
      <w:r w:rsidR="008D1070" w:rsidRPr="00F312C6">
        <w:t xml:space="preserve"> </w:t>
      </w:r>
      <w:r w:rsidRPr="00F312C6">
        <w:t>1</w:t>
      </w:r>
      <w:r w:rsidR="008D1070" w:rsidRPr="00F312C6">
        <w:t xml:space="preserve"> - </w:t>
      </w:r>
      <w:r w:rsidRPr="00F312C6">
        <w:t>у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немає</w:t>
      </w:r>
      <w:r w:rsidR="008D1070" w:rsidRPr="00F312C6">
        <w:t xml:space="preserve"> </w:t>
      </w:r>
      <w:r w:rsidRPr="00F312C6">
        <w:t>реальної</w:t>
      </w:r>
      <w:r w:rsidR="008D1070" w:rsidRPr="00F312C6">
        <w:t xml:space="preserve"> </w:t>
      </w:r>
      <w:r w:rsidRPr="00F312C6">
        <w:t>можливості</w:t>
      </w:r>
      <w:r w:rsidR="008D1070" w:rsidRPr="00F312C6">
        <w:t xml:space="preserve"> </w:t>
      </w:r>
      <w:r w:rsidRPr="00F312C6">
        <w:t>поновити</w:t>
      </w:r>
      <w:r w:rsidR="008D1070" w:rsidRPr="00F312C6">
        <w:t xml:space="preserve"> (</w:t>
      </w:r>
      <w:r w:rsidRPr="00F312C6">
        <w:t>для</w:t>
      </w:r>
      <w:r w:rsidR="008D1070" w:rsidRPr="00F312C6">
        <w:t xml:space="preserve"> </w:t>
      </w:r>
      <w:r w:rsidRPr="00F312C6">
        <w:t>коефіцієнта</w:t>
      </w:r>
      <w:r w:rsidR="008D1070" w:rsidRPr="00F312C6">
        <w:t xml:space="preserve"> </w:t>
      </w:r>
      <w:r w:rsidRPr="00F312C6">
        <w:t>втрати</w:t>
      </w:r>
      <w:r w:rsidR="008D1070" w:rsidRPr="00F312C6">
        <w:t xml:space="preserve"> - </w:t>
      </w:r>
      <w:r w:rsidRPr="00F312C6">
        <w:t>не</w:t>
      </w:r>
      <w:r w:rsidR="008D1070" w:rsidRPr="00F312C6">
        <w:t xml:space="preserve"> </w:t>
      </w:r>
      <w:r w:rsidRPr="00F312C6">
        <w:t>втратити</w:t>
      </w:r>
      <w:r w:rsidR="008D1070" w:rsidRPr="00F312C6">
        <w:t xml:space="preserve">) </w:t>
      </w:r>
      <w:r w:rsidRPr="00F312C6">
        <w:t>свою</w:t>
      </w:r>
      <w:r w:rsidR="008D1070" w:rsidRPr="00F312C6">
        <w:t xml:space="preserve"> </w:t>
      </w:r>
      <w:r w:rsidRPr="00F312C6">
        <w:t>платоспроможність.</w:t>
      </w:r>
    </w:p>
    <w:p w:rsidR="002F3695" w:rsidRPr="00F312C6" w:rsidRDefault="00963ED6" w:rsidP="00420B69">
      <w:pPr>
        <w:pStyle w:val="11"/>
      </w:pPr>
      <w:r w:rsidRPr="00F312C6">
        <w:rPr>
          <w:i/>
        </w:rPr>
        <w:t>Висновок</w:t>
      </w:r>
      <w:r w:rsidR="008D1070" w:rsidRPr="00F312C6">
        <w:rPr>
          <w:i/>
        </w:rPr>
        <w:t xml:space="preserve">: </w:t>
      </w:r>
      <w:r w:rsidRPr="00F312C6">
        <w:t>коефіцієнт</w:t>
      </w:r>
      <w:r w:rsidR="008D1070" w:rsidRPr="00F312C6">
        <w:t xml:space="preserve"> </w:t>
      </w:r>
      <w:r w:rsidRPr="00F312C6">
        <w:t>відновлення</w:t>
      </w:r>
      <w:r w:rsidR="008D1070" w:rsidRPr="00F312C6">
        <w:rPr>
          <w:i/>
        </w:rPr>
        <w:t xml:space="preserve"> (</w:t>
      </w:r>
      <w:r w:rsidRPr="00F312C6">
        <w:t>втрати</w:t>
      </w:r>
      <w:r w:rsidR="008D1070" w:rsidRPr="00F312C6">
        <w:t xml:space="preserve">) </w:t>
      </w:r>
      <w:r w:rsidRPr="00F312C6">
        <w:t>платоспроможності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</w:t>
      </w:r>
      <w:r w:rsidR="00FF3BE1" w:rsidRPr="00F312C6">
        <w:t>7</w:t>
      </w:r>
      <w:r w:rsidR="008D1070" w:rsidRPr="00F312C6">
        <w:t xml:space="preserve"> </w:t>
      </w:r>
      <w:r w:rsidRPr="00F312C6">
        <w:t>у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немає</w:t>
      </w:r>
      <w:r w:rsidR="008D1070" w:rsidRPr="00F312C6">
        <w:t xml:space="preserve"> </w:t>
      </w:r>
      <w:r w:rsidRPr="00F312C6">
        <w:t>реальної</w:t>
      </w:r>
      <w:r w:rsidR="008D1070" w:rsidRPr="00F312C6">
        <w:t xml:space="preserve"> </w:t>
      </w:r>
      <w:r w:rsidRPr="00F312C6">
        <w:t>можливості</w:t>
      </w:r>
      <w:r w:rsidR="008D1070" w:rsidRPr="00F312C6">
        <w:t xml:space="preserve"> </w:t>
      </w:r>
      <w:r w:rsidRPr="00F312C6">
        <w:t>поновити</w:t>
      </w:r>
      <w:r w:rsidR="008D1070" w:rsidRPr="00F312C6">
        <w:t xml:space="preserve"> (</w:t>
      </w:r>
      <w:r w:rsidRPr="00F312C6">
        <w:t>для</w:t>
      </w:r>
      <w:r w:rsidR="008D1070" w:rsidRPr="00F312C6">
        <w:t xml:space="preserve"> </w:t>
      </w:r>
      <w:r w:rsidRPr="00F312C6">
        <w:t>коефіцієнта</w:t>
      </w:r>
      <w:r w:rsidR="008D1070" w:rsidRPr="00F312C6">
        <w:t xml:space="preserve"> </w:t>
      </w:r>
      <w:r w:rsidRPr="00F312C6">
        <w:t>втрати</w:t>
      </w:r>
      <w:r w:rsidR="008D1070" w:rsidRPr="00F312C6">
        <w:t xml:space="preserve"> - </w:t>
      </w:r>
      <w:r w:rsidRPr="00F312C6">
        <w:t>не</w:t>
      </w:r>
      <w:r w:rsidR="008D1070" w:rsidRPr="00F312C6">
        <w:t xml:space="preserve"> </w:t>
      </w:r>
      <w:r w:rsidRPr="00F312C6">
        <w:t>втратити</w:t>
      </w:r>
      <w:r w:rsidR="008D1070" w:rsidRPr="00F312C6">
        <w:t xml:space="preserve">) </w:t>
      </w:r>
      <w:r w:rsidRPr="00F312C6">
        <w:t>свою</w:t>
      </w:r>
      <w:r w:rsidR="008D1070" w:rsidRPr="00F312C6">
        <w:t xml:space="preserve"> </w:t>
      </w:r>
      <w:r w:rsidRPr="00F312C6">
        <w:t>платоспроможність.</w:t>
      </w:r>
    </w:p>
    <w:p w:rsidR="008D1070" w:rsidRPr="00F312C6" w:rsidRDefault="00963ED6" w:rsidP="00420B69">
      <w:pPr>
        <w:tabs>
          <w:tab w:val="left" w:pos="726"/>
        </w:tabs>
        <w:rPr>
          <w:lang w:val="uk-UA"/>
        </w:rPr>
      </w:pPr>
      <w:r w:rsidRPr="00F312C6">
        <w:rPr>
          <w:b/>
          <w:lang w:val="uk-UA"/>
        </w:rPr>
        <w:t>Завдання</w:t>
      </w:r>
      <w:r w:rsidR="008D1070" w:rsidRPr="00F312C6">
        <w:rPr>
          <w:b/>
          <w:lang w:val="uk-UA"/>
        </w:rPr>
        <w:t xml:space="preserve"> </w:t>
      </w:r>
      <w:r w:rsidRPr="00F312C6">
        <w:rPr>
          <w:b/>
          <w:lang w:val="uk-UA"/>
        </w:rPr>
        <w:t>5</w:t>
      </w:r>
      <w:r w:rsidRPr="00F312C6">
        <w:rPr>
          <w:lang w:val="uk-UA"/>
        </w:rPr>
        <w:t>.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Оцінити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ймовірність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банкрутства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підприємства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даними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фінансової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звітності</w:t>
      </w:r>
      <w:r w:rsidR="008D1070" w:rsidRPr="00F312C6">
        <w:rPr>
          <w:lang w:val="uk-UA"/>
        </w:rPr>
        <w:t xml:space="preserve"> (</w:t>
      </w:r>
      <w:r w:rsidRPr="00F312C6">
        <w:rPr>
          <w:lang w:val="uk-UA"/>
        </w:rPr>
        <w:t>додатки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А,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допомогою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моделі</w:t>
      </w:r>
      <w:r w:rsidR="008D1070" w:rsidRPr="00F312C6">
        <w:rPr>
          <w:lang w:val="uk-UA"/>
        </w:rPr>
        <w:t xml:space="preserve"> </w:t>
      </w:r>
      <w:r w:rsidRPr="00F312C6">
        <w:rPr>
          <w:b/>
          <w:lang w:val="uk-UA"/>
        </w:rPr>
        <w:t>Альтмана.</w:t>
      </w:r>
    </w:p>
    <w:p w:rsidR="008D1070" w:rsidRPr="00F312C6" w:rsidRDefault="00963ED6" w:rsidP="00420B69">
      <w:pPr>
        <w:pStyle w:val="11"/>
      </w:pPr>
      <w:r w:rsidRPr="00F312C6">
        <w:t>Українські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можуть</w:t>
      </w:r>
      <w:r w:rsidR="008D1070" w:rsidRPr="00F312C6">
        <w:t xml:space="preserve"> </w:t>
      </w:r>
      <w:r w:rsidRPr="00F312C6">
        <w:t>застосовувати</w:t>
      </w:r>
      <w:r w:rsidR="008D1070" w:rsidRPr="00F312C6">
        <w:t xml:space="preserve"> </w:t>
      </w:r>
      <w:r w:rsidRPr="00F312C6">
        <w:t>тест,</w:t>
      </w:r>
      <w:r w:rsidR="008D1070" w:rsidRPr="00F312C6">
        <w:t xml:space="preserve"> </w:t>
      </w:r>
      <w:r w:rsidRPr="00F312C6">
        <w:t>який</w:t>
      </w:r>
      <w:r w:rsidR="008D1070" w:rsidRPr="00F312C6">
        <w:t xml:space="preserve"> </w:t>
      </w:r>
      <w:r w:rsidRPr="00F312C6">
        <w:t>запропоновано</w:t>
      </w:r>
      <w:r w:rsidR="008D1070" w:rsidRPr="00F312C6">
        <w:t xml:space="preserve"> </w:t>
      </w:r>
      <w:r w:rsidRPr="00F312C6">
        <w:t>Е.</w:t>
      </w:r>
      <w:r w:rsidR="008D1070" w:rsidRPr="00F312C6">
        <w:t xml:space="preserve"> </w:t>
      </w:r>
      <w:r w:rsidRPr="00F312C6">
        <w:t>Альтманом</w:t>
      </w:r>
      <w:r w:rsidR="008D1070" w:rsidRPr="00F312C6">
        <w:t xml:space="preserve"> </w:t>
      </w:r>
      <w:r w:rsidRPr="00F312C6">
        <w:t>у</w:t>
      </w:r>
      <w:r w:rsidR="008D1070" w:rsidRPr="00F312C6">
        <w:t xml:space="preserve"> </w:t>
      </w:r>
      <w:r w:rsidRPr="00F312C6">
        <w:t>1983</w:t>
      </w:r>
      <w:r w:rsidR="008D1070" w:rsidRPr="00F312C6">
        <w:t xml:space="preserve"> </w:t>
      </w:r>
      <w:r w:rsidRPr="00F312C6">
        <w:t>році</w:t>
      </w:r>
      <w:r w:rsidR="008D1070" w:rsidRPr="00F312C6">
        <w:t xml:space="preserve"> </w:t>
      </w:r>
      <w:r w:rsidRPr="00F312C6">
        <w:t>для</w:t>
      </w:r>
      <w:r w:rsidR="008D1070" w:rsidRPr="00F312C6">
        <w:t xml:space="preserve"> </w:t>
      </w:r>
      <w:r w:rsidRPr="00F312C6">
        <w:t>підприємства,</w:t>
      </w:r>
      <w:r w:rsidR="008D1070" w:rsidRPr="00F312C6">
        <w:t xml:space="preserve"> </w:t>
      </w:r>
      <w:r w:rsidRPr="00F312C6">
        <w:t>акції</w:t>
      </w:r>
      <w:r w:rsidR="008D1070" w:rsidRPr="00F312C6">
        <w:t xml:space="preserve"> </w:t>
      </w:r>
      <w:r w:rsidRPr="00F312C6">
        <w:t>яких</w:t>
      </w:r>
      <w:r w:rsidR="008D1070" w:rsidRPr="00F312C6">
        <w:t xml:space="preserve"> </w:t>
      </w:r>
      <w:r w:rsidRPr="00F312C6">
        <w:t>не</w:t>
      </w:r>
      <w:r w:rsidR="008D1070" w:rsidRPr="00F312C6">
        <w:t xml:space="preserve"> </w:t>
      </w:r>
      <w:r w:rsidRPr="00F312C6">
        <w:t>котируються</w:t>
      </w:r>
      <w:r w:rsidR="008D1070" w:rsidRPr="00F312C6">
        <w:t xml:space="preserve"> </w:t>
      </w:r>
      <w:r w:rsidRPr="00F312C6">
        <w:t>на</w:t>
      </w:r>
      <w:r w:rsidR="008D1070" w:rsidRPr="00F312C6">
        <w:t xml:space="preserve"> </w:t>
      </w:r>
      <w:r w:rsidRPr="00F312C6">
        <w:t>біржі</w:t>
      </w:r>
      <w:r w:rsidR="008D1070" w:rsidRPr="00F312C6">
        <w:t>:</w:t>
      </w:r>
    </w:p>
    <w:p w:rsidR="00420B69" w:rsidRPr="00F312C6" w:rsidRDefault="00420B69" w:rsidP="00420B69">
      <w:pPr>
        <w:pStyle w:val="11"/>
      </w:pPr>
    </w:p>
    <w:p w:rsidR="00420B69" w:rsidRPr="00F312C6" w:rsidRDefault="00963ED6" w:rsidP="00420B69">
      <w:pPr>
        <w:pStyle w:val="11"/>
        <w:rPr>
          <w:vertAlign w:val="subscript"/>
        </w:rPr>
      </w:pP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0,717Х</w:t>
      </w:r>
      <w:r w:rsidRPr="00F312C6">
        <w:rPr>
          <w:vertAlign w:val="subscript"/>
        </w:rPr>
        <w:t>1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0,847Х</w:t>
      </w:r>
      <w:r w:rsidRPr="00F312C6">
        <w:rPr>
          <w:vertAlign w:val="subscript"/>
        </w:rPr>
        <w:t>2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3,107Х</w:t>
      </w:r>
      <w:r w:rsidRPr="00F312C6">
        <w:rPr>
          <w:vertAlign w:val="subscript"/>
        </w:rPr>
        <w:t>3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0,42</w:t>
      </w:r>
      <w:r w:rsidR="008D1070" w:rsidRPr="00F312C6">
        <w:t xml:space="preserve"> </w:t>
      </w:r>
      <w:r w:rsidRPr="00F312C6">
        <w:t>Х</w:t>
      </w:r>
      <w:r w:rsidRPr="00F312C6">
        <w:rPr>
          <w:vertAlign w:val="subscript"/>
        </w:rPr>
        <w:t>4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0,995Х</w:t>
      </w:r>
      <w:r w:rsidR="008D1070" w:rsidRPr="00F312C6">
        <w:rPr>
          <w:vertAlign w:val="subscript"/>
        </w:rPr>
        <w:t>5,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де</w:t>
      </w:r>
      <w:r w:rsidR="008D1070" w:rsidRPr="00F312C6">
        <w:t xml:space="preserve"> </w:t>
      </w:r>
      <w:r w:rsidRPr="00F312C6">
        <w:t>Х</w:t>
      </w:r>
      <w:r w:rsidRPr="00F312C6">
        <w:rPr>
          <w:vertAlign w:val="subscript"/>
        </w:rPr>
        <w:t>1</w:t>
      </w:r>
      <w:r w:rsidR="008D1070" w:rsidRPr="00F312C6">
        <w:t xml:space="preserve"> - </w:t>
      </w:r>
      <w:r w:rsidRPr="00F312C6">
        <w:t>власний</w:t>
      </w:r>
      <w:r w:rsidR="008D1070" w:rsidRPr="00F312C6">
        <w:t xml:space="preserve"> </w:t>
      </w:r>
      <w:r w:rsidRPr="00F312C6">
        <w:t>оборотний</w:t>
      </w:r>
      <w:r w:rsidR="008D1070" w:rsidRPr="00F312C6">
        <w:t xml:space="preserve"> </w:t>
      </w:r>
      <w:r w:rsidRPr="00F312C6">
        <w:t>капітал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активів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Х</w:t>
      </w:r>
      <w:r w:rsidRPr="00F312C6">
        <w:rPr>
          <w:vertAlign w:val="subscript"/>
        </w:rPr>
        <w:t>2</w:t>
      </w:r>
      <w:r w:rsidR="008D1070" w:rsidRPr="00F312C6">
        <w:t xml:space="preserve"> - </w:t>
      </w:r>
      <w:r w:rsidRPr="00F312C6">
        <w:t>нерозподілений</w:t>
      </w:r>
      <w:r w:rsidR="008D1070" w:rsidRPr="00F312C6">
        <w:t xml:space="preserve"> </w:t>
      </w:r>
      <w:r w:rsidRPr="00F312C6">
        <w:t>прибуток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активів</w:t>
      </w:r>
      <w:r w:rsidR="008D1070" w:rsidRPr="00F312C6">
        <w:t xml:space="preserve">; </w:t>
      </w:r>
      <w:r w:rsidR="009165D8" w:rsidRPr="00F312C6">
        <w:t>глгш</w:t>
      </w:r>
    </w:p>
    <w:p w:rsidR="008D1070" w:rsidRPr="00F312C6" w:rsidRDefault="00963ED6" w:rsidP="00420B69">
      <w:pPr>
        <w:pStyle w:val="11"/>
      </w:pPr>
      <w:r w:rsidRPr="00F312C6">
        <w:t>Х</w:t>
      </w:r>
      <w:r w:rsidRPr="00F312C6">
        <w:rPr>
          <w:vertAlign w:val="subscript"/>
        </w:rPr>
        <w:t>3</w:t>
      </w:r>
      <w:r w:rsidR="008D1070" w:rsidRPr="00F312C6">
        <w:t xml:space="preserve"> - </w:t>
      </w:r>
      <w:r w:rsidRPr="00F312C6">
        <w:t>прибуток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виплати</w:t>
      </w:r>
      <w:r w:rsidR="008D1070" w:rsidRPr="00F312C6">
        <w:t xml:space="preserve"> </w:t>
      </w:r>
      <w:r w:rsidRPr="00F312C6">
        <w:t>процентів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активів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Х</w:t>
      </w:r>
      <w:r w:rsidRPr="00F312C6">
        <w:rPr>
          <w:vertAlign w:val="subscript"/>
        </w:rPr>
        <w:t>4</w:t>
      </w:r>
      <w:r w:rsidR="008D1070" w:rsidRPr="00F312C6">
        <w:t xml:space="preserve"> - </w:t>
      </w:r>
      <w:r w:rsidRPr="00F312C6">
        <w:t>балансова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власного</w:t>
      </w:r>
      <w:r w:rsidR="008D1070" w:rsidRPr="00F312C6">
        <w:t xml:space="preserve"> </w:t>
      </w:r>
      <w:r w:rsidRPr="00F312C6">
        <w:t>капіталу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позиковий</w:t>
      </w:r>
      <w:r w:rsidR="008D1070" w:rsidRPr="00F312C6">
        <w:t xml:space="preserve"> </w:t>
      </w:r>
      <w:r w:rsidRPr="00F312C6">
        <w:t>капітал</w:t>
      </w:r>
      <w:r w:rsidR="008D1070" w:rsidRPr="00F312C6">
        <w:t>;</w:t>
      </w:r>
    </w:p>
    <w:p w:rsidR="00963ED6" w:rsidRPr="00F312C6" w:rsidRDefault="00963ED6" w:rsidP="00420B69">
      <w:pPr>
        <w:pStyle w:val="11"/>
      </w:pPr>
      <w:r w:rsidRPr="00F312C6">
        <w:t>Х</w:t>
      </w:r>
      <w:r w:rsidRPr="00F312C6">
        <w:rPr>
          <w:vertAlign w:val="subscript"/>
        </w:rPr>
        <w:t>5</w:t>
      </w:r>
      <w:r w:rsidR="008D1070" w:rsidRPr="00F312C6">
        <w:t xml:space="preserve"> - </w:t>
      </w:r>
      <w:r w:rsidRPr="00F312C6">
        <w:t>чиста</w:t>
      </w:r>
      <w:r w:rsidR="008D1070" w:rsidRPr="00F312C6">
        <w:t xml:space="preserve"> </w:t>
      </w:r>
      <w:r w:rsidRPr="00F312C6">
        <w:t>виручка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активів.</w:t>
      </w:r>
    </w:p>
    <w:p w:rsidR="008D1070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1,23</w:t>
      </w:r>
      <w:r w:rsidR="008D1070" w:rsidRPr="00F312C6">
        <w:t xml:space="preserve"> - </w:t>
      </w:r>
      <w:r w:rsidRPr="00F312C6">
        <w:t>дуже</w:t>
      </w:r>
      <w:r w:rsidR="008D1070" w:rsidRPr="00F312C6">
        <w:t xml:space="preserve"> </w:t>
      </w:r>
      <w:r w:rsidRPr="00F312C6">
        <w:t>висока</w:t>
      </w:r>
      <w:r w:rsidR="008D1070" w:rsidRPr="00F312C6">
        <w:t xml:space="preserve"> </w:t>
      </w:r>
      <w:r w:rsidRPr="00F312C6">
        <w:t>ймовірність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у</w:t>
      </w:r>
      <w:r w:rsidR="008D1070" w:rsidRPr="00F312C6">
        <w:t xml:space="preserve"> </w:t>
      </w:r>
      <w:r w:rsidRPr="00F312C6">
        <w:t>найближчі</w:t>
      </w:r>
      <w:r w:rsidR="008D1070" w:rsidRPr="00F312C6">
        <w:t xml:space="preserve"> </w:t>
      </w:r>
      <w:r w:rsidRPr="00F312C6">
        <w:t>2-3</w:t>
      </w:r>
      <w:r w:rsidR="008D1070" w:rsidRPr="00F312C6">
        <w:t xml:space="preserve"> </w:t>
      </w:r>
      <w:r w:rsidRPr="00F312C6">
        <w:t>роки</w:t>
      </w:r>
      <w:r w:rsidR="008D1070" w:rsidRPr="00F312C6">
        <w:t>;</w:t>
      </w:r>
    </w:p>
    <w:p w:rsidR="00FF3BE1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&gt;</w:t>
      </w:r>
      <w:r w:rsidR="008D1070" w:rsidRPr="00F312C6">
        <w:t xml:space="preserve"> </w:t>
      </w:r>
      <w:r w:rsidRPr="00F312C6">
        <w:t>1,23</w:t>
      </w:r>
      <w:r w:rsidR="008D1070" w:rsidRPr="00F312C6">
        <w:t xml:space="preserve"> - </w:t>
      </w:r>
      <w:r w:rsidRPr="00F312C6">
        <w:t>ймовірність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дуже</w:t>
      </w:r>
      <w:r w:rsidR="008D1070" w:rsidRPr="00F312C6">
        <w:t xml:space="preserve"> </w:t>
      </w:r>
      <w:r w:rsidRPr="00F312C6">
        <w:t>низька.</w:t>
      </w:r>
    </w:p>
    <w:p w:rsidR="00420B69" w:rsidRPr="00F312C6" w:rsidRDefault="00420B69" w:rsidP="00420B69">
      <w:pPr>
        <w:tabs>
          <w:tab w:val="left" w:pos="726"/>
        </w:tabs>
        <w:rPr>
          <w:lang w:val="uk-UA"/>
        </w:rPr>
      </w:pPr>
    </w:p>
    <w:p w:rsidR="008D1070" w:rsidRPr="00F312C6" w:rsidRDefault="009165D8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Х</w:t>
      </w:r>
      <w:r w:rsidRPr="00F312C6">
        <w:rPr>
          <w:vertAlign w:val="subscript"/>
          <w:lang w:val="uk-UA"/>
        </w:rPr>
        <w:t>4</w:t>
      </w:r>
      <w:r w:rsidR="008D1070" w:rsidRPr="00F312C6">
        <w:rPr>
          <w:vertAlign w:val="subscript"/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Ф1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р.380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/</w:t>
      </w:r>
      <w:r w:rsidR="008D1070" w:rsidRPr="00F312C6">
        <w:rPr>
          <w:lang w:val="uk-UA"/>
        </w:rPr>
        <w:t xml:space="preserve"> (</w:t>
      </w:r>
      <w:r w:rsidRPr="00F312C6">
        <w:rPr>
          <w:lang w:val="uk-UA"/>
        </w:rPr>
        <w:t>р</w:t>
      </w:r>
      <w:r w:rsidR="008D1070" w:rsidRPr="00F312C6">
        <w:rPr>
          <w:lang w:val="uk-UA"/>
        </w:rPr>
        <w:t>.4</w:t>
      </w:r>
      <w:r w:rsidRPr="00F312C6">
        <w:rPr>
          <w:lang w:val="uk-UA"/>
        </w:rPr>
        <w:t>80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</w:t>
      </w:r>
      <w:r w:rsidR="008D1070" w:rsidRPr="00F312C6">
        <w:rPr>
          <w:lang w:val="uk-UA"/>
        </w:rPr>
        <w:t>.6</w:t>
      </w:r>
      <w:r w:rsidRPr="00F312C6">
        <w:rPr>
          <w:lang w:val="uk-UA"/>
        </w:rPr>
        <w:t>20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211812,</w:t>
      </w:r>
      <w:r w:rsidR="008D1070" w:rsidRPr="00F312C6">
        <w:rPr>
          <w:lang w:val="uk-UA"/>
        </w:rPr>
        <w:t>2/ (</w:t>
      </w:r>
      <w:r w:rsidRPr="00F312C6">
        <w:rPr>
          <w:lang w:val="uk-UA"/>
        </w:rPr>
        <w:t>3048,8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19270,8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=</w:t>
      </w:r>
    </w:p>
    <w:p w:rsidR="009165D8" w:rsidRPr="00F312C6" w:rsidRDefault="009165D8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211812,</w:t>
      </w:r>
      <w:r w:rsidR="008D1070" w:rsidRPr="00F312C6">
        <w:rPr>
          <w:lang w:val="uk-UA"/>
        </w:rPr>
        <w:t>2/</w:t>
      </w:r>
      <w:r w:rsidRPr="00F312C6">
        <w:rPr>
          <w:lang w:val="uk-UA"/>
        </w:rPr>
        <w:t>22319,6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9,5</w:t>
      </w:r>
    </w:p>
    <w:p w:rsidR="008D1070" w:rsidRPr="00F312C6" w:rsidRDefault="00FF3BE1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Z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0,717</w:t>
      </w:r>
      <w:r w:rsidR="00FE1229" w:rsidRPr="00F312C6">
        <w:rPr>
          <w:lang w:val="uk-UA"/>
        </w:rPr>
        <w:t>х</w:t>
      </w:r>
      <w:r w:rsidR="009165D8" w:rsidRPr="00F312C6">
        <w:rPr>
          <w:lang w:val="uk-UA"/>
        </w:rPr>
        <w:t>0,02</w:t>
      </w:r>
      <w:r w:rsidR="008D1070" w:rsidRPr="00F312C6">
        <w:rPr>
          <w:lang w:val="uk-UA"/>
        </w:rPr>
        <w:t xml:space="preserve"> </w:t>
      </w:r>
      <w:r w:rsidR="009165D8"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="009165D8" w:rsidRPr="00F312C6">
        <w:rPr>
          <w:lang w:val="uk-UA"/>
        </w:rPr>
        <w:t>0,847</w:t>
      </w:r>
      <w:r w:rsidR="00FE1229" w:rsidRPr="00F312C6">
        <w:rPr>
          <w:lang w:val="uk-UA"/>
        </w:rPr>
        <w:t>х</w:t>
      </w:r>
      <w:r w:rsidR="009165D8" w:rsidRPr="00F312C6">
        <w:rPr>
          <w:lang w:val="uk-UA"/>
        </w:rPr>
        <w:t>0,003</w:t>
      </w:r>
      <w:r w:rsidR="008D1070" w:rsidRPr="00F312C6">
        <w:rPr>
          <w:lang w:val="uk-UA"/>
        </w:rPr>
        <w:t xml:space="preserve"> </w:t>
      </w:r>
      <w:r w:rsidR="00FE1229"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="00FE1229" w:rsidRPr="00F312C6">
        <w:rPr>
          <w:lang w:val="uk-UA"/>
        </w:rPr>
        <w:t>3,107х0,014</w:t>
      </w:r>
      <w:r w:rsidR="008D1070" w:rsidRPr="00F312C6">
        <w:rPr>
          <w:lang w:val="uk-UA"/>
        </w:rPr>
        <w:t xml:space="preserve"> </w:t>
      </w:r>
      <w:r w:rsidR="00FE1229"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="00FE1229" w:rsidRPr="00F312C6">
        <w:rPr>
          <w:lang w:val="uk-UA"/>
        </w:rPr>
        <w:t>0,42х</w:t>
      </w:r>
      <w:r w:rsidR="009165D8" w:rsidRPr="00F312C6">
        <w:rPr>
          <w:lang w:val="uk-UA"/>
        </w:rPr>
        <w:t>9,5</w:t>
      </w:r>
      <w:r w:rsidR="008D1070" w:rsidRPr="00F312C6">
        <w:rPr>
          <w:lang w:val="uk-UA"/>
        </w:rPr>
        <w:t xml:space="preserve"> </w:t>
      </w:r>
      <w:r w:rsidR="009165D8"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="009165D8" w:rsidRPr="00F312C6">
        <w:rPr>
          <w:lang w:val="uk-UA"/>
        </w:rPr>
        <w:t>0,995</w:t>
      </w:r>
      <w:r w:rsidR="00FE1229" w:rsidRPr="00F312C6">
        <w:rPr>
          <w:lang w:val="uk-UA"/>
        </w:rPr>
        <w:t>х</w:t>
      </w:r>
      <w:r w:rsidR="009165D8" w:rsidRPr="00F312C6">
        <w:rPr>
          <w:lang w:val="uk-UA"/>
        </w:rPr>
        <w:t>0,124</w:t>
      </w:r>
      <w:r w:rsidR="008D1070" w:rsidRPr="00F312C6">
        <w:rPr>
          <w:lang w:val="uk-UA"/>
        </w:rPr>
        <w:t xml:space="preserve"> </w:t>
      </w:r>
      <w:r w:rsidR="009165D8" w:rsidRPr="00F312C6">
        <w:rPr>
          <w:lang w:val="uk-UA"/>
        </w:rPr>
        <w:t>=</w:t>
      </w:r>
    </w:p>
    <w:p w:rsidR="00FE1229" w:rsidRPr="00F312C6" w:rsidRDefault="00FE1229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0,014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0,0025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0,043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3,99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0,123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4,17</w:t>
      </w:r>
    </w:p>
    <w:p w:rsidR="00420B69" w:rsidRPr="00F312C6" w:rsidRDefault="00420B69" w:rsidP="00420B69">
      <w:pPr>
        <w:pStyle w:val="11"/>
        <w:rPr>
          <w:i/>
        </w:rPr>
      </w:pPr>
    </w:p>
    <w:p w:rsidR="008D1070" w:rsidRPr="00F312C6" w:rsidRDefault="00FE1229" w:rsidP="00420B69">
      <w:pPr>
        <w:pStyle w:val="11"/>
      </w:pPr>
      <w:r w:rsidRPr="00F312C6">
        <w:rPr>
          <w:i/>
        </w:rPr>
        <w:t>Висновок</w:t>
      </w:r>
      <w:r w:rsidR="008D1070" w:rsidRPr="00F312C6">
        <w:rPr>
          <w:i/>
        </w:rPr>
        <w:t xml:space="preserve">: </w:t>
      </w: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4,17</w:t>
      </w:r>
      <w:r w:rsidR="008D1070" w:rsidRPr="00F312C6">
        <w:t xml:space="preserve"> - </w:t>
      </w:r>
      <w:r w:rsidRPr="00F312C6">
        <w:t>ймовірність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дуже</w:t>
      </w:r>
      <w:r w:rsidR="008D1070" w:rsidRPr="00F312C6">
        <w:t xml:space="preserve"> </w:t>
      </w:r>
      <w:r w:rsidRPr="00F312C6">
        <w:t>низька,</w:t>
      </w:r>
      <w:r w:rsidR="008D1070" w:rsidRPr="00F312C6">
        <w:t xml:space="preserve"> </w:t>
      </w:r>
      <w:r w:rsidRPr="00F312C6">
        <w:t>тому</w:t>
      </w:r>
      <w:r w:rsidR="008D1070" w:rsidRPr="00F312C6">
        <w:t xml:space="preserve"> </w:t>
      </w:r>
      <w:r w:rsidRPr="00F312C6">
        <w:t>що</w:t>
      </w:r>
    </w:p>
    <w:p w:rsidR="00FE1229" w:rsidRPr="00F312C6" w:rsidRDefault="00FE1229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&gt;</w:t>
      </w:r>
      <w:r w:rsidR="008D1070" w:rsidRPr="00F312C6">
        <w:t xml:space="preserve"> </w:t>
      </w:r>
      <w:r w:rsidRPr="00F312C6">
        <w:t>1,23.</w:t>
      </w:r>
    </w:p>
    <w:p w:rsidR="008D1070" w:rsidRPr="00F312C6" w:rsidRDefault="00963ED6" w:rsidP="00420B69">
      <w:pPr>
        <w:tabs>
          <w:tab w:val="left" w:pos="726"/>
        </w:tabs>
        <w:rPr>
          <w:lang w:val="uk-UA"/>
        </w:rPr>
      </w:pPr>
      <w:r w:rsidRPr="00F312C6">
        <w:rPr>
          <w:b/>
          <w:lang w:val="uk-UA"/>
        </w:rPr>
        <w:t>Завдання</w:t>
      </w:r>
      <w:r w:rsidR="008D1070" w:rsidRPr="00F312C6">
        <w:rPr>
          <w:b/>
          <w:lang w:val="uk-UA"/>
        </w:rPr>
        <w:t xml:space="preserve"> </w:t>
      </w:r>
      <w:r w:rsidRPr="00F312C6">
        <w:rPr>
          <w:b/>
          <w:lang w:val="uk-UA"/>
        </w:rPr>
        <w:t>6</w:t>
      </w:r>
      <w:r w:rsidRPr="00F312C6">
        <w:rPr>
          <w:lang w:val="uk-UA"/>
        </w:rPr>
        <w:t>.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Оцінити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ймовірність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банкрутства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підприємства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даними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фінансової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звітності</w:t>
      </w:r>
      <w:r w:rsidR="008D1070" w:rsidRPr="00F312C6">
        <w:rPr>
          <w:lang w:val="uk-UA"/>
        </w:rPr>
        <w:t xml:space="preserve"> (</w:t>
      </w:r>
      <w:r w:rsidRPr="00F312C6">
        <w:rPr>
          <w:lang w:val="uk-UA"/>
        </w:rPr>
        <w:t>додатки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А,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допомогою</w:t>
      </w:r>
      <w:r w:rsidR="008D1070" w:rsidRPr="00F312C6">
        <w:rPr>
          <w:lang w:val="uk-UA"/>
        </w:rPr>
        <w:t xml:space="preserve"> </w:t>
      </w:r>
      <w:r w:rsidRPr="00F312C6">
        <w:rPr>
          <w:b/>
          <w:lang w:val="uk-UA"/>
        </w:rPr>
        <w:t>моделі</w:t>
      </w:r>
      <w:r w:rsidR="008D1070" w:rsidRPr="00F312C6">
        <w:rPr>
          <w:b/>
          <w:lang w:val="uk-UA"/>
        </w:rPr>
        <w:t xml:space="preserve"> </w:t>
      </w:r>
      <w:r w:rsidRPr="00F312C6">
        <w:rPr>
          <w:b/>
          <w:lang w:val="uk-UA"/>
        </w:rPr>
        <w:t>Спрінгейта</w:t>
      </w:r>
      <w:r w:rsidRPr="00F312C6">
        <w:rPr>
          <w:lang w:val="uk-UA"/>
        </w:rPr>
        <w:t>.</w:t>
      </w:r>
    </w:p>
    <w:p w:rsidR="00963ED6" w:rsidRPr="00F312C6" w:rsidRDefault="00963ED6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Методичні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рекомендації.</w:t>
      </w:r>
    </w:p>
    <w:p w:rsidR="008D1070" w:rsidRPr="00F312C6" w:rsidRDefault="00963ED6" w:rsidP="00420B69">
      <w:pPr>
        <w:pStyle w:val="11"/>
      </w:pPr>
      <w:r w:rsidRPr="00F312C6">
        <w:t>Z-рахунок</w:t>
      </w:r>
      <w:r w:rsidR="008D1070" w:rsidRPr="00F312C6">
        <w:t xml:space="preserve"> </w:t>
      </w:r>
      <w:r w:rsidRPr="00F312C6">
        <w:t>Спрінгейта</w:t>
      </w:r>
      <w:r w:rsidR="008D1070" w:rsidRPr="00F312C6">
        <w:t>:</w:t>
      </w:r>
    </w:p>
    <w:p w:rsidR="00420B69" w:rsidRPr="00F312C6" w:rsidRDefault="00420B69" w:rsidP="00420B69">
      <w:pPr>
        <w:pStyle w:val="11"/>
      </w:pPr>
    </w:p>
    <w:p w:rsidR="00963ED6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1,03A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3,07B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smartTag w:uri="urn:schemas-microsoft-com:office:smarttags" w:element="metricconverter">
        <w:smartTagPr>
          <w:attr w:name="ProductID" w:val="0,66C"/>
        </w:smartTagPr>
        <w:r w:rsidRPr="00F312C6">
          <w:t>0,66C</w:t>
        </w:r>
      </w:smartTag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0,4D,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де</w:t>
      </w:r>
      <w:r w:rsidR="008D1070" w:rsidRPr="00F312C6">
        <w:t xml:space="preserve"> </w:t>
      </w:r>
      <w:r w:rsidRPr="00F312C6">
        <w:t>А</w:t>
      </w:r>
      <w:r w:rsidR="008D1070" w:rsidRPr="00F312C6">
        <w:t xml:space="preserve"> - </w:t>
      </w:r>
      <w:r w:rsidRPr="00F312C6">
        <w:t>робочий</w:t>
      </w:r>
      <w:r w:rsidR="008D1070" w:rsidRPr="00F312C6">
        <w:t xml:space="preserve"> </w:t>
      </w:r>
      <w:r w:rsidRPr="00F312C6">
        <w:t>капітал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активів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В</w:t>
      </w:r>
      <w:r w:rsidR="008D1070" w:rsidRPr="00F312C6">
        <w:t xml:space="preserve"> - </w:t>
      </w:r>
      <w:r w:rsidRPr="00F312C6">
        <w:t>прибуток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сплати</w:t>
      </w:r>
      <w:r w:rsidR="008D1070" w:rsidRPr="00F312C6">
        <w:t xml:space="preserve"> </w:t>
      </w:r>
      <w:r w:rsidRPr="00F312C6">
        <w:t>відсотків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процентів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активів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С</w:t>
      </w:r>
      <w:r w:rsidR="008D1070" w:rsidRPr="00F312C6">
        <w:t xml:space="preserve"> - </w:t>
      </w:r>
      <w:r w:rsidRPr="00F312C6">
        <w:t>прибуток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сплати</w:t>
      </w:r>
      <w:r w:rsidR="008D1070" w:rsidRPr="00F312C6">
        <w:t xml:space="preserve"> </w:t>
      </w:r>
      <w:r w:rsidRPr="00F312C6">
        <w:t>податків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короткострокові</w:t>
      </w:r>
      <w:r w:rsidR="008D1070" w:rsidRPr="00F312C6">
        <w:t xml:space="preserve"> </w:t>
      </w:r>
      <w:r w:rsidRPr="00F312C6">
        <w:t>зобов‘язання</w:t>
      </w:r>
      <w:r w:rsidR="008D1070" w:rsidRPr="00F312C6">
        <w:t>;</w:t>
      </w:r>
    </w:p>
    <w:p w:rsidR="00963ED6" w:rsidRPr="00F312C6" w:rsidRDefault="00963ED6" w:rsidP="00420B69">
      <w:pPr>
        <w:pStyle w:val="11"/>
      </w:pPr>
      <w:r w:rsidRPr="00F312C6">
        <w:t>D</w:t>
      </w:r>
      <w:r w:rsidR="008D1070" w:rsidRPr="00F312C6">
        <w:t xml:space="preserve"> - </w:t>
      </w:r>
      <w:r w:rsidRPr="00F312C6">
        <w:t>обсяг</w:t>
      </w:r>
      <w:r w:rsidR="008D1070" w:rsidRPr="00F312C6">
        <w:t xml:space="preserve"> </w:t>
      </w:r>
      <w:r w:rsidRPr="00F312C6">
        <w:t>продажу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активів.</w:t>
      </w:r>
    </w:p>
    <w:p w:rsidR="00963ED6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нижче</w:t>
      </w:r>
      <w:r w:rsidR="008D1070" w:rsidRPr="00F312C6">
        <w:t xml:space="preserve"> </w:t>
      </w:r>
      <w:r w:rsidRPr="00F312C6">
        <w:t>за</w:t>
      </w:r>
      <w:r w:rsidR="008D1070" w:rsidRPr="00F312C6">
        <w:t xml:space="preserve"> </w:t>
      </w:r>
      <w:r w:rsidRPr="00F312C6">
        <w:t>0,862</w:t>
      </w:r>
      <w:r w:rsidR="008D1070" w:rsidRPr="00F312C6">
        <w:t xml:space="preserve"> - </w:t>
      </w:r>
      <w:r w:rsidRPr="00F312C6">
        <w:t>підприємство</w:t>
      </w:r>
      <w:r w:rsidR="008D1070" w:rsidRPr="00F312C6">
        <w:t xml:space="preserve"> - </w:t>
      </w:r>
      <w:r w:rsidRPr="00F312C6">
        <w:t>потенційний</w:t>
      </w:r>
      <w:r w:rsidR="008D1070" w:rsidRPr="00F312C6">
        <w:t xml:space="preserve"> </w:t>
      </w:r>
      <w:r w:rsidRPr="00F312C6">
        <w:t>банкрут.</w:t>
      </w:r>
    </w:p>
    <w:p w:rsidR="00963ED6" w:rsidRPr="00F312C6" w:rsidRDefault="00963ED6" w:rsidP="00420B69">
      <w:pPr>
        <w:pStyle w:val="11"/>
      </w:pPr>
      <w:r w:rsidRPr="00F312C6">
        <w:t>Точність</w:t>
      </w:r>
      <w:r w:rsidR="008D1070" w:rsidRPr="00F312C6">
        <w:t xml:space="preserve"> </w:t>
      </w:r>
      <w:r w:rsidRPr="00F312C6">
        <w:t>прогнозування</w:t>
      </w:r>
      <w:r w:rsidR="008D1070" w:rsidRPr="00F312C6">
        <w:t xml:space="preserve"> </w:t>
      </w:r>
      <w:r w:rsidRPr="00F312C6">
        <w:t>складає</w:t>
      </w:r>
      <w:r w:rsidR="008D1070" w:rsidRPr="00F312C6">
        <w:t xml:space="preserve"> </w:t>
      </w:r>
      <w:r w:rsidRPr="00F312C6">
        <w:t>92%.</w:t>
      </w:r>
    </w:p>
    <w:p w:rsidR="00420B69" w:rsidRPr="00F312C6" w:rsidRDefault="00420B69" w:rsidP="00420B69">
      <w:pPr>
        <w:tabs>
          <w:tab w:val="left" w:pos="726"/>
        </w:tabs>
        <w:rPr>
          <w:lang w:val="uk-UA"/>
        </w:rPr>
      </w:pPr>
    </w:p>
    <w:p w:rsidR="008D1070" w:rsidRPr="00F312C6" w:rsidRDefault="003E2C7C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Ф1</w:t>
      </w:r>
      <w:r w:rsidR="008D1070" w:rsidRPr="00F312C6">
        <w:rPr>
          <w:lang w:val="uk-UA"/>
        </w:rPr>
        <w:t xml:space="preserve"> (</w:t>
      </w:r>
      <w:r w:rsidRPr="00F312C6">
        <w:rPr>
          <w:lang w:val="uk-UA"/>
        </w:rPr>
        <w:t>р.260</w:t>
      </w:r>
      <w:r w:rsidR="008D1070" w:rsidRPr="00F312C6">
        <w:rPr>
          <w:lang w:val="uk-UA"/>
        </w:rPr>
        <w:t xml:space="preserve"> - </w:t>
      </w:r>
      <w:r w:rsidRPr="00F312C6">
        <w:rPr>
          <w:lang w:val="uk-UA"/>
        </w:rPr>
        <w:t>р.620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/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р.280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(</w:t>
      </w:r>
      <w:r w:rsidRPr="00F312C6">
        <w:rPr>
          <w:lang w:val="uk-UA"/>
        </w:rPr>
        <w:t>27062,1</w:t>
      </w:r>
      <w:r w:rsidR="008D1070" w:rsidRPr="00F312C6">
        <w:rPr>
          <w:lang w:val="uk-UA"/>
        </w:rPr>
        <w:t xml:space="preserve"> - </w:t>
      </w:r>
      <w:r w:rsidRPr="00F312C6">
        <w:rPr>
          <w:lang w:val="uk-UA"/>
        </w:rPr>
        <w:t>19270,8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/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387131,8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</w:p>
    <w:p w:rsidR="008D1070" w:rsidRPr="00F312C6" w:rsidRDefault="003E2C7C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7791,</w:t>
      </w:r>
      <w:r w:rsidR="008D1070" w:rsidRPr="00F312C6">
        <w:rPr>
          <w:lang w:val="uk-UA"/>
        </w:rPr>
        <w:t>3/</w:t>
      </w:r>
      <w:r w:rsidRPr="00F312C6">
        <w:rPr>
          <w:lang w:val="uk-UA"/>
        </w:rPr>
        <w:t>387131,8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0,02</w:t>
      </w:r>
      <w:r w:rsidR="008D1070" w:rsidRPr="00F312C6">
        <w:rPr>
          <w:lang w:val="uk-UA"/>
        </w:rPr>
        <w:t>;</w:t>
      </w:r>
    </w:p>
    <w:p w:rsidR="008D1070" w:rsidRPr="00F312C6" w:rsidRDefault="003E2C7C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В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Ф2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р.010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/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Ф1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р.280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57770,</w:t>
      </w:r>
      <w:r w:rsidR="008D1070" w:rsidRPr="00F312C6">
        <w:rPr>
          <w:lang w:val="uk-UA"/>
        </w:rPr>
        <w:t>1/</w:t>
      </w:r>
      <w:r w:rsidRPr="00F312C6">
        <w:rPr>
          <w:lang w:val="uk-UA"/>
        </w:rPr>
        <w:t>387131,8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0,15</w:t>
      </w:r>
      <w:r w:rsidR="008D1070" w:rsidRPr="00F312C6">
        <w:rPr>
          <w:lang w:val="uk-UA"/>
        </w:rPr>
        <w:t>;</w:t>
      </w:r>
    </w:p>
    <w:p w:rsidR="008D1070" w:rsidRPr="00F312C6" w:rsidRDefault="003E2C7C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С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Ф2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р.010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/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Ф1</w:t>
      </w:r>
      <w:r w:rsidR="008D1070" w:rsidRPr="00F312C6">
        <w:rPr>
          <w:lang w:val="uk-UA"/>
        </w:rPr>
        <w:t xml:space="preserve"> (</w:t>
      </w:r>
      <w:r w:rsidRPr="00F312C6">
        <w:rPr>
          <w:lang w:val="uk-UA"/>
        </w:rPr>
        <w:t>р.520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р.530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р.540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р.550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р.570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р.580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р.590</w:t>
      </w:r>
      <w:r w:rsidR="008D1070" w:rsidRPr="00F312C6">
        <w:rPr>
          <w:lang w:val="uk-UA"/>
        </w:rPr>
        <w:t xml:space="preserve">) </w:t>
      </w:r>
    </w:p>
    <w:p w:rsidR="008D1070" w:rsidRPr="00F312C6" w:rsidRDefault="003E2C7C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57770,</w:t>
      </w:r>
      <w:r w:rsidR="008D1070" w:rsidRPr="00F312C6">
        <w:rPr>
          <w:lang w:val="uk-UA"/>
        </w:rPr>
        <w:t>1/ (</w:t>
      </w:r>
      <w:r w:rsidRPr="00F312C6">
        <w:rPr>
          <w:lang w:val="uk-UA"/>
        </w:rPr>
        <w:t>146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3494,9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4119,8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1555,2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737,3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1087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+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820,6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=</w:t>
      </w:r>
    </w:p>
    <w:p w:rsidR="008D1070" w:rsidRPr="00F312C6" w:rsidRDefault="003E2C7C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57770,</w:t>
      </w:r>
      <w:r w:rsidR="008D1070" w:rsidRPr="00F312C6">
        <w:rPr>
          <w:lang w:val="uk-UA"/>
        </w:rPr>
        <w:t>1/</w:t>
      </w:r>
      <w:r w:rsidRPr="00F312C6">
        <w:rPr>
          <w:lang w:val="uk-UA"/>
        </w:rPr>
        <w:t>11960,8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4,83</w:t>
      </w:r>
      <w:r w:rsidR="008D1070" w:rsidRPr="00F312C6">
        <w:rPr>
          <w:lang w:val="uk-UA"/>
        </w:rPr>
        <w:t>;</w:t>
      </w:r>
    </w:p>
    <w:p w:rsidR="008D1070" w:rsidRPr="00F312C6" w:rsidRDefault="003E2C7C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D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Ф2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р.03</w:t>
      </w:r>
      <w:r w:rsidR="008D1070" w:rsidRPr="00F312C6">
        <w:rPr>
          <w:lang w:val="uk-UA"/>
        </w:rPr>
        <w:t>5/</w:t>
      </w:r>
      <w:r w:rsidRPr="00F312C6">
        <w:rPr>
          <w:lang w:val="uk-UA"/>
        </w:rPr>
        <w:t>Ф1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р.280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48179,</w:t>
      </w:r>
      <w:r w:rsidR="008D1070" w:rsidRPr="00F312C6">
        <w:rPr>
          <w:lang w:val="uk-UA"/>
        </w:rPr>
        <w:t>4/</w:t>
      </w:r>
      <w:r w:rsidRPr="00F312C6">
        <w:rPr>
          <w:lang w:val="uk-UA"/>
        </w:rPr>
        <w:t>387131,8</w:t>
      </w:r>
      <w:r w:rsidR="008D1070" w:rsidRPr="00F312C6">
        <w:rPr>
          <w:lang w:val="uk-UA"/>
        </w:rPr>
        <w:t xml:space="preserve"> </w:t>
      </w:r>
      <w:r w:rsidR="00076006" w:rsidRPr="00F312C6">
        <w:rPr>
          <w:lang w:val="uk-UA"/>
        </w:rPr>
        <w:t>=</w:t>
      </w:r>
      <w:r w:rsidR="008D1070" w:rsidRPr="00F312C6">
        <w:rPr>
          <w:lang w:val="uk-UA"/>
        </w:rPr>
        <w:t xml:space="preserve"> </w:t>
      </w:r>
      <w:r w:rsidR="00076006" w:rsidRPr="00F312C6">
        <w:rPr>
          <w:lang w:val="uk-UA"/>
        </w:rPr>
        <w:t>0,124.</w:t>
      </w:r>
    </w:p>
    <w:p w:rsidR="008D1070" w:rsidRPr="00F312C6" w:rsidRDefault="00C36FCE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1,03</w:t>
      </w:r>
      <w:r w:rsidR="00777D04">
        <w:pict>
          <v:shape id="_x0000_i1036" type="#_x0000_t75" style="width:9pt;height:9.75pt">
            <v:imagedata r:id="rId17" o:title=""/>
          </v:shape>
        </w:pict>
      </w:r>
      <w:r w:rsidR="00076006" w:rsidRPr="00F312C6">
        <w:t>0,02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3,07</w:t>
      </w:r>
      <w:r w:rsidR="00777D04">
        <w:pict>
          <v:shape id="_x0000_i1037" type="#_x0000_t75" style="width:9pt;height:9.75pt">
            <v:imagedata r:id="rId17" o:title=""/>
          </v:shape>
        </w:pict>
      </w:r>
      <w:r w:rsidR="00076006" w:rsidRPr="00F312C6">
        <w:t>0,15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0,66</w:t>
      </w:r>
      <w:r w:rsidR="00777D04">
        <w:pict>
          <v:shape id="_x0000_i1038" type="#_x0000_t75" style="width:9pt;height:9.75pt">
            <v:imagedata r:id="rId17" o:title=""/>
          </v:shape>
        </w:pict>
      </w:r>
      <w:r w:rsidR="00076006" w:rsidRPr="00F312C6">
        <w:t>4,83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0,4</w:t>
      </w:r>
      <w:r w:rsidR="00777D04">
        <w:pict>
          <v:shape id="_x0000_i1039" type="#_x0000_t75" style="width:9pt;height:9.75pt">
            <v:imagedata r:id="rId17" o:title=""/>
          </v:shape>
        </w:pict>
      </w:r>
      <w:r w:rsidRPr="00F312C6">
        <w:t>0,</w:t>
      </w:r>
      <w:r w:rsidR="00076006" w:rsidRPr="00F312C6">
        <w:t>124</w:t>
      </w:r>
      <w:r w:rsidR="008D1070" w:rsidRPr="00F312C6">
        <w:t xml:space="preserve"> </w:t>
      </w:r>
      <w:r w:rsidRPr="00F312C6">
        <w:t>=</w:t>
      </w:r>
    </w:p>
    <w:p w:rsidR="00076006" w:rsidRPr="00F312C6" w:rsidRDefault="00076006" w:rsidP="00420B69">
      <w:pPr>
        <w:pStyle w:val="11"/>
      </w:pPr>
      <w:r w:rsidRPr="00F312C6">
        <w:t>=</w:t>
      </w:r>
      <w:r w:rsidR="008D1070" w:rsidRPr="00F312C6">
        <w:t xml:space="preserve"> </w:t>
      </w:r>
      <w:r w:rsidRPr="00F312C6">
        <w:t>0,021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0,46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3</w:t>
      </w:r>
      <w:r w:rsidR="008D1070" w:rsidRPr="00F312C6">
        <w:t xml:space="preserve">,19 </w:t>
      </w:r>
      <w:r w:rsidRPr="00F312C6">
        <w:t>+</w:t>
      </w:r>
      <w:r w:rsidR="008D1070" w:rsidRPr="00F312C6">
        <w:t xml:space="preserve"> </w:t>
      </w:r>
      <w:r w:rsidRPr="00F312C6">
        <w:t>0,05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3,721</w:t>
      </w:r>
    </w:p>
    <w:p w:rsidR="00420B69" w:rsidRPr="00F312C6" w:rsidRDefault="00420B69" w:rsidP="00420B69">
      <w:pPr>
        <w:pStyle w:val="11"/>
        <w:rPr>
          <w:i/>
        </w:rPr>
      </w:pPr>
    </w:p>
    <w:p w:rsidR="00C36FCE" w:rsidRPr="00F312C6" w:rsidRDefault="00C36FCE" w:rsidP="00420B69">
      <w:pPr>
        <w:pStyle w:val="11"/>
      </w:pPr>
      <w:r w:rsidRPr="00F312C6">
        <w:rPr>
          <w:i/>
        </w:rPr>
        <w:t>Висновок</w:t>
      </w:r>
      <w:r w:rsidR="008D1070" w:rsidRPr="00F312C6">
        <w:rPr>
          <w:i/>
        </w:rPr>
        <w:t xml:space="preserve">: </w:t>
      </w: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="003E2C7C" w:rsidRPr="00F312C6">
        <w:t>3,721</w:t>
      </w:r>
      <w:r w:rsidRPr="00F312C6">
        <w:t>,</w:t>
      </w:r>
      <w:r w:rsidR="008D1070" w:rsidRPr="00F312C6">
        <w:t xml:space="preserve"> </w:t>
      </w:r>
      <w:r w:rsidRPr="00F312C6">
        <w:t>вище</w:t>
      </w:r>
      <w:r w:rsidR="008D1070" w:rsidRPr="00F312C6">
        <w:t xml:space="preserve"> </w:t>
      </w:r>
      <w:r w:rsidRPr="00F312C6">
        <w:t>показника</w:t>
      </w:r>
      <w:r w:rsidR="008D1070" w:rsidRPr="00F312C6">
        <w:t xml:space="preserve"> </w:t>
      </w:r>
      <w:r w:rsidRPr="00F312C6">
        <w:t>0,862,</w:t>
      </w:r>
      <w:r w:rsidR="008D1070" w:rsidRPr="00F312C6">
        <w:t xml:space="preserve"> </w:t>
      </w:r>
      <w:r w:rsidRPr="00F312C6">
        <w:t>отже</w:t>
      </w:r>
      <w:r w:rsidR="008D1070" w:rsidRPr="00F312C6">
        <w:t xml:space="preserve"> </w:t>
      </w:r>
      <w:r w:rsidRPr="00F312C6">
        <w:t>в</w:t>
      </w:r>
      <w:r w:rsidR="008D1070" w:rsidRPr="00F312C6">
        <w:t xml:space="preserve"> </w:t>
      </w:r>
      <w:r w:rsidRPr="00F312C6">
        <w:t>нас</w:t>
      </w:r>
      <w:r w:rsidR="008D1070" w:rsidRPr="00F312C6">
        <w:t xml:space="preserve"> </w:t>
      </w:r>
      <w:r w:rsidRPr="00F312C6">
        <w:t>ймовірність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дуже</w:t>
      </w:r>
      <w:r w:rsidR="008D1070" w:rsidRPr="00F312C6">
        <w:t xml:space="preserve"> </w:t>
      </w:r>
      <w:r w:rsidRPr="00F312C6">
        <w:t>низька.</w:t>
      </w:r>
    </w:p>
    <w:p w:rsidR="008D1070" w:rsidRPr="00F312C6" w:rsidRDefault="00963ED6" w:rsidP="00420B69">
      <w:pPr>
        <w:tabs>
          <w:tab w:val="left" w:pos="726"/>
        </w:tabs>
        <w:rPr>
          <w:lang w:val="uk-UA"/>
        </w:rPr>
      </w:pPr>
      <w:r w:rsidRPr="00F312C6">
        <w:rPr>
          <w:b/>
          <w:lang w:val="uk-UA"/>
        </w:rPr>
        <w:t>Завданн</w:t>
      </w:r>
      <w:r w:rsidR="000D7517" w:rsidRPr="00F312C6">
        <w:rPr>
          <w:b/>
          <w:lang w:val="uk-UA"/>
        </w:rPr>
        <w:t>я</w:t>
      </w:r>
      <w:r w:rsidR="008D1070" w:rsidRPr="00F312C6">
        <w:rPr>
          <w:b/>
          <w:lang w:val="uk-UA"/>
        </w:rPr>
        <w:t xml:space="preserve"> </w:t>
      </w:r>
      <w:r w:rsidR="000D7517" w:rsidRPr="00F312C6">
        <w:rPr>
          <w:b/>
          <w:lang w:val="uk-UA"/>
        </w:rPr>
        <w:t>7.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Оцінити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ймовірність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банкрутства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підприємства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даними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фінансової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звітності</w:t>
      </w:r>
      <w:r w:rsidR="008D1070" w:rsidRPr="00F312C6">
        <w:rPr>
          <w:lang w:val="uk-UA"/>
        </w:rPr>
        <w:t xml:space="preserve"> (</w:t>
      </w:r>
      <w:r w:rsidRPr="00F312C6">
        <w:rPr>
          <w:lang w:val="uk-UA"/>
        </w:rPr>
        <w:t>додатки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А,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допомогою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моделі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Таффлера.</w:t>
      </w:r>
    </w:p>
    <w:p w:rsidR="00963ED6" w:rsidRPr="00F312C6" w:rsidRDefault="00963ED6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Методичні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рекомендації.</w:t>
      </w:r>
    </w:p>
    <w:p w:rsidR="008D1070" w:rsidRPr="00F312C6" w:rsidRDefault="00963ED6" w:rsidP="00420B69">
      <w:pPr>
        <w:pStyle w:val="11"/>
      </w:pPr>
      <w:r w:rsidRPr="00F312C6">
        <w:t>Модель</w:t>
      </w:r>
      <w:r w:rsidR="008D1070" w:rsidRPr="00F312C6">
        <w:t xml:space="preserve"> </w:t>
      </w:r>
      <w:r w:rsidRPr="00F312C6">
        <w:t>Таффлера</w:t>
      </w:r>
      <w:r w:rsidR="008D1070" w:rsidRPr="00F312C6">
        <w:t xml:space="preserve"> </w:t>
      </w:r>
      <w:r w:rsidRPr="00F312C6">
        <w:t>і</w:t>
      </w:r>
      <w:r w:rsidR="008D1070" w:rsidRPr="00F312C6">
        <w:t xml:space="preserve"> </w:t>
      </w:r>
      <w:r w:rsidRPr="00F312C6">
        <w:t>Тішоу</w:t>
      </w:r>
      <w:r w:rsidR="008D1070" w:rsidRPr="00F312C6">
        <w:t>:</w:t>
      </w:r>
    </w:p>
    <w:p w:rsidR="00420B69" w:rsidRPr="00F312C6" w:rsidRDefault="00420B69" w:rsidP="00420B69">
      <w:pPr>
        <w:pStyle w:val="11"/>
      </w:pPr>
    </w:p>
    <w:p w:rsidR="00963ED6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0,53A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0,13B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smartTag w:uri="urn:schemas-microsoft-com:office:smarttags" w:element="metricconverter">
        <w:smartTagPr>
          <w:attr w:name="ProductID" w:val="0,18C"/>
        </w:smartTagPr>
        <w:r w:rsidRPr="00F312C6">
          <w:t>0,18C</w:t>
        </w:r>
      </w:smartTag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0,16D,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де</w:t>
      </w:r>
      <w:r w:rsidR="008D1070" w:rsidRPr="00F312C6">
        <w:t xml:space="preserve"> </w:t>
      </w:r>
      <w:r w:rsidRPr="00F312C6">
        <w:t>А</w:t>
      </w:r>
      <w:r w:rsidR="008D1070" w:rsidRPr="00F312C6">
        <w:t xml:space="preserve"> - </w:t>
      </w:r>
      <w:r w:rsidRPr="00F312C6">
        <w:t>операційний</w:t>
      </w:r>
      <w:r w:rsidR="008D1070" w:rsidRPr="00F312C6">
        <w:t xml:space="preserve"> </w:t>
      </w:r>
      <w:r w:rsidRPr="00F312C6">
        <w:t>прибуток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короткострокові</w:t>
      </w:r>
      <w:r w:rsidR="008D1070" w:rsidRPr="00F312C6">
        <w:t xml:space="preserve"> </w:t>
      </w:r>
      <w:r w:rsidRPr="00F312C6">
        <w:t>зобов‘язання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В</w:t>
      </w:r>
      <w:r w:rsidR="008D1070" w:rsidRPr="00F312C6">
        <w:t xml:space="preserve"> - </w:t>
      </w:r>
      <w:r w:rsidRPr="00F312C6">
        <w:t>оборотні</w:t>
      </w:r>
      <w:r w:rsidR="008D1070" w:rsidRPr="00F312C6">
        <w:t xml:space="preserve"> </w:t>
      </w:r>
      <w:r w:rsidRPr="00F312C6">
        <w:t>активи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сума</w:t>
      </w:r>
      <w:r w:rsidR="008D1070" w:rsidRPr="00F312C6">
        <w:t xml:space="preserve"> </w:t>
      </w:r>
      <w:r w:rsidRPr="00F312C6">
        <w:t>зобов‘язань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С</w:t>
      </w:r>
      <w:r w:rsidR="008D1070" w:rsidRPr="00F312C6">
        <w:t xml:space="preserve"> - </w:t>
      </w:r>
      <w:r w:rsidRPr="00F312C6">
        <w:t>короткострокові</w:t>
      </w:r>
      <w:r w:rsidR="008D1070" w:rsidRPr="00F312C6">
        <w:t xml:space="preserve"> </w:t>
      </w:r>
      <w:r w:rsidRPr="00F312C6">
        <w:t>зобов‘язання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активів</w:t>
      </w:r>
      <w:r w:rsidR="008D1070" w:rsidRPr="00F312C6">
        <w:t>;</w:t>
      </w:r>
    </w:p>
    <w:p w:rsidR="00963ED6" w:rsidRPr="00F312C6" w:rsidRDefault="00963ED6" w:rsidP="00420B69">
      <w:pPr>
        <w:pStyle w:val="11"/>
      </w:pPr>
      <w:r w:rsidRPr="00F312C6">
        <w:t>D</w:t>
      </w:r>
      <w:r w:rsidR="008D1070" w:rsidRPr="00F312C6">
        <w:t xml:space="preserve"> - </w:t>
      </w:r>
      <w:r w:rsidRPr="00F312C6">
        <w:t>виручка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реалізації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загальна</w:t>
      </w:r>
      <w:r w:rsidR="008D1070" w:rsidRPr="00F312C6">
        <w:t xml:space="preserve"> </w:t>
      </w:r>
      <w:r w:rsidRPr="00F312C6">
        <w:t>вартість</w:t>
      </w:r>
      <w:r w:rsidR="008D1070" w:rsidRPr="00F312C6">
        <w:t xml:space="preserve"> </w:t>
      </w:r>
      <w:r w:rsidRPr="00F312C6">
        <w:t>активів.</w:t>
      </w:r>
    </w:p>
    <w:p w:rsidR="008D1070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0,2</w:t>
      </w:r>
      <w:r w:rsidR="008D1070" w:rsidRPr="00F312C6">
        <w:t xml:space="preserve"> - </w:t>
      </w:r>
      <w:r w:rsidRPr="00F312C6">
        <w:t>дуже</w:t>
      </w:r>
      <w:r w:rsidR="008D1070" w:rsidRPr="00F312C6">
        <w:t xml:space="preserve"> </w:t>
      </w:r>
      <w:r w:rsidRPr="00F312C6">
        <w:t>висока</w:t>
      </w:r>
      <w:r w:rsidR="008D1070" w:rsidRPr="00F312C6">
        <w:t xml:space="preserve"> </w:t>
      </w:r>
      <w:r w:rsidRPr="00F312C6">
        <w:t>ймовірність</w:t>
      </w:r>
      <w:r w:rsidR="008D1070" w:rsidRPr="00F312C6">
        <w:t xml:space="preserve"> </w:t>
      </w:r>
      <w:r w:rsidRPr="00F312C6">
        <w:t>банкрутства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0,25</w:t>
      </w:r>
      <w:r w:rsidR="008D1070" w:rsidRPr="00F312C6">
        <w:t xml:space="preserve"> - </w:t>
      </w:r>
      <w:r w:rsidRPr="00F312C6">
        <w:t>критичне</w:t>
      </w:r>
      <w:r w:rsidR="008D1070" w:rsidRPr="00F312C6">
        <w:t xml:space="preserve"> </w:t>
      </w:r>
      <w:r w:rsidRPr="00F312C6">
        <w:t>значення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&gt;</w:t>
      </w:r>
      <w:r w:rsidR="008D1070" w:rsidRPr="00F312C6">
        <w:t xml:space="preserve"> </w:t>
      </w:r>
      <w:r w:rsidRPr="00F312C6">
        <w:t>0,3</w:t>
      </w:r>
      <w:r w:rsidR="008D1070" w:rsidRPr="00F312C6">
        <w:t xml:space="preserve"> - </w:t>
      </w:r>
      <w:r w:rsidRPr="00F312C6">
        <w:t>ймовірність</w:t>
      </w:r>
      <w:r w:rsidR="008D1070" w:rsidRPr="00F312C6">
        <w:t xml:space="preserve"> </w:t>
      </w:r>
      <w:r w:rsidRPr="00F312C6">
        <w:t>банкрутства</w:t>
      </w:r>
      <w:r w:rsidR="008D1070" w:rsidRPr="00F312C6">
        <w:t xml:space="preserve"> </w:t>
      </w:r>
      <w:r w:rsidRPr="00F312C6">
        <w:t>дуже</w:t>
      </w:r>
      <w:r w:rsidR="008D1070" w:rsidRPr="00F312C6">
        <w:t xml:space="preserve"> </w:t>
      </w:r>
      <w:r w:rsidRPr="00F312C6">
        <w:t>низька.</w:t>
      </w:r>
    </w:p>
    <w:p w:rsidR="00420B69" w:rsidRPr="00F312C6" w:rsidRDefault="00420B69" w:rsidP="00420B69">
      <w:pPr>
        <w:pStyle w:val="11"/>
      </w:pPr>
    </w:p>
    <w:p w:rsidR="008D1070" w:rsidRPr="00F312C6" w:rsidRDefault="000D7517" w:rsidP="00420B69">
      <w:pPr>
        <w:pStyle w:val="11"/>
      </w:pPr>
      <w:r w:rsidRPr="00F312C6">
        <w:t>А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Ф2</w:t>
      </w:r>
      <w:r w:rsidR="008D1070" w:rsidRPr="00F312C6">
        <w:t xml:space="preserve"> </w:t>
      </w:r>
      <w:r w:rsidRPr="00F312C6">
        <w:t>р.100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Ф1р.620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112,</w:t>
      </w:r>
      <w:r w:rsidR="008D1070" w:rsidRPr="00F312C6">
        <w:t>2/</w:t>
      </w:r>
      <w:r w:rsidRPr="00F312C6">
        <w:t>19270,8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0,006</w:t>
      </w:r>
      <w:r w:rsidR="008D1070" w:rsidRPr="00F312C6">
        <w:t>;</w:t>
      </w:r>
    </w:p>
    <w:p w:rsidR="008D1070" w:rsidRPr="00F312C6" w:rsidRDefault="000D7517" w:rsidP="00420B69">
      <w:pPr>
        <w:pStyle w:val="11"/>
      </w:pPr>
      <w:r w:rsidRPr="00F312C6">
        <w:t>В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Ф1р.260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Ф1</w:t>
      </w:r>
      <w:r w:rsidR="008D1070" w:rsidRPr="00F312C6">
        <w:t xml:space="preserve"> (</w:t>
      </w:r>
      <w:r w:rsidRPr="00F312C6">
        <w:t>р.480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р</w:t>
      </w:r>
      <w:r w:rsidR="00A5512F" w:rsidRPr="00F312C6">
        <w:t>.620</w:t>
      </w:r>
      <w:r w:rsidR="008D1070" w:rsidRPr="00F312C6">
        <w:t xml:space="preserve">) </w:t>
      </w:r>
      <w:r w:rsidR="00A5512F" w:rsidRPr="00F312C6">
        <w:t>=</w:t>
      </w:r>
      <w:r w:rsidR="008D1070" w:rsidRPr="00F312C6">
        <w:t xml:space="preserve"> </w:t>
      </w:r>
      <w:r w:rsidR="00A5512F" w:rsidRPr="00F312C6">
        <w:t>27062,</w:t>
      </w:r>
      <w:r w:rsidR="008D1070" w:rsidRPr="00F312C6">
        <w:t>1/ (</w:t>
      </w:r>
      <w:r w:rsidR="00A5512F" w:rsidRPr="00F312C6">
        <w:t>3048,8</w:t>
      </w:r>
      <w:r w:rsidR="008D1070" w:rsidRPr="00F312C6">
        <w:t xml:space="preserve"> </w:t>
      </w:r>
      <w:r w:rsidR="00A5512F" w:rsidRPr="00F312C6">
        <w:t>+</w:t>
      </w:r>
      <w:r w:rsidR="008D1070" w:rsidRPr="00F312C6">
        <w:t xml:space="preserve"> </w:t>
      </w:r>
      <w:r w:rsidR="00A5512F" w:rsidRPr="00F312C6">
        <w:t>19270,8</w:t>
      </w:r>
      <w:r w:rsidR="008D1070" w:rsidRPr="00F312C6">
        <w:t xml:space="preserve">) </w:t>
      </w:r>
      <w:r w:rsidR="00A5512F" w:rsidRPr="00F312C6">
        <w:t>=</w:t>
      </w:r>
    </w:p>
    <w:p w:rsidR="008D1070" w:rsidRPr="00F312C6" w:rsidRDefault="00A5512F" w:rsidP="00420B69">
      <w:pPr>
        <w:pStyle w:val="11"/>
      </w:pPr>
      <w:r w:rsidRPr="00F312C6">
        <w:t>=</w:t>
      </w:r>
      <w:r w:rsidR="008D1070" w:rsidRPr="00F312C6">
        <w:t xml:space="preserve"> </w:t>
      </w:r>
      <w:r w:rsidRPr="00F312C6">
        <w:t>27062,</w:t>
      </w:r>
      <w:r w:rsidR="008D1070" w:rsidRPr="00F312C6">
        <w:t>1/</w:t>
      </w:r>
      <w:r w:rsidRPr="00F312C6">
        <w:t>22319,6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1,21</w:t>
      </w:r>
      <w:r w:rsidR="008D1070" w:rsidRPr="00F312C6">
        <w:t>;</w:t>
      </w:r>
    </w:p>
    <w:p w:rsidR="008D1070" w:rsidRPr="00F312C6" w:rsidRDefault="00A5512F" w:rsidP="00420B69">
      <w:pPr>
        <w:pStyle w:val="11"/>
      </w:pPr>
      <w:r w:rsidRPr="00F312C6">
        <w:t>С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Ф1р.620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Ф1р.280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19270,</w:t>
      </w:r>
      <w:r w:rsidR="008D1070" w:rsidRPr="00F312C6">
        <w:t>8/</w:t>
      </w:r>
      <w:r w:rsidRPr="00F312C6">
        <w:t>387131,8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0,05</w:t>
      </w:r>
      <w:r w:rsidR="008D1070" w:rsidRPr="00F312C6">
        <w:t>;</w:t>
      </w:r>
    </w:p>
    <w:p w:rsidR="008D1070" w:rsidRPr="00F312C6" w:rsidRDefault="00A5512F" w:rsidP="00420B69">
      <w:pPr>
        <w:pStyle w:val="11"/>
      </w:pPr>
      <w:r w:rsidRPr="00F312C6">
        <w:t>D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Ф2р.03</w:t>
      </w:r>
      <w:r w:rsidR="008D1070" w:rsidRPr="00F312C6">
        <w:t>5/</w:t>
      </w:r>
      <w:r w:rsidRPr="00F312C6">
        <w:t>Ф1р.280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48179,</w:t>
      </w:r>
      <w:r w:rsidR="008D1070" w:rsidRPr="00F312C6">
        <w:t>4/</w:t>
      </w:r>
      <w:r w:rsidRPr="00F312C6">
        <w:t>387131,8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0,124.</w:t>
      </w:r>
    </w:p>
    <w:p w:rsidR="008D1070" w:rsidRPr="00F312C6" w:rsidRDefault="0072591D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0,53</w:t>
      </w:r>
      <w:r w:rsidR="00777D04">
        <w:pict>
          <v:shape id="_x0000_i1040" type="#_x0000_t75" style="width:9pt;height:9.75pt">
            <v:imagedata r:id="rId17" o:title=""/>
          </v:shape>
        </w:pict>
      </w:r>
      <w:r w:rsidRPr="00F312C6">
        <w:t>0</w:t>
      </w:r>
      <w:r w:rsidR="000D7517" w:rsidRPr="00F312C6">
        <w:t>,006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0,13</w:t>
      </w:r>
      <w:r w:rsidR="00777D04">
        <w:pict>
          <v:shape id="_x0000_i1041" type="#_x0000_t75" style="width:9pt;height:9.75pt">
            <v:imagedata r:id="rId17" o:title=""/>
          </v:shape>
        </w:pict>
      </w:r>
      <w:r w:rsidRPr="00F312C6">
        <w:t>1,21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0,18</w:t>
      </w:r>
      <w:r w:rsidR="00777D04">
        <w:pict>
          <v:shape id="_x0000_i1042" type="#_x0000_t75" style="width:9pt;height:9.75pt">
            <v:imagedata r:id="rId17" o:title=""/>
          </v:shape>
        </w:pict>
      </w:r>
      <w:r w:rsidRPr="00F312C6">
        <w:t>0,</w:t>
      </w:r>
      <w:r w:rsidR="000D7517" w:rsidRPr="00F312C6">
        <w:t>05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0,16</w:t>
      </w:r>
      <w:r w:rsidR="00777D04">
        <w:pict>
          <v:shape id="_x0000_i1043" type="#_x0000_t75" style="width:9pt;height:9.75pt">
            <v:imagedata r:id="rId17" o:title=""/>
          </v:shape>
        </w:pict>
      </w:r>
      <w:r w:rsidRPr="00F312C6">
        <w:t>0,</w:t>
      </w:r>
      <w:r w:rsidR="000D7517" w:rsidRPr="00F312C6">
        <w:t>1</w:t>
      </w:r>
      <w:r w:rsidRPr="00F312C6">
        <w:t>2</w:t>
      </w:r>
      <w:r w:rsidR="000D7517" w:rsidRPr="00F312C6">
        <w:t>4</w:t>
      </w:r>
      <w:r w:rsidR="008D1070" w:rsidRPr="00F312C6">
        <w:t xml:space="preserve"> </w:t>
      </w:r>
      <w:r w:rsidRPr="00F312C6">
        <w:t>=</w:t>
      </w:r>
    </w:p>
    <w:p w:rsidR="000D7517" w:rsidRPr="00F312C6" w:rsidRDefault="000D7517" w:rsidP="00420B69">
      <w:pPr>
        <w:pStyle w:val="11"/>
      </w:pPr>
      <w:r w:rsidRPr="00F312C6">
        <w:t>=</w:t>
      </w:r>
      <w:r w:rsidR="008D1070" w:rsidRPr="00F312C6">
        <w:t xml:space="preserve"> </w:t>
      </w:r>
      <w:r w:rsidRPr="00F312C6">
        <w:t>0,003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0,16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0,01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0,02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</w:t>
      </w:r>
      <w:r w:rsidR="008D1070" w:rsidRPr="00F312C6">
        <w:t>, 19</w:t>
      </w:r>
      <w:r w:rsidRPr="00F312C6">
        <w:t>3</w:t>
      </w:r>
    </w:p>
    <w:p w:rsidR="00420B69" w:rsidRPr="00F312C6" w:rsidRDefault="00420B69" w:rsidP="00420B69">
      <w:pPr>
        <w:tabs>
          <w:tab w:val="left" w:pos="726"/>
        </w:tabs>
        <w:rPr>
          <w:i/>
          <w:lang w:val="uk-UA"/>
        </w:rPr>
      </w:pPr>
    </w:p>
    <w:p w:rsidR="0072591D" w:rsidRPr="00F312C6" w:rsidRDefault="0072591D" w:rsidP="00420B69">
      <w:pPr>
        <w:tabs>
          <w:tab w:val="left" w:pos="726"/>
        </w:tabs>
        <w:rPr>
          <w:lang w:val="uk-UA"/>
        </w:rPr>
      </w:pPr>
      <w:r w:rsidRPr="00F312C6">
        <w:rPr>
          <w:i/>
          <w:lang w:val="uk-UA"/>
        </w:rPr>
        <w:t>Висновок</w:t>
      </w:r>
      <w:r w:rsidR="008D1070" w:rsidRPr="00F312C6">
        <w:rPr>
          <w:i/>
          <w:lang w:val="uk-UA"/>
        </w:rPr>
        <w:t xml:space="preserve">: </w:t>
      </w:r>
      <w:r w:rsidRPr="00F312C6">
        <w:rPr>
          <w:lang w:val="uk-UA"/>
        </w:rPr>
        <w:t>Z</w:t>
      </w:r>
      <w:r w:rsidR="008D1070" w:rsidRPr="00F312C6">
        <w:rPr>
          <w:lang w:val="uk-UA"/>
        </w:rPr>
        <w:t xml:space="preserve"> </w:t>
      </w:r>
      <w:r w:rsidR="000D7517" w:rsidRPr="00F312C6">
        <w:rPr>
          <w:lang w:val="uk-UA"/>
        </w:rPr>
        <w:t>&lt;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0</w:t>
      </w:r>
      <w:r w:rsidR="008D1070" w:rsidRPr="00F312C6">
        <w:rPr>
          <w:lang w:val="uk-UA"/>
        </w:rPr>
        <w:t>, 19</w:t>
      </w:r>
      <w:r w:rsidR="000D7517" w:rsidRPr="00F312C6">
        <w:rPr>
          <w:lang w:val="uk-UA"/>
        </w:rPr>
        <w:t>3</w:t>
      </w:r>
      <w:r w:rsidR="008D1070" w:rsidRPr="00F312C6">
        <w:rPr>
          <w:lang w:val="uk-UA"/>
        </w:rPr>
        <w:t xml:space="preserve">, </w:t>
      </w:r>
      <w:r w:rsidRPr="00F312C6">
        <w:rPr>
          <w:lang w:val="uk-UA"/>
        </w:rPr>
        <w:t>це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свідчить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про</w:t>
      </w:r>
      <w:r w:rsidR="008D1070" w:rsidRPr="00F312C6">
        <w:rPr>
          <w:lang w:val="uk-UA"/>
        </w:rPr>
        <w:t xml:space="preserve"> </w:t>
      </w:r>
      <w:r w:rsidR="000D7517" w:rsidRPr="00F312C6">
        <w:rPr>
          <w:lang w:val="uk-UA"/>
        </w:rPr>
        <w:t>дуже</w:t>
      </w:r>
      <w:r w:rsidR="008D1070" w:rsidRPr="00F312C6">
        <w:rPr>
          <w:lang w:val="uk-UA"/>
        </w:rPr>
        <w:t xml:space="preserve"> </w:t>
      </w:r>
      <w:r w:rsidR="000D7517" w:rsidRPr="00F312C6">
        <w:rPr>
          <w:lang w:val="uk-UA"/>
        </w:rPr>
        <w:t>високу</w:t>
      </w:r>
      <w:r w:rsidR="008D1070" w:rsidRPr="00F312C6">
        <w:rPr>
          <w:lang w:val="uk-UA"/>
        </w:rPr>
        <w:t xml:space="preserve"> </w:t>
      </w:r>
      <w:r w:rsidR="000D7517" w:rsidRPr="00F312C6">
        <w:rPr>
          <w:lang w:val="uk-UA"/>
        </w:rPr>
        <w:t>ймовірність</w:t>
      </w:r>
      <w:r w:rsidR="008D1070" w:rsidRPr="00F312C6">
        <w:rPr>
          <w:lang w:val="uk-UA"/>
        </w:rPr>
        <w:t xml:space="preserve"> </w:t>
      </w:r>
      <w:r w:rsidR="000D7517" w:rsidRPr="00F312C6">
        <w:rPr>
          <w:lang w:val="uk-UA"/>
        </w:rPr>
        <w:t>банкрутства</w:t>
      </w:r>
      <w:r w:rsidRPr="00F312C6">
        <w:rPr>
          <w:lang w:val="uk-UA"/>
        </w:rPr>
        <w:t>.</w:t>
      </w:r>
    </w:p>
    <w:p w:rsidR="008D1070" w:rsidRPr="00F312C6" w:rsidRDefault="00963ED6" w:rsidP="00420B69">
      <w:pPr>
        <w:tabs>
          <w:tab w:val="left" w:pos="726"/>
        </w:tabs>
        <w:rPr>
          <w:lang w:val="uk-UA"/>
        </w:rPr>
      </w:pPr>
      <w:r w:rsidRPr="00F312C6">
        <w:rPr>
          <w:b/>
          <w:lang w:val="uk-UA"/>
        </w:rPr>
        <w:t>Завдання</w:t>
      </w:r>
      <w:r w:rsidR="008D1070" w:rsidRPr="00F312C6">
        <w:rPr>
          <w:b/>
          <w:lang w:val="uk-UA"/>
        </w:rPr>
        <w:t xml:space="preserve"> </w:t>
      </w:r>
      <w:r w:rsidRPr="00F312C6">
        <w:rPr>
          <w:b/>
          <w:lang w:val="uk-UA"/>
        </w:rPr>
        <w:t>8.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Оцінити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ймовірність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банкрутства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підприємства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даними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фінансової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звітності</w:t>
      </w:r>
      <w:r w:rsidR="008D1070" w:rsidRPr="00F312C6">
        <w:rPr>
          <w:lang w:val="uk-UA"/>
        </w:rPr>
        <w:t xml:space="preserve"> (</w:t>
      </w:r>
      <w:r w:rsidRPr="00F312C6">
        <w:rPr>
          <w:lang w:val="uk-UA"/>
        </w:rPr>
        <w:t>додатки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А,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допомогою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універсальної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дискримінантної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функції.</w:t>
      </w:r>
    </w:p>
    <w:p w:rsidR="008D1070" w:rsidRPr="00F312C6" w:rsidRDefault="00963ED6" w:rsidP="00420B69">
      <w:pPr>
        <w:pStyle w:val="11"/>
      </w:pPr>
      <w:r w:rsidRPr="00F312C6">
        <w:t>Універсальна</w:t>
      </w:r>
      <w:r w:rsidR="008D1070" w:rsidRPr="00F312C6">
        <w:t xml:space="preserve"> </w:t>
      </w:r>
      <w:r w:rsidRPr="00F312C6">
        <w:t>дискримінантна</w:t>
      </w:r>
      <w:r w:rsidR="008D1070" w:rsidRPr="00F312C6">
        <w:t xml:space="preserve"> </w:t>
      </w:r>
      <w:r w:rsidRPr="00F312C6">
        <w:t>функція</w:t>
      </w:r>
      <w:r w:rsidR="008D1070" w:rsidRPr="00F312C6">
        <w:t>:</w:t>
      </w:r>
    </w:p>
    <w:p w:rsidR="00420B69" w:rsidRPr="00F312C6" w:rsidRDefault="00420B69" w:rsidP="00420B69">
      <w:pPr>
        <w:pStyle w:val="11"/>
      </w:pPr>
    </w:p>
    <w:p w:rsidR="00420B69" w:rsidRPr="00F312C6" w:rsidRDefault="00963ED6" w:rsidP="00420B69">
      <w:pPr>
        <w:pStyle w:val="11"/>
        <w:rPr>
          <w:vertAlign w:val="subscript"/>
        </w:rPr>
      </w:pP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1,03Х</w:t>
      </w:r>
      <w:r w:rsidRPr="00F312C6">
        <w:rPr>
          <w:vertAlign w:val="subscript"/>
        </w:rPr>
        <w:t>1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0,08Х</w:t>
      </w:r>
      <w:r w:rsidRPr="00F312C6">
        <w:rPr>
          <w:vertAlign w:val="subscript"/>
        </w:rPr>
        <w:t>2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10Х</w:t>
      </w:r>
      <w:r w:rsidRPr="00F312C6">
        <w:rPr>
          <w:vertAlign w:val="subscript"/>
        </w:rPr>
        <w:t>3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5</w:t>
      </w:r>
      <w:r w:rsidR="008D1070" w:rsidRPr="00F312C6">
        <w:t xml:space="preserve"> </w:t>
      </w:r>
      <w:r w:rsidRPr="00F312C6">
        <w:t>Х</w:t>
      </w:r>
      <w:r w:rsidRPr="00F312C6">
        <w:rPr>
          <w:vertAlign w:val="subscript"/>
        </w:rPr>
        <w:t>4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0,3Х</w:t>
      </w:r>
      <w:r w:rsidRPr="00F312C6">
        <w:rPr>
          <w:vertAlign w:val="subscript"/>
        </w:rPr>
        <w:t>5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0,1Х</w:t>
      </w:r>
      <w:r w:rsidR="008D1070" w:rsidRPr="00F312C6">
        <w:rPr>
          <w:vertAlign w:val="subscript"/>
        </w:rPr>
        <w:t>6,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де</w:t>
      </w:r>
      <w:r w:rsidR="008D1070" w:rsidRPr="00F312C6">
        <w:t xml:space="preserve"> </w:t>
      </w:r>
      <w:r w:rsidRPr="00F312C6">
        <w:t>Х</w:t>
      </w:r>
      <w:r w:rsidRPr="00F312C6">
        <w:rPr>
          <w:vertAlign w:val="subscript"/>
        </w:rPr>
        <w:t>1</w:t>
      </w:r>
      <w:r w:rsidR="008D1070" w:rsidRPr="00F312C6">
        <w:t xml:space="preserve"> - </w:t>
      </w:r>
      <w:r w:rsidRPr="00F312C6">
        <w:t>cash-flow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зобов‘язання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Х</w:t>
      </w:r>
      <w:r w:rsidRPr="00F312C6">
        <w:rPr>
          <w:vertAlign w:val="subscript"/>
        </w:rPr>
        <w:t>2</w:t>
      </w:r>
      <w:r w:rsidR="008D1070" w:rsidRPr="00F312C6">
        <w:t xml:space="preserve"> - </w:t>
      </w:r>
      <w:r w:rsidRPr="00F312C6">
        <w:t>валюта</w:t>
      </w:r>
      <w:r w:rsidR="008D1070" w:rsidRPr="00F312C6">
        <w:t xml:space="preserve"> </w:t>
      </w:r>
      <w:r w:rsidRPr="00F312C6">
        <w:t>балансу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зобов‘язання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Х</w:t>
      </w:r>
      <w:r w:rsidRPr="00F312C6">
        <w:rPr>
          <w:vertAlign w:val="subscript"/>
        </w:rPr>
        <w:t>3</w:t>
      </w:r>
      <w:r w:rsidR="008D1070" w:rsidRPr="00F312C6">
        <w:t xml:space="preserve"> - </w:t>
      </w:r>
      <w:r w:rsidRPr="00F312C6">
        <w:t>чистий</w:t>
      </w:r>
      <w:r w:rsidR="008D1070" w:rsidRPr="00F312C6">
        <w:t xml:space="preserve"> </w:t>
      </w:r>
      <w:r w:rsidRPr="00F312C6">
        <w:t>прибуток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валюта</w:t>
      </w:r>
      <w:r w:rsidR="008D1070" w:rsidRPr="00F312C6">
        <w:t xml:space="preserve"> </w:t>
      </w:r>
      <w:r w:rsidRPr="00F312C6">
        <w:t>балансу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Х</w:t>
      </w:r>
      <w:r w:rsidRPr="00F312C6">
        <w:rPr>
          <w:vertAlign w:val="subscript"/>
        </w:rPr>
        <w:t>4</w:t>
      </w:r>
      <w:r w:rsidR="008D1070" w:rsidRPr="00F312C6">
        <w:t xml:space="preserve"> - </w:t>
      </w:r>
      <w:r w:rsidRPr="00F312C6">
        <w:t>чистий</w:t>
      </w:r>
      <w:r w:rsidR="008D1070" w:rsidRPr="00F312C6">
        <w:t xml:space="preserve"> </w:t>
      </w:r>
      <w:r w:rsidRPr="00F312C6">
        <w:t>прибуток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виручка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реалізації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Х</w:t>
      </w:r>
      <w:r w:rsidRPr="00F312C6">
        <w:rPr>
          <w:vertAlign w:val="subscript"/>
        </w:rPr>
        <w:t>5</w:t>
      </w:r>
      <w:r w:rsidR="008D1070" w:rsidRPr="00F312C6">
        <w:t xml:space="preserve"> - </w:t>
      </w:r>
      <w:r w:rsidRPr="00F312C6">
        <w:t>запаси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виручка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реалізації</w:t>
      </w:r>
      <w:r w:rsidR="008D1070" w:rsidRPr="00F312C6">
        <w:t>;</w:t>
      </w:r>
    </w:p>
    <w:p w:rsidR="00963ED6" w:rsidRPr="00F312C6" w:rsidRDefault="00963ED6" w:rsidP="00420B69">
      <w:pPr>
        <w:pStyle w:val="11"/>
      </w:pPr>
      <w:r w:rsidRPr="00F312C6">
        <w:t>Х</w:t>
      </w:r>
      <w:r w:rsidRPr="00F312C6">
        <w:rPr>
          <w:vertAlign w:val="subscript"/>
        </w:rPr>
        <w:t>6</w:t>
      </w:r>
      <w:r w:rsidR="008D1070" w:rsidRPr="00F312C6">
        <w:t xml:space="preserve"> - </w:t>
      </w:r>
      <w:r w:rsidRPr="00F312C6">
        <w:t>виручка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реалізації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валюта</w:t>
      </w:r>
      <w:r w:rsidR="008D1070" w:rsidRPr="00F312C6">
        <w:t xml:space="preserve"> </w:t>
      </w:r>
      <w:r w:rsidRPr="00F312C6">
        <w:t>балансу.</w:t>
      </w:r>
    </w:p>
    <w:p w:rsidR="008D1070" w:rsidRPr="00F312C6" w:rsidRDefault="00963ED6" w:rsidP="00420B69">
      <w:pPr>
        <w:pStyle w:val="11"/>
      </w:pPr>
      <w:r w:rsidRPr="00F312C6">
        <w:t>Здобуті</w:t>
      </w:r>
      <w:r w:rsidR="008D1070" w:rsidRPr="00F312C6">
        <w:t xml:space="preserve"> </w:t>
      </w:r>
      <w:r w:rsidRPr="00F312C6">
        <w:t>значення</w:t>
      </w:r>
      <w:r w:rsidR="008D1070" w:rsidRPr="00F312C6">
        <w:t xml:space="preserve"> </w:t>
      </w:r>
      <w:r w:rsidRPr="00F312C6">
        <w:t>Z-показника</w:t>
      </w:r>
      <w:r w:rsidR="008D1070" w:rsidRPr="00F312C6">
        <w:t xml:space="preserve"> </w:t>
      </w:r>
      <w:r w:rsidRPr="00F312C6">
        <w:t>інтерпретуються</w:t>
      </w:r>
      <w:r w:rsidR="008D1070" w:rsidRPr="00F312C6">
        <w:t xml:space="preserve"> </w:t>
      </w:r>
      <w:r w:rsidRPr="00F312C6">
        <w:t>так</w:t>
      </w:r>
      <w:r w:rsidR="008D1070" w:rsidRPr="00F312C6">
        <w:t>:</w:t>
      </w:r>
    </w:p>
    <w:p w:rsidR="008D1070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0</w:t>
      </w:r>
      <w:r w:rsidR="008D1070" w:rsidRPr="00F312C6">
        <w:t xml:space="preserve"> - </w:t>
      </w:r>
      <w:r w:rsidRPr="00F312C6">
        <w:t>підприємство</w:t>
      </w:r>
      <w:r w:rsidR="008D1070" w:rsidRPr="00F312C6">
        <w:t xml:space="preserve"> </w:t>
      </w:r>
      <w:r w:rsidRPr="00F312C6">
        <w:t>є</w:t>
      </w:r>
      <w:r w:rsidR="008D1070" w:rsidRPr="00F312C6">
        <w:t xml:space="preserve"> </w:t>
      </w:r>
      <w:r w:rsidRPr="00F312C6">
        <w:t>напівбанкрутом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0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Z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1</w:t>
      </w:r>
      <w:r w:rsidR="008D1070" w:rsidRPr="00F312C6">
        <w:t xml:space="preserve"> - </w:t>
      </w:r>
      <w:r w:rsidRPr="00F312C6">
        <w:t>підприємству</w:t>
      </w:r>
      <w:r w:rsidR="008D1070" w:rsidRPr="00F312C6">
        <w:t xml:space="preserve"> </w:t>
      </w:r>
      <w:r w:rsidRPr="00F312C6">
        <w:t>загрожує</w:t>
      </w:r>
      <w:r w:rsidR="008D1070" w:rsidRPr="00F312C6">
        <w:t xml:space="preserve"> </w:t>
      </w:r>
      <w:r w:rsidRPr="00F312C6">
        <w:t>банкрутство,</w:t>
      </w:r>
      <w:r w:rsidR="008D1070" w:rsidRPr="00F312C6">
        <w:t xml:space="preserve"> </w:t>
      </w:r>
      <w:r w:rsidRPr="00F312C6">
        <w:t>якщо</w:t>
      </w:r>
      <w:r w:rsidR="008D1070" w:rsidRPr="00F312C6">
        <w:t xml:space="preserve"> </w:t>
      </w:r>
      <w:r w:rsidRPr="00F312C6">
        <w:t>не</w:t>
      </w:r>
      <w:r w:rsidR="008D1070" w:rsidRPr="00F312C6">
        <w:t xml:space="preserve"> </w:t>
      </w:r>
      <w:r w:rsidRPr="00F312C6">
        <w:t>здійснити</w:t>
      </w:r>
      <w:r w:rsidR="008D1070" w:rsidRPr="00F312C6">
        <w:t xml:space="preserve"> </w:t>
      </w:r>
      <w:r w:rsidRPr="00F312C6">
        <w:t>санаційні</w:t>
      </w:r>
      <w:r w:rsidR="008D1070" w:rsidRPr="00F312C6">
        <w:t xml:space="preserve"> </w:t>
      </w:r>
      <w:r w:rsidRPr="00F312C6">
        <w:t>заходи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1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Z</w:t>
      </w:r>
      <w:r w:rsidR="008D1070" w:rsidRPr="00F312C6">
        <w:t xml:space="preserve"> </w:t>
      </w:r>
      <w:r w:rsidRPr="00F312C6">
        <w:t>&lt;</w:t>
      </w:r>
      <w:r w:rsidR="008D1070" w:rsidRPr="00F312C6">
        <w:t xml:space="preserve"> </w:t>
      </w:r>
      <w:r w:rsidRPr="00F312C6">
        <w:t>2</w:t>
      </w:r>
      <w:r w:rsidR="008D1070" w:rsidRPr="00F312C6">
        <w:t xml:space="preserve"> - </w:t>
      </w:r>
      <w:r w:rsidRPr="00F312C6">
        <w:t>фінансова</w:t>
      </w:r>
      <w:r w:rsidR="008D1070" w:rsidRPr="00F312C6">
        <w:t xml:space="preserve"> </w:t>
      </w:r>
      <w:r w:rsidRPr="00F312C6">
        <w:t>стійкість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порушена,</w:t>
      </w:r>
      <w:r w:rsidR="008D1070" w:rsidRPr="00F312C6">
        <w:t xml:space="preserve"> </w:t>
      </w:r>
      <w:r w:rsidRPr="00F312C6">
        <w:t>але</w:t>
      </w:r>
      <w:r w:rsidR="008D1070" w:rsidRPr="00F312C6">
        <w:t xml:space="preserve"> </w:t>
      </w:r>
      <w:r w:rsidRPr="00F312C6">
        <w:t>за</w:t>
      </w:r>
      <w:r w:rsidR="008D1070" w:rsidRPr="00F312C6">
        <w:t xml:space="preserve"> </w:t>
      </w:r>
      <w:r w:rsidRPr="00F312C6">
        <w:t>умови</w:t>
      </w:r>
      <w:r w:rsidR="008D1070" w:rsidRPr="00F312C6">
        <w:t xml:space="preserve"> </w:t>
      </w:r>
      <w:r w:rsidRPr="00F312C6">
        <w:t>переходу</w:t>
      </w:r>
      <w:r w:rsidR="008D1070" w:rsidRPr="00F312C6">
        <w:t xml:space="preserve"> </w:t>
      </w:r>
      <w:r w:rsidRPr="00F312C6">
        <w:t>на</w:t>
      </w:r>
      <w:r w:rsidR="008D1070" w:rsidRPr="00F312C6">
        <w:t xml:space="preserve"> </w:t>
      </w:r>
      <w:r w:rsidRPr="00F312C6">
        <w:t>антикризове</w:t>
      </w:r>
      <w:r w:rsidR="008D1070" w:rsidRPr="00F312C6">
        <w:t xml:space="preserve"> </w:t>
      </w:r>
      <w:r w:rsidRPr="00F312C6">
        <w:t>управління</w:t>
      </w:r>
      <w:r w:rsidR="008D1070" w:rsidRPr="00F312C6">
        <w:t xml:space="preserve"> </w:t>
      </w:r>
      <w:r w:rsidRPr="00F312C6">
        <w:t>банкрутство</w:t>
      </w:r>
      <w:r w:rsidR="008D1070" w:rsidRPr="00F312C6">
        <w:t xml:space="preserve"> </w:t>
      </w:r>
      <w:r w:rsidRPr="00F312C6">
        <w:t>йому</w:t>
      </w:r>
      <w:r w:rsidR="008D1070" w:rsidRPr="00F312C6">
        <w:t xml:space="preserve"> </w:t>
      </w:r>
      <w:r w:rsidRPr="00F312C6">
        <w:t>не</w:t>
      </w:r>
      <w:r w:rsidR="008D1070" w:rsidRPr="00F312C6">
        <w:t xml:space="preserve"> </w:t>
      </w:r>
      <w:r w:rsidRPr="00F312C6">
        <w:t>загрожує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&gt;</w:t>
      </w:r>
      <w:r w:rsidR="008D1070" w:rsidRPr="00F312C6">
        <w:t xml:space="preserve"> </w:t>
      </w:r>
      <w:r w:rsidRPr="00F312C6">
        <w:t>2</w:t>
      </w:r>
      <w:r w:rsidR="008D1070" w:rsidRPr="00F312C6">
        <w:t xml:space="preserve"> - </w:t>
      </w:r>
      <w:r w:rsidRPr="00F312C6">
        <w:t>підприємство</w:t>
      </w:r>
      <w:r w:rsidR="008D1070" w:rsidRPr="00F312C6">
        <w:t xml:space="preserve"> </w:t>
      </w:r>
      <w:r w:rsidRPr="00F312C6">
        <w:t>фінансово</w:t>
      </w:r>
      <w:r w:rsidR="008D1070" w:rsidRPr="00F312C6">
        <w:t xml:space="preserve"> </w:t>
      </w:r>
      <w:r w:rsidRPr="00F312C6">
        <w:t>стійке,</w:t>
      </w:r>
      <w:r w:rsidR="008D1070" w:rsidRPr="00F312C6">
        <w:t xml:space="preserve"> </w:t>
      </w:r>
      <w:r w:rsidRPr="00F312C6">
        <w:t>банкрутство</w:t>
      </w:r>
      <w:r w:rsidR="008D1070" w:rsidRPr="00F312C6">
        <w:t xml:space="preserve"> </w:t>
      </w:r>
      <w:r w:rsidRPr="00F312C6">
        <w:t>не</w:t>
      </w:r>
      <w:r w:rsidR="008D1070" w:rsidRPr="00F312C6">
        <w:t xml:space="preserve"> </w:t>
      </w:r>
      <w:r w:rsidRPr="00F312C6">
        <w:t>загрожує.</w:t>
      </w:r>
    </w:p>
    <w:p w:rsidR="00420B69" w:rsidRPr="00F312C6" w:rsidRDefault="00420B69" w:rsidP="00420B69">
      <w:pPr>
        <w:pStyle w:val="11"/>
      </w:pPr>
    </w:p>
    <w:p w:rsidR="008D1070" w:rsidRPr="00F312C6" w:rsidRDefault="00D55A79" w:rsidP="00420B69">
      <w:pPr>
        <w:pStyle w:val="11"/>
      </w:pPr>
      <w:r w:rsidRPr="00F312C6">
        <w:t>Х</w:t>
      </w:r>
      <w:r w:rsidRPr="00F312C6">
        <w:rPr>
          <w:vertAlign w:val="subscript"/>
        </w:rPr>
        <w:t>1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Ф2</w:t>
      </w:r>
      <w:r w:rsidR="008D1070" w:rsidRPr="00F312C6">
        <w:t xml:space="preserve"> (</w:t>
      </w:r>
      <w:r w:rsidRPr="00F312C6">
        <w:t>р.010</w:t>
      </w:r>
      <w:r w:rsidR="008D1070" w:rsidRPr="00F312C6">
        <w:t xml:space="preserve"> - </w:t>
      </w:r>
      <w:r w:rsidRPr="00F312C6">
        <w:t>р.260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Ф1р.260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(</w:t>
      </w:r>
      <w:r w:rsidRPr="00F312C6">
        <w:t>58666,2</w:t>
      </w:r>
      <w:r w:rsidR="008D1070" w:rsidRPr="00F312C6">
        <w:t xml:space="preserve"> - </w:t>
      </w:r>
      <w:r w:rsidRPr="00F312C6">
        <w:t>3780,5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27062,1</w:t>
      </w:r>
      <w:r w:rsidR="008D1070" w:rsidRPr="00F312C6">
        <w:t xml:space="preserve"> </w:t>
      </w:r>
      <w:r w:rsidRPr="00F312C6">
        <w:t>=</w:t>
      </w:r>
    </w:p>
    <w:p w:rsidR="008D1070" w:rsidRPr="00F312C6" w:rsidRDefault="00D55A79" w:rsidP="00420B69">
      <w:pPr>
        <w:pStyle w:val="11"/>
      </w:pPr>
      <w:r w:rsidRPr="00F312C6">
        <w:t>=</w:t>
      </w:r>
      <w:r w:rsidR="008D1070" w:rsidRPr="00F312C6">
        <w:t xml:space="preserve"> </w:t>
      </w:r>
      <w:r w:rsidRPr="00F312C6">
        <w:t>54885</w:t>
      </w:r>
      <w:r w:rsidR="008D1070" w:rsidRPr="00F312C6">
        <w:t>7/</w:t>
      </w:r>
      <w:r w:rsidRPr="00F312C6">
        <w:t>27062,1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2,028</w:t>
      </w:r>
      <w:r w:rsidR="008D1070" w:rsidRPr="00F312C6">
        <w:t>;</w:t>
      </w:r>
    </w:p>
    <w:p w:rsidR="008D1070" w:rsidRPr="00F312C6" w:rsidRDefault="00D55A79" w:rsidP="00420B69">
      <w:pPr>
        <w:pStyle w:val="11"/>
      </w:pPr>
      <w:r w:rsidRPr="00F312C6">
        <w:t>Х</w:t>
      </w:r>
      <w:r w:rsidRPr="00F312C6">
        <w:rPr>
          <w:vertAlign w:val="subscript"/>
        </w:rPr>
        <w:t>2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Ф1р.280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Ф2р.620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387131,</w:t>
      </w:r>
      <w:r w:rsidR="008D1070" w:rsidRPr="00F312C6">
        <w:t>8/</w:t>
      </w:r>
      <w:r w:rsidRPr="00F312C6">
        <w:t>19270,8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20,09</w:t>
      </w:r>
      <w:r w:rsidR="008D1070" w:rsidRPr="00F312C6">
        <w:t>;</w:t>
      </w:r>
    </w:p>
    <w:p w:rsidR="008D1070" w:rsidRPr="00F312C6" w:rsidRDefault="00D55A79" w:rsidP="00420B69">
      <w:pPr>
        <w:pStyle w:val="11"/>
      </w:pPr>
      <w:r w:rsidRPr="00F312C6">
        <w:t>Х</w:t>
      </w:r>
      <w:r w:rsidRPr="00F312C6">
        <w:rPr>
          <w:vertAlign w:val="subscript"/>
        </w:rPr>
        <w:t>3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Ф2р.220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Ф1р.280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5544,</w:t>
      </w:r>
      <w:r w:rsidR="008D1070" w:rsidRPr="00F312C6">
        <w:t>2/</w:t>
      </w:r>
      <w:r w:rsidRPr="00F312C6">
        <w:t>397782,7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0,014</w:t>
      </w:r>
      <w:r w:rsidR="008D1070" w:rsidRPr="00F312C6">
        <w:t>;</w:t>
      </w:r>
    </w:p>
    <w:p w:rsidR="008D1070" w:rsidRPr="00F312C6" w:rsidRDefault="00D55A79" w:rsidP="00420B69">
      <w:pPr>
        <w:pStyle w:val="11"/>
      </w:pPr>
      <w:r w:rsidRPr="00F312C6">
        <w:t>Х</w:t>
      </w:r>
      <w:r w:rsidRPr="00F312C6">
        <w:rPr>
          <w:vertAlign w:val="subscript"/>
        </w:rPr>
        <w:t>4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Ф2р.220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Ф2р.010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5544,</w:t>
      </w:r>
      <w:r w:rsidR="008D1070" w:rsidRPr="00F312C6">
        <w:t>2/</w:t>
      </w:r>
      <w:r w:rsidRPr="00F312C6">
        <w:t>58666,2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0,095</w:t>
      </w:r>
      <w:r w:rsidR="008D1070" w:rsidRPr="00F312C6">
        <w:t>;</w:t>
      </w:r>
    </w:p>
    <w:p w:rsidR="008D1070" w:rsidRPr="00F312C6" w:rsidRDefault="00177369" w:rsidP="00420B69">
      <w:pPr>
        <w:pStyle w:val="11"/>
      </w:pPr>
      <w:r w:rsidRPr="00F312C6">
        <w:t>Х</w:t>
      </w:r>
      <w:r w:rsidRPr="00F312C6">
        <w:rPr>
          <w:vertAlign w:val="subscript"/>
        </w:rPr>
        <w:t>5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Ф1</w:t>
      </w:r>
      <w:r w:rsidR="008D1070" w:rsidRPr="00F312C6">
        <w:t xml:space="preserve"> (</w:t>
      </w:r>
      <w:r w:rsidRPr="00F312C6">
        <w:t>р.100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р.120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р.130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р.140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Ф2р.035</w:t>
      </w:r>
      <w:r w:rsidR="008D1070" w:rsidRPr="00F312C6">
        <w:t xml:space="preserve"> </w:t>
      </w:r>
      <w:r w:rsidRPr="00F312C6">
        <w:t>=</w:t>
      </w:r>
    </w:p>
    <w:p w:rsidR="008D1070" w:rsidRPr="00F312C6" w:rsidRDefault="00177369" w:rsidP="00420B69">
      <w:pPr>
        <w:pStyle w:val="11"/>
      </w:pPr>
      <w:r w:rsidRPr="00F312C6">
        <w:t>=</w:t>
      </w:r>
      <w:r w:rsidR="008D1070" w:rsidRPr="00F312C6">
        <w:t xml:space="preserve"> (</w:t>
      </w:r>
      <w:r w:rsidRPr="00F312C6">
        <w:t>4505,5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2827,5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2838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2781,2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48179,4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12952,</w:t>
      </w:r>
      <w:r w:rsidR="008D1070" w:rsidRPr="00F312C6">
        <w:t>2/</w:t>
      </w:r>
      <w:r w:rsidRPr="00F312C6">
        <w:t>48179,4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0,27</w:t>
      </w:r>
      <w:r w:rsidR="008D1070" w:rsidRPr="00F312C6">
        <w:t>;</w:t>
      </w:r>
    </w:p>
    <w:p w:rsidR="008D1070" w:rsidRPr="00F312C6" w:rsidRDefault="00177369" w:rsidP="00420B69">
      <w:pPr>
        <w:pStyle w:val="11"/>
      </w:pPr>
      <w:r w:rsidRPr="00F312C6">
        <w:t>Х</w:t>
      </w:r>
      <w:r w:rsidRPr="00F312C6">
        <w:rPr>
          <w:vertAlign w:val="subscript"/>
        </w:rPr>
        <w:t>6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Ф2р.03</w:t>
      </w:r>
      <w:r w:rsidR="008D1070" w:rsidRPr="00F312C6">
        <w:t>5/</w:t>
      </w:r>
      <w:r w:rsidRPr="00F312C6">
        <w:t>Ф1р.280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48179,</w:t>
      </w:r>
      <w:r w:rsidR="008D1070" w:rsidRPr="00F312C6">
        <w:t>4/</w:t>
      </w:r>
      <w:r w:rsidRPr="00F312C6">
        <w:t>387131,8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0,124.</w:t>
      </w:r>
    </w:p>
    <w:p w:rsidR="00E621B3" w:rsidRPr="00F312C6" w:rsidRDefault="00E621B3" w:rsidP="00420B69">
      <w:pPr>
        <w:pStyle w:val="11"/>
      </w:pP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1,03</w:t>
      </w:r>
      <w:r w:rsidR="00777D04">
        <w:pict>
          <v:shape id="_x0000_i1044" type="#_x0000_t75" style="width:9pt;height:9.75pt">
            <v:imagedata r:id="rId17" o:title=""/>
          </v:shape>
        </w:pict>
      </w:r>
      <w:r w:rsidRPr="00F312C6">
        <w:t>2,028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0,08</w:t>
      </w:r>
      <w:r w:rsidR="00777D04">
        <w:pict>
          <v:shape id="_x0000_i1045" type="#_x0000_t75" style="width:9pt;height:9.75pt">
            <v:imagedata r:id="rId17" o:title=""/>
          </v:shape>
        </w:pict>
      </w:r>
      <w:r w:rsidR="00177369" w:rsidRPr="00F312C6">
        <w:t>20,09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10</w:t>
      </w:r>
      <w:r w:rsidR="00777D04">
        <w:pict>
          <v:shape id="_x0000_i1046" type="#_x0000_t75" style="width:9pt;height:9.75pt">
            <v:imagedata r:id="rId17" o:title=""/>
          </v:shape>
        </w:pict>
      </w:r>
      <w:r w:rsidRPr="00F312C6">
        <w:t>0,0</w:t>
      </w:r>
      <w:r w:rsidR="00177369" w:rsidRPr="00F312C6">
        <w:t>1</w:t>
      </w:r>
      <w:r w:rsidRPr="00F312C6">
        <w:t>4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5</w:t>
      </w:r>
      <w:r w:rsidR="00777D04">
        <w:pict>
          <v:shape id="_x0000_i1047" type="#_x0000_t75" style="width:9pt;height:9.75pt">
            <v:imagedata r:id="rId17" o:title=""/>
          </v:shape>
        </w:pict>
      </w:r>
      <w:r w:rsidRPr="00F312C6">
        <w:t>0,</w:t>
      </w:r>
      <w:r w:rsidR="00177369" w:rsidRPr="00F312C6">
        <w:t>095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0,3</w:t>
      </w:r>
      <w:r w:rsidR="00777D04">
        <w:pict>
          <v:shape id="_x0000_i1048" type="#_x0000_t75" style="width:9pt;height:9.75pt">
            <v:imagedata r:id="rId17" o:title=""/>
          </v:shape>
        </w:pict>
      </w:r>
      <w:r w:rsidRPr="00F312C6">
        <w:t>0,2</w:t>
      </w:r>
      <w:r w:rsidR="00177369" w:rsidRPr="00F312C6">
        <w:t>7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0,1</w:t>
      </w:r>
      <w:r w:rsidR="00777D04">
        <w:pict>
          <v:shape id="_x0000_i1049" type="#_x0000_t75" style="width:9pt;height:9.75pt">
            <v:imagedata r:id="rId17" o:title=""/>
          </v:shape>
        </w:pict>
      </w:r>
      <w:r w:rsidRPr="00F312C6">
        <w:t>0,</w:t>
      </w:r>
      <w:r w:rsidR="00177369" w:rsidRPr="00F312C6">
        <w:t>124</w:t>
      </w:r>
      <w:r w:rsidR="008D1070" w:rsidRPr="00F312C6">
        <w:t xml:space="preserve"> </w:t>
      </w:r>
      <w:r w:rsidR="00177369" w:rsidRPr="00F312C6">
        <w:t>=</w:t>
      </w:r>
      <w:r w:rsidR="008D1070" w:rsidRPr="00F312C6">
        <w:t xml:space="preserve"> </w:t>
      </w:r>
      <w:r w:rsidR="00177369" w:rsidRPr="00F312C6">
        <w:t>2,09</w:t>
      </w:r>
      <w:r w:rsidR="008D1070" w:rsidRPr="00F312C6">
        <w:t xml:space="preserve"> </w:t>
      </w:r>
      <w:r w:rsidR="00177369" w:rsidRPr="00F312C6">
        <w:t>+</w:t>
      </w:r>
      <w:r w:rsidR="008D1070" w:rsidRPr="00F312C6">
        <w:t xml:space="preserve"> </w:t>
      </w:r>
      <w:r w:rsidR="00177369" w:rsidRPr="00F312C6">
        <w:t>1,61</w:t>
      </w:r>
      <w:r w:rsidR="008D1070" w:rsidRPr="00F312C6">
        <w:t xml:space="preserve"> </w:t>
      </w:r>
      <w:r w:rsidR="00177369" w:rsidRPr="00F312C6">
        <w:t>+</w:t>
      </w:r>
      <w:r w:rsidR="008D1070" w:rsidRPr="00F312C6">
        <w:t xml:space="preserve"> </w:t>
      </w:r>
      <w:r w:rsidR="00177369" w:rsidRPr="00F312C6">
        <w:t>0,14</w:t>
      </w:r>
      <w:r w:rsidR="008D1070" w:rsidRPr="00F312C6">
        <w:t xml:space="preserve"> </w:t>
      </w:r>
      <w:r w:rsidR="00177369" w:rsidRPr="00F312C6">
        <w:t>+</w:t>
      </w:r>
      <w:r w:rsidR="008D1070" w:rsidRPr="00F312C6">
        <w:t xml:space="preserve"> </w:t>
      </w:r>
      <w:r w:rsidR="00177369" w:rsidRPr="00F312C6">
        <w:t>0,48</w:t>
      </w:r>
      <w:r w:rsidR="008D1070" w:rsidRPr="00F312C6">
        <w:t xml:space="preserve"> </w:t>
      </w:r>
      <w:r w:rsidR="00177369" w:rsidRPr="00F312C6">
        <w:t>+</w:t>
      </w:r>
      <w:r w:rsidR="008D1070" w:rsidRPr="00F312C6">
        <w:t xml:space="preserve"> </w:t>
      </w:r>
      <w:r w:rsidR="00177369" w:rsidRPr="00F312C6">
        <w:t>0,081</w:t>
      </w:r>
      <w:r w:rsidR="008D1070" w:rsidRPr="00F312C6">
        <w:t xml:space="preserve"> </w:t>
      </w:r>
      <w:r w:rsidR="00177369" w:rsidRPr="00F312C6">
        <w:t>+</w:t>
      </w:r>
      <w:r w:rsidR="008D1070" w:rsidRPr="00F312C6">
        <w:t xml:space="preserve"> </w:t>
      </w:r>
      <w:r w:rsidR="00177369" w:rsidRPr="00F312C6">
        <w:t>0,0124</w:t>
      </w:r>
      <w:r w:rsidR="008D1070" w:rsidRPr="00F312C6">
        <w:t xml:space="preserve"> </w:t>
      </w:r>
      <w:r w:rsidR="00177369" w:rsidRPr="00F312C6">
        <w:t>=</w:t>
      </w:r>
      <w:r w:rsidR="008D1070" w:rsidRPr="00F312C6">
        <w:t xml:space="preserve"> </w:t>
      </w:r>
      <w:r w:rsidRPr="00F312C6">
        <w:t>3,731</w:t>
      </w:r>
    </w:p>
    <w:p w:rsidR="00420B69" w:rsidRPr="00F312C6" w:rsidRDefault="00420B69" w:rsidP="00420B69">
      <w:pPr>
        <w:pStyle w:val="11"/>
        <w:rPr>
          <w:i/>
        </w:rPr>
      </w:pPr>
    </w:p>
    <w:p w:rsidR="008D1070" w:rsidRPr="00F312C6" w:rsidRDefault="00E621B3" w:rsidP="00420B69">
      <w:pPr>
        <w:pStyle w:val="11"/>
      </w:pPr>
      <w:r w:rsidRPr="00F312C6">
        <w:rPr>
          <w:i/>
        </w:rPr>
        <w:t>Висновок</w:t>
      </w:r>
      <w:r w:rsidR="008D1070" w:rsidRPr="00F312C6">
        <w:rPr>
          <w:i/>
        </w:rPr>
        <w:t xml:space="preserve">: </w:t>
      </w: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="00177369" w:rsidRPr="00F312C6">
        <w:t>3,731</w:t>
      </w:r>
      <w:r w:rsidR="008D1070" w:rsidRPr="00F312C6">
        <w:t xml:space="preserve"> - </w:t>
      </w:r>
      <w:r w:rsidRPr="00F312C6">
        <w:t>підприємство</w:t>
      </w:r>
      <w:r w:rsidR="008D1070" w:rsidRPr="00F312C6">
        <w:t xml:space="preserve"> </w:t>
      </w:r>
      <w:r w:rsidRPr="00F312C6">
        <w:t>фінансово</w:t>
      </w:r>
      <w:r w:rsidR="008D1070" w:rsidRPr="00F312C6">
        <w:t xml:space="preserve"> </w:t>
      </w:r>
      <w:r w:rsidR="00177369" w:rsidRPr="00F312C6">
        <w:t>стійке,</w:t>
      </w:r>
      <w:r w:rsidR="008D1070" w:rsidRPr="00F312C6">
        <w:t xml:space="preserve"> </w:t>
      </w:r>
      <w:r w:rsidR="00177369" w:rsidRPr="00F312C6">
        <w:t>банкрутство</w:t>
      </w:r>
      <w:r w:rsidR="008D1070" w:rsidRPr="00F312C6">
        <w:t xml:space="preserve"> </w:t>
      </w:r>
      <w:r w:rsidR="00177369" w:rsidRPr="00F312C6">
        <w:t>не</w:t>
      </w:r>
      <w:r w:rsidR="008D1070" w:rsidRPr="00F312C6">
        <w:t xml:space="preserve"> </w:t>
      </w:r>
      <w:r w:rsidR="00177369" w:rsidRPr="00F312C6">
        <w:t>загрожує</w:t>
      </w:r>
      <w:r w:rsidR="008D1070" w:rsidRPr="00F312C6">
        <w:t>, т</w:t>
      </w:r>
      <w:r w:rsidR="00177369" w:rsidRPr="00F312C6">
        <w:t>ак</w:t>
      </w:r>
      <w:r w:rsidR="008D1070" w:rsidRPr="00F312C6">
        <w:t xml:space="preserve"> </w:t>
      </w:r>
      <w:r w:rsidR="00177369" w:rsidRPr="00F312C6">
        <w:t>як</w:t>
      </w:r>
      <w:r w:rsidR="008D1070" w:rsidRPr="00F312C6">
        <w:t xml:space="preserve"> </w:t>
      </w:r>
      <w:r w:rsidR="00177369" w:rsidRPr="00F312C6">
        <w:t>Z</w:t>
      </w:r>
      <w:r w:rsidR="008D1070" w:rsidRPr="00F312C6">
        <w:t xml:space="preserve"> </w:t>
      </w:r>
      <w:r w:rsidR="00177369" w:rsidRPr="00F312C6">
        <w:t>&gt;</w:t>
      </w:r>
      <w:r w:rsidR="008D1070" w:rsidRPr="00F312C6">
        <w:t xml:space="preserve"> </w:t>
      </w:r>
      <w:r w:rsidR="00177369" w:rsidRPr="00F312C6">
        <w:t>2.</w:t>
      </w:r>
    </w:p>
    <w:p w:rsidR="00963ED6" w:rsidRPr="00F312C6" w:rsidRDefault="00963ED6" w:rsidP="00420B69">
      <w:pPr>
        <w:tabs>
          <w:tab w:val="left" w:pos="726"/>
        </w:tabs>
        <w:rPr>
          <w:b/>
          <w:lang w:val="uk-UA"/>
        </w:rPr>
      </w:pPr>
      <w:r w:rsidRPr="00F312C6">
        <w:rPr>
          <w:b/>
          <w:lang w:val="uk-UA"/>
        </w:rPr>
        <w:t>Завдання</w:t>
      </w:r>
      <w:r w:rsidR="008D1070" w:rsidRPr="00F312C6">
        <w:rPr>
          <w:b/>
          <w:lang w:val="uk-UA"/>
        </w:rPr>
        <w:t xml:space="preserve"> </w:t>
      </w:r>
      <w:r w:rsidR="00D402F6" w:rsidRPr="00F312C6">
        <w:rPr>
          <w:b/>
          <w:lang w:val="uk-UA"/>
        </w:rPr>
        <w:t>9</w:t>
      </w:r>
      <w:r w:rsidRPr="00F312C6">
        <w:rPr>
          <w:lang w:val="uk-UA"/>
        </w:rPr>
        <w:t>.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Оцінити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ймовірність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банкрутства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підприємства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даними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фінан</w:t>
      </w:r>
      <w:r w:rsidR="002C0A51" w:rsidRPr="00F312C6">
        <w:rPr>
          <w:lang w:val="uk-UA"/>
        </w:rPr>
        <w:t>сової</w:t>
      </w:r>
      <w:r w:rsidR="008D1070" w:rsidRPr="00F312C6">
        <w:rPr>
          <w:lang w:val="uk-UA"/>
        </w:rPr>
        <w:t xml:space="preserve"> </w:t>
      </w:r>
      <w:r w:rsidR="002C0A51" w:rsidRPr="00F312C6">
        <w:rPr>
          <w:lang w:val="uk-UA"/>
        </w:rPr>
        <w:t>звітності</w:t>
      </w:r>
      <w:r w:rsidR="008D1070" w:rsidRPr="00F312C6">
        <w:rPr>
          <w:lang w:val="uk-UA"/>
        </w:rPr>
        <w:t xml:space="preserve"> (</w:t>
      </w:r>
      <w:r w:rsidR="002C0A51" w:rsidRPr="00F312C6">
        <w:rPr>
          <w:lang w:val="uk-UA"/>
        </w:rPr>
        <w:t>додатки</w:t>
      </w:r>
      <w:r w:rsidR="008D1070" w:rsidRPr="00F312C6">
        <w:rPr>
          <w:lang w:val="uk-UA"/>
        </w:rPr>
        <w:t xml:space="preserve"> </w:t>
      </w:r>
      <w:r w:rsidR="002C0A51" w:rsidRPr="00F312C6">
        <w:rPr>
          <w:lang w:val="uk-UA"/>
        </w:rPr>
        <w:t>А,</w:t>
      </w:r>
      <w:r w:rsidR="008D1070" w:rsidRPr="00F312C6">
        <w:rPr>
          <w:lang w:val="uk-UA"/>
        </w:rPr>
        <w:t xml:space="preserve"> </w:t>
      </w:r>
      <w:r w:rsidR="002C0A51" w:rsidRPr="00F312C6">
        <w:rPr>
          <w:lang w:val="uk-UA"/>
        </w:rPr>
        <w:t>Б</w:t>
      </w:r>
      <w:r w:rsidR="008D1070" w:rsidRPr="00F312C6">
        <w:rPr>
          <w:lang w:val="uk-UA"/>
        </w:rPr>
        <w:t xml:space="preserve">) </w:t>
      </w:r>
      <w:r w:rsidRPr="00F312C6">
        <w:rPr>
          <w:lang w:val="uk-UA"/>
        </w:rPr>
        <w:t>за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допомогою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рейтингового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числа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</w:t>
      </w:r>
      <w:r w:rsidR="008D1070" w:rsidRPr="00F312C6">
        <w:rPr>
          <w:lang w:val="uk-UA"/>
        </w:rPr>
        <w:t xml:space="preserve">.С. </w:t>
      </w:r>
      <w:r w:rsidRPr="00F312C6">
        <w:rPr>
          <w:b/>
          <w:lang w:val="uk-UA"/>
        </w:rPr>
        <w:t>Сайфуліна</w:t>
      </w:r>
      <w:r w:rsidR="008D1070" w:rsidRPr="00F312C6">
        <w:rPr>
          <w:b/>
          <w:lang w:val="uk-UA"/>
        </w:rPr>
        <w:t xml:space="preserve"> </w:t>
      </w:r>
      <w:r w:rsidRPr="00F312C6">
        <w:rPr>
          <w:b/>
          <w:lang w:val="uk-UA"/>
        </w:rPr>
        <w:t>та</w:t>
      </w:r>
      <w:r w:rsidR="008D1070" w:rsidRPr="00F312C6">
        <w:rPr>
          <w:b/>
          <w:lang w:val="uk-UA"/>
        </w:rPr>
        <w:t xml:space="preserve"> </w:t>
      </w:r>
      <w:r w:rsidRPr="00F312C6">
        <w:rPr>
          <w:b/>
          <w:lang w:val="uk-UA"/>
        </w:rPr>
        <w:t>Г</w:t>
      </w:r>
      <w:r w:rsidR="008D1070" w:rsidRPr="00F312C6">
        <w:rPr>
          <w:b/>
          <w:lang w:val="uk-UA"/>
        </w:rPr>
        <w:t xml:space="preserve">.Г. </w:t>
      </w:r>
      <w:r w:rsidRPr="00F312C6">
        <w:rPr>
          <w:b/>
          <w:lang w:val="uk-UA"/>
        </w:rPr>
        <w:t>Кадикова.</w:t>
      </w:r>
    </w:p>
    <w:p w:rsidR="00963ED6" w:rsidRPr="00F312C6" w:rsidRDefault="00963ED6" w:rsidP="00420B69">
      <w:pPr>
        <w:tabs>
          <w:tab w:val="left" w:pos="726"/>
        </w:tabs>
        <w:rPr>
          <w:lang w:val="uk-UA"/>
        </w:rPr>
      </w:pPr>
      <w:r w:rsidRPr="00F312C6">
        <w:rPr>
          <w:lang w:val="uk-UA"/>
        </w:rPr>
        <w:t>Методичні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рекомендації.</w:t>
      </w:r>
    </w:p>
    <w:p w:rsidR="008D1070" w:rsidRPr="00F312C6" w:rsidRDefault="00963ED6" w:rsidP="00420B69">
      <w:pPr>
        <w:pStyle w:val="11"/>
      </w:pPr>
      <w:r w:rsidRPr="00F312C6">
        <w:t>Р</w:t>
      </w:r>
      <w:r w:rsidR="008D1070" w:rsidRPr="00F312C6">
        <w:t xml:space="preserve">.С. </w:t>
      </w:r>
      <w:r w:rsidRPr="00F312C6">
        <w:t>Сайфулін</w:t>
      </w:r>
      <w:r w:rsidR="008D1070" w:rsidRPr="00F312C6">
        <w:t xml:space="preserve"> </w:t>
      </w:r>
      <w:r w:rsidRPr="00F312C6">
        <w:t>та</w:t>
      </w:r>
      <w:r w:rsidR="008D1070" w:rsidRPr="00F312C6">
        <w:t xml:space="preserve"> </w:t>
      </w:r>
      <w:r w:rsidRPr="00F312C6">
        <w:t>Г</w:t>
      </w:r>
      <w:r w:rsidR="008D1070" w:rsidRPr="00F312C6">
        <w:t xml:space="preserve">.Г. </w:t>
      </w:r>
      <w:r w:rsidRPr="00F312C6">
        <w:t>Кадиков</w:t>
      </w:r>
      <w:r w:rsidR="008D1070" w:rsidRPr="00F312C6">
        <w:t xml:space="preserve"> </w:t>
      </w:r>
      <w:r w:rsidRPr="00F312C6">
        <w:t>запропонували</w:t>
      </w:r>
      <w:r w:rsidR="008D1070" w:rsidRPr="00F312C6">
        <w:t xml:space="preserve"> </w:t>
      </w:r>
      <w:r w:rsidRPr="00F312C6">
        <w:t>використовувати</w:t>
      </w:r>
      <w:r w:rsidR="008D1070" w:rsidRPr="00F312C6">
        <w:t xml:space="preserve"> </w:t>
      </w:r>
      <w:r w:rsidRPr="00F312C6">
        <w:t>для</w:t>
      </w:r>
      <w:r w:rsidR="008D1070" w:rsidRPr="00F312C6">
        <w:t xml:space="preserve"> </w:t>
      </w:r>
      <w:r w:rsidRPr="00F312C6">
        <w:t>оцінки</w:t>
      </w:r>
      <w:r w:rsidR="008D1070" w:rsidRPr="00F312C6">
        <w:t xml:space="preserve"> </w:t>
      </w:r>
      <w:r w:rsidRPr="00F312C6">
        <w:t>фінансового</w:t>
      </w:r>
      <w:r w:rsidR="008D1070" w:rsidRPr="00F312C6">
        <w:t xml:space="preserve"> </w:t>
      </w:r>
      <w:r w:rsidRPr="00F312C6">
        <w:t>стану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рейтингове</w:t>
      </w:r>
      <w:r w:rsidR="008D1070" w:rsidRPr="00F312C6">
        <w:t xml:space="preserve"> </w:t>
      </w:r>
      <w:r w:rsidRPr="00F312C6">
        <w:t>число</w:t>
      </w:r>
      <w:r w:rsidR="008D1070" w:rsidRPr="00F312C6">
        <w:t>:</w:t>
      </w:r>
    </w:p>
    <w:p w:rsidR="00420B69" w:rsidRPr="00F312C6" w:rsidRDefault="00420B69" w:rsidP="00420B69">
      <w:pPr>
        <w:pStyle w:val="11"/>
      </w:pPr>
    </w:p>
    <w:p w:rsidR="00963ED6" w:rsidRPr="00F312C6" w:rsidRDefault="00963ED6" w:rsidP="00420B69">
      <w:pPr>
        <w:pStyle w:val="11"/>
      </w:pPr>
      <w:r w:rsidRPr="00F312C6">
        <w:t>R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2К</w:t>
      </w:r>
      <w:r w:rsidRPr="00F312C6">
        <w:rPr>
          <w:vertAlign w:val="subscript"/>
        </w:rPr>
        <w:t>о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0,1К</w:t>
      </w:r>
      <w:r w:rsidRPr="00F312C6">
        <w:rPr>
          <w:vertAlign w:val="subscript"/>
        </w:rPr>
        <w:t>пл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0,08К</w:t>
      </w:r>
      <w:r w:rsidRPr="00F312C6">
        <w:rPr>
          <w:vertAlign w:val="subscript"/>
        </w:rPr>
        <w:t>і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0,45К</w:t>
      </w:r>
      <w:r w:rsidRPr="00F312C6">
        <w:rPr>
          <w:vertAlign w:val="subscript"/>
        </w:rPr>
        <w:t>м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К</w:t>
      </w:r>
      <w:r w:rsidRPr="00F312C6">
        <w:rPr>
          <w:vertAlign w:val="subscript"/>
        </w:rPr>
        <w:t>пр</w:t>
      </w:r>
      <w:r w:rsidRPr="00F312C6">
        <w:t>,</w:t>
      </w:r>
    </w:p>
    <w:p w:rsidR="00420B69" w:rsidRPr="00F312C6" w:rsidRDefault="00420B69" w:rsidP="00420B69">
      <w:pPr>
        <w:pStyle w:val="11"/>
      </w:pPr>
    </w:p>
    <w:p w:rsidR="008D1070" w:rsidRPr="00F312C6" w:rsidRDefault="00963ED6" w:rsidP="00420B69">
      <w:pPr>
        <w:pStyle w:val="11"/>
      </w:pPr>
      <w:r w:rsidRPr="00F312C6">
        <w:t>де</w:t>
      </w:r>
      <w:r w:rsidR="008D1070" w:rsidRPr="00F312C6">
        <w:t xml:space="preserve"> </w:t>
      </w:r>
      <w:r w:rsidRPr="00F312C6">
        <w:t>К</w:t>
      </w:r>
      <w:r w:rsidRPr="00F312C6">
        <w:rPr>
          <w:vertAlign w:val="subscript"/>
        </w:rPr>
        <w:t>о</w:t>
      </w:r>
      <w:r w:rsidR="008D1070" w:rsidRPr="00F312C6">
        <w:t xml:space="preserve"> - </w:t>
      </w:r>
      <w:r w:rsidRPr="00F312C6">
        <w:t>коефіцієнт</w:t>
      </w:r>
      <w:r w:rsidR="008D1070" w:rsidRPr="00F312C6">
        <w:t xml:space="preserve"> </w:t>
      </w:r>
      <w:r w:rsidRPr="00F312C6">
        <w:t>забезпеченості</w:t>
      </w:r>
      <w:r w:rsidR="008D1070" w:rsidRPr="00F312C6">
        <w:t xml:space="preserve"> </w:t>
      </w:r>
      <w:r w:rsidRPr="00F312C6">
        <w:t>власним</w:t>
      </w:r>
      <w:r w:rsidR="008D1070" w:rsidRPr="00F312C6">
        <w:t xml:space="preserve"> </w:t>
      </w:r>
      <w:r w:rsidRPr="00F312C6">
        <w:t>капіталом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пл</w:t>
      </w:r>
      <w:r w:rsidR="008D1070" w:rsidRPr="00F312C6">
        <w:t xml:space="preserve"> - </w:t>
      </w:r>
      <w:r w:rsidRPr="00F312C6">
        <w:t>коефіцієнт</w:t>
      </w:r>
      <w:r w:rsidR="008D1070" w:rsidRPr="00F312C6">
        <w:t xml:space="preserve"> </w:t>
      </w:r>
      <w:r w:rsidRPr="00F312C6">
        <w:t>поточної</w:t>
      </w:r>
      <w:r w:rsidR="008D1070" w:rsidRPr="00F312C6">
        <w:t xml:space="preserve"> </w:t>
      </w:r>
      <w:r w:rsidRPr="00F312C6">
        <w:t>ліквідності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і</w:t>
      </w:r>
      <w:r w:rsidR="008D1070" w:rsidRPr="00F312C6">
        <w:t xml:space="preserve"> - </w:t>
      </w:r>
      <w:r w:rsidRPr="00F312C6">
        <w:t>коефіцієнт</w:t>
      </w:r>
      <w:r w:rsidR="008D1070" w:rsidRPr="00F312C6">
        <w:t xml:space="preserve"> </w:t>
      </w:r>
      <w:r w:rsidRPr="00F312C6">
        <w:t>оборотності</w:t>
      </w:r>
      <w:r w:rsidR="008D1070" w:rsidRPr="00F312C6">
        <w:t xml:space="preserve"> </w:t>
      </w:r>
      <w:r w:rsidRPr="00F312C6">
        <w:t>авансованого</w:t>
      </w:r>
      <w:r w:rsidR="008D1070" w:rsidRPr="00F312C6">
        <w:t xml:space="preserve"> </w:t>
      </w:r>
      <w:r w:rsidRPr="00F312C6">
        <w:t>капіталу</w:t>
      </w:r>
      <w:r w:rsidR="008D1070" w:rsidRPr="00F312C6">
        <w:t xml:space="preserve"> (</w:t>
      </w:r>
      <w:r w:rsidRPr="00F312C6">
        <w:t>активів</w:t>
      </w:r>
      <w:r w:rsidR="008D1070" w:rsidRPr="00F312C6">
        <w:t>);</w:t>
      </w:r>
    </w:p>
    <w:p w:rsidR="008D1070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м</w:t>
      </w:r>
      <w:r w:rsidR="008D1070" w:rsidRPr="00F312C6">
        <w:t xml:space="preserve"> - </w:t>
      </w:r>
      <w:r w:rsidRPr="00F312C6">
        <w:t>коефіцієнт</w:t>
      </w:r>
      <w:r w:rsidR="008D1070" w:rsidRPr="00F312C6">
        <w:t xml:space="preserve"> </w:t>
      </w:r>
      <w:r w:rsidRPr="00F312C6">
        <w:t>менеджменту</w:t>
      </w:r>
      <w:r w:rsidR="008D1070" w:rsidRPr="00F312C6">
        <w:t xml:space="preserve"> (</w:t>
      </w:r>
      <w:r w:rsidRPr="00F312C6">
        <w:t>відношення</w:t>
      </w:r>
      <w:r w:rsidR="008D1070" w:rsidRPr="00F312C6">
        <w:t xml:space="preserve"> </w:t>
      </w:r>
      <w:r w:rsidRPr="00F312C6">
        <w:t>прибутку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реалізації</w:t>
      </w:r>
      <w:r w:rsidR="008D1070" w:rsidRPr="00F312C6">
        <w:t xml:space="preserve"> </w:t>
      </w:r>
      <w:r w:rsidRPr="00F312C6">
        <w:t>до</w:t>
      </w:r>
      <w:r w:rsidR="008D1070" w:rsidRPr="00F312C6">
        <w:t xml:space="preserve"> </w:t>
      </w:r>
      <w:r w:rsidRPr="00F312C6">
        <w:t>виручки</w:t>
      </w:r>
      <w:r w:rsidR="008D1070" w:rsidRPr="00F312C6">
        <w:t xml:space="preserve"> </w:t>
      </w:r>
      <w:r w:rsidRPr="00F312C6">
        <w:t>від</w:t>
      </w:r>
      <w:r w:rsidR="008D1070" w:rsidRPr="00F312C6">
        <w:t xml:space="preserve"> </w:t>
      </w:r>
      <w:r w:rsidRPr="00F312C6">
        <w:t>реалізації</w:t>
      </w:r>
      <w:r w:rsidR="008D1070" w:rsidRPr="00F312C6">
        <w:t>);</w:t>
      </w:r>
    </w:p>
    <w:p w:rsidR="00963ED6" w:rsidRPr="00F312C6" w:rsidRDefault="00963ED6" w:rsidP="00420B69">
      <w:pPr>
        <w:pStyle w:val="11"/>
      </w:pPr>
      <w:r w:rsidRPr="00F312C6">
        <w:t>К</w:t>
      </w:r>
      <w:r w:rsidRPr="00F312C6">
        <w:rPr>
          <w:vertAlign w:val="subscript"/>
        </w:rPr>
        <w:t>пр</w:t>
      </w:r>
      <w:r w:rsidR="008D1070" w:rsidRPr="00F312C6">
        <w:t xml:space="preserve"> - </w:t>
      </w:r>
      <w:r w:rsidRPr="00F312C6">
        <w:t>рентабельність</w:t>
      </w:r>
      <w:r w:rsidR="008D1070" w:rsidRPr="00F312C6">
        <w:t xml:space="preserve"> </w:t>
      </w:r>
      <w:r w:rsidRPr="00F312C6">
        <w:t>власного</w:t>
      </w:r>
      <w:r w:rsidR="008D1070" w:rsidRPr="00F312C6">
        <w:t xml:space="preserve"> </w:t>
      </w:r>
      <w:r w:rsidRPr="00F312C6">
        <w:t>капіталу.</w:t>
      </w:r>
    </w:p>
    <w:p w:rsidR="008D1070" w:rsidRPr="00F312C6" w:rsidRDefault="00963ED6" w:rsidP="00420B69">
      <w:pPr>
        <w:pStyle w:val="11"/>
      </w:pPr>
      <w:r w:rsidRPr="00F312C6">
        <w:t>Оцінка</w:t>
      </w:r>
      <w:r w:rsidR="008D1070" w:rsidRPr="00F312C6">
        <w:t xml:space="preserve"> </w:t>
      </w:r>
      <w:r w:rsidRPr="00F312C6">
        <w:t>значення</w:t>
      </w:r>
      <w:r w:rsidR="008D1070" w:rsidRPr="00F312C6">
        <w:t xml:space="preserve"> </w:t>
      </w:r>
      <w:r w:rsidRPr="00F312C6">
        <w:t>рейтингового</w:t>
      </w:r>
      <w:r w:rsidR="008D1070" w:rsidRPr="00F312C6">
        <w:t xml:space="preserve"> </w:t>
      </w:r>
      <w:r w:rsidRPr="00F312C6">
        <w:t>числа</w:t>
      </w:r>
      <w:r w:rsidR="008D1070" w:rsidRPr="00F312C6">
        <w:t>:</w:t>
      </w:r>
    </w:p>
    <w:p w:rsidR="008D1070" w:rsidRPr="00F312C6" w:rsidRDefault="00963ED6" w:rsidP="00420B69">
      <w:pPr>
        <w:pStyle w:val="11"/>
      </w:pPr>
      <w:r w:rsidRPr="00F312C6">
        <w:t>R&gt;1,</w:t>
      </w:r>
      <w:r w:rsidR="008D1070" w:rsidRPr="00F312C6">
        <w:t xml:space="preserve"> </w:t>
      </w:r>
      <w:r w:rsidRPr="00F312C6">
        <w:t>то</w:t>
      </w:r>
      <w:r w:rsidR="008D1070" w:rsidRPr="00F312C6">
        <w:t xml:space="preserve"> </w:t>
      </w:r>
      <w:r w:rsidRPr="00F312C6">
        <w:t>підприємство</w:t>
      </w:r>
      <w:r w:rsidR="008D1070" w:rsidRPr="00F312C6">
        <w:t xml:space="preserve"> </w:t>
      </w:r>
      <w:r w:rsidRPr="00F312C6">
        <w:t>знаходиться</w:t>
      </w:r>
      <w:r w:rsidR="008D1070" w:rsidRPr="00F312C6">
        <w:t xml:space="preserve"> </w:t>
      </w:r>
      <w:r w:rsidRPr="00F312C6">
        <w:t>у</w:t>
      </w:r>
      <w:r w:rsidR="008D1070" w:rsidRPr="00F312C6">
        <w:t xml:space="preserve"> </w:t>
      </w:r>
      <w:r w:rsidRPr="00F312C6">
        <w:t>задовільному</w:t>
      </w:r>
      <w:r w:rsidR="008D1070" w:rsidRPr="00F312C6">
        <w:t xml:space="preserve"> </w:t>
      </w:r>
      <w:r w:rsidRPr="00F312C6">
        <w:t>стані</w:t>
      </w:r>
      <w:r w:rsidR="008D1070" w:rsidRPr="00F312C6">
        <w:t>;</w:t>
      </w:r>
    </w:p>
    <w:p w:rsidR="008D1070" w:rsidRPr="00F312C6" w:rsidRDefault="00963ED6" w:rsidP="00420B69">
      <w:pPr>
        <w:pStyle w:val="11"/>
      </w:pPr>
      <w:r w:rsidRPr="00F312C6">
        <w:t>R&lt;1,</w:t>
      </w:r>
      <w:r w:rsidR="008D1070" w:rsidRPr="00F312C6">
        <w:t xml:space="preserve"> </w:t>
      </w:r>
      <w:r w:rsidRPr="00F312C6">
        <w:t>то</w:t>
      </w:r>
      <w:r w:rsidR="008D1070" w:rsidRPr="00F312C6">
        <w:t xml:space="preserve"> </w:t>
      </w:r>
      <w:r w:rsidRPr="00F312C6">
        <w:t>стан</w:t>
      </w:r>
      <w:r w:rsidR="008D1070" w:rsidRPr="00F312C6">
        <w:t xml:space="preserve"> </w:t>
      </w:r>
      <w:r w:rsidRPr="00F312C6">
        <w:t>підприємства</w:t>
      </w:r>
      <w:r w:rsidR="008D1070" w:rsidRPr="00F312C6">
        <w:t xml:space="preserve"> </w:t>
      </w:r>
      <w:r w:rsidRPr="00F312C6">
        <w:t>незадовільний.</w:t>
      </w:r>
    </w:p>
    <w:p w:rsidR="00420B69" w:rsidRPr="00F312C6" w:rsidRDefault="00420B69" w:rsidP="00420B69">
      <w:pPr>
        <w:pStyle w:val="11"/>
      </w:pPr>
    </w:p>
    <w:p w:rsidR="008D1070" w:rsidRPr="00F312C6" w:rsidRDefault="002C0A51" w:rsidP="00420B69">
      <w:pPr>
        <w:pStyle w:val="11"/>
      </w:pPr>
      <w:r w:rsidRPr="00F312C6">
        <w:t>К</w:t>
      </w:r>
      <w:r w:rsidRPr="00F312C6">
        <w:rPr>
          <w:vertAlign w:val="subscript"/>
        </w:rPr>
        <w:t>о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Ф1</w:t>
      </w:r>
      <w:r w:rsidR="008D1070" w:rsidRPr="00F312C6">
        <w:t xml:space="preserve"> (</w:t>
      </w:r>
      <w:r w:rsidRPr="00F312C6">
        <w:t>р.380</w:t>
      </w:r>
      <w:r w:rsidR="008D1070" w:rsidRPr="00F312C6">
        <w:t xml:space="preserve"> - </w:t>
      </w:r>
      <w:r w:rsidRPr="00F312C6">
        <w:t>р.080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Ф1р.280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(</w:t>
      </w:r>
      <w:r w:rsidRPr="00F312C6">
        <w:t>211812,2</w:t>
      </w:r>
      <w:r w:rsidR="008D1070" w:rsidRPr="00F312C6">
        <w:t xml:space="preserve"> - </w:t>
      </w:r>
      <w:r w:rsidRPr="00F312C6">
        <w:t>360069,7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387131,8</w:t>
      </w:r>
      <w:r w:rsidR="008D1070" w:rsidRPr="00F312C6">
        <w:t xml:space="preserve"> </w:t>
      </w:r>
      <w:r w:rsidRPr="00F312C6">
        <w:t>=</w:t>
      </w:r>
    </w:p>
    <w:p w:rsidR="008D1070" w:rsidRPr="00F312C6" w:rsidRDefault="002C0A51" w:rsidP="00420B69">
      <w:pPr>
        <w:pStyle w:val="11"/>
      </w:pPr>
      <w:r w:rsidRPr="00F312C6">
        <w:t>=</w:t>
      </w:r>
      <w:r w:rsidR="008D1070" w:rsidRPr="00F312C6">
        <w:t xml:space="preserve"> - </w:t>
      </w:r>
      <w:r w:rsidRPr="00F312C6">
        <w:t>148257,</w:t>
      </w:r>
      <w:r w:rsidR="008D1070" w:rsidRPr="00F312C6">
        <w:t>5/</w:t>
      </w:r>
      <w:r w:rsidRPr="00F312C6">
        <w:t>387131,8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- </w:t>
      </w:r>
      <w:r w:rsidRPr="00F312C6">
        <w:t>0,38</w:t>
      </w:r>
      <w:r w:rsidR="008D1070" w:rsidRPr="00F312C6">
        <w:t>;</w:t>
      </w:r>
    </w:p>
    <w:p w:rsidR="008D1070" w:rsidRPr="00F312C6" w:rsidRDefault="002C0A51" w:rsidP="00420B69">
      <w:pPr>
        <w:pStyle w:val="11"/>
      </w:pPr>
      <w:r w:rsidRPr="00F312C6">
        <w:t>К</w:t>
      </w:r>
      <w:r w:rsidRPr="00F312C6">
        <w:rPr>
          <w:vertAlign w:val="subscript"/>
        </w:rPr>
        <w:t>пл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Ф1р.280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Ф1</w:t>
      </w:r>
      <w:r w:rsidR="008D1070" w:rsidRPr="00F312C6">
        <w:t xml:space="preserve"> </w:t>
      </w:r>
      <w:r w:rsidRPr="00F312C6">
        <w:t>р.620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387131,</w:t>
      </w:r>
      <w:r w:rsidR="008D1070" w:rsidRPr="00F312C6">
        <w:t>8/</w:t>
      </w:r>
      <w:r w:rsidRPr="00F312C6">
        <w:t>19270,8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20,1</w:t>
      </w:r>
      <w:r w:rsidR="008D1070" w:rsidRPr="00F312C6">
        <w:t>;</w:t>
      </w:r>
    </w:p>
    <w:p w:rsidR="008D1070" w:rsidRPr="00F312C6" w:rsidRDefault="002C0A51" w:rsidP="00420B69">
      <w:pPr>
        <w:pStyle w:val="11"/>
      </w:pPr>
      <w:r w:rsidRPr="00F312C6">
        <w:t>К</w:t>
      </w:r>
      <w:r w:rsidRPr="00F312C6">
        <w:rPr>
          <w:vertAlign w:val="subscript"/>
        </w:rPr>
        <w:t>і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="009343C1" w:rsidRPr="00F312C6">
        <w:t>Ф2р.010</w:t>
      </w:r>
      <w:r w:rsidR="008D1070" w:rsidRPr="00F312C6">
        <w:t xml:space="preserve"> </w:t>
      </w:r>
      <w:r w:rsidR="009343C1" w:rsidRPr="00F312C6">
        <w:t>/Ф1р.280</w:t>
      </w:r>
      <w:r w:rsidR="008D1070" w:rsidRPr="00F312C6">
        <w:t xml:space="preserve"> </w:t>
      </w:r>
      <w:r w:rsidR="009343C1" w:rsidRPr="00F312C6">
        <w:t>=</w:t>
      </w:r>
      <w:r w:rsidR="008D1070" w:rsidRPr="00F312C6">
        <w:t xml:space="preserve"> </w:t>
      </w:r>
      <w:r w:rsidR="009343C1" w:rsidRPr="00F312C6">
        <w:t>58666,</w:t>
      </w:r>
      <w:r w:rsidR="008D1070" w:rsidRPr="00F312C6">
        <w:t>2/</w:t>
      </w:r>
      <w:r w:rsidR="009343C1" w:rsidRPr="00F312C6">
        <w:t>397782,7</w:t>
      </w:r>
      <w:r w:rsidR="008D1070" w:rsidRPr="00F312C6">
        <w:t xml:space="preserve"> </w:t>
      </w:r>
      <w:r w:rsidR="009343C1" w:rsidRPr="00F312C6">
        <w:t>=</w:t>
      </w:r>
      <w:r w:rsidR="008D1070" w:rsidRPr="00F312C6">
        <w:t xml:space="preserve"> </w:t>
      </w:r>
      <w:r w:rsidR="009343C1" w:rsidRPr="00F312C6">
        <w:t>0,15</w:t>
      </w:r>
      <w:r w:rsidR="008D1070" w:rsidRPr="00F312C6">
        <w:t>;</w:t>
      </w:r>
    </w:p>
    <w:p w:rsidR="008D1070" w:rsidRPr="00F312C6" w:rsidRDefault="009343C1" w:rsidP="00420B69">
      <w:pPr>
        <w:pStyle w:val="11"/>
      </w:pPr>
      <w:r w:rsidRPr="00F312C6">
        <w:t>К</w:t>
      </w:r>
      <w:r w:rsidRPr="00F312C6">
        <w:rPr>
          <w:vertAlign w:val="subscript"/>
        </w:rPr>
        <w:t>м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Ф2</w:t>
      </w:r>
      <w:r w:rsidR="008D1070" w:rsidRPr="00F312C6">
        <w:t xml:space="preserve"> (</w:t>
      </w:r>
      <w:r w:rsidRPr="00F312C6">
        <w:t>р.220-р.050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Ф2р.035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(</w:t>
      </w:r>
      <w:r w:rsidRPr="00F312C6">
        <w:t>5544,2</w:t>
      </w:r>
      <w:r w:rsidR="008D1070" w:rsidRPr="00F312C6">
        <w:t xml:space="preserve"> - </w:t>
      </w:r>
      <w:r w:rsidRPr="00F312C6">
        <w:t>6703,3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49443,1</w:t>
      </w:r>
      <w:r w:rsidR="008D1070" w:rsidRPr="00F312C6">
        <w:t xml:space="preserve"> </w:t>
      </w:r>
      <w:r w:rsidRPr="00F312C6">
        <w:t>=</w:t>
      </w:r>
    </w:p>
    <w:p w:rsidR="008D1070" w:rsidRPr="00F312C6" w:rsidRDefault="009343C1" w:rsidP="00420B69">
      <w:pPr>
        <w:pStyle w:val="11"/>
      </w:pPr>
      <w:r w:rsidRPr="00F312C6">
        <w:t>=</w:t>
      </w:r>
      <w:r w:rsidR="008D1070" w:rsidRPr="00F312C6">
        <w:t xml:space="preserve"> - </w:t>
      </w:r>
      <w:r w:rsidRPr="00F312C6">
        <w:t>1159,</w:t>
      </w:r>
      <w:r w:rsidR="008D1070" w:rsidRPr="00F312C6">
        <w:t>1/</w:t>
      </w:r>
      <w:r w:rsidRPr="00F312C6">
        <w:t>49443,1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- </w:t>
      </w:r>
      <w:r w:rsidRPr="00F312C6">
        <w:t>0,023</w:t>
      </w:r>
      <w:r w:rsidR="008D1070" w:rsidRPr="00F312C6">
        <w:t>;</w:t>
      </w:r>
    </w:p>
    <w:p w:rsidR="008D1070" w:rsidRPr="00F312C6" w:rsidRDefault="009343C1" w:rsidP="00420B69">
      <w:pPr>
        <w:pStyle w:val="11"/>
      </w:pPr>
      <w:r w:rsidRPr="00F312C6">
        <w:t>К</w:t>
      </w:r>
      <w:r w:rsidRPr="00F312C6">
        <w:rPr>
          <w:vertAlign w:val="subscript"/>
        </w:rPr>
        <w:t>пр</w:t>
      </w:r>
      <w:r w:rsidR="008D1070" w:rsidRPr="00F312C6">
        <w:rPr>
          <w:vertAlign w:val="subscript"/>
        </w:rPr>
        <w:t xml:space="preserve"> </w:t>
      </w:r>
      <w:r w:rsidRPr="00F312C6">
        <w:t>=</w:t>
      </w:r>
      <w:r w:rsidR="008D1070" w:rsidRPr="00F312C6">
        <w:t xml:space="preserve"> </w:t>
      </w:r>
      <w:r w:rsidRPr="00F312C6">
        <w:t>Ф2р.220</w:t>
      </w:r>
      <w:r w:rsidR="008D1070" w:rsidRPr="00F312C6">
        <w:t xml:space="preserve"> </w:t>
      </w:r>
      <w:r w:rsidRPr="00F312C6">
        <w:t>/</w:t>
      </w:r>
      <w:r w:rsidR="008D1070" w:rsidRPr="00F312C6">
        <w:t xml:space="preserve"> </w:t>
      </w:r>
      <w:r w:rsidRPr="00F312C6">
        <w:t>Ф1</w:t>
      </w:r>
      <w:r w:rsidR="008D1070" w:rsidRPr="00F312C6">
        <w:t xml:space="preserve"> ( (</w:t>
      </w:r>
      <w:r w:rsidRPr="00F312C6">
        <w:t>р.380на</w:t>
      </w:r>
      <w:r w:rsidR="008D1070" w:rsidRPr="00F312C6">
        <w:t xml:space="preserve"> </w:t>
      </w:r>
      <w:r w:rsidRPr="00F312C6">
        <w:t>поч.+</w:t>
      </w:r>
      <w:r w:rsidR="008D1070" w:rsidRPr="00F312C6">
        <w:t xml:space="preserve"> </w:t>
      </w:r>
      <w:r w:rsidRPr="00F312C6">
        <w:t>р.380на</w:t>
      </w:r>
      <w:r w:rsidR="008D1070" w:rsidRPr="00F312C6">
        <w:t xml:space="preserve"> </w:t>
      </w:r>
      <w:r w:rsidRPr="00F312C6">
        <w:t>кін.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2</w:t>
      </w:r>
      <w:r w:rsidR="008D1070" w:rsidRPr="00F312C6">
        <w:t xml:space="preserve">) </w:t>
      </w:r>
      <w:r w:rsidRPr="00F312C6">
        <w:t>=</w:t>
      </w:r>
    </w:p>
    <w:p w:rsidR="008D1070" w:rsidRPr="00F312C6" w:rsidRDefault="009343C1" w:rsidP="00420B69">
      <w:pPr>
        <w:pStyle w:val="11"/>
      </w:pPr>
      <w:r w:rsidRPr="00F312C6">
        <w:t>=</w:t>
      </w:r>
      <w:r w:rsidR="008D1070" w:rsidRPr="00F312C6">
        <w:t xml:space="preserve"> </w:t>
      </w:r>
      <w:r w:rsidRPr="00F312C6">
        <w:t>5544,</w:t>
      </w:r>
      <w:r w:rsidR="008D1070" w:rsidRPr="00F312C6">
        <w:t>2/ ( (</w:t>
      </w:r>
      <w:r w:rsidRPr="00F312C6">
        <w:t>371158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211812,2</w:t>
      </w:r>
      <w:r w:rsidR="008D1070" w:rsidRPr="00F312C6">
        <w:t xml:space="preserve">) </w:t>
      </w:r>
      <w:r w:rsidRPr="00F312C6">
        <w:t>/</w:t>
      </w:r>
      <w:r w:rsidR="008D1070" w:rsidRPr="00F312C6">
        <w:t xml:space="preserve"> </w:t>
      </w:r>
      <w:r w:rsidRPr="00F312C6">
        <w:t>2</w:t>
      </w:r>
      <w:r w:rsidR="008D1070" w:rsidRPr="00F312C6">
        <w:t xml:space="preserve">) </w:t>
      </w:r>
      <w:r w:rsidRPr="00F312C6">
        <w:t>=</w:t>
      </w:r>
      <w:r w:rsidR="008D1070" w:rsidRPr="00F312C6">
        <w:t xml:space="preserve"> </w:t>
      </w:r>
      <w:r w:rsidRPr="00F312C6">
        <w:t>5544,</w:t>
      </w:r>
      <w:r w:rsidR="008D1070" w:rsidRPr="00F312C6">
        <w:t>2/</w:t>
      </w:r>
      <w:r w:rsidRPr="00F312C6">
        <w:t>291485,1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0,019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0,02</w:t>
      </w:r>
    </w:p>
    <w:p w:rsidR="003F3B03" w:rsidRPr="00F312C6" w:rsidRDefault="003F3B03" w:rsidP="00420B69">
      <w:pPr>
        <w:pStyle w:val="11"/>
      </w:pPr>
      <w:r w:rsidRPr="00F312C6">
        <w:t>R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Pr="00F312C6">
        <w:t>2</w:t>
      </w:r>
      <w:r w:rsidR="00777D04">
        <w:pict>
          <v:shape id="_x0000_i1050" type="#_x0000_t75" style="width:9pt;height:9.75pt">
            <v:imagedata r:id="rId17" o:title=""/>
          </v:shape>
        </w:pict>
      </w:r>
      <w:r w:rsidR="008D1070" w:rsidRPr="00F312C6">
        <w:t xml:space="preserve"> (</w:t>
      </w:r>
      <w:r w:rsidR="002C0A51" w:rsidRPr="00F312C6">
        <w:t>-</w:t>
      </w:r>
      <w:r w:rsidRPr="00F312C6">
        <w:t>0,</w:t>
      </w:r>
      <w:r w:rsidR="002C0A51" w:rsidRPr="00F312C6">
        <w:t>38</w:t>
      </w:r>
      <w:r w:rsidR="008D1070" w:rsidRPr="00F312C6">
        <w:t xml:space="preserve">) </w:t>
      </w:r>
      <w:r w:rsidRPr="00F312C6">
        <w:t>+</w:t>
      </w:r>
      <w:r w:rsidR="008D1070" w:rsidRPr="00F312C6">
        <w:t xml:space="preserve"> </w:t>
      </w:r>
      <w:r w:rsidRPr="00F312C6">
        <w:t>0,1</w:t>
      </w:r>
      <w:r w:rsidR="00777D04">
        <w:pict>
          <v:shape id="_x0000_i1051" type="#_x0000_t75" style="width:9pt;height:9.75pt">
            <v:imagedata r:id="rId17" o:title=""/>
          </v:shape>
        </w:pict>
      </w:r>
      <w:r w:rsidR="002C0A51" w:rsidRPr="00F312C6">
        <w:t>20,1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0,08</w:t>
      </w:r>
      <w:r w:rsidR="00777D04">
        <w:pict>
          <v:shape id="_x0000_i1052" type="#_x0000_t75" style="width:9pt;height:9.75pt">
            <v:imagedata r:id="rId17" o:title=""/>
          </v:shape>
        </w:pict>
      </w:r>
      <w:r w:rsidRPr="00F312C6">
        <w:t>0,</w:t>
      </w:r>
      <w:r w:rsidR="002C0A51" w:rsidRPr="00F312C6">
        <w:t>15</w:t>
      </w:r>
      <w:r w:rsidR="008D1070" w:rsidRPr="00F312C6">
        <w:t xml:space="preserve"> </w:t>
      </w:r>
      <w:r w:rsidRPr="00F312C6">
        <w:t>+</w:t>
      </w:r>
      <w:r w:rsidR="008D1070" w:rsidRPr="00F312C6">
        <w:t xml:space="preserve"> </w:t>
      </w:r>
      <w:r w:rsidRPr="00F312C6">
        <w:t>0,45</w:t>
      </w:r>
      <w:r w:rsidR="00777D04">
        <w:pict>
          <v:shape id="_x0000_i1053" type="#_x0000_t75" style="width:9pt;height:9.75pt">
            <v:imagedata r:id="rId17" o:title=""/>
          </v:shape>
        </w:pict>
      </w:r>
      <w:r w:rsidR="008D1070" w:rsidRPr="00F312C6">
        <w:t xml:space="preserve"> (</w:t>
      </w:r>
      <w:r w:rsidRPr="00F312C6">
        <w:t>-0,023</w:t>
      </w:r>
      <w:r w:rsidR="008D1070" w:rsidRPr="00F312C6">
        <w:t xml:space="preserve">) </w:t>
      </w:r>
      <w:r w:rsidRPr="00F312C6">
        <w:t>+</w:t>
      </w:r>
      <w:r w:rsidR="008D1070" w:rsidRPr="00F312C6">
        <w:t xml:space="preserve"> </w:t>
      </w:r>
      <w:r w:rsidRPr="00F312C6">
        <w:t>0,0</w:t>
      </w:r>
      <w:r w:rsidR="002C0A51" w:rsidRPr="00F312C6">
        <w:t>2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="002C0A51" w:rsidRPr="00F312C6">
        <w:t>1,27</w:t>
      </w:r>
    </w:p>
    <w:p w:rsidR="00420B69" w:rsidRPr="00F312C6" w:rsidRDefault="00420B69" w:rsidP="00420B69">
      <w:pPr>
        <w:pStyle w:val="11"/>
        <w:rPr>
          <w:i/>
        </w:rPr>
      </w:pPr>
    </w:p>
    <w:p w:rsidR="008D1070" w:rsidRPr="00F312C6" w:rsidRDefault="003F3B03" w:rsidP="00420B69">
      <w:pPr>
        <w:pStyle w:val="11"/>
      </w:pPr>
      <w:r w:rsidRPr="00F312C6">
        <w:rPr>
          <w:i/>
        </w:rPr>
        <w:t>Висновок</w:t>
      </w:r>
      <w:r w:rsidR="008D1070" w:rsidRPr="00F312C6">
        <w:rPr>
          <w:i/>
        </w:rPr>
        <w:t xml:space="preserve">: </w:t>
      </w:r>
      <w:r w:rsidRPr="00F312C6">
        <w:t>Z</w:t>
      </w:r>
      <w:r w:rsidR="008D1070" w:rsidRPr="00F312C6">
        <w:t xml:space="preserve"> </w:t>
      </w:r>
      <w:r w:rsidRPr="00F312C6">
        <w:t>=</w:t>
      </w:r>
      <w:r w:rsidR="008D1070" w:rsidRPr="00F312C6">
        <w:t xml:space="preserve"> </w:t>
      </w:r>
      <w:r w:rsidR="002C0A51" w:rsidRPr="00F312C6">
        <w:t>1,27,</w:t>
      </w:r>
      <w:r w:rsidR="008D1070" w:rsidRPr="00F312C6">
        <w:t xml:space="preserve"> </w:t>
      </w:r>
      <w:r w:rsidR="002C0A51" w:rsidRPr="00F312C6">
        <w:t>R&gt;1,</w:t>
      </w:r>
      <w:r w:rsidR="008D1070" w:rsidRPr="00F312C6">
        <w:t xml:space="preserve"> </w:t>
      </w:r>
      <w:r w:rsidR="002C0A51" w:rsidRPr="00F312C6">
        <w:t>то</w:t>
      </w:r>
      <w:r w:rsidR="008D1070" w:rsidRPr="00F312C6">
        <w:t xml:space="preserve"> </w:t>
      </w:r>
      <w:r w:rsidR="002C0A51" w:rsidRPr="00F312C6">
        <w:t>підприємство</w:t>
      </w:r>
      <w:r w:rsidR="008D1070" w:rsidRPr="00F312C6">
        <w:t xml:space="preserve"> </w:t>
      </w:r>
      <w:r w:rsidR="002C0A51" w:rsidRPr="00F312C6">
        <w:t>знаходиться</w:t>
      </w:r>
      <w:r w:rsidR="008D1070" w:rsidRPr="00F312C6">
        <w:t xml:space="preserve"> </w:t>
      </w:r>
      <w:r w:rsidR="002C0A51" w:rsidRPr="00F312C6">
        <w:t>у</w:t>
      </w:r>
      <w:r w:rsidR="008D1070" w:rsidRPr="00F312C6">
        <w:t xml:space="preserve"> </w:t>
      </w:r>
      <w:r w:rsidR="002C0A51" w:rsidRPr="00F312C6">
        <w:t>задовільному</w:t>
      </w:r>
      <w:r w:rsidR="008D1070" w:rsidRPr="00F312C6">
        <w:t xml:space="preserve"> </w:t>
      </w:r>
      <w:r w:rsidR="002C0A51" w:rsidRPr="00F312C6">
        <w:t>стані</w:t>
      </w:r>
      <w:r w:rsidR="008D1070" w:rsidRPr="00F312C6">
        <w:t>;</w:t>
      </w:r>
    </w:p>
    <w:p w:rsidR="00420B69" w:rsidRPr="00F312C6" w:rsidRDefault="00420B69" w:rsidP="00420B69">
      <w:pPr>
        <w:pStyle w:val="1"/>
        <w:rPr>
          <w:lang w:val="uk-UA"/>
        </w:rPr>
      </w:pPr>
      <w:r w:rsidRPr="00F312C6">
        <w:rPr>
          <w:lang w:val="uk-UA"/>
        </w:rPr>
        <w:br w:type="page"/>
        <w:t>Додатки</w:t>
      </w:r>
    </w:p>
    <w:p w:rsidR="00420B69" w:rsidRPr="00F312C6" w:rsidRDefault="00420B69" w:rsidP="00420B69">
      <w:pPr>
        <w:tabs>
          <w:tab w:val="left" w:pos="726"/>
        </w:tabs>
        <w:rPr>
          <w:lang w:val="uk-UA" w:eastAsia="en-US"/>
        </w:rPr>
      </w:pPr>
    </w:p>
    <w:p w:rsidR="00315CA0" w:rsidRPr="00F312C6" w:rsidRDefault="00315CA0" w:rsidP="00420B69">
      <w:pPr>
        <w:pStyle w:val="af5"/>
        <w:rPr>
          <w:lang w:val="uk-UA"/>
        </w:rPr>
      </w:pPr>
      <w:r w:rsidRPr="00F312C6">
        <w:rPr>
          <w:lang w:val="uk-UA"/>
        </w:rPr>
        <w:t>Додаток</w:t>
      </w:r>
      <w:r w:rsidR="008D1070" w:rsidRPr="00F312C6">
        <w:rPr>
          <w:lang w:val="uk-UA"/>
        </w:rPr>
        <w:t xml:space="preserve"> </w:t>
      </w:r>
      <w:r w:rsidRPr="00F312C6">
        <w:rPr>
          <w:lang w:val="uk-UA"/>
        </w:rPr>
        <w:t>А</w:t>
      </w:r>
    </w:p>
    <w:p w:rsidR="00420B69" w:rsidRPr="00F312C6" w:rsidRDefault="00420B69" w:rsidP="00420B69">
      <w:pPr>
        <w:pStyle w:val="11"/>
      </w:pPr>
    </w:p>
    <w:p w:rsidR="00315CA0" w:rsidRPr="00F312C6" w:rsidRDefault="00315CA0" w:rsidP="00420B69">
      <w:pPr>
        <w:pStyle w:val="11"/>
      </w:pPr>
      <w:r w:rsidRPr="00F312C6">
        <w:t>Баланс</w:t>
      </w:r>
      <w:r w:rsidR="008D1070" w:rsidRPr="00F312C6">
        <w:t xml:space="preserve"> </w:t>
      </w:r>
      <w:r w:rsidRPr="00F312C6">
        <w:t>на</w:t>
      </w:r>
      <w:r w:rsidR="008D1070" w:rsidRPr="00F312C6">
        <w:t xml:space="preserve"> </w:t>
      </w:r>
      <w:r w:rsidRPr="00F312C6">
        <w:t>31</w:t>
      </w:r>
      <w:r w:rsidR="008D1070" w:rsidRPr="00F312C6">
        <w:t xml:space="preserve"> </w:t>
      </w:r>
      <w:r w:rsidRPr="00F312C6">
        <w:t>грудня</w:t>
      </w:r>
      <w:r w:rsidR="008D1070" w:rsidRPr="00F312C6">
        <w:t xml:space="preserve"> </w:t>
      </w:r>
      <w:r w:rsidRPr="00F312C6">
        <w:t>2010</w:t>
      </w:r>
      <w:r w:rsidR="008D1070" w:rsidRPr="00F312C6">
        <w:t xml:space="preserve"> </w:t>
      </w:r>
      <w:r w:rsidRPr="00F312C6">
        <w:t>р.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7"/>
        <w:gridCol w:w="917"/>
        <w:gridCol w:w="1170"/>
        <w:gridCol w:w="1278"/>
      </w:tblGrid>
      <w:tr w:rsidR="00315CA0" w:rsidRPr="001F1563" w:rsidTr="001F1563">
        <w:trPr>
          <w:trHeight w:val="815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АКТИВ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рядка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початок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року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кінець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року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10017" w:type="dxa"/>
            <w:gridSpan w:val="4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I.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Необоротні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активи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Нематеріальні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активи</w:t>
            </w:r>
            <w:r w:rsidR="008D1070" w:rsidRPr="001F1563">
              <w:rPr>
                <w:lang w:val="uk-UA"/>
              </w:rPr>
              <w:t xml:space="preserve">: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залишкова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010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82,1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59,8</w:t>
            </w:r>
          </w:p>
        </w:tc>
      </w:tr>
      <w:tr w:rsidR="00315CA0" w:rsidRPr="001F1563" w:rsidTr="001F1563">
        <w:trPr>
          <w:trHeight w:val="257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первісна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011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310,6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310,8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знос</w:t>
            </w:r>
            <w:r w:rsidR="008D1070" w:rsidRPr="001F1563">
              <w:rPr>
                <w:lang w:val="uk-UA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012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228,5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250,9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Незавершене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будівництво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020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10607,4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14484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Основні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засоби</w:t>
            </w:r>
            <w:r w:rsidR="008D1070" w:rsidRPr="001F1563">
              <w:rPr>
                <w:lang w:val="uk-UA"/>
              </w:rPr>
              <w:t xml:space="preserve">: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залишкова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030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86591,2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79689,9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первісна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031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178939,8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170168,8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знос</w:t>
            </w:r>
            <w:r w:rsidR="008D1070" w:rsidRPr="001F1563">
              <w:rPr>
                <w:lang w:val="uk-UA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032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92348,6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90478,9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Довгострокові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фінансові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інвестиції</w:t>
            </w:r>
            <w:r w:rsidR="008D1070" w:rsidRPr="001F1563">
              <w:rPr>
                <w:lang w:val="uk-UA"/>
              </w:rPr>
              <w:t xml:space="preserve">: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Які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обліковуються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методом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участі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капіталі</w:t>
            </w:r>
            <w:r w:rsidR="008D1070" w:rsidRPr="001F1563">
              <w:rPr>
                <w:lang w:val="uk-UA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040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8D107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 xml:space="preserve"> </w:t>
            </w:r>
            <w:r w:rsidR="00315CA0" w:rsidRPr="001F1563">
              <w:rPr>
                <w:lang w:val="uk-UA"/>
              </w:rPr>
              <w:t>3951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3951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фінансові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інвестиції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045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302,6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302,6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Довгострокова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дебіторська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заборгованість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050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446,3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373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Відстрочені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податкові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активи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060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57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необоротні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активи</w:t>
            </w:r>
            <w:r w:rsidR="008D1070" w:rsidRPr="001F1563">
              <w:rPr>
                <w:lang w:val="uk-UA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070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Усього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</w:t>
            </w:r>
            <w:r w:rsidR="004E6AA0" w:rsidRPr="001F1563">
              <w:rPr>
                <w:lang w:val="uk-UA"/>
              </w:rPr>
              <w:t>о</w:t>
            </w:r>
            <w:r w:rsidRPr="001F1563">
              <w:rPr>
                <w:lang w:val="uk-UA"/>
              </w:rPr>
              <w:t>зділом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I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080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373808,1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360069,7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10017" w:type="dxa"/>
            <w:gridSpan w:val="4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II.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активи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Запаси</w:t>
            </w:r>
            <w:r w:rsidR="008D1070" w:rsidRPr="001F1563">
              <w:rPr>
                <w:lang w:val="uk-UA"/>
              </w:rPr>
              <w:t xml:space="preserve">: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виробничі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запаси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5492,4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4505,5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тварини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вир</w:t>
            </w:r>
            <w:r w:rsidR="004E6AA0" w:rsidRPr="001F1563">
              <w:rPr>
                <w:lang w:val="uk-UA"/>
              </w:rPr>
              <w:t>о</w:t>
            </w:r>
            <w:r w:rsidRPr="001F1563">
              <w:rPr>
                <w:lang w:val="uk-UA"/>
              </w:rPr>
              <w:t>щуванні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та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відгодівлі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110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незавершене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виробництво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2860,4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2827,5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готова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продукція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130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979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2838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товари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140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1496,5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2781,2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Векселі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одержані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1465,4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2000,6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Дебіторська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товари,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роботи,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послуги</w:t>
            </w:r>
            <w:r w:rsidR="008D1070" w:rsidRPr="001F1563">
              <w:rPr>
                <w:lang w:val="uk-UA"/>
              </w:rPr>
              <w:t xml:space="preserve">: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57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чиста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реалізаційна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160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7775,1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6282,7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первісна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161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7775,1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6282,7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резерв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сумнівних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боргів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162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Дебіторська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розрахунками</w:t>
            </w:r>
            <w:r w:rsidR="008D1070" w:rsidRPr="001F1563">
              <w:rPr>
                <w:lang w:val="uk-UA"/>
              </w:rPr>
              <w:t xml:space="preserve">: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бюджетом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180,5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151,8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виданими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авансами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387,1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1272,8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нарахованих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доходів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190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внутрішніх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розрахунків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поточна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дебіторська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заборгованість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210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2639,4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3421,1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Поточні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фінансові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інвестиції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Грошові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кошти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та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їх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еквіваленти</w:t>
            </w:r>
            <w:r w:rsidR="008D1070" w:rsidRPr="001F1563">
              <w:rPr>
                <w:lang w:val="uk-UA"/>
              </w:rPr>
              <w:t xml:space="preserve">: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57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національній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валюті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698,7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981,1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іноземній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валюті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оборотні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активи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Усього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розділом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II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260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23974,6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27062,1</w:t>
            </w:r>
          </w:p>
        </w:tc>
      </w:tr>
      <w:tr w:rsidR="00315CA0" w:rsidRPr="001F1563" w:rsidTr="001F1563">
        <w:trPr>
          <w:trHeight w:val="272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III.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Витрати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майбутніх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періодів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trHeight w:val="287"/>
          <w:jc w:val="center"/>
        </w:trPr>
        <w:tc>
          <w:tcPr>
            <w:tcW w:w="6351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Баланс</w:t>
            </w:r>
            <w:r w:rsidR="008D1070" w:rsidRPr="001F1563">
              <w:rPr>
                <w:lang w:val="uk-UA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280</w:t>
            </w:r>
          </w:p>
        </w:tc>
        <w:tc>
          <w:tcPr>
            <w:tcW w:w="127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397782,7</w:t>
            </w:r>
          </w:p>
        </w:tc>
        <w:tc>
          <w:tcPr>
            <w:tcW w:w="1396" w:type="dxa"/>
            <w:shd w:val="clear" w:color="auto" w:fill="auto"/>
          </w:tcPr>
          <w:p w:rsidR="00315CA0" w:rsidRPr="001F1563" w:rsidRDefault="00315CA0" w:rsidP="00420B69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387131,8</w:t>
            </w:r>
          </w:p>
        </w:tc>
      </w:tr>
    </w:tbl>
    <w:p w:rsidR="00315CA0" w:rsidRPr="00F312C6" w:rsidRDefault="00315CA0" w:rsidP="00420B69">
      <w:pPr>
        <w:pStyle w:val="11"/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1"/>
        <w:gridCol w:w="903"/>
        <w:gridCol w:w="1152"/>
        <w:gridCol w:w="1416"/>
      </w:tblGrid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ПАСИВ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рядка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На</w:t>
            </w:r>
            <w:r w:rsidR="008D1070" w:rsidRPr="001F1563">
              <w:rPr>
                <w:lang w:val="uk-UA"/>
              </w:rPr>
              <w:t xml:space="preserve"> </w:t>
            </w:r>
            <w:r w:rsidR="004E6AA0" w:rsidRPr="001F1563">
              <w:rPr>
                <w:lang w:val="uk-UA"/>
              </w:rPr>
              <w:t>по</w:t>
            </w:r>
            <w:r w:rsidRPr="001F1563">
              <w:rPr>
                <w:lang w:val="uk-UA"/>
              </w:rPr>
              <w:t>чаток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року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кінець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року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</w:t>
            </w:r>
          </w:p>
        </w:tc>
      </w:tr>
      <w:tr w:rsidR="00315CA0" w:rsidRPr="001F1563" w:rsidTr="001F1563">
        <w:trPr>
          <w:jc w:val="center"/>
        </w:trPr>
        <w:tc>
          <w:tcPr>
            <w:tcW w:w="10188" w:type="dxa"/>
            <w:gridSpan w:val="4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I.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Власний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Статутний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17000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17000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Пайовий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310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Додатковий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вкладений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264827,5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108260,2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додатковий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330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93735,3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85064,8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Резервний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340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170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510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Нерозподілений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прибуток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непокритий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збиток</w:t>
            </w:r>
            <w:r w:rsidR="008D1070" w:rsidRPr="001F1563">
              <w:rPr>
                <w:lang w:val="uk-UA"/>
              </w:rPr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350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-4574,9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977,2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Неоплачений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360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Вилучений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370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Усього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розділом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I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380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371158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211812,2</w:t>
            </w:r>
          </w:p>
        </w:tc>
      </w:tr>
      <w:tr w:rsidR="00315CA0" w:rsidRPr="001F1563" w:rsidTr="001F1563">
        <w:trPr>
          <w:jc w:val="center"/>
        </w:trPr>
        <w:tc>
          <w:tcPr>
            <w:tcW w:w="10188" w:type="dxa"/>
            <w:gridSpan w:val="4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II.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Забе</w:t>
            </w:r>
            <w:r w:rsidR="004E6AA0" w:rsidRPr="001F1563">
              <w:rPr>
                <w:lang w:val="uk-UA"/>
              </w:rPr>
              <w:t>з</w:t>
            </w:r>
            <w:r w:rsidRPr="001F1563">
              <w:rPr>
                <w:lang w:val="uk-UA"/>
              </w:rPr>
              <w:t>печення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наступних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витрат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платежів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Забезпечення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виплат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персоналу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400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забезпечення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410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Цільове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фінансування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420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Усього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розділом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II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430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10188" w:type="dxa"/>
            <w:gridSpan w:val="4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III.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Довгострокові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Довгострокові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кредити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банків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440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605,9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608,6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довгострокові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фінансові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450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Відстрочені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податкові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460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довгострокові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470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9152,5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2440,2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Усього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розділом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III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480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9758,4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3048,8</w:t>
            </w:r>
          </w:p>
        </w:tc>
      </w:tr>
      <w:tr w:rsidR="00315CA0" w:rsidRPr="001F1563" w:rsidTr="001F1563">
        <w:trPr>
          <w:jc w:val="center"/>
        </w:trPr>
        <w:tc>
          <w:tcPr>
            <w:tcW w:w="10188" w:type="dxa"/>
            <w:gridSpan w:val="4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IV.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Поточні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Короткострокові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кредити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банків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3655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7310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Поточна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довгостроковими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зобов’язаннями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510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Векселі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видані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520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1188,5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146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Кредиторська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заборгованість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товари,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роботи,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послуги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530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3908,6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3494,9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Поточні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розрахунками</w:t>
            </w:r>
            <w:r w:rsidR="008D1070" w:rsidRPr="001F1563">
              <w:rPr>
                <w:lang w:val="uk-UA"/>
              </w:rPr>
              <w:t xml:space="preserve">: 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одержаних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авансів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540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199,6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4119,8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бюджетом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550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1697,5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1555,2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позабюджетних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платежів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560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страхування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570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4843,1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737,3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оплати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праці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580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1178,3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1087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учасниками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590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195,8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820,6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внутрішніх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розрахунків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поточні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зобов’язання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610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Усього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розділом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IV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620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16866,4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19270,8</w:t>
            </w: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IV.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Доходи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майбутніх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періодів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630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634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Баланс</w:t>
            </w:r>
            <w:r w:rsidR="008D1070" w:rsidRPr="001F1563"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640</w:t>
            </w:r>
          </w:p>
        </w:tc>
        <w:tc>
          <w:tcPr>
            <w:tcW w:w="12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397782,7</w:t>
            </w:r>
          </w:p>
        </w:tc>
        <w:tc>
          <w:tcPr>
            <w:tcW w:w="1575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387131,8</w:t>
            </w:r>
          </w:p>
        </w:tc>
      </w:tr>
    </w:tbl>
    <w:p w:rsidR="008D1070" w:rsidRPr="00F312C6" w:rsidRDefault="008D1070" w:rsidP="00420B69">
      <w:pPr>
        <w:pStyle w:val="11"/>
      </w:pPr>
    </w:p>
    <w:p w:rsidR="00315CA0" w:rsidRPr="00F312C6" w:rsidRDefault="00F312C6" w:rsidP="00F312C6">
      <w:pPr>
        <w:pStyle w:val="af5"/>
        <w:rPr>
          <w:lang w:val="uk-UA"/>
        </w:rPr>
      </w:pPr>
      <w:r w:rsidRPr="00F312C6">
        <w:rPr>
          <w:lang w:val="uk-UA"/>
        </w:rPr>
        <w:br w:type="page"/>
      </w:r>
      <w:r w:rsidR="00315CA0" w:rsidRPr="00F312C6">
        <w:rPr>
          <w:lang w:val="uk-UA"/>
        </w:rPr>
        <w:t>Додаток</w:t>
      </w:r>
      <w:r w:rsidR="008D1070" w:rsidRPr="00F312C6">
        <w:rPr>
          <w:lang w:val="uk-UA"/>
        </w:rPr>
        <w:t xml:space="preserve"> </w:t>
      </w:r>
      <w:r w:rsidR="00315CA0" w:rsidRPr="00F312C6">
        <w:rPr>
          <w:lang w:val="uk-UA"/>
        </w:rPr>
        <w:t>Б</w:t>
      </w:r>
    </w:p>
    <w:p w:rsidR="00F312C6" w:rsidRPr="00F312C6" w:rsidRDefault="00F312C6" w:rsidP="00F312C6">
      <w:pPr>
        <w:pStyle w:val="af5"/>
        <w:rPr>
          <w:lang w:val="uk-UA"/>
        </w:rPr>
      </w:pPr>
    </w:p>
    <w:p w:rsidR="00315CA0" w:rsidRPr="00F312C6" w:rsidRDefault="00315CA0" w:rsidP="00420B69">
      <w:pPr>
        <w:pStyle w:val="11"/>
      </w:pPr>
      <w:r w:rsidRPr="00F312C6">
        <w:t>Звіт</w:t>
      </w:r>
      <w:r w:rsidR="008D1070" w:rsidRPr="00F312C6">
        <w:t xml:space="preserve"> </w:t>
      </w:r>
      <w:r w:rsidRPr="00F312C6">
        <w:t>про</w:t>
      </w:r>
      <w:r w:rsidR="008D1070" w:rsidRPr="00F312C6">
        <w:t xml:space="preserve"> </w:t>
      </w:r>
      <w:r w:rsidRPr="00F312C6">
        <w:t>фінансові</w:t>
      </w:r>
      <w:r w:rsidR="008D1070" w:rsidRPr="00F312C6">
        <w:t xml:space="preserve"> </w:t>
      </w:r>
      <w:r w:rsidRPr="00F312C6">
        <w:t>результати</w:t>
      </w:r>
      <w:r w:rsidR="008D1070" w:rsidRPr="00F312C6">
        <w:t xml:space="preserve"> </w:t>
      </w:r>
      <w:r w:rsidRPr="00F312C6">
        <w:t>за</w:t>
      </w:r>
      <w:r w:rsidR="008D1070" w:rsidRPr="00F312C6">
        <w:t xml:space="preserve"> </w:t>
      </w:r>
      <w:r w:rsidRPr="00F312C6">
        <w:t>2010</w:t>
      </w:r>
      <w:r w:rsidR="008D1070" w:rsidRPr="00F312C6">
        <w:t xml:space="preserve"> </w:t>
      </w:r>
      <w:r w:rsidRPr="00F312C6">
        <w:t>р.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6"/>
        <w:gridCol w:w="928"/>
        <w:gridCol w:w="1446"/>
        <w:gridCol w:w="1542"/>
      </w:tblGrid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Стаття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Код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рядка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звітний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період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За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поперед-ній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період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Дохід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виручка</w:t>
            </w:r>
            <w:r w:rsidR="008D1070" w:rsidRPr="001F1563">
              <w:rPr>
                <w:lang w:val="uk-UA"/>
              </w:rPr>
              <w:t xml:space="preserve">)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реалізації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продукції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товарів,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робіт,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послуг</w:t>
            </w:r>
            <w:r w:rsidR="008D1070" w:rsidRPr="001F1563">
              <w:rPr>
                <w:lang w:val="uk-UA"/>
              </w:rPr>
              <w:t xml:space="preserve">) 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010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58666,2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57770,1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Податок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додану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вартість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015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8822,8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9590,7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Акцизний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збір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020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025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вирахування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доходу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030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400,2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Чистий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дохід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виручка</w:t>
            </w:r>
            <w:r w:rsidR="008D1070" w:rsidRPr="001F1563">
              <w:rPr>
                <w:lang w:val="uk-UA"/>
              </w:rPr>
              <w:t xml:space="preserve">)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реалізації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продукції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товарів,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робіт,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послуг</w:t>
            </w:r>
            <w:r w:rsidR="008D1070" w:rsidRPr="001F1563">
              <w:rPr>
                <w:lang w:val="uk-UA"/>
              </w:rPr>
              <w:t xml:space="preserve">) 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035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49443,1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48179,4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Собівартість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реалізованої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продукції</w:t>
            </w:r>
            <w:r w:rsidR="008D1070" w:rsidRPr="001F1563">
              <w:rPr>
                <w:lang w:val="uk-UA"/>
              </w:rPr>
              <w:t xml:space="preserve"> (</w:t>
            </w:r>
            <w:r w:rsidRPr="001F1563">
              <w:rPr>
                <w:lang w:val="uk-UA"/>
              </w:rPr>
              <w:t>товарів,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робіт,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послуг</w:t>
            </w:r>
            <w:r w:rsidR="008D1070" w:rsidRPr="001F1563">
              <w:rPr>
                <w:lang w:val="uk-UA"/>
              </w:rPr>
              <w:t xml:space="preserve">) 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040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42739,9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36101,9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Валовий</w:t>
            </w:r>
            <w:r w:rsidR="008D1070" w:rsidRPr="001F1563">
              <w:rPr>
                <w:lang w:val="uk-UA"/>
              </w:rPr>
              <w:t>:</w:t>
            </w:r>
            <w:r w:rsidRPr="001F1563">
              <w:rPr>
                <w:lang w:val="uk-UA"/>
              </w:rPr>
              <w:t>прибуток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050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6703,3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12077,5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8D107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 xml:space="preserve"> </w:t>
            </w:r>
            <w:r w:rsidR="00315CA0" w:rsidRPr="001F1563">
              <w:rPr>
                <w:lang w:val="uk-UA"/>
              </w:rPr>
              <w:t>збиток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055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операційні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доходи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060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17652,1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12755,3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Адміністративні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витрати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070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8484,2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8769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Витрати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збут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080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903,7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279,1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операційні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витрати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090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19788,7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15672,5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Фінансові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результати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операційної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діяльності</w:t>
            </w:r>
            <w:r w:rsidR="008D1070" w:rsidRPr="001F1563">
              <w:rPr>
                <w:lang w:val="uk-UA"/>
              </w:rPr>
              <w:t>:</w:t>
            </w:r>
            <w:r w:rsidRPr="001F1563">
              <w:rPr>
                <w:lang w:val="uk-UA"/>
              </w:rPr>
              <w:t>прибуток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100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112,2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8D107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 xml:space="preserve"> </w:t>
            </w:r>
            <w:r w:rsidR="00315CA0" w:rsidRPr="001F1563">
              <w:rPr>
                <w:lang w:val="uk-UA"/>
              </w:rPr>
              <w:t>збиток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105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8D107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 xml:space="preserve"> (</w:t>
            </w:r>
            <w:r w:rsidR="00315CA0" w:rsidRPr="001F1563">
              <w:rPr>
                <w:lang w:val="uk-UA"/>
              </w:rPr>
              <w:t>4790,6</w:t>
            </w:r>
            <w:r w:rsidRPr="001F1563">
              <w:rPr>
                <w:lang w:val="uk-UA"/>
              </w:rPr>
              <w:t xml:space="preserve">) 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Дохід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участі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капіталі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110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1741,1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342,9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фінансові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доходи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120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17,7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8,2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доходи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130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17968,7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128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Фінансові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витрати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140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2306,4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1512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Втрати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учаті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капіталі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150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Інші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витрати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160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6565,6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993,3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Фінансові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результати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звичайної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діяльності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до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оподаткування</w:t>
            </w:r>
            <w:r w:rsidR="008D1070" w:rsidRPr="001F1563">
              <w:rPr>
                <w:lang w:val="uk-UA"/>
              </w:rPr>
              <w:t>:</w:t>
            </w:r>
            <w:r w:rsidRPr="001F1563">
              <w:rPr>
                <w:lang w:val="uk-UA"/>
              </w:rPr>
              <w:t>прибуток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6235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8D107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 xml:space="preserve"> </w:t>
            </w:r>
            <w:r w:rsidR="00315CA0" w:rsidRPr="001F1563">
              <w:rPr>
                <w:lang w:val="uk-UA"/>
              </w:rPr>
              <w:t>збиток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175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1914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Податок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на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прибуток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звичайної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діяльності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180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690,7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91,8</w:t>
            </w: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Фінансові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результати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від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звичайної</w:t>
            </w:r>
            <w:r w:rsidR="008D1070" w:rsidRPr="001F1563">
              <w:rPr>
                <w:lang w:val="uk-UA"/>
              </w:rPr>
              <w:t xml:space="preserve"> </w:t>
            </w:r>
            <w:r w:rsidRPr="001F1563">
              <w:rPr>
                <w:lang w:val="uk-UA"/>
              </w:rPr>
              <w:t>діяльності</w:t>
            </w:r>
            <w:r w:rsidR="008D1070" w:rsidRPr="001F1563">
              <w:rPr>
                <w:lang w:val="uk-UA"/>
              </w:rPr>
              <w:t>:</w:t>
            </w:r>
            <w:r w:rsidRPr="001F1563">
              <w:rPr>
                <w:lang w:val="uk-UA"/>
              </w:rPr>
              <w:t>прибуток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190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5544,2</w:t>
            </w: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</w:tr>
      <w:tr w:rsidR="00315CA0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315CA0" w:rsidRPr="001F1563" w:rsidRDefault="008D107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 xml:space="preserve"> </w:t>
            </w:r>
            <w:r w:rsidR="00315CA0" w:rsidRPr="001F1563">
              <w:rPr>
                <w:lang w:val="uk-UA"/>
              </w:rPr>
              <w:t>збиток</w:t>
            </w:r>
          </w:p>
        </w:tc>
        <w:tc>
          <w:tcPr>
            <w:tcW w:w="92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195</w:t>
            </w:r>
          </w:p>
        </w:tc>
        <w:tc>
          <w:tcPr>
            <w:tcW w:w="1446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</w:p>
        </w:tc>
        <w:tc>
          <w:tcPr>
            <w:tcW w:w="154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lang w:val="uk-UA"/>
              </w:rPr>
            </w:pPr>
            <w:r w:rsidRPr="001F1563">
              <w:rPr>
                <w:lang w:val="uk-UA"/>
              </w:rPr>
              <w:t>2005,8</w:t>
            </w:r>
          </w:p>
        </w:tc>
      </w:tr>
      <w:tr w:rsidR="00F312C6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Надзвичайні:</w:t>
            </w:r>
          </w:p>
          <w:p w:rsidR="00F312C6" w:rsidRPr="00F312C6" w:rsidRDefault="00F312C6" w:rsidP="00F312C6">
            <w:pPr>
              <w:pStyle w:val="af7"/>
            </w:pPr>
            <w:r w:rsidRPr="00F312C6">
              <w:t>доходи</w:t>
            </w:r>
          </w:p>
        </w:tc>
        <w:tc>
          <w:tcPr>
            <w:tcW w:w="928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200</w:t>
            </w:r>
          </w:p>
        </w:tc>
        <w:tc>
          <w:tcPr>
            <w:tcW w:w="144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</w:p>
        </w:tc>
        <w:tc>
          <w:tcPr>
            <w:tcW w:w="1542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</w:p>
        </w:tc>
      </w:tr>
      <w:tr w:rsidR="00F312C6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 xml:space="preserve"> витрати</w:t>
            </w:r>
          </w:p>
        </w:tc>
        <w:tc>
          <w:tcPr>
            <w:tcW w:w="928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205</w:t>
            </w:r>
          </w:p>
        </w:tc>
        <w:tc>
          <w:tcPr>
            <w:tcW w:w="144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</w:p>
        </w:tc>
        <w:tc>
          <w:tcPr>
            <w:tcW w:w="1542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</w:p>
        </w:tc>
      </w:tr>
      <w:tr w:rsidR="00F312C6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Податки з надзвичайного прибутку</w:t>
            </w:r>
          </w:p>
        </w:tc>
        <w:tc>
          <w:tcPr>
            <w:tcW w:w="928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210</w:t>
            </w:r>
          </w:p>
        </w:tc>
        <w:tc>
          <w:tcPr>
            <w:tcW w:w="144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</w:p>
        </w:tc>
        <w:tc>
          <w:tcPr>
            <w:tcW w:w="1542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</w:p>
        </w:tc>
      </w:tr>
      <w:tr w:rsidR="00F312C6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Чистий:</w:t>
            </w:r>
          </w:p>
          <w:p w:rsidR="00F312C6" w:rsidRPr="00F312C6" w:rsidRDefault="00F312C6" w:rsidP="00F312C6">
            <w:pPr>
              <w:pStyle w:val="af7"/>
            </w:pPr>
            <w:r w:rsidRPr="00F312C6">
              <w:t>прибуток</w:t>
            </w:r>
          </w:p>
        </w:tc>
        <w:tc>
          <w:tcPr>
            <w:tcW w:w="928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220</w:t>
            </w:r>
          </w:p>
        </w:tc>
        <w:tc>
          <w:tcPr>
            <w:tcW w:w="144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5544,2</w:t>
            </w:r>
          </w:p>
        </w:tc>
        <w:tc>
          <w:tcPr>
            <w:tcW w:w="1542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</w:p>
        </w:tc>
      </w:tr>
      <w:tr w:rsidR="00F312C6" w:rsidRPr="001F1563" w:rsidTr="001F1563">
        <w:trPr>
          <w:jc w:val="center"/>
        </w:trPr>
        <w:tc>
          <w:tcPr>
            <w:tcW w:w="517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 xml:space="preserve"> збиток </w:t>
            </w:r>
          </w:p>
        </w:tc>
        <w:tc>
          <w:tcPr>
            <w:tcW w:w="928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225</w:t>
            </w:r>
          </w:p>
        </w:tc>
        <w:tc>
          <w:tcPr>
            <w:tcW w:w="1446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</w:p>
        </w:tc>
        <w:tc>
          <w:tcPr>
            <w:tcW w:w="1542" w:type="dxa"/>
            <w:shd w:val="clear" w:color="auto" w:fill="auto"/>
          </w:tcPr>
          <w:p w:rsidR="00F312C6" w:rsidRPr="00F312C6" w:rsidRDefault="00F312C6" w:rsidP="00F312C6">
            <w:pPr>
              <w:pStyle w:val="af7"/>
            </w:pPr>
            <w:r w:rsidRPr="00F312C6">
              <w:t>2005,8</w:t>
            </w:r>
          </w:p>
        </w:tc>
      </w:tr>
    </w:tbl>
    <w:p w:rsidR="00F312C6" w:rsidRDefault="00F312C6">
      <w:pPr>
        <w:tabs>
          <w:tab w:val="left" w:pos="726"/>
        </w:tabs>
      </w:pPr>
    </w:p>
    <w:p w:rsidR="00315CA0" w:rsidRPr="00F312C6" w:rsidRDefault="00315CA0" w:rsidP="00420B69">
      <w:pPr>
        <w:pStyle w:val="21"/>
      </w:pPr>
      <w:r w:rsidRPr="00F312C6">
        <w:t>II.</w:t>
      </w:r>
      <w:r w:rsidR="008D1070" w:rsidRPr="00F312C6">
        <w:t xml:space="preserve"> </w:t>
      </w:r>
      <w:r w:rsidRPr="00F312C6">
        <w:t>ЕЛЕМЕНТИ</w:t>
      </w:r>
      <w:r w:rsidR="008D1070" w:rsidRPr="00F312C6">
        <w:t xml:space="preserve"> </w:t>
      </w:r>
      <w:r w:rsidRPr="00F312C6">
        <w:t>ОПЕРАЦІЙНИХ</w:t>
      </w:r>
      <w:r w:rsidR="008D1070" w:rsidRPr="00F312C6">
        <w:t xml:space="preserve"> </w:t>
      </w:r>
      <w:r w:rsidRPr="00F312C6">
        <w:t>ВИТРАТ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6"/>
        <w:gridCol w:w="928"/>
        <w:gridCol w:w="1446"/>
        <w:gridCol w:w="1542"/>
      </w:tblGrid>
      <w:tr w:rsidR="00315CA0" w:rsidRPr="001F1563" w:rsidTr="001F1563">
        <w:trPr>
          <w:jc w:val="center"/>
        </w:trPr>
        <w:tc>
          <w:tcPr>
            <w:tcW w:w="5637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snapToGrid w:val="0"/>
              </w:rPr>
            </w:pPr>
            <w:r w:rsidRPr="001F1563">
              <w:rPr>
                <w:snapToGrid w:val="0"/>
              </w:rPr>
              <w:t>Стаття</w:t>
            </w:r>
          </w:p>
        </w:tc>
        <w:tc>
          <w:tcPr>
            <w:tcW w:w="992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snapToGrid w:val="0"/>
              </w:rPr>
            </w:pPr>
            <w:r w:rsidRPr="001F1563">
              <w:rPr>
                <w:snapToGrid w:val="0"/>
              </w:rPr>
              <w:t>Код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рядка</w:t>
            </w:r>
          </w:p>
        </w:tc>
        <w:tc>
          <w:tcPr>
            <w:tcW w:w="1559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snapToGrid w:val="0"/>
              </w:rPr>
            </w:pPr>
            <w:r w:rsidRPr="001F1563">
              <w:rPr>
                <w:snapToGrid w:val="0"/>
              </w:rPr>
              <w:t>За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звітний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період</w:t>
            </w:r>
          </w:p>
        </w:tc>
        <w:tc>
          <w:tcPr>
            <w:tcW w:w="1664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snapToGrid w:val="0"/>
              </w:rPr>
            </w:pPr>
            <w:r w:rsidRPr="001F1563">
              <w:rPr>
                <w:snapToGrid w:val="0"/>
              </w:rPr>
              <w:t>За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поперед-ній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період</w:t>
            </w:r>
          </w:p>
        </w:tc>
      </w:tr>
      <w:tr w:rsidR="00315CA0" w:rsidRPr="001F1563" w:rsidTr="001F1563">
        <w:trPr>
          <w:jc w:val="center"/>
        </w:trPr>
        <w:tc>
          <w:tcPr>
            <w:tcW w:w="5637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1</w:t>
            </w:r>
          </w:p>
        </w:tc>
        <w:tc>
          <w:tcPr>
            <w:tcW w:w="992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</w:t>
            </w:r>
          </w:p>
        </w:tc>
        <w:tc>
          <w:tcPr>
            <w:tcW w:w="1559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</w:t>
            </w:r>
          </w:p>
        </w:tc>
        <w:tc>
          <w:tcPr>
            <w:tcW w:w="16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4</w:t>
            </w:r>
          </w:p>
        </w:tc>
      </w:tr>
      <w:tr w:rsidR="00315CA0" w:rsidRPr="001F1563" w:rsidTr="001F1563">
        <w:trPr>
          <w:jc w:val="center"/>
        </w:trPr>
        <w:tc>
          <w:tcPr>
            <w:tcW w:w="5637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Матеріальні</w:t>
            </w:r>
            <w:r w:rsidR="008D1070" w:rsidRPr="00F312C6">
              <w:t xml:space="preserve"> </w:t>
            </w:r>
            <w:r w:rsidRPr="00F312C6">
              <w:t>витрати</w:t>
            </w:r>
          </w:p>
        </w:tc>
        <w:tc>
          <w:tcPr>
            <w:tcW w:w="992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230</w:t>
            </w:r>
          </w:p>
        </w:tc>
        <w:tc>
          <w:tcPr>
            <w:tcW w:w="1559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49011</w:t>
            </w:r>
          </w:p>
        </w:tc>
        <w:tc>
          <w:tcPr>
            <w:tcW w:w="16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33460,3</w:t>
            </w:r>
          </w:p>
        </w:tc>
      </w:tr>
      <w:tr w:rsidR="00315CA0" w:rsidRPr="001F1563" w:rsidTr="001F1563">
        <w:trPr>
          <w:jc w:val="center"/>
        </w:trPr>
        <w:tc>
          <w:tcPr>
            <w:tcW w:w="5637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Витрати</w:t>
            </w:r>
            <w:r w:rsidR="008D1070" w:rsidRPr="00F312C6">
              <w:t xml:space="preserve"> </w:t>
            </w:r>
            <w:r w:rsidRPr="00F312C6">
              <w:t>на</w:t>
            </w:r>
            <w:r w:rsidR="008D1070" w:rsidRPr="00F312C6">
              <w:t xml:space="preserve"> </w:t>
            </w:r>
            <w:r w:rsidRPr="00F312C6">
              <w:t>оплату</w:t>
            </w:r>
            <w:r w:rsidR="008D1070" w:rsidRPr="00F312C6">
              <w:t xml:space="preserve"> </w:t>
            </w:r>
            <w:r w:rsidRPr="00F312C6">
              <w:t>праці</w:t>
            </w:r>
          </w:p>
        </w:tc>
        <w:tc>
          <w:tcPr>
            <w:tcW w:w="992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240</w:t>
            </w:r>
          </w:p>
        </w:tc>
        <w:tc>
          <w:tcPr>
            <w:tcW w:w="1559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9730,3</w:t>
            </w:r>
          </w:p>
        </w:tc>
        <w:tc>
          <w:tcPr>
            <w:tcW w:w="16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8239</w:t>
            </w:r>
          </w:p>
        </w:tc>
      </w:tr>
      <w:tr w:rsidR="00315CA0" w:rsidRPr="001F1563" w:rsidTr="001F1563">
        <w:trPr>
          <w:jc w:val="center"/>
        </w:trPr>
        <w:tc>
          <w:tcPr>
            <w:tcW w:w="5637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Відрахування</w:t>
            </w:r>
            <w:r w:rsidR="008D1070" w:rsidRPr="00F312C6">
              <w:t xml:space="preserve"> </w:t>
            </w:r>
            <w:r w:rsidRPr="00F312C6">
              <w:t>на</w:t>
            </w:r>
            <w:r w:rsidR="008D1070" w:rsidRPr="00F312C6">
              <w:t xml:space="preserve"> </w:t>
            </w:r>
            <w:r w:rsidRPr="00F312C6">
              <w:t>соціальні</w:t>
            </w:r>
            <w:r w:rsidR="008D1070" w:rsidRPr="00F312C6">
              <w:t xml:space="preserve"> </w:t>
            </w:r>
            <w:r w:rsidRPr="00F312C6">
              <w:t>заходи</w:t>
            </w:r>
          </w:p>
        </w:tc>
        <w:tc>
          <w:tcPr>
            <w:tcW w:w="992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250</w:t>
            </w:r>
          </w:p>
        </w:tc>
        <w:tc>
          <w:tcPr>
            <w:tcW w:w="1559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3507,3</w:t>
            </w:r>
          </w:p>
        </w:tc>
        <w:tc>
          <w:tcPr>
            <w:tcW w:w="16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2942,4</w:t>
            </w:r>
          </w:p>
        </w:tc>
      </w:tr>
      <w:tr w:rsidR="00315CA0" w:rsidRPr="001F1563" w:rsidTr="001F1563">
        <w:trPr>
          <w:jc w:val="center"/>
        </w:trPr>
        <w:tc>
          <w:tcPr>
            <w:tcW w:w="5637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Амортизація</w:t>
            </w:r>
          </w:p>
        </w:tc>
        <w:tc>
          <w:tcPr>
            <w:tcW w:w="992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260</w:t>
            </w:r>
          </w:p>
        </w:tc>
        <w:tc>
          <w:tcPr>
            <w:tcW w:w="1559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3780,5</w:t>
            </w:r>
          </w:p>
        </w:tc>
        <w:tc>
          <w:tcPr>
            <w:tcW w:w="16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7272,8</w:t>
            </w:r>
          </w:p>
        </w:tc>
      </w:tr>
      <w:tr w:rsidR="00315CA0" w:rsidRPr="001F1563" w:rsidTr="001F1563">
        <w:trPr>
          <w:jc w:val="center"/>
        </w:trPr>
        <w:tc>
          <w:tcPr>
            <w:tcW w:w="5637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Інші</w:t>
            </w:r>
            <w:r w:rsidR="008D1070" w:rsidRPr="00F312C6">
              <w:t xml:space="preserve"> </w:t>
            </w:r>
            <w:r w:rsidRPr="00F312C6">
              <w:t>операційні</w:t>
            </w:r>
            <w:r w:rsidR="008D1070" w:rsidRPr="00F312C6">
              <w:t xml:space="preserve"> </w:t>
            </w:r>
            <w:r w:rsidRPr="00F312C6">
              <w:t>витрати</w:t>
            </w:r>
          </w:p>
        </w:tc>
        <w:tc>
          <w:tcPr>
            <w:tcW w:w="992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270</w:t>
            </w:r>
          </w:p>
        </w:tc>
        <w:tc>
          <w:tcPr>
            <w:tcW w:w="1559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3998,9</w:t>
            </w:r>
          </w:p>
        </w:tc>
        <w:tc>
          <w:tcPr>
            <w:tcW w:w="16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8520,6</w:t>
            </w:r>
          </w:p>
        </w:tc>
      </w:tr>
      <w:tr w:rsidR="00315CA0" w:rsidRPr="001F1563" w:rsidTr="001F1563">
        <w:trPr>
          <w:jc w:val="center"/>
        </w:trPr>
        <w:tc>
          <w:tcPr>
            <w:tcW w:w="5637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Разом</w:t>
            </w:r>
          </w:p>
        </w:tc>
        <w:tc>
          <w:tcPr>
            <w:tcW w:w="992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280</w:t>
            </w:r>
          </w:p>
        </w:tc>
        <w:tc>
          <w:tcPr>
            <w:tcW w:w="1559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70028</w:t>
            </w:r>
          </w:p>
        </w:tc>
        <w:tc>
          <w:tcPr>
            <w:tcW w:w="16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60435,1</w:t>
            </w:r>
          </w:p>
        </w:tc>
      </w:tr>
    </w:tbl>
    <w:p w:rsidR="008D1070" w:rsidRPr="00F312C6" w:rsidRDefault="008D1070" w:rsidP="00420B69">
      <w:pPr>
        <w:pStyle w:val="21"/>
      </w:pPr>
    </w:p>
    <w:p w:rsidR="008D1070" w:rsidRPr="00F312C6" w:rsidRDefault="00315CA0" w:rsidP="00420B69">
      <w:pPr>
        <w:pStyle w:val="21"/>
      </w:pPr>
      <w:r w:rsidRPr="00F312C6">
        <w:t>III.</w:t>
      </w:r>
      <w:r w:rsidR="008D1070" w:rsidRPr="00F312C6">
        <w:t xml:space="preserve"> </w:t>
      </w:r>
      <w:r w:rsidRPr="00F312C6">
        <w:t>РОЗРАХУНОК</w:t>
      </w:r>
      <w:r w:rsidR="008D1070" w:rsidRPr="00F312C6">
        <w:t xml:space="preserve"> </w:t>
      </w:r>
      <w:r w:rsidRPr="00F312C6">
        <w:t>ПОКАЗНИКІВ</w:t>
      </w:r>
      <w:r w:rsidR="008D1070" w:rsidRPr="00F312C6">
        <w:t xml:space="preserve"> </w:t>
      </w:r>
      <w:r w:rsidRPr="00F312C6">
        <w:t>ПРИБУТКОВОСТІ</w:t>
      </w:r>
      <w:r w:rsidR="008D1070" w:rsidRPr="00F312C6">
        <w:t xml:space="preserve"> </w:t>
      </w:r>
      <w:r w:rsidRPr="00F312C6">
        <w:t>АКЦІЙ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1008"/>
        <w:gridCol w:w="1173"/>
        <w:gridCol w:w="1359"/>
      </w:tblGrid>
      <w:tr w:rsidR="00315CA0" w:rsidRPr="001F1563" w:rsidTr="001F1563">
        <w:trPr>
          <w:jc w:val="center"/>
        </w:trPr>
        <w:tc>
          <w:tcPr>
            <w:tcW w:w="6048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snapToGrid w:val="0"/>
              </w:rPr>
            </w:pPr>
            <w:r w:rsidRPr="001F1563">
              <w:rPr>
                <w:snapToGrid w:val="0"/>
              </w:rPr>
              <w:t>Стаття</w:t>
            </w:r>
          </w:p>
        </w:tc>
        <w:tc>
          <w:tcPr>
            <w:tcW w:w="1080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snapToGrid w:val="0"/>
              </w:rPr>
            </w:pPr>
            <w:r w:rsidRPr="001F1563">
              <w:rPr>
                <w:snapToGrid w:val="0"/>
              </w:rPr>
              <w:t>Код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рядка</w:t>
            </w:r>
          </w:p>
        </w:tc>
        <w:tc>
          <w:tcPr>
            <w:tcW w:w="1260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snapToGrid w:val="0"/>
              </w:rPr>
            </w:pPr>
            <w:r w:rsidRPr="001F1563">
              <w:rPr>
                <w:snapToGrid w:val="0"/>
              </w:rPr>
              <w:t>За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звітний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період</w:t>
            </w:r>
          </w:p>
        </w:tc>
        <w:tc>
          <w:tcPr>
            <w:tcW w:w="1464" w:type="dxa"/>
            <w:shd w:val="clear" w:color="auto" w:fill="auto"/>
          </w:tcPr>
          <w:p w:rsidR="00315CA0" w:rsidRPr="001F1563" w:rsidRDefault="00315CA0" w:rsidP="00F312C6">
            <w:pPr>
              <w:pStyle w:val="af7"/>
              <w:rPr>
                <w:snapToGrid w:val="0"/>
              </w:rPr>
            </w:pPr>
            <w:r w:rsidRPr="001F1563">
              <w:rPr>
                <w:snapToGrid w:val="0"/>
              </w:rPr>
              <w:t>За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поперед-ній</w:t>
            </w:r>
            <w:r w:rsidR="008D1070" w:rsidRPr="001F1563">
              <w:rPr>
                <w:snapToGrid w:val="0"/>
              </w:rPr>
              <w:t xml:space="preserve"> </w:t>
            </w:r>
            <w:r w:rsidRPr="001F1563">
              <w:rPr>
                <w:snapToGrid w:val="0"/>
              </w:rPr>
              <w:t>період</w:t>
            </w:r>
          </w:p>
        </w:tc>
      </w:tr>
      <w:tr w:rsidR="00315CA0" w:rsidRPr="001F1563" w:rsidTr="001F1563">
        <w:trPr>
          <w:jc w:val="center"/>
        </w:trPr>
        <w:tc>
          <w:tcPr>
            <w:tcW w:w="6048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1</w:t>
            </w:r>
          </w:p>
        </w:tc>
        <w:tc>
          <w:tcPr>
            <w:tcW w:w="108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</w:t>
            </w:r>
          </w:p>
        </w:tc>
        <w:tc>
          <w:tcPr>
            <w:tcW w:w="126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</w:t>
            </w:r>
          </w:p>
        </w:tc>
        <w:tc>
          <w:tcPr>
            <w:tcW w:w="14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4</w:t>
            </w:r>
          </w:p>
        </w:tc>
      </w:tr>
      <w:tr w:rsidR="00315CA0" w:rsidRPr="001F1563" w:rsidTr="001F1563">
        <w:trPr>
          <w:jc w:val="center"/>
        </w:trPr>
        <w:tc>
          <w:tcPr>
            <w:tcW w:w="6048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Середньорічна</w:t>
            </w:r>
            <w:r w:rsidR="008D1070" w:rsidRPr="00F312C6">
              <w:t xml:space="preserve"> </w:t>
            </w:r>
            <w:r w:rsidRPr="00F312C6">
              <w:t>кількість</w:t>
            </w:r>
            <w:r w:rsidR="008D1070" w:rsidRPr="00F312C6">
              <w:t xml:space="preserve"> </w:t>
            </w:r>
            <w:r w:rsidRPr="00F312C6">
              <w:t>простих</w:t>
            </w:r>
            <w:r w:rsidR="008D1070" w:rsidRPr="00F312C6">
              <w:t xml:space="preserve"> </w:t>
            </w:r>
            <w:r w:rsidRPr="00F312C6">
              <w:t>акцій</w:t>
            </w:r>
          </w:p>
        </w:tc>
        <w:tc>
          <w:tcPr>
            <w:tcW w:w="108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300</w:t>
            </w:r>
          </w:p>
        </w:tc>
        <w:tc>
          <w:tcPr>
            <w:tcW w:w="126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42500</w:t>
            </w:r>
          </w:p>
        </w:tc>
        <w:tc>
          <w:tcPr>
            <w:tcW w:w="14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42500</w:t>
            </w:r>
          </w:p>
        </w:tc>
      </w:tr>
      <w:tr w:rsidR="00315CA0" w:rsidRPr="001F1563" w:rsidTr="001F1563">
        <w:trPr>
          <w:jc w:val="center"/>
        </w:trPr>
        <w:tc>
          <w:tcPr>
            <w:tcW w:w="6048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Скоригована</w:t>
            </w:r>
            <w:r w:rsidR="008D1070" w:rsidRPr="00F312C6">
              <w:t xml:space="preserve"> </w:t>
            </w:r>
            <w:r w:rsidRPr="00F312C6">
              <w:t>середньорічна</w:t>
            </w:r>
            <w:r w:rsidR="008D1070" w:rsidRPr="00F312C6">
              <w:t xml:space="preserve"> </w:t>
            </w:r>
            <w:r w:rsidRPr="00F312C6">
              <w:t>кількість</w:t>
            </w:r>
            <w:r w:rsidR="008D1070" w:rsidRPr="00F312C6">
              <w:t xml:space="preserve"> </w:t>
            </w:r>
            <w:r w:rsidRPr="00F312C6">
              <w:t>простих</w:t>
            </w:r>
            <w:r w:rsidR="008D1070" w:rsidRPr="00F312C6">
              <w:t xml:space="preserve"> </w:t>
            </w:r>
            <w:r w:rsidRPr="00F312C6">
              <w:t>акцій</w:t>
            </w:r>
          </w:p>
        </w:tc>
        <w:tc>
          <w:tcPr>
            <w:tcW w:w="108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3310</w:t>
            </w:r>
          </w:p>
        </w:tc>
        <w:tc>
          <w:tcPr>
            <w:tcW w:w="126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42500</w:t>
            </w:r>
          </w:p>
        </w:tc>
        <w:tc>
          <w:tcPr>
            <w:tcW w:w="14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42500</w:t>
            </w:r>
          </w:p>
        </w:tc>
      </w:tr>
      <w:tr w:rsidR="00315CA0" w:rsidRPr="001F1563" w:rsidTr="001F1563">
        <w:trPr>
          <w:jc w:val="center"/>
        </w:trPr>
        <w:tc>
          <w:tcPr>
            <w:tcW w:w="6048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Чистий</w:t>
            </w:r>
            <w:r w:rsidR="008D1070" w:rsidRPr="00F312C6">
              <w:t xml:space="preserve"> </w:t>
            </w:r>
            <w:r w:rsidRPr="00F312C6">
              <w:t>прибуток,</w:t>
            </w:r>
            <w:r w:rsidR="008D1070" w:rsidRPr="00F312C6">
              <w:t xml:space="preserve"> </w:t>
            </w:r>
            <w:r w:rsidRPr="00F312C6">
              <w:t>що</w:t>
            </w:r>
            <w:r w:rsidR="008D1070" w:rsidRPr="00F312C6">
              <w:t xml:space="preserve"> </w:t>
            </w:r>
            <w:r w:rsidRPr="00F312C6">
              <w:t>припадає</w:t>
            </w:r>
            <w:r w:rsidR="008D1070" w:rsidRPr="00F312C6">
              <w:t xml:space="preserve"> </w:t>
            </w:r>
            <w:r w:rsidRPr="00F312C6">
              <w:t>на</w:t>
            </w:r>
            <w:r w:rsidR="008D1070" w:rsidRPr="00F312C6">
              <w:t xml:space="preserve"> </w:t>
            </w:r>
            <w:r w:rsidRPr="00F312C6">
              <w:t>одну</w:t>
            </w:r>
            <w:r w:rsidR="008D1070" w:rsidRPr="00F312C6">
              <w:t xml:space="preserve"> </w:t>
            </w:r>
            <w:r w:rsidRPr="00F312C6">
              <w:t>акцію</w:t>
            </w:r>
            <w:r w:rsidR="008D1070" w:rsidRPr="00F312C6">
              <w:t xml:space="preserve"> (</w:t>
            </w:r>
            <w:r w:rsidRPr="00F312C6">
              <w:t>грн</w:t>
            </w:r>
            <w:r w:rsidR="008D1070" w:rsidRPr="00F312C6"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320</w:t>
            </w:r>
          </w:p>
        </w:tc>
        <w:tc>
          <w:tcPr>
            <w:tcW w:w="126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22,1769</w:t>
            </w:r>
          </w:p>
        </w:tc>
        <w:tc>
          <w:tcPr>
            <w:tcW w:w="14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</w:p>
        </w:tc>
      </w:tr>
      <w:tr w:rsidR="00315CA0" w:rsidRPr="001F1563" w:rsidTr="001F1563">
        <w:trPr>
          <w:jc w:val="center"/>
        </w:trPr>
        <w:tc>
          <w:tcPr>
            <w:tcW w:w="6048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Скоригований</w:t>
            </w:r>
            <w:r w:rsidR="008D1070" w:rsidRPr="00F312C6">
              <w:t xml:space="preserve"> </w:t>
            </w:r>
            <w:r w:rsidRPr="00F312C6">
              <w:t>чистий</w:t>
            </w:r>
            <w:r w:rsidR="008D1070" w:rsidRPr="00F312C6">
              <w:t xml:space="preserve"> </w:t>
            </w:r>
            <w:r w:rsidRPr="00F312C6">
              <w:t>прибуток,</w:t>
            </w:r>
            <w:r w:rsidR="008D1070" w:rsidRPr="00F312C6">
              <w:t xml:space="preserve"> </w:t>
            </w:r>
            <w:r w:rsidRPr="00F312C6">
              <w:t>що</w:t>
            </w:r>
            <w:r w:rsidR="008D1070" w:rsidRPr="00F312C6">
              <w:t xml:space="preserve"> </w:t>
            </w:r>
            <w:r w:rsidRPr="00F312C6">
              <w:t>припадає</w:t>
            </w:r>
            <w:r w:rsidR="008D1070" w:rsidRPr="00F312C6">
              <w:t xml:space="preserve"> </w:t>
            </w:r>
            <w:r w:rsidRPr="00F312C6">
              <w:t>на</w:t>
            </w:r>
            <w:r w:rsidR="008D1070" w:rsidRPr="00F312C6">
              <w:t xml:space="preserve"> </w:t>
            </w:r>
            <w:r w:rsidRPr="00F312C6">
              <w:t>одну</w:t>
            </w:r>
            <w:r w:rsidR="008D1070" w:rsidRPr="00F312C6">
              <w:t xml:space="preserve"> </w:t>
            </w:r>
            <w:r w:rsidRPr="00F312C6">
              <w:t>акцію</w:t>
            </w:r>
            <w:r w:rsidR="008D1070" w:rsidRPr="00F312C6">
              <w:t xml:space="preserve"> (</w:t>
            </w:r>
            <w:r w:rsidRPr="00F312C6">
              <w:t>грн</w:t>
            </w:r>
            <w:r w:rsidR="008D1070" w:rsidRPr="00F312C6"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330</w:t>
            </w:r>
          </w:p>
        </w:tc>
        <w:tc>
          <w:tcPr>
            <w:tcW w:w="126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22,1769</w:t>
            </w:r>
          </w:p>
        </w:tc>
        <w:tc>
          <w:tcPr>
            <w:tcW w:w="14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</w:p>
        </w:tc>
      </w:tr>
      <w:tr w:rsidR="00315CA0" w:rsidRPr="001F1563" w:rsidTr="001F1563">
        <w:trPr>
          <w:jc w:val="center"/>
        </w:trPr>
        <w:tc>
          <w:tcPr>
            <w:tcW w:w="6048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Дивіденди</w:t>
            </w:r>
            <w:r w:rsidR="008D1070" w:rsidRPr="00F312C6">
              <w:t xml:space="preserve"> </w:t>
            </w:r>
            <w:r w:rsidRPr="00F312C6">
              <w:t>на</w:t>
            </w:r>
            <w:r w:rsidR="008D1070" w:rsidRPr="00F312C6">
              <w:t xml:space="preserve"> </w:t>
            </w:r>
            <w:r w:rsidRPr="00F312C6">
              <w:t>обну</w:t>
            </w:r>
            <w:r w:rsidR="008D1070" w:rsidRPr="00F312C6">
              <w:t xml:space="preserve"> </w:t>
            </w:r>
            <w:r w:rsidRPr="00F312C6">
              <w:t>просту</w:t>
            </w:r>
            <w:r w:rsidR="008D1070" w:rsidRPr="00F312C6">
              <w:t xml:space="preserve"> </w:t>
            </w:r>
            <w:r w:rsidRPr="00F312C6">
              <w:t>акцію</w:t>
            </w:r>
            <w:r w:rsidR="008D1070" w:rsidRPr="00F312C6">
              <w:t xml:space="preserve"> (</w:t>
            </w:r>
            <w:r w:rsidRPr="00F312C6">
              <w:t>грн</w:t>
            </w:r>
            <w:r w:rsidR="008D1070" w:rsidRPr="00F312C6"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  <w:r w:rsidRPr="00F312C6">
              <w:t>340</w:t>
            </w:r>
          </w:p>
        </w:tc>
        <w:tc>
          <w:tcPr>
            <w:tcW w:w="1260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</w:p>
        </w:tc>
        <w:tc>
          <w:tcPr>
            <w:tcW w:w="1464" w:type="dxa"/>
            <w:shd w:val="clear" w:color="auto" w:fill="auto"/>
          </w:tcPr>
          <w:p w:rsidR="00315CA0" w:rsidRPr="00F312C6" w:rsidRDefault="00315CA0" w:rsidP="00F312C6">
            <w:pPr>
              <w:pStyle w:val="af7"/>
            </w:pPr>
          </w:p>
        </w:tc>
      </w:tr>
    </w:tbl>
    <w:p w:rsidR="00315CA0" w:rsidRPr="00F312C6" w:rsidRDefault="00315CA0" w:rsidP="00F312C6">
      <w:pPr>
        <w:tabs>
          <w:tab w:val="left" w:pos="726"/>
        </w:tabs>
        <w:rPr>
          <w:lang w:val="uk-UA"/>
        </w:rPr>
      </w:pPr>
      <w:bookmarkStart w:id="0" w:name="_GoBack"/>
      <w:bookmarkEnd w:id="0"/>
    </w:p>
    <w:sectPr w:rsidR="00315CA0" w:rsidRPr="00F312C6" w:rsidSect="008D107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563" w:rsidRDefault="001F1563" w:rsidP="00420B69">
      <w:pPr>
        <w:tabs>
          <w:tab w:val="left" w:pos="726"/>
        </w:tabs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1F1563" w:rsidRDefault="001F1563" w:rsidP="00420B69">
      <w:pPr>
        <w:tabs>
          <w:tab w:val="left" w:pos="726"/>
        </w:tabs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A0" w:rsidRDefault="004E6AA0" w:rsidP="00420B69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A0" w:rsidRDefault="004E6AA0" w:rsidP="00420B69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A0" w:rsidRDefault="004E6AA0" w:rsidP="00420B6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563" w:rsidRDefault="001F1563" w:rsidP="00420B69">
      <w:pPr>
        <w:tabs>
          <w:tab w:val="left" w:pos="726"/>
        </w:tabs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1F1563" w:rsidRDefault="001F1563" w:rsidP="00420B69">
      <w:pPr>
        <w:tabs>
          <w:tab w:val="left" w:pos="726"/>
        </w:tabs>
        <w:rPr>
          <w:lang w:val="uk-UA"/>
        </w:rPr>
      </w:pPr>
      <w:r>
        <w:rPr>
          <w:lang w:val="uk-U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A0" w:rsidRDefault="004E6AA0" w:rsidP="00A0329B">
    <w:pPr>
      <w:pStyle w:val="a8"/>
      <w:framePr w:wrap="around" w:vAnchor="text" w:hAnchor="margin" w:xAlign="right" w:y="1"/>
      <w:rPr>
        <w:rStyle w:val="ac"/>
      </w:rPr>
    </w:pPr>
  </w:p>
  <w:p w:rsidR="004E6AA0" w:rsidRDefault="004E6AA0" w:rsidP="00C1313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A0" w:rsidRDefault="007738E2" w:rsidP="00A0329B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t>3</w:t>
    </w:r>
  </w:p>
  <w:p w:rsidR="004E6AA0" w:rsidRDefault="004E6AA0" w:rsidP="00C13130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A0" w:rsidRDefault="004E6A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013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4A41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2B074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0B0389"/>
    <w:multiLevelType w:val="singleLevel"/>
    <w:tmpl w:val="61BA748C"/>
    <w:lvl w:ilvl="0">
      <w:start w:val="1"/>
      <w:numFmt w:val="bullet"/>
      <w:lvlText w:val="–"/>
      <w:lvlJc w:val="left"/>
      <w:pPr>
        <w:tabs>
          <w:tab w:val="num" w:pos="1069"/>
        </w:tabs>
        <w:ind w:firstLine="709"/>
      </w:pPr>
      <w:rPr>
        <w:rFonts w:ascii="Times New Roman" w:hAnsi="Times New Roman" w:hint="default"/>
      </w:rPr>
    </w:lvl>
  </w:abstractNum>
  <w:abstractNum w:abstractNumId="5">
    <w:nsid w:val="466B46B6"/>
    <w:multiLevelType w:val="singleLevel"/>
    <w:tmpl w:val="ABA4556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sz w:val="28"/>
      </w:rPr>
    </w:lvl>
  </w:abstractNum>
  <w:abstractNum w:abstractNumId="6">
    <w:nsid w:val="578A017F"/>
    <w:multiLevelType w:val="hybridMultilevel"/>
    <w:tmpl w:val="7BE6B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8DD"/>
    <w:rsid w:val="000043E3"/>
    <w:rsid w:val="00030660"/>
    <w:rsid w:val="00076006"/>
    <w:rsid w:val="000837BE"/>
    <w:rsid w:val="000A2D9B"/>
    <w:rsid w:val="000D55DE"/>
    <w:rsid w:val="000D7517"/>
    <w:rsid w:val="000E7844"/>
    <w:rsid w:val="00132535"/>
    <w:rsid w:val="001330BF"/>
    <w:rsid w:val="00177369"/>
    <w:rsid w:val="001828AE"/>
    <w:rsid w:val="001E0104"/>
    <w:rsid w:val="001F1563"/>
    <w:rsid w:val="001F40ED"/>
    <w:rsid w:val="001F5F3F"/>
    <w:rsid w:val="00204DC2"/>
    <w:rsid w:val="0022494E"/>
    <w:rsid w:val="002948D7"/>
    <w:rsid w:val="002A271F"/>
    <w:rsid w:val="002C0A51"/>
    <w:rsid w:val="002C2D75"/>
    <w:rsid w:val="002E26BA"/>
    <w:rsid w:val="002E68E1"/>
    <w:rsid w:val="002F3695"/>
    <w:rsid w:val="0030471A"/>
    <w:rsid w:val="003057D7"/>
    <w:rsid w:val="00315CA0"/>
    <w:rsid w:val="00370982"/>
    <w:rsid w:val="00386F75"/>
    <w:rsid w:val="0039665B"/>
    <w:rsid w:val="003B366F"/>
    <w:rsid w:val="003C25AF"/>
    <w:rsid w:val="003E2C7C"/>
    <w:rsid w:val="003F3B03"/>
    <w:rsid w:val="00401551"/>
    <w:rsid w:val="004133E2"/>
    <w:rsid w:val="00416CD2"/>
    <w:rsid w:val="004207E0"/>
    <w:rsid w:val="00420B69"/>
    <w:rsid w:val="004303FE"/>
    <w:rsid w:val="00457C83"/>
    <w:rsid w:val="004A4891"/>
    <w:rsid w:val="004B0F8A"/>
    <w:rsid w:val="004D7B94"/>
    <w:rsid w:val="004E6AA0"/>
    <w:rsid w:val="005030C4"/>
    <w:rsid w:val="0050636F"/>
    <w:rsid w:val="00515209"/>
    <w:rsid w:val="0057136C"/>
    <w:rsid w:val="00572653"/>
    <w:rsid w:val="00576944"/>
    <w:rsid w:val="005A4505"/>
    <w:rsid w:val="005C632A"/>
    <w:rsid w:val="005F280C"/>
    <w:rsid w:val="00622317"/>
    <w:rsid w:val="00635C0C"/>
    <w:rsid w:val="00647B95"/>
    <w:rsid w:val="006541F9"/>
    <w:rsid w:val="0066057E"/>
    <w:rsid w:val="00681EF4"/>
    <w:rsid w:val="00682569"/>
    <w:rsid w:val="006926A2"/>
    <w:rsid w:val="006B26D9"/>
    <w:rsid w:val="006C4D14"/>
    <w:rsid w:val="006C68CA"/>
    <w:rsid w:val="006E58A6"/>
    <w:rsid w:val="007153A9"/>
    <w:rsid w:val="00724CC0"/>
    <w:rsid w:val="0072591D"/>
    <w:rsid w:val="00734533"/>
    <w:rsid w:val="007738E2"/>
    <w:rsid w:val="00777D04"/>
    <w:rsid w:val="00780627"/>
    <w:rsid w:val="007864B5"/>
    <w:rsid w:val="007D06DF"/>
    <w:rsid w:val="008447B6"/>
    <w:rsid w:val="0086187E"/>
    <w:rsid w:val="0087136E"/>
    <w:rsid w:val="008D1070"/>
    <w:rsid w:val="009070D1"/>
    <w:rsid w:val="00914A4C"/>
    <w:rsid w:val="009165D8"/>
    <w:rsid w:val="00927075"/>
    <w:rsid w:val="009343C1"/>
    <w:rsid w:val="00941E33"/>
    <w:rsid w:val="00963ED6"/>
    <w:rsid w:val="00992C61"/>
    <w:rsid w:val="009B6C79"/>
    <w:rsid w:val="009E27EB"/>
    <w:rsid w:val="00A0329B"/>
    <w:rsid w:val="00A40C6E"/>
    <w:rsid w:val="00A4516D"/>
    <w:rsid w:val="00A51698"/>
    <w:rsid w:val="00A5512F"/>
    <w:rsid w:val="00A64962"/>
    <w:rsid w:val="00A7666D"/>
    <w:rsid w:val="00A843FE"/>
    <w:rsid w:val="00A87F08"/>
    <w:rsid w:val="00AB26EA"/>
    <w:rsid w:val="00AD39A0"/>
    <w:rsid w:val="00AD3A6C"/>
    <w:rsid w:val="00AF286F"/>
    <w:rsid w:val="00AF298A"/>
    <w:rsid w:val="00B2588B"/>
    <w:rsid w:val="00B93C19"/>
    <w:rsid w:val="00BC2BD0"/>
    <w:rsid w:val="00BC544B"/>
    <w:rsid w:val="00BE6682"/>
    <w:rsid w:val="00C13130"/>
    <w:rsid w:val="00C1710D"/>
    <w:rsid w:val="00C36FCE"/>
    <w:rsid w:val="00C86E9D"/>
    <w:rsid w:val="00CA451A"/>
    <w:rsid w:val="00CB2DCF"/>
    <w:rsid w:val="00CC5396"/>
    <w:rsid w:val="00D063D6"/>
    <w:rsid w:val="00D355C0"/>
    <w:rsid w:val="00D402F6"/>
    <w:rsid w:val="00D453E1"/>
    <w:rsid w:val="00D54BCE"/>
    <w:rsid w:val="00D55A79"/>
    <w:rsid w:val="00D67E8F"/>
    <w:rsid w:val="00D818C8"/>
    <w:rsid w:val="00DA0307"/>
    <w:rsid w:val="00DE516D"/>
    <w:rsid w:val="00E00219"/>
    <w:rsid w:val="00E621B3"/>
    <w:rsid w:val="00E848DD"/>
    <w:rsid w:val="00E95872"/>
    <w:rsid w:val="00E9673F"/>
    <w:rsid w:val="00EA36E7"/>
    <w:rsid w:val="00EA5E0B"/>
    <w:rsid w:val="00EF7813"/>
    <w:rsid w:val="00F1640B"/>
    <w:rsid w:val="00F23524"/>
    <w:rsid w:val="00F301BE"/>
    <w:rsid w:val="00F312C6"/>
    <w:rsid w:val="00F44365"/>
    <w:rsid w:val="00F45ABF"/>
    <w:rsid w:val="00F70843"/>
    <w:rsid w:val="00FA1B86"/>
    <w:rsid w:val="00FB21DA"/>
    <w:rsid w:val="00FE1229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F5096196-F2EC-4360-B051-987B385A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D1070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D1070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D1070"/>
    <w:pPr>
      <w:keepNext/>
      <w:tabs>
        <w:tab w:val="left" w:pos="726"/>
      </w:tabs>
      <w:ind w:firstLine="0"/>
      <w:jc w:val="center"/>
      <w:outlineLvl w:val="1"/>
    </w:pPr>
    <w:rPr>
      <w:b/>
      <w:bCs/>
      <w:i/>
      <w:smallCaps/>
      <w:lang w:val="uk-UA"/>
    </w:rPr>
  </w:style>
  <w:style w:type="paragraph" w:styleId="3">
    <w:name w:val="heading 3"/>
    <w:basedOn w:val="a0"/>
    <w:next w:val="a0"/>
    <w:link w:val="30"/>
    <w:autoRedefine/>
    <w:uiPriority w:val="99"/>
    <w:qFormat/>
    <w:rsid w:val="008D1070"/>
    <w:pPr>
      <w:tabs>
        <w:tab w:val="left" w:pos="726"/>
      </w:tabs>
      <w:outlineLvl w:val="2"/>
    </w:pPr>
    <w:rPr>
      <w:noProof/>
      <w:color w:val="auto"/>
      <w:lang w:val="uk-UA"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8D1070"/>
    <w:pPr>
      <w:keepNext/>
      <w:tabs>
        <w:tab w:val="left" w:pos="726"/>
      </w:tabs>
      <w:outlineLvl w:val="3"/>
    </w:pPr>
    <w:rPr>
      <w:noProof/>
      <w:color w:val="auto"/>
      <w:lang w:val="uk-UA"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8D1070"/>
    <w:pPr>
      <w:tabs>
        <w:tab w:val="left" w:pos="726"/>
      </w:tabs>
      <w:ind w:left="737"/>
      <w:outlineLvl w:val="4"/>
    </w:pPr>
    <w:rPr>
      <w:color w:val="auto"/>
      <w:lang w:val="uk-UA"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8D1070"/>
    <w:pPr>
      <w:tabs>
        <w:tab w:val="left" w:pos="726"/>
      </w:tabs>
      <w:outlineLvl w:val="5"/>
    </w:pPr>
    <w:rPr>
      <w:color w:val="auto"/>
      <w:lang w:val="uk-UA" w:eastAsia="en-US"/>
    </w:rPr>
  </w:style>
  <w:style w:type="paragraph" w:styleId="7">
    <w:name w:val="heading 7"/>
    <w:basedOn w:val="a0"/>
    <w:next w:val="a0"/>
    <w:link w:val="70"/>
    <w:uiPriority w:val="99"/>
    <w:qFormat/>
    <w:rsid w:val="008D1070"/>
    <w:pPr>
      <w:keepNext/>
      <w:tabs>
        <w:tab w:val="left" w:pos="726"/>
      </w:tabs>
      <w:outlineLvl w:val="6"/>
    </w:pPr>
    <w:rPr>
      <w:color w:val="auto"/>
      <w:lang w:val="uk-UA"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8D1070"/>
    <w:pPr>
      <w:tabs>
        <w:tab w:val="left" w:pos="726"/>
      </w:tabs>
      <w:outlineLvl w:val="7"/>
    </w:pPr>
    <w:rPr>
      <w:color w:val="auto"/>
      <w:lang w:val="uk-UA" w:eastAsia="en-US"/>
    </w:rPr>
  </w:style>
  <w:style w:type="paragraph" w:styleId="9">
    <w:name w:val="heading 9"/>
    <w:basedOn w:val="a0"/>
    <w:next w:val="a0"/>
    <w:link w:val="90"/>
    <w:uiPriority w:val="99"/>
    <w:qFormat/>
    <w:rsid w:val="008D1070"/>
    <w:pPr>
      <w:tabs>
        <w:tab w:val="left" w:pos="726"/>
      </w:tabs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customStyle="1" w:styleId="11">
    <w:name w:val="Стиль1"/>
    <w:basedOn w:val="a0"/>
    <w:uiPriority w:val="99"/>
    <w:rsid w:val="00734533"/>
    <w:pPr>
      <w:tabs>
        <w:tab w:val="left" w:pos="726"/>
      </w:tabs>
      <w:ind w:firstLine="720"/>
    </w:pPr>
    <w:rPr>
      <w:lang w:val="uk-UA"/>
    </w:rPr>
  </w:style>
  <w:style w:type="paragraph" w:styleId="a4">
    <w:name w:val="Title"/>
    <w:basedOn w:val="a0"/>
    <w:link w:val="a5"/>
    <w:uiPriority w:val="99"/>
    <w:qFormat/>
    <w:rsid w:val="00734533"/>
    <w:pPr>
      <w:tabs>
        <w:tab w:val="left" w:pos="726"/>
      </w:tabs>
      <w:jc w:val="center"/>
    </w:pPr>
    <w:rPr>
      <w:b/>
      <w:lang w:val="uk-UA" w:eastAsia="uk-UA"/>
    </w:rPr>
  </w:style>
  <w:style w:type="paragraph" w:customStyle="1" w:styleId="21">
    <w:name w:val="Стиль2"/>
    <w:basedOn w:val="a0"/>
    <w:uiPriority w:val="99"/>
    <w:rsid w:val="000E7844"/>
    <w:pPr>
      <w:tabs>
        <w:tab w:val="left" w:pos="726"/>
      </w:tabs>
      <w:spacing w:before="120" w:after="120"/>
      <w:ind w:firstLine="720"/>
    </w:pPr>
    <w:rPr>
      <w:lang w:val="uk-UA"/>
    </w:rPr>
  </w:style>
  <w:style w:type="character" w:customStyle="1" w:styleId="a5">
    <w:name w:val="Название Знак"/>
    <w:link w:val="a4"/>
    <w:uiPriority w:val="99"/>
    <w:locked/>
    <w:rsid w:val="00734533"/>
    <w:rPr>
      <w:rFonts w:cs="Times New Roman"/>
      <w:b/>
      <w:sz w:val="28"/>
      <w:lang w:val="uk-UA" w:eastAsia="uk-UA" w:bidi="ar-SA"/>
    </w:rPr>
  </w:style>
  <w:style w:type="character" w:styleId="a6">
    <w:name w:val="annotation reference"/>
    <w:uiPriority w:val="99"/>
    <w:semiHidden/>
    <w:rsid w:val="006B26D9"/>
    <w:rPr>
      <w:rFonts w:cs="Times New Roman"/>
      <w:sz w:val="16"/>
    </w:rPr>
  </w:style>
  <w:style w:type="table" w:styleId="a7">
    <w:name w:val="Table Grid"/>
    <w:basedOn w:val="a2"/>
    <w:uiPriority w:val="99"/>
    <w:rsid w:val="00571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next w:val="a9"/>
    <w:link w:val="aa"/>
    <w:autoRedefine/>
    <w:uiPriority w:val="99"/>
    <w:rsid w:val="008D107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8D1070"/>
    <w:rPr>
      <w:rFonts w:cs="Times New Roman"/>
      <w:vertAlign w:val="superscript"/>
    </w:rPr>
  </w:style>
  <w:style w:type="character" w:styleId="ac">
    <w:name w:val="page number"/>
    <w:uiPriority w:val="99"/>
    <w:rsid w:val="008D1070"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0"/>
    <w:link w:val="ad"/>
    <w:uiPriority w:val="99"/>
    <w:rsid w:val="008D1070"/>
    <w:pPr>
      <w:tabs>
        <w:tab w:val="left" w:pos="726"/>
      </w:tabs>
    </w:pPr>
    <w:rPr>
      <w:lang w:val="uk-UA"/>
    </w:rPr>
  </w:style>
  <w:style w:type="character" w:customStyle="1" w:styleId="ad">
    <w:name w:val="Основной текст Знак"/>
    <w:link w:val="a9"/>
    <w:uiPriority w:val="99"/>
    <w:semiHidden/>
    <w:rPr>
      <w:color w:val="000000"/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8D1070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e">
    <w:name w:val="footnote reference"/>
    <w:uiPriority w:val="99"/>
    <w:semiHidden/>
    <w:rsid w:val="008D1070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D1070"/>
    <w:pPr>
      <w:numPr>
        <w:numId w:val="7"/>
      </w:numPr>
      <w:spacing w:line="360" w:lineRule="auto"/>
      <w:jc w:val="both"/>
    </w:pPr>
    <w:rPr>
      <w:sz w:val="28"/>
      <w:szCs w:val="28"/>
    </w:rPr>
  </w:style>
  <w:style w:type="paragraph" w:customStyle="1" w:styleId="af">
    <w:name w:val="лит+нумерация"/>
    <w:basedOn w:val="a0"/>
    <w:next w:val="a0"/>
    <w:autoRedefine/>
    <w:uiPriority w:val="99"/>
    <w:rsid w:val="008D1070"/>
    <w:pPr>
      <w:tabs>
        <w:tab w:val="left" w:pos="726"/>
      </w:tabs>
      <w:ind w:firstLine="0"/>
    </w:pPr>
    <w:rPr>
      <w:iCs/>
      <w:lang w:val="uk-UA"/>
    </w:rPr>
  </w:style>
  <w:style w:type="character" w:customStyle="1" w:styleId="af0">
    <w:name w:val="номер страницы"/>
    <w:uiPriority w:val="99"/>
    <w:rsid w:val="008D1070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8D1070"/>
    <w:pPr>
      <w:tabs>
        <w:tab w:val="left" w:pos="726"/>
      </w:tabs>
    </w:pPr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8D1070"/>
    <w:pPr>
      <w:tabs>
        <w:tab w:val="left" w:pos="726"/>
      </w:tabs>
    </w:pPr>
    <w:rPr>
      <w:szCs w:val="20"/>
      <w:lang w:val="uk-UA"/>
    </w:rPr>
  </w:style>
  <w:style w:type="paragraph" w:styleId="12">
    <w:name w:val="toc 1"/>
    <w:basedOn w:val="a0"/>
    <w:next w:val="a0"/>
    <w:autoRedefine/>
    <w:uiPriority w:val="99"/>
    <w:semiHidden/>
    <w:rsid w:val="008D1070"/>
    <w:pPr>
      <w:tabs>
        <w:tab w:val="left" w:pos="726"/>
      </w:tabs>
      <w:ind w:firstLine="0"/>
      <w:jc w:val="left"/>
    </w:pPr>
    <w:rPr>
      <w:smallCaps/>
      <w:lang w:val="uk-UA"/>
    </w:rPr>
  </w:style>
  <w:style w:type="paragraph" w:styleId="af3">
    <w:name w:val="Body Text Indent"/>
    <w:basedOn w:val="a0"/>
    <w:link w:val="af4"/>
    <w:uiPriority w:val="99"/>
    <w:rsid w:val="008D1070"/>
    <w:pPr>
      <w:shd w:val="clear" w:color="auto" w:fill="FFFFFF"/>
      <w:tabs>
        <w:tab w:val="left" w:pos="726"/>
      </w:tabs>
      <w:spacing w:before="192"/>
      <w:ind w:right="-5" w:firstLine="360"/>
    </w:pPr>
    <w:rPr>
      <w:lang w:val="uk-UA"/>
    </w:r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содержание"/>
    <w:uiPriority w:val="99"/>
    <w:rsid w:val="008D107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8D107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8D1070"/>
    <w:pPr>
      <w:jc w:val="center"/>
    </w:pPr>
  </w:style>
  <w:style w:type="paragraph" w:customStyle="1" w:styleId="af7">
    <w:name w:val="ТАБЛИЦА"/>
    <w:next w:val="a0"/>
    <w:autoRedefine/>
    <w:uiPriority w:val="99"/>
    <w:rsid w:val="008D1070"/>
    <w:pPr>
      <w:spacing w:line="360" w:lineRule="auto"/>
    </w:pPr>
    <w:rPr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8D1070"/>
    <w:pPr>
      <w:tabs>
        <w:tab w:val="left" w:pos="726"/>
      </w:tabs>
    </w:pPr>
    <w:rPr>
      <w:sz w:val="20"/>
      <w:szCs w:val="20"/>
      <w:lang w:val="uk-UA"/>
    </w:rPr>
  </w:style>
  <w:style w:type="character" w:customStyle="1" w:styleId="af9">
    <w:name w:val="Текст концевой сноски Знак"/>
    <w:link w:val="af8"/>
    <w:uiPriority w:val="99"/>
    <w:semiHidden/>
    <w:rPr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8D1070"/>
    <w:pPr>
      <w:tabs>
        <w:tab w:val="left" w:pos="726"/>
      </w:tabs>
    </w:pPr>
    <w:rPr>
      <w:color w:val="auto"/>
      <w:sz w:val="20"/>
      <w:szCs w:val="20"/>
      <w:lang w:val="uk-UA"/>
    </w:rPr>
  </w:style>
  <w:style w:type="character" w:customStyle="1" w:styleId="afb">
    <w:name w:val="Текст сноски Знак"/>
    <w:link w:val="afa"/>
    <w:uiPriority w:val="99"/>
    <w:locked/>
    <w:rsid w:val="008D1070"/>
    <w:rPr>
      <w:rFonts w:cs="Times New Roman"/>
      <w:lang w:val="ru-RU" w:eastAsia="ru-RU" w:bidi="ar-SA"/>
    </w:rPr>
  </w:style>
  <w:style w:type="paragraph" w:customStyle="1" w:styleId="afc">
    <w:name w:val="титут"/>
    <w:autoRedefine/>
    <w:uiPriority w:val="99"/>
    <w:rsid w:val="008D1070"/>
    <w:pPr>
      <w:spacing w:line="360" w:lineRule="auto"/>
      <w:jc w:val="center"/>
    </w:pPr>
    <w:rPr>
      <w:noProof/>
      <w:sz w:val="28"/>
      <w:szCs w:val="28"/>
    </w:rPr>
  </w:style>
  <w:style w:type="paragraph" w:styleId="afd">
    <w:name w:val="footer"/>
    <w:basedOn w:val="a0"/>
    <w:link w:val="afe"/>
    <w:uiPriority w:val="99"/>
    <w:rsid w:val="008D1070"/>
    <w:pPr>
      <w:tabs>
        <w:tab w:val="left" w:pos="726"/>
        <w:tab w:val="center" w:pos="4677"/>
        <w:tab w:val="right" w:pos="9355"/>
      </w:tabs>
    </w:pPr>
    <w:rPr>
      <w:lang w:val="uk-UA"/>
    </w:rPr>
  </w:style>
  <w:style w:type="character" w:customStyle="1" w:styleId="afe">
    <w:name w:val="Нижний колонтитул Знак"/>
    <w:link w:val="afd"/>
    <w:uiPriority w:val="99"/>
    <w:semiHidden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3.xml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3576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MoBIL GROUP</Company>
  <LinksUpToDate>false</LinksUpToDate>
  <CharactersWithSpaces>23918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admin</cp:lastModifiedBy>
  <cp:revision>2</cp:revision>
  <cp:lastPrinted>2010-12-19T21:16:00Z</cp:lastPrinted>
  <dcterms:created xsi:type="dcterms:W3CDTF">2014-03-19T21:14:00Z</dcterms:created>
  <dcterms:modified xsi:type="dcterms:W3CDTF">2014-03-19T21:14:00Z</dcterms:modified>
</cp:coreProperties>
</file>