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1A7B" w:rsidRPr="00930D07" w:rsidRDefault="00631A7B" w:rsidP="00631A7B">
      <w:pPr>
        <w:spacing w:before="120"/>
        <w:jc w:val="center"/>
        <w:rPr>
          <w:b/>
          <w:bCs/>
          <w:sz w:val="32"/>
          <w:szCs w:val="32"/>
        </w:rPr>
      </w:pPr>
      <w:r w:rsidRPr="00930D07">
        <w:rPr>
          <w:b/>
          <w:bCs/>
          <w:sz w:val="32"/>
          <w:szCs w:val="32"/>
        </w:rPr>
        <w:t>Мир мёртвых у кельтов</w:t>
      </w:r>
    </w:p>
    <w:p w:rsidR="00631A7B" w:rsidRPr="00631A7B" w:rsidRDefault="00631A7B" w:rsidP="00631A7B">
      <w:pPr>
        <w:spacing w:before="120"/>
        <w:ind w:firstLine="567"/>
        <w:jc w:val="both"/>
        <w:rPr>
          <w:sz w:val="28"/>
          <w:szCs w:val="28"/>
        </w:rPr>
      </w:pPr>
      <w:r w:rsidRPr="00631A7B">
        <w:rPr>
          <w:sz w:val="28"/>
          <w:szCs w:val="28"/>
        </w:rPr>
        <w:t xml:space="preserve">В.Н. Синельченко, М.Б. Петров </w:t>
      </w:r>
    </w:p>
    <w:p w:rsidR="00631A7B" w:rsidRDefault="00631A7B" w:rsidP="00631A7B">
      <w:pPr>
        <w:spacing w:before="120"/>
        <w:ind w:firstLine="567"/>
        <w:jc w:val="both"/>
      </w:pPr>
      <w:r w:rsidRPr="00AD2C52">
        <w:t>"Верования кельтов, связанные с загробной жизнью, удивляли своей непоследовательностью еще людей древности: с одной стороны, они верили в перевоплощения души, с другой стороны — в вечную счастливую загробную жизнь. Тем не менее, все, описывающие обычаи кельтов, соглашались с тем, что такие верования благоприятствовали распространению у кельтов презрения к смерти, и оттого они (к примеру, галлы) были безумно отважны. Некоторые древние авторы полагали, что вера в переселение душ была перенята кельтами у школы пифагорейцев, хотя современные исследователи сильно сомневаются в этом.</w:t>
      </w:r>
      <w:r>
        <w:t xml:space="preserve">   </w:t>
      </w:r>
    </w:p>
    <w:p w:rsidR="00631A7B" w:rsidRDefault="00631A7B" w:rsidP="00631A7B">
      <w:pPr>
        <w:spacing w:before="120"/>
        <w:ind w:firstLine="567"/>
        <w:jc w:val="both"/>
      </w:pPr>
      <w:r w:rsidRPr="00AD2C52">
        <w:t>Мифический Туан жил триста лет в облике человека, триста — как дикий бык, двести — горным козлом, триста — птицей и еще сто — в виде лосося. Этого лосося съедает королева, и Туан возрождается в человеческом облике под первым своим именем.</w:t>
      </w:r>
      <w:r>
        <w:t xml:space="preserve">   </w:t>
      </w:r>
    </w:p>
    <w:p w:rsidR="00631A7B" w:rsidRDefault="00631A7B" w:rsidP="00631A7B">
      <w:pPr>
        <w:spacing w:before="120"/>
        <w:ind w:firstLine="567"/>
        <w:jc w:val="both"/>
      </w:pPr>
      <w:r w:rsidRPr="00AD2C52">
        <w:t>Иной герой, Талейсин, изловленный в море в облике младенца, доставляется рыбаком во дворец ГВИДИОНА, где демонстрирует свое искусство барда, исполняя песнь, описывающую виденное им в разные периоды истории человечества — от низвержения Люцифера в ад, через ряд эпизодов, упоминающихся в Ветхом и Новом Завете, и до важнейших моментов (в мифологической интерпретации) истории Ирландии.</w:t>
      </w:r>
      <w:r>
        <w:t xml:space="preserve">   </w:t>
      </w:r>
    </w:p>
    <w:p w:rsidR="00631A7B" w:rsidRDefault="00631A7B" w:rsidP="00631A7B">
      <w:pPr>
        <w:spacing w:before="120"/>
        <w:ind w:firstLine="567"/>
        <w:jc w:val="both"/>
      </w:pPr>
      <w:r w:rsidRPr="00AD2C52">
        <w:t>Рай ирландских мифов располагается на острове или островах, расположенных где-то в океане, и называется Землей Живых, Землей Женщин, Землей Молодых, Равниной Радостей и, наконец, с укреплением позиций христианства, Тир Тарнгири — Землей Обетованной.</w:t>
      </w:r>
      <w:r>
        <w:t xml:space="preserve">   </w:t>
      </w:r>
    </w:p>
    <w:p w:rsidR="00631A7B" w:rsidRDefault="00631A7B" w:rsidP="00631A7B">
      <w:pPr>
        <w:spacing w:before="120"/>
        <w:ind w:firstLine="567"/>
        <w:jc w:val="both"/>
      </w:pPr>
      <w:r w:rsidRPr="00AD2C52">
        <w:t>По мнению западных кельтов, острова эти были населены богами, духами умерших королей и других героев мифов. Прокоп Цесарейский сообщал о том, как бретонские кельты, жившие на побережье, доставляли души умерших на Британские острова. Ночью этих людей будил стук в дверь, и они отправлялись на берег, где их поджидали глубоко погруженные в воду лодки, в которых, казалось, никого не было. Двигались эти лодки сами, причем с поразительной скоростью, а бретонцы лишь выполняли роль рулевых. По прибытии к британским берегам неведомый голос поименно вызывал души прибывших, и, по мере того как назывались имена, борта лодок все выше поднимались над водой...</w:t>
      </w:r>
      <w:r>
        <w:t xml:space="preserve">   </w:t>
      </w:r>
    </w:p>
    <w:p w:rsidR="00631A7B" w:rsidRDefault="00631A7B" w:rsidP="00631A7B">
      <w:pPr>
        <w:spacing w:before="120"/>
        <w:ind w:firstLine="567"/>
        <w:jc w:val="both"/>
      </w:pPr>
      <w:r w:rsidRPr="00AD2C52">
        <w:t>Часто герои ирландских мифов отправляются в путешествие к этим таинственным островам, и путешествия эти не всегда заканчиваются благополучно. Один из старых мифов этого цикла — поэма о Бране, сыне Фебала. Соблазнительная колдунья живописно повествует ему о прекрасном острове — Земле Женщин, где нет ни смерти, ни горя, ни несчастий, где вечно звучит прекрасная музыка, а обитатели проводят время в достойных развлечениях, устраивая гонки лодок или колесниц, разъезжая на чудесных скакунах...</w:t>
      </w:r>
      <w:r>
        <w:t xml:space="preserve">   </w:t>
      </w:r>
    </w:p>
    <w:p w:rsidR="00631A7B" w:rsidRDefault="00631A7B" w:rsidP="00631A7B">
      <w:pPr>
        <w:spacing w:before="120"/>
        <w:ind w:firstLine="567"/>
        <w:jc w:val="both"/>
      </w:pPr>
      <w:r w:rsidRPr="00AD2C52">
        <w:t>Бран, соблазненный описанием, в компании двадцати семи товарищей, отправляется в море и после полного приключений путешествия в западном направлении прибывает на Землю Женщин, где гостей встречает королева острова. После годового пребывания в чудесном крае, где жизнь действительно проходит в непрерывных турнирах, пиршествах и прочих удовольствиях, друзья решают все-таки вернуться на родину, к своим близким. На берегу родной Ирландии собравшиеся люди вопрошают прибывших, кто они. Бран отвечает, что он Бран, сын Фебала, но люди говорят, что не знают Фебала, хотя в древних сказаниях говорится о нем и его- не вернувшемся из путешествия сыне. Один из членов экипажа выскакивает на берег и тут же рассыпается в прах — “будто века пролежал в могиле”. Бран понимает, что на самом деле в мире людей прошли века, и, рассказав собравшимся о своих приключениях, отправляется в обратный путь — в Землю Женщин.</w:t>
      </w:r>
      <w:r>
        <w:t xml:space="preserve">   </w:t>
      </w:r>
    </w:p>
    <w:p w:rsidR="00631A7B" w:rsidRDefault="00631A7B" w:rsidP="00631A7B">
      <w:pPr>
        <w:spacing w:before="120"/>
        <w:ind w:firstLine="567"/>
        <w:jc w:val="both"/>
      </w:pPr>
      <w:r w:rsidRPr="00AD2C52">
        <w:t>Мотив двух разных систем отсчета времени в двух разных мирах не раз повторяется в мифах кельтов Ирландии, а тема сказочных путешествий дала начало более позднему циклу повествований святого Брендана.</w:t>
      </w:r>
      <w:r>
        <w:t xml:space="preserve">   </w:t>
      </w:r>
    </w:p>
    <w:p w:rsidR="00631A7B" w:rsidRDefault="00631A7B" w:rsidP="00631A7B">
      <w:pPr>
        <w:spacing w:before="120"/>
        <w:ind w:firstLine="567"/>
        <w:jc w:val="both"/>
      </w:pPr>
      <w:r w:rsidRPr="00AD2C52">
        <w:t>С культом душ умерших были связаны также места захоронения, в особенности те, с которыми связывали биографии мифических и полумифических героев, в особенности богов первых двух поколений. Старинные курганы и кладбища назывались “сид”, а мифические обитатели подземного мира, в который можно было попасть через гробницы (а иногда через пещеры), назывались Эс Сид — “народ сид”. Когда бог подземного сида, МИ-ДИР, похищает у короля Эхеда супругу и забирает ее к себе, муж отправляется в сид, находящийся внутри холма, и, после схваток с темными силами, отвоевывает жену.</w:t>
      </w:r>
      <w:r>
        <w:t xml:space="preserve">   </w:t>
      </w:r>
    </w:p>
    <w:p w:rsidR="00631A7B" w:rsidRDefault="00631A7B" w:rsidP="00631A7B">
      <w:pPr>
        <w:spacing w:before="120"/>
        <w:ind w:firstLine="567"/>
        <w:jc w:val="both"/>
      </w:pPr>
      <w:r w:rsidRPr="00AD2C52">
        <w:t>Как мы уже указывали, верования кельтов, связанные с загробной жизнью, были не слишком последовательными, однако некоторым образом можно их упорядочить. Некоторые умершие после смерти сохраняли черты своей личности. К таким избранным прежде всего относились те, чья смерть была необычной, чем-то схожей со смертью богов или великих героев.</w:t>
      </w:r>
      <w:r>
        <w:t xml:space="preserve">   </w:t>
      </w:r>
    </w:p>
    <w:p w:rsidR="00631A7B" w:rsidRDefault="00631A7B" w:rsidP="00631A7B">
      <w:pPr>
        <w:spacing w:before="120"/>
        <w:ind w:firstLine="567"/>
        <w:jc w:val="both"/>
      </w:pPr>
      <w:r w:rsidRPr="00AD2C52">
        <w:t>В первую очередь к таковым относились люди, умершие от заразных болезней. Таким людям ставились специальные надгробия под названием тамлахта. Особое надгробие ставили всем тем, кто пал в бою либо в боевом поединке, являвшемся одним из видов божьего суда. К избранным относились и те, кто умер от руки божьей за нарушения табу или клятвы, а также утопленники; одна из наиболее богатых гробниц была возведена для покойного короля Дату, погибшего от удара молнии. Вообще, наибольшие шансы “заполучить” необычную гробницу — а значит, вести “индивидуальную” загробную жизнь — имели короли, друиды и филиды. Возможно, на развитие ирландской мифологии, получившей славных героев, повлияло и то, что к избранным относились и умершие от несчастной любви. О такой паре рассказывается в мифе, повествующем о влюбленных, чьи сердца разорвались от •боли, когда им сообщили ложные известия о смерти возлюбленного.</w:t>
      </w:r>
      <w:r>
        <w:t xml:space="preserve">   </w:t>
      </w:r>
    </w:p>
    <w:p w:rsidR="00631A7B" w:rsidRDefault="00631A7B" w:rsidP="00631A7B">
      <w:pPr>
        <w:spacing w:before="120"/>
        <w:ind w:firstLine="567"/>
        <w:jc w:val="both"/>
      </w:pPr>
      <w:r w:rsidRPr="00AD2C52">
        <w:t>Все случаи необычной смерти делали такую смерть как бы обрядовой, свершившейся в результате божественного вмешательства, отчего умершие становились героями мифов и легенд, развивавшихся, обогащавшихся, с веками превращавшихся в литературные шедевры.</w:t>
      </w:r>
      <w:r>
        <w:t xml:space="preserve">   </w:t>
      </w:r>
    </w:p>
    <w:p w:rsidR="00631A7B" w:rsidRDefault="00631A7B" w:rsidP="00631A7B">
      <w:pPr>
        <w:spacing w:before="120"/>
        <w:ind w:firstLine="567"/>
        <w:jc w:val="both"/>
      </w:pPr>
      <w:r w:rsidRPr="00AD2C52">
        <w:t>Богом, отвозившим души умерших на острова океана, был Мананнан, сын Лера, показавший Брану во время его путешествия дорогу к Земле Женщин.</w:t>
      </w:r>
      <w:r>
        <w:t xml:space="preserve">   </w:t>
      </w:r>
    </w:p>
    <w:p w:rsidR="00631A7B" w:rsidRDefault="00631A7B" w:rsidP="00631A7B">
      <w:pPr>
        <w:spacing w:before="120"/>
        <w:ind w:firstLine="567"/>
        <w:jc w:val="both"/>
      </w:pPr>
      <w:r w:rsidRPr="00AD2C52">
        <w:t>Был еще один .способ попасть в страну мертвых — быть посвященным в тайные знания, которыми обладали друиды, филиды и великие волшебники. Целью таких путешествий было приобщение к высшей ступени знаний, что было уделом тех, кому удалось опробовать ягод Рябины Знания и Вдохновения. Эта рябина росла над ручьем, роняя в него ягоды, окрашивающие воду в красный цвет. Живущие в ручье форели поедали эти ягоды, и тот, кто съедал такую рыбу или пил воду из ручья, постигал высшие знания. А если священная форель случайно уходила из своих вод, ком.у-то' удавалось поймать и съесть ее, то такой счастливчик также приобщался к таинствам высших знаний.</w:t>
      </w:r>
      <w:r>
        <w:t xml:space="preserve">   </w:t>
      </w:r>
    </w:p>
    <w:p w:rsidR="00631A7B" w:rsidRDefault="00631A7B" w:rsidP="00631A7B">
      <w:pPr>
        <w:spacing w:before="120"/>
        <w:ind w:firstLine="567"/>
        <w:jc w:val="both"/>
      </w:pPr>
      <w:r w:rsidRPr="00AD2C52">
        <w:t>Рябина Знаний является особым видом Древа Жизни. Ветви ее символизируют лозу — раздвоенную с одного конца палочку, которой и поныне пользуются лозоходцы в поисках воды, а иногда и скрытых сокровищ. Легенда гласит, что людям, отправлявшимся в мир иной, боги-проводники давали такие раздвоенные рябиновые веточки. Избранным считался тот, кто, пользуясь веточкой, находил в стране мертвых источник жизни. В этом случае “счастливчик” уподоблялся божеству и мог общаться с живыми людьми."</w:t>
      </w:r>
    </w:p>
    <w:p w:rsidR="00B42C45" w:rsidRDefault="00B42C45">
      <w:bookmarkStart w:id="0" w:name="_GoBack"/>
      <w:bookmarkEnd w:id="0"/>
    </w:p>
    <w:sectPr w:rsidR="00B42C45" w:rsidSect="00B47B6A"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rawingGridHorizontalSpacing w:val="109"/>
  <w:drawingGridVerticalSpacing w:val="381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31A7B"/>
    <w:rsid w:val="002E7EFE"/>
    <w:rsid w:val="00572A15"/>
    <w:rsid w:val="00616072"/>
    <w:rsid w:val="00631A7B"/>
    <w:rsid w:val="008B35EE"/>
    <w:rsid w:val="00930D07"/>
    <w:rsid w:val="00AD2C52"/>
    <w:rsid w:val="00B42C45"/>
    <w:rsid w:val="00B47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4241748A-1C9B-46BC-B4E0-88B41CEDB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1A7B"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uiPriority w:val="99"/>
    <w:rsid w:val="00616072"/>
    <w:pPr>
      <w:spacing w:before="120" w:line="360" w:lineRule="exact"/>
      <w:ind w:left="709"/>
    </w:pPr>
    <w:rPr>
      <w:b/>
      <w:bCs/>
      <w:sz w:val="32"/>
      <w:szCs w:val="32"/>
      <w:lang w:eastAsia="ko-KR"/>
    </w:rPr>
  </w:style>
  <w:style w:type="character" w:styleId="a3">
    <w:name w:val="Hyperlink"/>
    <w:basedOn w:val="a0"/>
    <w:uiPriority w:val="99"/>
    <w:rsid w:val="00631A7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4542</Words>
  <Characters>2589</Characters>
  <Application>Microsoft Office Word</Application>
  <DocSecurity>0</DocSecurity>
  <Lines>21</Lines>
  <Paragraphs>14</Paragraphs>
  <ScaleCrop>false</ScaleCrop>
  <Company>Home</Company>
  <LinksUpToDate>false</LinksUpToDate>
  <CharactersWithSpaces>7117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Мир мёртвых у кельтов</dc:title>
  <dc:subject/>
  <dc:creator>User</dc:creator>
  <cp:keywords/>
  <dc:description/>
  <cp:lastModifiedBy>admin</cp:lastModifiedBy>
  <cp:revision>2</cp:revision>
  <dcterms:created xsi:type="dcterms:W3CDTF">2014-01-25T11:09:00Z</dcterms:created>
  <dcterms:modified xsi:type="dcterms:W3CDTF">2014-01-25T11:09:00Z</dcterms:modified>
</cp:coreProperties>
</file>