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01" w:rsidRDefault="00F01A01" w:rsidP="00121D16">
      <w:pPr>
        <w:pStyle w:val="aff0"/>
        <w:spacing w:before="0" w:line="360" w:lineRule="auto"/>
        <w:jc w:val="both"/>
        <w:rPr>
          <w:rFonts w:ascii="Times New Roman" w:hAnsi="Times New Roman"/>
          <w:color w:val="auto"/>
          <w:szCs w:val="36"/>
        </w:rPr>
      </w:pPr>
      <w:r w:rsidRPr="00121D16">
        <w:rPr>
          <w:rFonts w:ascii="Times New Roman" w:hAnsi="Times New Roman"/>
          <w:color w:val="auto"/>
          <w:szCs w:val="36"/>
        </w:rPr>
        <w:t>План</w:t>
      </w:r>
    </w:p>
    <w:p w:rsidR="00121D16" w:rsidRPr="00121D16" w:rsidRDefault="00121D16" w:rsidP="00121D16">
      <w:pPr>
        <w:rPr>
          <w:lang w:eastAsia="en-US"/>
        </w:rPr>
      </w:pPr>
    </w:p>
    <w:p w:rsidR="00F01A01" w:rsidRPr="00121D16" w:rsidRDefault="00F01A01" w:rsidP="00121D16">
      <w:pPr>
        <w:pStyle w:val="13"/>
        <w:tabs>
          <w:tab w:val="right" w:leader="dot" w:pos="9628"/>
        </w:tabs>
        <w:ind w:firstLine="0"/>
        <w:rPr>
          <w:rFonts w:ascii="Calibri" w:hAnsi="Calibri"/>
          <w:noProof/>
          <w:spacing w:val="0"/>
          <w:szCs w:val="22"/>
          <w:lang w:eastAsia="ru-RU"/>
        </w:rPr>
      </w:pPr>
      <w:r w:rsidRPr="0094679D">
        <w:rPr>
          <w:rStyle w:val="aff1"/>
          <w:noProof/>
          <w:spacing w:val="0"/>
        </w:rPr>
        <w:t>Введение</w:t>
      </w:r>
      <w:r w:rsidRPr="00121D16">
        <w:rPr>
          <w:noProof/>
          <w:webHidden/>
          <w:spacing w:val="0"/>
        </w:rPr>
        <w:tab/>
        <w:t>3</w:t>
      </w:r>
    </w:p>
    <w:p w:rsidR="00F01A01" w:rsidRPr="00121D16" w:rsidRDefault="00F01A01" w:rsidP="00121D16">
      <w:pPr>
        <w:pStyle w:val="13"/>
        <w:tabs>
          <w:tab w:val="right" w:leader="dot" w:pos="9628"/>
        </w:tabs>
        <w:ind w:firstLine="0"/>
        <w:rPr>
          <w:rFonts w:ascii="Calibri" w:hAnsi="Calibri"/>
          <w:noProof/>
          <w:spacing w:val="0"/>
          <w:szCs w:val="22"/>
          <w:lang w:eastAsia="ru-RU"/>
        </w:rPr>
      </w:pPr>
      <w:r w:rsidRPr="0094679D">
        <w:rPr>
          <w:rStyle w:val="aff1"/>
          <w:noProof/>
          <w:spacing w:val="0"/>
        </w:rPr>
        <w:t>КАТЕГОРИЯ СКАЗОЧНОГО СЮЖЕТА В ТВОРЧЕСТВЕ А.С.ПУШКИНА</w:t>
      </w:r>
      <w:r w:rsidRPr="00121D16">
        <w:rPr>
          <w:noProof/>
          <w:webHidden/>
          <w:spacing w:val="0"/>
        </w:rPr>
        <w:tab/>
        <w:t>4</w:t>
      </w:r>
    </w:p>
    <w:p w:rsidR="00F01A01" w:rsidRPr="00121D16" w:rsidRDefault="00F01A01" w:rsidP="00121D16">
      <w:pPr>
        <w:pStyle w:val="13"/>
        <w:tabs>
          <w:tab w:val="right" w:leader="dot" w:pos="9628"/>
        </w:tabs>
        <w:ind w:firstLine="0"/>
        <w:rPr>
          <w:rFonts w:ascii="Calibri" w:hAnsi="Calibri"/>
          <w:noProof/>
          <w:spacing w:val="0"/>
          <w:szCs w:val="22"/>
          <w:lang w:eastAsia="ru-RU"/>
        </w:rPr>
      </w:pPr>
      <w:r w:rsidRPr="0094679D">
        <w:rPr>
          <w:rStyle w:val="aff1"/>
          <w:noProof/>
          <w:spacing w:val="0"/>
        </w:rPr>
        <w:t>Заключение</w:t>
      </w:r>
      <w:r w:rsidRPr="00121D16">
        <w:rPr>
          <w:noProof/>
          <w:webHidden/>
          <w:spacing w:val="0"/>
        </w:rPr>
        <w:tab/>
        <w:t>9</w:t>
      </w:r>
    </w:p>
    <w:p w:rsidR="00F01A01" w:rsidRPr="00121D16" w:rsidRDefault="00F01A01" w:rsidP="00121D16">
      <w:pPr>
        <w:pStyle w:val="13"/>
        <w:tabs>
          <w:tab w:val="right" w:leader="dot" w:pos="9628"/>
        </w:tabs>
        <w:ind w:firstLine="0"/>
        <w:rPr>
          <w:rFonts w:ascii="Calibri" w:hAnsi="Calibri"/>
          <w:noProof/>
          <w:spacing w:val="0"/>
          <w:szCs w:val="22"/>
          <w:lang w:eastAsia="ru-RU"/>
        </w:rPr>
      </w:pPr>
      <w:r w:rsidRPr="0094679D">
        <w:rPr>
          <w:rStyle w:val="aff1"/>
          <w:noProof/>
          <w:spacing w:val="0"/>
        </w:rPr>
        <w:t>Литература</w:t>
      </w:r>
      <w:r w:rsidRPr="00121D16">
        <w:rPr>
          <w:noProof/>
          <w:webHidden/>
          <w:spacing w:val="0"/>
        </w:rPr>
        <w:tab/>
        <w:t>10</w:t>
      </w:r>
    </w:p>
    <w:p w:rsidR="00F01A01" w:rsidRPr="00121D16" w:rsidRDefault="00F01A01" w:rsidP="00121D16">
      <w:pPr>
        <w:ind w:firstLine="0"/>
        <w:rPr>
          <w:spacing w:val="0"/>
        </w:rPr>
      </w:pPr>
    </w:p>
    <w:p w:rsidR="00BA6ED0" w:rsidRPr="00121D16" w:rsidRDefault="00BA6ED0" w:rsidP="00121D16">
      <w:pPr>
        <w:ind w:firstLine="709"/>
        <w:rPr>
          <w:spacing w:val="0"/>
        </w:rPr>
      </w:pPr>
    </w:p>
    <w:p w:rsidR="00F57811" w:rsidRDefault="00F57811" w:rsidP="00121D16">
      <w:pPr>
        <w:pStyle w:val="1"/>
        <w:spacing w:before="0" w:after="0"/>
        <w:ind w:firstLine="709"/>
        <w:jc w:val="both"/>
        <w:rPr>
          <w:spacing w:val="0"/>
          <w:sz w:val="28"/>
        </w:rPr>
      </w:pPr>
      <w:bookmarkStart w:id="0" w:name="_Toc192009483"/>
      <w:r w:rsidRPr="00121D16">
        <w:rPr>
          <w:spacing w:val="0"/>
          <w:sz w:val="28"/>
        </w:rPr>
        <w:t>Введение</w:t>
      </w:r>
      <w:bookmarkEnd w:id="0"/>
    </w:p>
    <w:p w:rsidR="00121D16" w:rsidRPr="00121D16" w:rsidRDefault="00121D16" w:rsidP="00121D16"/>
    <w:p w:rsidR="00121D16" w:rsidRDefault="000D6CAF" w:rsidP="00121D16">
      <w:pPr>
        <w:ind w:firstLine="709"/>
        <w:rPr>
          <w:spacing w:val="0"/>
        </w:rPr>
      </w:pPr>
      <w:r w:rsidRPr="00121D16">
        <w:rPr>
          <w:spacing w:val="0"/>
        </w:rPr>
        <w:t>Александр Сергеевич Пушкин, п</w:t>
      </w:r>
      <w:r w:rsidR="00F57811" w:rsidRPr="00121D16">
        <w:rPr>
          <w:spacing w:val="0"/>
        </w:rPr>
        <w:t xml:space="preserve">ервый русский национальный поэт, </w:t>
      </w:r>
      <w:r w:rsidRPr="00121D16">
        <w:rPr>
          <w:spacing w:val="0"/>
        </w:rPr>
        <w:t>основоположник</w:t>
      </w:r>
      <w:r w:rsidR="00F57811" w:rsidRPr="00121D16">
        <w:rPr>
          <w:spacing w:val="0"/>
        </w:rPr>
        <w:t xml:space="preserve"> всей последующей русской литературы</w:t>
      </w:r>
      <w:r w:rsidRPr="00121D16">
        <w:rPr>
          <w:spacing w:val="0"/>
        </w:rPr>
        <w:t>.</w:t>
      </w:r>
      <w:r w:rsidR="00F57811" w:rsidRPr="00121D16">
        <w:rPr>
          <w:spacing w:val="0"/>
        </w:rPr>
        <w:t xml:space="preserve"> Читая Пушкина, </w:t>
      </w:r>
      <w:r w:rsidRPr="00121D16">
        <w:rPr>
          <w:spacing w:val="0"/>
        </w:rPr>
        <w:t>чувствуешь</w:t>
      </w:r>
      <w:r w:rsidR="00F57811" w:rsidRPr="00121D16">
        <w:rPr>
          <w:spacing w:val="0"/>
        </w:rPr>
        <w:t xml:space="preserve"> его гл</w:t>
      </w:r>
      <w:r w:rsidRPr="00121D16">
        <w:rPr>
          <w:spacing w:val="0"/>
        </w:rPr>
        <w:t>а</w:t>
      </w:r>
      <w:r w:rsidR="00F57811" w:rsidRPr="00121D16">
        <w:rPr>
          <w:spacing w:val="0"/>
        </w:rPr>
        <w:t xml:space="preserve">с. </w:t>
      </w:r>
      <w:r w:rsidRPr="00121D16">
        <w:rPr>
          <w:spacing w:val="0"/>
        </w:rPr>
        <w:t xml:space="preserve">Диалог с читателем, происходит на равных, </w:t>
      </w:r>
      <w:r w:rsidR="00F57811" w:rsidRPr="00121D16">
        <w:rPr>
          <w:spacing w:val="0"/>
        </w:rPr>
        <w:t>как принято между близкими людьми, схватывающими все с полуслова.</w:t>
      </w:r>
    </w:p>
    <w:p w:rsidR="00F57811" w:rsidRPr="00121D16" w:rsidRDefault="00F57811" w:rsidP="00121D16">
      <w:pPr>
        <w:ind w:firstLine="709"/>
        <w:rPr>
          <w:spacing w:val="0"/>
        </w:rPr>
      </w:pPr>
      <w:r w:rsidRPr="00121D16">
        <w:rPr>
          <w:spacing w:val="0"/>
        </w:rPr>
        <w:t xml:space="preserve"> Поэт</w:t>
      </w:r>
      <w:r w:rsidR="000D6CAF" w:rsidRPr="00121D16">
        <w:rPr>
          <w:spacing w:val="0"/>
        </w:rPr>
        <w:t xml:space="preserve"> -</w:t>
      </w:r>
      <w:r w:rsidRPr="00121D16">
        <w:rPr>
          <w:spacing w:val="0"/>
        </w:rPr>
        <w:t xml:space="preserve"> художник-новатор, мыслител</w:t>
      </w:r>
      <w:r w:rsidR="000D6CAF" w:rsidRPr="00121D16">
        <w:rPr>
          <w:spacing w:val="0"/>
        </w:rPr>
        <w:t>ь</w:t>
      </w:r>
      <w:r w:rsidRPr="00121D16">
        <w:rPr>
          <w:spacing w:val="0"/>
        </w:rPr>
        <w:t>, историк, публицист, фактически участник борьбы с самодержавием, с крепостничеством, и прекрасным педагогом.</w:t>
      </w:r>
      <w:r w:rsidR="00CB306D" w:rsidRPr="00121D16">
        <w:rPr>
          <w:spacing w:val="0"/>
        </w:rPr>
        <w:t xml:space="preserve"> </w:t>
      </w:r>
      <w:r w:rsidRPr="00121D16">
        <w:rPr>
          <w:spacing w:val="0"/>
        </w:rPr>
        <w:t>Пушкин дал первые художественные произведения на родном языке, познакомил с неведомою до него поэзией.</w:t>
      </w:r>
      <w:r w:rsidR="00CB306D" w:rsidRPr="00121D16">
        <w:rPr>
          <w:spacing w:val="0"/>
        </w:rPr>
        <w:t xml:space="preserve"> </w:t>
      </w:r>
      <w:r w:rsidRPr="00121D16">
        <w:rPr>
          <w:spacing w:val="0"/>
        </w:rPr>
        <w:t>Он - истинный отец русской поэзии, воспитатель эстетического чувства и любви к благородным и эстетическим наслаждениям в русской публике, масса которой значительно увеличилась благодаря ему - вот его права на вечную славу в русской литературе. И вся последующая литература шла от Пушкина, как от своего основоположника и учителя.</w:t>
      </w:r>
    </w:p>
    <w:p w:rsidR="00F57811" w:rsidRPr="00121D16" w:rsidRDefault="00F57811" w:rsidP="00121D16">
      <w:pPr>
        <w:ind w:firstLine="709"/>
        <w:rPr>
          <w:spacing w:val="0"/>
        </w:rPr>
      </w:pPr>
      <w:r w:rsidRPr="00121D16">
        <w:rPr>
          <w:spacing w:val="0"/>
        </w:rPr>
        <w:t>Пушкин был и остается учителем, как непревзойденный мастер; над ним до сих пор ломают головы, тщетно стараясь открыть законы и тайны несравненного звучания его стиха.</w:t>
      </w:r>
      <w:r w:rsidR="003C10BD" w:rsidRPr="00121D16">
        <w:rPr>
          <w:spacing w:val="0"/>
        </w:rPr>
        <w:t xml:space="preserve"> </w:t>
      </w:r>
      <w:r w:rsidR="00A30E36" w:rsidRPr="00121D16">
        <w:rPr>
          <w:spacing w:val="0"/>
        </w:rPr>
        <w:t>В повести “Капитанская дочка” А. С. Пушкин использует свой излюбленный прием: сам он выступает в роли издателя, а автором как бы является Гринев. Также от лица вымышленного автора написаны, например, “Повести Белкина” и “История села Горюхина”. А. С. Пушкин создает вполне определенный образ повествователя — поместного дворянина. Детство его проходит в деревне, растет он недорослем, затем отец отправляет его на военную службу, и через какое-то время он возвращается в родовое поместье и решает заняться сочинительством. Примерно так же выглядит история рассказчика “Капитанской дочки”; линия “автор — повествователь — герой” здесь прослеживается довольно четко.</w:t>
      </w:r>
    </w:p>
    <w:p w:rsidR="00F57811" w:rsidRPr="00121D16" w:rsidRDefault="00700625" w:rsidP="00121D16">
      <w:pPr>
        <w:pStyle w:val="1"/>
        <w:spacing w:before="0" w:after="0"/>
        <w:ind w:firstLine="709"/>
        <w:jc w:val="both"/>
        <w:rPr>
          <w:spacing w:val="0"/>
          <w:sz w:val="28"/>
        </w:rPr>
      </w:pPr>
      <w:bookmarkStart w:id="1" w:name="_Toc192009484"/>
      <w:r w:rsidRPr="00121D16">
        <w:rPr>
          <w:spacing w:val="0"/>
          <w:sz w:val="28"/>
        </w:rPr>
        <w:t>КАТЕГОРИЯ СКАЗОЧНОГО СЮЖЕТА В ТВОРЧЕСТВЕ А.С.ПУШКИНА</w:t>
      </w:r>
      <w:bookmarkEnd w:id="1"/>
    </w:p>
    <w:p w:rsidR="00121D16" w:rsidRDefault="00121D16" w:rsidP="00121D16">
      <w:pPr>
        <w:ind w:firstLine="709"/>
        <w:rPr>
          <w:spacing w:val="0"/>
        </w:rPr>
      </w:pPr>
    </w:p>
    <w:p w:rsidR="00700625" w:rsidRPr="00121D16" w:rsidRDefault="00700625" w:rsidP="00121D16">
      <w:pPr>
        <w:ind w:firstLine="709"/>
        <w:rPr>
          <w:spacing w:val="0"/>
        </w:rPr>
      </w:pPr>
      <w:r w:rsidRPr="00121D16">
        <w:rPr>
          <w:spacing w:val="0"/>
        </w:rPr>
        <w:t xml:space="preserve">Художественное понятие чудесности Пушкин в огромной степени наследует из русского фольклора. Но в связи с исторической проблематикой чудесность входит в пушкинский поэтический мир из русской дворянской культуры XVIII столетия - одного из важнейших источников формирования Пушкина как литератора. В картине мира просвещенного абсолютизма, несмотря на исповедуемый рационализм, категория чудесного занимала огромное место. Идеалом объявлялось государство, устроенное на началах совершенного разума. Однако чудесным истоком и создателем царства разума выступала богоподобная царица. Символами созданного царицей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земного рая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 были загородные резиденции; прежде всего Царское Село.</w:t>
      </w:r>
    </w:p>
    <w:p w:rsidR="008C3AB7" w:rsidRPr="00121D16" w:rsidRDefault="00F57811" w:rsidP="00121D16">
      <w:pPr>
        <w:ind w:firstLine="709"/>
        <w:rPr>
          <w:spacing w:val="0"/>
        </w:rPr>
      </w:pPr>
      <w:r w:rsidRPr="00121D16">
        <w:rPr>
          <w:spacing w:val="0"/>
        </w:rPr>
        <w:t>Пушкин как будто строит лесенку во времени: сам он смотрит из середины XIX века на повествователя, который в свою очередь пишет о себе в молодости. Таким образом, до читателя доходит многомерная историческая картинка, сложная, как сама жизнь.</w:t>
      </w:r>
      <w:r w:rsidR="008C3AB7" w:rsidRPr="00121D16">
        <w:rPr>
          <w:spacing w:val="0"/>
        </w:rPr>
        <w:t xml:space="preserve"> </w:t>
      </w:r>
    </w:p>
    <w:p w:rsidR="0059299A" w:rsidRPr="00121D16" w:rsidRDefault="00F57811" w:rsidP="00121D16">
      <w:pPr>
        <w:ind w:firstLine="709"/>
        <w:rPr>
          <w:spacing w:val="0"/>
        </w:rPr>
      </w:pPr>
      <w:r w:rsidRPr="00121D16">
        <w:rPr>
          <w:spacing w:val="0"/>
        </w:rPr>
        <w:t xml:space="preserve">Герои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Капитанской дочки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, со своими </w:t>
      </w:r>
      <w:r w:rsidR="00886062" w:rsidRPr="00121D16">
        <w:rPr>
          <w:spacing w:val="0"/>
        </w:rPr>
        <w:t>заурядными</w:t>
      </w:r>
      <w:r w:rsidRPr="00121D16">
        <w:rPr>
          <w:spacing w:val="0"/>
        </w:rPr>
        <w:t xml:space="preserve"> человеческими судьбами, </w:t>
      </w:r>
      <w:r w:rsidR="00886062" w:rsidRPr="00121D16">
        <w:rPr>
          <w:spacing w:val="0"/>
        </w:rPr>
        <w:t>оказываются</w:t>
      </w:r>
      <w:r w:rsidRPr="00121D16">
        <w:rPr>
          <w:spacing w:val="0"/>
        </w:rPr>
        <w:t xml:space="preserve"> в самом центре исторических событий. </w:t>
      </w:r>
      <w:r w:rsidR="00886062" w:rsidRPr="00121D16">
        <w:rPr>
          <w:spacing w:val="0"/>
        </w:rPr>
        <w:t>Пушкин перемещает читателя внутрь событий участвуя в событиях вместе с молодым Гриневым</w:t>
      </w:r>
      <w:r w:rsidR="0059299A" w:rsidRPr="00121D16">
        <w:rPr>
          <w:spacing w:val="0"/>
        </w:rPr>
        <w:t>,</w:t>
      </w:r>
      <w:r w:rsidRPr="00121D16">
        <w:rPr>
          <w:spacing w:val="0"/>
        </w:rPr>
        <w:t xml:space="preserve"> </w:t>
      </w:r>
      <w:r w:rsidR="0059299A" w:rsidRPr="00121D16">
        <w:rPr>
          <w:spacing w:val="0"/>
        </w:rPr>
        <w:t xml:space="preserve">дворянином, не считающим для себя возможным изменить присяге и перейти на сторону восставших </w:t>
      </w:r>
      <w:r w:rsidRPr="00121D16">
        <w:rPr>
          <w:spacing w:val="0"/>
        </w:rPr>
        <w:t>- геро</w:t>
      </w:r>
      <w:r w:rsidR="00886062" w:rsidRPr="00121D16">
        <w:rPr>
          <w:spacing w:val="0"/>
        </w:rPr>
        <w:t>ем</w:t>
      </w:r>
      <w:r w:rsidRPr="00121D16">
        <w:rPr>
          <w:spacing w:val="0"/>
        </w:rPr>
        <w:t xml:space="preserve">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Капитанской дочки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>. Обезоруживающая честность не раз спасает ему жизнь. Эта же честность - залог особого доверия читателя ко всему, о чем</w:t>
      </w:r>
      <w:r w:rsidR="0059299A" w:rsidRPr="00121D16">
        <w:rPr>
          <w:spacing w:val="0"/>
        </w:rPr>
        <w:t xml:space="preserve"> он</w:t>
      </w:r>
      <w:r w:rsidRPr="00121D16">
        <w:rPr>
          <w:spacing w:val="0"/>
        </w:rPr>
        <w:t xml:space="preserve"> рассказывает. </w:t>
      </w:r>
    </w:p>
    <w:p w:rsidR="00F57811" w:rsidRPr="00121D16" w:rsidRDefault="00F57811" w:rsidP="00121D16">
      <w:pPr>
        <w:ind w:firstLine="709"/>
        <w:rPr>
          <w:spacing w:val="0"/>
        </w:rPr>
      </w:pPr>
      <w:r w:rsidRPr="00121D16">
        <w:rPr>
          <w:spacing w:val="0"/>
        </w:rPr>
        <w:t>А. С. Пушкин под Нидом издателя пишет, что единственное дополнение его к рукописи</w:t>
      </w:r>
      <w:r w:rsidR="0059299A" w:rsidRPr="00121D16">
        <w:rPr>
          <w:spacing w:val="0"/>
        </w:rPr>
        <w:t xml:space="preserve"> Г</w:t>
      </w:r>
      <w:r w:rsidRPr="00121D16">
        <w:rPr>
          <w:spacing w:val="0"/>
        </w:rPr>
        <w:t xml:space="preserve">ринева - это эпиграфы. Таким образом, только в эпиграфах автор напрямую выражает свою позицию. Первый и главный из них -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Береги честь смолоду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. Проблема чести - одна из главных в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Капитанской дочке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. Положительные герои те, кто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берег честь смолоду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>: Гринев, Маша, семья Мироновых и т. д. К ним же в некоторой степени можно отнести и Пугачева. По крайней мере, в отношении Гринева он поступил честно.</w:t>
      </w:r>
    </w:p>
    <w:p w:rsidR="00F57811" w:rsidRPr="00121D16" w:rsidRDefault="00F57811" w:rsidP="00121D16">
      <w:pPr>
        <w:ind w:firstLine="709"/>
        <w:rPr>
          <w:spacing w:val="0"/>
        </w:rPr>
      </w:pPr>
      <w:r w:rsidRPr="00121D16">
        <w:rPr>
          <w:spacing w:val="0"/>
        </w:rPr>
        <w:t xml:space="preserve">Повествователь в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Капитанской дочке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 - это тот же Гринев, но уже в старости. Он смотрит на себя со стороны, посмеивается над ошибками молодости, над своей неопытностью, но он и гордится тем, что не потерял своего дворянского достоинства, основные жизненные принципы его сформировались уже тогда и остались неизменны. В отличие от молодого Петруши, все мысли которого были заняты любимой девушкой, Гринев-повествователь дает оценку и историческим событиям. Это именно он говорит: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Не приведи Бог видеть русский бунт - бессмысленный и беспощадный. Те, которые замышляют у нас невозможные перевороты, или молоды и не знают нашего народа, или уж люди жестокосердые, коим чужая головушка - полушка, да и своя шейка</w:t>
      </w:r>
    </w:p>
    <w:p w:rsidR="0059299A" w:rsidRPr="00121D16" w:rsidRDefault="0059299A" w:rsidP="00121D16">
      <w:pPr>
        <w:ind w:firstLine="709"/>
        <w:rPr>
          <w:spacing w:val="0"/>
        </w:rPr>
      </w:pPr>
      <w:r w:rsidRPr="00121D16">
        <w:rPr>
          <w:spacing w:val="0"/>
        </w:rPr>
        <w:t>Капитанской дочке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 чудесным источником истории выступает путеводительная национальная природа-почва. Основа сюжета - любовный путь героев навстречу друг другу (ожидание/узнавание жениха и выбор/обретение невесты). Герою природа пролагает альтернативный службе путь авантюры как выбора невесты. А продолжившись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историей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 -</w:t>
      </w:r>
      <w:r w:rsidR="00977879" w:rsidRPr="00121D16">
        <w:rPr>
          <w:spacing w:val="0"/>
        </w:rPr>
        <w:t xml:space="preserve"> </w:t>
      </w:r>
      <w:r w:rsidRPr="00121D16">
        <w:rPr>
          <w:spacing w:val="0"/>
        </w:rPr>
        <w:t>пролагает путь службы как ее обретения. Для героини природа отодвигает первопричину происходящего в область предвечного и обусловливает этим переживание происшедшего в форме</w:t>
      </w:r>
      <w:r w:rsidR="00977879" w:rsidRPr="00121D16">
        <w:rPr>
          <w:spacing w:val="0"/>
        </w:rPr>
        <w:t xml:space="preserve"> «</w:t>
      </w:r>
      <w:r w:rsidRPr="00121D16">
        <w:rPr>
          <w:spacing w:val="0"/>
        </w:rPr>
        <w:t>смутного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 (романтического) сна. Сакрализация героем добровольно оставленного прошлого выступает формой и условием поступательного движения по жизненной дороге.</w:t>
      </w:r>
    </w:p>
    <w:p w:rsidR="0059299A" w:rsidRPr="00121D16" w:rsidRDefault="0059299A" w:rsidP="00121D16">
      <w:pPr>
        <w:ind w:firstLine="709"/>
        <w:rPr>
          <w:spacing w:val="0"/>
        </w:rPr>
      </w:pPr>
      <w:r w:rsidRPr="00121D16">
        <w:rPr>
          <w:spacing w:val="0"/>
        </w:rPr>
        <w:t>Эти сюжетные значения также наследуют диалектике русского Века Просвещения и прежде всего эпическим значениям богоподобной царицы в русской хвалебной оде. Именно она</w:t>
      </w:r>
      <w:r w:rsidR="00E172D8">
        <w:rPr>
          <w:spacing w:val="0"/>
        </w:rPr>
        <w:t xml:space="preserve"> </w:t>
      </w:r>
      <w:r w:rsidR="00E172D8" w:rsidRPr="00121D16">
        <w:rPr>
          <w:spacing w:val="0"/>
        </w:rPr>
        <w:t>преобразует</w:t>
      </w:r>
      <w:r w:rsidRPr="00121D16">
        <w:rPr>
          <w:spacing w:val="0"/>
        </w:rPr>
        <w:t xml:space="preserve"> пространственные измерения истории, которыми становятся дорога и Россия. Однако в пушкинском воплощении история и природа уже не являются атрибутами богоподобной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сверхфигуры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, а предстают как необратимый социально-исторический ход, чьими символами выступают дорога и путевая станция. Локусами этого пути как духовного развития личности являются отчий дом и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дом в лесу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 как место посвятительного испытания.</w:t>
      </w:r>
    </w:p>
    <w:p w:rsidR="00F57811" w:rsidRPr="00121D16" w:rsidRDefault="00F57811" w:rsidP="00121D16">
      <w:pPr>
        <w:ind w:firstLine="709"/>
        <w:rPr>
          <w:spacing w:val="0"/>
        </w:rPr>
      </w:pPr>
      <w:r w:rsidRPr="00121D16">
        <w:rPr>
          <w:spacing w:val="0"/>
        </w:rPr>
        <w:t xml:space="preserve">Итак, в самом центре решающих событий истории находится средний, гораздо более заурядный человек, чем сам Пушкин, тем не </w:t>
      </w:r>
      <w:r w:rsidR="0035198F" w:rsidRPr="00121D16">
        <w:rPr>
          <w:spacing w:val="0"/>
        </w:rPr>
        <w:t>менее,</w:t>
      </w:r>
      <w:r w:rsidRPr="00121D16">
        <w:rPr>
          <w:spacing w:val="0"/>
        </w:rPr>
        <w:t xml:space="preserve"> им же выбранный. Рассказ искреннего и открытого Гринева рисует объективную картину происходящего, не подает поводов для подозрений в каком-либо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умничаньи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 (кстати, любимое его слово). Язык Гринева-повествователя прост и доступен, без затей. Пушкин-поэт мог использовать описание бурана как аллегорию крестьянского восстания: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Ну, барин, - закричал ямщик, - беда: буран!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 Гринев же просто описывает метель, благодаря которой он познакомился с Пугачевым.</w:t>
      </w:r>
    </w:p>
    <w:p w:rsidR="00F57811" w:rsidRPr="00121D16" w:rsidRDefault="00977879" w:rsidP="00121D16">
      <w:pPr>
        <w:ind w:firstLine="709"/>
        <w:rPr>
          <w:spacing w:val="0"/>
        </w:rPr>
      </w:pPr>
      <w:r w:rsidRPr="00121D16">
        <w:rPr>
          <w:spacing w:val="0"/>
        </w:rPr>
        <w:t>«</w:t>
      </w:r>
      <w:r w:rsidR="00F57811" w:rsidRPr="00121D16">
        <w:rPr>
          <w:spacing w:val="0"/>
        </w:rPr>
        <w:t>Капитанская дочка</w:t>
      </w:r>
      <w:r w:rsidRPr="00121D16">
        <w:rPr>
          <w:spacing w:val="0"/>
        </w:rPr>
        <w:t>»</w:t>
      </w:r>
      <w:r w:rsidR="00F57811" w:rsidRPr="00121D16">
        <w:rPr>
          <w:spacing w:val="0"/>
        </w:rPr>
        <w:t xml:space="preserve"> - повесть не просто о народном восстании, а об общечеловеческих проблемах. Нигде в повести мы не встретим описания угнетенного народа, наоборот, например, Савельич бескорыстно любит своих хозяев и предан им. И все же </w:t>
      </w:r>
      <w:r w:rsidRPr="00121D16">
        <w:rPr>
          <w:spacing w:val="0"/>
        </w:rPr>
        <w:t>«</w:t>
      </w:r>
      <w:r w:rsidR="00F57811" w:rsidRPr="00121D16">
        <w:rPr>
          <w:spacing w:val="0"/>
        </w:rPr>
        <w:t>Капитанская дочка</w:t>
      </w:r>
      <w:r w:rsidRPr="00121D16">
        <w:rPr>
          <w:spacing w:val="0"/>
        </w:rPr>
        <w:t>»</w:t>
      </w:r>
      <w:r w:rsidR="00F57811" w:rsidRPr="00121D16">
        <w:rPr>
          <w:spacing w:val="0"/>
        </w:rPr>
        <w:t xml:space="preserve"> - глубоко народное произведение, даже общенародное, примиряющее все сословия. Почти все эпиграфы к главам взяты из народных песен. Их слова становятся выражением чувств героя-дворянина. Пушкин говорит нам, что жизнь сложнее любых схем, что для объединения людей недостаточно их принадлежности к одному сословию. Гриневу намного более симпатичен Пугачев, чем Швабрин - такой же, как он, офицер. Каждый герой повести - не просто представитель своего сословия, но самостоятельная личность: и Савельич, и Пугачев, и императрица. Пугачев - представитель народа, но он не смешивается с толпами людей, идущих за ним, он вождь и понимает, что одинок и рано или поздно его предадут. Обсуждая калмыцкую сказку об орле и вороне, Пугачев и Гринев высказывают свою жизненную позицию. Пугачев не может жить иначе, для него бунт - смысл жизни, для Гринева же - </w:t>
      </w:r>
      <w:r w:rsidRPr="00121D16">
        <w:rPr>
          <w:spacing w:val="0"/>
        </w:rPr>
        <w:t>«</w:t>
      </w:r>
      <w:r w:rsidR="00F57811" w:rsidRPr="00121D16">
        <w:rPr>
          <w:spacing w:val="0"/>
        </w:rPr>
        <w:t>жить убийствами и разбоем значит клевать мертвечину</w:t>
      </w:r>
      <w:r w:rsidRPr="00121D16">
        <w:rPr>
          <w:spacing w:val="0"/>
        </w:rPr>
        <w:t>»</w:t>
      </w:r>
      <w:r w:rsidR="00F57811" w:rsidRPr="00121D16">
        <w:rPr>
          <w:spacing w:val="0"/>
        </w:rPr>
        <w:t>. Герои не сходятся в определении основы жизни и тем не менее остаются доброжелательны друг к другу.</w:t>
      </w:r>
    </w:p>
    <w:p w:rsidR="00F57811" w:rsidRPr="00121D16" w:rsidRDefault="00977879" w:rsidP="00121D16">
      <w:pPr>
        <w:ind w:firstLine="709"/>
        <w:rPr>
          <w:spacing w:val="0"/>
        </w:rPr>
      </w:pPr>
      <w:r w:rsidRPr="00121D16">
        <w:rPr>
          <w:spacing w:val="0"/>
        </w:rPr>
        <w:t xml:space="preserve">Пушкин модифицирует и значения романтизма - одного из главных литературных орудий воплощения чудесного - в том числе и в его собственном раннем творчестве. </w:t>
      </w:r>
    </w:p>
    <w:p w:rsidR="00F57811" w:rsidRPr="00121D16" w:rsidRDefault="00F57811" w:rsidP="00121D16">
      <w:pPr>
        <w:ind w:firstLine="709"/>
        <w:rPr>
          <w:spacing w:val="0"/>
        </w:rPr>
      </w:pPr>
      <w:r w:rsidRPr="00121D16">
        <w:rPr>
          <w:spacing w:val="0"/>
        </w:rPr>
        <w:t xml:space="preserve">В повести относительно мало </w:t>
      </w:r>
      <w:r w:rsidR="00977879" w:rsidRPr="00121D16">
        <w:rPr>
          <w:spacing w:val="0"/>
        </w:rPr>
        <w:t>изображены</w:t>
      </w:r>
      <w:r w:rsidRPr="00121D16">
        <w:rPr>
          <w:spacing w:val="0"/>
        </w:rPr>
        <w:t xml:space="preserve"> кровопролития, всем и так хорошо известна жестокость крестьянской войны. Но там, где такие сцены есть, в них изображены страдания обеих сторон - это и башкирец с изуродованным лицом, и смерть четы</w:t>
      </w:r>
      <w:r w:rsidR="00977879" w:rsidRPr="00121D16">
        <w:rPr>
          <w:spacing w:val="0"/>
        </w:rPr>
        <w:t xml:space="preserve"> </w:t>
      </w:r>
      <w:r w:rsidRPr="00121D16">
        <w:rPr>
          <w:spacing w:val="0"/>
        </w:rPr>
        <w:t>Мироновых. Снова А.С.Пушкин разрушает любые схемы и главным измерением сюжета делает такое человеческое качество, как сострадательность, обычная доброта. Вспомним, как впервые в повести появляются Пугачев и императрица - словно два полюса. Герои встречаются с ними как с обыкновенными людьми, и лишь затем выясняется, что оба они наделены властью. Милосердие же проявляют лишь к тем, кому лично симпатизируют. Избирательно.</w:t>
      </w:r>
    </w:p>
    <w:p w:rsidR="00977879" w:rsidRPr="00121D16" w:rsidRDefault="00F57811" w:rsidP="00121D16">
      <w:pPr>
        <w:ind w:firstLine="709"/>
        <w:rPr>
          <w:spacing w:val="0"/>
        </w:rPr>
      </w:pPr>
      <w:r w:rsidRPr="00121D16">
        <w:rPr>
          <w:spacing w:val="0"/>
        </w:rPr>
        <w:t xml:space="preserve">В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Капитанской дочке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 много сказочного. Здесь отразилась мечта поэта о возможности устройства такого мира, где все зиждется на добрых и мудрых человеческих отношениях;</w:t>
      </w:r>
      <w:r w:rsidR="00977879" w:rsidRPr="00121D16">
        <w:rPr>
          <w:spacing w:val="0"/>
        </w:rPr>
        <w:t xml:space="preserve"> </w:t>
      </w:r>
      <w:r w:rsidRPr="00121D16">
        <w:rPr>
          <w:spacing w:val="0"/>
        </w:rPr>
        <w:t>герой и повествователь помогают внушить именно эту мысль читателю.</w:t>
      </w:r>
      <w:r w:rsidR="00977879" w:rsidRPr="00121D16">
        <w:rPr>
          <w:spacing w:val="0"/>
        </w:rPr>
        <w:t xml:space="preserve"> </w:t>
      </w:r>
    </w:p>
    <w:p w:rsidR="00970F37" w:rsidRPr="00121D16" w:rsidRDefault="00970F37" w:rsidP="00121D16">
      <w:pPr>
        <w:ind w:firstLine="709"/>
        <w:rPr>
          <w:spacing w:val="0"/>
        </w:rPr>
      </w:pPr>
      <w:r w:rsidRPr="00121D16">
        <w:rPr>
          <w:spacing w:val="0"/>
        </w:rPr>
        <w:t xml:space="preserve">В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Метели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 и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Капитанской дочке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 (чьи мотивы прообразованы сном Татьяны в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Евгении Онегине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) подспудным или символическим значением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чудесности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 наделяется зимняя природа. В прозе она играет путеводительную и посвятительную роль в судьбе героев и выступает скрытым источником национальной истории (война 1812 года, пугачевщина). Мотив зимнего пути отражен также в стихотворениях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Страшно и скучно</w:t>
      </w:r>
      <w:r w:rsidR="00977879" w:rsidRPr="00121D16">
        <w:rPr>
          <w:spacing w:val="0"/>
        </w:rPr>
        <w:t xml:space="preserve">» </w:t>
      </w:r>
      <w:r w:rsidRPr="00121D16">
        <w:rPr>
          <w:spacing w:val="0"/>
        </w:rPr>
        <w:t xml:space="preserve">(1829) и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Бесы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 (1830).</w:t>
      </w:r>
    </w:p>
    <w:p w:rsidR="00F57811" w:rsidRPr="00121D16" w:rsidRDefault="00970F37" w:rsidP="00121D16">
      <w:pPr>
        <w:ind w:firstLine="709"/>
        <w:rPr>
          <w:spacing w:val="0"/>
        </w:rPr>
      </w:pPr>
      <w:r w:rsidRPr="00121D16">
        <w:rPr>
          <w:spacing w:val="0"/>
        </w:rPr>
        <w:t xml:space="preserve">В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Капитанской дочке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 воспроизведена с противоположным итогом - и, значит, смыслом -. ситуация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Медного Всадника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. Герой, также оказавшись между царем и восставшей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стихией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>, не становится пассивной жертвой последней; а проходит путь ее преодоления. Значит, культура русского XVIII века и содержащиеся в ней значения чудесного выступают источником как исторического трагизма, так и его преодоления.</w:t>
      </w:r>
    </w:p>
    <w:p w:rsidR="00F57811" w:rsidRPr="00121D16" w:rsidRDefault="00F57811" w:rsidP="00121D16">
      <w:pPr>
        <w:ind w:firstLine="709"/>
        <w:rPr>
          <w:spacing w:val="0"/>
        </w:rPr>
      </w:pPr>
      <w:r w:rsidRPr="00121D16">
        <w:rPr>
          <w:spacing w:val="0"/>
        </w:rPr>
        <w:t>Тема чести была для Пушкина принципиальной. В замечательной своей</w:t>
      </w:r>
      <w:r w:rsidR="00977879" w:rsidRPr="00121D16">
        <w:rPr>
          <w:spacing w:val="0"/>
        </w:rPr>
        <w:t xml:space="preserve"> </w:t>
      </w:r>
      <w:r w:rsidRPr="00121D16">
        <w:rPr>
          <w:spacing w:val="0"/>
        </w:rPr>
        <w:t xml:space="preserve">повести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капитанская дочка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 А.С.Пушкин в эпиграф вынес слова пословицы:</w:t>
      </w:r>
      <w:r w:rsidR="00977879" w:rsidRPr="00121D16">
        <w:rPr>
          <w:spacing w:val="0"/>
        </w:rPr>
        <w:t xml:space="preserve"> «</w:t>
      </w:r>
      <w:r w:rsidRPr="00121D16">
        <w:rPr>
          <w:spacing w:val="0"/>
        </w:rPr>
        <w:t>береги честь смолоду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>. Что нужно человеку, чтоб не уронить своего</w:t>
      </w:r>
      <w:r w:rsidR="00977879" w:rsidRPr="00121D16">
        <w:rPr>
          <w:spacing w:val="0"/>
        </w:rPr>
        <w:t xml:space="preserve"> </w:t>
      </w:r>
      <w:r w:rsidRPr="00121D16">
        <w:rPr>
          <w:spacing w:val="0"/>
        </w:rPr>
        <w:t>достоинства в любых испытаниях? Что делает человека подлинно великим? Вот</w:t>
      </w:r>
      <w:r w:rsidR="00977879" w:rsidRPr="00121D16">
        <w:rPr>
          <w:spacing w:val="0"/>
        </w:rPr>
        <w:t xml:space="preserve"> </w:t>
      </w:r>
      <w:r w:rsidRPr="00121D16">
        <w:rPr>
          <w:spacing w:val="0"/>
        </w:rPr>
        <w:t xml:space="preserve">герой повести Петр Андреевич Гринёв, который </w:t>
      </w:r>
      <w:r w:rsidR="00977879" w:rsidRPr="00121D16">
        <w:rPr>
          <w:spacing w:val="0"/>
        </w:rPr>
        <w:t>«</w:t>
      </w:r>
      <w:r w:rsidRPr="00121D16">
        <w:rPr>
          <w:spacing w:val="0"/>
        </w:rPr>
        <w:t>жил недорослем, гоняя голубей</w:t>
      </w:r>
      <w:r w:rsidR="00977879" w:rsidRPr="00121D16">
        <w:rPr>
          <w:spacing w:val="0"/>
        </w:rPr>
        <w:t xml:space="preserve"> </w:t>
      </w:r>
      <w:r w:rsidRPr="00121D16">
        <w:rPr>
          <w:spacing w:val="0"/>
        </w:rPr>
        <w:t>и играя в чехарду с дворовыми мальчишками</w:t>
      </w:r>
      <w:r w:rsidR="00977879" w:rsidRPr="00121D16">
        <w:rPr>
          <w:spacing w:val="0"/>
        </w:rPr>
        <w:t>»</w:t>
      </w:r>
      <w:r w:rsidRPr="00121D16">
        <w:rPr>
          <w:spacing w:val="0"/>
        </w:rPr>
        <w:t xml:space="preserve"> не понимает решения своего отца:</w:t>
      </w:r>
      <w:r w:rsidR="00977879" w:rsidRPr="00121D16">
        <w:rPr>
          <w:spacing w:val="0"/>
        </w:rPr>
        <w:t xml:space="preserve"> </w:t>
      </w:r>
      <w:r w:rsidRPr="00121D16">
        <w:rPr>
          <w:spacing w:val="0"/>
        </w:rPr>
        <w:t>отправить его служить в орегбург.</w:t>
      </w:r>
    </w:p>
    <w:p w:rsidR="00F57811" w:rsidRPr="00121D16" w:rsidRDefault="00F57811" w:rsidP="00121D16">
      <w:pPr>
        <w:ind w:firstLine="709"/>
        <w:rPr>
          <w:spacing w:val="0"/>
        </w:rPr>
      </w:pPr>
      <w:r w:rsidRPr="00121D16">
        <w:rPr>
          <w:spacing w:val="0"/>
        </w:rPr>
        <w:t>Таким образом, А.С.Пушкин утверждает мысль о том, что человек</w:t>
      </w:r>
      <w:r w:rsidR="00977879" w:rsidRPr="00121D16">
        <w:rPr>
          <w:spacing w:val="0"/>
        </w:rPr>
        <w:t xml:space="preserve"> </w:t>
      </w:r>
      <w:r w:rsidRPr="00121D16">
        <w:rPr>
          <w:spacing w:val="0"/>
        </w:rPr>
        <w:t>всегда свободен в своём нравственно выборе: быть совестливым или циничным,</w:t>
      </w:r>
      <w:r w:rsidR="00977879" w:rsidRPr="00121D16">
        <w:rPr>
          <w:spacing w:val="0"/>
        </w:rPr>
        <w:t xml:space="preserve"> </w:t>
      </w:r>
      <w:r w:rsidRPr="00121D16">
        <w:rPr>
          <w:spacing w:val="0"/>
        </w:rPr>
        <w:t>жестоким или великодушным, смелым или трусливым. Идти трудной дорогой</w:t>
      </w:r>
      <w:r w:rsidR="00977879" w:rsidRPr="00121D16">
        <w:rPr>
          <w:spacing w:val="0"/>
        </w:rPr>
        <w:t xml:space="preserve"> </w:t>
      </w:r>
      <w:r w:rsidRPr="00121D16">
        <w:rPr>
          <w:spacing w:val="0"/>
        </w:rPr>
        <w:t>проедоления людских слабостей и есть самостоянье человека, что по мысли</w:t>
      </w:r>
      <w:r w:rsidR="00977879" w:rsidRPr="00121D16">
        <w:rPr>
          <w:spacing w:val="0"/>
        </w:rPr>
        <w:t xml:space="preserve"> </w:t>
      </w:r>
      <w:r w:rsidRPr="00121D16">
        <w:rPr>
          <w:spacing w:val="0"/>
        </w:rPr>
        <w:t>поэта является залогом величия его.</w:t>
      </w:r>
      <w:r w:rsidR="00977879" w:rsidRPr="00121D16">
        <w:rPr>
          <w:spacing w:val="0"/>
        </w:rPr>
        <w:t xml:space="preserve"> </w:t>
      </w:r>
    </w:p>
    <w:p w:rsidR="00977879" w:rsidRDefault="00977879" w:rsidP="00121D16">
      <w:pPr>
        <w:pStyle w:val="1"/>
        <w:tabs>
          <w:tab w:val="left" w:pos="142"/>
          <w:tab w:val="left" w:pos="284"/>
        </w:tabs>
        <w:spacing w:before="0" w:after="0"/>
        <w:jc w:val="both"/>
        <w:rPr>
          <w:spacing w:val="0"/>
          <w:sz w:val="28"/>
        </w:rPr>
      </w:pPr>
      <w:bookmarkStart w:id="2" w:name="_Toc192009486"/>
      <w:r w:rsidRPr="00121D16">
        <w:rPr>
          <w:spacing w:val="0"/>
          <w:sz w:val="28"/>
        </w:rPr>
        <w:t>Литература</w:t>
      </w:r>
      <w:bookmarkEnd w:id="2"/>
    </w:p>
    <w:p w:rsidR="00121D16" w:rsidRPr="00121D16" w:rsidRDefault="00121D16" w:rsidP="00121D16">
      <w:pPr>
        <w:tabs>
          <w:tab w:val="left" w:pos="142"/>
          <w:tab w:val="left" w:pos="284"/>
        </w:tabs>
        <w:ind w:firstLine="0"/>
      </w:pPr>
    </w:p>
    <w:p w:rsidR="00977879" w:rsidRPr="00121D16" w:rsidRDefault="00977879" w:rsidP="00121D16">
      <w:pPr>
        <w:numPr>
          <w:ilvl w:val="0"/>
          <w:numId w:val="11"/>
        </w:numPr>
        <w:tabs>
          <w:tab w:val="left" w:pos="142"/>
          <w:tab w:val="left" w:pos="284"/>
        </w:tabs>
        <w:ind w:left="0" w:firstLine="0"/>
        <w:rPr>
          <w:spacing w:val="0"/>
        </w:rPr>
      </w:pPr>
      <w:r w:rsidRPr="00121D16">
        <w:rPr>
          <w:spacing w:val="0"/>
        </w:rPr>
        <w:t>Исторические смыслы потустороннего у Пушкина. М., Изд. Российского государственного гуманитарного университета. 1998. (17. печ. л.).</w:t>
      </w:r>
    </w:p>
    <w:p w:rsidR="00977879" w:rsidRPr="00121D16" w:rsidRDefault="00977879" w:rsidP="00121D16">
      <w:pPr>
        <w:numPr>
          <w:ilvl w:val="0"/>
          <w:numId w:val="11"/>
        </w:numPr>
        <w:tabs>
          <w:tab w:val="left" w:pos="142"/>
          <w:tab w:val="left" w:pos="284"/>
        </w:tabs>
        <w:ind w:left="0" w:firstLine="0"/>
        <w:rPr>
          <w:spacing w:val="0"/>
        </w:rPr>
      </w:pPr>
      <w:r w:rsidRPr="00121D16">
        <w:rPr>
          <w:spacing w:val="0"/>
        </w:rPr>
        <w:t>Диалектика взаимодействия зрелища и текста // Массовые виды и формы искусств. М., 1985. 1,4 печ. л.</w:t>
      </w:r>
    </w:p>
    <w:p w:rsidR="00977879" w:rsidRPr="00121D16" w:rsidRDefault="00977879" w:rsidP="00121D16">
      <w:pPr>
        <w:numPr>
          <w:ilvl w:val="0"/>
          <w:numId w:val="11"/>
        </w:numPr>
        <w:tabs>
          <w:tab w:val="left" w:pos="142"/>
          <w:tab w:val="left" w:pos="284"/>
        </w:tabs>
        <w:ind w:left="0" w:firstLine="0"/>
        <w:rPr>
          <w:spacing w:val="0"/>
        </w:rPr>
      </w:pPr>
      <w:r w:rsidRPr="00121D16">
        <w:rPr>
          <w:spacing w:val="0"/>
        </w:rPr>
        <w:t xml:space="preserve">"Зимний путь" у Пушкина //Slavicatergestina. Vol. 6. Trieste, 1998 1,5 печ. л.. </w:t>
      </w:r>
      <w:bookmarkStart w:id="3" w:name="_GoBack"/>
      <w:bookmarkEnd w:id="3"/>
    </w:p>
    <w:sectPr w:rsidR="00977879" w:rsidRPr="00121D16" w:rsidSect="00D406B4">
      <w:headerReference w:type="even" r:id="rId8"/>
      <w:headerReference w:type="default" r:id="rId9"/>
      <w:pgSz w:w="11906" w:h="16838"/>
      <w:pgMar w:top="1134" w:right="851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FE5" w:rsidRDefault="000B4FE5">
      <w:r>
        <w:separator/>
      </w:r>
    </w:p>
  </w:endnote>
  <w:endnote w:type="continuationSeparator" w:id="0">
    <w:p w:rsidR="000B4FE5" w:rsidRDefault="000B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FE5" w:rsidRDefault="000B4FE5">
      <w:r>
        <w:separator/>
      </w:r>
    </w:p>
  </w:footnote>
  <w:footnote w:type="continuationSeparator" w:id="0">
    <w:p w:rsidR="000B4FE5" w:rsidRDefault="000B4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5B" w:rsidRDefault="00D3655B" w:rsidP="008E25A3">
    <w:pPr>
      <w:pStyle w:val="a7"/>
      <w:framePr w:wrap="around" w:vAnchor="text" w:hAnchor="margin" w:xAlign="right" w:y="1"/>
      <w:rPr>
        <w:rStyle w:val="a9"/>
      </w:rPr>
    </w:pPr>
  </w:p>
  <w:p w:rsidR="00D3655B" w:rsidRDefault="00D3655B" w:rsidP="008C1A6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5B" w:rsidRDefault="0094679D" w:rsidP="00BA6ED0">
    <w:pPr>
      <w:pStyle w:val="a7"/>
      <w:jc w:val="right"/>
    </w:pPr>
    <w:r>
      <w:rPr>
        <w:noProof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162EB"/>
    <w:multiLevelType w:val="hybridMultilevel"/>
    <w:tmpl w:val="40C6532A"/>
    <w:lvl w:ilvl="0" w:tplc="EAD80F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C95CB4"/>
    <w:multiLevelType w:val="hybridMultilevel"/>
    <w:tmpl w:val="3FF655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3E508C"/>
    <w:multiLevelType w:val="hybridMultilevel"/>
    <w:tmpl w:val="3A1808F4"/>
    <w:lvl w:ilvl="0" w:tplc="84B6CB48">
      <w:start w:val="1"/>
      <w:numFmt w:val="decimal"/>
      <w:pStyle w:val="a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244D6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571D49A8"/>
    <w:multiLevelType w:val="hybridMultilevel"/>
    <w:tmpl w:val="FA6820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5676FF"/>
    <w:multiLevelType w:val="hybridMultilevel"/>
    <w:tmpl w:val="D9004F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C03093"/>
    <w:multiLevelType w:val="hybridMultilevel"/>
    <w:tmpl w:val="56D819F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6B492E39"/>
    <w:multiLevelType w:val="hybridMultilevel"/>
    <w:tmpl w:val="E1A4E8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4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811"/>
    <w:rsid w:val="00010BE3"/>
    <w:rsid w:val="0001654E"/>
    <w:rsid w:val="00021B1A"/>
    <w:rsid w:val="00026FF6"/>
    <w:rsid w:val="000731CC"/>
    <w:rsid w:val="0007469F"/>
    <w:rsid w:val="00076F03"/>
    <w:rsid w:val="000833C0"/>
    <w:rsid w:val="000A10D0"/>
    <w:rsid w:val="000A3E85"/>
    <w:rsid w:val="000B2594"/>
    <w:rsid w:val="000B4FE5"/>
    <w:rsid w:val="000B74B0"/>
    <w:rsid w:val="000C7F38"/>
    <w:rsid w:val="000D2190"/>
    <w:rsid w:val="000D6032"/>
    <w:rsid w:val="000D6CAF"/>
    <w:rsid w:val="000F6DE9"/>
    <w:rsid w:val="00114C74"/>
    <w:rsid w:val="00121D16"/>
    <w:rsid w:val="00126AFB"/>
    <w:rsid w:val="00131192"/>
    <w:rsid w:val="00131992"/>
    <w:rsid w:val="00136E9D"/>
    <w:rsid w:val="00152729"/>
    <w:rsid w:val="00167BD8"/>
    <w:rsid w:val="00173FA4"/>
    <w:rsid w:val="001A7E87"/>
    <w:rsid w:val="001B07B5"/>
    <w:rsid w:val="001B2347"/>
    <w:rsid w:val="001B53CC"/>
    <w:rsid w:val="001B5828"/>
    <w:rsid w:val="001B6093"/>
    <w:rsid w:val="001D6F73"/>
    <w:rsid w:val="001F7A6B"/>
    <w:rsid w:val="0020225D"/>
    <w:rsid w:val="00204EEC"/>
    <w:rsid w:val="00206B88"/>
    <w:rsid w:val="0020736A"/>
    <w:rsid w:val="002154CC"/>
    <w:rsid w:val="002348FE"/>
    <w:rsid w:val="00237AE7"/>
    <w:rsid w:val="00250086"/>
    <w:rsid w:val="002515D5"/>
    <w:rsid w:val="0028788D"/>
    <w:rsid w:val="002C56D0"/>
    <w:rsid w:val="002E2818"/>
    <w:rsid w:val="0030198D"/>
    <w:rsid w:val="003032A3"/>
    <w:rsid w:val="0030435C"/>
    <w:rsid w:val="00306B5E"/>
    <w:rsid w:val="00312FBA"/>
    <w:rsid w:val="00313F0A"/>
    <w:rsid w:val="0032088D"/>
    <w:rsid w:val="00321C4B"/>
    <w:rsid w:val="00322BFC"/>
    <w:rsid w:val="003321B1"/>
    <w:rsid w:val="00333036"/>
    <w:rsid w:val="00335DFE"/>
    <w:rsid w:val="00341CDF"/>
    <w:rsid w:val="00342BED"/>
    <w:rsid w:val="0035198F"/>
    <w:rsid w:val="00353649"/>
    <w:rsid w:val="00366D0A"/>
    <w:rsid w:val="003712BC"/>
    <w:rsid w:val="00374C86"/>
    <w:rsid w:val="00386835"/>
    <w:rsid w:val="00397306"/>
    <w:rsid w:val="003A09DB"/>
    <w:rsid w:val="003A6EB5"/>
    <w:rsid w:val="003B309B"/>
    <w:rsid w:val="003B4A18"/>
    <w:rsid w:val="003B6E09"/>
    <w:rsid w:val="003C10BD"/>
    <w:rsid w:val="003D5BC7"/>
    <w:rsid w:val="003E554D"/>
    <w:rsid w:val="003E71FE"/>
    <w:rsid w:val="0041331F"/>
    <w:rsid w:val="004145FA"/>
    <w:rsid w:val="00427544"/>
    <w:rsid w:val="00451BE0"/>
    <w:rsid w:val="004559F6"/>
    <w:rsid w:val="00464C4C"/>
    <w:rsid w:val="00477A8A"/>
    <w:rsid w:val="004A4348"/>
    <w:rsid w:val="004B0680"/>
    <w:rsid w:val="004C0889"/>
    <w:rsid w:val="004C5A34"/>
    <w:rsid w:val="004D4586"/>
    <w:rsid w:val="004E43C2"/>
    <w:rsid w:val="004F02AA"/>
    <w:rsid w:val="004F3E2B"/>
    <w:rsid w:val="004F6C64"/>
    <w:rsid w:val="00502068"/>
    <w:rsid w:val="00511425"/>
    <w:rsid w:val="00517825"/>
    <w:rsid w:val="00533B63"/>
    <w:rsid w:val="005365CA"/>
    <w:rsid w:val="00552BDA"/>
    <w:rsid w:val="00554885"/>
    <w:rsid w:val="005824A1"/>
    <w:rsid w:val="00583084"/>
    <w:rsid w:val="0059299A"/>
    <w:rsid w:val="005967E3"/>
    <w:rsid w:val="00597357"/>
    <w:rsid w:val="005A0549"/>
    <w:rsid w:val="005E15B5"/>
    <w:rsid w:val="005E26E9"/>
    <w:rsid w:val="005F32B2"/>
    <w:rsid w:val="005F67CA"/>
    <w:rsid w:val="005F78F6"/>
    <w:rsid w:val="006073BA"/>
    <w:rsid w:val="00616289"/>
    <w:rsid w:val="0063569A"/>
    <w:rsid w:val="006360BC"/>
    <w:rsid w:val="00644604"/>
    <w:rsid w:val="006536E3"/>
    <w:rsid w:val="00653EF0"/>
    <w:rsid w:val="00654924"/>
    <w:rsid w:val="00661F3B"/>
    <w:rsid w:val="006703D9"/>
    <w:rsid w:val="00675F5E"/>
    <w:rsid w:val="006835D2"/>
    <w:rsid w:val="00693703"/>
    <w:rsid w:val="006959D8"/>
    <w:rsid w:val="006A2C76"/>
    <w:rsid w:val="006A6DEE"/>
    <w:rsid w:val="006B2ED9"/>
    <w:rsid w:val="006B33DF"/>
    <w:rsid w:val="006B35F6"/>
    <w:rsid w:val="006B5362"/>
    <w:rsid w:val="006B5EDA"/>
    <w:rsid w:val="006C2222"/>
    <w:rsid w:val="006E2125"/>
    <w:rsid w:val="006F3058"/>
    <w:rsid w:val="00700625"/>
    <w:rsid w:val="007015BA"/>
    <w:rsid w:val="007317A3"/>
    <w:rsid w:val="00733EF5"/>
    <w:rsid w:val="00743C87"/>
    <w:rsid w:val="007503D6"/>
    <w:rsid w:val="00767FF7"/>
    <w:rsid w:val="0077594C"/>
    <w:rsid w:val="00777C14"/>
    <w:rsid w:val="00777DCF"/>
    <w:rsid w:val="00780297"/>
    <w:rsid w:val="007828F0"/>
    <w:rsid w:val="007C67F1"/>
    <w:rsid w:val="007D2C44"/>
    <w:rsid w:val="007D30A4"/>
    <w:rsid w:val="007D4FD8"/>
    <w:rsid w:val="007F1AF2"/>
    <w:rsid w:val="00803ADD"/>
    <w:rsid w:val="0080402E"/>
    <w:rsid w:val="008127E2"/>
    <w:rsid w:val="008136F2"/>
    <w:rsid w:val="00817285"/>
    <w:rsid w:val="0082291A"/>
    <w:rsid w:val="00830F0B"/>
    <w:rsid w:val="008324DA"/>
    <w:rsid w:val="00843664"/>
    <w:rsid w:val="0085380B"/>
    <w:rsid w:val="00880034"/>
    <w:rsid w:val="0088351D"/>
    <w:rsid w:val="00886062"/>
    <w:rsid w:val="008B27CB"/>
    <w:rsid w:val="008B5D71"/>
    <w:rsid w:val="008C1A65"/>
    <w:rsid w:val="008C3AB7"/>
    <w:rsid w:val="008D2149"/>
    <w:rsid w:val="008E25A3"/>
    <w:rsid w:val="008E345C"/>
    <w:rsid w:val="008E52AF"/>
    <w:rsid w:val="008F4CE9"/>
    <w:rsid w:val="008F5E5D"/>
    <w:rsid w:val="00914E96"/>
    <w:rsid w:val="00920E0D"/>
    <w:rsid w:val="00931115"/>
    <w:rsid w:val="00941351"/>
    <w:rsid w:val="009425C0"/>
    <w:rsid w:val="0094679D"/>
    <w:rsid w:val="00947799"/>
    <w:rsid w:val="00947987"/>
    <w:rsid w:val="0095036F"/>
    <w:rsid w:val="0096041F"/>
    <w:rsid w:val="00967BDF"/>
    <w:rsid w:val="00970F37"/>
    <w:rsid w:val="00977879"/>
    <w:rsid w:val="00981A58"/>
    <w:rsid w:val="0099427A"/>
    <w:rsid w:val="009A1EED"/>
    <w:rsid w:val="009A5E75"/>
    <w:rsid w:val="009C173D"/>
    <w:rsid w:val="009D4A14"/>
    <w:rsid w:val="009F07D5"/>
    <w:rsid w:val="009F6AFE"/>
    <w:rsid w:val="00A05833"/>
    <w:rsid w:val="00A0626D"/>
    <w:rsid w:val="00A24DCA"/>
    <w:rsid w:val="00A27AAA"/>
    <w:rsid w:val="00A30E36"/>
    <w:rsid w:val="00A445EF"/>
    <w:rsid w:val="00A45FAB"/>
    <w:rsid w:val="00A47A56"/>
    <w:rsid w:val="00A66D89"/>
    <w:rsid w:val="00A71D28"/>
    <w:rsid w:val="00A936C2"/>
    <w:rsid w:val="00AB6065"/>
    <w:rsid w:val="00AB73BA"/>
    <w:rsid w:val="00AD2574"/>
    <w:rsid w:val="00AD2EFA"/>
    <w:rsid w:val="00AE16F9"/>
    <w:rsid w:val="00AE4C71"/>
    <w:rsid w:val="00AE6569"/>
    <w:rsid w:val="00AF015C"/>
    <w:rsid w:val="00B0292F"/>
    <w:rsid w:val="00B03839"/>
    <w:rsid w:val="00B10CEC"/>
    <w:rsid w:val="00B1379C"/>
    <w:rsid w:val="00B3371B"/>
    <w:rsid w:val="00B458EE"/>
    <w:rsid w:val="00B514EC"/>
    <w:rsid w:val="00B70AF4"/>
    <w:rsid w:val="00B94524"/>
    <w:rsid w:val="00BA02B1"/>
    <w:rsid w:val="00BA6678"/>
    <w:rsid w:val="00BA6ED0"/>
    <w:rsid w:val="00BB728C"/>
    <w:rsid w:val="00BD5579"/>
    <w:rsid w:val="00BD5FF1"/>
    <w:rsid w:val="00BD6F09"/>
    <w:rsid w:val="00BD75D1"/>
    <w:rsid w:val="00BE220E"/>
    <w:rsid w:val="00BE6CD4"/>
    <w:rsid w:val="00C07B7F"/>
    <w:rsid w:val="00C1036F"/>
    <w:rsid w:val="00C15C77"/>
    <w:rsid w:val="00C30A8F"/>
    <w:rsid w:val="00C43EF9"/>
    <w:rsid w:val="00C44B50"/>
    <w:rsid w:val="00C545E5"/>
    <w:rsid w:val="00C76871"/>
    <w:rsid w:val="00C9189A"/>
    <w:rsid w:val="00CA0421"/>
    <w:rsid w:val="00CB306D"/>
    <w:rsid w:val="00CB3CBA"/>
    <w:rsid w:val="00CC2524"/>
    <w:rsid w:val="00CC49B1"/>
    <w:rsid w:val="00CD413C"/>
    <w:rsid w:val="00CE1A46"/>
    <w:rsid w:val="00CF4FF6"/>
    <w:rsid w:val="00D05F55"/>
    <w:rsid w:val="00D07B3B"/>
    <w:rsid w:val="00D27736"/>
    <w:rsid w:val="00D3655B"/>
    <w:rsid w:val="00D406B4"/>
    <w:rsid w:val="00D4176B"/>
    <w:rsid w:val="00D450F3"/>
    <w:rsid w:val="00D529F1"/>
    <w:rsid w:val="00D71792"/>
    <w:rsid w:val="00D8639D"/>
    <w:rsid w:val="00D96787"/>
    <w:rsid w:val="00DA5BB2"/>
    <w:rsid w:val="00DB3BA4"/>
    <w:rsid w:val="00DC3CAE"/>
    <w:rsid w:val="00DC6A38"/>
    <w:rsid w:val="00DD442B"/>
    <w:rsid w:val="00DD65CA"/>
    <w:rsid w:val="00DD6A3B"/>
    <w:rsid w:val="00DE043A"/>
    <w:rsid w:val="00DE57F9"/>
    <w:rsid w:val="00DF3FCE"/>
    <w:rsid w:val="00E04572"/>
    <w:rsid w:val="00E05AEF"/>
    <w:rsid w:val="00E138D8"/>
    <w:rsid w:val="00E13D12"/>
    <w:rsid w:val="00E1699E"/>
    <w:rsid w:val="00E172D8"/>
    <w:rsid w:val="00E36620"/>
    <w:rsid w:val="00E47193"/>
    <w:rsid w:val="00E51E28"/>
    <w:rsid w:val="00E55171"/>
    <w:rsid w:val="00E7777E"/>
    <w:rsid w:val="00E86D1F"/>
    <w:rsid w:val="00E873C8"/>
    <w:rsid w:val="00E94078"/>
    <w:rsid w:val="00E94ABA"/>
    <w:rsid w:val="00EA64BC"/>
    <w:rsid w:val="00EB34F7"/>
    <w:rsid w:val="00EB4DF0"/>
    <w:rsid w:val="00EC52EC"/>
    <w:rsid w:val="00EC60F8"/>
    <w:rsid w:val="00ED1578"/>
    <w:rsid w:val="00ED5D09"/>
    <w:rsid w:val="00EE5F00"/>
    <w:rsid w:val="00EF0251"/>
    <w:rsid w:val="00EF30D2"/>
    <w:rsid w:val="00EF4EEA"/>
    <w:rsid w:val="00F01A01"/>
    <w:rsid w:val="00F04D42"/>
    <w:rsid w:val="00F14242"/>
    <w:rsid w:val="00F24282"/>
    <w:rsid w:val="00F335D3"/>
    <w:rsid w:val="00F442BB"/>
    <w:rsid w:val="00F47BAB"/>
    <w:rsid w:val="00F57811"/>
    <w:rsid w:val="00F57EEA"/>
    <w:rsid w:val="00F864A1"/>
    <w:rsid w:val="00FA173C"/>
    <w:rsid w:val="00FB50BD"/>
    <w:rsid w:val="00FF5BB5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71B1DAB-F215-4A78-A523-3E064803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021B1A"/>
    <w:pPr>
      <w:widowControl w:val="0"/>
      <w:spacing w:line="360" w:lineRule="auto"/>
      <w:ind w:firstLine="720"/>
      <w:jc w:val="both"/>
    </w:pPr>
    <w:rPr>
      <w:rFonts w:eastAsia="MS Mincho"/>
      <w:spacing w:val="16"/>
      <w:sz w:val="28"/>
      <w:szCs w:val="28"/>
      <w:lang w:eastAsia="ja-JP"/>
    </w:rPr>
  </w:style>
  <w:style w:type="paragraph" w:styleId="1">
    <w:name w:val="heading 1"/>
    <w:basedOn w:val="a0"/>
    <w:next w:val="a0"/>
    <w:link w:val="10"/>
    <w:autoRedefine/>
    <w:uiPriority w:val="9"/>
    <w:qFormat/>
    <w:rsid w:val="00FA173C"/>
    <w:pPr>
      <w:keepNext/>
      <w:keepLines/>
      <w:pageBreakBefore/>
      <w:suppressAutoHyphens/>
      <w:spacing w:before="240" w:after="240"/>
      <w:ind w:firstLine="0"/>
      <w:jc w:val="center"/>
      <w:outlineLvl w:val="0"/>
    </w:pPr>
    <w:rPr>
      <w:b/>
      <w:bCs/>
      <w:noProof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qFormat/>
    <w:rsid w:val="0020225D"/>
    <w:pPr>
      <w:keepNext/>
      <w:keepLines/>
      <w:suppressAutoHyphens/>
      <w:spacing w:before="240" w:after="60"/>
      <w:ind w:firstLine="0"/>
      <w:jc w:val="center"/>
      <w:outlineLvl w:val="1"/>
    </w:pPr>
    <w:rPr>
      <w:b/>
      <w:bCs/>
      <w:iCs/>
    </w:rPr>
  </w:style>
  <w:style w:type="paragraph" w:styleId="3">
    <w:name w:val="heading 3"/>
    <w:basedOn w:val="a0"/>
    <w:next w:val="a0"/>
    <w:link w:val="30"/>
    <w:autoRedefine/>
    <w:uiPriority w:val="9"/>
    <w:qFormat/>
    <w:rsid w:val="00E86D1F"/>
    <w:pPr>
      <w:keepNext/>
      <w:suppressAutoHyphens/>
      <w:spacing w:before="240" w:after="60"/>
      <w:ind w:firstLine="0"/>
      <w:jc w:val="center"/>
      <w:outlineLvl w:val="2"/>
    </w:pPr>
    <w:rPr>
      <w:b/>
      <w:bCs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spacing w:val="16"/>
      <w:kern w:val="32"/>
      <w:sz w:val="32"/>
      <w:szCs w:val="32"/>
      <w:lang w:val="x-none" w:eastAsia="ja-JP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pacing w:val="16"/>
      <w:sz w:val="28"/>
      <w:szCs w:val="28"/>
      <w:lang w:val="x-none" w:eastAsia="ja-JP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pacing w:val="16"/>
      <w:sz w:val="26"/>
      <w:szCs w:val="26"/>
      <w:lang w:val="x-none" w:eastAsia="ja-JP"/>
    </w:rPr>
  </w:style>
  <w:style w:type="paragraph" w:customStyle="1" w:styleId="a4">
    <w:name w:val="жирным"/>
    <w:basedOn w:val="a0"/>
    <w:link w:val="a5"/>
    <w:autoRedefine/>
    <w:rsid w:val="00C9189A"/>
    <w:rPr>
      <w:b/>
    </w:rPr>
  </w:style>
  <w:style w:type="paragraph" w:customStyle="1" w:styleId="a6">
    <w:name w:val="Курсивом"/>
    <w:basedOn w:val="a0"/>
    <w:autoRedefine/>
    <w:rsid w:val="004F3E2B"/>
    <w:pPr>
      <w:ind w:firstLine="0"/>
    </w:pPr>
    <w:rPr>
      <w:i/>
    </w:rPr>
  </w:style>
  <w:style w:type="character" w:customStyle="1" w:styleId="a5">
    <w:name w:val="жирным Знак"/>
    <w:link w:val="a4"/>
    <w:locked/>
    <w:rsid w:val="000833C0"/>
    <w:rPr>
      <w:rFonts w:cs="Times New Roman"/>
      <w:b/>
      <w:spacing w:val="8"/>
      <w:sz w:val="28"/>
      <w:szCs w:val="28"/>
      <w:lang w:val="ru-RU" w:eastAsia="ru-RU" w:bidi="ar-SA"/>
    </w:rPr>
  </w:style>
  <w:style w:type="paragraph" w:styleId="a7">
    <w:name w:val="header"/>
    <w:basedOn w:val="a0"/>
    <w:link w:val="a8"/>
    <w:autoRedefine/>
    <w:uiPriority w:val="99"/>
    <w:rsid w:val="003E71FE"/>
    <w:pPr>
      <w:tabs>
        <w:tab w:val="center" w:pos="4677"/>
        <w:tab w:val="right" w:pos="9355"/>
      </w:tabs>
    </w:pPr>
    <w:rPr>
      <w:vertAlign w:val="superscript"/>
    </w:rPr>
  </w:style>
  <w:style w:type="character" w:customStyle="1" w:styleId="a8">
    <w:name w:val="Верхний колонтитул Знак"/>
    <w:link w:val="a7"/>
    <w:uiPriority w:val="99"/>
    <w:locked/>
    <w:rsid w:val="00BA6ED0"/>
    <w:rPr>
      <w:rFonts w:eastAsia="MS Mincho" w:cs="Times New Roman"/>
      <w:spacing w:val="16"/>
      <w:sz w:val="28"/>
      <w:szCs w:val="28"/>
      <w:vertAlign w:val="superscript"/>
      <w:lang w:val="x-none" w:eastAsia="ja-JP"/>
    </w:rPr>
  </w:style>
  <w:style w:type="character" w:styleId="a9">
    <w:name w:val="page number"/>
    <w:uiPriority w:val="99"/>
    <w:rsid w:val="008C1A65"/>
    <w:rPr>
      <w:rFonts w:cs="Times New Roman"/>
    </w:rPr>
  </w:style>
  <w:style w:type="paragraph" w:styleId="aa">
    <w:name w:val="footer"/>
    <w:basedOn w:val="a0"/>
    <w:link w:val="ab"/>
    <w:uiPriority w:val="99"/>
    <w:rsid w:val="008C1A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eastAsia="MS Mincho" w:cs="Times New Roman"/>
      <w:spacing w:val="16"/>
      <w:sz w:val="28"/>
      <w:szCs w:val="28"/>
      <w:lang w:val="x-none" w:eastAsia="ja-JP"/>
    </w:rPr>
  </w:style>
  <w:style w:type="paragraph" w:customStyle="1" w:styleId="a">
    <w:name w:val="Нумерованный"/>
    <w:basedOn w:val="a0"/>
    <w:autoRedefine/>
    <w:rsid w:val="0001654E"/>
    <w:pPr>
      <w:widowControl/>
      <w:numPr>
        <w:numId w:val="6"/>
      </w:numPr>
    </w:pPr>
  </w:style>
  <w:style w:type="paragraph" w:customStyle="1" w:styleId="ac">
    <w:name w:val="Верхни"/>
    <w:basedOn w:val="a7"/>
    <w:autoRedefine/>
    <w:rsid w:val="00517825"/>
    <w:pPr>
      <w:spacing w:line="240" w:lineRule="auto"/>
    </w:pPr>
    <w:rPr>
      <w:lang w:val="uk-UA"/>
    </w:rPr>
  </w:style>
  <w:style w:type="paragraph" w:customStyle="1" w:styleId="ad">
    <w:name w:val="Надстрочный"/>
    <w:basedOn w:val="a0"/>
    <w:autoRedefine/>
    <w:rsid w:val="004559F6"/>
    <w:pPr>
      <w:spacing w:line="240" w:lineRule="auto"/>
    </w:pPr>
    <w:rPr>
      <w:vertAlign w:val="superscript"/>
    </w:rPr>
  </w:style>
  <w:style w:type="paragraph" w:customStyle="1" w:styleId="940">
    <w:name w:val="Стиль по центру Слева:  94 см Первая строка:  0 см"/>
    <w:basedOn w:val="a0"/>
    <w:autoRedefine/>
    <w:rsid w:val="003A6EB5"/>
    <w:pPr>
      <w:ind w:left="5328" w:firstLine="0"/>
      <w:jc w:val="left"/>
    </w:pPr>
    <w:rPr>
      <w:szCs w:val="20"/>
    </w:rPr>
  </w:style>
  <w:style w:type="paragraph" w:customStyle="1" w:styleId="9400">
    <w:name w:val="Стиль Слева:  94 см Первая строка:  0 см"/>
    <w:basedOn w:val="a0"/>
    <w:autoRedefine/>
    <w:rsid w:val="00E13D12"/>
    <w:pPr>
      <w:ind w:left="5904" w:firstLine="0"/>
      <w:jc w:val="left"/>
    </w:pPr>
    <w:rPr>
      <w:szCs w:val="20"/>
    </w:rPr>
  </w:style>
  <w:style w:type="paragraph" w:customStyle="1" w:styleId="ae">
    <w:name w:val="Стиль по центру"/>
    <w:basedOn w:val="a0"/>
    <w:autoRedefine/>
    <w:rsid w:val="0088351D"/>
    <w:pPr>
      <w:ind w:firstLine="0"/>
      <w:jc w:val="center"/>
    </w:pPr>
  </w:style>
  <w:style w:type="paragraph" w:customStyle="1" w:styleId="11">
    <w:name w:val="Стиль1"/>
    <w:basedOn w:val="a0"/>
    <w:autoRedefine/>
    <w:rsid w:val="006B33DF"/>
    <w:pPr>
      <w:ind w:firstLine="0"/>
      <w:jc w:val="left"/>
    </w:pPr>
  </w:style>
  <w:style w:type="paragraph" w:customStyle="1" w:styleId="af">
    <w:name w:val="табличный"/>
    <w:basedOn w:val="a0"/>
    <w:autoRedefine/>
    <w:rsid w:val="007F1AF2"/>
    <w:pPr>
      <w:spacing w:line="240" w:lineRule="auto"/>
      <w:ind w:firstLine="0"/>
      <w:jc w:val="left"/>
    </w:pPr>
    <w:rPr>
      <w:lang w:val="uk-UA"/>
    </w:rPr>
  </w:style>
  <w:style w:type="paragraph" w:customStyle="1" w:styleId="21">
    <w:name w:val="Стиль2"/>
    <w:basedOn w:val="af0"/>
    <w:autoRedefine/>
    <w:rsid w:val="00EC60F8"/>
    <w:pPr>
      <w:widowControl/>
      <w:ind w:firstLine="0"/>
      <w:jc w:val="center"/>
    </w:pPr>
    <w:rPr>
      <w:spacing w:val="8"/>
    </w:rPr>
  </w:style>
  <w:style w:type="paragraph" w:styleId="af0">
    <w:name w:val="footnote text"/>
    <w:basedOn w:val="a0"/>
    <w:link w:val="af1"/>
    <w:autoRedefine/>
    <w:uiPriority w:val="99"/>
    <w:semiHidden/>
    <w:rsid w:val="00E51E28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Pr>
      <w:rFonts w:eastAsia="MS Mincho" w:cs="Times New Roman"/>
      <w:spacing w:val="16"/>
      <w:lang w:val="x-none" w:eastAsia="ja-JP"/>
    </w:rPr>
  </w:style>
  <w:style w:type="paragraph" w:customStyle="1" w:styleId="22">
    <w:name w:val="жирным2"/>
    <w:basedOn w:val="a0"/>
    <w:autoRedefine/>
    <w:rsid w:val="00131192"/>
    <w:pPr>
      <w:ind w:firstLine="0"/>
    </w:pPr>
    <w:rPr>
      <w:b/>
    </w:rPr>
  </w:style>
  <w:style w:type="paragraph" w:customStyle="1" w:styleId="af2">
    <w:name w:val="Табличный Жирным"/>
    <w:basedOn w:val="af"/>
    <w:autoRedefine/>
    <w:rsid w:val="00131192"/>
    <w:pPr>
      <w:jc w:val="both"/>
    </w:pPr>
    <w:rPr>
      <w:b/>
    </w:rPr>
  </w:style>
  <w:style w:type="paragraph" w:customStyle="1" w:styleId="af3">
    <w:name w:val="Нормальный По центру"/>
    <w:basedOn w:val="a0"/>
    <w:autoRedefine/>
    <w:rsid w:val="00E94078"/>
    <w:pPr>
      <w:suppressAutoHyphens/>
      <w:ind w:firstLine="0"/>
      <w:jc w:val="center"/>
    </w:pPr>
  </w:style>
  <w:style w:type="paragraph" w:customStyle="1" w:styleId="af4">
    <w:name w:val="Стиль табличный + По центру"/>
    <w:basedOn w:val="af"/>
    <w:autoRedefine/>
    <w:rsid w:val="00FF5BB5"/>
    <w:pPr>
      <w:jc w:val="center"/>
    </w:pPr>
    <w:rPr>
      <w:rFonts w:eastAsia="Times New Roman"/>
      <w:szCs w:val="20"/>
    </w:rPr>
  </w:style>
  <w:style w:type="paragraph" w:customStyle="1" w:styleId="94094">
    <w:name w:val="Стиль Стиль Слева:  94 см Первая строка:  0 см + Слева:  94 см"/>
    <w:basedOn w:val="9400"/>
    <w:autoRedefine/>
    <w:rsid w:val="00206B88"/>
    <w:pPr>
      <w:ind w:left="5328"/>
    </w:pPr>
    <w:rPr>
      <w:rFonts w:eastAsia="Times New Roman"/>
    </w:rPr>
  </w:style>
  <w:style w:type="paragraph" w:customStyle="1" w:styleId="12">
    <w:name w:val="Стиль Оглавление 1 + По левому краю"/>
    <w:basedOn w:val="13"/>
    <w:autoRedefine/>
    <w:rsid w:val="00743C87"/>
    <w:pPr>
      <w:jc w:val="left"/>
    </w:pPr>
    <w:rPr>
      <w:rFonts w:eastAsia="Times New Roman"/>
      <w:szCs w:val="20"/>
    </w:rPr>
  </w:style>
  <w:style w:type="paragraph" w:styleId="13">
    <w:name w:val="toc 1"/>
    <w:basedOn w:val="a0"/>
    <w:next w:val="a0"/>
    <w:autoRedefine/>
    <w:uiPriority w:val="39"/>
    <w:rsid w:val="00743C87"/>
  </w:style>
  <w:style w:type="paragraph" w:customStyle="1" w:styleId="28">
    <w:name w:val="Стиль Стиль по центру + 28 пт"/>
    <w:basedOn w:val="ae"/>
    <w:autoRedefine/>
    <w:rsid w:val="00D27736"/>
    <w:pPr>
      <w:suppressAutoHyphens/>
      <w:ind w:right="-10"/>
    </w:pPr>
    <w:rPr>
      <w:spacing w:val="112"/>
      <w:sz w:val="56"/>
      <w:szCs w:val="56"/>
    </w:rPr>
  </w:style>
  <w:style w:type="paragraph" w:customStyle="1" w:styleId="2814">
    <w:name w:val="Стиль Стиль Стиль по центру + 28 пт + 14 пт"/>
    <w:basedOn w:val="28"/>
    <w:autoRedefine/>
    <w:rsid w:val="00A445EF"/>
    <w:rPr>
      <w:sz w:val="28"/>
    </w:rPr>
  </w:style>
  <w:style w:type="paragraph" w:customStyle="1" w:styleId="2822">
    <w:name w:val="Стиль Стиль Стиль по центру + 28 пт + 22 пт"/>
    <w:basedOn w:val="a0"/>
    <w:autoRedefine/>
    <w:rsid w:val="00A445EF"/>
    <w:pPr>
      <w:suppressAutoHyphens/>
      <w:spacing w:line="240" w:lineRule="auto"/>
      <w:ind w:left="1304" w:right="1304" w:firstLine="0"/>
      <w:jc w:val="center"/>
    </w:pPr>
    <w:rPr>
      <w:spacing w:val="112"/>
      <w:sz w:val="44"/>
      <w:szCs w:val="56"/>
    </w:rPr>
  </w:style>
  <w:style w:type="paragraph" w:customStyle="1" w:styleId="280">
    <w:name w:val="По центру + 28 пт"/>
    <w:basedOn w:val="ae"/>
    <w:autoRedefine/>
    <w:rsid w:val="00B0292F"/>
    <w:pPr>
      <w:suppressAutoHyphens/>
      <w:ind w:right="-10"/>
    </w:pPr>
    <w:rPr>
      <w:sz w:val="32"/>
      <w:szCs w:val="32"/>
    </w:rPr>
  </w:style>
  <w:style w:type="paragraph" w:customStyle="1" w:styleId="af5">
    <w:name w:val="Єпіграф"/>
    <w:basedOn w:val="a0"/>
    <w:autoRedefine/>
    <w:rsid w:val="00EF4EEA"/>
    <w:pPr>
      <w:spacing w:line="240" w:lineRule="auto"/>
      <w:ind w:left="4763" w:firstLine="0"/>
      <w:jc w:val="left"/>
    </w:pPr>
    <w:rPr>
      <w:lang w:val="uk-UA"/>
    </w:rPr>
  </w:style>
  <w:style w:type="paragraph" w:customStyle="1" w:styleId="af6">
    <w:name w:val="Стихотворец."/>
    <w:basedOn w:val="94094"/>
    <w:autoRedefine/>
    <w:rsid w:val="00D07B3B"/>
    <w:pPr>
      <w:spacing w:before="240" w:after="240" w:line="240" w:lineRule="auto"/>
      <w:ind w:left="2381"/>
      <w:contextualSpacing/>
    </w:pPr>
  </w:style>
  <w:style w:type="paragraph" w:customStyle="1" w:styleId="af7">
    <w:name w:val="По центру"/>
    <w:basedOn w:val="a0"/>
    <w:autoRedefine/>
    <w:rsid w:val="00B0292F"/>
    <w:pPr>
      <w:spacing w:line="240" w:lineRule="auto"/>
      <w:ind w:firstLine="0"/>
      <w:jc w:val="center"/>
    </w:pPr>
  </w:style>
  <w:style w:type="paragraph" w:customStyle="1" w:styleId="16">
    <w:name w:val="16 по центру"/>
    <w:basedOn w:val="ae"/>
    <w:autoRedefine/>
    <w:rsid w:val="003E554D"/>
    <w:pPr>
      <w:suppressAutoHyphens/>
      <w:ind w:right="-10"/>
    </w:pPr>
    <w:rPr>
      <w:sz w:val="32"/>
      <w:szCs w:val="32"/>
    </w:rPr>
  </w:style>
  <w:style w:type="paragraph" w:customStyle="1" w:styleId="af8">
    <w:name w:val="Виконавла"/>
    <w:basedOn w:val="a0"/>
    <w:autoRedefine/>
    <w:rsid w:val="003E554D"/>
    <w:pPr>
      <w:spacing w:line="240" w:lineRule="auto"/>
      <w:ind w:left="5328" w:firstLine="0"/>
      <w:jc w:val="left"/>
    </w:pPr>
  </w:style>
  <w:style w:type="paragraph" w:customStyle="1" w:styleId="160">
    <w:name w:val="По центру + 16 пт"/>
    <w:basedOn w:val="ae"/>
    <w:autoRedefine/>
    <w:rsid w:val="00E05AEF"/>
    <w:pPr>
      <w:suppressAutoHyphens/>
      <w:ind w:right="-10"/>
    </w:pPr>
    <w:rPr>
      <w:sz w:val="32"/>
      <w:szCs w:val="32"/>
    </w:rPr>
  </w:style>
  <w:style w:type="paragraph" w:customStyle="1" w:styleId="af9">
    <w:name w:val="По центру табличній"/>
    <w:basedOn w:val="af"/>
    <w:autoRedefine/>
    <w:rsid w:val="007F1AF2"/>
    <w:pPr>
      <w:jc w:val="center"/>
    </w:pPr>
    <w:rPr>
      <w:b/>
      <w:bCs/>
    </w:rPr>
  </w:style>
  <w:style w:type="paragraph" w:customStyle="1" w:styleId="afa">
    <w:name w:val="Таблічний по центру"/>
    <w:basedOn w:val="af"/>
    <w:autoRedefine/>
    <w:rsid w:val="007F1AF2"/>
    <w:pPr>
      <w:jc w:val="center"/>
    </w:pPr>
    <w:rPr>
      <w:bCs/>
    </w:rPr>
  </w:style>
  <w:style w:type="character" w:customStyle="1" w:styleId="afb">
    <w:name w:val="Стиль Красный"/>
    <w:rsid w:val="00114C74"/>
    <w:rPr>
      <w:rFonts w:cs="Times New Roman"/>
      <w:color w:val="FF0000"/>
    </w:rPr>
  </w:style>
  <w:style w:type="paragraph" w:customStyle="1" w:styleId="afc">
    <w:name w:val="Стиль Курсивом + полужирный"/>
    <w:basedOn w:val="a6"/>
    <w:autoRedefine/>
    <w:rsid w:val="00F442BB"/>
    <w:pPr>
      <w:keepNext/>
    </w:pPr>
    <w:rPr>
      <w:b/>
      <w:bCs/>
      <w:iCs/>
    </w:rPr>
  </w:style>
  <w:style w:type="paragraph" w:styleId="afd">
    <w:name w:val="Document Map"/>
    <w:basedOn w:val="a0"/>
    <w:link w:val="afe"/>
    <w:uiPriority w:val="99"/>
    <w:rsid w:val="003712BC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link w:val="afd"/>
    <w:uiPriority w:val="99"/>
    <w:locked/>
    <w:rsid w:val="003712BC"/>
    <w:rPr>
      <w:rFonts w:ascii="Tahoma" w:eastAsia="MS Mincho" w:hAnsi="Tahoma" w:cs="Tahoma"/>
      <w:spacing w:val="16"/>
      <w:sz w:val="16"/>
      <w:szCs w:val="16"/>
      <w:lang w:val="x-none" w:eastAsia="ja-JP"/>
    </w:rPr>
  </w:style>
  <w:style w:type="paragraph" w:customStyle="1" w:styleId="aff">
    <w:name w:val="Сноска"/>
    <w:autoRedefine/>
    <w:qFormat/>
    <w:rsid w:val="00C44B50"/>
    <w:pPr>
      <w:ind w:left="284"/>
    </w:pPr>
  </w:style>
  <w:style w:type="paragraph" w:styleId="aff0">
    <w:name w:val="TOC Heading"/>
    <w:basedOn w:val="1"/>
    <w:next w:val="a0"/>
    <w:uiPriority w:val="39"/>
    <w:semiHidden/>
    <w:unhideWhenUsed/>
    <w:qFormat/>
    <w:rsid w:val="00F01A01"/>
    <w:pPr>
      <w:pageBreakBefore w:val="0"/>
      <w:widowControl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noProof w:val="0"/>
      <w:color w:val="365F91"/>
      <w:spacing w:val="0"/>
      <w:sz w:val="28"/>
      <w:szCs w:val="28"/>
      <w:lang w:eastAsia="en-US"/>
    </w:rPr>
  </w:style>
  <w:style w:type="character" w:styleId="aff1">
    <w:name w:val="Hyperlink"/>
    <w:uiPriority w:val="99"/>
    <w:unhideWhenUsed/>
    <w:rsid w:val="00F01A0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82;&#1091;&#1088;&#1089;&#1086;&#1074;&#1082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5C0CB-AEAF-4CDB-AB33-DD4F2A84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курсовка.dotx</Template>
  <TotalTime>0</TotalTime>
  <Pages>1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й</Company>
  <LinksUpToDate>false</LinksUpToDate>
  <CharactersWithSpaces>10463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DAMETA</dc:creator>
  <cp:keywords/>
  <dc:description/>
  <cp:lastModifiedBy>admin</cp:lastModifiedBy>
  <cp:revision>2</cp:revision>
  <dcterms:created xsi:type="dcterms:W3CDTF">2014-02-24T00:49:00Z</dcterms:created>
  <dcterms:modified xsi:type="dcterms:W3CDTF">2014-02-24T00:49:00Z</dcterms:modified>
</cp:coreProperties>
</file>