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9A0" w:rsidRDefault="00A429A0" w:rsidP="00A429A0">
      <w:pPr>
        <w:pStyle w:val="txt"/>
        <w:spacing w:before="0" w:beforeAutospacing="0" w:after="0" w:afterAutospacing="0" w:line="360" w:lineRule="auto"/>
        <w:ind w:firstLine="709"/>
        <w:jc w:val="center"/>
        <w:rPr>
          <w:bCs/>
          <w:sz w:val="28"/>
          <w:szCs w:val="52"/>
          <w:lang w:val="en-US"/>
        </w:rPr>
      </w:pPr>
    </w:p>
    <w:p w:rsidR="00A429A0" w:rsidRDefault="00A429A0" w:rsidP="00A429A0">
      <w:pPr>
        <w:pStyle w:val="txt"/>
        <w:spacing w:before="0" w:beforeAutospacing="0" w:after="0" w:afterAutospacing="0" w:line="360" w:lineRule="auto"/>
        <w:ind w:firstLine="709"/>
        <w:jc w:val="center"/>
        <w:rPr>
          <w:bCs/>
          <w:sz w:val="28"/>
          <w:szCs w:val="52"/>
          <w:lang w:val="en-US"/>
        </w:rPr>
      </w:pPr>
    </w:p>
    <w:p w:rsidR="00A429A0" w:rsidRDefault="00A429A0" w:rsidP="00A429A0">
      <w:pPr>
        <w:pStyle w:val="txt"/>
        <w:spacing w:before="0" w:beforeAutospacing="0" w:after="0" w:afterAutospacing="0" w:line="360" w:lineRule="auto"/>
        <w:ind w:firstLine="709"/>
        <w:jc w:val="center"/>
        <w:rPr>
          <w:bCs/>
          <w:sz w:val="28"/>
          <w:szCs w:val="52"/>
          <w:lang w:val="en-US"/>
        </w:rPr>
      </w:pPr>
    </w:p>
    <w:p w:rsidR="00A429A0" w:rsidRDefault="00A429A0" w:rsidP="00A429A0">
      <w:pPr>
        <w:pStyle w:val="txt"/>
        <w:spacing w:before="0" w:beforeAutospacing="0" w:after="0" w:afterAutospacing="0" w:line="360" w:lineRule="auto"/>
        <w:ind w:firstLine="709"/>
        <w:jc w:val="center"/>
        <w:rPr>
          <w:bCs/>
          <w:sz w:val="28"/>
          <w:szCs w:val="52"/>
          <w:lang w:val="en-US"/>
        </w:rPr>
      </w:pPr>
    </w:p>
    <w:p w:rsidR="00A429A0" w:rsidRDefault="00A429A0" w:rsidP="00A429A0">
      <w:pPr>
        <w:pStyle w:val="txt"/>
        <w:spacing w:before="0" w:beforeAutospacing="0" w:after="0" w:afterAutospacing="0" w:line="360" w:lineRule="auto"/>
        <w:ind w:firstLine="709"/>
        <w:jc w:val="center"/>
        <w:rPr>
          <w:bCs/>
          <w:sz w:val="28"/>
          <w:szCs w:val="52"/>
          <w:lang w:val="en-US"/>
        </w:rPr>
      </w:pPr>
    </w:p>
    <w:p w:rsidR="00A429A0" w:rsidRDefault="00A429A0" w:rsidP="00A429A0">
      <w:pPr>
        <w:pStyle w:val="txt"/>
        <w:spacing w:before="0" w:beforeAutospacing="0" w:after="0" w:afterAutospacing="0" w:line="360" w:lineRule="auto"/>
        <w:ind w:firstLine="709"/>
        <w:jc w:val="center"/>
        <w:rPr>
          <w:bCs/>
          <w:sz w:val="28"/>
          <w:szCs w:val="52"/>
          <w:lang w:val="en-US"/>
        </w:rPr>
      </w:pPr>
    </w:p>
    <w:p w:rsidR="00A429A0" w:rsidRDefault="00A429A0" w:rsidP="00A429A0">
      <w:pPr>
        <w:pStyle w:val="txt"/>
        <w:spacing w:before="0" w:beforeAutospacing="0" w:after="0" w:afterAutospacing="0" w:line="360" w:lineRule="auto"/>
        <w:ind w:firstLine="709"/>
        <w:jc w:val="center"/>
        <w:rPr>
          <w:bCs/>
          <w:sz w:val="28"/>
          <w:szCs w:val="52"/>
          <w:lang w:val="en-US"/>
        </w:rPr>
      </w:pPr>
    </w:p>
    <w:p w:rsidR="00A429A0" w:rsidRDefault="00A429A0" w:rsidP="00A429A0">
      <w:pPr>
        <w:pStyle w:val="txt"/>
        <w:spacing w:before="0" w:beforeAutospacing="0" w:after="0" w:afterAutospacing="0" w:line="360" w:lineRule="auto"/>
        <w:ind w:firstLine="709"/>
        <w:jc w:val="center"/>
        <w:rPr>
          <w:bCs/>
          <w:sz w:val="28"/>
          <w:szCs w:val="52"/>
          <w:lang w:val="en-US"/>
        </w:rPr>
      </w:pPr>
    </w:p>
    <w:p w:rsidR="00A429A0" w:rsidRDefault="00A429A0" w:rsidP="00A429A0">
      <w:pPr>
        <w:pStyle w:val="txt"/>
        <w:spacing w:before="0" w:beforeAutospacing="0" w:after="0" w:afterAutospacing="0" w:line="360" w:lineRule="auto"/>
        <w:ind w:firstLine="709"/>
        <w:jc w:val="center"/>
        <w:rPr>
          <w:bCs/>
          <w:sz w:val="28"/>
          <w:szCs w:val="52"/>
          <w:lang w:val="en-US"/>
        </w:rPr>
      </w:pPr>
    </w:p>
    <w:p w:rsidR="00A429A0" w:rsidRDefault="00A429A0" w:rsidP="00A429A0">
      <w:pPr>
        <w:pStyle w:val="txt"/>
        <w:spacing w:before="0" w:beforeAutospacing="0" w:after="0" w:afterAutospacing="0" w:line="360" w:lineRule="auto"/>
        <w:ind w:firstLine="709"/>
        <w:jc w:val="center"/>
        <w:rPr>
          <w:bCs/>
          <w:sz w:val="28"/>
          <w:szCs w:val="52"/>
          <w:lang w:val="en-US"/>
        </w:rPr>
      </w:pPr>
    </w:p>
    <w:p w:rsidR="00DB5629" w:rsidRPr="00A429A0" w:rsidRDefault="00615194" w:rsidP="00A429A0">
      <w:pPr>
        <w:pStyle w:val="txt"/>
        <w:spacing w:before="0" w:beforeAutospacing="0" w:after="0" w:afterAutospacing="0" w:line="360" w:lineRule="auto"/>
        <w:ind w:firstLine="709"/>
        <w:jc w:val="center"/>
        <w:rPr>
          <w:bCs/>
          <w:sz w:val="28"/>
          <w:szCs w:val="52"/>
        </w:rPr>
      </w:pPr>
      <w:r w:rsidRPr="00A429A0">
        <w:rPr>
          <w:bCs/>
          <w:sz w:val="28"/>
          <w:szCs w:val="52"/>
        </w:rPr>
        <w:t>Доклад по краеведению на тему:</w:t>
      </w:r>
    </w:p>
    <w:p w:rsidR="00615194" w:rsidRPr="00A429A0" w:rsidRDefault="00615194" w:rsidP="00A429A0">
      <w:pPr>
        <w:pStyle w:val="txt"/>
        <w:spacing w:before="0" w:beforeAutospacing="0" w:after="0" w:afterAutospacing="0" w:line="360" w:lineRule="auto"/>
        <w:ind w:firstLine="709"/>
        <w:jc w:val="center"/>
        <w:rPr>
          <w:bCs/>
          <w:sz w:val="28"/>
          <w:szCs w:val="96"/>
        </w:rPr>
      </w:pPr>
    </w:p>
    <w:p w:rsidR="00615194" w:rsidRPr="00A429A0" w:rsidRDefault="00615194" w:rsidP="00A429A0">
      <w:pPr>
        <w:pStyle w:val="txt"/>
        <w:spacing w:before="0" w:beforeAutospacing="0" w:after="0" w:afterAutospacing="0" w:line="360" w:lineRule="auto"/>
        <w:ind w:firstLine="709"/>
        <w:jc w:val="center"/>
        <w:rPr>
          <w:bCs/>
          <w:sz w:val="28"/>
          <w:szCs w:val="144"/>
        </w:rPr>
      </w:pPr>
      <w:r w:rsidRPr="00A429A0">
        <w:rPr>
          <w:bCs/>
          <w:sz w:val="28"/>
          <w:szCs w:val="144"/>
        </w:rPr>
        <w:t>«Болшево»</w:t>
      </w:r>
    </w:p>
    <w:p w:rsidR="00DB5629" w:rsidRPr="00A429A0" w:rsidRDefault="00DB5629" w:rsidP="00A429A0">
      <w:pPr>
        <w:pStyle w:val="txt"/>
        <w:spacing w:before="0" w:beforeAutospacing="0" w:after="0" w:afterAutospacing="0" w:line="360" w:lineRule="auto"/>
        <w:ind w:firstLine="709"/>
        <w:jc w:val="center"/>
        <w:rPr>
          <w:b/>
          <w:bCs/>
          <w:sz w:val="28"/>
        </w:rPr>
      </w:pPr>
    </w:p>
    <w:p w:rsidR="00DB5629" w:rsidRPr="00A429A0" w:rsidRDefault="00DB5629" w:rsidP="00A429A0">
      <w:pPr>
        <w:pStyle w:val="txt"/>
        <w:spacing w:before="0" w:beforeAutospacing="0" w:after="0" w:afterAutospacing="0" w:line="360" w:lineRule="auto"/>
        <w:ind w:firstLine="709"/>
        <w:jc w:val="center"/>
        <w:rPr>
          <w:b/>
          <w:bCs/>
          <w:sz w:val="28"/>
        </w:rPr>
      </w:pPr>
    </w:p>
    <w:p w:rsidR="00DB5629" w:rsidRPr="00A429A0" w:rsidRDefault="00DB5629" w:rsidP="00A429A0">
      <w:pPr>
        <w:pStyle w:val="txt"/>
        <w:spacing w:before="0" w:beforeAutospacing="0" w:after="0" w:afterAutospacing="0" w:line="360" w:lineRule="auto"/>
        <w:ind w:firstLine="709"/>
        <w:jc w:val="center"/>
        <w:rPr>
          <w:b/>
          <w:bCs/>
          <w:sz w:val="28"/>
          <w:lang w:val="en-US"/>
        </w:rPr>
      </w:pPr>
    </w:p>
    <w:p w:rsidR="00615194" w:rsidRPr="00A429A0" w:rsidRDefault="00615194" w:rsidP="00A429A0">
      <w:pPr>
        <w:pStyle w:val="txt"/>
        <w:spacing w:before="0" w:beforeAutospacing="0" w:after="0" w:afterAutospacing="0" w:line="360" w:lineRule="auto"/>
        <w:ind w:firstLine="6300"/>
        <w:rPr>
          <w:bCs/>
          <w:sz w:val="28"/>
          <w:szCs w:val="40"/>
        </w:rPr>
      </w:pPr>
      <w:r w:rsidRPr="00A429A0">
        <w:rPr>
          <w:bCs/>
          <w:sz w:val="28"/>
          <w:szCs w:val="40"/>
        </w:rPr>
        <w:t>Подготовила</w:t>
      </w:r>
    </w:p>
    <w:p w:rsidR="00A429A0" w:rsidRPr="00A429A0" w:rsidRDefault="00A429A0" w:rsidP="00A429A0">
      <w:pPr>
        <w:pStyle w:val="txt"/>
        <w:spacing w:before="0" w:beforeAutospacing="0" w:after="0" w:afterAutospacing="0" w:line="360" w:lineRule="auto"/>
        <w:ind w:firstLine="6300"/>
        <w:rPr>
          <w:bCs/>
          <w:sz w:val="28"/>
          <w:szCs w:val="40"/>
        </w:rPr>
      </w:pPr>
      <w:r>
        <w:rPr>
          <w:bCs/>
          <w:sz w:val="28"/>
          <w:szCs w:val="40"/>
        </w:rPr>
        <w:t>ученица 6 «Б» класса</w:t>
      </w:r>
    </w:p>
    <w:p w:rsidR="00615194" w:rsidRPr="00A429A0" w:rsidRDefault="00615194" w:rsidP="00A429A0">
      <w:pPr>
        <w:pStyle w:val="txt"/>
        <w:spacing w:before="0" w:beforeAutospacing="0" w:after="0" w:afterAutospacing="0" w:line="360" w:lineRule="auto"/>
        <w:ind w:firstLine="6300"/>
        <w:rPr>
          <w:bCs/>
          <w:sz w:val="28"/>
          <w:szCs w:val="40"/>
        </w:rPr>
      </w:pPr>
      <w:r w:rsidRPr="00A429A0">
        <w:rPr>
          <w:bCs/>
          <w:sz w:val="28"/>
          <w:szCs w:val="40"/>
        </w:rPr>
        <w:t>МОУ гимназии № 6</w:t>
      </w:r>
    </w:p>
    <w:p w:rsidR="00615194" w:rsidRPr="00A429A0" w:rsidRDefault="00A429A0" w:rsidP="00A429A0">
      <w:pPr>
        <w:pStyle w:val="txt"/>
        <w:spacing w:before="0" w:beforeAutospacing="0" w:after="0" w:afterAutospacing="0" w:line="360" w:lineRule="auto"/>
        <w:ind w:firstLine="6300"/>
        <w:rPr>
          <w:bCs/>
          <w:sz w:val="28"/>
          <w:szCs w:val="40"/>
        </w:rPr>
      </w:pPr>
      <w:r>
        <w:rPr>
          <w:bCs/>
          <w:sz w:val="28"/>
          <w:szCs w:val="40"/>
        </w:rPr>
        <w:t>Затевахина Кристина</w:t>
      </w:r>
    </w:p>
    <w:p w:rsidR="00DB5629" w:rsidRPr="00A429A0" w:rsidRDefault="00DB5629" w:rsidP="00A429A0">
      <w:pPr>
        <w:pStyle w:val="txt"/>
        <w:spacing w:before="0" w:beforeAutospacing="0" w:after="0" w:afterAutospacing="0" w:line="360" w:lineRule="auto"/>
        <w:ind w:firstLine="709"/>
        <w:jc w:val="center"/>
        <w:rPr>
          <w:b/>
          <w:bCs/>
          <w:sz w:val="28"/>
        </w:rPr>
      </w:pPr>
    </w:p>
    <w:p w:rsidR="00DB5629" w:rsidRPr="00A429A0" w:rsidRDefault="00DB5629" w:rsidP="00A429A0">
      <w:pPr>
        <w:pStyle w:val="txt"/>
        <w:spacing w:before="0" w:beforeAutospacing="0" w:after="0" w:afterAutospacing="0" w:line="360" w:lineRule="auto"/>
        <w:ind w:firstLine="709"/>
        <w:jc w:val="center"/>
        <w:rPr>
          <w:b/>
          <w:bCs/>
          <w:sz w:val="28"/>
        </w:rPr>
      </w:pPr>
    </w:p>
    <w:p w:rsidR="00DB5629" w:rsidRPr="00A429A0" w:rsidRDefault="00DB5629" w:rsidP="00A429A0">
      <w:pPr>
        <w:pStyle w:val="txt"/>
        <w:spacing w:before="0" w:beforeAutospacing="0" w:after="0" w:afterAutospacing="0" w:line="360" w:lineRule="auto"/>
        <w:ind w:firstLine="709"/>
        <w:jc w:val="center"/>
        <w:rPr>
          <w:b/>
          <w:bCs/>
          <w:sz w:val="28"/>
          <w:szCs w:val="28"/>
        </w:rPr>
      </w:pPr>
    </w:p>
    <w:p w:rsidR="00A429A0" w:rsidRPr="00A429A0" w:rsidRDefault="00A429A0" w:rsidP="00A429A0">
      <w:pPr>
        <w:pStyle w:val="txt"/>
        <w:spacing w:before="0" w:beforeAutospacing="0" w:after="0" w:afterAutospacing="0" w:line="360" w:lineRule="auto"/>
        <w:ind w:firstLine="709"/>
        <w:jc w:val="center"/>
        <w:rPr>
          <w:b/>
          <w:bCs/>
          <w:sz w:val="28"/>
          <w:szCs w:val="28"/>
        </w:rPr>
      </w:pPr>
    </w:p>
    <w:p w:rsidR="00A429A0" w:rsidRPr="00A429A0" w:rsidRDefault="00A429A0" w:rsidP="00A429A0">
      <w:pPr>
        <w:pStyle w:val="txt"/>
        <w:spacing w:before="0" w:beforeAutospacing="0" w:after="0" w:afterAutospacing="0" w:line="360" w:lineRule="auto"/>
        <w:ind w:firstLine="709"/>
        <w:jc w:val="center"/>
        <w:rPr>
          <w:b/>
          <w:bCs/>
          <w:sz w:val="28"/>
          <w:szCs w:val="28"/>
        </w:rPr>
      </w:pPr>
    </w:p>
    <w:p w:rsidR="00A429A0" w:rsidRPr="00A429A0" w:rsidRDefault="00A429A0" w:rsidP="00A429A0">
      <w:pPr>
        <w:pStyle w:val="txt"/>
        <w:spacing w:before="0" w:beforeAutospacing="0" w:after="0" w:afterAutospacing="0" w:line="360" w:lineRule="auto"/>
        <w:ind w:firstLine="709"/>
        <w:jc w:val="center"/>
        <w:rPr>
          <w:b/>
          <w:bCs/>
          <w:sz w:val="28"/>
          <w:szCs w:val="28"/>
        </w:rPr>
      </w:pPr>
    </w:p>
    <w:p w:rsidR="00A429A0" w:rsidRPr="00A429A0" w:rsidRDefault="00A429A0" w:rsidP="00A429A0">
      <w:pPr>
        <w:pStyle w:val="txt"/>
        <w:spacing w:before="0" w:beforeAutospacing="0" w:after="0" w:afterAutospacing="0" w:line="360" w:lineRule="auto"/>
        <w:ind w:firstLine="709"/>
        <w:jc w:val="center"/>
        <w:rPr>
          <w:b/>
          <w:bCs/>
          <w:sz w:val="28"/>
          <w:szCs w:val="28"/>
        </w:rPr>
      </w:pPr>
    </w:p>
    <w:p w:rsidR="00A429A0" w:rsidRPr="00A429A0" w:rsidRDefault="00A429A0" w:rsidP="00A429A0">
      <w:pPr>
        <w:pStyle w:val="txt"/>
        <w:spacing w:before="0" w:beforeAutospacing="0" w:after="0" w:afterAutospacing="0" w:line="360" w:lineRule="auto"/>
        <w:ind w:firstLine="709"/>
        <w:jc w:val="center"/>
        <w:rPr>
          <w:b/>
          <w:bCs/>
          <w:sz w:val="28"/>
          <w:szCs w:val="28"/>
        </w:rPr>
      </w:pPr>
    </w:p>
    <w:p w:rsidR="00A429A0" w:rsidRPr="00A429A0" w:rsidRDefault="00A429A0" w:rsidP="00A429A0">
      <w:pPr>
        <w:pStyle w:val="txt"/>
        <w:spacing w:before="0" w:beforeAutospacing="0" w:after="0" w:afterAutospacing="0" w:line="360" w:lineRule="auto"/>
        <w:ind w:firstLine="709"/>
        <w:jc w:val="center"/>
        <w:rPr>
          <w:b/>
          <w:bCs/>
          <w:sz w:val="28"/>
          <w:szCs w:val="28"/>
        </w:rPr>
      </w:pPr>
    </w:p>
    <w:p w:rsidR="00A429A0" w:rsidRDefault="00615194" w:rsidP="00A429A0">
      <w:pPr>
        <w:pStyle w:val="txt"/>
        <w:spacing w:before="0" w:beforeAutospacing="0" w:after="0" w:afterAutospacing="0" w:line="360" w:lineRule="auto"/>
        <w:ind w:firstLine="709"/>
        <w:jc w:val="center"/>
        <w:rPr>
          <w:bCs/>
          <w:sz w:val="28"/>
          <w:szCs w:val="28"/>
        </w:rPr>
      </w:pPr>
      <w:r w:rsidRPr="00A429A0">
        <w:rPr>
          <w:bCs/>
          <w:sz w:val="28"/>
          <w:szCs w:val="28"/>
        </w:rPr>
        <w:t xml:space="preserve">Красноармейск </w:t>
      </w:r>
      <w:smartTag w:uri="urn:schemas-microsoft-com:office:smarttags" w:element="metricconverter">
        <w:smartTagPr>
          <w:attr w:name="ProductID" w:val="2009 г"/>
        </w:smartTagPr>
        <w:r w:rsidRPr="00A429A0">
          <w:rPr>
            <w:bCs/>
            <w:sz w:val="28"/>
            <w:szCs w:val="28"/>
          </w:rPr>
          <w:t>2009</w:t>
        </w:r>
        <w:r w:rsidR="00A429A0" w:rsidRPr="00A429A0">
          <w:rPr>
            <w:bCs/>
            <w:sz w:val="28"/>
            <w:szCs w:val="28"/>
          </w:rPr>
          <w:t xml:space="preserve"> </w:t>
        </w:r>
        <w:r w:rsidRPr="00A429A0">
          <w:rPr>
            <w:bCs/>
            <w:sz w:val="28"/>
            <w:szCs w:val="28"/>
          </w:rPr>
          <w:t>г</w:t>
        </w:r>
      </w:smartTag>
      <w:r w:rsidRPr="00A429A0">
        <w:rPr>
          <w:bCs/>
          <w:sz w:val="28"/>
          <w:szCs w:val="28"/>
        </w:rPr>
        <w:t>.</w:t>
      </w:r>
    </w:p>
    <w:p w:rsidR="00615194" w:rsidRDefault="00A429A0" w:rsidP="00A429A0">
      <w:pPr>
        <w:pStyle w:val="txt"/>
        <w:spacing w:before="0" w:beforeAutospacing="0" w:after="0" w:afterAutospacing="0" w:line="360" w:lineRule="auto"/>
        <w:ind w:firstLine="709"/>
        <w:jc w:val="both"/>
        <w:rPr>
          <w:sz w:val="28"/>
          <w:szCs w:val="40"/>
          <w:lang w:val="en-US"/>
        </w:rPr>
      </w:pPr>
      <w:r>
        <w:rPr>
          <w:bCs/>
          <w:sz w:val="28"/>
          <w:szCs w:val="28"/>
        </w:rPr>
        <w:br w:type="page"/>
      </w:r>
      <w:r w:rsidR="00DC2A82" w:rsidRPr="00A429A0">
        <w:rPr>
          <w:b/>
          <w:bCs/>
          <w:sz w:val="28"/>
          <w:szCs w:val="40"/>
        </w:rPr>
        <w:t>Болшево</w:t>
      </w:r>
    </w:p>
    <w:p w:rsidR="00A429A0" w:rsidRPr="00A429A0" w:rsidRDefault="00A429A0" w:rsidP="00A429A0">
      <w:pPr>
        <w:pStyle w:val="txt"/>
        <w:spacing w:before="0" w:beforeAutospacing="0" w:after="0" w:afterAutospacing="0" w:line="360" w:lineRule="auto"/>
        <w:ind w:firstLine="709"/>
        <w:jc w:val="both"/>
        <w:rPr>
          <w:bCs/>
          <w:sz w:val="28"/>
          <w:szCs w:val="28"/>
          <w:lang w:val="en-US"/>
        </w:rPr>
      </w:pPr>
    </w:p>
    <w:p w:rsidR="00DC2A82" w:rsidRPr="00A429A0" w:rsidRDefault="00DC2A82" w:rsidP="00A429A0">
      <w:pPr>
        <w:pStyle w:val="txt"/>
        <w:spacing w:before="0" w:beforeAutospacing="0" w:after="0" w:afterAutospacing="0" w:line="360" w:lineRule="auto"/>
        <w:ind w:firstLine="709"/>
        <w:jc w:val="both"/>
        <w:rPr>
          <w:sz w:val="28"/>
          <w:szCs w:val="28"/>
        </w:rPr>
      </w:pPr>
      <w:r w:rsidRPr="00A429A0">
        <w:rPr>
          <w:sz w:val="28"/>
          <w:szCs w:val="28"/>
        </w:rPr>
        <w:t xml:space="preserve">Дачный поселок Пушкинского района. Бывшее село </w:t>
      </w:r>
      <w:r w:rsidRPr="00A429A0">
        <w:rPr>
          <w:i/>
          <w:iCs/>
          <w:sz w:val="28"/>
          <w:szCs w:val="28"/>
        </w:rPr>
        <w:t>Болшево</w:t>
      </w:r>
      <w:r w:rsidRPr="00A429A0">
        <w:rPr>
          <w:sz w:val="28"/>
          <w:szCs w:val="28"/>
        </w:rPr>
        <w:t xml:space="preserve"> (ныне в черте города Королева) упоминается в писцовой книге </w:t>
      </w:r>
      <w:smartTag w:uri="urn:schemas-microsoft-com:office:smarttags" w:element="metricconverter">
        <w:smartTagPr>
          <w:attr w:name="ProductID" w:val="1573 г"/>
        </w:smartTagPr>
        <w:r w:rsidRPr="00A429A0">
          <w:rPr>
            <w:sz w:val="28"/>
            <w:szCs w:val="28"/>
          </w:rPr>
          <w:t>1573 г</w:t>
        </w:r>
      </w:smartTag>
      <w:r w:rsidRPr="00A429A0">
        <w:rPr>
          <w:sz w:val="28"/>
          <w:szCs w:val="28"/>
        </w:rPr>
        <w:t xml:space="preserve">. В списках 1852 и 1862 гг. название указывается в форме </w:t>
      </w:r>
      <w:r w:rsidRPr="00A429A0">
        <w:rPr>
          <w:i/>
          <w:iCs/>
          <w:sz w:val="28"/>
          <w:szCs w:val="28"/>
        </w:rPr>
        <w:t>Большево</w:t>
      </w:r>
      <w:r w:rsidR="00A429A0">
        <w:rPr>
          <w:sz w:val="28"/>
          <w:szCs w:val="28"/>
        </w:rPr>
        <w:t xml:space="preserve">, с </w:t>
      </w:r>
      <w:smartTag w:uri="urn:schemas-microsoft-com:office:smarttags" w:element="metricconverter">
        <w:smartTagPr>
          <w:attr w:name="ProductID" w:val="1912 г"/>
        </w:smartTagPr>
        <w:r w:rsidR="00A429A0">
          <w:rPr>
            <w:sz w:val="28"/>
            <w:szCs w:val="28"/>
          </w:rPr>
          <w:t>1912</w:t>
        </w:r>
        <w:r w:rsidR="00A429A0" w:rsidRPr="00A429A0">
          <w:rPr>
            <w:sz w:val="28"/>
            <w:szCs w:val="28"/>
          </w:rPr>
          <w:t xml:space="preserve"> </w:t>
        </w:r>
        <w:r w:rsidRPr="00A429A0">
          <w:rPr>
            <w:sz w:val="28"/>
            <w:szCs w:val="28"/>
          </w:rPr>
          <w:t>г</w:t>
        </w:r>
      </w:smartTag>
      <w:r w:rsidR="00A429A0">
        <w:rPr>
          <w:sz w:val="28"/>
          <w:szCs w:val="28"/>
        </w:rPr>
        <w:t>.</w:t>
      </w:r>
      <w:r w:rsidR="00A429A0" w:rsidRPr="00A429A0">
        <w:rPr>
          <w:sz w:val="28"/>
          <w:szCs w:val="28"/>
        </w:rPr>
        <w:t xml:space="preserve"> </w:t>
      </w:r>
      <w:r w:rsidRPr="00A429A0">
        <w:rPr>
          <w:sz w:val="28"/>
          <w:szCs w:val="28"/>
        </w:rPr>
        <w:t xml:space="preserve">— снова </w:t>
      </w:r>
      <w:r w:rsidRPr="00A429A0">
        <w:rPr>
          <w:i/>
          <w:iCs/>
          <w:sz w:val="28"/>
          <w:szCs w:val="28"/>
        </w:rPr>
        <w:t>Болшево</w:t>
      </w:r>
      <w:r w:rsidR="00A429A0">
        <w:rPr>
          <w:sz w:val="28"/>
          <w:szCs w:val="28"/>
        </w:rPr>
        <w:t>. В основе названия</w:t>
      </w:r>
      <w:r w:rsidR="00A429A0" w:rsidRPr="00A429A0">
        <w:rPr>
          <w:sz w:val="28"/>
          <w:szCs w:val="28"/>
        </w:rPr>
        <w:t xml:space="preserve"> </w:t>
      </w:r>
      <w:r w:rsidRPr="00A429A0">
        <w:rPr>
          <w:sz w:val="28"/>
          <w:szCs w:val="28"/>
        </w:rPr>
        <w:t xml:space="preserve">— фамилия </w:t>
      </w:r>
      <w:r w:rsidRPr="00A429A0">
        <w:rPr>
          <w:i/>
          <w:iCs/>
          <w:sz w:val="28"/>
          <w:szCs w:val="28"/>
        </w:rPr>
        <w:t>Большев</w:t>
      </w:r>
      <w:r w:rsidR="00A429A0">
        <w:rPr>
          <w:sz w:val="28"/>
          <w:szCs w:val="28"/>
        </w:rPr>
        <w:t xml:space="preserve">, известная с </w:t>
      </w:r>
      <w:smartTag w:uri="urn:schemas-microsoft-com:office:smarttags" w:element="metricconverter">
        <w:smartTagPr>
          <w:attr w:name="ProductID" w:val="1546 г"/>
        </w:smartTagPr>
        <w:r w:rsidR="00A429A0">
          <w:rPr>
            <w:sz w:val="28"/>
            <w:szCs w:val="28"/>
          </w:rPr>
          <w:t>1546</w:t>
        </w:r>
        <w:r w:rsidR="00A429A0" w:rsidRPr="00A429A0">
          <w:rPr>
            <w:sz w:val="28"/>
            <w:szCs w:val="28"/>
          </w:rPr>
          <w:t xml:space="preserve"> </w:t>
        </w:r>
        <w:r w:rsidRPr="00A429A0">
          <w:rPr>
            <w:sz w:val="28"/>
            <w:szCs w:val="28"/>
          </w:rPr>
          <w:t>г</w:t>
        </w:r>
      </w:smartTag>
      <w:r w:rsidRPr="00A429A0">
        <w:rPr>
          <w:sz w:val="28"/>
          <w:szCs w:val="28"/>
        </w:rPr>
        <w:t xml:space="preserve">. По названию села получила название </w:t>
      </w:r>
      <w:r w:rsidR="00A429A0">
        <w:rPr>
          <w:sz w:val="28"/>
          <w:szCs w:val="28"/>
        </w:rPr>
        <w:t>открытая вблизи него в 1896 ж/д</w:t>
      </w:r>
      <w:r w:rsidR="00A429A0" w:rsidRPr="00A429A0">
        <w:rPr>
          <w:sz w:val="28"/>
          <w:szCs w:val="28"/>
        </w:rPr>
        <w:t xml:space="preserve"> </w:t>
      </w:r>
      <w:r w:rsidRPr="00A429A0">
        <w:rPr>
          <w:sz w:val="28"/>
          <w:szCs w:val="28"/>
        </w:rPr>
        <w:t xml:space="preserve">станция </w:t>
      </w:r>
      <w:r w:rsidRPr="00A429A0">
        <w:rPr>
          <w:i/>
          <w:iCs/>
          <w:sz w:val="28"/>
          <w:szCs w:val="28"/>
        </w:rPr>
        <w:t>Болшево</w:t>
      </w:r>
      <w:r w:rsidRPr="00A429A0">
        <w:rPr>
          <w:sz w:val="28"/>
          <w:szCs w:val="28"/>
        </w:rPr>
        <w:t xml:space="preserve">, а из выросших близ нее дач в 1939 сформирован дачный поселок </w:t>
      </w:r>
      <w:r w:rsidRPr="00A429A0">
        <w:rPr>
          <w:i/>
          <w:iCs/>
          <w:sz w:val="28"/>
          <w:szCs w:val="28"/>
        </w:rPr>
        <w:t>Болшево</w:t>
      </w:r>
      <w:r w:rsidRPr="00A429A0">
        <w:rPr>
          <w:sz w:val="28"/>
          <w:szCs w:val="28"/>
        </w:rPr>
        <w:t>.</w:t>
      </w:r>
    </w:p>
    <w:p w:rsidR="00A429A0" w:rsidRPr="00A429A0" w:rsidRDefault="00A429A0" w:rsidP="00A429A0">
      <w:pPr>
        <w:pStyle w:val="txt"/>
        <w:spacing w:before="0" w:beforeAutospacing="0" w:after="0" w:afterAutospacing="0" w:line="360" w:lineRule="auto"/>
        <w:ind w:firstLine="709"/>
        <w:jc w:val="both"/>
        <w:rPr>
          <w:sz w:val="28"/>
          <w:szCs w:val="28"/>
        </w:rPr>
      </w:pPr>
    </w:p>
    <w:p w:rsidR="00DB5629" w:rsidRDefault="00A429A0" w:rsidP="00A429A0">
      <w:pPr>
        <w:pStyle w:val="txt"/>
        <w:spacing w:before="0" w:beforeAutospacing="0" w:after="0" w:afterAutospacing="0" w:line="360" w:lineRule="auto"/>
        <w:ind w:firstLine="709"/>
        <w:jc w:val="both"/>
        <w:rPr>
          <w:b/>
          <w:sz w:val="28"/>
          <w:szCs w:val="44"/>
          <w:lang w:val="en-US"/>
        </w:rPr>
      </w:pPr>
      <w:r>
        <w:rPr>
          <w:b/>
          <w:sz w:val="28"/>
          <w:szCs w:val="44"/>
        </w:rPr>
        <w:t>История</w:t>
      </w:r>
    </w:p>
    <w:p w:rsidR="00A429A0" w:rsidRPr="00A429A0" w:rsidRDefault="00A429A0" w:rsidP="00A429A0">
      <w:pPr>
        <w:pStyle w:val="txt"/>
        <w:spacing w:before="0" w:beforeAutospacing="0" w:after="0" w:afterAutospacing="0" w:line="360" w:lineRule="auto"/>
        <w:ind w:firstLine="709"/>
        <w:jc w:val="both"/>
        <w:rPr>
          <w:b/>
          <w:sz w:val="28"/>
          <w:szCs w:val="44"/>
          <w:lang w:val="en-US"/>
        </w:rPr>
      </w:pP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 xml:space="preserve">Болшево -  самая древняя часть г. Королева (в документах XVI—XVIII вв. </w:t>
      </w:r>
      <w:r w:rsidR="00A429A0">
        <w:rPr>
          <w:sz w:val="28"/>
          <w:szCs w:val="28"/>
        </w:rPr>
        <w:t>писалось Большево или Большово)</w:t>
      </w:r>
      <w:r w:rsidRPr="00A429A0">
        <w:rPr>
          <w:sz w:val="28"/>
          <w:szCs w:val="28"/>
        </w:rPr>
        <w:t>. В XII в. по Клязьме в районе Болшева находилось городище славянского племени вятичей. Через. Болшево проходил древний торговый путь из Московского княжества во Владимиро-Суздальское. Начинался он от устья Яузы. Это место называли Пристанищем. Товары грузили на лодки-однодеревки (выдолбленные из цельного дерева) или набойные (однодеревки, с набитыми на борт досками). Плыли по Яузе до Мытищ. Оттуда, где в Яузу впадает небольшая р. Работня, начинался восьмикилометровый волок на Клязьму. Спуск судов на воду происходил у селения Городище</w:t>
      </w:r>
      <w:r w:rsidRPr="00A429A0">
        <w:rPr>
          <w:i/>
          <w:iCs/>
          <w:sz w:val="28"/>
          <w:szCs w:val="28"/>
        </w:rPr>
        <w:t>.</w:t>
      </w:r>
      <w:r w:rsidRPr="00A429A0">
        <w:rPr>
          <w:sz w:val="28"/>
          <w:szCs w:val="28"/>
        </w:rPr>
        <w:t xml:space="preserve"> Являясь своего рода контрольным пунктом, Болшевское городище практически было нежилым.</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 xml:space="preserve">Мимо Болшева, из Киева во Владимир, проследовал со своей дружиной князь Андрей Боголюбский в </w:t>
      </w:r>
      <w:smartTag w:uri="urn:schemas-microsoft-com:office:smarttags" w:element="metricconverter">
        <w:smartTagPr>
          <w:attr w:name="ProductID" w:val="1796 г"/>
        </w:smartTagPr>
        <w:r w:rsidRPr="00A429A0">
          <w:rPr>
            <w:sz w:val="28"/>
            <w:szCs w:val="28"/>
          </w:rPr>
          <w:t>1159 г</w:t>
        </w:r>
      </w:smartTag>
      <w:r w:rsidRPr="00A429A0">
        <w:rPr>
          <w:sz w:val="28"/>
          <w:szCs w:val="28"/>
        </w:rPr>
        <w:t>. В письменных источниках XVI в. под 1585, и 1586 гг. впервые называются деревни Болшево и Костино как владения думного дьяка Василия Щелкалова, видного государственного деятеля при Иване IV.</w:t>
      </w:r>
    </w:p>
    <w:p w:rsidR="00DC2A82" w:rsidRPr="00A429A0" w:rsidRDefault="00DC2A82" w:rsidP="00A429A0">
      <w:pPr>
        <w:spacing w:line="360" w:lineRule="auto"/>
        <w:ind w:firstLine="709"/>
        <w:jc w:val="both"/>
        <w:rPr>
          <w:rStyle w:val="m"/>
          <w:sz w:val="28"/>
          <w:szCs w:val="28"/>
        </w:rPr>
      </w:pPr>
      <w:r w:rsidRPr="00A429A0">
        <w:rPr>
          <w:rStyle w:val="m"/>
          <w:sz w:val="28"/>
          <w:szCs w:val="28"/>
        </w:rPr>
        <w:t xml:space="preserve">В </w:t>
      </w:r>
      <w:smartTag w:uri="urn:schemas-microsoft-com:office:smarttags" w:element="metricconverter">
        <w:smartTagPr>
          <w:attr w:name="ProductID" w:val="1796 г"/>
        </w:smartTagPr>
        <w:r w:rsidRPr="00A429A0">
          <w:rPr>
            <w:rStyle w:val="m"/>
            <w:sz w:val="28"/>
            <w:szCs w:val="28"/>
          </w:rPr>
          <w:t>1620 г</w:t>
        </w:r>
      </w:smartTag>
      <w:r w:rsidRPr="00A429A0">
        <w:rPr>
          <w:rStyle w:val="m"/>
          <w:sz w:val="28"/>
          <w:szCs w:val="28"/>
        </w:rPr>
        <w:t xml:space="preserve">. по государевой грамоте с. Болшево с принадлежащими ему деревнями Городище и Комаровка перешло во владение боярина </w:t>
      </w:r>
      <w:r w:rsidR="00A429A0">
        <w:rPr>
          <w:rStyle w:val="m"/>
          <w:sz w:val="28"/>
          <w:szCs w:val="28"/>
        </w:rPr>
        <w:t>Ф.И.</w:t>
      </w:r>
      <w:r w:rsidR="00A429A0" w:rsidRPr="00A429A0">
        <w:rPr>
          <w:rStyle w:val="m"/>
          <w:sz w:val="28"/>
          <w:szCs w:val="28"/>
        </w:rPr>
        <w:t xml:space="preserve"> </w:t>
      </w:r>
      <w:r w:rsidRPr="00A429A0">
        <w:rPr>
          <w:rStyle w:val="m"/>
          <w:sz w:val="28"/>
          <w:szCs w:val="28"/>
        </w:rPr>
        <w:t xml:space="preserve">Шереметева. В </w:t>
      </w:r>
      <w:smartTag w:uri="urn:schemas-microsoft-com:office:smarttags" w:element="metricconverter">
        <w:smartTagPr>
          <w:attr w:name="ProductID" w:val="1796 г"/>
        </w:smartTagPr>
        <w:r w:rsidRPr="00A429A0">
          <w:rPr>
            <w:rStyle w:val="m"/>
            <w:sz w:val="28"/>
            <w:szCs w:val="28"/>
          </w:rPr>
          <w:t>1651 г</w:t>
        </w:r>
      </w:smartTag>
      <w:r w:rsidRPr="00A429A0">
        <w:rPr>
          <w:rStyle w:val="m"/>
          <w:sz w:val="28"/>
          <w:szCs w:val="28"/>
        </w:rPr>
        <w:t xml:space="preserve">. “вотчина Шереметева... Болшево... дана внуку его князю Михаилу Одоевскому...”. В </w:t>
      </w:r>
      <w:smartTag w:uri="urn:schemas-microsoft-com:office:smarttags" w:element="metricconverter">
        <w:smartTagPr>
          <w:attr w:name="ProductID" w:val="1796 г"/>
        </w:smartTagPr>
        <w:r w:rsidRPr="00A429A0">
          <w:rPr>
            <w:rStyle w:val="m"/>
            <w:sz w:val="28"/>
            <w:szCs w:val="28"/>
          </w:rPr>
          <w:t>1678 г</w:t>
        </w:r>
      </w:smartTag>
      <w:r w:rsidRPr="00A429A0">
        <w:rPr>
          <w:rStyle w:val="m"/>
          <w:sz w:val="28"/>
          <w:szCs w:val="28"/>
        </w:rPr>
        <w:t xml:space="preserve">. к Болшеву значились приписанными деревни Городище, Баскаки, Комаровка, Новинки и Власово. В </w:t>
      </w:r>
      <w:smartTag w:uri="urn:schemas-microsoft-com:office:smarttags" w:element="metricconverter">
        <w:smartTagPr>
          <w:attr w:name="ProductID" w:val="1796 г"/>
        </w:smartTagPr>
        <w:r w:rsidRPr="00A429A0">
          <w:rPr>
            <w:rStyle w:val="m"/>
            <w:sz w:val="28"/>
            <w:szCs w:val="28"/>
          </w:rPr>
          <w:t>1682 г</w:t>
        </w:r>
      </w:smartTag>
      <w:r w:rsidRPr="00A429A0">
        <w:rPr>
          <w:rStyle w:val="m"/>
          <w:sz w:val="28"/>
          <w:szCs w:val="28"/>
        </w:rPr>
        <w:t xml:space="preserve">. в селе находилось 25 дворов крестьянских и восемь прочих (старосты, конюхов, попа). В </w:t>
      </w:r>
      <w:smartTag w:uri="urn:schemas-microsoft-com:office:smarttags" w:element="metricconverter">
        <w:smartTagPr>
          <w:attr w:name="ProductID" w:val="1796 г"/>
        </w:smartTagPr>
        <w:r w:rsidRPr="00A429A0">
          <w:rPr>
            <w:rStyle w:val="m"/>
            <w:sz w:val="28"/>
            <w:szCs w:val="28"/>
          </w:rPr>
          <w:t>1776 г</w:t>
        </w:r>
      </w:smartTag>
      <w:r w:rsidRPr="00A429A0">
        <w:rPr>
          <w:rStyle w:val="m"/>
          <w:sz w:val="28"/>
          <w:szCs w:val="28"/>
        </w:rPr>
        <w:t>. князь П.И. Одоевский “предоставил Большово с деревнями в распоряжение попечительного комитета” на содержание учреждённого им убежища для бедных. (Отсюда произошло название Комитетский лес</w:t>
      </w:r>
      <w:r w:rsidR="00A429A0" w:rsidRPr="00A429A0">
        <w:rPr>
          <w:rStyle w:val="m"/>
          <w:sz w:val="28"/>
          <w:szCs w:val="28"/>
        </w:rPr>
        <w:t xml:space="preserve"> </w:t>
      </w:r>
      <w:r w:rsidRPr="00A429A0">
        <w:rPr>
          <w:rStyle w:val="m"/>
          <w:sz w:val="28"/>
          <w:szCs w:val="28"/>
        </w:rPr>
        <w:t>—</w:t>
      </w:r>
      <w:r w:rsidR="00A429A0" w:rsidRPr="00A429A0">
        <w:rPr>
          <w:rStyle w:val="m"/>
          <w:sz w:val="28"/>
          <w:szCs w:val="28"/>
        </w:rPr>
        <w:t xml:space="preserve"> </w:t>
      </w:r>
      <w:r w:rsidRPr="00A429A0">
        <w:rPr>
          <w:rStyle w:val="m"/>
          <w:sz w:val="28"/>
          <w:szCs w:val="28"/>
        </w:rPr>
        <w:t xml:space="preserve">ныне один из микрорайонов города.) В </w:t>
      </w:r>
      <w:smartTag w:uri="urn:schemas-microsoft-com:office:smarttags" w:element="metricconverter">
        <w:smartTagPr>
          <w:attr w:name="ProductID" w:val="1796 г"/>
        </w:smartTagPr>
        <w:r w:rsidRPr="00A429A0">
          <w:rPr>
            <w:rStyle w:val="m"/>
            <w:sz w:val="28"/>
            <w:szCs w:val="28"/>
          </w:rPr>
          <w:t>1786 г</w:t>
        </w:r>
      </w:smartTag>
      <w:r w:rsidRPr="00A429A0">
        <w:rPr>
          <w:rStyle w:val="m"/>
          <w:sz w:val="28"/>
          <w:szCs w:val="28"/>
        </w:rPr>
        <w:t xml:space="preserve">. вместо деревянной церкви Космы и Дамиана в селе была построена каменная в стиле раннего классицизма. Первым каменным строением в округе была церковь в с.Костине, сооружения в </w:t>
      </w:r>
      <w:smartTag w:uri="urn:schemas-microsoft-com:office:smarttags" w:element="metricconverter">
        <w:smartTagPr>
          <w:attr w:name="ProductID" w:val="1796 г"/>
        </w:smartTagPr>
        <w:r w:rsidRPr="00A429A0">
          <w:rPr>
            <w:rStyle w:val="m"/>
            <w:sz w:val="28"/>
            <w:szCs w:val="28"/>
          </w:rPr>
          <w:t>1695 г</w:t>
        </w:r>
      </w:smartTag>
      <w:r w:rsidRPr="00A429A0">
        <w:rPr>
          <w:rStyle w:val="m"/>
          <w:sz w:val="28"/>
          <w:szCs w:val="28"/>
        </w:rPr>
        <w:t xml:space="preserve">. (не сохранилась). </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 xml:space="preserve">В середине XVIII в. владелец сельца Лапина (Спасское), близ Болшева (сейчас территория пос. Первомайский), помещик П. Пастухов устроил полотняную фабрику, первое промышленное предприятие на территории будущего города. На ней работали принадлежавшие ему крепостные крестьяне. Позднее фабрика была взята в казну (за недоимки владельца по питейному сбору в Ярославской губернии). Находясь в секвестре, она не работала, а крестьяне (66 мужчин) еще в </w:t>
      </w:r>
      <w:smartTag w:uri="urn:schemas-microsoft-com:office:smarttags" w:element="metricconverter">
        <w:smartTagPr>
          <w:attr w:name="ProductID" w:val="1796 г"/>
        </w:smartTagPr>
        <w:r w:rsidRPr="00A429A0">
          <w:rPr>
            <w:sz w:val="28"/>
            <w:szCs w:val="28"/>
          </w:rPr>
          <w:t>1781</w:t>
        </w:r>
        <w:r w:rsidR="00A429A0" w:rsidRPr="00A429A0">
          <w:rPr>
            <w:sz w:val="28"/>
            <w:szCs w:val="28"/>
          </w:rPr>
          <w:t xml:space="preserve"> </w:t>
        </w:r>
        <w:r w:rsidRPr="00A429A0">
          <w:rPr>
            <w:sz w:val="28"/>
            <w:szCs w:val="28"/>
          </w:rPr>
          <w:t>г</w:t>
        </w:r>
      </w:smartTag>
      <w:r w:rsidRPr="00A429A0">
        <w:rPr>
          <w:sz w:val="28"/>
          <w:szCs w:val="28"/>
        </w:rPr>
        <w:t xml:space="preserve">. были отпущены на “прокорм” на полотняную фабрику И. Тамеса в Москве. В </w:t>
      </w:r>
      <w:smartTag w:uri="urn:schemas-microsoft-com:office:smarttags" w:element="metricconverter">
        <w:smartTagPr>
          <w:attr w:name="ProductID" w:val="1796 г"/>
        </w:smartTagPr>
        <w:r w:rsidRPr="00A429A0">
          <w:rPr>
            <w:sz w:val="28"/>
            <w:szCs w:val="28"/>
          </w:rPr>
          <w:t>1799 г</w:t>
        </w:r>
      </w:smartTag>
      <w:r w:rsidRPr="00A429A0">
        <w:rPr>
          <w:sz w:val="28"/>
          <w:szCs w:val="28"/>
        </w:rPr>
        <w:t xml:space="preserve">. фабрика была возвращена наследникам, а в </w:t>
      </w:r>
      <w:smartTag w:uri="urn:schemas-microsoft-com:office:smarttags" w:element="metricconverter">
        <w:smartTagPr>
          <w:attr w:name="ProductID" w:val="1796 г"/>
        </w:smartTagPr>
        <w:r w:rsidRPr="00A429A0">
          <w:rPr>
            <w:sz w:val="28"/>
            <w:szCs w:val="28"/>
          </w:rPr>
          <w:t>1803 г</w:t>
        </w:r>
      </w:smartTag>
      <w:r w:rsidRPr="00A429A0">
        <w:rPr>
          <w:sz w:val="28"/>
          <w:szCs w:val="28"/>
        </w:rPr>
        <w:t>. продан</w:t>
      </w:r>
      <w:r w:rsidR="00A429A0">
        <w:rPr>
          <w:sz w:val="28"/>
          <w:szCs w:val="28"/>
        </w:rPr>
        <w:t>а крупному московскому купцу Ф.</w:t>
      </w:r>
      <w:r w:rsidRPr="00A429A0">
        <w:rPr>
          <w:sz w:val="28"/>
          <w:szCs w:val="28"/>
        </w:rPr>
        <w:t xml:space="preserve">И. Пантелееву. В это время в Спасском оставалось 11 крестьян мужского пола. Пантелеев переоборудовал фабрику под шелковую (для шелкового производства, как он считал, легче было найти мастеров) и освободил приписных к фабрике крестьян (39 человек). В </w:t>
      </w:r>
      <w:smartTag w:uri="urn:schemas-microsoft-com:office:smarttags" w:element="metricconverter">
        <w:smartTagPr>
          <w:attr w:name="ProductID" w:val="1796 г"/>
        </w:smartTagPr>
        <w:r w:rsidRPr="00A429A0">
          <w:rPr>
            <w:sz w:val="28"/>
            <w:szCs w:val="28"/>
          </w:rPr>
          <w:t>1845 г</w:t>
        </w:r>
      </w:smartTag>
      <w:r w:rsidR="00A429A0">
        <w:rPr>
          <w:sz w:val="28"/>
          <w:szCs w:val="28"/>
        </w:rPr>
        <w:t>. фабрика находилась в руках Ф.</w:t>
      </w:r>
      <w:r w:rsidRPr="00A429A0">
        <w:rPr>
          <w:sz w:val="28"/>
          <w:szCs w:val="28"/>
        </w:rPr>
        <w:t>Ф. Пантелеева и значилась бумаготкацкой; на ней работало 62 человека, было 60 станов и вырабатывал</w:t>
      </w:r>
      <w:r w:rsidR="00A429A0">
        <w:rPr>
          <w:sz w:val="28"/>
          <w:szCs w:val="28"/>
        </w:rPr>
        <w:t>ось продукции на 49 тыс. руб. В</w:t>
      </w:r>
      <w:r w:rsidR="00A429A0" w:rsidRPr="00A429A0">
        <w:rPr>
          <w:sz w:val="28"/>
          <w:szCs w:val="28"/>
        </w:rPr>
        <w:t xml:space="preserve"> </w:t>
      </w:r>
      <w:smartTag w:uri="urn:schemas-microsoft-com:office:smarttags" w:element="metricconverter">
        <w:smartTagPr>
          <w:attr w:name="ProductID" w:val="1796 г"/>
        </w:smartTagPr>
        <w:r w:rsidR="00A429A0">
          <w:rPr>
            <w:sz w:val="28"/>
            <w:szCs w:val="28"/>
          </w:rPr>
          <w:t>1853</w:t>
        </w:r>
        <w:r w:rsidR="00A429A0" w:rsidRPr="00A429A0">
          <w:rPr>
            <w:sz w:val="28"/>
            <w:szCs w:val="28"/>
          </w:rPr>
          <w:t xml:space="preserve"> </w:t>
        </w:r>
        <w:r w:rsidRPr="00A429A0">
          <w:rPr>
            <w:sz w:val="28"/>
            <w:szCs w:val="28"/>
          </w:rPr>
          <w:t>г</w:t>
        </w:r>
      </w:smartTag>
      <w:r w:rsidRPr="00A429A0">
        <w:rPr>
          <w:sz w:val="28"/>
          <w:szCs w:val="28"/>
        </w:rPr>
        <w:t xml:space="preserve">. число рабочих на фабрике выросло до 220. В </w:t>
      </w:r>
      <w:smartTag w:uri="urn:schemas-microsoft-com:office:smarttags" w:element="metricconverter">
        <w:smartTagPr>
          <w:attr w:name="ProductID" w:val="1796 г"/>
        </w:smartTagPr>
        <w:r w:rsidRPr="00A429A0">
          <w:rPr>
            <w:sz w:val="28"/>
            <w:szCs w:val="28"/>
          </w:rPr>
          <w:t>1866 г</w:t>
        </w:r>
      </w:smartTag>
      <w:r w:rsidRPr="00A429A0">
        <w:rPr>
          <w:sz w:val="28"/>
          <w:szCs w:val="28"/>
        </w:rPr>
        <w:t>. она стала бумагопрядильной (ныне бумагопрядильная фабрика им. 1 Мая).</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В Болшеве в середине XIX в. довольно крупным предприятием стала бумагокрасильная фа</w:t>
      </w:r>
      <w:r w:rsidR="00A429A0">
        <w:rPr>
          <w:sz w:val="28"/>
          <w:szCs w:val="28"/>
        </w:rPr>
        <w:t>брика (позднее товарищество) Ф.</w:t>
      </w:r>
      <w:r w:rsidRPr="00A429A0">
        <w:rPr>
          <w:sz w:val="28"/>
          <w:szCs w:val="28"/>
        </w:rPr>
        <w:t xml:space="preserve">А. Рабенека (ныне Болшевский машиностроительный завод). Она была основана в </w:t>
      </w:r>
      <w:smartTag w:uri="urn:schemas-microsoft-com:office:smarttags" w:element="metricconverter">
        <w:smartTagPr>
          <w:attr w:name="ProductID" w:val="1796 г"/>
        </w:smartTagPr>
        <w:r w:rsidRPr="00A429A0">
          <w:rPr>
            <w:sz w:val="28"/>
            <w:szCs w:val="28"/>
          </w:rPr>
          <w:t>1827 г</w:t>
        </w:r>
      </w:smartTag>
      <w:r w:rsidRPr="00A429A0">
        <w:rPr>
          <w:sz w:val="28"/>
          <w:szCs w:val="28"/>
        </w:rPr>
        <w:t xml:space="preserve">. Это было первое крупное бумагокрасильное заведение в Московском уезде. В </w:t>
      </w:r>
      <w:smartTag w:uri="urn:schemas-microsoft-com:office:smarttags" w:element="metricconverter">
        <w:smartTagPr>
          <w:attr w:name="ProductID" w:val="1796 г"/>
        </w:smartTagPr>
        <w:r w:rsidRPr="00A429A0">
          <w:rPr>
            <w:sz w:val="28"/>
            <w:szCs w:val="28"/>
          </w:rPr>
          <w:t>1853 г</w:t>
        </w:r>
      </w:smartTag>
      <w:r w:rsidRPr="00A429A0">
        <w:rPr>
          <w:sz w:val="28"/>
          <w:szCs w:val="28"/>
        </w:rPr>
        <w:t>. на фабрике насчитывалось 180 рабочих, имелось две машины и 19 котлов, продукции производилось почти на 142 тыс. руб. (окраска бумажной пряжи в красный цвет).</w:t>
      </w:r>
    </w:p>
    <w:p w:rsidR="00DC2A82" w:rsidRPr="00A429A0" w:rsidRDefault="00DC2A82" w:rsidP="00A429A0">
      <w:pPr>
        <w:spacing w:line="360" w:lineRule="auto"/>
        <w:ind w:firstLine="709"/>
        <w:jc w:val="both"/>
        <w:rPr>
          <w:rStyle w:val="m"/>
          <w:sz w:val="28"/>
          <w:szCs w:val="28"/>
        </w:rPr>
      </w:pPr>
      <w:r w:rsidRPr="00A429A0">
        <w:rPr>
          <w:rStyle w:val="m"/>
          <w:sz w:val="28"/>
          <w:szCs w:val="28"/>
        </w:rPr>
        <w:t>В день, когда совершилась Февральская революция, рабочие в Болшеве прекратили работу. С красными полотнищам на которых мелом было написано “Да здравствует свобода!”, “Долой царское самодержавие!”, с песнями ликующая толпа направилась к фабрике. На митинге был избран фаб</w:t>
      </w:r>
      <w:r w:rsidR="00A429A0">
        <w:rPr>
          <w:rStyle w:val="m"/>
          <w:sz w:val="28"/>
          <w:szCs w:val="28"/>
        </w:rPr>
        <w:t>ричный комитет (Е.В. Ганин, И.</w:t>
      </w:r>
      <w:r w:rsidRPr="00A429A0">
        <w:rPr>
          <w:rStyle w:val="m"/>
          <w:sz w:val="28"/>
          <w:szCs w:val="28"/>
        </w:rPr>
        <w:t>Е. Л</w:t>
      </w:r>
      <w:r w:rsidR="00A429A0">
        <w:rPr>
          <w:rStyle w:val="m"/>
          <w:sz w:val="28"/>
          <w:szCs w:val="28"/>
        </w:rPr>
        <w:t>асточкин и другие). Выступал Е.</w:t>
      </w:r>
      <w:r w:rsidRPr="00A429A0">
        <w:rPr>
          <w:rStyle w:val="m"/>
          <w:sz w:val="28"/>
          <w:szCs w:val="28"/>
        </w:rPr>
        <w:t>В. Ганин. Было принято решение арестовать полицию. На следующий день избрали депутатов в Московс</w:t>
      </w:r>
      <w:r w:rsidR="00A429A0">
        <w:rPr>
          <w:rStyle w:val="m"/>
          <w:sz w:val="28"/>
          <w:szCs w:val="28"/>
        </w:rPr>
        <w:t>кий Совет рабочих депутатов: С.Е. Шагова, И.Е. Ласточкина, П.</w:t>
      </w:r>
      <w:r w:rsidRPr="00A429A0">
        <w:rPr>
          <w:rStyle w:val="m"/>
          <w:sz w:val="28"/>
          <w:szCs w:val="28"/>
        </w:rPr>
        <w:t xml:space="preserve">И. Богомолова. В июне при фабрике был создан отряд Красной гвардии. Рабочих поддержал сход крестьян с. Болшева: в октябре он принял резолюцию о переходе власти в руки Советов. </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Село Костино вплоть до революции оставалось владением богатых помещиков. В середине XIX в. оно принадлежало князьям Долгоруковым, а зате</w:t>
      </w:r>
      <w:r w:rsidR="00A429A0">
        <w:rPr>
          <w:sz w:val="28"/>
          <w:szCs w:val="28"/>
        </w:rPr>
        <w:t>м гофмейстеру царского двора М.</w:t>
      </w:r>
      <w:r w:rsidRPr="00A429A0">
        <w:rPr>
          <w:sz w:val="28"/>
          <w:szCs w:val="28"/>
        </w:rPr>
        <w:t>Д. Жеребцову. Последним владельцем Костина был фабрикант Крафт.</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 xml:space="preserve">Незадолго до революции в </w:t>
      </w:r>
      <w:smartTag w:uri="urn:schemas-microsoft-com:office:smarttags" w:element="metricconverter">
        <w:smartTagPr>
          <w:attr w:name="ProductID" w:val="1796 г"/>
        </w:smartTagPr>
        <w:r w:rsidRPr="00A429A0">
          <w:rPr>
            <w:sz w:val="28"/>
            <w:szCs w:val="28"/>
          </w:rPr>
          <w:t>5 км</w:t>
        </w:r>
      </w:smartTag>
      <w:r w:rsidRPr="00A429A0">
        <w:rPr>
          <w:sz w:val="28"/>
          <w:szCs w:val="28"/>
        </w:rPr>
        <w:t xml:space="preserve"> от Костина, на месте богато</w:t>
      </w:r>
      <w:r w:rsidR="00A429A0">
        <w:rPr>
          <w:sz w:val="28"/>
          <w:szCs w:val="28"/>
        </w:rPr>
        <w:t>го имения чайного фабриканта С.</w:t>
      </w:r>
      <w:r w:rsidRPr="00A429A0">
        <w:rPr>
          <w:sz w:val="28"/>
          <w:szCs w:val="28"/>
        </w:rPr>
        <w:t xml:space="preserve">В. Перлова, возник дачный поселок. На территории усадьбы находились двухэтажный каменный дом, манеж, конный двор, кузница, фруктовый сад. Хозяин проиграл имение на скачках. Новые владельцы продали лес и земли под дачи. В московских газетах появились объявления об устройстве дачного поселка недалеко от Москвы по Щелковской ветке Ярославской железной дороги. Предприниматели обещали застройщикам сделать поселок одним из самых благоустроенных в Подмосковье: с парком, скверами, спортивными павильонами, плавательными бассейнами, асфальтированными проспектами (в России в то время асфальт еще не применялся), с телефонами на дачных участках. Еще не было построено ни одной дачи, а на 17-й версте от Москвы, между Мытищами и Болшевом, в </w:t>
      </w:r>
      <w:smartTag w:uri="urn:schemas-microsoft-com:office:smarttags" w:element="metricconverter">
        <w:smartTagPr>
          <w:attr w:name="ProductID" w:val="1796 г"/>
        </w:smartTagPr>
        <w:r w:rsidRPr="00A429A0">
          <w:rPr>
            <w:sz w:val="28"/>
            <w:szCs w:val="28"/>
          </w:rPr>
          <w:t>1914 г</w:t>
        </w:r>
      </w:smartTag>
      <w:r w:rsidRPr="00A429A0">
        <w:rPr>
          <w:sz w:val="28"/>
          <w:szCs w:val="28"/>
        </w:rPr>
        <w:t>. появился полустанок с необычным названием Вилла Подлипки.</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 xml:space="preserve">Накануне Февральской революции бывшее имение Перлова приобрело английское акционерное общество “Бекос” и приступило к строительству завода военных самоходов. Но развернуть полностью производство англичане не успели: началась революция. После Февральской революции рабочие завода выступили в поддержку большевиков. В марте избрали на заводе Совет рабочих депутатов, участвовали в первомайской демонстрации в Мытищах, в забастовке протеста вдень открытия так называемого Государственного совещания в Москве 12 августа, 11 сентября приняли резолюцию с требованием демократической республики, вооружения рабочих, рабочего контроля над производством, </w:t>
      </w:r>
      <w:r w:rsidR="00A429A0">
        <w:rPr>
          <w:sz w:val="28"/>
          <w:szCs w:val="28"/>
        </w:rPr>
        <w:t>права наций на самоопределение.</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Установление Советской власти в Болшеве и других населенных пунктах этой округи прошло мирным путем. В октябрьские дни отряд Красной гвардии из рабочих болшевской фабрики в составе 42 человек выступил на помощь сражающимся с юнкерами рабочим Москвы.</w:t>
      </w:r>
    </w:p>
    <w:p w:rsidR="00DC2A82" w:rsidRPr="00A429A0" w:rsidRDefault="00DC2A82" w:rsidP="00A429A0">
      <w:pPr>
        <w:spacing w:line="360" w:lineRule="auto"/>
        <w:ind w:firstLine="709"/>
        <w:jc w:val="both"/>
        <w:rPr>
          <w:rStyle w:val="m"/>
          <w:sz w:val="28"/>
          <w:szCs w:val="28"/>
        </w:rPr>
      </w:pPr>
      <w:r w:rsidRPr="00A429A0">
        <w:rPr>
          <w:rStyle w:val="m"/>
          <w:sz w:val="28"/>
          <w:szCs w:val="28"/>
        </w:rPr>
        <w:t>В годы гражданской войны многие рабочие Болшева ушли на фронт. Коммунисты прядильной фабрики И.</w:t>
      </w:r>
      <w:r w:rsidR="00A429A0">
        <w:rPr>
          <w:rStyle w:val="m"/>
          <w:sz w:val="28"/>
          <w:szCs w:val="28"/>
        </w:rPr>
        <w:t>Е. Ласточкин, М.М. Колбенов, И.</w:t>
      </w:r>
      <w:r w:rsidRPr="00A429A0">
        <w:rPr>
          <w:rStyle w:val="m"/>
          <w:sz w:val="28"/>
          <w:szCs w:val="28"/>
        </w:rPr>
        <w:t xml:space="preserve">А. Спицын в боях под Новохоперском проявили стойкость и мужество, оцененные Политотделом Южного фронта как “выдающиеся перед социалистической республикой”. Болшевские фабрики в годы гражданской войны не работали: не было топлива и сырья. Последние тонны хлопка поступили в августе </w:t>
      </w:r>
      <w:smartTag w:uri="urn:schemas-microsoft-com:office:smarttags" w:element="metricconverter">
        <w:smartTagPr>
          <w:attr w:name="ProductID" w:val="1796 г"/>
        </w:smartTagPr>
        <w:r w:rsidRPr="00A429A0">
          <w:rPr>
            <w:rStyle w:val="m"/>
            <w:sz w:val="28"/>
            <w:szCs w:val="28"/>
          </w:rPr>
          <w:t>1918 г</w:t>
        </w:r>
      </w:smartTag>
      <w:r w:rsidRPr="00A429A0">
        <w:rPr>
          <w:rStyle w:val="m"/>
          <w:sz w:val="28"/>
          <w:szCs w:val="28"/>
        </w:rPr>
        <w:t>. Тем не менее</w:t>
      </w:r>
      <w:r w:rsidR="00A429A0">
        <w:rPr>
          <w:rStyle w:val="m"/>
          <w:sz w:val="28"/>
          <w:szCs w:val="28"/>
        </w:rPr>
        <w:t>,</w:t>
      </w:r>
      <w:r w:rsidRPr="00A429A0">
        <w:rPr>
          <w:rStyle w:val="m"/>
          <w:sz w:val="28"/>
          <w:szCs w:val="28"/>
        </w:rPr>
        <w:t xml:space="preserve"> делаются первые шаги по налаживанию экономической жизни, используются в хозяйственных целях помещичьи имения. Так, в </w:t>
      </w:r>
      <w:smartTag w:uri="urn:schemas-microsoft-com:office:smarttags" w:element="metricconverter">
        <w:smartTagPr>
          <w:attr w:name="ProductID" w:val="1796 г"/>
        </w:smartTagPr>
        <w:r w:rsidRPr="00A429A0">
          <w:rPr>
            <w:rStyle w:val="m"/>
            <w:sz w:val="28"/>
            <w:szCs w:val="28"/>
          </w:rPr>
          <w:t>1918 г</w:t>
        </w:r>
      </w:smartTag>
      <w:r w:rsidRPr="00A429A0">
        <w:rPr>
          <w:rStyle w:val="m"/>
          <w:sz w:val="28"/>
          <w:szCs w:val="28"/>
        </w:rPr>
        <w:t xml:space="preserve">. крестьяне с. Болшева собственными силами создали небольшую электростанцию, приспособив под нее машину, взятую с водокачки помещичьего имения. </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 xml:space="preserve">В освободившихся домах помещиков открылись детские дома и детские колонии для беспризорных детей, клубы и Народные дома. В Болшеве в первые послереволюционные годы было создано четыре детских учреждения для 535 детей открылся вечерний университет политических знаний, занятия в котором проводили квалифицированные пропагандисты, среди которых были большевики с большим </w:t>
      </w:r>
      <w:r w:rsidR="00A429A0">
        <w:rPr>
          <w:sz w:val="28"/>
          <w:szCs w:val="28"/>
        </w:rPr>
        <w:t>опытом революционной работы (И.</w:t>
      </w:r>
      <w:r w:rsidRPr="00A429A0">
        <w:rPr>
          <w:sz w:val="28"/>
          <w:szCs w:val="28"/>
        </w:rPr>
        <w:t>Е. Ласточкин).</w:t>
      </w:r>
    </w:p>
    <w:p w:rsidR="00DC2A82" w:rsidRPr="00A429A0" w:rsidRDefault="00DC2A82" w:rsidP="00A429A0">
      <w:pPr>
        <w:spacing w:line="360" w:lineRule="auto"/>
        <w:ind w:firstLine="709"/>
        <w:jc w:val="both"/>
        <w:rPr>
          <w:rStyle w:val="m"/>
          <w:sz w:val="28"/>
          <w:szCs w:val="28"/>
        </w:rPr>
      </w:pPr>
      <w:r w:rsidRPr="00A429A0">
        <w:rPr>
          <w:rStyle w:val="m"/>
          <w:sz w:val="28"/>
          <w:szCs w:val="28"/>
        </w:rPr>
        <w:t xml:space="preserve">Заметный след в истории города оставила группа питерских рабочих-большевиков, о чём следует рассказать особо. </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 xml:space="preserve">В </w:t>
      </w:r>
      <w:smartTag w:uri="urn:schemas-microsoft-com:office:smarttags" w:element="metricconverter">
        <w:smartTagPr>
          <w:attr w:name="ProductID" w:val="1796 г"/>
        </w:smartTagPr>
        <w:r w:rsidRPr="00A429A0">
          <w:rPr>
            <w:sz w:val="28"/>
            <w:szCs w:val="28"/>
          </w:rPr>
          <w:t>1918 г</w:t>
        </w:r>
      </w:smartTag>
      <w:r w:rsidRPr="00A429A0">
        <w:rPr>
          <w:sz w:val="28"/>
          <w:szCs w:val="28"/>
        </w:rPr>
        <w:t>. из Петрограда, на подступах к которому стоял интервенты, было решено эвакуировать некоторые заводы. Вместе с заводами уезжали рабочие, многие с семьями. Часть оборудования перевозили по железной дороге, часть</w:t>
      </w:r>
      <w:r w:rsidR="000E16AC">
        <w:rPr>
          <w:sz w:val="28"/>
          <w:szCs w:val="28"/>
        </w:rPr>
        <w:t xml:space="preserve"> </w:t>
      </w:r>
      <w:r w:rsidRPr="00A429A0">
        <w:rPr>
          <w:sz w:val="28"/>
          <w:szCs w:val="28"/>
        </w:rPr>
        <w:t>—</w:t>
      </w:r>
      <w:r w:rsidR="000E16AC">
        <w:rPr>
          <w:sz w:val="28"/>
          <w:szCs w:val="28"/>
        </w:rPr>
        <w:t xml:space="preserve"> </w:t>
      </w:r>
      <w:r w:rsidRPr="00A429A0">
        <w:rPr>
          <w:sz w:val="28"/>
          <w:szCs w:val="28"/>
        </w:rPr>
        <w:t>на баржах по рекам. Эвакуация длилась более года. Так в Москве и в Подмосковье оказались рабочие-питерцы с семьями.</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 xml:space="preserve">Протокол заседания Малого СНК от 5 апреля </w:t>
      </w:r>
      <w:smartTag w:uri="urn:schemas-microsoft-com:office:smarttags" w:element="metricconverter">
        <w:smartTagPr>
          <w:attr w:name="ProductID" w:val="1796 г"/>
        </w:smartTagPr>
        <w:r w:rsidRPr="00A429A0">
          <w:rPr>
            <w:sz w:val="28"/>
            <w:szCs w:val="28"/>
          </w:rPr>
          <w:t>1920 г</w:t>
        </w:r>
      </w:smartTag>
      <w:r w:rsidRPr="00A429A0">
        <w:rPr>
          <w:sz w:val="28"/>
          <w:szCs w:val="28"/>
        </w:rPr>
        <w:t xml:space="preserve">. в котором был пункт о переселении в Подлипки </w:t>
      </w:r>
      <w:r w:rsidR="00A429A0">
        <w:rPr>
          <w:sz w:val="28"/>
          <w:szCs w:val="28"/>
        </w:rPr>
        <w:t>группы рабочих, был подписан В.</w:t>
      </w:r>
      <w:r w:rsidRPr="00A429A0">
        <w:rPr>
          <w:sz w:val="28"/>
          <w:szCs w:val="28"/>
        </w:rPr>
        <w:t>И. Лениным. Так, в пустовавших дачах в Подлипках</w:t>
      </w:r>
      <w:r w:rsidR="00A429A0">
        <w:rPr>
          <w:sz w:val="28"/>
          <w:szCs w:val="28"/>
        </w:rPr>
        <w:t xml:space="preserve"> поселились И.А. Поливанов, С.С. Ульянов, М.А. Барабанов, В.3. Зимин, Г.П. Емельянов—соратники М.</w:t>
      </w:r>
      <w:r w:rsidRPr="00A429A0">
        <w:rPr>
          <w:sz w:val="28"/>
          <w:szCs w:val="28"/>
        </w:rPr>
        <w:t>И. Калинина по подпольной работе в Петербурге в 191</w:t>
      </w:r>
      <w:r w:rsidR="000E16AC">
        <w:rPr>
          <w:sz w:val="28"/>
          <w:szCs w:val="28"/>
        </w:rPr>
        <w:t>1—</w:t>
      </w:r>
      <w:r w:rsidR="00A429A0">
        <w:rPr>
          <w:sz w:val="28"/>
          <w:szCs w:val="28"/>
        </w:rPr>
        <w:t>1912 гг. и Т.</w:t>
      </w:r>
      <w:r w:rsidRPr="00A429A0">
        <w:rPr>
          <w:sz w:val="28"/>
          <w:szCs w:val="28"/>
        </w:rPr>
        <w:t>Р. Соловьев.</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 xml:space="preserve">Питерские рабочие вели в округе большую политическую работу. Все участвовали в субботниках, которые устраивались тогда довольно часто. Есть их заслуга и в налаживании культурной жизни. В </w:t>
      </w:r>
      <w:smartTag w:uri="urn:schemas-microsoft-com:office:smarttags" w:element="metricconverter">
        <w:smartTagPr>
          <w:attr w:name="ProductID" w:val="1796 г"/>
        </w:smartTagPr>
        <w:r w:rsidRPr="00A429A0">
          <w:rPr>
            <w:sz w:val="28"/>
            <w:szCs w:val="28"/>
          </w:rPr>
          <w:t>1920 г</w:t>
        </w:r>
      </w:smartTag>
      <w:r w:rsidRPr="00A429A0">
        <w:rPr>
          <w:sz w:val="28"/>
          <w:szCs w:val="28"/>
        </w:rPr>
        <w:t>. в одном из зданий в Подлипках они помогли оборудовать клуб. Созданный при их участии драматический кружок ставил пьесы Островского и Гоголя, выезжал с постановками на заводы и фабрики.</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 xml:space="preserve">В </w:t>
      </w:r>
      <w:smartTag w:uri="urn:schemas-microsoft-com:office:smarttags" w:element="metricconverter">
        <w:smartTagPr>
          <w:attr w:name="ProductID" w:val="1796 г"/>
        </w:smartTagPr>
        <w:r w:rsidRPr="00A429A0">
          <w:rPr>
            <w:sz w:val="28"/>
            <w:szCs w:val="28"/>
          </w:rPr>
          <w:t>1920 г</w:t>
        </w:r>
      </w:smartTag>
      <w:r w:rsidRPr="00A429A0">
        <w:rPr>
          <w:sz w:val="28"/>
          <w:szCs w:val="28"/>
        </w:rPr>
        <w:t xml:space="preserve">. в бывшем имении Крафта в Костине был организован совхоз. Здесь с 17 января по 1 марта </w:t>
      </w:r>
      <w:smartTag w:uri="urn:schemas-microsoft-com:office:smarttags" w:element="metricconverter">
        <w:smartTagPr>
          <w:attr w:name="ProductID" w:val="1796 г"/>
        </w:smartTagPr>
        <w:r w:rsidRPr="00A429A0">
          <w:rPr>
            <w:sz w:val="28"/>
            <w:szCs w:val="28"/>
          </w:rPr>
          <w:t>1922 г</w:t>
        </w:r>
      </w:smartTag>
      <w:r w:rsidR="00A429A0">
        <w:rPr>
          <w:sz w:val="28"/>
          <w:szCs w:val="28"/>
        </w:rPr>
        <w:t>. жил и работал В.</w:t>
      </w:r>
      <w:r w:rsidRPr="00A429A0">
        <w:rPr>
          <w:sz w:val="28"/>
          <w:szCs w:val="28"/>
        </w:rPr>
        <w:t xml:space="preserve">И. Ленин. За полтора месяца жизни в Костине Владимир Ильич написал более 190 документов по вопросам партийного, государственного и хозяйственного строительства, внешней политики Советской Республики. Дом, в котором жил Ленин, решением партии в </w:t>
      </w:r>
      <w:smartTag w:uri="urn:schemas-microsoft-com:office:smarttags" w:element="metricconverter">
        <w:smartTagPr>
          <w:attr w:name="ProductID" w:val="1796 г"/>
        </w:smartTagPr>
        <w:r w:rsidRPr="00A429A0">
          <w:rPr>
            <w:sz w:val="28"/>
            <w:szCs w:val="28"/>
          </w:rPr>
          <w:t>1939 г</w:t>
        </w:r>
      </w:smartTag>
      <w:r w:rsidR="000E16AC">
        <w:rPr>
          <w:sz w:val="28"/>
          <w:szCs w:val="28"/>
        </w:rPr>
        <w:t>. превращен в музей В.</w:t>
      </w:r>
      <w:r w:rsidRPr="00A429A0">
        <w:rPr>
          <w:sz w:val="28"/>
          <w:szCs w:val="28"/>
        </w:rPr>
        <w:t>И. Ленина.</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 xml:space="preserve">С </w:t>
      </w:r>
      <w:smartTag w:uri="urn:schemas-microsoft-com:office:smarttags" w:element="metricconverter">
        <w:smartTagPr>
          <w:attr w:name="ProductID" w:val="1796 г"/>
        </w:smartTagPr>
        <w:r w:rsidRPr="00A429A0">
          <w:rPr>
            <w:sz w:val="28"/>
            <w:szCs w:val="28"/>
          </w:rPr>
          <w:t>1921 г</w:t>
        </w:r>
      </w:smartTag>
      <w:r w:rsidRPr="00A429A0">
        <w:rPr>
          <w:sz w:val="28"/>
          <w:szCs w:val="28"/>
        </w:rPr>
        <w:t xml:space="preserve">. экономика Болшева и округи постепенно восстанавливается и набирает силу. В этом году в соответствии с планом ГОЭЛРО бумагопрядильная и ткацкая фабрика (бывш. Ф. Рабенека) переоборудуется в электростанцию мощностью в 2350 кВт. Она стала снабжать электроэнергией Мытищинский вагоностроительный завод, Мытищинскую водоподъемную станцию, подававшую воду в Москву. Электростанция питалась торфом. Она проработала до конца </w:t>
      </w:r>
      <w:smartTag w:uri="urn:schemas-microsoft-com:office:smarttags" w:element="metricconverter">
        <w:smartTagPr>
          <w:attr w:name="ProductID" w:val="1796 г"/>
        </w:smartTagPr>
        <w:r w:rsidRPr="00A429A0">
          <w:rPr>
            <w:sz w:val="28"/>
            <w:szCs w:val="28"/>
          </w:rPr>
          <w:t>1924 г</w:t>
        </w:r>
      </w:smartTag>
      <w:r w:rsidRPr="00A429A0">
        <w:rPr>
          <w:sz w:val="28"/>
          <w:szCs w:val="28"/>
        </w:rPr>
        <w:t xml:space="preserve">., а 1 мая </w:t>
      </w:r>
      <w:smartTag w:uri="urn:schemas-microsoft-com:office:smarttags" w:element="metricconverter">
        <w:smartTagPr>
          <w:attr w:name="ProductID" w:val="1796 г"/>
        </w:smartTagPr>
        <w:r w:rsidRPr="00A429A0">
          <w:rPr>
            <w:sz w:val="28"/>
            <w:szCs w:val="28"/>
          </w:rPr>
          <w:t>1925 г</w:t>
        </w:r>
      </w:smartTag>
      <w:r w:rsidRPr="00A429A0">
        <w:rPr>
          <w:sz w:val="28"/>
          <w:szCs w:val="28"/>
        </w:rPr>
        <w:t>. вновь была пущена как прядильная фабрика. В честь знаменательного дня пуска фабрика стала называться им. 1 Мая.</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 xml:space="preserve">В </w:t>
      </w:r>
      <w:smartTag w:uri="urn:schemas-microsoft-com:office:smarttags" w:element="metricconverter">
        <w:smartTagPr>
          <w:attr w:name="ProductID" w:val="1796 г"/>
        </w:smartTagPr>
        <w:r w:rsidRPr="00A429A0">
          <w:rPr>
            <w:sz w:val="28"/>
            <w:szCs w:val="28"/>
          </w:rPr>
          <w:t>1922 г</w:t>
        </w:r>
      </w:smartTag>
      <w:r w:rsidRPr="00A429A0">
        <w:rPr>
          <w:sz w:val="28"/>
          <w:szCs w:val="28"/>
        </w:rPr>
        <w:t>. начала работать фабрика бывш. Сапожниковых в Куракине. Станки к этому времени пришли в нерабочее состояние. Квалифицированных рабочих осталось очень мало, специалистов не было. Рабочие сами ремонтировали станки, устраивали воскресники по добыче топлива на торфяных болотах. Ткачихи Н. Мотова, К. Бабаева, В. Васильева выступили инициаторами почина: одна ткачиха обслуживает два станка. Почин стал известен в Подмосковье. Перенимать передовой опыт приезжали с других текстильных предприятий.</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 xml:space="preserve">В </w:t>
      </w:r>
      <w:smartTag w:uri="urn:schemas-microsoft-com:office:smarttags" w:element="metricconverter">
        <w:smartTagPr>
          <w:attr w:name="ProductID" w:val="1796 г"/>
        </w:smartTagPr>
        <w:r w:rsidRPr="00A429A0">
          <w:rPr>
            <w:sz w:val="28"/>
            <w:szCs w:val="28"/>
          </w:rPr>
          <w:t>1923 г</w:t>
        </w:r>
      </w:smartTag>
      <w:r w:rsidRPr="00A429A0">
        <w:rPr>
          <w:sz w:val="28"/>
          <w:szCs w:val="28"/>
        </w:rPr>
        <w:t>. фабрика неоднократно выходила победительницей социалистическом соревновании московских фабрик Шелкотреста. Ей было присвоено название “Передовая текстильщица”.</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 xml:space="preserve">В </w:t>
      </w:r>
      <w:smartTag w:uri="urn:schemas-microsoft-com:office:smarttags" w:element="metricconverter">
        <w:smartTagPr>
          <w:attr w:name="ProductID" w:val="1796 г"/>
        </w:smartTagPr>
        <w:r w:rsidRPr="00A429A0">
          <w:rPr>
            <w:sz w:val="28"/>
            <w:szCs w:val="28"/>
          </w:rPr>
          <w:t>1923 г</w:t>
        </w:r>
      </w:smartTag>
      <w:r w:rsidRPr="00A429A0">
        <w:rPr>
          <w:sz w:val="28"/>
          <w:szCs w:val="28"/>
        </w:rPr>
        <w:t xml:space="preserve">. в Подлипках было закончено строительство первого значительного по тому времени сооружения — водонапорной </w:t>
      </w:r>
      <w:r w:rsidR="000E16AC">
        <w:rPr>
          <w:sz w:val="28"/>
          <w:szCs w:val="28"/>
        </w:rPr>
        <w:t>башни. На торжества приехали М.</w:t>
      </w:r>
      <w:r w:rsidRPr="00A429A0">
        <w:rPr>
          <w:sz w:val="28"/>
          <w:szCs w:val="28"/>
        </w:rPr>
        <w:t>И. Калини</w:t>
      </w:r>
      <w:r w:rsidR="000E16AC">
        <w:rPr>
          <w:sz w:val="28"/>
          <w:szCs w:val="28"/>
        </w:rPr>
        <w:t>н и председатель СНК Украины В.</w:t>
      </w:r>
      <w:r w:rsidRPr="00A429A0">
        <w:rPr>
          <w:sz w:val="28"/>
          <w:szCs w:val="28"/>
        </w:rPr>
        <w:t>Я. Чубарь. Гости сфотографировались вместе с рабочими, среди них были и питерцы. Затем клубе состоялось с</w:t>
      </w:r>
      <w:r w:rsidR="000E16AC">
        <w:rPr>
          <w:sz w:val="28"/>
          <w:szCs w:val="28"/>
        </w:rPr>
        <w:t>обрание, с докладом выступил М.</w:t>
      </w:r>
      <w:r w:rsidRPr="00A429A0">
        <w:rPr>
          <w:sz w:val="28"/>
          <w:szCs w:val="28"/>
        </w:rPr>
        <w:t>И. Калинин, кадровым рабочим вручили перс</w:t>
      </w:r>
      <w:r w:rsidR="000E16AC">
        <w:rPr>
          <w:sz w:val="28"/>
          <w:szCs w:val="28"/>
        </w:rPr>
        <w:t>ональные приветствие В Музее М.</w:t>
      </w:r>
      <w:r w:rsidRPr="00A429A0">
        <w:rPr>
          <w:sz w:val="28"/>
          <w:szCs w:val="28"/>
        </w:rPr>
        <w:t xml:space="preserve">И. Калинина в Москве хранится автограф Калинина: “Приехал впервые, надеюсь, не в последний раз 8. XI. </w:t>
      </w:r>
      <w:smartTag w:uri="urn:schemas-microsoft-com:office:smarttags" w:element="metricconverter">
        <w:smartTagPr>
          <w:attr w:name="ProductID" w:val="1796 г"/>
        </w:smartTagPr>
        <w:r w:rsidRPr="00A429A0">
          <w:rPr>
            <w:sz w:val="28"/>
            <w:szCs w:val="28"/>
          </w:rPr>
          <w:t>1923 г</w:t>
        </w:r>
      </w:smartTag>
      <w:r w:rsidRPr="00A429A0">
        <w:rPr>
          <w:sz w:val="28"/>
          <w:szCs w:val="28"/>
        </w:rPr>
        <w:t>.”. И действительно, Всероссийский староста не однократно потом приезжал в гости к рабочим, к своим друзьям по Питеру.</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 xml:space="preserve">Бумагокрасильная фабрика бывш. Ф. Рабенека с </w:t>
      </w:r>
      <w:smartTag w:uri="urn:schemas-microsoft-com:office:smarttags" w:element="metricconverter">
        <w:smartTagPr>
          <w:attr w:name="ProductID" w:val="1796 г"/>
        </w:smartTagPr>
        <w:r w:rsidRPr="00A429A0">
          <w:rPr>
            <w:sz w:val="28"/>
            <w:szCs w:val="28"/>
          </w:rPr>
          <w:t>1921 г</w:t>
        </w:r>
      </w:smartTag>
      <w:r w:rsidRPr="00A429A0">
        <w:rPr>
          <w:sz w:val="28"/>
          <w:szCs w:val="28"/>
        </w:rPr>
        <w:t>.</w:t>
      </w:r>
      <w:r w:rsidRPr="00A429A0">
        <w:rPr>
          <w:i/>
          <w:iCs/>
          <w:sz w:val="28"/>
          <w:szCs w:val="28"/>
        </w:rPr>
        <w:t xml:space="preserve"> </w:t>
      </w:r>
      <w:r w:rsidRPr="00A429A0">
        <w:rPr>
          <w:sz w:val="28"/>
          <w:szCs w:val="28"/>
        </w:rPr>
        <w:t xml:space="preserve">приспособленная под мельницу, в </w:t>
      </w:r>
      <w:smartTag w:uri="urn:schemas-microsoft-com:office:smarttags" w:element="metricconverter">
        <w:smartTagPr>
          <w:attr w:name="ProductID" w:val="1796 г"/>
        </w:smartTagPr>
        <w:r w:rsidRPr="00A429A0">
          <w:rPr>
            <w:sz w:val="28"/>
            <w:szCs w:val="28"/>
          </w:rPr>
          <w:t>1930 г</w:t>
        </w:r>
      </w:smartTag>
      <w:r w:rsidRPr="00A429A0">
        <w:rPr>
          <w:sz w:val="28"/>
          <w:szCs w:val="28"/>
        </w:rPr>
        <w:t>. послужила базой для создания Болшевского машиностроительного завода (БМЗ) по производству машин для пищевой промышленности.</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 xml:space="preserve">К началу 30-х гг. кадры рабочих выросли на всех предприятиях. На фабрике им. 1 Мая в </w:t>
      </w:r>
      <w:smartTag w:uri="urn:schemas-microsoft-com:office:smarttags" w:element="metricconverter">
        <w:smartTagPr>
          <w:attr w:name="ProductID" w:val="1796 г"/>
        </w:smartTagPr>
        <w:r w:rsidRPr="00A429A0">
          <w:rPr>
            <w:sz w:val="28"/>
            <w:szCs w:val="28"/>
          </w:rPr>
          <w:t>1931 г</w:t>
        </w:r>
      </w:smartTag>
      <w:r w:rsidRPr="00A429A0">
        <w:rPr>
          <w:sz w:val="28"/>
          <w:szCs w:val="28"/>
        </w:rPr>
        <w:t xml:space="preserve">. насчитывалось 1,8 тыс. рабочих; на фабрике “Передовая текстильщица” —около 400 человек. В 30-е гг. на предприятиях зарождается и получает широкое распространение стахановское движение. Его зачинателем на “Передовой текстильщице” была ткачиха М. Н. Дворянинова. Она первой стала работать на четырех станках; в </w:t>
      </w:r>
      <w:smartTag w:uri="urn:schemas-microsoft-com:office:smarttags" w:element="metricconverter">
        <w:smartTagPr>
          <w:attr w:name="ProductID" w:val="1796 г"/>
        </w:smartTagPr>
        <w:r w:rsidRPr="00A429A0">
          <w:rPr>
            <w:sz w:val="28"/>
            <w:szCs w:val="28"/>
          </w:rPr>
          <w:t>1939 г</w:t>
        </w:r>
      </w:smartTag>
      <w:r w:rsidRPr="00A429A0">
        <w:rPr>
          <w:sz w:val="28"/>
          <w:szCs w:val="28"/>
        </w:rPr>
        <w:t>. ее наградили орденом Трудового Красного Знамени. На фабрике им. 1 М</w:t>
      </w:r>
      <w:r w:rsidR="000E16AC">
        <w:rPr>
          <w:sz w:val="28"/>
          <w:szCs w:val="28"/>
        </w:rPr>
        <w:t>ая первыми стахановцами были Е.</w:t>
      </w:r>
      <w:r w:rsidRPr="00A429A0">
        <w:rPr>
          <w:sz w:val="28"/>
          <w:szCs w:val="28"/>
        </w:rPr>
        <w:t>В. Ганин (до революции</w:t>
      </w:r>
      <w:r w:rsidR="000E16AC">
        <w:rPr>
          <w:sz w:val="28"/>
          <w:szCs w:val="28"/>
        </w:rPr>
        <w:t xml:space="preserve"> </w:t>
      </w:r>
      <w:r w:rsidRPr="00A429A0">
        <w:rPr>
          <w:sz w:val="28"/>
          <w:szCs w:val="28"/>
        </w:rPr>
        <w:t>—</w:t>
      </w:r>
      <w:r w:rsidR="000E16AC">
        <w:rPr>
          <w:sz w:val="28"/>
          <w:szCs w:val="28"/>
        </w:rPr>
        <w:t xml:space="preserve"> </w:t>
      </w:r>
      <w:r w:rsidRPr="00A429A0">
        <w:rPr>
          <w:sz w:val="28"/>
          <w:szCs w:val="28"/>
        </w:rPr>
        <w:t>организатор маркс</w:t>
      </w:r>
      <w:r w:rsidR="000E16AC">
        <w:rPr>
          <w:sz w:val="28"/>
          <w:szCs w:val="28"/>
        </w:rPr>
        <w:t>истских кружков в Болшеве) и Н.</w:t>
      </w:r>
      <w:r w:rsidRPr="00A429A0">
        <w:rPr>
          <w:sz w:val="28"/>
          <w:szCs w:val="28"/>
        </w:rPr>
        <w:t>М. Соловьева.</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 xml:space="preserve">В </w:t>
      </w:r>
      <w:smartTag w:uri="urn:schemas-microsoft-com:office:smarttags" w:element="metricconverter">
        <w:smartTagPr>
          <w:attr w:name="ProductID" w:val="1796 г"/>
        </w:smartTagPr>
        <w:r w:rsidRPr="00A429A0">
          <w:rPr>
            <w:sz w:val="28"/>
            <w:szCs w:val="28"/>
          </w:rPr>
          <w:t>1925 г</w:t>
        </w:r>
      </w:smartTag>
      <w:r w:rsidR="000E16AC">
        <w:rPr>
          <w:sz w:val="28"/>
          <w:szCs w:val="28"/>
        </w:rPr>
        <w:t>. в Костине по инициативе Ф.</w:t>
      </w:r>
      <w:r w:rsidRPr="00A429A0">
        <w:rPr>
          <w:sz w:val="28"/>
          <w:szCs w:val="28"/>
        </w:rPr>
        <w:t>Э. Дзержинского была создана трудовая коммуна (она носила название Болшевской трудкоммуны им. ОГПУ №1) по перевоспитанию правонарушителей, которым срок заключения заменялся работой в коммуне.</w:t>
      </w:r>
    </w:p>
    <w:p w:rsidR="00DC2A82" w:rsidRPr="00A429A0" w:rsidRDefault="00DC2A82" w:rsidP="00A429A0">
      <w:pPr>
        <w:spacing w:line="360" w:lineRule="auto"/>
        <w:ind w:firstLine="709"/>
        <w:jc w:val="both"/>
        <w:rPr>
          <w:rStyle w:val="m"/>
          <w:sz w:val="28"/>
          <w:szCs w:val="28"/>
        </w:rPr>
      </w:pPr>
      <w:r w:rsidRPr="00A429A0">
        <w:rPr>
          <w:rStyle w:val="m"/>
          <w:sz w:val="28"/>
          <w:szCs w:val="28"/>
        </w:rPr>
        <w:t>При непосредственном участии коммунаров в селе были построены спортивно-обувная фабрика и спортивно-механический завод. Коньки, лыжи, теннисные ракетки, спортивная обувь и одежда с маркой “Болшевская трудкоммуна” расходились по всей стране. Сами коммунары увлеченно занимались спортом. Они построили стадион, на котором проходили международные футбольные встречи. Из воспитанников коммуны вышл</w:t>
      </w:r>
      <w:r w:rsidR="000E16AC">
        <w:rPr>
          <w:rStyle w:val="m"/>
          <w:sz w:val="28"/>
          <w:szCs w:val="28"/>
        </w:rPr>
        <w:t>и заслуженные мастера спорта В.Д. Трофимов и И.</w:t>
      </w:r>
      <w:r w:rsidRPr="00A429A0">
        <w:rPr>
          <w:rStyle w:val="m"/>
          <w:sz w:val="28"/>
          <w:szCs w:val="28"/>
        </w:rPr>
        <w:t xml:space="preserve">И. Конов. </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В Б</w:t>
      </w:r>
      <w:r w:rsidR="000E16AC">
        <w:rPr>
          <w:sz w:val="28"/>
          <w:szCs w:val="28"/>
        </w:rPr>
        <w:t>олшевской трудкоммуне бывали А.М. Горький, Н.К. Крупская, К.Е. Ворошилов, С.М. Буденный, А.</w:t>
      </w:r>
      <w:r w:rsidRPr="00A429A0">
        <w:rPr>
          <w:sz w:val="28"/>
          <w:szCs w:val="28"/>
        </w:rPr>
        <w:t>Н</w:t>
      </w:r>
      <w:r w:rsidR="000E16AC">
        <w:rPr>
          <w:sz w:val="28"/>
          <w:szCs w:val="28"/>
        </w:rPr>
        <w:t>. Толстой Б. Шоу, А. Барбюс. А.</w:t>
      </w:r>
      <w:r w:rsidRPr="00A429A0">
        <w:rPr>
          <w:sz w:val="28"/>
          <w:szCs w:val="28"/>
        </w:rPr>
        <w:t xml:space="preserve">М. Горький проявлял постоянный и большой интерес к трудкоммуне. Он подарил коммунарам библиотеку в 3 тыс. томов, которая стала основой современной костинской массовой библиотеки. Он со вниманием относился к литературным способностям коммунаров, из среды которых вышли </w:t>
      </w:r>
      <w:r w:rsidR="000E16AC">
        <w:rPr>
          <w:sz w:val="28"/>
          <w:szCs w:val="28"/>
        </w:rPr>
        <w:t>известные впоследствии поэты П.</w:t>
      </w:r>
      <w:r w:rsidRPr="00A429A0">
        <w:rPr>
          <w:sz w:val="28"/>
          <w:szCs w:val="28"/>
        </w:rPr>
        <w:t>И. Желе</w:t>
      </w:r>
      <w:r w:rsidR="000E16AC">
        <w:rPr>
          <w:sz w:val="28"/>
          <w:szCs w:val="28"/>
        </w:rPr>
        <w:t>знов и В.</w:t>
      </w:r>
      <w:r w:rsidRPr="00A429A0">
        <w:rPr>
          <w:sz w:val="28"/>
          <w:szCs w:val="28"/>
        </w:rPr>
        <w:t>В. Державин.</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 xml:space="preserve">В </w:t>
      </w:r>
      <w:smartTag w:uri="urn:schemas-microsoft-com:office:smarttags" w:element="metricconverter">
        <w:smartTagPr>
          <w:attr w:name="ProductID" w:val="1796 г"/>
        </w:smartTagPr>
        <w:r w:rsidRPr="00A429A0">
          <w:rPr>
            <w:sz w:val="28"/>
            <w:szCs w:val="28"/>
          </w:rPr>
          <w:t>1932 г</w:t>
        </w:r>
      </w:smartTag>
      <w:r w:rsidR="000E16AC">
        <w:rPr>
          <w:sz w:val="28"/>
          <w:szCs w:val="28"/>
        </w:rPr>
        <w:t>. по рекомендации А.М. Горького в коммуну при</w:t>
      </w:r>
      <w:r w:rsidRPr="00A429A0">
        <w:rPr>
          <w:sz w:val="28"/>
          <w:szCs w:val="28"/>
        </w:rPr>
        <w:t xml:space="preserve">ехал </w:t>
      </w:r>
      <w:r w:rsidR="000E16AC">
        <w:rPr>
          <w:sz w:val="28"/>
          <w:szCs w:val="28"/>
        </w:rPr>
        <w:t>молодой пианист и композитор А.</w:t>
      </w:r>
      <w:r w:rsidRPr="00A429A0">
        <w:rPr>
          <w:sz w:val="28"/>
          <w:szCs w:val="28"/>
        </w:rPr>
        <w:t>Г. Двейрин, (он был аккомпаниатором советского испол</w:t>
      </w:r>
      <w:r w:rsidR="000E16AC">
        <w:rPr>
          <w:sz w:val="28"/>
          <w:szCs w:val="28"/>
        </w:rPr>
        <w:t>нителя-виртуоза на балалайке Б.</w:t>
      </w:r>
      <w:r w:rsidRPr="00A429A0">
        <w:rPr>
          <w:sz w:val="28"/>
          <w:szCs w:val="28"/>
        </w:rPr>
        <w:t>С. Трояновского). Под его руководством в коммуне развернулась широкая самодеятельность (в ней участвовало 900 человек). Были созданы духовой оркестр, танцевальная группа, оркестр народных инструментов, хор, театральны кружок, оркестр неаполитанских народных инструментов. Эти коллективы не раз занимали первые места на конкурсах художественной самодеятельности. Об искусстве болшевских комму</w:t>
      </w:r>
      <w:r w:rsidR="000E16AC">
        <w:rPr>
          <w:sz w:val="28"/>
          <w:szCs w:val="28"/>
        </w:rPr>
        <w:t>наров очень тепло отзывались А.</w:t>
      </w:r>
      <w:r w:rsidRPr="00A429A0">
        <w:rPr>
          <w:sz w:val="28"/>
          <w:szCs w:val="28"/>
        </w:rPr>
        <w:t>В.</w:t>
      </w:r>
      <w:r w:rsidR="000E16AC">
        <w:rPr>
          <w:sz w:val="28"/>
          <w:szCs w:val="28"/>
        </w:rPr>
        <w:t xml:space="preserve"> Нежданова, Н.С. Голованов, С.</w:t>
      </w:r>
      <w:r w:rsidRPr="00A429A0">
        <w:rPr>
          <w:sz w:val="28"/>
          <w:szCs w:val="28"/>
        </w:rPr>
        <w:t>С. Прокофьев, Р. Роллан.</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Та часть Костина, где располагалась трудкоммуна, приобрела в 30-е гг. черты рабочего поселка с кирпичными четырех этажными домами, в которых жили коммунары, двухэтажной больницей (сейчас городская больница № 2), фабрикой-кухней, учебным комбинатом, где размещалась семилетняя школа (сейчас школа № 2), клубом. Первая благоустроенная улица в Костине называлась Шоссе коммунаров (сейчас улица Дзержинского—главная улица костинской части Калиниграда).</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 xml:space="preserve">Другая часть Костина оставалась селом, где единственным культурно-просветительным учреждением была изба-читальня, на которую выписывались в </w:t>
      </w:r>
      <w:smartTag w:uri="urn:schemas-microsoft-com:office:smarttags" w:element="metricconverter">
        <w:smartTagPr>
          <w:attr w:name="ProductID" w:val="1796 г"/>
        </w:smartTagPr>
        <w:r w:rsidRPr="00A429A0">
          <w:rPr>
            <w:sz w:val="28"/>
            <w:szCs w:val="28"/>
          </w:rPr>
          <w:t>1929 г</w:t>
        </w:r>
      </w:smartTag>
      <w:r w:rsidRPr="00A429A0">
        <w:rPr>
          <w:sz w:val="28"/>
          <w:szCs w:val="28"/>
        </w:rPr>
        <w:t>. четыре газеты и три журнала.</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 xml:space="preserve">В конце 20-х гг. наблюдается формирование (и юридическое оформление) рабочих поселков, которые впоследствии стали частями Калининграда; в них утверждаются и развиваются нормы городской жизни: растет население, ведется благоустройства, экономическое и культурно-бытовое строительство. Рабочий поселок, образовавшийся около фабрики им. 1 Мая, выделился со временем из с. Болшева. В </w:t>
      </w:r>
      <w:smartTag w:uri="urn:schemas-microsoft-com:office:smarttags" w:element="metricconverter">
        <w:smartTagPr>
          <w:attr w:name="ProductID" w:val="1796 г"/>
        </w:smartTagPr>
        <w:r w:rsidRPr="00A429A0">
          <w:rPr>
            <w:sz w:val="28"/>
            <w:szCs w:val="28"/>
          </w:rPr>
          <w:t>1926 г</w:t>
        </w:r>
      </w:smartTag>
      <w:r w:rsidRPr="00A429A0">
        <w:rPr>
          <w:sz w:val="28"/>
          <w:szCs w:val="28"/>
        </w:rPr>
        <w:t xml:space="preserve">. он насчитывал свыше 4 тыс. человек. В с. Болшеве проживало в это время 220 человек. В дальнейшем рабочий поселок Болшево получил название Первомайский. В 1927—1930 гг. началась электрификация Болшева, а в </w:t>
      </w:r>
      <w:smartTag w:uri="urn:schemas-microsoft-com:office:smarttags" w:element="metricconverter">
        <w:smartTagPr>
          <w:attr w:name="ProductID" w:val="1796 г"/>
        </w:smartTagPr>
        <w:r w:rsidRPr="00A429A0">
          <w:rPr>
            <w:sz w:val="28"/>
            <w:szCs w:val="28"/>
          </w:rPr>
          <w:t>1934 г</w:t>
        </w:r>
      </w:smartTag>
      <w:r w:rsidRPr="00A429A0">
        <w:rPr>
          <w:sz w:val="28"/>
          <w:szCs w:val="28"/>
        </w:rPr>
        <w:t xml:space="preserve">. там впервые появилось уличное освещение. В </w:t>
      </w:r>
      <w:smartTag w:uri="urn:schemas-microsoft-com:office:smarttags" w:element="metricconverter">
        <w:smartTagPr>
          <w:attr w:name="ProductID" w:val="1796 г"/>
        </w:smartTagPr>
        <w:r w:rsidRPr="00A429A0">
          <w:rPr>
            <w:sz w:val="28"/>
            <w:szCs w:val="28"/>
          </w:rPr>
          <w:t>1935 г</w:t>
        </w:r>
      </w:smartTag>
      <w:r w:rsidRPr="00A429A0">
        <w:rPr>
          <w:sz w:val="28"/>
          <w:szCs w:val="28"/>
        </w:rPr>
        <w:t>. началась электрификация Костина. Оба поселка радиофицировались и телефонизировались.</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 xml:space="preserve">С </w:t>
      </w:r>
      <w:smartTag w:uri="urn:schemas-microsoft-com:office:smarttags" w:element="metricconverter">
        <w:smartTagPr>
          <w:attr w:name="ProductID" w:val="1796 г"/>
        </w:smartTagPr>
        <w:r w:rsidRPr="00A429A0">
          <w:rPr>
            <w:sz w:val="28"/>
            <w:szCs w:val="28"/>
          </w:rPr>
          <w:t>1928 г</w:t>
        </w:r>
      </w:smartTag>
      <w:r w:rsidRPr="00A429A0">
        <w:rPr>
          <w:sz w:val="28"/>
          <w:szCs w:val="28"/>
        </w:rPr>
        <w:t>. до конца жизни (</w:t>
      </w:r>
      <w:smartTag w:uri="urn:schemas-microsoft-com:office:smarttags" w:element="metricconverter">
        <w:smartTagPr>
          <w:attr w:name="ProductID" w:val="1796 г"/>
        </w:smartTagPr>
        <w:r w:rsidRPr="00A429A0">
          <w:rPr>
            <w:sz w:val="28"/>
            <w:szCs w:val="28"/>
          </w:rPr>
          <w:t>1942 г</w:t>
        </w:r>
      </w:smartTag>
      <w:r w:rsidRPr="00A429A0">
        <w:rPr>
          <w:sz w:val="28"/>
          <w:szCs w:val="28"/>
        </w:rPr>
        <w:t>.) в Болшеве</w:t>
      </w:r>
      <w:r w:rsidR="000E16AC">
        <w:rPr>
          <w:sz w:val="28"/>
          <w:szCs w:val="28"/>
        </w:rPr>
        <w:t xml:space="preserve"> жила русская революционерка В.</w:t>
      </w:r>
      <w:r w:rsidRPr="00A429A0">
        <w:rPr>
          <w:sz w:val="28"/>
          <w:szCs w:val="28"/>
        </w:rPr>
        <w:t xml:space="preserve">Н. Фигнер; здесь она написала книгу “Запечатленный труд”. (В </w:t>
      </w:r>
      <w:smartTag w:uri="urn:schemas-microsoft-com:office:smarttags" w:element="metricconverter">
        <w:smartTagPr>
          <w:attr w:name="ProductID" w:val="1796 г"/>
        </w:smartTagPr>
        <w:r w:rsidRPr="00A429A0">
          <w:rPr>
            <w:sz w:val="28"/>
            <w:szCs w:val="28"/>
          </w:rPr>
          <w:t>1974 г</w:t>
        </w:r>
      </w:smartTag>
      <w:r w:rsidRPr="00A429A0">
        <w:rPr>
          <w:sz w:val="28"/>
          <w:szCs w:val="28"/>
        </w:rPr>
        <w:t>. на доме, где жила В. Н. Фигнер, была установлена мемориальная доска.)</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 xml:space="preserve">В </w:t>
      </w:r>
      <w:smartTag w:uri="urn:schemas-microsoft-com:office:smarttags" w:element="metricconverter">
        <w:smartTagPr>
          <w:attr w:name="ProductID" w:val="1796 г"/>
        </w:smartTagPr>
        <w:r w:rsidRPr="00A429A0">
          <w:rPr>
            <w:sz w:val="28"/>
            <w:szCs w:val="28"/>
          </w:rPr>
          <w:t>1927 г</w:t>
        </w:r>
      </w:smartTag>
      <w:r w:rsidRPr="00A429A0">
        <w:rPr>
          <w:sz w:val="28"/>
          <w:szCs w:val="28"/>
        </w:rPr>
        <w:t xml:space="preserve">. при фабрике “Передовая текстильщица” возник поселок Текстильщики (с </w:t>
      </w:r>
      <w:smartTag w:uri="urn:schemas-microsoft-com:office:smarttags" w:element="metricconverter">
        <w:smartTagPr>
          <w:attr w:name="ProductID" w:val="1796 г"/>
        </w:smartTagPr>
        <w:r w:rsidRPr="00A429A0">
          <w:rPr>
            <w:sz w:val="28"/>
            <w:szCs w:val="28"/>
          </w:rPr>
          <w:t>1928 г</w:t>
        </w:r>
      </w:smartTag>
      <w:r w:rsidRPr="00A429A0">
        <w:rPr>
          <w:sz w:val="28"/>
          <w:szCs w:val="28"/>
        </w:rPr>
        <w:t>. отнесен к категории рабочих поселков); в его состав вошли Куракино и Максимково.</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 xml:space="preserve">В </w:t>
      </w:r>
      <w:smartTag w:uri="urn:schemas-microsoft-com:office:smarttags" w:element="metricconverter">
        <w:smartTagPr>
          <w:attr w:name="ProductID" w:val="1796 г"/>
        </w:smartTagPr>
        <w:r w:rsidRPr="00A429A0">
          <w:rPr>
            <w:sz w:val="28"/>
            <w:szCs w:val="28"/>
          </w:rPr>
          <w:t>1928 г</w:t>
        </w:r>
      </w:smartTag>
      <w:r w:rsidRPr="00A429A0">
        <w:rPr>
          <w:sz w:val="28"/>
          <w:szCs w:val="28"/>
        </w:rPr>
        <w:t xml:space="preserve">. к категории рабочих поселков был отнесен и пос. Подлипки. Ему присвоили название Калининский. Здесь началось строительство первых четырехэтажных кирпичных домов, появились первые улицы. В </w:t>
      </w:r>
      <w:smartTag w:uri="urn:schemas-microsoft-com:office:smarttags" w:element="metricconverter">
        <w:smartTagPr>
          <w:attr w:name="ProductID" w:val="1796 г"/>
        </w:smartTagPr>
        <w:r w:rsidRPr="00A429A0">
          <w:rPr>
            <w:sz w:val="28"/>
            <w:szCs w:val="28"/>
          </w:rPr>
          <w:t>1929 г</w:t>
        </w:r>
      </w:smartTag>
      <w:r w:rsidRPr="00A429A0">
        <w:rPr>
          <w:sz w:val="28"/>
          <w:szCs w:val="28"/>
        </w:rPr>
        <w:t xml:space="preserve">. построили кирпичный двухэтажный клуб (сейчас детский клуб им. Калинина). С первых дней клуб стал центром культурной жизни зарождающегося города, при нем работали самодеятельные кружки. В </w:t>
      </w:r>
      <w:smartTag w:uri="urn:schemas-microsoft-com:office:smarttags" w:element="metricconverter">
        <w:smartTagPr>
          <w:attr w:name="ProductID" w:val="1796 г"/>
        </w:smartTagPr>
        <w:r w:rsidRPr="00A429A0">
          <w:rPr>
            <w:sz w:val="28"/>
            <w:szCs w:val="28"/>
          </w:rPr>
          <w:t>1932 г</w:t>
        </w:r>
      </w:smartTag>
      <w:r w:rsidRPr="00A429A0">
        <w:rPr>
          <w:sz w:val="28"/>
          <w:szCs w:val="28"/>
        </w:rPr>
        <w:t xml:space="preserve">. в Калининском открылась первая средняя школа (сейчас школа </w:t>
      </w:r>
      <w:r w:rsidR="000E16AC">
        <w:rPr>
          <w:sz w:val="28"/>
          <w:szCs w:val="28"/>
        </w:rPr>
        <w:t>№ 1). Учительница этой школы Е.</w:t>
      </w:r>
      <w:r w:rsidRPr="00A429A0">
        <w:rPr>
          <w:sz w:val="28"/>
          <w:szCs w:val="28"/>
        </w:rPr>
        <w:t>А. Кушниренко первой из учителей города была награждена орденом Ленина. В середине 30-х гг. здесь построили больницу. Долгие годы главным врачом ее был заслуженный врач РСФСР Ю. О. Ботнер.</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 xml:space="preserve">Дальнейшее развитие экономики и других форм городской жизни и рост населения дали основание для преобразования пос. Калининского в декабре </w:t>
      </w:r>
      <w:smartTag w:uri="urn:schemas-microsoft-com:office:smarttags" w:element="metricconverter">
        <w:smartTagPr>
          <w:attr w:name="ProductID" w:val="1796 г"/>
        </w:smartTagPr>
        <w:r w:rsidRPr="00A429A0">
          <w:rPr>
            <w:sz w:val="28"/>
            <w:szCs w:val="28"/>
          </w:rPr>
          <w:t>1938 г</w:t>
        </w:r>
      </w:smartTag>
      <w:r w:rsidRPr="00A429A0">
        <w:rPr>
          <w:sz w:val="28"/>
          <w:szCs w:val="28"/>
        </w:rPr>
        <w:t>. в г. Калининград Мытищинского района. Тогда же получило статус рабочего поселка Костино.</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 xml:space="preserve">На 17 января </w:t>
      </w:r>
      <w:smartTag w:uri="urn:schemas-microsoft-com:office:smarttags" w:element="metricconverter">
        <w:smartTagPr>
          <w:attr w:name="ProductID" w:val="1796 г"/>
        </w:smartTagPr>
        <w:r w:rsidRPr="00A429A0">
          <w:rPr>
            <w:sz w:val="28"/>
            <w:szCs w:val="28"/>
          </w:rPr>
          <w:t>1939 г</w:t>
        </w:r>
      </w:smartTag>
      <w:r w:rsidRPr="00A429A0">
        <w:rPr>
          <w:sz w:val="28"/>
          <w:szCs w:val="28"/>
        </w:rPr>
        <w:t>. в Калининграде насчитывалось 28,1 тыс. жителей. Первым пре</w:t>
      </w:r>
      <w:r w:rsidR="000E16AC">
        <w:rPr>
          <w:sz w:val="28"/>
          <w:szCs w:val="28"/>
        </w:rPr>
        <w:t>дседателем горсовета избрали В.</w:t>
      </w:r>
      <w:r w:rsidRPr="00A429A0">
        <w:rPr>
          <w:sz w:val="28"/>
          <w:szCs w:val="28"/>
        </w:rPr>
        <w:t xml:space="preserve">И. Болдырева. Его именем названа ныне улица в городе. На первой сессии городского Совета обсуждались вопросы жилищного строительства и плановой застройки города. В 1940г. получил статус города и рос. Костино. В </w:t>
      </w:r>
      <w:smartTag w:uri="urn:schemas-microsoft-com:office:smarttags" w:element="metricconverter">
        <w:smartTagPr>
          <w:attr w:name="ProductID" w:val="1796 г"/>
        </w:smartTagPr>
        <w:r w:rsidRPr="00A429A0">
          <w:rPr>
            <w:sz w:val="28"/>
            <w:szCs w:val="28"/>
          </w:rPr>
          <w:t>1939 г</w:t>
        </w:r>
      </w:smartTag>
      <w:r w:rsidRPr="00A429A0">
        <w:rPr>
          <w:sz w:val="28"/>
          <w:szCs w:val="28"/>
        </w:rPr>
        <w:t>. там насчитывалось 15,9 тыс. жителей.</w:t>
      </w:r>
    </w:p>
    <w:p w:rsidR="00DC2A82" w:rsidRPr="00A429A0" w:rsidRDefault="00DC2A82" w:rsidP="00A429A0">
      <w:pPr>
        <w:spacing w:line="360" w:lineRule="auto"/>
        <w:ind w:firstLine="709"/>
        <w:jc w:val="both"/>
        <w:rPr>
          <w:rStyle w:val="m"/>
          <w:sz w:val="28"/>
          <w:szCs w:val="28"/>
        </w:rPr>
      </w:pPr>
      <w:r w:rsidRPr="00A429A0">
        <w:rPr>
          <w:rStyle w:val="m"/>
          <w:sz w:val="28"/>
          <w:szCs w:val="28"/>
        </w:rPr>
        <w:t xml:space="preserve">В первые месяцы Великой Отечественной войны часть предприятий была эвакуирована (в том числе предприятия Костина), оставшиеся работали на оборону. Фабрика “Передовая текстильщица” перешла на выпуск тканей для нужд фронта. Болшевский машиностроительный завод изготавливал мины и патроны. На базе ремесленного училища в Подлипках были созданы мастерские по ремонту оружия, мастерские по производству лыж, одежды, обуви. </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Многие калининградцы ушли на фронт. Комсомольцы-старшеклассники уходили целыми классами. Комсомольцам Н</w:t>
      </w:r>
      <w:r w:rsidR="000E16AC">
        <w:rPr>
          <w:sz w:val="28"/>
          <w:szCs w:val="28"/>
        </w:rPr>
        <w:t>.П. Корсакову (посмертно) и В.</w:t>
      </w:r>
      <w:r w:rsidRPr="00A429A0">
        <w:rPr>
          <w:sz w:val="28"/>
          <w:szCs w:val="28"/>
        </w:rPr>
        <w:t>С. Уткину было присвоено звание Героя Советского Союза. Их именами названы в Калининграде улицы, на которых они жили. Имя Корсакова носит также профессионально-техническое училище, где он учился.</w:t>
      </w:r>
    </w:p>
    <w:p w:rsidR="00DC2A82" w:rsidRPr="00A429A0" w:rsidRDefault="00DC2A82" w:rsidP="00A429A0">
      <w:pPr>
        <w:spacing w:line="360" w:lineRule="auto"/>
        <w:ind w:firstLine="709"/>
        <w:jc w:val="both"/>
        <w:rPr>
          <w:rStyle w:val="m"/>
          <w:sz w:val="28"/>
          <w:szCs w:val="28"/>
        </w:rPr>
      </w:pPr>
      <w:r w:rsidRPr="00A429A0">
        <w:rPr>
          <w:rStyle w:val="m"/>
          <w:sz w:val="28"/>
          <w:szCs w:val="28"/>
        </w:rPr>
        <w:t xml:space="preserve">В городе был сформирован истребительный батальон, отряд ополченцев-калининградцев влился в московскую дивизию. </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 xml:space="preserve">В октябре-ноябре калининградцы участвовали в сооружении оборонительных линий вокруг Москвы в районе Лобни, Истры, Можайска и лесных завалов вдоль Ярославской железной дороги от Москвы-3 до ст. Валентиновка. Зимой </w:t>
      </w:r>
      <w:smartTag w:uri="urn:schemas-microsoft-com:office:smarttags" w:element="metricconverter">
        <w:smartTagPr>
          <w:attr w:name="ProductID" w:val="1796 г"/>
        </w:smartTagPr>
        <w:r w:rsidRPr="00A429A0">
          <w:rPr>
            <w:sz w:val="28"/>
            <w:szCs w:val="28"/>
          </w:rPr>
          <w:t>1941 г</w:t>
        </w:r>
      </w:smartTag>
      <w:r w:rsidRPr="00A429A0">
        <w:rPr>
          <w:sz w:val="28"/>
          <w:szCs w:val="28"/>
        </w:rPr>
        <w:t>. население было мобилизовано на добычу торфа и строительство семикилометровой узкоколейной железной дороги до Торфо-предприятия. Узкоколейка была построена в трехмесячный срок и на протяжении всех военных лет снабжала топливом Калининград, Костино, Мытищи, рабочие поселки.</w:t>
      </w:r>
    </w:p>
    <w:p w:rsidR="00DC2A82" w:rsidRPr="000E16AC" w:rsidRDefault="00DC2A82" w:rsidP="000E16AC">
      <w:pPr>
        <w:spacing w:line="360" w:lineRule="auto"/>
        <w:ind w:firstLine="709"/>
        <w:jc w:val="both"/>
        <w:rPr>
          <w:sz w:val="28"/>
          <w:szCs w:val="28"/>
        </w:rPr>
      </w:pPr>
      <w:r w:rsidRPr="00A429A0">
        <w:rPr>
          <w:rStyle w:val="m"/>
          <w:sz w:val="28"/>
          <w:szCs w:val="28"/>
        </w:rPr>
        <w:t xml:space="preserve">В город стали поступать эшелоны с ранеными. Было создано семь </w:t>
      </w:r>
      <w:r w:rsidRPr="000E16AC">
        <w:rPr>
          <w:rStyle w:val="m"/>
          <w:sz w:val="28"/>
          <w:szCs w:val="28"/>
        </w:rPr>
        <w:t xml:space="preserve">госпиталей. Они размещались в домах отдыха санаториях, школах </w:t>
      </w:r>
      <w:r w:rsidRPr="000E16AC">
        <w:rPr>
          <w:sz w:val="28"/>
          <w:szCs w:val="28"/>
        </w:rPr>
        <w:t>Калининградцы вместе с жителями Мытищинского района собрали более 3 млн. руб. на постройку эскадрильи самолетов, 2,5 млн. руб. на постройку танковой колонны.</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В первые послевоенные годы ряд предприятий были убыточными: не хватало рабочих, специалистов, оборудования. И все же задачу четвертой послевоенной пятилетки — восстановить довоенный уровень промышленности и превзойти его - трудящиеся Калининграда, Костино, рабочих поселков успешно выполнили.</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 xml:space="preserve">На “Передовой текстильщице” было установлено свыше 100 новых станков и машин. К концу первой послевоенной пятилетки по сравнению с довоенным, </w:t>
      </w:r>
      <w:smartTag w:uri="urn:schemas-microsoft-com:office:smarttags" w:element="metricconverter">
        <w:smartTagPr>
          <w:attr w:name="ProductID" w:val="1796 г"/>
        </w:smartTagPr>
        <w:r w:rsidRPr="00A429A0">
          <w:rPr>
            <w:sz w:val="28"/>
            <w:szCs w:val="28"/>
          </w:rPr>
          <w:t>1940 г</w:t>
        </w:r>
      </w:smartTag>
      <w:r w:rsidRPr="00A429A0">
        <w:rPr>
          <w:sz w:val="28"/>
          <w:szCs w:val="28"/>
        </w:rPr>
        <w:t>. увеличился выпуск продукции, расширился ассортимент, повысилось качество, снизилась себестоимость. От полушелковых тканей перешли к производству и массовому выпуску чисто шелковых,</w:t>
      </w:r>
      <w:r w:rsidR="000E16AC">
        <w:rPr>
          <w:sz w:val="28"/>
          <w:szCs w:val="28"/>
        </w:rPr>
        <w:t xml:space="preserve"> платяных. Передовые рабочие М.Н. Дворянинова, А.А Громова, О.П. Семина, Н.</w:t>
      </w:r>
      <w:r w:rsidRPr="00A429A0">
        <w:rPr>
          <w:sz w:val="28"/>
          <w:szCs w:val="28"/>
        </w:rPr>
        <w:t>М. Бурцева внедрили на фабрике новаторский почин главного инженера пироговской фабрики “Проле</w:t>
      </w:r>
      <w:r w:rsidR="000E16AC">
        <w:rPr>
          <w:sz w:val="28"/>
          <w:szCs w:val="28"/>
        </w:rPr>
        <w:t>тарская победа” Ф.</w:t>
      </w:r>
      <w:r w:rsidRPr="00A429A0">
        <w:rPr>
          <w:sz w:val="28"/>
          <w:szCs w:val="28"/>
        </w:rPr>
        <w:t>Л. Ковалева, открывшего новые возможности повышения производительности труда в текстильной промышленности. Производительность труда на фабрике возросла на 17%. Пятилетка была выполнена досрочно. Предприятие из убыточного стало рентабельным.</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 xml:space="preserve">Коллектив фабрики им. 1 Мая в ноябре </w:t>
      </w:r>
      <w:smartTag w:uri="urn:schemas-microsoft-com:office:smarttags" w:element="metricconverter">
        <w:smartTagPr>
          <w:attr w:name="ProductID" w:val="1796 г"/>
        </w:smartTagPr>
        <w:r w:rsidRPr="00A429A0">
          <w:rPr>
            <w:sz w:val="28"/>
            <w:szCs w:val="28"/>
          </w:rPr>
          <w:t>1949 г</w:t>
        </w:r>
      </w:smartTag>
      <w:r w:rsidRPr="00A429A0">
        <w:rPr>
          <w:sz w:val="28"/>
          <w:szCs w:val="28"/>
        </w:rPr>
        <w:t>. превысил довоенный уровень выпуска пряжи на 6%. На Болшевском машиностроительном заводе были освоены новые машины</w:t>
      </w:r>
      <w:r w:rsidR="000E16AC">
        <w:rPr>
          <w:sz w:val="28"/>
          <w:szCs w:val="28"/>
        </w:rPr>
        <w:t xml:space="preserve"> </w:t>
      </w:r>
      <w:r w:rsidRPr="00A429A0">
        <w:rPr>
          <w:sz w:val="28"/>
          <w:szCs w:val="28"/>
        </w:rPr>
        <w:t>—</w:t>
      </w:r>
      <w:r w:rsidR="000E16AC">
        <w:rPr>
          <w:sz w:val="28"/>
          <w:szCs w:val="28"/>
        </w:rPr>
        <w:t xml:space="preserve"> </w:t>
      </w:r>
      <w:r w:rsidRPr="00A429A0">
        <w:rPr>
          <w:sz w:val="28"/>
          <w:szCs w:val="28"/>
        </w:rPr>
        <w:t xml:space="preserve">вафельный и рыборазделочный автоматы, дрожжевой сепаратор. В следующей пятилетке завод изготовил 18 новых видов машин для механизации трудоемких работ в молочной, мясной и рыбной промышленности. В </w:t>
      </w:r>
      <w:smartTag w:uri="urn:schemas-microsoft-com:office:smarttags" w:element="metricconverter">
        <w:smartTagPr>
          <w:attr w:name="ProductID" w:val="1796 г"/>
        </w:smartTagPr>
        <w:r w:rsidRPr="00A429A0">
          <w:rPr>
            <w:sz w:val="28"/>
            <w:szCs w:val="28"/>
          </w:rPr>
          <w:t>1958 г</w:t>
        </w:r>
      </w:smartTag>
      <w:r w:rsidRPr="00A429A0">
        <w:rPr>
          <w:sz w:val="28"/>
          <w:szCs w:val="28"/>
        </w:rPr>
        <w:t xml:space="preserve">. выпуск продукции по сравнению с </w:t>
      </w:r>
      <w:smartTag w:uri="urn:schemas-microsoft-com:office:smarttags" w:element="metricconverter">
        <w:smartTagPr>
          <w:attr w:name="ProductID" w:val="1796 г"/>
        </w:smartTagPr>
        <w:r w:rsidRPr="00A429A0">
          <w:rPr>
            <w:sz w:val="28"/>
            <w:szCs w:val="28"/>
          </w:rPr>
          <w:t>1940 г</w:t>
        </w:r>
      </w:smartTag>
      <w:r w:rsidRPr="00A429A0">
        <w:rPr>
          <w:sz w:val="28"/>
          <w:szCs w:val="28"/>
        </w:rPr>
        <w:t xml:space="preserve">. увеличился в 6 раз. В </w:t>
      </w:r>
      <w:smartTag w:uri="urn:schemas-microsoft-com:office:smarttags" w:element="metricconverter">
        <w:smartTagPr>
          <w:attr w:name="ProductID" w:val="1796 г"/>
        </w:smartTagPr>
        <w:r w:rsidRPr="00A429A0">
          <w:rPr>
            <w:sz w:val="28"/>
            <w:szCs w:val="28"/>
          </w:rPr>
          <w:t>1959 г</w:t>
        </w:r>
      </w:smartTag>
      <w:r w:rsidRPr="00A429A0">
        <w:rPr>
          <w:sz w:val="28"/>
          <w:szCs w:val="28"/>
        </w:rPr>
        <w:t>. на ВДНХ демонстрировался пастеризатор для молока, сделанный на БМЗ. Первые в стране агрегаты для охлаждения 10 т молока в час и пастеризатор для вина были также изготовлены на Болшевском заводе.</w:t>
      </w:r>
    </w:p>
    <w:p w:rsidR="00DC2A82" w:rsidRPr="00A429A0" w:rsidRDefault="00DC2A82" w:rsidP="00A429A0">
      <w:pPr>
        <w:spacing w:line="360" w:lineRule="auto"/>
        <w:ind w:firstLine="709"/>
        <w:jc w:val="both"/>
        <w:rPr>
          <w:rStyle w:val="m"/>
          <w:sz w:val="28"/>
          <w:szCs w:val="28"/>
        </w:rPr>
      </w:pPr>
      <w:r w:rsidRPr="00A429A0">
        <w:rPr>
          <w:rStyle w:val="m"/>
          <w:sz w:val="28"/>
          <w:szCs w:val="28"/>
        </w:rPr>
        <w:t xml:space="preserve">В послевоенные годы в Калининграде появляется еще ряд новых предприятий: технохимзавод по производству технических тканей, филиал дмитровской фирмы “Юность”, выпускающий детскую одежду, завод “Металлопосуда”. </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Детищем четвертой пятилетки явился Костинский домостроительный комбинат, одним из первых в стране освоивший новый вид продукции — заводское домостроение: сборные щитовые жилые трехкомнатные дома с утеплителем из минеральной ваты. Первые дома и школы для строителей БАМа были изготовлены на ДСК.</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 xml:space="preserve">В </w:t>
      </w:r>
      <w:smartTag w:uri="urn:schemas-microsoft-com:office:smarttags" w:element="metricconverter">
        <w:smartTagPr>
          <w:attr w:name="ProductID" w:val="1796 г"/>
        </w:smartTagPr>
        <w:r w:rsidRPr="00A429A0">
          <w:rPr>
            <w:sz w:val="28"/>
            <w:szCs w:val="28"/>
          </w:rPr>
          <w:t>1950 г</w:t>
        </w:r>
      </w:smartTag>
      <w:r w:rsidRPr="00A429A0">
        <w:rPr>
          <w:sz w:val="28"/>
          <w:szCs w:val="28"/>
        </w:rPr>
        <w:t xml:space="preserve">. на комбинате был пущен первый конвейер, что позволило увеличить выпуск домов почти в 2 раза. В </w:t>
      </w:r>
      <w:smartTag w:uri="urn:schemas-microsoft-com:office:smarttags" w:element="metricconverter">
        <w:smartTagPr>
          <w:attr w:name="ProductID" w:val="1796 г"/>
        </w:smartTagPr>
        <w:r w:rsidRPr="00A429A0">
          <w:rPr>
            <w:sz w:val="28"/>
            <w:szCs w:val="28"/>
          </w:rPr>
          <w:t>1954 г</w:t>
        </w:r>
      </w:smartTag>
      <w:r w:rsidRPr="00A429A0">
        <w:rPr>
          <w:sz w:val="28"/>
          <w:szCs w:val="28"/>
        </w:rPr>
        <w:t xml:space="preserve">. было изготовлено сборных домов в 3,4 раза больше, чем в </w:t>
      </w:r>
      <w:smartTag w:uri="urn:schemas-microsoft-com:office:smarttags" w:element="metricconverter">
        <w:smartTagPr>
          <w:attr w:name="ProductID" w:val="1796 г"/>
        </w:smartTagPr>
        <w:r w:rsidRPr="00A429A0">
          <w:rPr>
            <w:sz w:val="28"/>
            <w:szCs w:val="28"/>
          </w:rPr>
          <w:t>1950 г</w:t>
        </w:r>
      </w:smartTag>
      <w:r w:rsidRPr="00A429A0">
        <w:rPr>
          <w:sz w:val="28"/>
          <w:szCs w:val="28"/>
        </w:rPr>
        <w:t xml:space="preserve">. 1956—1965 гг. явились важным этапом в техническом перевооружении комбината: были созданы мощные пневмо-транспортные системы. В </w:t>
      </w:r>
      <w:smartTag w:uri="urn:schemas-microsoft-com:office:smarttags" w:element="metricconverter">
        <w:smartTagPr>
          <w:attr w:name="ProductID" w:val="1796 г"/>
        </w:smartTagPr>
        <w:r w:rsidRPr="00A429A0">
          <w:rPr>
            <w:sz w:val="28"/>
            <w:szCs w:val="28"/>
          </w:rPr>
          <w:t>1960 г</w:t>
        </w:r>
      </w:smartTag>
      <w:r w:rsidRPr="00A429A0">
        <w:rPr>
          <w:sz w:val="28"/>
          <w:szCs w:val="28"/>
        </w:rPr>
        <w:t>. ДСК первым в стране перешел на изготовление древесностружечных плит из отходов. Продукция комбината выставлялась на ВДНХ в 1961 и 1964 гг., дважды награждалась дипломами II степени. В 1963г. были получены первые изделия из поливинилхлорида и полистирола, начато строительство цеха пластмасс для выпуска плитки из полихлорвинила.</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 xml:space="preserve">В </w:t>
      </w:r>
      <w:smartTag w:uri="urn:schemas-microsoft-com:office:smarttags" w:element="metricconverter">
        <w:smartTagPr>
          <w:attr w:name="ProductID" w:val="1796 г"/>
        </w:smartTagPr>
        <w:r w:rsidRPr="00A429A0">
          <w:rPr>
            <w:sz w:val="28"/>
            <w:szCs w:val="28"/>
          </w:rPr>
          <w:t>1958 г</w:t>
        </w:r>
      </w:smartTag>
      <w:r w:rsidRPr="00A429A0">
        <w:rPr>
          <w:sz w:val="28"/>
          <w:szCs w:val="28"/>
        </w:rPr>
        <w:t>. развернулось соревнование за коммунистическое отношение к труду. Уже через 5 лет в этом соревновании участвовало около 90% рабочих, служащих, инженерно-технических работников города.</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 xml:space="preserve">В </w:t>
      </w:r>
      <w:smartTag w:uri="urn:schemas-microsoft-com:office:smarttags" w:element="metricconverter">
        <w:smartTagPr>
          <w:attr w:name="ProductID" w:val="1796 г"/>
        </w:smartTagPr>
        <w:r w:rsidRPr="00A429A0">
          <w:rPr>
            <w:sz w:val="28"/>
            <w:szCs w:val="28"/>
          </w:rPr>
          <w:t>1967 г</w:t>
        </w:r>
      </w:smartTag>
      <w:r w:rsidR="000E16AC">
        <w:rPr>
          <w:sz w:val="28"/>
          <w:szCs w:val="28"/>
        </w:rPr>
        <w:t>. ткачи бригады С.</w:t>
      </w:r>
      <w:r w:rsidRPr="00A429A0">
        <w:rPr>
          <w:sz w:val="28"/>
          <w:szCs w:val="28"/>
        </w:rPr>
        <w:t>А. Рязанова (“Передовая текстильщица”) перешли на обслуживание шести станков вместо четырех. Бригада одной из первых закончила пла</w:t>
      </w:r>
      <w:r w:rsidR="000E16AC">
        <w:rPr>
          <w:sz w:val="28"/>
          <w:szCs w:val="28"/>
        </w:rPr>
        <w:t>н восьмой пятилетки. Ткачиха Г.</w:t>
      </w:r>
      <w:r w:rsidRPr="00A429A0">
        <w:rPr>
          <w:sz w:val="28"/>
          <w:szCs w:val="28"/>
        </w:rPr>
        <w:t>А. Казакова стала обслуживать 10 станков вместо 6 по норме; она была награждена орденом Октябрьской Революции.</w:t>
      </w:r>
    </w:p>
    <w:p w:rsidR="00DC2A82" w:rsidRPr="00A429A0" w:rsidRDefault="00DC2A82" w:rsidP="00A429A0">
      <w:pPr>
        <w:spacing w:line="360" w:lineRule="auto"/>
        <w:ind w:firstLine="709"/>
        <w:jc w:val="both"/>
        <w:rPr>
          <w:rStyle w:val="m"/>
          <w:sz w:val="28"/>
          <w:szCs w:val="28"/>
        </w:rPr>
      </w:pPr>
      <w:r w:rsidRPr="00A429A0">
        <w:rPr>
          <w:rStyle w:val="m"/>
          <w:sz w:val="28"/>
          <w:szCs w:val="28"/>
        </w:rPr>
        <w:t>Около 700 рабочих фабрик им. 1 Мая и “Передовая текстильщица” поддержа</w:t>
      </w:r>
      <w:r w:rsidR="000E16AC">
        <w:rPr>
          <w:rStyle w:val="m"/>
          <w:sz w:val="28"/>
          <w:szCs w:val="28"/>
        </w:rPr>
        <w:t>ли почин костромской ткачихи В.</w:t>
      </w:r>
      <w:r w:rsidRPr="00A429A0">
        <w:rPr>
          <w:rStyle w:val="m"/>
          <w:sz w:val="28"/>
          <w:szCs w:val="28"/>
        </w:rPr>
        <w:t xml:space="preserve">П. Плетневой—выполнить годовой план </w:t>
      </w:r>
      <w:smartTag w:uri="urn:schemas-microsoft-com:office:smarttags" w:element="metricconverter">
        <w:smartTagPr>
          <w:attr w:name="ProductID" w:val="1796 г"/>
        </w:smartTagPr>
        <w:r w:rsidRPr="00A429A0">
          <w:rPr>
            <w:rStyle w:val="m"/>
            <w:sz w:val="28"/>
            <w:szCs w:val="28"/>
          </w:rPr>
          <w:t>1967 г</w:t>
        </w:r>
      </w:smartTag>
      <w:r w:rsidRPr="00A429A0">
        <w:rPr>
          <w:rStyle w:val="m"/>
          <w:sz w:val="28"/>
          <w:szCs w:val="28"/>
        </w:rPr>
        <w:t>. к 50-летию Советской власти, а пятилетний</w:t>
      </w:r>
      <w:r w:rsidR="000E16AC">
        <w:rPr>
          <w:rStyle w:val="m"/>
          <w:sz w:val="28"/>
          <w:szCs w:val="28"/>
        </w:rPr>
        <w:t>—к 100-летию со дня рождения В.</w:t>
      </w:r>
      <w:r w:rsidRPr="00A429A0">
        <w:rPr>
          <w:rStyle w:val="m"/>
          <w:sz w:val="28"/>
          <w:szCs w:val="28"/>
        </w:rPr>
        <w:t xml:space="preserve">И. Ленина. </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Быстрый рост населения Калининграда, Костина, поселков потребовал интенсивного жилищного строительства. В 1947 в южной части Калининграда был построен поселок 30 лет Октября.</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До войны на одной из главных улиц Калининграда—Циолковского — стояло всего два пятиэтажных каменных дома. В годы первых послевоенных пятилеток улицу застроили пятиэтажными домами, в одном из которых открыли первый в Калининграде универмаг (и по сей день это один из крупных магазинов города). Были построены новая трехэтажная поликлиника, средняя школа.</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 xml:space="preserve">При активном участии жителей был разбит парк культуры и отдыха; осенью </w:t>
      </w:r>
      <w:smartTag w:uri="urn:schemas-microsoft-com:office:smarttags" w:element="metricconverter">
        <w:smartTagPr>
          <w:attr w:name="ProductID" w:val="1796 г"/>
        </w:smartTagPr>
        <w:r w:rsidRPr="00A429A0">
          <w:rPr>
            <w:sz w:val="28"/>
            <w:szCs w:val="28"/>
          </w:rPr>
          <w:t>1950 г</w:t>
        </w:r>
      </w:smartTag>
      <w:r w:rsidRPr="00A429A0">
        <w:rPr>
          <w:sz w:val="28"/>
          <w:szCs w:val="28"/>
        </w:rPr>
        <w:t xml:space="preserve">. близ Калининграда заложили </w:t>
      </w:r>
      <w:smartTag w:uri="urn:schemas-microsoft-com:office:smarttags" w:element="metricconverter">
        <w:smartTagPr>
          <w:attr w:name="ProductID" w:val="1796 г"/>
        </w:smartTagPr>
        <w:r w:rsidRPr="00A429A0">
          <w:rPr>
            <w:sz w:val="28"/>
            <w:szCs w:val="28"/>
          </w:rPr>
          <w:t>18 га</w:t>
        </w:r>
      </w:smartTag>
      <w:r w:rsidRPr="00A429A0">
        <w:rPr>
          <w:sz w:val="28"/>
          <w:szCs w:val="28"/>
        </w:rPr>
        <w:t xml:space="preserve"> леса и лесопарк.</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 xml:space="preserve">По инициативе молодежи фабрики “Передовая текстильщица” в </w:t>
      </w:r>
      <w:smartTag w:uri="urn:schemas-microsoft-com:office:smarttags" w:element="metricconverter">
        <w:smartTagPr>
          <w:attr w:name="ProductID" w:val="1796 г"/>
        </w:smartTagPr>
        <w:r w:rsidRPr="00A429A0">
          <w:rPr>
            <w:sz w:val="28"/>
            <w:szCs w:val="28"/>
          </w:rPr>
          <w:t>1950 г</w:t>
        </w:r>
      </w:smartTag>
      <w:r w:rsidRPr="00A429A0">
        <w:rPr>
          <w:sz w:val="28"/>
          <w:szCs w:val="28"/>
        </w:rPr>
        <w:t>. в поселке построили стадион.</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 xml:space="preserve">В </w:t>
      </w:r>
      <w:smartTag w:uri="urn:schemas-microsoft-com:office:smarttags" w:element="metricconverter">
        <w:smartTagPr>
          <w:attr w:name="ProductID" w:val="1796 г"/>
        </w:smartTagPr>
        <w:r w:rsidRPr="00A429A0">
          <w:rPr>
            <w:sz w:val="28"/>
            <w:szCs w:val="28"/>
          </w:rPr>
          <w:t>1955 г</w:t>
        </w:r>
      </w:smartTag>
      <w:r w:rsidRPr="00A429A0">
        <w:rPr>
          <w:sz w:val="28"/>
          <w:szCs w:val="28"/>
        </w:rPr>
        <w:t>. началось строительство стадиона в Калининград. Сейчас это один из лучших стадионов в Подмосковье. В нем плавательный бассейн, трибуны на 10 тыс. зрителей, залы для тренировок и занятий секций.</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В 1955—1960 гг. вырос новый жилой массив Калининградские Черемушки. В 1956—1957 гг. в квартиры калининградцев и костинцев начал поступать газ.</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 xml:space="preserve">В годы семилетки в Калининграде, одном из первых городов страны, началось крупнопанельное и крупноблочное строительство. Почти все жилые дома строились индустриальным методом, в результате была достигнута самая низкая в Московской области фактическая стоимость строительства </w:t>
      </w:r>
      <w:smartTag w:uri="urn:schemas-microsoft-com:office:smarttags" w:element="metricconverter">
        <w:smartTagPr>
          <w:attr w:name="ProductID" w:val="1796 г"/>
        </w:smartTagPr>
        <w:r w:rsidRPr="00A429A0">
          <w:rPr>
            <w:sz w:val="28"/>
            <w:szCs w:val="28"/>
          </w:rPr>
          <w:t>1 кв. м</w:t>
        </w:r>
      </w:smartTag>
      <w:r w:rsidRPr="00A429A0">
        <w:rPr>
          <w:sz w:val="28"/>
          <w:szCs w:val="28"/>
        </w:rPr>
        <w:t>; были введены в эксплуатацию жилые дома общей площадью 526 тыс. кв. м.</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 xml:space="preserve">Рост населения Калининграда (в </w:t>
      </w:r>
      <w:smartTag w:uri="urn:schemas-microsoft-com:office:smarttags" w:element="metricconverter">
        <w:smartTagPr>
          <w:attr w:name="ProductID" w:val="1796 г"/>
        </w:smartTagPr>
        <w:r w:rsidRPr="00A429A0">
          <w:rPr>
            <w:sz w:val="28"/>
            <w:szCs w:val="28"/>
          </w:rPr>
          <w:t>1959 г</w:t>
        </w:r>
      </w:smartTag>
      <w:r w:rsidRPr="00A429A0">
        <w:rPr>
          <w:sz w:val="28"/>
          <w:szCs w:val="28"/>
        </w:rPr>
        <w:t xml:space="preserve">.—41,4 тыс. жителей) и Костина (в том же году—30,5 тыс. жителей), интенсивное жилищное и социально-культурное строительство привели к их территориальному слиянию. В августе </w:t>
      </w:r>
      <w:smartTag w:uri="urn:schemas-microsoft-com:office:smarttags" w:element="metricconverter">
        <w:smartTagPr>
          <w:attr w:name="ProductID" w:val="1796 г"/>
        </w:smartTagPr>
        <w:r w:rsidRPr="00A429A0">
          <w:rPr>
            <w:sz w:val="28"/>
            <w:szCs w:val="28"/>
          </w:rPr>
          <w:t>1960 г</w:t>
        </w:r>
      </w:smartTag>
      <w:r w:rsidRPr="00A429A0">
        <w:rPr>
          <w:sz w:val="28"/>
          <w:szCs w:val="28"/>
        </w:rPr>
        <w:t>. оно было оформлено административно: г. Костино вошел в черту г. Калининграда.</w:t>
      </w:r>
    </w:p>
    <w:p w:rsidR="00DC2A82" w:rsidRPr="00A429A0" w:rsidRDefault="00DC2A82" w:rsidP="00A429A0">
      <w:pPr>
        <w:spacing w:line="360" w:lineRule="auto"/>
        <w:ind w:firstLine="709"/>
        <w:jc w:val="both"/>
        <w:rPr>
          <w:rStyle w:val="m"/>
          <w:sz w:val="28"/>
          <w:szCs w:val="28"/>
        </w:rPr>
      </w:pPr>
      <w:r w:rsidRPr="00A429A0">
        <w:rPr>
          <w:rStyle w:val="m"/>
          <w:sz w:val="28"/>
          <w:szCs w:val="28"/>
        </w:rPr>
        <w:t xml:space="preserve">В </w:t>
      </w:r>
      <w:smartTag w:uri="urn:schemas-microsoft-com:office:smarttags" w:element="metricconverter">
        <w:smartTagPr>
          <w:attr w:name="ProductID" w:val="1796 г"/>
        </w:smartTagPr>
        <w:r w:rsidRPr="00A429A0">
          <w:rPr>
            <w:rStyle w:val="m"/>
            <w:sz w:val="28"/>
            <w:szCs w:val="28"/>
          </w:rPr>
          <w:t>1963 г</w:t>
        </w:r>
      </w:smartTag>
      <w:r w:rsidRPr="00A429A0">
        <w:rPr>
          <w:rStyle w:val="m"/>
          <w:sz w:val="28"/>
          <w:szCs w:val="28"/>
        </w:rPr>
        <w:t xml:space="preserve">. в подчинение Калининграду были переданы рабочие поселки Первомайский и Текстильщики, а также дачный поселок Болшево (возник на основе той части когда-то единого с. Болшева, которая осталась селом после отделения пос. Первомайского). Началось слияние всех этих населенных пунктов в один город. С этого времени Калининград начал особенно быстро расти и развиваться. В </w:t>
      </w:r>
      <w:smartTag w:uri="urn:schemas-microsoft-com:office:smarttags" w:element="metricconverter">
        <w:smartTagPr>
          <w:attr w:name="ProductID" w:val="1796 г"/>
        </w:smartTagPr>
        <w:r w:rsidRPr="00A429A0">
          <w:rPr>
            <w:rStyle w:val="m"/>
            <w:sz w:val="28"/>
            <w:szCs w:val="28"/>
          </w:rPr>
          <w:t>1965 г</w:t>
        </w:r>
      </w:smartTag>
      <w:r w:rsidRPr="00A429A0">
        <w:rPr>
          <w:rStyle w:val="m"/>
          <w:sz w:val="28"/>
          <w:szCs w:val="28"/>
        </w:rPr>
        <w:t xml:space="preserve">. был принят план застройки города и поселков. Некогда разделявшее Калининград и Костино Куракинское поле стало местом интенсивной застройки. Здесь создается большой микрорайон Новые Подлипки. Главная улица этого района, проспект Королева, соединила улицы Циолковского (Калининград) и Дзержинского (Костино), что завершило территориальное слияние Костина и Калининграда. Широкое строительство развернулось в посёлках. </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Девятиэтажными домами стал застраиваться пустырь у станции Подлипки в Завокзальном районе. В первых этажах домов разместились кафе, книжный магазин, ателье, парикмахерская. На станции был сделан подземный переход. На станционной площади появилось красивое здание универмага “Заря”.</w:t>
      </w:r>
    </w:p>
    <w:p w:rsidR="00DC2A82" w:rsidRPr="00A429A0" w:rsidRDefault="00DC2A82" w:rsidP="00A429A0">
      <w:pPr>
        <w:spacing w:line="360" w:lineRule="auto"/>
        <w:ind w:firstLine="709"/>
        <w:jc w:val="both"/>
        <w:rPr>
          <w:rStyle w:val="m"/>
          <w:sz w:val="28"/>
          <w:szCs w:val="28"/>
        </w:rPr>
      </w:pPr>
      <w:r w:rsidRPr="00A429A0">
        <w:rPr>
          <w:rStyle w:val="m"/>
          <w:sz w:val="28"/>
          <w:szCs w:val="28"/>
        </w:rPr>
        <w:t xml:space="preserve">В </w:t>
      </w:r>
      <w:smartTag w:uri="urn:schemas-microsoft-com:office:smarttags" w:element="metricconverter">
        <w:smartTagPr>
          <w:attr w:name="ProductID" w:val="1796 г"/>
        </w:smartTagPr>
        <w:r w:rsidRPr="00A429A0">
          <w:rPr>
            <w:rStyle w:val="m"/>
            <w:sz w:val="28"/>
            <w:szCs w:val="28"/>
          </w:rPr>
          <w:t>1970 г</w:t>
        </w:r>
      </w:smartTag>
      <w:r w:rsidRPr="00A429A0">
        <w:rPr>
          <w:rStyle w:val="m"/>
          <w:sz w:val="28"/>
          <w:szCs w:val="28"/>
        </w:rPr>
        <w:t xml:space="preserve">. число жителей в городе превысило 105,9 тыс. человек. В </w:t>
      </w:r>
      <w:smartTag w:uri="urn:schemas-microsoft-com:office:smarttags" w:element="metricconverter">
        <w:smartTagPr>
          <w:attr w:name="ProductID" w:val="1796 г"/>
        </w:smartTagPr>
        <w:r w:rsidRPr="00A429A0">
          <w:rPr>
            <w:rStyle w:val="m"/>
            <w:sz w:val="28"/>
            <w:szCs w:val="28"/>
          </w:rPr>
          <w:t>1979 г</w:t>
        </w:r>
      </w:smartTag>
      <w:r w:rsidRPr="00A429A0">
        <w:rPr>
          <w:rStyle w:val="m"/>
          <w:sz w:val="28"/>
          <w:szCs w:val="28"/>
        </w:rPr>
        <w:t xml:space="preserve">. оно составило 133,5 тыс. человек. </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 xml:space="preserve">За годы девятой пятилетки средняя обеспеченность жилой площадью на долю одного человека выросла с 7,9 до </w:t>
      </w:r>
      <w:smartTag w:uri="urn:schemas-microsoft-com:office:smarttags" w:element="metricconverter">
        <w:smartTagPr>
          <w:attr w:name="ProductID" w:val="1796 г"/>
        </w:smartTagPr>
        <w:r w:rsidRPr="00A429A0">
          <w:rPr>
            <w:sz w:val="28"/>
            <w:szCs w:val="28"/>
          </w:rPr>
          <w:t>9,1 кв. м</w:t>
        </w:r>
      </w:smartTag>
      <w:r w:rsidRPr="00A429A0">
        <w:rPr>
          <w:sz w:val="28"/>
          <w:szCs w:val="28"/>
        </w:rPr>
        <w:t xml:space="preserve">. Предполагается, что к 80-м гг. она будет составлять </w:t>
      </w:r>
      <w:smartTag w:uri="urn:schemas-microsoft-com:office:smarttags" w:element="metricconverter">
        <w:smartTagPr>
          <w:attr w:name="ProductID" w:val="1796 г"/>
        </w:smartTagPr>
        <w:r w:rsidRPr="00A429A0">
          <w:rPr>
            <w:sz w:val="28"/>
            <w:szCs w:val="28"/>
          </w:rPr>
          <w:t>10,2 кв. м</w:t>
        </w:r>
      </w:smartTag>
      <w:r w:rsidRPr="00A429A0">
        <w:rPr>
          <w:sz w:val="28"/>
          <w:szCs w:val="28"/>
        </w:rPr>
        <w:t>.</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 xml:space="preserve">Знаменательные изменения в развитии города произошли в девятой пятилетке. В </w:t>
      </w:r>
      <w:smartTag w:uri="urn:schemas-microsoft-com:office:smarttags" w:element="metricconverter">
        <w:smartTagPr>
          <w:attr w:name="ProductID" w:val="1796 г"/>
        </w:smartTagPr>
        <w:r w:rsidRPr="00A429A0">
          <w:rPr>
            <w:sz w:val="28"/>
            <w:szCs w:val="28"/>
          </w:rPr>
          <w:t>1971 г</w:t>
        </w:r>
      </w:smartTag>
      <w:r w:rsidRPr="00A429A0">
        <w:rPr>
          <w:sz w:val="28"/>
          <w:szCs w:val="28"/>
        </w:rPr>
        <w:t xml:space="preserve">. впервые был принят план технического прогресса и социального развития города и поселков на 1971—1975 гг. Коллективы промышленных предприятий досрочно, к 4 сентября </w:t>
      </w:r>
      <w:smartTag w:uri="urn:schemas-microsoft-com:office:smarttags" w:element="metricconverter">
        <w:smartTagPr>
          <w:attr w:name="ProductID" w:val="1796 г"/>
        </w:smartTagPr>
        <w:r w:rsidRPr="00A429A0">
          <w:rPr>
            <w:sz w:val="28"/>
            <w:szCs w:val="28"/>
          </w:rPr>
          <w:t>1975 г</w:t>
        </w:r>
      </w:smartTag>
      <w:r w:rsidRPr="00A429A0">
        <w:rPr>
          <w:sz w:val="28"/>
          <w:szCs w:val="28"/>
        </w:rPr>
        <w:t>., выполнили пятилетку по объему промышленного производства и росту производительности труда. Калининград был награжден переходящим Красным знаменем ЦК КПСС, Совета Министров СССР, ВЦСПС, ЦК ВЛКСМ.</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 xml:space="preserve">Изменилось лицо предприятий. На Болшевском машиностроительном заводе построены новые производственные корпуса. На хлопкопрядильной фабрике им. 1 Мая внедрен механизированный комплекс по транспортировке пряжи и полуфабрикатов. Общая протяженность механизированных путей около </w:t>
      </w:r>
      <w:smartTag w:uri="urn:schemas-microsoft-com:office:smarttags" w:element="metricconverter">
        <w:smartTagPr>
          <w:attr w:name="ProductID" w:val="1796 г"/>
        </w:smartTagPr>
        <w:r w:rsidRPr="00A429A0">
          <w:rPr>
            <w:sz w:val="28"/>
            <w:szCs w:val="28"/>
          </w:rPr>
          <w:t>3 км</w:t>
        </w:r>
      </w:smartTag>
      <w:r w:rsidRPr="00A429A0">
        <w:rPr>
          <w:sz w:val="28"/>
          <w:szCs w:val="28"/>
        </w:rPr>
        <w:t>. Цеха фабрики полностью реконструированы, в их отделке появились кафель, мрамор, на стенах</w:t>
      </w:r>
      <w:r w:rsidR="000E16AC">
        <w:rPr>
          <w:sz w:val="28"/>
          <w:szCs w:val="28"/>
        </w:rPr>
        <w:t xml:space="preserve"> </w:t>
      </w:r>
      <w:r w:rsidRPr="00A429A0">
        <w:rPr>
          <w:sz w:val="28"/>
          <w:szCs w:val="28"/>
        </w:rPr>
        <w:t>—</w:t>
      </w:r>
      <w:r w:rsidR="000E16AC">
        <w:rPr>
          <w:sz w:val="28"/>
          <w:szCs w:val="28"/>
        </w:rPr>
        <w:t xml:space="preserve"> </w:t>
      </w:r>
      <w:r w:rsidRPr="00A429A0">
        <w:rPr>
          <w:sz w:val="28"/>
          <w:szCs w:val="28"/>
        </w:rPr>
        <w:t xml:space="preserve">красочные панно. С </w:t>
      </w:r>
      <w:smartTag w:uri="urn:schemas-microsoft-com:office:smarttags" w:element="metricconverter">
        <w:smartTagPr>
          <w:attr w:name="ProductID" w:val="1796 г"/>
        </w:smartTagPr>
        <w:r w:rsidRPr="00A429A0">
          <w:rPr>
            <w:sz w:val="28"/>
            <w:szCs w:val="28"/>
          </w:rPr>
          <w:t>1973 г</w:t>
        </w:r>
      </w:smartTag>
      <w:r w:rsidRPr="00A429A0">
        <w:rPr>
          <w:sz w:val="28"/>
          <w:szCs w:val="28"/>
        </w:rPr>
        <w:t>. фабрика носит звание “Предприятие комплексной механизации и высокой культуры производства и организации труда”.</w:t>
      </w:r>
    </w:p>
    <w:p w:rsidR="00DC2A82" w:rsidRPr="00A429A0" w:rsidRDefault="00DC2A82" w:rsidP="00A429A0">
      <w:pPr>
        <w:spacing w:line="360" w:lineRule="auto"/>
        <w:ind w:firstLine="709"/>
        <w:jc w:val="both"/>
        <w:rPr>
          <w:rStyle w:val="m"/>
          <w:sz w:val="28"/>
          <w:szCs w:val="28"/>
        </w:rPr>
      </w:pPr>
      <w:r w:rsidRPr="00A429A0">
        <w:rPr>
          <w:rStyle w:val="m"/>
          <w:sz w:val="28"/>
          <w:szCs w:val="28"/>
        </w:rPr>
        <w:t xml:space="preserve">В новое здание переехал филиал дмитровского производственного швейного объединения “Юность”. </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Ведется подготовка к реконструкции и комплексной механизации домостроительного комбината, филиала фирмы “Юность”, завода “Металлопосуда”. Домостроительный комбинат является предприятием коммунистического труда.</w:t>
      </w:r>
    </w:p>
    <w:p w:rsidR="00DC2A82" w:rsidRPr="00A429A0" w:rsidRDefault="00DC2A82" w:rsidP="00A429A0">
      <w:pPr>
        <w:spacing w:line="360" w:lineRule="auto"/>
        <w:ind w:firstLine="709"/>
        <w:jc w:val="both"/>
        <w:rPr>
          <w:rStyle w:val="m"/>
          <w:sz w:val="28"/>
          <w:szCs w:val="28"/>
        </w:rPr>
      </w:pPr>
      <w:r w:rsidRPr="00A429A0">
        <w:rPr>
          <w:rStyle w:val="m"/>
          <w:sz w:val="28"/>
          <w:szCs w:val="28"/>
        </w:rPr>
        <w:t xml:space="preserve">Завершается строительство нового микрорайона — Комитетского Леса. Новым центром города станет район Новые Подлипки. Там будут построены Дом общественных организаций, культурно-спортивный центр, детская поликлиника, Дворец бракосочетания. Уже построены городская библиотека, филиал научной областной библиотеки, шахматный клуб, торговый центр и другие здания. Украшением этого района являются три 16-этажных здания молодежного жилищного комплекса (МЖК). </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МЖК</w:t>
      </w:r>
      <w:r w:rsidR="000E16AC">
        <w:rPr>
          <w:sz w:val="28"/>
          <w:szCs w:val="28"/>
        </w:rPr>
        <w:t xml:space="preserve"> </w:t>
      </w:r>
      <w:r w:rsidRPr="00A429A0">
        <w:rPr>
          <w:sz w:val="28"/>
          <w:szCs w:val="28"/>
        </w:rPr>
        <w:t>—</w:t>
      </w:r>
      <w:r w:rsidR="000E16AC">
        <w:rPr>
          <w:sz w:val="28"/>
          <w:szCs w:val="28"/>
        </w:rPr>
        <w:t xml:space="preserve"> </w:t>
      </w:r>
      <w:r w:rsidRPr="00A429A0">
        <w:rPr>
          <w:sz w:val="28"/>
          <w:szCs w:val="28"/>
        </w:rPr>
        <w:t>это эксперимент по созданию домов с новым бытом, основанным на коллективизме и самоуправлении. В поэтажных холлах этих домов располагаются комнаты продленного дня для школьников, вечерний сад, ясли, библиотека, зал семейных торжеств, зал для спортивных занятий и т. п. Жителями этих домов стали лучшие комсомольцы города—передовики производства, комсомольский актив.</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Сданы в эксплуатацию новый роддом на 160 коек, поликлиники в поселках Первомайский и Текстильщики, что полностью решило проблему обеспечения медицинской помощью населения этих поселков. Принимает больных главный корпус городской больницы. Это современное здание состоит из семиэтажного и двухэтажного блоков, соединенных переходом. В семиэтажном блоке располагается стационарная больница на 510 коек. На каждом этаже три секции по 30 коек, а между ними транспортные узлы, столовые, лечебные кабинеты. Всего в городе восемь больниц, 12 поликлиник; в них работает свыше 500 врачей и 1200 медицинских сестер.</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 xml:space="preserve">В девятой пятилетке большое внимание уделялось развитию сети предприятий бытового обслуживания. Освоено около 100 новых видов бытовых услуг. Построен Дом быта, который оказывает 213 видов различных услуг. В </w:t>
      </w:r>
      <w:smartTag w:uri="urn:schemas-microsoft-com:office:smarttags" w:element="metricconverter">
        <w:smartTagPr>
          <w:attr w:name="ProductID" w:val="1796 г"/>
        </w:smartTagPr>
        <w:r w:rsidRPr="00A429A0">
          <w:rPr>
            <w:sz w:val="28"/>
            <w:szCs w:val="28"/>
          </w:rPr>
          <w:t>1975 г</w:t>
        </w:r>
      </w:smartTag>
      <w:r w:rsidRPr="00A429A0">
        <w:rPr>
          <w:sz w:val="28"/>
          <w:szCs w:val="28"/>
        </w:rPr>
        <w:t>. службы быта города оказывали населению 465 видов услуг.</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Культурная жизнь города с каждым годом становится все полнокровнее. Растет число культурных учреждений (от школ до спортивных сооружений), содержательнее становится их работа. В городе насчитывается 24 средних школы, два техникума, два ГПТУ.</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 xml:space="preserve">Центры культурной жизни города—Дворцы культуры им. Ленина в Костине (открыт в </w:t>
      </w:r>
      <w:smartTag w:uri="urn:schemas-microsoft-com:office:smarttags" w:element="metricconverter">
        <w:smartTagPr>
          <w:attr w:name="ProductID" w:val="1796 г"/>
        </w:smartTagPr>
        <w:r w:rsidRPr="00A429A0">
          <w:rPr>
            <w:sz w:val="28"/>
            <w:szCs w:val="28"/>
          </w:rPr>
          <w:t>1962 г</w:t>
        </w:r>
      </w:smartTag>
      <w:r w:rsidRPr="00A429A0">
        <w:rPr>
          <w:sz w:val="28"/>
          <w:szCs w:val="28"/>
        </w:rPr>
        <w:t xml:space="preserve">.) и им. Калинина в Калининграде (открыт в </w:t>
      </w:r>
      <w:smartTag w:uri="urn:schemas-microsoft-com:office:smarttags" w:element="metricconverter">
        <w:smartTagPr>
          <w:attr w:name="ProductID" w:val="1796 г"/>
        </w:smartTagPr>
        <w:r w:rsidRPr="00A429A0">
          <w:rPr>
            <w:sz w:val="28"/>
            <w:szCs w:val="28"/>
          </w:rPr>
          <w:t>1963 г</w:t>
        </w:r>
      </w:smartTag>
      <w:r w:rsidRPr="00A429A0">
        <w:rPr>
          <w:sz w:val="28"/>
          <w:szCs w:val="28"/>
        </w:rPr>
        <w:t>.). Кроме того, работают семь клубов, два кинотеатра, 14 массовых городских библиотек с числом читателей около 65 тыс. человек, две музыкальные школы, пять детских технических станций, два бассейна, шесть стадионов.</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Большая идеологическ</w:t>
      </w:r>
      <w:r w:rsidR="00482CF7">
        <w:rPr>
          <w:sz w:val="28"/>
          <w:szCs w:val="28"/>
        </w:rPr>
        <w:t>ая работа проводится в музее В.</w:t>
      </w:r>
      <w:r w:rsidRPr="00A429A0">
        <w:rPr>
          <w:sz w:val="28"/>
          <w:szCs w:val="28"/>
        </w:rPr>
        <w:t xml:space="preserve">И. Ленина в Костине. Здесь принимают в пионеры, вручают первые паспорта, сюда приходят выпускники школ после последнего звонка. С </w:t>
      </w:r>
      <w:smartTag w:uri="urn:schemas-microsoft-com:office:smarttags" w:element="metricconverter">
        <w:smartTagPr>
          <w:attr w:name="ProductID" w:val="1796 г"/>
        </w:smartTagPr>
        <w:r w:rsidRPr="00A429A0">
          <w:rPr>
            <w:sz w:val="28"/>
            <w:szCs w:val="28"/>
          </w:rPr>
          <w:t>1972 г</w:t>
        </w:r>
      </w:smartTag>
      <w:r w:rsidR="00482CF7">
        <w:rPr>
          <w:sz w:val="28"/>
          <w:szCs w:val="28"/>
        </w:rPr>
        <w:t>. (50-летие пребывания В.</w:t>
      </w:r>
      <w:r w:rsidRPr="00A429A0">
        <w:rPr>
          <w:sz w:val="28"/>
          <w:szCs w:val="28"/>
        </w:rPr>
        <w:t>И. Ленина в Костине) здесь проводятся Ленинские чтения, ветераны партии и труда, лучшие рабочие вместе с представителями молодежи рапортуют о выполнении своих планов и обязательств. Начало этой традиции положили рабочие во главе с Ге</w:t>
      </w:r>
      <w:r w:rsidR="000E16AC">
        <w:rPr>
          <w:sz w:val="28"/>
          <w:szCs w:val="28"/>
        </w:rPr>
        <w:t>роем Социалистического Труда В.</w:t>
      </w:r>
      <w:r w:rsidRPr="00A429A0">
        <w:rPr>
          <w:sz w:val="28"/>
          <w:szCs w:val="28"/>
        </w:rPr>
        <w:t>Д. Егоровым.</w:t>
      </w:r>
    </w:p>
    <w:p w:rsidR="00DC2A82" w:rsidRPr="00A429A0" w:rsidRDefault="00DC2A82" w:rsidP="00A429A0">
      <w:pPr>
        <w:spacing w:line="360" w:lineRule="auto"/>
        <w:ind w:firstLine="709"/>
        <w:jc w:val="both"/>
        <w:rPr>
          <w:rStyle w:val="m"/>
          <w:sz w:val="28"/>
          <w:szCs w:val="28"/>
        </w:rPr>
      </w:pPr>
      <w:r w:rsidRPr="00A429A0">
        <w:rPr>
          <w:rStyle w:val="m"/>
          <w:sz w:val="28"/>
          <w:szCs w:val="28"/>
        </w:rPr>
        <w:t xml:space="preserve">Городская партийная организация придает большое значение массово-политической и культурно-просветительной работе с населением, в том числе и по месту жительства. </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Городские библиотеки, взрослые и детские, регулярно организуют встречи с интересными людьми, читательские конференции, литературные диспут</w:t>
      </w:r>
      <w:r w:rsidR="000E16AC">
        <w:rPr>
          <w:sz w:val="28"/>
          <w:szCs w:val="28"/>
        </w:rPr>
        <w:t>ы. Болшевская библиотека им. С.</w:t>
      </w:r>
      <w:r w:rsidRPr="00A429A0">
        <w:rPr>
          <w:sz w:val="28"/>
          <w:szCs w:val="28"/>
        </w:rPr>
        <w:t>Н. Дурылина продолжает традиционные встречи с артистами, художниками, писателями, положенные</w:t>
      </w:r>
      <w:r w:rsidR="000E16AC">
        <w:rPr>
          <w:sz w:val="28"/>
          <w:szCs w:val="28"/>
        </w:rPr>
        <w:t xml:space="preserve"> еще ученым-искусствоведом С.</w:t>
      </w:r>
      <w:r w:rsidRPr="00A429A0">
        <w:rPr>
          <w:sz w:val="28"/>
          <w:szCs w:val="28"/>
        </w:rPr>
        <w:t xml:space="preserve">Н. Дурылиным (жителем Болшева с 1934 по </w:t>
      </w:r>
      <w:smartTag w:uri="urn:schemas-microsoft-com:office:smarttags" w:element="metricconverter">
        <w:smartTagPr>
          <w:attr w:name="ProductID" w:val="1796 г"/>
        </w:smartTagPr>
        <w:r w:rsidRPr="00A429A0">
          <w:rPr>
            <w:sz w:val="28"/>
            <w:szCs w:val="28"/>
          </w:rPr>
          <w:t>1954 г</w:t>
        </w:r>
      </w:smartTag>
      <w:r w:rsidRPr="00A429A0">
        <w:rPr>
          <w:sz w:val="28"/>
          <w:szCs w:val="28"/>
        </w:rPr>
        <w:t xml:space="preserve">.). Он был инициатором создания библиотеки в поселке, которой передал в дар 3 тыс. томов. Библиотека была открыта в </w:t>
      </w:r>
      <w:smartTag w:uri="urn:schemas-microsoft-com:office:smarttags" w:element="metricconverter">
        <w:smartTagPr>
          <w:attr w:name="ProductID" w:val="1796 г"/>
        </w:smartTagPr>
        <w:r w:rsidRPr="00A429A0">
          <w:rPr>
            <w:sz w:val="28"/>
            <w:szCs w:val="28"/>
          </w:rPr>
          <w:t>1959 г</w:t>
        </w:r>
      </w:smartTag>
      <w:r w:rsidRPr="00A429A0">
        <w:rPr>
          <w:sz w:val="28"/>
          <w:szCs w:val="28"/>
        </w:rPr>
        <w:t xml:space="preserve">. и с </w:t>
      </w:r>
      <w:smartTag w:uri="urn:schemas-microsoft-com:office:smarttags" w:element="metricconverter">
        <w:smartTagPr>
          <w:attr w:name="ProductID" w:val="1796 г"/>
        </w:smartTagPr>
        <w:r w:rsidRPr="00A429A0">
          <w:rPr>
            <w:sz w:val="28"/>
            <w:szCs w:val="28"/>
          </w:rPr>
          <w:t>1966 г</w:t>
        </w:r>
      </w:smartTag>
      <w:r w:rsidRPr="00A429A0">
        <w:rPr>
          <w:sz w:val="28"/>
          <w:szCs w:val="28"/>
        </w:rPr>
        <w:t>. носит его имя.</w:t>
      </w:r>
    </w:p>
    <w:p w:rsidR="00DC2A82" w:rsidRPr="00A429A0" w:rsidRDefault="00DC2A82" w:rsidP="00A429A0">
      <w:pPr>
        <w:spacing w:line="360" w:lineRule="auto"/>
        <w:ind w:firstLine="709"/>
        <w:jc w:val="both"/>
        <w:rPr>
          <w:rStyle w:val="m"/>
          <w:sz w:val="28"/>
          <w:szCs w:val="28"/>
        </w:rPr>
      </w:pPr>
      <w:r w:rsidRPr="00A429A0">
        <w:rPr>
          <w:rStyle w:val="m"/>
          <w:sz w:val="28"/>
          <w:szCs w:val="28"/>
        </w:rPr>
        <w:t xml:space="preserve">Работу с молодежью проводят молодежные клубы и клубы по интересам: поэзии, старшеклассников “Твое призвание” (с факультетами—рабочих профессий, юридический, медицинский, службы быта), коллекционеров, детский клуб “Мечта”, “Орбита” и др. </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Для молодежи организуются встречи с передовиками производства, ветеранами партии и труда. Большую воспитатель</w:t>
      </w:r>
      <w:r w:rsidR="000E16AC">
        <w:rPr>
          <w:sz w:val="28"/>
          <w:szCs w:val="28"/>
        </w:rPr>
        <w:t>ную работу проводят ветераны Т.Р. Соловьев и И.С. Киреев, Н.</w:t>
      </w:r>
      <w:r w:rsidRPr="00A429A0">
        <w:rPr>
          <w:sz w:val="28"/>
          <w:szCs w:val="28"/>
        </w:rPr>
        <w:t xml:space="preserve">М. Бородкин (возглавлял в годы Великой Отечественной войны Мытищинский горисполком). Герой Советского Союза генерал-майор запаса И.В. Дубовой, член партии с </w:t>
      </w:r>
      <w:smartTag w:uri="urn:schemas-microsoft-com:office:smarttags" w:element="metricconverter">
        <w:smartTagPr>
          <w:attr w:name="ProductID" w:val="1796 г"/>
        </w:smartTagPr>
        <w:r w:rsidRPr="00A429A0">
          <w:rPr>
            <w:sz w:val="28"/>
            <w:szCs w:val="28"/>
          </w:rPr>
          <w:t>1926 г</w:t>
        </w:r>
      </w:smartTag>
      <w:r w:rsidR="000E16AC">
        <w:rPr>
          <w:sz w:val="28"/>
          <w:szCs w:val="28"/>
        </w:rPr>
        <w:t>. В.</w:t>
      </w:r>
      <w:r w:rsidRPr="00A429A0">
        <w:rPr>
          <w:sz w:val="28"/>
          <w:szCs w:val="28"/>
        </w:rPr>
        <w:t>С. Шагов</w:t>
      </w:r>
      <w:r w:rsidR="000E16AC">
        <w:rPr>
          <w:sz w:val="28"/>
          <w:szCs w:val="28"/>
        </w:rPr>
        <w:t xml:space="preserve"> (сын рабочего-революционера С.</w:t>
      </w:r>
      <w:r w:rsidRPr="00A429A0">
        <w:rPr>
          <w:sz w:val="28"/>
          <w:szCs w:val="28"/>
        </w:rPr>
        <w:t>Е. Шагова), Герой Социалистического Тр</w:t>
      </w:r>
      <w:r w:rsidR="000E16AC">
        <w:rPr>
          <w:sz w:val="28"/>
          <w:szCs w:val="28"/>
        </w:rPr>
        <w:t>уда слесарь-инструментальщик С.С. Павлов. Имя С.</w:t>
      </w:r>
      <w:r w:rsidRPr="00A429A0">
        <w:rPr>
          <w:sz w:val="28"/>
          <w:szCs w:val="28"/>
        </w:rPr>
        <w:t>С. Павлова известно в медиц</w:t>
      </w:r>
      <w:r w:rsidR="000E16AC">
        <w:rPr>
          <w:sz w:val="28"/>
          <w:szCs w:val="28"/>
        </w:rPr>
        <w:t>ине: совместно с профессором В.</w:t>
      </w:r>
      <w:r w:rsidRPr="00A429A0">
        <w:rPr>
          <w:sz w:val="28"/>
          <w:szCs w:val="28"/>
        </w:rPr>
        <w:t>И. Францевым он изобрел инструмент, позволяющий делать операции на сердце без грубого нарушения сердечной мышцы.</w:t>
      </w:r>
    </w:p>
    <w:p w:rsidR="00DC2A82" w:rsidRPr="00A429A0" w:rsidRDefault="00DC2A82" w:rsidP="00A429A0">
      <w:pPr>
        <w:spacing w:line="360" w:lineRule="auto"/>
        <w:ind w:firstLine="709"/>
        <w:jc w:val="both"/>
        <w:rPr>
          <w:rStyle w:val="m"/>
          <w:sz w:val="28"/>
          <w:szCs w:val="28"/>
        </w:rPr>
      </w:pPr>
      <w:r w:rsidRPr="00A429A0">
        <w:rPr>
          <w:rStyle w:val="m"/>
          <w:sz w:val="28"/>
          <w:szCs w:val="28"/>
        </w:rPr>
        <w:t>Немаловажную роль в воспитании учащихся и молодежи играют созданные при некоторы</w:t>
      </w:r>
      <w:r w:rsidR="000E16AC">
        <w:rPr>
          <w:rStyle w:val="m"/>
          <w:sz w:val="28"/>
          <w:szCs w:val="28"/>
        </w:rPr>
        <w:t>х школах мемориальные музеи (В.И. Ленина, М.</w:t>
      </w:r>
      <w:r w:rsidRPr="00A429A0">
        <w:rPr>
          <w:rStyle w:val="m"/>
          <w:sz w:val="28"/>
          <w:szCs w:val="28"/>
        </w:rPr>
        <w:t>И. Кали</w:t>
      </w:r>
      <w:r w:rsidR="000E16AC">
        <w:rPr>
          <w:rStyle w:val="m"/>
          <w:sz w:val="28"/>
          <w:szCs w:val="28"/>
        </w:rPr>
        <w:t>нина, Героя Советского Союза Н.</w:t>
      </w:r>
      <w:r w:rsidRPr="00A429A0">
        <w:rPr>
          <w:rStyle w:val="m"/>
          <w:sz w:val="28"/>
          <w:szCs w:val="28"/>
        </w:rPr>
        <w:t xml:space="preserve">П. Корсакова) и музеи трудовой славы. </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Стало деятельным участником культурной жизни города городское отделение Всероссийского общества охраны памятников истории и культуры, в котором состоит 14 тыс. членов.</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Популярностью пользуются устные молодежные журналы “Горизонт”, “Виток”, “Спектр”, “Сатирикон”. Хорошая традиция—организация вечеров при Дворцах культуры, посвященных городам-героям, героям строек века и с их участием,—“Товарищ КамАЗ”, “Товарищ БАМ”, “Товарищ ВАЗ”, вечеров-портретов, которые прославляют героев труда и передовиков производства.</w:t>
      </w:r>
    </w:p>
    <w:p w:rsidR="00DC2A82" w:rsidRPr="00A429A0" w:rsidRDefault="00DC2A82" w:rsidP="00A429A0">
      <w:pPr>
        <w:spacing w:line="360" w:lineRule="auto"/>
        <w:ind w:firstLine="709"/>
        <w:jc w:val="both"/>
        <w:rPr>
          <w:rStyle w:val="m"/>
          <w:sz w:val="28"/>
          <w:szCs w:val="28"/>
        </w:rPr>
      </w:pPr>
      <w:r w:rsidRPr="00A429A0">
        <w:rPr>
          <w:rStyle w:val="m"/>
          <w:sz w:val="28"/>
          <w:szCs w:val="28"/>
        </w:rPr>
        <w:t>Неотъемлемой частью жизни калининградцев стали праздники улиц, вечера “А у нас во дворе”. Организует и готовит их общественность. При этом учитывается особенность каждой улицы. На один из праздников улицы им. Калинина приезжали рабо</w:t>
      </w:r>
      <w:r w:rsidR="00D53E70">
        <w:rPr>
          <w:rStyle w:val="m"/>
          <w:sz w:val="28"/>
          <w:szCs w:val="28"/>
        </w:rPr>
        <w:t>тники Государственного музея М.</w:t>
      </w:r>
      <w:r w:rsidRPr="00A429A0">
        <w:rPr>
          <w:rStyle w:val="m"/>
          <w:sz w:val="28"/>
          <w:szCs w:val="28"/>
        </w:rPr>
        <w:t xml:space="preserve">И. Калинина из Москвы. Старожилы города поделились воспоминаниями о встречах с замечательным революционером, рассказали о переменах в жизни улицы. </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Любят жители города яркий, красочный праздник проводов зимы, праздник весны, устраиваемые на площадях и в парках. Уже установилась традиция: в новогоднюю ночь калининградцы собираются на праздник у главной елки города на центральной площади.</w:t>
      </w:r>
    </w:p>
    <w:p w:rsidR="00DC2A82" w:rsidRPr="00A429A0" w:rsidRDefault="00DC2A82" w:rsidP="00A429A0">
      <w:pPr>
        <w:spacing w:line="360" w:lineRule="auto"/>
        <w:ind w:firstLine="709"/>
        <w:jc w:val="both"/>
        <w:rPr>
          <w:rStyle w:val="m"/>
          <w:sz w:val="28"/>
          <w:szCs w:val="28"/>
        </w:rPr>
      </w:pPr>
      <w:r w:rsidRPr="00A429A0">
        <w:rPr>
          <w:rStyle w:val="m"/>
          <w:sz w:val="28"/>
          <w:szCs w:val="28"/>
        </w:rPr>
        <w:t xml:space="preserve">Работа с жителями города непосредственно в микрорайонах организуется и проводится шефствующими партийными организациями через агитколлективы. Чтобы полнее учесть запросы и интересы разных категорий населения, составляется социальный паспорт микрорайона. Работа по месту жительства проводится летом на агитплощадках, зимой—в клубах избирателей. Формы ее разнообразны: лекции, встречи с депутатами городского Совета, руководителями общественных организаций и служб города, концерты агитбригад, организация дежурств жителей во дворах своих домов и т. д. </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 xml:space="preserve">При Дворцах и клубах работает 150 коллективов художественной самодеятельности (около 7 тыс. человек). Самодеятельность в городе ведет счет своей истории с </w:t>
      </w:r>
      <w:smartTag w:uri="urn:schemas-microsoft-com:office:smarttags" w:element="metricconverter">
        <w:smartTagPr>
          <w:attr w:name="ProductID" w:val="1796 г"/>
        </w:smartTagPr>
        <w:r w:rsidRPr="00A429A0">
          <w:rPr>
            <w:sz w:val="28"/>
            <w:szCs w:val="28"/>
          </w:rPr>
          <w:t>1918 г</w:t>
        </w:r>
      </w:smartTag>
      <w:r w:rsidRPr="00A429A0">
        <w:rPr>
          <w:sz w:val="28"/>
          <w:szCs w:val="28"/>
        </w:rPr>
        <w:t>. Те самодеятельные кружки, которые были созданы в трудные 20-е гг. в деревянном клубе в пос. Подлипки и в Болшевской трудкоммуне, в Народных домах при прядильной и шелкоткацкой фабриках, существовали все годы и не распались даже тогда, когда страна вела кровопролитную войну с фашизмом. А некоторые из них, как детский хор и хореографический коллектив при клубе им. Калинина, появились во время войны. Новую жизнь они получили в послевоенные годы. В 50-х гг. на всю страну прославился калининградский детский хор под руководством заслуже</w:t>
      </w:r>
      <w:r w:rsidR="00482CF7">
        <w:rPr>
          <w:sz w:val="28"/>
          <w:szCs w:val="28"/>
        </w:rPr>
        <w:t>нного деятеля искусств РСФСР А.</w:t>
      </w:r>
      <w:r w:rsidRPr="00A429A0">
        <w:rPr>
          <w:sz w:val="28"/>
          <w:szCs w:val="28"/>
        </w:rPr>
        <w:t xml:space="preserve">Н. Чмырева. Более ста произведений из репертуара хора записано на грампластинки. Участники хора не раз выступали в Колонном зале Дома союзов, в Кремле, в концертных залах и театрах Москвы и Ленинграда. О хоре снят телевизионный фильм, который демонстрировался в советском павильоне Брюссельской выставки. Этот коллектив стал предвестником детской хоровой студии “Подлипки”, которой в </w:t>
      </w:r>
      <w:smartTag w:uri="urn:schemas-microsoft-com:office:smarttags" w:element="metricconverter">
        <w:smartTagPr>
          <w:attr w:name="ProductID" w:val="1796 г"/>
        </w:smartTagPr>
        <w:r w:rsidRPr="00A429A0">
          <w:rPr>
            <w:sz w:val="28"/>
            <w:szCs w:val="28"/>
          </w:rPr>
          <w:t>1976 г</w:t>
        </w:r>
      </w:smartTag>
      <w:r w:rsidRPr="00A429A0">
        <w:rPr>
          <w:sz w:val="28"/>
          <w:szCs w:val="28"/>
        </w:rPr>
        <w:t>. присвоено звание Академической капеллы. В 70-х гг. хор три раза удостаивался звания лауреата. Он стал одним из лучших в Московской области. Приобрел популярность детский хор “Спутник” при Дворце культуры им. Ленина. Он выступал по телевидению, его записывали на пластинки.</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При Дворце культуры им. Калинина более 50 лет существует хор взрослых (25 лет им руководил заслуженный деятель искусств РСФСР С. С. Сахаров) и цирковой коллектив. Этим коллективам присвоено звание народных; они неоднократно выступали в концертных залах Москвы.</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 xml:space="preserve">В народный театр при Дворце культуры им. Калинина перерос драмкружок, созданный еще в 20-е гг. в Подлипках. Из этого кружка вышел народный артист РСФСР В. Р. Соловьев, единственный исполнитель до </w:t>
      </w:r>
      <w:smartTag w:uri="urn:schemas-microsoft-com:office:smarttags" w:element="metricconverter">
        <w:smartTagPr>
          <w:attr w:name="ProductID" w:val="1796 г"/>
        </w:smartTagPr>
        <w:r w:rsidRPr="00A429A0">
          <w:rPr>
            <w:sz w:val="28"/>
            <w:szCs w:val="28"/>
          </w:rPr>
          <w:t>1970 г</w:t>
        </w:r>
      </w:smartTag>
      <w:r w:rsidRPr="00A429A0">
        <w:rPr>
          <w:sz w:val="28"/>
          <w:szCs w:val="28"/>
        </w:rPr>
        <w:t>. роли М. И. Калинина в кино (брат питерского рабочего Т. Р. Соловьева). Детский театр Дворца культуры им. Ленина также носит звание народного. В 1970-х гг. при Дворце культуры им. Ленина была создана детская балетная студия (она поставила балеты “Доктор Айболит”, “Мальчиш-Кибальчиш” и др.).</w:t>
      </w:r>
    </w:p>
    <w:p w:rsidR="00DC2A82" w:rsidRPr="00A429A0" w:rsidRDefault="00DC2A82" w:rsidP="00A429A0">
      <w:pPr>
        <w:spacing w:line="360" w:lineRule="auto"/>
        <w:ind w:firstLine="709"/>
        <w:jc w:val="both"/>
        <w:rPr>
          <w:rStyle w:val="m"/>
          <w:sz w:val="28"/>
          <w:szCs w:val="28"/>
        </w:rPr>
      </w:pPr>
      <w:r w:rsidRPr="00A429A0">
        <w:rPr>
          <w:rStyle w:val="m"/>
          <w:sz w:val="28"/>
          <w:szCs w:val="28"/>
        </w:rPr>
        <w:t>Изостудия при Дворце культуры им. Ленина начиналась с рисовального кружка в Болшевской трудкоммуне</w:t>
      </w:r>
      <w:r w:rsidR="00482CF7">
        <w:rPr>
          <w:rStyle w:val="m"/>
          <w:sz w:val="28"/>
          <w:szCs w:val="28"/>
        </w:rPr>
        <w:t>, которым руководил художник И.</w:t>
      </w:r>
      <w:r w:rsidRPr="00A429A0">
        <w:rPr>
          <w:rStyle w:val="m"/>
          <w:sz w:val="28"/>
          <w:szCs w:val="28"/>
        </w:rPr>
        <w:t xml:space="preserve">И. Бродский. За эти годы многие воспитанники студии стали профессиональными художниками. </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 xml:space="preserve">В Калининграде созданы хорошая спортивная база: два стадиона, два закрытых бассейна, легкоатлетический манеж, три спортивных комплекса, 37 спортивных залов, три детских юношеских спортивных школы, шахматный клуб. В школе № 17 имеется спортивный комплекс с закрытым бассейном, двумя залами, тиром. В 45 коллективах физкультуры занимается свыше 40 тыс. человек. Команда спортивного клуба “Вымпел” занимала в </w:t>
      </w:r>
      <w:smartTag w:uri="urn:schemas-microsoft-com:office:smarttags" w:element="metricconverter">
        <w:smartTagPr>
          <w:attr w:name="ProductID" w:val="1796 г"/>
        </w:smartTagPr>
        <w:r w:rsidRPr="00A429A0">
          <w:rPr>
            <w:sz w:val="28"/>
            <w:szCs w:val="28"/>
          </w:rPr>
          <w:t>1977 г</w:t>
        </w:r>
      </w:smartTag>
      <w:r w:rsidRPr="00A429A0">
        <w:rPr>
          <w:sz w:val="28"/>
          <w:szCs w:val="28"/>
        </w:rPr>
        <w:t>. пятое место в первенстве СССР по хоккею с мячом. Стали традиционными соревнования: лыжная эстафета на приз газеты “Калининградская правда”, легкоатлетическая эстафета в честь рождения В. И. Ленина, спартакиады уличных и дворовых команд, спартакиады общежитии.</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 xml:space="preserve">В </w:t>
      </w:r>
      <w:smartTag w:uri="urn:schemas-microsoft-com:office:smarttags" w:element="metricconverter">
        <w:smartTagPr>
          <w:attr w:name="ProductID" w:val="1796 г"/>
        </w:smartTagPr>
        <w:r w:rsidRPr="00A429A0">
          <w:rPr>
            <w:sz w:val="28"/>
            <w:szCs w:val="28"/>
          </w:rPr>
          <w:t>1975 г</w:t>
        </w:r>
      </w:smartTag>
      <w:r w:rsidRPr="00A429A0">
        <w:rPr>
          <w:sz w:val="28"/>
          <w:szCs w:val="28"/>
        </w:rPr>
        <w:t>. был принят план застройки Калининграда, в котором город с поселками рассматривается как единое целое. Это найдет отражение в архитектуре, характере застройки. Особое внимание уделяется поиску новой структуры города, учитывающей уже сложившуюся систему улиц, магистралей, жилых образований и центра. Застройка города будет проводиться по районам. Районами капитальной застройки станут Костино, Самаровка, Болшево, поселки Первомайский, Текстильщики. Все ветхие деревянные строения будут снесены.</w:t>
      </w:r>
    </w:p>
    <w:p w:rsidR="00DC2A82" w:rsidRPr="00A429A0" w:rsidRDefault="00DC2A82" w:rsidP="00A429A0">
      <w:pPr>
        <w:spacing w:line="360" w:lineRule="auto"/>
        <w:ind w:firstLine="709"/>
        <w:jc w:val="both"/>
        <w:rPr>
          <w:rStyle w:val="m"/>
          <w:sz w:val="28"/>
          <w:szCs w:val="28"/>
        </w:rPr>
      </w:pPr>
      <w:r w:rsidRPr="00A429A0">
        <w:rPr>
          <w:rStyle w:val="m"/>
          <w:sz w:val="28"/>
          <w:szCs w:val="28"/>
        </w:rPr>
        <w:t xml:space="preserve">Поселки, расположенные за Клязьмой, сохранятся как дачные районы, как зеленая зона между Калининградом, Щелковом, Ивантеевкой. В каждом жилом районе намечается создание парка, где построят спортивные сооружения, бассейны. Находящиеся в черте города дома отдыха и санатории будут выведены из города, а их территории станут парками и садами. На благоустроенных берегах очищенной Клязьмы проектируется городская зона отдыха с пляжами, яхт-клубом, кафе, открытым летним театром. </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Сегодня наш город широко известен в России и за её рубежами, прежде всего благодаря весомому вкладу в развитие космической техники. В кварталах довоенной застройки сохранились элементы планировки того времени: улицы Коминтерна, Октябрьская, Кирова, Ленина лучами расходятся от небольшой круглой площади.</w:t>
      </w:r>
    </w:p>
    <w:p w:rsidR="00DC2A82" w:rsidRPr="00A429A0" w:rsidRDefault="00DC2A82" w:rsidP="00A429A0">
      <w:pPr>
        <w:spacing w:line="360" w:lineRule="auto"/>
        <w:ind w:firstLine="709"/>
        <w:jc w:val="both"/>
        <w:rPr>
          <w:rStyle w:val="m"/>
          <w:sz w:val="28"/>
          <w:szCs w:val="28"/>
        </w:rPr>
      </w:pPr>
      <w:r w:rsidRPr="00A429A0">
        <w:rPr>
          <w:rStyle w:val="m"/>
          <w:sz w:val="28"/>
          <w:szCs w:val="28"/>
        </w:rPr>
        <w:t xml:space="preserve">В </w:t>
      </w:r>
      <w:smartTag w:uri="urn:schemas-microsoft-com:office:smarttags" w:element="metricconverter">
        <w:smartTagPr>
          <w:attr w:name="ProductID" w:val="1796 г"/>
        </w:smartTagPr>
        <w:r w:rsidRPr="00A429A0">
          <w:rPr>
            <w:rStyle w:val="m"/>
            <w:sz w:val="28"/>
            <w:szCs w:val="28"/>
          </w:rPr>
          <w:t>1992 г</w:t>
        </w:r>
      </w:smartTag>
      <w:r w:rsidRPr="00A429A0">
        <w:rPr>
          <w:rStyle w:val="m"/>
          <w:sz w:val="28"/>
          <w:szCs w:val="28"/>
        </w:rPr>
        <w:t xml:space="preserve">. из военных городков, находящихся на территории города, был образован самостоятельный город Юбилейный. </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 xml:space="preserve">В </w:t>
      </w:r>
      <w:smartTag w:uri="urn:schemas-microsoft-com:office:smarttags" w:element="metricconverter">
        <w:smartTagPr>
          <w:attr w:name="ProductID" w:val="1796 г"/>
        </w:smartTagPr>
        <w:r w:rsidRPr="00A429A0">
          <w:rPr>
            <w:sz w:val="28"/>
            <w:szCs w:val="28"/>
          </w:rPr>
          <w:t>1996 г</w:t>
        </w:r>
      </w:smartTag>
      <w:r w:rsidRPr="00A429A0">
        <w:rPr>
          <w:sz w:val="28"/>
          <w:szCs w:val="28"/>
        </w:rPr>
        <w:t xml:space="preserve">. Калининград был переименован в Королёв в честь выдающегося учёного и конструктора академика С.П. Королёва, сыгравшего большую роль в становлении города. С включением в черту города исторических сёл и деревень на его территории оказалось немало памятников археологии, культуры, архитектуры, природы. На месте деревни Максимково в VII в. до н.э.-V в. н.э. располагалось селище, относящееся ещё к раннему железному веку (Дьяковская культура). K XII-XIII векам относятся городища и курганные группы, обнаруженные археологами западнее деревни Буркове. </w:t>
      </w:r>
    </w:p>
    <w:p w:rsidR="00DC2A82" w:rsidRPr="00A429A0" w:rsidRDefault="00DC2A82" w:rsidP="00A429A0">
      <w:pPr>
        <w:spacing w:line="360" w:lineRule="auto"/>
        <w:ind w:firstLine="709"/>
        <w:jc w:val="both"/>
        <w:rPr>
          <w:rStyle w:val="m"/>
          <w:sz w:val="28"/>
          <w:szCs w:val="28"/>
        </w:rPr>
      </w:pPr>
      <w:r w:rsidRPr="00A429A0">
        <w:rPr>
          <w:rStyle w:val="m"/>
          <w:sz w:val="28"/>
          <w:szCs w:val="28"/>
        </w:rPr>
        <w:t xml:space="preserve">В начале настоящего тысячелетия по территории нашего города проходил волок, связывающий в единый торговый путь две соседние реки - Яузу и Клязьму. Первые упоминания названий "Болшево" и "Костино" встречаются в Писцовых книгах 1573-74 гг. </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 xml:space="preserve">В Болшеве, близ моста через Клязьму, находится церковь Косьмы и Дамиана, построенная в 1786 году и являющаяся древнейшим из сохранившихся памятников архитектуры в городе. В XIX в. на средства П.И. Одоевского в селе были построены церковь Преображения Господня, школа и богадельня. </w:t>
      </w:r>
    </w:p>
    <w:p w:rsidR="00DC2A82" w:rsidRPr="00A429A0" w:rsidRDefault="00DC2A82" w:rsidP="00A429A0">
      <w:pPr>
        <w:spacing w:line="360" w:lineRule="auto"/>
        <w:ind w:firstLine="709"/>
        <w:jc w:val="both"/>
        <w:rPr>
          <w:rStyle w:val="m"/>
          <w:sz w:val="28"/>
          <w:szCs w:val="28"/>
        </w:rPr>
      </w:pPr>
      <w:r w:rsidRPr="00A429A0">
        <w:rPr>
          <w:rStyle w:val="m"/>
          <w:sz w:val="28"/>
          <w:szCs w:val="28"/>
        </w:rPr>
        <w:t xml:space="preserve">Фабрика с современным названием "Болшевский Текстиль" возникла в </w:t>
      </w:r>
      <w:smartTag w:uri="urn:schemas-microsoft-com:office:smarttags" w:element="metricconverter">
        <w:smartTagPr>
          <w:attr w:name="ProductID" w:val="1796 г"/>
        </w:smartTagPr>
        <w:r w:rsidRPr="00A429A0">
          <w:rPr>
            <w:rStyle w:val="m"/>
            <w:sz w:val="28"/>
            <w:szCs w:val="28"/>
          </w:rPr>
          <w:t>1715 г</w:t>
        </w:r>
      </w:smartTag>
      <w:r w:rsidRPr="00A429A0">
        <w:rPr>
          <w:rStyle w:val="m"/>
          <w:sz w:val="28"/>
          <w:szCs w:val="28"/>
        </w:rPr>
        <w:t xml:space="preserve">., в период становления полотняного и парусного дела в России, и являлась одним из крупнейших мануфактурных производств того времени. </w:t>
      </w:r>
    </w:p>
    <w:p w:rsidR="00DC2A82" w:rsidRPr="00A429A0" w:rsidRDefault="00DC2A82" w:rsidP="00A429A0">
      <w:pPr>
        <w:pStyle w:val="a3"/>
        <w:spacing w:before="0" w:beforeAutospacing="0" w:after="0" w:afterAutospacing="0" w:line="360" w:lineRule="auto"/>
        <w:ind w:firstLine="709"/>
        <w:jc w:val="both"/>
        <w:rPr>
          <w:sz w:val="28"/>
          <w:szCs w:val="28"/>
        </w:rPr>
      </w:pPr>
      <w:r w:rsidRPr="00A429A0">
        <w:rPr>
          <w:sz w:val="28"/>
          <w:szCs w:val="28"/>
        </w:rPr>
        <w:t>В Костино сохранился ансамбль усадьбы, до революции принадл</w:t>
      </w:r>
      <w:r w:rsidR="00482CF7">
        <w:rPr>
          <w:sz w:val="28"/>
          <w:szCs w:val="28"/>
        </w:rPr>
        <w:t>ежавшей фабриканту А.Н. Крафту.</w:t>
      </w:r>
    </w:p>
    <w:p w:rsidR="00DC2A82" w:rsidRPr="00A429A0" w:rsidRDefault="00DC2A82" w:rsidP="00A429A0">
      <w:pPr>
        <w:spacing w:line="360" w:lineRule="auto"/>
        <w:ind w:firstLine="709"/>
        <w:jc w:val="both"/>
        <w:rPr>
          <w:rStyle w:val="m"/>
          <w:sz w:val="28"/>
          <w:szCs w:val="28"/>
        </w:rPr>
      </w:pPr>
      <w:r w:rsidRPr="00A429A0">
        <w:rPr>
          <w:rStyle w:val="m"/>
          <w:sz w:val="28"/>
          <w:szCs w:val="28"/>
        </w:rPr>
        <w:t xml:space="preserve">В </w:t>
      </w:r>
      <w:smartTag w:uri="urn:schemas-microsoft-com:office:smarttags" w:element="metricconverter">
        <w:smartTagPr>
          <w:attr w:name="ProductID" w:val="1796 г"/>
        </w:smartTagPr>
        <w:r w:rsidRPr="00A429A0">
          <w:rPr>
            <w:rStyle w:val="m"/>
            <w:sz w:val="28"/>
            <w:szCs w:val="28"/>
          </w:rPr>
          <w:t>1922 г</w:t>
        </w:r>
      </w:smartTag>
      <w:r w:rsidRPr="00A429A0">
        <w:rPr>
          <w:rStyle w:val="m"/>
          <w:sz w:val="28"/>
          <w:szCs w:val="28"/>
        </w:rPr>
        <w:t xml:space="preserve">. в гостевом домике усадьбы жил В.И. Ленин. Ныне здесь располагается Историко-краеведческий музей. С 1924 года в этом районе размещалась Болшевская трудовая коммуна по перевоспитанию малолетних правонарушителей. В 1920-30-е гг. коммуна обрела новый облик: здесь появились постройки жилого, общественного и производственного назначения. Гостями коммуны были многие деятели культуры и видные политики. </w:t>
      </w:r>
    </w:p>
    <w:p w:rsidR="00DC2A82" w:rsidRDefault="00DC2A82" w:rsidP="00A429A0">
      <w:pPr>
        <w:pStyle w:val="a3"/>
        <w:spacing w:before="0" w:beforeAutospacing="0" w:after="0" w:afterAutospacing="0" w:line="360" w:lineRule="auto"/>
        <w:ind w:firstLine="709"/>
        <w:jc w:val="both"/>
        <w:rPr>
          <w:sz w:val="28"/>
          <w:szCs w:val="28"/>
        </w:rPr>
      </w:pPr>
      <w:r w:rsidRPr="00A429A0">
        <w:rPr>
          <w:sz w:val="28"/>
          <w:szCs w:val="28"/>
        </w:rPr>
        <w:t xml:space="preserve">В Болшеве и окрестностях жили и работали знаменитые писатели, поэты, художники, музыканты, актёры, режиссёры. В домах, связанных с именами поэтессы М.И. Цветаевой и учёного-филолога С.Н. Дурылина, открыты мемориальные музеи. </w:t>
      </w:r>
    </w:p>
    <w:p w:rsidR="00482CF7" w:rsidRPr="00A429A0" w:rsidRDefault="00482CF7" w:rsidP="00A429A0">
      <w:pPr>
        <w:pStyle w:val="a3"/>
        <w:spacing w:before="0" w:beforeAutospacing="0" w:after="0" w:afterAutospacing="0" w:line="360" w:lineRule="auto"/>
        <w:ind w:firstLine="709"/>
        <w:jc w:val="both"/>
        <w:rPr>
          <w:sz w:val="28"/>
          <w:szCs w:val="28"/>
        </w:rPr>
      </w:pPr>
    </w:p>
    <w:p w:rsidR="00DB5629" w:rsidRDefault="00DB5629" w:rsidP="00A429A0">
      <w:pPr>
        <w:pStyle w:val="1"/>
        <w:spacing w:before="0" w:beforeAutospacing="0" w:after="0" w:afterAutospacing="0" w:line="360" w:lineRule="auto"/>
        <w:ind w:firstLine="709"/>
        <w:jc w:val="both"/>
        <w:rPr>
          <w:sz w:val="28"/>
        </w:rPr>
      </w:pPr>
      <w:r w:rsidRPr="00A429A0">
        <w:rPr>
          <w:sz w:val="28"/>
        </w:rPr>
        <w:t>История церкви Косьмы и Дамиана</w:t>
      </w:r>
    </w:p>
    <w:p w:rsidR="00482CF7" w:rsidRPr="00A429A0" w:rsidRDefault="00482CF7" w:rsidP="00A429A0">
      <w:pPr>
        <w:pStyle w:val="1"/>
        <w:spacing w:before="0" w:beforeAutospacing="0" w:after="0" w:afterAutospacing="0" w:line="360" w:lineRule="auto"/>
        <w:ind w:firstLine="709"/>
        <w:jc w:val="both"/>
        <w:rPr>
          <w:sz w:val="28"/>
        </w:rPr>
      </w:pPr>
    </w:p>
    <w:p w:rsidR="00482CF7" w:rsidRDefault="00DB5629" w:rsidP="00482CF7">
      <w:pPr>
        <w:spacing w:line="360" w:lineRule="auto"/>
        <w:ind w:firstLine="709"/>
        <w:jc w:val="both"/>
        <w:rPr>
          <w:sz w:val="28"/>
          <w:szCs w:val="28"/>
        </w:rPr>
      </w:pPr>
      <w:r w:rsidRPr="00A429A0">
        <w:rPr>
          <w:sz w:val="28"/>
          <w:szCs w:val="28"/>
        </w:rPr>
        <w:t>Жителям поселка Болшево и его окрестностей хорошо известна церковь святых безсребреников и чудотворцев Космы и Дамиана, но мало кто из прихожан знае</w:t>
      </w:r>
      <w:r w:rsidR="00482CF7">
        <w:rPr>
          <w:sz w:val="28"/>
          <w:szCs w:val="28"/>
        </w:rPr>
        <w:t>т историю этого древнего храма.</w:t>
      </w:r>
    </w:p>
    <w:p w:rsidR="00482CF7" w:rsidRDefault="00DB5629" w:rsidP="00482CF7">
      <w:pPr>
        <w:spacing w:line="360" w:lineRule="auto"/>
        <w:ind w:firstLine="709"/>
        <w:jc w:val="both"/>
        <w:rPr>
          <w:sz w:val="28"/>
          <w:szCs w:val="28"/>
        </w:rPr>
      </w:pPr>
      <w:r w:rsidRPr="00A429A0">
        <w:rPr>
          <w:sz w:val="28"/>
          <w:szCs w:val="28"/>
        </w:rPr>
        <w:t xml:space="preserve">Первое упоминание о Болшевской Космодамианской церкви относится к </w:t>
      </w:r>
      <w:smartTag w:uri="urn:schemas-microsoft-com:office:smarttags" w:element="metricconverter">
        <w:smartTagPr>
          <w:attr w:name="ProductID" w:val="1796 г"/>
        </w:smartTagPr>
        <w:r w:rsidRPr="00A429A0">
          <w:rPr>
            <w:sz w:val="28"/>
            <w:szCs w:val="28"/>
          </w:rPr>
          <w:t>1585 г</w:t>
        </w:r>
      </w:smartTag>
      <w:r w:rsidRPr="00A429A0">
        <w:rPr>
          <w:sz w:val="28"/>
          <w:szCs w:val="28"/>
        </w:rPr>
        <w:t xml:space="preserve">.: «…на реке Клязьме церковь Козма и Дамьян древян, Клецки». В ту пору это был деревянный клетцкий рубленый храм с открытыми без тесовых обшивок стенами и главками, покрытами лемехом. Точная дата его постройки неизвестна, но очевидно, что во времена правления царя Иоанна Грозного (1530-1584 гг.) в болшевской Космодамианской церкви уже проводились богослужения. Однако, существуют свидетельства, что храм этот был построен в Болшево значительно раньше - около </w:t>
      </w:r>
      <w:smartTag w:uri="urn:schemas-microsoft-com:office:smarttags" w:element="metricconverter">
        <w:smartTagPr>
          <w:attr w:name="ProductID" w:val="1796 г"/>
        </w:smartTagPr>
        <w:r w:rsidRPr="00A429A0">
          <w:rPr>
            <w:sz w:val="28"/>
            <w:szCs w:val="28"/>
          </w:rPr>
          <w:t>1400 г</w:t>
        </w:r>
      </w:smartTag>
      <w:r w:rsidRPr="00A429A0">
        <w:rPr>
          <w:sz w:val="28"/>
          <w:szCs w:val="28"/>
        </w:rPr>
        <w:t>., когда на Российском прес</w:t>
      </w:r>
      <w:r w:rsidR="00482CF7">
        <w:rPr>
          <w:sz w:val="28"/>
          <w:szCs w:val="28"/>
        </w:rPr>
        <w:t>толе находился царь Иван III.</w:t>
      </w:r>
    </w:p>
    <w:p w:rsidR="00482CF7" w:rsidRDefault="00DB5629" w:rsidP="00482CF7">
      <w:pPr>
        <w:spacing w:line="360" w:lineRule="auto"/>
        <w:ind w:firstLine="709"/>
        <w:jc w:val="both"/>
        <w:rPr>
          <w:sz w:val="28"/>
          <w:szCs w:val="28"/>
        </w:rPr>
      </w:pPr>
      <w:r w:rsidRPr="00A429A0">
        <w:rPr>
          <w:sz w:val="28"/>
          <w:szCs w:val="28"/>
        </w:rPr>
        <w:t xml:space="preserve">Устроена эта церковь была неподалеку от нынешнего Космодамианского храма: достоверные сведения о месте ее расположения до нас не дошли, но есть предположение, что стояла церковь недалеко от берега Клязьмы, там, где теперь находится пустырь между прибрежными дачами и домами Станционной улицы. С незапамятных времен здесь под деревьями парка дачи Шпис лежал большой камень прямоугольной формы, более тонны весом - вполне возможно, что этот камень являлся частью надгробия, которое раньше находилось в ограде </w:t>
      </w:r>
      <w:r w:rsidR="00482CF7">
        <w:rPr>
          <w:sz w:val="28"/>
          <w:szCs w:val="28"/>
        </w:rPr>
        <w:t>первой Космодамианской церкви.</w:t>
      </w:r>
    </w:p>
    <w:p w:rsidR="00482CF7" w:rsidRDefault="00DB5629" w:rsidP="00482CF7">
      <w:pPr>
        <w:spacing w:line="360" w:lineRule="auto"/>
        <w:ind w:firstLine="709"/>
        <w:jc w:val="both"/>
        <w:rPr>
          <w:sz w:val="28"/>
          <w:szCs w:val="28"/>
        </w:rPr>
      </w:pPr>
      <w:r w:rsidRPr="00A429A0">
        <w:rPr>
          <w:sz w:val="28"/>
          <w:szCs w:val="28"/>
        </w:rPr>
        <w:t xml:space="preserve">В следующем упоминании о Болшевской Космодамианской церкви, датированном </w:t>
      </w:r>
      <w:smartTag w:uri="urn:schemas-microsoft-com:office:smarttags" w:element="metricconverter">
        <w:smartTagPr>
          <w:attr w:name="ProductID" w:val="1796 г"/>
        </w:smartTagPr>
        <w:r w:rsidRPr="00A429A0">
          <w:rPr>
            <w:sz w:val="28"/>
            <w:szCs w:val="28"/>
          </w:rPr>
          <w:t>1620 г</w:t>
        </w:r>
      </w:smartTag>
      <w:r w:rsidRPr="00A429A0">
        <w:rPr>
          <w:sz w:val="28"/>
          <w:szCs w:val="28"/>
        </w:rPr>
        <w:t>., сказано: «…деревня, что было село Большево, на реке Клязьме, а в ней была церковь Козьма и Дамиан…». Из этого упоминания видно, что Болшево на тот момент утратило статус села и стало деревней, следовательно, храма в этом населенном пункте не стало. </w:t>
      </w:r>
      <w:r w:rsidRPr="00A429A0">
        <w:rPr>
          <w:sz w:val="28"/>
          <w:szCs w:val="28"/>
        </w:rPr>
        <w:br/>
        <w:t xml:space="preserve">С глубокой древности известны имена владельцев села Болшево и приписанных к нему деревень: в </w:t>
      </w:r>
      <w:smartTag w:uri="urn:schemas-microsoft-com:office:smarttags" w:element="metricconverter">
        <w:smartTagPr>
          <w:attr w:name="ProductID" w:val="1796 г"/>
        </w:smartTagPr>
        <w:r w:rsidRPr="00A429A0">
          <w:rPr>
            <w:sz w:val="28"/>
            <w:szCs w:val="28"/>
          </w:rPr>
          <w:t>1573 г</w:t>
        </w:r>
      </w:smartTag>
      <w:r w:rsidRPr="00A429A0">
        <w:rPr>
          <w:sz w:val="28"/>
          <w:szCs w:val="28"/>
        </w:rPr>
        <w:t xml:space="preserve">. это был дьяк Василий Щелкалов, а до него селом владели Никита Щелепин и Вторый Федоров. Затем по государевой грамоте </w:t>
      </w:r>
      <w:smartTag w:uri="urn:schemas-microsoft-com:office:smarttags" w:element="metricconverter">
        <w:smartTagPr>
          <w:attr w:name="ProductID" w:val="1796 г"/>
        </w:smartTagPr>
        <w:r w:rsidRPr="00A429A0">
          <w:rPr>
            <w:sz w:val="28"/>
            <w:szCs w:val="28"/>
          </w:rPr>
          <w:t>1620 г</w:t>
        </w:r>
      </w:smartTag>
      <w:r w:rsidRPr="00A429A0">
        <w:rPr>
          <w:sz w:val="28"/>
          <w:szCs w:val="28"/>
        </w:rPr>
        <w:t xml:space="preserve">. Болшево передали боярину Феодору Ивановичу Шереметеву. В </w:t>
      </w:r>
      <w:smartTag w:uri="urn:schemas-microsoft-com:office:smarttags" w:element="metricconverter">
        <w:smartTagPr>
          <w:attr w:name="ProductID" w:val="1796 г"/>
        </w:smartTagPr>
        <w:r w:rsidRPr="00A429A0">
          <w:rPr>
            <w:sz w:val="28"/>
            <w:szCs w:val="28"/>
          </w:rPr>
          <w:t>1651 г</w:t>
        </w:r>
      </w:smartTag>
      <w:r w:rsidRPr="00A429A0">
        <w:rPr>
          <w:sz w:val="28"/>
          <w:szCs w:val="28"/>
        </w:rPr>
        <w:t xml:space="preserve">. село с окрестными деревнями было отписано Шереметевым – внуку, князю Михаилу Одоевскому, а от него в </w:t>
      </w:r>
      <w:smartTag w:uri="urn:schemas-microsoft-com:office:smarttags" w:element="metricconverter">
        <w:smartTagPr>
          <w:attr w:name="ProductID" w:val="1796 г"/>
        </w:smartTagPr>
        <w:r w:rsidRPr="00A429A0">
          <w:rPr>
            <w:sz w:val="28"/>
            <w:szCs w:val="28"/>
          </w:rPr>
          <w:t>1661 г</w:t>
        </w:r>
      </w:smartTag>
      <w:r w:rsidRPr="00A429A0">
        <w:rPr>
          <w:sz w:val="28"/>
          <w:szCs w:val="28"/>
        </w:rPr>
        <w:t>. оно перешло к его сыну князю</w:t>
      </w:r>
      <w:r w:rsidR="00482CF7">
        <w:rPr>
          <w:sz w:val="28"/>
          <w:szCs w:val="28"/>
        </w:rPr>
        <w:t xml:space="preserve"> Юрию Михайловичу Одоевскому.</w:t>
      </w:r>
    </w:p>
    <w:p w:rsidR="00482CF7" w:rsidRDefault="00DB5629" w:rsidP="00482CF7">
      <w:pPr>
        <w:spacing w:line="360" w:lineRule="auto"/>
        <w:ind w:firstLine="709"/>
        <w:jc w:val="both"/>
        <w:rPr>
          <w:sz w:val="28"/>
          <w:szCs w:val="28"/>
        </w:rPr>
      </w:pPr>
      <w:r w:rsidRPr="00A429A0">
        <w:rPr>
          <w:sz w:val="28"/>
          <w:szCs w:val="28"/>
        </w:rPr>
        <w:t>При князе Юрии Михайловиче Одоевском Болшево вновь возрождается, что видно из следующего документа: «1680. Июля 28. Договорная и описная поповых, причетниковых и приходских людей, дворов, пашни и сенных покосов: …Козьмы и Дамиана церковь бохова стана в селе Большеве, Городищи тож, на реке Клязьме… Прежняя церковь от разорения запустела, а в 1680 году, по благословенной грамоте Святейшего Патриарха, боярин князь Юрий Михайлович Одоевский строит церковь в селе Большеве на новом месте во имя же Козьмы и Дамиана, от старого кладбища с четверть версты. В приходе ее: село Большево, в нем двор боярский и 16 дворов крестьянских; деревня Баскаки, в ней 7 дворов крестьянских, деревня Комарово, деревня Власово (Новинки). Новопоставленный поп тоя церкви – Сильвестр...». Известно, что после отца Сильвестра в церкви святых безсребреников и чудотворцев Космы и Дамиана слу</w:t>
      </w:r>
      <w:r w:rsidR="00482CF7">
        <w:rPr>
          <w:sz w:val="28"/>
          <w:szCs w:val="28"/>
        </w:rPr>
        <w:t>жил его сын Иван Сильвестров.</w:t>
      </w:r>
    </w:p>
    <w:p w:rsidR="00482CF7" w:rsidRDefault="00DB5629" w:rsidP="00482CF7">
      <w:pPr>
        <w:spacing w:line="360" w:lineRule="auto"/>
        <w:ind w:firstLine="709"/>
        <w:jc w:val="both"/>
        <w:rPr>
          <w:sz w:val="28"/>
          <w:szCs w:val="28"/>
        </w:rPr>
      </w:pPr>
      <w:r w:rsidRPr="00A429A0">
        <w:rPr>
          <w:sz w:val="28"/>
          <w:szCs w:val="28"/>
        </w:rPr>
        <w:t xml:space="preserve">Новый деревянный Космодамианский храм строился два года, начиная от выдачи благословенной грамоты в </w:t>
      </w:r>
      <w:smartTag w:uri="urn:schemas-microsoft-com:office:smarttags" w:element="metricconverter">
        <w:smartTagPr>
          <w:attr w:name="ProductID" w:val="1796 г"/>
        </w:smartTagPr>
        <w:r w:rsidRPr="00A429A0">
          <w:rPr>
            <w:sz w:val="28"/>
            <w:szCs w:val="28"/>
          </w:rPr>
          <w:t>1680 г</w:t>
        </w:r>
      </w:smartTag>
      <w:r w:rsidRPr="00A429A0">
        <w:rPr>
          <w:sz w:val="28"/>
          <w:szCs w:val="28"/>
        </w:rPr>
        <w:t xml:space="preserve">. до его освящения в </w:t>
      </w:r>
      <w:smartTag w:uri="urn:schemas-microsoft-com:office:smarttags" w:element="metricconverter">
        <w:smartTagPr>
          <w:attr w:name="ProductID" w:val="1796 г"/>
        </w:smartTagPr>
        <w:r w:rsidRPr="00A429A0">
          <w:rPr>
            <w:sz w:val="28"/>
            <w:szCs w:val="28"/>
          </w:rPr>
          <w:t>1682 г</w:t>
        </w:r>
      </w:smartTag>
      <w:r w:rsidRPr="00A429A0">
        <w:rPr>
          <w:sz w:val="28"/>
          <w:szCs w:val="28"/>
        </w:rPr>
        <w:t xml:space="preserve">. Построен он был на месте горпо (около моста, по которому в настоящее время проходит автотрасса на Новые Горки). До 30-х годов прошлого века там сохранялся каменный столп с крестом – памятник бывшей здесь </w:t>
      </w:r>
      <w:r w:rsidR="00482CF7">
        <w:rPr>
          <w:sz w:val="28"/>
          <w:szCs w:val="28"/>
        </w:rPr>
        <w:t>ранее Космодамианской церкви.</w:t>
      </w:r>
    </w:p>
    <w:p w:rsidR="00482CF7" w:rsidRDefault="00DB5629" w:rsidP="00482CF7">
      <w:pPr>
        <w:spacing w:line="360" w:lineRule="auto"/>
        <w:ind w:firstLine="709"/>
        <w:jc w:val="both"/>
        <w:rPr>
          <w:sz w:val="28"/>
          <w:szCs w:val="28"/>
        </w:rPr>
      </w:pPr>
      <w:r w:rsidRPr="00A429A0">
        <w:rPr>
          <w:sz w:val="28"/>
          <w:szCs w:val="28"/>
        </w:rPr>
        <w:t xml:space="preserve">Старое кладбище, упоминаемое в приведенном документе, было обнаружено в </w:t>
      </w:r>
      <w:smartTag w:uri="urn:schemas-microsoft-com:office:smarttags" w:element="metricconverter">
        <w:smartTagPr>
          <w:attr w:name="ProductID" w:val="1796 г"/>
        </w:smartTagPr>
        <w:r w:rsidRPr="00A429A0">
          <w:rPr>
            <w:sz w:val="28"/>
            <w:szCs w:val="28"/>
          </w:rPr>
          <w:t>1926 г</w:t>
        </w:r>
      </w:smartTag>
      <w:r w:rsidRPr="00A429A0">
        <w:rPr>
          <w:sz w:val="28"/>
          <w:szCs w:val="28"/>
        </w:rPr>
        <w:t xml:space="preserve">., когда проводилась реконструкция дороги, ведущей от фабрики Ф. Рабенека к станции Болшево. Находилось оно на месте нынешней Станционной улицы, около храма Преображения Господня. В </w:t>
      </w:r>
      <w:smartTag w:uri="urn:schemas-microsoft-com:office:smarttags" w:element="metricconverter">
        <w:smartTagPr>
          <w:attr w:name="ProductID" w:val="1796 г"/>
        </w:smartTagPr>
        <w:r w:rsidRPr="00A429A0">
          <w:rPr>
            <w:sz w:val="28"/>
            <w:szCs w:val="28"/>
          </w:rPr>
          <w:t>1680 г</w:t>
        </w:r>
      </w:smartTag>
      <w:r w:rsidRPr="00A429A0">
        <w:rPr>
          <w:sz w:val="28"/>
          <w:szCs w:val="28"/>
        </w:rPr>
        <w:t xml:space="preserve">. захоронений на нем уже не проводили, а к концу XIX в. о старом кладбище вообще забыли, иначе в </w:t>
      </w:r>
      <w:smartTag w:uri="urn:schemas-microsoft-com:office:smarttags" w:element="metricconverter">
        <w:smartTagPr>
          <w:attr w:name="ProductID" w:val="1796 г"/>
        </w:smartTagPr>
        <w:r w:rsidRPr="00A429A0">
          <w:rPr>
            <w:sz w:val="28"/>
            <w:szCs w:val="28"/>
          </w:rPr>
          <w:t>1894 г</w:t>
        </w:r>
      </w:smartTag>
      <w:r w:rsidRPr="00A429A0">
        <w:rPr>
          <w:sz w:val="28"/>
          <w:szCs w:val="28"/>
        </w:rPr>
        <w:t>. через него не стали бы осуществлять прокладку перво</w:t>
      </w:r>
      <w:r w:rsidR="00482CF7">
        <w:rPr>
          <w:sz w:val="28"/>
          <w:szCs w:val="28"/>
        </w:rPr>
        <w:t>й дороги к станции Болшево.</w:t>
      </w:r>
    </w:p>
    <w:p w:rsidR="00482CF7" w:rsidRDefault="00DB5629" w:rsidP="00482CF7">
      <w:pPr>
        <w:spacing w:line="360" w:lineRule="auto"/>
        <w:ind w:firstLine="709"/>
        <w:jc w:val="both"/>
        <w:rPr>
          <w:sz w:val="28"/>
          <w:szCs w:val="28"/>
        </w:rPr>
      </w:pPr>
      <w:r w:rsidRPr="00A429A0">
        <w:rPr>
          <w:sz w:val="28"/>
          <w:szCs w:val="28"/>
        </w:rPr>
        <w:t>Сколько лет прошло после разрушения первой Космодамианской церкви до времени построения второй деревянной церкви неизвестно. В записях середины XVII в. Болшево называют то селом, то деревней, то сельцом. Известно лишь, что перед постройкой второй Космодамианской церкви в Болшево проводилось обследование церковных земель и болшевский староста «Ивашка Клементьев» рассказал землемерам, что раньше здесь уже стояла церковь Космы и Дамиана, а другие крестьяне подтвердили его слова, но где была церковная земля, они не знали. Как видно, в середине XVII в. сведения о первой Космодамианской церкви еще были ж</w:t>
      </w:r>
      <w:r w:rsidR="00482CF7">
        <w:rPr>
          <w:sz w:val="28"/>
          <w:szCs w:val="28"/>
        </w:rPr>
        <w:t>ивы в памяти местных жителей.</w:t>
      </w:r>
    </w:p>
    <w:p w:rsidR="00482CF7" w:rsidRDefault="00DB5629" w:rsidP="00482CF7">
      <w:pPr>
        <w:spacing w:line="360" w:lineRule="auto"/>
        <w:ind w:firstLine="709"/>
        <w:jc w:val="both"/>
        <w:rPr>
          <w:sz w:val="28"/>
          <w:szCs w:val="28"/>
        </w:rPr>
      </w:pPr>
      <w:r w:rsidRPr="00A429A0">
        <w:rPr>
          <w:sz w:val="28"/>
          <w:szCs w:val="28"/>
        </w:rPr>
        <w:t xml:space="preserve">День празднования главного престола второго Космодамианского храма был четко установлен на основании старинных церковных ведомостей из архива Московской духовной Консистории. Полное имя Святых было определено церковной ведомостью </w:t>
      </w:r>
      <w:smartTag w:uri="urn:schemas-microsoft-com:office:smarttags" w:element="metricconverter">
        <w:smartTagPr>
          <w:attr w:name="ProductID" w:val="1796 г"/>
        </w:smartTagPr>
        <w:r w:rsidRPr="00A429A0">
          <w:rPr>
            <w:sz w:val="28"/>
            <w:szCs w:val="28"/>
          </w:rPr>
          <w:t>1740 г</w:t>
        </w:r>
      </w:smartTag>
      <w:r w:rsidRPr="00A429A0">
        <w:rPr>
          <w:sz w:val="28"/>
          <w:szCs w:val="28"/>
        </w:rPr>
        <w:t>., где сказано: «…вотчина князя Юрия Михайловича Одоевского села Большева, церковь Св. чудотворцев Космы и Дамиана Асийских и матери их прп. Феодотии празднуется Русской Правосла</w:t>
      </w:r>
      <w:r w:rsidR="00482CF7">
        <w:rPr>
          <w:sz w:val="28"/>
          <w:szCs w:val="28"/>
        </w:rPr>
        <w:t>вной Церковью 1 (14) ноября».</w:t>
      </w:r>
    </w:p>
    <w:p w:rsidR="00482CF7" w:rsidRDefault="00DB5629" w:rsidP="00482CF7">
      <w:pPr>
        <w:spacing w:line="360" w:lineRule="auto"/>
        <w:ind w:firstLine="709"/>
        <w:jc w:val="both"/>
        <w:rPr>
          <w:sz w:val="28"/>
          <w:szCs w:val="28"/>
        </w:rPr>
      </w:pPr>
      <w:r w:rsidRPr="00A429A0">
        <w:rPr>
          <w:sz w:val="28"/>
          <w:szCs w:val="28"/>
        </w:rPr>
        <w:t xml:space="preserve">В </w:t>
      </w:r>
      <w:smartTag w:uri="urn:schemas-microsoft-com:office:smarttags" w:element="metricconverter">
        <w:smartTagPr>
          <w:attr w:name="ProductID" w:val="1796 г"/>
        </w:smartTagPr>
        <w:r w:rsidRPr="00A429A0">
          <w:rPr>
            <w:sz w:val="28"/>
            <w:szCs w:val="28"/>
          </w:rPr>
          <w:t>1767 г</w:t>
        </w:r>
      </w:smartTag>
      <w:r w:rsidRPr="00A429A0">
        <w:rPr>
          <w:sz w:val="28"/>
          <w:szCs w:val="28"/>
        </w:rPr>
        <w:t xml:space="preserve">. Московской губернской межевой канцелярией в Болшево вновь проводилось обследование церковных земель. В ведомости канцелярии от 25 июня </w:t>
      </w:r>
      <w:smartTag w:uri="urn:schemas-microsoft-com:office:smarttags" w:element="metricconverter">
        <w:smartTagPr>
          <w:attr w:name="ProductID" w:val="1796 г"/>
        </w:smartTagPr>
        <w:r w:rsidRPr="00A429A0">
          <w:rPr>
            <w:sz w:val="28"/>
            <w:szCs w:val="28"/>
          </w:rPr>
          <w:t>1767 г</w:t>
        </w:r>
      </w:smartTag>
      <w:r w:rsidRPr="00A429A0">
        <w:rPr>
          <w:sz w:val="28"/>
          <w:szCs w:val="28"/>
        </w:rPr>
        <w:t>. о принадлежащих в то время Космодамианскому храму земельных угодьях сказано: «… В той обмежованной к церкви земле от всех смежных владельцев оною окружною межою по низшей мере состоит пашенной земли тридцать десятин, сенных покосов три десятины, под поселением, огородами, и гуменниками церковнослужителей одна десятина девятьсот шестьдесят пять сажен. По дорогам, что ездят из села Болшева в село Максимково тысяча двести пятьдесят четыре сажени. Всего тридцать шесть десятин, восемьсот сорок три сажени за извлечением дорог. Болот и заливов тридцать четыре десятины девятьсот шестьдесят пять сажен. Да в силу землемерной методы 5 части 7 пункта церковнослужителям для рубки леса в вотчинничение лесные угодия села».</w:t>
      </w:r>
    </w:p>
    <w:p w:rsidR="00482CF7" w:rsidRDefault="00DB5629" w:rsidP="00482CF7">
      <w:pPr>
        <w:spacing w:line="360" w:lineRule="auto"/>
        <w:ind w:firstLine="709"/>
        <w:jc w:val="both"/>
        <w:rPr>
          <w:sz w:val="28"/>
          <w:szCs w:val="28"/>
        </w:rPr>
      </w:pPr>
      <w:r w:rsidRPr="00A429A0">
        <w:rPr>
          <w:sz w:val="28"/>
          <w:szCs w:val="28"/>
        </w:rPr>
        <w:t xml:space="preserve">В </w:t>
      </w:r>
      <w:smartTag w:uri="urn:schemas-microsoft-com:office:smarttags" w:element="metricconverter">
        <w:smartTagPr>
          <w:attr w:name="ProductID" w:val="1796 г"/>
        </w:smartTagPr>
        <w:r w:rsidRPr="00A429A0">
          <w:rPr>
            <w:sz w:val="28"/>
            <w:szCs w:val="28"/>
          </w:rPr>
          <w:t>1776 г</w:t>
        </w:r>
      </w:smartTag>
      <w:r w:rsidRPr="00A429A0">
        <w:rPr>
          <w:sz w:val="28"/>
          <w:szCs w:val="28"/>
        </w:rPr>
        <w:t>. - спустя почти столетие после строительства второго деревянного Космодамианского храма, владелец села Болшево отставной полковник - князь Петр Иванович Одоевский, правнук Юрия Михайловича, пожертвовал это село вместе с Космодамианским храмом в распоряжение Попечительного Комитета на содержание учрежденного им «Убежища для бедных». Отличавшийся своей склонностью к благотворительности князь передал на содержание этого «Убежища» - 1180 душ. Впоследствии П.И.Одоевский в память о своей покойной дочери основал также «Дарьинский приют» в Москве. В болшевской церкви святых безсребреников и чудотворцев Космы и Дамиана и сейчас справа при входе в трапезную можно увидеть мемориальную доску дочери князя - Дарьи Петровны Одоевской,</w:t>
      </w:r>
      <w:r w:rsidR="00482CF7">
        <w:rPr>
          <w:sz w:val="28"/>
          <w:szCs w:val="28"/>
        </w:rPr>
        <w:t xml:space="preserve"> в замужестве графини Кенсона.</w:t>
      </w:r>
    </w:p>
    <w:p w:rsidR="00482CF7" w:rsidRDefault="00DB5629" w:rsidP="00482CF7">
      <w:pPr>
        <w:spacing w:line="360" w:lineRule="auto"/>
        <w:ind w:firstLine="709"/>
        <w:jc w:val="both"/>
        <w:rPr>
          <w:sz w:val="28"/>
          <w:szCs w:val="28"/>
        </w:rPr>
      </w:pPr>
      <w:r w:rsidRPr="00A429A0">
        <w:rPr>
          <w:sz w:val="28"/>
          <w:szCs w:val="28"/>
        </w:rPr>
        <w:t xml:space="preserve">Никаких документальных свидетельств о деятельности самого Космодамианского храма за почти столетний период со времени его постройки нет, но вполне очевидно, что за это время он сильно обветшал. Поэтому в </w:t>
      </w:r>
      <w:smartTag w:uri="urn:schemas-microsoft-com:office:smarttags" w:element="metricconverter">
        <w:smartTagPr>
          <w:attr w:name="ProductID" w:val="1796 г"/>
        </w:smartTagPr>
        <w:r w:rsidRPr="00A429A0">
          <w:rPr>
            <w:sz w:val="28"/>
            <w:szCs w:val="28"/>
          </w:rPr>
          <w:t>1786 г</w:t>
        </w:r>
      </w:smartTag>
      <w:r w:rsidRPr="00A429A0">
        <w:rPr>
          <w:sz w:val="28"/>
          <w:szCs w:val="28"/>
        </w:rPr>
        <w:t>. благодаря попечительству князя Петра Ивановича Одоевского, вместо него началось возведение нового кирпичного Космодамианского храма, который и сохранился до настоящего времени. Архитектура его выдержана в стиле классицизма, основанного на законах античного искусства Рима и Греции, однако в объеме колокольни явственно просматриваются черты стиля русского барокко. Первоначально кирпичный Космодамианск</w:t>
      </w:r>
      <w:r w:rsidR="00482CF7">
        <w:rPr>
          <w:sz w:val="28"/>
          <w:szCs w:val="28"/>
        </w:rPr>
        <w:t>ий храм был летним (холодным).</w:t>
      </w:r>
    </w:p>
    <w:p w:rsidR="00482CF7" w:rsidRDefault="00DB5629" w:rsidP="00482CF7">
      <w:pPr>
        <w:spacing w:line="360" w:lineRule="auto"/>
        <w:ind w:firstLine="709"/>
        <w:jc w:val="both"/>
        <w:rPr>
          <w:sz w:val="28"/>
          <w:szCs w:val="28"/>
        </w:rPr>
      </w:pPr>
      <w:r w:rsidRPr="00A429A0">
        <w:rPr>
          <w:sz w:val="28"/>
          <w:szCs w:val="28"/>
        </w:rPr>
        <w:t xml:space="preserve">Дата постойки кирпичного храма взята из церковных метрик. В журнале Консистории от 3 августа </w:t>
      </w:r>
      <w:smartTag w:uri="urn:schemas-microsoft-com:office:smarttags" w:element="metricconverter">
        <w:smartTagPr>
          <w:attr w:name="ProductID" w:val="1796 г"/>
        </w:smartTagPr>
        <w:r w:rsidRPr="00A429A0">
          <w:rPr>
            <w:sz w:val="28"/>
            <w:szCs w:val="28"/>
          </w:rPr>
          <w:t>1796 г</w:t>
        </w:r>
      </w:smartTag>
      <w:r w:rsidRPr="00A429A0">
        <w:rPr>
          <w:sz w:val="28"/>
          <w:szCs w:val="28"/>
        </w:rPr>
        <w:t xml:space="preserve">. было обнаружено «прошение благочинного села Болшева Козмо-Дамианской церкви священника Алексея Петрова о дозволении имеющуюся в оном селе деревянную колокольню для обжига кирпича для зделания ограды сломать». Из этой записи видно, что к 3 августа </w:t>
      </w:r>
      <w:smartTag w:uri="urn:schemas-microsoft-com:office:smarttags" w:element="metricconverter">
        <w:smartTagPr>
          <w:attr w:name="ProductID" w:val="1796 г"/>
        </w:smartTagPr>
        <w:r w:rsidRPr="00A429A0">
          <w:rPr>
            <w:sz w:val="28"/>
            <w:szCs w:val="28"/>
          </w:rPr>
          <w:t>1796 г</w:t>
        </w:r>
      </w:smartTag>
      <w:r w:rsidRPr="00A429A0">
        <w:rPr>
          <w:sz w:val="28"/>
          <w:szCs w:val="28"/>
        </w:rPr>
        <w:t>. на церковном месте в селе Болшево от второго деревянного храма осталась только деревянная колокольня. Следовательно, новый кирпичный храм безсребреников Космы и Дамиана к тому времени уже был возвещен и освящен. Потому и заботился священник Алексей Петров о возведении вокруг него церковной ограды. </w:t>
      </w:r>
    </w:p>
    <w:p w:rsidR="00615194" w:rsidRPr="00482CF7" w:rsidRDefault="00482CF7" w:rsidP="00482CF7">
      <w:pPr>
        <w:spacing w:line="360" w:lineRule="auto"/>
        <w:ind w:firstLine="709"/>
        <w:jc w:val="both"/>
        <w:rPr>
          <w:b/>
          <w:sz w:val="28"/>
          <w:szCs w:val="28"/>
        </w:rPr>
      </w:pPr>
      <w:r>
        <w:rPr>
          <w:sz w:val="28"/>
          <w:szCs w:val="28"/>
        </w:rPr>
        <w:br w:type="page"/>
      </w:r>
      <w:r w:rsidR="00615194" w:rsidRPr="00482CF7">
        <w:rPr>
          <w:b/>
          <w:sz w:val="28"/>
          <w:szCs w:val="40"/>
        </w:rPr>
        <w:t>Исп</w:t>
      </w:r>
      <w:r w:rsidRPr="00482CF7">
        <w:rPr>
          <w:b/>
          <w:sz w:val="28"/>
          <w:szCs w:val="40"/>
        </w:rPr>
        <w:t>ользованные материалы</w:t>
      </w:r>
    </w:p>
    <w:p w:rsidR="000F4ED6" w:rsidRPr="00A429A0" w:rsidRDefault="000F4ED6" w:rsidP="00A429A0">
      <w:pPr>
        <w:spacing w:line="360" w:lineRule="auto"/>
        <w:ind w:firstLine="709"/>
        <w:jc w:val="both"/>
        <w:rPr>
          <w:sz w:val="28"/>
          <w:szCs w:val="40"/>
        </w:rPr>
      </w:pPr>
    </w:p>
    <w:p w:rsidR="00615194" w:rsidRPr="00482CF7" w:rsidRDefault="000F4ED6" w:rsidP="00482CF7">
      <w:pPr>
        <w:spacing w:line="360" w:lineRule="auto"/>
        <w:jc w:val="both"/>
        <w:rPr>
          <w:sz w:val="28"/>
          <w:szCs w:val="28"/>
        </w:rPr>
      </w:pPr>
      <w:r w:rsidRPr="00A429A0">
        <w:rPr>
          <w:sz w:val="28"/>
          <w:szCs w:val="28"/>
          <w:lang w:val="en-US"/>
        </w:rPr>
        <w:t>vbolshevo</w:t>
      </w:r>
      <w:r w:rsidRPr="00482CF7">
        <w:rPr>
          <w:sz w:val="28"/>
          <w:szCs w:val="28"/>
        </w:rPr>
        <w:t>.</w:t>
      </w:r>
      <w:r w:rsidRPr="00A429A0">
        <w:rPr>
          <w:sz w:val="28"/>
          <w:szCs w:val="28"/>
          <w:lang w:val="en-US"/>
        </w:rPr>
        <w:t>ru</w:t>
      </w:r>
      <w:r w:rsidRPr="00482CF7">
        <w:rPr>
          <w:sz w:val="28"/>
          <w:szCs w:val="28"/>
        </w:rPr>
        <w:t>/5-</w:t>
      </w:r>
      <w:r w:rsidRPr="00A429A0">
        <w:rPr>
          <w:sz w:val="28"/>
          <w:szCs w:val="28"/>
          <w:lang w:val="en-US"/>
        </w:rPr>
        <w:t>istorija</w:t>
      </w:r>
      <w:r w:rsidRPr="00482CF7">
        <w:rPr>
          <w:sz w:val="28"/>
          <w:szCs w:val="28"/>
        </w:rPr>
        <w:t>-</w:t>
      </w:r>
      <w:r w:rsidRPr="00A429A0">
        <w:rPr>
          <w:sz w:val="28"/>
          <w:szCs w:val="28"/>
          <w:lang w:val="en-US"/>
        </w:rPr>
        <w:t>cerkvi</w:t>
      </w:r>
      <w:r w:rsidRPr="00482CF7">
        <w:rPr>
          <w:sz w:val="28"/>
          <w:szCs w:val="28"/>
        </w:rPr>
        <w:t>-</w:t>
      </w:r>
      <w:r w:rsidRPr="00A429A0">
        <w:rPr>
          <w:sz w:val="28"/>
          <w:szCs w:val="28"/>
          <w:lang w:val="en-US"/>
        </w:rPr>
        <w:t>kosmy</w:t>
      </w:r>
      <w:r w:rsidRPr="00482CF7">
        <w:rPr>
          <w:sz w:val="28"/>
          <w:szCs w:val="28"/>
        </w:rPr>
        <w:t>-</w:t>
      </w:r>
      <w:r w:rsidRPr="00A429A0">
        <w:rPr>
          <w:sz w:val="28"/>
          <w:szCs w:val="28"/>
          <w:lang w:val="en-US"/>
        </w:rPr>
        <w:t>i</w:t>
      </w:r>
      <w:r w:rsidRPr="00482CF7">
        <w:rPr>
          <w:sz w:val="28"/>
          <w:szCs w:val="28"/>
        </w:rPr>
        <w:t>-</w:t>
      </w:r>
      <w:r w:rsidRPr="00A429A0">
        <w:rPr>
          <w:sz w:val="28"/>
          <w:szCs w:val="28"/>
          <w:lang w:val="en-US"/>
        </w:rPr>
        <w:t>damiana</w:t>
      </w:r>
      <w:r w:rsidRPr="00482CF7">
        <w:rPr>
          <w:sz w:val="28"/>
          <w:szCs w:val="28"/>
        </w:rPr>
        <w:t>.</w:t>
      </w:r>
      <w:r w:rsidRPr="00A429A0">
        <w:rPr>
          <w:sz w:val="28"/>
          <w:szCs w:val="28"/>
          <w:lang w:val="en-US"/>
        </w:rPr>
        <w:t>html</w:t>
      </w:r>
    </w:p>
    <w:p w:rsidR="000F4ED6" w:rsidRPr="00482CF7" w:rsidRDefault="000F4ED6" w:rsidP="00482CF7">
      <w:pPr>
        <w:spacing w:line="360" w:lineRule="auto"/>
        <w:jc w:val="both"/>
        <w:rPr>
          <w:sz w:val="28"/>
          <w:szCs w:val="28"/>
        </w:rPr>
      </w:pPr>
      <w:r w:rsidRPr="00A429A0">
        <w:rPr>
          <w:sz w:val="28"/>
          <w:szCs w:val="28"/>
          <w:lang w:val="en-US"/>
        </w:rPr>
        <w:t>www</w:t>
      </w:r>
      <w:r w:rsidRPr="00482CF7">
        <w:rPr>
          <w:sz w:val="28"/>
          <w:szCs w:val="28"/>
        </w:rPr>
        <w:t>.</w:t>
      </w:r>
      <w:r w:rsidRPr="00A429A0">
        <w:rPr>
          <w:sz w:val="28"/>
          <w:szCs w:val="28"/>
          <w:lang w:val="en-US"/>
        </w:rPr>
        <w:t>hram</w:t>
      </w:r>
      <w:r w:rsidRPr="00482CF7">
        <w:rPr>
          <w:sz w:val="28"/>
          <w:szCs w:val="28"/>
        </w:rPr>
        <w:t>.</w:t>
      </w:r>
      <w:r w:rsidRPr="00A429A0">
        <w:rPr>
          <w:sz w:val="28"/>
          <w:szCs w:val="28"/>
          <w:lang w:val="en-US"/>
        </w:rPr>
        <w:t>info</w:t>
      </w:r>
      <w:r w:rsidRPr="00482CF7">
        <w:rPr>
          <w:sz w:val="28"/>
          <w:szCs w:val="28"/>
        </w:rPr>
        <w:t>/</w:t>
      </w:r>
      <w:r w:rsidRPr="00A429A0">
        <w:rPr>
          <w:sz w:val="28"/>
          <w:szCs w:val="28"/>
          <w:lang w:val="en-US"/>
        </w:rPr>
        <w:t>index</w:t>
      </w:r>
      <w:r w:rsidRPr="00482CF7">
        <w:rPr>
          <w:sz w:val="28"/>
          <w:szCs w:val="28"/>
        </w:rPr>
        <w:t>.</w:t>
      </w:r>
      <w:r w:rsidRPr="00A429A0">
        <w:rPr>
          <w:sz w:val="28"/>
          <w:szCs w:val="28"/>
          <w:lang w:val="en-US"/>
        </w:rPr>
        <w:t>php</w:t>
      </w:r>
      <w:r w:rsidRPr="00482CF7">
        <w:rPr>
          <w:sz w:val="28"/>
          <w:szCs w:val="28"/>
        </w:rPr>
        <w:t>?</w:t>
      </w:r>
      <w:r w:rsidRPr="00A429A0">
        <w:rPr>
          <w:sz w:val="28"/>
          <w:szCs w:val="28"/>
          <w:lang w:val="en-US"/>
        </w:rPr>
        <w:t>pagename</w:t>
      </w:r>
      <w:r w:rsidRPr="00482CF7">
        <w:rPr>
          <w:sz w:val="28"/>
          <w:szCs w:val="28"/>
        </w:rPr>
        <w:t>=</w:t>
      </w:r>
      <w:r w:rsidRPr="00A429A0">
        <w:rPr>
          <w:sz w:val="28"/>
          <w:szCs w:val="28"/>
          <w:lang w:val="en-US"/>
        </w:rPr>
        <w:t>trelics</w:t>
      </w:r>
      <w:r w:rsidRPr="00482CF7">
        <w:rPr>
          <w:sz w:val="28"/>
          <w:szCs w:val="28"/>
        </w:rPr>
        <w:t>&amp;</w:t>
      </w:r>
      <w:r w:rsidRPr="00A429A0">
        <w:rPr>
          <w:sz w:val="28"/>
          <w:szCs w:val="28"/>
          <w:lang w:val="en-US"/>
        </w:rPr>
        <w:t>id</w:t>
      </w:r>
      <w:r w:rsidRPr="00482CF7">
        <w:rPr>
          <w:sz w:val="28"/>
          <w:szCs w:val="28"/>
        </w:rPr>
        <w:t>=</w:t>
      </w:r>
      <w:r w:rsidRPr="00A429A0">
        <w:rPr>
          <w:sz w:val="28"/>
          <w:szCs w:val="28"/>
          <w:lang w:val="en-US"/>
        </w:rPr>
        <w:t>bolshevo</w:t>
      </w:r>
      <w:r w:rsidRPr="00482CF7">
        <w:rPr>
          <w:sz w:val="28"/>
          <w:szCs w:val="28"/>
        </w:rPr>
        <w:t>&amp;</w:t>
      </w:r>
      <w:r w:rsidRPr="00A429A0">
        <w:rPr>
          <w:sz w:val="28"/>
          <w:szCs w:val="28"/>
          <w:lang w:val="en-US"/>
        </w:rPr>
        <w:t>PHPSESSID</w:t>
      </w:r>
      <w:r w:rsidRPr="00482CF7">
        <w:rPr>
          <w:sz w:val="28"/>
          <w:szCs w:val="28"/>
        </w:rPr>
        <w:t>=43</w:t>
      </w:r>
      <w:r w:rsidRPr="00A429A0">
        <w:rPr>
          <w:sz w:val="28"/>
          <w:szCs w:val="28"/>
          <w:lang w:val="en-US"/>
        </w:rPr>
        <w:t>bf</w:t>
      </w:r>
      <w:r w:rsidRPr="00482CF7">
        <w:rPr>
          <w:sz w:val="28"/>
          <w:szCs w:val="28"/>
        </w:rPr>
        <w:t>9.</w:t>
      </w:r>
    </w:p>
    <w:p w:rsidR="000F4ED6" w:rsidRPr="00A429A0" w:rsidRDefault="000F4ED6" w:rsidP="00482CF7">
      <w:pPr>
        <w:spacing w:line="360" w:lineRule="auto"/>
        <w:jc w:val="both"/>
        <w:rPr>
          <w:sz w:val="28"/>
          <w:szCs w:val="28"/>
          <w:lang w:val="en-US"/>
        </w:rPr>
      </w:pPr>
      <w:r w:rsidRPr="00482CF7">
        <w:rPr>
          <w:sz w:val="28"/>
          <w:szCs w:val="28"/>
        </w:rPr>
        <w:t>50</w:t>
      </w:r>
      <w:r w:rsidRPr="00A429A0">
        <w:rPr>
          <w:sz w:val="28"/>
          <w:szCs w:val="28"/>
          <w:lang w:val="en-US"/>
        </w:rPr>
        <w:t>rus.hramy.ru</w:t>
      </w:r>
    </w:p>
    <w:p w:rsidR="00D41030" w:rsidRPr="00482CF7" w:rsidRDefault="00D41030" w:rsidP="00482CF7">
      <w:pPr>
        <w:spacing w:line="360" w:lineRule="auto"/>
        <w:jc w:val="both"/>
        <w:rPr>
          <w:sz w:val="28"/>
        </w:rPr>
      </w:pPr>
      <w:bookmarkStart w:id="0" w:name="_GoBack"/>
      <w:bookmarkEnd w:id="0"/>
    </w:p>
    <w:sectPr w:rsidR="00D41030" w:rsidRPr="00482CF7" w:rsidSect="00A429A0">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656FD"/>
    <w:multiLevelType w:val="multilevel"/>
    <w:tmpl w:val="DCC8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6C7F18"/>
    <w:multiLevelType w:val="hybridMultilevel"/>
    <w:tmpl w:val="30164830"/>
    <w:lvl w:ilvl="0" w:tplc="71CC3CB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2A82"/>
    <w:rsid w:val="000E16AC"/>
    <w:rsid w:val="000F4ED6"/>
    <w:rsid w:val="001C4691"/>
    <w:rsid w:val="00482CF7"/>
    <w:rsid w:val="00615194"/>
    <w:rsid w:val="00714370"/>
    <w:rsid w:val="00A429A0"/>
    <w:rsid w:val="00A93F0A"/>
    <w:rsid w:val="00C33D30"/>
    <w:rsid w:val="00D41030"/>
    <w:rsid w:val="00D53E70"/>
    <w:rsid w:val="00DB5629"/>
    <w:rsid w:val="00DC2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20025C8C-A630-454B-94AF-641DA3164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rsid w:val="00DB5629"/>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txt">
    <w:name w:val="txt"/>
    <w:basedOn w:val="a"/>
    <w:uiPriority w:val="99"/>
    <w:rsid w:val="00DC2A82"/>
    <w:pPr>
      <w:spacing w:before="100" w:beforeAutospacing="1" w:after="100" w:afterAutospacing="1"/>
    </w:pPr>
  </w:style>
  <w:style w:type="character" w:customStyle="1" w:styleId="m">
    <w:name w:val="m"/>
    <w:uiPriority w:val="99"/>
    <w:rsid w:val="00DC2A82"/>
    <w:rPr>
      <w:rFonts w:cs="Times New Roman"/>
    </w:rPr>
  </w:style>
  <w:style w:type="paragraph" w:styleId="a3">
    <w:name w:val="Normal (Web)"/>
    <w:basedOn w:val="a"/>
    <w:uiPriority w:val="99"/>
    <w:rsid w:val="00DC2A82"/>
    <w:pPr>
      <w:spacing w:before="100" w:beforeAutospacing="1" w:after="100" w:afterAutospacing="1"/>
    </w:pPr>
  </w:style>
  <w:style w:type="character" w:styleId="a4">
    <w:name w:val="Hyperlink"/>
    <w:uiPriority w:val="99"/>
    <w:rsid w:val="00DB562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322899">
      <w:marLeft w:val="0"/>
      <w:marRight w:val="0"/>
      <w:marTop w:val="0"/>
      <w:marBottom w:val="0"/>
      <w:divBdr>
        <w:top w:val="none" w:sz="0" w:space="0" w:color="auto"/>
        <w:left w:val="none" w:sz="0" w:space="0" w:color="auto"/>
        <w:bottom w:val="none" w:sz="0" w:space="0" w:color="auto"/>
        <w:right w:val="none" w:sz="0" w:space="0" w:color="auto"/>
      </w:divBdr>
    </w:div>
    <w:div w:id="326322902">
      <w:marLeft w:val="0"/>
      <w:marRight w:val="0"/>
      <w:marTop w:val="0"/>
      <w:marBottom w:val="0"/>
      <w:divBdr>
        <w:top w:val="none" w:sz="0" w:space="0" w:color="auto"/>
        <w:left w:val="none" w:sz="0" w:space="0" w:color="auto"/>
        <w:bottom w:val="none" w:sz="0" w:space="0" w:color="auto"/>
        <w:right w:val="none" w:sz="0" w:space="0" w:color="auto"/>
      </w:divBdr>
    </w:div>
    <w:div w:id="326322906">
      <w:marLeft w:val="0"/>
      <w:marRight w:val="0"/>
      <w:marTop w:val="0"/>
      <w:marBottom w:val="0"/>
      <w:divBdr>
        <w:top w:val="none" w:sz="0" w:space="0" w:color="auto"/>
        <w:left w:val="none" w:sz="0" w:space="0" w:color="auto"/>
        <w:bottom w:val="none" w:sz="0" w:space="0" w:color="auto"/>
        <w:right w:val="none" w:sz="0" w:space="0" w:color="auto"/>
      </w:divBdr>
    </w:div>
    <w:div w:id="326322907">
      <w:marLeft w:val="0"/>
      <w:marRight w:val="0"/>
      <w:marTop w:val="0"/>
      <w:marBottom w:val="0"/>
      <w:divBdr>
        <w:top w:val="none" w:sz="0" w:space="0" w:color="auto"/>
        <w:left w:val="none" w:sz="0" w:space="0" w:color="auto"/>
        <w:bottom w:val="none" w:sz="0" w:space="0" w:color="auto"/>
        <w:right w:val="none" w:sz="0" w:space="0" w:color="auto"/>
      </w:divBdr>
      <w:divsChild>
        <w:div w:id="326322909">
          <w:marLeft w:val="0"/>
          <w:marRight w:val="0"/>
          <w:marTop w:val="0"/>
          <w:marBottom w:val="0"/>
          <w:divBdr>
            <w:top w:val="none" w:sz="0" w:space="0" w:color="auto"/>
            <w:left w:val="none" w:sz="0" w:space="0" w:color="auto"/>
            <w:bottom w:val="none" w:sz="0" w:space="0" w:color="auto"/>
            <w:right w:val="none" w:sz="0" w:space="0" w:color="auto"/>
          </w:divBdr>
          <w:divsChild>
            <w:div w:id="326322911">
              <w:marLeft w:val="0"/>
              <w:marRight w:val="0"/>
              <w:marTop w:val="0"/>
              <w:marBottom w:val="0"/>
              <w:divBdr>
                <w:top w:val="none" w:sz="0" w:space="0" w:color="auto"/>
                <w:left w:val="none" w:sz="0" w:space="0" w:color="auto"/>
                <w:bottom w:val="none" w:sz="0" w:space="0" w:color="auto"/>
                <w:right w:val="none" w:sz="0" w:space="0" w:color="auto"/>
              </w:divBdr>
              <w:divsChild>
                <w:div w:id="326322901">
                  <w:marLeft w:val="0"/>
                  <w:marRight w:val="0"/>
                  <w:marTop w:val="0"/>
                  <w:marBottom w:val="0"/>
                  <w:divBdr>
                    <w:top w:val="none" w:sz="0" w:space="0" w:color="auto"/>
                    <w:left w:val="none" w:sz="0" w:space="0" w:color="auto"/>
                    <w:bottom w:val="none" w:sz="0" w:space="0" w:color="auto"/>
                    <w:right w:val="none" w:sz="0" w:space="0" w:color="auto"/>
                  </w:divBdr>
                </w:div>
                <w:div w:id="32632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2912">
          <w:marLeft w:val="0"/>
          <w:marRight w:val="0"/>
          <w:marTop w:val="0"/>
          <w:marBottom w:val="0"/>
          <w:divBdr>
            <w:top w:val="none" w:sz="0" w:space="0" w:color="auto"/>
            <w:left w:val="none" w:sz="0" w:space="0" w:color="auto"/>
            <w:bottom w:val="none" w:sz="0" w:space="0" w:color="auto"/>
            <w:right w:val="none" w:sz="0" w:space="0" w:color="auto"/>
          </w:divBdr>
          <w:divsChild>
            <w:div w:id="326322904">
              <w:marLeft w:val="0"/>
              <w:marRight w:val="0"/>
              <w:marTop w:val="0"/>
              <w:marBottom w:val="0"/>
              <w:divBdr>
                <w:top w:val="none" w:sz="0" w:space="0" w:color="auto"/>
                <w:left w:val="none" w:sz="0" w:space="0" w:color="auto"/>
                <w:bottom w:val="none" w:sz="0" w:space="0" w:color="auto"/>
                <w:right w:val="none" w:sz="0" w:space="0" w:color="auto"/>
              </w:divBdr>
              <w:divsChild>
                <w:div w:id="326322900">
                  <w:marLeft w:val="0"/>
                  <w:marRight w:val="0"/>
                  <w:marTop w:val="0"/>
                  <w:marBottom w:val="0"/>
                  <w:divBdr>
                    <w:top w:val="none" w:sz="0" w:space="0" w:color="auto"/>
                    <w:left w:val="none" w:sz="0" w:space="0" w:color="auto"/>
                    <w:bottom w:val="none" w:sz="0" w:space="0" w:color="auto"/>
                    <w:right w:val="none" w:sz="0" w:space="0" w:color="auto"/>
                  </w:divBdr>
                  <w:divsChild>
                    <w:div w:id="326322908">
                      <w:marLeft w:val="0"/>
                      <w:marRight w:val="0"/>
                      <w:marTop w:val="0"/>
                      <w:marBottom w:val="0"/>
                      <w:divBdr>
                        <w:top w:val="none" w:sz="0" w:space="0" w:color="auto"/>
                        <w:left w:val="none" w:sz="0" w:space="0" w:color="auto"/>
                        <w:bottom w:val="none" w:sz="0" w:space="0" w:color="auto"/>
                        <w:right w:val="none" w:sz="0" w:space="0" w:color="auto"/>
                      </w:divBdr>
                      <w:divsChild>
                        <w:div w:id="326322903">
                          <w:marLeft w:val="0"/>
                          <w:marRight w:val="0"/>
                          <w:marTop w:val="0"/>
                          <w:marBottom w:val="0"/>
                          <w:divBdr>
                            <w:top w:val="none" w:sz="0" w:space="0" w:color="auto"/>
                            <w:left w:val="none" w:sz="0" w:space="0" w:color="auto"/>
                            <w:bottom w:val="none" w:sz="0" w:space="0" w:color="auto"/>
                            <w:right w:val="none" w:sz="0" w:space="0" w:color="auto"/>
                          </w:divBdr>
                        </w:div>
                        <w:div w:id="32632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7055</Words>
  <Characters>40219</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Доклад по краеведению на тему:</vt:lpstr>
    </vt:vector>
  </TitlesOfParts>
  <Company>Microsoft</Company>
  <LinksUpToDate>false</LinksUpToDate>
  <CharactersWithSpaces>47180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Доклад по краеведению на тему:</dc:title>
  <dc:subject/>
  <dc:creator>XTreme</dc:creator>
  <cp:keywords/>
  <dc:description/>
  <cp:lastModifiedBy>admin</cp:lastModifiedBy>
  <cp:revision>2</cp:revision>
  <cp:lastPrinted>2009-05-02T19:46:00Z</cp:lastPrinted>
  <dcterms:created xsi:type="dcterms:W3CDTF">2014-02-20T21:15:00Z</dcterms:created>
  <dcterms:modified xsi:type="dcterms:W3CDTF">2014-02-20T21:15:00Z</dcterms:modified>
</cp:coreProperties>
</file>