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F02" w:rsidRDefault="005C7F02">
      <w:pPr>
        <w:pStyle w:val="a3"/>
        <w:rPr>
          <w:shadow/>
        </w:rPr>
      </w:pPr>
      <w:r>
        <w:rPr>
          <w:shadow/>
        </w:rPr>
        <w:t>Министерство Общего и профессионального технического образования</w:t>
      </w:r>
    </w:p>
    <w:p w:rsidR="005C7F02" w:rsidRDefault="005C7F02">
      <w:pPr>
        <w:jc w:val="center"/>
        <w:rPr>
          <w:shadow/>
        </w:rPr>
      </w:pPr>
      <w:r>
        <w:rPr>
          <w:b/>
          <w:shadow/>
        </w:rPr>
        <w:t>Московский Государственный Технический Университет</w:t>
      </w:r>
      <w:r>
        <w:rPr>
          <w:shadow/>
        </w:rPr>
        <w:t xml:space="preserve"> “</w:t>
      </w:r>
      <w:r>
        <w:rPr>
          <w:i/>
          <w:shadow/>
        </w:rPr>
        <w:t>МАМИ</w:t>
      </w:r>
      <w:r>
        <w:rPr>
          <w:shadow/>
        </w:rPr>
        <w:t>”</w:t>
      </w:r>
    </w:p>
    <w:p w:rsidR="005C7F02" w:rsidRDefault="005C7F02">
      <w:pPr>
        <w:jc w:val="center"/>
        <w:rPr>
          <w:shadow/>
        </w:rPr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  <w:rPr>
          <w:shadow/>
        </w:rPr>
      </w:pPr>
      <w:r>
        <w:rPr>
          <w:shadow/>
        </w:rPr>
        <w:t>Кафедра Технология конструкционных материалов</w:t>
      </w:r>
    </w:p>
    <w:p w:rsidR="005C7F02" w:rsidRDefault="005C7F02">
      <w:pPr>
        <w:jc w:val="center"/>
        <w:rPr>
          <w:shadow/>
        </w:rPr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  <w:r>
        <w:t>Производство цветных металлов.</w:t>
      </w: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center"/>
      </w:pPr>
    </w:p>
    <w:p w:rsidR="005C7F02" w:rsidRDefault="005C7F02">
      <w:pPr>
        <w:jc w:val="right"/>
      </w:pPr>
      <w:r>
        <w:t xml:space="preserve">Студент: </w:t>
      </w:r>
      <w:r>
        <w:rPr>
          <w:u w:val="single"/>
        </w:rPr>
        <w:t>Зиновьев М.Ю</w:t>
      </w:r>
      <w:r>
        <w:t>.</w:t>
      </w:r>
    </w:p>
    <w:p w:rsidR="005C7F02" w:rsidRDefault="005C7F02">
      <w:pPr>
        <w:pStyle w:val="1"/>
      </w:pPr>
      <w:r>
        <w:t>Группа: 5-АиУ-1</w:t>
      </w:r>
    </w:p>
    <w:p w:rsidR="005C7F02" w:rsidRDefault="005C7F02">
      <w:pPr>
        <w:jc w:val="right"/>
      </w:pPr>
    </w:p>
    <w:p w:rsidR="005C7F02" w:rsidRDefault="005C7F02">
      <w:pPr>
        <w:jc w:val="right"/>
      </w:pPr>
    </w:p>
    <w:p w:rsidR="005C7F02" w:rsidRDefault="005C7F02">
      <w:pPr>
        <w:jc w:val="right"/>
      </w:pPr>
    </w:p>
    <w:p w:rsidR="005C7F02" w:rsidRDefault="005C7F02">
      <w:pPr>
        <w:numPr>
          <w:ilvl w:val="0"/>
          <w:numId w:val="10"/>
        </w:numPr>
        <w:jc w:val="both"/>
      </w:pPr>
      <w:r>
        <w:t>Производство меди.</w:t>
      </w:r>
    </w:p>
    <w:p w:rsidR="005C7F02" w:rsidRDefault="005C7F02">
      <w:pPr>
        <w:ind w:left="360"/>
        <w:jc w:val="both"/>
      </w:pPr>
      <w:r>
        <w:t>Медь получают главным образом пирометаллургическим способом</w:t>
      </w:r>
      <w:r>
        <w:rPr>
          <w:lang w:val="en-US"/>
        </w:rPr>
        <w:t>,</w:t>
      </w:r>
      <w:r>
        <w:t xml:space="preserve"> сущность которого состоит в производстве меди из медных руд</w:t>
      </w:r>
      <w:r>
        <w:rPr>
          <w:lang w:val="en-US"/>
        </w:rPr>
        <w:t>,</w:t>
      </w:r>
      <w:r>
        <w:t xml:space="preserve"> включающем ее обогащение</w:t>
      </w:r>
      <w:r>
        <w:rPr>
          <w:lang w:val="en-US"/>
        </w:rPr>
        <w:t>,</w:t>
      </w:r>
      <w:r>
        <w:t xml:space="preserve"> обжиг</w:t>
      </w:r>
      <w:r>
        <w:rPr>
          <w:lang w:val="en-US"/>
        </w:rPr>
        <w:t>,</w:t>
      </w:r>
      <w:r>
        <w:t xml:space="preserve"> плавку на полупродукт – штейн</w:t>
      </w:r>
      <w:r>
        <w:rPr>
          <w:lang w:val="en-US"/>
        </w:rPr>
        <w:t>,</w:t>
      </w:r>
      <w:r>
        <w:t xml:space="preserve"> выплавку из штейна черновой меди и ее очистку от примесей (рафинирование).</w:t>
      </w:r>
    </w:p>
    <w:p w:rsidR="005C7F02" w:rsidRDefault="005C7F02">
      <w:pPr>
        <w:ind w:left="360"/>
        <w:jc w:val="both"/>
      </w:pPr>
      <w:r>
        <w:tab/>
        <w:t>Для производства меди применяют медные руды</w:t>
      </w:r>
      <w:r>
        <w:rPr>
          <w:lang w:val="en-US"/>
        </w:rPr>
        <w:t>,</w:t>
      </w:r>
      <w:r>
        <w:t xml:space="preserve"> содержащие 1 – 6%  </w:t>
      </w:r>
      <w:r>
        <w:rPr>
          <w:lang w:val="en-US"/>
        </w:rPr>
        <w:t>Cu,</w:t>
      </w:r>
      <w:r>
        <w:t xml:space="preserve"> а также отходы меди и ее сплавов. В рудах медь обычно находится в виде сернистых соединений </w:t>
      </w:r>
      <w:r w:rsidR="00F43C63">
        <w:rPr>
          <w:position w:val="-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24pt" fillcolor="window">
            <v:imagedata r:id="rId7" o:title=""/>
          </v:shape>
        </w:pict>
      </w:r>
      <w:r>
        <w:rPr>
          <w:lang w:val="en-US"/>
        </w:rPr>
        <w:t>,</w:t>
      </w:r>
      <w:r>
        <w:t xml:space="preserve"> </w:t>
      </w:r>
      <w:r w:rsidR="00F43C63">
        <w:rPr>
          <w:position w:val="-18"/>
        </w:rPr>
        <w:pict>
          <v:shape id="_x0000_i1026" type="#_x0000_t75" style="width:45.75pt;height:24pt" fillcolor="window">
            <v:imagedata r:id="rId8" o:title=""/>
          </v:shape>
        </w:pict>
      </w:r>
      <w:r>
        <w:t xml:space="preserve"> </w:t>
      </w:r>
      <w:r w:rsidR="00F43C63">
        <w:rPr>
          <w:position w:val="-12"/>
        </w:rPr>
        <w:pict>
          <v:shape id="_x0000_i1027" type="#_x0000_t75" style="width:39.75pt;height:21pt" fillcolor="window">
            <v:imagedata r:id="rId9" o:title=""/>
          </v:shape>
        </w:pict>
      </w:r>
      <w:r>
        <w:rPr>
          <w:lang w:val="en-US"/>
        </w:rPr>
        <w:t>,</w:t>
      </w:r>
      <w:r>
        <w:t xml:space="preserve"> оксидов </w:t>
      </w:r>
      <w:r w:rsidR="00F43C63">
        <w:rPr>
          <w:position w:val="-18"/>
        </w:rPr>
        <w:pict>
          <v:shape id="_x0000_i1028" type="#_x0000_t75" style="width:48pt;height:24pt" fillcolor="window">
            <v:imagedata r:id="rId10" o:title=""/>
          </v:shape>
        </w:pict>
      </w:r>
      <w:r>
        <w:t xml:space="preserve"> </w:t>
      </w:r>
      <w:r w:rsidR="00F43C63">
        <w:rPr>
          <w:position w:val="-12"/>
        </w:rPr>
        <w:pict>
          <v:shape id="_x0000_i1029" type="#_x0000_t75" style="width:42.75pt;height:21pt" fillcolor="window">
            <v:imagedata r:id="rId11" o:title=""/>
          </v:shape>
        </w:pict>
      </w:r>
      <w:r>
        <w:t xml:space="preserve"> или гидрокарбонатов </w:t>
      </w:r>
      <w:r w:rsidR="00F43C63">
        <w:rPr>
          <w:position w:val="-20"/>
        </w:rPr>
        <w:pict>
          <v:shape id="_x0000_i1030" type="#_x0000_t75" style="width:59.25pt;height:24.75pt" fillcolor="window">
            <v:imagedata r:id="rId12" o:title=""/>
          </v:shape>
        </w:pict>
      </w:r>
      <w:r>
        <w:t xml:space="preserve"> </w:t>
      </w:r>
      <w:r w:rsidR="00F43C63">
        <w:rPr>
          <w:position w:val="-18"/>
        </w:rPr>
        <w:pict>
          <v:shape id="_x0000_i1031" type="#_x0000_t75" style="width:75.75pt;height:24pt" fillcolor="window">
            <v:imagedata r:id="rId13" o:title=""/>
          </v:shape>
        </w:pict>
      </w:r>
      <w:r>
        <w:t xml:space="preserve"> </w:t>
      </w:r>
      <w:r w:rsidR="00F43C63">
        <w:rPr>
          <w:position w:val="-20"/>
        </w:rPr>
        <w:pict>
          <v:shape id="_x0000_i1032" type="#_x0000_t75" style="width:146.25pt;height:24.75pt" fillcolor="window">
            <v:imagedata r:id="rId14" o:title=""/>
          </v:shape>
        </w:pict>
      </w:r>
      <w:r>
        <w:t xml:space="preserve"> Перед плавкой медные руды обогащают и получают концентрат. Для уменьшения содержания серы в концентрате его подвергают окислительному обжигу при температуре </w:t>
      </w:r>
      <w:r w:rsidR="00F43C63">
        <w:rPr>
          <w:position w:val="-6"/>
        </w:rPr>
        <w:pict>
          <v:shape id="_x0000_i1033" type="#_x0000_t75" style="width:93pt;height:20.25pt" fillcolor="window">
            <v:imagedata r:id="rId15" o:title=""/>
          </v:shape>
        </w:pict>
      </w:r>
      <w:r>
        <w:t xml:space="preserve"> Полученный концентрат переплавляют в отражательных или электрических печах. При температуре </w:t>
      </w:r>
      <w:r w:rsidR="00F43C63">
        <w:rPr>
          <w:position w:val="-6"/>
        </w:rPr>
        <w:pict>
          <v:shape id="_x0000_i1034" type="#_x0000_t75" style="width:105.75pt;height:20.25pt" fillcolor="window">
            <v:imagedata r:id="rId16" o:title=""/>
          </v:shape>
        </w:pict>
      </w:r>
      <w:r>
        <w:t xml:space="preserve"> восстанавливаются оксид меди (</w:t>
      </w:r>
      <w:r>
        <w:rPr>
          <w:lang w:val="en-US"/>
        </w:rPr>
        <w:t xml:space="preserve">CuO) </w:t>
      </w:r>
      <w:r>
        <w:t xml:space="preserve">и высшие оксиды железа. Образующийся оксид меди, </w:t>
      </w:r>
      <w:r w:rsidR="00F43C63">
        <w:rPr>
          <w:position w:val="-18"/>
        </w:rPr>
        <w:pict>
          <v:shape id="_x0000_i1035" type="#_x0000_t75" style="width:54.75pt;height:24pt" fillcolor="window">
            <v:imagedata r:id="rId17" o:title=""/>
          </v:shape>
        </w:pict>
      </w:r>
      <w:r>
        <w:t xml:space="preserve"> реагируя с </w:t>
      </w:r>
      <w:r w:rsidR="00F43C63">
        <w:rPr>
          <w:position w:val="-6"/>
        </w:rPr>
        <w:pict>
          <v:shape id="_x0000_i1036" type="#_x0000_t75" style="width:33pt;height:18pt" fillcolor="window">
            <v:imagedata r:id="rId18" o:title=""/>
          </v:shape>
        </w:pict>
      </w:r>
      <w:r>
        <w:rPr>
          <w:lang w:val="en-US"/>
        </w:rPr>
        <w:t>,</w:t>
      </w:r>
      <w:r>
        <w:t xml:space="preserve"> дает </w:t>
      </w:r>
      <w:r w:rsidR="00F43C63">
        <w:rPr>
          <w:position w:val="-18"/>
        </w:rPr>
        <w:pict>
          <v:shape id="_x0000_i1037" type="#_x0000_t75" style="width:44.25pt;height:24pt" fillcolor="window">
            <v:imagedata r:id="rId19" o:title=""/>
          </v:shape>
        </w:pict>
      </w:r>
      <w:r>
        <w:t xml:space="preserve"> Сульфиды меди и железа сплавляются и образуют штейн</w:t>
      </w:r>
      <w:r>
        <w:rPr>
          <w:lang w:val="en-US"/>
        </w:rPr>
        <w:t>,</w:t>
      </w:r>
      <w:r>
        <w:t xml:space="preserve"> а расплавленные силикаты железа растворяют другие оксиды и образуют шлак. После этого расплавленный медный штейн заливают в конвертеры и продувают воздухом для окисления сульфидов меди и железа и получения черновой меди. Черновая медь содержит 98</w:t>
      </w:r>
      <w:r>
        <w:rPr>
          <w:lang w:val="en-US"/>
        </w:rPr>
        <w:t>,</w:t>
      </w:r>
      <w:r>
        <w:t>4-99</w:t>
      </w:r>
      <w:r>
        <w:rPr>
          <w:lang w:val="en-US"/>
        </w:rPr>
        <w:t>,</w:t>
      </w:r>
      <w:r>
        <w:t xml:space="preserve">4% </w:t>
      </w:r>
      <w:r>
        <w:rPr>
          <w:lang w:val="en-US"/>
        </w:rPr>
        <w:t>Cu</w:t>
      </w:r>
      <w:r>
        <w:t xml:space="preserve"> и небольшое количество примесей.</w:t>
      </w:r>
      <w:r>
        <w:rPr>
          <w:lang w:val="en-US"/>
        </w:rPr>
        <w:t xml:space="preserve"> </w:t>
      </w:r>
      <w:r>
        <w:t>Эту медь разливают в изложницы.</w:t>
      </w:r>
    </w:p>
    <w:p w:rsidR="005C7F02" w:rsidRDefault="005C7F02">
      <w:pPr>
        <w:ind w:left="360"/>
        <w:jc w:val="both"/>
      </w:pPr>
      <w:r>
        <w:tab/>
        <w:t xml:space="preserve">Черновую медь рафинируют для удаления вредных примесей и газов. Сначала производят огневое рафинирование в отражательных печах. Примеси </w:t>
      </w:r>
      <w:r>
        <w:rPr>
          <w:lang w:val="en-US"/>
        </w:rPr>
        <w:t xml:space="preserve">S, Fe, Ni, As, Sb </w:t>
      </w:r>
      <w:r>
        <w:t>и другие окисляются кислородом воздуха</w:t>
      </w:r>
      <w:r>
        <w:rPr>
          <w:lang w:val="en-US"/>
        </w:rPr>
        <w:t>,</w:t>
      </w:r>
      <w:r>
        <w:t xml:space="preserve"> подаваемым по стальным трубкам</w:t>
      </w:r>
      <w:r>
        <w:rPr>
          <w:lang w:val="en-US"/>
        </w:rPr>
        <w:t xml:space="preserve">, </w:t>
      </w:r>
      <w:r>
        <w:t>погруженным в расплавленную черновую медь. Затем удаляют газы</w:t>
      </w:r>
      <w:r>
        <w:rPr>
          <w:lang w:val="en-US"/>
        </w:rPr>
        <w:t>,</w:t>
      </w:r>
      <w:r>
        <w:t xml:space="preserve"> для чего снимают шлак и погружают в медь сырое дерево. Пары воды перемешивают медь и способствуют удалению </w:t>
      </w:r>
      <w:r w:rsidR="00F43C63">
        <w:rPr>
          <w:position w:val="-18"/>
        </w:rPr>
        <w:pict>
          <v:shape id="_x0000_i1038" type="#_x0000_t75" style="width:30.75pt;height:24pt" fillcolor="window">
            <v:imagedata r:id="rId20" o:title=""/>
          </v:shape>
        </w:pict>
      </w:r>
      <w:r>
        <w:t xml:space="preserve"> и других газов. При этом медь окисляется</w:t>
      </w:r>
      <w:r>
        <w:rPr>
          <w:lang w:val="en-US"/>
        </w:rPr>
        <w:t>,</w:t>
      </w:r>
      <w:r>
        <w:t xml:space="preserve"> и для освобождения ее от </w:t>
      </w:r>
      <w:r w:rsidR="00F43C63">
        <w:rPr>
          <w:position w:val="-18"/>
        </w:rPr>
        <w:pict>
          <v:shape id="_x0000_i1039" type="#_x0000_t75" style="width:44.25pt;height:24pt" fillcolor="window">
            <v:imagedata r:id="rId21" o:title=""/>
          </v:shape>
        </w:pict>
      </w:r>
      <w:r>
        <w:t xml:space="preserve"> ванну жидкой меди покрывают древесным углем и погружают в нее деревянные жерди. При сухой перегонке древесины</w:t>
      </w:r>
      <w:r>
        <w:rPr>
          <w:lang w:val="en-US"/>
        </w:rPr>
        <w:t>,</w:t>
      </w:r>
      <w:r>
        <w:t xml:space="preserve"> погруженной в медь</w:t>
      </w:r>
      <w:r>
        <w:rPr>
          <w:lang w:val="en-US"/>
        </w:rPr>
        <w:t>,</w:t>
      </w:r>
      <w:r>
        <w:t xml:space="preserve"> образуются углеводороды</w:t>
      </w:r>
      <w:r>
        <w:rPr>
          <w:lang w:val="en-US"/>
        </w:rPr>
        <w:t>,</w:t>
      </w:r>
      <w:r>
        <w:t xml:space="preserve"> которые восстанавливают </w:t>
      </w:r>
      <w:r w:rsidR="00F43C63">
        <w:rPr>
          <w:position w:val="-18"/>
        </w:rPr>
        <w:pict>
          <v:shape id="_x0000_i1040" type="#_x0000_t75" style="width:44.25pt;height:24pt" fillcolor="window">
            <v:imagedata r:id="rId21" o:title=""/>
          </v:shape>
        </w:pict>
      </w:r>
    </w:p>
    <w:p w:rsidR="005C7F02" w:rsidRDefault="005C7F02">
      <w:pPr>
        <w:ind w:left="360"/>
        <w:jc w:val="both"/>
      </w:pPr>
      <w:r>
        <w:tab/>
        <w:t>После огневого рафинирования получают медь чистотой 99-99</w:t>
      </w:r>
      <w:r>
        <w:rPr>
          <w:lang w:val="en-US"/>
        </w:rPr>
        <w:t>,</w:t>
      </w:r>
      <w:r>
        <w:t>5%. Из нее отливают чушки для выплавки сплавов меди (бронзы и латуни) или плиты для электролитического рафинирования.</w:t>
      </w:r>
    </w:p>
    <w:p w:rsidR="005C7F02" w:rsidRDefault="005C7F02">
      <w:pPr>
        <w:ind w:left="360"/>
        <w:jc w:val="both"/>
      </w:pPr>
      <w:r>
        <w:tab/>
        <w:t>Электролитическое рафинирование проводят для получения чистой от примесей меди (99</w:t>
      </w:r>
      <w:r>
        <w:rPr>
          <w:lang w:val="en-US"/>
        </w:rPr>
        <w:t>,</w:t>
      </w:r>
      <w:r>
        <w:t xml:space="preserve">5% </w:t>
      </w:r>
      <w:r>
        <w:rPr>
          <w:lang w:val="en-US"/>
        </w:rPr>
        <w:t>Cu)</w:t>
      </w:r>
      <w:r>
        <w:t>. Электролиз ведут в ваннах</w:t>
      </w:r>
      <w:r>
        <w:rPr>
          <w:lang w:val="en-US"/>
        </w:rPr>
        <w:t>,</w:t>
      </w:r>
      <w:r>
        <w:t xml:space="preserve"> покрытых изнутри винипластом или свинцом. Аноды делают из меди огневого рафинирования</w:t>
      </w:r>
      <w:r>
        <w:rPr>
          <w:lang w:val="en-US"/>
        </w:rPr>
        <w:t>,</w:t>
      </w:r>
      <w:r>
        <w:t xml:space="preserve"> а катоды – из листов чистой меди. Электролитом служит водный раствор </w:t>
      </w:r>
      <w:r w:rsidR="00F43C63">
        <w:rPr>
          <w:position w:val="-18"/>
        </w:rPr>
        <w:pict>
          <v:shape id="_x0000_i1041" type="#_x0000_t75" style="width:51.75pt;height:24pt" fillcolor="window">
            <v:imagedata r:id="rId22" o:title=""/>
          </v:shape>
        </w:pict>
      </w:r>
      <w:r>
        <w:t xml:space="preserve"> (10-16%) и </w:t>
      </w:r>
      <w:r w:rsidR="00F43C63">
        <w:rPr>
          <w:position w:val="-18"/>
        </w:rPr>
        <w:pict>
          <v:shape id="_x0000_i1042" type="#_x0000_t75" style="width:53.25pt;height:24pt" fillcolor="window">
            <v:imagedata r:id="rId23" o:title=""/>
          </v:shape>
        </w:pict>
      </w:r>
      <w:r>
        <w:t xml:space="preserve"> (10-16%). При пропускании постоянного тока анод растворяется</w:t>
      </w:r>
      <w:r>
        <w:rPr>
          <w:lang w:val="en-US"/>
        </w:rPr>
        <w:t>,</w:t>
      </w:r>
      <w:r>
        <w:t xml:space="preserve"> медь переходит в раствор</w:t>
      </w:r>
      <w:r>
        <w:rPr>
          <w:lang w:val="en-US"/>
        </w:rPr>
        <w:t>,</w:t>
      </w:r>
      <w:r>
        <w:t xml:space="preserve"> а на катодах разряжаются ионы меди </w:t>
      </w:r>
      <w:r w:rsidR="00F43C63">
        <w:rPr>
          <w:position w:val="-6"/>
        </w:rPr>
        <w:pict>
          <v:shape id="_x0000_i1043" type="#_x0000_t75" style="width:146.25pt;height:21.75pt" fillcolor="window">
            <v:imagedata r:id="rId24" o:title=""/>
          </v:shape>
        </w:pict>
      </w:r>
    </w:p>
    <w:p w:rsidR="005C7F02" w:rsidRDefault="005C7F02">
      <w:pPr>
        <w:ind w:left="360"/>
        <w:jc w:val="both"/>
      </w:pPr>
      <w:r>
        <w:tab/>
        <w:t>Примеси (мышьяк</w:t>
      </w:r>
      <w:r>
        <w:rPr>
          <w:lang w:val="en-US"/>
        </w:rPr>
        <w:t>,</w:t>
      </w:r>
      <w:r>
        <w:t xml:space="preserve"> сурьма</w:t>
      </w:r>
      <w:r>
        <w:rPr>
          <w:lang w:val="en-US"/>
        </w:rPr>
        <w:t>,</w:t>
      </w:r>
      <w:r>
        <w:t xml:space="preserve"> висмут и др.) осаждаются на дно ванны</w:t>
      </w:r>
      <w:r>
        <w:rPr>
          <w:lang w:val="en-US"/>
        </w:rPr>
        <w:t>,</w:t>
      </w:r>
      <w:r>
        <w:t xml:space="preserve"> их удаляют и перерабатывают для извлечения этих металлов. Катоды выгружают</w:t>
      </w:r>
      <w:r>
        <w:rPr>
          <w:lang w:val="en-US"/>
        </w:rPr>
        <w:t>,</w:t>
      </w:r>
      <w:r>
        <w:t xml:space="preserve"> промывают и переплавляют в электропечах.</w:t>
      </w:r>
    </w:p>
    <w:p w:rsidR="005C7F02" w:rsidRDefault="005C7F02">
      <w:pPr>
        <w:ind w:left="360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Производство алюминия.</w:t>
      </w:r>
    </w:p>
    <w:p w:rsidR="005C7F02" w:rsidRDefault="005C7F02">
      <w:pPr>
        <w:pStyle w:val="3"/>
        <w:jc w:val="both"/>
        <w:rPr>
          <w:sz w:val="28"/>
        </w:rPr>
      </w:pPr>
      <w:r>
        <w:tab/>
      </w:r>
      <w:r>
        <w:rPr>
          <w:sz w:val="28"/>
        </w:rPr>
        <w:t>Сущность процесса производства алюминия заключается в получении безводного</w:t>
      </w:r>
      <w:r>
        <w:rPr>
          <w:sz w:val="28"/>
          <w:lang w:val="en-US"/>
        </w:rPr>
        <w:t>,</w:t>
      </w:r>
      <w:r>
        <w:rPr>
          <w:sz w:val="28"/>
        </w:rPr>
        <w:t xml:space="preserve"> свободного от примесей оксида алюминия (глинозема) с последующим получением металлического алюминия путем электролиза растворенного глинозема в криолите. </w:t>
      </w:r>
    </w:p>
    <w:p w:rsidR="005C7F02" w:rsidRDefault="005C7F02">
      <w:pPr>
        <w:jc w:val="both"/>
      </w:pPr>
      <w:r>
        <w:tab/>
        <w:t>Основное сырье для производства алюминия – алюминиевые руды</w:t>
      </w:r>
      <w:r>
        <w:rPr>
          <w:lang w:val="en-US"/>
        </w:rPr>
        <w:t>:</w:t>
      </w:r>
      <w:r>
        <w:t xml:space="preserve"> бокситы</w:t>
      </w:r>
      <w:r>
        <w:rPr>
          <w:lang w:val="en-US"/>
        </w:rPr>
        <w:t>,</w:t>
      </w:r>
      <w:r>
        <w:t xml:space="preserve"> нефелины</w:t>
      </w:r>
      <w:r>
        <w:rPr>
          <w:lang w:val="en-US"/>
        </w:rPr>
        <w:t>,</w:t>
      </w:r>
      <w:r>
        <w:t xml:space="preserve"> алуниты</w:t>
      </w:r>
      <w:r>
        <w:rPr>
          <w:lang w:val="en-US"/>
        </w:rPr>
        <w:t>,</w:t>
      </w:r>
      <w:r>
        <w:t xml:space="preserve"> каолины. Наибольшее значение имеют бокситы. Алюминий в них содержится в виде минералов – гидроксидов </w:t>
      </w:r>
      <w:r w:rsidR="00F43C63">
        <w:rPr>
          <w:position w:val="-20"/>
        </w:rPr>
        <w:pict>
          <v:shape id="_x0000_i1044" type="#_x0000_t75" style="width:66.75pt;height:24.75pt" fillcolor="window">
            <v:imagedata r:id="rId25" o:title=""/>
          </v:shape>
        </w:pict>
      </w:r>
      <w:r>
        <w:t xml:space="preserve"> </w:t>
      </w:r>
      <w:r w:rsidR="00F43C63">
        <w:rPr>
          <w:position w:val="-12"/>
        </w:rPr>
        <w:pict>
          <v:shape id="_x0000_i1045" type="#_x0000_t75" style="width:72.75pt;height:21pt" fillcolor="window">
            <v:imagedata r:id="rId26" o:title=""/>
          </v:shape>
        </w:pict>
      </w:r>
      <w:r>
        <w:rPr>
          <w:lang w:val="en-US"/>
        </w:rPr>
        <w:t>,</w:t>
      </w:r>
      <w:r>
        <w:t xml:space="preserve"> корунда </w:t>
      </w:r>
      <w:r w:rsidR="00F43C63">
        <w:rPr>
          <w:position w:val="-20"/>
        </w:rPr>
        <w:pict>
          <v:shape id="_x0000_i1046" type="#_x0000_t75" style="width:45pt;height:24.75pt" fillcolor="window">
            <v:imagedata r:id="rId27" o:title=""/>
          </v:shape>
        </w:pict>
      </w:r>
      <w:r>
        <w:t xml:space="preserve"> и каолинита </w:t>
      </w:r>
      <w:r w:rsidR="00F43C63">
        <w:rPr>
          <w:position w:val="-20"/>
        </w:rPr>
        <w:pict>
          <v:shape id="_x0000_i1047" type="#_x0000_t75" style="width:155.25pt;height:24.75pt" fillcolor="window">
            <v:imagedata r:id="rId28" o:title=""/>
          </v:shape>
        </w:pict>
      </w:r>
      <w:r>
        <w:t xml:space="preserve">. Алюминий получают электролизом глинозема – оксида алюминия </w:t>
      </w:r>
      <w:r w:rsidR="00F43C63">
        <w:rPr>
          <w:position w:val="-20"/>
        </w:rPr>
        <w:pict>
          <v:shape id="_x0000_i1048" type="#_x0000_t75" style="width:45pt;height:24.75pt" fillcolor="window">
            <v:imagedata r:id="rId29" o:title=""/>
          </v:shape>
        </w:pict>
      </w:r>
      <w:r>
        <w:t xml:space="preserve"> в расплавленном криолите </w:t>
      </w:r>
      <w:r w:rsidR="00F43C63">
        <w:rPr>
          <w:position w:val="-20"/>
        </w:rPr>
        <w:pict>
          <v:shape id="_x0000_i1049" type="#_x0000_t75" style="width:65.25pt;height:24.75pt" fillcolor="window">
            <v:imagedata r:id="rId30" o:title=""/>
          </v:shape>
        </w:pict>
      </w:r>
      <w:r>
        <w:t xml:space="preserve"> с добавлением фтористых алюминия и натрия </w:t>
      </w:r>
      <w:r w:rsidR="00F43C63">
        <w:rPr>
          <w:position w:val="-20"/>
        </w:rPr>
        <w:pict>
          <v:shape id="_x0000_i1050" type="#_x0000_t75" style="width:36.75pt;height:24.75pt" fillcolor="window">
            <v:imagedata r:id="rId31" o:title=""/>
          </v:shape>
        </w:pict>
      </w:r>
      <w:r>
        <w:rPr>
          <w:lang w:val="en-US"/>
        </w:rPr>
        <w:t>,</w:t>
      </w:r>
      <w:r>
        <w:t xml:space="preserve"> </w:t>
      </w:r>
      <w:r w:rsidR="00F43C63">
        <w:rPr>
          <w:position w:val="-6"/>
        </w:rPr>
        <w:pict>
          <v:shape id="_x0000_i1051" type="#_x0000_t75" style="width:38.25pt;height:18pt" fillcolor="window">
            <v:imagedata r:id="rId32" o:title=""/>
          </v:shape>
        </w:pict>
      </w:r>
      <w:r>
        <w:t>. Производство алюминия включает получение безводного</w:t>
      </w:r>
      <w:r>
        <w:rPr>
          <w:lang w:val="en-US"/>
        </w:rPr>
        <w:t>,</w:t>
      </w:r>
      <w:r>
        <w:t xml:space="preserve"> свободного от примесей алюминия (глинозема)</w:t>
      </w:r>
      <w:r>
        <w:rPr>
          <w:lang w:val="en-US"/>
        </w:rPr>
        <w:t>;</w:t>
      </w:r>
      <w:r>
        <w:t xml:space="preserve"> получение криолита из плавикового шпата</w:t>
      </w:r>
      <w:r>
        <w:rPr>
          <w:lang w:val="en-US"/>
        </w:rPr>
        <w:t>;</w:t>
      </w:r>
      <w:r>
        <w:t xml:space="preserve"> Электролиз глинозема в расплавленном криолите.</w:t>
      </w:r>
    </w:p>
    <w:p w:rsidR="005C7F02" w:rsidRDefault="005C7F02">
      <w:pPr>
        <w:jc w:val="both"/>
      </w:pPr>
      <w:r>
        <w:tab/>
        <w:t>Глинозем получают из бокситов путем их обработки щелочью</w:t>
      </w:r>
      <w:r>
        <w:rPr>
          <w:lang w:val="en-US"/>
        </w:rPr>
        <w:t>:</w:t>
      </w:r>
      <w:r>
        <w:t xml:space="preserve"> </w:t>
      </w:r>
      <w:r w:rsidR="00F43C63">
        <w:rPr>
          <w:position w:val="-20"/>
        </w:rPr>
        <w:pict>
          <v:shape id="_x0000_i1052" type="#_x0000_t75" style="width:345pt;height:24.75pt" fillcolor="window">
            <v:imagedata r:id="rId33" o:title=""/>
          </v:shape>
        </w:pict>
      </w:r>
      <w:r>
        <w:t>.</w:t>
      </w:r>
    </w:p>
    <w:p w:rsidR="005C7F02" w:rsidRDefault="005C7F02">
      <w:pPr>
        <w:jc w:val="both"/>
      </w:pPr>
      <w:r>
        <w:tab/>
        <w:t xml:space="preserve">Полученный алюминат натрия </w:t>
      </w:r>
      <w:r w:rsidR="00F43C63">
        <w:rPr>
          <w:position w:val="-18"/>
        </w:rPr>
        <w:pict>
          <v:shape id="_x0000_i1053" type="#_x0000_t75" style="width:60pt;height:24pt" fillcolor="window">
            <v:imagedata r:id="rId34" o:title=""/>
          </v:shape>
        </w:pict>
      </w:r>
      <w:r>
        <w:t xml:space="preserve"> подвергают гидролизу</w:t>
      </w:r>
      <w:r>
        <w:rPr>
          <w:lang w:val="en-US"/>
        </w:rPr>
        <w:t>:</w:t>
      </w:r>
      <w:r>
        <w:t xml:space="preserve"> </w:t>
      </w:r>
      <w:r w:rsidR="00F43C63">
        <w:rPr>
          <w:position w:val="-20"/>
        </w:rPr>
        <w:pict>
          <v:shape id="_x0000_i1054" type="#_x0000_t75" style="width:276.75pt;height:29.25pt" fillcolor="window">
            <v:imagedata r:id="rId35" o:title=""/>
          </v:shape>
        </w:pict>
      </w:r>
    </w:p>
    <w:p w:rsidR="005C7F02" w:rsidRDefault="005C7F02">
      <w:pPr>
        <w:jc w:val="both"/>
      </w:pPr>
      <w:r>
        <w:tab/>
        <w:t xml:space="preserve">В результате в осадок выпадают кристаллы гидроксида алюминия </w:t>
      </w:r>
      <w:r w:rsidR="00F43C63">
        <w:rPr>
          <w:position w:val="-20"/>
        </w:rPr>
        <w:pict>
          <v:shape id="_x0000_i1055" type="#_x0000_t75" style="width:66.75pt;height:24.75pt" fillcolor="window">
            <v:imagedata r:id="rId36" o:title=""/>
          </v:shape>
        </w:pict>
      </w:r>
      <w:r>
        <w:t xml:space="preserve">. Гидроксид алюминия обезвоживают во вращающихся печах при температуре </w:t>
      </w:r>
      <w:r w:rsidR="00F43C63">
        <w:rPr>
          <w:position w:val="-6"/>
        </w:rPr>
        <w:pict>
          <v:shape id="_x0000_i1056" type="#_x0000_t75" style="width:105.75pt;height:20.25pt" fillcolor="window">
            <v:imagedata r:id="rId37" o:title=""/>
          </v:shape>
        </w:pict>
      </w:r>
      <w:r>
        <w:t xml:space="preserve"> и получают обезвоженный глинозем </w:t>
      </w:r>
      <w:r w:rsidR="00F43C63">
        <w:rPr>
          <w:position w:val="-20"/>
        </w:rPr>
        <w:pict>
          <v:shape id="_x0000_i1057" type="#_x0000_t75" style="width:45pt;height:24.75pt" fillcolor="window">
            <v:imagedata r:id="rId29" o:title=""/>
          </v:shape>
        </w:pict>
      </w:r>
      <w:r>
        <w:t>.</w:t>
      </w:r>
    </w:p>
    <w:p w:rsidR="005C7F02" w:rsidRDefault="005C7F02">
      <w:pPr>
        <w:jc w:val="both"/>
        <w:rPr>
          <w:lang w:val="en-US"/>
        </w:rPr>
      </w:pPr>
      <w:r>
        <w:tab/>
        <w:t>Для производства криолита сначала из плавикового шпата получают фтористый водород</w:t>
      </w:r>
      <w:r>
        <w:rPr>
          <w:lang w:val="en-US"/>
        </w:rPr>
        <w:t>,</w:t>
      </w:r>
      <w:r>
        <w:t xml:space="preserve"> а затем плавиковую кислоту. В раствор плавиковой кислоты вводят </w:t>
      </w:r>
      <w:r w:rsidR="00F43C63">
        <w:rPr>
          <w:position w:val="-20"/>
        </w:rPr>
        <w:pict>
          <v:shape id="_x0000_i1058" type="#_x0000_t75" style="width:66.75pt;height:24.75pt" fillcolor="window">
            <v:imagedata r:id="rId25" o:title=""/>
          </v:shape>
        </w:pict>
      </w:r>
      <w:r>
        <w:rPr>
          <w:lang w:val="en-US"/>
        </w:rPr>
        <w:t>,</w:t>
      </w:r>
      <w:r>
        <w:t xml:space="preserve"> в результате чего образуется вторалюминиевая кислота</w:t>
      </w:r>
      <w:r>
        <w:rPr>
          <w:lang w:val="en-US"/>
        </w:rPr>
        <w:t>,</w:t>
      </w:r>
      <w:r>
        <w:t xml:space="preserve"> которую нейтрализуют содой и получают криолит</w:t>
      </w:r>
      <w:r>
        <w:rPr>
          <w:lang w:val="en-US"/>
        </w:rPr>
        <w:t>,</w:t>
      </w:r>
      <w:r>
        <w:t xml:space="preserve"> выпадающий в осадок</w:t>
      </w:r>
      <w:r>
        <w:rPr>
          <w:lang w:val="en-US"/>
        </w:rPr>
        <w:t>:</w:t>
      </w:r>
      <w:r>
        <w:t xml:space="preserve"> </w:t>
      </w:r>
      <w:r w:rsidR="00F43C63">
        <w:rPr>
          <w:position w:val="-20"/>
        </w:rPr>
        <w:pict>
          <v:shape id="_x0000_i1059" type="#_x0000_t75" style="width:359.25pt;height:29.25pt" fillcolor="window">
            <v:imagedata r:id="rId38" o:title=""/>
          </v:shape>
        </w:pict>
      </w:r>
      <w:r>
        <w:t>.</w:t>
      </w:r>
    </w:p>
    <w:p w:rsidR="005C7F02" w:rsidRDefault="005C7F02">
      <w:pPr>
        <w:jc w:val="both"/>
      </w:pPr>
      <w:r>
        <w:rPr>
          <w:lang w:val="en-US"/>
        </w:rPr>
        <w:tab/>
      </w:r>
      <w:r>
        <w:t xml:space="preserve">Его отфильтровывают и просушивают в сушильных барабанах. </w:t>
      </w:r>
    </w:p>
    <w:p w:rsidR="005C7F02" w:rsidRDefault="005C7F02">
      <w:pPr>
        <w:jc w:val="both"/>
      </w:pPr>
      <w:r>
        <w:tab/>
        <w:t xml:space="preserve">Электролиз глинозема </w:t>
      </w:r>
      <w:r w:rsidR="00F43C63">
        <w:rPr>
          <w:position w:val="-20"/>
        </w:rPr>
        <w:pict>
          <v:shape id="_x0000_i1060" type="#_x0000_t75" style="width:45pt;height:24.75pt" fillcolor="window">
            <v:imagedata r:id="rId29" o:title=""/>
          </v:shape>
        </w:pict>
      </w:r>
      <w:r>
        <w:t xml:space="preserve"> проводят в электролизере</w:t>
      </w:r>
      <w:r>
        <w:rPr>
          <w:lang w:val="en-US"/>
        </w:rPr>
        <w:t>,</w:t>
      </w:r>
      <w:r>
        <w:t xml:space="preserve"> в котором имеется ванна из углеродистого материала. В ванне слоем 250-300 мм находится расплавленный алюминий</w:t>
      </w:r>
      <w:r>
        <w:rPr>
          <w:lang w:val="en-US"/>
        </w:rPr>
        <w:t>,</w:t>
      </w:r>
      <w:r>
        <w:t xml:space="preserve"> служащий катодом</w:t>
      </w:r>
      <w:r>
        <w:rPr>
          <w:lang w:val="en-US"/>
        </w:rPr>
        <w:t>,</w:t>
      </w:r>
      <w:r>
        <w:t xml:space="preserve"> и жидкий криолит. </w:t>
      </w:r>
    </w:p>
    <w:p w:rsidR="005C7F02" w:rsidRDefault="005C7F02">
      <w:pPr>
        <w:jc w:val="both"/>
      </w:pPr>
      <w:r>
        <w:tab/>
        <w:t>Анодное устройство состоит из</w:t>
      </w:r>
      <w:r>
        <w:rPr>
          <w:lang w:val="en-US"/>
        </w:rPr>
        <w:t xml:space="preserve"> </w:t>
      </w:r>
      <w:r>
        <w:t>угольного анода</w:t>
      </w:r>
      <w:r>
        <w:rPr>
          <w:lang w:val="en-US"/>
        </w:rPr>
        <w:t>,</w:t>
      </w:r>
      <w:r>
        <w:t xml:space="preserve"> погруженного в электролит. Постоянный ток силой 70-75 кА и напряжением 4-4</w:t>
      </w:r>
      <w:r>
        <w:rPr>
          <w:lang w:val="en-US"/>
        </w:rPr>
        <w:t>,</w:t>
      </w:r>
      <w:r>
        <w:t>5 В подводится для электролиза и разогрева электролита до температуры 1000С</w:t>
      </w:r>
    </w:p>
    <w:p w:rsidR="005C7F02" w:rsidRDefault="005C7F02">
      <w:pPr>
        <w:spacing w:line="220" w:lineRule="auto"/>
        <w:ind w:right="-3630"/>
        <w:jc w:val="both"/>
      </w:pPr>
      <w:r>
        <w:tab/>
        <w:t>Электролит состоит из криолита</w:t>
      </w:r>
      <w:r>
        <w:rPr>
          <w:lang w:val="en-US"/>
        </w:rPr>
        <w:t>,</w:t>
      </w:r>
      <w:r>
        <w:t xml:space="preserve"> глинозема</w:t>
      </w:r>
      <w:r>
        <w:rPr>
          <w:lang w:val="en-US"/>
        </w:rPr>
        <w:t>,</w:t>
      </w:r>
      <w:r>
        <w:t xml:space="preserve"> </w:t>
      </w:r>
      <w:r>
        <w:rPr>
          <w:lang w:val="en-US"/>
        </w:rPr>
        <w:t>AlF3</w:t>
      </w:r>
      <w:r>
        <w:t xml:space="preserve"> и </w:t>
      </w:r>
      <w:r>
        <w:rPr>
          <w:lang w:val="en-US"/>
        </w:rPr>
        <w:t>NaF</w:t>
      </w:r>
      <w:r>
        <w:t xml:space="preserve">. Криолит и </w:t>
      </w:r>
    </w:p>
    <w:p w:rsidR="005C7F02" w:rsidRDefault="005C7F02">
      <w:pPr>
        <w:spacing w:line="220" w:lineRule="auto"/>
        <w:ind w:right="-3630"/>
        <w:jc w:val="both"/>
      </w:pPr>
      <w:r>
        <w:t>глинозем в электролите диссоциируют; на катоде разряжается ион</w:t>
      </w:r>
      <w:r>
        <w:rPr>
          <w:lang w:val="en-US"/>
        </w:rPr>
        <w:t xml:space="preserve"> Al3+</w:t>
      </w:r>
      <w:r>
        <w:t xml:space="preserve"> и </w:t>
      </w:r>
    </w:p>
    <w:p w:rsidR="005C7F02" w:rsidRDefault="005C7F02">
      <w:pPr>
        <w:spacing w:line="220" w:lineRule="auto"/>
        <w:ind w:right="-3630"/>
        <w:jc w:val="both"/>
      </w:pPr>
      <w:r>
        <w:t>образуется алюминий, а на аноде—ион О</w:t>
      </w:r>
      <w:r>
        <w:rPr>
          <w:vertAlign w:val="superscript"/>
        </w:rPr>
        <w:t>2-</w:t>
      </w:r>
      <w:r>
        <w:t xml:space="preserve">, который окисляет углерод </w:t>
      </w:r>
    </w:p>
    <w:p w:rsidR="005C7F02" w:rsidRDefault="005C7F02">
      <w:pPr>
        <w:spacing w:line="220" w:lineRule="auto"/>
        <w:ind w:right="-3630"/>
        <w:jc w:val="both"/>
      </w:pPr>
      <w:r>
        <w:t xml:space="preserve">анода до СО и СО2, удаляющихся из ванны через вентиляционную систему. </w:t>
      </w:r>
    </w:p>
    <w:p w:rsidR="005C7F02" w:rsidRDefault="005C7F02">
      <w:pPr>
        <w:spacing w:line="220" w:lineRule="auto"/>
        <w:ind w:right="-3630"/>
        <w:jc w:val="both"/>
      </w:pPr>
      <w:r>
        <w:t xml:space="preserve">Алюминий собирается на дне ванны под слоем электролита. Его периодически </w:t>
      </w:r>
    </w:p>
    <w:p w:rsidR="005C7F02" w:rsidRDefault="005C7F02">
      <w:pPr>
        <w:spacing w:line="220" w:lineRule="auto"/>
        <w:ind w:right="-3630"/>
        <w:jc w:val="both"/>
        <w:rPr>
          <w:lang w:val="en-US"/>
        </w:rPr>
      </w:pPr>
      <w:r>
        <w:t xml:space="preserve">извлекают, используя специальное устройство. </w:t>
      </w:r>
    </w:p>
    <w:p w:rsidR="005C7F02" w:rsidRDefault="005C7F02">
      <w:pPr>
        <w:jc w:val="both"/>
      </w:pPr>
      <w:r>
        <w:t xml:space="preserve">Для нормальной работы ванны на ее дне оставляют немного алюминия. </w:t>
      </w:r>
    </w:p>
    <w:p w:rsidR="005C7F02" w:rsidRDefault="005C7F02">
      <w:pPr>
        <w:spacing w:line="220" w:lineRule="auto"/>
        <w:ind w:right="-3630"/>
        <w:jc w:val="both"/>
        <w:rPr>
          <w:lang w:val="en-US"/>
        </w:rPr>
      </w:pPr>
      <w:r>
        <w:tab/>
        <w:t xml:space="preserve">Алюминий, полученный электролизом, называют алюминием-сырцом. </w:t>
      </w:r>
    </w:p>
    <w:p w:rsidR="005C7F02" w:rsidRDefault="005C7F02">
      <w:pPr>
        <w:spacing w:line="220" w:lineRule="auto"/>
        <w:ind w:right="-3630"/>
        <w:jc w:val="both"/>
        <w:rPr>
          <w:lang w:val="en-US"/>
        </w:rPr>
      </w:pPr>
      <w:r>
        <w:t xml:space="preserve">В нем содержатся металлические и неметаллические примеси, газы. </w:t>
      </w:r>
    </w:p>
    <w:p w:rsidR="005C7F02" w:rsidRDefault="005C7F02">
      <w:pPr>
        <w:spacing w:line="220" w:lineRule="auto"/>
        <w:ind w:right="-3630"/>
        <w:jc w:val="both"/>
        <w:rPr>
          <w:lang w:val="en-US"/>
        </w:rPr>
      </w:pPr>
      <w:r>
        <w:t xml:space="preserve">Примеси удаляют рафинированием, для чего продувают хлор через </w:t>
      </w:r>
    </w:p>
    <w:p w:rsidR="005C7F02" w:rsidRDefault="005C7F02">
      <w:pPr>
        <w:spacing w:line="220" w:lineRule="auto"/>
        <w:ind w:right="-3630"/>
        <w:jc w:val="both"/>
        <w:rPr>
          <w:lang w:val="en-US"/>
        </w:rPr>
      </w:pPr>
      <w:r>
        <w:t>расплав алюминия. Образующийся парообразный хлористый алюминий,</w:t>
      </w:r>
    </w:p>
    <w:p w:rsidR="005C7F02" w:rsidRDefault="005C7F02">
      <w:pPr>
        <w:spacing w:line="220" w:lineRule="auto"/>
        <w:ind w:right="-3630"/>
        <w:jc w:val="both"/>
        <w:rPr>
          <w:lang w:val="en-US"/>
        </w:rPr>
      </w:pPr>
      <w:r>
        <w:t xml:space="preserve"> проходя через расплавленный металл, обволакивает частички примесей, </w:t>
      </w:r>
    </w:p>
    <w:p w:rsidR="005C7F02" w:rsidRDefault="005C7F02">
      <w:pPr>
        <w:spacing w:line="220" w:lineRule="auto"/>
        <w:ind w:right="-3630"/>
        <w:jc w:val="both"/>
        <w:rPr>
          <w:lang w:val="en-US"/>
        </w:rPr>
      </w:pPr>
      <w:r>
        <w:t xml:space="preserve">которые всплывают на поверхность металла, где их удаляют. Хлорирование </w:t>
      </w:r>
    </w:p>
    <w:p w:rsidR="005C7F02" w:rsidRDefault="005C7F02">
      <w:pPr>
        <w:spacing w:line="220" w:lineRule="auto"/>
        <w:ind w:right="-3630"/>
        <w:jc w:val="both"/>
        <w:rPr>
          <w:lang w:val="en-US"/>
        </w:rPr>
      </w:pPr>
      <w:r>
        <w:t>алюминия способствует также удалению</w:t>
      </w:r>
      <w:r>
        <w:rPr>
          <w:lang w:val="en-US"/>
        </w:rPr>
        <w:t xml:space="preserve"> Na, Ca, Mg </w:t>
      </w:r>
      <w:r>
        <w:t xml:space="preserve">и газов, растворенных в </w:t>
      </w:r>
    </w:p>
    <w:p w:rsidR="005C7F02" w:rsidRDefault="005C7F02">
      <w:pPr>
        <w:spacing w:line="220" w:lineRule="auto"/>
        <w:ind w:right="-3630"/>
        <w:jc w:val="both"/>
        <w:rPr>
          <w:lang w:val="en-US"/>
        </w:rPr>
      </w:pPr>
      <w:r>
        <w:t xml:space="preserve">алюминии. Затем жидкий алюминий выдерживают в ковше или электропечи в </w:t>
      </w:r>
    </w:p>
    <w:p w:rsidR="005C7F02" w:rsidRDefault="005C7F02">
      <w:pPr>
        <w:spacing w:line="220" w:lineRule="auto"/>
        <w:ind w:right="-3630"/>
        <w:jc w:val="both"/>
        <w:rPr>
          <w:lang w:val="en-US"/>
        </w:rPr>
      </w:pPr>
      <w:r>
        <w:t xml:space="preserve">течение 30—45 мин при температуре 690— 730° С для всплывания </w:t>
      </w:r>
    </w:p>
    <w:p w:rsidR="005C7F02" w:rsidRDefault="005C7F02">
      <w:pPr>
        <w:spacing w:line="220" w:lineRule="auto"/>
        <w:ind w:right="-3630"/>
        <w:jc w:val="both"/>
        <w:rPr>
          <w:lang w:val="en-US"/>
        </w:rPr>
      </w:pPr>
      <w:r>
        <w:t xml:space="preserve">неметаллических включений и выделения газов из металла. После </w:t>
      </w:r>
    </w:p>
    <w:p w:rsidR="005C7F02" w:rsidRDefault="005C7F02">
      <w:pPr>
        <w:spacing w:line="220" w:lineRule="auto"/>
        <w:ind w:right="-3630"/>
        <w:jc w:val="both"/>
      </w:pPr>
      <w:r>
        <w:t>рафинирования чистота первичного   алюминия   составляет 99,5—99,85%.</w:t>
      </w:r>
    </w:p>
    <w:p w:rsidR="005C7F02" w:rsidRDefault="005C7F02">
      <w:pPr>
        <w:jc w:val="both"/>
        <w:rPr>
          <w:lang w:val="en-US"/>
        </w:rPr>
      </w:pPr>
    </w:p>
    <w:p w:rsidR="005C7F02" w:rsidRDefault="005C7F02">
      <w:pPr>
        <w:spacing w:before="260"/>
        <w:jc w:val="both"/>
      </w:pPr>
      <w:r>
        <w:t>3. ПРОИЗВОДСТВО МАГНИЯ</w:t>
      </w:r>
    </w:p>
    <w:p w:rsidR="005C7F02" w:rsidRDefault="005C7F02">
      <w:pPr>
        <w:jc w:val="both"/>
        <w:rPr>
          <w:lang w:val="en-US"/>
        </w:rPr>
      </w:pPr>
      <w:r>
        <w:t>Для производства магния наибольшее распространение получил электролитический способ, сущность которого заключается в получении чистых безводных солей магния (хлористого магния), электролизе этих солей в расплавленном состоянии и рафинировании металлического магния.</w:t>
      </w:r>
    </w:p>
    <w:p w:rsidR="005C7F02" w:rsidRDefault="005C7F02">
      <w:pPr>
        <w:jc w:val="both"/>
        <w:rPr>
          <w:lang w:val="en-US"/>
        </w:rPr>
      </w:pPr>
      <w:r>
        <w:rPr>
          <w:lang w:val="en-US"/>
        </w:rPr>
        <w:tab/>
      </w:r>
      <w:r>
        <w:t>Основным сырьем для получения магния являются карналлит</w:t>
      </w:r>
      <w:r>
        <w:rPr>
          <w:lang w:val="en-US"/>
        </w:rPr>
        <w:t xml:space="preserve"> (MgCl2*KCL*6H2O),</w:t>
      </w:r>
      <w:r>
        <w:t xml:space="preserve"> магнезит </w:t>
      </w:r>
      <w:r>
        <w:rPr>
          <w:lang w:val="en-US"/>
        </w:rPr>
        <w:t xml:space="preserve">(MgCO3), </w:t>
      </w:r>
      <w:r>
        <w:t>доломит (СаСОз •</w:t>
      </w:r>
      <w:r>
        <w:rPr>
          <w:lang w:val="en-US"/>
        </w:rPr>
        <w:t xml:space="preserve"> MgC03), </w:t>
      </w:r>
      <w:r>
        <w:t>бишофит (</w:t>
      </w:r>
      <w:r>
        <w:rPr>
          <w:lang w:val="en-US"/>
        </w:rPr>
        <w:t xml:space="preserve">MgCl2*6H2O). </w:t>
      </w:r>
      <w:r>
        <w:t>Наибольшее количество магния получают из карналлита. Сначала карналлит обогащают и обезвоживают. Безводный карналлит</w:t>
      </w:r>
      <w:r>
        <w:rPr>
          <w:lang w:val="en-US"/>
        </w:rPr>
        <w:t xml:space="preserve"> (MgCl2</w:t>
      </w:r>
      <w:r>
        <w:t xml:space="preserve">• КС1) используют для приготовления электролита. Электролиз осуществляют в электролизере, футерованном шамотным кирпичом. Анодами служат графитовые пластины, а катодами—стальные пластины. Электролизер заполняют расплавленным электролитом состава 10% </w:t>
      </w:r>
      <w:r>
        <w:rPr>
          <w:lang w:val="en-US"/>
        </w:rPr>
        <w:t>MgCl2,</w:t>
      </w:r>
      <w:r>
        <w:t xml:space="preserve"> 45%</w:t>
      </w:r>
      <w:r>
        <w:rPr>
          <w:lang w:val="en-US"/>
        </w:rPr>
        <w:t xml:space="preserve"> CaCI2,</w:t>
      </w:r>
      <w:r>
        <w:t xml:space="preserve"> 30%</w:t>
      </w:r>
      <w:r>
        <w:rPr>
          <w:lang w:val="en-US"/>
        </w:rPr>
        <w:t xml:space="preserve"> NaCI,</w:t>
      </w:r>
      <w:r>
        <w:t xml:space="preserve"> 15% КС</w:t>
      </w:r>
      <w:r>
        <w:rPr>
          <w:lang w:val="en-US"/>
        </w:rPr>
        <w:t>l</w:t>
      </w:r>
      <w:r>
        <w:t xml:space="preserve"> с небольшими добавками</w:t>
      </w:r>
      <w:r>
        <w:rPr>
          <w:lang w:val="en-US"/>
        </w:rPr>
        <w:t xml:space="preserve"> NaF</w:t>
      </w:r>
      <w:r>
        <w:t xml:space="preserve"> и </w:t>
      </w:r>
      <w:r>
        <w:rPr>
          <w:lang w:val="en-US"/>
        </w:rPr>
        <w:t>CaF2</w:t>
      </w:r>
      <w:r>
        <w:t>.</w:t>
      </w:r>
      <w:r>
        <w:rPr>
          <w:lang w:val="en-US"/>
        </w:rPr>
        <w:t xml:space="preserve"> </w:t>
      </w:r>
      <w:r>
        <w:t>Такой состав электролита необходим для понижения температуры его плавления (720 ±10° С).</w:t>
      </w:r>
      <w:r>
        <w:rPr>
          <w:lang w:val="en-US"/>
        </w:rPr>
        <w:t xml:space="preserve"> </w:t>
      </w:r>
      <w:r>
        <w:t>Для электролитического разложения хлористого магния через электролит пропускают ток.</w:t>
      </w:r>
      <w:r>
        <w:rPr>
          <w:lang w:val="en-US"/>
        </w:rPr>
        <w:t xml:space="preserve"> </w:t>
      </w:r>
      <w:r>
        <w:t>В результате образуются ионы хлора, которые движутся к аноду.</w:t>
      </w:r>
      <w:r>
        <w:rPr>
          <w:lang w:val="en-US"/>
        </w:rPr>
        <w:t xml:space="preserve"> </w:t>
      </w:r>
      <w:r>
        <w:t>Ионы магния движутся к катоду и после разряда выделяются на поверхности, образуя капельки жидкого чернового магния.</w:t>
      </w:r>
      <w:r>
        <w:rPr>
          <w:lang w:val="en-US"/>
        </w:rPr>
        <w:t xml:space="preserve"> </w:t>
      </w:r>
      <w:r>
        <w:t>Магний имеет меньшую плотность, чем электролит, поэтому он всплывает на поверхность, откуда его периодически удаляют</w:t>
      </w:r>
      <w:r>
        <w:rPr>
          <w:lang w:val="en-US"/>
        </w:rPr>
        <w:t xml:space="preserve"> </w:t>
      </w:r>
      <w:r>
        <w:t>вакуумным ковшом.</w:t>
      </w:r>
      <w:r>
        <w:rPr>
          <w:lang w:val="en-US"/>
        </w:rPr>
        <w:t xml:space="preserve"> </w:t>
      </w:r>
      <w:r>
        <w:t>Черновой магний содержит 5% примесей, поэтому его рафинируют переплавкой с флюсами.</w:t>
      </w:r>
      <w:r>
        <w:rPr>
          <w:lang w:val="en-US"/>
        </w:rPr>
        <w:t xml:space="preserve"> </w:t>
      </w:r>
      <w:r>
        <w:t xml:space="preserve">Для этого черновой магний и флюс, состоящий из </w:t>
      </w:r>
      <w:r>
        <w:rPr>
          <w:lang w:val="en-US"/>
        </w:rPr>
        <w:t>MgCl;,,</w:t>
      </w:r>
      <w:r>
        <w:t xml:space="preserve"> КС1,</w:t>
      </w:r>
      <w:r>
        <w:rPr>
          <w:lang w:val="en-US"/>
        </w:rPr>
        <w:t xml:space="preserve"> Bad,, CaF,, NaCI, CaCI;,, </w:t>
      </w:r>
      <w:r>
        <w:t>нагревают в электропечи до</w:t>
      </w:r>
      <w:r>
        <w:rPr>
          <w:lang w:val="en-US"/>
        </w:rPr>
        <w:t xml:space="preserve"> </w:t>
      </w:r>
      <w:r>
        <w:t>температуры 700—750" С и перемешивают.</w:t>
      </w:r>
      <w:r>
        <w:rPr>
          <w:lang w:val="en-US"/>
        </w:rPr>
        <w:t xml:space="preserve"> </w:t>
      </w:r>
      <w:r>
        <w:t>При этом неметаллические примеси переходят в шлак.</w:t>
      </w:r>
      <w:r>
        <w:rPr>
          <w:lang w:val="en-US"/>
        </w:rPr>
        <w:t xml:space="preserve"> </w:t>
      </w:r>
      <w:r>
        <w:t>Затем печь охлаждают до температуры 670</w:t>
      </w:r>
      <w:r>
        <w:rPr>
          <w:vertAlign w:val="superscript"/>
        </w:rPr>
        <w:t>е</w:t>
      </w:r>
      <w:r>
        <w:t xml:space="preserve"> С</w:t>
      </w:r>
      <w:r>
        <w:rPr>
          <w:lang w:val="en-US"/>
        </w:rPr>
        <w:t xml:space="preserve"> </w:t>
      </w:r>
      <w:r>
        <w:t>и магний разливают в изложницы на чушки.</w:t>
      </w:r>
    </w:p>
    <w:p w:rsidR="005C7F02" w:rsidRDefault="005C7F02">
      <w:pPr>
        <w:jc w:val="both"/>
        <w:rPr>
          <w:lang w:val="en-US"/>
        </w:rPr>
      </w:pPr>
    </w:p>
    <w:p w:rsidR="005C7F02" w:rsidRDefault="005C7F02">
      <w:pPr>
        <w:jc w:val="both"/>
        <w:rPr>
          <w:lang w:val="en-US"/>
        </w:rPr>
      </w:pPr>
      <w:r>
        <w:t>4. ПРОИЗВОДСТВО ТИТАНА</w:t>
      </w:r>
    </w:p>
    <w:p w:rsidR="005C7F02" w:rsidRDefault="005C7F02">
      <w:pPr>
        <w:jc w:val="both"/>
        <w:rPr>
          <w:lang w:val="en-US"/>
        </w:rPr>
      </w:pPr>
      <w:r>
        <w:t>Титан получают магнийтермическим способом, сущность которого состоит в обогащении титановых руд, выплавке из них</w:t>
      </w:r>
      <w:r>
        <w:rPr>
          <w:lang w:val="en-US"/>
        </w:rPr>
        <w:t xml:space="preserve"> </w:t>
      </w:r>
      <w:r>
        <w:t>титанового шлака с последующим получением из него четыреххлористого титана и восстановлении из последнего</w:t>
      </w:r>
      <w:r>
        <w:rPr>
          <w:lang w:val="en-US"/>
        </w:rPr>
        <w:t xml:space="preserve"> </w:t>
      </w:r>
      <w:r>
        <w:t>металлического титана магнием.</w:t>
      </w:r>
    </w:p>
    <w:p w:rsidR="005C7F02" w:rsidRDefault="005C7F02">
      <w:pPr>
        <w:jc w:val="both"/>
        <w:rPr>
          <w:lang w:val="en-US"/>
        </w:rPr>
      </w:pPr>
      <w:r>
        <w:rPr>
          <w:lang w:val="en-US"/>
        </w:rPr>
        <w:tab/>
      </w:r>
      <w:r>
        <w:t>Сырьем для получения титана являются титаномагнетитовые руды, из которых выделяют ильменитовый концентрат,</w:t>
      </w:r>
      <w:r>
        <w:rPr>
          <w:lang w:val="en-US"/>
        </w:rPr>
        <w:t xml:space="preserve"> </w:t>
      </w:r>
      <w:r>
        <w:t>содержащий 40—45%</w:t>
      </w:r>
      <w:r>
        <w:rPr>
          <w:lang w:val="en-US"/>
        </w:rPr>
        <w:t xml:space="preserve"> TiO2, </w:t>
      </w:r>
      <w:r>
        <w:t>~30%</w:t>
      </w:r>
      <w:r>
        <w:rPr>
          <w:lang w:val="en-US"/>
        </w:rPr>
        <w:t xml:space="preserve"> FeO,</w:t>
      </w:r>
      <w:r>
        <w:t xml:space="preserve"> 20% </w:t>
      </w:r>
      <w:r>
        <w:rPr>
          <w:lang w:val="en-US"/>
        </w:rPr>
        <w:t>Fe2O3</w:t>
      </w:r>
      <w:r>
        <w:t xml:space="preserve"> и 5—7% пустой породы.</w:t>
      </w:r>
      <w:r>
        <w:rPr>
          <w:lang w:val="en-US"/>
        </w:rPr>
        <w:t xml:space="preserve"> </w:t>
      </w:r>
      <w:r>
        <w:t xml:space="preserve">Название этот концентрат получил по наличию в нем минерала ильменита </w:t>
      </w:r>
      <w:r>
        <w:rPr>
          <w:lang w:val="en-US"/>
        </w:rPr>
        <w:t>Feo*TiO2</w:t>
      </w:r>
      <w:r>
        <w:t>.</w:t>
      </w:r>
      <w:r>
        <w:rPr>
          <w:lang w:val="en-US"/>
        </w:rPr>
        <w:t xml:space="preserve"> </w:t>
      </w:r>
    </w:p>
    <w:p w:rsidR="005C7F02" w:rsidRDefault="005C7F02">
      <w:pPr>
        <w:jc w:val="both"/>
        <w:rPr>
          <w:lang w:val="en-US"/>
        </w:rPr>
      </w:pPr>
      <w:r>
        <w:rPr>
          <w:lang w:val="en-US"/>
        </w:rPr>
        <w:tab/>
      </w:r>
      <w:r>
        <w:t>Ильменитовый концентрат плавят в смеси с древесным углем, антрацитом в рудно-термических печах, где оксиды железа и</w:t>
      </w:r>
      <w:r>
        <w:rPr>
          <w:lang w:val="en-US"/>
        </w:rPr>
        <w:t xml:space="preserve"> </w:t>
      </w:r>
      <w:r>
        <w:t>титана восстанавливаются. Образующееся железо науглероживается, и получается чугун, а низшие оксиды титана переходят</w:t>
      </w:r>
      <w:r>
        <w:rPr>
          <w:lang w:val="en-US"/>
        </w:rPr>
        <w:t xml:space="preserve"> </w:t>
      </w:r>
      <w:r>
        <w:t>в шлак. Чугун и шлак разливают отдельно в изложницы. Основной продукт этого процесса—титановый шлак содержит</w:t>
      </w:r>
      <w:r>
        <w:rPr>
          <w:lang w:val="en-US"/>
        </w:rPr>
        <w:t xml:space="preserve"> </w:t>
      </w:r>
      <w:r>
        <w:t>80— 90%</w:t>
      </w:r>
      <w:r>
        <w:rPr>
          <w:lang w:val="en-US"/>
        </w:rPr>
        <w:t xml:space="preserve"> TiO2,</w:t>
      </w:r>
      <w:r>
        <w:t xml:space="preserve"> 2—5% FeO и примеси</w:t>
      </w:r>
      <w:r>
        <w:rPr>
          <w:lang w:val="en-US"/>
        </w:rPr>
        <w:t xml:space="preserve"> SiO2, Al2O3, CaO</w:t>
      </w:r>
      <w:r>
        <w:t xml:space="preserve"> и др.</w:t>
      </w:r>
      <w:r>
        <w:rPr>
          <w:lang w:val="en-US"/>
        </w:rPr>
        <w:t xml:space="preserve"> </w:t>
      </w:r>
      <w:r>
        <w:t>Побочный продукт этого  процесса — чугун  используют в металлургическом производстве.</w:t>
      </w:r>
      <w:r>
        <w:rPr>
          <w:lang w:val="en-US"/>
        </w:rPr>
        <w:t xml:space="preserve"> </w:t>
      </w:r>
    </w:p>
    <w:p w:rsidR="005C7F02" w:rsidRDefault="005C7F02">
      <w:pPr>
        <w:jc w:val="both"/>
        <w:rPr>
          <w:lang w:val="en-US"/>
        </w:rPr>
      </w:pPr>
      <w:r>
        <w:rPr>
          <w:lang w:val="en-US"/>
        </w:rPr>
        <w:tab/>
      </w:r>
      <w:r>
        <w:t>Полученный титановый шлак подвергают хлорированию в специальных печах.</w:t>
      </w:r>
      <w:r>
        <w:rPr>
          <w:lang w:val="en-US"/>
        </w:rPr>
        <w:t xml:space="preserve"> </w:t>
      </w:r>
      <w:r>
        <w:t>В нижней части печи располагают угольную насадку, нагревающуюся при пропускании через нее электрического тока.</w:t>
      </w:r>
      <w:r>
        <w:rPr>
          <w:lang w:val="en-US"/>
        </w:rPr>
        <w:t xml:space="preserve"> </w:t>
      </w:r>
      <w:r>
        <w:t>В печь подают брикеты титанового шлака, а через фурмы внутрь печи—хлор.</w:t>
      </w:r>
      <w:r>
        <w:rPr>
          <w:lang w:val="en-US"/>
        </w:rPr>
        <w:t xml:space="preserve"> </w:t>
      </w:r>
      <w:r>
        <w:t>При температуре 800— 1250° С в присутствии углерода образуется четыреххлористый титан, а также хлориды</w:t>
      </w:r>
      <w:r>
        <w:rPr>
          <w:lang w:val="en-US"/>
        </w:rPr>
        <w:t xml:space="preserve"> CaCI2, MgCl2 </w:t>
      </w:r>
      <w:r>
        <w:t>и др.</w:t>
      </w:r>
      <w:r>
        <w:tab/>
      </w:r>
      <w:r>
        <w:rPr>
          <w:lang w:val="en-US"/>
        </w:rPr>
        <w:t>Ti02+2C+2Cl2=TiCl4+2CO.</w:t>
      </w:r>
    </w:p>
    <w:p w:rsidR="005C7F02" w:rsidRDefault="005C7F02">
      <w:pPr>
        <w:jc w:val="both"/>
      </w:pPr>
      <w:r>
        <w:rPr>
          <w:lang w:val="en-US"/>
        </w:rPr>
        <w:tab/>
      </w:r>
      <w:r>
        <w:t>Четыреххлористый титан отделяется и очищается от остальных хлоридов благодаря различию температуры кипения этих хлоридов методом ректификации в специальных установках.</w:t>
      </w:r>
    </w:p>
    <w:p w:rsidR="005C7F02" w:rsidRDefault="005C7F02">
      <w:pPr>
        <w:jc w:val="both"/>
      </w:pPr>
      <w:r>
        <w:tab/>
        <w:t>Титан из четыреххлористого титана восстанавливают в реакторах при те</w:t>
      </w:r>
      <w:r>
        <w:softHyphen/>
        <w:t>мпературе 950—1000° С. В реактор загружают чушковый магний; после откачки воздуха и заполнения полости реактора аргоном внутрь его подают парообразный четыреххлористый титан. Между жидким магнием и че</w:t>
      </w:r>
      <w:r>
        <w:softHyphen/>
        <w:t>тыреххлористым титаном происходит реакция</w:t>
      </w:r>
    </w:p>
    <w:p w:rsidR="005C7F02" w:rsidRDefault="005C7F02">
      <w:pPr>
        <w:jc w:val="both"/>
        <w:rPr>
          <w:lang w:val="en-US"/>
        </w:rPr>
      </w:pPr>
      <w:r>
        <w:rPr>
          <w:lang w:val="en-US"/>
        </w:rPr>
        <w:t>2Mg+TiCl4=Ti+2MgCl2.</w:t>
      </w:r>
    </w:p>
    <w:p w:rsidR="005C7F02" w:rsidRDefault="005C7F02">
      <w:pPr>
        <w:jc w:val="both"/>
      </w:pPr>
      <w:r>
        <w:rPr>
          <w:lang w:val="en-US"/>
        </w:rPr>
        <w:tab/>
      </w:r>
      <w:r>
        <w:t xml:space="preserve">Твердые частицы титана спекаются в пористую массу—губку, а жидкий </w:t>
      </w:r>
      <w:r>
        <w:rPr>
          <w:lang w:val="en-US"/>
        </w:rPr>
        <w:t>MgCl2</w:t>
      </w:r>
      <w:r>
        <w:t xml:space="preserve"> выпускают через летку реактора.</w:t>
      </w:r>
    </w:p>
    <w:p w:rsidR="005C7F02" w:rsidRDefault="005C7F02">
      <w:pPr>
        <w:jc w:val="both"/>
      </w:pPr>
      <w:r>
        <w:tab/>
        <w:t xml:space="preserve">Титановая губка содержит 35—40% магния и хлористого магния. </w:t>
      </w:r>
    </w:p>
    <w:p w:rsidR="005C7F02" w:rsidRDefault="005C7F02">
      <w:pPr>
        <w:jc w:val="both"/>
      </w:pPr>
      <w:r>
        <w:t>Для уда</w:t>
      </w:r>
      <w:r>
        <w:softHyphen/>
        <w:t>ления из титановой губки этих примесей ее нагревают до температуры 900—950° С в вакууме.</w:t>
      </w:r>
    </w:p>
    <w:p w:rsidR="005C7F02" w:rsidRDefault="005C7F02">
      <w:pPr>
        <w:jc w:val="both"/>
      </w:pPr>
      <w:r>
        <w:tab/>
        <w:t xml:space="preserve">Титановую губку плавят методом вакуумно-дугового переплава. </w:t>
      </w:r>
    </w:p>
    <w:p w:rsidR="005C7F02" w:rsidRDefault="005C7F02">
      <w:pPr>
        <w:jc w:val="both"/>
      </w:pPr>
      <w:r>
        <w:t>Вакуум в печи предохраняет титан от окисления и способствует очистке его от примесей. Полученные слитки титана имеют дефекты, поэтому их вторично переплавляют, используя как расходуемые электроды. После этого чистота титана составляет 99,6— 99,7%. После вторичного переплава слитки используют для обработки давлением.</w:t>
      </w:r>
      <w:bookmarkStart w:id="0" w:name="_GoBack"/>
      <w:bookmarkEnd w:id="0"/>
    </w:p>
    <w:sectPr w:rsidR="005C7F02">
      <w:pgSz w:w="11906" w:h="16838"/>
      <w:pgMar w:top="1440" w:right="1416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F02" w:rsidRDefault="005C7F02">
      <w:r>
        <w:separator/>
      </w:r>
    </w:p>
  </w:endnote>
  <w:endnote w:type="continuationSeparator" w:id="0">
    <w:p w:rsidR="005C7F02" w:rsidRDefault="005C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F02" w:rsidRDefault="005C7F02">
      <w:r>
        <w:separator/>
      </w:r>
    </w:p>
  </w:footnote>
  <w:footnote w:type="continuationSeparator" w:id="0">
    <w:p w:rsidR="005C7F02" w:rsidRDefault="005C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C6A0D"/>
    <w:multiLevelType w:val="hybridMultilevel"/>
    <w:tmpl w:val="FA68F25A"/>
    <w:lvl w:ilvl="0" w:tplc="03C04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74CA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A95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07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043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C5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6B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4F8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03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DC1D8D"/>
    <w:multiLevelType w:val="hybridMultilevel"/>
    <w:tmpl w:val="B5DC357A"/>
    <w:lvl w:ilvl="0" w:tplc="BF1648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F8E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DAEA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CE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669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A49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C9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DA1D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68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94505C"/>
    <w:multiLevelType w:val="hybridMultilevel"/>
    <w:tmpl w:val="AD504C94"/>
    <w:lvl w:ilvl="0" w:tplc="3168AA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7224B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0403A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56ECA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5EFB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D0E0C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C48A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2E57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35A835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5CB14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698525D"/>
    <w:multiLevelType w:val="hybridMultilevel"/>
    <w:tmpl w:val="DFFC41FE"/>
    <w:lvl w:ilvl="0" w:tplc="6E94A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8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347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34C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8E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EE3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B41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70B5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26A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C12F2E"/>
    <w:multiLevelType w:val="hybridMultilevel"/>
    <w:tmpl w:val="4A5C150E"/>
    <w:lvl w:ilvl="0" w:tplc="0958C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408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886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09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66D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46A6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8CB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76C7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609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3070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2FB000C"/>
    <w:multiLevelType w:val="singleLevel"/>
    <w:tmpl w:val="E33299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640D152F"/>
    <w:multiLevelType w:val="hybridMultilevel"/>
    <w:tmpl w:val="AD504C94"/>
    <w:lvl w:ilvl="0" w:tplc="43DE2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F85D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DFA72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D6FF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46E8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1F68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D6FA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78D2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4CA8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8B82CD0"/>
    <w:multiLevelType w:val="hybridMultilevel"/>
    <w:tmpl w:val="B5DC357A"/>
    <w:lvl w:ilvl="0" w:tplc="48264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AC0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D2A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03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2A2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166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A0A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1A4E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8AC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553"/>
    <w:rsid w:val="003F13CD"/>
    <w:rsid w:val="005C7F02"/>
    <w:rsid w:val="00981553"/>
    <w:rsid w:val="00F4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,"/>
  <w:listSeparator w:val=";"/>
  <w15:chartTrackingRefBased/>
  <w15:docId w15:val="{6453593A-F662-45F9-827A-6631010C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paragraph" w:styleId="20">
    <w:name w:val="List 2"/>
    <w:basedOn w:val="a"/>
    <w:semiHidden/>
    <w:pPr>
      <w:ind w:left="566" w:hanging="283"/>
    </w:pPr>
  </w:style>
  <w:style w:type="paragraph" w:styleId="a6">
    <w:name w:val="Body Text Indent"/>
    <w:basedOn w:val="a"/>
    <w:semiHidden/>
    <w:pPr>
      <w:spacing w:after="120"/>
      <w:ind w:left="283"/>
    </w:pPr>
  </w:style>
  <w:style w:type="paragraph" w:styleId="21">
    <w:name w:val="Body Text Indent 2"/>
    <w:basedOn w:val="a"/>
    <w:semiHidden/>
    <w:pPr>
      <w:ind w:firstLin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технического образования</vt:lpstr>
    </vt:vector>
  </TitlesOfParts>
  <Company>Дом</Company>
  <LinksUpToDate>false</LinksUpToDate>
  <CharactersWithSpaces>10214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технического образования</dc:title>
  <dc:subject/>
  <dc:creator>Гвоздицин Александр свет Геннадьевич</dc:creator>
  <cp:keywords/>
  <dc:description/>
  <cp:lastModifiedBy>admin</cp:lastModifiedBy>
  <cp:revision>2</cp:revision>
  <cp:lastPrinted>2000-09-17T15:53:00Z</cp:lastPrinted>
  <dcterms:created xsi:type="dcterms:W3CDTF">2014-02-13T15:28:00Z</dcterms:created>
  <dcterms:modified xsi:type="dcterms:W3CDTF">2014-02-13T15:28:00Z</dcterms:modified>
</cp:coreProperties>
</file>