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2B" w:rsidRPr="00202E25" w:rsidRDefault="00B5042B" w:rsidP="00B5042B">
      <w:pPr>
        <w:spacing w:before="120"/>
        <w:jc w:val="center"/>
        <w:rPr>
          <w:b/>
          <w:sz w:val="32"/>
        </w:rPr>
      </w:pPr>
      <w:r w:rsidRPr="00202E25">
        <w:rPr>
          <w:b/>
          <w:sz w:val="32"/>
        </w:rPr>
        <w:t>Биомасса из метанола</w:t>
      </w:r>
    </w:p>
    <w:p w:rsidR="00B5042B" w:rsidRPr="00202E25" w:rsidRDefault="00B5042B" w:rsidP="00B5042B">
      <w:pPr>
        <w:spacing w:before="120"/>
        <w:ind w:firstLine="567"/>
        <w:jc w:val="both"/>
      </w:pPr>
      <w:r w:rsidRPr="00202E25">
        <w:t>Когда мировая и отечественная наука пришла к выводу о возможности получения белка одноклеточных (БО) с помощью выращивания микробов на таком субстрате</w:t>
      </w:r>
      <w:r>
        <w:t xml:space="preserve">, </w:t>
      </w:r>
      <w:r w:rsidRPr="00202E25">
        <w:t>как углеводороды</w:t>
      </w:r>
      <w:r>
        <w:t xml:space="preserve">, </w:t>
      </w:r>
      <w:r w:rsidRPr="00202E25">
        <w:t>в Советском Союзе</w:t>
      </w:r>
      <w:r>
        <w:t xml:space="preserve">, </w:t>
      </w:r>
      <w:r w:rsidRPr="00202E25">
        <w:t>обладавшем огромными и дешевыми ресурсами нефти и газа</w:t>
      </w:r>
      <w:r>
        <w:t xml:space="preserve">, </w:t>
      </w:r>
      <w:r w:rsidRPr="00202E25">
        <w:t>работы на этом направлении получили приоритетное значение. Биотехнологии стали уделять большое внимание</w:t>
      </w:r>
      <w:r>
        <w:t xml:space="preserve">, </w:t>
      </w:r>
      <w:r w:rsidRPr="00202E25">
        <w:t>потому что внедрение ее достижений в народное хозяйство несло кардинальное решение проблем кормового обеспечения животноводства</w:t>
      </w:r>
      <w:r>
        <w:t xml:space="preserve">, </w:t>
      </w:r>
      <w:r w:rsidRPr="00202E25">
        <w:t>создания уникальных аминокислот</w:t>
      </w:r>
      <w:r>
        <w:t xml:space="preserve">, </w:t>
      </w:r>
      <w:r w:rsidRPr="00202E25">
        <w:t>витаминов для медицины</w:t>
      </w:r>
      <w:r>
        <w:t xml:space="preserve">, </w:t>
      </w:r>
      <w:r w:rsidRPr="00202E25">
        <w:t>обеспечивало приоритет страны в международном разделении труда...</w:t>
      </w:r>
    </w:p>
    <w:p w:rsidR="00B5042B" w:rsidRPr="00202E25" w:rsidRDefault="00B5042B" w:rsidP="00B5042B">
      <w:pPr>
        <w:spacing w:before="120"/>
        <w:ind w:firstLine="567"/>
        <w:jc w:val="both"/>
      </w:pPr>
      <w:r w:rsidRPr="00202E25">
        <w:t>Необходимо заметить</w:t>
      </w:r>
      <w:r>
        <w:t xml:space="preserve">, </w:t>
      </w:r>
      <w:r w:rsidRPr="00202E25">
        <w:t>что микробные клетки сами по себе служить конечным продуктом производственного процесса не могут. В промышленном масштабе получают два основных типа микроорганизмов: дрожжи</w:t>
      </w:r>
      <w:r>
        <w:t xml:space="preserve">, </w:t>
      </w:r>
      <w:r w:rsidRPr="00202E25">
        <w:t>необходимые для хлебопечения</w:t>
      </w:r>
      <w:r>
        <w:t xml:space="preserve">, </w:t>
      </w:r>
      <w:r w:rsidRPr="00202E25">
        <w:t>и одноклеточные микроорганизмы</w:t>
      </w:r>
      <w:r>
        <w:t xml:space="preserve">, </w:t>
      </w:r>
      <w:r w:rsidRPr="00202E25">
        <w:t>используемые как источник белков</w:t>
      </w:r>
      <w:r>
        <w:t xml:space="preserve">, </w:t>
      </w:r>
      <w:r w:rsidRPr="00202E25">
        <w:t>которые можно добавлять в пищу человека и животных. И если пекарские дрожжи выращивали в больших количествах с начала XX века</w:t>
      </w:r>
      <w:r>
        <w:t xml:space="preserve">, </w:t>
      </w:r>
      <w:r w:rsidRPr="00202E25">
        <w:t>то создание технологии производства микробной биомассы как источника пищевых белков</w:t>
      </w:r>
      <w:r>
        <w:t xml:space="preserve">, </w:t>
      </w:r>
      <w:r w:rsidRPr="00202E25">
        <w:t>в силу специфики и сложности процесса взаимодействия микроорганизмов с нефтью</w:t>
      </w:r>
      <w:r>
        <w:t xml:space="preserve">, </w:t>
      </w:r>
      <w:r w:rsidRPr="00202E25">
        <w:t>газом и другими субстанциями</w:t>
      </w:r>
      <w:r>
        <w:t xml:space="preserve">, </w:t>
      </w:r>
      <w:r w:rsidRPr="00202E25">
        <w:t>оказалось достаточно длительным делом.</w:t>
      </w:r>
    </w:p>
    <w:p w:rsidR="00B5042B" w:rsidRPr="00202E25" w:rsidRDefault="00B5042B" w:rsidP="00B5042B">
      <w:pPr>
        <w:spacing w:before="120"/>
        <w:ind w:firstLine="567"/>
        <w:jc w:val="both"/>
      </w:pPr>
      <w:r w:rsidRPr="00202E25">
        <w:t>Однако</w:t>
      </w:r>
      <w:r>
        <w:t xml:space="preserve">, </w:t>
      </w:r>
      <w:r w:rsidRPr="00202E25">
        <w:t>благодаря вниманию со стороны государства</w:t>
      </w:r>
      <w:r>
        <w:t xml:space="preserve">, </w:t>
      </w:r>
      <w:r w:rsidRPr="00202E25">
        <w:t>в СССР подобные разработки велись очень интенсивно и настолько успешно</w:t>
      </w:r>
      <w:r>
        <w:t xml:space="preserve">, </w:t>
      </w:r>
      <w:r w:rsidRPr="00202E25">
        <w:t>что в 70-х гг. прошлого века правительство приняло решение о разработке технологического процесса промышленного производства кормового белка на основе углеводородов нефти и газа. Был организован специализированный Всесоюзный научно-исследовательский институт биосинтеза белковых веществ (ВНИИсинтезбелок)</w:t>
      </w:r>
      <w:r>
        <w:t xml:space="preserve">, </w:t>
      </w:r>
      <w:r w:rsidRPr="00202E25">
        <w:t>и вскоре российские ученые создали процесс получения белка из углеводородов нефти. Началось строительство заводов</w:t>
      </w:r>
      <w:r>
        <w:t xml:space="preserve">, </w:t>
      </w:r>
      <w:r w:rsidRPr="00202E25">
        <w:t>быстро вставала на ноги первая в мире микробиологическая отрасль. И уже к концу 80-х гг. ее предприятия достигли суммарной производительности продукта из черного золота 2 млн. т/год. СССР не только обеспечивал белком свое сельское хозяйство</w:t>
      </w:r>
      <w:r>
        <w:t xml:space="preserve">, </w:t>
      </w:r>
      <w:r w:rsidRPr="00202E25">
        <w:t>но и мог продавать его за границу. Одновременно разрабатывались способы производства белка из газа и спиртов. Технологическим триумфом в этой области стало получение добавляемого в корм скоту продукта из высушенной микробной биомассы</w:t>
      </w:r>
      <w:r>
        <w:t xml:space="preserve">, </w:t>
      </w:r>
      <w:r w:rsidRPr="00202E25">
        <w:t>выращенной на метаноле.</w:t>
      </w:r>
    </w:p>
    <w:p w:rsidR="00B5042B" w:rsidRDefault="00B5042B" w:rsidP="00B5042B">
      <w:pPr>
        <w:spacing w:before="120"/>
        <w:ind w:firstLine="567"/>
        <w:jc w:val="both"/>
      </w:pPr>
      <w:r w:rsidRPr="00202E25">
        <w:t>Процесс получения микробной биомассы на основе метанола</w:t>
      </w:r>
      <w:r>
        <w:t xml:space="preserve">, </w:t>
      </w:r>
      <w:r w:rsidRPr="00202E25">
        <w:t>а также метанола-сырца разрабатывался во ВНИИсинтезбелок лабораторией под руководством Петра Николаевича Фишера</w:t>
      </w:r>
      <w:r>
        <w:t xml:space="preserve">, </w:t>
      </w:r>
      <w:r w:rsidRPr="00202E25">
        <w:t>совместно с коллегами из ГДР. И на Щекинском «Азоте»</w:t>
      </w:r>
      <w:r>
        <w:t xml:space="preserve">, </w:t>
      </w:r>
      <w:r w:rsidRPr="00202E25">
        <w:t>имевшем отличное производство метанола из природного газа</w:t>
      </w:r>
      <w:r>
        <w:t xml:space="preserve">, </w:t>
      </w:r>
      <w:r w:rsidRPr="00202E25">
        <w:t>была смонтирована опытная установка технологического процесса получения микробной биомассы (дрожжей и бактерий) из данного продукта. Она имела ферментеры объемом до м3 и производительность 20-30 т биомассы в год. Ставилась задача: четко отработать технологический процесс и выявить</w:t>
      </w:r>
      <w:r>
        <w:t xml:space="preserve">, </w:t>
      </w:r>
      <w:r w:rsidRPr="00202E25">
        <w:t>насколько корм из метанола безопасен для скота.</w:t>
      </w:r>
    </w:p>
    <w:p w:rsidR="00B5042B" w:rsidRPr="00202E25" w:rsidRDefault="00B5042B" w:rsidP="00B5042B">
      <w:pPr>
        <w:spacing w:before="120"/>
        <w:ind w:firstLine="567"/>
        <w:jc w:val="both"/>
      </w:pPr>
      <w:r w:rsidRPr="00202E25">
        <w:t>Метанол – не этанол</w:t>
      </w:r>
      <w:r>
        <w:t xml:space="preserve">, </w:t>
      </w:r>
      <w:r w:rsidRPr="00202E25">
        <w:t>он «нравится» не всем микроорганизмам</w:t>
      </w:r>
      <w:r>
        <w:t xml:space="preserve">, </w:t>
      </w:r>
      <w:r w:rsidRPr="00202E25">
        <w:t>а только «избранным». Были получены бактериальные штаммы</w:t>
      </w:r>
      <w:r>
        <w:t xml:space="preserve">, </w:t>
      </w:r>
      <w:r w:rsidRPr="00202E25">
        <w:t>которые росли при низких значениях (4-5) pH. Для осуществления процесса использовался сжатый воздух и кислород. Проведение одного непрерывного цикла занимало примерно месяц. Путем подбора параметров были найдены оптимальные условия проведения такого процесса. При строгом соблюдении этих условий процесс шел очень стабильно и показал себя более надежным и эффективным по сравнению с процессом получения дрожжевой биомассы. Для выращивания микроорганизмов он требовал асептических</w:t>
      </w:r>
      <w:r>
        <w:t xml:space="preserve">, </w:t>
      </w:r>
      <w:r w:rsidRPr="00202E25">
        <w:t>а не строго стерильных условий. В то время как при получении дрожжевой биомассы</w:t>
      </w:r>
      <w:r>
        <w:t xml:space="preserve">, </w:t>
      </w:r>
      <w:r w:rsidRPr="00202E25">
        <w:t>она на стадии ферментации заражалась спонтанными бактериями</w:t>
      </w:r>
      <w:r>
        <w:t xml:space="preserve">, </w:t>
      </w:r>
      <w:r w:rsidRPr="00202E25">
        <w:t>что влияло на ход процесса и качество готового продукта. На основании длительных опытов были разработаны технологические регламенты не только для экспериментальных</w:t>
      </w:r>
      <w:r>
        <w:t xml:space="preserve">, </w:t>
      </w:r>
      <w:r w:rsidRPr="00202E25">
        <w:t>но и для опытных и опытно-промышленных установок.</w:t>
      </w:r>
    </w:p>
    <w:p w:rsidR="00B5042B" w:rsidRPr="00202E25" w:rsidRDefault="00B5042B" w:rsidP="00B5042B">
      <w:pPr>
        <w:spacing w:before="120"/>
        <w:ind w:firstLine="567"/>
        <w:jc w:val="both"/>
      </w:pPr>
      <w:r w:rsidRPr="00202E25">
        <w:t xml:space="preserve">В Светлом Яре (Волгоградская область) на заводе БВК были проведены испытания процесса получения белка одноклеточных на основе метанола в условиях полупромышленного ферментера объемом </w:t>
      </w:r>
      <w:smartTag w:uri="urn:schemas-microsoft-com:office:smarttags" w:element="metricconverter">
        <w:smartTagPr>
          <w:attr w:name="ProductID" w:val="60 м3"/>
        </w:smartTagPr>
        <w:r w:rsidRPr="00202E25">
          <w:t>60 м3</w:t>
        </w:r>
      </w:smartTag>
      <w:r w:rsidRPr="00202E25">
        <w:t>. Результаты предвосхитили самые смелые ожидания исследователей: 100%-ое совпадение по всем параметрам процесса</w:t>
      </w:r>
      <w:r>
        <w:t xml:space="preserve">, </w:t>
      </w:r>
      <w:r w:rsidRPr="00202E25">
        <w:t>заложенным в разработанном регламенте. Белок получался высококачественным</w:t>
      </w:r>
      <w:r>
        <w:t xml:space="preserve">, </w:t>
      </w:r>
      <w:r w:rsidRPr="00202E25">
        <w:t>богатым аминокислотами</w:t>
      </w:r>
      <w:r>
        <w:t xml:space="preserve">, </w:t>
      </w:r>
      <w:r w:rsidRPr="00202E25">
        <w:t>витаминами группы В</w:t>
      </w:r>
      <w:r>
        <w:t xml:space="preserve">, </w:t>
      </w:r>
      <w:r w:rsidRPr="00202E25">
        <w:t>причем высокой концентрации. В бактериальной культуре находился такой редкий витамин</w:t>
      </w:r>
      <w:r>
        <w:t xml:space="preserve">, </w:t>
      </w:r>
      <w:r w:rsidRPr="00202E25">
        <w:t>как В12. Важно и то</w:t>
      </w:r>
      <w:r>
        <w:t xml:space="preserve">, </w:t>
      </w:r>
      <w:r w:rsidRPr="00202E25">
        <w:t>что с экологической точки зрения процесс получения биомассы из метанола абсолютно безвреден.</w:t>
      </w:r>
    </w:p>
    <w:p w:rsidR="00B5042B" w:rsidRPr="00202E25" w:rsidRDefault="00B5042B" w:rsidP="00B5042B">
      <w:pPr>
        <w:spacing w:before="120"/>
        <w:ind w:firstLine="567"/>
        <w:jc w:val="both"/>
      </w:pPr>
      <w:r w:rsidRPr="00202E25">
        <w:t>К сожалению это направление не получило развития</w:t>
      </w:r>
      <w:r>
        <w:t xml:space="preserve">, </w:t>
      </w:r>
      <w:r w:rsidRPr="00202E25">
        <w:t>произошла перестройка</w:t>
      </w:r>
      <w:r>
        <w:t xml:space="preserve">, </w:t>
      </w:r>
      <w:r w:rsidRPr="00202E25">
        <w:t>работу установки под Волгоградом</w:t>
      </w:r>
      <w:r>
        <w:t xml:space="preserve">, </w:t>
      </w:r>
      <w:r w:rsidRPr="00202E25">
        <w:t>как и в Щекино</w:t>
      </w:r>
      <w:r>
        <w:t xml:space="preserve">, </w:t>
      </w:r>
      <w:r w:rsidRPr="00202E25">
        <w:t>остановили; специалисты разошлись кто куда</w:t>
      </w:r>
      <w:r>
        <w:t xml:space="preserve">, </w:t>
      </w:r>
      <w:r w:rsidRPr="00202E25">
        <w:t>качественную нержавейку продали. А вскоре и все заводы по получению БО были бездумно демонтированы</w:t>
      </w:r>
      <w:r>
        <w:t xml:space="preserve">, </w:t>
      </w:r>
      <w:r w:rsidRPr="00202E25">
        <w:t>что положило конец короткому</w:t>
      </w:r>
      <w:r>
        <w:t xml:space="preserve">, </w:t>
      </w:r>
      <w:r w:rsidRPr="00202E25">
        <w:t>но бурному и яркому взлету звезды российской промышленности – микробиологической отрасли. Однако остались все технологии</w:t>
      </w:r>
      <w:r>
        <w:t xml:space="preserve">, </w:t>
      </w:r>
      <w:r w:rsidRPr="00202E25">
        <w:t>материалы</w:t>
      </w:r>
      <w:r>
        <w:t xml:space="preserve">, </w:t>
      </w:r>
      <w:r w:rsidRPr="00202E25">
        <w:t>документы</w:t>
      </w:r>
      <w:r>
        <w:t xml:space="preserve">, </w:t>
      </w:r>
      <w:r w:rsidRPr="00202E25">
        <w:t>штаммы микроорганизмов</w:t>
      </w:r>
      <w:r>
        <w:t xml:space="preserve">, </w:t>
      </w:r>
      <w:r w:rsidRPr="00202E25">
        <w:t>регламенты.</w:t>
      </w:r>
    </w:p>
    <w:p w:rsidR="00B5042B" w:rsidRPr="00202E25" w:rsidRDefault="00B5042B" w:rsidP="00B5042B">
      <w:pPr>
        <w:spacing w:before="120"/>
        <w:ind w:firstLine="567"/>
        <w:jc w:val="both"/>
      </w:pPr>
      <w:r w:rsidRPr="00202E25">
        <w:t>За прошедшие после распада СССР годы ситуация в сельском хозяйстве не улучшилась</w:t>
      </w:r>
      <w:r>
        <w:t xml:space="preserve">, </w:t>
      </w:r>
      <w:r w:rsidRPr="00202E25">
        <w:t>корма для животноводства по-прежнему закупаются чуть ли не в Латинской Америке. Безусловно</w:t>
      </w:r>
      <w:r>
        <w:t xml:space="preserve">, </w:t>
      </w:r>
      <w:r w:rsidRPr="00202E25">
        <w:t>такой огромной стране</w:t>
      </w:r>
      <w:r>
        <w:t xml:space="preserve">, </w:t>
      </w:r>
      <w:r w:rsidRPr="00202E25">
        <w:t>как Россия</w:t>
      </w:r>
      <w:r>
        <w:t xml:space="preserve">, </w:t>
      </w:r>
      <w:r w:rsidRPr="00202E25">
        <w:t>нельзя зависеть от импортных источников – необходима своя кормовая животноводческая база. В Европе</w:t>
      </w:r>
      <w:r>
        <w:t xml:space="preserve">, </w:t>
      </w:r>
      <w:r w:rsidRPr="00202E25">
        <w:t>Канаде и других странах полным ходом ведутся работы в этом направлении</w:t>
      </w:r>
      <w:r>
        <w:t xml:space="preserve">, </w:t>
      </w:r>
      <w:r w:rsidRPr="00202E25">
        <w:t>и нашей стране видимо придется возвращаться к утерянным позициям. Перспективы России в данной сфере огромны</w:t>
      </w:r>
      <w:r>
        <w:t xml:space="preserve">, </w:t>
      </w:r>
      <w:r w:rsidRPr="00202E25">
        <w:t>учитывая большие газовые и нефтяные запасы недр</w:t>
      </w:r>
      <w:r>
        <w:t xml:space="preserve">, </w:t>
      </w:r>
      <w:r w:rsidRPr="00202E25">
        <w:t>дешевизну ресурсов</w:t>
      </w:r>
      <w:r>
        <w:t xml:space="preserve">, </w:t>
      </w:r>
      <w:r w:rsidRPr="00202E25">
        <w:t>развитое производство метанола. Именно на этих производствах</w:t>
      </w:r>
      <w:r>
        <w:t xml:space="preserve">, </w:t>
      </w:r>
      <w:r w:rsidRPr="00202E25">
        <w:t>без дополнительных затрат на транспортировку</w:t>
      </w:r>
      <w:r>
        <w:t xml:space="preserve">, </w:t>
      </w:r>
      <w:r w:rsidRPr="00202E25">
        <w:t>можно было бы построить эффективные биотехнологические производства. Конечно</w:t>
      </w:r>
      <w:r>
        <w:t xml:space="preserve">, </w:t>
      </w:r>
      <w:r w:rsidRPr="00202E25">
        <w:t>специалистов осталось совсем мало</w:t>
      </w:r>
      <w:r>
        <w:t xml:space="preserve">, </w:t>
      </w:r>
      <w:r w:rsidRPr="00202E25">
        <w:t>но пока не поздно</w:t>
      </w:r>
      <w:r>
        <w:t xml:space="preserve">, </w:t>
      </w:r>
      <w:r w:rsidRPr="00202E25">
        <w:t>они могли бы обучить новой поколение</w:t>
      </w:r>
      <w:r>
        <w:t xml:space="preserve">, </w:t>
      </w:r>
      <w:r w:rsidRPr="00202E25">
        <w:t xml:space="preserve">передать свой опыт. </w:t>
      </w:r>
    </w:p>
    <w:p w:rsidR="00B5042B" w:rsidRPr="00202E25" w:rsidRDefault="00B5042B" w:rsidP="00B5042B">
      <w:pPr>
        <w:spacing w:before="120"/>
        <w:ind w:firstLine="567"/>
        <w:jc w:val="both"/>
      </w:pPr>
      <w:r w:rsidRPr="00202E25">
        <w:t>Что касается эффективности и срока окупаемости производства</w:t>
      </w:r>
      <w:r>
        <w:t xml:space="preserve">, </w:t>
      </w:r>
      <w:r w:rsidRPr="00202E25">
        <w:t xml:space="preserve">по данным на </w:t>
      </w:r>
      <w:smartTag w:uri="urn:schemas-microsoft-com:office:smarttags" w:element="metricconverter">
        <w:smartTagPr>
          <w:attr w:name="ProductID" w:val="2000 г"/>
        </w:smartTagPr>
        <w:r w:rsidRPr="00202E25">
          <w:t>2000 г</w:t>
        </w:r>
      </w:smartTag>
      <w:r w:rsidRPr="00202E25">
        <w:t>.</w:t>
      </w:r>
      <w:r>
        <w:t xml:space="preserve">, </w:t>
      </w:r>
      <w:r w:rsidRPr="00202E25">
        <w:t>себестоимость продукта составляет около 12 тыс. руб./т. Расчеты показали</w:t>
      </w:r>
      <w:r>
        <w:t xml:space="preserve">, </w:t>
      </w:r>
      <w:r w:rsidRPr="00202E25">
        <w:t>что небольшое производство может окупиться за 7–8 лет</w:t>
      </w:r>
      <w:r>
        <w:t xml:space="preserve">, </w:t>
      </w:r>
      <w:r w:rsidRPr="00202E25">
        <w:t xml:space="preserve">более крупное – за 4–5. </w:t>
      </w:r>
    </w:p>
    <w:p w:rsidR="00B5042B" w:rsidRPr="00202E25" w:rsidRDefault="00B5042B" w:rsidP="00B5042B">
      <w:pPr>
        <w:spacing w:before="120"/>
        <w:ind w:firstLine="567"/>
        <w:jc w:val="both"/>
      </w:pPr>
      <w:r w:rsidRPr="00202E25">
        <w:t>Внедрение микробиологического производства БО на Российских предприятиях сулит не только экономический эффект</w:t>
      </w:r>
      <w:r>
        <w:t xml:space="preserve">, </w:t>
      </w:r>
      <w:r w:rsidRPr="00202E25">
        <w:t>но и способно обеспечить продовольственную безопасность страны. Просвещенная Европа</w:t>
      </w:r>
      <w:r>
        <w:t xml:space="preserve">, </w:t>
      </w:r>
      <w:r w:rsidRPr="00202E25">
        <w:t>отказываясь от модифицированных продуктов</w:t>
      </w:r>
      <w:r>
        <w:t xml:space="preserve">, </w:t>
      </w:r>
      <w:r w:rsidRPr="00202E25">
        <w:t>вовсю разворачивается в этом направлении. И необходимо заметить</w:t>
      </w:r>
      <w:r>
        <w:t xml:space="preserve">, </w:t>
      </w:r>
      <w:r w:rsidRPr="00202E25">
        <w:t>что здесь ей</w:t>
      </w:r>
      <w:r>
        <w:t xml:space="preserve">, </w:t>
      </w:r>
      <w:r w:rsidRPr="00202E25">
        <w:t>как Канаде и Америке</w:t>
      </w:r>
      <w:r>
        <w:t xml:space="preserve">, </w:t>
      </w:r>
      <w:r w:rsidRPr="00202E25">
        <w:t>помогают наши уехавшие ученые-биотехнологи</w:t>
      </w:r>
      <w:r>
        <w:t xml:space="preserve">, </w:t>
      </w:r>
      <w:r w:rsidRPr="00202E25">
        <w:t>некогда ставившие на ноги нашу микробиологическую промышленность.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42B"/>
    <w:rsid w:val="001A35F6"/>
    <w:rsid w:val="00202E25"/>
    <w:rsid w:val="003932ED"/>
    <w:rsid w:val="00811DD4"/>
    <w:rsid w:val="00AA606A"/>
    <w:rsid w:val="00B02A1F"/>
    <w:rsid w:val="00B5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DEAA64-0236-4C48-A5A0-90044651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42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5042B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B5042B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975</Words>
  <Characters>5558</Characters>
  <Application>Microsoft Office Word</Application>
  <DocSecurity>0</DocSecurity>
  <Lines>46</Lines>
  <Paragraphs>13</Paragraphs>
  <ScaleCrop>false</ScaleCrop>
  <Company>Home</Company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Биомасса из метанола</dc:title>
  <dc:subject/>
  <dc:creator>User</dc:creator>
  <cp:keywords/>
  <dc:description/>
  <cp:lastModifiedBy>Irina</cp:lastModifiedBy>
  <cp:revision>2</cp:revision>
  <dcterms:created xsi:type="dcterms:W3CDTF">2014-07-19T09:30:00Z</dcterms:created>
  <dcterms:modified xsi:type="dcterms:W3CDTF">2014-07-19T09:30:00Z</dcterms:modified>
</cp:coreProperties>
</file>