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C25" w:rsidRDefault="000D0C25">
      <w:pPr>
        <w:pStyle w:val="Title"/>
        <w:ind w:firstLine="0"/>
        <w:rPr>
          <w:b/>
          <w:bCs/>
        </w:rPr>
      </w:pPr>
      <w:r>
        <w:rPr>
          <w:b/>
          <w:bCs/>
        </w:rPr>
        <w:t>Министерство образования Российской Федерации</w:t>
      </w:r>
    </w:p>
    <w:p w:rsidR="000D0C25" w:rsidRDefault="000D0C25" w:rsidP="00CE65C0">
      <w:pPr>
        <w:pStyle w:val="BodyTextIndent"/>
        <w:ind w:firstLine="0"/>
        <w:jc w:val="center"/>
      </w:pPr>
      <w:r>
        <w:t>Санкт-петербургская Государственная лесотехническая академия им.Кирова</w:t>
      </w:r>
    </w:p>
    <w:p w:rsidR="000D0C25" w:rsidRDefault="000D0C25">
      <w:pPr>
        <w:pStyle w:val="BodyTextIndent"/>
        <w:jc w:val="center"/>
      </w:pPr>
      <w:r>
        <w:t>Сыктывкарский лесной институт</w:t>
      </w:r>
    </w:p>
    <w:p w:rsidR="000D0C25" w:rsidRPr="00CE65C0" w:rsidRDefault="000D0C25">
      <w:pPr>
        <w:spacing w:line="360" w:lineRule="auto"/>
        <w:jc w:val="center"/>
        <w:rPr>
          <w:b/>
          <w:bCs/>
          <w:sz w:val="28"/>
        </w:rPr>
      </w:pPr>
      <w:r w:rsidRPr="00CE65C0">
        <w:rPr>
          <w:b/>
          <w:bCs/>
          <w:sz w:val="28"/>
        </w:rPr>
        <w:t>Кафедра общетехнических дисциплин.</w:t>
      </w:r>
    </w:p>
    <w:p w:rsidR="000D0C25" w:rsidRDefault="000D0C25">
      <w:pPr>
        <w:spacing w:line="360" w:lineRule="auto"/>
        <w:jc w:val="center"/>
        <w:rPr>
          <w:b/>
          <w:bCs/>
          <w:sz w:val="28"/>
        </w:rPr>
      </w:pPr>
      <w:r w:rsidRPr="00CE65C0">
        <w:rPr>
          <w:b/>
          <w:bCs/>
          <w:sz w:val="32"/>
          <w:szCs w:val="32"/>
        </w:rPr>
        <w:t>Дисциплина</w:t>
      </w:r>
      <w:r>
        <w:rPr>
          <w:b/>
          <w:bCs/>
          <w:sz w:val="28"/>
        </w:rPr>
        <w:t xml:space="preserve"> </w:t>
      </w:r>
      <w:r w:rsidRPr="00CE65C0">
        <w:rPr>
          <w:b/>
          <w:bCs/>
          <w:sz w:val="32"/>
          <w:szCs w:val="32"/>
        </w:rPr>
        <w:t>БЖД</w:t>
      </w:r>
      <w:r>
        <w:rPr>
          <w:b/>
          <w:bCs/>
          <w:sz w:val="28"/>
        </w:rPr>
        <w:t>.</w:t>
      </w:r>
    </w:p>
    <w:p w:rsidR="000D0C25" w:rsidRDefault="000D0C25">
      <w:pPr>
        <w:spacing w:line="360" w:lineRule="auto"/>
        <w:jc w:val="center"/>
        <w:rPr>
          <w:b/>
          <w:bCs/>
          <w:sz w:val="28"/>
        </w:rPr>
      </w:pPr>
    </w:p>
    <w:p w:rsidR="000D0C25" w:rsidRDefault="000D0C25">
      <w:pPr>
        <w:spacing w:line="360" w:lineRule="auto"/>
        <w:jc w:val="center"/>
        <w:rPr>
          <w:b/>
          <w:bCs/>
          <w:sz w:val="28"/>
        </w:rPr>
      </w:pPr>
    </w:p>
    <w:p w:rsidR="000D0C25" w:rsidRDefault="000D0C25">
      <w:pPr>
        <w:spacing w:line="360" w:lineRule="auto"/>
        <w:jc w:val="center"/>
        <w:rPr>
          <w:b/>
          <w:bCs/>
          <w:sz w:val="28"/>
        </w:rPr>
      </w:pPr>
    </w:p>
    <w:p w:rsidR="000D0C25" w:rsidRDefault="000D0C25">
      <w:pPr>
        <w:spacing w:line="360" w:lineRule="auto"/>
        <w:jc w:val="center"/>
        <w:rPr>
          <w:b/>
          <w:bCs/>
          <w:sz w:val="28"/>
        </w:rPr>
      </w:pPr>
    </w:p>
    <w:p w:rsidR="000D0C25" w:rsidRDefault="000D0C25">
      <w:pPr>
        <w:spacing w:line="360" w:lineRule="auto"/>
        <w:jc w:val="center"/>
        <w:rPr>
          <w:b/>
          <w:bCs/>
          <w:sz w:val="28"/>
        </w:rPr>
      </w:pPr>
    </w:p>
    <w:p w:rsidR="000D0C25" w:rsidRPr="00CE65C0" w:rsidRDefault="000D0C25">
      <w:pPr>
        <w:pStyle w:val="Heading3"/>
        <w:rPr>
          <w:sz w:val="32"/>
          <w:szCs w:val="32"/>
        </w:rPr>
      </w:pPr>
      <w:r w:rsidRPr="00CE65C0">
        <w:rPr>
          <w:sz w:val="32"/>
          <w:szCs w:val="32"/>
        </w:rPr>
        <w:t>Контрольные работы №1 и №2.</w:t>
      </w:r>
    </w:p>
    <w:p w:rsidR="000D0C25" w:rsidRDefault="000D0C25">
      <w:pPr>
        <w:spacing w:line="360" w:lineRule="auto"/>
        <w:jc w:val="center"/>
        <w:rPr>
          <w:b/>
          <w:bCs/>
          <w:sz w:val="28"/>
        </w:rPr>
      </w:pPr>
    </w:p>
    <w:p w:rsidR="000D0C25" w:rsidRDefault="000D0C25">
      <w:pPr>
        <w:spacing w:line="360" w:lineRule="auto"/>
        <w:jc w:val="center"/>
        <w:rPr>
          <w:b/>
          <w:bCs/>
          <w:sz w:val="28"/>
        </w:rPr>
      </w:pPr>
    </w:p>
    <w:p w:rsidR="000D0C25" w:rsidRDefault="000D0C25">
      <w:pPr>
        <w:spacing w:line="360" w:lineRule="auto"/>
        <w:ind w:firstLine="709"/>
        <w:jc w:val="center"/>
        <w:rPr>
          <w:b/>
          <w:bCs/>
          <w:sz w:val="28"/>
        </w:rPr>
      </w:pPr>
    </w:p>
    <w:p w:rsidR="000D0C25" w:rsidRDefault="000D0C25">
      <w:pPr>
        <w:spacing w:line="360" w:lineRule="auto"/>
        <w:ind w:firstLine="709"/>
        <w:jc w:val="center"/>
        <w:rPr>
          <w:b/>
          <w:bCs/>
          <w:sz w:val="28"/>
        </w:rPr>
      </w:pPr>
    </w:p>
    <w:p w:rsidR="000D0C25" w:rsidRDefault="000D0C25">
      <w:pPr>
        <w:spacing w:line="360" w:lineRule="auto"/>
        <w:ind w:left="3960" w:firstLine="709"/>
        <w:jc w:val="both"/>
        <w:rPr>
          <w:b/>
          <w:bCs/>
          <w:sz w:val="28"/>
        </w:rPr>
      </w:pPr>
    </w:p>
    <w:p w:rsidR="000D0C25" w:rsidRDefault="000D0C25">
      <w:pPr>
        <w:spacing w:line="360" w:lineRule="auto"/>
        <w:ind w:left="3960" w:firstLine="709"/>
        <w:jc w:val="both"/>
        <w:rPr>
          <w:b/>
          <w:bCs/>
          <w:sz w:val="28"/>
        </w:rPr>
      </w:pPr>
    </w:p>
    <w:p w:rsidR="000D0C25" w:rsidRDefault="000D0C25">
      <w:pPr>
        <w:spacing w:line="360" w:lineRule="auto"/>
        <w:ind w:left="3960" w:firstLine="709"/>
        <w:jc w:val="both"/>
        <w:rPr>
          <w:b/>
          <w:bCs/>
          <w:sz w:val="28"/>
        </w:rPr>
      </w:pPr>
    </w:p>
    <w:p w:rsidR="000D0C25" w:rsidRDefault="000D0C25">
      <w:pPr>
        <w:spacing w:line="360" w:lineRule="auto"/>
        <w:ind w:left="3600"/>
        <w:jc w:val="both"/>
        <w:rPr>
          <w:b/>
          <w:bCs/>
          <w:sz w:val="28"/>
        </w:rPr>
      </w:pPr>
    </w:p>
    <w:p w:rsidR="000D0C25" w:rsidRDefault="000D0C25">
      <w:pPr>
        <w:spacing w:line="360" w:lineRule="auto"/>
        <w:ind w:left="3600"/>
        <w:jc w:val="both"/>
        <w:rPr>
          <w:b/>
          <w:bCs/>
          <w:sz w:val="28"/>
        </w:rPr>
      </w:pPr>
    </w:p>
    <w:p w:rsidR="000D0C25" w:rsidRDefault="000D0C25">
      <w:pPr>
        <w:spacing w:line="360" w:lineRule="auto"/>
        <w:ind w:left="3600"/>
        <w:jc w:val="both"/>
        <w:rPr>
          <w:b/>
          <w:bCs/>
          <w:sz w:val="28"/>
        </w:rPr>
      </w:pPr>
      <w:r>
        <w:rPr>
          <w:b/>
          <w:bCs/>
          <w:sz w:val="28"/>
        </w:rPr>
        <w:t xml:space="preserve">Написал студент ПГС </w:t>
      </w:r>
      <w:r>
        <w:rPr>
          <w:b/>
          <w:bCs/>
          <w:sz w:val="28"/>
          <w:lang w:val="en-US"/>
        </w:rPr>
        <w:t>II</w:t>
      </w:r>
      <w:r>
        <w:rPr>
          <w:b/>
          <w:bCs/>
          <w:sz w:val="28"/>
        </w:rPr>
        <w:t>:      .</w:t>
      </w:r>
    </w:p>
    <w:p w:rsidR="000D0C25" w:rsidRDefault="000D0C25">
      <w:pPr>
        <w:spacing w:line="360" w:lineRule="auto"/>
        <w:ind w:left="3600"/>
        <w:jc w:val="both"/>
        <w:rPr>
          <w:b/>
          <w:bCs/>
          <w:sz w:val="28"/>
        </w:rPr>
      </w:pPr>
      <w:r>
        <w:rPr>
          <w:b/>
          <w:bCs/>
          <w:sz w:val="28"/>
        </w:rPr>
        <w:t>Проверил: к.т.н доцент ВТП Попов В.М.</w:t>
      </w:r>
    </w:p>
    <w:p w:rsidR="000D0C25" w:rsidRDefault="000D0C25">
      <w:pPr>
        <w:spacing w:line="360" w:lineRule="auto"/>
        <w:ind w:firstLine="709"/>
        <w:jc w:val="both"/>
        <w:rPr>
          <w:b/>
          <w:bCs/>
          <w:sz w:val="28"/>
        </w:rPr>
      </w:pPr>
    </w:p>
    <w:p w:rsidR="000D0C25" w:rsidRDefault="000D0C25">
      <w:pPr>
        <w:spacing w:line="360" w:lineRule="auto"/>
        <w:ind w:firstLine="709"/>
        <w:jc w:val="both"/>
        <w:rPr>
          <w:b/>
          <w:bCs/>
          <w:sz w:val="28"/>
        </w:rPr>
      </w:pPr>
    </w:p>
    <w:p w:rsidR="000D0C25" w:rsidRDefault="000D0C25">
      <w:pPr>
        <w:spacing w:line="360" w:lineRule="auto"/>
        <w:ind w:firstLine="709"/>
        <w:jc w:val="center"/>
      </w:pPr>
    </w:p>
    <w:p w:rsidR="000D0C25" w:rsidRDefault="000D0C25">
      <w:pPr>
        <w:spacing w:line="360" w:lineRule="auto"/>
        <w:ind w:firstLine="709"/>
        <w:jc w:val="center"/>
      </w:pPr>
    </w:p>
    <w:p w:rsidR="000D0C25" w:rsidRDefault="000D0C25">
      <w:pPr>
        <w:spacing w:line="360" w:lineRule="auto"/>
        <w:ind w:firstLine="709"/>
        <w:jc w:val="center"/>
      </w:pPr>
    </w:p>
    <w:p w:rsidR="000D0C25" w:rsidRDefault="000D0C25">
      <w:pPr>
        <w:spacing w:line="360" w:lineRule="auto"/>
        <w:ind w:firstLine="709"/>
        <w:jc w:val="center"/>
      </w:pPr>
    </w:p>
    <w:p w:rsidR="000D0C25" w:rsidRDefault="000D0C25">
      <w:pPr>
        <w:spacing w:line="360" w:lineRule="auto"/>
        <w:ind w:firstLine="709"/>
        <w:jc w:val="center"/>
      </w:pPr>
    </w:p>
    <w:p w:rsidR="000D0C25" w:rsidRDefault="000D0C25">
      <w:pPr>
        <w:spacing w:line="360" w:lineRule="auto"/>
        <w:jc w:val="center"/>
      </w:pPr>
      <w:r>
        <w:t>Сыктывкар 2002</w:t>
      </w:r>
    </w:p>
    <w:p w:rsidR="000D0C25" w:rsidRDefault="000D0C25">
      <w:pPr>
        <w:pStyle w:val="Heading3"/>
      </w:pPr>
      <w:r w:rsidRPr="00CE65C0">
        <w:rPr>
          <w:sz w:val="32"/>
          <w:szCs w:val="32"/>
        </w:rPr>
        <w:t>Оглавление</w:t>
      </w:r>
    </w:p>
    <w:p w:rsidR="000D0C25" w:rsidRDefault="000D0C25"/>
    <w:p w:rsidR="000D0C25" w:rsidRDefault="000D0C25">
      <w:pPr>
        <w:pStyle w:val="TOC1"/>
        <w:ind w:right="632"/>
        <w:rPr>
          <w:b w:val="0"/>
          <w:bCs w:val="0"/>
          <w:sz w:val="24"/>
          <w:szCs w:val="24"/>
        </w:rPr>
      </w:pPr>
      <w:r>
        <w:rPr>
          <w:b w:val="0"/>
          <w:sz w:val="24"/>
          <w:szCs w:val="32"/>
        </w:rPr>
        <w:t>Введение</w:t>
      </w:r>
      <w:r>
        <w:rPr>
          <w:b w:val="0"/>
          <w:sz w:val="24"/>
        </w:rPr>
        <w:tab/>
        <w:t>3</w:t>
      </w:r>
    </w:p>
    <w:p w:rsidR="000D0C25" w:rsidRDefault="000D0C25">
      <w:pPr>
        <w:pStyle w:val="TOC2"/>
        <w:tabs>
          <w:tab w:val="right" w:leader="dot" w:pos="9462"/>
        </w:tabs>
        <w:ind w:right="632"/>
        <w:rPr>
          <w:noProof/>
          <w:szCs w:val="24"/>
        </w:rPr>
      </w:pPr>
      <w:r>
        <w:rPr>
          <w:noProof/>
          <w:szCs w:val="28"/>
        </w:rPr>
        <w:t>Содержание и цель изучения БЖД.</w:t>
      </w:r>
      <w:r>
        <w:rPr>
          <w:noProof/>
        </w:rPr>
        <w:tab/>
        <w:t>3</w:t>
      </w:r>
    </w:p>
    <w:p w:rsidR="000D0C25" w:rsidRDefault="000D0C25">
      <w:pPr>
        <w:pStyle w:val="TOC2"/>
        <w:tabs>
          <w:tab w:val="right" w:leader="dot" w:pos="9462"/>
        </w:tabs>
        <w:ind w:right="632"/>
        <w:rPr>
          <w:noProof/>
          <w:szCs w:val="24"/>
        </w:rPr>
      </w:pPr>
      <w:r>
        <w:rPr>
          <w:noProof/>
          <w:szCs w:val="28"/>
        </w:rPr>
        <w:t>Правовые и нормативно-технические основы обеспечения БЖД.</w:t>
      </w:r>
      <w:r>
        <w:rPr>
          <w:noProof/>
        </w:rPr>
        <w:tab/>
        <w:t>4</w:t>
      </w:r>
    </w:p>
    <w:p w:rsidR="000D0C25" w:rsidRDefault="000D0C25">
      <w:pPr>
        <w:pStyle w:val="TOC2"/>
        <w:tabs>
          <w:tab w:val="right" w:leader="dot" w:pos="9462"/>
        </w:tabs>
        <w:ind w:right="632"/>
        <w:rPr>
          <w:noProof/>
          <w:szCs w:val="24"/>
        </w:rPr>
      </w:pPr>
      <w:r>
        <w:rPr>
          <w:noProof/>
          <w:szCs w:val="28"/>
        </w:rPr>
        <w:t>Травматизм и профзаболевания</w:t>
      </w:r>
      <w:r>
        <w:rPr>
          <w:noProof/>
        </w:rPr>
        <w:tab/>
        <w:t>9</w:t>
      </w:r>
    </w:p>
    <w:p w:rsidR="000D0C25" w:rsidRDefault="000D0C25">
      <w:pPr>
        <w:pStyle w:val="TOC2"/>
        <w:tabs>
          <w:tab w:val="right" w:leader="dot" w:pos="9462"/>
        </w:tabs>
        <w:ind w:right="632"/>
        <w:rPr>
          <w:noProof/>
          <w:szCs w:val="24"/>
        </w:rPr>
      </w:pPr>
      <w:r>
        <w:rPr>
          <w:noProof/>
          <w:szCs w:val="28"/>
        </w:rPr>
        <w:t>Учет и расследование несчастных случаев</w:t>
      </w:r>
      <w:r>
        <w:rPr>
          <w:noProof/>
        </w:rPr>
        <w:tab/>
        <w:t>9</w:t>
      </w:r>
    </w:p>
    <w:p w:rsidR="000D0C25" w:rsidRDefault="000D0C25">
      <w:pPr>
        <w:pStyle w:val="TOC2"/>
        <w:tabs>
          <w:tab w:val="right" w:leader="dot" w:pos="9462"/>
        </w:tabs>
        <w:ind w:right="632"/>
        <w:rPr>
          <w:noProof/>
          <w:szCs w:val="24"/>
        </w:rPr>
      </w:pPr>
      <w:r>
        <w:rPr>
          <w:noProof/>
          <w:szCs w:val="28"/>
        </w:rPr>
        <w:t>Методы исследования причин травматизма</w:t>
      </w:r>
      <w:r>
        <w:rPr>
          <w:noProof/>
        </w:rPr>
        <w:tab/>
        <w:t>10</w:t>
      </w:r>
    </w:p>
    <w:p w:rsidR="000D0C25" w:rsidRDefault="000D0C25">
      <w:pPr>
        <w:pStyle w:val="TOC1"/>
        <w:ind w:right="632"/>
        <w:rPr>
          <w:b w:val="0"/>
          <w:bCs w:val="0"/>
          <w:sz w:val="24"/>
          <w:szCs w:val="24"/>
        </w:rPr>
      </w:pPr>
      <w:r>
        <w:rPr>
          <w:b w:val="0"/>
          <w:sz w:val="24"/>
          <w:szCs w:val="32"/>
        </w:rPr>
        <w:t>Пожарная безопасность.</w:t>
      </w:r>
      <w:r>
        <w:rPr>
          <w:b w:val="0"/>
          <w:sz w:val="24"/>
        </w:rPr>
        <w:tab/>
        <w:t>12</w:t>
      </w:r>
    </w:p>
    <w:p w:rsidR="000D0C25" w:rsidRDefault="000D0C25">
      <w:pPr>
        <w:pStyle w:val="TOC2"/>
        <w:tabs>
          <w:tab w:val="right" w:leader="dot" w:pos="9462"/>
        </w:tabs>
        <w:ind w:right="632"/>
        <w:rPr>
          <w:noProof/>
          <w:szCs w:val="24"/>
        </w:rPr>
      </w:pPr>
      <w:r>
        <w:rPr>
          <w:noProof/>
          <w:szCs w:val="28"/>
        </w:rPr>
        <w:t>Классификация помещений и зданий по степени взрывопожароопасности.</w:t>
      </w:r>
      <w:r>
        <w:rPr>
          <w:noProof/>
        </w:rPr>
        <w:tab/>
        <w:t>13</w:t>
      </w:r>
    </w:p>
    <w:p w:rsidR="000D0C25" w:rsidRDefault="000D0C25">
      <w:pPr>
        <w:pStyle w:val="TOC2"/>
        <w:tabs>
          <w:tab w:val="right" w:leader="dot" w:pos="9462"/>
        </w:tabs>
        <w:ind w:right="632"/>
        <w:rPr>
          <w:noProof/>
          <w:szCs w:val="24"/>
        </w:rPr>
      </w:pPr>
      <w:r>
        <w:rPr>
          <w:noProof/>
          <w:szCs w:val="28"/>
        </w:rPr>
        <w:t>Причины возникновения пожаров, связанные со специальностью студентов</w:t>
      </w:r>
      <w:r>
        <w:rPr>
          <w:noProof/>
        </w:rPr>
        <w:tab/>
        <w:t>13</w:t>
      </w:r>
    </w:p>
    <w:p w:rsidR="000D0C25" w:rsidRDefault="000D0C25">
      <w:pPr>
        <w:pStyle w:val="TOC2"/>
        <w:tabs>
          <w:tab w:val="right" w:leader="dot" w:pos="9462"/>
        </w:tabs>
        <w:ind w:right="632"/>
        <w:rPr>
          <w:noProof/>
          <w:szCs w:val="24"/>
        </w:rPr>
      </w:pPr>
      <w:r>
        <w:rPr>
          <w:noProof/>
          <w:szCs w:val="28"/>
        </w:rPr>
        <w:t>Классификация взрыво и пожароопасных зон помещения в соответствии с ПУЭ</w:t>
      </w:r>
      <w:r>
        <w:rPr>
          <w:noProof/>
        </w:rPr>
        <w:tab/>
        <w:t>15</w:t>
      </w:r>
    </w:p>
    <w:p w:rsidR="000D0C25" w:rsidRDefault="000D0C25">
      <w:pPr>
        <w:pStyle w:val="TOC2"/>
        <w:tabs>
          <w:tab w:val="right" w:leader="dot" w:pos="9462"/>
        </w:tabs>
        <w:ind w:right="632"/>
        <w:rPr>
          <w:noProof/>
          <w:szCs w:val="24"/>
        </w:rPr>
      </w:pPr>
      <w:r>
        <w:rPr>
          <w:noProof/>
          <w:szCs w:val="28"/>
        </w:rPr>
        <w:t>Меры пожарной профилактики</w:t>
      </w:r>
      <w:r>
        <w:rPr>
          <w:noProof/>
        </w:rPr>
        <w:tab/>
        <w:t>16</w:t>
      </w:r>
    </w:p>
    <w:p w:rsidR="000D0C25" w:rsidRDefault="000D0C25">
      <w:pPr>
        <w:pStyle w:val="TOC2"/>
        <w:tabs>
          <w:tab w:val="right" w:leader="dot" w:pos="9462"/>
        </w:tabs>
        <w:ind w:right="632"/>
        <w:rPr>
          <w:noProof/>
          <w:szCs w:val="24"/>
        </w:rPr>
      </w:pPr>
      <w:r>
        <w:rPr>
          <w:noProof/>
          <w:szCs w:val="28"/>
        </w:rPr>
        <w:t>Способы и средства тушения пожаров</w:t>
      </w:r>
      <w:r>
        <w:rPr>
          <w:noProof/>
        </w:rPr>
        <w:tab/>
        <w:t>17</w:t>
      </w:r>
    </w:p>
    <w:p w:rsidR="000D0C25" w:rsidRDefault="000D0C25">
      <w:pPr>
        <w:pStyle w:val="TOC1"/>
        <w:ind w:right="632"/>
        <w:rPr>
          <w:b w:val="0"/>
          <w:bCs w:val="0"/>
          <w:sz w:val="24"/>
          <w:szCs w:val="24"/>
        </w:rPr>
      </w:pPr>
      <w:r>
        <w:rPr>
          <w:b w:val="0"/>
          <w:sz w:val="24"/>
          <w:szCs w:val="32"/>
        </w:rPr>
        <w:t>Индивидуальные средства защиты</w:t>
      </w:r>
      <w:r>
        <w:rPr>
          <w:b w:val="0"/>
          <w:sz w:val="24"/>
        </w:rPr>
        <w:tab/>
        <w:t>20</w:t>
      </w:r>
    </w:p>
    <w:p w:rsidR="000D0C25" w:rsidRDefault="000D0C25">
      <w:pPr>
        <w:pStyle w:val="TOC2"/>
        <w:tabs>
          <w:tab w:val="right" w:leader="dot" w:pos="9462"/>
        </w:tabs>
        <w:ind w:right="632"/>
        <w:rPr>
          <w:noProof/>
          <w:szCs w:val="24"/>
        </w:rPr>
      </w:pPr>
      <w:r>
        <w:rPr>
          <w:noProof/>
          <w:szCs w:val="28"/>
        </w:rPr>
        <w:t>Гражданские фильтрующие противогазы ГП-5 и ГП-4У, их назначение и правила пользования ими</w:t>
      </w:r>
      <w:r>
        <w:rPr>
          <w:noProof/>
        </w:rPr>
        <w:tab/>
        <w:t>20</w:t>
      </w:r>
    </w:p>
    <w:p w:rsidR="000D0C25" w:rsidRDefault="000D0C25">
      <w:pPr>
        <w:pStyle w:val="TOC2"/>
        <w:tabs>
          <w:tab w:val="right" w:leader="dot" w:pos="9462"/>
        </w:tabs>
        <w:ind w:right="632"/>
        <w:rPr>
          <w:noProof/>
          <w:szCs w:val="24"/>
        </w:rPr>
      </w:pPr>
      <w:r>
        <w:rPr>
          <w:noProof/>
          <w:szCs w:val="28"/>
        </w:rPr>
        <w:t>Подручные средства защиты кожи</w:t>
      </w:r>
      <w:r>
        <w:rPr>
          <w:noProof/>
        </w:rPr>
        <w:tab/>
        <w:t>28</w:t>
      </w:r>
    </w:p>
    <w:p w:rsidR="000D0C25" w:rsidRDefault="000D0C25">
      <w:pPr>
        <w:pStyle w:val="TOC1"/>
        <w:ind w:right="632"/>
        <w:rPr>
          <w:b w:val="0"/>
          <w:bCs w:val="0"/>
          <w:sz w:val="24"/>
          <w:szCs w:val="24"/>
        </w:rPr>
      </w:pPr>
      <w:r>
        <w:rPr>
          <w:b w:val="0"/>
          <w:sz w:val="24"/>
          <w:szCs w:val="32"/>
        </w:rPr>
        <w:t>Коллективные средства защиты</w:t>
      </w:r>
      <w:r>
        <w:rPr>
          <w:b w:val="0"/>
          <w:sz w:val="24"/>
        </w:rPr>
        <w:tab/>
        <w:t>30</w:t>
      </w:r>
    </w:p>
    <w:p w:rsidR="000D0C25" w:rsidRDefault="000D0C25">
      <w:pPr>
        <w:pStyle w:val="TOC2"/>
        <w:tabs>
          <w:tab w:val="right" w:leader="dot" w:pos="9462"/>
        </w:tabs>
        <w:ind w:right="632"/>
        <w:rPr>
          <w:noProof/>
          <w:szCs w:val="24"/>
        </w:rPr>
      </w:pPr>
      <w:r>
        <w:rPr>
          <w:noProof/>
          <w:szCs w:val="28"/>
        </w:rPr>
        <w:t>Убежища, их назначение, общее устройство, порядок заполнения и правила поведения людей в убежищах</w:t>
      </w:r>
      <w:r>
        <w:rPr>
          <w:noProof/>
        </w:rPr>
        <w:tab/>
        <w:t>30</w:t>
      </w:r>
    </w:p>
    <w:p w:rsidR="000D0C25" w:rsidRDefault="000D0C25">
      <w:pPr>
        <w:pStyle w:val="TOC2"/>
        <w:tabs>
          <w:tab w:val="right" w:leader="dot" w:pos="9462"/>
        </w:tabs>
        <w:ind w:right="632"/>
        <w:rPr>
          <w:noProof/>
          <w:szCs w:val="24"/>
        </w:rPr>
      </w:pPr>
      <w:r>
        <w:rPr>
          <w:noProof/>
          <w:szCs w:val="28"/>
        </w:rPr>
        <w:t>Противорадиационные укрытия, их назначение, устройство, порядок заполнения и правила поведения людей в укрытиях</w:t>
      </w:r>
      <w:r>
        <w:rPr>
          <w:noProof/>
        </w:rPr>
        <w:tab/>
        <w:t>31</w:t>
      </w:r>
    </w:p>
    <w:p w:rsidR="000D0C25" w:rsidRDefault="000D0C25">
      <w:pPr>
        <w:pStyle w:val="TOC2"/>
        <w:tabs>
          <w:tab w:val="right" w:leader="dot" w:pos="9462"/>
        </w:tabs>
        <w:ind w:right="632"/>
        <w:rPr>
          <w:noProof/>
          <w:szCs w:val="24"/>
        </w:rPr>
      </w:pPr>
      <w:r>
        <w:rPr>
          <w:noProof/>
          <w:szCs w:val="28"/>
        </w:rPr>
        <w:t>Приспособление под укрытия заглубленных и наземных сооружений, строительство укрытий простейшего типа</w:t>
      </w:r>
      <w:r>
        <w:rPr>
          <w:noProof/>
        </w:rPr>
        <w:tab/>
        <w:t>33</w:t>
      </w:r>
    </w:p>
    <w:p w:rsidR="000D0C25" w:rsidRDefault="000D0C25">
      <w:pPr>
        <w:pStyle w:val="TOC1"/>
        <w:ind w:right="632"/>
        <w:rPr>
          <w:b w:val="0"/>
          <w:bCs w:val="0"/>
          <w:sz w:val="24"/>
          <w:szCs w:val="24"/>
        </w:rPr>
      </w:pPr>
      <w:r>
        <w:rPr>
          <w:b w:val="0"/>
          <w:sz w:val="24"/>
          <w:szCs w:val="32"/>
        </w:rPr>
        <w:t>Электробезопасность</w:t>
      </w:r>
      <w:r>
        <w:rPr>
          <w:b w:val="0"/>
          <w:sz w:val="24"/>
        </w:rPr>
        <w:tab/>
        <w:t>37</w:t>
      </w:r>
    </w:p>
    <w:p w:rsidR="000D0C25" w:rsidRDefault="000D0C25">
      <w:pPr>
        <w:pStyle w:val="TOC2"/>
        <w:tabs>
          <w:tab w:val="right" w:leader="dot" w:pos="9462"/>
        </w:tabs>
        <w:ind w:right="632"/>
        <w:rPr>
          <w:noProof/>
          <w:szCs w:val="24"/>
        </w:rPr>
      </w:pPr>
      <w:r>
        <w:rPr>
          <w:noProof/>
          <w:szCs w:val="28"/>
        </w:rPr>
        <w:t>Воздействие электрического тока на организм человека</w:t>
      </w:r>
      <w:r>
        <w:rPr>
          <w:noProof/>
        </w:rPr>
        <w:tab/>
        <w:t>37</w:t>
      </w:r>
    </w:p>
    <w:p w:rsidR="000D0C25" w:rsidRDefault="000D0C25">
      <w:pPr>
        <w:pStyle w:val="TOC2"/>
        <w:tabs>
          <w:tab w:val="right" w:leader="dot" w:pos="9462"/>
        </w:tabs>
        <w:ind w:right="632"/>
        <w:rPr>
          <w:noProof/>
          <w:szCs w:val="24"/>
        </w:rPr>
      </w:pPr>
      <w:r>
        <w:rPr>
          <w:noProof/>
          <w:szCs w:val="28"/>
        </w:rPr>
        <w:t>Причины поражения электрическим током (напряжение прикосновения и шаговое напряжение)</w:t>
      </w:r>
      <w:r>
        <w:rPr>
          <w:noProof/>
        </w:rPr>
        <w:tab/>
        <w:t>38</w:t>
      </w:r>
    </w:p>
    <w:p w:rsidR="000D0C25" w:rsidRDefault="000D0C25">
      <w:pPr>
        <w:pStyle w:val="TOC2"/>
        <w:tabs>
          <w:tab w:val="right" w:leader="dot" w:pos="9462"/>
        </w:tabs>
        <w:ind w:right="632"/>
        <w:rPr>
          <w:noProof/>
          <w:szCs w:val="24"/>
        </w:rPr>
      </w:pPr>
      <w:r>
        <w:rPr>
          <w:noProof/>
          <w:szCs w:val="28"/>
        </w:rPr>
        <w:t>Классификация помещений по опасности поражения электрическим током (ПУЭ-85).</w:t>
      </w:r>
      <w:r>
        <w:rPr>
          <w:noProof/>
        </w:rPr>
        <w:tab/>
        <w:t>40</w:t>
      </w:r>
    </w:p>
    <w:p w:rsidR="000D0C25" w:rsidRDefault="000D0C25">
      <w:pPr>
        <w:pStyle w:val="TOC2"/>
        <w:tabs>
          <w:tab w:val="right" w:leader="dot" w:pos="9462"/>
        </w:tabs>
        <w:ind w:right="632"/>
        <w:rPr>
          <w:noProof/>
          <w:szCs w:val="24"/>
        </w:rPr>
      </w:pPr>
      <w:r>
        <w:rPr>
          <w:noProof/>
          <w:szCs w:val="28"/>
        </w:rPr>
        <w:t>Методы и средства защиты: заземление, зануление, отключение и др.</w:t>
      </w:r>
      <w:r>
        <w:rPr>
          <w:noProof/>
        </w:rPr>
        <w:tab/>
        <w:t>43</w:t>
      </w:r>
    </w:p>
    <w:p w:rsidR="000D0C25" w:rsidRDefault="000D0C25">
      <w:pPr>
        <w:pStyle w:val="TOC1"/>
        <w:ind w:right="632"/>
        <w:rPr>
          <w:b w:val="0"/>
          <w:bCs w:val="0"/>
          <w:sz w:val="24"/>
          <w:szCs w:val="24"/>
        </w:rPr>
      </w:pPr>
      <w:r>
        <w:rPr>
          <w:b w:val="0"/>
          <w:sz w:val="24"/>
          <w:szCs w:val="32"/>
        </w:rPr>
        <w:t>Электромагнитное поле</w:t>
      </w:r>
      <w:r>
        <w:rPr>
          <w:b w:val="0"/>
          <w:sz w:val="24"/>
        </w:rPr>
        <w:tab/>
        <w:t>46</w:t>
      </w:r>
    </w:p>
    <w:p w:rsidR="000D0C25" w:rsidRDefault="000D0C25">
      <w:pPr>
        <w:pStyle w:val="TOC2"/>
        <w:tabs>
          <w:tab w:val="right" w:leader="dot" w:pos="9462"/>
        </w:tabs>
        <w:ind w:right="632"/>
        <w:rPr>
          <w:noProof/>
          <w:szCs w:val="24"/>
        </w:rPr>
      </w:pPr>
      <w:r>
        <w:rPr>
          <w:noProof/>
          <w:szCs w:val="28"/>
        </w:rPr>
        <w:t>Характеристики электромагнитного поля:</w:t>
      </w:r>
      <w:r>
        <w:rPr>
          <w:noProof/>
        </w:rPr>
        <w:tab/>
        <w:t>46</w:t>
      </w:r>
    </w:p>
    <w:p w:rsidR="000D0C25" w:rsidRDefault="000D0C25">
      <w:pPr>
        <w:pStyle w:val="TOC2"/>
        <w:tabs>
          <w:tab w:val="right" w:leader="dot" w:pos="9462"/>
        </w:tabs>
        <w:ind w:right="632"/>
        <w:rPr>
          <w:noProof/>
          <w:szCs w:val="24"/>
        </w:rPr>
      </w:pPr>
      <w:r>
        <w:rPr>
          <w:noProof/>
          <w:szCs w:val="28"/>
        </w:rPr>
        <w:t>Вредное воздействие электромагнитных полей</w:t>
      </w:r>
      <w:r>
        <w:rPr>
          <w:noProof/>
        </w:rPr>
        <w:tab/>
        <w:t>47</w:t>
      </w:r>
    </w:p>
    <w:p w:rsidR="000D0C25" w:rsidRDefault="000D0C25">
      <w:pPr>
        <w:pStyle w:val="TOC2"/>
        <w:tabs>
          <w:tab w:val="right" w:leader="dot" w:pos="9462"/>
        </w:tabs>
        <w:ind w:right="632"/>
        <w:rPr>
          <w:noProof/>
          <w:szCs w:val="24"/>
        </w:rPr>
      </w:pPr>
      <w:r>
        <w:rPr>
          <w:noProof/>
          <w:szCs w:val="28"/>
        </w:rPr>
        <w:t>Нормирование электромагнитных полей</w:t>
      </w:r>
      <w:r>
        <w:rPr>
          <w:noProof/>
        </w:rPr>
        <w:tab/>
        <w:t>47</w:t>
      </w:r>
    </w:p>
    <w:p w:rsidR="000D0C25" w:rsidRDefault="000D0C25">
      <w:pPr>
        <w:pStyle w:val="TOC2"/>
        <w:tabs>
          <w:tab w:val="right" w:leader="dot" w:pos="9462"/>
        </w:tabs>
        <w:ind w:right="632"/>
        <w:rPr>
          <w:noProof/>
          <w:szCs w:val="24"/>
        </w:rPr>
      </w:pPr>
      <w:r>
        <w:rPr>
          <w:noProof/>
          <w:szCs w:val="28"/>
        </w:rPr>
        <w:t>Мероприятия по защите от воздействия электромагнитных полей.</w:t>
      </w:r>
      <w:r>
        <w:rPr>
          <w:noProof/>
        </w:rPr>
        <w:tab/>
        <w:t>48</w:t>
      </w:r>
    </w:p>
    <w:p w:rsidR="000D0C25" w:rsidRDefault="000D0C25">
      <w:pPr>
        <w:pStyle w:val="TOC1"/>
        <w:ind w:right="632"/>
        <w:rPr>
          <w:b w:val="0"/>
          <w:bCs w:val="0"/>
          <w:sz w:val="24"/>
          <w:szCs w:val="24"/>
        </w:rPr>
      </w:pPr>
      <w:r>
        <w:rPr>
          <w:b w:val="0"/>
          <w:sz w:val="24"/>
          <w:szCs w:val="32"/>
        </w:rPr>
        <w:t>Ультразвук</w:t>
      </w:r>
      <w:r>
        <w:rPr>
          <w:b w:val="0"/>
          <w:sz w:val="24"/>
        </w:rPr>
        <w:tab/>
        <w:t>49</w:t>
      </w:r>
    </w:p>
    <w:p w:rsidR="000D0C25" w:rsidRDefault="000D0C25">
      <w:pPr>
        <w:pStyle w:val="TOC2"/>
        <w:tabs>
          <w:tab w:val="right" w:leader="dot" w:pos="9462"/>
        </w:tabs>
        <w:ind w:right="632"/>
        <w:rPr>
          <w:noProof/>
          <w:szCs w:val="24"/>
        </w:rPr>
      </w:pPr>
      <w:r>
        <w:rPr>
          <w:noProof/>
          <w:szCs w:val="28"/>
        </w:rPr>
        <w:t>Нормирование ультразвука</w:t>
      </w:r>
      <w:r>
        <w:rPr>
          <w:noProof/>
        </w:rPr>
        <w:tab/>
        <w:t>49</w:t>
      </w:r>
    </w:p>
    <w:p w:rsidR="000D0C25" w:rsidRDefault="000D0C25">
      <w:pPr>
        <w:pStyle w:val="TOC2"/>
        <w:tabs>
          <w:tab w:val="right" w:leader="dot" w:pos="9462"/>
        </w:tabs>
        <w:ind w:right="632"/>
        <w:rPr>
          <w:noProof/>
          <w:szCs w:val="24"/>
        </w:rPr>
      </w:pPr>
      <w:r>
        <w:rPr>
          <w:noProof/>
          <w:szCs w:val="28"/>
        </w:rPr>
        <w:t>Меры защиты</w:t>
      </w:r>
      <w:r>
        <w:rPr>
          <w:noProof/>
        </w:rPr>
        <w:tab/>
        <w:t>49</w:t>
      </w:r>
    </w:p>
    <w:p w:rsidR="000D0C25" w:rsidRDefault="000D0C25">
      <w:pPr>
        <w:pStyle w:val="TOC1"/>
        <w:ind w:right="632"/>
        <w:rPr>
          <w:b w:val="0"/>
          <w:bCs w:val="0"/>
          <w:sz w:val="24"/>
          <w:szCs w:val="24"/>
        </w:rPr>
      </w:pPr>
      <w:r>
        <w:rPr>
          <w:b w:val="0"/>
          <w:sz w:val="24"/>
          <w:szCs w:val="32"/>
        </w:rPr>
        <w:t>Вибрация</w:t>
      </w:r>
      <w:r>
        <w:rPr>
          <w:b w:val="0"/>
          <w:sz w:val="24"/>
        </w:rPr>
        <w:tab/>
        <w:t>50</w:t>
      </w:r>
    </w:p>
    <w:p w:rsidR="000D0C25" w:rsidRDefault="000D0C25">
      <w:pPr>
        <w:pStyle w:val="TOC2"/>
        <w:tabs>
          <w:tab w:val="right" w:leader="dot" w:pos="9462"/>
        </w:tabs>
        <w:ind w:right="632"/>
        <w:rPr>
          <w:noProof/>
          <w:szCs w:val="24"/>
        </w:rPr>
      </w:pPr>
      <w:r>
        <w:rPr>
          <w:noProof/>
          <w:szCs w:val="28"/>
        </w:rPr>
        <w:t>Основные характеристики</w:t>
      </w:r>
      <w:r>
        <w:rPr>
          <w:noProof/>
        </w:rPr>
        <w:tab/>
        <w:t>50</w:t>
      </w:r>
    </w:p>
    <w:p w:rsidR="000D0C25" w:rsidRDefault="000D0C25">
      <w:pPr>
        <w:pStyle w:val="TOC2"/>
        <w:tabs>
          <w:tab w:val="right" w:leader="dot" w:pos="9462"/>
        </w:tabs>
        <w:ind w:right="632"/>
        <w:rPr>
          <w:noProof/>
          <w:szCs w:val="24"/>
        </w:rPr>
      </w:pPr>
      <w:r>
        <w:rPr>
          <w:noProof/>
          <w:szCs w:val="28"/>
        </w:rPr>
        <w:t>Нормирование вибрации</w:t>
      </w:r>
      <w:r>
        <w:rPr>
          <w:noProof/>
        </w:rPr>
        <w:tab/>
        <w:t>50</w:t>
      </w:r>
    </w:p>
    <w:p w:rsidR="000D0C25" w:rsidRDefault="000D0C25">
      <w:pPr>
        <w:pStyle w:val="TOC2"/>
        <w:tabs>
          <w:tab w:val="right" w:leader="dot" w:pos="9462"/>
        </w:tabs>
        <w:ind w:right="632"/>
        <w:rPr>
          <w:noProof/>
          <w:szCs w:val="24"/>
        </w:rPr>
      </w:pPr>
      <w:r>
        <w:rPr>
          <w:noProof/>
          <w:szCs w:val="28"/>
        </w:rPr>
        <w:t>Методы снижения вибрации</w:t>
      </w:r>
      <w:r>
        <w:rPr>
          <w:noProof/>
        </w:rPr>
        <w:tab/>
        <w:t>51</w:t>
      </w:r>
    </w:p>
    <w:p w:rsidR="000D0C25" w:rsidRDefault="000D0C25">
      <w:pPr>
        <w:pStyle w:val="TOC1"/>
        <w:ind w:right="632"/>
        <w:rPr>
          <w:b w:val="0"/>
          <w:bCs w:val="0"/>
          <w:sz w:val="24"/>
          <w:szCs w:val="24"/>
        </w:rPr>
      </w:pPr>
      <w:r>
        <w:rPr>
          <w:b w:val="0"/>
          <w:sz w:val="24"/>
          <w:szCs w:val="32"/>
        </w:rPr>
        <w:t>Основные положения теории ЧС</w:t>
      </w:r>
      <w:r>
        <w:rPr>
          <w:b w:val="0"/>
          <w:sz w:val="24"/>
        </w:rPr>
        <w:tab/>
        <w:t>52</w:t>
      </w:r>
    </w:p>
    <w:p w:rsidR="000D0C25" w:rsidRDefault="000D0C25">
      <w:pPr>
        <w:pStyle w:val="TOC2"/>
        <w:tabs>
          <w:tab w:val="right" w:leader="dot" w:pos="9462"/>
        </w:tabs>
        <w:ind w:right="632"/>
        <w:rPr>
          <w:noProof/>
          <w:szCs w:val="24"/>
        </w:rPr>
      </w:pPr>
      <w:r>
        <w:rPr>
          <w:noProof/>
          <w:szCs w:val="28"/>
        </w:rPr>
        <w:t>Аксиома о потенциальной опасности деятельности человека</w:t>
      </w:r>
      <w:r>
        <w:rPr>
          <w:noProof/>
        </w:rPr>
        <w:tab/>
        <w:t>52</w:t>
      </w:r>
    </w:p>
    <w:p w:rsidR="000D0C25" w:rsidRDefault="000D0C25">
      <w:pPr>
        <w:pStyle w:val="TOC2"/>
        <w:tabs>
          <w:tab w:val="right" w:leader="dot" w:pos="9462"/>
        </w:tabs>
        <w:ind w:right="632"/>
        <w:rPr>
          <w:noProof/>
          <w:szCs w:val="24"/>
        </w:rPr>
      </w:pPr>
      <w:r>
        <w:rPr>
          <w:noProof/>
          <w:szCs w:val="28"/>
        </w:rPr>
        <w:t>Классификация и общие характеристики чрезвычайных ситуаций</w:t>
      </w:r>
      <w:r>
        <w:rPr>
          <w:noProof/>
        </w:rPr>
        <w:tab/>
        <w:t>53</w:t>
      </w:r>
    </w:p>
    <w:p w:rsidR="000D0C25" w:rsidRDefault="000D0C25">
      <w:pPr>
        <w:pStyle w:val="TOC2"/>
        <w:tabs>
          <w:tab w:val="right" w:leader="dot" w:pos="9462"/>
        </w:tabs>
        <w:ind w:right="632"/>
        <w:rPr>
          <w:noProof/>
          <w:szCs w:val="24"/>
        </w:rPr>
      </w:pPr>
      <w:r>
        <w:rPr>
          <w:noProof/>
          <w:szCs w:val="28"/>
        </w:rPr>
        <w:t>Гражданская оборона.</w:t>
      </w:r>
      <w:r>
        <w:rPr>
          <w:noProof/>
        </w:rPr>
        <w:tab/>
        <w:t>55</w:t>
      </w:r>
    </w:p>
    <w:p w:rsidR="000D0C25" w:rsidRDefault="000D0C25">
      <w:pPr>
        <w:pStyle w:val="Heading1"/>
        <w:tabs>
          <w:tab w:val="right" w:leader="dot" w:pos="9462"/>
        </w:tabs>
        <w:ind w:right="632"/>
      </w:pPr>
      <w:r>
        <w:br w:type="page"/>
      </w:r>
      <w:bookmarkStart w:id="0" w:name="_Toc346348497"/>
      <w:bookmarkStart w:id="1" w:name="_Toc354390119"/>
      <w:bookmarkStart w:id="2" w:name="_Toc354390358"/>
      <w:bookmarkStart w:id="3" w:name="_Toc22963272"/>
      <w:bookmarkStart w:id="4" w:name="_Toc22982489"/>
      <w:r>
        <w:t>Введение</w:t>
      </w:r>
      <w:bookmarkEnd w:id="0"/>
      <w:bookmarkEnd w:id="1"/>
      <w:bookmarkEnd w:id="2"/>
      <w:bookmarkEnd w:id="3"/>
      <w:bookmarkEnd w:id="4"/>
    </w:p>
    <w:p w:rsidR="000D0C25" w:rsidRDefault="000D0C25">
      <w:pPr>
        <w:pStyle w:val="Heading2"/>
        <w:ind w:right="11"/>
        <w:jc w:val="both"/>
      </w:pPr>
      <w:bookmarkStart w:id="5" w:name="_Toc346348517"/>
      <w:bookmarkStart w:id="6" w:name="_Toc354390137"/>
    </w:p>
    <w:p w:rsidR="000D0C25" w:rsidRDefault="000D0C25">
      <w:pPr>
        <w:pStyle w:val="Heading2"/>
      </w:pPr>
      <w:bookmarkStart w:id="7" w:name="_Toc22982490"/>
      <w:r>
        <w:t>Содержание и цель изучения БЖД.</w:t>
      </w:r>
      <w:bookmarkEnd w:id="5"/>
      <w:bookmarkEnd w:id="6"/>
      <w:bookmarkEnd w:id="7"/>
    </w:p>
    <w:p w:rsidR="000D0C25" w:rsidRDefault="000D0C25">
      <w:pPr>
        <w:pStyle w:val="Heading3"/>
        <w:ind w:firstLine="709"/>
        <w:jc w:val="both"/>
      </w:pPr>
    </w:p>
    <w:p w:rsidR="000D0C25" w:rsidRDefault="000D0C25">
      <w:pPr>
        <w:pStyle w:val="Heading3"/>
        <w:ind w:firstLine="709"/>
        <w:jc w:val="both"/>
      </w:pPr>
      <w:r>
        <w:t>Основные положения БЖД.</w:t>
      </w:r>
    </w:p>
    <w:p w:rsidR="000D0C25" w:rsidRDefault="000D0C25">
      <w:pPr>
        <w:spacing w:line="360" w:lineRule="auto"/>
        <w:ind w:firstLine="709"/>
        <w:jc w:val="both"/>
        <w:rPr>
          <w:sz w:val="28"/>
        </w:rPr>
      </w:pPr>
      <w:r>
        <w:rPr>
          <w:b/>
          <w:sz w:val="28"/>
        </w:rPr>
        <w:t>БЖД</w:t>
      </w:r>
      <w:r>
        <w:rPr>
          <w:sz w:val="28"/>
        </w:rPr>
        <w:t xml:space="preserve"> — система знаний, направленных на обеспечение безопасности в производственной и непроизводственной среде с учетом влияния человека на среду обитания.</w:t>
      </w:r>
    </w:p>
    <w:p w:rsidR="000D0C25" w:rsidRDefault="00DE32A6">
      <w:pPr>
        <w:spacing w:line="360" w:lineRule="auto"/>
        <w:ind w:firstLine="709"/>
        <w:jc w:val="both"/>
        <w:rPr>
          <w:rFonts w:ascii="Architecture" w:hAnsi="Architecture"/>
          <w:sz w:val="28"/>
        </w:rPr>
      </w:pPr>
      <w:r>
        <w:rPr>
          <w:rFonts w:ascii="Architecture" w:hAnsi="Architecture"/>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0;text-align:left;margin-left:108.3pt;margin-top:11.4pt;width:207.1pt;height:157.6pt;z-index:251657728">
            <v:imagedata r:id="rId7" o:title=""/>
            <w10:wrap type="topAndBottom"/>
          </v:shape>
        </w:pict>
      </w:r>
    </w:p>
    <w:p w:rsidR="000D0C25" w:rsidRDefault="000D0C25">
      <w:pPr>
        <w:pStyle w:val="Heading3"/>
        <w:ind w:firstLine="709"/>
        <w:jc w:val="both"/>
      </w:pPr>
      <w:r>
        <w:t>Цель БЖД</w:t>
      </w:r>
    </w:p>
    <w:p w:rsidR="000D0C25" w:rsidRDefault="000D0C25">
      <w:pPr>
        <w:pStyle w:val="a"/>
        <w:spacing w:line="360" w:lineRule="auto"/>
        <w:ind w:firstLine="709"/>
        <w:rPr>
          <w:rFonts w:ascii="Times New Roman" w:hAnsi="Times New Roman"/>
          <w:sz w:val="28"/>
        </w:rPr>
      </w:pPr>
      <w:r>
        <w:rPr>
          <w:rFonts w:ascii="Times New Roman" w:hAnsi="Times New Roman"/>
          <w:sz w:val="28"/>
        </w:rPr>
        <w:t>Цель = БС + ПТ + СЗ + ПР + КТ</w:t>
      </w:r>
    </w:p>
    <w:p w:rsidR="000D0C25" w:rsidRDefault="000D0C25">
      <w:pPr>
        <w:pStyle w:val="a"/>
        <w:spacing w:line="360" w:lineRule="auto"/>
        <w:ind w:firstLine="709"/>
        <w:rPr>
          <w:rFonts w:ascii="Times New Roman" w:hAnsi="Times New Roman"/>
          <w:sz w:val="28"/>
        </w:rPr>
      </w:pPr>
      <w:r>
        <w:rPr>
          <w:rFonts w:ascii="Times New Roman" w:hAnsi="Times New Roman"/>
          <w:sz w:val="28"/>
        </w:rPr>
        <w:t>БС — достижение безаварийных ситуаций</w:t>
      </w:r>
    </w:p>
    <w:p w:rsidR="000D0C25" w:rsidRDefault="000D0C25">
      <w:pPr>
        <w:pStyle w:val="a"/>
        <w:spacing w:line="360" w:lineRule="auto"/>
        <w:ind w:firstLine="709"/>
        <w:rPr>
          <w:rFonts w:ascii="Times New Roman" w:hAnsi="Times New Roman"/>
          <w:sz w:val="28"/>
        </w:rPr>
      </w:pPr>
      <w:r>
        <w:rPr>
          <w:rFonts w:ascii="Times New Roman" w:hAnsi="Times New Roman"/>
          <w:sz w:val="28"/>
        </w:rPr>
        <w:t>ПТ — предупреждение травматизма</w:t>
      </w:r>
    </w:p>
    <w:p w:rsidR="000D0C25" w:rsidRDefault="000D0C25">
      <w:pPr>
        <w:pStyle w:val="a"/>
        <w:spacing w:line="360" w:lineRule="auto"/>
        <w:ind w:firstLine="709"/>
        <w:rPr>
          <w:rFonts w:ascii="Times New Roman" w:hAnsi="Times New Roman"/>
          <w:sz w:val="28"/>
        </w:rPr>
      </w:pPr>
      <w:r>
        <w:rPr>
          <w:rFonts w:ascii="Times New Roman" w:hAnsi="Times New Roman"/>
          <w:sz w:val="28"/>
        </w:rPr>
        <w:t>СЗ — сохранение здоровья</w:t>
      </w:r>
    </w:p>
    <w:p w:rsidR="000D0C25" w:rsidRDefault="000D0C25">
      <w:pPr>
        <w:pStyle w:val="a"/>
        <w:spacing w:line="360" w:lineRule="auto"/>
        <w:ind w:firstLine="709"/>
        <w:rPr>
          <w:rFonts w:ascii="Times New Roman" w:hAnsi="Times New Roman"/>
          <w:sz w:val="28"/>
        </w:rPr>
      </w:pPr>
      <w:r>
        <w:rPr>
          <w:rFonts w:ascii="Times New Roman" w:hAnsi="Times New Roman"/>
          <w:sz w:val="28"/>
        </w:rPr>
        <w:t>ПР — повышение работоспособности</w:t>
      </w:r>
    </w:p>
    <w:p w:rsidR="000D0C25" w:rsidRDefault="000D0C25">
      <w:pPr>
        <w:pStyle w:val="a"/>
        <w:spacing w:line="360" w:lineRule="auto"/>
        <w:ind w:firstLine="709"/>
        <w:rPr>
          <w:rFonts w:ascii="Times New Roman" w:hAnsi="Times New Roman"/>
          <w:sz w:val="28"/>
        </w:rPr>
      </w:pPr>
      <w:r>
        <w:rPr>
          <w:rFonts w:ascii="Times New Roman" w:hAnsi="Times New Roman"/>
          <w:sz w:val="28"/>
        </w:rPr>
        <w:t>КТ — повышение качества труда</w:t>
      </w:r>
    </w:p>
    <w:p w:rsidR="000D0C25" w:rsidRDefault="000D0C25">
      <w:pPr>
        <w:pStyle w:val="a"/>
        <w:spacing w:line="360" w:lineRule="auto"/>
        <w:ind w:firstLine="709"/>
        <w:rPr>
          <w:rFonts w:ascii="Times New Roman" w:hAnsi="Times New Roman"/>
          <w:sz w:val="28"/>
        </w:rPr>
      </w:pPr>
      <w:r>
        <w:rPr>
          <w:rFonts w:ascii="Times New Roman" w:hAnsi="Times New Roman"/>
          <w:sz w:val="28"/>
        </w:rPr>
        <w:t>Для достижения поставленной цели необходимо решить две группы задач:</w:t>
      </w:r>
    </w:p>
    <w:p w:rsidR="000D0C25" w:rsidRDefault="000D0C25">
      <w:pPr>
        <w:pStyle w:val="a"/>
        <w:numPr>
          <w:ilvl w:val="0"/>
          <w:numId w:val="1"/>
        </w:numPr>
        <w:spacing w:line="360" w:lineRule="auto"/>
        <w:ind w:left="0" w:firstLine="709"/>
        <w:rPr>
          <w:rFonts w:ascii="Times New Roman" w:hAnsi="Times New Roman"/>
          <w:sz w:val="28"/>
        </w:rPr>
      </w:pPr>
      <w:r>
        <w:rPr>
          <w:rFonts w:ascii="Times New Roman" w:hAnsi="Times New Roman"/>
          <w:sz w:val="28"/>
        </w:rPr>
        <w:t>Научные (математические модели в системах человек-машина; Среда обитания-человек, опасные (вредные) производственные факторы; человек-ПК и т.д.)</w:t>
      </w:r>
    </w:p>
    <w:p w:rsidR="000D0C25" w:rsidRDefault="000D0C25">
      <w:pPr>
        <w:pStyle w:val="a"/>
        <w:numPr>
          <w:ilvl w:val="0"/>
          <w:numId w:val="1"/>
        </w:numPr>
        <w:spacing w:line="360" w:lineRule="auto"/>
        <w:ind w:left="0" w:firstLine="709"/>
        <w:rPr>
          <w:rFonts w:ascii="Times New Roman" w:hAnsi="Times New Roman"/>
          <w:sz w:val="28"/>
        </w:rPr>
      </w:pPr>
      <w:r>
        <w:rPr>
          <w:rFonts w:ascii="Times New Roman" w:hAnsi="Times New Roman"/>
          <w:sz w:val="28"/>
        </w:rPr>
        <w:t>Практические (обеспечение безопасных условий труда при обслуживании оборудования)</w:t>
      </w:r>
    </w:p>
    <w:p w:rsidR="000D0C25" w:rsidRDefault="00DE32A6">
      <w:pPr>
        <w:pStyle w:val="Heading3"/>
      </w:pPr>
      <w:r>
        <w:rPr>
          <w:noProof/>
        </w:rPr>
        <w:pict>
          <v:shape id="_x0000_s1045" type="#_x0000_t75" style="position:absolute;left:0;text-align:left;margin-left:45.6pt;margin-top:37.05pt;width:369.05pt;height:136.5pt;z-index:251658752">
            <v:imagedata r:id="rId8" o:title=""/>
            <w10:wrap type="topAndBottom"/>
          </v:shape>
        </w:pict>
      </w:r>
      <w:r>
        <w:rPr>
          <w:noProof/>
        </w:rPr>
        <w:pict>
          <v:line id="_x0000_s1035" style="position:absolute;left:0;text-align:left;z-index:251655680" from="413.25pt,82.65pt" to="413.25pt,109.65pt" strokeweight="1pt"/>
        </w:pict>
      </w:r>
      <w:r w:rsidR="000D0C25">
        <w:t>Объекты и предметы БЖД</w:t>
      </w:r>
    </w:p>
    <w:p w:rsidR="000D0C25" w:rsidRDefault="00DE32A6">
      <w:pPr>
        <w:pStyle w:val="a"/>
        <w:spacing w:line="360" w:lineRule="auto"/>
        <w:ind w:firstLine="709"/>
        <w:rPr>
          <w:sz w:val="28"/>
        </w:rPr>
      </w:pPr>
      <w:r>
        <w:rPr>
          <w:noProof/>
        </w:rPr>
        <w:pict>
          <v:line id="_x0000_s1034" style="position:absolute;left:0;text-align:left;z-index:251654656" from="128.25pt,149.7pt" to="222.3pt,149.7pt" strokeweight="1pt"/>
        </w:pict>
      </w:r>
      <w:r>
        <w:rPr>
          <w:noProof/>
        </w:rPr>
        <w:pict>
          <v:line id="_x0000_s1036" style="position:absolute;left:0;text-align:left;z-index:251656704" from="414pt,101.85pt" to="414pt,146.85pt" strokeweight="1pt"/>
        </w:pict>
      </w:r>
    </w:p>
    <w:p w:rsidR="000D0C25" w:rsidRDefault="000D0C25">
      <w:pPr>
        <w:pStyle w:val="Heading3"/>
        <w:ind w:firstLine="709"/>
        <w:jc w:val="both"/>
      </w:pPr>
      <w:r>
        <w:t>Аксиома о потенциальной опасности</w:t>
      </w:r>
    </w:p>
    <w:p w:rsidR="000D0C25" w:rsidRDefault="000D0C25">
      <w:pPr>
        <w:pStyle w:val="a"/>
        <w:spacing w:line="360" w:lineRule="auto"/>
        <w:ind w:firstLine="709"/>
        <w:rPr>
          <w:rFonts w:ascii="Times New Roman" w:hAnsi="Times New Roman"/>
          <w:sz w:val="28"/>
        </w:rPr>
      </w:pPr>
      <w:r>
        <w:rPr>
          <w:rFonts w:ascii="Times New Roman" w:hAnsi="Times New Roman"/>
          <w:sz w:val="28"/>
        </w:rPr>
        <w:t>Любая деятельность потенциально опасна.</w:t>
      </w:r>
    </w:p>
    <w:p w:rsidR="000D0C25" w:rsidRDefault="000D0C25">
      <w:pPr>
        <w:pStyle w:val="a"/>
        <w:spacing w:line="360" w:lineRule="auto"/>
        <w:ind w:firstLine="709"/>
        <w:rPr>
          <w:rFonts w:ascii="Times New Roman" w:hAnsi="Times New Roman"/>
          <w:sz w:val="28"/>
        </w:rPr>
      </w:pPr>
      <w:r>
        <w:rPr>
          <w:rFonts w:ascii="Times New Roman" w:hAnsi="Times New Roman"/>
          <w:sz w:val="28"/>
        </w:rPr>
        <w:t>Количественная оценка опасности — риск (R).</w:t>
      </w:r>
    </w:p>
    <w:p w:rsidR="000D0C25" w:rsidRDefault="00DE32A6">
      <w:pPr>
        <w:pStyle w:val="a"/>
        <w:spacing w:line="360" w:lineRule="auto"/>
        <w:ind w:left="426" w:firstLine="709"/>
        <w:rPr>
          <w:rFonts w:ascii="Times New Roman" w:hAnsi="Times New Roman"/>
          <w:sz w:val="28"/>
        </w:rPr>
      </w:pPr>
      <w:r>
        <w:rPr>
          <w:rFonts w:ascii="Times New Roman" w:hAnsi="Times New Roman"/>
          <w:position w:val="-24"/>
          <w:sz w:val="28"/>
        </w:rPr>
        <w:pict>
          <v:shape id="_x0000_i1025" type="#_x0000_t75" style="width:54pt;height:36.75pt">
            <v:imagedata r:id="rId9" o:title=""/>
          </v:shape>
        </w:pict>
      </w:r>
      <w:r w:rsidR="000D0C25">
        <w:rPr>
          <w:rFonts w:ascii="Times New Roman" w:hAnsi="Times New Roman"/>
          <w:position w:val="-12"/>
          <w:sz w:val="28"/>
        </w:rPr>
        <w:t xml:space="preserve">, где </w:t>
      </w:r>
      <w:r w:rsidR="000D0C25">
        <w:rPr>
          <w:rFonts w:ascii="Times New Roman" w:hAnsi="Times New Roman"/>
          <w:i/>
          <w:position w:val="-12"/>
          <w:sz w:val="28"/>
        </w:rPr>
        <w:t xml:space="preserve">n </w:t>
      </w:r>
      <w:r w:rsidR="000D0C25">
        <w:rPr>
          <w:rFonts w:ascii="Times New Roman" w:hAnsi="Times New Roman"/>
          <w:position w:val="-12"/>
          <w:sz w:val="28"/>
        </w:rPr>
        <w:t xml:space="preserve">- число случаев, </w:t>
      </w:r>
      <w:r w:rsidR="000D0C25">
        <w:rPr>
          <w:rFonts w:ascii="Times New Roman" w:hAnsi="Times New Roman"/>
          <w:i/>
          <w:position w:val="-12"/>
          <w:sz w:val="28"/>
        </w:rPr>
        <w:t>N</w:t>
      </w:r>
      <w:r w:rsidR="000D0C25">
        <w:rPr>
          <w:rFonts w:ascii="Times New Roman" w:hAnsi="Times New Roman"/>
          <w:position w:val="-12"/>
          <w:sz w:val="28"/>
        </w:rPr>
        <w:t xml:space="preserve"> - общее количество людей.</w:t>
      </w:r>
    </w:p>
    <w:p w:rsidR="000D0C25" w:rsidRDefault="000D0C25">
      <w:pPr>
        <w:pStyle w:val="a"/>
        <w:spacing w:line="360" w:lineRule="auto"/>
        <w:ind w:firstLine="709"/>
        <w:rPr>
          <w:rFonts w:ascii="Times New Roman" w:hAnsi="Times New Roman"/>
          <w:sz w:val="28"/>
        </w:rPr>
      </w:pPr>
      <w:r>
        <w:rPr>
          <w:rFonts w:ascii="Times New Roman" w:hAnsi="Times New Roman"/>
          <w:sz w:val="28"/>
        </w:rPr>
        <w:t xml:space="preserve">По статистике </w:t>
      </w:r>
      <w:r>
        <w:rPr>
          <w:rFonts w:ascii="Times New Roman" w:hAnsi="Times New Roman"/>
          <w:i/>
          <w:iCs/>
          <w:sz w:val="28"/>
        </w:rPr>
        <w:t>n</w:t>
      </w:r>
      <w:r>
        <w:rPr>
          <w:rFonts w:ascii="Times New Roman" w:hAnsi="Times New Roman"/>
          <w:sz w:val="28"/>
        </w:rPr>
        <w:t xml:space="preserve"> = 500 тыс. человек ( погибают неестественной гибелью на производстве за год)</w:t>
      </w:r>
    </w:p>
    <w:p w:rsidR="000D0C25" w:rsidRDefault="000D0C25">
      <w:pPr>
        <w:pStyle w:val="a"/>
        <w:spacing w:line="360" w:lineRule="auto"/>
        <w:ind w:firstLine="709"/>
        <w:rPr>
          <w:rFonts w:ascii="Times New Roman" w:hAnsi="Times New Roman"/>
          <w:sz w:val="28"/>
        </w:rPr>
      </w:pPr>
      <w:r>
        <w:rPr>
          <w:rFonts w:ascii="Times New Roman" w:hAnsi="Times New Roman"/>
          <w:sz w:val="28"/>
        </w:rPr>
        <w:t>N = 160 млн. чел.</w:t>
      </w:r>
    </w:p>
    <w:p w:rsidR="000D0C25" w:rsidRDefault="000D0C25">
      <w:pPr>
        <w:pStyle w:val="a"/>
        <w:spacing w:line="360" w:lineRule="auto"/>
        <w:ind w:firstLine="709"/>
        <w:rPr>
          <w:rFonts w:ascii="Times New Roman" w:hAnsi="Times New Roman"/>
          <w:sz w:val="28"/>
        </w:rPr>
      </w:pPr>
      <w:r>
        <w:rPr>
          <w:rFonts w:ascii="Times New Roman" w:hAnsi="Times New Roman"/>
          <w:sz w:val="28"/>
        </w:rPr>
        <w:t>Существует понятие нормируемого риска (приемлемый риск) R=10</w:t>
      </w:r>
      <w:r>
        <w:rPr>
          <w:rFonts w:ascii="Times New Roman" w:hAnsi="Times New Roman"/>
          <w:sz w:val="28"/>
          <w:vertAlign w:val="superscript"/>
        </w:rPr>
        <w:t xml:space="preserve">-6 </w:t>
      </w:r>
      <w:r>
        <w:rPr>
          <w:rFonts w:ascii="Times New Roman" w:hAnsi="Times New Roman"/>
          <w:sz w:val="28"/>
        </w:rPr>
        <w:t>.</w:t>
      </w:r>
    </w:p>
    <w:p w:rsidR="000D0C25" w:rsidRDefault="000D0C25">
      <w:pPr>
        <w:pStyle w:val="Heading2"/>
        <w:jc w:val="both"/>
      </w:pPr>
      <w:bookmarkStart w:id="8" w:name="_Toc346348518"/>
      <w:bookmarkStart w:id="9" w:name="_Toc354390138"/>
    </w:p>
    <w:p w:rsidR="000D0C25" w:rsidRDefault="000D0C25">
      <w:pPr>
        <w:pStyle w:val="Heading2"/>
      </w:pPr>
      <w:bookmarkStart w:id="10" w:name="_Toc22982491"/>
      <w:r>
        <w:t>Правовые и нормативно-технические основы обеспечения БЖД.</w:t>
      </w:r>
      <w:bookmarkEnd w:id="8"/>
      <w:bookmarkEnd w:id="9"/>
      <w:bookmarkEnd w:id="10"/>
    </w:p>
    <w:p w:rsidR="000D0C25" w:rsidRDefault="000D0C25">
      <w:pPr>
        <w:pStyle w:val="a"/>
        <w:spacing w:line="360" w:lineRule="auto"/>
        <w:ind w:firstLine="709"/>
        <w:rPr>
          <w:rFonts w:ascii="Times New Roman" w:hAnsi="Times New Roman"/>
          <w:sz w:val="28"/>
        </w:rPr>
      </w:pPr>
    </w:p>
    <w:p w:rsidR="000D0C25" w:rsidRDefault="000D0C25">
      <w:pPr>
        <w:pStyle w:val="a"/>
        <w:spacing w:line="360" w:lineRule="auto"/>
        <w:ind w:firstLine="709"/>
        <w:rPr>
          <w:rFonts w:ascii="Times New Roman" w:hAnsi="Times New Roman"/>
          <w:sz w:val="28"/>
        </w:rPr>
      </w:pPr>
      <w:r>
        <w:rPr>
          <w:rFonts w:ascii="Times New Roman" w:hAnsi="Times New Roman"/>
          <w:sz w:val="28"/>
        </w:rPr>
        <w:t>Основные положения изложены в Конституции (дек. 1994г) в законе по охране труда и охране природы (1992-93) в КЗоТ.</w:t>
      </w:r>
    </w:p>
    <w:p w:rsidR="000D0C25" w:rsidRDefault="000D0C25">
      <w:pPr>
        <w:pStyle w:val="a"/>
        <w:spacing w:line="360" w:lineRule="auto"/>
        <w:ind w:firstLine="709"/>
        <w:rPr>
          <w:rFonts w:ascii="Times New Roman" w:hAnsi="Times New Roman"/>
          <w:sz w:val="28"/>
        </w:rPr>
      </w:pPr>
      <w:r>
        <w:rPr>
          <w:rFonts w:ascii="Times New Roman" w:hAnsi="Times New Roman"/>
          <w:sz w:val="28"/>
        </w:rPr>
        <w:t>В качестве подзаконных актов выступают ГОСТы, Нормы и Правила.</w:t>
      </w:r>
    </w:p>
    <w:p w:rsidR="000D0C25" w:rsidRDefault="00DE32A6">
      <w:pPr>
        <w:pStyle w:val="a"/>
        <w:spacing w:line="360" w:lineRule="auto"/>
        <w:ind w:firstLine="709"/>
        <w:rPr>
          <w:rFonts w:ascii="Times New Roman" w:hAnsi="Times New Roman"/>
          <w:sz w:val="28"/>
        </w:rPr>
      </w:pPr>
      <w:r>
        <w:rPr>
          <w:noProof/>
        </w:rPr>
        <w:pict>
          <v:line id="_x0000_s1033" style="position:absolute;left:0;text-align:left;z-index:251653632" from="405pt,104.75pt" to="405pt,131.75pt" strokeweight="1pt"/>
        </w:pict>
      </w:r>
      <w:r>
        <w:rPr>
          <w:noProof/>
        </w:rPr>
        <w:pict>
          <v:shape id="_x0000_s1046" type="#_x0000_t75" style="position:absolute;left:0;text-align:left;margin-left:35.15pt;margin-top:48.15pt;width:369.85pt;height:142.15pt;z-index:251659776">
            <v:imagedata r:id="rId10" o:title=""/>
            <w10:wrap type="topAndBottom"/>
          </v:shape>
        </w:pict>
      </w:r>
      <w:r w:rsidR="000D0C25">
        <w:rPr>
          <w:rFonts w:ascii="Times New Roman" w:hAnsi="Times New Roman"/>
          <w:sz w:val="28"/>
        </w:rPr>
        <w:t>Взаимодействие госнадзора, ведомственного и общественного контроля.</w:t>
      </w:r>
    </w:p>
    <w:p w:rsidR="000D0C25" w:rsidRDefault="000D0C25">
      <w:pPr>
        <w:pStyle w:val="a"/>
        <w:spacing w:line="360" w:lineRule="auto"/>
        <w:ind w:firstLine="720"/>
        <w:rPr>
          <w:rFonts w:ascii="Times New Roman" w:hAnsi="Times New Roman"/>
          <w:sz w:val="28"/>
        </w:rPr>
      </w:pPr>
      <w:r>
        <w:rPr>
          <w:rFonts w:ascii="Times New Roman" w:hAnsi="Times New Roman"/>
          <w:i/>
          <w:iCs/>
          <w:sz w:val="28"/>
          <w:u w:val="single"/>
        </w:rPr>
        <w:t>Высший надзор</w:t>
      </w:r>
      <w:r>
        <w:rPr>
          <w:rFonts w:ascii="Times New Roman" w:hAnsi="Times New Roman"/>
          <w:sz w:val="28"/>
        </w:rPr>
        <w:t xml:space="preserve"> по соблюдению законности осуществляет генеральный прокурор.</w:t>
      </w:r>
    </w:p>
    <w:p w:rsidR="000D0C25" w:rsidRDefault="000D0C25">
      <w:pPr>
        <w:pStyle w:val="a"/>
        <w:spacing w:line="360" w:lineRule="auto"/>
        <w:ind w:firstLine="720"/>
        <w:rPr>
          <w:rFonts w:ascii="Times New Roman" w:hAnsi="Times New Roman"/>
          <w:sz w:val="28"/>
        </w:rPr>
      </w:pPr>
      <w:r>
        <w:rPr>
          <w:rFonts w:ascii="Times New Roman" w:hAnsi="Times New Roman"/>
          <w:i/>
          <w:iCs/>
          <w:sz w:val="28"/>
          <w:u w:val="single"/>
        </w:rPr>
        <w:t>Госнадзор</w:t>
      </w:r>
      <w:r>
        <w:rPr>
          <w:rFonts w:ascii="Times New Roman" w:hAnsi="Times New Roman"/>
          <w:sz w:val="28"/>
        </w:rPr>
        <w:t xml:space="preserve"> в соответствии со ст. 107 КЗоТ за соблюдением норм и правил по охране труда осуществляется:</w:t>
      </w:r>
    </w:p>
    <w:p w:rsidR="000D0C25" w:rsidRDefault="000D0C25">
      <w:pPr>
        <w:pStyle w:val="a"/>
        <w:spacing w:line="360" w:lineRule="auto"/>
        <w:ind w:firstLine="720"/>
        <w:rPr>
          <w:rFonts w:ascii="Times New Roman" w:hAnsi="Times New Roman"/>
          <w:sz w:val="28"/>
        </w:rPr>
      </w:pPr>
      <w:r>
        <w:rPr>
          <w:rFonts w:ascii="Times New Roman" w:hAnsi="Times New Roman"/>
          <w:sz w:val="28"/>
        </w:rPr>
        <w:t>1. специальными уполномоченными инспекциями, независящими в своей деятельности от деятельности предприятия (Роскомгидромет, Госгортехнадзор, Госатомнадзор и т.д.);</w:t>
      </w:r>
    </w:p>
    <w:p w:rsidR="000D0C25" w:rsidRDefault="000D0C25">
      <w:pPr>
        <w:pStyle w:val="a"/>
        <w:spacing w:line="360" w:lineRule="auto"/>
        <w:ind w:firstLine="720"/>
        <w:rPr>
          <w:rFonts w:ascii="Times New Roman" w:hAnsi="Times New Roman"/>
          <w:sz w:val="28"/>
        </w:rPr>
      </w:pPr>
      <w:r>
        <w:rPr>
          <w:rFonts w:ascii="Times New Roman" w:hAnsi="Times New Roman"/>
          <w:sz w:val="28"/>
        </w:rPr>
        <w:t>2. профсоюзами в лице правовой и технической инспекцией труда.</w:t>
      </w:r>
    </w:p>
    <w:p w:rsidR="000D0C25" w:rsidRDefault="000D0C25">
      <w:pPr>
        <w:pStyle w:val="a"/>
        <w:spacing w:line="360" w:lineRule="auto"/>
        <w:ind w:firstLine="720"/>
        <w:rPr>
          <w:rFonts w:ascii="Times New Roman" w:hAnsi="Times New Roman"/>
          <w:sz w:val="28"/>
        </w:rPr>
      </w:pPr>
      <w:r>
        <w:rPr>
          <w:rFonts w:ascii="Times New Roman" w:hAnsi="Times New Roman"/>
          <w:i/>
          <w:iCs/>
          <w:sz w:val="28"/>
          <w:u w:val="single"/>
        </w:rPr>
        <w:t>Ведомственный контроль,</w:t>
      </w:r>
      <w:r>
        <w:rPr>
          <w:rFonts w:ascii="Times New Roman" w:hAnsi="Times New Roman"/>
          <w:sz w:val="28"/>
        </w:rPr>
        <w:t xml:space="preserve"> осуществляющийся министерствами и ведомствами в соответствии с подчиненностью.</w:t>
      </w:r>
    </w:p>
    <w:p w:rsidR="000D0C25" w:rsidRDefault="000D0C25">
      <w:pPr>
        <w:pStyle w:val="a"/>
        <w:spacing w:line="360" w:lineRule="auto"/>
        <w:ind w:firstLine="720"/>
        <w:rPr>
          <w:rFonts w:ascii="Times New Roman" w:hAnsi="Times New Roman"/>
          <w:sz w:val="28"/>
        </w:rPr>
      </w:pPr>
      <w:r>
        <w:rPr>
          <w:rFonts w:ascii="Times New Roman" w:hAnsi="Times New Roman"/>
          <w:i/>
          <w:iCs/>
          <w:sz w:val="28"/>
          <w:u w:val="single"/>
        </w:rPr>
        <w:t>Общественный контроль</w:t>
      </w:r>
      <w:r>
        <w:rPr>
          <w:rFonts w:ascii="Times New Roman" w:hAnsi="Times New Roman"/>
          <w:sz w:val="28"/>
        </w:rPr>
        <w:t xml:space="preserve"> — ФНП в лице профсоюзных комитетов, находящихся на каждом предприятии.</w:t>
      </w:r>
    </w:p>
    <w:p w:rsidR="000D0C25" w:rsidRDefault="000D0C25">
      <w:pPr>
        <w:pStyle w:val="Heading3"/>
        <w:ind w:firstLine="709"/>
        <w:jc w:val="both"/>
      </w:pPr>
      <w:r>
        <w:t>Организация службы охраны труда и природы на предприятии</w:t>
      </w:r>
    </w:p>
    <w:p w:rsidR="000D0C25" w:rsidRDefault="000D0C25">
      <w:pPr>
        <w:pStyle w:val="a"/>
        <w:spacing w:line="360" w:lineRule="auto"/>
        <w:ind w:firstLine="709"/>
        <w:rPr>
          <w:rFonts w:ascii="Times New Roman" w:hAnsi="Times New Roman"/>
          <w:sz w:val="28"/>
        </w:rPr>
      </w:pPr>
      <w:r>
        <w:rPr>
          <w:rFonts w:ascii="Times New Roman" w:hAnsi="Times New Roman"/>
          <w:sz w:val="28"/>
          <w:u w:val="single"/>
        </w:rPr>
        <w:t>Директор</w:t>
      </w:r>
      <w:r>
        <w:rPr>
          <w:rFonts w:ascii="Times New Roman" w:hAnsi="Times New Roman"/>
          <w:sz w:val="28"/>
        </w:rPr>
        <w:t xml:space="preserve"> несет основную ответственность за охрану труда и природы.</w:t>
      </w:r>
    </w:p>
    <w:p w:rsidR="000D0C25" w:rsidRDefault="000D0C25">
      <w:pPr>
        <w:pStyle w:val="a"/>
        <w:spacing w:line="360" w:lineRule="auto"/>
        <w:ind w:firstLine="709"/>
        <w:rPr>
          <w:rFonts w:ascii="Times New Roman" w:hAnsi="Times New Roman"/>
          <w:sz w:val="28"/>
        </w:rPr>
      </w:pPr>
      <w:r>
        <w:rPr>
          <w:rFonts w:ascii="Times New Roman" w:hAnsi="Times New Roman"/>
          <w:sz w:val="28"/>
        </w:rPr>
        <w:t xml:space="preserve">Организационными работами, связанными с обеспечением охраны труда и природы занимается </w:t>
      </w:r>
      <w:r>
        <w:rPr>
          <w:rFonts w:ascii="Times New Roman" w:hAnsi="Times New Roman"/>
          <w:sz w:val="28"/>
          <w:u w:val="single"/>
        </w:rPr>
        <w:t>гл. инженер</w:t>
      </w:r>
      <w:r>
        <w:rPr>
          <w:rFonts w:ascii="Times New Roman" w:hAnsi="Times New Roman"/>
          <w:sz w:val="28"/>
        </w:rPr>
        <w:t>.</w:t>
      </w:r>
    </w:p>
    <w:p w:rsidR="000D0C25" w:rsidRDefault="000D0C25">
      <w:pPr>
        <w:pStyle w:val="a"/>
        <w:spacing w:line="360" w:lineRule="auto"/>
        <w:ind w:firstLine="709"/>
        <w:rPr>
          <w:rFonts w:ascii="Times New Roman" w:hAnsi="Times New Roman"/>
          <w:sz w:val="28"/>
        </w:rPr>
      </w:pPr>
      <w:r>
        <w:rPr>
          <w:rFonts w:ascii="Times New Roman" w:hAnsi="Times New Roman"/>
          <w:sz w:val="28"/>
          <w:u w:val="single"/>
        </w:rPr>
        <w:t>Отдел охраны труда</w:t>
      </w:r>
      <w:r>
        <w:rPr>
          <w:rFonts w:ascii="Times New Roman" w:hAnsi="Times New Roman"/>
          <w:sz w:val="28"/>
        </w:rPr>
        <w:t xml:space="preserve"> (подчиняется гл. инженеру) решает текущие вопросы, связанные с обеспечением безопасности труда.</w:t>
      </w:r>
    </w:p>
    <w:p w:rsidR="000D0C25" w:rsidRDefault="000D0C25">
      <w:pPr>
        <w:pStyle w:val="Heading3"/>
        <w:ind w:firstLine="709"/>
        <w:jc w:val="both"/>
      </w:pPr>
      <w:r>
        <w:t>Функции отдела охраны труда:</w:t>
      </w:r>
    </w:p>
    <w:p w:rsidR="000D0C25" w:rsidRDefault="000D0C25" w:rsidP="00032BA9">
      <w:pPr>
        <w:pStyle w:val="a"/>
        <w:numPr>
          <w:ilvl w:val="0"/>
          <w:numId w:val="2"/>
        </w:numPr>
        <w:spacing w:line="360" w:lineRule="auto"/>
        <w:ind w:left="0" w:firstLine="709"/>
        <w:rPr>
          <w:rFonts w:ascii="Times New Roman" w:hAnsi="Times New Roman"/>
          <w:sz w:val="28"/>
        </w:rPr>
      </w:pPr>
      <w:r>
        <w:rPr>
          <w:rFonts w:ascii="Times New Roman" w:hAnsi="Times New Roman"/>
          <w:sz w:val="28"/>
        </w:rPr>
        <w:t>контрольная (соблюдение приказов).</w:t>
      </w:r>
    </w:p>
    <w:p w:rsidR="000D0C25" w:rsidRDefault="000D0C25" w:rsidP="00032BA9">
      <w:pPr>
        <w:pStyle w:val="a"/>
        <w:numPr>
          <w:ilvl w:val="0"/>
          <w:numId w:val="2"/>
        </w:numPr>
        <w:spacing w:line="360" w:lineRule="auto"/>
        <w:ind w:left="0" w:firstLine="709"/>
        <w:rPr>
          <w:rFonts w:ascii="Times New Roman" w:hAnsi="Times New Roman"/>
          <w:sz w:val="28"/>
        </w:rPr>
      </w:pPr>
      <w:r>
        <w:rPr>
          <w:rFonts w:ascii="Times New Roman" w:hAnsi="Times New Roman"/>
          <w:sz w:val="28"/>
        </w:rPr>
        <w:t>обучающая.</w:t>
      </w:r>
    </w:p>
    <w:p w:rsidR="000D0C25" w:rsidRDefault="000D0C25" w:rsidP="00032BA9">
      <w:pPr>
        <w:pStyle w:val="a"/>
        <w:numPr>
          <w:ilvl w:val="0"/>
          <w:numId w:val="2"/>
        </w:numPr>
        <w:spacing w:line="360" w:lineRule="auto"/>
        <w:ind w:left="0" w:firstLine="709"/>
        <w:rPr>
          <w:rFonts w:ascii="Times New Roman" w:hAnsi="Times New Roman"/>
          <w:sz w:val="28"/>
        </w:rPr>
      </w:pPr>
      <w:r>
        <w:rPr>
          <w:rFonts w:ascii="Times New Roman" w:hAnsi="Times New Roman"/>
          <w:sz w:val="28"/>
        </w:rPr>
        <w:t>представители отдела выступают в качестве экспертов при разработке технических решений.</w:t>
      </w:r>
    </w:p>
    <w:p w:rsidR="000D0C25" w:rsidRDefault="000D0C25" w:rsidP="00032BA9">
      <w:pPr>
        <w:pStyle w:val="a"/>
        <w:numPr>
          <w:ilvl w:val="0"/>
          <w:numId w:val="2"/>
        </w:numPr>
        <w:spacing w:line="360" w:lineRule="auto"/>
        <w:ind w:left="0" w:firstLine="709"/>
        <w:rPr>
          <w:rFonts w:ascii="Times New Roman" w:hAnsi="Times New Roman"/>
          <w:sz w:val="28"/>
        </w:rPr>
      </w:pPr>
      <w:r>
        <w:rPr>
          <w:rFonts w:ascii="Times New Roman" w:hAnsi="Times New Roman"/>
          <w:sz w:val="28"/>
        </w:rPr>
        <w:t>отчетность по вопросам травматизма и проф. заболеваниям.</w:t>
      </w:r>
    </w:p>
    <w:p w:rsidR="000D0C25" w:rsidRDefault="000D0C25">
      <w:pPr>
        <w:pStyle w:val="Heading3"/>
        <w:ind w:firstLine="709"/>
        <w:jc w:val="both"/>
      </w:pPr>
      <w:r>
        <w:t>Трехступенчатый контроль за охраной труда на предприятии</w:t>
      </w:r>
    </w:p>
    <w:p w:rsidR="000D0C25" w:rsidRDefault="000D0C25">
      <w:pPr>
        <w:pStyle w:val="a"/>
        <w:spacing w:line="360" w:lineRule="auto"/>
        <w:ind w:firstLine="709"/>
        <w:rPr>
          <w:rFonts w:ascii="Times New Roman" w:hAnsi="Times New Roman"/>
          <w:sz w:val="28"/>
        </w:rPr>
      </w:pPr>
      <w:r>
        <w:rPr>
          <w:rFonts w:ascii="Times New Roman" w:hAnsi="Times New Roman"/>
          <w:sz w:val="28"/>
        </w:rPr>
        <w:t>1 этап. Контроль на рабочем месте (за цехом контроль осуществляет мастер, за лабораторией - руководитель группой). Ежедневный контроль.</w:t>
      </w:r>
    </w:p>
    <w:p w:rsidR="000D0C25" w:rsidRDefault="000D0C25">
      <w:pPr>
        <w:pStyle w:val="a"/>
        <w:spacing w:line="360" w:lineRule="auto"/>
        <w:ind w:firstLine="709"/>
        <w:rPr>
          <w:rFonts w:ascii="Times New Roman" w:hAnsi="Times New Roman"/>
          <w:sz w:val="28"/>
        </w:rPr>
      </w:pPr>
      <w:r>
        <w:rPr>
          <w:rFonts w:ascii="Times New Roman" w:hAnsi="Times New Roman"/>
          <w:sz w:val="28"/>
        </w:rPr>
        <w:t>2 этап. Уровень цеха, лаборатории (периодичность еженедельная).</w:t>
      </w:r>
    </w:p>
    <w:p w:rsidR="000D0C25" w:rsidRDefault="000D0C25">
      <w:pPr>
        <w:pStyle w:val="a"/>
        <w:spacing w:line="360" w:lineRule="auto"/>
        <w:ind w:firstLine="709"/>
        <w:rPr>
          <w:rFonts w:ascii="Times New Roman" w:hAnsi="Times New Roman"/>
          <w:sz w:val="28"/>
        </w:rPr>
      </w:pPr>
      <w:r>
        <w:rPr>
          <w:rFonts w:ascii="Times New Roman" w:hAnsi="Times New Roman"/>
          <w:sz w:val="28"/>
        </w:rPr>
        <w:t>3 этап. Уровень предприятия (один из цехов выборочно проверяется комиссией), в состав которой входят:</w:t>
      </w:r>
    </w:p>
    <w:p w:rsidR="000D0C25" w:rsidRDefault="000D0C25">
      <w:pPr>
        <w:pStyle w:val="a"/>
        <w:spacing w:line="360" w:lineRule="auto"/>
        <w:ind w:firstLine="709"/>
        <w:rPr>
          <w:rFonts w:ascii="Times New Roman" w:hAnsi="Times New Roman"/>
          <w:sz w:val="28"/>
        </w:rPr>
      </w:pPr>
      <w:r>
        <w:rPr>
          <w:rFonts w:ascii="Times New Roman" w:hAnsi="Times New Roman"/>
          <w:sz w:val="28"/>
        </w:rPr>
        <w:t>- гл. инженер;</w:t>
      </w:r>
    </w:p>
    <w:p w:rsidR="000D0C25" w:rsidRDefault="000D0C25">
      <w:pPr>
        <w:pStyle w:val="a"/>
        <w:spacing w:line="360" w:lineRule="auto"/>
        <w:ind w:firstLine="709"/>
        <w:rPr>
          <w:rFonts w:ascii="Times New Roman" w:hAnsi="Times New Roman"/>
          <w:sz w:val="28"/>
        </w:rPr>
      </w:pPr>
      <w:r>
        <w:rPr>
          <w:rFonts w:ascii="Times New Roman" w:hAnsi="Times New Roman"/>
          <w:sz w:val="28"/>
        </w:rPr>
        <w:t>- начальник отдела охраны труда;</w:t>
      </w:r>
    </w:p>
    <w:p w:rsidR="000D0C25" w:rsidRDefault="000D0C25">
      <w:pPr>
        <w:pStyle w:val="a"/>
        <w:spacing w:line="360" w:lineRule="auto"/>
        <w:ind w:firstLine="709"/>
        <w:rPr>
          <w:rFonts w:ascii="Times New Roman" w:hAnsi="Times New Roman"/>
          <w:sz w:val="28"/>
        </w:rPr>
      </w:pPr>
      <w:r>
        <w:rPr>
          <w:rFonts w:ascii="Times New Roman" w:hAnsi="Times New Roman"/>
          <w:sz w:val="28"/>
        </w:rPr>
        <w:t>- представитель медицинской санитарной части;</w:t>
      </w:r>
    </w:p>
    <w:p w:rsidR="000D0C25" w:rsidRDefault="000D0C25">
      <w:pPr>
        <w:pStyle w:val="a"/>
        <w:spacing w:line="360" w:lineRule="auto"/>
        <w:ind w:firstLine="709"/>
        <w:rPr>
          <w:rFonts w:ascii="Times New Roman" w:hAnsi="Times New Roman"/>
          <w:sz w:val="28"/>
        </w:rPr>
      </w:pPr>
      <w:r>
        <w:rPr>
          <w:rFonts w:ascii="Times New Roman" w:hAnsi="Times New Roman"/>
          <w:sz w:val="28"/>
        </w:rPr>
        <w:t>- главный специалист (технолог или энергетик).</w:t>
      </w:r>
    </w:p>
    <w:p w:rsidR="000D0C25" w:rsidRDefault="000D0C25">
      <w:pPr>
        <w:pStyle w:val="Heading3"/>
        <w:ind w:firstLine="709"/>
        <w:jc w:val="both"/>
      </w:pPr>
      <w:r>
        <w:t>Обучение работающих безопасности труда</w:t>
      </w:r>
    </w:p>
    <w:p w:rsidR="000D0C25" w:rsidRDefault="000D0C25">
      <w:pPr>
        <w:pStyle w:val="a"/>
        <w:spacing w:line="360" w:lineRule="auto"/>
        <w:ind w:firstLine="709"/>
        <w:rPr>
          <w:rFonts w:ascii="Times New Roman" w:hAnsi="Times New Roman"/>
          <w:sz w:val="28"/>
        </w:rPr>
      </w:pPr>
      <w:r>
        <w:rPr>
          <w:rFonts w:ascii="Times New Roman" w:hAnsi="Times New Roman"/>
          <w:sz w:val="28"/>
        </w:rPr>
        <w:t>Система стандартов безопасности труда — ГОСТ 12.0.004-90 ССБТ</w:t>
      </w:r>
    </w:p>
    <w:p w:rsidR="000D0C25" w:rsidRDefault="000D0C25">
      <w:pPr>
        <w:pStyle w:val="a"/>
        <w:spacing w:line="360" w:lineRule="auto"/>
        <w:ind w:firstLine="709"/>
        <w:rPr>
          <w:rFonts w:ascii="Times New Roman" w:hAnsi="Times New Roman"/>
          <w:sz w:val="28"/>
        </w:rPr>
      </w:pPr>
      <w:r>
        <w:rPr>
          <w:rFonts w:ascii="Times New Roman" w:hAnsi="Times New Roman"/>
          <w:sz w:val="28"/>
        </w:rPr>
        <w:t>Виды инструктажа</w:t>
      </w:r>
    </w:p>
    <w:p w:rsidR="000D0C25" w:rsidRDefault="000D0C25" w:rsidP="00032BA9">
      <w:pPr>
        <w:pStyle w:val="a"/>
        <w:numPr>
          <w:ilvl w:val="0"/>
          <w:numId w:val="3"/>
        </w:numPr>
        <w:spacing w:line="360" w:lineRule="auto"/>
        <w:ind w:left="0" w:firstLine="709"/>
        <w:rPr>
          <w:rFonts w:ascii="Times New Roman" w:hAnsi="Times New Roman"/>
          <w:sz w:val="28"/>
        </w:rPr>
      </w:pPr>
      <w:r>
        <w:rPr>
          <w:rFonts w:ascii="Times New Roman" w:hAnsi="Times New Roman"/>
          <w:sz w:val="28"/>
          <w:u w:val="single"/>
        </w:rPr>
        <w:t>Вводный</w:t>
      </w:r>
      <w:r>
        <w:rPr>
          <w:rFonts w:ascii="Times New Roman" w:hAnsi="Times New Roman"/>
          <w:sz w:val="28"/>
        </w:rPr>
        <w:t xml:space="preserve"> — ознакомление с общими вопросами БТ, проводит инженер безопасности труда.</w:t>
      </w:r>
    </w:p>
    <w:p w:rsidR="000D0C25" w:rsidRDefault="000D0C25" w:rsidP="00032BA9">
      <w:pPr>
        <w:pStyle w:val="a"/>
        <w:numPr>
          <w:ilvl w:val="0"/>
          <w:numId w:val="3"/>
        </w:numPr>
        <w:spacing w:line="360" w:lineRule="auto"/>
        <w:ind w:left="0" w:firstLine="709"/>
        <w:rPr>
          <w:rFonts w:ascii="Times New Roman" w:hAnsi="Times New Roman"/>
          <w:sz w:val="28"/>
        </w:rPr>
      </w:pPr>
      <w:r>
        <w:rPr>
          <w:rFonts w:ascii="Times New Roman" w:hAnsi="Times New Roman"/>
          <w:sz w:val="28"/>
          <w:u w:val="single"/>
        </w:rPr>
        <w:t>Первичный</w:t>
      </w:r>
      <w:r>
        <w:rPr>
          <w:rFonts w:ascii="Times New Roman" w:hAnsi="Times New Roman"/>
          <w:sz w:val="28"/>
        </w:rPr>
        <w:t xml:space="preserve"> — ознакомление с конкретными видами безопасности труда на данном предприятии на данном рабочем месте, проводит руководитель работ.</w:t>
      </w:r>
    </w:p>
    <w:p w:rsidR="000D0C25" w:rsidRDefault="000D0C25" w:rsidP="00032BA9">
      <w:pPr>
        <w:pStyle w:val="a"/>
        <w:numPr>
          <w:ilvl w:val="0"/>
          <w:numId w:val="3"/>
        </w:numPr>
        <w:spacing w:line="360" w:lineRule="auto"/>
        <w:ind w:left="0" w:firstLine="709"/>
        <w:rPr>
          <w:rFonts w:ascii="Times New Roman" w:hAnsi="Times New Roman"/>
          <w:sz w:val="28"/>
        </w:rPr>
      </w:pPr>
      <w:r>
        <w:rPr>
          <w:rFonts w:ascii="Times New Roman" w:hAnsi="Times New Roman"/>
          <w:sz w:val="28"/>
          <w:u w:val="single"/>
        </w:rPr>
        <w:t>Повторный</w:t>
      </w:r>
      <w:r>
        <w:rPr>
          <w:rFonts w:ascii="Times New Roman" w:hAnsi="Times New Roman"/>
          <w:sz w:val="28"/>
        </w:rPr>
        <w:t xml:space="preserve"> — повторить информацию первичного инструктажа, периодичностью 1 раз в полгода, проводит руководитель работ.</w:t>
      </w:r>
    </w:p>
    <w:p w:rsidR="000D0C25" w:rsidRDefault="000D0C25" w:rsidP="00032BA9">
      <w:pPr>
        <w:pStyle w:val="a"/>
        <w:numPr>
          <w:ilvl w:val="0"/>
          <w:numId w:val="3"/>
        </w:numPr>
        <w:spacing w:line="360" w:lineRule="auto"/>
        <w:ind w:left="0" w:firstLine="709"/>
        <w:rPr>
          <w:rFonts w:ascii="Times New Roman" w:hAnsi="Times New Roman"/>
          <w:sz w:val="28"/>
        </w:rPr>
      </w:pPr>
      <w:r>
        <w:rPr>
          <w:rFonts w:ascii="Times New Roman" w:hAnsi="Times New Roman"/>
          <w:sz w:val="28"/>
          <w:u w:val="single"/>
        </w:rPr>
        <w:t>Внеплановый</w:t>
      </w:r>
      <w:r>
        <w:rPr>
          <w:rFonts w:ascii="Times New Roman" w:hAnsi="Times New Roman"/>
          <w:sz w:val="28"/>
        </w:rPr>
        <w:t xml:space="preserve"> — проводится руководителем работ в том случае, когда имеют место изменения в техническом процессе при поступлении нового оборудования, после того как произошел несчастный случай и при перерывах в работе, превышающие установленные нормы.</w:t>
      </w:r>
    </w:p>
    <w:p w:rsidR="000D0C25" w:rsidRDefault="000D0C25" w:rsidP="00032BA9">
      <w:pPr>
        <w:pStyle w:val="a"/>
        <w:numPr>
          <w:ilvl w:val="0"/>
          <w:numId w:val="3"/>
        </w:numPr>
        <w:spacing w:line="360" w:lineRule="auto"/>
        <w:ind w:left="0" w:firstLine="709"/>
        <w:rPr>
          <w:rFonts w:ascii="Times New Roman" w:hAnsi="Times New Roman"/>
          <w:sz w:val="28"/>
        </w:rPr>
      </w:pPr>
      <w:r>
        <w:rPr>
          <w:rFonts w:ascii="Times New Roman" w:hAnsi="Times New Roman"/>
          <w:sz w:val="28"/>
          <w:u w:val="single"/>
        </w:rPr>
        <w:t>Целевой</w:t>
      </w:r>
      <w:r>
        <w:rPr>
          <w:rFonts w:ascii="Times New Roman" w:hAnsi="Times New Roman"/>
          <w:sz w:val="28"/>
        </w:rPr>
        <w:t xml:space="preserve"> — при выполнении работ, не связанных с основной специальностью, проводит руководитель работ.</w:t>
      </w:r>
    </w:p>
    <w:p w:rsidR="000D0C25" w:rsidRDefault="000D0C25">
      <w:pPr>
        <w:pStyle w:val="Heading3"/>
        <w:ind w:firstLine="709"/>
        <w:jc w:val="both"/>
      </w:pPr>
      <w:r>
        <w:t>Госты, Нормы и правила по охране труда и природы, их структура</w:t>
      </w:r>
    </w:p>
    <w:p w:rsidR="000D0C25" w:rsidRDefault="000D0C25">
      <w:pPr>
        <w:pStyle w:val="a"/>
        <w:spacing w:line="360" w:lineRule="auto"/>
        <w:ind w:firstLine="709"/>
        <w:rPr>
          <w:rFonts w:ascii="Times New Roman" w:hAnsi="Times New Roman"/>
          <w:sz w:val="28"/>
        </w:rPr>
      </w:pPr>
      <w:r>
        <w:rPr>
          <w:rFonts w:ascii="Times New Roman" w:hAnsi="Times New Roman"/>
          <w:sz w:val="28"/>
        </w:rPr>
        <w:t>Система стандартов БТ — комплекс мер, направленных на обеспечение БТ.</w:t>
      </w:r>
    </w:p>
    <w:p w:rsidR="000D0C25" w:rsidRDefault="00DE32A6">
      <w:pPr>
        <w:pStyle w:val="a"/>
        <w:keepNext/>
        <w:spacing w:line="360" w:lineRule="auto"/>
        <w:ind w:firstLine="709"/>
        <w:rPr>
          <w:rFonts w:ascii="Times New Roman" w:hAnsi="Times New Roman"/>
          <w:sz w:val="28"/>
        </w:rPr>
      </w:pPr>
      <w:r>
        <w:rPr>
          <w:noProof/>
        </w:rPr>
        <w:pict>
          <v:shape id="_x0000_s1047" type="#_x0000_t75" style="position:absolute;left:0;text-align:left;margin-left:0;margin-top:24.25pt;width:459.05pt;height:88.5pt;z-index:251660800">
            <v:imagedata r:id="rId11" o:title=""/>
            <w10:wrap type="topAndBottom"/>
          </v:shape>
        </w:pict>
      </w:r>
    </w:p>
    <w:p w:rsidR="000D0C25" w:rsidRDefault="000D0C25">
      <w:pPr>
        <w:pStyle w:val="a"/>
        <w:spacing w:line="360" w:lineRule="auto"/>
        <w:ind w:firstLine="709"/>
        <w:rPr>
          <w:rFonts w:ascii="Times New Roman" w:hAnsi="Times New Roman"/>
          <w:sz w:val="28"/>
        </w:rPr>
      </w:pPr>
    </w:p>
    <w:p w:rsidR="000D0C25" w:rsidRDefault="000D0C25">
      <w:pPr>
        <w:pStyle w:val="a"/>
        <w:spacing w:line="360" w:lineRule="auto"/>
        <w:ind w:firstLine="709"/>
        <w:rPr>
          <w:rFonts w:ascii="Times New Roman" w:hAnsi="Times New Roman"/>
          <w:sz w:val="28"/>
        </w:rPr>
      </w:pPr>
      <w:r>
        <w:rPr>
          <w:rFonts w:ascii="Times New Roman" w:hAnsi="Times New Roman"/>
          <w:sz w:val="28"/>
        </w:rPr>
        <w:t>Структура Госта:</w:t>
      </w:r>
    </w:p>
    <w:p w:rsidR="000D0C25" w:rsidRDefault="000D0C25">
      <w:pPr>
        <w:pStyle w:val="a"/>
        <w:spacing w:line="360" w:lineRule="auto"/>
        <w:ind w:firstLine="709"/>
        <w:rPr>
          <w:rFonts w:ascii="Times New Roman" w:hAnsi="Times New Roman"/>
          <w:sz w:val="28"/>
        </w:rPr>
      </w:pPr>
      <w:r>
        <w:rPr>
          <w:rFonts w:ascii="Times New Roman" w:hAnsi="Times New Roman"/>
          <w:sz w:val="28"/>
        </w:rPr>
        <w:t>Код группировки:</w:t>
      </w:r>
    </w:p>
    <w:p w:rsidR="000D0C25" w:rsidRDefault="000D0C25">
      <w:pPr>
        <w:pStyle w:val="a"/>
        <w:spacing w:line="360" w:lineRule="auto"/>
        <w:ind w:firstLine="709"/>
        <w:rPr>
          <w:rFonts w:ascii="Times New Roman" w:hAnsi="Times New Roman"/>
          <w:sz w:val="28"/>
        </w:rPr>
      </w:pPr>
      <w:r>
        <w:rPr>
          <w:rFonts w:ascii="Times New Roman" w:hAnsi="Times New Roman"/>
          <w:sz w:val="28"/>
        </w:rPr>
        <w:t>0 : основополагающий стандарт;</w:t>
      </w:r>
    </w:p>
    <w:p w:rsidR="000D0C25" w:rsidRDefault="000D0C25">
      <w:pPr>
        <w:pStyle w:val="a"/>
        <w:spacing w:line="360" w:lineRule="auto"/>
        <w:ind w:firstLine="709"/>
        <w:rPr>
          <w:rFonts w:ascii="Times New Roman" w:hAnsi="Times New Roman"/>
          <w:sz w:val="28"/>
        </w:rPr>
      </w:pPr>
      <w:r>
        <w:rPr>
          <w:rFonts w:ascii="Times New Roman" w:hAnsi="Times New Roman"/>
          <w:sz w:val="28"/>
        </w:rPr>
        <w:t>1 : перечень по группам опасных и вредных производственных факторов;</w:t>
      </w:r>
    </w:p>
    <w:p w:rsidR="000D0C25" w:rsidRDefault="000D0C25">
      <w:pPr>
        <w:pStyle w:val="a"/>
        <w:spacing w:line="360" w:lineRule="auto"/>
        <w:ind w:firstLine="709"/>
        <w:rPr>
          <w:rFonts w:ascii="Times New Roman" w:hAnsi="Times New Roman"/>
          <w:sz w:val="28"/>
        </w:rPr>
      </w:pPr>
      <w:r>
        <w:rPr>
          <w:rFonts w:ascii="Times New Roman" w:hAnsi="Times New Roman"/>
          <w:sz w:val="28"/>
        </w:rPr>
        <w:t>2 : требование безопасности к производственному оборудованию;</w:t>
      </w:r>
    </w:p>
    <w:p w:rsidR="000D0C25" w:rsidRDefault="000D0C25">
      <w:pPr>
        <w:pStyle w:val="a"/>
        <w:spacing w:line="360" w:lineRule="auto"/>
        <w:ind w:firstLine="709"/>
        <w:rPr>
          <w:rFonts w:ascii="Times New Roman" w:hAnsi="Times New Roman"/>
          <w:sz w:val="28"/>
        </w:rPr>
      </w:pPr>
      <w:r>
        <w:rPr>
          <w:rFonts w:ascii="Times New Roman" w:hAnsi="Times New Roman"/>
          <w:sz w:val="28"/>
        </w:rPr>
        <w:t>3 : требования безопасности, предъявляемые к техн. процессу;</w:t>
      </w:r>
    </w:p>
    <w:p w:rsidR="000D0C25" w:rsidRDefault="000D0C25">
      <w:pPr>
        <w:pStyle w:val="a"/>
        <w:spacing w:line="360" w:lineRule="auto"/>
        <w:ind w:firstLine="709"/>
        <w:rPr>
          <w:rFonts w:ascii="Times New Roman" w:hAnsi="Times New Roman"/>
          <w:sz w:val="28"/>
        </w:rPr>
      </w:pPr>
      <w:r>
        <w:rPr>
          <w:rFonts w:ascii="Times New Roman" w:hAnsi="Times New Roman"/>
          <w:sz w:val="28"/>
        </w:rPr>
        <w:t>4 : требования безопасности, предъявляемые к средствам индивидуальной защиты.</w:t>
      </w:r>
    </w:p>
    <w:p w:rsidR="000D0C25" w:rsidRDefault="000D0C25">
      <w:pPr>
        <w:pStyle w:val="a"/>
        <w:spacing w:line="360" w:lineRule="auto"/>
        <w:ind w:firstLine="709"/>
        <w:rPr>
          <w:rFonts w:ascii="Times New Roman" w:hAnsi="Times New Roman"/>
          <w:sz w:val="28"/>
        </w:rPr>
      </w:pPr>
      <w:r>
        <w:rPr>
          <w:rFonts w:ascii="Times New Roman" w:hAnsi="Times New Roman"/>
          <w:b/>
          <w:sz w:val="28"/>
        </w:rPr>
        <w:t>Нормы </w:t>
      </w:r>
      <w:r>
        <w:rPr>
          <w:rFonts w:ascii="Times New Roman" w:hAnsi="Times New Roman"/>
          <w:sz w:val="28"/>
        </w:rPr>
        <w:t>— перечень требований безопасности по производственной санитарии и гигиене труда.</w:t>
      </w:r>
    </w:p>
    <w:p w:rsidR="000D0C25" w:rsidRDefault="000D0C25">
      <w:pPr>
        <w:pStyle w:val="a"/>
        <w:spacing w:line="360" w:lineRule="auto"/>
        <w:ind w:firstLine="709"/>
        <w:rPr>
          <w:rFonts w:ascii="Times New Roman" w:hAnsi="Times New Roman"/>
          <w:sz w:val="28"/>
        </w:rPr>
      </w:pPr>
      <w:r>
        <w:rPr>
          <w:rFonts w:ascii="Times New Roman" w:hAnsi="Times New Roman"/>
          <w:sz w:val="28"/>
        </w:rPr>
        <w:t>СН 245-71 Санитарные нормы проектирования пром. предприятий.</w:t>
      </w:r>
    </w:p>
    <w:p w:rsidR="000D0C25" w:rsidRDefault="000D0C25">
      <w:pPr>
        <w:pStyle w:val="a"/>
        <w:spacing w:line="360" w:lineRule="auto"/>
        <w:ind w:firstLine="709"/>
        <w:rPr>
          <w:rFonts w:ascii="Times New Roman" w:hAnsi="Times New Roman"/>
          <w:sz w:val="28"/>
        </w:rPr>
      </w:pPr>
      <w:r>
        <w:rPr>
          <w:rFonts w:ascii="Times New Roman" w:hAnsi="Times New Roman"/>
          <w:b/>
          <w:sz w:val="28"/>
        </w:rPr>
        <w:t>Правила</w:t>
      </w:r>
      <w:r>
        <w:rPr>
          <w:rFonts w:ascii="Times New Roman" w:hAnsi="Times New Roman"/>
          <w:sz w:val="28"/>
        </w:rPr>
        <w:t> — перечень мер по технике безопасности.</w:t>
      </w:r>
    </w:p>
    <w:p w:rsidR="000D0C25" w:rsidRDefault="000D0C25">
      <w:pPr>
        <w:pStyle w:val="a"/>
        <w:spacing w:line="360" w:lineRule="auto"/>
        <w:ind w:firstLine="709"/>
        <w:rPr>
          <w:rFonts w:ascii="Times New Roman" w:hAnsi="Times New Roman"/>
          <w:sz w:val="28"/>
        </w:rPr>
      </w:pPr>
      <w:r>
        <w:rPr>
          <w:rFonts w:ascii="Times New Roman" w:hAnsi="Times New Roman"/>
          <w:sz w:val="28"/>
        </w:rPr>
        <w:t>ПУЭ-85 Правила устройств электроустановки.</w:t>
      </w:r>
    </w:p>
    <w:p w:rsidR="000D0C25" w:rsidRDefault="000D0C25">
      <w:pPr>
        <w:pStyle w:val="a"/>
        <w:spacing w:line="360" w:lineRule="auto"/>
        <w:ind w:firstLine="709"/>
        <w:rPr>
          <w:rFonts w:ascii="Times New Roman" w:hAnsi="Times New Roman"/>
          <w:sz w:val="28"/>
        </w:rPr>
      </w:pPr>
      <w:r>
        <w:rPr>
          <w:rFonts w:ascii="Times New Roman" w:hAnsi="Times New Roman"/>
          <w:sz w:val="28"/>
        </w:rPr>
        <w:t>СН и ПII-4-79</w:t>
      </w:r>
    </w:p>
    <w:p w:rsidR="000D0C25" w:rsidRDefault="00DE32A6">
      <w:pPr>
        <w:pStyle w:val="Heading3"/>
        <w:ind w:firstLine="709"/>
        <w:jc w:val="both"/>
      </w:pPr>
      <w:r>
        <w:rPr>
          <w:noProof/>
          <w:sz w:val="20"/>
        </w:rPr>
        <w:pict>
          <v:shape id="_x0000_s1048" type="#_x0000_t75" style="position:absolute;left:0;text-align:left;margin-left:42.75pt;margin-top:32.45pt;width:405.85pt;height:192.65pt;z-index:251661824">
            <v:imagedata r:id="rId12" o:title=""/>
            <w10:wrap type="topAndBottom"/>
          </v:shape>
        </w:pict>
      </w:r>
      <w:r w:rsidR="000D0C25">
        <w:t>Система управления БТ на предприятии</w:t>
      </w:r>
    </w:p>
    <w:p w:rsidR="000D0C25" w:rsidRDefault="000D0C25">
      <w:pPr>
        <w:spacing w:line="360" w:lineRule="auto"/>
        <w:ind w:firstLine="709"/>
        <w:jc w:val="both"/>
        <w:rPr>
          <w:sz w:val="28"/>
        </w:rPr>
      </w:pPr>
      <w:bookmarkStart w:id="11" w:name="_Toc346348519"/>
      <w:bookmarkStart w:id="12" w:name="_Toc354390139"/>
    </w:p>
    <w:p w:rsidR="000D0C25" w:rsidRDefault="000D0C25">
      <w:pPr>
        <w:spacing w:line="360" w:lineRule="auto"/>
        <w:ind w:firstLine="709"/>
        <w:jc w:val="both"/>
        <w:rPr>
          <w:sz w:val="28"/>
        </w:rPr>
      </w:pPr>
      <w:r>
        <w:rPr>
          <w:sz w:val="28"/>
        </w:rPr>
        <w:t xml:space="preserve">Опасные и вредные факторы среды, источники и виды </w:t>
      </w:r>
      <w:bookmarkEnd w:id="11"/>
      <w:bookmarkEnd w:id="12"/>
      <w:r>
        <w:rPr>
          <w:sz w:val="28"/>
        </w:rPr>
        <w:t>загрязнения</w:t>
      </w:r>
    </w:p>
    <w:p w:rsidR="000D0C25" w:rsidRDefault="000D0C25">
      <w:pPr>
        <w:pStyle w:val="a"/>
        <w:spacing w:line="360" w:lineRule="auto"/>
        <w:ind w:firstLine="709"/>
        <w:rPr>
          <w:rFonts w:ascii="Times New Roman" w:hAnsi="Times New Roman"/>
          <w:sz w:val="28"/>
        </w:rPr>
      </w:pPr>
      <w:r>
        <w:rPr>
          <w:rFonts w:ascii="Times New Roman" w:hAnsi="Times New Roman"/>
          <w:b/>
          <w:sz w:val="28"/>
        </w:rPr>
        <w:t>Опасный фактор</w:t>
      </w:r>
      <w:r>
        <w:rPr>
          <w:rFonts w:ascii="Times New Roman" w:hAnsi="Times New Roman"/>
          <w:sz w:val="28"/>
        </w:rPr>
        <w:t> — фактор, воздействие которого на работающего, потенциально может привести к травме.</w:t>
      </w:r>
    </w:p>
    <w:p w:rsidR="000D0C25" w:rsidRDefault="000D0C25">
      <w:pPr>
        <w:pStyle w:val="a"/>
        <w:spacing w:line="360" w:lineRule="auto"/>
        <w:ind w:firstLine="709"/>
        <w:rPr>
          <w:rFonts w:ascii="Times New Roman" w:hAnsi="Times New Roman"/>
          <w:sz w:val="28"/>
        </w:rPr>
      </w:pPr>
      <w:r>
        <w:rPr>
          <w:rFonts w:ascii="Times New Roman" w:hAnsi="Times New Roman"/>
          <w:b/>
          <w:sz w:val="28"/>
        </w:rPr>
        <w:t>Вредный производственный фактор</w:t>
      </w:r>
      <w:r>
        <w:rPr>
          <w:rFonts w:ascii="Times New Roman" w:hAnsi="Times New Roman"/>
          <w:sz w:val="28"/>
        </w:rPr>
        <w:t> — фактор, воздействие которого на работающего, может привести к заболеванию.</w:t>
      </w:r>
    </w:p>
    <w:p w:rsidR="000D0C25" w:rsidRDefault="000D0C25">
      <w:pPr>
        <w:pStyle w:val="a"/>
        <w:spacing w:line="360" w:lineRule="auto"/>
        <w:ind w:left="709" w:firstLine="709"/>
        <w:rPr>
          <w:rFonts w:ascii="Times New Roman" w:hAnsi="Times New Roman"/>
          <w:sz w:val="28"/>
        </w:rPr>
      </w:pPr>
      <w:r>
        <w:rPr>
          <w:rFonts w:ascii="Times New Roman" w:hAnsi="Times New Roman"/>
          <w:sz w:val="28"/>
        </w:rPr>
        <w:t>ГОСТ 12-0-003-74 ССБТ - Опасные и вредные производственные факторы. (Классификация).</w:t>
      </w:r>
    </w:p>
    <w:p w:rsidR="000D0C25" w:rsidRDefault="000D0C25">
      <w:pPr>
        <w:pStyle w:val="Heading3"/>
      </w:pPr>
      <w:r>
        <w:t>Группы опасных и вредных производственных факторов:</w:t>
      </w:r>
    </w:p>
    <w:p w:rsidR="000D0C25" w:rsidRDefault="000D0C25" w:rsidP="00032BA9">
      <w:pPr>
        <w:pStyle w:val="a"/>
        <w:numPr>
          <w:ilvl w:val="0"/>
          <w:numId w:val="4"/>
        </w:numPr>
        <w:spacing w:line="360" w:lineRule="auto"/>
        <w:ind w:left="0" w:firstLine="709"/>
        <w:rPr>
          <w:rFonts w:ascii="Times New Roman" w:hAnsi="Times New Roman"/>
          <w:sz w:val="28"/>
        </w:rPr>
      </w:pPr>
      <w:r>
        <w:rPr>
          <w:rFonts w:ascii="Times New Roman" w:hAnsi="Times New Roman"/>
          <w:sz w:val="28"/>
        </w:rPr>
        <w:t xml:space="preserve"> Физические:</w:t>
      </w:r>
    </w:p>
    <w:p w:rsidR="000D0C25" w:rsidRDefault="000D0C25" w:rsidP="00032BA9">
      <w:pPr>
        <w:pStyle w:val="a"/>
        <w:numPr>
          <w:ilvl w:val="1"/>
          <w:numId w:val="4"/>
        </w:numPr>
        <w:spacing w:line="360" w:lineRule="auto"/>
        <w:ind w:left="0" w:firstLine="709"/>
        <w:rPr>
          <w:rFonts w:ascii="Times New Roman" w:hAnsi="Times New Roman"/>
          <w:sz w:val="28"/>
        </w:rPr>
      </w:pPr>
      <w:r>
        <w:rPr>
          <w:rFonts w:ascii="Times New Roman" w:hAnsi="Times New Roman"/>
          <w:sz w:val="28"/>
        </w:rPr>
        <w:t xml:space="preserve"> перемещающиеся изделия заготовки, незащищенные подвижные элементы производственного оборудования;</w:t>
      </w:r>
    </w:p>
    <w:p w:rsidR="000D0C25" w:rsidRDefault="000D0C25" w:rsidP="00032BA9">
      <w:pPr>
        <w:pStyle w:val="a"/>
        <w:numPr>
          <w:ilvl w:val="1"/>
          <w:numId w:val="4"/>
        </w:numPr>
        <w:spacing w:line="360" w:lineRule="auto"/>
        <w:ind w:left="0" w:firstLine="709"/>
        <w:rPr>
          <w:rFonts w:ascii="Times New Roman" w:hAnsi="Times New Roman"/>
          <w:sz w:val="28"/>
        </w:rPr>
      </w:pPr>
      <w:r>
        <w:rPr>
          <w:rFonts w:ascii="Times New Roman" w:hAnsi="Times New Roman"/>
          <w:sz w:val="28"/>
        </w:rPr>
        <w:t xml:space="preserve"> загазованность, запыленность рабочей зоны;</w:t>
      </w:r>
    </w:p>
    <w:p w:rsidR="000D0C25" w:rsidRDefault="000D0C25" w:rsidP="00032BA9">
      <w:pPr>
        <w:pStyle w:val="a"/>
        <w:numPr>
          <w:ilvl w:val="1"/>
          <w:numId w:val="4"/>
        </w:numPr>
        <w:spacing w:line="360" w:lineRule="auto"/>
        <w:ind w:left="0" w:firstLine="709"/>
        <w:rPr>
          <w:rFonts w:ascii="Times New Roman" w:hAnsi="Times New Roman"/>
          <w:sz w:val="28"/>
        </w:rPr>
      </w:pPr>
      <w:r>
        <w:rPr>
          <w:rFonts w:ascii="Times New Roman" w:hAnsi="Times New Roman"/>
          <w:sz w:val="28"/>
        </w:rPr>
        <w:t xml:space="preserve"> повышенный уровень шума;</w:t>
      </w:r>
    </w:p>
    <w:p w:rsidR="000D0C25" w:rsidRDefault="000D0C25" w:rsidP="00032BA9">
      <w:pPr>
        <w:pStyle w:val="a"/>
        <w:numPr>
          <w:ilvl w:val="1"/>
          <w:numId w:val="4"/>
        </w:numPr>
        <w:spacing w:line="360" w:lineRule="auto"/>
        <w:ind w:left="0" w:firstLine="709"/>
        <w:rPr>
          <w:rFonts w:ascii="Times New Roman" w:hAnsi="Times New Roman"/>
          <w:sz w:val="28"/>
        </w:rPr>
      </w:pPr>
      <w:r>
        <w:rPr>
          <w:rFonts w:ascii="Times New Roman" w:hAnsi="Times New Roman"/>
          <w:sz w:val="28"/>
        </w:rPr>
        <w:t xml:space="preserve"> повышенный уровень напряжения в электрической сети, замыкание которого может произойти в теле человека;</w:t>
      </w:r>
    </w:p>
    <w:p w:rsidR="000D0C25" w:rsidRDefault="000D0C25" w:rsidP="00032BA9">
      <w:pPr>
        <w:pStyle w:val="a"/>
        <w:numPr>
          <w:ilvl w:val="1"/>
          <w:numId w:val="4"/>
        </w:numPr>
        <w:spacing w:line="360" w:lineRule="auto"/>
        <w:ind w:left="0" w:firstLine="709"/>
        <w:rPr>
          <w:rFonts w:ascii="Times New Roman" w:hAnsi="Times New Roman"/>
          <w:sz w:val="28"/>
        </w:rPr>
      </w:pPr>
      <w:r>
        <w:rPr>
          <w:rFonts w:ascii="Times New Roman" w:hAnsi="Times New Roman"/>
          <w:sz w:val="28"/>
        </w:rPr>
        <w:t xml:space="preserve"> повышенный уровень ионизирующего излучения;</w:t>
      </w:r>
    </w:p>
    <w:p w:rsidR="000D0C25" w:rsidRDefault="000D0C25" w:rsidP="00032BA9">
      <w:pPr>
        <w:pStyle w:val="a"/>
        <w:numPr>
          <w:ilvl w:val="1"/>
          <w:numId w:val="4"/>
        </w:numPr>
        <w:spacing w:line="360" w:lineRule="auto"/>
        <w:ind w:left="0" w:firstLine="709"/>
        <w:rPr>
          <w:rFonts w:ascii="Times New Roman" w:hAnsi="Times New Roman"/>
          <w:sz w:val="28"/>
        </w:rPr>
      </w:pPr>
      <w:r>
        <w:rPr>
          <w:rFonts w:ascii="Times New Roman" w:hAnsi="Times New Roman"/>
          <w:sz w:val="28"/>
        </w:rPr>
        <w:t xml:space="preserve"> повышенный уровень электромагнитных полей;</w:t>
      </w:r>
    </w:p>
    <w:p w:rsidR="000D0C25" w:rsidRDefault="000D0C25" w:rsidP="00032BA9">
      <w:pPr>
        <w:pStyle w:val="a"/>
        <w:numPr>
          <w:ilvl w:val="1"/>
          <w:numId w:val="4"/>
        </w:numPr>
        <w:spacing w:line="360" w:lineRule="auto"/>
        <w:ind w:left="0" w:firstLine="709"/>
        <w:rPr>
          <w:rFonts w:ascii="Times New Roman" w:hAnsi="Times New Roman"/>
          <w:sz w:val="28"/>
        </w:rPr>
      </w:pPr>
      <w:r>
        <w:rPr>
          <w:rFonts w:ascii="Times New Roman" w:hAnsi="Times New Roman"/>
          <w:sz w:val="28"/>
        </w:rPr>
        <w:t xml:space="preserve"> повышенный уровень ультрафиолетового излучения;</w:t>
      </w:r>
    </w:p>
    <w:p w:rsidR="000D0C25" w:rsidRDefault="000D0C25" w:rsidP="00032BA9">
      <w:pPr>
        <w:pStyle w:val="a"/>
        <w:numPr>
          <w:ilvl w:val="1"/>
          <w:numId w:val="4"/>
        </w:numPr>
        <w:spacing w:line="360" w:lineRule="auto"/>
        <w:ind w:left="0" w:firstLine="709"/>
        <w:rPr>
          <w:rFonts w:ascii="Times New Roman" w:hAnsi="Times New Roman"/>
          <w:sz w:val="28"/>
        </w:rPr>
      </w:pPr>
      <w:r>
        <w:rPr>
          <w:rFonts w:ascii="Times New Roman" w:hAnsi="Times New Roman"/>
          <w:sz w:val="28"/>
        </w:rPr>
        <w:t xml:space="preserve"> недостаточная освещенность рабочей зоны.</w:t>
      </w:r>
    </w:p>
    <w:p w:rsidR="000D0C25" w:rsidRDefault="000D0C25" w:rsidP="00032BA9">
      <w:pPr>
        <w:pStyle w:val="a"/>
        <w:numPr>
          <w:ilvl w:val="0"/>
          <w:numId w:val="4"/>
        </w:numPr>
        <w:spacing w:line="360" w:lineRule="auto"/>
        <w:ind w:left="0" w:firstLine="709"/>
        <w:rPr>
          <w:rFonts w:ascii="Times New Roman" w:hAnsi="Times New Roman"/>
          <w:sz w:val="28"/>
        </w:rPr>
      </w:pPr>
      <w:r>
        <w:rPr>
          <w:rFonts w:ascii="Times New Roman" w:hAnsi="Times New Roman"/>
          <w:sz w:val="28"/>
        </w:rPr>
        <w:t xml:space="preserve"> Химические:</w:t>
      </w:r>
    </w:p>
    <w:p w:rsidR="000D0C25" w:rsidRDefault="000D0C25" w:rsidP="00032BA9">
      <w:pPr>
        <w:pStyle w:val="a"/>
        <w:numPr>
          <w:ilvl w:val="1"/>
          <w:numId w:val="4"/>
        </w:numPr>
        <w:spacing w:line="360" w:lineRule="auto"/>
        <w:ind w:left="0" w:firstLine="709"/>
        <w:rPr>
          <w:rFonts w:ascii="Times New Roman" w:hAnsi="Times New Roman"/>
          <w:sz w:val="28"/>
        </w:rPr>
      </w:pPr>
      <w:r>
        <w:rPr>
          <w:rFonts w:ascii="Times New Roman" w:hAnsi="Times New Roman"/>
          <w:sz w:val="28"/>
        </w:rPr>
        <w:t xml:space="preserve"> раздражающие вещества</w:t>
      </w:r>
    </w:p>
    <w:p w:rsidR="000D0C25" w:rsidRDefault="000D0C25" w:rsidP="00032BA9">
      <w:pPr>
        <w:pStyle w:val="a"/>
        <w:numPr>
          <w:ilvl w:val="0"/>
          <w:numId w:val="4"/>
        </w:numPr>
        <w:spacing w:line="360" w:lineRule="auto"/>
        <w:ind w:left="0" w:firstLine="709"/>
        <w:rPr>
          <w:rFonts w:ascii="Times New Roman" w:hAnsi="Times New Roman"/>
          <w:sz w:val="28"/>
        </w:rPr>
      </w:pPr>
      <w:r>
        <w:rPr>
          <w:rFonts w:ascii="Times New Roman" w:hAnsi="Times New Roman"/>
          <w:sz w:val="28"/>
        </w:rPr>
        <w:t xml:space="preserve"> Биологические:</w:t>
      </w:r>
    </w:p>
    <w:p w:rsidR="000D0C25" w:rsidRDefault="000D0C25" w:rsidP="00032BA9">
      <w:pPr>
        <w:pStyle w:val="a"/>
        <w:numPr>
          <w:ilvl w:val="1"/>
          <w:numId w:val="4"/>
        </w:numPr>
        <w:spacing w:line="360" w:lineRule="auto"/>
        <w:ind w:left="0" w:firstLine="709"/>
        <w:rPr>
          <w:rFonts w:ascii="Times New Roman" w:hAnsi="Times New Roman"/>
          <w:sz w:val="28"/>
        </w:rPr>
      </w:pPr>
      <w:r>
        <w:rPr>
          <w:rFonts w:ascii="Times New Roman" w:hAnsi="Times New Roman"/>
          <w:sz w:val="28"/>
        </w:rPr>
        <w:t xml:space="preserve"> макро- и микроорганизмы</w:t>
      </w:r>
    </w:p>
    <w:p w:rsidR="000D0C25" w:rsidRDefault="000D0C25" w:rsidP="00032BA9">
      <w:pPr>
        <w:pStyle w:val="a"/>
        <w:numPr>
          <w:ilvl w:val="0"/>
          <w:numId w:val="4"/>
        </w:numPr>
        <w:spacing w:line="360" w:lineRule="auto"/>
        <w:ind w:left="0" w:firstLine="709"/>
        <w:rPr>
          <w:rFonts w:ascii="Times New Roman" w:hAnsi="Times New Roman"/>
          <w:sz w:val="28"/>
        </w:rPr>
      </w:pPr>
      <w:r>
        <w:rPr>
          <w:rFonts w:ascii="Times New Roman" w:hAnsi="Times New Roman"/>
          <w:sz w:val="28"/>
        </w:rPr>
        <w:t xml:space="preserve"> Психофизиологические:</w:t>
      </w:r>
    </w:p>
    <w:p w:rsidR="000D0C25" w:rsidRDefault="000D0C25" w:rsidP="00032BA9">
      <w:pPr>
        <w:pStyle w:val="a"/>
        <w:numPr>
          <w:ilvl w:val="1"/>
          <w:numId w:val="4"/>
        </w:numPr>
        <w:spacing w:line="360" w:lineRule="auto"/>
        <w:ind w:left="0" w:firstLine="709"/>
        <w:rPr>
          <w:rFonts w:ascii="Times New Roman" w:hAnsi="Times New Roman"/>
          <w:sz w:val="28"/>
        </w:rPr>
      </w:pPr>
      <w:r>
        <w:rPr>
          <w:rFonts w:ascii="Times New Roman" w:hAnsi="Times New Roman"/>
          <w:sz w:val="28"/>
        </w:rPr>
        <w:t xml:space="preserve"> физические перегрузки;</w:t>
      </w:r>
    </w:p>
    <w:p w:rsidR="000D0C25" w:rsidRDefault="000D0C25" w:rsidP="00032BA9">
      <w:pPr>
        <w:pStyle w:val="a"/>
        <w:numPr>
          <w:ilvl w:val="2"/>
          <w:numId w:val="4"/>
        </w:numPr>
        <w:spacing w:line="360" w:lineRule="auto"/>
        <w:ind w:left="0" w:firstLine="709"/>
        <w:rPr>
          <w:rFonts w:ascii="Times New Roman" w:hAnsi="Times New Roman"/>
          <w:sz w:val="28"/>
        </w:rPr>
      </w:pPr>
      <w:r>
        <w:rPr>
          <w:rFonts w:ascii="Times New Roman" w:hAnsi="Times New Roman"/>
          <w:sz w:val="28"/>
        </w:rPr>
        <w:t xml:space="preserve"> статические нагрузки;</w:t>
      </w:r>
    </w:p>
    <w:p w:rsidR="000D0C25" w:rsidRDefault="000D0C25" w:rsidP="00032BA9">
      <w:pPr>
        <w:pStyle w:val="a"/>
        <w:numPr>
          <w:ilvl w:val="2"/>
          <w:numId w:val="4"/>
        </w:numPr>
        <w:spacing w:line="360" w:lineRule="auto"/>
        <w:ind w:left="0" w:firstLine="709"/>
        <w:rPr>
          <w:rFonts w:ascii="Times New Roman" w:hAnsi="Times New Roman"/>
          <w:sz w:val="28"/>
        </w:rPr>
      </w:pPr>
      <w:r>
        <w:rPr>
          <w:rFonts w:ascii="Times New Roman" w:hAnsi="Times New Roman"/>
          <w:sz w:val="28"/>
        </w:rPr>
        <w:t xml:space="preserve"> динамические нагрузки;</w:t>
      </w:r>
    </w:p>
    <w:p w:rsidR="000D0C25" w:rsidRDefault="000D0C25" w:rsidP="00032BA9">
      <w:pPr>
        <w:pStyle w:val="a"/>
        <w:numPr>
          <w:ilvl w:val="2"/>
          <w:numId w:val="4"/>
        </w:numPr>
        <w:spacing w:line="360" w:lineRule="auto"/>
        <w:ind w:left="0" w:firstLine="709"/>
        <w:rPr>
          <w:rFonts w:ascii="Times New Roman" w:hAnsi="Times New Roman"/>
          <w:sz w:val="28"/>
        </w:rPr>
      </w:pPr>
      <w:r>
        <w:rPr>
          <w:rFonts w:ascii="Times New Roman" w:hAnsi="Times New Roman"/>
          <w:sz w:val="28"/>
        </w:rPr>
        <w:t xml:space="preserve"> гиподинамия</w:t>
      </w:r>
    </w:p>
    <w:p w:rsidR="000D0C25" w:rsidRDefault="000D0C25" w:rsidP="00032BA9">
      <w:pPr>
        <w:pStyle w:val="a"/>
        <w:numPr>
          <w:ilvl w:val="1"/>
          <w:numId w:val="4"/>
        </w:numPr>
        <w:spacing w:line="360" w:lineRule="auto"/>
        <w:ind w:left="0" w:firstLine="709"/>
        <w:rPr>
          <w:rFonts w:ascii="Times New Roman" w:hAnsi="Times New Roman"/>
          <w:sz w:val="28"/>
        </w:rPr>
      </w:pPr>
      <w:r>
        <w:rPr>
          <w:rFonts w:ascii="Times New Roman" w:hAnsi="Times New Roman"/>
          <w:sz w:val="28"/>
        </w:rPr>
        <w:t xml:space="preserve"> нервно-эмоциональные нагрузки:</w:t>
      </w:r>
    </w:p>
    <w:p w:rsidR="000D0C25" w:rsidRDefault="000D0C25" w:rsidP="00032BA9">
      <w:pPr>
        <w:pStyle w:val="a"/>
        <w:numPr>
          <w:ilvl w:val="2"/>
          <w:numId w:val="4"/>
        </w:numPr>
        <w:spacing w:line="360" w:lineRule="auto"/>
        <w:ind w:left="0" w:firstLine="709"/>
        <w:rPr>
          <w:rFonts w:ascii="Times New Roman" w:hAnsi="Times New Roman"/>
          <w:sz w:val="28"/>
        </w:rPr>
      </w:pPr>
      <w:r>
        <w:rPr>
          <w:rFonts w:ascii="Times New Roman" w:hAnsi="Times New Roman"/>
          <w:sz w:val="28"/>
        </w:rPr>
        <w:t xml:space="preserve"> умственное перенапряжение;</w:t>
      </w:r>
    </w:p>
    <w:p w:rsidR="000D0C25" w:rsidRDefault="000D0C25" w:rsidP="00032BA9">
      <w:pPr>
        <w:pStyle w:val="a"/>
        <w:numPr>
          <w:ilvl w:val="2"/>
          <w:numId w:val="4"/>
        </w:numPr>
        <w:spacing w:line="360" w:lineRule="auto"/>
        <w:ind w:left="0" w:firstLine="709"/>
        <w:rPr>
          <w:rFonts w:ascii="Times New Roman" w:hAnsi="Times New Roman"/>
          <w:sz w:val="28"/>
        </w:rPr>
      </w:pPr>
      <w:r>
        <w:rPr>
          <w:rFonts w:ascii="Times New Roman" w:hAnsi="Times New Roman"/>
          <w:sz w:val="28"/>
        </w:rPr>
        <w:t xml:space="preserve"> переутомление;</w:t>
      </w:r>
    </w:p>
    <w:p w:rsidR="000D0C25" w:rsidRDefault="000D0C25" w:rsidP="00032BA9">
      <w:pPr>
        <w:pStyle w:val="a"/>
        <w:numPr>
          <w:ilvl w:val="2"/>
          <w:numId w:val="4"/>
        </w:numPr>
        <w:spacing w:line="360" w:lineRule="auto"/>
        <w:ind w:left="0" w:firstLine="709"/>
        <w:rPr>
          <w:rFonts w:ascii="Times New Roman" w:hAnsi="Times New Roman"/>
          <w:sz w:val="28"/>
        </w:rPr>
      </w:pPr>
      <w:r>
        <w:rPr>
          <w:rFonts w:ascii="Times New Roman" w:hAnsi="Times New Roman"/>
          <w:sz w:val="28"/>
        </w:rPr>
        <w:t xml:space="preserve"> перенапряжение анализаторов (кожные, зрительные, слуховые и т.д.)</w:t>
      </w:r>
    </w:p>
    <w:p w:rsidR="000D0C25" w:rsidRDefault="000D0C25" w:rsidP="00032BA9">
      <w:pPr>
        <w:pStyle w:val="a"/>
        <w:numPr>
          <w:ilvl w:val="2"/>
          <w:numId w:val="4"/>
        </w:numPr>
        <w:spacing w:line="360" w:lineRule="auto"/>
        <w:ind w:left="0" w:firstLine="709"/>
        <w:rPr>
          <w:rFonts w:ascii="Times New Roman" w:hAnsi="Times New Roman"/>
          <w:sz w:val="28"/>
        </w:rPr>
      </w:pPr>
      <w:r>
        <w:rPr>
          <w:rFonts w:ascii="Times New Roman" w:hAnsi="Times New Roman"/>
          <w:sz w:val="28"/>
        </w:rPr>
        <w:t xml:space="preserve"> монотонность труда;</w:t>
      </w:r>
    </w:p>
    <w:p w:rsidR="000D0C25" w:rsidRDefault="000D0C25" w:rsidP="00032BA9">
      <w:pPr>
        <w:pStyle w:val="a"/>
        <w:numPr>
          <w:ilvl w:val="2"/>
          <w:numId w:val="4"/>
        </w:numPr>
        <w:spacing w:line="360" w:lineRule="auto"/>
        <w:ind w:left="0" w:firstLine="709"/>
        <w:rPr>
          <w:rFonts w:ascii="Times New Roman" w:hAnsi="Times New Roman"/>
          <w:sz w:val="28"/>
        </w:rPr>
      </w:pPr>
      <w:r>
        <w:rPr>
          <w:rFonts w:ascii="Times New Roman" w:hAnsi="Times New Roman"/>
          <w:sz w:val="28"/>
        </w:rPr>
        <w:t xml:space="preserve"> э</w:t>
      </w:r>
      <w:r>
        <w:rPr>
          <w:rFonts w:ascii="Times New Roman" w:hAnsi="Times New Roman"/>
          <w:sz w:val="28"/>
          <w:szCs w:val="24"/>
        </w:rPr>
        <w:t>моциональные перенагрузки.</w:t>
      </w:r>
    </w:p>
    <w:p w:rsidR="000D0C25" w:rsidRDefault="000D0C25">
      <w:pPr>
        <w:pStyle w:val="Heading2"/>
      </w:pPr>
      <w:bookmarkStart w:id="13" w:name="_Toc346348520"/>
      <w:bookmarkStart w:id="14" w:name="_Toc354390140"/>
      <w:bookmarkStart w:id="15" w:name="_Toc354390385"/>
      <w:bookmarkStart w:id="16" w:name="_Toc22982492"/>
      <w:bookmarkStart w:id="17" w:name="_Toc346348581"/>
      <w:r>
        <w:t>Травматизм и профзаболевания</w:t>
      </w:r>
      <w:bookmarkEnd w:id="13"/>
      <w:bookmarkEnd w:id="14"/>
      <w:bookmarkEnd w:id="15"/>
      <w:bookmarkEnd w:id="16"/>
    </w:p>
    <w:p w:rsidR="000D0C25" w:rsidRDefault="000D0C25">
      <w:pPr>
        <w:pStyle w:val="a"/>
        <w:spacing w:line="360" w:lineRule="auto"/>
        <w:ind w:firstLine="709"/>
        <w:rPr>
          <w:rFonts w:ascii="Times New Roman" w:hAnsi="Times New Roman"/>
          <w:sz w:val="28"/>
        </w:rPr>
      </w:pPr>
      <w:r>
        <w:rPr>
          <w:rFonts w:ascii="Times New Roman" w:hAnsi="Times New Roman"/>
          <w:b/>
          <w:sz w:val="28"/>
        </w:rPr>
        <w:t>Травма </w:t>
      </w:r>
      <w:r>
        <w:rPr>
          <w:rFonts w:ascii="Times New Roman" w:hAnsi="Times New Roman"/>
          <w:sz w:val="28"/>
        </w:rPr>
        <w:t>— внешнее повреждение организма человека, которое произошло в результате действия опасного производственного фактора.</w:t>
      </w:r>
    </w:p>
    <w:p w:rsidR="000D0C25" w:rsidRDefault="000D0C25">
      <w:pPr>
        <w:pStyle w:val="a"/>
        <w:spacing w:line="360" w:lineRule="auto"/>
        <w:ind w:firstLine="709"/>
        <w:rPr>
          <w:rFonts w:ascii="Times New Roman" w:hAnsi="Times New Roman"/>
          <w:sz w:val="28"/>
        </w:rPr>
      </w:pPr>
      <w:r>
        <w:rPr>
          <w:rFonts w:ascii="Times New Roman" w:hAnsi="Times New Roman"/>
          <w:b/>
          <w:sz w:val="28"/>
        </w:rPr>
        <w:t>Проф. заболевание </w:t>
      </w:r>
      <w:r>
        <w:rPr>
          <w:rFonts w:ascii="Times New Roman" w:hAnsi="Times New Roman"/>
          <w:sz w:val="28"/>
        </w:rPr>
        <w:t>— заболевание, при котором происходит внутреннее изменение в организме человека в результате действия вредного производственного фактора.</w:t>
      </w:r>
    </w:p>
    <w:p w:rsidR="000D0C25" w:rsidRDefault="000D0C25">
      <w:pPr>
        <w:pStyle w:val="a"/>
        <w:spacing w:line="360" w:lineRule="auto"/>
        <w:ind w:firstLine="709"/>
        <w:rPr>
          <w:rFonts w:ascii="Times New Roman" w:hAnsi="Times New Roman"/>
          <w:sz w:val="28"/>
        </w:rPr>
      </w:pPr>
      <w:r>
        <w:rPr>
          <w:rFonts w:ascii="Times New Roman" w:hAnsi="Times New Roman"/>
          <w:sz w:val="28"/>
        </w:rPr>
        <w:t>Несчастные случаи подразделяются:</w:t>
      </w:r>
    </w:p>
    <w:p w:rsidR="000D0C25" w:rsidRDefault="000D0C25">
      <w:pPr>
        <w:pStyle w:val="a"/>
        <w:spacing w:line="360" w:lineRule="auto"/>
        <w:ind w:firstLine="709"/>
        <w:rPr>
          <w:rFonts w:ascii="Times New Roman" w:hAnsi="Times New Roman"/>
          <w:sz w:val="28"/>
        </w:rPr>
      </w:pPr>
      <w:r>
        <w:rPr>
          <w:rFonts w:ascii="Times New Roman" w:hAnsi="Times New Roman"/>
          <w:sz w:val="28"/>
        </w:rPr>
        <w:t>легкие; средней тяжести; групповые; с инвалидным исходом; со смертельным исходом.</w:t>
      </w:r>
    </w:p>
    <w:p w:rsidR="000D0C25" w:rsidRDefault="000D0C25">
      <w:pPr>
        <w:pStyle w:val="a"/>
        <w:numPr>
          <w:ilvl w:val="12"/>
          <w:numId w:val="0"/>
        </w:numPr>
        <w:spacing w:line="360" w:lineRule="auto"/>
        <w:ind w:firstLine="709"/>
        <w:rPr>
          <w:rFonts w:ascii="Times New Roman" w:hAnsi="Times New Roman"/>
          <w:sz w:val="28"/>
        </w:rPr>
      </w:pPr>
      <w:r>
        <w:rPr>
          <w:rFonts w:ascii="Times New Roman" w:hAnsi="Times New Roman"/>
          <w:sz w:val="28"/>
        </w:rPr>
        <w:t>Проф. заболевания подразделяются:</w:t>
      </w:r>
    </w:p>
    <w:p w:rsidR="000D0C25" w:rsidRDefault="000D0C25" w:rsidP="00032BA9">
      <w:pPr>
        <w:pStyle w:val="a"/>
        <w:numPr>
          <w:ilvl w:val="0"/>
          <w:numId w:val="5"/>
        </w:numPr>
        <w:spacing w:line="360" w:lineRule="auto"/>
        <w:ind w:left="0" w:firstLine="709"/>
        <w:rPr>
          <w:rFonts w:ascii="Times New Roman" w:hAnsi="Times New Roman"/>
          <w:sz w:val="28"/>
        </w:rPr>
      </w:pPr>
      <w:r>
        <w:rPr>
          <w:rFonts w:ascii="Times New Roman" w:hAnsi="Times New Roman"/>
          <w:sz w:val="28"/>
        </w:rPr>
        <w:t>хронические;</w:t>
      </w:r>
    </w:p>
    <w:p w:rsidR="000D0C25" w:rsidRDefault="000D0C25" w:rsidP="00032BA9">
      <w:pPr>
        <w:pStyle w:val="a"/>
        <w:numPr>
          <w:ilvl w:val="0"/>
          <w:numId w:val="5"/>
        </w:numPr>
        <w:spacing w:line="360" w:lineRule="auto"/>
        <w:ind w:left="0" w:firstLine="709"/>
        <w:rPr>
          <w:rFonts w:ascii="Times New Roman" w:hAnsi="Times New Roman"/>
          <w:sz w:val="28"/>
        </w:rPr>
      </w:pPr>
      <w:r>
        <w:rPr>
          <w:rFonts w:ascii="Times New Roman" w:hAnsi="Times New Roman"/>
          <w:sz w:val="28"/>
        </w:rPr>
        <w:t>внезапные</w:t>
      </w:r>
    </w:p>
    <w:p w:rsidR="000D0C25" w:rsidRDefault="000D0C25">
      <w:pPr>
        <w:pStyle w:val="a"/>
        <w:spacing w:line="360" w:lineRule="auto"/>
        <w:ind w:firstLine="709"/>
        <w:rPr>
          <w:rFonts w:ascii="Times New Roman" w:hAnsi="Times New Roman"/>
          <w:b/>
          <w:sz w:val="28"/>
        </w:rPr>
      </w:pPr>
      <w:r>
        <w:rPr>
          <w:rFonts w:ascii="Times New Roman" w:hAnsi="Times New Roman"/>
          <w:sz w:val="28"/>
        </w:rPr>
        <w:t xml:space="preserve">Совокупность производственных травм называется </w:t>
      </w:r>
      <w:r>
        <w:rPr>
          <w:rFonts w:ascii="Times New Roman" w:hAnsi="Times New Roman"/>
          <w:b/>
          <w:sz w:val="28"/>
        </w:rPr>
        <w:t>травматизмом.</w:t>
      </w:r>
    </w:p>
    <w:p w:rsidR="000D0C25" w:rsidRDefault="000D0C25">
      <w:pPr>
        <w:pStyle w:val="Heading3"/>
        <w:ind w:firstLine="709"/>
        <w:jc w:val="both"/>
        <w:rPr>
          <w:i/>
          <w:iCs/>
        </w:rPr>
      </w:pPr>
      <w:r>
        <w:t>Отчетность по производственному травматизму</w:t>
      </w:r>
      <w:r>
        <w:rPr>
          <w:i/>
          <w:iCs/>
        </w:rPr>
        <w:t>:</w:t>
      </w:r>
    </w:p>
    <w:p w:rsidR="000D0C25" w:rsidRDefault="000D0C25">
      <w:pPr>
        <w:pStyle w:val="a"/>
        <w:spacing w:line="360" w:lineRule="auto"/>
        <w:ind w:firstLine="709"/>
        <w:rPr>
          <w:rFonts w:ascii="Times New Roman" w:hAnsi="Times New Roman"/>
          <w:sz w:val="28"/>
        </w:rPr>
      </w:pPr>
      <w:r>
        <w:rPr>
          <w:rFonts w:ascii="Times New Roman" w:hAnsi="Times New Roman"/>
          <w:sz w:val="28"/>
        </w:rPr>
        <w:t>I. </w:t>
      </w:r>
      <w:r>
        <w:rPr>
          <w:rFonts w:ascii="Times New Roman" w:hAnsi="Times New Roman"/>
          <w:sz w:val="28"/>
          <w:u w:val="single"/>
        </w:rPr>
        <w:t>Коэффициент тяжести травматизма</w:t>
      </w:r>
      <w:r>
        <w:rPr>
          <w:rFonts w:ascii="Times New Roman" w:hAnsi="Times New Roman"/>
          <w:sz w:val="28"/>
        </w:rPr>
        <w:t xml:space="preserve"> (средняя продолжительность одной травмы)</w:t>
      </w:r>
    </w:p>
    <w:p w:rsidR="000D0C25" w:rsidRDefault="00DE32A6">
      <w:pPr>
        <w:pStyle w:val="a"/>
        <w:spacing w:line="360" w:lineRule="auto"/>
        <w:ind w:firstLine="709"/>
        <w:rPr>
          <w:rFonts w:ascii="Times New Roman" w:hAnsi="Times New Roman"/>
          <w:sz w:val="28"/>
        </w:rPr>
      </w:pPr>
      <w:r>
        <w:rPr>
          <w:rFonts w:ascii="Times New Roman" w:hAnsi="Times New Roman"/>
          <w:position w:val="-24"/>
          <w:sz w:val="28"/>
        </w:rPr>
        <w:pict>
          <v:shape id="_x0000_i1026" type="#_x0000_t75" style="width:46.5pt;height:36.75pt">
            <v:imagedata r:id="rId13" o:title=""/>
          </v:shape>
        </w:pict>
      </w:r>
      <w:r w:rsidR="000D0C25">
        <w:rPr>
          <w:rFonts w:ascii="Times New Roman" w:hAnsi="Times New Roman"/>
          <w:position w:val="-12"/>
          <w:sz w:val="28"/>
        </w:rPr>
        <w:t xml:space="preserve">, где </w:t>
      </w:r>
    </w:p>
    <w:p w:rsidR="000D0C25" w:rsidRDefault="000D0C25">
      <w:pPr>
        <w:pStyle w:val="a"/>
        <w:spacing w:before="20" w:line="360" w:lineRule="auto"/>
        <w:ind w:firstLine="709"/>
        <w:rPr>
          <w:rFonts w:ascii="Times New Roman" w:hAnsi="Times New Roman"/>
          <w:sz w:val="28"/>
        </w:rPr>
      </w:pPr>
      <w:r>
        <w:rPr>
          <w:rFonts w:ascii="Times New Roman" w:hAnsi="Times New Roman"/>
          <w:sz w:val="28"/>
        </w:rPr>
        <w:t>Д - кол-во (общее число) дней нетрудоспособности за отчетный период</w:t>
      </w:r>
    </w:p>
    <w:p w:rsidR="000D0C25" w:rsidRDefault="000D0C25">
      <w:pPr>
        <w:pStyle w:val="a"/>
        <w:spacing w:line="360" w:lineRule="auto"/>
        <w:ind w:firstLine="709"/>
        <w:rPr>
          <w:rFonts w:ascii="Times New Roman" w:hAnsi="Times New Roman"/>
          <w:sz w:val="28"/>
        </w:rPr>
      </w:pPr>
      <w:r>
        <w:rPr>
          <w:rFonts w:ascii="Times New Roman" w:hAnsi="Times New Roman"/>
          <w:sz w:val="28"/>
        </w:rPr>
        <w:t>Т - кол-во травм за отчетный период</w:t>
      </w:r>
    </w:p>
    <w:p w:rsidR="000D0C25" w:rsidRDefault="000D0C25">
      <w:pPr>
        <w:pStyle w:val="a"/>
        <w:spacing w:line="360" w:lineRule="auto"/>
        <w:ind w:firstLine="709"/>
        <w:rPr>
          <w:rFonts w:ascii="Times New Roman" w:hAnsi="Times New Roman"/>
          <w:sz w:val="28"/>
        </w:rPr>
      </w:pPr>
      <w:r>
        <w:rPr>
          <w:rFonts w:ascii="Times New Roman" w:hAnsi="Times New Roman"/>
          <w:sz w:val="28"/>
        </w:rPr>
        <w:t>II. Коэффициент частоты травматизма (кол-во травм, приходящихся на 1000 раб.)</w:t>
      </w:r>
    </w:p>
    <w:p w:rsidR="000D0C25" w:rsidRDefault="00DE32A6">
      <w:pPr>
        <w:pStyle w:val="a"/>
        <w:spacing w:line="360" w:lineRule="auto"/>
        <w:ind w:firstLine="709"/>
        <w:rPr>
          <w:rFonts w:ascii="Times New Roman" w:hAnsi="Times New Roman"/>
          <w:position w:val="-12"/>
          <w:sz w:val="28"/>
        </w:rPr>
      </w:pPr>
      <w:r>
        <w:rPr>
          <w:rFonts w:ascii="Times New Roman" w:hAnsi="Times New Roman"/>
          <w:position w:val="-24"/>
          <w:sz w:val="28"/>
        </w:rPr>
        <w:pict>
          <v:shape id="_x0000_i1027" type="#_x0000_t75" style="width:84.75pt;height:41.25pt">
            <v:imagedata r:id="rId14" o:title=""/>
          </v:shape>
        </w:pict>
      </w:r>
      <w:r w:rsidR="000D0C25">
        <w:rPr>
          <w:rFonts w:ascii="Times New Roman" w:hAnsi="Times New Roman"/>
          <w:position w:val="-12"/>
          <w:sz w:val="28"/>
        </w:rPr>
        <w:t>, где</w:t>
      </w:r>
    </w:p>
    <w:p w:rsidR="000D0C25" w:rsidRDefault="000D0C25">
      <w:pPr>
        <w:pStyle w:val="a"/>
        <w:spacing w:before="20" w:line="360" w:lineRule="auto"/>
        <w:ind w:firstLine="709"/>
        <w:rPr>
          <w:rFonts w:ascii="Times New Roman" w:hAnsi="Times New Roman"/>
          <w:sz w:val="28"/>
        </w:rPr>
      </w:pPr>
      <w:r>
        <w:rPr>
          <w:rFonts w:ascii="Times New Roman" w:hAnsi="Times New Roman"/>
          <w:sz w:val="28"/>
        </w:rPr>
        <w:t>Р - среднее списочное количество рабочих за отчетный период.</w:t>
      </w:r>
    </w:p>
    <w:p w:rsidR="000D0C25" w:rsidRDefault="000D0C25">
      <w:pPr>
        <w:pStyle w:val="Heading2"/>
        <w:rPr>
          <w:i w:val="0"/>
          <w:iCs w:val="0"/>
        </w:rPr>
      </w:pPr>
      <w:bookmarkStart w:id="18" w:name="_Toc346348521"/>
      <w:bookmarkStart w:id="19" w:name="_Toc354390141"/>
    </w:p>
    <w:p w:rsidR="000D0C25" w:rsidRDefault="000D0C25">
      <w:pPr>
        <w:pStyle w:val="Heading2"/>
      </w:pPr>
      <w:bookmarkStart w:id="20" w:name="_Toc22982493"/>
      <w:r>
        <w:t>Учет и расследование несчастных случаев</w:t>
      </w:r>
      <w:bookmarkEnd w:id="18"/>
      <w:bookmarkEnd w:id="19"/>
      <w:bookmarkEnd w:id="20"/>
    </w:p>
    <w:p w:rsidR="000D0C25" w:rsidRDefault="000D0C25">
      <w:pPr>
        <w:pStyle w:val="Heading3"/>
        <w:ind w:firstLine="709"/>
        <w:jc w:val="both"/>
      </w:pPr>
      <w:r>
        <w:t>Виды расследования:</w:t>
      </w:r>
    </w:p>
    <w:p w:rsidR="000D0C25" w:rsidRDefault="000D0C25" w:rsidP="00032BA9">
      <w:pPr>
        <w:pStyle w:val="a"/>
        <w:numPr>
          <w:ilvl w:val="0"/>
          <w:numId w:val="25"/>
        </w:numPr>
        <w:spacing w:line="360" w:lineRule="auto"/>
        <w:ind w:left="0" w:firstLine="709"/>
        <w:rPr>
          <w:rFonts w:ascii="Times New Roman" w:hAnsi="Times New Roman"/>
          <w:sz w:val="28"/>
        </w:rPr>
      </w:pPr>
      <w:r>
        <w:rPr>
          <w:rFonts w:ascii="Times New Roman" w:hAnsi="Times New Roman"/>
          <w:sz w:val="28"/>
          <w:u w:val="single"/>
        </w:rPr>
        <w:t>Обычные</w:t>
      </w:r>
      <w:r>
        <w:rPr>
          <w:rFonts w:ascii="Times New Roman" w:hAnsi="Times New Roman"/>
          <w:sz w:val="28"/>
        </w:rPr>
        <w:t xml:space="preserve"> (используются для несчастных случаев с временной потерей нетрудоспособности)</w:t>
      </w:r>
    </w:p>
    <w:p w:rsidR="000D0C25" w:rsidRDefault="000D0C25" w:rsidP="00032BA9">
      <w:pPr>
        <w:pStyle w:val="a"/>
        <w:numPr>
          <w:ilvl w:val="0"/>
          <w:numId w:val="25"/>
        </w:numPr>
        <w:spacing w:line="360" w:lineRule="auto"/>
        <w:ind w:left="0" w:firstLine="709"/>
        <w:rPr>
          <w:rFonts w:ascii="Times New Roman" w:hAnsi="Times New Roman"/>
          <w:sz w:val="28"/>
        </w:rPr>
      </w:pPr>
      <w:r>
        <w:rPr>
          <w:rFonts w:ascii="Times New Roman" w:hAnsi="Times New Roman"/>
          <w:sz w:val="28"/>
        </w:rPr>
        <w:t>Специальные (используются для несчастных случаев со смертельным исходом)</w:t>
      </w:r>
    </w:p>
    <w:p w:rsidR="000D0C25" w:rsidRDefault="000D0C25">
      <w:pPr>
        <w:pStyle w:val="a"/>
        <w:spacing w:line="360" w:lineRule="auto"/>
        <w:ind w:firstLine="709"/>
        <w:rPr>
          <w:rFonts w:ascii="Times New Roman" w:hAnsi="Times New Roman"/>
          <w:sz w:val="28"/>
        </w:rPr>
      </w:pPr>
      <w:r>
        <w:rPr>
          <w:rFonts w:ascii="Times New Roman" w:hAnsi="Times New Roman"/>
          <w:sz w:val="28"/>
        </w:rPr>
        <w:t>Для обычного расследования в состав комиссии по расследованию причин несчастного случая входят:</w:t>
      </w:r>
    </w:p>
    <w:p w:rsidR="000D0C25" w:rsidRDefault="000D0C25" w:rsidP="00032BA9">
      <w:pPr>
        <w:pStyle w:val="a"/>
        <w:numPr>
          <w:ilvl w:val="0"/>
          <w:numId w:val="5"/>
        </w:numPr>
        <w:spacing w:line="360" w:lineRule="auto"/>
        <w:ind w:left="0" w:firstLine="709"/>
        <w:rPr>
          <w:rFonts w:ascii="Times New Roman" w:hAnsi="Times New Roman"/>
          <w:sz w:val="28"/>
        </w:rPr>
      </w:pPr>
      <w:r>
        <w:rPr>
          <w:rFonts w:ascii="Times New Roman" w:hAnsi="Times New Roman"/>
          <w:sz w:val="28"/>
        </w:rPr>
        <w:t>представители администрации, где произошел несчастный случай;</w:t>
      </w:r>
    </w:p>
    <w:p w:rsidR="000D0C25" w:rsidRDefault="000D0C25" w:rsidP="00032BA9">
      <w:pPr>
        <w:pStyle w:val="a"/>
        <w:numPr>
          <w:ilvl w:val="0"/>
          <w:numId w:val="5"/>
        </w:numPr>
        <w:spacing w:line="360" w:lineRule="auto"/>
        <w:ind w:left="0" w:firstLine="709"/>
        <w:rPr>
          <w:rFonts w:ascii="Times New Roman" w:hAnsi="Times New Roman"/>
          <w:sz w:val="28"/>
        </w:rPr>
      </w:pPr>
      <w:r>
        <w:rPr>
          <w:rFonts w:ascii="Times New Roman" w:hAnsi="Times New Roman"/>
          <w:sz w:val="28"/>
        </w:rPr>
        <w:t>начальник отдела охраны труда (или инженер этого отдела);</w:t>
      </w:r>
    </w:p>
    <w:p w:rsidR="000D0C25" w:rsidRDefault="000D0C25" w:rsidP="00032BA9">
      <w:pPr>
        <w:pStyle w:val="a"/>
        <w:numPr>
          <w:ilvl w:val="0"/>
          <w:numId w:val="5"/>
        </w:numPr>
        <w:spacing w:line="360" w:lineRule="auto"/>
        <w:ind w:left="0" w:firstLine="709"/>
        <w:rPr>
          <w:rFonts w:ascii="Times New Roman" w:hAnsi="Times New Roman"/>
          <w:sz w:val="28"/>
        </w:rPr>
      </w:pPr>
      <w:r>
        <w:rPr>
          <w:rFonts w:ascii="Times New Roman" w:hAnsi="Times New Roman"/>
          <w:sz w:val="28"/>
        </w:rPr>
        <w:t>общественный инспектор по охране труда или другой представитель общественной организации).</w:t>
      </w:r>
    </w:p>
    <w:p w:rsidR="000D0C25" w:rsidRDefault="000D0C25">
      <w:pPr>
        <w:pStyle w:val="a"/>
        <w:spacing w:line="360" w:lineRule="auto"/>
        <w:ind w:firstLine="709"/>
        <w:rPr>
          <w:rFonts w:ascii="Times New Roman" w:hAnsi="Times New Roman"/>
          <w:sz w:val="28"/>
        </w:rPr>
      </w:pPr>
      <w:r>
        <w:rPr>
          <w:rFonts w:ascii="Times New Roman" w:hAnsi="Times New Roman"/>
          <w:sz w:val="28"/>
        </w:rPr>
        <w:t>В течение 24 часов с момента происшествия несчастного случая проводят расследование, причем результаты расследования заносятся в акт по форме Н-1 (4 экз.).</w:t>
      </w:r>
    </w:p>
    <w:p w:rsidR="000D0C25" w:rsidRDefault="000D0C25">
      <w:pPr>
        <w:pStyle w:val="a"/>
        <w:spacing w:line="360" w:lineRule="auto"/>
        <w:ind w:firstLine="709"/>
        <w:rPr>
          <w:rFonts w:ascii="Times New Roman" w:hAnsi="Times New Roman"/>
          <w:sz w:val="28"/>
        </w:rPr>
      </w:pPr>
      <w:r>
        <w:rPr>
          <w:rFonts w:ascii="Times New Roman" w:hAnsi="Times New Roman"/>
          <w:sz w:val="28"/>
        </w:rPr>
        <w:t>Акт направляется к гл. инженеру (в течение 3-х дней акт должен быть заверен).</w:t>
      </w:r>
    </w:p>
    <w:p w:rsidR="000D0C25" w:rsidRDefault="000D0C25">
      <w:pPr>
        <w:pStyle w:val="a"/>
        <w:spacing w:line="360" w:lineRule="auto"/>
        <w:ind w:firstLine="709"/>
        <w:rPr>
          <w:rFonts w:ascii="Times New Roman" w:hAnsi="Times New Roman"/>
          <w:sz w:val="28"/>
        </w:rPr>
      </w:pPr>
      <w:r>
        <w:rPr>
          <w:rFonts w:ascii="Times New Roman" w:hAnsi="Times New Roman"/>
          <w:sz w:val="28"/>
        </w:rPr>
        <w:t>1-ый экз. - на руки пострадавшему (хранится 45 лет);</w:t>
      </w:r>
    </w:p>
    <w:p w:rsidR="000D0C25" w:rsidRDefault="000D0C25">
      <w:pPr>
        <w:pStyle w:val="a"/>
        <w:spacing w:line="360" w:lineRule="auto"/>
        <w:ind w:firstLine="709"/>
        <w:rPr>
          <w:rFonts w:ascii="Times New Roman" w:hAnsi="Times New Roman"/>
          <w:sz w:val="28"/>
        </w:rPr>
      </w:pPr>
      <w:r>
        <w:rPr>
          <w:rFonts w:ascii="Times New Roman" w:hAnsi="Times New Roman"/>
          <w:sz w:val="28"/>
        </w:rPr>
        <w:t>2-ой экз. - в подразделении, где произошел НС;</w:t>
      </w:r>
    </w:p>
    <w:p w:rsidR="000D0C25" w:rsidRDefault="000D0C25">
      <w:pPr>
        <w:pStyle w:val="a"/>
        <w:spacing w:line="360" w:lineRule="auto"/>
        <w:ind w:firstLine="709"/>
        <w:rPr>
          <w:rFonts w:ascii="Times New Roman" w:hAnsi="Times New Roman"/>
          <w:sz w:val="28"/>
        </w:rPr>
      </w:pPr>
      <w:r>
        <w:rPr>
          <w:rFonts w:ascii="Times New Roman" w:hAnsi="Times New Roman"/>
          <w:sz w:val="28"/>
        </w:rPr>
        <w:t>3-ий экз. - в отделе охраны труда предприятия;</w:t>
      </w:r>
    </w:p>
    <w:p w:rsidR="000D0C25" w:rsidRDefault="000D0C25">
      <w:pPr>
        <w:pStyle w:val="a"/>
        <w:spacing w:line="360" w:lineRule="auto"/>
        <w:ind w:firstLine="709"/>
        <w:rPr>
          <w:rFonts w:ascii="Times New Roman" w:hAnsi="Times New Roman"/>
          <w:sz w:val="28"/>
        </w:rPr>
      </w:pPr>
      <w:r>
        <w:rPr>
          <w:rFonts w:ascii="Times New Roman" w:hAnsi="Times New Roman"/>
          <w:sz w:val="28"/>
        </w:rPr>
        <w:t>4-ый экз. - в министерство по его затребованию.</w:t>
      </w:r>
    </w:p>
    <w:p w:rsidR="000D0C25" w:rsidRDefault="000D0C25">
      <w:pPr>
        <w:pStyle w:val="a"/>
        <w:spacing w:line="360" w:lineRule="auto"/>
        <w:ind w:firstLine="709"/>
        <w:rPr>
          <w:rFonts w:ascii="Times New Roman" w:hAnsi="Times New Roman"/>
          <w:sz w:val="28"/>
        </w:rPr>
      </w:pPr>
      <w:r>
        <w:rPr>
          <w:rFonts w:ascii="Times New Roman" w:hAnsi="Times New Roman"/>
          <w:sz w:val="28"/>
        </w:rPr>
        <w:t>Администрация несет ответственность:</w:t>
      </w:r>
    </w:p>
    <w:p w:rsidR="000D0C25" w:rsidRDefault="000D0C25" w:rsidP="00032BA9">
      <w:pPr>
        <w:pStyle w:val="a"/>
        <w:numPr>
          <w:ilvl w:val="0"/>
          <w:numId w:val="26"/>
        </w:numPr>
        <w:spacing w:line="360" w:lineRule="auto"/>
        <w:ind w:left="0" w:firstLine="709"/>
        <w:rPr>
          <w:rFonts w:ascii="Times New Roman" w:hAnsi="Times New Roman"/>
          <w:sz w:val="28"/>
        </w:rPr>
      </w:pPr>
      <w:r>
        <w:rPr>
          <w:rFonts w:ascii="Times New Roman" w:hAnsi="Times New Roman"/>
          <w:sz w:val="28"/>
        </w:rPr>
        <w:t>Дисциплинарную;</w:t>
      </w:r>
    </w:p>
    <w:p w:rsidR="000D0C25" w:rsidRDefault="000D0C25" w:rsidP="00032BA9">
      <w:pPr>
        <w:pStyle w:val="a"/>
        <w:numPr>
          <w:ilvl w:val="0"/>
          <w:numId w:val="26"/>
        </w:numPr>
        <w:spacing w:line="360" w:lineRule="auto"/>
        <w:ind w:left="0" w:firstLine="709"/>
        <w:rPr>
          <w:rFonts w:ascii="Times New Roman" w:hAnsi="Times New Roman"/>
          <w:sz w:val="28"/>
        </w:rPr>
      </w:pPr>
      <w:r>
        <w:rPr>
          <w:rFonts w:ascii="Times New Roman" w:hAnsi="Times New Roman"/>
          <w:sz w:val="28"/>
        </w:rPr>
        <w:t>Материальную;</w:t>
      </w:r>
    </w:p>
    <w:p w:rsidR="000D0C25" w:rsidRDefault="000D0C25" w:rsidP="00032BA9">
      <w:pPr>
        <w:pStyle w:val="a"/>
        <w:numPr>
          <w:ilvl w:val="0"/>
          <w:numId w:val="26"/>
        </w:numPr>
        <w:spacing w:line="360" w:lineRule="auto"/>
        <w:ind w:left="0" w:firstLine="709"/>
        <w:rPr>
          <w:rFonts w:ascii="Times New Roman" w:hAnsi="Times New Roman"/>
          <w:sz w:val="28"/>
        </w:rPr>
      </w:pPr>
      <w:r>
        <w:rPr>
          <w:rFonts w:ascii="Times New Roman" w:hAnsi="Times New Roman"/>
          <w:sz w:val="28"/>
        </w:rPr>
        <w:t>Административную;</w:t>
      </w:r>
    </w:p>
    <w:p w:rsidR="000D0C25" w:rsidRDefault="000D0C25" w:rsidP="00032BA9">
      <w:pPr>
        <w:pStyle w:val="a"/>
        <w:numPr>
          <w:ilvl w:val="0"/>
          <w:numId w:val="26"/>
        </w:numPr>
        <w:spacing w:line="360" w:lineRule="auto"/>
        <w:ind w:left="0" w:firstLine="709"/>
        <w:rPr>
          <w:rFonts w:ascii="Times New Roman" w:hAnsi="Times New Roman"/>
          <w:sz w:val="28"/>
        </w:rPr>
      </w:pPr>
      <w:r>
        <w:rPr>
          <w:rFonts w:ascii="Times New Roman" w:hAnsi="Times New Roman"/>
          <w:sz w:val="28"/>
        </w:rPr>
        <w:t>Уголовную</w:t>
      </w:r>
    </w:p>
    <w:p w:rsidR="000D0C25" w:rsidRDefault="000D0C25">
      <w:pPr>
        <w:pStyle w:val="a"/>
        <w:spacing w:line="360" w:lineRule="auto"/>
        <w:ind w:firstLine="709"/>
        <w:rPr>
          <w:rFonts w:ascii="Times New Roman" w:hAnsi="Times New Roman"/>
          <w:sz w:val="28"/>
        </w:rPr>
      </w:pPr>
      <w:r>
        <w:rPr>
          <w:rFonts w:ascii="Times New Roman" w:hAnsi="Times New Roman"/>
          <w:sz w:val="28"/>
        </w:rPr>
        <w:t>Причины несчастных случаев:</w:t>
      </w:r>
    </w:p>
    <w:p w:rsidR="000D0C25" w:rsidRDefault="000D0C25">
      <w:pPr>
        <w:pStyle w:val="a"/>
        <w:spacing w:line="360" w:lineRule="auto"/>
        <w:ind w:firstLine="709"/>
        <w:rPr>
          <w:rFonts w:ascii="Times New Roman" w:hAnsi="Times New Roman"/>
          <w:sz w:val="28"/>
        </w:rPr>
      </w:pPr>
      <w:r>
        <w:rPr>
          <w:rFonts w:ascii="Times New Roman" w:hAnsi="Times New Roman"/>
          <w:sz w:val="28"/>
        </w:rPr>
        <w:t>- организационные (объективные);</w:t>
      </w:r>
    </w:p>
    <w:p w:rsidR="000D0C25" w:rsidRDefault="000D0C25">
      <w:pPr>
        <w:pStyle w:val="a"/>
        <w:spacing w:line="360" w:lineRule="auto"/>
        <w:ind w:firstLine="709"/>
        <w:rPr>
          <w:rFonts w:ascii="Times New Roman" w:hAnsi="Times New Roman"/>
          <w:sz w:val="28"/>
        </w:rPr>
      </w:pPr>
      <w:r>
        <w:rPr>
          <w:rFonts w:ascii="Times New Roman" w:hAnsi="Times New Roman"/>
          <w:sz w:val="28"/>
        </w:rPr>
        <w:t>- технические (субъективные).</w:t>
      </w:r>
    </w:p>
    <w:p w:rsidR="000D0C25" w:rsidRDefault="000D0C25">
      <w:pPr>
        <w:pStyle w:val="Heading2"/>
        <w:jc w:val="both"/>
        <w:rPr>
          <w:i w:val="0"/>
          <w:iCs w:val="0"/>
        </w:rPr>
      </w:pPr>
      <w:bookmarkStart w:id="21" w:name="_Toc346348522"/>
      <w:bookmarkStart w:id="22" w:name="_Toc354390142"/>
    </w:p>
    <w:p w:rsidR="000D0C25" w:rsidRDefault="000D0C25">
      <w:pPr>
        <w:pStyle w:val="Heading2"/>
      </w:pPr>
      <w:bookmarkStart w:id="23" w:name="_Toc22982494"/>
      <w:r>
        <w:t>Методы исследования причин травматизма</w:t>
      </w:r>
      <w:bookmarkEnd w:id="21"/>
      <w:bookmarkEnd w:id="22"/>
      <w:bookmarkEnd w:id="23"/>
    </w:p>
    <w:p w:rsidR="000D0C25" w:rsidRDefault="000D0C25">
      <w:pPr>
        <w:pStyle w:val="a"/>
        <w:spacing w:line="360" w:lineRule="auto"/>
        <w:ind w:firstLine="709"/>
        <w:rPr>
          <w:rFonts w:ascii="Times New Roman" w:hAnsi="Times New Roman"/>
          <w:sz w:val="28"/>
        </w:rPr>
      </w:pPr>
      <w:r>
        <w:rPr>
          <w:rFonts w:ascii="Times New Roman" w:hAnsi="Times New Roman"/>
          <w:sz w:val="28"/>
        </w:rPr>
        <w:t>Объект исследования:</w:t>
      </w:r>
    </w:p>
    <w:p w:rsidR="000D0C25" w:rsidRDefault="000D0C25">
      <w:pPr>
        <w:pStyle w:val="a"/>
        <w:spacing w:line="360" w:lineRule="auto"/>
        <w:ind w:firstLine="709"/>
        <w:rPr>
          <w:rFonts w:ascii="Times New Roman" w:hAnsi="Times New Roman"/>
          <w:sz w:val="28"/>
        </w:rPr>
      </w:pPr>
      <w:r>
        <w:rPr>
          <w:rFonts w:ascii="Times New Roman" w:hAnsi="Times New Roman"/>
          <w:sz w:val="28"/>
        </w:rPr>
        <w:t>человек; производственная обстановка; технологические процессы; оборудование</w:t>
      </w:r>
    </w:p>
    <w:p w:rsidR="000D0C25" w:rsidRDefault="000D0C25" w:rsidP="00032BA9">
      <w:pPr>
        <w:pStyle w:val="a"/>
        <w:numPr>
          <w:ilvl w:val="0"/>
          <w:numId w:val="27"/>
        </w:numPr>
        <w:spacing w:line="360" w:lineRule="auto"/>
        <w:ind w:left="0" w:firstLine="709"/>
        <w:rPr>
          <w:rFonts w:ascii="Times New Roman" w:hAnsi="Times New Roman"/>
          <w:sz w:val="28"/>
        </w:rPr>
      </w:pPr>
      <w:r>
        <w:rPr>
          <w:rFonts w:ascii="Times New Roman" w:hAnsi="Times New Roman"/>
          <w:sz w:val="28"/>
        </w:rPr>
        <w:t>Монографический (изучение одного из объектов причин травматизма);</w:t>
      </w:r>
    </w:p>
    <w:p w:rsidR="000D0C25" w:rsidRDefault="000D0C25" w:rsidP="00032BA9">
      <w:pPr>
        <w:pStyle w:val="a"/>
        <w:numPr>
          <w:ilvl w:val="0"/>
          <w:numId w:val="27"/>
        </w:numPr>
        <w:spacing w:line="360" w:lineRule="auto"/>
        <w:ind w:left="0" w:firstLine="709"/>
        <w:rPr>
          <w:rFonts w:ascii="Times New Roman" w:hAnsi="Times New Roman"/>
          <w:sz w:val="28"/>
        </w:rPr>
      </w:pPr>
      <w:r>
        <w:rPr>
          <w:rFonts w:ascii="Times New Roman" w:hAnsi="Times New Roman"/>
          <w:sz w:val="28"/>
        </w:rPr>
        <w:t>Статистический (</w:t>
      </w:r>
      <w:r>
        <w:rPr>
          <w:rFonts w:ascii="Times New Roman" w:hAnsi="Times New Roman"/>
          <w:i/>
          <w:sz w:val="28"/>
        </w:rPr>
        <w:t>К</w:t>
      </w:r>
      <w:r>
        <w:rPr>
          <w:rFonts w:ascii="Times New Roman" w:hAnsi="Times New Roman"/>
          <w:i/>
          <w:sz w:val="28"/>
          <w:vertAlign w:val="subscript"/>
        </w:rPr>
        <w:t>Т</w:t>
      </w:r>
      <w:r>
        <w:rPr>
          <w:rFonts w:ascii="Times New Roman" w:hAnsi="Times New Roman"/>
          <w:sz w:val="28"/>
        </w:rPr>
        <w:t xml:space="preserve">, </w:t>
      </w:r>
      <w:r>
        <w:rPr>
          <w:rFonts w:ascii="Times New Roman" w:hAnsi="Times New Roman"/>
          <w:i/>
          <w:sz w:val="28"/>
        </w:rPr>
        <w:t>К</w:t>
      </w:r>
      <w:r>
        <w:rPr>
          <w:rFonts w:ascii="Times New Roman" w:hAnsi="Times New Roman"/>
          <w:i/>
          <w:sz w:val="28"/>
          <w:vertAlign w:val="subscript"/>
        </w:rPr>
        <w:t>С</w:t>
      </w:r>
      <w:r>
        <w:rPr>
          <w:rFonts w:ascii="Times New Roman" w:hAnsi="Times New Roman"/>
          <w:sz w:val="28"/>
        </w:rPr>
        <w:t>);</w:t>
      </w:r>
    </w:p>
    <w:p w:rsidR="000D0C25" w:rsidRDefault="000D0C25" w:rsidP="00032BA9">
      <w:pPr>
        <w:pStyle w:val="a"/>
        <w:numPr>
          <w:ilvl w:val="0"/>
          <w:numId w:val="27"/>
        </w:numPr>
        <w:spacing w:line="360" w:lineRule="auto"/>
        <w:ind w:left="0" w:firstLine="709"/>
        <w:rPr>
          <w:rFonts w:ascii="Times New Roman" w:hAnsi="Times New Roman"/>
          <w:sz w:val="28"/>
        </w:rPr>
      </w:pPr>
      <w:r>
        <w:rPr>
          <w:rFonts w:ascii="Times New Roman" w:hAnsi="Times New Roman"/>
          <w:sz w:val="28"/>
        </w:rPr>
        <w:t>Топографический (нанести опасные рабочие места на план цеха и оценить обстановку);</w:t>
      </w:r>
    </w:p>
    <w:p w:rsidR="000D0C25" w:rsidRDefault="000D0C25" w:rsidP="00032BA9">
      <w:pPr>
        <w:pStyle w:val="a"/>
        <w:numPr>
          <w:ilvl w:val="0"/>
          <w:numId w:val="27"/>
        </w:numPr>
        <w:spacing w:line="360" w:lineRule="auto"/>
        <w:ind w:left="0" w:firstLine="709"/>
        <w:rPr>
          <w:rFonts w:ascii="Times New Roman" w:hAnsi="Times New Roman"/>
          <w:sz w:val="28"/>
        </w:rPr>
      </w:pPr>
      <w:r>
        <w:rPr>
          <w:rFonts w:ascii="Times New Roman" w:hAnsi="Times New Roman"/>
          <w:sz w:val="28"/>
        </w:rPr>
        <w:t>Экономический (анализ затрат на травматизм по больничному листу);</w:t>
      </w:r>
    </w:p>
    <w:p w:rsidR="000D0C25" w:rsidRDefault="000D0C25" w:rsidP="00032BA9">
      <w:pPr>
        <w:numPr>
          <w:ilvl w:val="0"/>
          <w:numId w:val="27"/>
        </w:numPr>
        <w:spacing w:line="360" w:lineRule="auto"/>
        <w:ind w:left="0" w:firstLine="709"/>
        <w:jc w:val="both"/>
        <w:rPr>
          <w:b/>
          <w:bCs/>
          <w:sz w:val="28"/>
        </w:rPr>
      </w:pPr>
      <w:r>
        <w:rPr>
          <w:sz w:val="28"/>
        </w:rPr>
        <w:t>Комбинированный (системный).</w:t>
      </w:r>
    </w:p>
    <w:p w:rsidR="000D0C25" w:rsidRDefault="000D0C25">
      <w:pPr>
        <w:pStyle w:val="Heading1"/>
      </w:pPr>
      <w:r>
        <w:br w:type="page"/>
      </w:r>
      <w:bookmarkStart w:id="24" w:name="_Toc22982495"/>
      <w:r>
        <w:t>Пожарная безопасность.</w:t>
      </w:r>
      <w:bookmarkEnd w:id="17"/>
      <w:bookmarkEnd w:id="24"/>
    </w:p>
    <w:p w:rsidR="000D0C25" w:rsidRDefault="000D0C25">
      <w:pPr>
        <w:spacing w:line="360" w:lineRule="auto"/>
        <w:rPr>
          <w:b/>
          <w:sz w:val="28"/>
        </w:rPr>
      </w:pPr>
    </w:p>
    <w:p w:rsidR="000D0C25" w:rsidRDefault="000D0C25">
      <w:pPr>
        <w:spacing w:line="360" w:lineRule="auto"/>
        <w:ind w:firstLine="709"/>
        <w:rPr>
          <w:sz w:val="28"/>
        </w:rPr>
      </w:pPr>
      <w:r>
        <w:rPr>
          <w:b/>
          <w:sz w:val="28"/>
        </w:rPr>
        <w:t xml:space="preserve">Горение </w:t>
      </w:r>
      <w:r>
        <w:rPr>
          <w:sz w:val="28"/>
        </w:rPr>
        <w:t>— химическая реакция, которая сопровождается выделением тепла и света.</w:t>
      </w:r>
    </w:p>
    <w:p w:rsidR="000D0C25" w:rsidRDefault="000D0C25">
      <w:pPr>
        <w:spacing w:line="360" w:lineRule="auto"/>
        <w:ind w:firstLine="709"/>
        <w:rPr>
          <w:sz w:val="28"/>
        </w:rPr>
      </w:pPr>
      <w:r>
        <w:rPr>
          <w:sz w:val="28"/>
        </w:rPr>
        <w:t>Для осуществления горения необходимо:</w:t>
      </w:r>
    </w:p>
    <w:p w:rsidR="000D0C25" w:rsidRDefault="000D0C25" w:rsidP="00032BA9">
      <w:pPr>
        <w:numPr>
          <w:ilvl w:val="0"/>
          <w:numId w:val="20"/>
        </w:numPr>
        <w:spacing w:line="360" w:lineRule="auto"/>
        <w:ind w:left="114" w:firstLine="709"/>
        <w:rPr>
          <w:sz w:val="28"/>
        </w:rPr>
      </w:pPr>
      <w:r>
        <w:rPr>
          <w:sz w:val="28"/>
        </w:rPr>
        <w:t>окислитель (кислород);</w:t>
      </w:r>
    </w:p>
    <w:p w:rsidR="000D0C25" w:rsidRDefault="000D0C25" w:rsidP="00032BA9">
      <w:pPr>
        <w:numPr>
          <w:ilvl w:val="0"/>
          <w:numId w:val="20"/>
        </w:numPr>
        <w:spacing w:line="360" w:lineRule="auto"/>
        <w:ind w:left="114" w:firstLine="709"/>
        <w:rPr>
          <w:sz w:val="28"/>
        </w:rPr>
      </w:pPr>
      <w:r>
        <w:rPr>
          <w:sz w:val="28"/>
        </w:rPr>
        <w:t>источник возгорания;</w:t>
      </w:r>
    </w:p>
    <w:p w:rsidR="000D0C25" w:rsidRDefault="000D0C25" w:rsidP="00032BA9">
      <w:pPr>
        <w:numPr>
          <w:ilvl w:val="0"/>
          <w:numId w:val="20"/>
        </w:numPr>
        <w:spacing w:line="360" w:lineRule="auto"/>
        <w:ind w:left="114" w:firstLine="709"/>
        <w:rPr>
          <w:sz w:val="28"/>
        </w:rPr>
      </w:pPr>
      <w:r>
        <w:rPr>
          <w:sz w:val="28"/>
        </w:rPr>
        <w:t>источник пламени.</w:t>
      </w:r>
    </w:p>
    <w:p w:rsidR="000D0C25" w:rsidRDefault="000D0C25">
      <w:pPr>
        <w:spacing w:line="360" w:lineRule="auto"/>
        <w:ind w:firstLine="709"/>
        <w:rPr>
          <w:sz w:val="28"/>
        </w:rPr>
      </w:pPr>
      <w:r>
        <w:rPr>
          <w:sz w:val="28"/>
        </w:rPr>
        <w:t>Если речь идёт о горючих веществах, то степень пожарной опасности горючих веществ характеризуется:</w:t>
      </w:r>
    </w:p>
    <w:p w:rsidR="000D0C25" w:rsidRDefault="000D0C25" w:rsidP="00032BA9">
      <w:pPr>
        <w:numPr>
          <w:ilvl w:val="0"/>
          <w:numId w:val="20"/>
        </w:numPr>
        <w:spacing w:line="360" w:lineRule="auto"/>
        <w:ind w:left="114" w:firstLine="709"/>
        <w:rPr>
          <w:sz w:val="28"/>
        </w:rPr>
      </w:pPr>
      <w:r>
        <w:rPr>
          <w:sz w:val="28"/>
        </w:rPr>
        <w:t>температурой вспышки;</w:t>
      </w:r>
    </w:p>
    <w:p w:rsidR="000D0C25" w:rsidRDefault="000D0C25" w:rsidP="00032BA9">
      <w:pPr>
        <w:numPr>
          <w:ilvl w:val="0"/>
          <w:numId w:val="20"/>
        </w:numPr>
        <w:spacing w:line="360" w:lineRule="auto"/>
        <w:ind w:left="114" w:firstLine="709"/>
        <w:rPr>
          <w:sz w:val="28"/>
        </w:rPr>
      </w:pPr>
      <w:r>
        <w:rPr>
          <w:sz w:val="28"/>
        </w:rPr>
        <w:t>температурой воспламенения;</w:t>
      </w:r>
    </w:p>
    <w:p w:rsidR="000D0C25" w:rsidRDefault="000D0C25" w:rsidP="00032BA9">
      <w:pPr>
        <w:numPr>
          <w:ilvl w:val="0"/>
          <w:numId w:val="20"/>
        </w:numPr>
        <w:spacing w:line="360" w:lineRule="auto"/>
        <w:ind w:left="114" w:firstLine="709"/>
        <w:rPr>
          <w:sz w:val="28"/>
        </w:rPr>
      </w:pPr>
      <w:r>
        <w:rPr>
          <w:sz w:val="28"/>
        </w:rPr>
        <w:t>температурой самовоспламенением.</w:t>
      </w:r>
    </w:p>
    <w:p w:rsidR="000D0C25" w:rsidRDefault="000D0C25">
      <w:pPr>
        <w:pStyle w:val="BodyTextIndent2"/>
      </w:pPr>
      <w:r>
        <w:t>По температуре вспышке горючие вещества делятся на:</w:t>
      </w:r>
    </w:p>
    <w:p w:rsidR="000D0C25" w:rsidRDefault="000D0C25" w:rsidP="00032BA9">
      <w:pPr>
        <w:numPr>
          <w:ilvl w:val="0"/>
          <w:numId w:val="6"/>
        </w:numPr>
        <w:spacing w:line="360" w:lineRule="auto"/>
        <w:ind w:firstLine="709"/>
        <w:jc w:val="both"/>
        <w:rPr>
          <w:sz w:val="28"/>
        </w:rPr>
      </w:pPr>
      <w:r>
        <w:rPr>
          <w:sz w:val="28"/>
        </w:rPr>
        <w:t>ЛВЖ (до 45</w:t>
      </w:r>
      <w:r>
        <w:rPr>
          <w:sz w:val="28"/>
        </w:rPr>
        <w:sym w:font="Courier New" w:char="00B0"/>
      </w:r>
      <w:r>
        <w:rPr>
          <w:sz w:val="28"/>
        </w:rPr>
        <w:t>) температура вспышки;</w:t>
      </w:r>
    </w:p>
    <w:p w:rsidR="000D0C25" w:rsidRDefault="000D0C25" w:rsidP="00032BA9">
      <w:pPr>
        <w:numPr>
          <w:ilvl w:val="0"/>
          <w:numId w:val="6"/>
        </w:numPr>
        <w:spacing w:line="360" w:lineRule="auto"/>
        <w:ind w:firstLine="709"/>
        <w:jc w:val="both"/>
        <w:rPr>
          <w:sz w:val="28"/>
        </w:rPr>
      </w:pPr>
      <w:r>
        <w:rPr>
          <w:sz w:val="28"/>
        </w:rPr>
        <w:t>горючие (более 45</w:t>
      </w:r>
      <w:r>
        <w:rPr>
          <w:sz w:val="28"/>
        </w:rPr>
        <w:sym w:font="Courier New" w:char="00B0"/>
      </w:r>
      <w:r>
        <w:rPr>
          <w:sz w:val="28"/>
        </w:rPr>
        <w:t>).</w:t>
      </w:r>
    </w:p>
    <w:p w:rsidR="000D0C25" w:rsidRDefault="000D0C25">
      <w:pPr>
        <w:spacing w:line="360" w:lineRule="auto"/>
        <w:ind w:firstLine="709"/>
        <w:jc w:val="both"/>
        <w:rPr>
          <w:sz w:val="28"/>
        </w:rPr>
      </w:pPr>
      <w:r>
        <w:rPr>
          <w:b/>
          <w:sz w:val="28"/>
        </w:rPr>
        <w:t>Температура вспышки</w:t>
      </w:r>
      <w:r>
        <w:rPr>
          <w:sz w:val="28"/>
        </w:rPr>
        <w:t xml:space="preserve"> — минимальная температура, при которой над поверхностью жидкости образуется смесь паров этой жидкости с воздухом, способная гореть при поднесении открытого источника огня. Процесс горения прекращается после удаления этого источника.</w:t>
      </w:r>
    </w:p>
    <w:p w:rsidR="000D0C25" w:rsidRDefault="000D0C25">
      <w:pPr>
        <w:spacing w:line="360" w:lineRule="auto"/>
        <w:ind w:firstLine="709"/>
        <w:jc w:val="both"/>
        <w:rPr>
          <w:sz w:val="28"/>
        </w:rPr>
      </w:pPr>
      <w:r>
        <w:rPr>
          <w:b/>
          <w:sz w:val="28"/>
        </w:rPr>
        <w:t>Температура воспламенения</w:t>
      </w:r>
      <w:r>
        <w:rPr>
          <w:sz w:val="28"/>
        </w:rPr>
        <w:t xml:space="preserve"> — минимальная температура, при которой вещество загорается от открытого источника огня и продолжает гореть после его удаления.</w:t>
      </w:r>
    </w:p>
    <w:p w:rsidR="000D0C25" w:rsidRDefault="000D0C25">
      <w:pPr>
        <w:spacing w:line="360" w:lineRule="auto"/>
        <w:ind w:firstLine="709"/>
        <w:jc w:val="both"/>
        <w:rPr>
          <w:sz w:val="28"/>
        </w:rPr>
      </w:pPr>
      <w:r>
        <w:rPr>
          <w:b/>
          <w:sz w:val="28"/>
        </w:rPr>
        <w:t>Температура самовоспламенения</w:t>
      </w:r>
      <w:r>
        <w:rPr>
          <w:sz w:val="28"/>
        </w:rPr>
        <w:t xml:space="preserve"> — минимальная температура, при которой происходит его воспламенение на воздухе за счет тепла химической реакции без поднесения открытого источника огня.</w:t>
      </w:r>
    </w:p>
    <w:p w:rsidR="000D0C25" w:rsidRDefault="000D0C25">
      <w:pPr>
        <w:spacing w:line="360" w:lineRule="auto"/>
        <w:ind w:firstLine="709"/>
        <w:jc w:val="both"/>
        <w:rPr>
          <w:sz w:val="28"/>
        </w:rPr>
      </w:pPr>
      <w:r>
        <w:rPr>
          <w:sz w:val="28"/>
        </w:rPr>
        <w:t>Горючие газы и пыль имеют концентрационные пределы взрываемости.</w:t>
      </w:r>
    </w:p>
    <w:p w:rsidR="000D0C25" w:rsidRDefault="000D0C25">
      <w:pPr>
        <w:spacing w:line="360" w:lineRule="auto"/>
        <w:ind w:firstLine="709"/>
        <w:jc w:val="both"/>
        <w:rPr>
          <w:sz w:val="28"/>
        </w:rPr>
      </w:pPr>
    </w:p>
    <w:p w:rsidR="000D0C25" w:rsidRDefault="000D0C25">
      <w:pPr>
        <w:pStyle w:val="Heading2"/>
        <w:ind w:firstLine="709"/>
      </w:pPr>
      <w:bookmarkStart w:id="25" w:name="_Toc346348582"/>
      <w:bookmarkStart w:id="26" w:name="_Toc354390196"/>
      <w:bookmarkStart w:id="27" w:name="_Toc22982496"/>
      <w:r>
        <w:t>Классификация помещений и зданий по степени взрывопожароопасности.</w:t>
      </w:r>
      <w:bookmarkEnd w:id="25"/>
      <w:bookmarkEnd w:id="26"/>
      <w:bookmarkEnd w:id="27"/>
    </w:p>
    <w:p w:rsidR="000D0C25" w:rsidRDefault="000D0C25">
      <w:pPr>
        <w:spacing w:line="360" w:lineRule="auto"/>
        <w:ind w:firstLine="709"/>
        <w:jc w:val="both"/>
        <w:rPr>
          <w:sz w:val="28"/>
        </w:rPr>
      </w:pPr>
      <w:r>
        <w:rPr>
          <w:sz w:val="28"/>
        </w:rPr>
        <w:t>Все помещения и здания подразделяются на 5 категорий:</w:t>
      </w:r>
    </w:p>
    <w:p w:rsidR="000D0C25" w:rsidRDefault="000D0C25">
      <w:pPr>
        <w:spacing w:line="360" w:lineRule="auto"/>
        <w:ind w:left="142" w:firstLine="709"/>
        <w:jc w:val="both"/>
        <w:rPr>
          <w:sz w:val="28"/>
        </w:rPr>
      </w:pPr>
      <w:r>
        <w:rPr>
          <w:sz w:val="28"/>
        </w:rPr>
        <w:t>А -</w:t>
      </w:r>
      <w:r>
        <w:rPr>
          <w:sz w:val="28"/>
        </w:rPr>
        <w:tab/>
        <w:t xml:space="preserve">взрывопожароопасные. Та категория, в которой осуществляются технологические процессы, связанные с выделением горючих газов, ЛВЖ с т-рой вспышки паров до 28 </w:t>
      </w:r>
      <w:r>
        <w:rPr>
          <w:sz w:val="28"/>
        </w:rPr>
        <w:sym w:font="Symbol" w:char="F0B0"/>
      </w:r>
      <w:r>
        <w:rPr>
          <w:sz w:val="28"/>
        </w:rPr>
        <w:t>С,</w:t>
      </w:r>
    </w:p>
    <w:p w:rsidR="000D0C25" w:rsidRDefault="000D0C25">
      <w:pPr>
        <w:spacing w:line="360" w:lineRule="auto"/>
        <w:ind w:left="567" w:firstLine="709"/>
        <w:jc w:val="both"/>
        <w:rPr>
          <w:sz w:val="28"/>
        </w:rPr>
      </w:pPr>
      <w:r>
        <w:rPr>
          <w:sz w:val="28"/>
        </w:rPr>
        <w:t>t</w:t>
      </w:r>
      <w:r>
        <w:rPr>
          <w:sz w:val="28"/>
          <w:vertAlign w:val="subscript"/>
        </w:rPr>
        <w:t>ВСП</w:t>
      </w:r>
      <w:r>
        <w:rPr>
          <w:sz w:val="28"/>
        </w:rPr>
        <w:t xml:space="preserve"> </w:t>
      </w:r>
      <w:r>
        <w:rPr>
          <w:sz w:val="28"/>
        </w:rPr>
        <w:sym w:font="Symbol" w:char="F0A3"/>
      </w:r>
      <w:r>
        <w:rPr>
          <w:sz w:val="28"/>
        </w:rPr>
        <w:t xml:space="preserve"> 28 </w:t>
      </w:r>
      <w:r>
        <w:rPr>
          <w:sz w:val="28"/>
        </w:rPr>
        <w:sym w:font="Symbol" w:char="F0B0"/>
      </w:r>
      <w:r>
        <w:rPr>
          <w:sz w:val="28"/>
        </w:rPr>
        <w:t>С; Р - свыше 5 кПа.</w:t>
      </w:r>
    </w:p>
    <w:p w:rsidR="000D0C25" w:rsidRDefault="000D0C25">
      <w:pPr>
        <w:spacing w:line="360" w:lineRule="auto"/>
        <w:ind w:left="142" w:firstLine="709"/>
        <w:rPr>
          <w:sz w:val="28"/>
        </w:rPr>
      </w:pPr>
      <w:r>
        <w:rPr>
          <w:sz w:val="28"/>
        </w:rPr>
        <w:t>Б -</w:t>
      </w:r>
      <w:r>
        <w:rPr>
          <w:sz w:val="28"/>
        </w:rPr>
        <w:tab/>
        <w:t xml:space="preserve">помещения, где осуществляются технологические процессы с использованием ЛВЖ с температурой вспышки свыше 28 </w:t>
      </w:r>
      <w:r>
        <w:rPr>
          <w:sz w:val="28"/>
        </w:rPr>
        <w:sym w:font="Symbol" w:char="F0B0"/>
      </w:r>
      <w:r>
        <w:rPr>
          <w:sz w:val="28"/>
        </w:rPr>
        <w:t>С, способные образовывать взрывоопасные и пожароопасные смеси при воспламенении которых образуется избыточное расчетное давление взрыва свыше 5 кПа.</w:t>
      </w:r>
    </w:p>
    <w:p w:rsidR="000D0C25" w:rsidRDefault="000D0C25">
      <w:pPr>
        <w:spacing w:line="360" w:lineRule="auto"/>
        <w:ind w:left="567" w:firstLine="709"/>
        <w:jc w:val="both"/>
        <w:rPr>
          <w:sz w:val="28"/>
        </w:rPr>
      </w:pPr>
      <w:r>
        <w:rPr>
          <w:sz w:val="28"/>
        </w:rPr>
        <w:t>t</w:t>
      </w:r>
      <w:r>
        <w:rPr>
          <w:sz w:val="28"/>
          <w:vertAlign w:val="subscript"/>
        </w:rPr>
        <w:t>ВСП</w:t>
      </w:r>
      <w:r>
        <w:rPr>
          <w:sz w:val="28"/>
        </w:rPr>
        <w:t xml:space="preserve"> &gt; 28 </w:t>
      </w:r>
      <w:r>
        <w:rPr>
          <w:sz w:val="28"/>
        </w:rPr>
        <w:sym w:font="Symbol" w:char="F0B0"/>
      </w:r>
      <w:r>
        <w:rPr>
          <w:sz w:val="28"/>
        </w:rPr>
        <w:t>С; Р - свыше 5 кПа.</w:t>
      </w:r>
    </w:p>
    <w:p w:rsidR="000D0C25" w:rsidRDefault="000D0C25">
      <w:pPr>
        <w:spacing w:line="360" w:lineRule="auto"/>
        <w:ind w:left="142" w:firstLine="709"/>
        <w:rPr>
          <w:sz w:val="28"/>
        </w:rPr>
      </w:pPr>
      <w:r>
        <w:rPr>
          <w:sz w:val="28"/>
        </w:rPr>
        <w:t>В -</w:t>
      </w:r>
      <w:r>
        <w:rPr>
          <w:sz w:val="28"/>
        </w:rPr>
        <w:tab/>
        <w:t>помещения и здания, где обращаются технологические процессы с использованием горючих и трудно горючих жидкостей, твердых горючих веществ, которые при взаимодействии друг с другом или кислородом воздуха способны только гореть. При условии, что эти вещества не относятся ни к А, ни к Б. Эта категория — пожароопасная.</w:t>
      </w:r>
    </w:p>
    <w:p w:rsidR="000D0C25" w:rsidRDefault="000D0C25">
      <w:pPr>
        <w:spacing w:line="360" w:lineRule="auto"/>
        <w:ind w:left="142" w:firstLine="709"/>
        <w:rPr>
          <w:sz w:val="28"/>
        </w:rPr>
      </w:pPr>
      <w:r>
        <w:rPr>
          <w:sz w:val="28"/>
        </w:rPr>
        <w:t>Г -</w:t>
      </w:r>
      <w:r>
        <w:rPr>
          <w:sz w:val="28"/>
        </w:rPr>
        <w:tab/>
        <w:t>помещения и здания, где обращаются технологические процессы с использованием негорючих веществ и материалов в горячем, раскаленном или расплавленном состоянии (например, стекловаренные печи).</w:t>
      </w:r>
    </w:p>
    <w:p w:rsidR="000D0C25" w:rsidRDefault="000D0C25">
      <w:pPr>
        <w:spacing w:line="360" w:lineRule="auto"/>
        <w:ind w:left="142" w:firstLine="709"/>
        <w:rPr>
          <w:sz w:val="28"/>
        </w:rPr>
      </w:pPr>
      <w:r>
        <w:rPr>
          <w:sz w:val="28"/>
        </w:rPr>
        <w:t>Д -</w:t>
      </w:r>
      <w:r>
        <w:rPr>
          <w:sz w:val="28"/>
        </w:rPr>
        <w:tab/>
        <w:t>помещения и здания, где обращаются технологические процессы с использованием твердых негорючих веществ и материалов в холодном состоянии (механическая обработка металлов).</w:t>
      </w:r>
    </w:p>
    <w:p w:rsidR="000D0C25" w:rsidRDefault="000D0C25">
      <w:pPr>
        <w:pStyle w:val="Heading2"/>
        <w:ind w:firstLine="709"/>
      </w:pPr>
      <w:bookmarkStart w:id="28" w:name="_Toc346348583"/>
      <w:bookmarkStart w:id="29" w:name="_Toc354390197"/>
    </w:p>
    <w:p w:rsidR="000D0C25" w:rsidRDefault="000D0C25">
      <w:pPr>
        <w:pStyle w:val="Heading2"/>
      </w:pPr>
      <w:bookmarkStart w:id="30" w:name="_Toc22982497"/>
      <w:r>
        <w:t>Причины возникновения пожаров, связанные со специальностью студентов</w:t>
      </w:r>
      <w:bookmarkEnd w:id="28"/>
      <w:bookmarkEnd w:id="29"/>
      <w:bookmarkEnd w:id="30"/>
    </w:p>
    <w:p w:rsidR="000D0C25" w:rsidRDefault="000D0C25">
      <w:pPr>
        <w:spacing w:line="360" w:lineRule="auto"/>
        <w:ind w:firstLine="709"/>
        <w:rPr>
          <w:sz w:val="28"/>
        </w:rPr>
      </w:pPr>
      <w:r>
        <w:rPr>
          <w:sz w:val="28"/>
        </w:rPr>
        <w:t>При эксплуатации ЭВМ возможны возникновения следующих аварийных ситуаций:</w:t>
      </w:r>
    </w:p>
    <w:p w:rsidR="000D0C25" w:rsidRDefault="000D0C25" w:rsidP="00032BA9">
      <w:pPr>
        <w:numPr>
          <w:ilvl w:val="0"/>
          <w:numId w:val="19"/>
        </w:numPr>
        <w:spacing w:line="360" w:lineRule="auto"/>
        <w:ind w:firstLine="709"/>
        <w:rPr>
          <w:sz w:val="28"/>
        </w:rPr>
      </w:pPr>
      <w:r>
        <w:rPr>
          <w:sz w:val="28"/>
        </w:rPr>
        <w:t>короткие замыкания;</w:t>
      </w:r>
    </w:p>
    <w:p w:rsidR="000D0C25" w:rsidRDefault="000D0C25" w:rsidP="00032BA9">
      <w:pPr>
        <w:numPr>
          <w:ilvl w:val="0"/>
          <w:numId w:val="19"/>
        </w:numPr>
        <w:spacing w:line="360" w:lineRule="auto"/>
        <w:ind w:firstLine="709"/>
        <w:rPr>
          <w:sz w:val="28"/>
        </w:rPr>
      </w:pPr>
      <w:r>
        <w:rPr>
          <w:sz w:val="28"/>
        </w:rPr>
        <w:t>перегрузки;</w:t>
      </w:r>
    </w:p>
    <w:p w:rsidR="000D0C25" w:rsidRDefault="000D0C25" w:rsidP="00032BA9">
      <w:pPr>
        <w:numPr>
          <w:ilvl w:val="0"/>
          <w:numId w:val="19"/>
        </w:numPr>
        <w:spacing w:line="360" w:lineRule="auto"/>
        <w:ind w:firstLine="709"/>
        <w:rPr>
          <w:sz w:val="28"/>
        </w:rPr>
      </w:pPr>
      <w:r>
        <w:rPr>
          <w:sz w:val="28"/>
        </w:rPr>
        <w:t>повышение переходных сопротивлений в электрических контактах;</w:t>
      </w:r>
    </w:p>
    <w:p w:rsidR="000D0C25" w:rsidRDefault="000D0C25" w:rsidP="00032BA9">
      <w:pPr>
        <w:numPr>
          <w:ilvl w:val="0"/>
          <w:numId w:val="19"/>
        </w:numPr>
        <w:spacing w:line="360" w:lineRule="auto"/>
        <w:ind w:firstLine="709"/>
        <w:rPr>
          <w:sz w:val="28"/>
        </w:rPr>
      </w:pPr>
      <w:r>
        <w:rPr>
          <w:sz w:val="28"/>
        </w:rPr>
        <w:t>перенапряжение;</w:t>
      </w:r>
    </w:p>
    <w:p w:rsidR="000D0C25" w:rsidRDefault="000D0C25" w:rsidP="00032BA9">
      <w:pPr>
        <w:numPr>
          <w:ilvl w:val="0"/>
          <w:numId w:val="19"/>
        </w:numPr>
        <w:spacing w:line="360" w:lineRule="auto"/>
        <w:ind w:firstLine="709"/>
        <w:rPr>
          <w:sz w:val="28"/>
        </w:rPr>
      </w:pPr>
      <w:r>
        <w:rPr>
          <w:sz w:val="28"/>
        </w:rPr>
        <w:t>возникновение токов утечки.</w:t>
      </w:r>
    </w:p>
    <w:p w:rsidR="000D0C25" w:rsidRDefault="000D0C25">
      <w:pPr>
        <w:pStyle w:val="a"/>
        <w:spacing w:line="360" w:lineRule="auto"/>
        <w:ind w:firstLine="709"/>
        <w:rPr>
          <w:rFonts w:ascii="Times New Roman" w:hAnsi="Times New Roman"/>
          <w:sz w:val="28"/>
        </w:rPr>
      </w:pPr>
      <w:r>
        <w:rPr>
          <w:rFonts w:ascii="Times New Roman" w:hAnsi="Times New Roman"/>
          <w:sz w:val="28"/>
        </w:rPr>
        <w:t>При возникновении аварийных ситуаций происходит резкое выделение тепловой энергии, которая может явиться причиной возникновения пожара.</w:t>
      </w:r>
    </w:p>
    <w:p w:rsidR="000D0C25" w:rsidRDefault="000D0C25">
      <w:pPr>
        <w:pStyle w:val="a"/>
        <w:spacing w:line="360" w:lineRule="auto"/>
        <w:ind w:firstLine="709"/>
        <w:rPr>
          <w:rFonts w:ascii="Times New Roman" w:hAnsi="Times New Roman"/>
          <w:sz w:val="28"/>
        </w:rPr>
      </w:pPr>
      <w:r>
        <w:rPr>
          <w:rFonts w:ascii="Times New Roman" w:hAnsi="Times New Roman"/>
          <w:sz w:val="28"/>
        </w:rPr>
        <w:t>На долю пожаров, возникающих в электрических установках, приходится 20%.</w:t>
      </w:r>
    </w:p>
    <w:p w:rsidR="000D0C25" w:rsidRDefault="000D0C25">
      <w:pPr>
        <w:pStyle w:val="Heading3"/>
        <w:ind w:firstLine="709"/>
        <w:jc w:val="both"/>
      </w:pPr>
      <w:r>
        <w:t>Статистические данные о пожарах</w:t>
      </w:r>
    </w:p>
    <w:p w:rsidR="000D0C25" w:rsidRDefault="000D0C25">
      <w:pPr>
        <w:pStyle w:val="a"/>
        <w:spacing w:line="360" w:lineRule="auto"/>
        <w:ind w:left="1701" w:right="1601" w:firstLine="709"/>
        <w:rPr>
          <w:rFonts w:ascii="Times New Roman" w:hAnsi="Times New Roman"/>
          <w:sz w:val="28"/>
        </w:rPr>
      </w:pPr>
      <w:r>
        <w:rPr>
          <w:rFonts w:ascii="Times New Roman" w:hAnsi="Times New Roman"/>
          <w:sz w:val="28"/>
        </w:rPr>
        <w:t xml:space="preserve">Основные причины:                                  </w:t>
      </w:r>
      <w:r>
        <w:rPr>
          <w:rFonts w:ascii="Times New Roman" w:hAnsi="Times New Roman"/>
          <w:sz w:val="28"/>
        </w:rPr>
        <w:tab/>
        <w:t>%</w:t>
      </w:r>
    </w:p>
    <w:p w:rsidR="000D0C25" w:rsidRDefault="000D0C25">
      <w:pPr>
        <w:pStyle w:val="a"/>
        <w:spacing w:line="360" w:lineRule="auto"/>
        <w:ind w:left="1701" w:right="1601" w:firstLine="709"/>
        <w:rPr>
          <w:rFonts w:ascii="Times New Roman" w:hAnsi="Times New Roman"/>
          <w:sz w:val="28"/>
        </w:rPr>
      </w:pPr>
      <w:r>
        <w:rPr>
          <w:rFonts w:ascii="Times New Roman" w:hAnsi="Times New Roman"/>
          <w:sz w:val="28"/>
        </w:rPr>
        <w:t>- короткое замыкание</w:t>
      </w:r>
      <w:r>
        <w:rPr>
          <w:rFonts w:ascii="Times New Roman" w:hAnsi="Times New Roman"/>
          <w:sz w:val="28"/>
        </w:rPr>
        <w:tab/>
        <w:t xml:space="preserve">                             43</w:t>
      </w:r>
    </w:p>
    <w:p w:rsidR="000D0C25" w:rsidRDefault="000D0C25">
      <w:pPr>
        <w:pStyle w:val="a"/>
        <w:spacing w:line="360" w:lineRule="auto"/>
        <w:ind w:left="1701" w:right="1601" w:firstLine="709"/>
        <w:rPr>
          <w:rFonts w:ascii="Times New Roman" w:hAnsi="Times New Roman"/>
          <w:sz w:val="28"/>
        </w:rPr>
      </w:pPr>
      <w:r>
        <w:rPr>
          <w:rFonts w:ascii="Times New Roman" w:hAnsi="Times New Roman"/>
          <w:sz w:val="28"/>
        </w:rPr>
        <w:t>- перегрузки проводов/кабелей</w:t>
      </w:r>
      <w:r>
        <w:rPr>
          <w:rFonts w:ascii="Times New Roman" w:hAnsi="Times New Roman"/>
          <w:sz w:val="28"/>
        </w:rPr>
        <w:tab/>
        <w:t xml:space="preserve">                   13</w:t>
      </w:r>
    </w:p>
    <w:p w:rsidR="000D0C25" w:rsidRDefault="000D0C25">
      <w:pPr>
        <w:pStyle w:val="a"/>
        <w:spacing w:line="360" w:lineRule="auto"/>
        <w:ind w:left="1701" w:right="1601" w:firstLine="709"/>
        <w:rPr>
          <w:rFonts w:ascii="Times New Roman" w:hAnsi="Times New Roman"/>
          <w:sz w:val="28"/>
        </w:rPr>
      </w:pPr>
      <w:r>
        <w:rPr>
          <w:rFonts w:ascii="Times New Roman" w:hAnsi="Times New Roman"/>
          <w:sz w:val="28"/>
        </w:rPr>
        <w:t>- образование переходных сопротивлений</w:t>
      </w:r>
      <w:r>
        <w:rPr>
          <w:rFonts w:ascii="Times New Roman" w:hAnsi="Times New Roman"/>
          <w:sz w:val="28"/>
        </w:rPr>
        <w:tab/>
        <w:t xml:space="preserve"> 5</w:t>
      </w:r>
    </w:p>
    <w:p w:rsidR="000D0C25" w:rsidRDefault="000D0C25">
      <w:pPr>
        <w:pStyle w:val="a"/>
        <w:spacing w:line="360" w:lineRule="auto"/>
        <w:ind w:firstLine="709"/>
        <w:rPr>
          <w:rFonts w:ascii="Times New Roman" w:hAnsi="Times New Roman"/>
          <w:sz w:val="28"/>
        </w:rPr>
      </w:pPr>
      <w:r>
        <w:rPr>
          <w:rFonts w:ascii="Times New Roman" w:hAnsi="Times New Roman"/>
          <w:b/>
          <w:sz w:val="28"/>
        </w:rPr>
        <w:t>Режим короткого замыкания</w:t>
      </w:r>
      <w:r>
        <w:rPr>
          <w:rFonts w:ascii="Times New Roman" w:hAnsi="Times New Roman"/>
          <w:sz w:val="28"/>
        </w:rPr>
        <w:t xml:space="preserve"> — появление в результате резкого возрастания силы тока, электрических искр, частиц расплавленного металла, электрической дуги, открытого огня, воспламенившейся изоляции.</w:t>
      </w:r>
    </w:p>
    <w:p w:rsidR="000D0C25" w:rsidRDefault="000D0C25">
      <w:pPr>
        <w:pStyle w:val="Heading3"/>
        <w:ind w:firstLine="709"/>
        <w:jc w:val="both"/>
      </w:pPr>
      <w:r>
        <w:t>Причины возникновения короткого замыкания:</w:t>
      </w:r>
    </w:p>
    <w:p w:rsidR="000D0C25" w:rsidRDefault="000D0C25" w:rsidP="00032BA9">
      <w:pPr>
        <w:pStyle w:val="a"/>
        <w:numPr>
          <w:ilvl w:val="0"/>
          <w:numId w:val="7"/>
        </w:numPr>
        <w:spacing w:line="360" w:lineRule="auto"/>
        <w:ind w:left="710" w:firstLine="709"/>
        <w:rPr>
          <w:rFonts w:ascii="Times New Roman" w:hAnsi="Times New Roman"/>
          <w:sz w:val="28"/>
        </w:rPr>
      </w:pPr>
      <w:r>
        <w:rPr>
          <w:rFonts w:ascii="Times New Roman" w:hAnsi="Times New Roman"/>
          <w:sz w:val="28"/>
        </w:rPr>
        <w:t>ошибки при проектировании;</w:t>
      </w:r>
    </w:p>
    <w:p w:rsidR="000D0C25" w:rsidRDefault="000D0C25" w:rsidP="00032BA9">
      <w:pPr>
        <w:pStyle w:val="a"/>
        <w:numPr>
          <w:ilvl w:val="0"/>
          <w:numId w:val="7"/>
        </w:numPr>
        <w:spacing w:line="360" w:lineRule="auto"/>
        <w:ind w:left="710" w:firstLine="709"/>
        <w:rPr>
          <w:rFonts w:ascii="Times New Roman" w:hAnsi="Times New Roman"/>
          <w:sz w:val="28"/>
        </w:rPr>
      </w:pPr>
      <w:r>
        <w:rPr>
          <w:rFonts w:ascii="Times New Roman" w:hAnsi="Times New Roman"/>
          <w:sz w:val="28"/>
        </w:rPr>
        <w:t>старение изоляции;</w:t>
      </w:r>
    </w:p>
    <w:p w:rsidR="000D0C25" w:rsidRDefault="000D0C25" w:rsidP="00032BA9">
      <w:pPr>
        <w:pStyle w:val="a"/>
        <w:numPr>
          <w:ilvl w:val="0"/>
          <w:numId w:val="7"/>
        </w:numPr>
        <w:spacing w:line="360" w:lineRule="auto"/>
        <w:ind w:left="710" w:firstLine="709"/>
        <w:rPr>
          <w:rFonts w:ascii="Times New Roman" w:hAnsi="Times New Roman"/>
          <w:sz w:val="28"/>
        </w:rPr>
      </w:pPr>
      <w:r>
        <w:rPr>
          <w:rFonts w:ascii="Times New Roman" w:hAnsi="Times New Roman"/>
          <w:sz w:val="28"/>
        </w:rPr>
        <w:t>увлажнение изоляции;</w:t>
      </w:r>
    </w:p>
    <w:p w:rsidR="000D0C25" w:rsidRDefault="000D0C25" w:rsidP="00032BA9">
      <w:pPr>
        <w:pStyle w:val="a"/>
        <w:numPr>
          <w:ilvl w:val="0"/>
          <w:numId w:val="7"/>
        </w:numPr>
        <w:spacing w:line="360" w:lineRule="auto"/>
        <w:ind w:left="710" w:firstLine="709"/>
        <w:rPr>
          <w:rFonts w:ascii="Times New Roman" w:hAnsi="Times New Roman"/>
          <w:sz w:val="28"/>
        </w:rPr>
      </w:pPr>
      <w:r>
        <w:rPr>
          <w:rFonts w:ascii="Times New Roman" w:hAnsi="Times New Roman"/>
          <w:sz w:val="28"/>
        </w:rPr>
        <w:t>механические перегрузки.</w:t>
      </w:r>
    </w:p>
    <w:p w:rsidR="000D0C25" w:rsidRDefault="000D0C25">
      <w:pPr>
        <w:pStyle w:val="a"/>
        <w:spacing w:line="360" w:lineRule="auto"/>
        <w:ind w:firstLine="709"/>
        <w:rPr>
          <w:rFonts w:ascii="Times New Roman" w:hAnsi="Times New Roman"/>
          <w:sz w:val="28"/>
        </w:rPr>
      </w:pPr>
      <w:r>
        <w:rPr>
          <w:rFonts w:ascii="Times New Roman" w:hAnsi="Times New Roman"/>
          <w:b/>
          <w:sz w:val="28"/>
        </w:rPr>
        <w:t>Пожарная опасность при перегрузках</w:t>
      </w:r>
      <w:r>
        <w:rPr>
          <w:rFonts w:ascii="Times New Roman" w:hAnsi="Times New Roman"/>
          <w:sz w:val="28"/>
        </w:rPr>
        <w:t xml:space="preserve"> — чрезмерное нагревание отдельных элементов, которое может происходить при ошибках проектирования в случае длительного прохождения тока, превышающего номинальное значение.</w:t>
      </w:r>
    </w:p>
    <w:p w:rsidR="000D0C25" w:rsidRDefault="000D0C25">
      <w:pPr>
        <w:pStyle w:val="a"/>
        <w:spacing w:line="360" w:lineRule="auto"/>
        <w:ind w:firstLine="709"/>
        <w:rPr>
          <w:rFonts w:ascii="Times New Roman" w:hAnsi="Times New Roman"/>
          <w:sz w:val="28"/>
        </w:rPr>
      </w:pPr>
      <w:r>
        <w:rPr>
          <w:rFonts w:ascii="Times New Roman" w:hAnsi="Times New Roman"/>
          <w:sz w:val="28"/>
        </w:rPr>
        <w:t xml:space="preserve">При 1,5 кратном превышении мощности резисторы нагреваются до 200-300 </w:t>
      </w:r>
      <w:r>
        <w:rPr>
          <w:rFonts w:ascii="Times New Roman" w:hAnsi="Times New Roman"/>
          <w:sz w:val="28"/>
        </w:rPr>
        <w:sym w:font="Symbol" w:char="F0B0"/>
      </w:r>
      <w:r>
        <w:rPr>
          <w:rFonts w:ascii="Times New Roman" w:hAnsi="Times New Roman"/>
          <w:sz w:val="28"/>
        </w:rPr>
        <w:t>С.</w:t>
      </w:r>
    </w:p>
    <w:p w:rsidR="000D0C25" w:rsidRDefault="000D0C25">
      <w:pPr>
        <w:pStyle w:val="a"/>
        <w:spacing w:line="360" w:lineRule="auto"/>
        <w:ind w:firstLine="709"/>
        <w:rPr>
          <w:rFonts w:ascii="Times New Roman" w:hAnsi="Times New Roman"/>
          <w:sz w:val="28"/>
        </w:rPr>
      </w:pPr>
      <w:r>
        <w:rPr>
          <w:rFonts w:ascii="Times New Roman" w:hAnsi="Times New Roman"/>
          <w:b/>
          <w:sz w:val="28"/>
        </w:rPr>
        <w:t>Пожарная опасность переходных сопротивлений</w:t>
      </w:r>
      <w:r>
        <w:rPr>
          <w:rFonts w:ascii="Times New Roman" w:hAnsi="Times New Roman"/>
          <w:sz w:val="28"/>
        </w:rPr>
        <w:t xml:space="preserve"> — возможность воспламенения изоляции или др. горючих близлежащих материалов от тепла, возникающего в месте авар. сопротивления (в переходных клеммах, переключателях и др.).</w:t>
      </w:r>
    </w:p>
    <w:p w:rsidR="000D0C25" w:rsidRDefault="000D0C25">
      <w:pPr>
        <w:pStyle w:val="a"/>
        <w:spacing w:line="360" w:lineRule="auto"/>
        <w:ind w:firstLine="709"/>
        <w:rPr>
          <w:rFonts w:ascii="Times New Roman" w:hAnsi="Times New Roman"/>
          <w:sz w:val="28"/>
        </w:rPr>
      </w:pPr>
      <w:r>
        <w:rPr>
          <w:rFonts w:ascii="Times New Roman" w:hAnsi="Times New Roman"/>
          <w:b/>
          <w:sz w:val="28"/>
        </w:rPr>
        <w:t>Пожарная опасность перенапряжения</w:t>
      </w:r>
      <w:r>
        <w:rPr>
          <w:rFonts w:ascii="Times New Roman" w:hAnsi="Times New Roman"/>
          <w:sz w:val="28"/>
        </w:rPr>
        <w:t xml:space="preserve"> — нагревание токоведущих частей за счет увеличения токов, проходящих через них, за счет увеличения перенапряжения между отдельными элементами электроустановок. Возникает при выходе из строя или изменении параметров отдельных элементов.</w:t>
      </w:r>
    </w:p>
    <w:p w:rsidR="000D0C25" w:rsidRDefault="000D0C25">
      <w:pPr>
        <w:pStyle w:val="a"/>
        <w:spacing w:line="360" w:lineRule="auto"/>
        <w:ind w:firstLine="709"/>
        <w:rPr>
          <w:rFonts w:ascii="Times New Roman" w:hAnsi="Times New Roman"/>
          <w:sz w:val="28"/>
        </w:rPr>
      </w:pPr>
      <w:r>
        <w:rPr>
          <w:rFonts w:ascii="Times New Roman" w:hAnsi="Times New Roman"/>
          <w:b/>
          <w:sz w:val="28"/>
        </w:rPr>
        <w:t>Пожарная опасность токов утечки</w:t>
      </w:r>
      <w:r>
        <w:rPr>
          <w:rFonts w:ascii="Times New Roman" w:hAnsi="Times New Roman"/>
          <w:sz w:val="28"/>
        </w:rPr>
        <w:t xml:space="preserve"> — локальный нагрев изоляции между отдельными токоведущими элементами и заземленными конструкциями.</w:t>
      </w:r>
    </w:p>
    <w:p w:rsidR="000D0C25" w:rsidRDefault="000D0C25">
      <w:pPr>
        <w:pStyle w:val="a"/>
        <w:spacing w:line="360" w:lineRule="auto"/>
        <w:ind w:left="142" w:firstLine="709"/>
        <w:rPr>
          <w:rFonts w:ascii="Times New Roman" w:hAnsi="Times New Roman"/>
          <w:sz w:val="28"/>
        </w:rPr>
      </w:pPr>
    </w:p>
    <w:p w:rsidR="000D0C25" w:rsidRDefault="000D0C25">
      <w:pPr>
        <w:pStyle w:val="Heading2"/>
        <w:ind w:firstLine="709"/>
      </w:pPr>
      <w:bookmarkStart w:id="31" w:name="_Toc346348584"/>
      <w:bookmarkStart w:id="32" w:name="_Toc354390198"/>
      <w:bookmarkStart w:id="33" w:name="_Toc22982498"/>
      <w:r>
        <w:t>Классификация взрыво и пожароопасных зон помещения в соответствии с ПУЭ</w:t>
      </w:r>
      <w:bookmarkEnd w:id="31"/>
      <w:bookmarkEnd w:id="32"/>
      <w:bookmarkEnd w:id="33"/>
    </w:p>
    <w:p w:rsidR="000D0C25" w:rsidRDefault="000D0C25">
      <w:pPr>
        <w:pStyle w:val="a"/>
        <w:spacing w:line="360" w:lineRule="auto"/>
        <w:ind w:firstLine="709"/>
        <w:rPr>
          <w:rFonts w:ascii="Times New Roman" w:hAnsi="Times New Roman"/>
          <w:sz w:val="28"/>
        </w:rPr>
      </w:pPr>
      <w:r>
        <w:rPr>
          <w:rFonts w:ascii="Times New Roman" w:hAnsi="Times New Roman"/>
          <w:sz w:val="28"/>
        </w:rPr>
        <w:t>Для обеспечения конструктивного соответствия электротехнических изделий правила устройства электроустановок — ПУЭ-85 выделяется пожаро- и взрывоопасные зоны.</w:t>
      </w:r>
    </w:p>
    <w:p w:rsidR="000D0C25" w:rsidRDefault="000D0C25">
      <w:pPr>
        <w:pStyle w:val="a"/>
        <w:spacing w:line="360" w:lineRule="auto"/>
        <w:ind w:left="142" w:firstLine="709"/>
        <w:rPr>
          <w:rFonts w:ascii="Times New Roman" w:hAnsi="Times New Roman"/>
          <w:sz w:val="28"/>
        </w:rPr>
      </w:pPr>
      <w:r>
        <w:rPr>
          <w:rFonts w:ascii="Times New Roman" w:hAnsi="Times New Roman"/>
          <w:b/>
          <w:sz w:val="28"/>
        </w:rPr>
        <w:t>Пожароопасные зоны</w:t>
      </w:r>
      <w:r>
        <w:rPr>
          <w:rFonts w:ascii="Times New Roman" w:hAnsi="Times New Roman"/>
          <w:sz w:val="28"/>
        </w:rPr>
        <w:t xml:space="preserve"> — пространства в помещении или вне его, в котором находятся горючие вещества, как при нормальном осуществлении технологического процесса, так и в результате его нарушения.</w:t>
      </w:r>
    </w:p>
    <w:p w:rsidR="000D0C25" w:rsidRDefault="000D0C25">
      <w:pPr>
        <w:pStyle w:val="a"/>
        <w:spacing w:line="360" w:lineRule="auto"/>
        <w:ind w:firstLine="709"/>
        <w:rPr>
          <w:rFonts w:ascii="Times New Roman" w:hAnsi="Times New Roman"/>
          <w:sz w:val="28"/>
        </w:rPr>
      </w:pPr>
      <w:r>
        <w:rPr>
          <w:rFonts w:ascii="Times New Roman" w:hAnsi="Times New Roman"/>
          <w:sz w:val="28"/>
        </w:rPr>
        <w:t>Зоны:</w:t>
      </w:r>
    </w:p>
    <w:p w:rsidR="000D0C25" w:rsidRDefault="000D0C25">
      <w:pPr>
        <w:pStyle w:val="a"/>
        <w:spacing w:line="360" w:lineRule="auto"/>
        <w:ind w:firstLine="709"/>
        <w:rPr>
          <w:rFonts w:ascii="Times New Roman" w:hAnsi="Times New Roman"/>
          <w:sz w:val="28"/>
        </w:rPr>
      </w:pPr>
      <w:r>
        <w:rPr>
          <w:rFonts w:ascii="Times New Roman" w:hAnsi="Times New Roman"/>
          <w:sz w:val="28"/>
        </w:rPr>
        <w:t>П-I -</w:t>
      </w:r>
      <w:r>
        <w:rPr>
          <w:rFonts w:ascii="Times New Roman" w:hAnsi="Times New Roman"/>
          <w:sz w:val="28"/>
        </w:rPr>
        <w:tab/>
        <w:t>помещения, в которых обращаются горючие жидкости с температурой вспышки паров свыше 61</w:t>
      </w:r>
      <w:r>
        <w:rPr>
          <w:rFonts w:ascii="Times New Roman" w:hAnsi="Times New Roman"/>
          <w:sz w:val="28"/>
        </w:rPr>
        <w:sym w:font="Symbol" w:char="F0B0"/>
      </w:r>
      <w:r>
        <w:rPr>
          <w:rFonts w:ascii="Times New Roman" w:hAnsi="Times New Roman"/>
          <w:sz w:val="28"/>
        </w:rPr>
        <w:t>С.</w:t>
      </w:r>
    </w:p>
    <w:p w:rsidR="000D0C25" w:rsidRDefault="000D0C25">
      <w:pPr>
        <w:pStyle w:val="a"/>
        <w:spacing w:line="360" w:lineRule="auto"/>
        <w:ind w:firstLine="709"/>
        <w:rPr>
          <w:rFonts w:ascii="Times New Roman" w:hAnsi="Times New Roman"/>
          <w:sz w:val="28"/>
        </w:rPr>
      </w:pPr>
      <w:r>
        <w:rPr>
          <w:rFonts w:ascii="Times New Roman" w:hAnsi="Times New Roman"/>
          <w:sz w:val="28"/>
        </w:rPr>
        <w:t>П-II - помещения, в которых выделяются горючие пыли с нижних концентрационных пределах возгораемости &gt; 65 г/м</w:t>
      </w:r>
      <w:r>
        <w:rPr>
          <w:rFonts w:ascii="Times New Roman" w:hAnsi="Times New Roman"/>
          <w:sz w:val="28"/>
          <w:vertAlign w:val="superscript"/>
        </w:rPr>
        <w:t>3</w:t>
      </w:r>
      <w:r>
        <w:rPr>
          <w:rFonts w:ascii="Times New Roman" w:hAnsi="Times New Roman"/>
          <w:sz w:val="28"/>
        </w:rPr>
        <w:t>.</w:t>
      </w:r>
    </w:p>
    <w:p w:rsidR="000D0C25" w:rsidRDefault="000D0C25">
      <w:pPr>
        <w:pStyle w:val="a"/>
        <w:spacing w:line="360" w:lineRule="auto"/>
        <w:ind w:firstLine="709"/>
        <w:rPr>
          <w:rFonts w:ascii="Times New Roman" w:hAnsi="Times New Roman"/>
          <w:sz w:val="28"/>
        </w:rPr>
      </w:pPr>
      <w:r>
        <w:rPr>
          <w:rFonts w:ascii="Times New Roman" w:hAnsi="Times New Roman"/>
          <w:sz w:val="28"/>
        </w:rPr>
        <w:t>П-IIа - помещения, в которых обращаются твердые горючие вещества.</w:t>
      </w:r>
    </w:p>
    <w:p w:rsidR="000D0C25" w:rsidRDefault="000D0C25">
      <w:pPr>
        <w:pStyle w:val="a"/>
        <w:spacing w:line="360" w:lineRule="auto"/>
        <w:ind w:firstLine="709"/>
        <w:rPr>
          <w:rFonts w:ascii="Times New Roman" w:hAnsi="Times New Roman"/>
          <w:sz w:val="28"/>
        </w:rPr>
      </w:pPr>
      <w:r>
        <w:rPr>
          <w:rFonts w:ascii="Times New Roman" w:hAnsi="Times New Roman"/>
          <w:sz w:val="28"/>
        </w:rPr>
        <w:t>П-III - пожароопасная зона вне помещения, к которой выделяются горючие жидкости с температурой вспышки более 61</w:t>
      </w:r>
      <w:r>
        <w:rPr>
          <w:rFonts w:ascii="Times New Roman" w:hAnsi="Times New Roman"/>
          <w:sz w:val="28"/>
        </w:rPr>
        <w:sym w:font="Symbol" w:char="F0B0"/>
      </w:r>
      <w:r>
        <w:rPr>
          <w:rFonts w:ascii="Times New Roman" w:hAnsi="Times New Roman"/>
          <w:sz w:val="28"/>
        </w:rPr>
        <w:t>С или горючие пыли с нижним концентрационным пределом возгораемости более 65 г/м</w:t>
      </w:r>
      <w:r>
        <w:rPr>
          <w:rFonts w:ascii="Times New Roman" w:hAnsi="Times New Roman"/>
          <w:sz w:val="28"/>
          <w:vertAlign w:val="superscript"/>
        </w:rPr>
        <w:t>3</w:t>
      </w:r>
      <w:r>
        <w:rPr>
          <w:rFonts w:ascii="Times New Roman" w:hAnsi="Times New Roman"/>
          <w:sz w:val="28"/>
        </w:rPr>
        <w:t>.</w:t>
      </w:r>
    </w:p>
    <w:p w:rsidR="000D0C25" w:rsidRDefault="000D0C25">
      <w:pPr>
        <w:pStyle w:val="a"/>
        <w:spacing w:line="360" w:lineRule="auto"/>
        <w:ind w:firstLine="709"/>
        <w:rPr>
          <w:rFonts w:ascii="Times New Roman" w:hAnsi="Times New Roman"/>
          <w:sz w:val="28"/>
        </w:rPr>
      </w:pPr>
      <w:r>
        <w:rPr>
          <w:rFonts w:ascii="Times New Roman" w:hAnsi="Times New Roman"/>
          <w:sz w:val="28"/>
        </w:rPr>
        <w:t>Взрывоопасные зоны — помещения или часть его или вне помещения, где образуются взрывоопасные смеси как при нормальном протекании технологического процесса, так и в аварийных ситуациях.</w:t>
      </w:r>
    </w:p>
    <w:p w:rsidR="000D0C25" w:rsidRDefault="000D0C25">
      <w:pPr>
        <w:pStyle w:val="a"/>
        <w:spacing w:line="360" w:lineRule="auto"/>
        <w:ind w:firstLine="709"/>
        <w:rPr>
          <w:rFonts w:ascii="Times New Roman" w:hAnsi="Times New Roman"/>
          <w:sz w:val="28"/>
        </w:rPr>
      </w:pPr>
      <w:r>
        <w:rPr>
          <w:rFonts w:ascii="Times New Roman" w:hAnsi="Times New Roman"/>
          <w:sz w:val="28"/>
        </w:rPr>
        <w:t>Для газов:</w:t>
      </w:r>
    </w:p>
    <w:p w:rsidR="000D0C25" w:rsidRDefault="000D0C25">
      <w:pPr>
        <w:pStyle w:val="a"/>
        <w:spacing w:line="360" w:lineRule="auto"/>
        <w:ind w:firstLine="709"/>
        <w:rPr>
          <w:rFonts w:ascii="Times New Roman" w:hAnsi="Times New Roman"/>
          <w:sz w:val="28"/>
        </w:rPr>
      </w:pPr>
      <w:r>
        <w:rPr>
          <w:rFonts w:ascii="Times New Roman" w:hAnsi="Times New Roman"/>
          <w:sz w:val="28"/>
        </w:rPr>
        <w:t>В-I - помещения, в которых образуются горючие газы или пары ЛВЖ, способные образовывать взрывоопасные смеси в нормальном режиме работы.</w:t>
      </w:r>
    </w:p>
    <w:p w:rsidR="000D0C25" w:rsidRDefault="000D0C25">
      <w:pPr>
        <w:pStyle w:val="a"/>
        <w:spacing w:line="360" w:lineRule="auto"/>
        <w:ind w:left="284" w:firstLine="709"/>
        <w:rPr>
          <w:rFonts w:ascii="Times New Roman" w:hAnsi="Times New Roman"/>
          <w:sz w:val="28"/>
        </w:rPr>
      </w:pPr>
      <w:r>
        <w:rPr>
          <w:rFonts w:ascii="Times New Roman" w:hAnsi="Times New Roman"/>
          <w:sz w:val="28"/>
        </w:rPr>
        <w:t>В-Iа - помещения, в которых образуются горючие газы или пары ЛВЖ, способные образовывать взрывоопасные смеси в аварийном режиме работы.</w:t>
      </w:r>
    </w:p>
    <w:p w:rsidR="000D0C25" w:rsidRDefault="000D0C25">
      <w:pPr>
        <w:pStyle w:val="a"/>
        <w:spacing w:line="360" w:lineRule="auto"/>
        <w:ind w:left="284" w:firstLine="709"/>
        <w:rPr>
          <w:rFonts w:ascii="Times New Roman" w:hAnsi="Times New Roman"/>
          <w:sz w:val="28"/>
        </w:rPr>
      </w:pPr>
      <w:r>
        <w:rPr>
          <w:rFonts w:ascii="Times New Roman" w:hAnsi="Times New Roman"/>
          <w:sz w:val="28"/>
        </w:rPr>
        <w:t>В-Iб - зоны, аналогичные В-Iа, но процесс образования взрывоопасных смесей в небольших количествах и работа с ними осуществляется без открытого источника огня.</w:t>
      </w:r>
    </w:p>
    <w:p w:rsidR="000D0C25" w:rsidRDefault="000D0C25">
      <w:pPr>
        <w:pStyle w:val="a"/>
        <w:spacing w:line="360" w:lineRule="auto"/>
        <w:ind w:left="284" w:firstLine="709"/>
        <w:rPr>
          <w:rFonts w:ascii="Times New Roman" w:hAnsi="Times New Roman"/>
          <w:sz w:val="28"/>
        </w:rPr>
      </w:pPr>
      <w:r>
        <w:rPr>
          <w:rFonts w:ascii="Times New Roman" w:hAnsi="Times New Roman"/>
          <w:sz w:val="28"/>
        </w:rPr>
        <w:t>В-Iв - зоны, аналогичные В-I, только процесс образования взрывоопасных смесей в небольших количествах и работа с ними осуществляется без открытого источника огня.</w:t>
      </w:r>
    </w:p>
    <w:p w:rsidR="000D0C25" w:rsidRDefault="000D0C25">
      <w:pPr>
        <w:pStyle w:val="a"/>
        <w:spacing w:line="360" w:lineRule="auto"/>
        <w:ind w:left="284" w:firstLine="709"/>
        <w:rPr>
          <w:rFonts w:ascii="Times New Roman" w:hAnsi="Times New Roman"/>
          <w:sz w:val="28"/>
        </w:rPr>
      </w:pPr>
      <w:r>
        <w:rPr>
          <w:rFonts w:ascii="Times New Roman" w:hAnsi="Times New Roman"/>
          <w:sz w:val="28"/>
        </w:rPr>
        <w:t>В-Iг - зоны вне помещения (вокруг наружных электроустановок), в которых образуются горючие газы или пары ЛВЖ, способные образовывать взрывоопасные смеси в аварийном режиме работы.</w:t>
      </w:r>
    </w:p>
    <w:p w:rsidR="000D0C25" w:rsidRDefault="000D0C25">
      <w:pPr>
        <w:pStyle w:val="a"/>
        <w:spacing w:line="360" w:lineRule="auto"/>
        <w:ind w:firstLine="709"/>
        <w:rPr>
          <w:rFonts w:ascii="Times New Roman" w:hAnsi="Times New Roman"/>
          <w:sz w:val="28"/>
        </w:rPr>
      </w:pPr>
      <w:r>
        <w:rPr>
          <w:rFonts w:ascii="Times New Roman" w:hAnsi="Times New Roman"/>
          <w:sz w:val="28"/>
        </w:rPr>
        <w:t>Для паров:</w:t>
      </w:r>
    </w:p>
    <w:p w:rsidR="000D0C25" w:rsidRDefault="000D0C25">
      <w:pPr>
        <w:pStyle w:val="a"/>
        <w:spacing w:line="360" w:lineRule="auto"/>
        <w:ind w:left="284" w:firstLine="709"/>
        <w:rPr>
          <w:rFonts w:ascii="Times New Roman" w:hAnsi="Times New Roman"/>
          <w:sz w:val="28"/>
        </w:rPr>
      </w:pPr>
      <w:r>
        <w:rPr>
          <w:rFonts w:ascii="Times New Roman" w:hAnsi="Times New Roman"/>
          <w:sz w:val="28"/>
        </w:rPr>
        <w:t>В-II - взрывоопасная зона, которая имеет место при осуществлении операций технологического процесса при выделении горючих смесей при нормальном режиме работы.</w:t>
      </w:r>
    </w:p>
    <w:p w:rsidR="000D0C25" w:rsidRDefault="000D0C25">
      <w:pPr>
        <w:pStyle w:val="a"/>
        <w:spacing w:line="360" w:lineRule="auto"/>
        <w:ind w:left="284" w:firstLine="709"/>
        <w:rPr>
          <w:rFonts w:ascii="Times New Roman" w:hAnsi="Times New Roman"/>
          <w:sz w:val="28"/>
        </w:rPr>
      </w:pPr>
      <w:r>
        <w:rPr>
          <w:rFonts w:ascii="Times New Roman" w:hAnsi="Times New Roman"/>
          <w:sz w:val="28"/>
        </w:rPr>
        <w:t>В-IIа - взрывоопасная зона, которая имеет место при осуществлении операций технологического процесса при выделении горючих смесей при аварийном режиме работы.</w:t>
      </w:r>
    </w:p>
    <w:p w:rsidR="000D0C25" w:rsidRDefault="000D0C25">
      <w:pPr>
        <w:pStyle w:val="a"/>
        <w:spacing w:line="360" w:lineRule="auto"/>
        <w:ind w:left="284" w:firstLine="709"/>
        <w:rPr>
          <w:rFonts w:ascii="Times New Roman" w:hAnsi="Times New Roman"/>
          <w:sz w:val="28"/>
        </w:rPr>
      </w:pPr>
    </w:p>
    <w:p w:rsidR="000D0C25" w:rsidRDefault="000D0C25">
      <w:pPr>
        <w:pStyle w:val="Heading2"/>
        <w:ind w:firstLine="709"/>
      </w:pPr>
      <w:bookmarkStart w:id="34" w:name="_Toc346348585"/>
      <w:bookmarkStart w:id="35" w:name="_Toc354390199"/>
      <w:bookmarkStart w:id="36" w:name="_Toc22982499"/>
      <w:r>
        <w:t>Меры пожарной профилактики</w:t>
      </w:r>
      <w:bookmarkEnd w:id="34"/>
      <w:bookmarkEnd w:id="35"/>
      <w:bookmarkEnd w:id="36"/>
    </w:p>
    <w:p w:rsidR="000D0C25" w:rsidRDefault="000D0C25" w:rsidP="00032BA9">
      <w:pPr>
        <w:pStyle w:val="a"/>
        <w:numPr>
          <w:ilvl w:val="0"/>
          <w:numId w:val="21"/>
        </w:numPr>
        <w:spacing w:line="360" w:lineRule="auto"/>
        <w:ind w:firstLine="709"/>
        <w:rPr>
          <w:rFonts w:ascii="Times New Roman" w:hAnsi="Times New Roman"/>
          <w:sz w:val="28"/>
        </w:rPr>
      </w:pPr>
      <w:r>
        <w:rPr>
          <w:rFonts w:ascii="Times New Roman" w:hAnsi="Times New Roman"/>
          <w:sz w:val="28"/>
        </w:rPr>
        <w:t>строительно-планировочные;</w:t>
      </w:r>
    </w:p>
    <w:p w:rsidR="000D0C25" w:rsidRDefault="000D0C25" w:rsidP="00032BA9">
      <w:pPr>
        <w:pStyle w:val="a"/>
        <w:numPr>
          <w:ilvl w:val="0"/>
          <w:numId w:val="21"/>
        </w:numPr>
        <w:spacing w:line="360" w:lineRule="auto"/>
        <w:ind w:firstLine="709"/>
        <w:rPr>
          <w:rFonts w:ascii="Times New Roman" w:hAnsi="Times New Roman"/>
          <w:sz w:val="28"/>
        </w:rPr>
      </w:pPr>
      <w:r>
        <w:rPr>
          <w:rFonts w:ascii="Times New Roman" w:hAnsi="Times New Roman"/>
          <w:sz w:val="28"/>
        </w:rPr>
        <w:t>технические;</w:t>
      </w:r>
    </w:p>
    <w:p w:rsidR="000D0C25" w:rsidRDefault="000D0C25" w:rsidP="00032BA9">
      <w:pPr>
        <w:pStyle w:val="a"/>
        <w:numPr>
          <w:ilvl w:val="0"/>
          <w:numId w:val="21"/>
        </w:numPr>
        <w:spacing w:line="360" w:lineRule="auto"/>
        <w:ind w:firstLine="709"/>
        <w:rPr>
          <w:rFonts w:ascii="Times New Roman" w:hAnsi="Times New Roman"/>
          <w:sz w:val="28"/>
        </w:rPr>
      </w:pPr>
      <w:r>
        <w:rPr>
          <w:rFonts w:ascii="Times New Roman" w:hAnsi="Times New Roman"/>
          <w:sz w:val="28"/>
        </w:rPr>
        <w:t>организационныё</w:t>
      </w:r>
    </w:p>
    <w:p w:rsidR="000D0C25" w:rsidRDefault="000D0C25">
      <w:pPr>
        <w:pStyle w:val="a"/>
        <w:spacing w:line="360" w:lineRule="auto"/>
        <w:ind w:firstLine="709"/>
        <w:rPr>
          <w:rFonts w:ascii="Times New Roman" w:hAnsi="Times New Roman"/>
          <w:sz w:val="28"/>
        </w:rPr>
      </w:pPr>
      <w:r>
        <w:rPr>
          <w:rFonts w:ascii="Times New Roman" w:hAnsi="Times New Roman"/>
          <w:b/>
          <w:sz w:val="28"/>
        </w:rPr>
        <w:t>Строительно-планировочные</w:t>
      </w:r>
      <w:r>
        <w:rPr>
          <w:rFonts w:ascii="Times New Roman" w:hAnsi="Times New Roman"/>
          <w:sz w:val="28"/>
        </w:rPr>
        <w:t xml:space="preserve"> определяются огнестойкостью зданий и сооружений (выбор материалов конструкций: сгораемые, несгораемые, трудно сгораемые) и предел огнестойкости — это количество времени, в течение которого под воздействием огня не нарушается несущая способность строительных конструкций вплоть до появления первой трещины.</w:t>
      </w:r>
    </w:p>
    <w:p w:rsidR="000D0C25" w:rsidRDefault="000D0C25">
      <w:pPr>
        <w:pStyle w:val="a"/>
        <w:spacing w:line="360" w:lineRule="auto"/>
        <w:ind w:firstLine="709"/>
        <w:rPr>
          <w:rFonts w:ascii="Times New Roman" w:hAnsi="Times New Roman"/>
          <w:sz w:val="28"/>
        </w:rPr>
      </w:pPr>
      <w:r>
        <w:rPr>
          <w:rFonts w:ascii="Times New Roman" w:hAnsi="Times New Roman"/>
          <w:sz w:val="28"/>
        </w:rPr>
        <w:t>Все строительные конструкции по пределу огнестойкости подразделяются на 8 степеней от 1/7 ч до 2ч.</w:t>
      </w:r>
    </w:p>
    <w:p w:rsidR="000D0C25" w:rsidRDefault="000D0C25">
      <w:pPr>
        <w:pStyle w:val="a"/>
        <w:spacing w:line="360" w:lineRule="auto"/>
        <w:ind w:firstLine="709"/>
        <w:rPr>
          <w:rFonts w:ascii="Times New Roman" w:hAnsi="Times New Roman"/>
          <w:sz w:val="28"/>
        </w:rPr>
      </w:pPr>
      <w:r>
        <w:rPr>
          <w:rFonts w:ascii="Times New Roman" w:hAnsi="Times New Roman"/>
          <w:sz w:val="28"/>
        </w:rPr>
        <w:t>Для помещений ВЦ используются материалы с пределом стойкости от 1-5 степеней. В зависимости от степени огнестойкости определяются наибольшие дополнительные расстояния от выходов для эвакуации при пожарах (5 степень — 50 м).</w:t>
      </w:r>
    </w:p>
    <w:p w:rsidR="000D0C25" w:rsidRDefault="000D0C25">
      <w:pPr>
        <w:pStyle w:val="a"/>
        <w:spacing w:line="360" w:lineRule="auto"/>
        <w:ind w:firstLine="709"/>
        <w:rPr>
          <w:rFonts w:ascii="Times New Roman" w:hAnsi="Times New Roman"/>
          <w:sz w:val="28"/>
        </w:rPr>
      </w:pPr>
      <w:r>
        <w:rPr>
          <w:rFonts w:ascii="Times New Roman" w:hAnsi="Times New Roman"/>
          <w:b/>
          <w:sz w:val="28"/>
        </w:rPr>
        <w:t>Технические меры</w:t>
      </w:r>
      <w:r>
        <w:rPr>
          <w:rFonts w:ascii="Times New Roman" w:hAnsi="Times New Roman"/>
          <w:sz w:val="28"/>
        </w:rPr>
        <w:t xml:space="preserve"> — это соблюдение противопожарных норм при эвакуации систем вентиляции, отопления, освещения, электрического обеспечения и т.д.</w:t>
      </w:r>
    </w:p>
    <w:p w:rsidR="000D0C25" w:rsidRDefault="000D0C25">
      <w:pPr>
        <w:pStyle w:val="a"/>
        <w:spacing w:line="360" w:lineRule="auto"/>
        <w:ind w:firstLine="709"/>
        <w:rPr>
          <w:rFonts w:ascii="Times New Roman" w:hAnsi="Times New Roman"/>
          <w:sz w:val="28"/>
        </w:rPr>
      </w:pPr>
      <w:r>
        <w:rPr>
          <w:rFonts w:ascii="Times New Roman" w:hAnsi="Times New Roman"/>
          <w:sz w:val="28"/>
        </w:rPr>
        <w:t>— использование разнообразных защитных систем;</w:t>
      </w:r>
    </w:p>
    <w:p w:rsidR="000D0C25" w:rsidRDefault="000D0C25">
      <w:pPr>
        <w:pStyle w:val="a"/>
        <w:spacing w:line="360" w:lineRule="auto"/>
        <w:ind w:firstLine="709"/>
        <w:rPr>
          <w:rFonts w:ascii="Times New Roman" w:hAnsi="Times New Roman"/>
          <w:sz w:val="28"/>
        </w:rPr>
      </w:pPr>
      <w:r>
        <w:rPr>
          <w:rFonts w:ascii="Times New Roman" w:hAnsi="Times New Roman"/>
          <w:sz w:val="28"/>
        </w:rPr>
        <w:t>— соблюдение параметров технологических процессов и режимов работы оборудования.</w:t>
      </w:r>
    </w:p>
    <w:p w:rsidR="000D0C25" w:rsidRDefault="000D0C25">
      <w:pPr>
        <w:pStyle w:val="a"/>
        <w:spacing w:line="360" w:lineRule="auto"/>
        <w:ind w:firstLine="709"/>
        <w:rPr>
          <w:rFonts w:ascii="Times New Roman" w:hAnsi="Times New Roman"/>
          <w:sz w:val="28"/>
        </w:rPr>
      </w:pPr>
      <w:r>
        <w:rPr>
          <w:rFonts w:ascii="Times New Roman" w:hAnsi="Times New Roman"/>
          <w:b/>
          <w:sz w:val="28"/>
        </w:rPr>
        <w:t>Организационные меры</w:t>
      </w:r>
      <w:r>
        <w:rPr>
          <w:rFonts w:ascii="Times New Roman" w:hAnsi="Times New Roman"/>
          <w:sz w:val="28"/>
        </w:rPr>
        <w:t xml:space="preserve"> — проведение обучения по пожарной безопасности, соблюдению мер по пожарной безопасности.</w:t>
      </w:r>
    </w:p>
    <w:p w:rsidR="000D0C25" w:rsidRDefault="000D0C25">
      <w:pPr>
        <w:pStyle w:val="a"/>
        <w:spacing w:line="360" w:lineRule="auto"/>
        <w:ind w:left="284" w:firstLine="709"/>
        <w:rPr>
          <w:rFonts w:ascii="Times New Roman" w:hAnsi="Times New Roman"/>
          <w:sz w:val="28"/>
        </w:rPr>
      </w:pPr>
    </w:p>
    <w:p w:rsidR="000D0C25" w:rsidRDefault="000D0C25">
      <w:pPr>
        <w:pStyle w:val="Heading2"/>
        <w:ind w:firstLine="709"/>
      </w:pPr>
      <w:bookmarkStart w:id="37" w:name="_Toc346348586"/>
      <w:bookmarkStart w:id="38" w:name="_Toc354390200"/>
      <w:bookmarkStart w:id="39" w:name="_Toc22982500"/>
      <w:r>
        <w:t>Способы и средства тушения пожаров</w:t>
      </w:r>
      <w:bookmarkEnd w:id="37"/>
      <w:bookmarkEnd w:id="38"/>
      <w:bookmarkEnd w:id="39"/>
    </w:p>
    <w:p w:rsidR="000D0C25" w:rsidRDefault="000D0C25" w:rsidP="00032BA9">
      <w:pPr>
        <w:pStyle w:val="a"/>
        <w:numPr>
          <w:ilvl w:val="0"/>
          <w:numId w:val="22"/>
        </w:numPr>
        <w:spacing w:line="360" w:lineRule="auto"/>
        <w:ind w:left="0" w:firstLine="709"/>
        <w:rPr>
          <w:rFonts w:ascii="Times New Roman" w:hAnsi="Times New Roman"/>
          <w:sz w:val="28"/>
        </w:rPr>
      </w:pPr>
      <w:r>
        <w:rPr>
          <w:rFonts w:ascii="Times New Roman" w:hAnsi="Times New Roman"/>
          <w:sz w:val="28"/>
        </w:rPr>
        <w:t>Снижение концентрации кислорода в воздухе;</w:t>
      </w:r>
    </w:p>
    <w:p w:rsidR="000D0C25" w:rsidRDefault="000D0C25" w:rsidP="00032BA9">
      <w:pPr>
        <w:pStyle w:val="a"/>
        <w:numPr>
          <w:ilvl w:val="0"/>
          <w:numId w:val="22"/>
        </w:numPr>
        <w:spacing w:line="360" w:lineRule="auto"/>
        <w:ind w:left="0" w:firstLine="709"/>
        <w:rPr>
          <w:rFonts w:ascii="Times New Roman" w:hAnsi="Times New Roman"/>
          <w:sz w:val="28"/>
        </w:rPr>
      </w:pPr>
      <w:r>
        <w:rPr>
          <w:rFonts w:ascii="Times New Roman" w:hAnsi="Times New Roman"/>
          <w:sz w:val="28"/>
        </w:rPr>
        <w:t>Понижение температуры горючего вещества, ниже температуры воспламенения.</w:t>
      </w:r>
    </w:p>
    <w:p w:rsidR="000D0C25" w:rsidRDefault="000D0C25" w:rsidP="00032BA9">
      <w:pPr>
        <w:pStyle w:val="a"/>
        <w:numPr>
          <w:ilvl w:val="0"/>
          <w:numId w:val="22"/>
        </w:numPr>
        <w:spacing w:line="360" w:lineRule="auto"/>
        <w:ind w:left="0" w:firstLine="709"/>
        <w:rPr>
          <w:rFonts w:ascii="Times New Roman" w:hAnsi="Times New Roman"/>
          <w:sz w:val="28"/>
        </w:rPr>
      </w:pPr>
      <w:r>
        <w:rPr>
          <w:rFonts w:ascii="Times New Roman" w:hAnsi="Times New Roman"/>
          <w:sz w:val="28"/>
        </w:rPr>
        <w:t>Изоляция горючего вещества от окислителя.</w:t>
      </w:r>
    </w:p>
    <w:p w:rsidR="000D0C25" w:rsidRDefault="000D0C25">
      <w:pPr>
        <w:pStyle w:val="a"/>
        <w:spacing w:line="360" w:lineRule="auto"/>
        <w:ind w:firstLine="709"/>
        <w:rPr>
          <w:rFonts w:ascii="Times New Roman" w:hAnsi="Times New Roman"/>
          <w:sz w:val="28"/>
        </w:rPr>
      </w:pPr>
      <w:r>
        <w:rPr>
          <w:rFonts w:ascii="Times New Roman" w:hAnsi="Times New Roman"/>
          <w:sz w:val="28"/>
        </w:rPr>
        <w:t>Огнегасительные вещества: вода, песок, пена, порошок, газообразные вещества и не поддерживающие горение (хладон), инертные газы, пар.</w:t>
      </w:r>
    </w:p>
    <w:p w:rsidR="000D0C25" w:rsidRDefault="000D0C25">
      <w:pPr>
        <w:pStyle w:val="a"/>
        <w:spacing w:line="360" w:lineRule="auto"/>
        <w:ind w:firstLine="709"/>
        <w:rPr>
          <w:rFonts w:ascii="Times New Roman" w:hAnsi="Times New Roman"/>
          <w:sz w:val="28"/>
        </w:rPr>
      </w:pPr>
      <w:r>
        <w:rPr>
          <w:rFonts w:ascii="Times New Roman" w:hAnsi="Times New Roman"/>
          <w:sz w:val="28"/>
        </w:rPr>
        <w:t>Средства пожаротушения:</w:t>
      </w:r>
    </w:p>
    <w:p w:rsidR="000D0C25" w:rsidRDefault="000D0C25" w:rsidP="00032BA9">
      <w:pPr>
        <w:pStyle w:val="a"/>
        <w:numPr>
          <w:ilvl w:val="0"/>
          <w:numId w:val="23"/>
        </w:numPr>
        <w:spacing w:line="360" w:lineRule="auto"/>
        <w:ind w:left="0" w:firstLine="709"/>
        <w:rPr>
          <w:rFonts w:ascii="Times New Roman" w:hAnsi="Times New Roman"/>
          <w:sz w:val="28"/>
        </w:rPr>
      </w:pPr>
      <w:r>
        <w:rPr>
          <w:rFonts w:ascii="Times New Roman" w:hAnsi="Times New Roman"/>
          <w:sz w:val="28"/>
        </w:rPr>
        <w:t>.Ручные:</w:t>
      </w:r>
    </w:p>
    <w:p w:rsidR="000D0C25" w:rsidRDefault="000D0C25" w:rsidP="00032BA9">
      <w:pPr>
        <w:pStyle w:val="a"/>
        <w:numPr>
          <w:ilvl w:val="1"/>
          <w:numId w:val="23"/>
        </w:numPr>
        <w:spacing w:line="360" w:lineRule="auto"/>
        <w:ind w:left="114" w:firstLine="709"/>
        <w:rPr>
          <w:rFonts w:ascii="Times New Roman" w:hAnsi="Times New Roman"/>
          <w:sz w:val="28"/>
        </w:rPr>
      </w:pPr>
      <w:r>
        <w:rPr>
          <w:rFonts w:ascii="Times New Roman" w:hAnsi="Times New Roman"/>
          <w:sz w:val="28"/>
        </w:rPr>
        <w:t>огнетушители химической пены;</w:t>
      </w:r>
    </w:p>
    <w:p w:rsidR="000D0C25" w:rsidRDefault="000D0C25" w:rsidP="00032BA9">
      <w:pPr>
        <w:pStyle w:val="a"/>
        <w:numPr>
          <w:ilvl w:val="1"/>
          <w:numId w:val="23"/>
        </w:numPr>
        <w:spacing w:line="360" w:lineRule="auto"/>
        <w:ind w:left="114" w:firstLine="709"/>
        <w:rPr>
          <w:rFonts w:ascii="Times New Roman" w:hAnsi="Times New Roman"/>
          <w:sz w:val="28"/>
        </w:rPr>
      </w:pPr>
      <w:r>
        <w:rPr>
          <w:rFonts w:ascii="Times New Roman" w:hAnsi="Times New Roman"/>
          <w:sz w:val="28"/>
        </w:rPr>
        <w:t>огнетушитель пенный;</w:t>
      </w:r>
    </w:p>
    <w:p w:rsidR="000D0C25" w:rsidRDefault="000D0C25" w:rsidP="00032BA9">
      <w:pPr>
        <w:pStyle w:val="a"/>
        <w:numPr>
          <w:ilvl w:val="1"/>
          <w:numId w:val="23"/>
        </w:numPr>
        <w:spacing w:line="360" w:lineRule="auto"/>
        <w:ind w:left="114" w:firstLine="709"/>
        <w:rPr>
          <w:rFonts w:ascii="Times New Roman" w:hAnsi="Times New Roman"/>
          <w:sz w:val="28"/>
        </w:rPr>
      </w:pPr>
      <w:r>
        <w:rPr>
          <w:rFonts w:ascii="Times New Roman" w:hAnsi="Times New Roman"/>
          <w:sz w:val="28"/>
        </w:rPr>
        <w:t>огнетушитель порошковый;</w:t>
      </w:r>
    </w:p>
    <w:p w:rsidR="000D0C25" w:rsidRDefault="000D0C25" w:rsidP="00032BA9">
      <w:pPr>
        <w:pStyle w:val="a"/>
        <w:numPr>
          <w:ilvl w:val="1"/>
          <w:numId w:val="23"/>
        </w:numPr>
        <w:spacing w:line="360" w:lineRule="auto"/>
        <w:ind w:left="114" w:firstLine="709"/>
        <w:rPr>
          <w:rFonts w:ascii="Times New Roman" w:hAnsi="Times New Roman"/>
          <w:sz w:val="28"/>
        </w:rPr>
      </w:pPr>
      <w:r>
        <w:rPr>
          <w:rFonts w:ascii="Times New Roman" w:hAnsi="Times New Roman"/>
          <w:sz w:val="28"/>
        </w:rPr>
        <w:t>огнетушитель углекислотный, бромэтиловый</w:t>
      </w:r>
    </w:p>
    <w:p w:rsidR="000D0C25" w:rsidRDefault="000D0C25" w:rsidP="00032BA9">
      <w:pPr>
        <w:pStyle w:val="a"/>
        <w:numPr>
          <w:ilvl w:val="0"/>
          <w:numId w:val="23"/>
        </w:numPr>
        <w:spacing w:line="360" w:lineRule="auto"/>
        <w:ind w:left="0" w:firstLine="709"/>
        <w:rPr>
          <w:rFonts w:ascii="Times New Roman" w:hAnsi="Times New Roman"/>
          <w:sz w:val="28"/>
        </w:rPr>
      </w:pPr>
      <w:r>
        <w:rPr>
          <w:rFonts w:ascii="Times New Roman" w:hAnsi="Times New Roman"/>
          <w:sz w:val="28"/>
        </w:rPr>
        <w:t>.Противопожарные системы:</w:t>
      </w:r>
    </w:p>
    <w:p w:rsidR="000D0C25" w:rsidRDefault="000D0C25" w:rsidP="00032BA9">
      <w:pPr>
        <w:pStyle w:val="a"/>
        <w:numPr>
          <w:ilvl w:val="1"/>
          <w:numId w:val="23"/>
        </w:numPr>
        <w:spacing w:line="360" w:lineRule="auto"/>
        <w:ind w:left="114" w:firstLine="709"/>
        <w:rPr>
          <w:rFonts w:ascii="Times New Roman" w:hAnsi="Times New Roman"/>
          <w:sz w:val="28"/>
        </w:rPr>
      </w:pPr>
      <w:r>
        <w:rPr>
          <w:rFonts w:ascii="Times New Roman" w:hAnsi="Times New Roman"/>
          <w:sz w:val="28"/>
        </w:rPr>
        <w:t>система водоснабжения;</w:t>
      </w:r>
    </w:p>
    <w:p w:rsidR="000D0C25" w:rsidRDefault="000D0C25" w:rsidP="00032BA9">
      <w:pPr>
        <w:pStyle w:val="a"/>
        <w:numPr>
          <w:ilvl w:val="1"/>
          <w:numId w:val="23"/>
        </w:numPr>
        <w:spacing w:line="360" w:lineRule="auto"/>
        <w:ind w:left="114" w:firstLine="709"/>
        <w:rPr>
          <w:rFonts w:ascii="Times New Roman" w:hAnsi="Times New Roman"/>
          <w:sz w:val="28"/>
        </w:rPr>
      </w:pPr>
      <w:r>
        <w:rPr>
          <w:rFonts w:ascii="Times New Roman" w:hAnsi="Times New Roman"/>
          <w:sz w:val="28"/>
        </w:rPr>
        <w:t>пеногенератор</w:t>
      </w:r>
    </w:p>
    <w:p w:rsidR="000D0C25" w:rsidRDefault="000D0C25" w:rsidP="00032BA9">
      <w:pPr>
        <w:pStyle w:val="a"/>
        <w:numPr>
          <w:ilvl w:val="0"/>
          <w:numId w:val="23"/>
        </w:numPr>
        <w:spacing w:line="360" w:lineRule="auto"/>
        <w:ind w:left="0" w:firstLine="709"/>
        <w:rPr>
          <w:rFonts w:ascii="Times New Roman" w:hAnsi="Times New Roman"/>
          <w:sz w:val="28"/>
        </w:rPr>
      </w:pPr>
      <w:r>
        <w:rPr>
          <w:rFonts w:ascii="Times New Roman" w:hAnsi="Times New Roman"/>
          <w:sz w:val="28"/>
        </w:rPr>
        <w:t>.Системы автоматического пожаротушения с использованием средств автоматической сигнализации:</w:t>
      </w:r>
    </w:p>
    <w:p w:rsidR="000D0C25" w:rsidRDefault="000D0C25" w:rsidP="00032BA9">
      <w:pPr>
        <w:pStyle w:val="a"/>
        <w:numPr>
          <w:ilvl w:val="1"/>
          <w:numId w:val="23"/>
        </w:numPr>
        <w:spacing w:line="360" w:lineRule="auto"/>
        <w:ind w:left="114" w:firstLine="709"/>
        <w:rPr>
          <w:rFonts w:ascii="Times New Roman" w:hAnsi="Times New Roman"/>
          <w:sz w:val="28"/>
        </w:rPr>
      </w:pPr>
      <w:r>
        <w:rPr>
          <w:rFonts w:ascii="Times New Roman" w:hAnsi="Times New Roman"/>
          <w:sz w:val="28"/>
        </w:rPr>
        <w:t>пожарный извещатель (тепловой, световой, дымовой, радиационный)</w:t>
      </w:r>
    </w:p>
    <w:p w:rsidR="000D0C25" w:rsidRDefault="000D0C25" w:rsidP="00032BA9">
      <w:pPr>
        <w:pStyle w:val="a"/>
        <w:numPr>
          <w:ilvl w:val="1"/>
          <w:numId w:val="23"/>
        </w:numPr>
        <w:spacing w:line="360" w:lineRule="auto"/>
        <w:ind w:left="114" w:firstLine="709"/>
        <w:rPr>
          <w:rFonts w:ascii="Times New Roman" w:hAnsi="Times New Roman"/>
          <w:sz w:val="28"/>
        </w:rPr>
      </w:pPr>
      <w:r>
        <w:rPr>
          <w:rFonts w:ascii="Times New Roman" w:hAnsi="Times New Roman"/>
          <w:sz w:val="28"/>
        </w:rPr>
        <w:t>Для ВЦ используются тепловые датчики-извещатели типа ДТЛ, дымовые радиоизотопные типа РИД.</w:t>
      </w:r>
    </w:p>
    <w:p w:rsidR="000D0C25" w:rsidRDefault="000D0C25" w:rsidP="00032BA9">
      <w:pPr>
        <w:pStyle w:val="a"/>
        <w:numPr>
          <w:ilvl w:val="0"/>
          <w:numId w:val="23"/>
        </w:numPr>
        <w:spacing w:line="360" w:lineRule="auto"/>
        <w:ind w:left="0" w:firstLine="709"/>
        <w:rPr>
          <w:rFonts w:ascii="Times New Roman" w:hAnsi="Times New Roman"/>
          <w:sz w:val="28"/>
        </w:rPr>
      </w:pPr>
      <w:r>
        <w:rPr>
          <w:rFonts w:ascii="Times New Roman" w:hAnsi="Times New Roman"/>
          <w:sz w:val="28"/>
        </w:rPr>
        <w:t>.Система пожаротушения ручного действия (кнопочный извещатель).</w:t>
      </w:r>
    </w:p>
    <w:p w:rsidR="000D0C25" w:rsidRDefault="000D0C25" w:rsidP="00032BA9">
      <w:pPr>
        <w:pStyle w:val="a"/>
        <w:numPr>
          <w:ilvl w:val="0"/>
          <w:numId w:val="23"/>
        </w:numPr>
        <w:spacing w:line="360" w:lineRule="auto"/>
        <w:ind w:left="0" w:firstLine="709"/>
        <w:rPr>
          <w:rFonts w:ascii="Times New Roman" w:hAnsi="Times New Roman"/>
          <w:sz w:val="28"/>
        </w:rPr>
      </w:pPr>
      <w:r>
        <w:rPr>
          <w:rFonts w:ascii="Times New Roman" w:hAnsi="Times New Roman"/>
          <w:sz w:val="28"/>
        </w:rPr>
        <w:t>.Для ВЦ используются огнетушители углекислотные ОУ, ОА (создают струю распыленного бром этила) и системы автоматического газового пожаротушения, в которой используется хладон или фреон как огнегасительное средство.</w:t>
      </w:r>
    </w:p>
    <w:p w:rsidR="000D0C25" w:rsidRDefault="000D0C25">
      <w:pPr>
        <w:pStyle w:val="a"/>
        <w:spacing w:line="360" w:lineRule="auto"/>
        <w:ind w:firstLine="709"/>
        <w:rPr>
          <w:rFonts w:ascii="Times New Roman" w:hAnsi="Times New Roman"/>
          <w:sz w:val="28"/>
        </w:rPr>
      </w:pPr>
      <w:r>
        <w:rPr>
          <w:rFonts w:ascii="Times New Roman" w:hAnsi="Times New Roman"/>
          <w:sz w:val="28"/>
        </w:rPr>
        <w:t xml:space="preserve">Для осуществления тушения загорания водой в системе автоматического пожаротушения используются устройства </w:t>
      </w:r>
      <w:r>
        <w:rPr>
          <w:rFonts w:ascii="Times New Roman" w:hAnsi="Times New Roman"/>
          <w:b/>
          <w:spacing w:val="20"/>
          <w:sz w:val="28"/>
        </w:rPr>
        <w:t>спринклеры и дренчеры</w:t>
      </w:r>
      <w:r>
        <w:rPr>
          <w:rFonts w:ascii="Times New Roman" w:hAnsi="Times New Roman"/>
          <w:sz w:val="28"/>
        </w:rPr>
        <w:t>. Их недостаток — распыление происходит на площади до 15 м</w:t>
      </w:r>
      <w:r>
        <w:rPr>
          <w:rFonts w:ascii="Times New Roman" w:hAnsi="Times New Roman"/>
          <w:sz w:val="28"/>
          <w:vertAlign w:val="superscript"/>
        </w:rPr>
        <w:t>2</w:t>
      </w:r>
      <w:r>
        <w:rPr>
          <w:rFonts w:ascii="Times New Roman" w:hAnsi="Times New Roman"/>
          <w:sz w:val="28"/>
        </w:rPr>
        <w:t>.</w:t>
      </w:r>
    </w:p>
    <w:p w:rsidR="000D0C25" w:rsidRDefault="000D0C25">
      <w:pPr>
        <w:pStyle w:val="a"/>
        <w:spacing w:line="360" w:lineRule="auto"/>
        <w:ind w:firstLine="709"/>
        <w:rPr>
          <w:rFonts w:ascii="Times New Roman" w:hAnsi="Times New Roman"/>
          <w:sz w:val="28"/>
        </w:rPr>
      </w:pPr>
      <w:r>
        <w:rPr>
          <w:rFonts w:ascii="Times New Roman" w:hAnsi="Times New Roman"/>
          <w:sz w:val="28"/>
        </w:rPr>
        <w:t>Способ соединения датчиков в системе электро пожарной сигнализации с приемной станцией м.б., — параллельным (лучевым); — последовательным (шлейфным).</w:t>
      </w:r>
    </w:p>
    <w:p w:rsidR="000D0C25" w:rsidRDefault="000D0C25">
      <w:pPr>
        <w:pStyle w:val="a"/>
        <w:spacing w:line="360" w:lineRule="auto"/>
        <w:ind w:firstLine="709"/>
        <w:rPr>
          <w:rFonts w:ascii="Times New Roman" w:hAnsi="Times New Roman"/>
          <w:sz w:val="28"/>
        </w:rPr>
      </w:pPr>
    </w:p>
    <w:p w:rsidR="000D0C25" w:rsidRDefault="00DE32A6">
      <w:pPr>
        <w:pStyle w:val="a"/>
        <w:spacing w:line="360" w:lineRule="auto"/>
        <w:ind w:firstLine="709"/>
        <w:rPr>
          <w:rFonts w:ascii="Times New Roman" w:hAnsi="Times New Roman"/>
          <w:sz w:val="28"/>
        </w:rPr>
      </w:pPr>
      <w:r>
        <w:rPr>
          <w:rFonts w:ascii="Times New Roman" w:hAnsi="Times New Roman"/>
          <w:sz w:val="28"/>
        </w:rPr>
        <w:pict>
          <v:shape id="_x0000_i1028" type="#_x0000_t75" style="width:488.25pt;height:110.25pt">
            <v:imagedata r:id="rId15" o:title=""/>
          </v:shape>
        </w:pict>
      </w:r>
    </w:p>
    <w:p w:rsidR="000D0C25" w:rsidRDefault="00DE32A6">
      <w:pPr>
        <w:pStyle w:val="a"/>
        <w:spacing w:line="360" w:lineRule="auto"/>
        <w:ind w:firstLine="709"/>
        <w:rPr>
          <w:rFonts w:ascii="Times New Roman" w:hAnsi="Times New Roman"/>
          <w:sz w:val="28"/>
        </w:rPr>
      </w:pPr>
      <w:r>
        <w:rPr>
          <w:rFonts w:ascii="Times New Roman" w:hAnsi="Times New Roman"/>
        </w:rPr>
        <w:pict>
          <v:shape id="_x0000_i1029" type="#_x0000_t75" style="width:417.75pt;height:143.25pt">
            <v:imagedata r:id="rId16" o:title=""/>
          </v:shape>
        </w:pict>
      </w:r>
    </w:p>
    <w:p w:rsidR="000D0C25" w:rsidRDefault="000D0C25">
      <w:pPr>
        <w:pStyle w:val="Heading3"/>
        <w:ind w:firstLine="709"/>
      </w:pPr>
      <w:r>
        <w:t>Классификация пожаров и рекомендуемые огнегасительные вещества</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197"/>
        <w:gridCol w:w="3990"/>
        <w:gridCol w:w="4389"/>
      </w:tblGrid>
      <w:tr w:rsidR="000D0C25">
        <w:trPr>
          <w:trHeight w:val="872"/>
        </w:trPr>
        <w:tc>
          <w:tcPr>
            <w:tcW w:w="1197" w:type="dxa"/>
          </w:tcPr>
          <w:p w:rsidR="000D0C25" w:rsidRDefault="000D0C25">
            <w:pPr>
              <w:pStyle w:val="a"/>
              <w:spacing w:line="360" w:lineRule="auto"/>
              <w:ind w:firstLine="57"/>
              <w:rPr>
                <w:rFonts w:ascii="Times New Roman" w:hAnsi="Times New Roman"/>
                <w:sz w:val="28"/>
              </w:rPr>
            </w:pPr>
            <w:r>
              <w:rPr>
                <w:rFonts w:ascii="Times New Roman" w:hAnsi="Times New Roman"/>
                <w:sz w:val="28"/>
              </w:rPr>
              <w:t>Класс.</w:t>
            </w:r>
          </w:p>
          <w:p w:rsidR="000D0C25" w:rsidRDefault="000D0C25">
            <w:pPr>
              <w:pStyle w:val="a"/>
              <w:spacing w:line="360" w:lineRule="auto"/>
              <w:ind w:firstLine="57"/>
              <w:rPr>
                <w:rFonts w:ascii="Times New Roman" w:hAnsi="Times New Roman"/>
                <w:sz w:val="28"/>
              </w:rPr>
            </w:pPr>
            <w:r>
              <w:rPr>
                <w:rFonts w:ascii="Times New Roman" w:hAnsi="Times New Roman"/>
                <w:sz w:val="28"/>
              </w:rPr>
              <w:t>пожаров</w:t>
            </w:r>
          </w:p>
        </w:tc>
        <w:tc>
          <w:tcPr>
            <w:tcW w:w="3990" w:type="dxa"/>
          </w:tcPr>
          <w:p w:rsidR="000D0C25" w:rsidRDefault="000D0C25">
            <w:pPr>
              <w:pStyle w:val="a"/>
              <w:spacing w:line="360" w:lineRule="auto"/>
              <w:ind w:firstLine="57"/>
              <w:rPr>
                <w:rFonts w:ascii="Times New Roman" w:hAnsi="Times New Roman"/>
                <w:sz w:val="28"/>
              </w:rPr>
            </w:pPr>
            <w:r>
              <w:rPr>
                <w:rFonts w:ascii="Times New Roman" w:hAnsi="Times New Roman"/>
                <w:sz w:val="28"/>
              </w:rPr>
              <w:t>Характеристика гор. Среды, объекта</w:t>
            </w:r>
          </w:p>
        </w:tc>
        <w:tc>
          <w:tcPr>
            <w:tcW w:w="4389" w:type="dxa"/>
          </w:tcPr>
          <w:p w:rsidR="000D0C25" w:rsidRDefault="000D0C25">
            <w:pPr>
              <w:pStyle w:val="a"/>
              <w:spacing w:line="360" w:lineRule="auto"/>
              <w:ind w:firstLine="114"/>
              <w:rPr>
                <w:rFonts w:ascii="Times New Roman" w:hAnsi="Times New Roman"/>
                <w:sz w:val="28"/>
              </w:rPr>
            </w:pPr>
            <w:r>
              <w:rPr>
                <w:rFonts w:ascii="Times New Roman" w:hAnsi="Times New Roman"/>
                <w:sz w:val="28"/>
              </w:rPr>
              <w:t>Огнегасительные средства</w:t>
            </w:r>
          </w:p>
        </w:tc>
      </w:tr>
      <w:tr w:rsidR="000D0C25">
        <w:trPr>
          <w:trHeight w:val="718"/>
        </w:trPr>
        <w:tc>
          <w:tcPr>
            <w:tcW w:w="1197" w:type="dxa"/>
          </w:tcPr>
          <w:p w:rsidR="000D0C25" w:rsidRDefault="000D0C25">
            <w:pPr>
              <w:pStyle w:val="a"/>
              <w:spacing w:line="360" w:lineRule="auto"/>
              <w:ind w:firstLine="709"/>
              <w:rPr>
                <w:rFonts w:ascii="Times New Roman" w:hAnsi="Times New Roman"/>
                <w:sz w:val="28"/>
              </w:rPr>
            </w:pPr>
            <w:r>
              <w:rPr>
                <w:rFonts w:ascii="Times New Roman" w:hAnsi="Times New Roman"/>
                <w:sz w:val="28"/>
              </w:rPr>
              <w:t>А</w:t>
            </w:r>
          </w:p>
        </w:tc>
        <w:tc>
          <w:tcPr>
            <w:tcW w:w="3990" w:type="dxa"/>
          </w:tcPr>
          <w:p w:rsidR="000D0C25" w:rsidRDefault="000D0C25">
            <w:pPr>
              <w:pStyle w:val="a"/>
              <w:spacing w:line="360" w:lineRule="auto"/>
              <w:ind w:firstLine="57"/>
              <w:rPr>
                <w:rFonts w:ascii="Times New Roman" w:hAnsi="Times New Roman"/>
                <w:sz w:val="28"/>
              </w:rPr>
            </w:pPr>
            <w:r>
              <w:rPr>
                <w:rFonts w:ascii="Times New Roman" w:hAnsi="Times New Roman"/>
                <w:sz w:val="28"/>
              </w:rPr>
              <w:t>обычные твердые и горючие материалы (дерево, бумага)</w:t>
            </w:r>
          </w:p>
        </w:tc>
        <w:tc>
          <w:tcPr>
            <w:tcW w:w="4389" w:type="dxa"/>
          </w:tcPr>
          <w:p w:rsidR="000D0C25" w:rsidRDefault="000D0C25">
            <w:pPr>
              <w:pStyle w:val="a"/>
              <w:spacing w:line="360" w:lineRule="auto"/>
              <w:ind w:firstLine="114"/>
              <w:rPr>
                <w:rFonts w:ascii="Times New Roman" w:hAnsi="Times New Roman"/>
                <w:sz w:val="28"/>
              </w:rPr>
            </w:pPr>
            <w:r>
              <w:rPr>
                <w:rFonts w:ascii="Times New Roman" w:hAnsi="Times New Roman"/>
                <w:sz w:val="28"/>
              </w:rPr>
              <w:t>все виды</w:t>
            </w:r>
          </w:p>
        </w:tc>
      </w:tr>
      <w:tr w:rsidR="000D0C25">
        <w:trPr>
          <w:trHeight w:val="1015"/>
        </w:trPr>
        <w:tc>
          <w:tcPr>
            <w:tcW w:w="1197" w:type="dxa"/>
          </w:tcPr>
          <w:p w:rsidR="000D0C25" w:rsidRDefault="000D0C25">
            <w:pPr>
              <w:pStyle w:val="a"/>
              <w:spacing w:line="360" w:lineRule="auto"/>
              <w:ind w:firstLine="709"/>
              <w:rPr>
                <w:rFonts w:ascii="Times New Roman" w:hAnsi="Times New Roman"/>
                <w:sz w:val="28"/>
              </w:rPr>
            </w:pPr>
            <w:r>
              <w:rPr>
                <w:rFonts w:ascii="Times New Roman" w:hAnsi="Times New Roman"/>
                <w:sz w:val="28"/>
              </w:rPr>
              <w:t>Б</w:t>
            </w:r>
          </w:p>
        </w:tc>
        <w:tc>
          <w:tcPr>
            <w:tcW w:w="3990" w:type="dxa"/>
          </w:tcPr>
          <w:p w:rsidR="000D0C25" w:rsidRDefault="000D0C25">
            <w:pPr>
              <w:pStyle w:val="a"/>
              <w:spacing w:line="360" w:lineRule="auto"/>
              <w:ind w:firstLine="57"/>
              <w:rPr>
                <w:rFonts w:ascii="Times New Roman" w:hAnsi="Times New Roman"/>
                <w:sz w:val="28"/>
              </w:rPr>
            </w:pPr>
            <w:r>
              <w:rPr>
                <w:rFonts w:ascii="Times New Roman" w:hAnsi="Times New Roman"/>
                <w:sz w:val="28"/>
              </w:rPr>
              <w:t>горючие жидкости, плавящиеся при нагревании материала (мазут, спирты, бензин)</w:t>
            </w:r>
          </w:p>
        </w:tc>
        <w:tc>
          <w:tcPr>
            <w:tcW w:w="4389" w:type="dxa"/>
          </w:tcPr>
          <w:p w:rsidR="000D0C25" w:rsidRDefault="000D0C25">
            <w:pPr>
              <w:pStyle w:val="a"/>
              <w:spacing w:line="360" w:lineRule="auto"/>
              <w:ind w:firstLine="114"/>
              <w:rPr>
                <w:rFonts w:ascii="Times New Roman" w:hAnsi="Times New Roman"/>
                <w:sz w:val="28"/>
              </w:rPr>
            </w:pPr>
            <w:r>
              <w:rPr>
                <w:rFonts w:ascii="Times New Roman" w:hAnsi="Times New Roman"/>
                <w:sz w:val="28"/>
              </w:rPr>
              <w:t>распыленная вода, все виды пены, порошки, составы на основе СО</w:t>
            </w:r>
            <w:r>
              <w:rPr>
                <w:rFonts w:ascii="Times New Roman" w:hAnsi="Times New Roman"/>
                <w:sz w:val="28"/>
                <w:vertAlign w:val="subscript"/>
              </w:rPr>
              <w:t>2</w:t>
            </w:r>
            <w:r>
              <w:rPr>
                <w:rFonts w:ascii="Times New Roman" w:hAnsi="Times New Roman"/>
                <w:sz w:val="28"/>
              </w:rPr>
              <w:t xml:space="preserve"> и бромэтила</w:t>
            </w:r>
          </w:p>
        </w:tc>
      </w:tr>
      <w:tr w:rsidR="000D0C25">
        <w:trPr>
          <w:trHeight w:val="1005"/>
        </w:trPr>
        <w:tc>
          <w:tcPr>
            <w:tcW w:w="1197" w:type="dxa"/>
          </w:tcPr>
          <w:p w:rsidR="000D0C25" w:rsidRDefault="000D0C25">
            <w:pPr>
              <w:pStyle w:val="a"/>
              <w:spacing w:line="360" w:lineRule="auto"/>
              <w:ind w:firstLine="709"/>
              <w:rPr>
                <w:rFonts w:ascii="Times New Roman" w:hAnsi="Times New Roman"/>
                <w:sz w:val="28"/>
              </w:rPr>
            </w:pPr>
            <w:r>
              <w:rPr>
                <w:rFonts w:ascii="Times New Roman" w:hAnsi="Times New Roman"/>
                <w:sz w:val="28"/>
              </w:rPr>
              <w:t>С</w:t>
            </w:r>
          </w:p>
        </w:tc>
        <w:tc>
          <w:tcPr>
            <w:tcW w:w="3990" w:type="dxa"/>
          </w:tcPr>
          <w:p w:rsidR="000D0C25" w:rsidRDefault="000D0C25">
            <w:pPr>
              <w:pStyle w:val="a"/>
              <w:spacing w:line="360" w:lineRule="auto"/>
              <w:ind w:firstLine="57"/>
              <w:rPr>
                <w:rFonts w:ascii="Times New Roman" w:hAnsi="Times New Roman"/>
                <w:sz w:val="28"/>
              </w:rPr>
            </w:pPr>
            <w:r>
              <w:rPr>
                <w:rFonts w:ascii="Times New Roman" w:hAnsi="Times New Roman"/>
                <w:sz w:val="28"/>
              </w:rPr>
              <w:t>горючие газы (водород, ацетилен, углеводороды)</w:t>
            </w:r>
          </w:p>
        </w:tc>
        <w:tc>
          <w:tcPr>
            <w:tcW w:w="4389" w:type="dxa"/>
          </w:tcPr>
          <w:p w:rsidR="000D0C25" w:rsidRDefault="000D0C25">
            <w:pPr>
              <w:pStyle w:val="a"/>
              <w:spacing w:line="360" w:lineRule="auto"/>
              <w:ind w:firstLine="114"/>
              <w:rPr>
                <w:rFonts w:ascii="Times New Roman" w:hAnsi="Times New Roman"/>
                <w:sz w:val="28"/>
              </w:rPr>
            </w:pPr>
            <w:r>
              <w:rPr>
                <w:rFonts w:ascii="Times New Roman" w:hAnsi="Times New Roman"/>
                <w:sz w:val="28"/>
              </w:rPr>
              <w:t>газ. составы, в состав которых входят инертные разбавители (азот, порошки, вода)</w:t>
            </w:r>
          </w:p>
        </w:tc>
      </w:tr>
      <w:tr w:rsidR="000D0C25">
        <w:trPr>
          <w:trHeight w:val="723"/>
        </w:trPr>
        <w:tc>
          <w:tcPr>
            <w:tcW w:w="1197" w:type="dxa"/>
          </w:tcPr>
          <w:p w:rsidR="000D0C25" w:rsidRDefault="000D0C25">
            <w:pPr>
              <w:pStyle w:val="a"/>
              <w:spacing w:line="360" w:lineRule="auto"/>
              <w:ind w:firstLine="709"/>
              <w:rPr>
                <w:rFonts w:ascii="Times New Roman" w:hAnsi="Times New Roman"/>
                <w:sz w:val="28"/>
              </w:rPr>
            </w:pPr>
            <w:r>
              <w:rPr>
                <w:rFonts w:ascii="Times New Roman" w:hAnsi="Times New Roman"/>
                <w:sz w:val="28"/>
              </w:rPr>
              <w:t>Д</w:t>
            </w:r>
          </w:p>
        </w:tc>
        <w:tc>
          <w:tcPr>
            <w:tcW w:w="3990" w:type="dxa"/>
          </w:tcPr>
          <w:p w:rsidR="000D0C25" w:rsidRDefault="000D0C25">
            <w:pPr>
              <w:pStyle w:val="a"/>
              <w:spacing w:line="360" w:lineRule="auto"/>
              <w:ind w:firstLine="57"/>
              <w:rPr>
                <w:rFonts w:ascii="Times New Roman" w:hAnsi="Times New Roman"/>
                <w:sz w:val="28"/>
              </w:rPr>
            </w:pPr>
            <w:r>
              <w:rPr>
                <w:rFonts w:ascii="Times New Roman" w:hAnsi="Times New Roman"/>
                <w:sz w:val="28"/>
              </w:rPr>
              <w:t>металлы и их сплавы (Nа, К, Al, Mg)</w:t>
            </w:r>
          </w:p>
        </w:tc>
        <w:tc>
          <w:tcPr>
            <w:tcW w:w="4389" w:type="dxa"/>
          </w:tcPr>
          <w:p w:rsidR="000D0C25" w:rsidRDefault="000D0C25">
            <w:pPr>
              <w:pStyle w:val="a"/>
              <w:spacing w:line="360" w:lineRule="auto"/>
              <w:ind w:firstLine="114"/>
              <w:rPr>
                <w:rFonts w:ascii="Times New Roman" w:hAnsi="Times New Roman"/>
                <w:sz w:val="28"/>
              </w:rPr>
            </w:pPr>
            <w:r>
              <w:rPr>
                <w:rFonts w:ascii="Times New Roman" w:hAnsi="Times New Roman"/>
                <w:sz w:val="28"/>
              </w:rPr>
              <w:t>порошки</w:t>
            </w:r>
          </w:p>
        </w:tc>
      </w:tr>
      <w:tr w:rsidR="000D0C25">
        <w:trPr>
          <w:trHeight w:val="1008"/>
        </w:trPr>
        <w:tc>
          <w:tcPr>
            <w:tcW w:w="1197" w:type="dxa"/>
          </w:tcPr>
          <w:p w:rsidR="000D0C25" w:rsidRDefault="000D0C25">
            <w:pPr>
              <w:pStyle w:val="a"/>
              <w:spacing w:line="360" w:lineRule="auto"/>
              <w:ind w:firstLine="709"/>
              <w:rPr>
                <w:rFonts w:ascii="Times New Roman" w:hAnsi="Times New Roman"/>
                <w:sz w:val="28"/>
              </w:rPr>
            </w:pPr>
            <w:r>
              <w:rPr>
                <w:rFonts w:ascii="Times New Roman" w:hAnsi="Times New Roman"/>
                <w:sz w:val="28"/>
              </w:rPr>
              <w:t>Е</w:t>
            </w:r>
          </w:p>
        </w:tc>
        <w:tc>
          <w:tcPr>
            <w:tcW w:w="3990" w:type="dxa"/>
          </w:tcPr>
          <w:p w:rsidR="000D0C25" w:rsidRDefault="000D0C25">
            <w:pPr>
              <w:pStyle w:val="a"/>
              <w:spacing w:line="360" w:lineRule="auto"/>
              <w:ind w:firstLine="57"/>
              <w:rPr>
                <w:rFonts w:ascii="Times New Roman" w:hAnsi="Times New Roman"/>
                <w:sz w:val="28"/>
              </w:rPr>
            </w:pPr>
            <w:r>
              <w:rPr>
                <w:rFonts w:ascii="Times New Roman" w:hAnsi="Times New Roman"/>
                <w:sz w:val="28"/>
              </w:rPr>
              <w:t>электроустановки под напряжением</w:t>
            </w:r>
          </w:p>
        </w:tc>
        <w:tc>
          <w:tcPr>
            <w:tcW w:w="4389" w:type="dxa"/>
          </w:tcPr>
          <w:p w:rsidR="000D0C25" w:rsidRDefault="000D0C25">
            <w:pPr>
              <w:pStyle w:val="a"/>
              <w:spacing w:line="360" w:lineRule="auto"/>
              <w:ind w:firstLine="114"/>
              <w:rPr>
                <w:rFonts w:ascii="Times New Roman" w:hAnsi="Times New Roman"/>
                <w:sz w:val="28"/>
              </w:rPr>
            </w:pPr>
            <w:r>
              <w:rPr>
                <w:rFonts w:ascii="Times New Roman" w:hAnsi="Times New Roman"/>
                <w:sz w:val="28"/>
              </w:rPr>
              <w:t>порошки, двуокись азота, оксид азота, углекислый газ, составы бромэтил+СО</w:t>
            </w:r>
            <w:r>
              <w:rPr>
                <w:rFonts w:ascii="Times New Roman" w:hAnsi="Times New Roman"/>
                <w:sz w:val="28"/>
                <w:vertAlign w:val="subscript"/>
              </w:rPr>
              <w:t>2</w:t>
            </w:r>
          </w:p>
        </w:tc>
      </w:tr>
    </w:tbl>
    <w:p w:rsidR="000D0C25" w:rsidRDefault="000D0C25">
      <w:pPr>
        <w:pStyle w:val="Heading3"/>
        <w:ind w:firstLine="709"/>
      </w:pPr>
    </w:p>
    <w:p w:rsidR="000D0C25" w:rsidRDefault="000D0C25">
      <w:pPr>
        <w:pStyle w:val="Heading3"/>
        <w:ind w:firstLine="709"/>
        <w:jc w:val="both"/>
      </w:pPr>
      <w:r>
        <w:t>Организация пожарной охраны на предприятии</w:t>
      </w:r>
    </w:p>
    <w:p w:rsidR="000D0C25" w:rsidRDefault="000D0C25">
      <w:pPr>
        <w:pStyle w:val="BodyTextIndent2"/>
      </w:pPr>
      <w:r>
        <w:t>Военизированная структура, которая подчиняется МВД. Ответственный директор, гл. инженер. В ведении гл. инженера находится пожаро-техническая комиссия, которую он возглавляет.</w:t>
      </w:r>
    </w:p>
    <w:p w:rsidR="000D0C25" w:rsidRDefault="000D0C25">
      <w:pPr>
        <w:pStyle w:val="BodyTextIndent2"/>
      </w:pPr>
      <w:bookmarkStart w:id="40" w:name="_Toc346348587"/>
      <w:bookmarkStart w:id="41" w:name="_Toc354390201"/>
      <w:r>
        <w:t>Безопасность оборудования и производственные процессы</w:t>
      </w:r>
      <w:bookmarkEnd w:id="40"/>
      <w:bookmarkEnd w:id="41"/>
    </w:p>
    <w:p w:rsidR="000D0C25" w:rsidRDefault="000D0C25">
      <w:pPr>
        <w:pStyle w:val="BodyTextIndent2"/>
      </w:pPr>
      <w:r>
        <w:t>Эксплуатация любого вида оборудования связана потенциально с наличием тех или иных опасных или вредных производственных факторов.</w:t>
      </w:r>
    </w:p>
    <w:p w:rsidR="000D0C25" w:rsidRDefault="000D0C25">
      <w:pPr>
        <w:spacing w:line="360" w:lineRule="auto"/>
        <w:ind w:firstLine="709"/>
        <w:jc w:val="center"/>
        <w:rPr>
          <w:b/>
          <w:bCs/>
          <w:sz w:val="28"/>
        </w:rPr>
      </w:pPr>
    </w:p>
    <w:p w:rsidR="000D0C25" w:rsidRDefault="000D0C25">
      <w:pPr>
        <w:pStyle w:val="Heading1"/>
      </w:pPr>
      <w:r>
        <w:br w:type="page"/>
      </w:r>
      <w:bookmarkStart w:id="42" w:name="_Toc22982501"/>
      <w:r>
        <w:t>Индивидуальные средства защиты</w:t>
      </w:r>
      <w:bookmarkEnd w:id="42"/>
    </w:p>
    <w:p w:rsidR="000D0C25" w:rsidRDefault="000D0C25">
      <w:pPr>
        <w:spacing w:line="360" w:lineRule="auto"/>
        <w:ind w:firstLine="709"/>
        <w:jc w:val="both"/>
        <w:rPr>
          <w:sz w:val="28"/>
        </w:rPr>
      </w:pPr>
    </w:p>
    <w:p w:rsidR="000D0C25" w:rsidRDefault="000D0C25">
      <w:pPr>
        <w:pStyle w:val="Heading2"/>
      </w:pPr>
      <w:bookmarkStart w:id="43" w:name="_Toc22982502"/>
      <w:r>
        <w:t>Гражданские фильтрующие противогазы ГП-5 и ГП-4У, их назначение и правила пользования ими</w:t>
      </w:r>
      <w:bookmarkEnd w:id="43"/>
    </w:p>
    <w:p w:rsidR="000D0C25" w:rsidRDefault="000D0C25">
      <w:pPr>
        <w:spacing w:line="360" w:lineRule="auto"/>
        <w:ind w:firstLine="709"/>
        <w:jc w:val="both"/>
        <w:rPr>
          <w:sz w:val="28"/>
        </w:rPr>
      </w:pPr>
    </w:p>
    <w:p w:rsidR="000D0C25" w:rsidRDefault="000D0C25">
      <w:pPr>
        <w:spacing w:line="360" w:lineRule="auto"/>
        <w:ind w:firstLine="709"/>
        <w:jc w:val="both"/>
        <w:rPr>
          <w:sz w:val="28"/>
        </w:rPr>
      </w:pPr>
      <w:r>
        <w:rPr>
          <w:sz w:val="28"/>
        </w:rPr>
        <w:t>К индивидуальным средствам защиты относятся средства защиты органов дыхания (противогазы, респираторы, противопыльные тканевые маски, ватно-марлевые повязки) и средства защиты кожи (защитная одежда, подручные средства защиты кожи).</w:t>
      </w:r>
    </w:p>
    <w:p w:rsidR="000D0C25" w:rsidRDefault="000D0C25">
      <w:pPr>
        <w:spacing w:line="360" w:lineRule="auto"/>
        <w:ind w:firstLine="709"/>
        <w:jc w:val="both"/>
        <w:rPr>
          <w:sz w:val="28"/>
        </w:rPr>
      </w:pPr>
      <w:r>
        <w:rPr>
          <w:sz w:val="28"/>
        </w:rPr>
        <w:t>Фильтрующие противогазы ГП-5 и ГП-4у применяются для защиты органов дыхания, глаз и лица от отравляющих, радиоактивных веществ и бактериальных средств.</w:t>
      </w:r>
    </w:p>
    <w:p w:rsidR="000D0C25" w:rsidRDefault="000D0C25">
      <w:pPr>
        <w:spacing w:line="360" w:lineRule="auto"/>
        <w:ind w:firstLine="709"/>
        <w:jc w:val="both"/>
        <w:rPr>
          <w:sz w:val="28"/>
        </w:rPr>
      </w:pPr>
      <w:r>
        <w:rPr>
          <w:sz w:val="28"/>
        </w:rPr>
        <w:t>Принцип защитного действия противогазов основан на том, что используемый для дыхания зараженный воздух предварительно очищается от вредных примесей при помощи специальных поглотителей и фильтров.</w:t>
      </w:r>
    </w:p>
    <w:p w:rsidR="000D0C25" w:rsidRDefault="000D0C25">
      <w:pPr>
        <w:spacing w:line="360" w:lineRule="auto"/>
        <w:ind w:firstLine="709"/>
        <w:jc w:val="both"/>
        <w:rPr>
          <w:sz w:val="28"/>
        </w:rPr>
      </w:pPr>
      <w:r>
        <w:rPr>
          <w:sz w:val="28"/>
        </w:rPr>
        <w:t>Противогаз состоит из противогазовой коробки и лицевой части. В комплект противогаза входят также сумка и коробка с не запотевающими пленками или специальный "карандаш" для предохранения стекол очков от запотевания.</w:t>
      </w:r>
    </w:p>
    <w:p w:rsidR="000D0C25" w:rsidRDefault="000D0C25">
      <w:pPr>
        <w:spacing w:line="360" w:lineRule="auto"/>
        <w:ind w:firstLine="709"/>
        <w:jc w:val="both"/>
        <w:rPr>
          <w:sz w:val="28"/>
        </w:rPr>
      </w:pPr>
      <w:r>
        <w:rPr>
          <w:sz w:val="28"/>
        </w:rPr>
        <w:t>Лицевая часть противогаза ГП-5 в отличие от противогаза ГП-4у не имеет соединительной трубки, она непосредственно присоединяется к противогазовой коробке.</w:t>
      </w:r>
    </w:p>
    <w:p w:rsidR="000D0C25" w:rsidRDefault="000D0C25">
      <w:pPr>
        <w:spacing w:line="360" w:lineRule="auto"/>
        <w:ind w:firstLine="709"/>
        <w:jc w:val="both"/>
        <w:rPr>
          <w:sz w:val="28"/>
        </w:rPr>
      </w:pPr>
      <w:r>
        <w:rPr>
          <w:sz w:val="28"/>
        </w:rPr>
        <w:t>Размер шлема-маски противогаза ГП-5 может быть определен двумя способами.</w:t>
      </w:r>
    </w:p>
    <w:p w:rsidR="000D0C25" w:rsidRDefault="000D0C25">
      <w:pPr>
        <w:spacing w:line="360" w:lineRule="auto"/>
        <w:ind w:firstLine="709"/>
        <w:jc w:val="both"/>
        <w:rPr>
          <w:sz w:val="28"/>
        </w:rPr>
      </w:pPr>
      <w:r>
        <w:rPr>
          <w:sz w:val="28"/>
        </w:rPr>
        <w:t>При первом способе размер определяют по данным двух измерений головы: первое - по замкнутой линии, проходящей через макушку, подбородок и щеки, второе - по линии, соединяющей отверстия ушей и проходящей через надбровные дуги. Результаты обоих измерений складываются, и по нижеприведенной таблице определяется размер шлема-маски противогаза.</w:t>
      </w:r>
    </w:p>
    <w:p w:rsidR="000D0C25" w:rsidRDefault="000D0C25">
      <w:pPr>
        <w:spacing w:line="360" w:lineRule="auto"/>
        <w:ind w:firstLine="709"/>
        <w:jc w:val="both"/>
        <w:rPr>
          <w:sz w:val="28"/>
        </w:rPr>
      </w:pPr>
    </w:p>
    <w:p w:rsidR="000D0C25" w:rsidRDefault="000D0C25">
      <w:pPr>
        <w:spacing w:line="360" w:lineRule="auto"/>
        <w:ind w:firstLine="709"/>
        <w:jc w:val="both"/>
        <w:rPr>
          <w:sz w:val="28"/>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052"/>
        <w:gridCol w:w="5607"/>
      </w:tblGrid>
      <w:tr w:rsidR="000D0C25">
        <w:trPr>
          <w:trHeight w:val="553"/>
        </w:trPr>
        <w:tc>
          <w:tcPr>
            <w:tcW w:w="4052" w:type="dxa"/>
          </w:tcPr>
          <w:p w:rsidR="000D0C25" w:rsidRDefault="000D0C25">
            <w:pPr>
              <w:spacing w:line="360" w:lineRule="auto"/>
              <w:jc w:val="center"/>
              <w:rPr>
                <w:sz w:val="28"/>
              </w:rPr>
            </w:pPr>
            <w:r>
              <w:rPr>
                <w:sz w:val="28"/>
              </w:rPr>
              <w:t>Сумма измерении (см)</w:t>
            </w:r>
          </w:p>
        </w:tc>
        <w:tc>
          <w:tcPr>
            <w:tcW w:w="5607" w:type="dxa"/>
          </w:tcPr>
          <w:p w:rsidR="000D0C25" w:rsidRDefault="000D0C25">
            <w:pPr>
              <w:spacing w:line="360" w:lineRule="auto"/>
              <w:jc w:val="center"/>
              <w:rPr>
                <w:sz w:val="28"/>
              </w:rPr>
            </w:pPr>
            <w:r>
              <w:rPr>
                <w:sz w:val="28"/>
              </w:rPr>
              <w:t>Требуемый размер шлема-маски</w:t>
            </w:r>
          </w:p>
        </w:tc>
      </w:tr>
      <w:tr w:rsidR="000D0C25">
        <w:trPr>
          <w:trHeight w:val="550"/>
        </w:trPr>
        <w:tc>
          <w:tcPr>
            <w:tcW w:w="4052" w:type="dxa"/>
          </w:tcPr>
          <w:p w:rsidR="000D0C25" w:rsidRDefault="000D0C25">
            <w:pPr>
              <w:spacing w:line="360" w:lineRule="auto"/>
              <w:jc w:val="center"/>
              <w:rPr>
                <w:sz w:val="28"/>
              </w:rPr>
            </w:pPr>
            <w:r>
              <w:rPr>
                <w:sz w:val="28"/>
              </w:rPr>
              <w:t>До 92</w:t>
            </w:r>
          </w:p>
        </w:tc>
        <w:tc>
          <w:tcPr>
            <w:tcW w:w="5607" w:type="dxa"/>
          </w:tcPr>
          <w:p w:rsidR="000D0C25" w:rsidRDefault="000D0C25">
            <w:pPr>
              <w:spacing w:line="360" w:lineRule="auto"/>
              <w:jc w:val="center"/>
              <w:rPr>
                <w:sz w:val="28"/>
              </w:rPr>
            </w:pPr>
            <w:r>
              <w:rPr>
                <w:sz w:val="28"/>
              </w:rPr>
              <w:t>0</w:t>
            </w:r>
          </w:p>
        </w:tc>
      </w:tr>
      <w:tr w:rsidR="000D0C25">
        <w:trPr>
          <w:trHeight w:val="567"/>
        </w:trPr>
        <w:tc>
          <w:tcPr>
            <w:tcW w:w="4052" w:type="dxa"/>
          </w:tcPr>
          <w:p w:rsidR="000D0C25" w:rsidRDefault="000D0C25">
            <w:pPr>
              <w:spacing w:line="360" w:lineRule="auto"/>
              <w:jc w:val="center"/>
              <w:rPr>
                <w:sz w:val="28"/>
              </w:rPr>
            </w:pPr>
            <w:r>
              <w:rPr>
                <w:sz w:val="28"/>
              </w:rPr>
              <w:t xml:space="preserve">От 92 до 95.5 </w:t>
            </w:r>
          </w:p>
        </w:tc>
        <w:tc>
          <w:tcPr>
            <w:tcW w:w="5607" w:type="dxa"/>
          </w:tcPr>
          <w:p w:rsidR="000D0C25" w:rsidRDefault="000D0C25">
            <w:pPr>
              <w:spacing w:line="360" w:lineRule="auto"/>
              <w:jc w:val="center"/>
              <w:rPr>
                <w:sz w:val="28"/>
              </w:rPr>
            </w:pPr>
            <w:r>
              <w:rPr>
                <w:sz w:val="28"/>
              </w:rPr>
              <w:t>1</w:t>
            </w:r>
          </w:p>
        </w:tc>
      </w:tr>
      <w:tr w:rsidR="000D0C25">
        <w:trPr>
          <w:trHeight w:val="550"/>
        </w:trPr>
        <w:tc>
          <w:tcPr>
            <w:tcW w:w="4052" w:type="dxa"/>
          </w:tcPr>
          <w:p w:rsidR="000D0C25" w:rsidRDefault="000D0C25">
            <w:pPr>
              <w:spacing w:line="360" w:lineRule="auto"/>
              <w:jc w:val="center"/>
              <w:rPr>
                <w:sz w:val="28"/>
              </w:rPr>
            </w:pPr>
            <w:r>
              <w:rPr>
                <w:sz w:val="28"/>
              </w:rPr>
              <w:t>От 95.5 до 99</w:t>
            </w:r>
          </w:p>
        </w:tc>
        <w:tc>
          <w:tcPr>
            <w:tcW w:w="5607" w:type="dxa"/>
          </w:tcPr>
          <w:p w:rsidR="000D0C25" w:rsidRDefault="000D0C25">
            <w:pPr>
              <w:spacing w:line="360" w:lineRule="auto"/>
              <w:jc w:val="center"/>
              <w:rPr>
                <w:sz w:val="28"/>
              </w:rPr>
            </w:pPr>
            <w:r>
              <w:rPr>
                <w:sz w:val="28"/>
              </w:rPr>
              <w:t>2</w:t>
            </w:r>
          </w:p>
        </w:tc>
      </w:tr>
      <w:tr w:rsidR="000D0C25">
        <w:trPr>
          <w:trHeight w:val="550"/>
        </w:trPr>
        <w:tc>
          <w:tcPr>
            <w:tcW w:w="4052" w:type="dxa"/>
          </w:tcPr>
          <w:p w:rsidR="000D0C25" w:rsidRDefault="000D0C25">
            <w:pPr>
              <w:spacing w:line="360" w:lineRule="auto"/>
              <w:jc w:val="center"/>
              <w:rPr>
                <w:sz w:val="28"/>
              </w:rPr>
            </w:pPr>
            <w:r>
              <w:rPr>
                <w:sz w:val="28"/>
              </w:rPr>
              <w:t>От 99 до 102.5</w:t>
            </w:r>
          </w:p>
        </w:tc>
        <w:tc>
          <w:tcPr>
            <w:tcW w:w="5607" w:type="dxa"/>
          </w:tcPr>
          <w:p w:rsidR="000D0C25" w:rsidRDefault="000D0C25">
            <w:pPr>
              <w:spacing w:line="360" w:lineRule="auto"/>
              <w:jc w:val="center"/>
              <w:rPr>
                <w:sz w:val="28"/>
              </w:rPr>
            </w:pPr>
            <w:r>
              <w:rPr>
                <w:sz w:val="28"/>
              </w:rPr>
              <w:t>3</w:t>
            </w:r>
          </w:p>
        </w:tc>
      </w:tr>
      <w:tr w:rsidR="000D0C25">
        <w:trPr>
          <w:trHeight w:val="550"/>
        </w:trPr>
        <w:tc>
          <w:tcPr>
            <w:tcW w:w="4052" w:type="dxa"/>
          </w:tcPr>
          <w:p w:rsidR="000D0C25" w:rsidRDefault="000D0C25">
            <w:pPr>
              <w:spacing w:line="360" w:lineRule="auto"/>
              <w:jc w:val="center"/>
              <w:rPr>
                <w:sz w:val="28"/>
              </w:rPr>
            </w:pPr>
            <w:r>
              <w:rPr>
                <w:sz w:val="28"/>
              </w:rPr>
              <w:t>Более 102.5</w:t>
            </w:r>
          </w:p>
        </w:tc>
        <w:tc>
          <w:tcPr>
            <w:tcW w:w="5607" w:type="dxa"/>
          </w:tcPr>
          <w:p w:rsidR="000D0C25" w:rsidRDefault="000D0C25">
            <w:pPr>
              <w:spacing w:line="360" w:lineRule="auto"/>
              <w:jc w:val="center"/>
              <w:rPr>
                <w:sz w:val="28"/>
              </w:rPr>
            </w:pPr>
            <w:r>
              <w:rPr>
                <w:sz w:val="28"/>
              </w:rPr>
              <w:t>4</w:t>
            </w:r>
          </w:p>
        </w:tc>
      </w:tr>
    </w:tbl>
    <w:p w:rsidR="000D0C25" w:rsidRDefault="000D0C25">
      <w:pPr>
        <w:spacing w:line="360" w:lineRule="auto"/>
        <w:ind w:firstLine="709"/>
        <w:jc w:val="both"/>
        <w:rPr>
          <w:sz w:val="28"/>
        </w:rPr>
      </w:pPr>
    </w:p>
    <w:p w:rsidR="000D0C25" w:rsidRDefault="000D0C25">
      <w:pPr>
        <w:spacing w:line="360" w:lineRule="auto"/>
        <w:ind w:firstLine="709"/>
        <w:jc w:val="both"/>
        <w:rPr>
          <w:sz w:val="28"/>
        </w:rPr>
      </w:pPr>
    </w:p>
    <w:p w:rsidR="000D0C25" w:rsidRDefault="000D0C25">
      <w:pPr>
        <w:spacing w:line="360" w:lineRule="auto"/>
        <w:ind w:firstLine="709"/>
        <w:jc w:val="both"/>
        <w:rPr>
          <w:sz w:val="28"/>
        </w:rPr>
      </w:pPr>
      <w:r>
        <w:rPr>
          <w:sz w:val="28"/>
        </w:rPr>
        <w:t>При втором способе для определения размера шлема-маски ГП-5 достаточно мерной лентой измерить голову только по замкнутой линии, проходящей через макушку, подбородок и щеки, и определить ее размер по таблице:</w:t>
      </w:r>
    </w:p>
    <w:p w:rsidR="000D0C25" w:rsidRDefault="000D0C25">
      <w:pPr>
        <w:spacing w:line="360" w:lineRule="auto"/>
        <w:ind w:firstLine="709"/>
        <w:jc w:val="both"/>
        <w:rPr>
          <w:sz w:val="28"/>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294"/>
        <w:gridCol w:w="5367"/>
      </w:tblGrid>
      <w:tr w:rsidR="000D0C25">
        <w:trPr>
          <w:trHeight w:val="627"/>
        </w:trPr>
        <w:tc>
          <w:tcPr>
            <w:tcW w:w="4294" w:type="dxa"/>
          </w:tcPr>
          <w:p w:rsidR="000D0C25" w:rsidRDefault="000D0C25">
            <w:pPr>
              <w:spacing w:line="360" w:lineRule="auto"/>
              <w:jc w:val="center"/>
              <w:rPr>
                <w:sz w:val="28"/>
              </w:rPr>
            </w:pPr>
            <w:r>
              <w:rPr>
                <w:sz w:val="28"/>
              </w:rPr>
              <w:t>Величина измерения (см)</w:t>
            </w:r>
          </w:p>
        </w:tc>
        <w:tc>
          <w:tcPr>
            <w:tcW w:w="5367" w:type="dxa"/>
          </w:tcPr>
          <w:p w:rsidR="000D0C25" w:rsidRDefault="000D0C25">
            <w:pPr>
              <w:pStyle w:val="BodyTextIndent2"/>
            </w:pPr>
            <w:bookmarkStart w:id="44" w:name="_Toc22962488"/>
            <w:bookmarkStart w:id="45" w:name="_Toc22963287"/>
            <w:r>
              <w:t>Требуемый размер шлема-маски</w:t>
            </w:r>
            <w:bookmarkEnd w:id="44"/>
            <w:bookmarkEnd w:id="45"/>
          </w:p>
        </w:tc>
      </w:tr>
      <w:tr w:rsidR="000D0C25">
        <w:trPr>
          <w:trHeight w:val="627"/>
        </w:trPr>
        <w:tc>
          <w:tcPr>
            <w:tcW w:w="4294" w:type="dxa"/>
          </w:tcPr>
          <w:p w:rsidR="000D0C25" w:rsidRDefault="000D0C25">
            <w:pPr>
              <w:spacing w:line="360" w:lineRule="auto"/>
              <w:jc w:val="center"/>
              <w:rPr>
                <w:sz w:val="28"/>
              </w:rPr>
            </w:pPr>
            <w:r>
              <w:rPr>
                <w:sz w:val="28"/>
              </w:rPr>
              <w:t>До 63.5</w:t>
            </w:r>
          </w:p>
        </w:tc>
        <w:tc>
          <w:tcPr>
            <w:tcW w:w="5367" w:type="dxa"/>
          </w:tcPr>
          <w:p w:rsidR="000D0C25" w:rsidRDefault="000D0C25">
            <w:pPr>
              <w:spacing w:line="360" w:lineRule="auto"/>
              <w:jc w:val="center"/>
              <w:rPr>
                <w:sz w:val="28"/>
              </w:rPr>
            </w:pPr>
            <w:r>
              <w:rPr>
                <w:sz w:val="28"/>
              </w:rPr>
              <w:t>0</w:t>
            </w:r>
          </w:p>
        </w:tc>
      </w:tr>
      <w:tr w:rsidR="000D0C25">
        <w:trPr>
          <w:trHeight w:val="627"/>
        </w:trPr>
        <w:tc>
          <w:tcPr>
            <w:tcW w:w="4294" w:type="dxa"/>
          </w:tcPr>
          <w:p w:rsidR="000D0C25" w:rsidRDefault="000D0C25">
            <w:pPr>
              <w:spacing w:line="360" w:lineRule="auto"/>
              <w:jc w:val="center"/>
              <w:rPr>
                <w:sz w:val="28"/>
              </w:rPr>
            </w:pPr>
            <w:r>
              <w:rPr>
                <w:sz w:val="28"/>
              </w:rPr>
              <w:t xml:space="preserve">От 63.5 до 65.5 </w:t>
            </w:r>
          </w:p>
        </w:tc>
        <w:tc>
          <w:tcPr>
            <w:tcW w:w="5367" w:type="dxa"/>
          </w:tcPr>
          <w:p w:rsidR="000D0C25" w:rsidRDefault="000D0C25">
            <w:pPr>
              <w:spacing w:line="360" w:lineRule="auto"/>
              <w:jc w:val="center"/>
              <w:rPr>
                <w:sz w:val="28"/>
              </w:rPr>
            </w:pPr>
            <w:r>
              <w:rPr>
                <w:sz w:val="28"/>
              </w:rPr>
              <w:t>1</w:t>
            </w:r>
          </w:p>
        </w:tc>
      </w:tr>
      <w:tr w:rsidR="000D0C25">
        <w:trPr>
          <w:trHeight w:val="647"/>
        </w:trPr>
        <w:tc>
          <w:tcPr>
            <w:tcW w:w="4294" w:type="dxa"/>
          </w:tcPr>
          <w:p w:rsidR="000D0C25" w:rsidRDefault="000D0C25">
            <w:pPr>
              <w:spacing w:line="360" w:lineRule="auto"/>
              <w:jc w:val="center"/>
              <w:rPr>
                <w:sz w:val="28"/>
              </w:rPr>
            </w:pPr>
            <w:r>
              <w:rPr>
                <w:sz w:val="28"/>
              </w:rPr>
              <w:t>От 66.0 до 68.0</w:t>
            </w:r>
          </w:p>
        </w:tc>
        <w:tc>
          <w:tcPr>
            <w:tcW w:w="5367" w:type="dxa"/>
          </w:tcPr>
          <w:p w:rsidR="000D0C25" w:rsidRDefault="000D0C25">
            <w:pPr>
              <w:spacing w:line="360" w:lineRule="auto"/>
              <w:jc w:val="center"/>
              <w:rPr>
                <w:sz w:val="28"/>
              </w:rPr>
            </w:pPr>
            <w:r>
              <w:rPr>
                <w:sz w:val="28"/>
              </w:rPr>
              <w:t>2</w:t>
            </w:r>
          </w:p>
        </w:tc>
      </w:tr>
      <w:tr w:rsidR="000D0C25">
        <w:trPr>
          <w:trHeight w:val="627"/>
        </w:trPr>
        <w:tc>
          <w:tcPr>
            <w:tcW w:w="4294" w:type="dxa"/>
          </w:tcPr>
          <w:p w:rsidR="000D0C25" w:rsidRDefault="000D0C25">
            <w:pPr>
              <w:spacing w:line="360" w:lineRule="auto"/>
              <w:jc w:val="center"/>
              <w:rPr>
                <w:sz w:val="28"/>
              </w:rPr>
            </w:pPr>
            <w:r>
              <w:rPr>
                <w:sz w:val="28"/>
              </w:rPr>
              <w:t>От 68.5 до 70.5</w:t>
            </w:r>
          </w:p>
        </w:tc>
        <w:tc>
          <w:tcPr>
            <w:tcW w:w="5367" w:type="dxa"/>
          </w:tcPr>
          <w:p w:rsidR="000D0C25" w:rsidRDefault="000D0C25">
            <w:pPr>
              <w:spacing w:line="360" w:lineRule="auto"/>
              <w:jc w:val="center"/>
              <w:rPr>
                <w:sz w:val="28"/>
              </w:rPr>
            </w:pPr>
            <w:r>
              <w:rPr>
                <w:sz w:val="28"/>
              </w:rPr>
              <w:t>3</w:t>
            </w:r>
          </w:p>
        </w:tc>
      </w:tr>
      <w:tr w:rsidR="000D0C25">
        <w:trPr>
          <w:trHeight w:val="627"/>
        </w:trPr>
        <w:tc>
          <w:tcPr>
            <w:tcW w:w="4294" w:type="dxa"/>
          </w:tcPr>
          <w:p w:rsidR="000D0C25" w:rsidRDefault="000D0C25">
            <w:pPr>
              <w:spacing w:line="360" w:lineRule="auto"/>
              <w:jc w:val="center"/>
              <w:rPr>
                <w:sz w:val="28"/>
              </w:rPr>
            </w:pPr>
            <w:r>
              <w:rPr>
                <w:sz w:val="28"/>
              </w:rPr>
              <w:t>Свыше 71.0</w:t>
            </w:r>
          </w:p>
        </w:tc>
        <w:tc>
          <w:tcPr>
            <w:tcW w:w="5367" w:type="dxa"/>
          </w:tcPr>
          <w:p w:rsidR="000D0C25" w:rsidRDefault="000D0C25">
            <w:pPr>
              <w:spacing w:line="360" w:lineRule="auto"/>
              <w:jc w:val="center"/>
              <w:rPr>
                <w:sz w:val="28"/>
              </w:rPr>
            </w:pPr>
            <w:r>
              <w:rPr>
                <w:sz w:val="28"/>
              </w:rPr>
              <w:t>4</w:t>
            </w:r>
          </w:p>
        </w:tc>
      </w:tr>
    </w:tbl>
    <w:p w:rsidR="000D0C25" w:rsidRDefault="000D0C25">
      <w:pPr>
        <w:spacing w:line="360" w:lineRule="auto"/>
        <w:ind w:firstLine="709"/>
        <w:jc w:val="both"/>
        <w:rPr>
          <w:sz w:val="28"/>
        </w:rPr>
      </w:pPr>
    </w:p>
    <w:p w:rsidR="000D0C25" w:rsidRDefault="000D0C25">
      <w:pPr>
        <w:spacing w:line="360" w:lineRule="auto"/>
        <w:ind w:firstLine="709"/>
        <w:jc w:val="both"/>
        <w:rPr>
          <w:sz w:val="28"/>
        </w:rPr>
      </w:pPr>
    </w:p>
    <w:p w:rsidR="000D0C25" w:rsidRDefault="000D0C25">
      <w:pPr>
        <w:spacing w:line="360" w:lineRule="auto"/>
        <w:ind w:firstLine="709"/>
        <w:jc w:val="both"/>
        <w:rPr>
          <w:sz w:val="28"/>
        </w:rPr>
      </w:pPr>
      <w:r>
        <w:rPr>
          <w:sz w:val="28"/>
        </w:rPr>
        <w:t>Подбор маски противогаза ГП-4у производится по высоте лица, которая определяется измерением расстояния между точкой наибольшего углубления переносья и самой нижней точкой подбородка на средней линии лица.</w:t>
      </w:r>
    </w:p>
    <w:p w:rsidR="000D0C25" w:rsidRDefault="000D0C25">
      <w:pPr>
        <w:spacing w:line="360" w:lineRule="auto"/>
        <w:ind w:firstLine="709"/>
        <w:jc w:val="both"/>
        <w:rPr>
          <w:sz w:val="28"/>
        </w:rPr>
      </w:pPr>
      <w:r>
        <w:rPr>
          <w:sz w:val="28"/>
        </w:rPr>
        <w:t>По численной величине высоты лица и определяется требуемый размер маски по следующей таблице:</w:t>
      </w:r>
    </w:p>
    <w:p w:rsidR="000D0C25" w:rsidRDefault="000D0C25">
      <w:pPr>
        <w:spacing w:line="360" w:lineRule="auto"/>
        <w:ind w:firstLine="709"/>
        <w:jc w:val="both"/>
        <w:rPr>
          <w:sz w:val="28"/>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277"/>
        <w:gridCol w:w="4180"/>
      </w:tblGrid>
      <w:tr w:rsidR="000D0C25">
        <w:trPr>
          <w:trHeight w:val="609"/>
        </w:trPr>
        <w:tc>
          <w:tcPr>
            <w:tcW w:w="5277" w:type="dxa"/>
          </w:tcPr>
          <w:p w:rsidR="000D0C25" w:rsidRDefault="000D0C25">
            <w:pPr>
              <w:spacing w:line="360" w:lineRule="auto"/>
              <w:jc w:val="center"/>
              <w:rPr>
                <w:sz w:val="28"/>
              </w:rPr>
            </w:pPr>
            <w:r>
              <w:rPr>
                <w:sz w:val="28"/>
              </w:rPr>
              <w:t>Высота лица (мм)</w:t>
            </w:r>
          </w:p>
        </w:tc>
        <w:tc>
          <w:tcPr>
            <w:tcW w:w="4180" w:type="dxa"/>
          </w:tcPr>
          <w:p w:rsidR="000D0C25" w:rsidRDefault="000D0C25">
            <w:pPr>
              <w:spacing w:line="360" w:lineRule="auto"/>
              <w:jc w:val="center"/>
              <w:rPr>
                <w:sz w:val="28"/>
              </w:rPr>
            </w:pPr>
            <w:r>
              <w:rPr>
                <w:sz w:val="28"/>
              </w:rPr>
              <w:t>Размер маски</w:t>
            </w:r>
          </w:p>
        </w:tc>
      </w:tr>
      <w:tr w:rsidR="000D0C25">
        <w:trPr>
          <w:trHeight w:val="609"/>
        </w:trPr>
        <w:tc>
          <w:tcPr>
            <w:tcW w:w="5277" w:type="dxa"/>
          </w:tcPr>
          <w:p w:rsidR="000D0C25" w:rsidRDefault="000D0C25">
            <w:pPr>
              <w:spacing w:line="360" w:lineRule="auto"/>
              <w:jc w:val="center"/>
              <w:rPr>
                <w:sz w:val="28"/>
              </w:rPr>
            </w:pPr>
            <w:r>
              <w:rPr>
                <w:sz w:val="28"/>
              </w:rPr>
              <w:t>До 109</w:t>
            </w:r>
          </w:p>
        </w:tc>
        <w:tc>
          <w:tcPr>
            <w:tcW w:w="4180" w:type="dxa"/>
          </w:tcPr>
          <w:p w:rsidR="000D0C25" w:rsidRDefault="000D0C25">
            <w:pPr>
              <w:spacing w:line="360" w:lineRule="auto"/>
              <w:jc w:val="center"/>
              <w:rPr>
                <w:sz w:val="28"/>
              </w:rPr>
            </w:pPr>
            <w:r>
              <w:rPr>
                <w:sz w:val="28"/>
              </w:rPr>
              <w:t>1</w:t>
            </w:r>
          </w:p>
        </w:tc>
      </w:tr>
      <w:tr w:rsidR="000D0C25">
        <w:trPr>
          <w:trHeight w:val="609"/>
        </w:trPr>
        <w:tc>
          <w:tcPr>
            <w:tcW w:w="5277" w:type="dxa"/>
          </w:tcPr>
          <w:p w:rsidR="000D0C25" w:rsidRDefault="000D0C25">
            <w:pPr>
              <w:spacing w:line="360" w:lineRule="auto"/>
              <w:jc w:val="center"/>
              <w:rPr>
                <w:sz w:val="28"/>
              </w:rPr>
            </w:pPr>
            <w:r>
              <w:rPr>
                <w:sz w:val="28"/>
              </w:rPr>
              <w:t>От 109 до 119</w:t>
            </w:r>
          </w:p>
        </w:tc>
        <w:tc>
          <w:tcPr>
            <w:tcW w:w="4180" w:type="dxa"/>
          </w:tcPr>
          <w:p w:rsidR="000D0C25" w:rsidRDefault="000D0C25">
            <w:pPr>
              <w:spacing w:line="360" w:lineRule="auto"/>
              <w:jc w:val="center"/>
              <w:rPr>
                <w:sz w:val="28"/>
              </w:rPr>
            </w:pPr>
            <w:r>
              <w:rPr>
                <w:sz w:val="28"/>
              </w:rPr>
              <w:t>2</w:t>
            </w:r>
          </w:p>
        </w:tc>
      </w:tr>
      <w:tr w:rsidR="000D0C25">
        <w:trPr>
          <w:trHeight w:val="630"/>
        </w:trPr>
        <w:tc>
          <w:tcPr>
            <w:tcW w:w="5277" w:type="dxa"/>
          </w:tcPr>
          <w:p w:rsidR="000D0C25" w:rsidRDefault="000D0C25">
            <w:pPr>
              <w:spacing w:line="360" w:lineRule="auto"/>
              <w:jc w:val="center"/>
              <w:rPr>
                <w:sz w:val="28"/>
              </w:rPr>
            </w:pPr>
            <w:r>
              <w:rPr>
                <w:sz w:val="28"/>
              </w:rPr>
              <w:t>119 и более</w:t>
            </w:r>
          </w:p>
        </w:tc>
        <w:tc>
          <w:tcPr>
            <w:tcW w:w="4180" w:type="dxa"/>
          </w:tcPr>
          <w:p w:rsidR="000D0C25" w:rsidRDefault="000D0C25">
            <w:pPr>
              <w:spacing w:line="360" w:lineRule="auto"/>
              <w:jc w:val="center"/>
              <w:rPr>
                <w:sz w:val="28"/>
              </w:rPr>
            </w:pPr>
            <w:r>
              <w:rPr>
                <w:sz w:val="28"/>
              </w:rPr>
              <w:t>3</w:t>
            </w:r>
          </w:p>
        </w:tc>
      </w:tr>
    </w:tbl>
    <w:p w:rsidR="000D0C25" w:rsidRDefault="000D0C25">
      <w:pPr>
        <w:spacing w:line="360" w:lineRule="auto"/>
        <w:ind w:firstLine="709"/>
        <w:jc w:val="both"/>
        <w:rPr>
          <w:sz w:val="28"/>
        </w:rPr>
      </w:pPr>
    </w:p>
    <w:p w:rsidR="000D0C25" w:rsidRDefault="000D0C25">
      <w:pPr>
        <w:spacing w:line="360" w:lineRule="auto"/>
        <w:ind w:firstLine="709"/>
        <w:jc w:val="both"/>
        <w:rPr>
          <w:sz w:val="28"/>
        </w:rPr>
      </w:pPr>
      <w:r>
        <w:rPr>
          <w:sz w:val="28"/>
        </w:rPr>
        <w:t>Для проверки исправности противогаза необходимо:</w:t>
      </w:r>
    </w:p>
    <w:p w:rsidR="000D0C25" w:rsidRDefault="000D0C25">
      <w:pPr>
        <w:spacing w:line="360" w:lineRule="auto"/>
        <w:ind w:firstLine="709"/>
        <w:jc w:val="both"/>
        <w:rPr>
          <w:sz w:val="28"/>
        </w:rPr>
      </w:pPr>
      <w:r>
        <w:rPr>
          <w:sz w:val="28"/>
        </w:rPr>
        <w:t>- вынуть противогаз из сумки;</w:t>
      </w:r>
    </w:p>
    <w:p w:rsidR="000D0C25" w:rsidRDefault="000D0C25">
      <w:pPr>
        <w:spacing w:line="360" w:lineRule="auto"/>
        <w:ind w:firstLine="709"/>
        <w:jc w:val="both"/>
        <w:rPr>
          <w:sz w:val="28"/>
        </w:rPr>
      </w:pPr>
      <w:r>
        <w:rPr>
          <w:sz w:val="28"/>
        </w:rPr>
        <w:t>- проверить целостность шлема-маски (маски), стекол очков, исправность тесемок, их натяжение, наличие передвижных пряжек;</w:t>
      </w:r>
    </w:p>
    <w:p w:rsidR="000D0C25" w:rsidRDefault="000D0C25">
      <w:pPr>
        <w:spacing w:line="360" w:lineRule="auto"/>
        <w:ind w:firstLine="709"/>
        <w:jc w:val="both"/>
        <w:rPr>
          <w:sz w:val="28"/>
        </w:rPr>
      </w:pPr>
      <w:r>
        <w:rPr>
          <w:sz w:val="28"/>
        </w:rPr>
        <w:t>- осмотреть клапанную коробку, проверить наличие и состояние вдыхательного и выдыхательного клапанов и предохранительного экрана;</w:t>
      </w:r>
    </w:p>
    <w:p w:rsidR="000D0C25" w:rsidRDefault="000D0C25">
      <w:pPr>
        <w:spacing w:line="360" w:lineRule="auto"/>
        <w:ind w:firstLine="709"/>
        <w:jc w:val="both"/>
        <w:rPr>
          <w:sz w:val="28"/>
        </w:rPr>
      </w:pPr>
      <w:r>
        <w:rPr>
          <w:sz w:val="28"/>
        </w:rPr>
        <w:t>- осмотреть соединительную трубку (если она имеется) и проверить, нет ли на ней проколов или разрывов, плотно ли она присоединена к патрубку маски, не помята ли накидная гайка и имеется ли в ней на ниппеле резиновое прокладочное кольцо;</w:t>
      </w:r>
    </w:p>
    <w:p w:rsidR="000D0C25" w:rsidRDefault="000D0C25">
      <w:pPr>
        <w:spacing w:line="360" w:lineRule="auto"/>
        <w:ind w:firstLine="709"/>
        <w:jc w:val="both"/>
        <w:rPr>
          <w:sz w:val="28"/>
        </w:rPr>
      </w:pPr>
      <w:r>
        <w:rPr>
          <w:sz w:val="28"/>
        </w:rPr>
        <w:t>- осмотреть противогазовую коробку и проверить, нет ли на ней пробоин, ржавчины и не помяты ли горловина и крышка; вынуть резиновую пробку из отверстия на дне коробки;</w:t>
      </w:r>
    </w:p>
    <w:p w:rsidR="000D0C25" w:rsidRDefault="000D0C25">
      <w:pPr>
        <w:spacing w:line="360" w:lineRule="auto"/>
        <w:ind w:firstLine="709"/>
        <w:jc w:val="both"/>
        <w:rPr>
          <w:sz w:val="28"/>
        </w:rPr>
      </w:pPr>
      <w:r>
        <w:rPr>
          <w:sz w:val="28"/>
        </w:rPr>
        <w:t>- осмотреть противогазовую сумку и проверить ее целость и наличие застежек, лямки для ношения противогаза, деревянных вкладышей на дне сумки, коробки с не запотевающими пленками или "карандаша", поясной тесьмы.</w:t>
      </w:r>
    </w:p>
    <w:p w:rsidR="000D0C25" w:rsidRDefault="000D0C25">
      <w:pPr>
        <w:spacing w:line="360" w:lineRule="auto"/>
        <w:ind w:firstLine="709"/>
        <w:jc w:val="both"/>
        <w:rPr>
          <w:sz w:val="28"/>
        </w:rPr>
      </w:pPr>
      <w:r>
        <w:rPr>
          <w:sz w:val="28"/>
        </w:rPr>
        <w:t>После внешнего осмотра нужно собрать противогаз и проверить его на герметичность. Для  этого необходимо надеть шлем-маску (маску), вынуть противогазовую коробку из сумки, закрыть отверстие коробки резиновой пробкой или зажать ладонью и сделать глубокий вдох. Если при этом воздух не проходит под шлем-маску (маску), то противогаз исправен. При обнаружении неисправностей и некомплектности в противогазе, его сдают в ремонт или заменяют исправным.</w:t>
      </w:r>
    </w:p>
    <w:p w:rsidR="000D0C25" w:rsidRDefault="000D0C25">
      <w:pPr>
        <w:spacing w:line="360" w:lineRule="auto"/>
        <w:ind w:firstLine="709"/>
        <w:jc w:val="both"/>
        <w:rPr>
          <w:sz w:val="28"/>
        </w:rPr>
      </w:pPr>
      <w:r>
        <w:rPr>
          <w:sz w:val="28"/>
        </w:rPr>
        <w:t>При использовании противогаз может находиться в трех положениях: в "походном", "наготове" и в "боевом".</w:t>
      </w:r>
    </w:p>
    <w:p w:rsidR="000D0C25" w:rsidRDefault="000D0C25">
      <w:pPr>
        <w:spacing w:line="360" w:lineRule="auto"/>
        <w:ind w:firstLine="709"/>
        <w:jc w:val="both"/>
        <w:rPr>
          <w:sz w:val="28"/>
        </w:rPr>
      </w:pPr>
      <w:r>
        <w:rPr>
          <w:sz w:val="28"/>
        </w:rPr>
        <w:t>В "походном" положении противогаз носится при отсутствии угрозы нападения.</w:t>
      </w:r>
    </w:p>
    <w:p w:rsidR="000D0C25" w:rsidRDefault="000D0C25">
      <w:pPr>
        <w:spacing w:line="360" w:lineRule="auto"/>
        <w:ind w:firstLine="709"/>
        <w:jc w:val="both"/>
        <w:rPr>
          <w:sz w:val="28"/>
        </w:rPr>
      </w:pPr>
      <w:r>
        <w:rPr>
          <w:sz w:val="28"/>
        </w:rPr>
        <w:t>Для того чтобы привести противогаз в "походное" положение, необходимо:</w:t>
      </w:r>
    </w:p>
    <w:p w:rsidR="000D0C25" w:rsidRDefault="000D0C25">
      <w:pPr>
        <w:spacing w:line="360" w:lineRule="auto"/>
        <w:ind w:firstLine="709"/>
        <w:jc w:val="both"/>
        <w:rPr>
          <w:sz w:val="28"/>
        </w:rPr>
      </w:pPr>
      <w:r>
        <w:rPr>
          <w:sz w:val="28"/>
        </w:rPr>
        <w:t>- надеть сумку с противогазом через плечо так, чтобы она находилась на левом боку и клапан ее был обращен от себя (в поле);</w:t>
      </w:r>
    </w:p>
    <w:p w:rsidR="000D0C25" w:rsidRDefault="000D0C25">
      <w:pPr>
        <w:spacing w:line="360" w:lineRule="auto"/>
        <w:ind w:firstLine="709"/>
        <w:jc w:val="both"/>
        <w:rPr>
          <w:sz w:val="28"/>
        </w:rPr>
      </w:pPr>
      <w:r>
        <w:rPr>
          <w:sz w:val="28"/>
        </w:rPr>
        <w:t>- подогнать с помощью передвижной пряжки длину лямки так, чтобы верхний край сумки был на уровне поясного ремня;</w:t>
      </w:r>
    </w:p>
    <w:p w:rsidR="000D0C25" w:rsidRDefault="000D0C25">
      <w:pPr>
        <w:spacing w:line="360" w:lineRule="auto"/>
        <w:ind w:firstLine="709"/>
        <w:jc w:val="both"/>
        <w:rPr>
          <w:sz w:val="28"/>
        </w:rPr>
      </w:pPr>
      <w:r>
        <w:rPr>
          <w:sz w:val="28"/>
        </w:rPr>
        <w:t>- отстегнуть клапан противогазовой сумки;</w:t>
      </w:r>
    </w:p>
    <w:p w:rsidR="000D0C25" w:rsidRDefault="000D0C25">
      <w:pPr>
        <w:spacing w:line="360" w:lineRule="auto"/>
        <w:ind w:firstLine="709"/>
        <w:jc w:val="both"/>
        <w:rPr>
          <w:sz w:val="28"/>
        </w:rPr>
      </w:pPr>
      <w:r>
        <w:rPr>
          <w:sz w:val="28"/>
        </w:rPr>
        <w:t>- вынуть шлем-маску (маску) и проверить состояние стекол очков и выдыхательных клапанов, а также положение деревянных вкладышей на дне противогазовой сумки; грязные стекла очков протереть;</w:t>
      </w:r>
    </w:p>
    <w:p w:rsidR="000D0C25" w:rsidRDefault="000D0C25">
      <w:pPr>
        <w:spacing w:line="360" w:lineRule="auto"/>
        <w:ind w:firstLine="709"/>
        <w:jc w:val="both"/>
        <w:rPr>
          <w:sz w:val="28"/>
        </w:rPr>
      </w:pPr>
      <w:r>
        <w:rPr>
          <w:sz w:val="28"/>
        </w:rPr>
        <w:t>- сложить и уложить шлем-маску (маску) в сумку, застегнуть клапан противогазовой сумки;</w:t>
      </w:r>
    </w:p>
    <w:p w:rsidR="000D0C25" w:rsidRDefault="000D0C25">
      <w:pPr>
        <w:spacing w:line="360" w:lineRule="auto"/>
        <w:ind w:firstLine="709"/>
        <w:jc w:val="both"/>
        <w:rPr>
          <w:sz w:val="28"/>
        </w:rPr>
      </w:pPr>
      <w:r>
        <w:rPr>
          <w:sz w:val="28"/>
        </w:rPr>
        <w:t>- сдвинуть противогаз немного назад, чтобы при ходьбе он не мешал движению руки; при необходимости противогаз может быть закреплен на туловище с помощью тесьмы.</w:t>
      </w:r>
    </w:p>
    <w:p w:rsidR="000D0C25" w:rsidRDefault="000D0C25">
      <w:pPr>
        <w:spacing w:line="360" w:lineRule="auto"/>
        <w:ind w:firstLine="709"/>
        <w:jc w:val="both"/>
        <w:rPr>
          <w:sz w:val="28"/>
        </w:rPr>
      </w:pPr>
      <w:r>
        <w:rPr>
          <w:sz w:val="28"/>
        </w:rPr>
        <w:t>В положение "наготове" противогаз переводится по сигналам "Воздушная тревога" и "Угроза радиоактивного заражения". При этом необходимо противогаз передвинуть вперед, расстегнуть клапан противогазовой сумки, закрепить противогаз на туловище с помощью тесьмы.</w:t>
      </w:r>
    </w:p>
    <w:p w:rsidR="000D0C25" w:rsidRDefault="000D0C25">
      <w:pPr>
        <w:spacing w:line="360" w:lineRule="auto"/>
        <w:ind w:firstLine="709"/>
        <w:jc w:val="both"/>
        <w:rPr>
          <w:sz w:val="28"/>
        </w:rPr>
      </w:pPr>
      <w:r>
        <w:rPr>
          <w:sz w:val="28"/>
        </w:rPr>
        <w:t>В "боевое" положение противогаз переводится по команде "Газы", по сигналам "Химическое нападение", "Радиоактивное заражение", "Бактериальное заражение", а также самостоятельно (без команды и сигналов) при обнаружении признаков радиоактивных, отравляющих веществ и бактериальных средств в воздухе или на местности. Противогаз в "боевое" положение может переводиться как из "походного", так  и  из положения "наготове". При переводе из "походного" положения противогаз первоначально передвигается вперед и расстегивается клапан противогазовой сумки.</w:t>
      </w:r>
    </w:p>
    <w:p w:rsidR="000D0C25" w:rsidRDefault="000D0C25">
      <w:pPr>
        <w:spacing w:line="360" w:lineRule="auto"/>
        <w:ind w:firstLine="709"/>
        <w:jc w:val="both"/>
        <w:rPr>
          <w:sz w:val="28"/>
        </w:rPr>
      </w:pPr>
      <w:r>
        <w:rPr>
          <w:sz w:val="28"/>
        </w:rPr>
        <w:t>Для перевода противогаза в "боевое" положение необходимо:</w:t>
      </w:r>
    </w:p>
    <w:p w:rsidR="000D0C25" w:rsidRDefault="000D0C25">
      <w:pPr>
        <w:spacing w:line="360" w:lineRule="auto"/>
        <w:ind w:firstLine="709"/>
        <w:jc w:val="both"/>
        <w:rPr>
          <w:sz w:val="28"/>
        </w:rPr>
      </w:pPr>
      <w:r>
        <w:rPr>
          <w:sz w:val="28"/>
        </w:rPr>
        <w:t>- задержать дыхание и закрыть глаза;</w:t>
      </w:r>
    </w:p>
    <w:p w:rsidR="000D0C25" w:rsidRDefault="000D0C25">
      <w:pPr>
        <w:spacing w:line="360" w:lineRule="auto"/>
        <w:ind w:firstLine="709"/>
        <w:jc w:val="both"/>
        <w:rPr>
          <w:sz w:val="28"/>
        </w:rPr>
      </w:pPr>
      <w:r>
        <w:rPr>
          <w:sz w:val="28"/>
        </w:rPr>
        <w:t>- снять головной убор и зажать его между коленями;</w:t>
      </w:r>
    </w:p>
    <w:p w:rsidR="000D0C25" w:rsidRDefault="000D0C25">
      <w:pPr>
        <w:spacing w:line="360" w:lineRule="auto"/>
        <w:ind w:firstLine="709"/>
        <w:jc w:val="both"/>
        <w:rPr>
          <w:sz w:val="28"/>
        </w:rPr>
      </w:pPr>
      <w:r>
        <w:rPr>
          <w:sz w:val="28"/>
        </w:rPr>
        <w:t>- при противогазе ГП-5 - вынуть шлем-маску из сумки, взять ее обеими руками за утолщенные края у нижней части так, чтобы большие пальцы рук были с наружной стороны, а остальные - внутри шлема-маски, подвести шлем-маску к подбородку и резким движением рук вверх и назад натянуть ее на голову так, чтобы не было складок, а очки пришлись против глаз;</w:t>
      </w:r>
    </w:p>
    <w:p w:rsidR="000D0C25" w:rsidRDefault="000D0C25">
      <w:pPr>
        <w:spacing w:line="360" w:lineRule="auto"/>
        <w:ind w:firstLine="709"/>
        <w:jc w:val="both"/>
        <w:rPr>
          <w:sz w:val="28"/>
        </w:rPr>
      </w:pPr>
      <w:r>
        <w:rPr>
          <w:sz w:val="28"/>
        </w:rPr>
        <w:t>- при противогазе ГП-4у - вынуть маску из сумки, взять ее обеими руками за височные и затылочные тесемки так, чтобы большие пальцы рук были обращены внутрь, приложить нижнюю часть маски к подбородку и натянуть ее на лицо, заводя затылочные тесьмы за уши, свободные концы затылочных тесемок затянуть так, чтобы маска плотно прилегала к лицу;</w:t>
      </w:r>
    </w:p>
    <w:p w:rsidR="000D0C25" w:rsidRDefault="000D0C25">
      <w:pPr>
        <w:spacing w:line="360" w:lineRule="auto"/>
        <w:ind w:firstLine="709"/>
        <w:jc w:val="both"/>
        <w:rPr>
          <w:sz w:val="28"/>
        </w:rPr>
      </w:pPr>
      <w:r>
        <w:rPr>
          <w:sz w:val="28"/>
        </w:rPr>
        <w:t>- сделать полный выдох, открыть глаза и возобновить дыхание;</w:t>
      </w:r>
    </w:p>
    <w:p w:rsidR="000D0C25" w:rsidRDefault="000D0C25">
      <w:pPr>
        <w:spacing w:line="360" w:lineRule="auto"/>
        <w:ind w:firstLine="709"/>
        <w:jc w:val="both"/>
        <w:rPr>
          <w:sz w:val="28"/>
        </w:rPr>
      </w:pPr>
      <w:r>
        <w:rPr>
          <w:sz w:val="28"/>
        </w:rPr>
        <w:t>- надеть головной убор.</w:t>
      </w:r>
    </w:p>
    <w:p w:rsidR="000D0C25" w:rsidRDefault="000D0C25">
      <w:pPr>
        <w:spacing w:line="360" w:lineRule="auto"/>
        <w:ind w:firstLine="709"/>
        <w:jc w:val="both"/>
        <w:rPr>
          <w:sz w:val="28"/>
        </w:rPr>
      </w:pPr>
      <w:r>
        <w:rPr>
          <w:sz w:val="28"/>
        </w:rPr>
        <w:t>Противогаз снимается по команде "Противогазы снять". Чтобы снять шлем-маску (маску) с головы, необходимо правой рукой приподнять головной убор, а левой взяться за клапанную коробку, слегка оттянуть шлем-маску (маску) вниз движением руки вперед и вверх снять ее, тщательно протереть и уложить в сумку.</w:t>
      </w:r>
    </w:p>
    <w:p w:rsidR="000D0C25" w:rsidRDefault="000D0C25">
      <w:pPr>
        <w:spacing w:line="360" w:lineRule="auto"/>
        <w:ind w:firstLine="709"/>
        <w:jc w:val="both"/>
        <w:rPr>
          <w:sz w:val="28"/>
        </w:rPr>
      </w:pPr>
      <w:r>
        <w:rPr>
          <w:sz w:val="28"/>
        </w:rPr>
        <w:t>При незначительном порыве шлема-маски (маски) или отрыве одной из тесемок необходимо плотно зажать пальцами или ладонью порванное место.</w:t>
      </w:r>
    </w:p>
    <w:p w:rsidR="000D0C25" w:rsidRDefault="000D0C25">
      <w:pPr>
        <w:spacing w:line="360" w:lineRule="auto"/>
        <w:ind w:firstLine="709"/>
        <w:jc w:val="both"/>
        <w:rPr>
          <w:sz w:val="28"/>
        </w:rPr>
      </w:pPr>
      <w:r>
        <w:rPr>
          <w:sz w:val="28"/>
        </w:rPr>
        <w:t>Если на лицевой части имеются значительные повреждения (большой разрыв, проколы шлема-маски (маски) или соединительной трубки, повреждение стекол очков или выдыхательного клапана), то необходимо задержать дыхание, закрыть глаза, снять шлем-маску (маску), отсоединить противогазовую коробку от лицевой части, взять горловину противогазовой коробки в рот, зажать нос и, не открывая глаз, продолжать дышать через коробку. Когда обнаружены прокол или пробоины в противогазовой коробке, то поврежденное место следует замазать глиной, землей, хлебным мякишем, мылом, заклеить лейкопластырем.</w:t>
      </w:r>
    </w:p>
    <w:p w:rsidR="000D0C25" w:rsidRDefault="000D0C25">
      <w:pPr>
        <w:spacing w:line="360" w:lineRule="auto"/>
        <w:ind w:firstLine="709"/>
        <w:jc w:val="both"/>
        <w:rPr>
          <w:sz w:val="28"/>
        </w:rPr>
      </w:pPr>
      <w:r>
        <w:rPr>
          <w:sz w:val="28"/>
        </w:rPr>
        <w:t>Противогаз может  комплектоваться дополнительным гопкалитовым патроном. Гопкалитовый патрон служит для защиты органов дыхания от окиси углерода (угарного газа). Патрон представляет собой цилиндрическую коробку из жести, снаряженную осушителем и гопкалитом.</w:t>
      </w:r>
    </w:p>
    <w:p w:rsidR="000D0C25" w:rsidRDefault="000D0C25">
      <w:pPr>
        <w:spacing w:line="360" w:lineRule="auto"/>
        <w:ind w:firstLine="709"/>
        <w:jc w:val="both"/>
        <w:rPr>
          <w:sz w:val="28"/>
        </w:rPr>
      </w:pPr>
      <w:r>
        <w:rPr>
          <w:sz w:val="28"/>
        </w:rPr>
        <w:t>На крышках патрона имеются две на винтованные горловины: внутренняя - для соединения с противогазовой коробкой и наружная - для соединения с лицевой частью противогаза.</w:t>
      </w:r>
    </w:p>
    <w:p w:rsidR="000D0C25" w:rsidRDefault="000D0C25">
      <w:pPr>
        <w:spacing w:line="360" w:lineRule="auto"/>
        <w:ind w:firstLine="709"/>
        <w:jc w:val="both"/>
        <w:rPr>
          <w:sz w:val="28"/>
        </w:rPr>
      </w:pPr>
      <w:r>
        <w:rPr>
          <w:sz w:val="28"/>
        </w:rPr>
        <w:t>Действие патрона основано на следующем: окись углерода в смеси с воздухом, проходя через гопкалитовый патрон, освобождается от водяных паров в слое осушителя и, проходя через слой гопкалита, превращается в неядовитый углекислый газ.</w:t>
      </w:r>
    </w:p>
    <w:p w:rsidR="000D0C25" w:rsidRDefault="000D0C25">
      <w:pPr>
        <w:spacing w:line="360" w:lineRule="auto"/>
        <w:ind w:firstLine="709"/>
        <w:jc w:val="both"/>
        <w:rPr>
          <w:sz w:val="28"/>
        </w:rPr>
      </w:pPr>
      <w:r>
        <w:rPr>
          <w:sz w:val="28"/>
        </w:rPr>
        <w:t>Для подготовки гопкалитового патрона к действию необходимо:</w:t>
      </w:r>
    </w:p>
    <w:p w:rsidR="000D0C25" w:rsidRDefault="000D0C25">
      <w:pPr>
        <w:spacing w:line="360" w:lineRule="auto"/>
        <w:ind w:firstLine="709"/>
        <w:jc w:val="both"/>
        <w:rPr>
          <w:sz w:val="28"/>
        </w:rPr>
      </w:pPr>
      <w:r>
        <w:rPr>
          <w:sz w:val="28"/>
        </w:rPr>
        <w:t>- отвернуть колпачок и вывернуть пробку из гопкалитового патрона;</w:t>
      </w:r>
    </w:p>
    <w:p w:rsidR="000D0C25" w:rsidRDefault="000D0C25">
      <w:pPr>
        <w:spacing w:line="360" w:lineRule="auto"/>
        <w:ind w:firstLine="709"/>
        <w:jc w:val="both"/>
        <w:rPr>
          <w:sz w:val="28"/>
        </w:rPr>
      </w:pPr>
      <w:r>
        <w:rPr>
          <w:sz w:val="28"/>
        </w:rPr>
        <w:t>- вынуть из сумки противогазовую коробку;</w:t>
      </w:r>
    </w:p>
    <w:p w:rsidR="000D0C25" w:rsidRDefault="000D0C25">
      <w:pPr>
        <w:spacing w:line="360" w:lineRule="auto"/>
        <w:ind w:firstLine="709"/>
        <w:jc w:val="both"/>
        <w:rPr>
          <w:sz w:val="28"/>
        </w:rPr>
      </w:pPr>
      <w:r>
        <w:rPr>
          <w:sz w:val="28"/>
        </w:rPr>
        <w:t>- задержав дыхание, закрыть глаза, отвинтить соединительную трубку от противогазовой коробки и навинтить накидную гайку трубки на наружную горловину патрона;</w:t>
      </w:r>
    </w:p>
    <w:p w:rsidR="000D0C25" w:rsidRDefault="000D0C25">
      <w:pPr>
        <w:spacing w:line="360" w:lineRule="auto"/>
        <w:ind w:firstLine="709"/>
        <w:jc w:val="both"/>
        <w:rPr>
          <w:sz w:val="28"/>
        </w:rPr>
      </w:pPr>
      <w:r>
        <w:rPr>
          <w:sz w:val="28"/>
        </w:rPr>
        <w:t>- привинтить противогазовую коробку к гопкалитовому патрону и положить их в сумку;</w:t>
      </w:r>
    </w:p>
    <w:p w:rsidR="000D0C25" w:rsidRDefault="000D0C25">
      <w:pPr>
        <w:spacing w:line="360" w:lineRule="auto"/>
        <w:ind w:firstLine="709"/>
        <w:jc w:val="both"/>
        <w:rPr>
          <w:sz w:val="28"/>
        </w:rPr>
      </w:pPr>
      <w:r>
        <w:rPr>
          <w:sz w:val="28"/>
        </w:rPr>
        <w:t>- сделать сильный выдох, открыть глаза и возобновить дыхание.</w:t>
      </w:r>
    </w:p>
    <w:p w:rsidR="000D0C25" w:rsidRDefault="000D0C25">
      <w:pPr>
        <w:spacing w:line="360" w:lineRule="auto"/>
        <w:ind w:firstLine="709"/>
        <w:jc w:val="both"/>
        <w:rPr>
          <w:sz w:val="28"/>
        </w:rPr>
      </w:pPr>
      <w:r>
        <w:rPr>
          <w:sz w:val="28"/>
        </w:rPr>
        <w:t>Для защиты только от окиси углерода можно и не присоединять противогазовую коробку к гопкалитовому патрону. В этом случае патрон присоединяется непосредственно к лицевой части и вкладывается в отделение сумки, предназначенное для лицевой части.</w:t>
      </w:r>
    </w:p>
    <w:p w:rsidR="000D0C25" w:rsidRDefault="000D0C25">
      <w:pPr>
        <w:spacing w:line="360" w:lineRule="auto"/>
        <w:ind w:firstLine="709"/>
        <w:jc w:val="both"/>
        <w:rPr>
          <w:sz w:val="28"/>
        </w:rPr>
      </w:pPr>
      <w:r>
        <w:rPr>
          <w:sz w:val="28"/>
        </w:rPr>
        <w:t>При температуре воздуха, близкой к нулю, защитное действие гопкалита снижается, а при температуре от минус 10 до минус 15°C и ниже оно прекращается.</w:t>
      </w:r>
    </w:p>
    <w:p w:rsidR="000D0C25" w:rsidRDefault="000D0C25">
      <w:pPr>
        <w:spacing w:line="360" w:lineRule="auto"/>
        <w:ind w:firstLine="709"/>
        <w:jc w:val="both"/>
        <w:rPr>
          <w:sz w:val="28"/>
        </w:rPr>
      </w:pPr>
      <w:r>
        <w:rPr>
          <w:sz w:val="28"/>
        </w:rPr>
        <w:t>Гопкалитовый патрон считается использованным, если он находился в работе 80-90 мин, или вес его на 20 г превышает вес, указанный на коробке.</w:t>
      </w:r>
    </w:p>
    <w:p w:rsidR="000D0C25" w:rsidRDefault="000D0C25">
      <w:pPr>
        <w:spacing w:line="360" w:lineRule="auto"/>
        <w:ind w:firstLine="709"/>
        <w:jc w:val="both"/>
        <w:rPr>
          <w:sz w:val="28"/>
        </w:rPr>
      </w:pPr>
      <w:r>
        <w:rPr>
          <w:sz w:val="28"/>
        </w:rPr>
        <w:t>При отсутствии противогазов надежную защиту органов дыхания от радиоактивной пыли обеспечивают респираторы различных типов (Р-2, РПП-57, Ф-46 и др.).</w:t>
      </w:r>
    </w:p>
    <w:p w:rsidR="000D0C25" w:rsidRDefault="000D0C25">
      <w:pPr>
        <w:spacing w:line="360" w:lineRule="auto"/>
        <w:ind w:firstLine="709"/>
        <w:jc w:val="both"/>
        <w:rPr>
          <w:sz w:val="28"/>
        </w:rPr>
      </w:pPr>
      <w:r>
        <w:rPr>
          <w:sz w:val="28"/>
        </w:rPr>
        <w:t>Защитные свойства респиратора основаны на принципе фильтрации вдыхаемого воздуха. Однако от отравляющих веществ респираторы не защищают.</w:t>
      </w:r>
    </w:p>
    <w:p w:rsidR="000D0C25" w:rsidRDefault="000D0C25">
      <w:pPr>
        <w:spacing w:line="360" w:lineRule="auto"/>
        <w:ind w:firstLine="709"/>
        <w:jc w:val="both"/>
        <w:rPr>
          <w:sz w:val="28"/>
        </w:rPr>
      </w:pPr>
      <w:r>
        <w:rPr>
          <w:sz w:val="28"/>
        </w:rPr>
        <w:t>Наибольшей способностью защиты от радиоактивных веществ обладает респиратор типа Р-2. Он представляет собой фильтрующую полумаску, снабженную двумя вдыхательными клапанами, одним выдыхательным клапаном с предохранительным экраном, оголовьем, состоящим из эластичных и нерастягивающихся тесемок, и носовым зажимом. Хранится респиратор в закрытом с помощью кольца полиэтиленовом пакете.</w:t>
      </w:r>
    </w:p>
    <w:p w:rsidR="000D0C25" w:rsidRDefault="000D0C25">
      <w:pPr>
        <w:spacing w:line="360" w:lineRule="auto"/>
        <w:ind w:firstLine="709"/>
        <w:jc w:val="both"/>
        <w:rPr>
          <w:sz w:val="28"/>
        </w:rPr>
      </w:pPr>
      <w:r>
        <w:rPr>
          <w:sz w:val="28"/>
        </w:rPr>
        <w:t>Изготавливаются респираторы Р-2 трех размеров. Размер обозначается на внутренней подбородочной части полумаски и на этикетке, вложенной в полиэтиленовый пакет.</w:t>
      </w:r>
    </w:p>
    <w:p w:rsidR="000D0C25" w:rsidRDefault="000D0C25">
      <w:pPr>
        <w:spacing w:line="360" w:lineRule="auto"/>
        <w:ind w:firstLine="709"/>
        <w:jc w:val="both"/>
        <w:rPr>
          <w:sz w:val="28"/>
        </w:rPr>
      </w:pPr>
      <w:r>
        <w:rPr>
          <w:sz w:val="28"/>
        </w:rPr>
        <w:t>Наружная часть полумаски изготовлена из пористого синтетического материала (полиуретана), внутренняя - из тонкой воздухонепроницаемой полиэтиленовой пленки, в которую вмонтированы вдыхательные клапаны.</w:t>
      </w:r>
    </w:p>
    <w:p w:rsidR="000D0C25" w:rsidRDefault="000D0C25">
      <w:pPr>
        <w:spacing w:line="360" w:lineRule="auto"/>
        <w:ind w:firstLine="709"/>
        <w:jc w:val="both"/>
        <w:rPr>
          <w:sz w:val="28"/>
        </w:rPr>
      </w:pPr>
      <w:r>
        <w:rPr>
          <w:sz w:val="28"/>
        </w:rPr>
        <w:t>Между наружной и внутренней частями полумаски расположен фильтр из полимерных волокон.</w:t>
      </w:r>
    </w:p>
    <w:p w:rsidR="000D0C25" w:rsidRDefault="000D0C25">
      <w:pPr>
        <w:spacing w:line="360" w:lineRule="auto"/>
        <w:ind w:firstLine="709"/>
        <w:jc w:val="both"/>
        <w:rPr>
          <w:sz w:val="28"/>
        </w:rPr>
      </w:pPr>
      <w:r>
        <w:rPr>
          <w:sz w:val="28"/>
        </w:rPr>
        <w:t>Подбирают респиратор так же, как и маску противогаза ГП-4у по данным измерения высоты лица (расстояние между точкой наибольшего углубления переносья и самой низкой точкой подбородка) и по той же таблице.</w:t>
      </w:r>
    </w:p>
    <w:p w:rsidR="000D0C25" w:rsidRDefault="000D0C25">
      <w:pPr>
        <w:spacing w:line="360" w:lineRule="auto"/>
        <w:ind w:firstLine="709"/>
        <w:jc w:val="both"/>
        <w:rPr>
          <w:sz w:val="28"/>
        </w:rPr>
      </w:pPr>
      <w:r>
        <w:rPr>
          <w:sz w:val="28"/>
        </w:rPr>
        <w:t>Для надевания респиратора Р-2 необходимо:</w:t>
      </w:r>
    </w:p>
    <w:p w:rsidR="000D0C25" w:rsidRDefault="000D0C25">
      <w:pPr>
        <w:spacing w:line="360" w:lineRule="auto"/>
        <w:ind w:firstLine="709"/>
        <w:jc w:val="both"/>
        <w:rPr>
          <w:sz w:val="28"/>
        </w:rPr>
      </w:pPr>
      <w:r>
        <w:rPr>
          <w:sz w:val="28"/>
        </w:rPr>
        <w:t>- снять головной убор;</w:t>
      </w:r>
    </w:p>
    <w:p w:rsidR="000D0C25" w:rsidRDefault="000D0C25">
      <w:pPr>
        <w:spacing w:line="360" w:lineRule="auto"/>
        <w:ind w:firstLine="709"/>
        <w:jc w:val="both"/>
        <w:rPr>
          <w:sz w:val="28"/>
        </w:rPr>
      </w:pPr>
      <w:r>
        <w:rPr>
          <w:sz w:val="28"/>
        </w:rPr>
        <w:t>- вынуть респиратор из пакета;</w:t>
      </w:r>
    </w:p>
    <w:p w:rsidR="000D0C25" w:rsidRDefault="000D0C25">
      <w:pPr>
        <w:spacing w:line="360" w:lineRule="auto"/>
        <w:ind w:firstLine="709"/>
        <w:jc w:val="both"/>
        <w:rPr>
          <w:sz w:val="28"/>
        </w:rPr>
      </w:pPr>
      <w:r>
        <w:rPr>
          <w:sz w:val="28"/>
        </w:rPr>
        <w:t>- надеть полумаску на лицо так, чтобы подбородок и нос поместились внутри ее;</w:t>
      </w:r>
    </w:p>
    <w:p w:rsidR="000D0C25" w:rsidRDefault="000D0C25">
      <w:pPr>
        <w:spacing w:line="360" w:lineRule="auto"/>
        <w:ind w:firstLine="709"/>
        <w:jc w:val="both"/>
        <w:rPr>
          <w:sz w:val="28"/>
        </w:rPr>
      </w:pPr>
      <w:r>
        <w:rPr>
          <w:sz w:val="28"/>
        </w:rPr>
        <w:t>- надеть оголовье так, чтобы одна не растягивающаяся тесьма располагалась на теменной части головы, а другая - на затылочной;</w:t>
      </w:r>
    </w:p>
    <w:p w:rsidR="000D0C25" w:rsidRDefault="000D0C25">
      <w:pPr>
        <w:spacing w:line="360" w:lineRule="auto"/>
        <w:ind w:firstLine="709"/>
        <w:jc w:val="both"/>
        <w:rPr>
          <w:sz w:val="28"/>
        </w:rPr>
      </w:pPr>
      <w:r>
        <w:rPr>
          <w:sz w:val="28"/>
        </w:rPr>
        <w:t>- прижать концы носового зажима к носу;</w:t>
      </w:r>
    </w:p>
    <w:p w:rsidR="000D0C25" w:rsidRDefault="000D0C25">
      <w:pPr>
        <w:spacing w:line="360" w:lineRule="auto"/>
        <w:ind w:firstLine="709"/>
        <w:jc w:val="both"/>
        <w:rPr>
          <w:sz w:val="28"/>
        </w:rPr>
      </w:pPr>
      <w:r>
        <w:rPr>
          <w:sz w:val="28"/>
        </w:rPr>
        <w:t>- надеть головной убор.</w:t>
      </w:r>
    </w:p>
    <w:p w:rsidR="000D0C25" w:rsidRDefault="000D0C25">
      <w:pPr>
        <w:spacing w:line="360" w:lineRule="auto"/>
        <w:ind w:firstLine="709"/>
        <w:jc w:val="both"/>
        <w:rPr>
          <w:sz w:val="28"/>
        </w:rPr>
      </w:pPr>
      <w:r>
        <w:rPr>
          <w:sz w:val="28"/>
        </w:rPr>
        <w:t>После пребывания в районе радиоактивного заражения респиратор обеззараживают путем удаления пыли с наружной его поверхности метелкой или осторожно постукивая полумаской о какой-либо предмет. Внутренняя поверхность полумаски протирается влажным тампоном, при этом полумаска во избежание повреждений не выворачивается. Затем респиратор просушивается, укладывается в пакет и закрывается с помощью кольца.</w:t>
      </w:r>
    </w:p>
    <w:p w:rsidR="000D0C25" w:rsidRDefault="000D0C25">
      <w:pPr>
        <w:spacing w:line="360" w:lineRule="auto"/>
        <w:ind w:firstLine="709"/>
        <w:jc w:val="both"/>
        <w:rPr>
          <w:sz w:val="28"/>
        </w:rPr>
      </w:pPr>
      <w:r>
        <w:rPr>
          <w:sz w:val="28"/>
        </w:rPr>
        <w:t>Респираторы не защищают глаза. Для защиты глаз применяют различные очки с бесцветными стеклами, конструкция которых исключает попадание пыли в глаза: очки защитные №5 (летно-шоферские), очки защитные спортивные с резиновой оправой и  др. Правила пользования респираторами других типов в основном такие же, как и респиратором Р-2.</w:t>
      </w:r>
    </w:p>
    <w:p w:rsidR="000D0C25" w:rsidRDefault="000D0C25">
      <w:pPr>
        <w:spacing w:line="360" w:lineRule="auto"/>
        <w:ind w:firstLine="709"/>
        <w:jc w:val="both"/>
        <w:rPr>
          <w:sz w:val="28"/>
        </w:rPr>
      </w:pPr>
      <w:r>
        <w:rPr>
          <w:sz w:val="28"/>
        </w:rPr>
        <w:t>В случает отсутствия противогазов и респираторов, целесообразно использовать простейшие средства защиты органов дыхания. К простейшим средствам относятся: противопыльная тканевая маска (ПТМ-1) и ватно-марлевая повязка, которые могут быть изготовлены самим населением в домашних условиях. Более надежную защиту органов дыхания и глаз от радиоактивной пыли обеспечивает противопыльная тканевая маска.</w:t>
      </w:r>
    </w:p>
    <w:p w:rsidR="000D0C25" w:rsidRDefault="000D0C25">
      <w:pPr>
        <w:spacing w:line="360" w:lineRule="auto"/>
        <w:ind w:firstLine="709"/>
        <w:jc w:val="both"/>
        <w:rPr>
          <w:sz w:val="28"/>
        </w:rPr>
      </w:pPr>
      <w:r>
        <w:rPr>
          <w:sz w:val="28"/>
        </w:rPr>
        <w:t>Противопыльная тканевая маска (ПТМ-1) состоит из двух основных частей - корпуса и крепления. На корпусе маски сделаны смотровые отверстия, куда вставлены стекла.</w:t>
      </w:r>
    </w:p>
    <w:p w:rsidR="000D0C25" w:rsidRDefault="000D0C25">
      <w:pPr>
        <w:spacing w:line="360" w:lineRule="auto"/>
        <w:ind w:firstLine="709"/>
        <w:jc w:val="both"/>
        <w:rPr>
          <w:sz w:val="28"/>
        </w:rPr>
      </w:pPr>
      <w:r>
        <w:rPr>
          <w:sz w:val="28"/>
        </w:rPr>
        <w:t>Корпус маски делается из 4-5 слоев ткани. Для верхнего слоя используется бязь, шотландка, миткаль; для внутренних слоев - сукно, фланель, бумазея, шерстяные ткани и ткани, не пачкающиеся при увлажнении. Креплением служат полоски ткани, пришитые к боковым краям корпуса. Плотное прилегание маски к голове обеспечивается при помощи резинки в верхнее шве и завязок в нижнем шве крепления, а также при помощи поперечной резинки, пришитой к верхним углам корпуса маски.</w:t>
      </w:r>
    </w:p>
    <w:p w:rsidR="000D0C25" w:rsidRDefault="000D0C25">
      <w:pPr>
        <w:spacing w:line="360" w:lineRule="auto"/>
        <w:ind w:firstLine="709"/>
        <w:jc w:val="both"/>
        <w:rPr>
          <w:sz w:val="28"/>
        </w:rPr>
      </w:pPr>
      <w:r>
        <w:rPr>
          <w:sz w:val="28"/>
        </w:rPr>
        <w:t>Маску изготавливают семи размеров. Размер маски зависит от высоты лица (расстояние между точкой наибольшего углубления переносицы и самой нижней точкой подбородка на срединной линии лица). При  высоте лица до 80 мм шьют маску первого размера, при высоте от 81 до 90 мм - второго, от 91 до 100 мм - третьего, от 101 до 110 мм - четвертого, от 111 до 120 - пятого, от 121 до 130 мм - шестого и от 131 мм и более - седьмого размера. Готовую маску тщательно проверяют и примеривают.</w:t>
      </w:r>
    </w:p>
    <w:p w:rsidR="000D0C25" w:rsidRDefault="000D0C25">
      <w:pPr>
        <w:spacing w:line="360" w:lineRule="auto"/>
        <w:ind w:firstLine="709"/>
        <w:jc w:val="both"/>
        <w:rPr>
          <w:sz w:val="28"/>
        </w:rPr>
      </w:pPr>
      <w:r>
        <w:rPr>
          <w:sz w:val="28"/>
        </w:rPr>
        <w:t>При выходе из зараженного района маску дезактивируют: чистят (выколачивают радиоактивную пыль), стирают в горячей воде с мылом и тщательно прополаскивают, сменяя воду.</w:t>
      </w:r>
    </w:p>
    <w:p w:rsidR="000D0C25" w:rsidRDefault="000D0C25">
      <w:pPr>
        <w:spacing w:line="360" w:lineRule="auto"/>
        <w:ind w:firstLine="709"/>
        <w:jc w:val="both"/>
        <w:rPr>
          <w:sz w:val="28"/>
        </w:rPr>
      </w:pPr>
      <w:r>
        <w:rPr>
          <w:sz w:val="28"/>
        </w:rPr>
        <w:t>Для изготовления ватно-марлевой повязки необходим кусок марли размером 100х50 см и вата. На середину куска марли накладывается слой ваты длиной 30 см, шириной 20 см и толщиной 1-2 см. Свободные края марли загибают с обеих сторон на слой ваты, а концы разрезают примерно на 30-35 см. Надетая повязка должна хорошо закрывать низ подбородка, рот и нос до глазных впадин. Верхние разрезанные концы повязки завязывают на затылке, а нижние - на темени. Не плотности, образовавшиеся между повязкой и лицом, закладываются ватой. Для защиты глаз надеваются защитные очки.</w:t>
      </w:r>
    </w:p>
    <w:p w:rsidR="000D0C25" w:rsidRDefault="000D0C25">
      <w:pPr>
        <w:spacing w:line="360" w:lineRule="auto"/>
        <w:ind w:firstLine="709"/>
        <w:jc w:val="both"/>
        <w:rPr>
          <w:sz w:val="28"/>
        </w:rPr>
      </w:pPr>
    </w:p>
    <w:p w:rsidR="000D0C25" w:rsidRDefault="000D0C25">
      <w:pPr>
        <w:pStyle w:val="Heading2"/>
      </w:pPr>
      <w:bookmarkStart w:id="46" w:name="_Toc22982503"/>
      <w:r>
        <w:t>Подручные средства защиты кожи</w:t>
      </w:r>
      <w:bookmarkEnd w:id="46"/>
    </w:p>
    <w:p w:rsidR="000D0C25" w:rsidRDefault="000D0C25">
      <w:pPr>
        <w:spacing w:line="360" w:lineRule="auto"/>
        <w:ind w:firstLine="709"/>
        <w:jc w:val="both"/>
        <w:rPr>
          <w:sz w:val="28"/>
        </w:rPr>
      </w:pPr>
      <w:r>
        <w:rPr>
          <w:sz w:val="28"/>
        </w:rPr>
        <w:t>В условиях применения оружия массового поражения возникает необходимость в защите не только органов дыхания и глаз, но и всего тела человека.</w:t>
      </w:r>
    </w:p>
    <w:p w:rsidR="000D0C25" w:rsidRDefault="000D0C25">
      <w:pPr>
        <w:spacing w:line="360" w:lineRule="auto"/>
        <w:ind w:firstLine="709"/>
        <w:jc w:val="both"/>
        <w:rPr>
          <w:sz w:val="28"/>
        </w:rPr>
      </w:pPr>
      <w:r>
        <w:rPr>
          <w:sz w:val="28"/>
        </w:rPr>
        <w:t>Для этой  цели используются различные  средства защиты кожных покровов. По своему назначению они делятся на две группы: специальные и подручные.</w:t>
      </w:r>
    </w:p>
    <w:p w:rsidR="000D0C25" w:rsidRDefault="000D0C25">
      <w:pPr>
        <w:spacing w:line="360" w:lineRule="auto"/>
        <w:ind w:firstLine="709"/>
        <w:jc w:val="both"/>
        <w:rPr>
          <w:sz w:val="28"/>
        </w:rPr>
      </w:pPr>
      <w:r>
        <w:rPr>
          <w:sz w:val="28"/>
        </w:rPr>
        <w:t>К специальным средствам защиты кожи относятся: защитные костюмы, комбинезоны и плащи, защитные фартуки, чулки и рукавицы, резиновые сапоги и перчатки. Ими оснащаются формирования ГО при действиях в очагах поражения и на зараженной местности.</w:t>
      </w:r>
    </w:p>
    <w:p w:rsidR="000D0C25" w:rsidRDefault="000D0C25">
      <w:pPr>
        <w:spacing w:line="360" w:lineRule="auto"/>
        <w:ind w:firstLine="709"/>
        <w:jc w:val="both"/>
        <w:rPr>
          <w:sz w:val="28"/>
        </w:rPr>
      </w:pPr>
      <w:r>
        <w:rPr>
          <w:sz w:val="28"/>
        </w:rPr>
        <w:t>При отсутствии специальных средств защиты кожи используются подручные средства, к которым относится обычная одежда: пальто, накидка, плащ, мужской костюм, лыжный костюм, комбинезон, ватная куртка и брюки. Для защиты рук можно использовать перчатки и рукавицы, а для защиты ног - резиновые сапоги, боты, галоши, валенки с галошами, закрытую обувь из кожи и кожзаменителей с галошами.</w:t>
      </w:r>
    </w:p>
    <w:p w:rsidR="000D0C25" w:rsidRDefault="000D0C25">
      <w:pPr>
        <w:spacing w:line="360" w:lineRule="auto"/>
        <w:ind w:firstLine="709"/>
        <w:jc w:val="both"/>
        <w:rPr>
          <w:sz w:val="28"/>
        </w:rPr>
      </w:pPr>
      <w:r>
        <w:rPr>
          <w:sz w:val="28"/>
        </w:rPr>
        <w:t>Женщинам рекомендуется надевать брюки.</w:t>
      </w:r>
    </w:p>
    <w:p w:rsidR="000D0C25" w:rsidRDefault="000D0C25">
      <w:pPr>
        <w:spacing w:line="360" w:lineRule="auto"/>
        <w:ind w:firstLine="709"/>
        <w:jc w:val="both"/>
        <w:rPr>
          <w:sz w:val="28"/>
        </w:rPr>
      </w:pPr>
      <w:r>
        <w:rPr>
          <w:sz w:val="28"/>
        </w:rPr>
        <w:t>Защитные свойства обычной одежды можно усилить путем изготовления нагрудного клапана, тканевого капюшона и клиньев для брюк и рукавов.</w:t>
      </w:r>
    </w:p>
    <w:p w:rsidR="000D0C25" w:rsidRDefault="000D0C25">
      <w:pPr>
        <w:spacing w:line="360" w:lineRule="auto"/>
        <w:ind w:firstLine="709"/>
        <w:jc w:val="both"/>
        <w:rPr>
          <w:sz w:val="28"/>
        </w:rPr>
      </w:pPr>
      <w:r>
        <w:rPr>
          <w:sz w:val="28"/>
        </w:rPr>
        <w:t>Обычная одежда может защитить на некоторое время и от отравляющих веществ. Для этого одежду из тканевых материалов пропитывают специальным раствором - мыльно-масляной эмульсией.</w:t>
      </w:r>
    </w:p>
    <w:p w:rsidR="000D0C25" w:rsidRDefault="000D0C25">
      <w:pPr>
        <w:spacing w:line="360" w:lineRule="auto"/>
        <w:ind w:firstLine="709"/>
        <w:jc w:val="both"/>
        <w:rPr>
          <w:sz w:val="28"/>
        </w:rPr>
      </w:pPr>
      <w:r>
        <w:rPr>
          <w:sz w:val="28"/>
        </w:rPr>
        <w:t>Для приготовления раствора, необходимого для обработки одного комплекта обмундирования, нужно взять 6 л воды, нагреть ее до 60-70°С.</w:t>
      </w:r>
    </w:p>
    <w:p w:rsidR="000D0C25" w:rsidRDefault="000D0C25">
      <w:pPr>
        <w:spacing w:line="360" w:lineRule="auto"/>
        <w:ind w:firstLine="709"/>
        <w:jc w:val="both"/>
        <w:rPr>
          <w:sz w:val="28"/>
        </w:rPr>
      </w:pPr>
      <w:r>
        <w:rPr>
          <w:sz w:val="28"/>
        </w:rPr>
        <w:t>Затем растворить в ней 250-300 г измельченного хозяйственного мыла, добавить 0,5 л минерального или растительного масла и раствор вновь подогреть.</w:t>
      </w:r>
    </w:p>
    <w:p w:rsidR="000D0C25" w:rsidRDefault="000D0C25">
      <w:pPr>
        <w:spacing w:line="360" w:lineRule="auto"/>
        <w:ind w:firstLine="709"/>
        <w:jc w:val="both"/>
        <w:rPr>
          <w:sz w:val="28"/>
        </w:rPr>
      </w:pPr>
      <w:r>
        <w:rPr>
          <w:sz w:val="28"/>
        </w:rPr>
        <w:t>После этого одежду замочить в растворе, затем несильно выжать и просушить на открытом воздухе. Пропитанная таким образом одежда защитит при выходе из района, подвергшегося заражению отравляющими веществами.</w:t>
      </w:r>
    </w:p>
    <w:p w:rsidR="000D0C25" w:rsidRDefault="000D0C25">
      <w:pPr>
        <w:pStyle w:val="Heading1"/>
      </w:pPr>
      <w:r>
        <w:br w:type="page"/>
      </w:r>
      <w:bookmarkStart w:id="47" w:name="_Toc22982504"/>
      <w:r>
        <w:t>Коллективные средства защиты</w:t>
      </w:r>
      <w:bookmarkEnd w:id="47"/>
    </w:p>
    <w:p w:rsidR="000D0C25" w:rsidRDefault="000D0C25">
      <w:pPr>
        <w:spacing w:line="360" w:lineRule="auto"/>
        <w:ind w:firstLine="709"/>
        <w:jc w:val="both"/>
        <w:rPr>
          <w:sz w:val="28"/>
        </w:rPr>
      </w:pPr>
    </w:p>
    <w:p w:rsidR="000D0C25" w:rsidRDefault="000D0C25">
      <w:pPr>
        <w:pStyle w:val="Heading2"/>
      </w:pPr>
      <w:bookmarkStart w:id="48" w:name="_Toc22982505"/>
      <w:r>
        <w:t>Убежища, их назначение, общее устройство, порядок заполнения и правила поведения людей в убежищах</w:t>
      </w:r>
      <w:bookmarkEnd w:id="48"/>
    </w:p>
    <w:p w:rsidR="000D0C25" w:rsidRDefault="000D0C25">
      <w:pPr>
        <w:spacing w:line="360" w:lineRule="auto"/>
        <w:ind w:firstLine="709"/>
        <w:jc w:val="both"/>
        <w:rPr>
          <w:sz w:val="28"/>
        </w:rPr>
      </w:pPr>
      <w:r>
        <w:rPr>
          <w:sz w:val="28"/>
        </w:rPr>
        <w:t>В убежищах, находящихся в зонах возможного возникновения массовых пожаров или возможного вторичного химического очага (образующегося в результате разрушения промышленных объектов), предусматривается защита от  высоких температур, отравления продуктами горения и ядовитыми веществами, используемыми в производстве.</w:t>
      </w:r>
    </w:p>
    <w:p w:rsidR="000D0C25" w:rsidRDefault="000D0C25">
      <w:pPr>
        <w:spacing w:line="360" w:lineRule="auto"/>
        <w:ind w:firstLine="709"/>
        <w:jc w:val="both"/>
        <w:rPr>
          <w:sz w:val="28"/>
        </w:rPr>
      </w:pPr>
      <w:r>
        <w:rPr>
          <w:sz w:val="28"/>
        </w:rPr>
        <w:t>Характерным признаком убежища является наличие равнопрочных герметических конструкций и фильтровентиляционных устройств, с помощью которых создаются условия для пребывания в убежищах укрываемых в течение двух и более суток.</w:t>
      </w:r>
    </w:p>
    <w:p w:rsidR="000D0C25" w:rsidRDefault="000D0C25">
      <w:pPr>
        <w:spacing w:line="360" w:lineRule="auto"/>
        <w:ind w:firstLine="709"/>
        <w:jc w:val="both"/>
        <w:rPr>
          <w:sz w:val="28"/>
        </w:rPr>
      </w:pPr>
      <w:r>
        <w:rPr>
          <w:sz w:val="28"/>
        </w:rPr>
        <w:t>Убежища, как правило, возводятся заблаговременно, в мирное время, и оснащаются оборудованием промышленного производства. При угрозе нападения противника и в ходе войны строятся быстровозводимые убежища с использованием готовых конструкций, подручных и местных материалов, с простейшими установками для подачи и очистки воздуха.</w:t>
      </w:r>
    </w:p>
    <w:p w:rsidR="000D0C25" w:rsidRDefault="000D0C25">
      <w:pPr>
        <w:spacing w:line="360" w:lineRule="auto"/>
        <w:ind w:firstLine="709"/>
        <w:jc w:val="both"/>
        <w:rPr>
          <w:sz w:val="28"/>
        </w:rPr>
      </w:pPr>
      <w:r>
        <w:rPr>
          <w:sz w:val="28"/>
        </w:rPr>
        <w:t>По месту расположения убежища могут быть встроенные и отдельно стоящие. К встроенным относятся убежища, расположенные в подвальных этажах зданий, а к отдельно стоящим - расположенные вне зданий.</w:t>
      </w:r>
    </w:p>
    <w:p w:rsidR="000D0C25" w:rsidRDefault="000D0C25">
      <w:pPr>
        <w:spacing w:line="360" w:lineRule="auto"/>
        <w:ind w:firstLine="709"/>
        <w:jc w:val="both"/>
        <w:rPr>
          <w:sz w:val="28"/>
        </w:rPr>
      </w:pPr>
      <w:r>
        <w:rPr>
          <w:sz w:val="28"/>
        </w:rPr>
        <w:t>Убежища должны располагаться как можно ближе к основной массе людей, подлежащих укрытию.</w:t>
      </w:r>
    </w:p>
    <w:p w:rsidR="000D0C25" w:rsidRDefault="000D0C25">
      <w:pPr>
        <w:spacing w:line="360" w:lineRule="auto"/>
        <w:ind w:firstLine="709"/>
        <w:jc w:val="both"/>
        <w:rPr>
          <w:sz w:val="28"/>
        </w:rPr>
      </w:pPr>
      <w:r>
        <w:rPr>
          <w:sz w:val="28"/>
        </w:rPr>
        <w:t>Все убежища обозначаются знаками, сделанными на видном месте у входа и на наружной двери.</w:t>
      </w:r>
    </w:p>
    <w:p w:rsidR="000D0C25" w:rsidRDefault="000D0C25">
      <w:pPr>
        <w:spacing w:line="360" w:lineRule="auto"/>
        <w:ind w:firstLine="709"/>
        <w:jc w:val="both"/>
        <w:rPr>
          <w:sz w:val="28"/>
        </w:rPr>
      </w:pPr>
      <w:r>
        <w:rPr>
          <w:sz w:val="28"/>
        </w:rPr>
        <w:t>Запрещается приносить в убежище легковоспламеняющиеся или сильно пахнущие вещества, громоздкие вещи, а также приводить домашних животных.</w:t>
      </w:r>
    </w:p>
    <w:p w:rsidR="000D0C25" w:rsidRDefault="000D0C25">
      <w:pPr>
        <w:spacing w:line="360" w:lineRule="auto"/>
        <w:ind w:firstLine="709"/>
        <w:jc w:val="both"/>
        <w:rPr>
          <w:sz w:val="28"/>
        </w:rPr>
      </w:pPr>
      <w:r>
        <w:rPr>
          <w:sz w:val="28"/>
        </w:rPr>
        <w:t>Укрываемые обязаны выполнять все требования коменданта и личного состава звена обслуживания, правила поведения и установленный внутренний порядок в убежище.</w:t>
      </w:r>
    </w:p>
    <w:p w:rsidR="000D0C25" w:rsidRDefault="000D0C25">
      <w:pPr>
        <w:spacing w:line="360" w:lineRule="auto"/>
        <w:ind w:firstLine="709"/>
        <w:jc w:val="both"/>
        <w:rPr>
          <w:sz w:val="28"/>
        </w:rPr>
      </w:pPr>
      <w:r>
        <w:rPr>
          <w:sz w:val="28"/>
        </w:rPr>
        <w:t>Укрываемым запрещается ходить без надобности по помещениям убежища, шуметь, курить, зажигать свечи и другие светильники с открытым пламенем. Отдых в убежище организуется посменно. В первую очередь отдыхают престарелые, дети и больные. В убежище рекомендуется проводить беседы, чтение вслух, использовать радиоприемники. Выход из убежища без разрешения коменданта запрещается. Вывод укрываемых производится только по указанию коменданта после получения им соответствующего распоряжения или при аварийном состоянии убежища, угрожающего жизни людей. В случае завала убежища или его повреждения, комендант, не ожидая помощи извне, организует работы  по  выходу  из убежища, привлекая для этой цели укрываемых.</w:t>
      </w:r>
    </w:p>
    <w:p w:rsidR="000D0C25" w:rsidRDefault="000D0C25">
      <w:pPr>
        <w:spacing w:line="360" w:lineRule="auto"/>
        <w:ind w:firstLine="709"/>
        <w:jc w:val="both"/>
        <w:rPr>
          <w:sz w:val="28"/>
        </w:rPr>
      </w:pPr>
      <w:r>
        <w:rPr>
          <w:sz w:val="28"/>
        </w:rPr>
        <w:t>Эвакуация укрываемых из убежища производится в такой последовательности: сначала на поверхность выходят несколько человек, чтобы оказать помощь тем, которые не могут выйти самостоятельно, затем эвакуируются пострадавшие, престарелые и дети, а после них – все остальные.</w:t>
      </w:r>
    </w:p>
    <w:p w:rsidR="000D0C25" w:rsidRDefault="000D0C25">
      <w:pPr>
        <w:spacing w:line="360" w:lineRule="auto"/>
        <w:ind w:firstLine="709"/>
        <w:jc w:val="both"/>
        <w:rPr>
          <w:sz w:val="28"/>
        </w:rPr>
      </w:pPr>
    </w:p>
    <w:p w:rsidR="000D0C25" w:rsidRDefault="000D0C25">
      <w:pPr>
        <w:pStyle w:val="Heading2"/>
      </w:pPr>
      <w:bookmarkStart w:id="49" w:name="_Toc22982506"/>
      <w:r>
        <w:t>Противорадиационные укрытия, их назначение, устройство, порядок заполнения и правила поведения людей в укрытиях</w:t>
      </w:r>
      <w:bookmarkEnd w:id="49"/>
    </w:p>
    <w:p w:rsidR="000D0C25" w:rsidRDefault="000D0C25">
      <w:pPr>
        <w:pStyle w:val="BodyTextIndent2"/>
      </w:pPr>
      <w:r>
        <w:t>Укрытие городского населения в убежищах обеспечивает его защиту и от радиоактивного заражения. Для защиты от  радиоактивного заражения населения сельской местности и небольших городов, по которым нанесение ядерных ударов маловероятно, используются противорадиационные укрытия.</w:t>
      </w:r>
    </w:p>
    <w:p w:rsidR="000D0C25" w:rsidRDefault="000D0C25">
      <w:pPr>
        <w:spacing w:line="360" w:lineRule="auto"/>
        <w:ind w:firstLine="709"/>
        <w:jc w:val="both"/>
        <w:rPr>
          <w:sz w:val="28"/>
        </w:rPr>
      </w:pPr>
      <w:r>
        <w:rPr>
          <w:sz w:val="28"/>
        </w:rPr>
        <w:t>Противорадиационное укрытие, кроме защиты от радиоактивного заражения, защищает также от светового излучения, уменьшает воздействие ударной волны, значительно снижает воздействие проникающей радиации, а также защищает от полива жидкими отравляющими веществами и частично от химических и биологических аэрозолей.</w:t>
      </w:r>
    </w:p>
    <w:p w:rsidR="000D0C25" w:rsidRDefault="000D0C25">
      <w:pPr>
        <w:spacing w:line="360" w:lineRule="auto"/>
        <w:ind w:firstLine="709"/>
        <w:jc w:val="both"/>
        <w:rPr>
          <w:sz w:val="28"/>
        </w:rPr>
      </w:pPr>
      <w:r>
        <w:rPr>
          <w:sz w:val="28"/>
        </w:rPr>
        <w:t>В качестве противорадиационных укрытий, в первую очередь, используются подвалы зданий, подполья домов, погреба, овощехранилища, подземные горные выработки, помещения жилых и производственных зданий, специально  приспособленные и оборудованные для размещения укрываемых.</w:t>
      </w:r>
    </w:p>
    <w:p w:rsidR="000D0C25" w:rsidRDefault="000D0C25">
      <w:pPr>
        <w:spacing w:line="360" w:lineRule="auto"/>
        <w:ind w:firstLine="709"/>
        <w:jc w:val="both"/>
        <w:rPr>
          <w:sz w:val="28"/>
        </w:rPr>
      </w:pPr>
      <w:r>
        <w:rPr>
          <w:sz w:val="28"/>
        </w:rPr>
        <w:t>Подготавливаются противорадиационные укрытия также заблаговременно, в мирное  время. С возникновением угрозы нападения, кроме того, проводится массовое строительство противорадиационных укрытий простейшего типа - перекрытых щелей, землянок, укрытий из саманных блоков, кольцевых и полукольцевых фашин и других подручных материалов.</w:t>
      </w:r>
    </w:p>
    <w:p w:rsidR="000D0C25" w:rsidRDefault="000D0C25">
      <w:pPr>
        <w:spacing w:line="360" w:lineRule="auto"/>
        <w:ind w:firstLine="709"/>
        <w:jc w:val="both"/>
        <w:rPr>
          <w:sz w:val="28"/>
        </w:rPr>
      </w:pPr>
      <w:r>
        <w:rPr>
          <w:sz w:val="28"/>
        </w:rPr>
        <w:t>В сельской местности их строят из расчета размещения в них не только сельского населения, но и населения, рассредоточиваемого и эвакуируемого из крупных городов. К выполнению работ по строительству привлекается все трудоспособное население, в том числе и прибывшие из города.</w:t>
      </w:r>
    </w:p>
    <w:p w:rsidR="000D0C25" w:rsidRDefault="000D0C25">
      <w:pPr>
        <w:spacing w:line="360" w:lineRule="auto"/>
        <w:ind w:firstLine="709"/>
        <w:jc w:val="both"/>
        <w:rPr>
          <w:sz w:val="28"/>
        </w:rPr>
      </w:pPr>
      <w:r>
        <w:rPr>
          <w:sz w:val="28"/>
        </w:rPr>
        <w:t>Все укрытия и приспособленные под укрытия подвалы и другие помещения обозначаются так же, как и убежища.</w:t>
      </w:r>
    </w:p>
    <w:p w:rsidR="000D0C25" w:rsidRDefault="000D0C25">
      <w:pPr>
        <w:spacing w:line="360" w:lineRule="auto"/>
        <w:ind w:firstLine="709"/>
        <w:jc w:val="both"/>
        <w:rPr>
          <w:sz w:val="28"/>
        </w:rPr>
      </w:pPr>
      <w:r>
        <w:rPr>
          <w:sz w:val="28"/>
        </w:rPr>
        <w:t>Правила поведения сводятся к следующему:</w:t>
      </w:r>
    </w:p>
    <w:p w:rsidR="000D0C25" w:rsidRDefault="000D0C25">
      <w:pPr>
        <w:spacing w:line="360" w:lineRule="auto"/>
        <w:ind w:firstLine="709"/>
        <w:jc w:val="both"/>
        <w:rPr>
          <w:sz w:val="28"/>
        </w:rPr>
      </w:pPr>
      <w:r>
        <w:rPr>
          <w:sz w:val="28"/>
        </w:rPr>
        <w:t>- находящиеся в укрытии должны строго соблюдать режим поведения, установленный местным штабом гражданской обороны. Самостоятельный выход из укрытия запрещается;</w:t>
      </w:r>
    </w:p>
    <w:p w:rsidR="000D0C25" w:rsidRDefault="000D0C25">
      <w:pPr>
        <w:spacing w:line="360" w:lineRule="auto"/>
        <w:ind w:firstLine="709"/>
        <w:jc w:val="both"/>
        <w:rPr>
          <w:sz w:val="28"/>
        </w:rPr>
      </w:pPr>
      <w:r>
        <w:rPr>
          <w:sz w:val="28"/>
        </w:rPr>
        <w:t>- дверь и занавес на входе, а также вентиляционные отверстия в первые 3 часа с начала заражения должны быть закрытыми. В последующем для проветривания помещения разрешается открывать заслонку вентиляционных коробов на 15-20 минут. При наличии в укрытии простейших средств воздухоподачи они периодически включаются в работу;</w:t>
      </w:r>
    </w:p>
    <w:p w:rsidR="000D0C25" w:rsidRDefault="000D0C25">
      <w:pPr>
        <w:spacing w:line="360" w:lineRule="auto"/>
        <w:ind w:firstLine="709"/>
        <w:jc w:val="both"/>
        <w:rPr>
          <w:sz w:val="28"/>
        </w:rPr>
      </w:pPr>
      <w:r>
        <w:rPr>
          <w:sz w:val="28"/>
        </w:rPr>
        <w:t>- при сильном ветре, если ветер дует со стороны входа, нельзя открывать дверь и вентиляционные короба;</w:t>
      </w:r>
    </w:p>
    <w:p w:rsidR="000D0C25" w:rsidRDefault="000D0C25">
      <w:pPr>
        <w:spacing w:line="360" w:lineRule="auto"/>
        <w:ind w:firstLine="709"/>
        <w:jc w:val="both"/>
        <w:rPr>
          <w:sz w:val="28"/>
        </w:rPr>
      </w:pPr>
      <w:r>
        <w:rPr>
          <w:sz w:val="28"/>
        </w:rPr>
        <w:t>- пол в укрытии необходимо периодически смачивать водой;</w:t>
      </w:r>
    </w:p>
    <w:p w:rsidR="000D0C25" w:rsidRDefault="000D0C25">
      <w:pPr>
        <w:spacing w:line="360" w:lineRule="auto"/>
        <w:ind w:firstLine="709"/>
        <w:jc w:val="both"/>
        <w:rPr>
          <w:sz w:val="28"/>
        </w:rPr>
      </w:pPr>
      <w:r>
        <w:rPr>
          <w:sz w:val="28"/>
        </w:rPr>
        <w:t>- при вынужденном выходе на зараженную местность нужно надевать индивидуальные средства защиты, при возвращении в укрытие – стряхнуть пыль с верхней одежды, головного убора и обуви вне укрытия, осторожно снять их и оставить в тамбуре;</w:t>
      </w:r>
    </w:p>
    <w:p w:rsidR="000D0C25" w:rsidRDefault="000D0C25">
      <w:pPr>
        <w:spacing w:line="360" w:lineRule="auto"/>
        <w:ind w:firstLine="709"/>
        <w:jc w:val="both"/>
        <w:rPr>
          <w:sz w:val="28"/>
        </w:rPr>
      </w:pPr>
      <w:r>
        <w:rPr>
          <w:sz w:val="28"/>
        </w:rPr>
        <w:t>- нельзя открывать входную дверь при открытом вытяжном коробе; вытяжку разрешается открывать только через 10-15 минут после закрытия входной двери, когда осядет пыль;</w:t>
      </w:r>
    </w:p>
    <w:p w:rsidR="000D0C25" w:rsidRDefault="000D0C25">
      <w:pPr>
        <w:spacing w:line="360" w:lineRule="auto"/>
        <w:ind w:firstLine="709"/>
        <w:jc w:val="both"/>
        <w:rPr>
          <w:sz w:val="28"/>
        </w:rPr>
      </w:pPr>
      <w:r>
        <w:rPr>
          <w:sz w:val="28"/>
        </w:rPr>
        <w:t>- через 2-3 суток пребывания в укрытии все предметы, находящиеся в нем, а также все поверхности необходимо протереть мокрой тряпкой;</w:t>
      </w:r>
    </w:p>
    <w:p w:rsidR="000D0C25" w:rsidRDefault="000D0C25">
      <w:pPr>
        <w:spacing w:line="360" w:lineRule="auto"/>
        <w:ind w:firstLine="709"/>
        <w:jc w:val="both"/>
        <w:rPr>
          <w:sz w:val="28"/>
        </w:rPr>
      </w:pPr>
      <w:r>
        <w:rPr>
          <w:sz w:val="28"/>
        </w:rPr>
        <w:t>- во время приема пищи и воды нельзя открывать дверь и вентиляционные отверстия;</w:t>
      </w:r>
    </w:p>
    <w:p w:rsidR="000D0C25" w:rsidRDefault="000D0C25">
      <w:pPr>
        <w:spacing w:line="360" w:lineRule="auto"/>
        <w:ind w:firstLine="709"/>
        <w:jc w:val="both"/>
        <w:rPr>
          <w:sz w:val="28"/>
        </w:rPr>
      </w:pPr>
      <w:r>
        <w:rPr>
          <w:sz w:val="28"/>
        </w:rPr>
        <w:t>- продукты и воду нужно хранить тщательно упакованными и защищенными от попадания на них радиоактивной пыли;</w:t>
      </w:r>
    </w:p>
    <w:p w:rsidR="000D0C25" w:rsidRDefault="000D0C25">
      <w:pPr>
        <w:spacing w:line="360" w:lineRule="auto"/>
        <w:ind w:firstLine="709"/>
        <w:jc w:val="both"/>
        <w:rPr>
          <w:sz w:val="28"/>
        </w:rPr>
      </w:pPr>
      <w:r>
        <w:rPr>
          <w:sz w:val="28"/>
        </w:rPr>
        <w:t>- в укрытии запрещается курить;</w:t>
      </w:r>
    </w:p>
    <w:p w:rsidR="000D0C25" w:rsidRDefault="000D0C25">
      <w:pPr>
        <w:spacing w:line="360" w:lineRule="auto"/>
        <w:ind w:firstLine="709"/>
        <w:jc w:val="both"/>
        <w:rPr>
          <w:sz w:val="28"/>
        </w:rPr>
      </w:pPr>
      <w:r>
        <w:rPr>
          <w:sz w:val="28"/>
        </w:rPr>
        <w:t>- при пользовании источниками света с открытым пламенем (керосиновыми лампами, свечами) их следует ставить ближе к вытяжке;</w:t>
      </w:r>
    </w:p>
    <w:p w:rsidR="000D0C25" w:rsidRDefault="000D0C25">
      <w:pPr>
        <w:spacing w:line="360" w:lineRule="auto"/>
        <w:ind w:firstLine="709"/>
        <w:jc w:val="both"/>
        <w:rPr>
          <w:sz w:val="28"/>
        </w:rPr>
      </w:pPr>
      <w:r>
        <w:rPr>
          <w:sz w:val="28"/>
        </w:rPr>
        <w:t>- топить печи в зимнее время необходимо при закрытой дверце, в перерывах между топками - закрывать дымоход.</w:t>
      </w:r>
    </w:p>
    <w:p w:rsidR="000D0C25" w:rsidRDefault="000D0C25">
      <w:pPr>
        <w:spacing w:line="360" w:lineRule="auto"/>
        <w:ind w:firstLine="709"/>
        <w:jc w:val="both"/>
        <w:rPr>
          <w:sz w:val="28"/>
        </w:rPr>
      </w:pPr>
      <w:r>
        <w:rPr>
          <w:sz w:val="28"/>
        </w:rPr>
        <w:t>Продолжительность пребывания населения в противорадиационных укрытиях определяется штабом гражданской обороны объекта в зависимости от сложившейся радиационной обстановки.</w:t>
      </w:r>
    </w:p>
    <w:p w:rsidR="000D0C25" w:rsidRDefault="000D0C25">
      <w:pPr>
        <w:spacing w:line="360" w:lineRule="auto"/>
        <w:ind w:firstLine="709"/>
        <w:jc w:val="both"/>
        <w:rPr>
          <w:sz w:val="28"/>
        </w:rPr>
      </w:pPr>
    </w:p>
    <w:p w:rsidR="000D0C25" w:rsidRDefault="000D0C25">
      <w:pPr>
        <w:pStyle w:val="Heading2"/>
      </w:pPr>
      <w:bookmarkStart w:id="50" w:name="_Toc22982507"/>
      <w:r>
        <w:t>Приспособление под укрытия заглубленных и наземных сооружений, строительство укрытий простейшего типа</w:t>
      </w:r>
      <w:bookmarkEnd w:id="50"/>
    </w:p>
    <w:p w:rsidR="000D0C25" w:rsidRDefault="000D0C25">
      <w:pPr>
        <w:pStyle w:val="BodyTextIndent2"/>
      </w:pPr>
      <w:r>
        <w:t>Для того чтобы приспособить под противорадиационное укрытие подвал дома, нужно усилить его перекрытие дополнительными прогонами и стойками, заделать ненужные проемы, на перекрытие насыпать дополнительный слой грунта (шлака, опилок) толщиной 25-30 см, наружные стены обсыпать грунтом до уровня перекрытия. Вход в подвал необходимо оборудовать тамбуром с герметической дверью, а внутри помещения установить скамьи или нары для сидения и отдыха. Для естественной вентиляции подвал нужно оборудовать приточным и вытяжным коробами.</w:t>
      </w:r>
    </w:p>
    <w:p w:rsidR="000D0C25" w:rsidRDefault="000D0C25">
      <w:pPr>
        <w:spacing w:line="360" w:lineRule="auto"/>
        <w:ind w:firstLine="709"/>
        <w:jc w:val="both"/>
        <w:rPr>
          <w:sz w:val="28"/>
        </w:rPr>
      </w:pPr>
      <w:r>
        <w:rPr>
          <w:sz w:val="28"/>
        </w:rPr>
        <w:t>Нижнее отверстие приточного короба должно находиться примерно в 50 см от пола. Приточный короб выводится в наземное помещение или наружу на высоту 1,5-2 м над уровнем грунтовой засыпки. В верхней части короба устанавливается тканевый фильтр,  в нижней - заслонка, а ниже ее - карман для осаждения пыли. Вытяжной короб выводится наружу на высоту не менее 2-3 м от поверхности земли, а его нижнее отверстие с заслонкой на 20-25 см от потолка укрытия. Верхнее отверстие оборудуется козырьком.</w:t>
      </w:r>
    </w:p>
    <w:p w:rsidR="000D0C25" w:rsidRDefault="000D0C25">
      <w:pPr>
        <w:spacing w:line="360" w:lineRule="auto"/>
        <w:ind w:firstLine="709"/>
        <w:jc w:val="both"/>
        <w:rPr>
          <w:sz w:val="28"/>
        </w:rPr>
      </w:pPr>
      <w:r>
        <w:rPr>
          <w:sz w:val="28"/>
        </w:rPr>
        <w:t>Оборудование подполий домов и погребов с наземной постройкой под противорадиационные укрытия  производится таким же образом, как и подвалов.</w:t>
      </w:r>
    </w:p>
    <w:p w:rsidR="000D0C25" w:rsidRDefault="000D0C25">
      <w:pPr>
        <w:spacing w:line="360" w:lineRule="auto"/>
        <w:ind w:firstLine="709"/>
        <w:jc w:val="both"/>
        <w:rPr>
          <w:sz w:val="28"/>
        </w:rPr>
      </w:pPr>
      <w:r>
        <w:rPr>
          <w:sz w:val="28"/>
        </w:rPr>
        <w:t>Для приспособления под противорадиационное укрытие отдельно стоящего погреба, не имеющего наземной постройки, нужно насыпать на перекрытие дополнительный слой грунта толщиной 60-70 см и оборудовать вход с плотно пригнанной дверью.</w:t>
      </w:r>
    </w:p>
    <w:p w:rsidR="000D0C25" w:rsidRDefault="000D0C25">
      <w:pPr>
        <w:spacing w:line="360" w:lineRule="auto"/>
        <w:ind w:firstLine="709"/>
        <w:jc w:val="both"/>
        <w:rPr>
          <w:sz w:val="28"/>
        </w:rPr>
      </w:pPr>
      <w:r>
        <w:rPr>
          <w:sz w:val="28"/>
        </w:rPr>
        <w:t>При отсутствии заглубленных помещений под противорадиационные укрытия приспосабливаются  помещения наземных зданий. В этом случае производится засыпка стен шлаком, опилками, заделка окон и других проемов, засыпка  потолка  дополнительным слоем шлака или грунта, усиление, при необходимости, несущих конструкций стойками и прогонами.</w:t>
      </w:r>
    </w:p>
    <w:p w:rsidR="000D0C25" w:rsidRDefault="000D0C25">
      <w:pPr>
        <w:spacing w:line="360" w:lineRule="auto"/>
        <w:ind w:firstLine="709"/>
        <w:jc w:val="both"/>
        <w:rPr>
          <w:sz w:val="28"/>
        </w:rPr>
      </w:pPr>
      <w:r>
        <w:rPr>
          <w:sz w:val="28"/>
        </w:rPr>
        <w:t>Крытая щель представляет собой узкую, перекрытую сверху траншею глубиной до 2 м и по низу - 0,8 м. Щель прямолинейных участков, шириной по верху - 1-1,2 м, отрывают в виде нескольких расположенных под прямым углом друг к другу. Вместимость щели 10-50 чел.</w:t>
      </w:r>
    </w:p>
    <w:p w:rsidR="000D0C25" w:rsidRDefault="000D0C25">
      <w:pPr>
        <w:spacing w:line="360" w:lineRule="auto"/>
        <w:ind w:firstLine="709"/>
        <w:jc w:val="both"/>
        <w:rPr>
          <w:sz w:val="28"/>
        </w:rPr>
      </w:pPr>
      <w:r>
        <w:rPr>
          <w:sz w:val="28"/>
        </w:rPr>
        <w:t>Постройку щели начинают с трассировки. Для этого в местах изломов щели забивают колья, натягивают между ними веревку, а затем вдоль веревки отрывают канавки. После трассировки снимают дерн между линиями трассировки, складывают его в сторону и приступают к отрывке щели.</w:t>
      </w:r>
    </w:p>
    <w:p w:rsidR="000D0C25" w:rsidRDefault="000D0C25">
      <w:pPr>
        <w:spacing w:line="360" w:lineRule="auto"/>
        <w:ind w:firstLine="709"/>
        <w:jc w:val="both"/>
        <w:rPr>
          <w:sz w:val="28"/>
        </w:rPr>
      </w:pPr>
      <w:r>
        <w:rPr>
          <w:sz w:val="28"/>
        </w:rPr>
        <w:t>Отрывку начинают не по всей ширине, а несколько отступив внутрь от линии трассировки. По контуру щели оставляют бровку шириной 50 см.</w:t>
      </w:r>
    </w:p>
    <w:p w:rsidR="000D0C25" w:rsidRDefault="000D0C25">
      <w:pPr>
        <w:spacing w:line="360" w:lineRule="auto"/>
        <w:ind w:firstLine="709"/>
        <w:jc w:val="both"/>
        <w:rPr>
          <w:sz w:val="28"/>
        </w:rPr>
      </w:pPr>
      <w:r>
        <w:rPr>
          <w:sz w:val="28"/>
        </w:rPr>
        <w:t>По мере углубления постепенно подравнивают стены щели и доводят ее до требуемых размеров.</w:t>
      </w:r>
    </w:p>
    <w:p w:rsidR="000D0C25" w:rsidRDefault="000D0C25">
      <w:pPr>
        <w:spacing w:line="360" w:lineRule="auto"/>
        <w:ind w:firstLine="709"/>
        <w:jc w:val="both"/>
        <w:rPr>
          <w:sz w:val="28"/>
        </w:rPr>
      </w:pPr>
      <w:r>
        <w:rPr>
          <w:sz w:val="28"/>
        </w:rPr>
        <w:t>После отрывки стены щели укрепляют досками, жердями, хворостом, камышом или другими подручными материалами. Затем щель перекрывают бревнами, шпалами, жердями, малогабаритными железобетонными плитами и другими материалами. Поверх покрытия делают слой гидроизоляции. Для этого применяют толь, рубероид, хлорвиниловую пленку, которые укладываются в два слоя с обязательным перекрытием швов. При отсутствии таких материалов укладывается и утрамбовывается слой мягкой глины толщиной 15-20 см. Сверху слоя гидроизоляции насыпают грунт толщиной 80 см и укладывают дерн, снятый в начале отрывки щели. Входы в щель делают с одной или с двух сторон. Для входа отрывают ступеньки, а над входом делают выступающее на 1 м перекрытие. Вход оборудуют герметической дверью и тамбуром, отделяя помещение для укрываемых занавесом из плотной ткани. Для вентиляции щели устанавливают вытяжной короб высотой до 3 м от поверхности земли. Вверху короб прикрывают козырьком, а внизу крышкой.</w:t>
      </w:r>
    </w:p>
    <w:p w:rsidR="000D0C25" w:rsidRDefault="000D0C25">
      <w:pPr>
        <w:spacing w:line="360" w:lineRule="auto"/>
        <w:ind w:firstLine="709"/>
        <w:jc w:val="both"/>
        <w:rPr>
          <w:sz w:val="28"/>
        </w:rPr>
      </w:pPr>
      <w:r>
        <w:rPr>
          <w:sz w:val="28"/>
        </w:rPr>
        <w:t>Вдоль одной из стен щели устанавливают скамьи для сидения и подставки для бачков с водой. По дну щели устраивают дренажную канавку с водосборным колодцем, расположенным при входе в щель. Вокруг щели отрывают канаву для отвода поверхностных вод.</w:t>
      </w:r>
    </w:p>
    <w:p w:rsidR="000D0C25" w:rsidRDefault="000D0C25">
      <w:pPr>
        <w:spacing w:line="360" w:lineRule="auto"/>
        <w:ind w:firstLine="709"/>
        <w:jc w:val="both"/>
        <w:rPr>
          <w:sz w:val="28"/>
        </w:rPr>
      </w:pPr>
      <w:r>
        <w:rPr>
          <w:sz w:val="28"/>
        </w:rPr>
        <w:t>Более надежными противорадиационными укрытиями являются землянки.</w:t>
      </w:r>
    </w:p>
    <w:p w:rsidR="000D0C25" w:rsidRDefault="000D0C25">
      <w:pPr>
        <w:spacing w:line="360" w:lineRule="auto"/>
        <w:ind w:firstLine="709"/>
        <w:jc w:val="both"/>
        <w:rPr>
          <w:sz w:val="28"/>
        </w:rPr>
      </w:pPr>
      <w:r>
        <w:rPr>
          <w:sz w:val="28"/>
        </w:rPr>
        <w:t>Они могут быть использованы для длительного пребывания в них людей, а при необходимости и в качестве временного жилья. Наиболее целесообразно  землянки строить на склонах оврагов, лощин, так как в этом случае облегчается устройство входов и надежнее обеспечивается защита от грунтовых и поверхностных вод.</w:t>
      </w:r>
    </w:p>
    <w:p w:rsidR="000D0C25" w:rsidRDefault="000D0C25">
      <w:pPr>
        <w:spacing w:line="360" w:lineRule="auto"/>
        <w:ind w:firstLine="709"/>
        <w:jc w:val="both"/>
        <w:rPr>
          <w:sz w:val="28"/>
        </w:rPr>
      </w:pPr>
      <w:r>
        <w:rPr>
          <w:sz w:val="28"/>
        </w:rPr>
        <w:t>Последовательность выполнения работ по строительству землянок примерно такая же, что и при строительстве крытой щели. Вначале проводят трассировку, затем отрывают котлован шириной около 2 м, глубиной 2 м и длиной не менее 3 м. Стены котлована укрепляют бревнами, досками или другими подручными материалами. Между стенами котлована и обшивкой для гидроизоляции укладывают слой мятой глины.</w:t>
      </w:r>
    </w:p>
    <w:p w:rsidR="000D0C25" w:rsidRDefault="000D0C25">
      <w:pPr>
        <w:spacing w:line="360" w:lineRule="auto"/>
        <w:ind w:firstLine="709"/>
        <w:jc w:val="both"/>
        <w:rPr>
          <w:sz w:val="28"/>
        </w:rPr>
      </w:pPr>
      <w:r>
        <w:rPr>
          <w:sz w:val="28"/>
        </w:rPr>
        <w:t>Покрытие сверху делают из бревен, шпал, железобетонных плит или других материалов. На покрытие укладывают слой гидроизоляции из мятой глины толщиной 20-25 см или используют для этого рулонный материал, сверху насыпают слой грунта толщиной 60-80 см и покрывают все дерном. Вокруг землянки отрывают водоотводную канаву. Вход делают ступенчатым, оборудуют  тамбур и две двери. По дну землянки устраивают дренажную канавку и водосборный колодец при входе. Внутри землянки вдоль стен оборудуют двухъярусные нары, подставки для бачков с водой, выносную уборную.</w:t>
      </w:r>
    </w:p>
    <w:p w:rsidR="000D0C25" w:rsidRDefault="000D0C25">
      <w:pPr>
        <w:spacing w:line="360" w:lineRule="auto"/>
        <w:ind w:firstLine="709"/>
        <w:jc w:val="both"/>
        <w:rPr>
          <w:sz w:val="28"/>
        </w:rPr>
      </w:pPr>
      <w:r>
        <w:rPr>
          <w:sz w:val="28"/>
        </w:rPr>
        <w:t>Землянки герметизируют и оборудуют простейшей вентиляцией (фильтровентиляцией) такого же типа, как и в приспосабливаемых под противорадиационные укрытия помещениях. При необходимости устанавливают печки для отопления.</w:t>
      </w:r>
    </w:p>
    <w:p w:rsidR="000D0C25" w:rsidRDefault="000D0C25">
      <w:pPr>
        <w:spacing w:line="360" w:lineRule="auto"/>
        <w:ind w:firstLine="709"/>
        <w:jc w:val="both"/>
        <w:rPr>
          <w:sz w:val="28"/>
        </w:rPr>
      </w:pPr>
      <w:r>
        <w:rPr>
          <w:sz w:val="28"/>
        </w:rPr>
        <w:t>В безлесных районах, при отсутствии других строительных материалов, противорадиационные укрытия могут быть построены из фашин.</w:t>
      </w:r>
    </w:p>
    <w:p w:rsidR="000D0C25" w:rsidRDefault="000D0C25">
      <w:pPr>
        <w:spacing w:line="360" w:lineRule="auto"/>
        <w:ind w:firstLine="709"/>
        <w:jc w:val="both"/>
        <w:rPr>
          <w:sz w:val="28"/>
        </w:rPr>
      </w:pPr>
      <w:r>
        <w:rPr>
          <w:sz w:val="28"/>
        </w:rPr>
        <w:t>Фашины изготавливают из хвороста, тростника, камыша, соломы, стеблей кукурузы, подсолнечника. При строительстве укрытия в твердых грунтах применяются арочные фашины, а в сыпучих (песчаных) грунтах - кольцевые.</w:t>
      </w:r>
    </w:p>
    <w:p w:rsidR="000D0C25" w:rsidRDefault="000D0C25">
      <w:pPr>
        <w:pStyle w:val="Heading1"/>
      </w:pPr>
      <w:r>
        <w:br w:type="page"/>
      </w:r>
      <w:bookmarkStart w:id="51" w:name="_Toc346348527"/>
      <w:bookmarkStart w:id="52" w:name="_Toc354390147"/>
      <w:bookmarkStart w:id="53" w:name="_Toc354390392"/>
      <w:bookmarkStart w:id="54" w:name="_Toc22982508"/>
      <w:r>
        <w:t>Электробезопасность</w:t>
      </w:r>
      <w:bookmarkEnd w:id="51"/>
      <w:bookmarkEnd w:id="52"/>
      <w:bookmarkEnd w:id="53"/>
      <w:bookmarkEnd w:id="54"/>
    </w:p>
    <w:p w:rsidR="000D0C25" w:rsidRDefault="000D0C25">
      <w:pPr>
        <w:pStyle w:val="Heading2"/>
        <w:ind w:firstLine="709"/>
      </w:pPr>
      <w:bookmarkStart w:id="55" w:name="_Toc346348528"/>
      <w:bookmarkStart w:id="56" w:name="_Toc354390148"/>
      <w:bookmarkStart w:id="57" w:name="_Toc354390393"/>
    </w:p>
    <w:p w:rsidR="000D0C25" w:rsidRDefault="000D0C25">
      <w:pPr>
        <w:pStyle w:val="Heading2"/>
        <w:ind w:firstLine="709"/>
      </w:pPr>
      <w:bookmarkStart w:id="58" w:name="_Toc22982509"/>
      <w:r>
        <w:t>Воздействие электрического тока на организм человека</w:t>
      </w:r>
      <w:bookmarkEnd w:id="55"/>
      <w:bookmarkEnd w:id="56"/>
      <w:bookmarkEnd w:id="57"/>
      <w:bookmarkEnd w:id="58"/>
    </w:p>
    <w:p w:rsidR="000D0C25" w:rsidRDefault="000D0C25">
      <w:pPr>
        <w:pStyle w:val="a"/>
        <w:spacing w:line="360" w:lineRule="auto"/>
        <w:ind w:firstLine="709"/>
        <w:rPr>
          <w:rFonts w:ascii="Times New Roman" w:hAnsi="Times New Roman"/>
          <w:sz w:val="28"/>
        </w:rPr>
      </w:pPr>
      <w:r>
        <w:rPr>
          <w:rFonts w:ascii="Times New Roman" w:hAnsi="Times New Roman"/>
          <w:sz w:val="28"/>
        </w:rPr>
        <w:t>Количество электрических травм в общем, числе невелико, до 1,5%. Для электроустановок напряжением до 1000 V количество электрических травм достигает 80%.</w:t>
      </w:r>
    </w:p>
    <w:p w:rsidR="000D0C25" w:rsidRDefault="000D0C25">
      <w:pPr>
        <w:pStyle w:val="Heading3"/>
        <w:ind w:firstLine="709"/>
      </w:pPr>
      <w:r>
        <w:t>Причины электрических травм</w:t>
      </w:r>
    </w:p>
    <w:p w:rsidR="000D0C25" w:rsidRDefault="000D0C25">
      <w:pPr>
        <w:pStyle w:val="a"/>
        <w:spacing w:line="360" w:lineRule="auto"/>
        <w:ind w:firstLine="709"/>
        <w:rPr>
          <w:rFonts w:ascii="Times New Roman" w:hAnsi="Times New Roman"/>
          <w:sz w:val="28"/>
        </w:rPr>
      </w:pPr>
      <w:r>
        <w:rPr>
          <w:rFonts w:ascii="Times New Roman" w:hAnsi="Times New Roman"/>
          <w:sz w:val="28"/>
        </w:rPr>
        <w:t>Человек дистанционно не может определить находится ли установка под напряжением или нет.</w:t>
      </w:r>
    </w:p>
    <w:p w:rsidR="000D0C25" w:rsidRDefault="000D0C25">
      <w:pPr>
        <w:pStyle w:val="a"/>
        <w:spacing w:line="360" w:lineRule="auto"/>
        <w:ind w:firstLine="709"/>
        <w:rPr>
          <w:rFonts w:ascii="Times New Roman" w:hAnsi="Times New Roman"/>
          <w:sz w:val="28"/>
        </w:rPr>
      </w:pPr>
      <w:r>
        <w:rPr>
          <w:rFonts w:ascii="Times New Roman" w:hAnsi="Times New Roman"/>
          <w:sz w:val="28"/>
        </w:rPr>
        <w:t>Ток, который протекает через тело человека, действует на организм не только в местах контакта и по пути протекания тока, но и на такие системы как кровеносная, дыхательная и сердечно-сосудистая.</w:t>
      </w:r>
    </w:p>
    <w:p w:rsidR="000D0C25" w:rsidRDefault="000D0C25">
      <w:pPr>
        <w:pStyle w:val="a"/>
        <w:spacing w:line="360" w:lineRule="auto"/>
        <w:ind w:firstLine="709"/>
        <w:rPr>
          <w:rFonts w:ascii="Times New Roman" w:hAnsi="Times New Roman"/>
          <w:sz w:val="28"/>
        </w:rPr>
      </w:pPr>
      <w:r>
        <w:rPr>
          <w:rFonts w:ascii="Times New Roman" w:hAnsi="Times New Roman"/>
          <w:sz w:val="28"/>
        </w:rPr>
        <w:t>Возможность получения электрических травм имеет место не только при прикосновении, но и через напряжение шага и через электрическую дугу.</w:t>
      </w:r>
    </w:p>
    <w:p w:rsidR="000D0C25" w:rsidRDefault="000D0C25">
      <w:pPr>
        <w:pStyle w:val="a"/>
        <w:spacing w:line="360" w:lineRule="auto"/>
        <w:ind w:firstLine="709"/>
        <w:rPr>
          <w:rFonts w:ascii="Times New Roman" w:hAnsi="Times New Roman"/>
          <w:sz w:val="28"/>
        </w:rPr>
      </w:pPr>
      <w:r>
        <w:rPr>
          <w:rFonts w:ascii="Times New Roman" w:hAnsi="Times New Roman"/>
          <w:sz w:val="28"/>
        </w:rPr>
        <w:t xml:space="preserve">Электрический ток, проходя через тело человека, оказывает </w:t>
      </w:r>
      <w:r>
        <w:rPr>
          <w:rFonts w:ascii="Times New Roman" w:hAnsi="Times New Roman"/>
          <w:b/>
          <w:sz w:val="28"/>
        </w:rPr>
        <w:t>термическое</w:t>
      </w:r>
      <w:r>
        <w:rPr>
          <w:rFonts w:ascii="Times New Roman" w:hAnsi="Times New Roman"/>
          <w:sz w:val="28"/>
        </w:rPr>
        <w:t xml:space="preserve"> воздействие, которое приводит к отекам (от покраснения, до обугливания), электролитическое (</w:t>
      </w:r>
      <w:r>
        <w:rPr>
          <w:rFonts w:ascii="Times New Roman" w:hAnsi="Times New Roman"/>
          <w:b/>
          <w:sz w:val="28"/>
        </w:rPr>
        <w:t>химическое</w:t>
      </w:r>
      <w:r>
        <w:rPr>
          <w:rFonts w:ascii="Times New Roman" w:hAnsi="Times New Roman"/>
          <w:sz w:val="28"/>
        </w:rPr>
        <w:t xml:space="preserve">), </w:t>
      </w:r>
      <w:r>
        <w:rPr>
          <w:rFonts w:ascii="Times New Roman" w:hAnsi="Times New Roman"/>
          <w:b/>
          <w:sz w:val="28"/>
        </w:rPr>
        <w:t>механическое</w:t>
      </w:r>
      <w:r>
        <w:rPr>
          <w:rFonts w:ascii="Times New Roman" w:hAnsi="Times New Roman"/>
          <w:sz w:val="28"/>
        </w:rPr>
        <w:t>, которое может привести к разрыву тканей и мышц; поэтому все электрические травмы делятся:</w:t>
      </w:r>
    </w:p>
    <w:p w:rsidR="000D0C25" w:rsidRDefault="000D0C25">
      <w:pPr>
        <w:pStyle w:val="a"/>
        <w:spacing w:line="360" w:lineRule="auto"/>
        <w:ind w:firstLine="709"/>
        <w:rPr>
          <w:rFonts w:ascii="Times New Roman" w:hAnsi="Times New Roman"/>
          <w:b/>
          <w:bCs/>
          <w:sz w:val="28"/>
        </w:rPr>
      </w:pPr>
      <w:r>
        <w:rPr>
          <w:rFonts w:ascii="Times New Roman" w:hAnsi="Times New Roman"/>
          <w:b/>
          <w:bCs/>
          <w:sz w:val="28"/>
        </w:rPr>
        <w:t>местные и общие (электроудары).</w:t>
      </w:r>
    </w:p>
    <w:p w:rsidR="000D0C25" w:rsidRDefault="000D0C25">
      <w:pPr>
        <w:pStyle w:val="Heading3"/>
        <w:ind w:firstLine="709"/>
      </w:pPr>
      <w:r>
        <w:t>Местные электрические травмы</w:t>
      </w:r>
    </w:p>
    <w:p w:rsidR="000D0C25" w:rsidRDefault="000D0C25" w:rsidP="00032BA9">
      <w:pPr>
        <w:pStyle w:val="a"/>
        <w:numPr>
          <w:ilvl w:val="0"/>
          <w:numId w:val="5"/>
        </w:numPr>
        <w:spacing w:line="360" w:lineRule="auto"/>
        <w:ind w:firstLine="709"/>
        <w:rPr>
          <w:rFonts w:ascii="Times New Roman" w:hAnsi="Times New Roman"/>
          <w:sz w:val="28"/>
        </w:rPr>
      </w:pPr>
      <w:r>
        <w:rPr>
          <w:rFonts w:ascii="Times New Roman" w:hAnsi="Times New Roman"/>
          <w:sz w:val="28"/>
        </w:rPr>
        <w:t>электрические ожоги (под действием электрического тока);</w:t>
      </w:r>
    </w:p>
    <w:p w:rsidR="000D0C25" w:rsidRDefault="000D0C25" w:rsidP="00032BA9">
      <w:pPr>
        <w:pStyle w:val="a"/>
        <w:numPr>
          <w:ilvl w:val="0"/>
          <w:numId w:val="5"/>
        </w:numPr>
        <w:spacing w:line="360" w:lineRule="auto"/>
        <w:ind w:firstLine="709"/>
        <w:rPr>
          <w:rFonts w:ascii="Times New Roman" w:hAnsi="Times New Roman"/>
          <w:sz w:val="28"/>
        </w:rPr>
      </w:pPr>
      <w:r>
        <w:rPr>
          <w:rFonts w:ascii="Times New Roman" w:hAnsi="Times New Roman"/>
          <w:sz w:val="28"/>
        </w:rPr>
        <w:t>электрические знаки (пятна бледно-желтого цвета);</w:t>
      </w:r>
    </w:p>
    <w:p w:rsidR="000D0C25" w:rsidRDefault="000D0C25" w:rsidP="00032BA9">
      <w:pPr>
        <w:pStyle w:val="a"/>
        <w:numPr>
          <w:ilvl w:val="0"/>
          <w:numId w:val="5"/>
        </w:numPr>
        <w:spacing w:line="360" w:lineRule="auto"/>
        <w:ind w:firstLine="709"/>
        <w:rPr>
          <w:rFonts w:ascii="Times New Roman" w:hAnsi="Times New Roman"/>
          <w:sz w:val="28"/>
        </w:rPr>
      </w:pPr>
      <w:r>
        <w:rPr>
          <w:rFonts w:ascii="Times New Roman" w:hAnsi="Times New Roman"/>
          <w:sz w:val="28"/>
        </w:rPr>
        <w:t>металлизация поверхности кожи (попадание расплавленных частиц металла электрической дуги на кожу);</w:t>
      </w:r>
    </w:p>
    <w:p w:rsidR="000D0C25" w:rsidRDefault="000D0C25" w:rsidP="00032BA9">
      <w:pPr>
        <w:pStyle w:val="a"/>
        <w:numPr>
          <w:ilvl w:val="0"/>
          <w:numId w:val="5"/>
        </w:numPr>
        <w:spacing w:line="360" w:lineRule="auto"/>
        <w:ind w:firstLine="709"/>
        <w:rPr>
          <w:rFonts w:ascii="Times New Roman" w:hAnsi="Times New Roman"/>
          <w:sz w:val="28"/>
        </w:rPr>
      </w:pPr>
      <w:r>
        <w:rPr>
          <w:rFonts w:ascii="Times New Roman" w:hAnsi="Times New Roman"/>
          <w:sz w:val="28"/>
        </w:rPr>
        <w:t>электроофтальмия (ожог слизистой оболочки глаз).</w:t>
      </w:r>
    </w:p>
    <w:p w:rsidR="000D0C25" w:rsidRDefault="000D0C25">
      <w:pPr>
        <w:pStyle w:val="Heading3"/>
        <w:ind w:firstLine="709"/>
      </w:pPr>
      <w:r>
        <w:t>Общие электрические травмы (электроудары):</w:t>
      </w:r>
    </w:p>
    <w:p w:rsidR="000D0C25" w:rsidRDefault="000D0C25">
      <w:pPr>
        <w:pStyle w:val="a"/>
        <w:spacing w:line="360" w:lineRule="auto"/>
        <w:ind w:left="567" w:firstLine="709"/>
        <w:rPr>
          <w:rFonts w:ascii="Times New Roman" w:hAnsi="Times New Roman"/>
          <w:sz w:val="28"/>
        </w:rPr>
      </w:pPr>
      <w:r>
        <w:rPr>
          <w:rFonts w:ascii="Times New Roman" w:hAnsi="Times New Roman"/>
          <w:sz w:val="28"/>
        </w:rPr>
        <w:t>1 степень:</w:t>
      </w:r>
      <w:r>
        <w:rPr>
          <w:rFonts w:ascii="Times New Roman" w:hAnsi="Times New Roman"/>
          <w:sz w:val="28"/>
        </w:rPr>
        <w:tab/>
        <w:t>без потери сознания</w:t>
      </w:r>
    </w:p>
    <w:p w:rsidR="000D0C25" w:rsidRDefault="000D0C25">
      <w:pPr>
        <w:pStyle w:val="a"/>
        <w:spacing w:line="360" w:lineRule="auto"/>
        <w:ind w:left="567" w:firstLine="709"/>
        <w:rPr>
          <w:rFonts w:ascii="Times New Roman" w:hAnsi="Times New Roman"/>
          <w:sz w:val="28"/>
        </w:rPr>
      </w:pPr>
      <w:r>
        <w:rPr>
          <w:rFonts w:ascii="Times New Roman" w:hAnsi="Times New Roman"/>
          <w:sz w:val="28"/>
        </w:rPr>
        <w:t>2 степень:</w:t>
      </w:r>
      <w:r>
        <w:rPr>
          <w:rFonts w:ascii="Times New Roman" w:hAnsi="Times New Roman"/>
          <w:sz w:val="28"/>
        </w:rPr>
        <w:tab/>
        <w:t>с потерей</w:t>
      </w:r>
    </w:p>
    <w:p w:rsidR="000D0C25" w:rsidRDefault="000D0C25">
      <w:pPr>
        <w:pStyle w:val="a"/>
        <w:spacing w:line="360" w:lineRule="auto"/>
        <w:ind w:left="567" w:firstLine="709"/>
        <w:rPr>
          <w:rFonts w:ascii="Times New Roman" w:hAnsi="Times New Roman"/>
          <w:sz w:val="28"/>
        </w:rPr>
      </w:pPr>
      <w:r>
        <w:rPr>
          <w:rFonts w:ascii="Times New Roman" w:hAnsi="Times New Roman"/>
          <w:sz w:val="28"/>
        </w:rPr>
        <w:t>3 степень:</w:t>
      </w:r>
      <w:r>
        <w:rPr>
          <w:rFonts w:ascii="Times New Roman" w:hAnsi="Times New Roman"/>
          <w:sz w:val="28"/>
        </w:rPr>
        <w:tab/>
        <w:t>без поражения работы сердца</w:t>
      </w:r>
    </w:p>
    <w:p w:rsidR="000D0C25" w:rsidRDefault="000D0C25">
      <w:pPr>
        <w:pStyle w:val="a"/>
        <w:spacing w:line="360" w:lineRule="auto"/>
        <w:ind w:left="567" w:firstLine="709"/>
        <w:rPr>
          <w:rFonts w:ascii="Times New Roman" w:hAnsi="Times New Roman"/>
          <w:sz w:val="28"/>
        </w:rPr>
      </w:pPr>
      <w:r>
        <w:rPr>
          <w:rFonts w:ascii="Times New Roman" w:hAnsi="Times New Roman"/>
          <w:sz w:val="28"/>
        </w:rPr>
        <w:t>4 степень:</w:t>
      </w:r>
      <w:r>
        <w:rPr>
          <w:rFonts w:ascii="Times New Roman" w:hAnsi="Times New Roman"/>
          <w:sz w:val="28"/>
        </w:rPr>
        <w:tab/>
        <w:t>с поражением работы сердца и органов дыхания</w:t>
      </w:r>
    </w:p>
    <w:p w:rsidR="000D0C25" w:rsidRDefault="000D0C25">
      <w:pPr>
        <w:pStyle w:val="a"/>
        <w:spacing w:line="360" w:lineRule="auto"/>
        <w:ind w:left="570" w:firstLine="709"/>
        <w:rPr>
          <w:rFonts w:ascii="Times New Roman" w:hAnsi="Times New Roman"/>
          <w:sz w:val="28"/>
        </w:rPr>
      </w:pPr>
      <w:r>
        <w:rPr>
          <w:rFonts w:ascii="Times New Roman" w:hAnsi="Times New Roman"/>
          <w:sz w:val="28"/>
        </w:rPr>
        <w:t>Крайний случай:</w:t>
      </w:r>
      <w:r>
        <w:rPr>
          <w:rFonts w:ascii="Times New Roman" w:hAnsi="Times New Roman"/>
          <w:sz w:val="28"/>
        </w:rPr>
        <w:tab/>
        <w:t>состояние клинической смерти (остановка работы сердца и нарушение снабжения кислородом клеток мозга). В состоянии клинической смерти находятся до 6-8 мин.</w:t>
      </w:r>
    </w:p>
    <w:p w:rsidR="000D0C25" w:rsidRDefault="000D0C25">
      <w:pPr>
        <w:pStyle w:val="a"/>
        <w:spacing w:line="360" w:lineRule="auto"/>
        <w:ind w:left="570" w:firstLine="709"/>
        <w:rPr>
          <w:rFonts w:ascii="Times New Roman" w:hAnsi="Times New Roman"/>
          <w:sz w:val="28"/>
        </w:rPr>
      </w:pPr>
    </w:p>
    <w:p w:rsidR="000D0C25" w:rsidRDefault="000D0C25">
      <w:pPr>
        <w:pStyle w:val="Heading2"/>
      </w:pPr>
      <w:bookmarkStart w:id="59" w:name="_Toc346348529"/>
      <w:bookmarkStart w:id="60" w:name="_Toc354390149"/>
      <w:bookmarkStart w:id="61" w:name="_Toc354390394"/>
      <w:bookmarkStart w:id="62" w:name="_Toc22982510"/>
      <w:r>
        <w:t>Причины поражения электрическим током (напряжение прикосновения и шаговое напряжение)</w:t>
      </w:r>
      <w:bookmarkEnd w:id="59"/>
      <w:bookmarkEnd w:id="60"/>
      <w:bookmarkEnd w:id="61"/>
      <w:bookmarkEnd w:id="62"/>
    </w:p>
    <w:p w:rsidR="000D0C25" w:rsidRDefault="000D0C25" w:rsidP="00032BA9">
      <w:pPr>
        <w:pStyle w:val="a"/>
        <w:numPr>
          <w:ilvl w:val="0"/>
          <w:numId w:val="8"/>
        </w:numPr>
        <w:spacing w:line="360" w:lineRule="auto"/>
        <w:ind w:left="0" w:firstLine="709"/>
        <w:rPr>
          <w:rFonts w:ascii="Times New Roman" w:hAnsi="Times New Roman"/>
          <w:sz w:val="28"/>
        </w:rPr>
      </w:pPr>
      <w:r>
        <w:rPr>
          <w:rFonts w:ascii="Times New Roman" w:hAnsi="Times New Roman"/>
          <w:sz w:val="28"/>
        </w:rPr>
        <w:t>Прикосновение к токоведущим частям, находящимся под напряжением;</w:t>
      </w:r>
    </w:p>
    <w:p w:rsidR="000D0C25" w:rsidRDefault="000D0C25" w:rsidP="00032BA9">
      <w:pPr>
        <w:pStyle w:val="a"/>
        <w:numPr>
          <w:ilvl w:val="0"/>
          <w:numId w:val="8"/>
        </w:numPr>
        <w:spacing w:line="360" w:lineRule="auto"/>
        <w:ind w:left="0" w:firstLine="709"/>
        <w:rPr>
          <w:rFonts w:ascii="Times New Roman" w:hAnsi="Times New Roman"/>
          <w:sz w:val="28"/>
        </w:rPr>
      </w:pPr>
      <w:r>
        <w:rPr>
          <w:rFonts w:ascii="Times New Roman" w:hAnsi="Times New Roman"/>
          <w:sz w:val="28"/>
        </w:rPr>
        <w:t>Прикосновение к отключенным частям, на которых напряжение может иметь место:</w:t>
      </w:r>
    </w:p>
    <w:p w:rsidR="000D0C25" w:rsidRDefault="000D0C25" w:rsidP="00032BA9">
      <w:pPr>
        <w:pStyle w:val="a"/>
        <w:numPr>
          <w:ilvl w:val="1"/>
          <w:numId w:val="8"/>
        </w:numPr>
        <w:spacing w:line="360" w:lineRule="auto"/>
        <w:ind w:left="114" w:firstLine="709"/>
        <w:rPr>
          <w:rFonts w:ascii="Times New Roman" w:hAnsi="Times New Roman"/>
          <w:sz w:val="28"/>
        </w:rPr>
      </w:pPr>
      <w:r>
        <w:rPr>
          <w:rFonts w:ascii="Times New Roman" w:hAnsi="Times New Roman"/>
          <w:sz w:val="28"/>
        </w:rPr>
        <w:t>в случае остаточного заряда;</w:t>
      </w:r>
    </w:p>
    <w:p w:rsidR="000D0C25" w:rsidRDefault="000D0C25" w:rsidP="00032BA9">
      <w:pPr>
        <w:pStyle w:val="a"/>
        <w:numPr>
          <w:ilvl w:val="1"/>
          <w:numId w:val="8"/>
        </w:numPr>
        <w:spacing w:line="360" w:lineRule="auto"/>
        <w:ind w:left="114" w:firstLine="709"/>
        <w:rPr>
          <w:rFonts w:ascii="Times New Roman" w:hAnsi="Times New Roman"/>
          <w:sz w:val="28"/>
        </w:rPr>
      </w:pPr>
      <w:r>
        <w:rPr>
          <w:rFonts w:ascii="Times New Roman" w:hAnsi="Times New Roman"/>
          <w:sz w:val="28"/>
        </w:rPr>
        <w:t>в случае ошибочного включения электрической установки или несогласованных действий обслуживающего персонала;</w:t>
      </w:r>
    </w:p>
    <w:p w:rsidR="000D0C25" w:rsidRDefault="000D0C25" w:rsidP="00032BA9">
      <w:pPr>
        <w:pStyle w:val="a"/>
        <w:numPr>
          <w:ilvl w:val="1"/>
          <w:numId w:val="8"/>
        </w:numPr>
        <w:spacing w:line="360" w:lineRule="auto"/>
        <w:ind w:left="114" w:firstLine="709"/>
        <w:rPr>
          <w:rFonts w:ascii="Times New Roman" w:hAnsi="Times New Roman"/>
          <w:sz w:val="28"/>
        </w:rPr>
      </w:pPr>
      <w:r>
        <w:rPr>
          <w:rFonts w:ascii="Times New Roman" w:hAnsi="Times New Roman"/>
          <w:sz w:val="28"/>
        </w:rPr>
        <w:t>в случае разряда молнии в электрическую установку или вблизи;</w:t>
      </w:r>
    </w:p>
    <w:p w:rsidR="000D0C25" w:rsidRDefault="000D0C25" w:rsidP="00032BA9">
      <w:pPr>
        <w:pStyle w:val="a"/>
        <w:numPr>
          <w:ilvl w:val="1"/>
          <w:numId w:val="8"/>
        </w:numPr>
        <w:spacing w:line="360" w:lineRule="auto"/>
        <w:ind w:left="114" w:firstLine="709"/>
        <w:rPr>
          <w:rFonts w:ascii="Times New Roman" w:hAnsi="Times New Roman"/>
          <w:sz w:val="28"/>
        </w:rPr>
      </w:pPr>
      <w:r>
        <w:rPr>
          <w:rFonts w:ascii="Times New Roman" w:hAnsi="Times New Roman"/>
          <w:sz w:val="28"/>
        </w:rPr>
        <w:t>прикосновение к металлическим не токоведущим частям или связанного с ними электрического оборудования (корпуса, кожухи, ограждения) после перехода напряжения на них с токоведущих частей (возникновение аварийной ситуации — пробой на корпусе).</w:t>
      </w:r>
    </w:p>
    <w:p w:rsidR="000D0C25" w:rsidRDefault="000D0C25" w:rsidP="00032BA9">
      <w:pPr>
        <w:pStyle w:val="a"/>
        <w:numPr>
          <w:ilvl w:val="0"/>
          <w:numId w:val="8"/>
        </w:numPr>
        <w:spacing w:line="360" w:lineRule="auto"/>
        <w:ind w:left="0" w:firstLine="709"/>
        <w:rPr>
          <w:rFonts w:ascii="Times New Roman" w:hAnsi="Times New Roman"/>
          <w:sz w:val="28"/>
        </w:rPr>
      </w:pPr>
      <w:r>
        <w:rPr>
          <w:rFonts w:ascii="Times New Roman" w:hAnsi="Times New Roman"/>
          <w:sz w:val="28"/>
        </w:rPr>
        <w:t>Поражение напряжением шага или пребывание человека в поле растекания электрического тока, в случае замыкания на землю.</w:t>
      </w:r>
    </w:p>
    <w:p w:rsidR="000D0C25" w:rsidRDefault="000D0C25" w:rsidP="00032BA9">
      <w:pPr>
        <w:pStyle w:val="a"/>
        <w:numPr>
          <w:ilvl w:val="0"/>
          <w:numId w:val="8"/>
        </w:numPr>
        <w:spacing w:line="360" w:lineRule="auto"/>
        <w:ind w:left="0" w:firstLine="709"/>
        <w:rPr>
          <w:rFonts w:ascii="Times New Roman" w:hAnsi="Times New Roman"/>
          <w:sz w:val="28"/>
        </w:rPr>
      </w:pPr>
      <w:r>
        <w:rPr>
          <w:rFonts w:ascii="Times New Roman" w:hAnsi="Times New Roman"/>
          <w:sz w:val="28"/>
        </w:rPr>
        <w:t>Поражение через электрическую дугу при напряжении электрической установки выше 1кВ, при приближении на недопустимо-малое расстояние.</w:t>
      </w:r>
    </w:p>
    <w:p w:rsidR="000D0C25" w:rsidRDefault="000D0C25" w:rsidP="00032BA9">
      <w:pPr>
        <w:pStyle w:val="a"/>
        <w:numPr>
          <w:ilvl w:val="0"/>
          <w:numId w:val="8"/>
        </w:numPr>
        <w:spacing w:line="360" w:lineRule="auto"/>
        <w:ind w:left="0" w:firstLine="709"/>
        <w:rPr>
          <w:rFonts w:ascii="Times New Roman" w:hAnsi="Times New Roman"/>
          <w:sz w:val="28"/>
        </w:rPr>
      </w:pPr>
      <w:r>
        <w:rPr>
          <w:rFonts w:ascii="Times New Roman" w:hAnsi="Times New Roman"/>
          <w:sz w:val="28"/>
        </w:rPr>
        <w:t>Действие атмосферного электричества при газовых разрядах.</w:t>
      </w:r>
    </w:p>
    <w:p w:rsidR="000D0C25" w:rsidRDefault="000D0C25" w:rsidP="00032BA9">
      <w:pPr>
        <w:pStyle w:val="a"/>
        <w:numPr>
          <w:ilvl w:val="0"/>
          <w:numId w:val="8"/>
        </w:numPr>
        <w:spacing w:line="360" w:lineRule="auto"/>
        <w:ind w:left="0" w:firstLine="709"/>
        <w:rPr>
          <w:rFonts w:ascii="Times New Roman" w:hAnsi="Times New Roman"/>
          <w:sz w:val="28"/>
        </w:rPr>
      </w:pPr>
      <w:r>
        <w:rPr>
          <w:rFonts w:ascii="Times New Roman" w:hAnsi="Times New Roman"/>
          <w:sz w:val="28"/>
        </w:rPr>
        <w:t>Освобождение человека, находящегося под напряжением.</w:t>
      </w:r>
    </w:p>
    <w:p w:rsidR="000D0C25" w:rsidRDefault="000D0C25">
      <w:pPr>
        <w:pStyle w:val="Heading3"/>
      </w:pPr>
      <w:r>
        <w:t>Факторы, влияющие на исход поражения электрическим током:</w:t>
      </w:r>
    </w:p>
    <w:p w:rsidR="000D0C25" w:rsidRDefault="000D0C25" w:rsidP="00032BA9">
      <w:pPr>
        <w:pStyle w:val="a"/>
        <w:numPr>
          <w:ilvl w:val="0"/>
          <w:numId w:val="9"/>
        </w:numPr>
        <w:spacing w:line="360" w:lineRule="auto"/>
        <w:ind w:firstLine="709"/>
        <w:rPr>
          <w:rFonts w:ascii="Times New Roman" w:hAnsi="Times New Roman"/>
          <w:sz w:val="28"/>
        </w:rPr>
      </w:pPr>
      <w:r>
        <w:rPr>
          <w:rFonts w:ascii="Times New Roman" w:hAnsi="Times New Roman"/>
          <w:sz w:val="28"/>
        </w:rPr>
        <w:t>Род тока (постоянный или переменный, частота 50Гц наиболее опасна)</w:t>
      </w:r>
    </w:p>
    <w:p w:rsidR="000D0C25" w:rsidRDefault="000D0C25" w:rsidP="00032BA9">
      <w:pPr>
        <w:pStyle w:val="a"/>
        <w:numPr>
          <w:ilvl w:val="0"/>
          <w:numId w:val="9"/>
        </w:numPr>
        <w:spacing w:line="360" w:lineRule="auto"/>
        <w:ind w:firstLine="709"/>
        <w:rPr>
          <w:rFonts w:ascii="Times New Roman" w:hAnsi="Times New Roman"/>
          <w:sz w:val="28"/>
        </w:rPr>
      </w:pPr>
      <w:r>
        <w:rPr>
          <w:rFonts w:ascii="Times New Roman" w:hAnsi="Times New Roman"/>
          <w:sz w:val="28"/>
        </w:rPr>
        <w:t>Величина силы тока и напряжения.</w:t>
      </w:r>
    </w:p>
    <w:p w:rsidR="000D0C25" w:rsidRDefault="000D0C25" w:rsidP="00032BA9">
      <w:pPr>
        <w:pStyle w:val="a"/>
        <w:numPr>
          <w:ilvl w:val="0"/>
          <w:numId w:val="9"/>
        </w:numPr>
        <w:spacing w:line="360" w:lineRule="auto"/>
        <w:ind w:firstLine="709"/>
        <w:rPr>
          <w:rFonts w:ascii="Times New Roman" w:hAnsi="Times New Roman"/>
          <w:sz w:val="28"/>
        </w:rPr>
      </w:pPr>
      <w:r>
        <w:rPr>
          <w:rFonts w:ascii="Times New Roman" w:hAnsi="Times New Roman"/>
          <w:sz w:val="28"/>
        </w:rPr>
        <w:t>Время прохождения тока через организм человека.</w:t>
      </w:r>
    </w:p>
    <w:p w:rsidR="000D0C25" w:rsidRDefault="000D0C25" w:rsidP="00032BA9">
      <w:pPr>
        <w:pStyle w:val="a"/>
        <w:numPr>
          <w:ilvl w:val="0"/>
          <w:numId w:val="9"/>
        </w:numPr>
        <w:spacing w:line="360" w:lineRule="auto"/>
        <w:ind w:firstLine="709"/>
        <w:rPr>
          <w:rFonts w:ascii="Times New Roman" w:hAnsi="Times New Roman"/>
          <w:sz w:val="28"/>
        </w:rPr>
      </w:pPr>
      <w:r>
        <w:rPr>
          <w:rFonts w:ascii="Times New Roman" w:hAnsi="Times New Roman"/>
          <w:sz w:val="28"/>
        </w:rPr>
        <w:t>Путь или петля прохождения тока.</w:t>
      </w:r>
    </w:p>
    <w:p w:rsidR="000D0C25" w:rsidRDefault="000D0C25" w:rsidP="00032BA9">
      <w:pPr>
        <w:pStyle w:val="a"/>
        <w:numPr>
          <w:ilvl w:val="0"/>
          <w:numId w:val="9"/>
        </w:numPr>
        <w:spacing w:line="360" w:lineRule="auto"/>
        <w:ind w:firstLine="709"/>
        <w:rPr>
          <w:rFonts w:ascii="Times New Roman" w:hAnsi="Times New Roman"/>
          <w:sz w:val="28"/>
        </w:rPr>
      </w:pPr>
      <w:r>
        <w:rPr>
          <w:rFonts w:ascii="Times New Roman" w:hAnsi="Times New Roman"/>
          <w:sz w:val="28"/>
        </w:rPr>
        <w:t>Состояние организма человека.</w:t>
      </w:r>
    </w:p>
    <w:p w:rsidR="000D0C25" w:rsidRDefault="000D0C25" w:rsidP="00032BA9">
      <w:pPr>
        <w:pStyle w:val="a"/>
        <w:numPr>
          <w:ilvl w:val="0"/>
          <w:numId w:val="9"/>
        </w:numPr>
        <w:spacing w:line="360" w:lineRule="auto"/>
        <w:ind w:firstLine="709"/>
        <w:rPr>
          <w:rFonts w:ascii="Times New Roman" w:hAnsi="Times New Roman"/>
          <w:sz w:val="28"/>
        </w:rPr>
      </w:pPr>
      <w:r>
        <w:rPr>
          <w:rFonts w:ascii="Times New Roman" w:hAnsi="Times New Roman"/>
          <w:sz w:val="28"/>
        </w:rPr>
        <w:t xml:space="preserve">Условия внешней среды. </w:t>
      </w:r>
    </w:p>
    <w:p w:rsidR="000D0C25" w:rsidRDefault="000D0C25">
      <w:pPr>
        <w:pStyle w:val="a"/>
        <w:keepNext/>
        <w:spacing w:line="360" w:lineRule="auto"/>
        <w:ind w:firstLine="709"/>
        <w:jc w:val="center"/>
        <w:rPr>
          <w:rFonts w:ascii="Times New Roman" w:hAnsi="Times New Roman"/>
          <w:sz w:val="28"/>
        </w:rPr>
      </w:pPr>
      <w:r>
        <w:rPr>
          <w:rFonts w:ascii="Times New Roman" w:hAnsi="Times New Roman"/>
          <w:sz w:val="28"/>
        </w:rPr>
        <w:t>Количественные оценки</w:t>
      </w:r>
    </w:p>
    <w:p w:rsidR="000D0C25" w:rsidRDefault="000D0C25" w:rsidP="00032BA9">
      <w:pPr>
        <w:pStyle w:val="a"/>
        <w:numPr>
          <w:ilvl w:val="0"/>
          <w:numId w:val="10"/>
        </w:numPr>
        <w:spacing w:line="360" w:lineRule="auto"/>
        <w:ind w:left="0" w:firstLine="709"/>
        <w:rPr>
          <w:rFonts w:ascii="Times New Roman" w:hAnsi="Times New Roman"/>
          <w:sz w:val="28"/>
        </w:rPr>
      </w:pPr>
      <w:r>
        <w:rPr>
          <w:rFonts w:ascii="Times New Roman" w:hAnsi="Times New Roman"/>
          <w:sz w:val="28"/>
        </w:rPr>
        <w:t>В интервале напряжения 450-500 В, вне зависимости от рода тока, действие одинаково</w:t>
      </w:r>
    </w:p>
    <w:p w:rsidR="000D0C25" w:rsidRDefault="000D0C25">
      <w:pPr>
        <w:pStyle w:val="a"/>
        <w:numPr>
          <w:ilvl w:val="12"/>
          <w:numId w:val="0"/>
        </w:numPr>
        <w:spacing w:line="360" w:lineRule="auto"/>
        <w:ind w:left="142" w:firstLine="709"/>
        <w:rPr>
          <w:rFonts w:ascii="Times New Roman" w:hAnsi="Times New Roman"/>
          <w:sz w:val="28"/>
        </w:rPr>
      </w:pPr>
      <w:r>
        <w:rPr>
          <w:rFonts w:ascii="Times New Roman" w:hAnsi="Times New Roman"/>
          <w:sz w:val="28"/>
        </w:rPr>
        <w:t>- меньше 450 В — опаснее переменный ток,</w:t>
      </w:r>
    </w:p>
    <w:p w:rsidR="000D0C25" w:rsidRDefault="000D0C25">
      <w:pPr>
        <w:pStyle w:val="a"/>
        <w:numPr>
          <w:ilvl w:val="12"/>
          <w:numId w:val="0"/>
        </w:numPr>
        <w:spacing w:line="360" w:lineRule="auto"/>
        <w:ind w:left="142" w:firstLine="709"/>
        <w:rPr>
          <w:rFonts w:ascii="Times New Roman" w:hAnsi="Times New Roman"/>
          <w:sz w:val="28"/>
        </w:rPr>
      </w:pPr>
      <w:r>
        <w:rPr>
          <w:rFonts w:ascii="Times New Roman" w:hAnsi="Times New Roman"/>
          <w:sz w:val="28"/>
        </w:rPr>
        <w:t>- меньше 500 В — опаснее постоянный ток.</w:t>
      </w:r>
    </w:p>
    <w:p w:rsidR="000D0C25" w:rsidRDefault="000D0C25" w:rsidP="00032BA9">
      <w:pPr>
        <w:pStyle w:val="a"/>
        <w:numPr>
          <w:ilvl w:val="0"/>
          <w:numId w:val="10"/>
        </w:numPr>
        <w:spacing w:line="360" w:lineRule="auto"/>
        <w:ind w:left="0" w:firstLine="709"/>
        <w:rPr>
          <w:rFonts w:ascii="Times New Roman" w:hAnsi="Times New Roman"/>
          <w:sz w:val="28"/>
        </w:rPr>
      </w:pPr>
      <w:r>
        <w:rPr>
          <w:rFonts w:ascii="Times New Roman" w:hAnsi="Times New Roman"/>
          <w:sz w:val="28"/>
        </w:rPr>
        <w:t>Кардиологические заболевания, заболевания нервной системы и наличие алкоголя в крови, снижают сопротивление тела человека.</w:t>
      </w:r>
    </w:p>
    <w:p w:rsidR="000D0C25" w:rsidRDefault="000D0C25" w:rsidP="00032BA9">
      <w:pPr>
        <w:pStyle w:val="a"/>
        <w:numPr>
          <w:ilvl w:val="0"/>
          <w:numId w:val="10"/>
        </w:numPr>
        <w:spacing w:line="360" w:lineRule="auto"/>
        <w:ind w:left="0" w:firstLine="709"/>
        <w:rPr>
          <w:rFonts w:ascii="Times New Roman" w:hAnsi="Times New Roman"/>
          <w:sz w:val="28"/>
        </w:rPr>
      </w:pPr>
      <w:r>
        <w:rPr>
          <w:rFonts w:ascii="Times New Roman" w:hAnsi="Times New Roman"/>
          <w:sz w:val="28"/>
        </w:rPr>
        <w:t>Наиболее опасным является путь прохождения тока через сердечную мышцу и дыхательную систему.</w:t>
      </w:r>
    </w:p>
    <w:p w:rsidR="000D0C25" w:rsidRDefault="000D0C25">
      <w:pPr>
        <w:pStyle w:val="Heading3"/>
      </w:pPr>
      <w:r>
        <w:t>Характер воздействия постоянного и переменного токов на организм человека:</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955"/>
        <w:gridCol w:w="5643"/>
        <w:gridCol w:w="3021"/>
      </w:tblGrid>
      <w:tr w:rsidR="000D0C25">
        <w:trPr>
          <w:trHeight w:val="610"/>
        </w:trPr>
        <w:tc>
          <w:tcPr>
            <w:tcW w:w="955" w:type="dxa"/>
            <w:tcBorders>
              <w:bottom w:val="double" w:sz="6" w:space="0" w:color="auto"/>
            </w:tcBorders>
          </w:tcPr>
          <w:p w:rsidR="000D0C25" w:rsidRDefault="000D0C25">
            <w:pPr>
              <w:pStyle w:val="a"/>
              <w:spacing w:line="360" w:lineRule="auto"/>
              <w:ind w:firstLine="44"/>
              <w:jc w:val="center"/>
              <w:rPr>
                <w:rFonts w:ascii="Times New Roman" w:hAnsi="Times New Roman"/>
                <w:sz w:val="28"/>
              </w:rPr>
            </w:pPr>
            <w:r>
              <w:rPr>
                <w:rFonts w:ascii="Times New Roman" w:hAnsi="Times New Roman"/>
                <w:sz w:val="28"/>
              </w:rPr>
              <w:t>I, мА</w:t>
            </w:r>
          </w:p>
        </w:tc>
        <w:tc>
          <w:tcPr>
            <w:tcW w:w="5643" w:type="dxa"/>
            <w:tcBorders>
              <w:bottom w:val="double" w:sz="6" w:space="0" w:color="auto"/>
            </w:tcBorders>
          </w:tcPr>
          <w:p w:rsidR="000D0C25" w:rsidRDefault="000D0C25">
            <w:pPr>
              <w:pStyle w:val="a"/>
              <w:spacing w:line="360" w:lineRule="auto"/>
              <w:ind w:firstLine="1"/>
              <w:jc w:val="center"/>
              <w:rPr>
                <w:rFonts w:ascii="Times New Roman" w:hAnsi="Times New Roman"/>
                <w:sz w:val="28"/>
              </w:rPr>
            </w:pPr>
            <w:r>
              <w:rPr>
                <w:rFonts w:ascii="Times New Roman" w:hAnsi="Times New Roman"/>
                <w:sz w:val="28"/>
              </w:rPr>
              <w:t>Переменный (50 Гц)</w:t>
            </w:r>
          </w:p>
        </w:tc>
        <w:tc>
          <w:tcPr>
            <w:tcW w:w="3021" w:type="dxa"/>
            <w:tcBorders>
              <w:bottom w:val="double" w:sz="6" w:space="0" w:color="auto"/>
            </w:tcBorders>
          </w:tcPr>
          <w:p w:rsidR="000D0C25" w:rsidRDefault="000D0C25">
            <w:pPr>
              <w:pStyle w:val="a"/>
              <w:spacing w:line="360" w:lineRule="auto"/>
              <w:ind w:firstLine="1"/>
              <w:jc w:val="center"/>
              <w:rPr>
                <w:rFonts w:ascii="Times New Roman" w:hAnsi="Times New Roman"/>
                <w:sz w:val="28"/>
              </w:rPr>
            </w:pPr>
            <w:r>
              <w:rPr>
                <w:rFonts w:ascii="Times New Roman" w:hAnsi="Times New Roman"/>
                <w:sz w:val="28"/>
              </w:rPr>
              <w:t>Постоянный</w:t>
            </w:r>
          </w:p>
        </w:tc>
      </w:tr>
      <w:tr w:rsidR="000D0C25">
        <w:tc>
          <w:tcPr>
            <w:tcW w:w="955" w:type="dxa"/>
            <w:tcBorders>
              <w:top w:val="nil"/>
            </w:tcBorders>
          </w:tcPr>
          <w:p w:rsidR="000D0C25" w:rsidRDefault="000D0C25">
            <w:pPr>
              <w:pStyle w:val="a"/>
              <w:spacing w:line="360" w:lineRule="auto"/>
              <w:ind w:firstLine="44"/>
              <w:jc w:val="center"/>
              <w:rPr>
                <w:rFonts w:ascii="Times New Roman" w:hAnsi="Times New Roman"/>
                <w:sz w:val="28"/>
              </w:rPr>
            </w:pPr>
            <w:r>
              <w:rPr>
                <w:rFonts w:ascii="Times New Roman" w:hAnsi="Times New Roman"/>
                <w:sz w:val="28"/>
              </w:rPr>
              <w:t>0,5-1,5</w:t>
            </w:r>
          </w:p>
        </w:tc>
        <w:tc>
          <w:tcPr>
            <w:tcW w:w="5643" w:type="dxa"/>
            <w:tcBorders>
              <w:top w:val="nil"/>
            </w:tcBorders>
          </w:tcPr>
          <w:p w:rsidR="000D0C25" w:rsidRDefault="000D0C25">
            <w:pPr>
              <w:pStyle w:val="a"/>
              <w:spacing w:line="360" w:lineRule="auto"/>
              <w:ind w:firstLine="1"/>
              <w:rPr>
                <w:rFonts w:ascii="Times New Roman" w:hAnsi="Times New Roman"/>
                <w:sz w:val="28"/>
              </w:rPr>
            </w:pPr>
            <w:r>
              <w:rPr>
                <w:rFonts w:ascii="Times New Roman" w:hAnsi="Times New Roman"/>
                <w:sz w:val="28"/>
              </w:rPr>
              <w:t>Ощутимый. Легкое дрожание пальцев.</w:t>
            </w:r>
          </w:p>
        </w:tc>
        <w:tc>
          <w:tcPr>
            <w:tcW w:w="3021" w:type="dxa"/>
            <w:tcBorders>
              <w:top w:val="nil"/>
            </w:tcBorders>
          </w:tcPr>
          <w:p w:rsidR="000D0C25" w:rsidRDefault="000D0C25">
            <w:pPr>
              <w:pStyle w:val="a"/>
              <w:spacing w:line="360" w:lineRule="auto"/>
              <w:ind w:firstLine="1"/>
              <w:rPr>
                <w:rFonts w:ascii="Times New Roman" w:hAnsi="Times New Roman"/>
                <w:sz w:val="28"/>
              </w:rPr>
            </w:pPr>
            <w:r>
              <w:rPr>
                <w:rFonts w:ascii="Times New Roman" w:hAnsi="Times New Roman"/>
                <w:sz w:val="28"/>
              </w:rPr>
              <w:t>Ощущений нет.</w:t>
            </w:r>
          </w:p>
        </w:tc>
      </w:tr>
      <w:tr w:rsidR="000D0C25">
        <w:tc>
          <w:tcPr>
            <w:tcW w:w="955" w:type="dxa"/>
          </w:tcPr>
          <w:p w:rsidR="000D0C25" w:rsidRDefault="000D0C25">
            <w:pPr>
              <w:pStyle w:val="a"/>
              <w:spacing w:line="360" w:lineRule="auto"/>
              <w:ind w:firstLine="44"/>
              <w:jc w:val="center"/>
              <w:rPr>
                <w:rFonts w:ascii="Times New Roman" w:hAnsi="Times New Roman"/>
                <w:sz w:val="28"/>
              </w:rPr>
            </w:pPr>
            <w:r>
              <w:rPr>
                <w:rFonts w:ascii="Times New Roman" w:hAnsi="Times New Roman"/>
                <w:sz w:val="28"/>
              </w:rPr>
              <w:t>2-3</w:t>
            </w:r>
          </w:p>
        </w:tc>
        <w:tc>
          <w:tcPr>
            <w:tcW w:w="5643" w:type="dxa"/>
          </w:tcPr>
          <w:p w:rsidR="000D0C25" w:rsidRDefault="000D0C25">
            <w:pPr>
              <w:pStyle w:val="a"/>
              <w:spacing w:line="360" w:lineRule="auto"/>
              <w:ind w:firstLine="1"/>
              <w:rPr>
                <w:rFonts w:ascii="Times New Roman" w:hAnsi="Times New Roman"/>
                <w:sz w:val="28"/>
              </w:rPr>
            </w:pPr>
            <w:r>
              <w:rPr>
                <w:rFonts w:ascii="Times New Roman" w:hAnsi="Times New Roman"/>
                <w:sz w:val="28"/>
              </w:rPr>
              <w:t>Сильное дрожание пальцев.</w:t>
            </w:r>
          </w:p>
        </w:tc>
        <w:tc>
          <w:tcPr>
            <w:tcW w:w="3021" w:type="dxa"/>
          </w:tcPr>
          <w:p w:rsidR="000D0C25" w:rsidRDefault="000D0C25">
            <w:pPr>
              <w:pStyle w:val="a"/>
              <w:spacing w:line="360" w:lineRule="auto"/>
              <w:ind w:firstLine="1"/>
              <w:rPr>
                <w:rFonts w:ascii="Times New Roman" w:hAnsi="Times New Roman"/>
                <w:sz w:val="28"/>
              </w:rPr>
            </w:pPr>
            <w:r>
              <w:rPr>
                <w:rFonts w:ascii="Times New Roman" w:hAnsi="Times New Roman"/>
                <w:sz w:val="28"/>
              </w:rPr>
              <w:t>Ощущений нет.</w:t>
            </w:r>
          </w:p>
        </w:tc>
      </w:tr>
      <w:tr w:rsidR="000D0C25">
        <w:tc>
          <w:tcPr>
            <w:tcW w:w="955" w:type="dxa"/>
          </w:tcPr>
          <w:p w:rsidR="000D0C25" w:rsidRDefault="000D0C25">
            <w:pPr>
              <w:pStyle w:val="a"/>
              <w:spacing w:line="360" w:lineRule="auto"/>
              <w:ind w:firstLine="44"/>
              <w:jc w:val="center"/>
              <w:rPr>
                <w:rFonts w:ascii="Times New Roman" w:hAnsi="Times New Roman"/>
                <w:sz w:val="28"/>
              </w:rPr>
            </w:pPr>
            <w:r>
              <w:rPr>
                <w:rFonts w:ascii="Times New Roman" w:hAnsi="Times New Roman"/>
                <w:sz w:val="28"/>
              </w:rPr>
              <w:t>5-7</w:t>
            </w:r>
          </w:p>
        </w:tc>
        <w:tc>
          <w:tcPr>
            <w:tcW w:w="5643" w:type="dxa"/>
          </w:tcPr>
          <w:p w:rsidR="000D0C25" w:rsidRDefault="000D0C25">
            <w:pPr>
              <w:pStyle w:val="a"/>
              <w:spacing w:line="360" w:lineRule="auto"/>
              <w:ind w:firstLine="1"/>
              <w:rPr>
                <w:rFonts w:ascii="Times New Roman" w:hAnsi="Times New Roman"/>
                <w:sz w:val="28"/>
              </w:rPr>
            </w:pPr>
            <w:r>
              <w:rPr>
                <w:rFonts w:ascii="Times New Roman" w:hAnsi="Times New Roman"/>
                <w:sz w:val="28"/>
              </w:rPr>
              <w:t>Судороги в руках.</w:t>
            </w:r>
          </w:p>
        </w:tc>
        <w:tc>
          <w:tcPr>
            <w:tcW w:w="3021" w:type="dxa"/>
          </w:tcPr>
          <w:p w:rsidR="000D0C25" w:rsidRDefault="000D0C25">
            <w:pPr>
              <w:pStyle w:val="a"/>
              <w:spacing w:line="360" w:lineRule="auto"/>
              <w:ind w:firstLine="1"/>
              <w:rPr>
                <w:rFonts w:ascii="Times New Roman" w:hAnsi="Times New Roman"/>
                <w:sz w:val="28"/>
              </w:rPr>
            </w:pPr>
            <w:r>
              <w:rPr>
                <w:rFonts w:ascii="Times New Roman" w:hAnsi="Times New Roman"/>
                <w:sz w:val="28"/>
              </w:rPr>
              <w:t>Ощутимый ток. Легкое дрожание пальцев.</w:t>
            </w:r>
          </w:p>
        </w:tc>
      </w:tr>
      <w:tr w:rsidR="000D0C25">
        <w:tc>
          <w:tcPr>
            <w:tcW w:w="955" w:type="dxa"/>
          </w:tcPr>
          <w:p w:rsidR="000D0C25" w:rsidRDefault="000D0C25">
            <w:pPr>
              <w:pStyle w:val="a"/>
              <w:spacing w:line="360" w:lineRule="auto"/>
              <w:ind w:firstLine="0"/>
              <w:jc w:val="center"/>
              <w:rPr>
                <w:rFonts w:ascii="Times New Roman" w:hAnsi="Times New Roman"/>
                <w:sz w:val="28"/>
              </w:rPr>
            </w:pPr>
            <w:r>
              <w:rPr>
                <w:rFonts w:ascii="Times New Roman" w:hAnsi="Times New Roman"/>
                <w:sz w:val="28"/>
              </w:rPr>
              <w:t>8-10</w:t>
            </w:r>
          </w:p>
        </w:tc>
        <w:tc>
          <w:tcPr>
            <w:tcW w:w="5643" w:type="dxa"/>
          </w:tcPr>
          <w:p w:rsidR="000D0C25" w:rsidRDefault="000D0C25">
            <w:pPr>
              <w:pStyle w:val="a"/>
              <w:spacing w:line="360" w:lineRule="auto"/>
              <w:ind w:firstLine="1"/>
              <w:rPr>
                <w:rFonts w:ascii="Times New Roman" w:hAnsi="Times New Roman"/>
                <w:sz w:val="28"/>
              </w:rPr>
            </w:pPr>
            <w:r>
              <w:rPr>
                <w:rFonts w:ascii="Times New Roman" w:hAnsi="Times New Roman"/>
                <w:sz w:val="28"/>
              </w:rPr>
              <w:t>Не отпускающий ток. Руки с трудом отрываются от поверхности, при этом сильная боль.</w:t>
            </w:r>
          </w:p>
        </w:tc>
        <w:tc>
          <w:tcPr>
            <w:tcW w:w="3021" w:type="dxa"/>
          </w:tcPr>
          <w:p w:rsidR="000D0C25" w:rsidRDefault="000D0C25">
            <w:pPr>
              <w:pStyle w:val="a"/>
              <w:spacing w:line="360" w:lineRule="auto"/>
              <w:ind w:firstLine="1"/>
              <w:rPr>
                <w:rFonts w:ascii="Times New Roman" w:hAnsi="Times New Roman"/>
                <w:sz w:val="28"/>
              </w:rPr>
            </w:pPr>
            <w:r>
              <w:rPr>
                <w:rFonts w:ascii="Times New Roman" w:hAnsi="Times New Roman"/>
                <w:sz w:val="28"/>
              </w:rPr>
              <w:t>Усиление нагрева рук.</w:t>
            </w:r>
          </w:p>
        </w:tc>
      </w:tr>
      <w:tr w:rsidR="000D0C25">
        <w:tc>
          <w:tcPr>
            <w:tcW w:w="955" w:type="dxa"/>
          </w:tcPr>
          <w:p w:rsidR="000D0C25" w:rsidRDefault="000D0C25">
            <w:pPr>
              <w:pStyle w:val="a"/>
              <w:spacing w:line="360" w:lineRule="auto"/>
              <w:ind w:firstLine="44"/>
              <w:jc w:val="center"/>
              <w:rPr>
                <w:rFonts w:ascii="Times New Roman" w:hAnsi="Times New Roman"/>
                <w:sz w:val="28"/>
              </w:rPr>
            </w:pPr>
            <w:r>
              <w:rPr>
                <w:rFonts w:ascii="Times New Roman" w:hAnsi="Times New Roman"/>
                <w:sz w:val="28"/>
              </w:rPr>
              <w:t>20-25</w:t>
            </w:r>
          </w:p>
        </w:tc>
        <w:tc>
          <w:tcPr>
            <w:tcW w:w="5643" w:type="dxa"/>
          </w:tcPr>
          <w:p w:rsidR="000D0C25" w:rsidRDefault="000D0C25">
            <w:pPr>
              <w:pStyle w:val="a"/>
              <w:spacing w:line="360" w:lineRule="auto"/>
              <w:ind w:firstLine="1"/>
              <w:rPr>
                <w:rFonts w:ascii="Times New Roman" w:hAnsi="Times New Roman"/>
                <w:sz w:val="28"/>
              </w:rPr>
            </w:pPr>
            <w:r>
              <w:rPr>
                <w:rFonts w:ascii="Times New Roman" w:hAnsi="Times New Roman"/>
                <w:sz w:val="28"/>
              </w:rPr>
              <w:t>Паралич мышечной системы (невозможно оторвать руки).</w:t>
            </w:r>
          </w:p>
        </w:tc>
        <w:tc>
          <w:tcPr>
            <w:tcW w:w="3021" w:type="dxa"/>
          </w:tcPr>
          <w:p w:rsidR="000D0C25" w:rsidRDefault="000D0C25">
            <w:pPr>
              <w:pStyle w:val="a"/>
              <w:spacing w:line="360" w:lineRule="auto"/>
              <w:ind w:firstLine="1"/>
              <w:rPr>
                <w:rFonts w:ascii="Times New Roman" w:hAnsi="Times New Roman"/>
                <w:sz w:val="28"/>
              </w:rPr>
            </w:pPr>
            <w:r>
              <w:rPr>
                <w:rFonts w:ascii="Times New Roman" w:hAnsi="Times New Roman"/>
                <w:sz w:val="28"/>
              </w:rPr>
              <w:t>Незначительное сокращение мышц рук.</w:t>
            </w:r>
          </w:p>
        </w:tc>
      </w:tr>
      <w:tr w:rsidR="000D0C25">
        <w:tc>
          <w:tcPr>
            <w:tcW w:w="955" w:type="dxa"/>
          </w:tcPr>
          <w:p w:rsidR="000D0C25" w:rsidRDefault="000D0C25">
            <w:pPr>
              <w:pStyle w:val="a"/>
              <w:spacing w:line="360" w:lineRule="auto"/>
              <w:ind w:firstLine="44"/>
              <w:jc w:val="center"/>
              <w:rPr>
                <w:rFonts w:ascii="Times New Roman" w:hAnsi="Times New Roman"/>
                <w:sz w:val="28"/>
              </w:rPr>
            </w:pPr>
            <w:r>
              <w:rPr>
                <w:rFonts w:ascii="Times New Roman" w:hAnsi="Times New Roman"/>
                <w:sz w:val="28"/>
              </w:rPr>
              <w:t>50-80</w:t>
            </w:r>
          </w:p>
        </w:tc>
        <w:tc>
          <w:tcPr>
            <w:tcW w:w="5643" w:type="dxa"/>
          </w:tcPr>
          <w:p w:rsidR="000D0C25" w:rsidRDefault="000D0C25">
            <w:pPr>
              <w:pStyle w:val="a"/>
              <w:spacing w:line="360" w:lineRule="auto"/>
              <w:ind w:firstLine="1"/>
              <w:rPr>
                <w:rFonts w:ascii="Times New Roman" w:hAnsi="Times New Roman"/>
                <w:sz w:val="28"/>
              </w:rPr>
            </w:pPr>
            <w:r>
              <w:rPr>
                <w:rFonts w:ascii="Times New Roman" w:hAnsi="Times New Roman"/>
                <w:sz w:val="28"/>
              </w:rPr>
              <w:t>Паралич дыхания.</w:t>
            </w:r>
          </w:p>
        </w:tc>
        <w:tc>
          <w:tcPr>
            <w:tcW w:w="3021" w:type="dxa"/>
          </w:tcPr>
          <w:p w:rsidR="000D0C25" w:rsidRDefault="000D0C25">
            <w:pPr>
              <w:pStyle w:val="a"/>
              <w:spacing w:line="360" w:lineRule="auto"/>
              <w:ind w:firstLine="1"/>
              <w:rPr>
                <w:rFonts w:ascii="Times New Roman" w:hAnsi="Times New Roman"/>
                <w:sz w:val="28"/>
              </w:rPr>
            </w:pPr>
            <w:r>
              <w:rPr>
                <w:rFonts w:ascii="Times New Roman" w:hAnsi="Times New Roman"/>
                <w:sz w:val="28"/>
              </w:rPr>
              <w:t>При 50мА не отпускающий ток.</w:t>
            </w:r>
          </w:p>
        </w:tc>
      </w:tr>
      <w:tr w:rsidR="000D0C25">
        <w:tc>
          <w:tcPr>
            <w:tcW w:w="955" w:type="dxa"/>
          </w:tcPr>
          <w:p w:rsidR="000D0C25" w:rsidRDefault="000D0C25">
            <w:pPr>
              <w:pStyle w:val="a"/>
              <w:spacing w:line="360" w:lineRule="auto"/>
              <w:ind w:firstLine="44"/>
              <w:jc w:val="center"/>
              <w:rPr>
                <w:rFonts w:ascii="Times New Roman" w:hAnsi="Times New Roman"/>
                <w:sz w:val="28"/>
              </w:rPr>
            </w:pPr>
            <w:r>
              <w:rPr>
                <w:rFonts w:ascii="Times New Roman" w:hAnsi="Times New Roman"/>
                <w:sz w:val="28"/>
              </w:rPr>
              <w:t>90-100</w:t>
            </w:r>
          </w:p>
        </w:tc>
        <w:tc>
          <w:tcPr>
            <w:tcW w:w="5643" w:type="dxa"/>
          </w:tcPr>
          <w:p w:rsidR="000D0C25" w:rsidRDefault="000D0C25">
            <w:pPr>
              <w:pStyle w:val="a"/>
              <w:spacing w:line="360" w:lineRule="auto"/>
              <w:ind w:firstLine="1"/>
              <w:rPr>
                <w:rFonts w:ascii="Times New Roman" w:hAnsi="Times New Roman"/>
                <w:sz w:val="28"/>
              </w:rPr>
            </w:pPr>
            <w:r>
              <w:rPr>
                <w:rFonts w:ascii="Times New Roman" w:hAnsi="Times New Roman"/>
                <w:sz w:val="28"/>
              </w:rPr>
              <w:t>Паралич сердца.</w:t>
            </w:r>
          </w:p>
        </w:tc>
        <w:tc>
          <w:tcPr>
            <w:tcW w:w="3021" w:type="dxa"/>
          </w:tcPr>
          <w:p w:rsidR="000D0C25" w:rsidRDefault="000D0C25">
            <w:pPr>
              <w:pStyle w:val="a"/>
              <w:spacing w:line="360" w:lineRule="auto"/>
              <w:ind w:firstLine="1"/>
              <w:rPr>
                <w:rFonts w:ascii="Times New Roman" w:hAnsi="Times New Roman"/>
                <w:sz w:val="28"/>
              </w:rPr>
            </w:pPr>
            <w:r>
              <w:rPr>
                <w:rFonts w:ascii="Times New Roman" w:hAnsi="Times New Roman"/>
                <w:sz w:val="28"/>
              </w:rPr>
              <w:t>Паралич дыхания.</w:t>
            </w:r>
          </w:p>
        </w:tc>
      </w:tr>
      <w:tr w:rsidR="000D0C25">
        <w:tc>
          <w:tcPr>
            <w:tcW w:w="955" w:type="dxa"/>
          </w:tcPr>
          <w:p w:rsidR="000D0C25" w:rsidRDefault="000D0C25">
            <w:pPr>
              <w:pStyle w:val="a"/>
              <w:spacing w:line="360" w:lineRule="auto"/>
              <w:ind w:firstLine="44"/>
              <w:jc w:val="center"/>
              <w:rPr>
                <w:rFonts w:ascii="Times New Roman" w:hAnsi="Times New Roman"/>
                <w:sz w:val="28"/>
              </w:rPr>
            </w:pPr>
            <w:r>
              <w:rPr>
                <w:rFonts w:ascii="Times New Roman" w:hAnsi="Times New Roman"/>
                <w:sz w:val="28"/>
              </w:rPr>
              <w:t>100</w:t>
            </w:r>
          </w:p>
        </w:tc>
        <w:tc>
          <w:tcPr>
            <w:tcW w:w="5643" w:type="dxa"/>
          </w:tcPr>
          <w:p w:rsidR="000D0C25" w:rsidRDefault="000D0C25">
            <w:pPr>
              <w:pStyle w:val="a"/>
              <w:spacing w:line="360" w:lineRule="auto"/>
              <w:ind w:firstLine="1"/>
              <w:rPr>
                <w:rFonts w:ascii="Times New Roman" w:hAnsi="Times New Roman"/>
                <w:sz w:val="28"/>
              </w:rPr>
            </w:pPr>
            <w:r>
              <w:rPr>
                <w:rFonts w:ascii="Times New Roman" w:hAnsi="Times New Roman"/>
                <w:sz w:val="28"/>
              </w:rPr>
              <w:t>Фибриляция (разновременное, хаотическое сокращение сердечной мышцы)</w:t>
            </w:r>
          </w:p>
        </w:tc>
        <w:tc>
          <w:tcPr>
            <w:tcW w:w="3021" w:type="dxa"/>
          </w:tcPr>
          <w:p w:rsidR="000D0C25" w:rsidRDefault="000D0C25">
            <w:pPr>
              <w:pStyle w:val="a"/>
              <w:spacing w:line="360" w:lineRule="auto"/>
              <w:ind w:firstLine="1"/>
              <w:rPr>
                <w:rFonts w:ascii="Times New Roman" w:hAnsi="Times New Roman"/>
                <w:sz w:val="28"/>
              </w:rPr>
            </w:pPr>
            <w:r>
              <w:rPr>
                <w:rFonts w:ascii="Times New Roman" w:hAnsi="Times New Roman"/>
                <w:sz w:val="28"/>
              </w:rPr>
              <w:t>300 мА фибриляция.</w:t>
            </w:r>
          </w:p>
        </w:tc>
      </w:tr>
    </w:tbl>
    <w:p w:rsidR="000D0C25" w:rsidRDefault="000D0C25">
      <w:pPr>
        <w:pStyle w:val="Heading3"/>
      </w:pPr>
    </w:p>
    <w:p w:rsidR="000D0C25" w:rsidRDefault="000D0C25">
      <w:pPr>
        <w:pStyle w:val="Heading3"/>
      </w:pPr>
      <w:r>
        <w:t>ПДУровни напряжений прикосновения и сила тока при аварийном режиме электрических установок</w:t>
      </w:r>
    </w:p>
    <w:p w:rsidR="000D0C25" w:rsidRDefault="000D0C25">
      <w:pPr>
        <w:pStyle w:val="a"/>
        <w:spacing w:line="360" w:lineRule="auto"/>
        <w:rPr>
          <w:rFonts w:ascii="Times New Roman" w:hAnsi="Times New Roman"/>
          <w:sz w:val="28"/>
        </w:rPr>
      </w:pPr>
      <w:r>
        <w:rPr>
          <w:rFonts w:ascii="Times New Roman" w:hAnsi="Times New Roman"/>
          <w:sz w:val="28"/>
        </w:rPr>
        <w:t>по ГОСТ 12.1.038-82</w:t>
      </w:r>
    </w:p>
    <w:tbl>
      <w:tblPr>
        <w:tblW w:w="0" w:type="auto"/>
        <w:tblInd w:w="70" w:type="dxa"/>
        <w:tblBorders>
          <w:top w:val="single" w:sz="6" w:space="0" w:color="auto"/>
          <w:left w:val="single" w:sz="6" w:space="0" w:color="auto"/>
          <w:bottom w:val="single" w:sz="6" w:space="0" w:color="auto"/>
          <w:right w:val="single" w:sz="6" w:space="0" w:color="auto"/>
        </w:tblBorders>
        <w:tblLayout w:type="fixed"/>
        <w:tblCellMar>
          <w:left w:w="56" w:type="dxa"/>
          <w:right w:w="56" w:type="dxa"/>
        </w:tblCellMar>
        <w:tblLook w:val="0000" w:firstRow="0" w:lastRow="0" w:firstColumn="0" w:lastColumn="0" w:noHBand="0" w:noVBand="0"/>
      </w:tblPr>
      <w:tblGrid>
        <w:gridCol w:w="2494"/>
        <w:gridCol w:w="1995"/>
        <w:gridCol w:w="2565"/>
        <w:gridCol w:w="2565"/>
      </w:tblGrid>
      <w:tr w:rsidR="000D0C25">
        <w:tc>
          <w:tcPr>
            <w:tcW w:w="2494" w:type="dxa"/>
            <w:tcBorders>
              <w:right w:val="nil"/>
            </w:tcBorders>
          </w:tcPr>
          <w:p w:rsidR="000D0C25" w:rsidRDefault="000D0C25">
            <w:pPr>
              <w:pStyle w:val="a"/>
              <w:spacing w:line="360" w:lineRule="auto"/>
              <w:ind w:firstLine="0"/>
              <w:jc w:val="center"/>
              <w:rPr>
                <w:rFonts w:ascii="Times New Roman" w:hAnsi="Times New Roman"/>
                <w:sz w:val="28"/>
              </w:rPr>
            </w:pPr>
            <w:r>
              <w:rPr>
                <w:rFonts w:ascii="Times New Roman" w:hAnsi="Times New Roman"/>
                <w:sz w:val="28"/>
              </w:rPr>
              <w:t>Род и частота тока</w:t>
            </w:r>
          </w:p>
        </w:tc>
        <w:tc>
          <w:tcPr>
            <w:tcW w:w="1995" w:type="dxa"/>
            <w:tcBorders>
              <w:top w:val="single" w:sz="6" w:space="0" w:color="auto"/>
              <w:left w:val="single" w:sz="6" w:space="0" w:color="auto"/>
              <w:bottom w:val="nil"/>
              <w:right w:val="single" w:sz="6" w:space="0" w:color="auto"/>
            </w:tcBorders>
          </w:tcPr>
          <w:p w:rsidR="000D0C25" w:rsidRDefault="000D0C25">
            <w:pPr>
              <w:pStyle w:val="a"/>
              <w:spacing w:line="360" w:lineRule="auto"/>
              <w:ind w:firstLine="0"/>
              <w:jc w:val="center"/>
              <w:rPr>
                <w:rFonts w:ascii="Times New Roman" w:hAnsi="Times New Roman"/>
                <w:sz w:val="28"/>
              </w:rPr>
            </w:pPr>
            <w:r>
              <w:rPr>
                <w:rFonts w:ascii="Times New Roman" w:hAnsi="Times New Roman"/>
                <w:sz w:val="28"/>
              </w:rPr>
              <w:t>Норм. вел.</w:t>
            </w:r>
          </w:p>
        </w:tc>
        <w:tc>
          <w:tcPr>
            <w:tcW w:w="5130" w:type="dxa"/>
            <w:gridSpan w:val="2"/>
            <w:tcBorders>
              <w:top w:val="single" w:sz="6" w:space="0" w:color="auto"/>
              <w:left w:val="nil"/>
              <w:bottom w:val="single" w:sz="6" w:space="0" w:color="auto"/>
            </w:tcBorders>
          </w:tcPr>
          <w:p w:rsidR="000D0C25" w:rsidRDefault="000D0C25">
            <w:pPr>
              <w:pStyle w:val="a"/>
              <w:spacing w:line="360" w:lineRule="auto"/>
              <w:ind w:firstLine="0"/>
              <w:jc w:val="center"/>
              <w:rPr>
                <w:rFonts w:ascii="Times New Roman" w:hAnsi="Times New Roman"/>
                <w:sz w:val="28"/>
              </w:rPr>
            </w:pPr>
            <w:r>
              <w:rPr>
                <w:rFonts w:ascii="Times New Roman" w:hAnsi="Times New Roman"/>
                <w:sz w:val="28"/>
              </w:rPr>
              <w:t>ПДУ, при t, с</w:t>
            </w:r>
          </w:p>
        </w:tc>
      </w:tr>
      <w:tr w:rsidR="000D0C25">
        <w:tc>
          <w:tcPr>
            <w:tcW w:w="2494" w:type="dxa"/>
            <w:tcBorders>
              <w:top w:val="nil"/>
              <w:bottom w:val="nil"/>
              <w:right w:val="nil"/>
            </w:tcBorders>
          </w:tcPr>
          <w:p w:rsidR="000D0C25" w:rsidRDefault="000D0C25">
            <w:pPr>
              <w:pStyle w:val="a"/>
              <w:spacing w:line="360" w:lineRule="auto"/>
              <w:ind w:firstLine="0"/>
              <w:rPr>
                <w:rFonts w:ascii="Times New Roman" w:hAnsi="Times New Roman"/>
                <w:sz w:val="28"/>
              </w:rPr>
            </w:pPr>
          </w:p>
        </w:tc>
        <w:tc>
          <w:tcPr>
            <w:tcW w:w="1995" w:type="dxa"/>
            <w:tcBorders>
              <w:top w:val="nil"/>
              <w:left w:val="single" w:sz="6" w:space="0" w:color="auto"/>
              <w:bottom w:val="double" w:sz="6" w:space="0" w:color="auto"/>
              <w:right w:val="single" w:sz="6" w:space="0" w:color="auto"/>
            </w:tcBorders>
          </w:tcPr>
          <w:p w:rsidR="000D0C25" w:rsidRDefault="000D0C25">
            <w:pPr>
              <w:pStyle w:val="a"/>
              <w:spacing w:line="360" w:lineRule="auto"/>
              <w:ind w:firstLine="0"/>
              <w:jc w:val="center"/>
              <w:rPr>
                <w:rFonts w:ascii="Times New Roman" w:hAnsi="Times New Roman"/>
                <w:sz w:val="28"/>
              </w:rPr>
            </w:pPr>
          </w:p>
        </w:tc>
        <w:tc>
          <w:tcPr>
            <w:tcW w:w="2565" w:type="dxa"/>
            <w:tcBorders>
              <w:top w:val="nil"/>
              <w:left w:val="nil"/>
              <w:bottom w:val="double" w:sz="6" w:space="0" w:color="auto"/>
              <w:right w:val="single" w:sz="6" w:space="0" w:color="auto"/>
            </w:tcBorders>
          </w:tcPr>
          <w:p w:rsidR="000D0C25" w:rsidRDefault="000D0C25">
            <w:pPr>
              <w:pStyle w:val="a"/>
              <w:spacing w:line="360" w:lineRule="auto"/>
              <w:ind w:firstLine="0"/>
              <w:jc w:val="center"/>
              <w:rPr>
                <w:rFonts w:ascii="Times New Roman" w:hAnsi="Times New Roman"/>
                <w:sz w:val="28"/>
              </w:rPr>
            </w:pPr>
            <w:r>
              <w:rPr>
                <w:rFonts w:ascii="Times New Roman" w:hAnsi="Times New Roman"/>
                <w:sz w:val="28"/>
              </w:rPr>
              <w:t>0,01 - 0,08</w:t>
            </w:r>
          </w:p>
        </w:tc>
        <w:tc>
          <w:tcPr>
            <w:tcW w:w="2565" w:type="dxa"/>
            <w:tcBorders>
              <w:top w:val="nil"/>
              <w:left w:val="nil"/>
              <w:bottom w:val="nil"/>
            </w:tcBorders>
          </w:tcPr>
          <w:p w:rsidR="000D0C25" w:rsidRDefault="000D0C25">
            <w:pPr>
              <w:pStyle w:val="a"/>
              <w:spacing w:line="360" w:lineRule="auto"/>
              <w:ind w:firstLine="0"/>
              <w:jc w:val="center"/>
              <w:rPr>
                <w:rFonts w:ascii="Times New Roman" w:hAnsi="Times New Roman"/>
                <w:sz w:val="28"/>
              </w:rPr>
            </w:pPr>
            <w:r>
              <w:rPr>
                <w:rFonts w:ascii="Times New Roman" w:hAnsi="Times New Roman"/>
                <w:sz w:val="28"/>
              </w:rPr>
              <w:t>свыше 1</w:t>
            </w:r>
          </w:p>
        </w:tc>
      </w:tr>
      <w:tr w:rsidR="000D0C25">
        <w:tc>
          <w:tcPr>
            <w:tcW w:w="2494" w:type="dxa"/>
            <w:tcBorders>
              <w:top w:val="double" w:sz="6" w:space="0" w:color="auto"/>
              <w:bottom w:val="single" w:sz="6" w:space="0" w:color="auto"/>
              <w:right w:val="single" w:sz="6" w:space="0" w:color="auto"/>
            </w:tcBorders>
          </w:tcPr>
          <w:p w:rsidR="000D0C25" w:rsidRDefault="000D0C25">
            <w:pPr>
              <w:pStyle w:val="a"/>
              <w:spacing w:line="360" w:lineRule="auto"/>
              <w:ind w:firstLine="0"/>
              <w:rPr>
                <w:rFonts w:ascii="Times New Roman" w:hAnsi="Times New Roman"/>
                <w:sz w:val="28"/>
              </w:rPr>
            </w:pPr>
            <w:r>
              <w:rPr>
                <w:rFonts w:ascii="Times New Roman" w:hAnsi="Times New Roman"/>
                <w:sz w:val="28"/>
              </w:rPr>
              <w:t>Переменный</w:t>
            </w:r>
          </w:p>
          <w:p w:rsidR="000D0C25" w:rsidRDefault="000D0C25">
            <w:pPr>
              <w:pStyle w:val="a"/>
              <w:spacing w:line="360" w:lineRule="auto"/>
              <w:ind w:firstLine="0"/>
              <w:rPr>
                <w:rFonts w:ascii="Times New Roman" w:hAnsi="Times New Roman"/>
                <w:sz w:val="28"/>
              </w:rPr>
            </w:pPr>
            <w:r>
              <w:rPr>
                <w:rFonts w:ascii="Times New Roman" w:hAnsi="Times New Roman"/>
                <w:sz w:val="28"/>
              </w:rPr>
              <w:t>f = 50 Гц</w:t>
            </w:r>
          </w:p>
        </w:tc>
        <w:tc>
          <w:tcPr>
            <w:tcW w:w="1995" w:type="dxa"/>
            <w:tcBorders>
              <w:top w:val="nil"/>
              <w:left w:val="single" w:sz="6" w:space="0" w:color="auto"/>
              <w:bottom w:val="single" w:sz="6" w:space="0" w:color="auto"/>
              <w:right w:val="single" w:sz="6" w:space="0" w:color="auto"/>
            </w:tcBorders>
          </w:tcPr>
          <w:p w:rsidR="000D0C25" w:rsidRDefault="000D0C25">
            <w:pPr>
              <w:pStyle w:val="a"/>
              <w:spacing w:line="360" w:lineRule="auto"/>
              <w:ind w:firstLine="0"/>
              <w:jc w:val="center"/>
              <w:rPr>
                <w:rFonts w:ascii="Times New Roman" w:hAnsi="Times New Roman"/>
                <w:sz w:val="28"/>
              </w:rPr>
            </w:pPr>
            <w:r>
              <w:rPr>
                <w:rFonts w:ascii="Times New Roman" w:hAnsi="Times New Roman"/>
                <w:sz w:val="28"/>
              </w:rPr>
              <w:t>U</w:t>
            </w:r>
            <w:r>
              <w:rPr>
                <w:rFonts w:ascii="Times New Roman" w:hAnsi="Times New Roman"/>
                <w:sz w:val="28"/>
                <w:vertAlign w:val="subscript"/>
              </w:rPr>
              <w:t>Д</w:t>
            </w:r>
          </w:p>
          <w:p w:rsidR="000D0C25" w:rsidRDefault="000D0C25">
            <w:pPr>
              <w:pStyle w:val="a"/>
              <w:spacing w:line="360" w:lineRule="auto"/>
              <w:ind w:firstLine="0"/>
              <w:jc w:val="center"/>
              <w:rPr>
                <w:rFonts w:ascii="Times New Roman" w:hAnsi="Times New Roman"/>
                <w:sz w:val="28"/>
              </w:rPr>
            </w:pPr>
            <w:r>
              <w:rPr>
                <w:rFonts w:ascii="Times New Roman" w:hAnsi="Times New Roman"/>
                <w:sz w:val="28"/>
              </w:rPr>
              <w:t>I</w:t>
            </w:r>
            <w:r>
              <w:rPr>
                <w:rFonts w:ascii="Times New Roman" w:hAnsi="Times New Roman"/>
                <w:sz w:val="28"/>
                <w:vertAlign w:val="subscript"/>
              </w:rPr>
              <w:t>Д</w:t>
            </w:r>
          </w:p>
        </w:tc>
        <w:tc>
          <w:tcPr>
            <w:tcW w:w="2565" w:type="dxa"/>
            <w:tcBorders>
              <w:top w:val="nil"/>
              <w:left w:val="single" w:sz="6" w:space="0" w:color="auto"/>
              <w:bottom w:val="single" w:sz="6" w:space="0" w:color="auto"/>
              <w:right w:val="single" w:sz="6" w:space="0" w:color="auto"/>
            </w:tcBorders>
          </w:tcPr>
          <w:p w:rsidR="000D0C25" w:rsidRDefault="000D0C25">
            <w:pPr>
              <w:pStyle w:val="a"/>
              <w:spacing w:line="360" w:lineRule="auto"/>
              <w:ind w:firstLine="0"/>
              <w:jc w:val="center"/>
              <w:rPr>
                <w:rFonts w:ascii="Times New Roman" w:hAnsi="Times New Roman"/>
                <w:sz w:val="28"/>
              </w:rPr>
            </w:pPr>
            <w:r>
              <w:rPr>
                <w:rFonts w:ascii="Times New Roman" w:hAnsi="Times New Roman"/>
                <w:sz w:val="28"/>
              </w:rPr>
              <w:t>650 В</w:t>
            </w:r>
          </w:p>
          <w:p w:rsidR="000D0C25" w:rsidRDefault="000D0C25">
            <w:pPr>
              <w:pStyle w:val="a"/>
              <w:spacing w:line="360" w:lineRule="auto"/>
              <w:ind w:firstLine="0"/>
              <w:jc w:val="center"/>
              <w:rPr>
                <w:rFonts w:ascii="Times New Roman" w:hAnsi="Times New Roman"/>
                <w:sz w:val="28"/>
              </w:rPr>
            </w:pPr>
            <w:r>
              <w:rPr>
                <w:rFonts w:ascii="Times New Roman" w:hAnsi="Times New Roman"/>
                <w:sz w:val="28"/>
              </w:rPr>
              <w:t xml:space="preserve"> — </w:t>
            </w:r>
          </w:p>
        </w:tc>
        <w:tc>
          <w:tcPr>
            <w:tcW w:w="2565" w:type="dxa"/>
            <w:tcBorders>
              <w:top w:val="double" w:sz="6" w:space="0" w:color="auto"/>
              <w:left w:val="single" w:sz="6" w:space="0" w:color="auto"/>
              <w:bottom w:val="single" w:sz="6" w:space="0" w:color="auto"/>
            </w:tcBorders>
          </w:tcPr>
          <w:p w:rsidR="000D0C25" w:rsidRDefault="000D0C25">
            <w:pPr>
              <w:pStyle w:val="a"/>
              <w:spacing w:line="360" w:lineRule="auto"/>
              <w:ind w:firstLine="0"/>
              <w:jc w:val="center"/>
              <w:rPr>
                <w:rFonts w:ascii="Times New Roman" w:hAnsi="Times New Roman"/>
                <w:sz w:val="28"/>
              </w:rPr>
            </w:pPr>
            <w:r>
              <w:rPr>
                <w:rFonts w:ascii="Times New Roman" w:hAnsi="Times New Roman"/>
                <w:sz w:val="28"/>
              </w:rPr>
              <w:t>36 В</w:t>
            </w:r>
          </w:p>
          <w:p w:rsidR="000D0C25" w:rsidRDefault="000D0C25">
            <w:pPr>
              <w:pStyle w:val="a"/>
              <w:spacing w:line="360" w:lineRule="auto"/>
              <w:ind w:firstLine="0"/>
              <w:jc w:val="center"/>
              <w:rPr>
                <w:rFonts w:ascii="Times New Roman" w:hAnsi="Times New Roman"/>
                <w:sz w:val="28"/>
              </w:rPr>
            </w:pPr>
            <w:r>
              <w:rPr>
                <w:rFonts w:ascii="Times New Roman" w:hAnsi="Times New Roman"/>
                <w:sz w:val="28"/>
              </w:rPr>
              <w:t>6 мА</w:t>
            </w:r>
          </w:p>
        </w:tc>
      </w:tr>
      <w:tr w:rsidR="000D0C25">
        <w:tc>
          <w:tcPr>
            <w:tcW w:w="2494" w:type="dxa"/>
            <w:tcBorders>
              <w:top w:val="single" w:sz="6" w:space="0" w:color="auto"/>
              <w:bottom w:val="single" w:sz="6" w:space="0" w:color="auto"/>
              <w:right w:val="single" w:sz="6" w:space="0" w:color="auto"/>
            </w:tcBorders>
          </w:tcPr>
          <w:p w:rsidR="000D0C25" w:rsidRDefault="000D0C25">
            <w:pPr>
              <w:pStyle w:val="a"/>
              <w:spacing w:line="360" w:lineRule="auto"/>
              <w:ind w:firstLine="0"/>
              <w:rPr>
                <w:rFonts w:ascii="Times New Roman" w:hAnsi="Times New Roman"/>
                <w:sz w:val="28"/>
              </w:rPr>
            </w:pPr>
            <w:r>
              <w:rPr>
                <w:rFonts w:ascii="Times New Roman" w:hAnsi="Times New Roman"/>
                <w:sz w:val="28"/>
              </w:rPr>
              <w:t>Переменный</w:t>
            </w:r>
          </w:p>
          <w:p w:rsidR="000D0C25" w:rsidRDefault="000D0C25">
            <w:pPr>
              <w:pStyle w:val="a"/>
              <w:spacing w:line="360" w:lineRule="auto"/>
              <w:ind w:firstLine="0"/>
              <w:rPr>
                <w:rFonts w:ascii="Times New Roman" w:hAnsi="Times New Roman"/>
                <w:sz w:val="28"/>
              </w:rPr>
            </w:pPr>
            <w:r>
              <w:rPr>
                <w:rFonts w:ascii="Times New Roman" w:hAnsi="Times New Roman"/>
                <w:sz w:val="28"/>
              </w:rPr>
              <w:t>f = 400 Гц</w:t>
            </w:r>
          </w:p>
        </w:tc>
        <w:tc>
          <w:tcPr>
            <w:tcW w:w="1995" w:type="dxa"/>
            <w:tcBorders>
              <w:top w:val="single" w:sz="6" w:space="0" w:color="auto"/>
              <w:left w:val="single" w:sz="6" w:space="0" w:color="auto"/>
              <w:bottom w:val="single" w:sz="6" w:space="0" w:color="auto"/>
              <w:right w:val="single" w:sz="6" w:space="0" w:color="auto"/>
            </w:tcBorders>
          </w:tcPr>
          <w:p w:rsidR="000D0C25" w:rsidRDefault="000D0C25">
            <w:pPr>
              <w:pStyle w:val="a"/>
              <w:spacing w:line="360" w:lineRule="auto"/>
              <w:ind w:firstLine="0"/>
              <w:jc w:val="center"/>
              <w:rPr>
                <w:rFonts w:ascii="Times New Roman" w:hAnsi="Times New Roman"/>
                <w:sz w:val="28"/>
              </w:rPr>
            </w:pPr>
            <w:r>
              <w:rPr>
                <w:rFonts w:ascii="Times New Roman" w:hAnsi="Times New Roman"/>
                <w:sz w:val="28"/>
              </w:rPr>
              <w:t>U</w:t>
            </w:r>
            <w:r>
              <w:rPr>
                <w:rFonts w:ascii="Times New Roman" w:hAnsi="Times New Roman"/>
                <w:sz w:val="28"/>
                <w:vertAlign w:val="subscript"/>
              </w:rPr>
              <w:t>Д</w:t>
            </w:r>
          </w:p>
          <w:p w:rsidR="000D0C25" w:rsidRDefault="000D0C25">
            <w:pPr>
              <w:pStyle w:val="a"/>
              <w:spacing w:line="360" w:lineRule="auto"/>
              <w:ind w:firstLine="0"/>
              <w:jc w:val="center"/>
              <w:rPr>
                <w:rFonts w:ascii="Times New Roman" w:hAnsi="Times New Roman"/>
                <w:sz w:val="28"/>
              </w:rPr>
            </w:pPr>
            <w:r>
              <w:rPr>
                <w:rFonts w:ascii="Times New Roman" w:hAnsi="Times New Roman"/>
                <w:sz w:val="28"/>
              </w:rPr>
              <w:t>I</w:t>
            </w:r>
            <w:r>
              <w:rPr>
                <w:rFonts w:ascii="Times New Roman" w:hAnsi="Times New Roman"/>
                <w:sz w:val="28"/>
                <w:vertAlign w:val="subscript"/>
              </w:rPr>
              <w:t>Д</w:t>
            </w:r>
          </w:p>
        </w:tc>
        <w:tc>
          <w:tcPr>
            <w:tcW w:w="2565" w:type="dxa"/>
            <w:tcBorders>
              <w:top w:val="single" w:sz="6" w:space="0" w:color="auto"/>
              <w:left w:val="single" w:sz="6" w:space="0" w:color="auto"/>
              <w:bottom w:val="single" w:sz="6" w:space="0" w:color="auto"/>
              <w:right w:val="single" w:sz="6" w:space="0" w:color="auto"/>
            </w:tcBorders>
          </w:tcPr>
          <w:p w:rsidR="000D0C25" w:rsidRDefault="000D0C25">
            <w:pPr>
              <w:pStyle w:val="a"/>
              <w:spacing w:line="360" w:lineRule="auto"/>
              <w:ind w:firstLine="0"/>
              <w:jc w:val="center"/>
              <w:rPr>
                <w:rFonts w:ascii="Times New Roman" w:hAnsi="Times New Roman"/>
                <w:sz w:val="28"/>
              </w:rPr>
            </w:pPr>
            <w:r>
              <w:rPr>
                <w:rFonts w:ascii="Times New Roman" w:hAnsi="Times New Roman"/>
                <w:sz w:val="28"/>
              </w:rPr>
              <w:t>650 В</w:t>
            </w:r>
          </w:p>
          <w:p w:rsidR="000D0C25" w:rsidRDefault="000D0C25">
            <w:pPr>
              <w:pStyle w:val="a"/>
              <w:spacing w:line="360" w:lineRule="auto"/>
              <w:ind w:firstLine="0"/>
              <w:jc w:val="center"/>
              <w:rPr>
                <w:rFonts w:ascii="Times New Roman" w:hAnsi="Times New Roman"/>
                <w:sz w:val="28"/>
              </w:rPr>
            </w:pPr>
            <w:r>
              <w:rPr>
                <w:rFonts w:ascii="Times New Roman" w:hAnsi="Times New Roman"/>
                <w:sz w:val="28"/>
              </w:rPr>
              <w:t xml:space="preserve"> —</w:t>
            </w:r>
          </w:p>
        </w:tc>
        <w:tc>
          <w:tcPr>
            <w:tcW w:w="2565" w:type="dxa"/>
            <w:tcBorders>
              <w:top w:val="single" w:sz="6" w:space="0" w:color="auto"/>
              <w:left w:val="single" w:sz="6" w:space="0" w:color="auto"/>
              <w:bottom w:val="single" w:sz="6" w:space="0" w:color="auto"/>
            </w:tcBorders>
          </w:tcPr>
          <w:p w:rsidR="000D0C25" w:rsidRDefault="000D0C25">
            <w:pPr>
              <w:pStyle w:val="a"/>
              <w:spacing w:line="360" w:lineRule="auto"/>
              <w:ind w:firstLine="0"/>
              <w:jc w:val="center"/>
              <w:rPr>
                <w:rFonts w:ascii="Times New Roman" w:hAnsi="Times New Roman"/>
                <w:sz w:val="28"/>
              </w:rPr>
            </w:pPr>
            <w:r>
              <w:rPr>
                <w:rFonts w:ascii="Times New Roman" w:hAnsi="Times New Roman"/>
                <w:sz w:val="28"/>
              </w:rPr>
              <w:t>36 В</w:t>
            </w:r>
          </w:p>
          <w:p w:rsidR="000D0C25" w:rsidRDefault="000D0C25">
            <w:pPr>
              <w:pStyle w:val="a"/>
              <w:spacing w:line="360" w:lineRule="auto"/>
              <w:ind w:firstLine="0"/>
              <w:jc w:val="center"/>
              <w:rPr>
                <w:rFonts w:ascii="Times New Roman" w:hAnsi="Times New Roman"/>
                <w:sz w:val="28"/>
              </w:rPr>
            </w:pPr>
            <w:r>
              <w:rPr>
                <w:rFonts w:ascii="Times New Roman" w:hAnsi="Times New Roman"/>
                <w:sz w:val="28"/>
              </w:rPr>
              <w:t>6 мА</w:t>
            </w:r>
          </w:p>
        </w:tc>
      </w:tr>
      <w:tr w:rsidR="000D0C25">
        <w:tc>
          <w:tcPr>
            <w:tcW w:w="2494" w:type="dxa"/>
            <w:tcBorders>
              <w:top w:val="single" w:sz="6" w:space="0" w:color="auto"/>
              <w:bottom w:val="single" w:sz="6" w:space="0" w:color="auto"/>
              <w:right w:val="single" w:sz="6" w:space="0" w:color="auto"/>
            </w:tcBorders>
          </w:tcPr>
          <w:p w:rsidR="000D0C25" w:rsidRDefault="000D0C25">
            <w:pPr>
              <w:pStyle w:val="a"/>
              <w:spacing w:line="360" w:lineRule="auto"/>
              <w:ind w:firstLine="0"/>
              <w:rPr>
                <w:rFonts w:ascii="Times New Roman" w:hAnsi="Times New Roman"/>
                <w:sz w:val="28"/>
              </w:rPr>
            </w:pPr>
            <w:r>
              <w:rPr>
                <w:rFonts w:ascii="Times New Roman" w:hAnsi="Times New Roman"/>
                <w:sz w:val="28"/>
              </w:rPr>
              <w:t>Постоянный</w:t>
            </w:r>
          </w:p>
        </w:tc>
        <w:tc>
          <w:tcPr>
            <w:tcW w:w="1995" w:type="dxa"/>
            <w:tcBorders>
              <w:top w:val="single" w:sz="6" w:space="0" w:color="auto"/>
              <w:left w:val="single" w:sz="6" w:space="0" w:color="auto"/>
              <w:bottom w:val="single" w:sz="6" w:space="0" w:color="auto"/>
              <w:right w:val="single" w:sz="6" w:space="0" w:color="auto"/>
            </w:tcBorders>
          </w:tcPr>
          <w:p w:rsidR="000D0C25" w:rsidRDefault="000D0C25">
            <w:pPr>
              <w:pStyle w:val="a"/>
              <w:spacing w:line="360" w:lineRule="auto"/>
              <w:ind w:firstLine="0"/>
              <w:jc w:val="center"/>
              <w:rPr>
                <w:rFonts w:ascii="Times New Roman" w:hAnsi="Times New Roman"/>
                <w:sz w:val="28"/>
              </w:rPr>
            </w:pPr>
            <w:r>
              <w:rPr>
                <w:rFonts w:ascii="Times New Roman" w:hAnsi="Times New Roman"/>
                <w:sz w:val="28"/>
              </w:rPr>
              <w:t>U</w:t>
            </w:r>
            <w:r>
              <w:rPr>
                <w:rFonts w:ascii="Times New Roman" w:hAnsi="Times New Roman"/>
                <w:sz w:val="28"/>
                <w:vertAlign w:val="subscript"/>
              </w:rPr>
              <w:t>Д</w:t>
            </w:r>
          </w:p>
          <w:p w:rsidR="000D0C25" w:rsidRDefault="000D0C25">
            <w:pPr>
              <w:pStyle w:val="a"/>
              <w:spacing w:line="360" w:lineRule="auto"/>
              <w:ind w:firstLine="0"/>
              <w:jc w:val="center"/>
              <w:rPr>
                <w:rFonts w:ascii="Times New Roman" w:hAnsi="Times New Roman"/>
                <w:sz w:val="28"/>
              </w:rPr>
            </w:pPr>
            <w:r>
              <w:rPr>
                <w:rFonts w:ascii="Times New Roman" w:hAnsi="Times New Roman"/>
                <w:sz w:val="28"/>
              </w:rPr>
              <w:t>I</w:t>
            </w:r>
            <w:r>
              <w:rPr>
                <w:rFonts w:ascii="Times New Roman" w:hAnsi="Times New Roman"/>
                <w:sz w:val="28"/>
                <w:vertAlign w:val="subscript"/>
              </w:rPr>
              <w:t>Д</w:t>
            </w:r>
          </w:p>
        </w:tc>
        <w:tc>
          <w:tcPr>
            <w:tcW w:w="2565" w:type="dxa"/>
            <w:tcBorders>
              <w:top w:val="single" w:sz="6" w:space="0" w:color="auto"/>
              <w:left w:val="single" w:sz="6" w:space="0" w:color="auto"/>
              <w:bottom w:val="single" w:sz="6" w:space="0" w:color="auto"/>
              <w:right w:val="single" w:sz="6" w:space="0" w:color="auto"/>
            </w:tcBorders>
          </w:tcPr>
          <w:p w:rsidR="000D0C25" w:rsidRDefault="000D0C25">
            <w:pPr>
              <w:pStyle w:val="a"/>
              <w:spacing w:line="360" w:lineRule="auto"/>
              <w:ind w:firstLine="0"/>
              <w:jc w:val="center"/>
              <w:rPr>
                <w:rFonts w:ascii="Times New Roman" w:hAnsi="Times New Roman"/>
                <w:sz w:val="28"/>
              </w:rPr>
            </w:pPr>
            <w:r>
              <w:rPr>
                <w:rFonts w:ascii="Times New Roman" w:hAnsi="Times New Roman"/>
                <w:sz w:val="28"/>
              </w:rPr>
              <w:t>650 В</w:t>
            </w:r>
          </w:p>
          <w:p w:rsidR="000D0C25" w:rsidRDefault="000D0C25">
            <w:pPr>
              <w:pStyle w:val="a"/>
              <w:spacing w:line="360" w:lineRule="auto"/>
              <w:ind w:firstLine="0"/>
              <w:jc w:val="center"/>
              <w:rPr>
                <w:rFonts w:ascii="Times New Roman" w:hAnsi="Times New Roman"/>
                <w:sz w:val="28"/>
              </w:rPr>
            </w:pPr>
          </w:p>
        </w:tc>
        <w:tc>
          <w:tcPr>
            <w:tcW w:w="2565" w:type="dxa"/>
            <w:tcBorders>
              <w:top w:val="single" w:sz="6" w:space="0" w:color="auto"/>
              <w:left w:val="single" w:sz="6" w:space="0" w:color="auto"/>
              <w:bottom w:val="single" w:sz="6" w:space="0" w:color="auto"/>
            </w:tcBorders>
          </w:tcPr>
          <w:p w:rsidR="000D0C25" w:rsidRDefault="000D0C25">
            <w:pPr>
              <w:pStyle w:val="a"/>
              <w:spacing w:line="360" w:lineRule="auto"/>
              <w:ind w:firstLine="0"/>
              <w:jc w:val="center"/>
              <w:rPr>
                <w:rFonts w:ascii="Times New Roman" w:hAnsi="Times New Roman"/>
                <w:sz w:val="28"/>
              </w:rPr>
            </w:pPr>
            <w:r>
              <w:rPr>
                <w:rFonts w:ascii="Times New Roman" w:hAnsi="Times New Roman"/>
                <w:sz w:val="28"/>
              </w:rPr>
              <w:t>40 В</w:t>
            </w:r>
          </w:p>
          <w:p w:rsidR="000D0C25" w:rsidRDefault="000D0C25">
            <w:pPr>
              <w:pStyle w:val="a"/>
              <w:spacing w:line="360" w:lineRule="auto"/>
              <w:ind w:firstLine="0"/>
              <w:jc w:val="center"/>
              <w:rPr>
                <w:rFonts w:ascii="Times New Roman" w:hAnsi="Times New Roman"/>
                <w:sz w:val="28"/>
              </w:rPr>
            </w:pPr>
            <w:r>
              <w:rPr>
                <w:rFonts w:ascii="Times New Roman" w:hAnsi="Times New Roman"/>
                <w:sz w:val="28"/>
              </w:rPr>
              <w:t>15 мА</w:t>
            </w:r>
          </w:p>
        </w:tc>
      </w:tr>
    </w:tbl>
    <w:p w:rsidR="000D0C25" w:rsidRDefault="000D0C25">
      <w:pPr>
        <w:pStyle w:val="Heading3"/>
      </w:pPr>
    </w:p>
    <w:p w:rsidR="000D0C25" w:rsidRDefault="000D0C25">
      <w:pPr>
        <w:pStyle w:val="Heading3"/>
      </w:pPr>
      <w:r>
        <w:t>Сопротивление тела человека</w:t>
      </w:r>
    </w:p>
    <w:p w:rsidR="000D0C25" w:rsidRDefault="000D0C25">
      <w:pPr>
        <w:pStyle w:val="a"/>
        <w:spacing w:line="360" w:lineRule="auto"/>
        <w:rPr>
          <w:rFonts w:ascii="Times New Roman" w:hAnsi="Times New Roman"/>
          <w:sz w:val="28"/>
        </w:rPr>
      </w:pPr>
      <w:r>
        <w:rPr>
          <w:rFonts w:ascii="Times New Roman" w:hAnsi="Times New Roman"/>
          <w:sz w:val="28"/>
        </w:rPr>
        <w:t>Факторы, приводящие к уменьшению сопротивления тела человека: увлажнение поверхности кожи; увеличение площади контакта; время воздействия.</w:t>
      </w:r>
    </w:p>
    <w:p w:rsidR="000D0C25" w:rsidRDefault="000D0C25">
      <w:pPr>
        <w:pStyle w:val="a"/>
        <w:spacing w:line="360" w:lineRule="auto"/>
        <w:ind w:firstLine="142"/>
        <w:rPr>
          <w:rFonts w:ascii="Times New Roman" w:hAnsi="Times New Roman"/>
          <w:sz w:val="28"/>
        </w:rPr>
      </w:pPr>
      <w:r>
        <w:rPr>
          <w:rFonts w:ascii="Times New Roman" w:hAnsi="Times New Roman"/>
          <w:sz w:val="28"/>
        </w:rPr>
        <w:t>Сопротивление рогового (верхнего слоя кожи) от 10 до 100 кОм. Сопротивление внутренних тканей 800-1000 Ом. Расчетная величина R</w:t>
      </w:r>
      <w:r>
        <w:rPr>
          <w:rFonts w:ascii="Times New Roman" w:hAnsi="Times New Roman"/>
          <w:sz w:val="28"/>
          <w:vertAlign w:val="subscript"/>
        </w:rPr>
        <w:t>ЧЕЛ</w:t>
      </w:r>
      <w:r>
        <w:rPr>
          <w:rFonts w:ascii="Times New Roman" w:hAnsi="Times New Roman"/>
          <w:sz w:val="28"/>
        </w:rPr>
        <w:t xml:space="preserve"> = 1000 Ом.</w:t>
      </w:r>
    </w:p>
    <w:p w:rsidR="000D0C25" w:rsidRDefault="000D0C25">
      <w:pPr>
        <w:pStyle w:val="Heading2"/>
      </w:pPr>
      <w:bookmarkStart w:id="63" w:name="_Toc346348530"/>
      <w:bookmarkStart w:id="64" w:name="_Toc354390150"/>
      <w:bookmarkStart w:id="65" w:name="_Toc354390395"/>
      <w:bookmarkStart w:id="66" w:name="_Toc22982511"/>
      <w:r>
        <w:t>Классификация помещений по опасности поражения электрическим током (ПУЭ-85).</w:t>
      </w:r>
      <w:bookmarkEnd w:id="63"/>
      <w:bookmarkEnd w:id="64"/>
      <w:bookmarkEnd w:id="65"/>
      <w:bookmarkEnd w:id="66"/>
    </w:p>
    <w:p w:rsidR="000D0C25" w:rsidRDefault="000D0C25">
      <w:pPr>
        <w:pStyle w:val="a"/>
        <w:spacing w:line="360" w:lineRule="auto"/>
        <w:ind w:firstLine="142"/>
        <w:rPr>
          <w:rFonts w:ascii="Times New Roman" w:hAnsi="Times New Roman"/>
          <w:sz w:val="28"/>
        </w:rPr>
      </w:pPr>
      <w:r>
        <w:rPr>
          <w:rFonts w:ascii="Times New Roman" w:hAnsi="Times New Roman"/>
          <w:b/>
          <w:sz w:val="28"/>
        </w:rPr>
        <w:t>Помещения I класса</w:t>
      </w:r>
      <w:r>
        <w:rPr>
          <w:rFonts w:ascii="Times New Roman" w:hAnsi="Times New Roman"/>
          <w:sz w:val="28"/>
        </w:rPr>
        <w:t>. Особо опасные помещения.</w:t>
      </w:r>
    </w:p>
    <w:p w:rsidR="000D0C25" w:rsidRDefault="000D0C25" w:rsidP="00032BA9">
      <w:pPr>
        <w:pStyle w:val="a"/>
        <w:numPr>
          <w:ilvl w:val="0"/>
          <w:numId w:val="11"/>
        </w:numPr>
        <w:spacing w:line="360" w:lineRule="auto"/>
        <w:rPr>
          <w:rFonts w:ascii="Times New Roman" w:hAnsi="Times New Roman"/>
          <w:sz w:val="28"/>
        </w:rPr>
      </w:pPr>
      <w:r>
        <w:rPr>
          <w:rFonts w:ascii="Times New Roman" w:hAnsi="Times New Roman"/>
          <w:sz w:val="28"/>
        </w:rPr>
        <w:t>100 % влажность;</w:t>
      </w:r>
    </w:p>
    <w:p w:rsidR="000D0C25" w:rsidRDefault="000D0C25" w:rsidP="00032BA9">
      <w:pPr>
        <w:pStyle w:val="a"/>
        <w:numPr>
          <w:ilvl w:val="0"/>
          <w:numId w:val="11"/>
        </w:numPr>
        <w:spacing w:line="360" w:lineRule="auto"/>
        <w:rPr>
          <w:rFonts w:ascii="Times New Roman" w:hAnsi="Times New Roman"/>
          <w:sz w:val="28"/>
        </w:rPr>
      </w:pPr>
      <w:r>
        <w:rPr>
          <w:rFonts w:ascii="Times New Roman" w:hAnsi="Times New Roman"/>
          <w:sz w:val="28"/>
        </w:rPr>
        <w:t>наличие активной среды.</w:t>
      </w:r>
    </w:p>
    <w:p w:rsidR="000D0C25" w:rsidRDefault="000D0C25">
      <w:pPr>
        <w:pStyle w:val="a"/>
        <w:spacing w:line="360" w:lineRule="auto"/>
        <w:ind w:firstLine="142"/>
        <w:rPr>
          <w:rFonts w:ascii="Times New Roman" w:hAnsi="Times New Roman"/>
          <w:sz w:val="28"/>
        </w:rPr>
      </w:pPr>
      <w:r>
        <w:rPr>
          <w:rFonts w:ascii="Times New Roman" w:hAnsi="Times New Roman"/>
          <w:b/>
          <w:sz w:val="28"/>
        </w:rPr>
        <w:t>Помещения II класса</w:t>
      </w:r>
      <w:r>
        <w:rPr>
          <w:rFonts w:ascii="Times New Roman" w:hAnsi="Times New Roman"/>
          <w:sz w:val="28"/>
        </w:rPr>
        <w:t>. Помещения повышенной опасности поражения эл. током.</w:t>
      </w:r>
    </w:p>
    <w:p w:rsidR="000D0C25" w:rsidRDefault="000D0C25" w:rsidP="00032BA9">
      <w:pPr>
        <w:pStyle w:val="a"/>
        <w:numPr>
          <w:ilvl w:val="0"/>
          <w:numId w:val="12"/>
        </w:numPr>
        <w:spacing w:line="360" w:lineRule="auto"/>
        <w:rPr>
          <w:rFonts w:ascii="Times New Roman" w:hAnsi="Times New Roman"/>
          <w:sz w:val="28"/>
        </w:rPr>
      </w:pPr>
      <w:r>
        <w:rPr>
          <w:rFonts w:ascii="Times New Roman" w:hAnsi="Times New Roman"/>
          <w:sz w:val="28"/>
        </w:rPr>
        <w:t xml:space="preserve">повышенная температура воздуха (t = + 35 </w:t>
      </w:r>
      <w:r>
        <w:rPr>
          <w:rFonts w:ascii="Times New Roman" w:hAnsi="Times New Roman"/>
          <w:sz w:val="28"/>
        </w:rPr>
        <w:sym w:font="Symbol" w:char="F0B0"/>
      </w:r>
      <w:r>
        <w:rPr>
          <w:rFonts w:ascii="Times New Roman" w:hAnsi="Times New Roman"/>
          <w:sz w:val="28"/>
        </w:rPr>
        <w:t>С);</w:t>
      </w:r>
    </w:p>
    <w:p w:rsidR="000D0C25" w:rsidRDefault="000D0C25" w:rsidP="00032BA9">
      <w:pPr>
        <w:pStyle w:val="a"/>
        <w:numPr>
          <w:ilvl w:val="0"/>
          <w:numId w:val="12"/>
        </w:numPr>
        <w:spacing w:line="360" w:lineRule="auto"/>
        <w:rPr>
          <w:rFonts w:ascii="Times New Roman" w:hAnsi="Times New Roman"/>
          <w:sz w:val="28"/>
        </w:rPr>
      </w:pPr>
      <w:r>
        <w:rPr>
          <w:rFonts w:ascii="Times New Roman" w:hAnsi="Times New Roman"/>
          <w:sz w:val="28"/>
        </w:rPr>
        <w:t>повышенная влажность (&gt; 75 %);</w:t>
      </w:r>
    </w:p>
    <w:p w:rsidR="000D0C25" w:rsidRDefault="000D0C25" w:rsidP="00032BA9">
      <w:pPr>
        <w:pStyle w:val="a"/>
        <w:numPr>
          <w:ilvl w:val="0"/>
          <w:numId w:val="12"/>
        </w:numPr>
        <w:spacing w:line="360" w:lineRule="auto"/>
        <w:rPr>
          <w:rFonts w:ascii="Times New Roman" w:hAnsi="Times New Roman"/>
          <w:sz w:val="28"/>
        </w:rPr>
      </w:pPr>
      <w:r>
        <w:rPr>
          <w:rFonts w:ascii="Times New Roman" w:hAnsi="Times New Roman"/>
          <w:sz w:val="28"/>
        </w:rPr>
        <w:t>наличие токопроводящей пыли;</w:t>
      </w:r>
    </w:p>
    <w:p w:rsidR="000D0C25" w:rsidRDefault="000D0C25" w:rsidP="00032BA9">
      <w:pPr>
        <w:pStyle w:val="a"/>
        <w:numPr>
          <w:ilvl w:val="0"/>
          <w:numId w:val="12"/>
        </w:numPr>
        <w:spacing w:line="360" w:lineRule="auto"/>
        <w:rPr>
          <w:rFonts w:ascii="Times New Roman" w:hAnsi="Times New Roman"/>
          <w:sz w:val="28"/>
        </w:rPr>
      </w:pPr>
      <w:r>
        <w:rPr>
          <w:rFonts w:ascii="Times New Roman" w:hAnsi="Times New Roman"/>
          <w:sz w:val="28"/>
        </w:rPr>
        <w:t>наличие токопроводящих полов;</w:t>
      </w:r>
    </w:p>
    <w:p w:rsidR="000D0C25" w:rsidRDefault="000D0C25" w:rsidP="00032BA9">
      <w:pPr>
        <w:pStyle w:val="a"/>
        <w:numPr>
          <w:ilvl w:val="0"/>
          <w:numId w:val="12"/>
        </w:numPr>
        <w:spacing w:line="360" w:lineRule="auto"/>
        <w:rPr>
          <w:rFonts w:ascii="Times New Roman" w:hAnsi="Times New Roman"/>
          <w:sz w:val="28"/>
        </w:rPr>
      </w:pPr>
      <w:r>
        <w:rPr>
          <w:rFonts w:ascii="Times New Roman" w:hAnsi="Times New Roman"/>
          <w:sz w:val="28"/>
        </w:rPr>
        <w:t>наличие электрических установок (заземленных) — возможности прикосновения одновременно и к электрической установке и к заземлению или к двум электрическим установкам одновременно.</w:t>
      </w:r>
    </w:p>
    <w:p w:rsidR="000D0C25" w:rsidRDefault="000D0C25">
      <w:pPr>
        <w:pStyle w:val="a"/>
        <w:spacing w:line="360" w:lineRule="auto"/>
        <w:ind w:left="142" w:hanging="142"/>
        <w:rPr>
          <w:rFonts w:ascii="Times New Roman" w:hAnsi="Times New Roman"/>
          <w:sz w:val="28"/>
        </w:rPr>
      </w:pPr>
      <w:r>
        <w:rPr>
          <w:rFonts w:ascii="Times New Roman" w:hAnsi="Times New Roman"/>
          <w:b/>
          <w:sz w:val="28"/>
        </w:rPr>
        <w:t>Помещения III класса</w:t>
      </w:r>
      <w:r>
        <w:rPr>
          <w:rFonts w:ascii="Times New Roman" w:hAnsi="Times New Roman"/>
          <w:sz w:val="28"/>
        </w:rPr>
        <w:t>. Мало опасные помещения. Отсутствуют признаки, характерные для двух предыдущих классов.</w:t>
      </w:r>
    </w:p>
    <w:p w:rsidR="000D0C25" w:rsidRDefault="000D0C25">
      <w:pPr>
        <w:pStyle w:val="a"/>
        <w:spacing w:line="360" w:lineRule="auto"/>
        <w:ind w:left="227" w:firstLine="0"/>
        <w:rPr>
          <w:rFonts w:ascii="Times New Roman" w:hAnsi="Times New Roman"/>
          <w:sz w:val="28"/>
        </w:rPr>
      </w:pPr>
      <w:r>
        <w:rPr>
          <w:rFonts w:ascii="Times New Roman" w:hAnsi="Times New Roman"/>
          <w:sz w:val="28"/>
        </w:rPr>
        <w:t xml:space="preserve">Закон Ома в дифференциальной форме: </w:t>
      </w:r>
      <w:r>
        <w:rPr>
          <w:rFonts w:ascii="Times New Roman" w:hAnsi="Times New Roman"/>
          <w:i/>
          <w:sz w:val="28"/>
        </w:rPr>
        <w:t xml:space="preserve">E = i </w:t>
      </w:r>
      <w:r>
        <w:rPr>
          <w:rFonts w:ascii="Times New Roman" w:hAnsi="Times New Roman"/>
          <w:i/>
          <w:sz w:val="28"/>
        </w:rPr>
        <w:sym w:font="Symbol" w:char="F072"/>
      </w:r>
    </w:p>
    <w:p w:rsidR="000D0C25" w:rsidRDefault="000D0C25">
      <w:pPr>
        <w:pStyle w:val="a"/>
        <w:spacing w:line="360" w:lineRule="auto"/>
        <w:ind w:left="142" w:hanging="142"/>
        <w:rPr>
          <w:rFonts w:ascii="Times New Roman" w:hAnsi="Times New Roman"/>
          <w:i/>
          <w:sz w:val="28"/>
        </w:rPr>
      </w:pPr>
      <w:r>
        <w:rPr>
          <w:rFonts w:ascii="Times New Roman" w:hAnsi="Times New Roman"/>
          <w:i/>
          <w:sz w:val="28"/>
        </w:rPr>
        <w:sym w:font="Symbol" w:char="F072"/>
      </w:r>
      <w:r>
        <w:rPr>
          <w:rFonts w:ascii="Times New Roman" w:hAnsi="Times New Roman"/>
          <w:sz w:val="28"/>
        </w:rPr>
        <w:t xml:space="preserve"> - удельное сопротивление грунта [Ом</w:t>
      </w:r>
      <w:r>
        <w:rPr>
          <w:rFonts w:ascii="Times New Roman" w:hAnsi="Times New Roman"/>
          <w:sz w:val="28"/>
        </w:rPr>
        <w:sym w:font="Symbol" w:char="F0D7"/>
      </w:r>
      <w:r>
        <w:rPr>
          <w:rFonts w:ascii="Times New Roman" w:hAnsi="Times New Roman"/>
          <w:sz w:val="28"/>
        </w:rPr>
        <w:t>м]</w:t>
      </w:r>
    </w:p>
    <w:p w:rsidR="000D0C25" w:rsidRDefault="000D0C25">
      <w:pPr>
        <w:pStyle w:val="a"/>
        <w:spacing w:line="360" w:lineRule="auto"/>
        <w:ind w:left="142" w:hanging="142"/>
        <w:rPr>
          <w:rFonts w:ascii="Times New Roman" w:hAnsi="Times New Roman"/>
          <w:sz w:val="28"/>
        </w:rPr>
      </w:pPr>
      <w:r>
        <w:rPr>
          <w:rFonts w:ascii="Times New Roman" w:hAnsi="Times New Roman"/>
          <w:i/>
          <w:sz w:val="28"/>
        </w:rPr>
        <w:t>i</w:t>
      </w:r>
      <w:r>
        <w:rPr>
          <w:rFonts w:ascii="Times New Roman" w:hAnsi="Times New Roman"/>
          <w:sz w:val="28"/>
        </w:rPr>
        <w:t xml:space="preserve"> - плотность тока</w:t>
      </w:r>
    </w:p>
    <w:p w:rsidR="000D0C25" w:rsidRDefault="000D0C25">
      <w:pPr>
        <w:pStyle w:val="a"/>
        <w:spacing w:line="360" w:lineRule="auto"/>
        <w:ind w:firstLine="142"/>
        <w:rPr>
          <w:rFonts w:ascii="Times New Roman" w:hAnsi="Times New Roman"/>
          <w:sz w:val="28"/>
        </w:rPr>
      </w:pPr>
      <w:r>
        <w:rPr>
          <w:rFonts w:ascii="Times New Roman" w:hAnsi="Times New Roman"/>
          <w:sz w:val="28"/>
        </w:rPr>
        <w:t>Т.к. падение напряжения между двумя точками или разность потенциалов</w:t>
      </w:r>
    </w:p>
    <w:p w:rsidR="000D0C25" w:rsidRDefault="000D0C25">
      <w:pPr>
        <w:pStyle w:val="a"/>
        <w:spacing w:line="360" w:lineRule="auto"/>
        <w:ind w:firstLine="142"/>
        <w:rPr>
          <w:rFonts w:ascii="Times New Roman" w:hAnsi="Times New Roman"/>
          <w:sz w:val="28"/>
        </w:rPr>
      </w:pPr>
    </w:p>
    <w:p w:rsidR="000D0C25" w:rsidRDefault="00DE32A6">
      <w:pPr>
        <w:pStyle w:val="a"/>
        <w:spacing w:line="360" w:lineRule="auto"/>
        <w:ind w:firstLine="0"/>
        <w:jc w:val="center"/>
        <w:rPr>
          <w:rFonts w:ascii="Times New Roman" w:hAnsi="Times New Roman"/>
          <w:sz w:val="28"/>
        </w:rPr>
      </w:pPr>
      <w:r>
        <w:rPr>
          <w:rFonts w:ascii="Times New Roman" w:hAnsi="Times New Roman"/>
          <w:position w:val="-34"/>
          <w:sz w:val="28"/>
        </w:rPr>
        <w:pict>
          <v:shape id="_x0000_i1030" type="#_x0000_t75" style="width:258pt;height:44.25pt">
            <v:imagedata r:id="rId17" o:title=""/>
          </v:shape>
        </w:pict>
      </w:r>
    </w:p>
    <w:p w:rsidR="000D0C25" w:rsidRDefault="00DE32A6">
      <w:pPr>
        <w:pStyle w:val="a"/>
        <w:spacing w:line="360" w:lineRule="auto"/>
        <w:ind w:firstLine="0"/>
        <w:jc w:val="center"/>
        <w:rPr>
          <w:rFonts w:ascii="Times New Roman" w:hAnsi="Times New Roman"/>
          <w:sz w:val="28"/>
        </w:rPr>
      </w:pPr>
      <w:r>
        <w:rPr>
          <w:rFonts w:ascii="Times New Roman" w:hAnsi="Times New Roman"/>
          <w:position w:val="-36"/>
          <w:sz w:val="28"/>
        </w:rPr>
        <w:pict>
          <v:shape id="_x0000_i1031" type="#_x0000_t75" style="width:273pt;height:42pt">
            <v:imagedata r:id="rId18" o:title=""/>
          </v:shape>
        </w:pict>
      </w:r>
    </w:p>
    <w:p w:rsidR="000D0C25" w:rsidRDefault="00DE32A6">
      <w:pPr>
        <w:pStyle w:val="a"/>
        <w:spacing w:line="360" w:lineRule="auto"/>
        <w:ind w:firstLine="0"/>
        <w:jc w:val="center"/>
        <w:rPr>
          <w:rFonts w:ascii="Times New Roman" w:hAnsi="Times New Roman"/>
          <w:sz w:val="28"/>
        </w:rPr>
      </w:pPr>
      <w:r>
        <w:rPr>
          <w:rFonts w:ascii="Times New Roman" w:hAnsi="Times New Roman"/>
          <w:position w:val="-30"/>
          <w:sz w:val="28"/>
        </w:rPr>
        <w:pict>
          <v:shape id="_x0000_i1032" type="#_x0000_t75" style="width:182.25pt;height:39pt">
            <v:imagedata r:id="rId19" o:title=""/>
          </v:shape>
        </w:pict>
      </w:r>
    </w:p>
    <w:p w:rsidR="000D0C25" w:rsidRDefault="000D0C25">
      <w:pPr>
        <w:pStyle w:val="a"/>
        <w:tabs>
          <w:tab w:val="left" w:pos="3870"/>
        </w:tabs>
        <w:spacing w:line="360" w:lineRule="auto"/>
        <w:rPr>
          <w:rFonts w:ascii="Times New Roman" w:hAnsi="Times New Roman"/>
          <w:sz w:val="32"/>
        </w:rPr>
      </w:pPr>
      <w:r>
        <w:rPr>
          <w:rFonts w:ascii="Times New Roman" w:hAnsi="Times New Roman"/>
          <w:sz w:val="32"/>
        </w:rPr>
        <w:t>х</w:t>
      </w:r>
      <w:r>
        <w:rPr>
          <w:rFonts w:ascii="Times New Roman" w:hAnsi="Times New Roman"/>
          <w:sz w:val="32"/>
          <w:vertAlign w:val="subscript"/>
        </w:rPr>
        <w:t>В</w:t>
      </w:r>
      <w:r>
        <w:rPr>
          <w:rFonts w:ascii="Times New Roman" w:hAnsi="Times New Roman"/>
          <w:sz w:val="32"/>
        </w:rPr>
        <w:t xml:space="preserve"> </w:t>
      </w:r>
      <w:r>
        <w:rPr>
          <w:rFonts w:ascii="Times New Roman" w:hAnsi="Times New Roman"/>
          <w:sz w:val="32"/>
        </w:rPr>
        <w:sym w:font="Symbol" w:char="F0AE"/>
      </w:r>
      <w:r>
        <w:rPr>
          <w:rFonts w:ascii="Times New Roman" w:hAnsi="Times New Roman"/>
          <w:sz w:val="32"/>
        </w:rPr>
        <w:t xml:space="preserve"> </w:t>
      </w:r>
      <w:r>
        <w:rPr>
          <w:rFonts w:ascii="Times New Roman" w:hAnsi="Times New Roman"/>
          <w:sz w:val="32"/>
        </w:rPr>
        <w:sym w:font="Symbol" w:char="F0A5"/>
      </w:r>
      <w:r>
        <w:rPr>
          <w:rFonts w:ascii="Times New Roman" w:hAnsi="Times New Roman"/>
          <w:sz w:val="32"/>
        </w:rPr>
        <w:t xml:space="preserve"> (х </w:t>
      </w:r>
      <w:r>
        <w:rPr>
          <w:rFonts w:ascii="Times New Roman" w:hAnsi="Times New Roman"/>
          <w:sz w:val="32"/>
        </w:rPr>
        <w:sym w:font="Symbol" w:char="F07E"/>
      </w:r>
      <w:r>
        <w:rPr>
          <w:rFonts w:ascii="Times New Roman" w:hAnsi="Times New Roman"/>
          <w:sz w:val="32"/>
        </w:rPr>
        <w:t xml:space="preserve">2 Ом), </w:t>
      </w:r>
      <w:r>
        <w:rPr>
          <w:rFonts w:ascii="Times New Roman" w:hAnsi="Times New Roman"/>
          <w:sz w:val="32"/>
        </w:rPr>
        <w:sym w:font="Symbol" w:char="F06A"/>
      </w:r>
      <w:r>
        <w:rPr>
          <w:rFonts w:ascii="Times New Roman" w:hAnsi="Times New Roman"/>
          <w:sz w:val="32"/>
          <w:vertAlign w:val="subscript"/>
        </w:rPr>
        <w:t>В</w:t>
      </w:r>
      <w:r>
        <w:rPr>
          <w:rFonts w:ascii="Times New Roman" w:hAnsi="Times New Roman"/>
          <w:sz w:val="32"/>
        </w:rPr>
        <w:t xml:space="preserve"> </w:t>
      </w:r>
      <w:r>
        <w:rPr>
          <w:rFonts w:ascii="Times New Roman" w:hAnsi="Times New Roman"/>
          <w:sz w:val="32"/>
        </w:rPr>
        <w:sym w:font="Symbol" w:char="F07E"/>
      </w:r>
      <w:r>
        <w:rPr>
          <w:rFonts w:ascii="Times New Roman" w:hAnsi="Times New Roman"/>
          <w:sz w:val="32"/>
        </w:rPr>
        <w:t xml:space="preserve"> 0,</w:t>
      </w:r>
      <w:r>
        <w:rPr>
          <w:rFonts w:ascii="Times New Roman" w:hAnsi="Times New Roman"/>
          <w:sz w:val="32"/>
        </w:rPr>
        <w:tab/>
      </w:r>
    </w:p>
    <w:p w:rsidR="000D0C25" w:rsidRDefault="00DE32A6">
      <w:pPr>
        <w:pStyle w:val="a"/>
        <w:spacing w:line="360" w:lineRule="auto"/>
        <w:jc w:val="center"/>
        <w:rPr>
          <w:rFonts w:ascii="Times New Roman" w:hAnsi="Times New Roman"/>
          <w:sz w:val="28"/>
        </w:rPr>
      </w:pPr>
      <w:r>
        <w:rPr>
          <w:rFonts w:ascii="Times New Roman" w:hAnsi="Times New Roman"/>
          <w:position w:val="-30"/>
          <w:sz w:val="28"/>
        </w:rPr>
        <w:pict>
          <v:shape id="_x0000_i1033" type="#_x0000_t75" style="width:103.5pt;height:45pt">
            <v:imagedata r:id="rId20" o:title=""/>
          </v:shape>
        </w:pict>
      </w:r>
    </w:p>
    <w:p w:rsidR="000D0C25" w:rsidRDefault="000D0C25">
      <w:pPr>
        <w:pStyle w:val="a"/>
        <w:spacing w:before="20" w:line="360" w:lineRule="auto"/>
        <w:ind w:firstLine="741"/>
        <w:rPr>
          <w:rFonts w:ascii="Times New Roman" w:hAnsi="Times New Roman"/>
          <w:sz w:val="28"/>
        </w:rPr>
      </w:pPr>
      <w:r>
        <w:rPr>
          <w:rFonts w:ascii="Times New Roman" w:hAnsi="Times New Roman"/>
          <w:sz w:val="28"/>
        </w:rPr>
        <w:t>Распределение потенциала по поверхности земли осуществляется по закону гиперболы.</w:t>
      </w:r>
    </w:p>
    <w:p w:rsidR="000D0C25" w:rsidRDefault="000D0C25">
      <w:pPr>
        <w:pStyle w:val="a"/>
        <w:spacing w:line="360" w:lineRule="auto"/>
        <w:ind w:left="142" w:hanging="141"/>
        <w:rPr>
          <w:rFonts w:ascii="Times New Roman" w:hAnsi="Times New Roman"/>
          <w:sz w:val="28"/>
        </w:rPr>
      </w:pPr>
      <w:r>
        <w:rPr>
          <w:rFonts w:ascii="Times New Roman" w:hAnsi="Times New Roman"/>
          <w:b/>
          <w:sz w:val="28"/>
        </w:rPr>
        <w:t>Напряжение прикосновения</w:t>
      </w:r>
      <w:r>
        <w:rPr>
          <w:rFonts w:ascii="Times New Roman" w:hAnsi="Times New Roman"/>
          <w:sz w:val="28"/>
        </w:rPr>
        <w:t xml:space="preserve"> — это разность потенциалов точек эл. цепи, которых человек касается одновременно, обычно в точках расположения рук и ног.</w:t>
      </w:r>
    </w:p>
    <w:p w:rsidR="000D0C25" w:rsidRDefault="00DE32A6">
      <w:pPr>
        <w:pStyle w:val="a"/>
        <w:spacing w:line="360" w:lineRule="auto"/>
        <w:ind w:firstLine="0"/>
        <w:jc w:val="center"/>
        <w:rPr>
          <w:rFonts w:ascii="Times New Roman" w:hAnsi="Times New Roman"/>
          <w:sz w:val="28"/>
        </w:rPr>
      </w:pPr>
      <w:r>
        <w:rPr>
          <w:rFonts w:ascii="Times New Roman" w:hAnsi="Times New Roman"/>
          <w:position w:val="-32"/>
          <w:sz w:val="28"/>
        </w:rPr>
        <w:pict>
          <v:shape id="_x0000_i1034" type="#_x0000_t75" style="width:215.25pt;height:44.25pt">
            <v:imagedata r:id="rId21" o:title=""/>
          </v:shape>
        </w:pict>
      </w:r>
    </w:p>
    <w:p w:rsidR="000D0C25" w:rsidRDefault="000D0C25">
      <w:pPr>
        <w:pStyle w:val="a"/>
        <w:spacing w:line="360" w:lineRule="auto"/>
        <w:ind w:left="142" w:hanging="141"/>
        <w:rPr>
          <w:rFonts w:ascii="Times New Roman" w:hAnsi="Times New Roman"/>
          <w:sz w:val="28"/>
        </w:rPr>
      </w:pPr>
      <w:r>
        <w:rPr>
          <w:rFonts w:ascii="Times New Roman" w:hAnsi="Times New Roman"/>
          <w:b/>
          <w:sz w:val="28"/>
        </w:rPr>
        <w:t>Напряжение шага</w:t>
      </w:r>
      <w:r>
        <w:rPr>
          <w:rFonts w:ascii="Times New Roman" w:hAnsi="Times New Roman"/>
          <w:sz w:val="28"/>
        </w:rPr>
        <w:t xml:space="preserve"> — это разность потенциалов </w:t>
      </w:r>
      <w:r>
        <w:rPr>
          <w:rFonts w:ascii="Times New Roman" w:hAnsi="Times New Roman"/>
          <w:sz w:val="28"/>
        </w:rPr>
        <w:sym w:font="Symbol" w:char="F06A"/>
      </w:r>
      <w:r>
        <w:rPr>
          <w:rFonts w:ascii="Times New Roman" w:hAnsi="Times New Roman"/>
          <w:sz w:val="28"/>
        </w:rPr>
        <w:t xml:space="preserve">1 и </w:t>
      </w:r>
      <w:r>
        <w:rPr>
          <w:rFonts w:ascii="Times New Roman" w:hAnsi="Times New Roman"/>
          <w:sz w:val="28"/>
        </w:rPr>
        <w:sym w:font="Symbol" w:char="F06A"/>
      </w:r>
      <w:r>
        <w:rPr>
          <w:rFonts w:ascii="Times New Roman" w:hAnsi="Times New Roman"/>
          <w:sz w:val="28"/>
        </w:rPr>
        <w:t>2 в поле растекания тока по поверхности земли между точками, расположенными на расстоянии шага (</w:t>
      </w:r>
      <w:r>
        <w:rPr>
          <w:rFonts w:ascii="Times New Roman" w:hAnsi="Times New Roman"/>
          <w:sz w:val="28"/>
        </w:rPr>
        <w:sym w:font="Symbol" w:char="F0BB"/>
      </w:r>
      <w:r>
        <w:rPr>
          <w:rFonts w:ascii="Times New Roman" w:hAnsi="Times New Roman"/>
          <w:sz w:val="28"/>
        </w:rPr>
        <w:t xml:space="preserve"> 0,8 м).</w:t>
      </w:r>
    </w:p>
    <w:p w:rsidR="000D0C25" w:rsidRDefault="00DE32A6">
      <w:pPr>
        <w:pStyle w:val="a"/>
        <w:spacing w:line="360" w:lineRule="auto"/>
        <w:ind w:firstLine="0"/>
        <w:jc w:val="center"/>
        <w:rPr>
          <w:rFonts w:ascii="Times New Roman" w:hAnsi="Times New Roman"/>
          <w:sz w:val="28"/>
        </w:rPr>
      </w:pPr>
      <w:r>
        <w:rPr>
          <w:rFonts w:ascii="Times New Roman" w:hAnsi="Times New Roman"/>
          <w:sz w:val="28"/>
        </w:rPr>
        <w:pict>
          <v:shape id="_x0000_i1035" type="#_x0000_t75" style="width:269.25pt;height:158.25pt">
            <v:imagedata r:id="rId22" o:title=""/>
          </v:shape>
        </w:pict>
      </w:r>
    </w:p>
    <w:p w:rsidR="000D0C25" w:rsidRDefault="00DE32A6">
      <w:pPr>
        <w:pStyle w:val="a"/>
        <w:spacing w:line="360" w:lineRule="auto"/>
        <w:ind w:firstLine="0"/>
        <w:jc w:val="center"/>
        <w:rPr>
          <w:rFonts w:ascii="Times New Roman" w:hAnsi="Times New Roman"/>
          <w:sz w:val="28"/>
        </w:rPr>
      </w:pPr>
      <w:r>
        <w:rPr>
          <w:rFonts w:ascii="Times New Roman" w:hAnsi="Times New Roman"/>
          <w:sz w:val="28"/>
        </w:rPr>
        <w:pict>
          <v:shape id="_x0000_i1036" type="#_x0000_t75" style="width:273pt;height:164.25pt">
            <v:imagedata r:id="rId23" o:title=""/>
          </v:shape>
        </w:pict>
      </w:r>
    </w:p>
    <w:p w:rsidR="000D0C25" w:rsidRDefault="00DE32A6">
      <w:pPr>
        <w:pStyle w:val="Heading3"/>
      </w:pPr>
      <w:r>
        <w:rPr>
          <w:position w:val="-28"/>
        </w:rPr>
        <w:pict>
          <v:shape id="_x0000_i1037" type="#_x0000_t75" style="width:375.75pt;height:46.5pt">
            <v:imagedata r:id="rId24" o:title=""/>
          </v:shape>
        </w:pict>
      </w:r>
    </w:p>
    <w:p w:rsidR="000D0C25" w:rsidRDefault="000D0C25">
      <w:pPr>
        <w:pStyle w:val="Heading3"/>
      </w:pPr>
      <w:r>
        <w:t>Виды и анализ электрических сетей</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3"/>
        <w:gridCol w:w="6840"/>
      </w:tblGrid>
      <w:tr w:rsidR="000D0C25">
        <w:tc>
          <w:tcPr>
            <w:tcW w:w="9633" w:type="dxa"/>
            <w:gridSpan w:val="2"/>
          </w:tcPr>
          <w:p w:rsidR="000D0C25" w:rsidRDefault="000D0C25">
            <w:pPr>
              <w:pStyle w:val="a"/>
              <w:spacing w:line="360" w:lineRule="auto"/>
              <w:ind w:firstLine="0"/>
              <w:jc w:val="center"/>
              <w:rPr>
                <w:rFonts w:ascii="Times New Roman" w:hAnsi="Times New Roman"/>
                <w:sz w:val="28"/>
              </w:rPr>
            </w:pPr>
            <w:r>
              <w:rPr>
                <w:rFonts w:ascii="Times New Roman" w:hAnsi="Times New Roman"/>
                <w:sz w:val="28"/>
              </w:rPr>
              <w:t>3-х фазная 3-х проводная сеть с изолированной нейтралью</w:t>
            </w:r>
          </w:p>
        </w:tc>
      </w:tr>
      <w:tr w:rsidR="000D0C25">
        <w:tc>
          <w:tcPr>
            <w:tcW w:w="2793" w:type="dxa"/>
          </w:tcPr>
          <w:p w:rsidR="000D0C25" w:rsidRDefault="000D0C25">
            <w:pPr>
              <w:pStyle w:val="a"/>
              <w:spacing w:line="360" w:lineRule="auto"/>
              <w:ind w:firstLine="0"/>
              <w:jc w:val="center"/>
              <w:rPr>
                <w:rFonts w:ascii="Times New Roman" w:hAnsi="Times New Roman"/>
                <w:sz w:val="28"/>
              </w:rPr>
            </w:pPr>
            <w:r>
              <w:rPr>
                <w:rFonts w:ascii="Times New Roman" w:hAnsi="Times New Roman"/>
                <w:sz w:val="28"/>
              </w:rPr>
              <w:t>Нормальный режим работы</w:t>
            </w:r>
          </w:p>
        </w:tc>
        <w:tc>
          <w:tcPr>
            <w:tcW w:w="6840" w:type="dxa"/>
          </w:tcPr>
          <w:p w:rsidR="000D0C25" w:rsidRDefault="000D0C25">
            <w:pPr>
              <w:pStyle w:val="a"/>
              <w:spacing w:line="360" w:lineRule="auto"/>
              <w:ind w:firstLine="0"/>
              <w:rPr>
                <w:rFonts w:ascii="Times New Roman" w:hAnsi="Times New Roman"/>
                <w:sz w:val="28"/>
              </w:rPr>
            </w:pPr>
            <w:r>
              <w:rPr>
                <w:rFonts w:ascii="Times New Roman" w:hAnsi="Times New Roman"/>
                <w:i/>
                <w:sz w:val="28"/>
              </w:rPr>
              <w:t>V</w:t>
            </w:r>
            <w:r>
              <w:rPr>
                <w:rFonts w:ascii="Times New Roman" w:hAnsi="Times New Roman"/>
                <w:i/>
                <w:sz w:val="28"/>
                <w:vertAlign w:val="subscript"/>
              </w:rPr>
              <w:t>ПР</w:t>
            </w:r>
            <w:r>
              <w:rPr>
                <w:rFonts w:ascii="Times New Roman" w:hAnsi="Times New Roman"/>
                <w:i/>
                <w:sz w:val="28"/>
              </w:rPr>
              <w:t xml:space="preserve"> = V</w:t>
            </w:r>
            <w:r>
              <w:rPr>
                <w:rFonts w:ascii="Times New Roman" w:hAnsi="Times New Roman"/>
                <w:i/>
                <w:sz w:val="28"/>
                <w:vertAlign w:val="subscript"/>
              </w:rPr>
              <w:t>Ф</w:t>
            </w:r>
            <w:r>
              <w:rPr>
                <w:rFonts w:ascii="Times New Roman" w:hAnsi="Times New Roman"/>
                <w:sz w:val="28"/>
              </w:rPr>
              <w:t xml:space="preserve">; </w:t>
            </w:r>
            <w:r>
              <w:rPr>
                <w:rFonts w:ascii="Times New Roman" w:hAnsi="Times New Roman"/>
                <w:i/>
                <w:sz w:val="28"/>
              </w:rPr>
              <w:t>V</w:t>
            </w:r>
            <w:r>
              <w:rPr>
                <w:rFonts w:ascii="Times New Roman" w:hAnsi="Times New Roman"/>
                <w:i/>
                <w:sz w:val="28"/>
                <w:vertAlign w:val="subscript"/>
              </w:rPr>
              <w:t>А</w:t>
            </w:r>
            <w:r>
              <w:rPr>
                <w:rFonts w:ascii="Times New Roman" w:hAnsi="Times New Roman"/>
                <w:i/>
                <w:sz w:val="28"/>
              </w:rPr>
              <w:t xml:space="preserve"> = V</w:t>
            </w:r>
            <w:r>
              <w:rPr>
                <w:rFonts w:ascii="Times New Roman" w:hAnsi="Times New Roman"/>
                <w:i/>
                <w:sz w:val="28"/>
                <w:vertAlign w:val="subscript"/>
              </w:rPr>
              <w:t>Ф</w:t>
            </w:r>
          </w:p>
          <w:p w:rsidR="000D0C25" w:rsidRDefault="00DE32A6">
            <w:pPr>
              <w:pStyle w:val="a"/>
              <w:spacing w:line="360" w:lineRule="auto"/>
              <w:ind w:firstLine="0"/>
              <w:rPr>
                <w:rFonts w:ascii="Times New Roman" w:hAnsi="Times New Roman"/>
                <w:sz w:val="28"/>
              </w:rPr>
            </w:pPr>
            <w:r>
              <w:rPr>
                <w:rFonts w:ascii="Times New Roman" w:hAnsi="Times New Roman"/>
                <w:position w:val="-32"/>
                <w:sz w:val="28"/>
              </w:rPr>
              <w:pict>
                <v:shape id="_x0000_i1038" type="#_x0000_t75" style="width:105pt;height:39pt">
                  <v:imagedata r:id="rId25" o:title=""/>
                </v:shape>
              </w:pict>
            </w:r>
            <w:r w:rsidR="000D0C25">
              <w:rPr>
                <w:rFonts w:ascii="Times New Roman" w:hAnsi="Times New Roman"/>
                <w:sz w:val="28"/>
              </w:rPr>
              <w:t xml:space="preserve"> U до 1000 В</w:t>
            </w:r>
          </w:p>
          <w:p w:rsidR="000D0C25" w:rsidRDefault="000D0C25">
            <w:pPr>
              <w:pStyle w:val="a"/>
              <w:spacing w:line="360" w:lineRule="auto"/>
              <w:ind w:firstLine="0"/>
              <w:rPr>
                <w:rFonts w:ascii="Times New Roman" w:hAnsi="Times New Roman"/>
                <w:sz w:val="28"/>
              </w:rPr>
            </w:pPr>
            <w:r>
              <w:rPr>
                <w:rFonts w:ascii="Times New Roman" w:hAnsi="Times New Roman"/>
                <w:sz w:val="28"/>
              </w:rPr>
              <w:t>R</w:t>
            </w:r>
            <w:r>
              <w:rPr>
                <w:rFonts w:ascii="Times New Roman" w:hAnsi="Times New Roman"/>
                <w:sz w:val="28"/>
                <w:vertAlign w:val="subscript"/>
              </w:rPr>
              <w:t>4</w:t>
            </w:r>
            <w:r>
              <w:rPr>
                <w:rFonts w:ascii="Times New Roman" w:hAnsi="Times New Roman"/>
                <w:sz w:val="28"/>
              </w:rPr>
              <w:t xml:space="preserve"> = 1000 Ом</w:t>
            </w:r>
          </w:p>
          <w:p w:rsidR="000D0C25" w:rsidRDefault="000D0C25">
            <w:pPr>
              <w:pStyle w:val="a"/>
              <w:spacing w:line="360" w:lineRule="auto"/>
              <w:ind w:firstLine="0"/>
              <w:rPr>
                <w:rFonts w:ascii="Times New Roman" w:hAnsi="Times New Roman"/>
                <w:sz w:val="28"/>
              </w:rPr>
            </w:pPr>
            <w:r>
              <w:rPr>
                <w:rFonts w:ascii="Times New Roman" w:hAnsi="Times New Roman"/>
                <w:sz w:val="28"/>
              </w:rPr>
              <w:t>R</w:t>
            </w:r>
            <w:r>
              <w:rPr>
                <w:rFonts w:ascii="Times New Roman" w:hAnsi="Times New Roman"/>
                <w:sz w:val="28"/>
                <w:vertAlign w:val="subscript"/>
              </w:rPr>
              <w:t>ИЗ</w:t>
            </w:r>
            <w:r>
              <w:rPr>
                <w:rFonts w:ascii="Times New Roman" w:hAnsi="Times New Roman"/>
                <w:sz w:val="28"/>
              </w:rPr>
              <w:t xml:space="preserve"> = 500000 Ом</w:t>
            </w:r>
          </w:p>
          <w:p w:rsidR="000D0C25" w:rsidRDefault="00DE32A6">
            <w:pPr>
              <w:pStyle w:val="a"/>
              <w:spacing w:line="360" w:lineRule="auto"/>
              <w:ind w:firstLine="0"/>
              <w:jc w:val="center"/>
              <w:rPr>
                <w:rFonts w:ascii="Times New Roman" w:hAnsi="Times New Roman"/>
                <w:sz w:val="28"/>
              </w:rPr>
            </w:pPr>
            <w:r>
              <w:rPr>
                <w:rFonts w:ascii="Times New Roman" w:hAnsi="Times New Roman"/>
                <w:position w:val="-24"/>
                <w:sz w:val="28"/>
              </w:rPr>
              <w:pict>
                <v:shape id="_x0000_i1039" type="#_x0000_t75" style="width:133.5pt;height:37.5pt">
                  <v:imagedata r:id="rId26" o:title=""/>
                </v:shape>
              </w:pict>
            </w:r>
            <w:r w:rsidR="000D0C25">
              <w:rPr>
                <w:rFonts w:ascii="Times New Roman" w:hAnsi="Times New Roman"/>
                <w:sz w:val="28"/>
              </w:rPr>
              <w:t xml:space="preserve"> мА</w:t>
            </w:r>
            <w:r w:rsidR="000D0C25">
              <w:rPr>
                <w:rFonts w:ascii="Times New Roman" w:hAnsi="Times New Roman"/>
                <w:position w:val="-14"/>
                <w:sz w:val="28"/>
              </w:rPr>
              <w:t xml:space="preserve">  </w:t>
            </w:r>
            <w:r w:rsidR="000D0C25">
              <w:rPr>
                <w:rFonts w:ascii="Times New Roman" w:hAnsi="Times New Roman"/>
                <w:sz w:val="28"/>
              </w:rPr>
              <w:t>(легкое дрожание пальцев)</w:t>
            </w:r>
          </w:p>
        </w:tc>
      </w:tr>
      <w:tr w:rsidR="000D0C25">
        <w:tc>
          <w:tcPr>
            <w:tcW w:w="2793" w:type="dxa"/>
          </w:tcPr>
          <w:p w:rsidR="000D0C25" w:rsidRDefault="000D0C25">
            <w:pPr>
              <w:pStyle w:val="a"/>
              <w:spacing w:line="360" w:lineRule="auto"/>
              <w:ind w:firstLine="0"/>
              <w:jc w:val="center"/>
              <w:rPr>
                <w:rFonts w:ascii="Times New Roman" w:hAnsi="Times New Roman"/>
                <w:sz w:val="28"/>
              </w:rPr>
            </w:pPr>
            <w:r>
              <w:rPr>
                <w:rFonts w:ascii="Times New Roman" w:hAnsi="Times New Roman"/>
                <w:sz w:val="28"/>
              </w:rPr>
              <w:t>Автоматический режим работы</w:t>
            </w:r>
          </w:p>
        </w:tc>
        <w:tc>
          <w:tcPr>
            <w:tcW w:w="6840" w:type="dxa"/>
          </w:tcPr>
          <w:p w:rsidR="000D0C25" w:rsidRDefault="000D0C25">
            <w:pPr>
              <w:pStyle w:val="a"/>
              <w:spacing w:line="360" w:lineRule="auto"/>
              <w:ind w:firstLine="0"/>
              <w:rPr>
                <w:rFonts w:ascii="Times New Roman" w:hAnsi="Times New Roman"/>
                <w:sz w:val="28"/>
              </w:rPr>
            </w:pPr>
            <w:r>
              <w:rPr>
                <w:rFonts w:ascii="Times New Roman" w:hAnsi="Times New Roman"/>
                <w:sz w:val="28"/>
              </w:rPr>
              <w:t>R</w:t>
            </w:r>
            <w:r>
              <w:rPr>
                <w:rFonts w:ascii="Times New Roman" w:hAnsi="Times New Roman"/>
                <w:sz w:val="28"/>
                <w:vertAlign w:val="subscript"/>
              </w:rPr>
              <w:t>4</w:t>
            </w:r>
            <w:r>
              <w:rPr>
                <w:rFonts w:ascii="Times New Roman" w:hAnsi="Times New Roman"/>
                <w:sz w:val="28"/>
              </w:rPr>
              <w:t xml:space="preserve"> = 1000 Ом; R</w:t>
            </w:r>
            <w:r>
              <w:rPr>
                <w:rFonts w:ascii="Times New Roman" w:hAnsi="Times New Roman"/>
                <w:sz w:val="28"/>
                <w:vertAlign w:val="subscript"/>
              </w:rPr>
              <w:t>ЗИ</w:t>
            </w:r>
            <w:r>
              <w:rPr>
                <w:rFonts w:ascii="Times New Roman" w:hAnsi="Times New Roman"/>
                <w:sz w:val="28"/>
              </w:rPr>
              <w:t xml:space="preserve"> = 100 Ом</w:t>
            </w:r>
          </w:p>
          <w:p w:rsidR="000D0C25" w:rsidRDefault="00DE32A6">
            <w:pPr>
              <w:pStyle w:val="a"/>
              <w:tabs>
                <w:tab w:val="left" w:pos="1773"/>
              </w:tabs>
              <w:spacing w:line="360" w:lineRule="auto"/>
              <w:ind w:firstLine="0"/>
              <w:jc w:val="center"/>
              <w:rPr>
                <w:rFonts w:ascii="Times New Roman" w:hAnsi="Times New Roman"/>
                <w:sz w:val="28"/>
              </w:rPr>
            </w:pPr>
            <w:r>
              <w:rPr>
                <w:rFonts w:ascii="Times New Roman" w:hAnsi="Times New Roman"/>
                <w:position w:val="-32"/>
                <w:sz w:val="28"/>
              </w:rPr>
              <w:pict>
                <v:shape id="_x0000_i1040" type="#_x0000_t75" style="width:103.5pt;height:36pt">
                  <v:imagedata r:id="rId27" o:title=""/>
                </v:shape>
              </w:pict>
            </w:r>
            <w:r w:rsidR="000D0C25">
              <w:rPr>
                <w:rFonts w:ascii="Times New Roman" w:hAnsi="Times New Roman"/>
                <w:sz w:val="28"/>
              </w:rPr>
              <w:t>мА, I</w:t>
            </w:r>
            <w:r w:rsidR="000D0C25">
              <w:rPr>
                <w:rFonts w:ascii="Times New Roman" w:hAnsi="Times New Roman"/>
                <w:sz w:val="28"/>
                <w:vertAlign w:val="subscript"/>
              </w:rPr>
              <w:t>4</w:t>
            </w:r>
            <w:r w:rsidR="000D0C25">
              <w:rPr>
                <w:rFonts w:ascii="Times New Roman" w:hAnsi="Times New Roman"/>
                <w:sz w:val="28"/>
              </w:rPr>
              <w:t>=346 мА (паралич сердца)</w:t>
            </w:r>
          </w:p>
        </w:tc>
      </w:tr>
      <w:tr w:rsidR="000D0C25">
        <w:trPr>
          <w:trHeight w:val="377"/>
        </w:trPr>
        <w:tc>
          <w:tcPr>
            <w:tcW w:w="9633" w:type="dxa"/>
            <w:gridSpan w:val="2"/>
          </w:tcPr>
          <w:p w:rsidR="000D0C25" w:rsidRDefault="000D0C25">
            <w:pPr>
              <w:pStyle w:val="a"/>
              <w:spacing w:line="360" w:lineRule="auto"/>
              <w:ind w:firstLine="0"/>
              <w:jc w:val="center"/>
              <w:rPr>
                <w:rFonts w:ascii="Times New Roman" w:hAnsi="Times New Roman"/>
                <w:sz w:val="28"/>
              </w:rPr>
            </w:pPr>
            <w:r>
              <w:rPr>
                <w:rFonts w:ascii="Times New Roman" w:hAnsi="Times New Roman"/>
                <w:sz w:val="28"/>
              </w:rPr>
              <w:t>3-х фазная 4-х проводная с заземленной нейтралью</w:t>
            </w:r>
          </w:p>
        </w:tc>
      </w:tr>
      <w:tr w:rsidR="000D0C25">
        <w:tc>
          <w:tcPr>
            <w:tcW w:w="2793" w:type="dxa"/>
          </w:tcPr>
          <w:p w:rsidR="000D0C25" w:rsidRDefault="000D0C25">
            <w:pPr>
              <w:pStyle w:val="a"/>
              <w:spacing w:line="360" w:lineRule="auto"/>
              <w:ind w:firstLine="0"/>
              <w:jc w:val="center"/>
              <w:rPr>
                <w:rFonts w:ascii="Times New Roman" w:hAnsi="Times New Roman"/>
                <w:sz w:val="28"/>
              </w:rPr>
            </w:pPr>
            <w:r>
              <w:rPr>
                <w:rFonts w:ascii="Times New Roman" w:hAnsi="Times New Roman"/>
                <w:sz w:val="28"/>
              </w:rPr>
              <w:t>Нормальный режим работы</w:t>
            </w:r>
          </w:p>
        </w:tc>
        <w:tc>
          <w:tcPr>
            <w:tcW w:w="6840" w:type="dxa"/>
          </w:tcPr>
          <w:p w:rsidR="000D0C25" w:rsidRDefault="000D0C25">
            <w:pPr>
              <w:pStyle w:val="a"/>
              <w:spacing w:line="360" w:lineRule="auto"/>
              <w:ind w:firstLine="0"/>
              <w:rPr>
                <w:rFonts w:ascii="Times New Roman" w:hAnsi="Times New Roman"/>
                <w:sz w:val="28"/>
              </w:rPr>
            </w:pPr>
            <w:r>
              <w:rPr>
                <w:rFonts w:ascii="Times New Roman" w:hAnsi="Times New Roman"/>
                <w:sz w:val="28"/>
              </w:rPr>
              <w:t>V</w:t>
            </w:r>
            <w:r>
              <w:rPr>
                <w:rFonts w:ascii="Times New Roman" w:hAnsi="Times New Roman"/>
                <w:sz w:val="28"/>
                <w:vertAlign w:val="subscript"/>
              </w:rPr>
              <w:t>Ф</w:t>
            </w:r>
            <w:r>
              <w:rPr>
                <w:rFonts w:ascii="Times New Roman" w:hAnsi="Times New Roman"/>
                <w:sz w:val="28"/>
              </w:rPr>
              <w:t xml:space="preserve"> = 220 В, R</w:t>
            </w:r>
            <w:r>
              <w:rPr>
                <w:rFonts w:ascii="Times New Roman" w:hAnsi="Times New Roman"/>
                <w:sz w:val="28"/>
                <w:vertAlign w:val="subscript"/>
              </w:rPr>
              <w:t>4</w:t>
            </w:r>
            <w:r>
              <w:rPr>
                <w:rFonts w:ascii="Times New Roman" w:hAnsi="Times New Roman"/>
                <w:sz w:val="28"/>
              </w:rPr>
              <w:t xml:space="preserve"> = 1000 Ом, R</w:t>
            </w:r>
            <w:r>
              <w:rPr>
                <w:rFonts w:ascii="Times New Roman" w:hAnsi="Times New Roman"/>
                <w:sz w:val="28"/>
                <w:vertAlign w:val="subscript"/>
              </w:rPr>
              <w:t>Н</w:t>
            </w:r>
            <w:r>
              <w:rPr>
                <w:rFonts w:ascii="Times New Roman" w:hAnsi="Times New Roman"/>
                <w:sz w:val="28"/>
              </w:rPr>
              <w:t xml:space="preserve"> = 4 Ом</w:t>
            </w:r>
          </w:p>
          <w:p w:rsidR="000D0C25" w:rsidRDefault="00DE32A6">
            <w:pPr>
              <w:pStyle w:val="a"/>
              <w:spacing w:line="360" w:lineRule="auto"/>
              <w:ind w:firstLine="0"/>
              <w:jc w:val="center"/>
              <w:rPr>
                <w:rFonts w:ascii="Times New Roman" w:hAnsi="Times New Roman"/>
                <w:sz w:val="28"/>
              </w:rPr>
            </w:pPr>
            <w:r>
              <w:rPr>
                <w:rFonts w:ascii="Times New Roman" w:hAnsi="Times New Roman"/>
                <w:position w:val="-30"/>
                <w:sz w:val="28"/>
              </w:rPr>
              <w:pict>
                <v:shape id="_x0000_i1041" type="#_x0000_t75" style="width:62.25pt;height:31.5pt">
                  <v:imagedata r:id="rId28" o:title=""/>
                </v:shape>
              </w:pict>
            </w:r>
            <w:r w:rsidR="000D0C25">
              <w:rPr>
                <w:rFonts w:ascii="Times New Roman" w:hAnsi="Times New Roman"/>
                <w:sz w:val="28"/>
              </w:rPr>
              <w:t>мА</w:t>
            </w:r>
            <w:r w:rsidR="000D0C25">
              <w:rPr>
                <w:rFonts w:ascii="Times New Roman" w:hAnsi="Times New Roman"/>
                <w:position w:val="-14"/>
                <w:sz w:val="28"/>
              </w:rPr>
              <w:t xml:space="preserve"> </w:t>
            </w:r>
            <w:r w:rsidR="000D0C25">
              <w:rPr>
                <w:rFonts w:ascii="Times New Roman" w:hAnsi="Times New Roman"/>
                <w:sz w:val="28"/>
              </w:rPr>
              <w:t>I</w:t>
            </w:r>
            <w:r w:rsidR="000D0C25">
              <w:rPr>
                <w:rFonts w:ascii="Times New Roman" w:hAnsi="Times New Roman"/>
                <w:sz w:val="28"/>
                <w:vertAlign w:val="subscript"/>
              </w:rPr>
              <w:t xml:space="preserve">4 </w:t>
            </w:r>
            <w:r w:rsidR="000D0C25">
              <w:rPr>
                <w:rFonts w:ascii="Times New Roman" w:hAnsi="Times New Roman"/>
                <w:sz w:val="28"/>
              </w:rPr>
              <w:t>= 220 мА (паралич сердца)</w:t>
            </w:r>
          </w:p>
        </w:tc>
      </w:tr>
      <w:tr w:rsidR="000D0C25">
        <w:trPr>
          <w:trHeight w:val="1362"/>
        </w:trPr>
        <w:tc>
          <w:tcPr>
            <w:tcW w:w="2793" w:type="dxa"/>
          </w:tcPr>
          <w:p w:rsidR="000D0C25" w:rsidRDefault="000D0C25">
            <w:pPr>
              <w:pStyle w:val="a"/>
              <w:spacing w:line="360" w:lineRule="auto"/>
              <w:ind w:firstLine="0"/>
              <w:jc w:val="center"/>
              <w:rPr>
                <w:rFonts w:ascii="Times New Roman" w:hAnsi="Times New Roman"/>
                <w:sz w:val="28"/>
              </w:rPr>
            </w:pPr>
            <w:r>
              <w:rPr>
                <w:rFonts w:ascii="Times New Roman" w:hAnsi="Times New Roman"/>
                <w:sz w:val="28"/>
              </w:rPr>
              <w:t>Автоматический режим работы</w:t>
            </w:r>
          </w:p>
        </w:tc>
        <w:tc>
          <w:tcPr>
            <w:tcW w:w="6840" w:type="dxa"/>
          </w:tcPr>
          <w:p w:rsidR="000D0C25" w:rsidRDefault="000D0C25">
            <w:pPr>
              <w:pStyle w:val="a"/>
              <w:spacing w:line="360" w:lineRule="auto"/>
              <w:ind w:firstLine="0"/>
              <w:rPr>
                <w:rFonts w:ascii="Times New Roman" w:hAnsi="Times New Roman"/>
                <w:sz w:val="28"/>
              </w:rPr>
            </w:pPr>
            <w:r>
              <w:rPr>
                <w:rFonts w:ascii="Times New Roman" w:hAnsi="Times New Roman"/>
                <w:sz w:val="28"/>
              </w:rPr>
              <w:t>R</w:t>
            </w:r>
            <w:r>
              <w:rPr>
                <w:rFonts w:ascii="Times New Roman" w:hAnsi="Times New Roman"/>
                <w:sz w:val="28"/>
                <w:vertAlign w:val="subscript"/>
              </w:rPr>
              <w:t>4</w:t>
            </w:r>
            <w:r>
              <w:rPr>
                <w:rFonts w:ascii="Times New Roman" w:hAnsi="Times New Roman"/>
                <w:sz w:val="28"/>
              </w:rPr>
              <w:t xml:space="preserve"> = 1000 Ом; R</w:t>
            </w:r>
            <w:r>
              <w:rPr>
                <w:rFonts w:ascii="Times New Roman" w:hAnsi="Times New Roman"/>
                <w:sz w:val="28"/>
                <w:vertAlign w:val="subscript"/>
              </w:rPr>
              <w:t>Н</w:t>
            </w:r>
            <w:r>
              <w:rPr>
                <w:rFonts w:ascii="Times New Roman" w:hAnsi="Times New Roman"/>
                <w:sz w:val="28"/>
              </w:rPr>
              <w:t xml:space="preserve"> = 4 Ом; R</w:t>
            </w:r>
            <w:r>
              <w:rPr>
                <w:rFonts w:ascii="Times New Roman" w:hAnsi="Times New Roman"/>
                <w:sz w:val="28"/>
                <w:vertAlign w:val="subscript"/>
              </w:rPr>
              <w:t>ЗИ</w:t>
            </w:r>
            <w:r>
              <w:rPr>
                <w:rFonts w:ascii="Times New Roman" w:hAnsi="Times New Roman"/>
                <w:sz w:val="28"/>
              </w:rPr>
              <w:t xml:space="preserve"> = 100 Ом; V</w:t>
            </w:r>
            <w:r>
              <w:rPr>
                <w:rFonts w:ascii="Times New Roman" w:hAnsi="Times New Roman"/>
                <w:sz w:val="28"/>
                <w:vertAlign w:val="subscript"/>
              </w:rPr>
              <w:t>Ф</w:t>
            </w:r>
            <w:r>
              <w:rPr>
                <w:rFonts w:ascii="Times New Roman" w:hAnsi="Times New Roman"/>
                <w:sz w:val="28"/>
              </w:rPr>
              <w:t xml:space="preserve"> = 220 В</w:t>
            </w:r>
          </w:p>
          <w:p w:rsidR="000D0C25" w:rsidRDefault="00DE32A6">
            <w:pPr>
              <w:pStyle w:val="a"/>
              <w:spacing w:line="360" w:lineRule="auto"/>
              <w:ind w:firstLine="0"/>
              <w:jc w:val="center"/>
              <w:rPr>
                <w:rFonts w:ascii="Times New Roman" w:hAnsi="Times New Roman"/>
                <w:sz w:val="28"/>
              </w:rPr>
            </w:pPr>
            <w:r>
              <w:rPr>
                <w:rFonts w:ascii="Times New Roman" w:hAnsi="Times New Roman"/>
                <w:position w:val="-32"/>
                <w:sz w:val="28"/>
              </w:rPr>
              <w:pict>
                <v:shape id="_x0000_i1042" type="#_x0000_t75" style="width:148.5pt;height:42pt">
                  <v:imagedata r:id="rId29" o:title=""/>
                </v:shape>
              </w:pict>
            </w:r>
            <w:r w:rsidR="000D0C25">
              <w:rPr>
                <w:rFonts w:ascii="Times New Roman" w:hAnsi="Times New Roman"/>
                <w:sz w:val="28"/>
              </w:rPr>
              <w:t>I</w:t>
            </w:r>
            <w:r w:rsidR="000D0C25">
              <w:rPr>
                <w:rFonts w:ascii="Times New Roman" w:hAnsi="Times New Roman"/>
                <w:sz w:val="28"/>
                <w:vertAlign w:val="subscript"/>
              </w:rPr>
              <w:t>4</w:t>
            </w:r>
            <w:r w:rsidR="000D0C25">
              <w:rPr>
                <w:rFonts w:ascii="Times New Roman" w:hAnsi="Times New Roman"/>
                <w:sz w:val="28"/>
              </w:rPr>
              <w:t>=225 мА (паралич сердца)</w:t>
            </w:r>
          </w:p>
        </w:tc>
      </w:tr>
    </w:tbl>
    <w:p w:rsidR="000D0C25" w:rsidRDefault="000D0C25">
      <w:pPr>
        <w:pStyle w:val="Heading2"/>
      </w:pPr>
      <w:bookmarkStart w:id="67" w:name="_Toc346348531"/>
      <w:bookmarkStart w:id="68" w:name="_Toc354390151"/>
      <w:bookmarkStart w:id="69" w:name="_Toc354390396"/>
    </w:p>
    <w:p w:rsidR="000D0C25" w:rsidRDefault="000D0C25">
      <w:pPr>
        <w:pStyle w:val="Heading2"/>
      </w:pPr>
      <w:bookmarkStart w:id="70" w:name="_Toc22982512"/>
      <w:r>
        <w:t>Методы и средства защиты: заземление, зануление, отключение и др.</w:t>
      </w:r>
      <w:bookmarkEnd w:id="67"/>
      <w:bookmarkEnd w:id="68"/>
      <w:bookmarkEnd w:id="69"/>
      <w:bookmarkEnd w:id="70"/>
    </w:p>
    <w:p w:rsidR="000D0C25" w:rsidRDefault="000D0C25">
      <w:pPr>
        <w:pStyle w:val="a"/>
        <w:spacing w:line="360" w:lineRule="auto"/>
        <w:ind w:firstLine="0"/>
        <w:rPr>
          <w:rFonts w:ascii="Times New Roman" w:hAnsi="Times New Roman"/>
          <w:sz w:val="28"/>
        </w:rPr>
      </w:pPr>
      <w:r>
        <w:rPr>
          <w:rFonts w:ascii="Times New Roman" w:hAnsi="Times New Roman"/>
          <w:sz w:val="28"/>
        </w:rPr>
        <w:t>Выбор средств защиты зависит от:</w:t>
      </w:r>
    </w:p>
    <w:p w:rsidR="000D0C25" w:rsidRDefault="000D0C25" w:rsidP="00032BA9">
      <w:pPr>
        <w:pStyle w:val="a"/>
        <w:numPr>
          <w:ilvl w:val="0"/>
          <w:numId w:val="13"/>
        </w:numPr>
        <w:spacing w:line="360" w:lineRule="auto"/>
        <w:rPr>
          <w:rFonts w:ascii="Times New Roman" w:hAnsi="Times New Roman"/>
          <w:sz w:val="28"/>
        </w:rPr>
      </w:pPr>
      <w:r>
        <w:rPr>
          <w:rFonts w:ascii="Times New Roman" w:hAnsi="Times New Roman"/>
          <w:sz w:val="28"/>
        </w:rPr>
        <w:t>режима электрической сети;</w:t>
      </w:r>
    </w:p>
    <w:p w:rsidR="000D0C25" w:rsidRDefault="000D0C25" w:rsidP="00032BA9">
      <w:pPr>
        <w:pStyle w:val="a"/>
        <w:numPr>
          <w:ilvl w:val="0"/>
          <w:numId w:val="13"/>
        </w:numPr>
        <w:spacing w:line="360" w:lineRule="auto"/>
        <w:rPr>
          <w:rFonts w:ascii="Times New Roman" w:hAnsi="Times New Roman"/>
          <w:sz w:val="28"/>
        </w:rPr>
      </w:pPr>
      <w:r>
        <w:rPr>
          <w:rFonts w:ascii="Times New Roman" w:hAnsi="Times New Roman"/>
          <w:sz w:val="28"/>
        </w:rPr>
        <w:t>вида электрической сети;</w:t>
      </w:r>
    </w:p>
    <w:p w:rsidR="000D0C25" w:rsidRDefault="000D0C25" w:rsidP="00032BA9">
      <w:pPr>
        <w:pStyle w:val="a"/>
        <w:numPr>
          <w:ilvl w:val="0"/>
          <w:numId w:val="13"/>
        </w:numPr>
        <w:spacing w:line="360" w:lineRule="auto"/>
        <w:rPr>
          <w:rFonts w:ascii="Times New Roman" w:hAnsi="Times New Roman"/>
          <w:sz w:val="28"/>
        </w:rPr>
      </w:pPr>
      <w:r>
        <w:rPr>
          <w:rFonts w:ascii="Times New Roman" w:hAnsi="Times New Roman"/>
          <w:sz w:val="28"/>
        </w:rPr>
        <w:t>условий эксплуатации</w:t>
      </w:r>
    </w:p>
    <w:p w:rsidR="000D0C25" w:rsidRDefault="000D0C25">
      <w:pPr>
        <w:pStyle w:val="a"/>
        <w:spacing w:line="360" w:lineRule="auto"/>
        <w:ind w:firstLine="0"/>
        <w:rPr>
          <w:rFonts w:ascii="Times New Roman" w:hAnsi="Times New Roman"/>
          <w:sz w:val="28"/>
        </w:rPr>
      </w:pPr>
      <w:r>
        <w:rPr>
          <w:rFonts w:ascii="Times New Roman" w:hAnsi="Times New Roman"/>
          <w:sz w:val="28"/>
        </w:rPr>
        <w:t>Средства электробезопасности:</w:t>
      </w:r>
    </w:p>
    <w:p w:rsidR="000D0C25" w:rsidRDefault="000D0C25" w:rsidP="00032BA9">
      <w:pPr>
        <w:pStyle w:val="a"/>
        <w:numPr>
          <w:ilvl w:val="0"/>
          <w:numId w:val="14"/>
        </w:numPr>
        <w:spacing w:line="360" w:lineRule="auto"/>
        <w:rPr>
          <w:rFonts w:ascii="Times New Roman" w:hAnsi="Times New Roman"/>
          <w:sz w:val="28"/>
        </w:rPr>
      </w:pPr>
      <w:r>
        <w:rPr>
          <w:rFonts w:ascii="Times New Roman" w:hAnsi="Times New Roman"/>
          <w:sz w:val="28"/>
        </w:rPr>
        <w:t>общетехнические;</w:t>
      </w:r>
    </w:p>
    <w:p w:rsidR="000D0C25" w:rsidRDefault="000D0C25" w:rsidP="00032BA9">
      <w:pPr>
        <w:pStyle w:val="a"/>
        <w:numPr>
          <w:ilvl w:val="0"/>
          <w:numId w:val="14"/>
        </w:numPr>
        <w:spacing w:line="360" w:lineRule="auto"/>
        <w:rPr>
          <w:rFonts w:ascii="Times New Roman" w:hAnsi="Times New Roman"/>
          <w:sz w:val="28"/>
        </w:rPr>
      </w:pPr>
      <w:r>
        <w:rPr>
          <w:rFonts w:ascii="Times New Roman" w:hAnsi="Times New Roman"/>
          <w:sz w:val="28"/>
        </w:rPr>
        <w:t>специальные;</w:t>
      </w:r>
    </w:p>
    <w:p w:rsidR="000D0C25" w:rsidRDefault="000D0C25" w:rsidP="00032BA9">
      <w:pPr>
        <w:pStyle w:val="a"/>
        <w:numPr>
          <w:ilvl w:val="0"/>
          <w:numId w:val="14"/>
        </w:numPr>
        <w:spacing w:line="360" w:lineRule="auto"/>
        <w:rPr>
          <w:rFonts w:ascii="Times New Roman" w:hAnsi="Times New Roman"/>
          <w:sz w:val="28"/>
        </w:rPr>
      </w:pPr>
      <w:r>
        <w:rPr>
          <w:rFonts w:ascii="Times New Roman" w:hAnsi="Times New Roman"/>
          <w:sz w:val="28"/>
        </w:rPr>
        <w:t>средства индивидуальной защиты</w:t>
      </w:r>
    </w:p>
    <w:p w:rsidR="000D0C25" w:rsidRDefault="000D0C25">
      <w:pPr>
        <w:pStyle w:val="Heading3"/>
      </w:pPr>
      <w:r>
        <w:t>Общетехнические средства защиты</w:t>
      </w:r>
    </w:p>
    <w:p w:rsidR="000D0C25" w:rsidRDefault="000D0C25" w:rsidP="00032BA9">
      <w:pPr>
        <w:pStyle w:val="a"/>
        <w:numPr>
          <w:ilvl w:val="0"/>
          <w:numId w:val="15"/>
        </w:numPr>
        <w:spacing w:line="360" w:lineRule="auto"/>
        <w:ind w:left="142" w:hanging="141"/>
        <w:rPr>
          <w:rFonts w:ascii="Times New Roman" w:hAnsi="Times New Roman"/>
          <w:sz w:val="28"/>
        </w:rPr>
      </w:pPr>
      <w:r>
        <w:rPr>
          <w:rFonts w:ascii="Times New Roman" w:hAnsi="Times New Roman"/>
          <w:sz w:val="28"/>
        </w:rPr>
        <w:t>Рабочая изоляция</w:t>
      </w:r>
    </w:p>
    <w:p w:rsidR="000D0C25" w:rsidRDefault="000D0C25" w:rsidP="00032BA9">
      <w:pPr>
        <w:pStyle w:val="a"/>
        <w:numPr>
          <w:ilvl w:val="0"/>
          <w:numId w:val="15"/>
        </w:numPr>
        <w:spacing w:line="360" w:lineRule="auto"/>
        <w:ind w:left="142" w:hanging="141"/>
        <w:rPr>
          <w:rFonts w:ascii="Times New Roman" w:hAnsi="Times New Roman"/>
          <w:sz w:val="28"/>
        </w:rPr>
      </w:pPr>
      <w:r>
        <w:rPr>
          <w:rFonts w:ascii="Times New Roman" w:hAnsi="Times New Roman"/>
          <w:sz w:val="28"/>
        </w:rPr>
        <w:t>Для оценки изоляции используют следующие критерии:</w:t>
      </w:r>
    </w:p>
    <w:p w:rsidR="000D0C25" w:rsidRDefault="000D0C25" w:rsidP="00032BA9">
      <w:pPr>
        <w:pStyle w:val="a"/>
        <w:numPr>
          <w:ilvl w:val="0"/>
          <w:numId w:val="15"/>
        </w:numPr>
        <w:spacing w:line="360" w:lineRule="auto"/>
        <w:ind w:left="142" w:hanging="141"/>
        <w:rPr>
          <w:rFonts w:ascii="Times New Roman" w:hAnsi="Times New Roman"/>
          <w:sz w:val="28"/>
        </w:rPr>
      </w:pPr>
      <w:r>
        <w:rPr>
          <w:rFonts w:ascii="Times New Roman" w:hAnsi="Times New Roman"/>
          <w:sz w:val="28"/>
        </w:rPr>
        <w:t>сопротивление фаз электрической проводки без подключенной нагрузки R</w:t>
      </w:r>
      <w:r>
        <w:rPr>
          <w:rFonts w:ascii="Times New Roman" w:hAnsi="Times New Roman"/>
          <w:sz w:val="28"/>
          <w:vertAlign w:val="subscript"/>
        </w:rPr>
        <w:t>1</w:t>
      </w:r>
      <w:r>
        <w:rPr>
          <w:rFonts w:ascii="Times New Roman" w:hAnsi="Times New Roman"/>
          <w:sz w:val="28"/>
        </w:rPr>
        <w:sym w:font="Symbol" w:char="F0B3"/>
      </w:r>
      <w:r>
        <w:rPr>
          <w:rFonts w:ascii="Times New Roman" w:hAnsi="Times New Roman"/>
          <w:sz w:val="28"/>
        </w:rPr>
        <w:t>0,05;</w:t>
      </w:r>
    </w:p>
    <w:p w:rsidR="000D0C25" w:rsidRDefault="000D0C25" w:rsidP="00032BA9">
      <w:pPr>
        <w:pStyle w:val="a"/>
        <w:numPr>
          <w:ilvl w:val="0"/>
          <w:numId w:val="15"/>
        </w:numPr>
        <w:spacing w:line="360" w:lineRule="auto"/>
        <w:ind w:left="142" w:hanging="141"/>
        <w:rPr>
          <w:rFonts w:ascii="Times New Roman" w:hAnsi="Times New Roman"/>
          <w:sz w:val="28"/>
        </w:rPr>
      </w:pPr>
      <w:r>
        <w:rPr>
          <w:rFonts w:ascii="Times New Roman" w:hAnsi="Times New Roman"/>
          <w:sz w:val="28"/>
        </w:rPr>
        <w:t>сопротивление фаз электрической проводки с подключенной нагрузкой R</w:t>
      </w:r>
      <w:r>
        <w:rPr>
          <w:rFonts w:ascii="Times New Roman" w:hAnsi="Times New Roman"/>
          <w:sz w:val="28"/>
          <w:vertAlign w:val="subscript"/>
        </w:rPr>
        <w:t>2</w:t>
      </w:r>
      <w:r>
        <w:rPr>
          <w:rFonts w:ascii="Times New Roman" w:hAnsi="Times New Roman"/>
          <w:sz w:val="28"/>
        </w:rPr>
        <w:sym w:font="Symbol" w:char="F0B3"/>
      </w:r>
      <w:r>
        <w:rPr>
          <w:rFonts w:ascii="Times New Roman" w:hAnsi="Times New Roman"/>
          <w:sz w:val="28"/>
        </w:rPr>
        <w:t>0,08 МОм.</w:t>
      </w:r>
    </w:p>
    <w:p w:rsidR="000D0C25" w:rsidRDefault="000D0C25" w:rsidP="00032BA9">
      <w:pPr>
        <w:pStyle w:val="a"/>
        <w:numPr>
          <w:ilvl w:val="0"/>
          <w:numId w:val="15"/>
        </w:numPr>
        <w:spacing w:line="360" w:lineRule="auto"/>
        <w:ind w:left="142" w:hanging="141"/>
        <w:rPr>
          <w:rFonts w:ascii="Times New Roman" w:hAnsi="Times New Roman"/>
          <w:sz w:val="28"/>
        </w:rPr>
      </w:pPr>
      <w:r>
        <w:rPr>
          <w:rFonts w:ascii="Times New Roman" w:hAnsi="Times New Roman"/>
          <w:sz w:val="28"/>
        </w:rPr>
        <w:t>Двойная изоляция</w:t>
      </w:r>
    </w:p>
    <w:p w:rsidR="000D0C25" w:rsidRDefault="000D0C25" w:rsidP="00032BA9">
      <w:pPr>
        <w:pStyle w:val="a"/>
        <w:numPr>
          <w:ilvl w:val="0"/>
          <w:numId w:val="15"/>
        </w:numPr>
        <w:spacing w:line="360" w:lineRule="auto"/>
        <w:ind w:left="142" w:hanging="141"/>
        <w:rPr>
          <w:rFonts w:ascii="Times New Roman" w:hAnsi="Times New Roman"/>
          <w:sz w:val="28"/>
        </w:rPr>
      </w:pPr>
      <w:r>
        <w:rPr>
          <w:rFonts w:ascii="Times New Roman" w:hAnsi="Times New Roman"/>
          <w:sz w:val="28"/>
        </w:rPr>
        <w:t>Недоступность токоведущих частей (используются осадительные средства — кожух, корпус, электрический шкаф, использование блочных схем и т.д.)</w:t>
      </w:r>
    </w:p>
    <w:p w:rsidR="000D0C25" w:rsidRDefault="000D0C25" w:rsidP="00032BA9">
      <w:pPr>
        <w:pStyle w:val="a"/>
        <w:numPr>
          <w:ilvl w:val="0"/>
          <w:numId w:val="15"/>
        </w:numPr>
        <w:spacing w:line="360" w:lineRule="auto"/>
        <w:ind w:left="142" w:hanging="141"/>
        <w:rPr>
          <w:rFonts w:ascii="Times New Roman" w:hAnsi="Times New Roman"/>
          <w:sz w:val="28"/>
        </w:rPr>
      </w:pPr>
      <w:r>
        <w:rPr>
          <w:rFonts w:ascii="Times New Roman" w:hAnsi="Times New Roman"/>
          <w:sz w:val="28"/>
        </w:rPr>
        <w:t>Блокировки безопасности (механические, электрические)</w:t>
      </w:r>
    </w:p>
    <w:p w:rsidR="000D0C25" w:rsidRDefault="000D0C25" w:rsidP="00032BA9">
      <w:pPr>
        <w:pStyle w:val="a"/>
        <w:numPr>
          <w:ilvl w:val="0"/>
          <w:numId w:val="15"/>
        </w:numPr>
        <w:spacing w:line="360" w:lineRule="auto"/>
        <w:ind w:left="142" w:hanging="141"/>
        <w:rPr>
          <w:rFonts w:ascii="Times New Roman" w:hAnsi="Times New Roman"/>
          <w:sz w:val="28"/>
        </w:rPr>
      </w:pPr>
      <w:r>
        <w:rPr>
          <w:rFonts w:ascii="Times New Roman" w:hAnsi="Times New Roman"/>
          <w:sz w:val="28"/>
        </w:rPr>
        <w:t>Малое напряжение</w:t>
      </w:r>
    </w:p>
    <w:p w:rsidR="000D0C25" w:rsidRDefault="000D0C25" w:rsidP="00032BA9">
      <w:pPr>
        <w:pStyle w:val="a"/>
        <w:numPr>
          <w:ilvl w:val="0"/>
          <w:numId w:val="15"/>
        </w:numPr>
        <w:spacing w:line="360" w:lineRule="auto"/>
        <w:ind w:left="142" w:hanging="141"/>
        <w:rPr>
          <w:rFonts w:ascii="Times New Roman" w:hAnsi="Times New Roman"/>
          <w:sz w:val="28"/>
        </w:rPr>
      </w:pPr>
      <w:r>
        <w:rPr>
          <w:rFonts w:ascii="Times New Roman" w:hAnsi="Times New Roman"/>
          <w:sz w:val="28"/>
        </w:rPr>
        <w:t>Для локальных светильников (36 В), для особо опасных помещений и вне помещений.</w:t>
      </w:r>
    </w:p>
    <w:p w:rsidR="000D0C25" w:rsidRDefault="000D0C25" w:rsidP="00032BA9">
      <w:pPr>
        <w:pStyle w:val="a"/>
        <w:numPr>
          <w:ilvl w:val="0"/>
          <w:numId w:val="15"/>
        </w:numPr>
        <w:spacing w:line="360" w:lineRule="auto"/>
        <w:ind w:left="142" w:hanging="141"/>
        <w:rPr>
          <w:rFonts w:ascii="Times New Roman" w:hAnsi="Times New Roman"/>
          <w:sz w:val="28"/>
        </w:rPr>
      </w:pPr>
      <w:r>
        <w:rPr>
          <w:rFonts w:ascii="Times New Roman" w:hAnsi="Times New Roman"/>
          <w:sz w:val="28"/>
        </w:rPr>
        <w:t>12 В используется во взрывоопасных помещениях.</w:t>
      </w:r>
    </w:p>
    <w:p w:rsidR="000D0C25" w:rsidRDefault="000D0C25" w:rsidP="00032BA9">
      <w:pPr>
        <w:pStyle w:val="a"/>
        <w:numPr>
          <w:ilvl w:val="0"/>
          <w:numId w:val="15"/>
        </w:numPr>
        <w:spacing w:line="360" w:lineRule="auto"/>
        <w:ind w:left="142" w:hanging="141"/>
        <w:rPr>
          <w:rFonts w:ascii="Times New Roman" w:hAnsi="Times New Roman"/>
          <w:sz w:val="28"/>
        </w:rPr>
      </w:pPr>
      <w:r>
        <w:rPr>
          <w:rFonts w:ascii="Times New Roman" w:hAnsi="Times New Roman"/>
          <w:sz w:val="28"/>
        </w:rPr>
        <w:t>Меры ориентации (использование маркировок отдельных частей электрического оборудования, надписи, предупредительные знаки, разно цветовая изоляция, световая сигнализация).</w:t>
      </w:r>
    </w:p>
    <w:p w:rsidR="000D0C25" w:rsidRDefault="000D0C25">
      <w:pPr>
        <w:pStyle w:val="Heading3"/>
      </w:pPr>
      <w:r>
        <w:t>Специальные средства защиты</w:t>
      </w:r>
    </w:p>
    <w:p w:rsidR="000D0C25" w:rsidRDefault="000D0C25" w:rsidP="00032BA9">
      <w:pPr>
        <w:pStyle w:val="a"/>
        <w:numPr>
          <w:ilvl w:val="0"/>
          <w:numId w:val="16"/>
        </w:numPr>
        <w:spacing w:line="360" w:lineRule="auto"/>
        <w:rPr>
          <w:rFonts w:ascii="Times New Roman" w:hAnsi="Times New Roman"/>
          <w:sz w:val="28"/>
        </w:rPr>
      </w:pPr>
      <w:r>
        <w:rPr>
          <w:rFonts w:ascii="Times New Roman" w:hAnsi="Times New Roman"/>
          <w:sz w:val="28"/>
        </w:rPr>
        <w:t>заземление;</w:t>
      </w:r>
    </w:p>
    <w:p w:rsidR="000D0C25" w:rsidRDefault="000D0C25" w:rsidP="00032BA9">
      <w:pPr>
        <w:pStyle w:val="a"/>
        <w:numPr>
          <w:ilvl w:val="0"/>
          <w:numId w:val="16"/>
        </w:numPr>
        <w:spacing w:line="360" w:lineRule="auto"/>
        <w:rPr>
          <w:rFonts w:ascii="Times New Roman" w:hAnsi="Times New Roman"/>
          <w:sz w:val="28"/>
        </w:rPr>
      </w:pPr>
      <w:r>
        <w:rPr>
          <w:rFonts w:ascii="Times New Roman" w:hAnsi="Times New Roman"/>
          <w:sz w:val="28"/>
        </w:rPr>
        <w:t>зануление;</w:t>
      </w:r>
    </w:p>
    <w:p w:rsidR="000D0C25" w:rsidRDefault="000D0C25" w:rsidP="00032BA9">
      <w:pPr>
        <w:pStyle w:val="a"/>
        <w:numPr>
          <w:ilvl w:val="0"/>
          <w:numId w:val="16"/>
        </w:numPr>
        <w:spacing w:line="360" w:lineRule="auto"/>
        <w:rPr>
          <w:rFonts w:ascii="Times New Roman" w:hAnsi="Times New Roman"/>
          <w:sz w:val="28"/>
        </w:rPr>
      </w:pPr>
      <w:r>
        <w:rPr>
          <w:rFonts w:ascii="Times New Roman" w:hAnsi="Times New Roman"/>
          <w:sz w:val="28"/>
        </w:rPr>
        <w:t>защитное отключение</w:t>
      </w:r>
    </w:p>
    <w:p w:rsidR="000D0C25" w:rsidRDefault="000D0C25">
      <w:pPr>
        <w:pStyle w:val="Heading3"/>
      </w:pPr>
      <w:r>
        <w:t>Принцип действия заземления</w:t>
      </w:r>
    </w:p>
    <w:p w:rsidR="000D0C25" w:rsidRDefault="000D0C25">
      <w:pPr>
        <w:pStyle w:val="a"/>
        <w:spacing w:line="360" w:lineRule="auto"/>
        <w:ind w:firstLine="684"/>
        <w:rPr>
          <w:rFonts w:ascii="Times New Roman" w:hAnsi="Times New Roman"/>
          <w:sz w:val="28"/>
        </w:rPr>
      </w:pPr>
      <w:r>
        <w:rPr>
          <w:rFonts w:ascii="Times New Roman" w:hAnsi="Times New Roman"/>
          <w:sz w:val="28"/>
        </w:rPr>
        <w:t>Снижение напряжения между корпусом, оказавшимся под напряжением (в случае аварийной ситуации) и землей, до безопасной величины.</w:t>
      </w:r>
    </w:p>
    <w:p w:rsidR="000D0C25" w:rsidRDefault="000D0C25">
      <w:pPr>
        <w:pStyle w:val="a"/>
        <w:spacing w:line="360" w:lineRule="auto"/>
        <w:ind w:firstLine="684"/>
        <w:rPr>
          <w:rFonts w:ascii="Times New Roman" w:hAnsi="Times New Roman"/>
          <w:sz w:val="28"/>
        </w:rPr>
      </w:pPr>
      <w:r>
        <w:rPr>
          <w:rFonts w:ascii="Times New Roman" w:hAnsi="Times New Roman"/>
          <w:sz w:val="28"/>
        </w:rPr>
        <w:t>Заземление используется в 3-х фазных 3-х проводных сетях с изолированной нейтралью. Эта система заземления работает в том случае, если</w:t>
      </w:r>
    </w:p>
    <w:p w:rsidR="000D0C25" w:rsidRDefault="000D0C25">
      <w:pPr>
        <w:pStyle w:val="a"/>
        <w:spacing w:line="360" w:lineRule="auto"/>
        <w:ind w:firstLine="142"/>
        <w:rPr>
          <w:rFonts w:ascii="Times New Roman" w:hAnsi="Times New Roman"/>
          <w:sz w:val="28"/>
        </w:rPr>
      </w:pPr>
      <w:r>
        <w:rPr>
          <w:rFonts w:ascii="Times New Roman" w:hAnsi="Times New Roman"/>
          <w:sz w:val="28"/>
        </w:rPr>
        <w:t xml:space="preserve">RН </w:t>
      </w:r>
      <w:r>
        <w:rPr>
          <w:rFonts w:ascii="Times New Roman" w:hAnsi="Times New Roman"/>
          <w:sz w:val="28"/>
        </w:rPr>
        <w:sym w:font="Symbol" w:char="F0A3"/>
      </w:r>
      <w:r>
        <w:rPr>
          <w:rFonts w:ascii="Times New Roman" w:hAnsi="Times New Roman"/>
          <w:sz w:val="28"/>
        </w:rPr>
        <w:t xml:space="preserve"> 4 Ом; V &lt; 1000 В; RН </w:t>
      </w:r>
      <w:r>
        <w:rPr>
          <w:rFonts w:ascii="Times New Roman" w:hAnsi="Times New Roman"/>
          <w:sz w:val="28"/>
        </w:rPr>
        <w:sym w:font="Symbol" w:char="F0A3"/>
      </w:r>
      <w:r>
        <w:rPr>
          <w:rFonts w:ascii="Times New Roman" w:hAnsi="Times New Roman"/>
          <w:sz w:val="28"/>
        </w:rPr>
        <w:t xml:space="preserve"> 0,5 Ом; V &gt; 1000 В (ПУЭ-85)</w:t>
      </w:r>
    </w:p>
    <w:p w:rsidR="000D0C25" w:rsidRDefault="000D0C25">
      <w:pPr>
        <w:pStyle w:val="Heading3"/>
      </w:pPr>
      <w:r>
        <w:t>Принцип действия зануления</w:t>
      </w:r>
    </w:p>
    <w:p w:rsidR="000D0C25" w:rsidRDefault="000D0C25">
      <w:pPr>
        <w:pStyle w:val="a"/>
        <w:spacing w:line="360" w:lineRule="auto"/>
        <w:ind w:firstLine="684"/>
        <w:rPr>
          <w:rFonts w:ascii="Times New Roman" w:hAnsi="Times New Roman"/>
          <w:sz w:val="28"/>
        </w:rPr>
      </w:pPr>
      <w:r>
        <w:rPr>
          <w:rFonts w:ascii="Times New Roman" w:hAnsi="Times New Roman"/>
          <w:sz w:val="28"/>
        </w:rPr>
        <w:t>Преднамеренное соединение корпусов электрических установок с многократно заземленной нейтралью трансформатора или генератора.</w:t>
      </w:r>
    </w:p>
    <w:p w:rsidR="000D0C25" w:rsidRDefault="000D0C25">
      <w:pPr>
        <w:pStyle w:val="a"/>
        <w:spacing w:line="360" w:lineRule="auto"/>
        <w:ind w:firstLine="684"/>
        <w:rPr>
          <w:rFonts w:ascii="Times New Roman" w:hAnsi="Times New Roman"/>
          <w:sz w:val="28"/>
        </w:rPr>
      </w:pPr>
      <w:r>
        <w:rPr>
          <w:rFonts w:ascii="Times New Roman" w:hAnsi="Times New Roman"/>
          <w:sz w:val="28"/>
        </w:rPr>
        <w:t>Превращение замыкания на корпус в короткое однофазное замыкание за счет срабатывания токовой защиты, которая отключает систему питания и тем самым отключается поврежденное устройство.</w:t>
      </w:r>
    </w:p>
    <w:p w:rsidR="000D0C25" w:rsidRDefault="000D0C25">
      <w:pPr>
        <w:pStyle w:val="Heading3"/>
      </w:pPr>
      <w:r>
        <w:t>Принцип действия защитного отключения</w:t>
      </w:r>
    </w:p>
    <w:p w:rsidR="000D0C25" w:rsidRDefault="000D0C25">
      <w:pPr>
        <w:pStyle w:val="a"/>
        <w:spacing w:line="360" w:lineRule="auto"/>
        <w:ind w:firstLine="684"/>
        <w:rPr>
          <w:rFonts w:ascii="Times New Roman" w:hAnsi="Times New Roman"/>
          <w:sz w:val="28"/>
        </w:rPr>
      </w:pPr>
      <w:r>
        <w:rPr>
          <w:rFonts w:ascii="Times New Roman" w:hAnsi="Times New Roman"/>
          <w:sz w:val="28"/>
        </w:rPr>
        <w:t>Это преднамеренное автоматическое отключение электрической установки от питающей сети в случае опасности поражения электрическим током.</w:t>
      </w:r>
    </w:p>
    <w:p w:rsidR="000D0C25" w:rsidRDefault="000D0C25">
      <w:pPr>
        <w:pStyle w:val="a"/>
        <w:spacing w:line="360" w:lineRule="auto"/>
        <w:ind w:firstLine="684"/>
        <w:rPr>
          <w:rFonts w:ascii="Times New Roman" w:hAnsi="Times New Roman"/>
          <w:sz w:val="28"/>
        </w:rPr>
      </w:pPr>
      <w:r>
        <w:rPr>
          <w:rFonts w:ascii="Times New Roman" w:hAnsi="Times New Roman"/>
          <w:sz w:val="28"/>
        </w:rPr>
        <w:t>Условия, при которых выполняется заземление или зануление в соответствии с требованиями ПУЭ-85.</w:t>
      </w:r>
    </w:p>
    <w:p w:rsidR="000D0C25" w:rsidRDefault="000D0C25" w:rsidP="00032BA9">
      <w:pPr>
        <w:pStyle w:val="a"/>
        <w:numPr>
          <w:ilvl w:val="0"/>
          <w:numId w:val="17"/>
        </w:numPr>
        <w:tabs>
          <w:tab w:val="left" w:pos="3828"/>
        </w:tabs>
        <w:spacing w:line="360" w:lineRule="auto"/>
        <w:rPr>
          <w:rFonts w:ascii="Times New Roman" w:hAnsi="Times New Roman"/>
          <w:sz w:val="28"/>
        </w:rPr>
      </w:pPr>
      <w:r>
        <w:rPr>
          <w:rFonts w:ascii="Times New Roman" w:hAnsi="Times New Roman"/>
          <w:sz w:val="28"/>
        </w:rPr>
        <w:t>В малоопасных помещениях 380 В и выше переменного тока 440 В и выше постоянного тока</w:t>
      </w:r>
    </w:p>
    <w:p w:rsidR="000D0C25" w:rsidRDefault="000D0C25" w:rsidP="00032BA9">
      <w:pPr>
        <w:pStyle w:val="a"/>
        <w:numPr>
          <w:ilvl w:val="0"/>
          <w:numId w:val="17"/>
        </w:numPr>
        <w:tabs>
          <w:tab w:val="left" w:pos="3828"/>
        </w:tabs>
        <w:spacing w:line="360" w:lineRule="auto"/>
        <w:rPr>
          <w:rFonts w:ascii="Times New Roman" w:hAnsi="Times New Roman"/>
          <w:sz w:val="28"/>
        </w:rPr>
      </w:pPr>
      <w:r>
        <w:rPr>
          <w:rFonts w:ascii="Times New Roman" w:hAnsi="Times New Roman"/>
          <w:sz w:val="28"/>
        </w:rPr>
        <w:t>В особо опасных помещениях, помещениях с повышенной опасностью и вне помещений 42 В и выше переменного тока 110 В и выше пост. тока</w:t>
      </w:r>
    </w:p>
    <w:p w:rsidR="000D0C25" w:rsidRDefault="000D0C25" w:rsidP="00032BA9">
      <w:pPr>
        <w:pStyle w:val="a"/>
        <w:numPr>
          <w:ilvl w:val="0"/>
          <w:numId w:val="17"/>
        </w:numPr>
        <w:spacing w:line="360" w:lineRule="auto"/>
        <w:rPr>
          <w:rFonts w:ascii="Times New Roman" w:hAnsi="Times New Roman"/>
          <w:sz w:val="28"/>
        </w:rPr>
      </w:pPr>
      <w:r>
        <w:rPr>
          <w:rFonts w:ascii="Times New Roman" w:hAnsi="Times New Roman"/>
          <w:sz w:val="28"/>
        </w:rPr>
        <w:t>При всех напряжениях во взрывоопасных помещения.</w:t>
      </w:r>
    </w:p>
    <w:p w:rsidR="000D0C25" w:rsidRDefault="000D0C25">
      <w:pPr>
        <w:pStyle w:val="a"/>
        <w:spacing w:line="360" w:lineRule="auto"/>
        <w:ind w:firstLine="684"/>
        <w:rPr>
          <w:rFonts w:ascii="Times New Roman" w:hAnsi="Times New Roman"/>
          <w:sz w:val="28"/>
        </w:rPr>
      </w:pPr>
      <w:r>
        <w:rPr>
          <w:rFonts w:ascii="Times New Roman" w:hAnsi="Times New Roman"/>
          <w:sz w:val="28"/>
        </w:rPr>
        <w:t>Заземляющие устройства бывают естественными (используются конструкции зданий) в этом случае нельзя использовать те элементы, которые при попадании искры приводят к аварии (взрывоопасные).</w:t>
      </w:r>
    </w:p>
    <w:p w:rsidR="000D0C25" w:rsidRDefault="000D0C25">
      <w:pPr>
        <w:pStyle w:val="a"/>
        <w:spacing w:line="360" w:lineRule="auto"/>
        <w:ind w:firstLine="684"/>
        <w:rPr>
          <w:rFonts w:ascii="Times New Roman" w:hAnsi="Times New Roman"/>
          <w:sz w:val="28"/>
        </w:rPr>
      </w:pPr>
      <w:r>
        <w:rPr>
          <w:rFonts w:ascii="Times New Roman" w:hAnsi="Times New Roman"/>
          <w:sz w:val="28"/>
        </w:rPr>
        <w:t>Искусственные — контурное и выносное защитное заземляющее устройство.</w:t>
      </w:r>
    </w:p>
    <w:p w:rsidR="000D0C25" w:rsidRDefault="000D0C25">
      <w:pPr>
        <w:pStyle w:val="a"/>
        <w:spacing w:line="360" w:lineRule="auto"/>
        <w:ind w:firstLine="142"/>
        <w:rPr>
          <w:rFonts w:ascii="Times New Roman" w:hAnsi="Times New Roman"/>
          <w:sz w:val="28"/>
        </w:rPr>
      </w:pPr>
      <w:r>
        <w:rPr>
          <w:rFonts w:ascii="Times New Roman" w:hAnsi="Times New Roman"/>
          <w:sz w:val="28"/>
        </w:rPr>
        <w:t>Пример. Контурное заземляющее устройство.</w:t>
      </w:r>
    </w:p>
    <w:p w:rsidR="000D0C25" w:rsidRDefault="00DE32A6">
      <w:pPr>
        <w:pStyle w:val="a"/>
        <w:spacing w:line="360" w:lineRule="auto"/>
        <w:ind w:firstLine="0"/>
        <w:jc w:val="center"/>
        <w:rPr>
          <w:rFonts w:ascii="Times New Roman" w:hAnsi="Times New Roman"/>
          <w:sz w:val="28"/>
        </w:rPr>
      </w:pPr>
      <w:r>
        <w:rPr>
          <w:rFonts w:ascii="Times New Roman" w:hAnsi="Times New Roman"/>
          <w:sz w:val="28"/>
        </w:rPr>
        <w:pict>
          <v:shape id="_x0000_i1043" type="#_x0000_t75" style="width:242.25pt;height:122.25pt">
            <v:imagedata r:id="rId30" o:title=""/>
          </v:shape>
        </w:pict>
      </w:r>
    </w:p>
    <w:p w:rsidR="000D0C25" w:rsidRDefault="000D0C25" w:rsidP="00032BA9">
      <w:pPr>
        <w:pStyle w:val="a"/>
        <w:numPr>
          <w:ilvl w:val="0"/>
          <w:numId w:val="18"/>
        </w:numPr>
        <w:spacing w:line="360" w:lineRule="auto"/>
        <w:rPr>
          <w:rFonts w:ascii="Times New Roman" w:hAnsi="Times New Roman"/>
          <w:sz w:val="28"/>
        </w:rPr>
      </w:pPr>
      <w:r>
        <w:rPr>
          <w:rFonts w:ascii="Times New Roman" w:hAnsi="Times New Roman"/>
          <w:sz w:val="28"/>
        </w:rPr>
        <w:t>электрическая установка;</w:t>
      </w:r>
    </w:p>
    <w:p w:rsidR="000D0C25" w:rsidRDefault="000D0C25" w:rsidP="00032BA9">
      <w:pPr>
        <w:pStyle w:val="a"/>
        <w:numPr>
          <w:ilvl w:val="0"/>
          <w:numId w:val="18"/>
        </w:numPr>
        <w:spacing w:line="360" w:lineRule="auto"/>
        <w:rPr>
          <w:rFonts w:ascii="Times New Roman" w:hAnsi="Times New Roman"/>
          <w:sz w:val="28"/>
        </w:rPr>
      </w:pPr>
      <w:r>
        <w:rPr>
          <w:rFonts w:ascii="Times New Roman" w:hAnsi="Times New Roman"/>
          <w:sz w:val="28"/>
        </w:rPr>
        <w:t>внешний контур;</w:t>
      </w:r>
    </w:p>
    <w:p w:rsidR="000D0C25" w:rsidRDefault="000D0C25" w:rsidP="00032BA9">
      <w:pPr>
        <w:pStyle w:val="a"/>
        <w:numPr>
          <w:ilvl w:val="0"/>
          <w:numId w:val="18"/>
        </w:numPr>
        <w:spacing w:line="360" w:lineRule="auto"/>
        <w:rPr>
          <w:rFonts w:ascii="Times New Roman" w:hAnsi="Times New Roman"/>
          <w:sz w:val="28"/>
        </w:rPr>
      </w:pPr>
      <w:r>
        <w:rPr>
          <w:rFonts w:ascii="Times New Roman" w:hAnsi="Times New Roman"/>
          <w:sz w:val="28"/>
        </w:rPr>
        <w:t>шина заземления;</w:t>
      </w:r>
    </w:p>
    <w:p w:rsidR="000D0C25" w:rsidRDefault="000D0C25" w:rsidP="00032BA9">
      <w:pPr>
        <w:pStyle w:val="a"/>
        <w:numPr>
          <w:ilvl w:val="0"/>
          <w:numId w:val="18"/>
        </w:numPr>
        <w:spacing w:line="360" w:lineRule="auto"/>
        <w:rPr>
          <w:rFonts w:ascii="Times New Roman" w:hAnsi="Times New Roman"/>
          <w:sz w:val="28"/>
        </w:rPr>
      </w:pPr>
      <w:r>
        <w:rPr>
          <w:rFonts w:ascii="Times New Roman" w:hAnsi="Times New Roman"/>
          <w:sz w:val="28"/>
        </w:rPr>
        <w:t>внутренний контур</w:t>
      </w:r>
    </w:p>
    <w:p w:rsidR="000D0C25" w:rsidRDefault="000D0C25">
      <w:pPr>
        <w:pStyle w:val="Heading3"/>
        <w:suppressAutoHyphens/>
      </w:pPr>
      <w:r>
        <w:t>Требования электрической безопасности к установкам ЭТИ (электротехнических изделий)</w:t>
      </w:r>
    </w:p>
    <w:p w:rsidR="000D0C25" w:rsidRDefault="000D0C25">
      <w:pPr>
        <w:pStyle w:val="a"/>
        <w:spacing w:line="360" w:lineRule="auto"/>
        <w:ind w:firstLine="684"/>
        <w:rPr>
          <w:rFonts w:ascii="Times New Roman" w:hAnsi="Times New Roman"/>
          <w:sz w:val="28"/>
        </w:rPr>
      </w:pPr>
      <w:r>
        <w:rPr>
          <w:rFonts w:ascii="Times New Roman" w:hAnsi="Times New Roman"/>
          <w:sz w:val="28"/>
        </w:rPr>
        <w:t>ЭТИ должны быть сконструированы таким образом, чтобы обеспечивалась электрическая безопасность. Если такие условия создать нельзя, они должны быть перечислены в инструкции.</w:t>
      </w:r>
    </w:p>
    <w:p w:rsidR="000D0C25" w:rsidRDefault="000D0C25">
      <w:pPr>
        <w:pStyle w:val="a"/>
        <w:spacing w:line="360" w:lineRule="auto"/>
        <w:ind w:firstLine="684"/>
        <w:rPr>
          <w:rFonts w:ascii="Times New Roman" w:hAnsi="Times New Roman"/>
          <w:sz w:val="28"/>
        </w:rPr>
      </w:pPr>
      <w:r>
        <w:rPr>
          <w:rFonts w:ascii="Times New Roman" w:hAnsi="Times New Roman"/>
          <w:sz w:val="28"/>
        </w:rPr>
        <w:t>ГОСТ 12.2.007.0-75 ССБТ</w:t>
      </w:r>
    </w:p>
    <w:p w:rsidR="000D0C25" w:rsidRDefault="000D0C25">
      <w:pPr>
        <w:pStyle w:val="a"/>
        <w:spacing w:line="360" w:lineRule="auto"/>
        <w:ind w:firstLine="684"/>
        <w:rPr>
          <w:rFonts w:ascii="Times New Roman" w:hAnsi="Times New Roman"/>
          <w:sz w:val="28"/>
        </w:rPr>
      </w:pPr>
      <w:r>
        <w:rPr>
          <w:rFonts w:ascii="Times New Roman" w:hAnsi="Times New Roman"/>
          <w:sz w:val="28"/>
        </w:rPr>
        <w:t>В соответствии с этим ГОСТом оговариваются классы безопасности.</w:t>
      </w:r>
    </w:p>
    <w:p w:rsidR="000D0C25" w:rsidRDefault="000D0C25">
      <w:pPr>
        <w:pStyle w:val="a"/>
        <w:spacing w:line="360" w:lineRule="auto"/>
        <w:ind w:firstLine="684"/>
        <w:rPr>
          <w:rFonts w:ascii="Times New Roman" w:hAnsi="Times New Roman"/>
          <w:sz w:val="28"/>
        </w:rPr>
      </w:pPr>
      <w:r>
        <w:rPr>
          <w:rFonts w:ascii="Times New Roman" w:hAnsi="Times New Roman"/>
          <w:sz w:val="28"/>
        </w:rPr>
        <w:t>Многообразие средств защиты и условий эксплуатации привели к унификации средств защиты. В условиях экспорта-импорта ЭТИ, была создана IP.</w:t>
      </w:r>
    </w:p>
    <w:p w:rsidR="000D0C25" w:rsidRDefault="000D0C25">
      <w:pPr>
        <w:pStyle w:val="a"/>
        <w:tabs>
          <w:tab w:val="left" w:pos="426"/>
          <w:tab w:val="left" w:pos="1418"/>
        </w:tabs>
        <w:spacing w:line="360" w:lineRule="auto"/>
        <w:ind w:firstLine="0"/>
        <w:rPr>
          <w:rFonts w:ascii="Times New Roman" w:hAnsi="Times New Roman"/>
          <w:sz w:val="28"/>
        </w:rPr>
      </w:pPr>
      <w:r>
        <w:rPr>
          <w:rFonts w:ascii="Times New Roman" w:hAnsi="Times New Roman"/>
          <w:sz w:val="28"/>
        </w:rPr>
        <w:t>IP-30</w:t>
      </w:r>
      <w:r>
        <w:rPr>
          <w:rFonts w:ascii="Times New Roman" w:hAnsi="Times New Roman"/>
          <w:sz w:val="28"/>
        </w:rPr>
        <w:tab/>
        <w:t>3 - степень защиты</w:t>
      </w:r>
      <w:r>
        <w:rPr>
          <w:rFonts w:ascii="Times New Roman" w:hAnsi="Times New Roman"/>
          <w:sz w:val="28"/>
        </w:rPr>
        <w:tab/>
        <w:t>0 - степень защиты</w:t>
      </w:r>
    </w:p>
    <w:p w:rsidR="000D0C25" w:rsidRDefault="000D0C25">
      <w:pPr>
        <w:pStyle w:val="a"/>
        <w:tabs>
          <w:tab w:val="left" w:pos="426"/>
          <w:tab w:val="left" w:pos="1418"/>
        </w:tabs>
        <w:spacing w:line="360" w:lineRule="auto"/>
        <w:ind w:firstLine="0"/>
        <w:rPr>
          <w:rFonts w:ascii="Times New Roman" w:hAnsi="Times New Roman"/>
          <w:sz w:val="28"/>
        </w:rPr>
      </w:pPr>
      <w:r>
        <w:rPr>
          <w:rFonts w:ascii="Times New Roman" w:hAnsi="Times New Roman"/>
          <w:sz w:val="28"/>
        </w:rPr>
        <w:t>IP-44</w:t>
      </w:r>
      <w:r>
        <w:rPr>
          <w:rFonts w:ascii="Times New Roman" w:hAnsi="Times New Roman"/>
          <w:sz w:val="28"/>
        </w:rPr>
        <w:tab/>
        <w:t>4 - от попадания внутрь</w:t>
      </w:r>
      <w:r>
        <w:rPr>
          <w:rFonts w:ascii="Times New Roman" w:hAnsi="Times New Roman"/>
          <w:sz w:val="28"/>
        </w:rPr>
        <w:tab/>
        <w:t xml:space="preserve">4 - — </w:t>
      </w:r>
      <w:r>
        <w:rPr>
          <w:rFonts w:ascii="Times New Roman" w:hAnsi="Times New Roman"/>
          <w:sz w:val="28"/>
        </w:rPr>
        <w:sym w:font="Symbol" w:char="F0B2"/>
      </w:r>
      <w:r>
        <w:rPr>
          <w:rFonts w:ascii="Times New Roman" w:hAnsi="Times New Roman"/>
          <w:sz w:val="28"/>
        </w:rPr>
        <w:t xml:space="preserve"> — </w:t>
      </w:r>
    </w:p>
    <w:p w:rsidR="000D0C25" w:rsidRDefault="000D0C25">
      <w:pPr>
        <w:pStyle w:val="a"/>
        <w:tabs>
          <w:tab w:val="left" w:pos="426"/>
          <w:tab w:val="left" w:pos="1418"/>
        </w:tabs>
        <w:spacing w:line="360" w:lineRule="auto"/>
        <w:ind w:firstLine="0"/>
        <w:rPr>
          <w:rFonts w:ascii="Times New Roman" w:hAnsi="Times New Roman"/>
          <w:sz w:val="28"/>
        </w:rPr>
      </w:pPr>
      <w:r>
        <w:rPr>
          <w:rFonts w:ascii="Times New Roman" w:hAnsi="Times New Roman"/>
          <w:sz w:val="28"/>
        </w:rPr>
        <w:t>IP-5х</w:t>
      </w:r>
      <w:r>
        <w:rPr>
          <w:rFonts w:ascii="Times New Roman" w:hAnsi="Times New Roman"/>
          <w:sz w:val="28"/>
        </w:rPr>
        <w:tab/>
        <w:t>5 - оболочки твердых тел</w:t>
      </w:r>
      <w:r>
        <w:rPr>
          <w:rFonts w:ascii="Times New Roman" w:hAnsi="Times New Roman"/>
          <w:sz w:val="28"/>
        </w:rPr>
        <w:tab/>
        <w:t>х - влаги</w:t>
      </w:r>
    </w:p>
    <w:p w:rsidR="000D0C25" w:rsidRDefault="000D0C25">
      <w:pPr>
        <w:pStyle w:val="a"/>
        <w:tabs>
          <w:tab w:val="left" w:pos="426"/>
          <w:tab w:val="left" w:pos="1418"/>
        </w:tabs>
        <w:spacing w:line="360" w:lineRule="auto"/>
        <w:ind w:firstLine="0"/>
        <w:rPr>
          <w:rFonts w:ascii="Times New Roman" w:hAnsi="Times New Roman"/>
          <w:sz w:val="28"/>
        </w:rPr>
      </w:pPr>
      <w:r>
        <w:rPr>
          <w:rFonts w:ascii="Times New Roman" w:hAnsi="Times New Roman"/>
          <w:sz w:val="28"/>
        </w:rPr>
        <w:t>IP-54</w:t>
      </w:r>
      <w:r>
        <w:rPr>
          <w:rFonts w:ascii="Times New Roman" w:hAnsi="Times New Roman"/>
          <w:sz w:val="28"/>
        </w:rPr>
        <w:tab/>
        <w:t>5</w:t>
      </w:r>
      <w:r>
        <w:rPr>
          <w:rFonts w:ascii="Times New Roman" w:hAnsi="Times New Roman"/>
          <w:sz w:val="28"/>
        </w:rPr>
        <w:tab/>
        <w:t>4</w:t>
      </w:r>
    </w:p>
    <w:p w:rsidR="000D0C25" w:rsidRDefault="000D0C25">
      <w:pPr>
        <w:pStyle w:val="Heading1"/>
      </w:pPr>
      <w:r>
        <w:rPr>
          <w:sz w:val="28"/>
        </w:rPr>
        <w:br w:type="column"/>
      </w:r>
      <w:bookmarkStart w:id="71" w:name="_Toc346348568"/>
      <w:bookmarkStart w:id="72" w:name="_Toc354390184"/>
      <w:bookmarkStart w:id="73" w:name="_Toc354390429"/>
      <w:bookmarkStart w:id="74" w:name="_Toc22982513"/>
      <w:r>
        <w:t>Электромагнитное поле</w:t>
      </w:r>
      <w:bookmarkEnd w:id="71"/>
      <w:bookmarkEnd w:id="72"/>
      <w:bookmarkEnd w:id="73"/>
      <w:bookmarkEnd w:id="74"/>
    </w:p>
    <w:p w:rsidR="000D0C25" w:rsidRDefault="000D0C25">
      <w:pPr>
        <w:pStyle w:val="BodyTextIndent3"/>
        <w:spacing w:line="360" w:lineRule="auto"/>
        <w:ind w:left="0" w:firstLine="684"/>
      </w:pPr>
      <w:r>
        <w:t>Источник возникновения — промышленные установки, радиотехнические объекты, медицинская аппаратура, установки пищевой промышленности.</w:t>
      </w:r>
    </w:p>
    <w:p w:rsidR="000D0C25" w:rsidRDefault="000D0C25">
      <w:pPr>
        <w:pStyle w:val="Heading2"/>
      </w:pPr>
      <w:bookmarkStart w:id="75" w:name="_Toc346348569"/>
      <w:bookmarkStart w:id="76" w:name="_Toc354390185"/>
      <w:bookmarkStart w:id="77" w:name="_Toc354390430"/>
      <w:bookmarkStart w:id="78" w:name="_Toc22982514"/>
      <w:r>
        <w:t>Характеристики электромагнитного поля:</w:t>
      </w:r>
      <w:bookmarkEnd w:id="75"/>
      <w:bookmarkEnd w:id="76"/>
      <w:bookmarkEnd w:id="77"/>
      <w:bookmarkEnd w:id="78"/>
    </w:p>
    <w:p w:rsidR="000D0C25" w:rsidRDefault="000D0C25" w:rsidP="00032BA9">
      <w:pPr>
        <w:numPr>
          <w:ilvl w:val="0"/>
          <w:numId w:val="28"/>
        </w:numPr>
        <w:spacing w:line="360" w:lineRule="auto"/>
        <w:ind w:left="1083"/>
        <w:rPr>
          <w:sz w:val="28"/>
        </w:rPr>
      </w:pPr>
      <w:r>
        <w:rPr>
          <w:sz w:val="28"/>
        </w:rPr>
        <w:t>длина волны, [м]</w:t>
      </w:r>
    </w:p>
    <w:p w:rsidR="000D0C25" w:rsidRDefault="000D0C25" w:rsidP="00032BA9">
      <w:pPr>
        <w:numPr>
          <w:ilvl w:val="0"/>
          <w:numId w:val="28"/>
        </w:numPr>
        <w:spacing w:line="360" w:lineRule="auto"/>
        <w:ind w:left="1083"/>
        <w:rPr>
          <w:sz w:val="28"/>
        </w:rPr>
      </w:pPr>
      <w:r>
        <w:rPr>
          <w:sz w:val="28"/>
        </w:rPr>
        <w:t>частота колебаний [Гц]</w:t>
      </w:r>
    </w:p>
    <w:p w:rsidR="000D0C25" w:rsidRDefault="000D0C25">
      <w:pPr>
        <w:spacing w:line="360" w:lineRule="auto"/>
        <w:jc w:val="center"/>
        <w:rPr>
          <w:sz w:val="28"/>
        </w:rPr>
      </w:pPr>
      <w:r>
        <w:rPr>
          <w:sz w:val="28"/>
        </w:rPr>
        <w:sym w:font="Symbol" w:char="F06C"/>
      </w:r>
      <w:r>
        <w:rPr>
          <w:sz w:val="28"/>
        </w:rPr>
        <w:t xml:space="preserve"> = V</w:t>
      </w:r>
      <w:r>
        <w:rPr>
          <w:sz w:val="28"/>
          <w:vertAlign w:val="subscript"/>
        </w:rPr>
        <w:t>C</w:t>
      </w:r>
      <w:r>
        <w:rPr>
          <w:sz w:val="28"/>
        </w:rPr>
        <w:t>/f, где V</w:t>
      </w:r>
      <w:r>
        <w:rPr>
          <w:sz w:val="28"/>
          <w:vertAlign w:val="subscript"/>
        </w:rPr>
        <w:t xml:space="preserve">C </w:t>
      </w:r>
      <w:r>
        <w:rPr>
          <w:sz w:val="28"/>
        </w:rPr>
        <w:t>= 3</w:t>
      </w:r>
      <w:r>
        <w:rPr>
          <w:sz w:val="28"/>
        </w:rPr>
        <w:sym w:font="Symbol" w:char="F0D7"/>
      </w:r>
      <w:r>
        <w:rPr>
          <w:sz w:val="28"/>
        </w:rPr>
        <w:t>10 м/с</w:t>
      </w:r>
    </w:p>
    <w:p w:rsidR="000D0C25" w:rsidRDefault="000D0C25">
      <w:pPr>
        <w:spacing w:line="360" w:lineRule="auto"/>
        <w:rPr>
          <w:sz w:val="28"/>
        </w:rPr>
      </w:pPr>
      <w:r>
        <w:rPr>
          <w:sz w:val="28"/>
        </w:rPr>
        <w:t>Номенклатура диапазонов частот (длин волн) по регламенту радиосвязи:</w:t>
      </w:r>
    </w:p>
    <w:tbl>
      <w:tblPr>
        <w:tblW w:w="0" w:type="auto"/>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CellMar>
          <w:left w:w="28" w:type="dxa"/>
          <w:right w:w="28" w:type="dxa"/>
        </w:tblCellMar>
        <w:tblLook w:val="0000" w:firstRow="0" w:lastRow="0" w:firstColumn="0" w:lastColumn="0" w:noHBand="0" w:noVBand="0"/>
      </w:tblPr>
      <w:tblGrid>
        <w:gridCol w:w="1510"/>
        <w:gridCol w:w="2052"/>
        <w:gridCol w:w="1995"/>
        <w:gridCol w:w="3990"/>
      </w:tblGrid>
      <w:tr w:rsidR="000D0C25">
        <w:tc>
          <w:tcPr>
            <w:tcW w:w="1510" w:type="dxa"/>
            <w:tcBorders>
              <w:bottom w:val="single" w:sz="6" w:space="0" w:color="auto"/>
            </w:tcBorders>
          </w:tcPr>
          <w:p w:rsidR="000D0C25" w:rsidRDefault="000D0C25">
            <w:pPr>
              <w:spacing w:line="360" w:lineRule="auto"/>
              <w:jc w:val="center"/>
              <w:rPr>
                <w:sz w:val="28"/>
              </w:rPr>
            </w:pPr>
            <w:r>
              <w:rPr>
                <w:sz w:val="28"/>
              </w:rPr>
              <w:t>Номер диапазона</w:t>
            </w:r>
          </w:p>
        </w:tc>
        <w:tc>
          <w:tcPr>
            <w:tcW w:w="2052" w:type="dxa"/>
            <w:tcBorders>
              <w:bottom w:val="single" w:sz="6" w:space="0" w:color="auto"/>
            </w:tcBorders>
          </w:tcPr>
          <w:p w:rsidR="000D0C25" w:rsidRDefault="000D0C25">
            <w:pPr>
              <w:spacing w:line="360" w:lineRule="auto"/>
              <w:jc w:val="center"/>
              <w:rPr>
                <w:sz w:val="28"/>
              </w:rPr>
            </w:pPr>
            <w:r>
              <w:rPr>
                <w:sz w:val="28"/>
              </w:rPr>
              <w:t>Диапазон частот f, Гц</w:t>
            </w:r>
          </w:p>
        </w:tc>
        <w:tc>
          <w:tcPr>
            <w:tcW w:w="1995" w:type="dxa"/>
            <w:tcBorders>
              <w:bottom w:val="single" w:sz="6" w:space="0" w:color="auto"/>
            </w:tcBorders>
          </w:tcPr>
          <w:p w:rsidR="000D0C25" w:rsidRDefault="000D0C25">
            <w:pPr>
              <w:spacing w:line="360" w:lineRule="auto"/>
              <w:jc w:val="center"/>
              <w:rPr>
                <w:sz w:val="28"/>
              </w:rPr>
            </w:pPr>
            <w:r>
              <w:rPr>
                <w:sz w:val="28"/>
              </w:rPr>
              <w:t xml:space="preserve">Диапазон длин волн </w:t>
            </w:r>
          </w:p>
        </w:tc>
        <w:tc>
          <w:tcPr>
            <w:tcW w:w="3990" w:type="dxa"/>
            <w:tcBorders>
              <w:bottom w:val="single" w:sz="6" w:space="0" w:color="auto"/>
            </w:tcBorders>
          </w:tcPr>
          <w:p w:rsidR="000D0C25" w:rsidRDefault="000D0C25">
            <w:pPr>
              <w:spacing w:line="360" w:lineRule="auto"/>
              <w:jc w:val="center"/>
              <w:rPr>
                <w:sz w:val="28"/>
              </w:rPr>
            </w:pPr>
            <w:r>
              <w:rPr>
                <w:sz w:val="28"/>
              </w:rPr>
              <w:t>Соответствующее метрическое подразделение</w:t>
            </w:r>
          </w:p>
        </w:tc>
      </w:tr>
      <w:tr w:rsidR="000D0C25">
        <w:tc>
          <w:tcPr>
            <w:tcW w:w="1510" w:type="dxa"/>
            <w:tcBorders>
              <w:top w:val="single" w:sz="6" w:space="0" w:color="auto"/>
            </w:tcBorders>
          </w:tcPr>
          <w:p w:rsidR="000D0C25" w:rsidRDefault="000D0C25">
            <w:pPr>
              <w:spacing w:line="360" w:lineRule="auto"/>
              <w:jc w:val="center"/>
              <w:rPr>
                <w:sz w:val="28"/>
              </w:rPr>
            </w:pPr>
            <w:r>
              <w:rPr>
                <w:sz w:val="28"/>
              </w:rPr>
              <w:t>5</w:t>
            </w:r>
          </w:p>
        </w:tc>
        <w:tc>
          <w:tcPr>
            <w:tcW w:w="2052" w:type="dxa"/>
            <w:tcBorders>
              <w:top w:val="single" w:sz="6" w:space="0" w:color="auto"/>
            </w:tcBorders>
          </w:tcPr>
          <w:p w:rsidR="000D0C25" w:rsidRDefault="000D0C25">
            <w:pPr>
              <w:spacing w:line="360" w:lineRule="auto"/>
              <w:jc w:val="center"/>
              <w:rPr>
                <w:sz w:val="28"/>
              </w:rPr>
            </w:pPr>
            <w:r>
              <w:rPr>
                <w:sz w:val="28"/>
              </w:rPr>
              <w:t>30-300 кГц</w:t>
            </w:r>
          </w:p>
        </w:tc>
        <w:tc>
          <w:tcPr>
            <w:tcW w:w="1995" w:type="dxa"/>
            <w:tcBorders>
              <w:top w:val="single" w:sz="6" w:space="0" w:color="auto"/>
            </w:tcBorders>
          </w:tcPr>
          <w:p w:rsidR="000D0C25" w:rsidRDefault="000D0C25">
            <w:pPr>
              <w:spacing w:line="360" w:lineRule="auto"/>
              <w:jc w:val="center"/>
              <w:rPr>
                <w:sz w:val="28"/>
              </w:rPr>
            </w:pPr>
            <w:r>
              <w:rPr>
                <w:sz w:val="28"/>
              </w:rPr>
              <w:t>10</w:t>
            </w:r>
            <w:r>
              <w:rPr>
                <w:sz w:val="28"/>
                <w:vertAlign w:val="superscript"/>
              </w:rPr>
              <w:t>4</w:t>
            </w:r>
            <w:r>
              <w:rPr>
                <w:sz w:val="28"/>
              </w:rPr>
              <w:t>-10</w:t>
            </w:r>
            <w:r>
              <w:rPr>
                <w:sz w:val="28"/>
                <w:vertAlign w:val="superscript"/>
              </w:rPr>
              <w:t>3</w:t>
            </w:r>
          </w:p>
        </w:tc>
        <w:tc>
          <w:tcPr>
            <w:tcW w:w="3990" w:type="dxa"/>
            <w:tcBorders>
              <w:top w:val="single" w:sz="6" w:space="0" w:color="auto"/>
            </w:tcBorders>
          </w:tcPr>
          <w:p w:rsidR="000D0C25" w:rsidRDefault="000D0C25">
            <w:pPr>
              <w:spacing w:line="360" w:lineRule="auto"/>
              <w:rPr>
                <w:sz w:val="28"/>
              </w:rPr>
            </w:pPr>
            <w:r>
              <w:rPr>
                <w:sz w:val="28"/>
              </w:rPr>
              <w:t>НЧ</w:t>
            </w:r>
          </w:p>
        </w:tc>
      </w:tr>
      <w:tr w:rsidR="000D0C25">
        <w:tc>
          <w:tcPr>
            <w:tcW w:w="1510" w:type="dxa"/>
          </w:tcPr>
          <w:p w:rsidR="000D0C25" w:rsidRDefault="000D0C25">
            <w:pPr>
              <w:spacing w:line="360" w:lineRule="auto"/>
              <w:jc w:val="center"/>
              <w:rPr>
                <w:sz w:val="28"/>
              </w:rPr>
            </w:pPr>
            <w:r>
              <w:rPr>
                <w:sz w:val="28"/>
              </w:rPr>
              <w:t>6</w:t>
            </w:r>
          </w:p>
        </w:tc>
        <w:tc>
          <w:tcPr>
            <w:tcW w:w="2052" w:type="dxa"/>
          </w:tcPr>
          <w:p w:rsidR="000D0C25" w:rsidRDefault="000D0C25">
            <w:pPr>
              <w:spacing w:line="360" w:lineRule="auto"/>
              <w:jc w:val="center"/>
              <w:rPr>
                <w:sz w:val="28"/>
              </w:rPr>
            </w:pPr>
            <w:r>
              <w:rPr>
                <w:sz w:val="28"/>
              </w:rPr>
              <w:t>300-3000 кГц</w:t>
            </w:r>
          </w:p>
        </w:tc>
        <w:tc>
          <w:tcPr>
            <w:tcW w:w="1995" w:type="dxa"/>
          </w:tcPr>
          <w:p w:rsidR="000D0C25" w:rsidRDefault="000D0C25">
            <w:pPr>
              <w:spacing w:line="360" w:lineRule="auto"/>
              <w:jc w:val="center"/>
              <w:rPr>
                <w:sz w:val="28"/>
              </w:rPr>
            </w:pPr>
            <w:r>
              <w:rPr>
                <w:sz w:val="28"/>
              </w:rPr>
              <w:t>10</w:t>
            </w:r>
            <w:r>
              <w:rPr>
                <w:sz w:val="28"/>
                <w:vertAlign w:val="superscript"/>
              </w:rPr>
              <w:t>3</w:t>
            </w:r>
            <w:r>
              <w:rPr>
                <w:sz w:val="28"/>
              </w:rPr>
              <w:t>-10</w:t>
            </w:r>
            <w:r>
              <w:rPr>
                <w:sz w:val="28"/>
                <w:vertAlign w:val="superscript"/>
              </w:rPr>
              <w:t>2</w:t>
            </w:r>
          </w:p>
        </w:tc>
        <w:tc>
          <w:tcPr>
            <w:tcW w:w="3990" w:type="dxa"/>
          </w:tcPr>
          <w:p w:rsidR="000D0C25" w:rsidRDefault="000D0C25">
            <w:pPr>
              <w:spacing w:line="360" w:lineRule="auto"/>
              <w:rPr>
                <w:sz w:val="28"/>
              </w:rPr>
            </w:pPr>
            <w:r>
              <w:rPr>
                <w:sz w:val="28"/>
              </w:rPr>
              <w:t>СЧ (гектометровые)</w:t>
            </w:r>
          </w:p>
        </w:tc>
      </w:tr>
      <w:tr w:rsidR="000D0C25">
        <w:tc>
          <w:tcPr>
            <w:tcW w:w="1510" w:type="dxa"/>
          </w:tcPr>
          <w:p w:rsidR="000D0C25" w:rsidRDefault="000D0C25">
            <w:pPr>
              <w:spacing w:line="360" w:lineRule="auto"/>
              <w:jc w:val="center"/>
              <w:rPr>
                <w:sz w:val="28"/>
              </w:rPr>
            </w:pPr>
            <w:r>
              <w:rPr>
                <w:sz w:val="28"/>
              </w:rPr>
              <w:t>7</w:t>
            </w:r>
          </w:p>
        </w:tc>
        <w:tc>
          <w:tcPr>
            <w:tcW w:w="2052" w:type="dxa"/>
          </w:tcPr>
          <w:p w:rsidR="000D0C25" w:rsidRDefault="000D0C25">
            <w:pPr>
              <w:spacing w:line="360" w:lineRule="auto"/>
              <w:jc w:val="center"/>
              <w:rPr>
                <w:sz w:val="28"/>
              </w:rPr>
            </w:pPr>
            <w:r>
              <w:rPr>
                <w:sz w:val="28"/>
              </w:rPr>
              <w:t>3-30 МГц</w:t>
            </w:r>
          </w:p>
        </w:tc>
        <w:tc>
          <w:tcPr>
            <w:tcW w:w="1995" w:type="dxa"/>
          </w:tcPr>
          <w:p w:rsidR="000D0C25" w:rsidRDefault="000D0C25">
            <w:pPr>
              <w:spacing w:line="360" w:lineRule="auto"/>
              <w:jc w:val="center"/>
              <w:rPr>
                <w:sz w:val="28"/>
              </w:rPr>
            </w:pPr>
            <w:r>
              <w:rPr>
                <w:sz w:val="28"/>
              </w:rPr>
              <w:t>10</w:t>
            </w:r>
            <w:r>
              <w:rPr>
                <w:sz w:val="28"/>
                <w:vertAlign w:val="superscript"/>
              </w:rPr>
              <w:t>2</w:t>
            </w:r>
            <w:r>
              <w:rPr>
                <w:sz w:val="28"/>
              </w:rPr>
              <w:t>-10</w:t>
            </w:r>
          </w:p>
        </w:tc>
        <w:tc>
          <w:tcPr>
            <w:tcW w:w="3990" w:type="dxa"/>
          </w:tcPr>
          <w:p w:rsidR="000D0C25" w:rsidRDefault="000D0C25">
            <w:pPr>
              <w:spacing w:line="360" w:lineRule="auto"/>
              <w:rPr>
                <w:sz w:val="28"/>
              </w:rPr>
            </w:pPr>
            <w:r>
              <w:rPr>
                <w:sz w:val="28"/>
              </w:rPr>
              <w:t>ВЧ (декометровые)</w:t>
            </w:r>
          </w:p>
        </w:tc>
      </w:tr>
      <w:tr w:rsidR="000D0C25">
        <w:tc>
          <w:tcPr>
            <w:tcW w:w="1510" w:type="dxa"/>
          </w:tcPr>
          <w:p w:rsidR="000D0C25" w:rsidRDefault="000D0C25">
            <w:pPr>
              <w:spacing w:line="360" w:lineRule="auto"/>
              <w:jc w:val="center"/>
              <w:rPr>
                <w:sz w:val="28"/>
              </w:rPr>
            </w:pPr>
            <w:r>
              <w:rPr>
                <w:sz w:val="28"/>
              </w:rPr>
              <w:t>8</w:t>
            </w:r>
          </w:p>
        </w:tc>
        <w:tc>
          <w:tcPr>
            <w:tcW w:w="2052" w:type="dxa"/>
          </w:tcPr>
          <w:p w:rsidR="000D0C25" w:rsidRDefault="000D0C25">
            <w:pPr>
              <w:spacing w:line="360" w:lineRule="auto"/>
              <w:jc w:val="center"/>
              <w:rPr>
                <w:sz w:val="28"/>
              </w:rPr>
            </w:pPr>
            <w:r>
              <w:rPr>
                <w:sz w:val="28"/>
              </w:rPr>
              <w:t>30-300 МГц</w:t>
            </w:r>
          </w:p>
        </w:tc>
        <w:tc>
          <w:tcPr>
            <w:tcW w:w="1995" w:type="dxa"/>
          </w:tcPr>
          <w:p w:rsidR="000D0C25" w:rsidRDefault="000D0C25">
            <w:pPr>
              <w:spacing w:line="360" w:lineRule="auto"/>
              <w:jc w:val="center"/>
              <w:rPr>
                <w:sz w:val="28"/>
              </w:rPr>
            </w:pPr>
            <w:r>
              <w:rPr>
                <w:sz w:val="28"/>
              </w:rPr>
              <w:t>10-1</w:t>
            </w:r>
          </w:p>
        </w:tc>
        <w:tc>
          <w:tcPr>
            <w:tcW w:w="3990" w:type="dxa"/>
          </w:tcPr>
          <w:p w:rsidR="000D0C25" w:rsidRDefault="000D0C25">
            <w:pPr>
              <w:spacing w:line="360" w:lineRule="auto"/>
              <w:rPr>
                <w:sz w:val="28"/>
              </w:rPr>
            </w:pPr>
            <w:r>
              <w:rPr>
                <w:sz w:val="28"/>
              </w:rPr>
              <w:t>метровые</w:t>
            </w:r>
          </w:p>
        </w:tc>
      </w:tr>
      <w:tr w:rsidR="000D0C25">
        <w:tc>
          <w:tcPr>
            <w:tcW w:w="1510" w:type="dxa"/>
          </w:tcPr>
          <w:p w:rsidR="000D0C25" w:rsidRDefault="000D0C25">
            <w:pPr>
              <w:spacing w:line="360" w:lineRule="auto"/>
              <w:jc w:val="center"/>
              <w:rPr>
                <w:sz w:val="28"/>
              </w:rPr>
            </w:pPr>
            <w:r>
              <w:rPr>
                <w:sz w:val="28"/>
              </w:rPr>
              <w:t>9</w:t>
            </w:r>
          </w:p>
        </w:tc>
        <w:tc>
          <w:tcPr>
            <w:tcW w:w="2052" w:type="dxa"/>
          </w:tcPr>
          <w:p w:rsidR="000D0C25" w:rsidRDefault="000D0C25">
            <w:pPr>
              <w:spacing w:line="360" w:lineRule="auto"/>
              <w:jc w:val="center"/>
              <w:rPr>
                <w:sz w:val="28"/>
              </w:rPr>
            </w:pPr>
            <w:r>
              <w:rPr>
                <w:sz w:val="28"/>
              </w:rPr>
              <w:t>300-3000 МГц</w:t>
            </w:r>
          </w:p>
        </w:tc>
        <w:tc>
          <w:tcPr>
            <w:tcW w:w="1995" w:type="dxa"/>
          </w:tcPr>
          <w:p w:rsidR="000D0C25" w:rsidRDefault="000D0C25">
            <w:pPr>
              <w:spacing w:line="360" w:lineRule="auto"/>
              <w:jc w:val="center"/>
              <w:rPr>
                <w:sz w:val="28"/>
              </w:rPr>
            </w:pPr>
            <w:r>
              <w:rPr>
                <w:sz w:val="28"/>
              </w:rPr>
              <w:t>1-0,1</w:t>
            </w:r>
          </w:p>
        </w:tc>
        <w:tc>
          <w:tcPr>
            <w:tcW w:w="3990" w:type="dxa"/>
          </w:tcPr>
          <w:p w:rsidR="000D0C25" w:rsidRDefault="000D0C25">
            <w:pPr>
              <w:spacing w:line="360" w:lineRule="auto"/>
              <w:rPr>
                <w:sz w:val="28"/>
              </w:rPr>
            </w:pPr>
            <w:r>
              <w:rPr>
                <w:sz w:val="28"/>
              </w:rPr>
              <w:t>УВЧ (дециметровые)</w:t>
            </w:r>
          </w:p>
        </w:tc>
      </w:tr>
      <w:tr w:rsidR="000D0C25">
        <w:tc>
          <w:tcPr>
            <w:tcW w:w="1510" w:type="dxa"/>
          </w:tcPr>
          <w:p w:rsidR="000D0C25" w:rsidRDefault="000D0C25">
            <w:pPr>
              <w:spacing w:line="360" w:lineRule="auto"/>
              <w:jc w:val="center"/>
              <w:rPr>
                <w:sz w:val="28"/>
              </w:rPr>
            </w:pPr>
            <w:r>
              <w:rPr>
                <w:sz w:val="28"/>
              </w:rPr>
              <w:t>10</w:t>
            </w:r>
          </w:p>
        </w:tc>
        <w:tc>
          <w:tcPr>
            <w:tcW w:w="2052" w:type="dxa"/>
          </w:tcPr>
          <w:p w:rsidR="000D0C25" w:rsidRDefault="000D0C25">
            <w:pPr>
              <w:spacing w:line="360" w:lineRule="auto"/>
              <w:jc w:val="center"/>
              <w:rPr>
                <w:sz w:val="28"/>
              </w:rPr>
            </w:pPr>
            <w:r>
              <w:rPr>
                <w:sz w:val="28"/>
              </w:rPr>
              <w:t>3-30 ГГц</w:t>
            </w:r>
          </w:p>
        </w:tc>
        <w:tc>
          <w:tcPr>
            <w:tcW w:w="1995" w:type="dxa"/>
          </w:tcPr>
          <w:p w:rsidR="000D0C25" w:rsidRDefault="000D0C25">
            <w:pPr>
              <w:spacing w:line="360" w:lineRule="auto"/>
              <w:jc w:val="center"/>
              <w:rPr>
                <w:sz w:val="28"/>
              </w:rPr>
            </w:pPr>
            <w:r>
              <w:rPr>
                <w:sz w:val="28"/>
              </w:rPr>
              <w:t>10-1 см</w:t>
            </w:r>
          </w:p>
        </w:tc>
        <w:tc>
          <w:tcPr>
            <w:tcW w:w="3990" w:type="dxa"/>
          </w:tcPr>
          <w:p w:rsidR="000D0C25" w:rsidRDefault="000D0C25">
            <w:pPr>
              <w:spacing w:line="360" w:lineRule="auto"/>
              <w:rPr>
                <w:sz w:val="28"/>
              </w:rPr>
            </w:pPr>
            <w:r>
              <w:rPr>
                <w:sz w:val="28"/>
              </w:rPr>
              <w:t>СВЧ (сантиметровые)</w:t>
            </w:r>
          </w:p>
        </w:tc>
      </w:tr>
      <w:tr w:rsidR="000D0C25">
        <w:tc>
          <w:tcPr>
            <w:tcW w:w="1510" w:type="dxa"/>
          </w:tcPr>
          <w:p w:rsidR="000D0C25" w:rsidRDefault="000D0C25">
            <w:pPr>
              <w:spacing w:line="360" w:lineRule="auto"/>
              <w:jc w:val="center"/>
              <w:rPr>
                <w:sz w:val="28"/>
              </w:rPr>
            </w:pPr>
            <w:r>
              <w:rPr>
                <w:sz w:val="28"/>
              </w:rPr>
              <w:t>11</w:t>
            </w:r>
          </w:p>
        </w:tc>
        <w:tc>
          <w:tcPr>
            <w:tcW w:w="2052" w:type="dxa"/>
          </w:tcPr>
          <w:p w:rsidR="000D0C25" w:rsidRDefault="000D0C25">
            <w:pPr>
              <w:spacing w:line="360" w:lineRule="auto"/>
              <w:jc w:val="center"/>
              <w:rPr>
                <w:sz w:val="28"/>
              </w:rPr>
            </w:pPr>
            <w:r>
              <w:rPr>
                <w:sz w:val="28"/>
              </w:rPr>
              <w:t>30-300 ГГц</w:t>
            </w:r>
          </w:p>
        </w:tc>
        <w:tc>
          <w:tcPr>
            <w:tcW w:w="1995" w:type="dxa"/>
          </w:tcPr>
          <w:p w:rsidR="000D0C25" w:rsidRDefault="000D0C25">
            <w:pPr>
              <w:spacing w:line="360" w:lineRule="auto"/>
              <w:jc w:val="center"/>
              <w:rPr>
                <w:sz w:val="28"/>
              </w:rPr>
            </w:pPr>
            <w:r>
              <w:rPr>
                <w:sz w:val="28"/>
              </w:rPr>
              <w:t>1-0,1 см</w:t>
            </w:r>
          </w:p>
        </w:tc>
        <w:tc>
          <w:tcPr>
            <w:tcW w:w="3990" w:type="dxa"/>
          </w:tcPr>
          <w:p w:rsidR="000D0C25" w:rsidRDefault="000D0C25">
            <w:pPr>
              <w:spacing w:line="360" w:lineRule="auto"/>
              <w:rPr>
                <w:sz w:val="28"/>
              </w:rPr>
            </w:pPr>
            <w:r>
              <w:rPr>
                <w:sz w:val="28"/>
              </w:rPr>
              <w:t>КВЧ (миллиметровые)</w:t>
            </w:r>
          </w:p>
        </w:tc>
      </w:tr>
    </w:tbl>
    <w:p w:rsidR="000D0C25" w:rsidRDefault="000D0C25">
      <w:pPr>
        <w:pStyle w:val="a"/>
        <w:spacing w:line="360" w:lineRule="auto"/>
        <w:ind w:firstLine="684"/>
        <w:rPr>
          <w:rFonts w:ascii="Times New Roman" w:hAnsi="Times New Roman"/>
          <w:sz w:val="28"/>
        </w:rPr>
      </w:pPr>
    </w:p>
    <w:p w:rsidR="000D0C25" w:rsidRDefault="000D0C25">
      <w:pPr>
        <w:pStyle w:val="a"/>
        <w:spacing w:line="360" w:lineRule="auto"/>
        <w:ind w:firstLine="684"/>
        <w:rPr>
          <w:rFonts w:ascii="Times New Roman" w:hAnsi="Times New Roman"/>
          <w:sz w:val="28"/>
        </w:rPr>
      </w:pPr>
      <w:r>
        <w:rPr>
          <w:rFonts w:ascii="Times New Roman" w:hAnsi="Times New Roman"/>
          <w:sz w:val="28"/>
        </w:rPr>
        <w:t>Электромагнитного поля НЧ часто используются в промышленном производстве (установках) - термическая обработка.</w:t>
      </w:r>
    </w:p>
    <w:p w:rsidR="000D0C25" w:rsidRDefault="000D0C25">
      <w:pPr>
        <w:pStyle w:val="a"/>
        <w:spacing w:line="360" w:lineRule="auto"/>
        <w:ind w:firstLine="684"/>
        <w:rPr>
          <w:rFonts w:ascii="Times New Roman" w:hAnsi="Times New Roman"/>
          <w:sz w:val="28"/>
        </w:rPr>
      </w:pPr>
      <w:r>
        <w:rPr>
          <w:rFonts w:ascii="Times New Roman" w:hAnsi="Times New Roman"/>
          <w:sz w:val="28"/>
        </w:rPr>
        <w:t>ВЧ — радиосвязь, медицина, ТВ, радиовещание.</w:t>
      </w:r>
    </w:p>
    <w:p w:rsidR="000D0C25" w:rsidRDefault="000D0C25">
      <w:pPr>
        <w:pStyle w:val="a"/>
        <w:spacing w:line="360" w:lineRule="auto"/>
        <w:ind w:firstLine="684"/>
        <w:rPr>
          <w:rFonts w:ascii="Times New Roman" w:hAnsi="Times New Roman"/>
          <w:sz w:val="28"/>
        </w:rPr>
      </w:pPr>
      <w:r>
        <w:rPr>
          <w:rFonts w:ascii="Times New Roman" w:hAnsi="Times New Roman"/>
          <w:sz w:val="28"/>
        </w:rPr>
        <w:t>УВЧ — радиолокация, навигация, медицинская, пищевая промышленность.</w:t>
      </w:r>
    </w:p>
    <w:p w:rsidR="000D0C25" w:rsidRDefault="000D0C25">
      <w:pPr>
        <w:pStyle w:val="a"/>
        <w:spacing w:line="360" w:lineRule="auto"/>
        <w:ind w:firstLine="684"/>
        <w:rPr>
          <w:rFonts w:ascii="Times New Roman" w:hAnsi="Times New Roman"/>
          <w:sz w:val="28"/>
        </w:rPr>
      </w:pPr>
      <w:r>
        <w:rPr>
          <w:rFonts w:ascii="Times New Roman" w:hAnsi="Times New Roman"/>
          <w:sz w:val="28"/>
        </w:rPr>
        <w:t>Пространство вокруг источника электрического поля условно подразделяется на зоны:</w:t>
      </w:r>
    </w:p>
    <w:p w:rsidR="000D0C25" w:rsidRDefault="000D0C25">
      <w:pPr>
        <w:pStyle w:val="a"/>
        <w:spacing w:line="360" w:lineRule="auto"/>
        <w:ind w:firstLine="684"/>
        <w:rPr>
          <w:rFonts w:ascii="Times New Roman" w:hAnsi="Times New Roman"/>
          <w:sz w:val="28"/>
        </w:rPr>
      </w:pPr>
      <w:r>
        <w:rPr>
          <w:rFonts w:ascii="Times New Roman" w:hAnsi="Times New Roman"/>
          <w:sz w:val="28"/>
        </w:rPr>
        <w:t>— ближнего (зону индукции);</w:t>
      </w:r>
    </w:p>
    <w:p w:rsidR="000D0C25" w:rsidRDefault="000D0C25">
      <w:pPr>
        <w:pStyle w:val="a"/>
        <w:spacing w:line="360" w:lineRule="auto"/>
        <w:ind w:firstLine="684"/>
        <w:rPr>
          <w:rFonts w:ascii="Times New Roman" w:hAnsi="Times New Roman"/>
          <w:sz w:val="28"/>
        </w:rPr>
      </w:pPr>
      <w:r>
        <w:rPr>
          <w:rFonts w:ascii="Times New Roman" w:hAnsi="Times New Roman"/>
          <w:sz w:val="28"/>
        </w:rPr>
        <w:t>— дальнего (зону излучения).</w:t>
      </w:r>
    </w:p>
    <w:p w:rsidR="000D0C25" w:rsidRDefault="000D0C25">
      <w:pPr>
        <w:pStyle w:val="a"/>
        <w:spacing w:line="360" w:lineRule="auto"/>
        <w:ind w:firstLine="684"/>
        <w:rPr>
          <w:rFonts w:ascii="Times New Roman" w:hAnsi="Times New Roman"/>
          <w:sz w:val="28"/>
        </w:rPr>
      </w:pPr>
      <w:r>
        <w:rPr>
          <w:rFonts w:ascii="Times New Roman" w:hAnsi="Times New Roman"/>
          <w:sz w:val="28"/>
        </w:rPr>
        <w:t>Граница между зонами является величина: R=</w:t>
      </w:r>
      <w:r>
        <w:rPr>
          <w:rFonts w:ascii="Times New Roman" w:hAnsi="Times New Roman"/>
          <w:sz w:val="28"/>
        </w:rPr>
        <w:sym w:font="Symbol" w:char="F06C"/>
      </w:r>
      <w:r>
        <w:rPr>
          <w:rFonts w:ascii="Times New Roman" w:hAnsi="Times New Roman"/>
          <w:sz w:val="28"/>
        </w:rPr>
        <w:t>/2</w:t>
      </w:r>
      <w:r>
        <w:rPr>
          <w:rFonts w:ascii="Times New Roman" w:hAnsi="Times New Roman"/>
          <w:sz w:val="28"/>
        </w:rPr>
        <w:sym w:font="Symbol" w:char="F070"/>
      </w:r>
      <w:r>
        <w:rPr>
          <w:rFonts w:ascii="Times New Roman" w:hAnsi="Times New Roman"/>
          <w:sz w:val="28"/>
        </w:rPr>
        <w:t>.</w:t>
      </w:r>
    </w:p>
    <w:p w:rsidR="000D0C25" w:rsidRDefault="000D0C25">
      <w:pPr>
        <w:pStyle w:val="a"/>
        <w:spacing w:line="360" w:lineRule="auto"/>
        <w:ind w:firstLine="684"/>
        <w:rPr>
          <w:rFonts w:ascii="Times New Roman" w:hAnsi="Times New Roman"/>
          <w:sz w:val="28"/>
        </w:rPr>
      </w:pPr>
      <w:r>
        <w:rPr>
          <w:rFonts w:ascii="Times New Roman" w:hAnsi="Times New Roman"/>
          <w:sz w:val="28"/>
        </w:rPr>
        <w:t>В зависимости от расположения зоны, характеристиками электромагнитного поля является:</w:t>
      </w:r>
    </w:p>
    <w:p w:rsidR="000D0C25" w:rsidRDefault="000D0C25">
      <w:pPr>
        <w:pStyle w:val="a"/>
        <w:spacing w:line="360" w:lineRule="auto"/>
        <w:ind w:firstLine="684"/>
        <w:rPr>
          <w:rFonts w:ascii="Times New Roman" w:hAnsi="Times New Roman"/>
          <w:sz w:val="28"/>
        </w:rPr>
      </w:pPr>
      <w:r>
        <w:rPr>
          <w:rFonts w:ascii="Times New Roman" w:hAnsi="Times New Roman"/>
          <w:sz w:val="28"/>
        </w:rPr>
        <w:t xml:space="preserve">— в ближней зоне </w:t>
      </w:r>
      <w:r>
        <w:rPr>
          <w:rFonts w:ascii="Times New Roman" w:hAnsi="Times New Roman"/>
          <w:sz w:val="28"/>
        </w:rPr>
        <w:sym w:font="Symbol" w:char="F0AE"/>
      </w:r>
      <w:r>
        <w:rPr>
          <w:rFonts w:ascii="Times New Roman" w:hAnsi="Times New Roman"/>
          <w:sz w:val="28"/>
        </w:rPr>
        <w:t xml:space="preserve"> составляющая вектора напряженности электрического поля [В/м]</w:t>
      </w:r>
    </w:p>
    <w:p w:rsidR="000D0C25" w:rsidRDefault="000D0C25">
      <w:pPr>
        <w:pStyle w:val="a"/>
        <w:spacing w:line="360" w:lineRule="auto"/>
        <w:ind w:firstLine="684"/>
        <w:rPr>
          <w:rFonts w:ascii="Times New Roman" w:hAnsi="Times New Roman"/>
          <w:sz w:val="28"/>
        </w:rPr>
      </w:pPr>
      <w:r>
        <w:rPr>
          <w:rFonts w:ascii="Times New Roman" w:hAnsi="Times New Roman"/>
          <w:sz w:val="28"/>
        </w:rPr>
        <w:t>составляющая вектора напряженности магнитного поля [А/м]</w:t>
      </w:r>
    </w:p>
    <w:p w:rsidR="000D0C25" w:rsidRDefault="000D0C25">
      <w:pPr>
        <w:pStyle w:val="a"/>
        <w:spacing w:line="360" w:lineRule="auto"/>
        <w:ind w:firstLine="684"/>
        <w:rPr>
          <w:rFonts w:ascii="Times New Roman" w:hAnsi="Times New Roman"/>
          <w:sz w:val="28"/>
        </w:rPr>
      </w:pPr>
      <w:r>
        <w:rPr>
          <w:rFonts w:ascii="Times New Roman" w:hAnsi="Times New Roman"/>
          <w:sz w:val="28"/>
        </w:rPr>
        <w:t xml:space="preserve">— в дальней зоне </w:t>
      </w:r>
      <w:r>
        <w:rPr>
          <w:rFonts w:ascii="Times New Roman" w:hAnsi="Times New Roman"/>
          <w:sz w:val="28"/>
        </w:rPr>
        <w:sym w:font="Symbol" w:char="F0AE"/>
      </w:r>
      <w:r>
        <w:rPr>
          <w:rFonts w:ascii="Times New Roman" w:hAnsi="Times New Roman"/>
          <w:sz w:val="28"/>
        </w:rPr>
        <w:t xml:space="preserve"> используется энергетическая характеристика: интенсивность плотности потока энергии [Вт/м</w:t>
      </w:r>
      <w:r>
        <w:rPr>
          <w:rFonts w:ascii="Times New Roman" w:hAnsi="Times New Roman"/>
          <w:sz w:val="28"/>
          <w:vertAlign w:val="superscript"/>
        </w:rPr>
        <w:t>2</w:t>
      </w:r>
      <w:r>
        <w:rPr>
          <w:rFonts w:ascii="Times New Roman" w:hAnsi="Times New Roman"/>
          <w:sz w:val="28"/>
        </w:rPr>
        <w:t>],[мкВт/см</w:t>
      </w:r>
      <w:r>
        <w:rPr>
          <w:rFonts w:ascii="Times New Roman" w:hAnsi="Times New Roman"/>
          <w:sz w:val="28"/>
          <w:vertAlign w:val="superscript"/>
        </w:rPr>
        <w:t>2</w:t>
      </w:r>
      <w:r>
        <w:rPr>
          <w:rFonts w:ascii="Times New Roman" w:hAnsi="Times New Roman"/>
          <w:sz w:val="28"/>
        </w:rPr>
        <w:t>].</w:t>
      </w:r>
    </w:p>
    <w:p w:rsidR="000D0C25" w:rsidRDefault="000D0C25">
      <w:pPr>
        <w:pStyle w:val="Heading2"/>
      </w:pPr>
      <w:bookmarkStart w:id="79" w:name="_Toc346348570"/>
      <w:bookmarkStart w:id="80" w:name="_Toc354390186"/>
      <w:bookmarkStart w:id="81" w:name="_Toc354390431"/>
    </w:p>
    <w:p w:rsidR="000D0C25" w:rsidRDefault="000D0C25">
      <w:pPr>
        <w:pStyle w:val="Heading2"/>
      </w:pPr>
      <w:bookmarkStart w:id="82" w:name="_Toc22982515"/>
      <w:r>
        <w:t>Вредное воздействие электромагнитных полей</w:t>
      </w:r>
      <w:bookmarkEnd w:id="79"/>
      <w:bookmarkEnd w:id="80"/>
      <w:bookmarkEnd w:id="81"/>
      <w:bookmarkEnd w:id="82"/>
    </w:p>
    <w:p w:rsidR="000D0C25" w:rsidRDefault="000D0C25">
      <w:pPr>
        <w:pStyle w:val="a"/>
        <w:spacing w:line="360" w:lineRule="auto"/>
        <w:ind w:firstLine="684"/>
        <w:rPr>
          <w:rFonts w:ascii="Times New Roman" w:hAnsi="Times New Roman"/>
          <w:sz w:val="28"/>
        </w:rPr>
      </w:pPr>
      <w:r>
        <w:rPr>
          <w:rFonts w:ascii="Times New Roman" w:hAnsi="Times New Roman"/>
          <w:sz w:val="28"/>
        </w:rPr>
        <w:t xml:space="preserve">Электромагнитное поле </w:t>
      </w:r>
      <w:r>
        <w:rPr>
          <w:rFonts w:ascii="Times New Roman" w:hAnsi="Times New Roman"/>
          <w:b/>
          <w:sz w:val="28"/>
        </w:rPr>
        <w:t>большой</w:t>
      </w:r>
      <w:r>
        <w:rPr>
          <w:rFonts w:ascii="Times New Roman" w:hAnsi="Times New Roman"/>
          <w:sz w:val="28"/>
        </w:rPr>
        <w:t xml:space="preserve"> интенсивности приводит к перегреву тканей, воздействует на органы зрения и органы половой сферы. </w:t>
      </w:r>
      <w:r>
        <w:rPr>
          <w:rFonts w:ascii="Times New Roman" w:hAnsi="Times New Roman"/>
          <w:b/>
          <w:sz w:val="28"/>
        </w:rPr>
        <w:t>Умеренной</w:t>
      </w:r>
      <w:r>
        <w:rPr>
          <w:rFonts w:ascii="Times New Roman" w:hAnsi="Times New Roman"/>
          <w:sz w:val="28"/>
        </w:rPr>
        <w:t xml:space="preserve"> интенсивности: нарушение деятельности центральной нервной системы; сердечно-сосудистой; нарушаются биологические процессы в тканях и клетках. </w:t>
      </w:r>
      <w:r>
        <w:rPr>
          <w:rFonts w:ascii="Times New Roman" w:hAnsi="Times New Roman"/>
          <w:b/>
          <w:sz w:val="28"/>
        </w:rPr>
        <w:t>Малой</w:t>
      </w:r>
      <w:r>
        <w:rPr>
          <w:rFonts w:ascii="Times New Roman" w:hAnsi="Times New Roman"/>
          <w:sz w:val="28"/>
        </w:rPr>
        <w:t xml:space="preserve"> интенсивности: повышение утомляемости, головные боли; выпадение волос.</w:t>
      </w:r>
    </w:p>
    <w:p w:rsidR="000D0C25" w:rsidRDefault="000D0C25">
      <w:pPr>
        <w:pStyle w:val="Heading2"/>
      </w:pPr>
      <w:bookmarkStart w:id="83" w:name="_Toc346348571"/>
      <w:bookmarkStart w:id="84" w:name="_Toc354390187"/>
      <w:bookmarkStart w:id="85" w:name="_Toc354390432"/>
      <w:bookmarkStart w:id="86" w:name="_Toc22982516"/>
      <w:r>
        <w:t>Нормирование электромагнитных полей</w:t>
      </w:r>
      <w:bookmarkEnd w:id="83"/>
      <w:bookmarkEnd w:id="84"/>
      <w:bookmarkEnd w:id="85"/>
      <w:bookmarkEnd w:id="86"/>
    </w:p>
    <w:p w:rsidR="000D0C25" w:rsidRDefault="000D0C25">
      <w:pPr>
        <w:pStyle w:val="a"/>
        <w:spacing w:line="360" w:lineRule="auto"/>
        <w:ind w:firstLine="684"/>
        <w:rPr>
          <w:rFonts w:ascii="Times New Roman" w:hAnsi="Times New Roman"/>
          <w:sz w:val="28"/>
        </w:rPr>
      </w:pPr>
      <w:r>
        <w:rPr>
          <w:rFonts w:ascii="Times New Roman" w:hAnsi="Times New Roman"/>
          <w:sz w:val="28"/>
        </w:rPr>
        <w:t>ГОСТ 12.1.006-84</w:t>
      </w:r>
    </w:p>
    <w:p w:rsidR="000D0C25" w:rsidRDefault="000D0C25">
      <w:pPr>
        <w:pStyle w:val="a"/>
        <w:spacing w:line="360" w:lineRule="auto"/>
        <w:ind w:firstLine="684"/>
        <w:rPr>
          <w:rFonts w:ascii="Times New Roman" w:hAnsi="Times New Roman"/>
          <w:sz w:val="28"/>
        </w:rPr>
      </w:pPr>
      <w:r>
        <w:rPr>
          <w:rFonts w:ascii="Times New Roman" w:hAnsi="Times New Roman"/>
          <w:sz w:val="28"/>
        </w:rPr>
        <w:t>Нормируемым параметром электромагнитного поля в диапазоне частот 60 кГц-300 МГц является предельно-допустимое значение составляющих напряженностей электро и магнитных полей.</w:t>
      </w:r>
    </w:p>
    <w:p w:rsidR="000D0C25" w:rsidRDefault="00DE32A6">
      <w:pPr>
        <w:pStyle w:val="a"/>
        <w:spacing w:line="360" w:lineRule="auto"/>
        <w:ind w:firstLine="0"/>
        <w:jc w:val="center"/>
        <w:rPr>
          <w:rFonts w:ascii="Times New Roman" w:hAnsi="Times New Roman"/>
          <w:position w:val="-16"/>
          <w:sz w:val="28"/>
        </w:rPr>
      </w:pPr>
      <w:r>
        <w:rPr>
          <w:rFonts w:ascii="Times New Roman" w:hAnsi="Times New Roman"/>
          <w:position w:val="-26"/>
          <w:sz w:val="28"/>
        </w:rPr>
        <w:pict>
          <v:shape id="_x0000_i1044" type="#_x0000_t75" style="width:87pt;height:42.75pt">
            <v:imagedata r:id="rId31" o:title=""/>
          </v:shape>
        </w:pict>
      </w:r>
      <w:r w:rsidR="000D0C25">
        <w:rPr>
          <w:rFonts w:ascii="Times New Roman" w:hAnsi="Times New Roman"/>
          <w:position w:val="-16"/>
          <w:sz w:val="28"/>
        </w:rPr>
        <w:t xml:space="preserve">, [В/м]    </w:t>
      </w:r>
      <w:r>
        <w:rPr>
          <w:rFonts w:ascii="Times New Roman" w:hAnsi="Times New Roman"/>
          <w:position w:val="-26"/>
          <w:sz w:val="28"/>
        </w:rPr>
        <w:pict>
          <v:shape id="_x0000_i1045" type="#_x0000_t75" style="width:88.5pt;height:45pt">
            <v:imagedata r:id="rId32" o:title=""/>
          </v:shape>
        </w:pict>
      </w:r>
      <w:r w:rsidR="000D0C25">
        <w:rPr>
          <w:rFonts w:ascii="Times New Roman" w:hAnsi="Times New Roman"/>
          <w:position w:val="-16"/>
          <w:sz w:val="28"/>
        </w:rPr>
        <w:t>, [А/м]</w:t>
      </w:r>
    </w:p>
    <w:p w:rsidR="000D0C25" w:rsidRDefault="000D0C25">
      <w:pPr>
        <w:pStyle w:val="a"/>
        <w:spacing w:line="360" w:lineRule="auto"/>
        <w:ind w:firstLine="684"/>
        <w:rPr>
          <w:rFonts w:ascii="Times New Roman" w:hAnsi="Times New Roman"/>
          <w:sz w:val="28"/>
        </w:rPr>
      </w:pPr>
      <w:r>
        <w:rPr>
          <w:rFonts w:ascii="Times New Roman" w:hAnsi="Times New Roman"/>
          <w:i/>
          <w:sz w:val="28"/>
        </w:rPr>
        <w:t>ЭН</w:t>
      </w:r>
      <w:r>
        <w:rPr>
          <w:rFonts w:ascii="Times New Roman" w:hAnsi="Times New Roman"/>
          <w:i/>
          <w:sz w:val="28"/>
          <w:vertAlign w:val="subscript"/>
        </w:rPr>
        <w:t>ЕПД</w:t>
      </w:r>
      <w:r>
        <w:rPr>
          <w:rFonts w:ascii="Times New Roman" w:hAnsi="Times New Roman"/>
          <w:sz w:val="28"/>
        </w:rPr>
        <w:t xml:space="preserve"> - предельно-допустимая энергетическая нагрузка составляющей напряженности электрического поля в течение рабочего дня [(В/м)</w:t>
      </w:r>
      <w:r>
        <w:rPr>
          <w:rFonts w:ascii="Times New Roman" w:hAnsi="Times New Roman"/>
          <w:sz w:val="28"/>
          <w:vertAlign w:val="superscript"/>
        </w:rPr>
        <w:t>2</w:t>
      </w:r>
      <w:r>
        <w:rPr>
          <w:rFonts w:ascii="Times New Roman" w:hAnsi="Times New Roman"/>
          <w:sz w:val="28"/>
        </w:rPr>
        <w:sym w:font="Symbol" w:char="F0D7"/>
      </w:r>
      <w:r>
        <w:rPr>
          <w:rFonts w:ascii="Times New Roman" w:hAnsi="Times New Roman"/>
          <w:sz w:val="28"/>
        </w:rPr>
        <w:t>ч]</w:t>
      </w:r>
    </w:p>
    <w:p w:rsidR="000D0C25" w:rsidRDefault="000D0C25">
      <w:pPr>
        <w:pStyle w:val="a"/>
        <w:spacing w:line="360" w:lineRule="auto"/>
        <w:ind w:firstLine="684"/>
        <w:rPr>
          <w:rFonts w:ascii="Times New Roman" w:hAnsi="Times New Roman"/>
          <w:sz w:val="28"/>
        </w:rPr>
      </w:pPr>
      <w:r>
        <w:rPr>
          <w:rFonts w:ascii="Times New Roman" w:hAnsi="Times New Roman"/>
          <w:i/>
          <w:sz w:val="28"/>
        </w:rPr>
        <w:t>ЭН</w:t>
      </w:r>
      <w:r>
        <w:rPr>
          <w:rFonts w:ascii="Times New Roman" w:hAnsi="Times New Roman"/>
          <w:i/>
          <w:sz w:val="28"/>
          <w:vertAlign w:val="subscript"/>
        </w:rPr>
        <w:t>НПД</w:t>
      </w:r>
      <w:r>
        <w:rPr>
          <w:rFonts w:ascii="Times New Roman" w:hAnsi="Times New Roman"/>
          <w:sz w:val="28"/>
        </w:rPr>
        <w:t xml:space="preserve"> - предельно-допустимая энергетическая нагрузка составляющей напряженности магнитного поля в течение рабочего дня [(А/м)</w:t>
      </w:r>
      <w:r>
        <w:rPr>
          <w:rFonts w:ascii="Times New Roman" w:hAnsi="Times New Roman"/>
          <w:sz w:val="28"/>
          <w:vertAlign w:val="superscript"/>
        </w:rPr>
        <w:t>2</w:t>
      </w:r>
      <w:r>
        <w:rPr>
          <w:rFonts w:ascii="Times New Roman" w:hAnsi="Times New Roman"/>
          <w:sz w:val="28"/>
        </w:rPr>
        <w:sym w:font="Symbol" w:char="F0D7"/>
      </w:r>
      <w:r>
        <w:rPr>
          <w:rFonts w:ascii="Times New Roman" w:hAnsi="Times New Roman"/>
          <w:sz w:val="28"/>
        </w:rPr>
        <w:t>ч]</w:t>
      </w:r>
    </w:p>
    <w:p w:rsidR="000D0C25" w:rsidRDefault="000D0C25">
      <w:pPr>
        <w:pStyle w:val="a"/>
        <w:spacing w:line="360" w:lineRule="auto"/>
        <w:ind w:firstLine="684"/>
        <w:rPr>
          <w:rFonts w:ascii="Times New Roman" w:hAnsi="Times New Roman"/>
          <w:sz w:val="28"/>
        </w:rPr>
      </w:pPr>
      <w:r>
        <w:rPr>
          <w:rFonts w:ascii="Times New Roman" w:hAnsi="Times New Roman"/>
          <w:sz w:val="28"/>
        </w:rPr>
        <w:t>Нормируемым параметром электромагнитного поля в диапазоне частот 300 МГц-300 ГГц является предельно-допустимое значение плотности потока энергии.</w:t>
      </w:r>
    </w:p>
    <w:p w:rsidR="000D0C25" w:rsidRDefault="00DE32A6">
      <w:pPr>
        <w:pStyle w:val="a"/>
        <w:spacing w:line="360" w:lineRule="auto"/>
        <w:ind w:firstLine="0"/>
        <w:jc w:val="center"/>
        <w:rPr>
          <w:rFonts w:ascii="Times New Roman" w:hAnsi="Times New Roman"/>
          <w:sz w:val="28"/>
        </w:rPr>
      </w:pPr>
      <w:r>
        <w:rPr>
          <w:rFonts w:ascii="Times New Roman" w:hAnsi="Times New Roman"/>
          <w:position w:val="-24"/>
          <w:sz w:val="28"/>
        </w:rPr>
        <w:pict>
          <v:shape id="_x0000_i1046" type="#_x0000_t75" style="width:209.25pt;height:48.75pt">
            <v:imagedata r:id="rId33" o:title=""/>
          </v:shape>
        </w:pict>
      </w:r>
    </w:p>
    <w:p w:rsidR="000D0C25" w:rsidRDefault="000D0C25">
      <w:pPr>
        <w:pStyle w:val="a"/>
        <w:spacing w:line="360" w:lineRule="auto"/>
        <w:ind w:left="426" w:hanging="426"/>
        <w:rPr>
          <w:rFonts w:ascii="Times New Roman" w:hAnsi="Times New Roman"/>
          <w:sz w:val="28"/>
        </w:rPr>
      </w:pPr>
      <w:r>
        <w:rPr>
          <w:rFonts w:ascii="Times New Roman" w:hAnsi="Times New Roman"/>
          <w:i/>
          <w:sz w:val="28"/>
        </w:rPr>
        <w:t>ППЭ</w:t>
      </w:r>
      <w:r>
        <w:rPr>
          <w:rFonts w:ascii="Times New Roman" w:hAnsi="Times New Roman"/>
          <w:i/>
          <w:sz w:val="28"/>
          <w:vertAlign w:val="subscript"/>
        </w:rPr>
        <w:t>ПД</w:t>
      </w:r>
      <w:r>
        <w:rPr>
          <w:rFonts w:ascii="Times New Roman" w:hAnsi="Times New Roman"/>
          <w:sz w:val="28"/>
        </w:rPr>
        <w:t xml:space="preserve"> -</w:t>
      </w:r>
      <w:r>
        <w:rPr>
          <w:rFonts w:ascii="Times New Roman" w:hAnsi="Times New Roman"/>
          <w:sz w:val="28"/>
        </w:rPr>
        <w:tab/>
        <w:t>предельное значение плотности потока энергии [Вт/м</w:t>
      </w:r>
      <w:r>
        <w:rPr>
          <w:rFonts w:ascii="Times New Roman" w:hAnsi="Times New Roman"/>
          <w:sz w:val="28"/>
          <w:vertAlign w:val="superscript"/>
        </w:rPr>
        <w:t>2</w:t>
      </w:r>
      <w:r>
        <w:rPr>
          <w:rFonts w:ascii="Times New Roman" w:hAnsi="Times New Roman"/>
          <w:sz w:val="28"/>
        </w:rPr>
        <w:t>],[мкВт/см</w:t>
      </w:r>
      <w:r>
        <w:rPr>
          <w:rFonts w:ascii="Times New Roman" w:hAnsi="Times New Roman"/>
          <w:sz w:val="28"/>
          <w:vertAlign w:val="superscript"/>
        </w:rPr>
        <w:t>2</w:t>
      </w:r>
      <w:r>
        <w:rPr>
          <w:rFonts w:ascii="Times New Roman" w:hAnsi="Times New Roman"/>
          <w:sz w:val="28"/>
        </w:rPr>
        <w:t>]</w:t>
      </w:r>
    </w:p>
    <w:p w:rsidR="000D0C25" w:rsidRDefault="000D0C25">
      <w:pPr>
        <w:pStyle w:val="a"/>
        <w:spacing w:line="360" w:lineRule="auto"/>
        <w:ind w:left="426" w:hanging="426"/>
        <w:rPr>
          <w:rFonts w:ascii="Times New Roman" w:hAnsi="Times New Roman"/>
          <w:sz w:val="28"/>
        </w:rPr>
      </w:pPr>
      <w:r>
        <w:rPr>
          <w:rFonts w:ascii="Times New Roman" w:hAnsi="Times New Roman"/>
          <w:sz w:val="28"/>
        </w:rPr>
        <w:t>К -</w:t>
      </w:r>
      <w:r>
        <w:rPr>
          <w:rFonts w:ascii="Times New Roman" w:hAnsi="Times New Roman"/>
          <w:sz w:val="28"/>
        </w:rPr>
        <w:tab/>
        <w:t>коэффициент ослабления биологических эффектов</w:t>
      </w:r>
    </w:p>
    <w:p w:rsidR="000D0C25" w:rsidRDefault="000D0C25">
      <w:pPr>
        <w:pStyle w:val="a"/>
        <w:spacing w:line="360" w:lineRule="auto"/>
        <w:ind w:left="426" w:hanging="426"/>
        <w:rPr>
          <w:rFonts w:ascii="Times New Roman" w:hAnsi="Times New Roman"/>
          <w:sz w:val="28"/>
        </w:rPr>
      </w:pPr>
      <w:r>
        <w:rPr>
          <w:rFonts w:ascii="Times New Roman" w:hAnsi="Times New Roman"/>
          <w:i/>
          <w:sz w:val="28"/>
        </w:rPr>
        <w:t>ЭН</w:t>
      </w:r>
      <w:r>
        <w:rPr>
          <w:rFonts w:ascii="Times New Roman" w:hAnsi="Times New Roman"/>
          <w:i/>
          <w:sz w:val="28"/>
          <w:vertAlign w:val="subscript"/>
        </w:rPr>
        <w:t>ППЭПД</w:t>
      </w:r>
      <w:r>
        <w:rPr>
          <w:rFonts w:ascii="Times New Roman" w:hAnsi="Times New Roman"/>
          <w:sz w:val="28"/>
          <w:vertAlign w:val="subscript"/>
        </w:rPr>
        <w:t xml:space="preserve"> </w:t>
      </w:r>
      <w:r>
        <w:rPr>
          <w:rFonts w:ascii="Times New Roman" w:hAnsi="Times New Roman"/>
          <w:sz w:val="28"/>
        </w:rPr>
        <w:t>-</w:t>
      </w:r>
      <w:r>
        <w:rPr>
          <w:rFonts w:ascii="Times New Roman" w:hAnsi="Times New Roman"/>
          <w:sz w:val="28"/>
        </w:rPr>
        <w:tab/>
        <w:t>пред-доп. величина эн. нагрузки [В/м</w:t>
      </w:r>
      <w:r>
        <w:rPr>
          <w:rFonts w:ascii="Times New Roman" w:hAnsi="Times New Roman"/>
          <w:sz w:val="28"/>
          <w:vertAlign w:val="superscript"/>
        </w:rPr>
        <w:t>2</w:t>
      </w:r>
      <w:r>
        <w:rPr>
          <w:rFonts w:ascii="Times New Roman" w:hAnsi="Times New Roman"/>
          <w:sz w:val="28"/>
        </w:rPr>
        <w:sym w:font="Symbol" w:char="F0D7"/>
      </w:r>
      <w:r>
        <w:rPr>
          <w:rFonts w:ascii="Times New Roman" w:hAnsi="Times New Roman"/>
          <w:sz w:val="28"/>
        </w:rPr>
        <w:t>ч]</w:t>
      </w:r>
    </w:p>
    <w:p w:rsidR="000D0C25" w:rsidRDefault="000D0C25">
      <w:pPr>
        <w:pStyle w:val="a"/>
        <w:spacing w:line="360" w:lineRule="auto"/>
        <w:ind w:left="426" w:hanging="426"/>
        <w:rPr>
          <w:rFonts w:ascii="Times New Roman" w:hAnsi="Times New Roman"/>
          <w:sz w:val="28"/>
        </w:rPr>
      </w:pPr>
      <w:r>
        <w:rPr>
          <w:rFonts w:ascii="Times New Roman" w:hAnsi="Times New Roman"/>
          <w:sz w:val="28"/>
        </w:rPr>
        <w:t>Т -</w:t>
      </w:r>
      <w:r>
        <w:rPr>
          <w:rFonts w:ascii="Times New Roman" w:hAnsi="Times New Roman"/>
          <w:sz w:val="28"/>
        </w:rPr>
        <w:tab/>
        <w:t>время действия [ч]</w:t>
      </w:r>
    </w:p>
    <w:p w:rsidR="000D0C25" w:rsidRDefault="000D0C25">
      <w:pPr>
        <w:spacing w:line="360" w:lineRule="auto"/>
        <w:ind w:firstLine="142"/>
        <w:rPr>
          <w:sz w:val="28"/>
        </w:rPr>
      </w:pPr>
      <w:r>
        <w:rPr>
          <w:sz w:val="28"/>
        </w:rPr>
        <w:t>Пред. величина ППЭ</w:t>
      </w:r>
      <w:r>
        <w:rPr>
          <w:sz w:val="28"/>
          <w:vertAlign w:val="subscript"/>
        </w:rPr>
        <w:t>пд</w:t>
      </w:r>
      <w:r>
        <w:rPr>
          <w:sz w:val="28"/>
        </w:rPr>
        <w:t xml:space="preserve"> не более 10 Вт/м</w:t>
      </w:r>
      <w:r>
        <w:rPr>
          <w:sz w:val="28"/>
          <w:vertAlign w:val="superscript"/>
        </w:rPr>
        <w:t>2</w:t>
      </w:r>
      <w:r>
        <w:rPr>
          <w:sz w:val="28"/>
        </w:rPr>
        <w:t xml:space="preserve"> ; 1000 мкВт/см</w:t>
      </w:r>
      <w:r>
        <w:rPr>
          <w:sz w:val="28"/>
          <w:vertAlign w:val="superscript"/>
        </w:rPr>
        <w:t>2</w:t>
      </w:r>
      <w:r>
        <w:rPr>
          <w:sz w:val="28"/>
        </w:rPr>
        <w:t xml:space="preserve"> в производственном помещении.</w:t>
      </w:r>
    </w:p>
    <w:p w:rsidR="000D0C25" w:rsidRDefault="000D0C25">
      <w:pPr>
        <w:spacing w:line="360" w:lineRule="auto"/>
        <w:rPr>
          <w:sz w:val="28"/>
        </w:rPr>
      </w:pPr>
      <w:r>
        <w:rPr>
          <w:sz w:val="28"/>
        </w:rPr>
        <w:t xml:space="preserve">В жилой застройке при круглосуточном облучении в соответствии с СН </w:t>
      </w:r>
      <w:r>
        <w:rPr>
          <w:sz w:val="28"/>
        </w:rPr>
        <w:sym w:font="Symbol" w:char="F0DE"/>
      </w:r>
      <w:r>
        <w:rPr>
          <w:sz w:val="28"/>
        </w:rPr>
        <w:t xml:space="preserve"> ППЭ</w:t>
      </w:r>
      <w:r>
        <w:rPr>
          <w:sz w:val="28"/>
          <w:vertAlign w:val="subscript"/>
        </w:rPr>
        <w:t>пд</w:t>
      </w:r>
      <w:r>
        <w:rPr>
          <w:sz w:val="28"/>
        </w:rPr>
        <w:t xml:space="preserve"> не более 5 мкВт/см</w:t>
      </w:r>
      <w:r>
        <w:rPr>
          <w:sz w:val="28"/>
          <w:vertAlign w:val="superscript"/>
        </w:rPr>
        <w:t>2</w:t>
      </w:r>
      <w:r>
        <w:rPr>
          <w:sz w:val="28"/>
        </w:rPr>
        <w:t>.</w:t>
      </w:r>
    </w:p>
    <w:p w:rsidR="000D0C25" w:rsidRDefault="000D0C25">
      <w:pPr>
        <w:spacing w:line="360" w:lineRule="auto"/>
        <w:rPr>
          <w:sz w:val="28"/>
        </w:rPr>
      </w:pPr>
    </w:p>
    <w:p w:rsidR="000D0C25" w:rsidRDefault="000D0C25">
      <w:pPr>
        <w:pStyle w:val="Heading2"/>
      </w:pPr>
      <w:bookmarkStart w:id="87" w:name="_Toc346348572"/>
      <w:bookmarkStart w:id="88" w:name="_Toc354390188"/>
      <w:bookmarkStart w:id="89" w:name="_Toc354390433"/>
      <w:bookmarkStart w:id="90" w:name="_Toc22982517"/>
      <w:r>
        <w:t>Мероприятия по защите от воздействия электромагнитных полей.</w:t>
      </w:r>
      <w:bookmarkEnd w:id="87"/>
      <w:bookmarkEnd w:id="88"/>
      <w:bookmarkEnd w:id="89"/>
      <w:bookmarkEnd w:id="90"/>
    </w:p>
    <w:p w:rsidR="000D0C25" w:rsidRDefault="000D0C25" w:rsidP="00032BA9">
      <w:pPr>
        <w:numPr>
          <w:ilvl w:val="0"/>
          <w:numId w:val="29"/>
        </w:numPr>
        <w:spacing w:line="360" w:lineRule="auto"/>
        <w:rPr>
          <w:sz w:val="28"/>
        </w:rPr>
      </w:pPr>
      <w:r>
        <w:rPr>
          <w:sz w:val="28"/>
        </w:rPr>
        <w:t xml:space="preserve">Уменьшение составляющих напряженностей электрического и магнитного полей в зоне индукции, в зоне излучения — уменьшение плотности потока энергии, если позволяет данный технологический процесс или оборудование. </w:t>
      </w:r>
    </w:p>
    <w:p w:rsidR="000D0C25" w:rsidRDefault="000D0C25" w:rsidP="00032BA9">
      <w:pPr>
        <w:numPr>
          <w:ilvl w:val="0"/>
          <w:numId w:val="29"/>
        </w:numPr>
        <w:spacing w:line="360" w:lineRule="auto"/>
        <w:rPr>
          <w:sz w:val="28"/>
        </w:rPr>
      </w:pPr>
      <w:r>
        <w:rPr>
          <w:sz w:val="28"/>
        </w:rPr>
        <w:t>Защита временем (ограничение время пребывания в зоне источника электромагнитного поля).</w:t>
      </w:r>
    </w:p>
    <w:p w:rsidR="000D0C25" w:rsidRDefault="000D0C25" w:rsidP="00032BA9">
      <w:pPr>
        <w:numPr>
          <w:ilvl w:val="0"/>
          <w:numId w:val="29"/>
        </w:numPr>
        <w:spacing w:line="360" w:lineRule="auto"/>
        <w:rPr>
          <w:sz w:val="28"/>
        </w:rPr>
      </w:pPr>
      <w:r>
        <w:rPr>
          <w:sz w:val="28"/>
        </w:rPr>
        <w:t>Защита расстоянием (60 — 80 мм от экрана).</w:t>
      </w:r>
    </w:p>
    <w:p w:rsidR="000D0C25" w:rsidRDefault="000D0C25" w:rsidP="00032BA9">
      <w:pPr>
        <w:numPr>
          <w:ilvl w:val="0"/>
          <w:numId w:val="29"/>
        </w:numPr>
        <w:spacing w:line="360" w:lineRule="auto"/>
        <w:rPr>
          <w:sz w:val="28"/>
        </w:rPr>
      </w:pPr>
      <w:r>
        <w:rPr>
          <w:sz w:val="28"/>
        </w:rPr>
        <w:t>Метод экранирования рабочего места или источника излучения электромагнитного поля.</w:t>
      </w:r>
    </w:p>
    <w:p w:rsidR="000D0C25" w:rsidRDefault="000D0C25" w:rsidP="00032BA9">
      <w:pPr>
        <w:numPr>
          <w:ilvl w:val="0"/>
          <w:numId w:val="29"/>
        </w:numPr>
        <w:spacing w:line="360" w:lineRule="auto"/>
        <w:rPr>
          <w:sz w:val="28"/>
        </w:rPr>
      </w:pPr>
      <w:r>
        <w:rPr>
          <w:sz w:val="28"/>
        </w:rPr>
        <w:t>Рациональная планировка рабочего места относительно истинного излучения электромагнитного поля.</w:t>
      </w:r>
    </w:p>
    <w:p w:rsidR="000D0C25" w:rsidRDefault="000D0C25" w:rsidP="00032BA9">
      <w:pPr>
        <w:numPr>
          <w:ilvl w:val="0"/>
          <w:numId w:val="29"/>
        </w:numPr>
        <w:spacing w:line="360" w:lineRule="auto"/>
        <w:rPr>
          <w:sz w:val="28"/>
        </w:rPr>
      </w:pPr>
      <w:r>
        <w:rPr>
          <w:sz w:val="28"/>
        </w:rPr>
        <w:t>Применение средств предупредительной сигнализации. Применение средств индивидуальной защиты.</w:t>
      </w:r>
    </w:p>
    <w:p w:rsidR="000D0C25" w:rsidRDefault="000D0C25">
      <w:pPr>
        <w:spacing w:line="360" w:lineRule="auto"/>
        <w:ind w:firstLine="709"/>
        <w:jc w:val="both"/>
        <w:rPr>
          <w:sz w:val="28"/>
        </w:rPr>
      </w:pPr>
    </w:p>
    <w:p w:rsidR="000D0C25" w:rsidRDefault="000D0C25">
      <w:pPr>
        <w:pStyle w:val="Heading1"/>
        <w:ind w:firstLine="142"/>
      </w:pPr>
      <w:bookmarkStart w:id="91" w:name="_Toc346348546"/>
      <w:bookmarkStart w:id="92" w:name="_Toc354390164"/>
      <w:bookmarkStart w:id="93" w:name="_Toc354390409"/>
      <w:r>
        <w:br w:type="page"/>
      </w:r>
      <w:bookmarkStart w:id="94" w:name="_Toc22982518"/>
      <w:r>
        <w:t>Ультразвук</w:t>
      </w:r>
      <w:bookmarkEnd w:id="91"/>
      <w:bookmarkEnd w:id="92"/>
      <w:bookmarkEnd w:id="93"/>
      <w:bookmarkEnd w:id="94"/>
    </w:p>
    <w:p w:rsidR="000D0C25" w:rsidRDefault="000D0C25">
      <w:pPr>
        <w:pStyle w:val="a"/>
        <w:spacing w:line="360" w:lineRule="auto"/>
        <w:ind w:firstLine="684"/>
        <w:rPr>
          <w:rFonts w:ascii="Times New Roman" w:hAnsi="Times New Roman"/>
          <w:b/>
          <w:sz w:val="28"/>
        </w:rPr>
      </w:pPr>
    </w:p>
    <w:p w:rsidR="000D0C25" w:rsidRDefault="000D0C25">
      <w:pPr>
        <w:pStyle w:val="a"/>
        <w:spacing w:line="360" w:lineRule="auto"/>
        <w:ind w:firstLine="684"/>
        <w:rPr>
          <w:rFonts w:ascii="Times New Roman" w:hAnsi="Times New Roman"/>
          <w:sz w:val="28"/>
        </w:rPr>
      </w:pPr>
      <w:r>
        <w:rPr>
          <w:rFonts w:ascii="Times New Roman" w:hAnsi="Times New Roman"/>
          <w:b/>
          <w:sz w:val="28"/>
        </w:rPr>
        <w:t>Ультразвук</w:t>
      </w:r>
      <w:r>
        <w:rPr>
          <w:rFonts w:ascii="Times New Roman" w:hAnsi="Times New Roman"/>
          <w:sz w:val="28"/>
        </w:rPr>
        <w:t xml:space="preserve"> — колебание звуковой волны &lt; кГц.</w:t>
      </w:r>
    </w:p>
    <w:p w:rsidR="000D0C25" w:rsidRDefault="000D0C25">
      <w:pPr>
        <w:pStyle w:val="a"/>
        <w:spacing w:line="360" w:lineRule="auto"/>
        <w:ind w:firstLine="684"/>
        <w:rPr>
          <w:rFonts w:ascii="Times New Roman" w:hAnsi="Times New Roman"/>
          <w:sz w:val="28"/>
        </w:rPr>
      </w:pPr>
      <w:r>
        <w:rPr>
          <w:rFonts w:ascii="Times New Roman" w:hAnsi="Times New Roman"/>
          <w:sz w:val="28"/>
        </w:rPr>
        <w:t>Используется в оптике (для обезжирования, ...)</w:t>
      </w:r>
    </w:p>
    <w:p w:rsidR="000D0C25" w:rsidRDefault="000D0C25">
      <w:pPr>
        <w:pStyle w:val="a"/>
        <w:spacing w:line="360" w:lineRule="auto"/>
        <w:ind w:firstLine="684"/>
        <w:rPr>
          <w:rFonts w:ascii="Times New Roman" w:hAnsi="Times New Roman"/>
          <w:sz w:val="28"/>
        </w:rPr>
      </w:pPr>
      <w:r>
        <w:rPr>
          <w:rFonts w:ascii="Times New Roman" w:hAnsi="Times New Roman"/>
          <w:sz w:val="28"/>
        </w:rPr>
        <w:t>— Низкочастотные ультразвуковые колебания распространяются воздушным и контактным путем.</w:t>
      </w:r>
    </w:p>
    <w:p w:rsidR="000D0C25" w:rsidRDefault="000D0C25">
      <w:pPr>
        <w:pStyle w:val="a"/>
        <w:spacing w:line="360" w:lineRule="auto"/>
        <w:ind w:firstLine="684"/>
        <w:rPr>
          <w:rFonts w:ascii="Times New Roman" w:hAnsi="Times New Roman"/>
          <w:sz w:val="28"/>
        </w:rPr>
      </w:pPr>
      <w:r>
        <w:rPr>
          <w:rFonts w:ascii="Times New Roman" w:hAnsi="Times New Roman"/>
          <w:sz w:val="28"/>
        </w:rPr>
        <w:t>— Высокочастотные - контактным путем.</w:t>
      </w:r>
    </w:p>
    <w:p w:rsidR="000D0C25" w:rsidRDefault="000D0C25">
      <w:pPr>
        <w:pStyle w:val="a"/>
        <w:spacing w:line="360" w:lineRule="auto"/>
        <w:ind w:left="142" w:firstLine="684"/>
        <w:rPr>
          <w:rFonts w:ascii="Times New Roman" w:hAnsi="Times New Roman"/>
          <w:sz w:val="28"/>
        </w:rPr>
      </w:pPr>
      <w:r>
        <w:rPr>
          <w:rFonts w:ascii="Times New Roman" w:hAnsi="Times New Roman"/>
          <w:sz w:val="28"/>
        </w:rPr>
        <w:t>Вредное воздействие — на сердечно-сосудистую систему; нервную систему; эндокринную систему; нарушение терморегуляции и обмена веществ. Местное воздействие может привести к онемению.</w:t>
      </w:r>
    </w:p>
    <w:p w:rsidR="000D0C25" w:rsidRDefault="000D0C25">
      <w:pPr>
        <w:pStyle w:val="a"/>
        <w:spacing w:line="360" w:lineRule="auto"/>
        <w:ind w:left="142" w:firstLine="684"/>
        <w:rPr>
          <w:rFonts w:ascii="Times New Roman" w:hAnsi="Times New Roman"/>
          <w:sz w:val="28"/>
        </w:rPr>
      </w:pPr>
    </w:p>
    <w:p w:rsidR="000D0C25" w:rsidRDefault="000D0C25">
      <w:pPr>
        <w:pStyle w:val="Heading2"/>
      </w:pPr>
      <w:bookmarkStart w:id="95" w:name="_Toc346348547"/>
      <w:bookmarkStart w:id="96" w:name="_Toc354390165"/>
      <w:bookmarkStart w:id="97" w:name="_Toc354390410"/>
      <w:bookmarkStart w:id="98" w:name="_Toc22982519"/>
      <w:r>
        <w:t>Нормирование ультразвука</w:t>
      </w:r>
      <w:bookmarkEnd w:id="95"/>
      <w:bookmarkEnd w:id="96"/>
      <w:bookmarkEnd w:id="97"/>
      <w:bookmarkEnd w:id="98"/>
    </w:p>
    <w:p w:rsidR="000D0C25" w:rsidRDefault="000D0C25">
      <w:pPr>
        <w:pStyle w:val="a"/>
        <w:spacing w:line="360" w:lineRule="auto"/>
        <w:ind w:firstLine="684"/>
        <w:rPr>
          <w:rFonts w:ascii="Times New Roman" w:hAnsi="Times New Roman"/>
          <w:sz w:val="28"/>
        </w:rPr>
      </w:pPr>
      <w:r>
        <w:rPr>
          <w:rFonts w:ascii="Times New Roman" w:hAnsi="Times New Roman"/>
          <w:sz w:val="28"/>
        </w:rPr>
        <w:t>ГОСТ 12.1.001-89. Нормируются логарифмические уровни звукового давления в октавных полосах:</w:t>
      </w:r>
    </w:p>
    <w:p w:rsidR="000D0C25" w:rsidRDefault="000D0C25">
      <w:pPr>
        <w:pStyle w:val="a"/>
        <w:tabs>
          <w:tab w:val="left" w:pos="1418"/>
        </w:tabs>
        <w:spacing w:line="360" w:lineRule="auto"/>
        <w:ind w:left="709" w:firstLine="684"/>
        <w:rPr>
          <w:rFonts w:ascii="Times New Roman" w:hAnsi="Times New Roman"/>
          <w:sz w:val="28"/>
        </w:rPr>
      </w:pPr>
      <w:r>
        <w:rPr>
          <w:rFonts w:ascii="Times New Roman" w:hAnsi="Times New Roman"/>
          <w:sz w:val="28"/>
        </w:rPr>
        <w:t>12,5 кГц</w:t>
      </w:r>
      <w:r>
        <w:rPr>
          <w:rFonts w:ascii="Times New Roman" w:hAnsi="Times New Roman"/>
          <w:sz w:val="28"/>
        </w:rPr>
        <w:tab/>
        <w:t>не более</w:t>
      </w:r>
      <w:r>
        <w:rPr>
          <w:rFonts w:ascii="Times New Roman" w:hAnsi="Times New Roman"/>
          <w:sz w:val="28"/>
        </w:rPr>
        <w:tab/>
        <w:t>80 дБА</w:t>
      </w:r>
    </w:p>
    <w:p w:rsidR="000D0C25" w:rsidRDefault="000D0C25">
      <w:pPr>
        <w:pStyle w:val="a"/>
        <w:tabs>
          <w:tab w:val="left" w:pos="1418"/>
        </w:tabs>
        <w:spacing w:line="360" w:lineRule="auto"/>
        <w:ind w:left="709" w:firstLine="684"/>
        <w:rPr>
          <w:rFonts w:ascii="Times New Roman" w:hAnsi="Times New Roman"/>
          <w:sz w:val="28"/>
        </w:rPr>
      </w:pPr>
      <w:r>
        <w:rPr>
          <w:rFonts w:ascii="Times New Roman" w:hAnsi="Times New Roman"/>
          <w:sz w:val="28"/>
        </w:rPr>
        <w:t>20 кГц</w:t>
      </w:r>
      <w:r>
        <w:rPr>
          <w:rFonts w:ascii="Times New Roman" w:hAnsi="Times New Roman"/>
          <w:sz w:val="28"/>
        </w:rPr>
        <w:tab/>
      </w:r>
      <w:r>
        <w:rPr>
          <w:rFonts w:ascii="Times New Roman" w:hAnsi="Times New Roman"/>
          <w:sz w:val="28"/>
        </w:rPr>
        <w:tab/>
        <w:t xml:space="preserve">          90 дБА</w:t>
      </w:r>
    </w:p>
    <w:p w:rsidR="000D0C25" w:rsidRDefault="000D0C25">
      <w:pPr>
        <w:pStyle w:val="a"/>
        <w:tabs>
          <w:tab w:val="left" w:pos="1418"/>
        </w:tabs>
        <w:spacing w:line="360" w:lineRule="auto"/>
        <w:ind w:left="709" w:firstLine="684"/>
        <w:rPr>
          <w:rFonts w:ascii="Times New Roman" w:hAnsi="Times New Roman"/>
          <w:sz w:val="28"/>
        </w:rPr>
      </w:pPr>
      <w:r>
        <w:rPr>
          <w:rFonts w:ascii="Times New Roman" w:hAnsi="Times New Roman"/>
          <w:sz w:val="28"/>
        </w:rPr>
        <w:t>25 кГц</w:t>
      </w:r>
      <w:r>
        <w:rPr>
          <w:rFonts w:ascii="Times New Roman" w:hAnsi="Times New Roman"/>
          <w:sz w:val="28"/>
        </w:rPr>
        <w:tab/>
      </w:r>
      <w:r>
        <w:rPr>
          <w:rFonts w:ascii="Times New Roman" w:hAnsi="Times New Roman"/>
          <w:sz w:val="28"/>
        </w:rPr>
        <w:tab/>
        <w:t xml:space="preserve">        105 дБА</w:t>
      </w:r>
    </w:p>
    <w:p w:rsidR="000D0C25" w:rsidRDefault="000D0C25">
      <w:pPr>
        <w:pStyle w:val="a"/>
        <w:tabs>
          <w:tab w:val="left" w:pos="1418"/>
        </w:tabs>
        <w:spacing w:line="360" w:lineRule="auto"/>
        <w:ind w:left="709" w:firstLine="684"/>
        <w:rPr>
          <w:rFonts w:ascii="Times New Roman" w:hAnsi="Times New Roman"/>
          <w:sz w:val="28"/>
        </w:rPr>
      </w:pPr>
      <w:r>
        <w:rPr>
          <w:rFonts w:ascii="Times New Roman" w:hAnsi="Times New Roman"/>
          <w:sz w:val="28"/>
        </w:rPr>
        <w:t>от 31-100 кГц</w:t>
      </w:r>
      <w:r>
        <w:rPr>
          <w:rFonts w:ascii="Times New Roman" w:hAnsi="Times New Roman"/>
          <w:sz w:val="28"/>
        </w:rPr>
        <w:tab/>
        <w:t xml:space="preserve">        110 дБА</w:t>
      </w:r>
    </w:p>
    <w:p w:rsidR="000D0C25" w:rsidRDefault="000D0C25">
      <w:pPr>
        <w:pStyle w:val="a"/>
        <w:tabs>
          <w:tab w:val="left" w:pos="1418"/>
        </w:tabs>
        <w:spacing w:line="360" w:lineRule="auto"/>
        <w:ind w:left="709" w:firstLine="684"/>
        <w:rPr>
          <w:rFonts w:ascii="Times New Roman" w:hAnsi="Times New Roman"/>
          <w:sz w:val="28"/>
        </w:rPr>
      </w:pPr>
    </w:p>
    <w:p w:rsidR="000D0C25" w:rsidRDefault="000D0C25">
      <w:pPr>
        <w:pStyle w:val="Heading2"/>
      </w:pPr>
      <w:bookmarkStart w:id="99" w:name="_Toc346348548"/>
      <w:bookmarkStart w:id="100" w:name="_Toc354390166"/>
      <w:bookmarkStart w:id="101" w:name="_Toc354390411"/>
      <w:bookmarkStart w:id="102" w:name="_Toc22982520"/>
      <w:r>
        <w:t>Меры защиты</w:t>
      </w:r>
      <w:bookmarkEnd w:id="99"/>
      <w:bookmarkEnd w:id="100"/>
      <w:bookmarkEnd w:id="101"/>
      <w:bookmarkEnd w:id="102"/>
    </w:p>
    <w:p w:rsidR="000D0C25" w:rsidRDefault="000D0C25" w:rsidP="00032BA9">
      <w:pPr>
        <w:pStyle w:val="a"/>
        <w:numPr>
          <w:ilvl w:val="0"/>
          <w:numId w:val="30"/>
        </w:numPr>
        <w:spacing w:line="360" w:lineRule="auto"/>
        <w:rPr>
          <w:rFonts w:ascii="Times New Roman" w:hAnsi="Times New Roman"/>
          <w:sz w:val="28"/>
        </w:rPr>
      </w:pPr>
      <w:r>
        <w:rPr>
          <w:rFonts w:ascii="Times New Roman" w:hAnsi="Times New Roman"/>
          <w:sz w:val="28"/>
        </w:rPr>
        <w:t>Использование блокировок.</w:t>
      </w:r>
    </w:p>
    <w:p w:rsidR="000D0C25" w:rsidRDefault="000D0C25" w:rsidP="00032BA9">
      <w:pPr>
        <w:pStyle w:val="a"/>
        <w:numPr>
          <w:ilvl w:val="0"/>
          <w:numId w:val="30"/>
        </w:numPr>
        <w:spacing w:line="360" w:lineRule="auto"/>
        <w:rPr>
          <w:rFonts w:ascii="Times New Roman" w:hAnsi="Times New Roman"/>
          <w:sz w:val="28"/>
        </w:rPr>
      </w:pPr>
      <w:r>
        <w:rPr>
          <w:rFonts w:ascii="Times New Roman" w:hAnsi="Times New Roman"/>
          <w:sz w:val="28"/>
        </w:rPr>
        <w:t>Звукоизоляция (экранирование).</w:t>
      </w:r>
    </w:p>
    <w:p w:rsidR="000D0C25" w:rsidRDefault="000D0C25" w:rsidP="00032BA9">
      <w:pPr>
        <w:pStyle w:val="a"/>
        <w:numPr>
          <w:ilvl w:val="0"/>
          <w:numId w:val="30"/>
        </w:numPr>
        <w:spacing w:line="360" w:lineRule="auto"/>
        <w:rPr>
          <w:rFonts w:ascii="Times New Roman" w:hAnsi="Times New Roman"/>
          <w:sz w:val="28"/>
        </w:rPr>
      </w:pPr>
      <w:r>
        <w:rPr>
          <w:rFonts w:ascii="Times New Roman" w:hAnsi="Times New Roman"/>
          <w:sz w:val="28"/>
        </w:rPr>
        <w:t>Дистанционное управление.</w:t>
      </w:r>
    </w:p>
    <w:p w:rsidR="000D0C25" w:rsidRDefault="000D0C25" w:rsidP="00032BA9">
      <w:pPr>
        <w:pStyle w:val="a"/>
        <w:numPr>
          <w:ilvl w:val="0"/>
          <w:numId w:val="30"/>
        </w:numPr>
        <w:spacing w:line="360" w:lineRule="auto"/>
        <w:rPr>
          <w:rFonts w:ascii="Times New Roman" w:hAnsi="Times New Roman"/>
          <w:sz w:val="28"/>
        </w:rPr>
      </w:pPr>
      <w:r>
        <w:rPr>
          <w:rFonts w:ascii="Times New Roman" w:hAnsi="Times New Roman"/>
          <w:sz w:val="28"/>
        </w:rPr>
        <w:t>Противошумы.</w:t>
      </w:r>
    </w:p>
    <w:p w:rsidR="000D0C25" w:rsidRDefault="000D0C25">
      <w:pPr>
        <w:pStyle w:val="a"/>
        <w:spacing w:line="360" w:lineRule="auto"/>
        <w:ind w:firstLine="0"/>
        <w:rPr>
          <w:rFonts w:ascii="Times New Roman" w:hAnsi="Times New Roman"/>
          <w:sz w:val="28"/>
        </w:rPr>
      </w:pPr>
      <w:r>
        <w:rPr>
          <w:rFonts w:ascii="Times New Roman" w:hAnsi="Times New Roman"/>
          <w:sz w:val="28"/>
        </w:rPr>
        <w:t>Приборы контроля: виброаккустическая система типа RFT.</w:t>
      </w:r>
    </w:p>
    <w:p w:rsidR="000D0C25" w:rsidRDefault="000D0C25">
      <w:pPr>
        <w:pStyle w:val="Heading1"/>
        <w:ind w:firstLine="142"/>
      </w:pPr>
      <w:bookmarkStart w:id="103" w:name="_Toc346348549"/>
      <w:bookmarkStart w:id="104" w:name="_Toc354390167"/>
      <w:bookmarkStart w:id="105" w:name="_Toc354390412"/>
      <w:r>
        <w:br w:type="page"/>
      </w:r>
      <w:bookmarkStart w:id="106" w:name="_Toc22982521"/>
      <w:r>
        <w:t>Вибрация</w:t>
      </w:r>
      <w:bookmarkEnd w:id="103"/>
      <w:bookmarkEnd w:id="104"/>
      <w:bookmarkEnd w:id="105"/>
      <w:bookmarkEnd w:id="106"/>
    </w:p>
    <w:p w:rsidR="000D0C25" w:rsidRDefault="000D0C25"/>
    <w:p w:rsidR="000D0C25" w:rsidRDefault="000D0C25">
      <w:pPr>
        <w:pStyle w:val="a"/>
        <w:spacing w:line="360" w:lineRule="auto"/>
        <w:ind w:firstLine="684"/>
        <w:rPr>
          <w:rFonts w:ascii="Times New Roman" w:hAnsi="Times New Roman"/>
          <w:sz w:val="28"/>
        </w:rPr>
      </w:pPr>
      <w:r>
        <w:rPr>
          <w:rFonts w:ascii="Times New Roman" w:hAnsi="Times New Roman"/>
          <w:b/>
          <w:sz w:val="28"/>
        </w:rPr>
        <w:t>Вибрация</w:t>
      </w:r>
      <w:r>
        <w:rPr>
          <w:rFonts w:ascii="Times New Roman" w:hAnsi="Times New Roman"/>
          <w:sz w:val="28"/>
        </w:rPr>
        <w:t xml:space="preserve"> — механические колебания материальных точек или тел.</w:t>
      </w:r>
    </w:p>
    <w:p w:rsidR="000D0C25" w:rsidRDefault="000D0C25">
      <w:pPr>
        <w:pStyle w:val="a"/>
        <w:spacing w:line="360" w:lineRule="auto"/>
        <w:ind w:firstLine="684"/>
        <w:rPr>
          <w:rFonts w:ascii="Times New Roman" w:hAnsi="Times New Roman"/>
          <w:sz w:val="28"/>
        </w:rPr>
      </w:pPr>
      <w:r>
        <w:rPr>
          <w:rFonts w:ascii="Times New Roman" w:hAnsi="Times New Roman"/>
          <w:sz w:val="28"/>
        </w:rPr>
        <w:t>Источники вибраций: разное производственное оборудование.</w:t>
      </w:r>
    </w:p>
    <w:p w:rsidR="000D0C25" w:rsidRDefault="000D0C25">
      <w:pPr>
        <w:pStyle w:val="a"/>
        <w:spacing w:line="360" w:lineRule="auto"/>
        <w:ind w:firstLine="684"/>
        <w:rPr>
          <w:rFonts w:ascii="Times New Roman" w:hAnsi="Times New Roman"/>
          <w:sz w:val="28"/>
        </w:rPr>
      </w:pPr>
      <w:r>
        <w:rPr>
          <w:rFonts w:ascii="Times New Roman" w:hAnsi="Times New Roman"/>
          <w:sz w:val="28"/>
        </w:rPr>
        <w:t>Причина появления вибрации: неуравновешенное силовое воздействие.</w:t>
      </w:r>
    </w:p>
    <w:p w:rsidR="000D0C25" w:rsidRDefault="000D0C25">
      <w:pPr>
        <w:pStyle w:val="a"/>
        <w:spacing w:line="360" w:lineRule="auto"/>
        <w:ind w:firstLine="684"/>
        <w:rPr>
          <w:rFonts w:ascii="Times New Roman" w:hAnsi="Times New Roman"/>
          <w:sz w:val="28"/>
        </w:rPr>
      </w:pPr>
      <w:r>
        <w:rPr>
          <w:rFonts w:ascii="Times New Roman" w:hAnsi="Times New Roman"/>
          <w:sz w:val="28"/>
        </w:rPr>
        <w:t>Вредные воздействия: повреждения различных органов и тканей; влияние на центральную нервную систему; влияние на органы слуха и зрения; повышение утомляемости.</w:t>
      </w:r>
    </w:p>
    <w:p w:rsidR="000D0C25" w:rsidRDefault="000D0C25">
      <w:pPr>
        <w:pStyle w:val="a"/>
        <w:spacing w:line="360" w:lineRule="auto"/>
        <w:ind w:firstLine="684"/>
        <w:rPr>
          <w:rFonts w:ascii="Times New Roman" w:hAnsi="Times New Roman"/>
          <w:sz w:val="28"/>
        </w:rPr>
      </w:pPr>
      <w:r>
        <w:rPr>
          <w:rFonts w:ascii="Times New Roman" w:hAnsi="Times New Roman"/>
          <w:sz w:val="28"/>
        </w:rPr>
        <w:t>Более вредная вибрация, близкая к собственной частоте человеческого тела (6-8 Гц) и рук (30-80 Гц).</w:t>
      </w:r>
    </w:p>
    <w:p w:rsidR="000D0C25" w:rsidRDefault="000D0C25">
      <w:pPr>
        <w:pStyle w:val="a"/>
        <w:spacing w:line="360" w:lineRule="auto"/>
        <w:ind w:firstLine="684"/>
        <w:rPr>
          <w:rFonts w:ascii="Times New Roman" w:hAnsi="Times New Roman"/>
          <w:sz w:val="28"/>
        </w:rPr>
      </w:pPr>
    </w:p>
    <w:p w:rsidR="000D0C25" w:rsidRDefault="000D0C25">
      <w:pPr>
        <w:pStyle w:val="Heading2"/>
      </w:pPr>
      <w:bookmarkStart w:id="107" w:name="_Toc346348550"/>
      <w:bookmarkStart w:id="108" w:name="_Toc354390168"/>
      <w:bookmarkStart w:id="109" w:name="_Toc354390413"/>
      <w:bookmarkStart w:id="110" w:name="_Toc22982522"/>
      <w:r>
        <w:t>Основные характеристики</w:t>
      </w:r>
      <w:bookmarkEnd w:id="107"/>
      <w:bookmarkEnd w:id="108"/>
      <w:bookmarkEnd w:id="109"/>
      <w:bookmarkEnd w:id="110"/>
    </w:p>
    <w:p w:rsidR="000D0C25" w:rsidRDefault="000D0C25" w:rsidP="00032BA9">
      <w:pPr>
        <w:pStyle w:val="a"/>
        <w:numPr>
          <w:ilvl w:val="0"/>
          <w:numId w:val="31"/>
        </w:numPr>
        <w:spacing w:line="360" w:lineRule="auto"/>
        <w:rPr>
          <w:rFonts w:ascii="Times New Roman" w:hAnsi="Times New Roman"/>
          <w:sz w:val="28"/>
        </w:rPr>
      </w:pPr>
      <w:r>
        <w:rPr>
          <w:rFonts w:ascii="Times New Roman" w:hAnsi="Times New Roman"/>
          <w:sz w:val="28"/>
        </w:rPr>
        <w:t>Колебательная скорость: V, м/с</w:t>
      </w:r>
    </w:p>
    <w:p w:rsidR="000D0C25" w:rsidRDefault="000D0C25" w:rsidP="00032BA9">
      <w:pPr>
        <w:pStyle w:val="a"/>
        <w:numPr>
          <w:ilvl w:val="0"/>
          <w:numId w:val="31"/>
        </w:numPr>
        <w:spacing w:line="360" w:lineRule="auto"/>
        <w:rPr>
          <w:rFonts w:ascii="Times New Roman" w:hAnsi="Times New Roman"/>
          <w:sz w:val="28"/>
        </w:rPr>
      </w:pPr>
      <w:r>
        <w:rPr>
          <w:rFonts w:ascii="Times New Roman" w:hAnsi="Times New Roman"/>
          <w:sz w:val="28"/>
        </w:rPr>
        <w:t>Частота колебаний: f, Гц</w:t>
      </w:r>
    </w:p>
    <w:p w:rsidR="000D0C25" w:rsidRDefault="000D0C25" w:rsidP="00032BA9">
      <w:pPr>
        <w:pStyle w:val="a"/>
        <w:numPr>
          <w:ilvl w:val="0"/>
          <w:numId w:val="31"/>
        </w:numPr>
        <w:spacing w:line="360" w:lineRule="auto"/>
        <w:rPr>
          <w:rFonts w:ascii="Times New Roman" w:hAnsi="Times New Roman"/>
          <w:sz w:val="28"/>
        </w:rPr>
      </w:pPr>
      <w:r>
        <w:rPr>
          <w:rFonts w:ascii="Times New Roman" w:hAnsi="Times New Roman"/>
          <w:sz w:val="28"/>
        </w:rPr>
        <w:t>Среднеквадратичное значение колебательной скорости в соответствии полосе частот: V</w:t>
      </w:r>
      <w:r>
        <w:rPr>
          <w:rFonts w:ascii="Times New Roman" w:hAnsi="Times New Roman"/>
          <w:sz w:val="28"/>
          <w:vertAlign w:val="subscript"/>
        </w:rPr>
        <w:t>C</w:t>
      </w:r>
      <w:r>
        <w:rPr>
          <w:rFonts w:ascii="Times New Roman" w:hAnsi="Times New Roman"/>
          <w:sz w:val="28"/>
        </w:rPr>
        <w:t>, м/с</w:t>
      </w:r>
    </w:p>
    <w:p w:rsidR="000D0C25" w:rsidRDefault="000D0C25" w:rsidP="00032BA9">
      <w:pPr>
        <w:pStyle w:val="a"/>
        <w:numPr>
          <w:ilvl w:val="0"/>
          <w:numId w:val="31"/>
        </w:numPr>
        <w:spacing w:line="360" w:lineRule="auto"/>
        <w:rPr>
          <w:rFonts w:ascii="Times New Roman" w:hAnsi="Times New Roman"/>
          <w:sz w:val="28"/>
        </w:rPr>
      </w:pPr>
      <w:r>
        <w:rPr>
          <w:rFonts w:ascii="Times New Roman" w:hAnsi="Times New Roman"/>
          <w:sz w:val="28"/>
        </w:rPr>
        <w:t>Логарифмический уровень виброскорости при расчетах и нормировании: L</w:t>
      </w:r>
      <w:r>
        <w:rPr>
          <w:rFonts w:ascii="Times New Roman" w:hAnsi="Times New Roman"/>
          <w:sz w:val="28"/>
          <w:vertAlign w:val="subscript"/>
        </w:rPr>
        <w:t>V</w:t>
      </w:r>
      <w:r>
        <w:rPr>
          <w:rFonts w:ascii="Times New Roman" w:hAnsi="Times New Roman"/>
          <w:sz w:val="28"/>
        </w:rPr>
        <w:t>=20 lg V</w:t>
      </w:r>
      <w:r>
        <w:rPr>
          <w:rFonts w:ascii="Times New Roman" w:hAnsi="Times New Roman"/>
          <w:sz w:val="28"/>
          <w:vertAlign w:val="subscript"/>
        </w:rPr>
        <w:t>C</w:t>
      </w:r>
      <w:r>
        <w:rPr>
          <w:rFonts w:ascii="Times New Roman" w:hAnsi="Times New Roman"/>
          <w:sz w:val="28"/>
        </w:rPr>
        <w:t>/V</w:t>
      </w:r>
      <w:r>
        <w:rPr>
          <w:rFonts w:ascii="Times New Roman" w:hAnsi="Times New Roman"/>
          <w:sz w:val="28"/>
          <w:vertAlign w:val="subscript"/>
        </w:rPr>
        <w:t>0</w:t>
      </w:r>
      <w:r>
        <w:rPr>
          <w:rFonts w:ascii="Times New Roman" w:hAnsi="Times New Roman"/>
          <w:sz w:val="28"/>
        </w:rPr>
        <w:t xml:space="preserve"> [дБ]</w:t>
      </w:r>
    </w:p>
    <w:p w:rsidR="000D0C25" w:rsidRDefault="000D0C25">
      <w:pPr>
        <w:pStyle w:val="a"/>
        <w:spacing w:line="360" w:lineRule="auto"/>
        <w:ind w:firstLine="142"/>
        <w:rPr>
          <w:rFonts w:ascii="Times New Roman" w:hAnsi="Times New Roman"/>
          <w:sz w:val="28"/>
        </w:rPr>
      </w:pPr>
      <w:r>
        <w:rPr>
          <w:rFonts w:ascii="Times New Roman" w:hAnsi="Times New Roman"/>
          <w:sz w:val="28"/>
        </w:rPr>
        <w:t xml:space="preserve"> V</w:t>
      </w:r>
      <w:r>
        <w:rPr>
          <w:rFonts w:ascii="Times New Roman" w:hAnsi="Times New Roman"/>
          <w:sz w:val="28"/>
          <w:vertAlign w:val="subscript"/>
        </w:rPr>
        <w:t xml:space="preserve">0 </w:t>
      </w:r>
      <w:r>
        <w:rPr>
          <w:rFonts w:ascii="Times New Roman" w:hAnsi="Times New Roman"/>
          <w:sz w:val="28"/>
        </w:rPr>
        <w:t>- пороговое значение колебательной скорости (V</w:t>
      </w:r>
      <w:r>
        <w:rPr>
          <w:rFonts w:ascii="Times New Roman" w:hAnsi="Times New Roman"/>
          <w:sz w:val="28"/>
          <w:vertAlign w:val="subscript"/>
        </w:rPr>
        <w:t xml:space="preserve">0 </w:t>
      </w:r>
      <w:r>
        <w:rPr>
          <w:rFonts w:ascii="Times New Roman" w:hAnsi="Times New Roman"/>
          <w:sz w:val="28"/>
        </w:rPr>
        <w:t>= 5</w:t>
      </w:r>
      <w:r>
        <w:rPr>
          <w:rFonts w:ascii="Times New Roman" w:hAnsi="Times New Roman"/>
          <w:sz w:val="28"/>
        </w:rPr>
        <w:sym w:font="Symbol" w:char="F0D7"/>
      </w:r>
      <w:r>
        <w:rPr>
          <w:rFonts w:ascii="Times New Roman" w:hAnsi="Times New Roman"/>
          <w:sz w:val="28"/>
        </w:rPr>
        <w:t>10</w:t>
      </w:r>
      <w:r>
        <w:rPr>
          <w:rFonts w:ascii="Times New Roman" w:hAnsi="Times New Roman"/>
          <w:sz w:val="28"/>
          <w:vertAlign w:val="superscript"/>
        </w:rPr>
        <w:t>-8</w:t>
      </w:r>
      <w:r>
        <w:rPr>
          <w:rFonts w:ascii="Times New Roman" w:hAnsi="Times New Roman"/>
          <w:sz w:val="28"/>
        </w:rPr>
        <w:t xml:space="preserve"> м/с)</w:t>
      </w:r>
    </w:p>
    <w:p w:rsidR="000D0C25" w:rsidRDefault="000D0C25">
      <w:pPr>
        <w:pStyle w:val="a"/>
        <w:spacing w:line="360" w:lineRule="auto"/>
        <w:ind w:firstLine="142"/>
        <w:rPr>
          <w:rFonts w:ascii="Times New Roman" w:hAnsi="Times New Roman"/>
          <w:sz w:val="28"/>
        </w:rPr>
      </w:pPr>
      <w:r>
        <w:rPr>
          <w:rFonts w:ascii="Times New Roman" w:hAnsi="Times New Roman"/>
          <w:sz w:val="28"/>
        </w:rPr>
        <w:t xml:space="preserve">По </w:t>
      </w:r>
      <w:r>
        <w:rPr>
          <w:rFonts w:ascii="Times New Roman" w:hAnsi="Times New Roman"/>
          <w:i/>
          <w:sz w:val="28"/>
        </w:rPr>
        <w:t>способу передачи</w:t>
      </w:r>
      <w:r>
        <w:rPr>
          <w:rFonts w:ascii="Times New Roman" w:hAnsi="Times New Roman"/>
          <w:sz w:val="28"/>
        </w:rPr>
        <w:t xml:space="preserve"> вибрации на человека: - общая; - локальная (ноги или руки).</w:t>
      </w:r>
    </w:p>
    <w:p w:rsidR="000D0C25" w:rsidRDefault="000D0C25">
      <w:pPr>
        <w:pStyle w:val="a"/>
        <w:spacing w:line="360" w:lineRule="auto"/>
        <w:ind w:firstLine="142"/>
        <w:rPr>
          <w:rFonts w:ascii="Times New Roman" w:hAnsi="Times New Roman"/>
          <w:sz w:val="28"/>
        </w:rPr>
      </w:pPr>
      <w:r>
        <w:rPr>
          <w:rFonts w:ascii="Times New Roman" w:hAnsi="Times New Roman"/>
          <w:sz w:val="28"/>
        </w:rPr>
        <w:t xml:space="preserve">По </w:t>
      </w:r>
      <w:r>
        <w:rPr>
          <w:rFonts w:ascii="Times New Roman" w:hAnsi="Times New Roman"/>
          <w:i/>
          <w:sz w:val="28"/>
        </w:rPr>
        <w:t>источнику возникновения</w:t>
      </w:r>
      <w:r>
        <w:rPr>
          <w:rFonts w:ascii="Times New Roman" w:hAnsi="Times New Roman"/>
          <w:sz w:val="28"/>
        </w:rPr>
        <w:t>: - транспортная; - технологическая; - транспортно-технологическая.</w:t>
      </w:r>
    </w:p>
    <w:p w:rsidR="000D0C25" w:rsidRDefault="000D0C25">
      <w:pPr>
        <w:pStyle w:val="a"/>
        <w:spacing w:line="360" w:lineRule="auto"/>
        <w:ind w:firstLine="142"/>
        <w:rPr>
          <w:rFonts w:ascii="Times New Roman" w:hAnsi="Times New Roman"/>
          <w:sz w:val="28"/>
        </w:rPr>
      </w:pPr>
    </w:p>
    <w:p w:rsidR="000D0C25" w:rsidRDefault="000D0C25">
      <w:pPr>
        <w:pStyle w:val="Heading2"/>
      </w:pPr>
      <w:bookmarkStart w:id="111" w:name="_Toc346348551"/>
      <w:bookmarkStart w:id="112" w:name="_Toc354390169"/>
      <w:bookmarkStart w:id="113" w:name="_Toc354390414"/>
      <w:bookmarkStart w:id="114" w:name="_Toc22982523"/>
      <w:r>
        <w:t>Нормирование вибрации</w:t>
      </w:r>
      <w:bookmarkEnd w:id="111"/>
      <w:bookmarkEnd w:id="112"/>
      <w:bookmarkEnd w:id="113"/>
      <w:bookmarkEnd w:id="114"/>
    </w:p>
    <w:p w:rsidR="000D0C25" w:rsidRDefault="000D0C25">
      <w:pPr>
        <w:pStyle w:val="a"/>
        <w:spacing w:line="360" w:lineRule="auto"/>
        <w:ind w:firstLine="142"/>
        <w:rPr>
          <w:rFonts w:ascii="Times New Roman" w:hAnsi="Times New Roman"/>
          <w:sz w:val="28"/>
        </w:rPr>
      </w:pPr>
      <w:r>
        <w:rPr>
          <w:rFonts w:ascii="Times New Roman" w:hAnsi="Times New Roman"/>
          <w:sz w:val="28"/>
        </w:rPr>
        <w:t>I направление. Санитарно-гигиеническое.</w:t>
      </w:r>
    </w:p>
    <w:p w:rsidR="000D0C25" w:rsidRDefault="000D0C25">
      <w:pPr>
        <w:pStyle w:val="a"/>
        <w:spacing w:line="360" w:lineRule="auto"/>
        <w:ind w:firstLine="142"/>
        <w:rPr>
          <w:rFonts w:ascii="Times New Roman" w:hAnsi="Times New Roman"/>
          <w:sz w:val="28"/>
        </w:rPr>
      </w:pPr>
      <w:r>
        <w:rPr>
          <w:rFonts w:ascii="Times New Roman" w:hAnsi="Times New Roman"/>
          <w:sz w:val="28"/>
        </w:rPr>
        <w:t>II направление. Техническое (защита оборудования).</w:t>
      </w:r>
    </w:p>
    <w:p w:rsidR="000D0C25" w:rsidRDefault="000D0C25">
      <w:pPr>
        <w:pStyle w:val="a"/>
        <w:spacing w:line="360" w:lineRule="auto"/>
        <w:ind w:firstLine="142"/>
        <w:rPr>
          <w:rFonts w:ascii="Times New Roman" w:hAnsi="Times New Roman"/>
          <w:sz w:val="28"/>
        </w:rPr>
      </w:pPr>
      <w:r>
        <w:rPr>
          <w:rFonts w:ascii="Times New Roman" w:hAnsi="Times New Roman"/>
          <w:sz w:val="28"/>
        </w:rPr>
        <w:t>ГОСТ 12.1.012-90 ССБТ Вибрационная безопасность.</w:t>
      </w:r>
    </w:p>
    <w:p w:rsidR="000D0C25" w:rsidRDefault="000D0C25">
      <w:pPr>
        <w:pStyle w:val="a"/>
        <w:spacing w:line="360" w:lineRule="auto"/>
        <w:rPr>
          <w:rFonts w:ascii="Times New Roman" w:hAnsi="Times New Roman"/>
          <w:sz w:val="28"/>
        </w:rPr>
      </w:pPr>
      <w:r>
        <w:rPr>
          <w:rFonts w:ascii="Times New Roman" w:hAnsi="Times New Roman"/>
          <w:sz w:val="28"/>
        </w:rPr>
        <w:t>Октава f</w:t>
      </w:r>
      <w:r>
        <w:rPr>
          <w:rFonts w:ascii="Times New Roman" w:hAnsi="Times New Roman"/>
          <w:sz w:val="28"/>
          <w:vertAlign w:val="subscript"/>
        </w:rPr>
        <w:t>1</w:t>
      </w:r>
      <w:r>
        <w:rPr>
          <w:rFonts w:ascii="Times New Roman" w:hAnsi="Times New Roman"/>
          <w:sz w:val="28"/>
        </w:rPr>
        <w:sym w:font="Symbol" w:char="F0AC"/>
      </w:r>
      <w:r>
        <w:rPr>
          <w:rFonts w:ascii="Times New Roman" w:hAnsi="Times New Roman"/>
          <w:sz w:val="28"/>
        </w:rPr>
        <w:sym w:font="Symbol" w:char="F0AE"/>
      </w:r>
      <w:r>
        <w:rPr>
          <w:rFonts w:ascii="Times New Roman" w:hAnsi="Times New Roman"/>
          <w:sz w:val="28"/>
        </w:rPr>
        <w:t>f</w:t>
      </w:r>
      <w:r>
        <w:rPr>
          <w:rFonts w:ascii="Times New Roman" w:hAnsi="Times New Roman"/>
          <w:sz w:val="28"/>
          <w:vertAlign w:val="subscript"/>
        </w:rPr>
        <w:t>2</w:t>
      </w:r>
      <w:r>
        <w:rPr>
          <w:rFonts w:ascii="Times New Roman" w:hAnsi="Times New Roman"/>
          <w:sz w:val="28"/>
        </w:rPr>
        <w:t>, f</w:t>
      </w:r>
      <w:r>
        <w:rPr>
          <w:rFonts w:ascii="Times New Roman" w:hAnsi="Times New Roman"/>
          <w:sz w:val="28"/>
          <w:vertAlign w:val="subscript"/>
        </w:rPr>
        <w:t>2</w:t>
      </w:r>
      <w:r>
        <w:rPr>
          <w:rFonts w:ascii="Times New Roman" w:hAnsi="Times New Roman"/>
          <w:sz w:val="28"/>
        </w:rPr>
        <w:t>/f</w:t>
      </w:r>
      <w:r>
        <w:rPr>
          <w:rFonts w:ascii="Times New Roman" w:hAnsi="Times New Roman"/>
          <w:sz w:val="28"/>
          <w:vertAlign w:val="subscript"/>
        </w:rPr>
        <w:t>1</w:t>
      </w:r>
      <w:r>
        <w:rPr>
          <w:rFonts w:ascii="Times New Roman" w:hAnsi="Times New Roman"/>
          <w:sz w:val="28"/>
        </w:rPr>
        <w:t>=2,  f</w:t>
      </w:r>
      <w:r>
        <w:rPr>
          <w:rFonts w:ascii="Times New Roman" w:hAnsi="Times New Roman"/>
          <w:sz w:val="28"/>
          <w:vertAlign w:val="subscript"/>
        </w:rPr>
        <w:t>СР</w:t>
      </w:r>
      <w:r>
        <w:rPr>
          <w:rFonts w:ascii="Times New Roman" w:hAnsi="Times New Roman"/>
          <w:sz w:val="28"/>
        </w:rPr>
        <w:t>=</w:t>
      </w:r>
      <w:r w:rsidR="00DE32A6">
        <w:rPr>
          <w:rFonts w:ascii="Times New Roman" w:hAnsi="Times New Roman"/>
          <w:position w:val="-12"/>
          <w:sz w:val="28"/>
        </w:rPr>
        <w:pict>
          <v:shape id="_x0000_i1047" type="#_x0000_t75" style="width:45.75pt;height:25.5pt">
            <v:imagedata r:id="rId34" o:title=""/>
          </v:shape>
        </w:pict>
      </w:r>
    </w:p>
    <w:p w:rsidR="000D0C25" w:rsidRDefault="000D0C25">
      <w:pPr>
        <w:pStyle w:val="a"/>
        <w:spacing w:line="360" w:lineRule="auto"/>
        <w:ind w:firstLine="684"/>
        <w:rPr>
          <w:rFonts w:ascii="Times New Roman" w:hAnsi="Times New Roman"/>
          <w:sz w:val="28"/>
        </w:rPr>
      </w:pPr>
      <w:r>
        <w:rPr>
          <w:rFonts w:ascii="Times New Roman" w:hAnsi="Times New Roman"/>
          <w:sz w:val="28"/>
        </w:rPr>
        <w:t>При санитарно-гигиеническом нормировании разных видов вибрации используется логарифмический уровень виброскорости в октавных полосах среднегеометрических частот.</w:t>
      </w:r>
    </w:p>
    <w:p w:rsidR="000D0C25" w:rsidRDefault="000D0C25">
      <w:pPr>
        <w:pStyle w:val="a"/>
        <w:spacing w:line="360" w:lineRule="auto"/>
        <w:rPr>
          <w:rFonts w:ascii="Times New Roman" w:hAnsi="Times New Roman"/>
          <w:sz w:val="28"/>
        </w:rPr>
      </w:pPr>
      <w:r>
        <w:rPr>
          <w:rFonts w:ascii="Times New Roman" w:hAnsi="Times New Roman"/>
          <w:sz w:val="28"/>
        </w:rPr>
        <w:t>Граничные частоты октавных полос:</w:t>
      </w:r>
    </w:p>
    <w:p w:rsidR="000D0C25" w:rsidRDefault="000D0C25">
      <w:pPr>
        <w:pStyle w:val="a"/>
        <w:spacing w:line="360" w:lineRule="auto"/>
        <w:ind w:firstLine="0"/>
        <w:rPr>
          <w:rFonts w:ascii="Times New Roman" w:hAnsi="Times New Roman"/>
          <w:sz w:val="28"/>
        </w:rPr>
      </w:pPr>
      <w:r>
        <w:rPr>
          <w:rFonts w:ascii="Times New Roman" w:hAnsi="Times New Roman"/>
          <w:sz w:val="28"/>
        </w:rPr>
        <w:t>1,4-2,8  2,8-5,6  5,6-11,2  ...  45-90</w:t>
      </w:r>
    </w:p>
    <w:p w:rsidR="000D0C25" w:rsidRDefault="000D0C25">
      <w:pPr>
        <w:pStyle w:val="a"/>
        <w:spacing w:line="360" w:lineRule="auto"/>
        <w:ind w:firstLine="0"/>
        <w:rPr>
          <w:rFonts w:ascii="Times New Roman" w:hAnsi="Times New Roman"/>
          <w:sz w:val="28"/>
        </w:rPr>
      </w:pPr>
      <w:r>
        <w:rPr>
          <w:rFonts w:ascii="Times New Roman" w:hAnsi="Times New Roman"/>
          <w:sz w:val="28"/>
        </w:rPr>
        <w:t>2  4  8  …  63 среднегеометрические частоты</w:t>
      </w:r>
    </w:p>
    <w:p w:rsidR="000D0C25" w:rsidRDefault="000D0C25">
      <w:pPr>
        <w:pStyle w:val="a"/>
        <w:spacing w:line="360" w:lineRule="auto"/>
        <w:ind w:firstLine="0"/>
        <w:rPr>
          <w:rFonts w:ascii="Times New Roman" w:hAnsi="Times New Roman"/>
          <w:sz w:val="28"/>
        </w:rPr>
      </w:pPr>
    </w:p>
    <w:p w:rsidR="000D0C25" w:rsidRDefault="000D0C25">
      <w:pPr>
        <w:pStyle w:val="Heading2"/>
      </w:pPr>
      <w:bookmarkStart w:id="115" w:name="_Toc346348552"/>
      <w:bookmarkStart w:id="116" w:name="_Toc354390170"/>
      <w:bookmarkStart w:id="117" w:name="_Toc354390415"/>
      <w:bookmarkStart w:id="118" w:name="_Toc22982524"/>
      <w:r>
        <w:t>Методы снижения вибрации</w:t>
      </w:r>
      <w:bookmarkEnd w:id="115"/>
      <w:bookmarkEnd w:id="116"/>
      <w:bookmarkEnd w:id="117"/>
      <w:bookmarkEnd w:id="118"/>
    </w:p>
    <w:p w:rsidR="000D0C25" w:rsidRDefault="000D0C25" w:rsidP="00032BA9">
      <w:pPr>
        <w:pStyle w:val="a"/>
        <w:numPr>
          <w:ilvl w:val="0"/>
          <w:numId w:val="32"/>
        </w:numPr>
        <w:spacing w:line="360" w:lineRule="auto"/>
        <w:rPr>
          <w:rFonts w:ascii="Times New Roman" w:hAnsi="Times New Roman"/>
          <w:sz w:val="28"/>
        </w:rPr>
      </w:pPr>
      <w:r>
        <w:rPr>
          <w:rFonts w:ascii="Times New Roman" w:hAnsi="Times New Roman"/>
          <w:sz w:val="28"/>
        </w:rPr>
        <w:t>Снижение вибрации в источнике ее возникновения.</w:t>
      </w:r>
    </w:p>
    <w:p w:rsidR="000D0C25" w:rsidRDefault="000D0C25" w:rsidP="00032BA9">
      <w:pPr>
        <w:pStyle w:val="a"/>
        <w:numPr>
          <w:ilvl w:val="0"/>
          <w:numId w:val="32"/>
        </w:numPr>
        <w:spacing w:line="360" w:lineRule="auto"/>
        <w:rPr>
          <w:rFonts w:ascii="Times New Roman" w:hAnsi="Times New Roman"/>
          <w:sz w:val="28"/>
        </w:rPr>
      </w:pPr>
      <w:r>
        <w:rPr>
          <w:rFonts w:ascii="Times New Roman" w:hAnsi="Times New Roman"/>
          <w:sz w:val="28"/>
        </w:rPr>
        <w:t>Конструктивные методы (виброгашение, виброденфирование - подбор определенных видов материалов, виброизоляция).</w:t>
      </w:r>
    </w:p>
    <w:p w:rsidR="000D0C25" w:rsidRDefault="000D0C25" w:rsidP="00032BA9">
      <w:pPr>
        <w:pStyle w:val="a"/>
        <w:numPr>
          <w:ilvl w:val="0"/>
          <w:numId w:val="32"/>
        </w:numPr>
        <w:spacing w:line="360" w:lineRule="auto"/>
        <w:rPr>
          <w:rFonts w:ascii="Times New Roman" w:hAnsi="Times New Roman"/>
          <w:sz w:val="28"/>
        </w:rPr>
      </w:pPr>
      <w:r>
        <w:rPr>
          <w:rFonts w:ascii="Times New Roman" w:hAnsi="Times New Roman"/>
          <w:sz w:val="28"/>
        </w:rPr>
        <w:t>Организационные меры. Организация режима труда и отдыха.</w:t>
      </w:r>
    </w:p>
    <w:p w:rsidR="000D0C25" w:rsidRDefault="000D0C25">
      <w:pPr>
        <w:spacing w:line="360" w:lineRule="auto"/>
        <w:ind w:firstLine="709"/>
        <w:jc w:val="both"/>
        <w:rPr>
          <w:sz w:val="28"/>
        </w:rPr>
      </w:pPr>
      <w:r>
        <w:rPr>
          <w:sz w:val="28"/>
        </w:rPr>
        <w:t>Использование средств индивидуальной защиты (защита опорных поверхностей).</w:t>
      </w:r>
    </w:p>
    <w:p w:rsidR="000D0C25" w:rsidRDefault="000D0C25">
      <w:pPr>
        <w:spacing w:line="360" w:lineRule="auto"/>
        <w:ind w:firstLine="709"/>
        <w:jc w:val="both"/>
        <w:rPr>
          <w:sz w:val="28"/>
        </w:rPr>
      </w:pPr>
    </w:p>
    <w:p w:rsidR="000D0C25" w:rsidRDefault="000D0C25">
      <w:pPr>
        <w:pStyle w:val="Heading1"/>
        <w:ind w:firstLine="142"/>
      </w:pPr>
      <w:bookmarkStart w:id="119" w:name="_Toc346348604"/>
      <w:bookmarkStart w:id="120" w:name="_Toc354390218"/>
      <w:bookmarkStart w:id="121" w:name="_Toc354390463"/>
      <w:r>
        <w:br w:type="page"/>
      </w:r>
      <w:bookmarkStart w:id="122" w:name="_Toc22982525"/>
      <w:r>
        <w:t>Основные положения теории ЧС</w:t>
      </w:r>
      <w:bookmarkEnd w:id="119"/>
      <w:bookmarkEnd w:id="120"/>
      <w:bookmarkEnd w:id="121"/>
      <w:bookmarkEnd w:id="122"/>
    </w:p>
    <w:p w:rsidR="000D0C25" w:rsidRDefault="000D0C25"/>
    <w:p w:rsidR="000D0C25" w:rsidRDefault="000D0C25">
      <w:pPr>
        <w:pStyle w:val="a"/>
        <w:spacing w:line="360" w:lineRule="auto"/>
        <w:ind w:firstLine="709"/>
        <w:rPr>
          <w:rFonts w:ascii="Times New Roman" w:hAnsi="Times New Roman"/>
          <w:sz w:val="28"/>
        </w:rPr>
      </w:pPr>
      <w:r>
        <w:rPr>
          <w:rFonts w:ascii="Times New Roman" w:hAnsi="Times New Roman"/>
          <w:sz w:val="28"/>
        </w:rPr>
        <w:t>Техносфера, которая создана человеком для защиты от внешних опасностей по мере эволюции производства, сама становится источником опасности. Необходимо предусматривать ряд мер для защиты от них, а также научится прогнозировать появление такого рода опасностей.</w:t>
      </w:r>
    </w:p>
    <w:p w:rsidR="000D0C25" w:rsidRDefault="000D0C25">
      <w:pPr>
        <w:pStyle w:val="a"/>
        <w:spacing w:line="360" w:lineRule="auto"/>
        <w:ind w:firstLine="709"/>
        <w:rPr>
          <w:rFonts w:ascii="Times New Roman" w:hAnsi="Times New Roman"/>
          <w:sz w:val="28"/>
        </w:rPr>
      </w:pPr>
      <w:r>
        <w:rPr>
          <w:rFonts w:ascii="Times New Roman" w:hAnsi="Times New Roman"/>
          <w:sz w:val="28"/>
        </w:rPr>
        <w:t>Переход от примитивного оборудования, безопасность при эксплуатации которого решалась в рамках охраны труда, к автоматизированным системам управления производственными процессами предусматривает создание теории безопасности, которое базируется на дисциплинах: экология, охрана труда, математика, физика, специальные дисциплины.</w:t>
      </w:r>
    </w:p>
    <w:p w:rsidR="000D0C25" w:rsidRDefault="000D0C25">
      <w:pPr>
        <w:pStyle w:val="a"/>
        <w:spacing w:line="360" w:lineRule="auto"/>
        <w:ind w:firstLine="709"/>
        <w:rPr>
          <w:rFonts w:ascii="Times New Roman" w:hAnsi="Times New Roman"/>
          <w:sz w:val="28"/>
        </w:rPr>
      </w:pPr>
      <w:r>
        <w:rPr>
          <w:rFonts w:ascii="Times New Roman" w:hAnsi="Times New Roman"/>
          <w:sz w:val="28"/>
        </w:rPr>
        <w:t>В решении вопросов теории чрезвычайных ситуаций в свое время находилась космонавтика.</w:t>
      </w:r>
    </w:p>
    <w:p w:rsidR="000D0C25" w:rsidRDefault="000D0C25">
      <w:pPr>
        <w:pStyle w:val="a"/>
        <w:spacing w:line="360" w:lineRule="auto"/>
        <w:ind w:firstLine="709"/>
        <w:rPr>
          <w:rFonts w:ascii="Times New Roman" w:hAnsi="Times New Roman"/>
          <w:sz w:val="28"/>
        </w:rPr>
      </w:pPr>
    </w:p>
    <w:p w:rsidR="000D0C25" w:rsidRDefault="000D0C25">
      <w:pPr>
        <w:pStyle w:val="Heading2"/>
        <w:ind w:firstLine="709"/>
      </w:pPr>
      <w:bookmarkStart w:id="123" w:name="_Toc346348605"/>
      <w:bookmarkStart w:id="124" w:name="_Toc354390219"/>
      <w:bookmarkStart w:id="125" w:name="_Toc354390464"/>
      <w:bookmarkStart w:id="126" w:name="_Toc22982526"/>
      <w:r>
        <w:t>Аксиома о потенциальной опасности деятельности человека</w:t>
      </w:r>
      <w:bookmarkEnd w:id="123"/>
      <w:bookmarkEnd w:id="124"/>
      <w:bookmarkEnd w:id="125"/>
      <w:bookmarkEnd w:id="126"/>
    </w:p>
    <w:p w:rsidR="000D0C25" w:rsidRDefault="000D0C25">
      <w:pPr>
        <w:pStyle w:val="a"/>
        <w:spacing w:line="360" w:lineRule="auto"/>
        <w:ind w:firstLine="709"/>
        <w:rPr>
          <w:rFonts w:ascii="Times New Roman" w:hAnsi="Times New Roman"/>
          <w:sz w:val="28"/>
        </w:rPr>
      </w:pPr>
      <w:r>
        <w:rPr>
          <w:rFonts w:ascii="Times New Roman" w:hAnsi="Times New Roman"/>
          <w:sz w:val="28"/>
        </w:rPr>
        <w:t>Всякая деятельность потенциально опасна!</w:t>
      </w:r>
    </w:p>
    <w:p w:rsidR="000D0C25" w:rsidRDefault="000D0C25">
      <w:pPr>
        <w:pStyle w:val="a"/>
        <w:spacing w:line="360" w:lineRule="auto"/>
        <w:ind w:firstLine="709"/>
        <w:rPr>
          <w:rFonts w:ascii="Times New Roman" w:hAnsi="Times New Roman"/>
          <w:sz w:val="28"/>
        </w:rPr>
      </w:pPr>
      <w:r>
        <w:rPr>
          <w:rFonts w:ascii="Times New Roman" w:hAnsi="Times New Roman"/>
          <w:sz w:val="28"/>
        </w:rPr>
        <w:t>Критерием (количественной оценкой) опасности является понятие риска.</w:t>
      </w:r>
    </w:p>
    <w:p w:rsidR="000D0C25" w:rsidRDefault="000D0C25">
      <w:pPr>
        <w:pStyle w:val="a"/>
        <w:spacing w:line="360" w:lineRule="auto"/>
        <w:ind w:left="284" w:firstLine="709"/>
        <w:rPr>
          <w:rFonts w:ascii="Times New Roman" w:hAnsi="Times New Roman"/>
          <w:sz w:val="28"/>
        </w:rPr>
      </w:pPr>
      <w:r>
        <w:rPr>
          <w:rFonts w:ascii="Times New Roman" w:hAnsi="Times New Roman"/>
          <w:b/>
          <w:sz w:val="28"/>
        </w:rPr>
        <w:t>Риск</w:t>
      </w:r>
      <w:r>
        <w:rPr>
          <w:rFonts w:ascii="Times New Roman" w:hAnsi="Times New Roman"/>
          <w:sz w:val="28"/>
        </w:rPr>
        <w:t xml:space="preserve"> — отношение числа тех неблагоприятных событий или проявлений опасности к возможному числу за определенный период времени.</w:t>
      </w:r>
    </w:p>
    <w:p w:rsidR="000D0C25" w:rsidRDefault="000D0C25">
      <w:pPr>
        <w:pStyle w:val="a"/>
        <w:spacing w:line="360" w:lineRule="auto"/>
        <w:ind w:left="284" w:firstLine="709"/>
        <w:rPr>
          <w:rFonts w:ascii="Times New Roman" w:hAnsi="Times New Roman"/>
          <w:sz w:val="28"/>
        </w:rPr>
      </w:pPr>
      <w:r>
        <w:rPr>
          <w:rFonts w:ascii="Times New Roman" w:hAnsi="Times New Roman"/>
          <w:sz w:val="28"/>
        </w:rPr>
        <w:t>Риск гибели вследствие аварий, несчастных случаев и т.д. 1,5</w:t>
      </w:r>
      <w:r>
        <w:rPr>
          <w:rFonts w:ascii="Times New Roman" w:hAnsi="Times New Roman"/>
          <w:sz w:val="28"/>
        </w:rPr>
        <w:sym w:font="Symbol" w:char="F0D7"/>
      </w:r>
      <w:r>
        <w:rPr>
          <w:rFonts w:ascii="Times New Roman" w:hAnsi="Times New Roman"/>
          <w:sz w:val="28"/>
        </w:rPr>
        <w:t>10</w:t>
      </w:r>
      <w:r>
        <w:rPr>
          <w:rFonts w:ascii="Times New Roman" w:hAnsi="Times New Roman"/>
          <w:sz w:val="28"/>
          <w:vertAlign w:val="superscript"/>
        </w:rPr>
        <w:t>-3</w:t>
      </w:r>
      <w:r>
        <w:rPr>
          <w:rFonts w:ascii="Times New Roman" w:hAnsi="Times New Roman"/>
          <w:sz w:val="28"/>
        </w:rPr>
        <w:t>, у летчиков — 10</w:t>
      </w:r>
      <w:r>
        <w:rPr>
          <w:rFonts w:ascii="Times New Roman" w:hAnsi="Times New Roman"/>
          <w:sz w:val="28"/>
          <w:vertAlign w:val="superscript"/>
        </w:rPr>
        <w:t>-2</w:t>
      </w:r>
      <w:r>
        <w:rPr>
          <w:rFonts w:ascii="Times New Roman" w:hAnsi="Times New Roman"/>
          <w:sz w:val="28"/>
        </w:rPr>
        <w:t>.</w:t>
      </w:r>
    </w:p>
    <w:p w:rsidR="000D0C25" w:rsidRDefault="000D0C25">
      <w:pPr>
        <w:pStyle w:val="a"/>
        <w:spacing w:line="360" w:lineRule="auto"/>
        <w:ind w:left="284" w:firstLine="709"/>
        <w:rPr>
          <w:rFonts w:ascii="Times New Roman" w:hAnsi="Times New Roman"/>
          <w:sz w:val="28"/>
        </w:rPr>
      </w:pPr>
      <w:r>
        <w:rPr>
          <w:rFonts w:ascii="Times New Roman" w:hAnsi="Times New Roman"/>
          <w:sz w:val="28"/>
        </w:rPr>
        <w:t xml:space="preserve">Под </w:t>
      </w:r>
      <w:r>
        <w:rPr>
          <w:rFonts w:ascii="Times New Roman" w:hAnsi="Times New Roman"/>
          <w:b/>
          <w:sz w:val="28"/>
        </w:rPr>
        <w:t>безопасностью</w:t>
      </w:r>
      <w:r>
        <w:rPr>
          <w:rFonts w:ascii="Times New Roman" w:hAnsi="Times New Roman"/>
          <w:sz w:val="28"/>
        </w:rPr>
        <w:t xml:space="preserve"> понимается такое состояние деятельности, при котором с некоторой вероятностью (риском) исключается реализация потенциальной опасности. Поэтому возникают вопросы, связанные с регламентированием риска.</w:t>
      </w:r>
    </w:p>
    <w:p w:rsidR="000D0C25" w:rsidRDefault="000D0C25">
      <w:pPr>
        <w:pStyle w:val="a"/>
        <w:spacing w:line="360" w:lineRule="auto"/>
        <w:ind w:firstLine="709"/>
        <w:rPr>
          <w:rFonts w:ascii="Times New Roman" w:hAnsi="Times New Roman"/>
          <w:sz w:val="28"/>
        </w:rPr>
      </w:pPr>
      <w:r>
        <w:rPr>
          <w:rFonts w:ascii="Times New Roman" w:hAnsi="Times New Roman"/>
          <w:sz w:val="28"/>
        </w:rPr>
        <w:t>Нормированный (приемлемый) риск равен 10</w:t>
      </w:r>
      <w:r>
        <w:rPr>
          <w:rFonts w:ascii="Times New Roman" w:hAnsi="Times New Roman"/>
          <w:sz w:val="28"/>
          <w:vertAlign w:val="superscript"/>
        </w:rPr>
        <w:t>-6</w:t>
      </w:r>
      <w:r>
        <w:rPr>
          <w:rFonts w:ascii="Times New Roman" w:hAnsi="Times New Roman"/>
          <w:sz w:val="28"/>
        </w:rPr>
        <w:t>.</w:t>
      </w:r>
    </w:p>
    <w:p w:rsidR="000D0C25" w:rsidRDefault="000D0C25">
      <w:pPr>
        <w:pStyle w:val="a"/>
        <w:spacing w:line="360" w:lineRule="auto"/>
        <w:ind w:firstLine="709"/>
        <w:rPr>
          <w:rFonts w:ascii="Times New Roman" w:hAnsi="Times New Roman"/>
          <w:sz w:val="28"/>
        </w:rPr>
      </w:pPr>
      <w:r>
        <w:rPr>
          <w:rFonts w:ascii="Times New Roman" w:hAnsi="Times New Roman"/>
          <w:sz w:val="28"/>
        </w:rPr>
        <w:t>Фактический риск в 100 и 1000 раз превышает приемлемый. Нормативный показатель приемлемого риска не остается постоянным.</w:t>
      </w:r>
    </w:p>
    <w:p w:rsidR="000D0C25" w:rsidRDefault="000D0C25">
      <w:pPr>
        <w:pStyle w:val="a"/>
        <w:spacing w:line="360" w:lineRule="auto"/>
        <w:ind w:firstLine="709"/>
        <w:rPr>
          <w:rFonts w:ascii="Times New Roman" w:hAnsi="Times New Roman"/>
          <w:sz w:val="28"/>
        </w:rPr>
      </w:pPr>
      <w:r>
        <w:rPr>
          <w:rFonts w:ascii="Times New Roman" w:hAnsi="Times New Roman"/>
          <w:b/>
          <w:bCs/>
          <w:sz w:val="28"/>
        </w:rPr>
        <w:t>БЖД</w:t>
      </w:r>
      <w:r>
        <w:rPr>
          <w:rFonts w:ascii="Times New Roman" w:hAnsi="Times New Roman"/>
          <w:sz w:val="28"/>
        </w:rPr>
        <w:t xml:space="preserve"> можно определить как область знаний, изучающая безопасности и защиту от них.</w:t>
      </w:r>
    </w:p>
    <w:p w:rsidR="000D0C25" w:rsidRDefault="000D0C25">
      <w:pPr>
        <w:pStyle w:val="Heading3"/>
        <w:ind w:firstLine="709"/>
      </w:pPr>
      <w:r>
        <w:t>Задачи БЖД:</w:t>
      </w:r>
    </w:p>
    <w:p w:rsidR="000D0C25" w:rsidRDefault="000D0C25" w:rsidP="00032BA9">
      <w:pPr>
        <w:pStyle w:val="a"/>
        <w:numPr>
          <w:ilvl w:val="0"/>
          <w:numId w:val="33"/>
        </w:numPr>
        <w:spacing w:line="360" w:lineRule="auto"/>
        <w:ind w:firstLine="709"/>
        <w:rPr>
          <w:rFonts w:ascii="Times New Roman" w:hAnsi="Times New Roman"/>
          <w:sz w:val="28"/>
        </w:rPr>
      </w:pPr>
      <w:r>
        <w:rPr>
          <w:rFonts w:ascii="Times New Roman" w:hAnsi="Times New Roman"/>
          <w:sz w:val="28"/>
        </w:rPr>
        <w:t>Идентификация (распознавание) опасностей с указанием их количественных характеристик и координат в 3-х мерном пространстве.</w:t>
      </w:r>
    </w:p>
    <w:p w:rsidR="000D0C25" w:rsidRDefault="000D0C25" w:rsidP="00032BA9">
      <w:pPr>
        <w:pStyle w:val="a"/>
        <w:numPr>
          <w:ilvl w:val="0"/>
          <w:numId w:val="33"/>
        </w:numPr>
        <w:spacing w:line="360" w:lineRule="auto"/>
        <w:ind w:firstLine="709"/>
        <w:rPr>
          <w:rFonts w:ascii="Times New Roman" w:hAnsi="Times New Roman"/>
          <w:sz w:val="28"/>
        </w:rPr>
      </w:pPr>
      <w:r>
        <w:rPr>
          <w:rFonts w:ascii="Times New Roman" w:hAnsi="Times New Roman"/>
          <w:sz w:val="28"/>
        </w:rPr>
        <w:t>Определение средств защиты от опасностей на основе сопоставления затрат с выгодами, т.е. с т.з. экономической целесообразности.</w:t>
      </w:r>
    </w:p>
    <w:p w:rsidR="000D0C25" w:rsidRDefault="000D0C25" w:rsidP="00032BA9">
      <w:pPr>
        <w:pStyle w:val="a"/>
        <w:numPr>
          <w:ilvl w:val="0"/>
          <w:numId w:val="33"/>
        </w:numPr>
        <w:spacing w:line="360" w:lineRule="auto"/>
        <w:ind w:firstLine="709"/>
        <w:rPr>
          <w:rFonts w:ascii="Times New Roman" w:hAnsi="Times New Roman"/>
          <w:sz w:val="28"/>
        </w:rPr>
      </w:pPr>
      <w:r>
        <w:rPr>
          <w:rFonts w:ascii="Times New Roman" w:hAnsi="Times New Roman"/>
          <w:sz w:val="28"/>
        </w:rPr>
        <w:t>Ликвидация отрицательных последствий (опасностей).</w:t>
      </w:r>
    </w:p>
    <w:p w:rsidR="000D0C25" w:rsidRDefault="000D0C25">
      <w:pPr>
        <w:pStyle w:val="Heading2"/>
        <w:ind w:firstLine="709"/>
      </w:pPr>
      <w:bookmarkStart w:id="127" w:name="_Toc346348606"/>
      <w:bookmarkStart w:id="128" w:name="_Toc354390220"/>
      <w:bookmarkStart w:id="129" w:name="_Toc354390465"/>
    </w:p>
    <w:p w:rsidR="000D0C25" w:rsidRDefault="000D0C25">
      <w:pPr>
        <w:pStyle w:val="Heading2"/>
        <w:ind w:firstLine="709"/>
      </w:pPr>
      <w:bookmarkStart w:id="130" w:name="_Toc22982527"/>
      <w:r>
        <w:t>Классификация и общие характеристики чрезвычайных ситуаций</w:t>
      </w:r>
      <w:bookmarkEnd w:id="127"/>
      <w:bookmarkEnd w:id="128"/>
      <w:bookmarkEnd w:id="129"/>
      <w:bookmarkEnd w:id="130"/>
    </w:p>
    <w:p w:rsidR="000D0C25" w:rsidRDefault="000D0C25">
      <w:pPr>
        <w:pStyle w:val="a"/>
        <w:spacing w:line="360" w:lineRule="auto"/>
        <w:ind w:left="142" w:firstLine="709"/>
        <w:rPr>
          <w:rFonts w:ascii="Times New Roman" w:hAnsi="Times New Roman"/>
          <w:sz w:val="28"/>
        </w:rPr>
      </w:pPr>
      <w:r>
        <w:rPr>
          <w:rFonts w:ascii="Times New Roman" w:hAnsi="Times New Roman"/>
          <w:b/>
          <w:sz w:val="28"/>
        </w:rPr>
        <w:t>Чрезвычайная ситуация</w:t>
      </w:r>
      <w:r>
        <w:rPr>
          <w:rFonts w:ascii="Times New Roman" w:hAnsi="Times New Roman"/>
          <w:sz w:val="28"/>
        </w:rPr>
        <w:t xml:space="preserve"> — внешне неожиданная, внезапно возникающая обстановка, которая характеризуется резким нарушением установившегося процесса, оказывающая значительное отрицательное влияние на жизнедеятельность людей, функционирование экономики, социальную сферу и окружающую среду.</w:t>
      </w:r>
    </w:p>
    <w:p w:rsidR="000D0C25" w:rsidRDefault="000D0C25">
      <w:pPr>
        <w:pStyle w:val="a"/>
        <w:spacing w:line="360" w:lineRule="auto"/>
        <w:ind w:firstLine="709"/>
        <w:jc w:val="center"/>
        <w:rPr>
          <w:rFonts w:ascii="Times New Roman" w:hAnsi="Times New Roman"/>
          <w:sz w:val="28"/>
        </w:rPr>
      </w:pPr>
      <w:r>
        <w:rPr>
          <w:rFonts w:ascii="Times New Roman" w:hAnsi="Times New Roman"/>
          <w:sz w:val="28"/>
        </w:rPr>
        <w:t>Классификация:</w:t>
      </w:r>
    </w:p>
    <w:p w:rsidR="000D0C25" w:rsidRDefault="000D0C25" w:rsidP="00032BA9">
      <w:pPr>
        <w:pStyle w:val="a"/>
        <w:numPr>
          <w:ilvl w:val="0"/>
          <w:numId w:val="34"/>
        </w:numPr>
        <w:spacing w:line="360" w:lineRule="auto"/>
        <w:ind w:firstLine="709"/>
        <w:rPr>
          <w:rFonts w:ascii="Times New Roman" w:hAnsi="Times New Roman"/>
          <w:sz w:val="28"/>
        </w:rPr>
      </w:pPr>
      <w:r>
        <w:rPr>
          <w:rFonts w:ascii="Times New Roman" w:hAnsi="Times New Roman"/>
          <w:sz w:val="28"/>
        </w:rPr>
        <w:t>По принципам возникновения (стихийные бедствия, техногенные катастрофы, антропогенные катастрофы, социально-политические конфликты).</w:t>
      </w:r>
    </w:p>
    <w:p w:rsidR="000D0C25" w:rsidRDefault="000D0C25" w:rsidP="00032BA9">
      <w:pPr>
        <w:pStyle w:val="a"/>
        <w:numPr>
          <w:ilvl w:val="0"/>
          <w:numId w:val="34"/>
        </w:numPr>
        <w:spacing w:line="360" w:lineRule="auto"/>
        <w:ind w:firstLine="709"/>
        <w:rPr>
          <w:rFonts w:ascii="Times New Roman" w:hAnsi="Times New Roman"/>
          <w:sz w:val="28"/>
        </w:rPr>
      </w:pPr>
      <w:r>
        <w:rPr>
          <w:rFonts w:ascii="Times New Roman" w:hAnsi="Times New Roman"/>
          <w:sz w:val="28"/>
        </w:rPr>
        <w:t>По масштабу распространения с учетом последствий.</w:t>
      </w:r>
    </w:p>
    <w:p w:rsidR="000D0C25" w:rsidRDefault="000D0C25">
      <w:pPr>
        <w:pStyle w:val="a"/>
        <w:numPr>
          <w:ilvl w:val="12"/>
          <w:numId w:val="0"/>
        </w:numPr>
        <w:spacing w:line="360" w:lineRule="auto"/>
        <w:ind w:left="113" w:firstLine="709"/>
        <w:rPr>
          <w:rFonts w:ascii="Times New Roman" w:hAnsi="Times New Roman"/>
          <w:sz w:val="28"/>
        </w:rPr>
      </w:pPr>
      <w:r>
        <w:rPr>
          <w:rFonts w:ascii="Times New Roman" w:hAnsi="Times New Roman"/>
          <w:sz w:val="28"/>
        </w:rPr>
        <w:t>местные (локальные); объектные; региональные; национальные; глобальные.</w:t>
      </w:r>
    </w:p>
    <w:p w:rsidR="000D0C25" w:rsidRDefault="000D0C25" w:rsidP="00032BA9">
      <w:pPr>
        <w:pStyle w:val="a"/>
        <w:numPr>
          <w:ilvl w:val="0"/>
          <w:numId w:val="34"/>
        </w:numPr>
        <w:spacing w:line="360" w:lineRule="auto"/>
        <w:ind w:firstLine="709"/>
        <w:rPr>
          <w:rFonts w:ascii="Times New Roman" w:hAnsi="Times New Roman"/>
          <w:sz w:val="28"/>
        </w:rPr>
      </w:pPr>
      <w:r>
        <w:rPr>
          <w:rFonts w:ascii="Times New Roman" w:hAnsi="Times New Roman"/>
          <w:sz w:val="28"/>
        </w:rPr>
        <w:t>По скорости распространения событий</w:t>
      </w:r>
    </w:p>
    <w:p w:rsidR="000D0C25" w:rsidRDefault="000D0C25">
      <w:pPr>
        <w:pStyle w:val="a"/>
        <w:spacing w:line="360" w:lineRule="auto"/>
        <w:ind w:left="142" w:firstLine="709"/>
        <w:rPr>
          <w:rFonts w:ascii="Times New Roman" w:hAnsi="Times New Roman"/>
          <w:sz w:val="28"/>
        </w:rPr>
      </w:pPr>
      <w:r>
        <w:rPr>
          <w:rFonts w:ascii="Times New Roman" w:hAnsi="Times New Roman"/>
          <w:sz w:val="28"/>
        </w:rPr>
        <w:t>внезапные; умеренные; плавные (ползучие); быстро распространяющиеся.</w:t>
      </w:r>
    </w:p>
    <w:p w:rsidR="000D0C25" w:rsidRDefault="000D0C25">
      <w:pPr>
        <w:pStyle w:val="a"/>
        <w:spacing w:line="360" w:lineRule="auto"/>
        <w:ind w:firstLine="709"/>
        <w:rPr>
          <w:rFonts w:ascii="Times New Roman" w:hAnsi="Times New Roman"/>
          <w:sz w:val="28"/>
        </w:rPr>
      </w:pPr>
      <w:r>
        <w:rPr>
          <w:rFonts w:ascii="Times New Roman" w:hAnsi="Times New Roman"/>
          <w:sz w:val="28"/>
        </w:rPr>
        <w:t>Последствия чрезвычайных ситуаций разнообразны: затопления, разрушения, радиоактивное заражения, и т.д.</w:t>
      </w:r>
    </w:p>
    <w:p w:rsidR="000D0C25" w:rsidRDefault="000D0C25">
      <w:pPr>
        <w:pStyle w:val="Heading3"/>
        <w:ind w:firstLine="709"/>
      </w:pPr>
      <w:r>
        <w:t>Условия возникновения ЧС.</w:t>
      </w:r>
    </w:p>
    <w:p w:rsidR="000D0C25" w:rsidRDefault="000D0C25" w:rsidP="00032BA9">
      <w:pPr>
        <w:pStyle w:val="a"/>
        <w:numPr>
          <w:ilvl w:val="0"/>
          <w:numId w:val="35"/>
        </w:numPr>
        <w:spacing w:line="360" w:lineRule="auto"/>
        <w:ind w:firstLine="709"/>
        <w:rPr>
          <w:rFonts w:ascii="Times New Roman" w:hAnsi="Times New Roman"/>
          <w:sz w:val="28"/>
        </w:rPr>
      </w:pPr>
      <w:r>
        <w:rPr>
          <w:rFonts w:ascii="Times New Roman" w:hAnsi="Times New Roman"/>
          <w:sz w:val="28"/>
        </w:rPr>
        <w:t>Наличие потенциальных определенных и временных производственных факторов при развитии тех или иных процессов.</w:t>
      </w:r>
    </w:p>
    <w:p w:rsidR="000D0C25" w:rsidRDefault="000D0C25" w:rsidP="00032BA9">
      <w:pPr>
        <w:pStyle w:val="a"/>
        <w:numPr>
          <w:ilvl w:val="0"/>
          <w:numId w:val="35"/>
        </w:numPr>
        <w:spacing w:line="360" w:lineRule="auto"/>
        <w:ind w:firstLine="709"/>
        <w:rPr>
          <w:rFonts w:ascii="Times New Roman" w:hAnsi="Times New Roman"/>
          <w:sz w:val="28"/>
        </w:rPr>
      </w:pPr>
      <w:r>
        <w:rPr>
          <w:rFonts w:ascii="Times New Roman" w:hAnsi="Times New Roman"/>
          <w:sz w:val="28"/>
        </w:rPr>
        <w:t>Действие факторов риска</w:t>
      </w:r>
    </w:p>
    <w:p w:rsidR="000D0C25" w:rsidRDefault="000D0C25" w:rsidP="00032BA9">
      <w:pPr>
        <w:pStyle w:val="a"/>
        <w:numPr>
          <w:ilvl w:val="0"/>
          <w:numId w:val="19"/>
        </w:numPr>
        <w:spacing w:line="360" w:lineRule="auto"/>
        <w:ind w:firstLine="709"/>
        <w:rPr>
          <w:rFonts w:ascii="Times New Roman" w:hAnsi="Times New Roman"/>
          <w:sz w:val="28"/>
        </w:rPr>
      </w:pPr>
      <w:r>
        <w:rPr>
          <w:rFonts w:ascii="Times New Roman" w:hAnsi="Times New Roman"/>
          <w:sz w:val="28"/>
        </w:rPr>
        <w:t>высвобождение энергии в тех или иных процессах;</w:t>
      </w:r>
    </w:p>
    <w:p w:rsidR="000D0C25" w:rsidRDefault="000D0C25" w:rsidP="00032BA9">
      <w:pPr>
        <w:pStyle w:val="a"/>
        <w:numPr>
          <w:ilvl w:val="0"/>
          <w:numId w:val="19"/>
        </w:numPr>
        <w:spacing w:line="360" w:lineRule="auto"/>
        <w:ind w:firstLine="709"/>
        <w:rPr>
          <w:rFonts w:ascii="Times New Roman" w:hAnsi="Times New Roman"/>
          <w:sz w:val="28"/>
        </w:rPr>
      </w:pPr>
      <w:r>
        <w:rPr>
          <w:rFonts w:ascii="Times New Roman" w:hAnsi="Times New Roman"/>
          <w:sz w:val="28"/>
        </w:rPr>
        <w:t>наличие токсичных, биологически активных компонентов в процессах и т.д.</w:t>
      </w:r>
    </w:p>
    <w:p w:rsidR="000D0C25" w:rsidRDefault="000D0C25" w:rsidP="00032BA9">
      <w:pPr>
        <w:pStyle w:val="a"/>
        <w:numPr>
          <w:ilvl w:val="0"/>
          <w:numId w:val="35"/>
        </w:numPr>
        <w:spacing w:line="360" w:lineRule="auto"/>
        <w:ind w:firstLine="709"/>
        <w:rPr>
          <w:rFonts w:ascii="Times New Roman" w:hAnsi="Times New Roman"/>
          <w:sz w:val="28"/>
        </w:rPr>
      </w:pPr>
      <w:r>
        <w:rPr>
          <w:rFonts w:ascii="Times New Roman" w:hAnsi="Times New Roman"/>
          <w:sz w:val="28"/>
        </w:rPr>
        <w:t>Размещение населения, а также среды обитания.</w:t>
      </w:r>
    </w:p>
    <w:p w:rsidR="000D0C25" w:rsidRDefault="000D0C25">
      <w:pPr>
        <w:pStyle w:val="Heading3"/>
        <w:ind w:firstLine="709"/>
      </w:pPr>
      <w:r>
        <w:t>Стадии развития ЧС.</w:t>
      </w:r>
    </w:p>
    <w:p w:rsidR="000D0C25" w:rsidRDefault="000D0C25">
      <w:pPr>
        <w:pStyle w:val="a"/>
        <w:spacing w:line="360" w:lineRule="auto"/>
        <w:ind w:left="142" w:firstLine="709"/>
        <w:rPr>
          <w:rFonts w:ascii="Times New Roman" w:hAnsi="Times New Roman"/>
          <w:sz w:val="28"/>
        </w:rPr>
      </w:pPr>
      <w:r>
        <w:rPr>
          <w:rFonts w:ascii="Times New Roman" w:hAnsi="Times New Roman"/>
          <w:sz w:val="28"/>
        </w:rPr>
        <w:t>1 этап. Стадия накопления тех или иных видов дефекта. Продолжительность: несколько секунд — десятки лет.</w:t>
      </w:r>
    </w:p>
    <w:p w:rsidR="000D0C25" w:rsidRDefault="000D0C25">
      <w:pPr>
        <w:pStyle w:val="a"/>
        <w:spacing w:line="360" w:lineRule="auto"/>
        <w:ind w:left="284" w:firstLine="709"/>
        <w:rPr>
          <w:rFonts w:ascii="Times New Roman" w:hAnsi="Times New Roman"/>
          <w:sz w:val="28"/>
        </w:rPr>
      </w:pPr>
      <w:r>
        <w:rPr>
          <w:rFonts w:ascii="Times New Roman" w:hAnsi="Times New Roman"/>
          <w:sz w:val="28"/>
        </w:rPr>
        <w:t>2 этап. Инициирование ЧС.</w:t>
      </w:r>
    </w:p>
    <w:p w:rsidR="000D0C25" w:rsidRDefault="000D0C25">
      <w:pPr>
        <w:pStyle w:val="a"/>
        <w:spacing w:line="360" w:lineRule="auto"/>
        <w:ind w:left="284" w:firstLine="709"/>
        <w:rPr>
          <w:rFonts w:ascii="Times New Roman" w:hAnsi="Times New Roman"/>
          <w:sz w:val="28"/>
        </w:rPr>
      </w:pPr>
      <w:r>
        <w:rPr>
          <w:rFonts w:ascii="Times New Roman" w:hAnsi="Times New Roman"/>
          <w:sz w:val="28"/>
        </w:rPr>
        <w:t>3 этап. Процесс развития ЧС, в результате которого происходит высвобождение факторов риска.</w:t>
      </w:r>
    </w:p>
    <w:p w:rsidR="000D0C25" w:rsidRDefault="000D0C25">
      <w:pPr>
        <w:pStyle w:val="a"/>
        <w:spacing w:line="360" w:lineRule="auto"/>
        <w:ind w:left="284" w:firstLine="709"/>
        <w:rPr>
          <w:rFonts w:ascii="Times New Roman" w:hAnsi="Times New Roman"/>
          <w:sz w:val="28"/>
        </w:rPr>
      </w:pPr>
      <w:r>
        <w:rPr>
          <w:rFonts w:ascii="Times New Roman" w:hAnsi="Times New Roman"/>
          <w:sz w:val="28"/>
        </w:rPr>
        <w:t>4 этап. Стадия затухания. Продолжительность: несколько секунд — десятки лет.</w:t>
      </w:r>
    </w:p>
    <w:p w:rsidR="000D0C25" w:rsidRDefault="000D0C25">
      <w:pPr>
        <w:pStyle w:val="Heading3"/>
        <w:ind w:firstLine="709"/>
      </w:pPr>
      <w:r>
        <w:t>Принципы обеспечения БЖД в ЧС.</w:t>
      </w:r>
    </w:p>
    <w:p w:rsidR="000D0C25" w:rsidRDefault="000D0C25" w:rsidP="00032BA9">
      <w:pPr>
        <w:pStyle w:val="a"/>
        <w:numPr>
          <w:ilvl w:val="0"/>
          <w:numId w:val="36"/>
        </w:numPr>
        <w:spacing w:line="360" w:lineRule="auto"/>
        <w:ind w:firstLine="709"/>
        <w:rPr>
          <w:rFonts w:ascii="Times New Roman" w:hAnsi="Times New Roman"/>
          <w:sz w:val="28"/>
        </w:rPr>
      </w:pPr>
      <w:r>
        <w:rPr>
          <w:rFonts w:ascii="Times New Roman" w:hAnsi="Times New Roman"/>
          <w:sz w:val="28"/>
        </w:rPr>
        <w:t>Заблаговременная подготовка и осуществление защитных мер на территории всей страны. Предполагает накопление средств защиты для обеспечения безопасности.</w:t>
      </w:r>
    </w:p>
    <w:p w:rsidR="000D0C25" w:rsidRDefault="000D0C25" w:rsidP="00032BA9">
      <w:pPr>
        <w:pStyle w:val="a"/>
        <w:numPr>
          <w:ilvl w:val="0"/>
          <w:numId w:val="36"/>
        </w:numPr>
        <w:spacing w:line="360" w:lineRule="auto"/>
        <w:ind w:firstLine="709"/>
        <w:rPr>
          <w:rFonts w:ascii="Times New Roman" w:hAnsi="Times New Roman"/>
          <w:sz w:val="28"/>
        </w:rPr>
      </w:pPr>
      <w:r>
        <w:rPr>
          <w:rFonts w:ascii="Times New Roman" w:hAnsi="Times New Roman"/>
          <w:sz w:val="28"/>
        </w:rPr>
        <w:t>Деференцированный подход в определении характера, объема и сроков исполнения такого рода мер.</w:t>
      </w:r>
    </w:p>
    <w:p w:rsidR="000D0C25" w:rsidRDefault="000D0C25" w:rsidP="00032BA9">
      <w:pPr>
        <w:pStyle w:val="a"/>
        <w:numPr>
          <w:ilvl w:val="0"/>
          <w:numId w:val="36"/>
        </w:numPr>
        <w:spacing w:line="360" w:lineRule="auto"/>
        <w:ind w:firstLine="709"/>
        <w:rPr>
          <w:rFonts w:ascii="Times New Roman" w:hAnsi="Times New Roman"/>
          <w:sz w:val="28"/>
        </w:rPr>
      </w:pPr>
      <w:r>
        <w:rPr>
          <w:rFonts w:ascii="Times New Roman" w:hAnsi="Times New Roman"/>
          <w:sz w:val="28"/>
        </w:rPr>
        <w:t>Комплексный подход к проведению защитных мер для создания безопасных и безвредных условий во всех сферах деятельности.</w:t>
      </w:r>
    </w:p>
    <w:p w:rsidR="000D0C25" w:rsidRDefault="000D0C25">
      <w:pPr>
        <w:pStyle w:val="a"/>
        <w:spacing w:line="360" w:lineRule="auto"/>
        <w:ind w:firstLine="709"/>
        <w:rPr>
          <w:rFonts w:ascii="Times New Roman" w:hAnsi="Times New Roman"/>
          <w:sz w:val="28"/>
        </w:rPr>
      </w:pPr>
      <w:r>
        <w:rPr>
          <w:rFonts w:ascii="Times New Roman" w:hAnsi="Times New Roman"/>
          <w:sz w:val="28"/>
        </w:rPr>
        <w:t>Безопасность обеспечивается тремя способами защиты: эвакуация; использование средств индивидуальной защиты; использование средств коллективной защиты.</w:t>
      </w:r>
    </w:p>
    <w:p w:rsidR="000D0C25" w:rsidRDefault="000D0C25">
      <w:pPr>
        <w:pStyle w:val="a"/>
        <w:spacing w:line="360" w:lineRule="auto"/>
        <w:ind w:firstLine="709"/>
        <w:rPr>
          <w:rFonts w:ascii="Times New Roman" w:hAnsi="Times New Roman"/>
          <w:sz w:val="28"/>
        </w:rPr>
      </w:pPr>
      <w:r>
        <w:rPr>
          <w:rFonts w:ascii="Times New Roman" w:hAnsi="Times New Roman"/>
          <w:sz w:val="28"/>
        </w:rPr>
        <w:t>Затраты на снижение риска аварий м.б. распределены:</w:t>
      </w:r>
    </w:p>
    <w:p w:rsidR="000D0C25" w:rsidRDefault="000D0C25" w:rsidP="00032BA9">
      <w:pPr>
        <w:pStyle w:val="a"/>
        <w:numPr>
          <w:ilvl w:val="0"/>
          <w:numId w:val="37"/>
        </w:numPr>
        <w:spacing w:line="360" w:lineRule="auto"/>
        <w:ind w:firstLine="709"/>
        <w:rPr>
          <w:rFonts w:ascii="Times New Roman" w:hAnsi="Times New Roman"/>
          <w:sz w:val="28"/>
        </w:rPr>
      </w:pPr>
      <w:r>
        <w:rPr>
          <w:rFonts w:ascii="Times New Roman" w:hAnsi="Times New Roman"/>
          <w:sz w:val="28"/>
        </w:rPr>
        <w:t>На проектирование и изготовление систем безопасности</w:t>
      </w:r>
    </w:p>
    <w:p w:rsidR="000D0C25" w:rsidRDefault="000D0C25" w:rsidP="00032BA9">
      <w:pPr>
        <w:pStyle w:val="a"/>
        <w:numPr>
          <w:ilvl w:val="0"/>
          <w:numId w:val="37"/>
        </w:numPr>
        <w:spacing w:line="360" w:lineRule="auto"/>
        <w:ind w:firstLine="709"/>
        <w:rPr>
          <w:rFonts w:ascii="Times New Roman" w:hAnsi="Times New Roman"/>
          <w:sz w:val="28"/>
        </w:rPr>
      </w:pPr>
      <w:r>
        <w:rPr>
          <w:rFonts w:ascii="Times New Roman" w:hAnsi="Times New Roman"/>
          <w:sz w:val="28"/>
        </w:rPr>
        <w:t>На подготовку персонала.</w:t>
      </w:r>
    </w:p>
    <w:p w:rsidR="000D0C25" w:rsidRDefault="000D0C25" w:rsidP="00032BA9">
      <w:pPr>
        <w:pStyle w:val="a"/>
        <w:numPr>
          <w:ilvl w:val="0"/>
          <w:numId w:val="37"/>
        </w:numPr>
        <w:spacing w:line="360" w:lineRule="auto"/>
        <w:ind w:firstLine="709"/>
        <w:rPr>
          <w:rFonts w:ascii="Times New Roman" w:hAnsi="Times New Roman"/>
          <w:sz w:val="28"/>
        </w:rPr>
      </w:pPr>
      <w:r>
        <w:rPr>
          <w:rFonts w:ascii="Times New Roman" w:hAnsi="Times New Roman"/>
          <w:sz w:val="28"/>
        </w:rPr>
        <w:t>На совершенствование управления в ЧС.</w:t>
      </w:r>
    </w:p>
    <w:p w:rsidR="000D0C25" w:rsidRDefault="000D0C25">
      <w:pPr>
        <w:pStyle w:val="Heading3"/>
        <w:ind w:firstLine="709"/>
      </w:pPr>
      <w:r>
        <w:t>Методика измерения риска имеет 4 подхода.</w:t>
      </w:r>
    </w:p>
    <w:p w:rsidR="000D0C25" w:rsidRDefault="000D0C25" w:rsidP="00032BA9">
      <w:pPr>
        <w:pStyle w:val="a"/>
        <w:numPr>
          <w:ilvl w:val="0"/>
          <w:numId w:val="38"/>
        </w:numPr>
        <w:spacing w:line="360" w:lineRule="auto"/>
        <w:ind w:firstLine="709"/>
        <w:rPr>
          <w:rFonts w:ascii="Times New Roman" w:hAnsi="Times New Roman"/>
          <w:sz w:val="28"/>
        </w:rPr>
      </w:pPr>
      <w:r>
        <w:rPr>
          <w:rFonts w:ascii="Times New Roman" w:hAnsi="Times New Roman"/>
          <w:sz w:val="28"/>
        </w:rPr>
        <w:t>Инженерный (в основе лежат данные статистики). Определение риска осуществляется построением деревьев отказа (например, современная космонавтика).</w:t>
      </w:r>
    </w:p>
    <w:p w:rsidR="000D0C25" w:rsidRDefault="000D0C25" w:rsidP="00032BA9">
      <w:pPr>
        <w:pStyle w:val="a"/>
        <w:numPr>
          <w:ilvl w:val="0"/>
          <w:numId w:val="38"/>
        </w:numPr>
        <w:spacing w:line="360" w:lineRule="auto"/>
        <w:ind w:firstLine="709"/>
        <w:rPr>
          <w:rFonts w:ascii="Times New Roman" w:hAnsi="Times New Roman"/>
          <w:sz w:val="28"/>
        </w:rPr>
      </w:pPr>
      <w:r>
        <w:rPr>
          <w:rFonts w:ascii="Times New Roman" w:hAnsi="Times New Roman"/>
          <w:sz w:val="28"/>
        </w:rPr>
        <w:t>Модельный (построение моделей взаимодействия опасных и вредных факторов с человеком и окружающей средой).</w:t>
      </w:r>
    </w:p>
    <w:p w:rsidR="000D0C25" w:rsidRDefault="000D0C25" w:rsidP="00032BA9">
      <w:pPr>
        <w:pStyle w:val="a"/>
        <w:numPr>
          <w:ilvl w:val="0"/>
          <w:numId w:val="38"/>
        </w:numPr>
        <w:spacing w:line="360" w:lineRule="auto"/>
        <w:ind w:firstLine="709"/>
        <w:rPr>
          <w:rFonts w:ascii="Times New Roman" w:hAnsi="Times New Roman"/>
          <w:sz w:val="28"/>
        </w:rPr>
      </w:pPr>
      <w:r>
        <w:rPr>
          <w:rFonts w:ascii="Times New Roman" w:hAnsi="Times New Roman"/>
          <w:sz w:val="28"/>
        </w:rPr>
        <w:t>Экспертный (вероятности различных событий, связь между ними и последствия аварий, которые определяются опросом специалистов данной области, выступающих в роле экспертов).</w:t>
      </w:r>
    </w:p>
    <w:p w:rsidR="000D0C25" w:rsidRDefault="000D0C25" w:rsidP="00032BA9">
      <w:pPr>
        <w:pStyle w:val="a"/>
        <w:numPr>
          <w:ilvl w:val="0"/>
          <w:numId w:val="38"/>
        </w:numPr>
        <w:spacing w:line="360" w:lineRule="auto"/>
        <w:ind w:firstLine="709"/>
        <w:rPr>
          <w:rFonts w:ascii="Times New Roman" w:hAnsi="Times New Roman"/>
          <w:sz w:val="28"/>
        </w:rPr>
      </w:pPr>
      <w:r>
        <w:rPr>
          <w:rFonts w:ascii="Times New Roman" w:hAnsi="Times New Roman"/>
          <w:sz w:val="28"/>
        </w:rPr>
        <w:t>Социологический (опрос различных групп населения).</w:t>
      </w:r>
    </w:p>
    <w:p w:rsidR="000D0C25" w:rsidRDefault="000D0C25">
      <w:pPr>
        <w:spacing w:line="360" w:lineRule="auto"/>
        <w:ind w:firstLine="709"/>
        <w:jc w:val="both"/>
        <w:rPr>
          <w:sz w:val="28"/>
        </w:rPr>
      </w:pPr>
    </w:p>
    <w:p w:rsidR="000D0C25" w:rsidRDefault="000D0C25">
      <w:pPr>
        <w:pStyle w:val="Heading2"/>
        <w:ind w:firstLine="709"/>
      </w:pPr>
      <w:bookmarkStart w:id="131" w:name="_Toc346348607"/>
      <w:bookmarkStart w:id="132" w:name="_Toc354390221"/>
      <w:bookmarkStart w:id="133" w:name="_Toc354390466"/>
      <w:bookmarkStart w:id="134" w:name="_Toc22982528"/>
      <w:r>
        <w:t>Гражданская оборона.</w:t>
      </w:r>
      <w:bookmarkEnd w:id="131"/>
      <w:bookmarkEnd w:id="132"/>
      <w:bookmarkEnd w:id="133"/>
      <w:bookmarkEnd w:id="134"/>
    </w:p>
    <w:p w:rsidR="000D0C25" w:rsidRDefault="000D0C25">
      <w:pPr>
        <w:pStyle w:val="Heading3"/>
        <w:ind w:firstLine="709"/>
      </w:pPr>
    </w:p>
    <w:p w:rsidR="000D0C25" w:rsidRDefault="000D0C25">
      <w:pPr>
        <w:pStyle w:val="Heading3"/>
        <w:ind w:firstLine="709"/>
      </w:pPr>
      <w:r>
        <w:t>Ударная волна, параметры, единицы измерения, особенности воздействия, способы защиты.</w:t>
      </w:r>
    </w:p>
    <w:p w:rsidR="000D0C25" w:rsidRDefault="000D0C25">
      <w:pPr>
        <w:pStyle w:val="a"/>
        <w:spacing w:line="360" w:lineRule="auto"/>
        <w:ind w:firstLine="709"/>
        <w:rPr>
          <w:rFonts w:ascii="Times New Roman" w:hAnsi="Times New Roman"/>
          <w:sz w:val="28"/>
        </w:rPr>
      </w:pPr>
      <w:r>
        <w:rPr>
          <w:rFonts w:ascii="Times New Roman" w:hAnsi="Times New Roman"/>
          <w:sz w:val="28"/>
        </w:rPr>
        <w:t>Очаг поражения — территории, которые подвергаются воздействию взрыва. В пределах очага поражения —  полное, сильное, частичное и слабое разрушения; за пределами возникают пожары и незначительные разрушения.</w:t>
      </w:r>
    </w:p>
    <w:p w:rsidR="000D0C25" w:rsidRDefault="000D0C25">
      <w:pPr>
        <w:pStyle w:val="a"/>
        <w:spacing w:line="360" w:lineRule="auto"/>
        <w:ind w:firstLine="709"/>
        <w:rPr>
          <w:rFonts w:ascii="Times New Roman" w:hAnsi="Times New Roman"/>
          <w:sz w:val="28"/>
        </w:rPr>
      </w:pPr>
      <w:r>
        <w:rPr>
          <w:rFonts w:ascii="Times New Roman" w:hAnsi="Times New Roman"/>
          <w:sz w:val="28"/>
        </w:rPr>
        <w:t>Основные поражающие факторы ядерного взрыва:</w:t>
      </w:r>
    </w:p>
    <w:p w:rsidR="000D0C25" w:rsidRDefault="000D0C25" w:rsidP="00032BA9">
      <w:pPr>
        <w:pStyle w:val="a"/>
        <w:numPr>
          <w:ilvl w:val="0"/>
          <w:numId w:val="24"/>
        </w:numPr>
        <w:spacing w:line="360" w:lineRule="auto"/>
        <w:ind w:firstLine="709"/>
        <w:rPr>
          <w:rFonts w:ascii="Times New Roman" w:hAnsi="Times New Roman"/>
          <w:sz w:val="28"/>
        </w:rPr>
      </w:pPr>
      <w:r>
        <w:rPr>
          <w:rFonts w:ascii="Times New Roman" w:hAnsi="Times New Roman"/>
          <w:sz w:val="28"/>
        </w:rPr>
        <w:t>ударная волна;</w:t>
      </w:r>
    </w:p>
    <w:p w:rsidR="000D0C25" w:rsidRDefault="000D0C25" w:rsidP="00032BA9">
      <w:pPr>
        <w:pStyle w:val="a"/>
        <w:numPr>
          <w:ilvl w:val="0"/>
          <w:numId w:val="24"/>
        </w:numPr>
        <w:spacing w:line="360" w:lineRule="auto"/>
        <w:ind w:firstLine="709"/>
        <w:rPr>
          <w:rFonts w:ascii="Times New Roman" w:hAnsi="Times New Roman"/>
          <w:sz w:val="28"/>
        </w:rPr>
      </w:pPr>
      <w:r>
        <w:rPr>
          <w:rFonts w:ascii="Times New Roman" w:hAnsi="Times New Roman"/>
          <w:sz w:val="28"/>
        </w:rPr>
        <w:t>световое излучение;</w:t>
      </w:r>
    </w:p>
    <w:p w:rsidR="000D0C25" w:rsidRDefault="000D0C25" w:rsidP="00032BA9">
      <w:pPr>
        <w:pStyle w:val="a"/>
        <w:numPr>
          <w:ilvl w:val="0"/>
          <w:numId w:val="24"/>
        </w:numPr>
        <w:spacing w:line="360" w:lineRule="auto"/>
        <w:ind w:firstLine="709"/>
        <w:rPr>
          <w:rFonts w:ascii="Times New Roman" w:hAnsi="Times New Roman"/>
          <w:sz w:val="28"/>
        </w:rPr>
      </w:pPr>
      <w:r>
        <w:rPr>
          <w:rFonts w:ascii="Times New Roman" w:hAnsi="Times New Roman"/>
          <w:sz w:val="28"/>
        </w:rPr>
        <w:t>проникающая радиация;</w:t>
      </w:r>
    </w:p>
    <w:p w:rsidR="000D0C25" w:rsidRDefault="000D0C25" w:rsidP="00032BA9">
      <w:pPr>
        <w:pStyle w:val="a"/>
        <w:numPr>
          <w:ilvl w:val="0"/>
          <w:numId w:val="24"/>
        </w:numPr>
        <w:spacing w:line="360" w:lineRule="auto"/>
        <w:ind w:firstLine="709"/>
        <w:rPr>
          <w:rFonts w:ascii="Times New Roman" w:hAnsi="Times New Roman"/>
          <w:sz w:val="28"/>
        </w:rPr>
      </w:pPr>
      <w:r>
        <w:rPr>
          <w:rFonts w:ascii="Times New Roman" w:hAnsi="Times New Roman"/>
          <w:sz w:val="28"/>
        </w:rPr>
        <w:t>электромагнитный импульс.</w:t>
      </w:r>
    </w:p>
    <w:p w:rsidR="000D0C25" w:rsidRDefault="000D0C25">
      <w:pPr>
        <w:pStyle w:val="a"/>
        <w:spacing w:line="360" w:lineRule="auto"/>
        <w:ind w:firstLine="709"/>
        <w:rPr>
          <w:rFonts w:ascii="Times New Roman" w:hAnsi="Times New Roman"/>
          <w:sz w:val="28"/>
        </w:rPr>
      </w:pPr>
      <w:r>
        <w:rPr>
          <w:rFonts w:ascii="Times New Roman" w:hAnsi="Times New Roman"/>
          <w:sz w:val="28"/>
        </w:rPr>
        <w:t>Основная характеристика ударной волны — это избыточное давление взрыва [Па].</w:t>
      </w:r>
    </w:p>
    <w:p w:rsidR="000D0C25" w:rsidRDefault="000D0C25">
      <w:pPr>
        <w:pStyle w:val="a"/>
        <w:spacing w:line="360" w:lineRule="auto"/>
        <w:ind w:firstLine="709"/>
        <w:rPr>
          <w:rFonts w:ascii="Times New Roman" w:hAnsi="Times New Roman"/>
          <w:sz w:val="28"/>
        </w:rPr>
      </w:pPr>
      <w:r>
        <w:rPr>
          <w:rFonts w:ascii="Times New Roman" w:hAnsi="Times New Roman"/>
          <w:sz w:val="28"/>
        </w:rPr>
        <w:t xml:space="preserve">Т.к. распространение ударной волны сопровождается движением воздушных масс, то динамическое воздействие, под которым оказываются вертикальные конструкции, носит название </w:t>
      </w:r>
      <w:r>
        <w:rPr>
          <w:rFonts w:ascii="Times New Roman" w:hAnsi="Times New Roman"/>
          <w:b/>
          <w:sz w:val="28"/>
        </w:rPr>
        <w:t>давление скоростного напора</w:t>
      </w:r>
      <w:r>
        <w:rPr>
          <w:rFonts w:ascii="Times New Roman" w:hAnsi="Times New Roman"/>
          <w:sz w:val="28"/>
        </w:rPr>
        <w:t xml:space="preserve"> [Па].</w:t>
      </w:r>
    </w:p>
    <w:p w:rsidR="000D0C25" w:rsidRDefault="000D0C25">
      <w:pPr>
        <w:pStyle w:val="a"/>
        <w:spacing w:line="360" w:lineRule="auto"/>
        <w:ind w:firstLine="709"/>
        <w:rPr>
          <w:rFonts w:ascii="Times New Roman" w:hAnsi="Times New Roman"/>
          <w:sz w:val="28"/>
        </w:rPr>
      </w:pPr>
      <w:r>
        <w:rPr>
          <w:rFonts w:ascii="Times New Roman" w:hAnsi="Times New Roman"/>
          <w:sz w:val="28"/>
        </w:rPr>
        <w:t xml:space="preserve">Помимо давления скоростного напора на наземные конструкции действует </w:t>
      </w:r>
      <w:r>
        <w:rPr>
          <w:rFonts w:ascii="Times New Roman" w:hAnsi="Times New Roman"/>
          <w:b/>
          <w:sz w:val="28"/>
        </w:rPr>
        <w:t>давление отражения</w:t>
      </w:r>
      <w:r>
        <w:rPr>
          <w:rFonts w:ascii="Times New Roman" w:hAnsi="Times New Roman"/>
          <w:sz w:val="28"/>
        </w:rPr>
        <w:t xml:space="preserve"> (основная причина нарушения жестких конструкций).</w:t>
      </w:r>
    </w:p>
    <w:p w:rsidR="000D0C25" w:rsidRDefault="000D0C25">
      <w:pPr>
        <w:pStyle w:val="a"/>
        <w:spacing w:line="360" w:lineRule="auto"/>
        <w:ind w:firstLine="709"/>
        <w:rPr>
          <w:rFonts w:ascii="Times New Roman" w:hAnsi="Times New Roman"/>
          <w:sz w:val="28"/>
        </w:rPr>
      </w:pPr>
      <w:r>
        <w:rPr>
          <w:rFonts w:ascii="Times New Roman" w:hAnsi="Times New Roman"/>
          <w:sz w:val="28"/>
        </w:rPr>
        <w:t>Степень возможных разрушений подземных сооружений оцениваются избыточным давлением на поверхность земли. Масштабы разрушения связаны с мощностью боеприпасов — тротиловый эквивалент [кг].</w:t>
      </w:r>
    </w:p>
    <w:p w:rsidR="000D0C25" w:rsidRDefault="000D0C25">
      <w:pPr>
        <w:pStyle w:val="a"/>
        <w:spacing w:line="360" w:lineRule="auto"/>
        <w:ind w:firstLine="709"/>
        <w:rPr>
          <w:rFonts w:ascii="Times New Roman" w:hAnsi="Times New Roman"/>
          <w:sz w:val="28"/>
        </w:rPr>
      </w:pPr>
      <w:r>
        <w:rPr>
          <w:rFonts w:ascii="Times New Roman" w:hAnsi="Times New Roman"/>
          <w:sz w:val="28"/>
        </w:rPr>
        <w:t>На масштабы разрушения оказывают влияния: расстояния от центра взрыва; характер и прочность разрушения; рельеф местности и др.</w:t>
      </w:r>
    </w:p>
    <w:p w:rsidR="000D0C25" w:rsidRDefault="000D0C25">
      <w:pPr>
        <w:pStyle w:val="Heading3"/>
        <w:ind w:firstLine="709"/>
      </w:pPr>
      <w:r>
        <w:t>Особенности воздействия ударной волны.</w:t>
      </w:r>
    </w:p>
    <w:p w:rsidR="000D0C25" w:rsidRDefault="000D0C25" w:rsidP="00032BA9">
      <w:pPr>
        <w:pStyle w:val="a"/>
        <w:numPr>
          <w:ilvl w:val="0"/>
          <w:numId w:val="39"/>
        </w:numPr>
        <w:spacing w:line="360" w:lineRule="auto"/>
        <w:ind w:firstLine="709"/>
        <w:rPr>
          <w:rFonts w:ascii="Times New Roman" w:hAnsi="Times New Roman"/>
          <w:sz w:val="28"/>
        </w:rPr>
      </w:pPr>
      <w:r>
        <w:rPr>
          <w:rFonts w:ascii="Times New Roman" w:hAnsi="Times New Roman"/>
          <w:sz w:val="28"/>
        </w:rPr>
        <w:t>Относительно большая продолжительность действия (несколько секунд).</w:t>
      </w:r>
    </w:p>
    <w:p w:rsidR="000D0C25" w:rsidRDefault="000D0C25" w:rsidP="00032BA9">
      <w:pPr>
        <w:pStyle w:val="a"/>
        <w:numPr>
          <w:ilvl w:val="0"/>
          <w:numId w:val="39"/>
        </w:numPr>
        <w:spacing w:line="360" w:lineRule="auto"/>
        <w:ind w:firstLine="709"/>
        <w:rPr>
          <w:rFonts w:ascii="Times New Roman" w:hAnsi="Times New Roman"/>
          <w:sz w:val="28"/>
        </w:rPr>
      </w:pPr>
      <w:r>
        <w:rPr>
          <w:rFonts w:ascii="Times New Roman" w:hAnsi="Times New Roman"/>
          <w:sz w:val="28"/>
        </w:rPr>
        <w:t>Разряжение, следующее вслед за областью сжатия (способность затекать в здания).</w:t>
      </w:r>
    </w:p>
    <w:p w:rsidR="000D0C25" w:rsidRDefault="000D0C25" w:rsidP="00032BA9">
      <w:pPr>
        <w:pStyle w:val="a"/>
        <w:numPr>
          <w:ilvl w:val="0"/>
          <w:numId w:val="39"/>
        </w:numPr>
        <w:spacing w:line="360" w:lineRule="auto"/>
        <w:ind w:firstLine="709"/>
        <w:rPr>
          <w:rFonts w:ascii="Times New Roman" w:hAnsi="Times New Roman"/>
          <w:sz w:val="28"/>
        </w:rPr>
      </w:pPr>
      <w:r>
        <w:rPr>
          <w:rFonts w:ascii="Times New Roman" w:hAnsi="Times New Roman"/>
          <w:sz w:val="28"/>
        </w:rPr>
        <w:t xml:space="preserve">Проникающая радиация — потоки </w:t>
      </w:r>
      <w:r>
        <w:rPr>
          <w:rFonts w:ascii="Times New Roman" w:hAnsi="Times New Roman"/>
          <w:sz w:val="28"/>
        </w:rPr>
        <w:sym w:font="Symbol" w:char="F067"/>
      </w:r>
      <w:r>
        <w:rPr>
          <w:rFonts w:ascii="Times New Roman" w:hAnsi="Times New Roman"/>
          <w:sz w:val="28"/>
        </w:rPr>
        <w:t>-излучения и нейтронов при ядерном взрыве. По мере воздействия на людей радиация изменяет свойство материала, (пластик превращается в твердое вещество).</w:t>
      </w:r>
    </w:p>
    <w:p w:rsidR="000D0C25" w:rsidRDefault="000D0C25" w:rsidP="00032BA9">
      <w:pPr>
        <w:pStyle w:val="a"/>
        <w:numPr>
          <w:ilvl w:val="0"/>
          <w:numId w:val="39"/>
        </w:numPr>
        <w:spacing w:line="360" w:lineRule="auto"/>
        <w:ind w:firstLine="709"/>
        <w:rPr>
          <w:rFonts w:ascii="Times New Roman" w:hAnsi="Times New Roman"/>
          <w:sz w:val="28"/>
        </w:rPr>
      </w:pPr>
      <w:r>
        <w:rPr>
          <w:rFonts w:ascii="Times New Roman" w:hAnsi="Times New Roman"/>
          <w:sz w:val="28"/>
        </w:rPr>
        <w:t>Радиоактивное заражение (приземное заражение атмосферного слоя воздуха, воды).</w:t>
      </w:r>
    </w:p>
    <w:p w:rsidR="000D0C25" w:rsidRDefault="000D0C25">
      <w:pPr>
        <w:pStyle w:val="a"/>
        <w:spacing w:line="360" w:lineRule="auto"/>
        <w:ind w:firstLine="709"/>
        <w:rPr>
          <w:rFonts w:ascii="Times New Roman" w:hAnsi="Times New Roman"/>
          <w:sz w:val="28"/>
        </w:rPr>
      </w:pPr>
      <w:r>
        <w:rPr>
          <w:rFonts w:ascii="Times New Roman" w:hAnsi="Times New Roman"/>
          <w:sz w:val="28"/>
        </w:rPr>
        <w:t>Форма следа радиоактивного облака — эллипсоид. Через один час после взрыва на местности, которая подверглась взрыву, мощность экспоненциальной дозы равняется 100 Р/ч, через 8 часов она снижается в 10 раз.</w:t>
      </w:r>
    </w:p>
    <w:p w:rsidR="000D0C25" w:rsidRDefault="000D0C25">
      <w:pPr>
        <w:pStyle w:val="a"/>
        <w:spacing w:line="360" w:lineRule="auto"/>
        <w:ind w:firstLine="709"/>
        <w:rPr>
          <w:rFonts w:ascii="Times New Roman" w:hAnsi="Times New Roman"/>
          <w:b/>
          <w:sz w:val="28"/>
        </w:rPr>
      </w:pPr>
      <w:r>
        <w:rPr>
          <w:rFonts w:ascii="Times New Roman" w:hAnsi="Times New Roman"/>
          <w:sz w:val="28"/>
        </w:rPr>
        <w:t>Зараженность воздуха и воды оценивается активностью радионуклидов</w:t>
      </w:r>
      <w:r>
        <w:rPr>
          <w:rFonts w:ascii="Times New Roman" w:hAnsi="Times New Roman"/>
          <w:b/>
          <w:sz w:val="28"/>
        </w:rPr>
        <w:t>.</w:t>
      </w:r>
    </w:p>
    <w:p w:rsidR="000D0C25" w:rsidRDefault="000D0C25">
      <w:pPr>
        <w:pStyle w:val="a"/>
        <w:spacing w:line="360" w:lineRule="auto"/>
        <w:ind w:firstLine="709"/>
        <w:rPr>
          <w:rFonts w:ascii="Times New Roman" w:hAnsi="Times New Roman"/>
          <w:sz w:val="28"/>
        </w:rPr>
      </w:pPr>
      <w:r>
        <w:rPr>
          <w:rFonts w:ascii="Times New Roman" w:hAnsi="Times New Roman"/>
          <w:b/>
          <w:sz w:val="28"/>
        </w:rPr>
        <w:t>Электромагнитный импульс</w:t>
      </w:r>
      <w:r>
        <w:rPr>
          <w:rFonts w:ascii="Times New Roman" w:hAnsi="Times New Roman"/>
          <w:sz w:val="28"/>
        </w:rPr>
        <w:t xml:space="preserve"> — поражающий фактор, который воздействует на электронную и электрическую аппаратуру. Это связано  с тем, что в результате ядерного взрыва появляется электромагнитный импульс, который охватывает весь диапазон частот электрических колебаний, в т.ч. диапазон связи, радиолокации и электроснабжения.</w:t>
      </w:r>
    </w:p>
    <w:p w:rsidR="000D0C25" w:rsidRDefault="000D0C25">
      <w:pPr>
        <w:pStyle w:val="a"/>
        <w:spacing w:line="360" w:lineRule="auto"/>
        <w:ind w:firstLine="709"/>
        <w:rPr>
          <w:rFonts w:ascii="Times New Roman" w:hAnsi="Times New Roman"/>
          <w:sz w:val="28"/>
        </w:rPr>
      </w:pPr>
      <w:r>
        <w:rPr>
          <w:rFonts w:ascii="Times New Roman" w:hAnsi="Times New Roman"/>
          <w:sz w:val="28"/>
        </w:rPr>
        <w:t>Для защиты от электромагнитных импульсов используют экранирование линий электроснабжения.</w:t>
      </w:r>
    </w:p>
    <w:p w:rsidR="000D0C25" w:rsidRDefault="000D0C25">
      <w:pPr>
        <w:pStyle w:val="a"/>
        <w:spacing w:line="360" w:lineRule="auto"/>
        <w:ind w:firstLine="709"/>
        <w:rPr>
          <w:rFonts w:ascii="Times New Roman" w:hAnsi="Times New Roman"/>
          <w:sz w:val="28"/>
        </w:rPr>
      </w:pPr>
      <w:r>
        <w:rPr>
          <w:rFonts w:ascii="Times New Roman" w:hAnsi="Times New Roman"/>
          <w:sz w:val="28"/>
        </w:rPr>
        <w:t>Травмы при ударной волне делятся на: легкие (при избыточном давлении взрыва 20-40 кПа), средние и тяжелые (от 50 кПа и выше).</w:t>
      </w:r>
    </w:p>
    <w:p w:rsidR="000D0C25" w:rsidRDefault="000D0C25">
      <w:pPr>
        <w:pStyle w:val="a"/>
        <w:spacing w:line="360" w:lineRule="auto"/>
        <w:ind w:firstLine="709"/>
        <w:rPr>
          <w:rFonts w:ascii="Times New Roman" w:hAnsi="Times New Roman"/>
          <w:sz w:val="28"/>
        </w:rPr>
      </w:pPr>
      <w:r>
        <w:rPr>
          <w:rFonts w:ascii="Times New Roman" w:hAnsi="Times New Roman"/>
          <w:sz w:val="28"/>
        </w:rPr>
        <w:t>Характер разрушений, объем спасательных работ, условия их выполнения в очаге поражения зависят от давления ударной волны, рельефа местности, метеоусловий, расположения населенных пунктов.</w:t>
      </w:r>
    </w:p>
    <w:p w:rsidR="000D0C25" w:rsidRDefault="000D0C25">
      <w:pPr>
        <w:pStyle w:val="a"/>
        <w:spacing w:line="360" w:lineRule="auto"/>
        <w:ind w:firstLine="709"/>
        <w:rPr>
          <w:rFonts w:ascii="Times New Roman" w:hAnsi="Times New Roman"/>
          <w:sz w:val="28"/>
        </w:rPr>
      </w:pPr>
      <w:r>
        <w:rPr>
          <w:rFonts w:ascii="Times New Roman" w:hAnsi="Times New Roman"/>
          <w:sz w:val="28"/>
        </w:rPr>
        <w:t>Зона разрушений подразделяется: сильная, средняя (завалы), слабые.</w:t>
      </w:r>
    </w:p>
    <w:p w:rsidR="000D0C25" w:rsidRDefault="000D0C25">
      <w:pPr>
        <w:pStyle w:val="a"/>
        <w:spacing w:line="360" w:lineRule="auto"/>
        <w:ind w:firstLine="709"/>
        <w:rPr>
          <w:rFonts w:ascii="Times New Roman" w:hAnsi="Times New Roman"/>
          <w:sz w:val="28"/>
        </w:rPr>
      </w:pPr>
      <w:r>
        <w:rPr>
          <w:rFonts w:ascii="Times New Roman" w:hAnsi="Times New Roman"/>
          <w:sz w:val="28"/>
        </w:rPr>
        <w:t>Зоны пожаров: сплошных, в завалах, отдельных пожаров.</w:t>
      </w:r>
      <w:bookmarkStart w:id="135" w:name="_GoBack"/>
      <w:bookmarkEnd w:id="135"/>
    </w:p>
    <w:sectPr w:rsidR="000D0C25">
      <w:headerReference w:type="even" r:id="rId35"/>
      <w:headerReference w:type="default" r:id="rId3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BA9" w:rsidRDefault="00032BA9">
      <w:r>
        <w:separator/>
      </w:r>
    </w:p>
  </w:endnote>
  <w:endnote w:type="continuationSeparator" w:id="0">
    <w:p w:rsidR="00032BA9" w:rsidRDefault="0003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imesET">
    <w:altName w:val="Times New Roman"/>
    <w:panose1 w:val="00000000000000000000"/>
    <w:charset w:val="00"/>
    <w:family w:val="auto"/>
    <w:notTrueType/>
    <w:pitch w:val="default"/>
    <w:sig w:usb0="00000003" w:usb1="00000000" w:usb2="00000000" w:usb3="00000000" w:csb0="00000001" w:csb1="00000000"/>
  </w:font>
  <w:font w:name="Architecture">
    <w:altName w:val="Arial"/>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BA9" w:rsidRDefault="00032BA9">
      <w:r>
        <w:separator/>
      </w:r>
    </w:p>
  </w:footnote>
  <w:footnote w:type="continuationSeparator" w:id="0">
    <w:p w:rsidR="00032BA9" w:rsidRDefault="00032B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C25" w:rsidRDefault="000D0C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0C25" w:rsidRDefault="000D0C25">
    <w:pPr>
      <w:pStyle w:val="Header"/>
      <w:ind w:right="360"/>
    </w:pPr>
  </w:p>
  <w:p w:rsidR="000D0C25" w:rsidRDefault="000D0C2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C25" w:rsidRDefault="007956A8">
    <w:pPr>
      <w:pStyle w:val="Header"/>
      <w:framePr w:wrap="around" w:vAnchor="text" w:hAnchor="margin" w:xAlign="right" w:y="1"/>
      <w:rPr>
        <w:rStyle w:val="PageNumber"/>
      </w:rPr>
    </w:pPr>
    <w:r>
      <w:rPr>
        <w:rStyle w:val="PageNumber"/>
        <w:noProof/>
      </w:rPr>
      <w:t>2</w:t>
    </w:r>
  </w:p>
  <w:p w:rsidR="000D0C25" w:rsidRDefault="000D0C25">
    <w:pPr>
      <w:pStyle w:val="Header"/>
      <w:ind w:right="360"/>
    </w:pPr>
  </w:p>
  <w:p w:rsidR="000D0C25" w:rsidRDefault="000D0C2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3A463A0"/>
    <w:lvl w:ilvl="0">
      <w:numFmt w:val="decimal"/>
      <w:lvlText w:val="*"/>
      <w:lvlJc w:val="left"/>
    </w:lvl>
  </w:abstractNum>
  <w:abstractNum w:abstractNumId="1">
    <w:nsid w:val="012637B3"/>
    <w:multiLevelType w:val="singleLevel"/>
    <w:tmpl w:val="6CD6BC16"/>
    <w:lvl w:ilvl="0">
      <w:start w:val="1"/>
      <w:numFmt w:val="decimal"/>
      <w:lvlText w:val="%1."/>
      <w:legacy w:legacy="1" w:legacySpace="0" w:legacyIndent="284"/>
      <w:lvlJc w:val="left"/>
      <w:pPr>
        <w:ind w:left="284" w:hanging="284"/>
      </w:pPr>
    </w:lvl>
  </w:abstractNum>
  <w:abstractNum w:abstractNumId="2">
    <w:nsid w:val="05F776FD"/>
    <w:multiLevelType w:val="singleLevel"/>
    <w:tmpl w:val="7FA2CE76"/>
    <w:lvl w:ilvl="0">
      <w:start w:val="1"/>
      <w:numFmt w:val="decimal"/>
      <w:lvlText w:val="%1."/>
      <w:legacy w:legacy="1" w:legacySpace="0" w:legacyIndent="142"/>
      <w:lvlJc w:val="left"/>
      <w:pPr>
        <w:ind w:left="142" w:hanging="142"/>
      </w:pPr>
    </w:lvl>
  </w:abstractNum>
  <w:abstractNum w:abstractNumId="3">
    <w:nsid w:val="061B57D0"/>
    <w:multiLevelType w:val="singleLevel"/>
    <w:tmpl w:val="7FA2CE76"/>
    <w:lvl w:ilvl="0">
      <w:start w:val="1"/>
      <w:numFmt w:val="decimal"/>
      <w:lvlText w:val="%1."/>
      <w:legacy w:legacy="1" w:legacySpace="0" w:legacyIndent="142"/>
      <w:lvlJc w:val="left"/>
      <w:pPr>
        <w:ind w:left="142" w:hanging="142"/>
      </w:pPr>
    </w:lvl>
  </w:abstractNum>
  <w:abstractNum w:abstractNumId="4">
    <w:nsid w:val="0AB15085"/>
    <w:multiLevelType w:val="singleLevel"/>
    <w:tmpl w:val="7FA2CE76"/>
    <w:lvl w:ilvl="0">
      <w:start w:val="1"/>
      <w:numFmt w:val="decimal"/>
      <w:lvlText w:val="%1."/>
      <w:legacy w:legacy="1" w:legacySpace="0" w:legacyIndent="142"/>
      <w:lvlJc w:val="left"/>
      <w:pPr>
        <w:ind w:left="142" w:hanging="142"/>
      </w:pPr>
    </w:lvl>
  </w:abstractNum>
  <w:abstractNum w:abstractNumId="5">
    <w:nsid w:val="0C7B0A09"/>
    <w:multiLevelType w:val="singleLevel"/>
    <w:tmpl w:val="56D24556"/>
    <w:lvl w:ilvl="0">
      <w:start w:val="1"/>
      <w:numFmt w:val="decimal"/>
      <w:lvlText w:val="%1."/>
      <w:legacy w:legacy="1" w:legacySpace="0" w:legacyIndent="113"/>
      <w:lvlJc w:val="left"/>
      <w:pPr>
        <w:ind w:left="113" w:hanging="113"/>
      </w:pPr>
    </w:lvl>
  </w:abstractNum>
  <w:abstractNum w:abstractNumId="6">
    <w:nsid w:val="0F846D4A"/>
    <w:multiLevelType w:val="singleLevel"/>
    <w:tmpl w:val="5CD84506"/>
    <w:lvl w:ilvl="0">
      <w:start w:val="1"/>
      <w:numFmt w:val="decimal"/>
      <w:lvlText w:val="%1."/>
      <w:legacy w:legacy="1" w:legacySpace="0" w:legacyIndent="113"/>
      <w:lvlJc w:val="left"/>
      <w:pPr>
        <w:ind w:left="113" w:hanging="113"/>
      </w:pPr>
    </w:lvl>
  </w:abstractNum>
  <w:abstractNum w:abstractNumId="7">
    <w:nsid w:val="11940A04"/>
    <w:multiLevelType w:val="singleLevel"/>
    <w:tmpl w:val="5CD84506"/>
    <w:lvl w:ilvl="0">
      <w:start w:val="1"/>
      <w:numFmt w:val="decimal"/>
      <w:lvlText w:val="%1."/>
      <w:legacy w:legacy="1" w:legacySpace="0" w:legacyIndent="113"/>
      <w:lvlJc w:val="left"/>
      <w:pPr>
        <w:ind w:left="113" w:hanging="113"/>
      </w:pPr>
    </w:lvl>
  </w:abstractNum>
  <w:abstractNum w:abstractNumId="8">
    <w:nsid w:val="1595263D"/>
    <w:multiLevelType w:val="singleLevel"/>
    <w:tmpl w:val="318EA2AA"/>
    <w:lvl w:ilvl="0">
      <w:start w:val="1"/>
      <w:numFmt w:val="decimal"/>
      <w:lvlText w:val="%1)"/>
      <w:legacy w:legacy="1" w:legacySpace="0" w:legacyIndent="113"/>
      <w:lvlJc w:val="left"/>
      <w:pPr>
        <w:ind w:left="114" w:hanging="113"/>
      </w:pPr>
    </w:lvl>
  </w:abstractNum>
  <w:abstractNum w:abstractNumId="9">
    <w:nsid w:val="1E00113E"/>
    <w:multiLevelType w:val="singleLevel"/>
    <w:tmpl w:val="5CD84506"/>
    <w:lvl w:ilvl="0">
      <w:start w:val="1"/>
      <w:numFmt w:val="decimal"/>
      <w:lvlText w:val="%1."/>
      <w:legacy w:legacy="1" w:legacySpace="0" w:legacyIndent="113"/>
      <w:lvlJc w:val="left"/>
      <w:pPr>
        <w:ind w:left="113" w:hanging="113"/>
      </w:pPr>
    </w:lvl>
  </w:abstractNum>
  <w:abstractNum w:abstractNumId="10">
    <w:nsid w:val="2B800529"/>
    <w:multiLevelType w:val="multilevel"/>
    <w:tmpl w:val="9B86EE76"/>
    <w:lvl w:ilvl="0">
      <w:start w:val="1"/>
      <w:numFmt w:val="decimal"/>
      <w:lvlText w:val="%1"/>
      <w:legacy w:legacy="1" w:legacySpace="0" w:legacyIndent="142"/>
      <w:lvlJc w:val="left"/>
      <w:pPr>
        <w:ind w:left="142" w:hanging="142"/>
      </w:pPr>
    </w:lvl>
    <w:lvl w:ilvl="1">
      <w:start w:val="1"/>
      <w:numFmt w:val="decimal"/>
      <w:lvlText w:val="%1.%2"/>
      <w:legacy w:legacy="1" w:legacySpace="0" w:legacyIndent="170"/>
      <w:lvlJc w:val="left"/>
      <w:pPr>
        <w:ind w:left="312" w:hanging="170"/>
      </w:pPr>
    </w:lvl>
    <w:lvl w:ilvl="2">
      <w:start w:val="1"/>
      <w:numFmt w:val="decimal"/>
      <w:lvlText w:val="%1.%2.%3"/>
      <w:legacy w:legacy="1" w:legacySpace="0" w:legacyIndent="227"/>
      <w:lvlJc w:val="left"/>
      <w:pPr>
        <w:ind w:left="539" w:hanging="227"/>
      </w:pPr>
    </w:lvl>
    <w:lvl w:ilvl="3">
      <w:start w:val="1"/>
      <w:numFmt w:val="decimal"/>
      <w:lvlText w:val="%1.%2.%3.%4"/>
      <w:legacy w:legacy="1" w:legacySpace="0" w:legacyIndent="708"/>
      <w:lvlJc w:val="left"/>
      <w:pPr>
        <w:ind w:left="1247" w:hanging="708"/>
      </w:pPr>
    </w:lvl>
    <w:lvl w:ilvl="4">
      <w:start w:val="1"/>
      <w:numFmt w:val="decimal"/>
      <w:lvlText w:val="%1.%2.%3.%4.%5"/>
      <w:legacy w:legacy="1" w:legacySpace="0" w:legacyIndent="708"/>
      <w:lvlJc w:val="left"/>
      <w:pPr>
        <w:ind w:left="1955" w:hanging="708"/>
      </w:pPr>
    </w:lvl>
    <w:lvl w:ilvl="5">
      <w:start w:val="1"/>
      <w:numFmt w:val="decimal"/>
      <w:lvlText w:val="%1.%2.%3.%4.%5.%6"/>
      <w:legacy w:legacy="1" w:legacySpace="0" w:legacyIndent="708"/>
      <w:lvlJc w:val="left"/>
      <w:pPr>
        <w:ind w:left="2663" w:hanging="708"/>
      </w:pPr>
    </w:lvl>
    <w:lvl w:ilvl="6">
      <w:start w:val="1"/>
      <w:numFmt w:val="decimal"/>
      <w:lvlText w:val="%1.%2.%3.%4.%5.%6.%7"/>
      <w:legacy w:legacy="1" w:legacySpace="0" w:legacyIndent="708"/>
      <w:lvlJc w:val="left"/>
      <w:pPr>
        <w:ind w:left="3371" w:hanging="708"/>
      </w:pPr>
    </w:lvl>
    <w:lvl w:ilvl="7">
      <w:start w:val="1"/>
      <w:numFmt w:val="decimal"/>
      <w:lvlText w:val="%1.%2.%3.%4.%5.%6.%7.%8"/>
      <w:legacy w:legacy="1" w:legacySpace="0" w:legacyIndent="708"/>
      <w:lvlJc w:val="left"/>
      <w:pPr>
        <w:ind w:left="4079" w:hanging="708"/>
      </w:pPr>
    </w:lvl>
    <w:lvl w:ilvl="8">
      <w:start w:val="1"/>
      <w:numFmt w:val="decimal"/>
      <w:lvlText w:val="%1.%2.%3.%4.%5.%6.%7.%8.%9"/>
      <w:legacy w:legacy="1" w:legacySpace="0" w:legacyIndent="708"/>
      <w:lvlJc w:val="left"/>
      <w:pPr>
        <w:ind w:left="4787" w:hanging="708"/>
      </w:pPr>
    </w:lvl>
  </w:abstractNum>
  <w:abstractNum w:abstractNumId="11">
    <w:nsid w:val="2E8F4F76"/>
    <w:multiLevelType w:val="singleLevel"/>
    <w:tmpl w:val="56D24556"/>
    <w:lvl w:ilvl="0">
      <w:start w:val="1"/>
      <w:numFmt w:val="decimal"/>
      <w:lvlText w:val="%1."/>
      <w:legacy w:legacy="1" w:legacySpace="0" w:legacyIndent="113"/>
      <w:lvlJc w:val="left"/>
      <w:pPr>
        <w:ind w:left="114" w:hanging="113"/>
      </w:pPr>
    </w:lvl>
  </w:abstractNum>
  <w:abstractNum w:abstractNumId="12">
    <w:nsid w:val="378C24E0"/>
    <w:multiLevelType w:val="singleLevel"/>
    <w:tmpl w:val="DB829780"/>
    <w:lvl w:ilvl="0">
      <w:start w:val="1"/>
      <w:numFmt w:val="lowerLetter"/>
      <w:lvlText w:val="%1)"/>
      <w:legacy w:legacy="1" w:legacySpace="0" w:legacyIndent="142"/>
      <w:lvlJc w:val="left"/>
      <w:pPr>
        <w:ind w:left="142" w:hanging="142"/>
      </w:pPr>
    </w:lvl>
  </w:abstractNum>
  <w:abstractNum w:abstractNumId="13">
    <w:nsid w:val="3BED424D"/>
    <w:multiLevelType w:val="singleLevel"/>
    <w:tmpl w:val="5CD84506"/>
    <w:lvl w:ilvl="0">
      <w:start w:val="1"/>
      <w:numFmt w:val="decimal"/>
      <w:lvlText w:val="%1."/>
      <w:legacy w:legacy="1" w:legacySpace="0" w:legacyIndent="113"/>
      <w:lvlJc w:val="left"/>
      <w:pPr>
        <w:ind w:left="113" w:hanging="113"/>
      </w:pPr>
    </w:lvl>
  </w:abstractNum>
  <w:abstractNum w:abstractNumId="14">
    <w:nsid w:val="3C5F3B3D"/>
    <w:multiLevelType w:val="singleLevel"/>
    <w:tmpl w:val="B218C06C"/>
    <w:lvl w:ilvl="0">
      <w:start w:val="1"/>
      <w:numFmt w:val="decimal"/>
      <w:lvlText w:val="%1."/>
      <w:legacy w:legacy="1" w:legacySpace="0" w:legacyIndent="142"/>
      <w:lvlJc w:val="left"/>
      <w:pPr>
        <w:ind w:left="142" w:hanging="142"/>
      </w:pPr>
    </w:lvl>
  </w:abstractNum>
  <w:abstractNum w:abstractNumId="15">
    <w:nsid w:val="3E452996"/>
    <w:multiLevelType w:val="singleLevel"/>
    <w:tmpl w:val="7FA2CE76"/>
    <w:lvl w:ilvl="0">
      <w:start w:val="1"/>
      <w:numFmt w:val="decimal"/>
      <w:lvlText w:val="%1."/>
      <w:legacy w:legacy="1" w:legacySpace="0" w:legacyIndent="142"/>
      <w:lvlJc w:val="left"/>
      <w:pPr>
        <w:ind w:left="142" w:hanging="142"/>
      </w:pPr>
    </w:lvl>
  </w:abstractNum>
  <w:abstractNum w:abstractNumId="16">
    <w:nsid w:val="3EA45F10"/>
    <w:multiLevelType w:val="singleLevel"/>
    <w:tmpl w:val="7FA2CE76"/>
    <w:lvl w:ilvl="0">
      <w:start w:val="1"/>
      <w:numFmt w:val="decimal"/>
      <w:lvlText w:val="%1."/>
      <w:legacy w:legacy="1" w:legacySpace="0" w:legacyIndent="142"/>
      <w:lvlJc w:val="left"/>
      <w:pPr>
        <w:ind w:left="142" w:hanging="142"/>
      </w:pPr>
    </w:lvl>
  </w:abstractNum>
  <w:abstractNum w:abstractNumId="17">
    <w:nsid w:val="3FC40314"/>
    <w:multiLevelType w:val="singleLevel"/>
    <w:tmpl w:val="7FA2CE76"/>
    <w:lvl w:ilvl="0">
      <w:start w:val="1"/>
      <w:numFmt w:val="decimal"/>
      <w:lvlText w:val="%1."/>
      <w:legacy w:legacy="1" w:legacySpace="0" w:legacyIndent="142"/>
      <w:lvlJc w:val="left"/>
      <w:pPr>
        <w:ind w:left="142" w:hanging="142"/>
      </w:pPr>
    </w:lvl>
  </w:abstractNum>
  <w:abstractNum w:abstractNumId="18">
    <w:nsid w:val="4EA851F7"/>
    <w:multiLevelType w:val="multilevel"/>
    <w:tmpl w:val="9B86EE76"/>
    <w:lvl w:ilvl="0">
      <w:start w:val="1"/>
      <w:numFmt w:val="decimal"/>
      <w:lvlText w:val="%1"/>
      <w:legacy w:legacy="1" w:legacySpace="0" w:legacyIndent="142"/>
      <w:lvlJc w:val="left"/>
      <w:pPr>
        <w:ind w:left="142" w:hanging="142"/>
      </w:pPr>
    </w:lvl>
    <w:lvl w:ilvl="1">
      <w:start w:val="1"/>
      <w:numFmt w:val="decimal"/>
      <w:lvlText w:val="%1.%2"/>
      <w:legacy w:legacy="1" w:legacySpace="0" w:legacyIndent="170"/>
      <w:lvlJc w:val="left"/>
      <w:pPr>
        <w:ind w:left="312" w:hanging="170"/>
      </w:pPr>
    </w:lvl>
    <w:lvl w:ilvl="2">
      <w:start w:val="1"/>
      <w:numFmt w:val="decimal"/>
      <w:lvlText w:val="%1.%2.%3"/>
      <w:legacy w:legacy="1" w:legacySpace="0" w:legacyIndent="227"/>
      <w:lvlJc w:val="left"/>
      <w:pPr>
        <w:ind w:left="539" w:hanging="227"/>
      </w:pPr>
    </w:lvl>
    <w:lvl w:ilvl="3">
      <w:start w:val="1"/>
      <w:numFmt w:val="decimal"/>
      <w:lvlText w:val="%1.%2.%3.%4"/>
      <w:legacy w:legacy="1" w:legacySpace="0" w:legacyIndent="708"/>
      <w:lvlJc w:val="left"/>
      <w:pPr>
        <w:ind w:left="1247" w:hanging="708"/>
      </w:pPr>
    </w:lvl>
    <w:lvl w:ilvl="4">
      <w:start w:val="1"/>
      <w:numFmt w:val="decimal"/>
      <w:lvlText w:val="%1.%2.%3.%4.%5"/>
      <w:legacy w:legacy="1" w:legacySpace="0" w:legacyIndent="708"/>
      <w:lvlJc w:val="left"/>
      <w:pPr>
        <w:ind w:left="1955" w:hanging="708"/>
      </w:pPr>
    </w:lvl>
    <w:lvl w:ilvl="5">
      <w:start w:val="1"/>
      <w:numFmt w:val="decimal"/>
      <w:lvlText w:val="%1.%2.%3.%4.%5.%6"/>
      <w:legacy w:legacy="1" w:legacySpace="0" w:legacyIndent="708"/>
      <w:lvlJc w:val="left"/>
      <w:pPr>
        <w:ind w:left="2663" w:hanging="708"/>
      </w:pPr>
    </w:lvl>
    <w:lvl w:ilvl="6">
      <w:start w:val="1"/>
      <w:numFmt w:val="decimal"/>
      <w:lvlText w:val="%1.%2.%3.%4.%5.%6.%7"/>
      <w:legacy w:legacy="1" w:legacySpace="0" w:legacyIndent="708"/>
      <w:lvlJc w:val="left"/>
      <w:pPr>
        <w:ind w:left="3371" w:hanging="708"/>
      </w:pPr>
    </w:lvl>
    <w:lvl w:ilvl="7">
      <w:start w:val="1"/>
      <w:numFmt w:val="decimal"/>
      <w:lvlText w:val="%1.%2.%3.%4.%5.%6.%7.%8"/>
      <w:legacy w:legacy="1" w:legacySpace="0" w:legacyIndent="708"/>
      <w:lvlJc w:val="left"/>
      <w:pPr>
        <w:ind w:left="4079" w:hanging="708"/>
      </w:pPr>
    </w:lvl>
    <w:lvl w:ilvl="8">
      <w:start w:val="1"/>
      <w:numFmt w:val="decimal"/>
      <w:lvlText w:val="%1.%2.%3.%4.%5.%6.%7.%8.%9"/>
      <w:legacy w:legacy="1" w:legacySpace="0" w:legacyIndent="708"/>
      <w:lvlJc w:val="left"/>
      <w:pPr>
        <w:ind w:left="4787" w:hanging="708"/>
      </w:pPr>
    </w:lvl>
  </w:abstractNum>
  <w:abstractNum w:abstractNumId="19">
    <w:nsid w:val="55DA65CB"/>
    <w:multiLevelType w:val="singleLevel"/>
    <w:tmpl w:val="56D24556"/>
    <w:lvl w:ilvl="0">
      <w:start w:val="1"/>
      <w:numFmt w:val="decimal"/>
      <w:lvlText w:val="%1."/>
      <w:legacy w:legacy="1" w:legacySpace="0" w:legacyIndent="113"/>
      <w:lvlJc w:val="left"/>
      <w:pPr>
        <w:ind w:left="113" w:hanging="113"/>
      </w:pPr>
    </w:lvl>
  </w:abstractNum>
  <w:abstractNum w:abstractNumId="20">
    <w:nsid w:val="564439D8"/>
    <w:multiLevelType w:val="multilevel"/>
    <w:tmpl w:val="9B86EE76"/>
    <w:lvl w:ilvl="0">
      <w:start w:val="1"/>
      <w:numFmt w:val="decimal"/>
      <w:lvlText w:val="%1"/>
      <w:legacy w:legacy="1" w:legacySpace="0" w:legacyIndent="142"/>
      <w:lvlJc w:val="left"/>
      <w:pPr>
        <w:ind w:left="142" w:hanging="142"/>
      </w:pPr>
    </w:lvl>
    <w:lvl w:ilvl="1">
      <w:start w:val="1"/>
      <w:numFmt w:val="decimal"/>
      <w:lvlText w:val="%1.%2"/>
      <w:legacy w:legacy="1" w:legacySpace="0" w:legacyIndent="170"/>
      <w:lvlJc w:val="left"/>
      <w:pPr>
        <w:ind w:left="312" w:hanging="170"/>
      </w:pPr>
    </w:lvl>
    <w:lvl w:ilvl="2">
      <w:start w:val="1"/>
      <w:numFmt w:val="decimal"/>
      <w:lvlText w:val="%1.%2.%3"/>
      <w:legacy w:legacy="1" w:legacySpace="0" w:legacyIndent="227"/>
      <w:lvlJc w:val="left"/>
      <w:pPr>
        <w:ind w:left="539" w:hanging="227"/>
      </w:pPr>
    </w:lvl>
    <w:lvl w:ilvl="3">
      <w:start w:val="1"/>
      <w:numFmt w:val="decimal"/>
      <w:lvlText w:val="%1.%2.%3.%4"/>
      <w:legacy w:legacy="1" w:legacySpace="0" w:legacyIndent="708"/>
      <w:lvlJc w:val="left"/>
      <w:pPr>
        <w:ind w:left="1247" w:hanging="708"/>
      </w:pPr>
    </w:lvl>
    <w:lvl w:ilvl="4">
      <w:start w:val="1"/>
      <w:numFmt w:val="decimal"/>
      <w:lvlText w:val="%1.%2.%3.%4.%5"/>
      <w:legacy w:legacy="1" w:legacySpace="0" w:legacyIndent="708"/>
      <w:lvlJc w:val="left"/>
      <w:pPr>
        <w:ind w:left="1955" w:hanging="708"/>
      </w:pPr>
    </w:lvl>
    <w:lvl w:ilvl="5">
      <w:start w:val="1"/>
      <w:numFmt w:val="decimal"/>
      <w:lvlText w:val="%1.%2.%3.%4.%5.%6"/>
      <w:legacy w:legacy="1" w:legacySpace="0" w:legacyIndent="708"/>
      <w:lvlJc w:val="left"/>
      <w:pPr>
        <w:ind w:left="2663" w:hanging="708"/>
      </w:pPr>
    </w:lvl>
    <w:lvl w:ilvl="6">
      <w:start w:val="1"/>
      <w:numFmt w:val="decimal"/>
      <w:lvlText w:val="%1.%2.%3.%4.%5.%6.%7"/>
      <w:legacy w:legacy="1" w:legacySpace="0" w:legacyIndent="708"/>
      <w:lvlJc w:val="left"/>
      <w:pPr>
        <w:ind w:left="3371" w:hanging="708"/>
      </w:pPr>
    </w:lvl>
    <w:lvl w:ilvl="7">
      <w:start w:val="1"/>
      <w:numFmt w:val="decimal"/>
      <w:lvlText w:val="%1.%2.%3.%4.%5.%6.%7.%8"/>
      <w:legacy w:legacy="1" w:legacySpace="0" w:legacyIndent="708"/>
      <w:lvlJc w:val="left"/>
      <w:pPr>
        <w:ind w:left="4079" w:hanging="708"/>
      </w:pPr>
    </w:lvl>
    <w:lvl w:ilvl="8">
      <w:start w:val="1"/>
      <w:numFmt w:val="decimal"/>
      <w:lvlText w:val="%1.%2.%3.%4.%5.%6.%7.%8.%9"/>
      <w:legacy w:legacy="1" w:legacySpace="0" w:legacyIndent="708"/>
      <w:lvlJc w:val="left"/>
      <w:pPr>
        <w:ind w:left="4787" w:hanging="708"/>
      </w:pPr>
    </w:lvl>
  </w:abstractNum>
  <w:abstractNum w:abstractNumId="21">
    <w:nsid w:val="5780176B"/>
    <w:multiLevelType w:val="singleLevel"/>
    <w:tmpl w:val="B218C06C"/>
    <w:lvl w:ilvl="0">
      <w:start w:val="1"/>
      <w:numFmt w:val="decimal"/>
      <w:lvlText w:val="%1."/>
      <w:legacy w:legacy="1" w:legacySpace="0" w:legacyIndent="142"/>
      <w:lvlJc w:val="left"/>
      <w:pPr>
        <w:ind w:left="142" w:hanging="142"/>
      </w:pPr>
    </w:lvl>
  </w:abstractNum>
  <w:abstractNum w:abstractNumId="22">
    <w:nsid w:val="5BCC672A"/>
    <w:multiLevelType w:val="singleLevel"/>
    <w:tmpl w:val="5CD84506"/>
    <w:lvl w:ilvl="0">
      <w:start w:val="1"/>
      <w:numFmt w:val="decimal"/>
      <w:lvlText w:val="%1."/>
      <w:legacy w:legacy="1" w:legacySpace="0" w:legacyIndent="113"/>
      <w:lvlJc w:val="left"/>
      <w:pPr>
        <w:ind w:left="113" w:hanging="113"/>
      </w:pPr>
    </w:lvl>
  </w:abstractNum>
  <w:abstractNum w:abstractNumId="23">
    <w:nsid w:val="65E708C5"/>
    <w:multiLevelType w:val="singleLevel"/>
    <w:tmpl w:val="5CD84506"/>
    <w:lvl w:ilvl="0">
      <w:start w:val="1"/>
      <w:numFmt w:val="decimal"/>
      <w:lvlText w:val="%1."/>
      <w:legacy w:legacy="1" w:legacySpace="0" w:legacyIndent="113"/>
      <w:lvlJc w:val="left"/>
      <w:pPr>
        <w:ind w:left="113" w:hanging="113"/>
      </w:pPr>
    </w:lvl>
  </w:abstractNum>
  <w:abstractNum w:abstractNumId="24">
    <w:nsid w:val="69576AF8"/>
    <w:multiLevelType w:val="singleLevel"/>
    <w:tmpl w:val="5CD84506"/>
    <w:lvl w:ilvl="0">
      <w:start w:val="1"/>
      <w:numFmt w:val="decimal"/>
      <w:lvlText w:val="%1."/>
      <w:legacy w:legacy="1" w:legacySpace="0" w:legacyIndent="113"/>
      <w:lvlJc w:val="left"/>
      <w:pPr>
        <w:ind w:left="113" w:hanging="113"/>
      </w:pPr>
    </w:lvl>
  </w:abstractNum>
  <w:abstractNum w:abstractNumId="25">
    <w:nsid w:val="6D913469"/>
    <w:multiLevelType w:val="singleLevel"/>
    <w:tmpl w:val="5CD84506"/>
    <w:lvl w:ilvl="0">
      <w:start w:val="1"/>
      <w:numFmt w:val="decimal"/>
      <w:lvlText w:val="%1."/>
      <w:legacy w:legacy="1" w:legacySpace="0" w:legacyIndent="113"/>
      <w:lvlJc w:val="left"/>
      <w:pPr>
        <w:ind w:left="113" w:hanging="113"/>
      </w:pPr>
    </w:lvl>
  </w:abstractNum>
  <w:abstractNum w:abstractNumId="26">
    <w:nsid w:val="6EFC1169"/>
    <w:multiLevelType w:val="singleLevel"/>
    <w:tmpl w:val="15D4B348"/>
    <w:lvl w:ilvl="0">
      <w:start w:val="1"/>
      <w:numFmt w:val="decimal"/>
      <w:lvlText w:val="%1."/>
      <w:legacy w:legacy="1" w:legacySpace="0" w:legacyIndent="284"/>
      <w:lvlJc w:val="left"/>
      <w:pPr>
        <w:ind w:left="710" w:hanging="284"/>
      </w:pPr>
    </w:lvl>
  </w:abstractNum>
  <w:abstractNum w:abstractNumId="27">
    <w:nsid w:val="702879FD"/>
    <w:multiLevelType w:val="singleLevel"/>
    <w:tmpl w:val="5CD84506"/>
    <w:lvl w:ilvl="0">
      <w:start w:val="1"/>
      <w:numFmt w:val="decimal"/>
      <w:lvlText w:val="%1."/>
      <w:legacy w:legacy="1" w:legacySpace="0" w:legacyIndent="113"/>
      <w:lvlJc w:val="left"/>
      <w:pPr>
        <w:ind w:left="113" w:hanging="113"/>
      </w:pPr>
    </w:lvl>
  </w:abstractNum>
  <w:abstractNum w:abstractNumId="28">
    <w:nsid w:val="714E00B1"/>
    <w:multiLevelType w:val="singleLevel"/>
    <w:tmpl w:val="5CD84506"/>
    <w:lvl w:ilvl="0">
      <w:start w:val="1"/>
      <w:numFmt w:val="decimal"/>
      <w:lvlText w:val="%1."/>
      <w:legacy w:legacy="1" w:legacySpace="0" w:legacyIndent="113"/>
      <w:lvlJc w:val="left"/>
      <w:pPr>
        <w:ind w:left="113" w:hanging="113"/>
      </w:pPr>
    </w:lvl>
  </w:abstractNum>
  <w:abstractNum w:abstractNumId="29">
    <w:nsid w:val="73636A66"/>
    <w:multiLevelType w:val="singleLevel"/>
    <w:tmpl w:val="6CD6BC16"/>
    <w:lvl w:ilvl="0">
      <w:start w:val="1"/>
      <w:numFmt w:val="decimal"/>
      <w:lvlText w:val="%1."/>
      <w:legacy w:legacy="1" w:legacySpace="0" w:legacyIndent="284"/>
      <w:lvlJc w:val="left"/>
      <w:pPr>
        <w:ind w:left="284" w:hanging="284"/>
      </w:pPr>
    </w:lvl>
  </w:abstractNum>
  <w:abstractNum w:abstractNumId="30">
    <w:nsid w:val="783265E1"/>
    <w:multiLevelType w:val="singleLevel"/>
    <w:tmpl w:val="15D4B348"/>
    <w:lvl w:ilvl="0">
      <w:start w:val="1"/>
      <w:numFmt w:val="decimal"/>
      <w:lvlText w:val="%1."/>
      <w:legacy w:legacy="1" w:legacySpace="0" w:legacyIndent="284"/>
      <w:lvlJc w:val="left"/>
      <w:pPr>
        <w:ind w:left="710" w:hanging="284"/>
      </w:pPr>
    </w:lvl>
  </w:abstractNum>
  <w:abstractNum w:abstractNumId="31">
    <w:nsid w:val="7CD97142"/>
    <w:multiLevelType w:val="singleLevel"/>
    <w:tmpl w:val="7FA2CE76"/>
    <w:lvl w:ilvl="0">
      <w:start w:val="1"/>
      <w:numFmt w:val="decimal"/>
      <w:lvlText w:val="%1."/>
      <w:legacy w:legacy="1" w:legacySpace="0" w:legacyIndent="142"/>
      <w:lvlJc w:val="left"/>
      <w:pPr>
        <w:ind w:left="143" w:hanging="142"/>
      </w:pPr>
    </w:lvl>
  </w:abstractNum>
  <w:abstractNum w:abstractNumId="32">
    <w:nsid w:val="7CF92B23"/>
    <w:multiLevelType w:val="singleLevel"/>
    <w:tmpl w:val="7FA2CE76"/>
    <w:lvl w:ilvl="0">
      <w:start w:val="1"/>
      <w:numFmt w:val="decimal"/>
      <w:lvlText w:val="%1."/>
      <w:legacy w:legacy="1" w:legacySpace="0" w:legacyIndent="142"/>
      <w:lvlJc w:val="left"/>
      <w:pPr>
        <w:ind w:left="142" w:hanging="142"/>
      </w:pPr>
    </w:lvl>
  </w:abstractNum>
  <w:num w:numId="1">
    <w:abstractNumId w:val="5"/>
  </w:num>
  <w:num w:numId="2">
    <w:abstractNumId w:val="31"/>
  </w:num>
  <w:num w:numId="3">
    <w:abstractNumId w:val="32"/>
  </w:num>
  <w:num w:numId="4">
    <w:abstractNumId w:val="20"/>
  </w:num>
  <w:num w:numId="5">
    <w:abstractNumId w:val="0"/>
    <w:lvlOverride w:ilvl="0">
      <w:lvl w:ilvl="0">
        <w:start w:val="1"/>
        <w:numFmt w:val="bullet"/>
        <w:lvlText w:val=""/>
        <w:legacy w:legacy="1" w:legacySpace="0" w:legacyIndent="142"/>
        <w:lvlJc w:val="left"/>
        <w:pPr>
          <w:ind w:left="142" w:hanging="142"/>
        </w:pPr>
        <w:rPr>
          <w:rFonts w:ascii="Symbol" w:hAnsi="Symbol" w:hint="default"/>
        </w:rPr>
      </w:lvl>
    </w:lvlOverride>
  </w:num>
  <w:num w:numId="6">
    <w:abstractNumId w:val="0"/>
    <w:lvlOverride w:ilvl="0">
      <w:lvl w:ilvl="0">
        <w:start w:val="1"/>
        <w:numFmt w:val="bullet"/>
        <w:lvlText w:val=""/>
        <w:legacy w:legacy="1" w:legacySpace="0" w:legacyIndent="113"/>
        <w:lvlJc w:val="left"/>
        <w:pPr>
          <w:ind w:left="113" w:hanging="113"/>
        </w:pPr>
        <w:rPr>
          <w:rFonts w:ascii="Symbol" w:hAnsi="Symbol" w:hint="default"/>
        </w:rPr>
      </w:lvl>
    </w:lvlOverride>
  </w:num>
  <w:num w:numId="7">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8">
    <w:abstractNumId w:val="10"/>
  </w:num>
  <w:num w:numId="9">
    <w:abstractNumId w:val="4"/>
  </w:num>
  <w:num w:numId="10">
    <w:abstractNumId w:val="17"/>
  </w:num>
  <w:num w:numId="11">
    <w:abstractNumId w:val="3"/>
  </w:num>
  <w:num w:numId="12">
    <w:abstractNumId w:val="2"/>
  </w:num>
  <w:num w:numId="13">
    <w:abstractNumId w:val="16"/>
  </w:num>
  <w:num w:numId="14">
    <w:abstractNumId w:val="15"/>
  </w:num>
  <w:num w:numId="15">
    <w:abstractNumId w:val="8"/>
  </w:num>
  <w:num w:numId="16">
    <w:abstractNumId w:val="30"/>
  </w:num>
  <w:num w:numId="17">
    <w:abstractNumId w:val="19"/>
  </w:num>
  <w:num w:numId="18">
    <w:abstractNumId w:val="26"/>
  </w:num>
  <w:num w:numId="19">
    <w:abstractNumId w:val="0"/>
    <w:lvlOverride w:ilvl="0">
      <w:lvl w:ilvl="0">
        <w:start w:val="1"/>
        <w:numFmt w:val="bullet"/>
        <w:lvlText w:val=""/>
        <w:legacy w:legacy="1" w:legacySpace="0" w:legacyIndent="113"/>
        <w:lvlJc w:val="left"/>
        <w:pPr>
          <w:ind w:left="113" w:hanging="113"/>
        </w:pPr>
        <w:rPr>
          <w:rFonts w:ascii="Symbol" w:hAnsi="Symbol" w:hint="default"/>
        </w:rPr>
      </w:lvl>
    </w:lvlOverride>
  </w:num>
  <w:num w:numId="2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1">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22">
    <w:abstractNumId w:val="11"/>
  </w:num>
  <w:num w:numId="23">
    <w:abstractNumId w:val="18"/>
  </w:num>
  <w:num w:numId="2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5">
    <w:abstractNumId w:val="12"/>
  </w:num>
  <w:num w:numId="26">
    <w:abstractNumId w:val="21"/>
  </w:num>
  <w:num w:numId="27">
    <w:abstractNumId w:val="14"/>
  </w:num>
  <w:num w:numId="28">
    <w:abstractNumId w:val="29"/>
  </w:num>
  <w:num w:numId="29">
    <w:abstractNumId w:val="24"/>
  </w:num>
  <w:num w:numId="30">
    <w:abstractNumId w:val="1"/>
  </w:num>
  <w:num w:numId="31">
    <w:abstractNumId w:val="28"/>
  </w:num>
  <w:num w:numId="32">
    <w:abstractNumId w:val="25"/>
  </w:num>
  <w:num w:numId="33">
    <w:abstractNumId w:val="7"/>
  </w:num>
  <w:num w:numId="34">
    <w:abstractNumId w:val="9"/>
  </w:num>
  <w:num w:numId="35">
    <w:abstractNumId w:val="6"/>
  </w:num>
  <w:num w:numId="36">
    <w:abstractNumId w:val="27"/>
  </w:num>
  <w:num w:numId="37">
    <w:abstractNumId w:val="23"/>
  </w:num>
  <w:num w:numId="38">
    <w:abstractNumId w:val="13"/>
  </w:num>
  <w:num w:numId="39">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57"/>
  <w:drawingGridVerticalSpacing w:val="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65C0"/>
    <w:rsid w:val="00032BA9"/>
    <w:rsid w:val="000D0C25"/>
    <w:rsid w:val="007956A8"/>
    <w:rsid w:val="00C4390B"/>
    <w:rsid w:val="00CE65C0"/>
    <w:rsid w:val="00DE32A6"/>
    <w:rsid w:val="00F55B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2"/>
    <o:shapelayout v:ext="edit">
      <o:idmap v:ext="edit" data="1"/>
    </o:shapelayout>
  </w:shapeDefaults>
  <w:decimalSymbol w:val=","/>
  <w:listSeparator w:val=";"/>
  <w15:chartTrackingRefBased/>
  <w15:docId w15:val="{D02FD929-1D9C-4B09-AEF9-2CFB75D1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line="360" w:lineRule="auto"/>
      <w:jc w:val="center"/>
      <w:outlineLvl w:val="0"/>
    </w:pPr>
    <w:rPr>
      <w:b/>
      <w:bCs/>
      <w:sz w:val="32"/>
    </w:rPr>
  </w:style>
  <w:style w:type="paragraph" w:styleId="Heading2">
    <w:name w:val="heading 2"/>
    <w:basedOn w:val="Normal"/>
    <w:next w:val="Normal"/>
    <w:qFormat/>
    <w:pPr>
      <w:keepNext/>
      <w:spacing w:line="360" w:lineRule="auto"/>
      <w:jc w:val="center"/>
      <w:outlineLvl w:val="1"/>
    </w:pPr>
    <w:rPr>
      <w:b/>
      <w:bCs/>
      <w:i/>
      <w:iCs/>
      <w:sz w:val="28"/>
    </w:rPr>
  </w:style>
  <w:style w:type="paragraph" w:styleId="Heading3">
    <w:name w:val="heading 3"/>
    <w:basedOn w:val="Normal"/>
    <w:next w:val="Normal"/>
    <w:qFormat/>
    <w:pPr>
      <w:keepNext/>
      <w:spacing w:line="360" w:lineRule="auto"/>
      <w:jc w:val="center"/>
      <w:outlineLvl w:val="2"/>
    </w:pPr>
    <w:rPr>
      <w:b/>
      <w:bCs/>
      <w:sz w:val="28"/>
    </w:rPr>
  </w:style>
  <w:style w:type="paragraph" w:styleId="Heading6">
    <w:name w:val="heading 6"/>
    <w:basedOn w:val="Normal"/>
    <w:next w:val="Normal"/>
    <w:qFormat/>
    <w:pPr>
      <w:keepNext/>
      <w:spacing w:line="360" w:lineRule="auto"/>
      <w:jc w:val="both"/>
      <w:outlineLvl w:val="5"/>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360" w:lineRule="auto"/>
      <w:ind w:firstLine="709"/>
      <w:jc w:val="both"/>
    </w:pPr>
    <w:rPr>
      <w:b/>
      <w:bCs/>
      <w:i/>
      <w:iCs/>
      <w:sz w:val="28"/>
    </w:rPr>
  </w:style>
  <w:style w:type="paragraph" w:styleId="BodyTextIndent2">
    <w:name w:val="Body Text Indent 2"/>
    <w:basedOn w:val="Normal"/>
    <w:pPr>
      <w:spacing w:line="360" w:lineRule="auto"/>
      <w:ind w:firstLine="709"/>
      <w:jc w:val="both"/>
    </w:pPr>
    <w:rPr>
      <w:sz w:val="28"/>
    </w:rPr>
  </w:style>
  <w:style w:type="paragraph" w:styleId="Title">
    <w:name w:val="Title"/>
    <w:basedOn w:val="Normal"/>
    <w:qFormat/>
    <w:pPr>
      <w:spacing w:line="360" w:lineRule="auto"/>
      <w:ind w:firstLine="709"/>
      <w:jc w:val="center"/>
    </w:pPr>
    <w:rPr>
      <w:sz w:val="28"/>
    </w:rPr>
  </w:style>
  <w:style w:type="paragraph" w:customStyle="1" w:styleId="a">
    <w:name w:val="Òåêñò"/>
    <w:basedOn w:val="Normal"/>
    <w:pPr>
      <w:overflowPunct w:val="0"/>
      <w:autoSpaceDE w:val="0"/>
      <w:autoSpaceDN w:val="0"/>
      <w:adjustRightInd w:val="0"/>
      <w:ind w:firstLine="426"/>
      <w:jc w:val="both"/>
      <w:textAlignment w:val="baseline"/>
    </w:pPr>
    <w:rPr>
      <w:rFonts w:ascii="TimesET" w:hAnsi="TimesET"/>
      <w:sz w:val="20"/>
      <w:szCs w:val="20"/>
    </w:rPr>
  </w:style>
  <w:style w:type="paragraph" w:styleId="TOC2">
    <w:name w:val="toc 2"/>
    <w:basedOn w:val="Normal"/>
    <w:next w:val="Normal"/>
    <w:autoRedefine/>
    <w:semiHidden/>
    <w:pPr>
      <w:tabs>
        <w:tab w:val="right" w:leader="dot" w:pos="9576"/>
      </w:tabs>
      <w:overflowPunct w:val="0"/>
      <w:autoSpaceDE w:val="0"/>
      <w:autoSpaceDN w:val="0"/>
      <w:adjustRightInd w:val="0"/>
      <w:ind w:left="285" w:right="5"/>
      <w:textAlignment w:val="baseline"/>
    </w:pPr>
    <w:rPr>
      <w:szCs w:val="20"/>
    </w:rPr>
  </w:style>
  <w:style w:type="paragraph" w:styleId="TOC1">
    <w:name w:val="toc 1"/>
    <w:basedOn w:val="Normal"/>
    <w:next w:val="Normal"/>
    <w:autoRedefine/>
    <w:semiHidden/>
    <w:pPr>
      <w:tabs>
        <w:tab w:val="right" w:leader="dot" w:pos="9462"/>
      </w:tabs>
      <w:overflowPunct w:val="0"/>
      <w:autoSpaceDE w:val="0"/>
      <w:autoSpaceDN w:val="0"/>
      <w:adjustRightInd w:val="0"/>
      <w:ind w:right="567"/>
      <w:jc w:val="both"/>
      <w:textAlignment w:val="baseline"/>
    </w:pPr>
    <w:rPr>
      <w:b/>
      <w:bCs/>
      <w:noProof/>
      <w:sz w:val="32"/>
      <w:szCs w:val="28"/>
    </w:rPr>
  </w:style>
  <w:style w:type="paragraph" w:styleId="BodyTextIndent3">
    <w:name w:val="Body Text Indent 3"/>
    <w:basedOn w:val="Normal"/>
    <w:pPr>
      <w:ind w:left="142" w:hanging="142"/>
    </w:pPr>
    <w:rPr>
      <w:sz w:val="28"/>
    </w:rPr>
  </w:style>
  <w:style w:type="paragraph" w:styleId="Header">
    <w:name w:val="header"/>
    <w:basedOn w:val="Normal"/>
    <w:pPr>
      <w:tabs>
        <w:tab w:val="center" w:pos="4677"/>
        <w:tab w:val="right" w:pos="9355"/>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21" Type="http://schemas.openxmlformats.org/officeDocument/2006/relationships/image" Target="media/image15.wmf"/><Relationship Id="rId34" Type="http://schemas.openxmlformats.org/officeDocument/2006/relationships/image" Target="media/image28.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header" Target="header2.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header" Target="header1.xml"/><Relationship Id="rId8" Type="http://schemas.openxmlformats.org/officeDocument/2006/relationships/image" Target="media/image2.w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10656</Words>
  <Characters>60744</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3</vt:lpstr>
    </vt:vector>
  </TitlesOfParts>
  <Company/>
  <LinksUpToDate>false</LinksUpToDate>
  <CharactersWithSpaces>71258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Слава</dc:creator>
  <cp:keywords/>
  <dc:description/>
  <cp:lastModifiedBy>Irina</cp:lastModifiedBy>
  <cp:revision>2</cp:revision>
  <dcterms:created xsi:type="dcterms:W3CDTF">2014-11-29T12:56:00Z</dcterms:created>
  <dcterms:modified xsi:type="dcterms:W3CDTF">2014-11-29T12:56:00Z</dcterms:modified>
</cp:coreProperties>
</file>