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F1" w:rsidRDefault="003637F1" w:rsidP="002C1D1D">
      <w:pPr>
        <w:spacing w:after="0" w:line="360" w:lineRule="auto"/>
        <w:jc w:val="both"/>
        <w:rPr>
          <w:sz w:val="28"/>
          <w:szCs w:val="28"/>
        </w:rPr>
      </w:pPr>
    </w:p>
    <w:p w:rsidR="002220FF" w:rsidRDefault="002220FF" w:rsidP="002C1D1D">
      <w:pPr>
        <w:spacing w:after="0" w:line="360" w:lineRule="auto"/>
        <w:jc w:val="both"/>
        <w:rPr>
          <w:sz w:val="28"/>
          <w:szCs w:val="28"/>
        </w:rPr>
      </w:pPr>
      <w:r>
        <w:rPr>
          <w:sz w:val="28"/>
          <w:szCs w:val="28"/>
        </w:rPr>
        <w:t>Содержание:</w:t>
      </w:r>
    </w:p>
    <w:p w:rsidR="002220FF" w:rsidRPr="00AA0103" w:rsidRDefault="002220FF" w:rsidP="00BB1930">
      <w:pPr>
        <w:pStyle w:val="1"/>
        <w:numPr>
          <w:ilvl w:val="0"/>
          <w:numId w:val="14"/>
        </w:numPr>
        <w:spacing w:after="0" w:line="360" w:lineRule="auto"/>
        <w:ind w:right="-2"/>
        <w:jc w:val="both"/>
        <w:rPr>
          <w:sz w:val="28"/>
          <w:szCs w:val="28"/>
        </w:rPr>
      </w:pPr>
      <w:r w:rsidRPr="00492728">
        <w:rPr>
          <w:sz w:val="28"/>
          <w:szCs w:val="28"/>
        </w:rPr>
        <w:t>Представление об экол</w:t>
      </w:r>
      <w:r>
        <w:rPr>
          <w:sz w:val="28"/>
          <w:szCs w:val="28"/>
        </w:rPr>
        <w:t xml:space="preserve">огической нише. Потенциальная и </w:t>
      </w:r>
      <w:r w:rsidRPr="00492728">
        <w:rPr>
          <w:sz w:val="28"/>
          <w:szCs w:val="28"/>
        </w:rPr>
        <w:t>реализованная</w:t>
      </w:r>
      <w:r>
        <w:rPr>
          <w:sz w:val="28"/>
          <w:szCs w:val="28"/>
        </w:rPr>
        <w:t xml:space="preserve"> </w:t>
      </w:r>
      <w:r w:rsidRPr="00AA0103">
        <w:rPr>
          <w:sz w:val="28"/>
          <w:szCs w:val="28"/>
        </w:rPr>
        <w:t>ниша</w:t>
      </w:r>
      <w:r>
        <w:rPr>
          <w:sz w:val="28"/>
          <w:szCs w:val="28"/>
        </w:rPr>
        <w:t xml:space="preserve">………......................................................................... </w:t>
      </w:r>
      <w:r w:rsidRPr="00BB1930">
        <w:rPr>
          <w:sz w:val="28"/>
          <w:szCs w:val="28"/>
        </w:rPr>
        <w:t>3</w:t>
      </w:r>
    </w:p>
    <w:p w:rsidR="002220FF" w:rsidRPr="00B613B5" w:rsidRDefault="002220FF" w:rsidP="007E7554">
      <w:pPr>
        <w:pStyle w:val="1"/>
        <w:numPr>
          <w:ilvl w:val="0"/>
          <w:numId w:val="14"/>
        </w:numPr>
        <w:spacing w:line="360" w:lineRule="auto"/>
        <w:jc w:val="both"/>
        <w:rPr>
          <w:sz w:val="28"/>
          <w:szCs w:val="28"/>
        </w:rPr>
      </w:pPr>
      <w:r w:rsidRPr="00B613B5">
        <w:rPr>
          <w:sz w:val="28"/>
          <w:szCs w:val="28"/>
        </w:rPr>
        <w:t>Значение и экологическая роль применения удобрений и пестицидов.          Формы и масштабы сельскохозяйственного загрязнения биосферы. Нехимические методы борьбы с видами, распространение и рост численности кот</w:t>
      </w:r>
      <w:r>
        <w:rPr>
          <w:sz w:val="28"/>
          <w:szCs w:val="28"/>
        </w:rPr>
        <w:t>орых не желательны для человека……………………..</w:t>
      </w:r>
      <w:r w:rsidRPr="00BB1930">
        <w:rPr>
          <w:sz w:val="28"/>
          <w:szCs w:val="28"/>
        </w:rPr>
        <w:t>4</w:t>
      </w:r>
    </w:p>
    <w:p w:rsidR="002220FF" w:rsidRDefault="002220FF" w:rsidP="007E7554">
      <w:pPr>
        <w:pStyle w:val="1"/>
        <w:numPr>
          <w:ilvl w:val="0"/>
          <w:numId w:val="14"/>
        </w:numPr>
        <w:spacing w:line="360" w:lineRule="auto"/>
        <w:jc w:val="both"/>
        <w:rPr>
          <w:sz w:val="28"/>
          <w:szCs w:val="28"/>
        </w:rPr>
      </w:pPr>
      <w:r>
        <w:rPr>
          <w:sz w:val="28"/>
          <w:szCs w:val="28"/>
        </w:rPr>
        <w:t>Мусор и способы его утилизации…………………………………………</w:t>
      </w:r>
      <w:r w:rsidRPr="00BB1930">
        <w:rPr>
          <w:sz w:val="28"/>
          <w:szCs w:val="28"/>
        </w:rPr>
        <w:t>8</w:t>
      </w:r>
    </w:p>
    <w:p w:rsidR="002220FF" w:rsidRPr="00BB1930" w:rsidRDefault="002220FF" w:rsidP="007E7554">
      <w:pPr>
        <w:pStyle w:val="1"/>
        <w:spacing w:line="360" w:lineRule="auto"/>
        <w:jc w:val="both"/>
        <w:rPr>
          <w:sz w:val="28"/>
          <w:szCs w:val="28"/>
        </w:rPr>
      </w:pPr>
      <w:r>
        <w:rPr>
          <w:sz w:val="28"/>
          <w:szCs w:val="28"/>
        </w:rPr>
        <w:t>Список использованной литературы…………………………………….</w:t>
      </w:r>
      <w:r w:rsidRPr="00BB1930">
        <w:rPr>
          <w:sz w:val="28"/>
          <w:szCs w:val="28"/>
        </w:rPr>
        <w:t>12</w:t>
      </w:r>
    </w:p>
    <w:p w:rsidR="002220FF" w:rsidRPr="003A725C" w:rsidRDefault="002220FF" w:rsidP="007E7554">
      <w:pPr>
        <w:spacing w:line="360" w:lineRule="auto"/>
        <w:jc w:val="both"/>
        <w:rPr>
          <w:sz w:val="28"/>
          <w:szCs w:val="28"/>
        </w:rPr>
      </w:pPr>
    </w:p>
    <w:p w:rsidR="002220FF" w:rsidRDefault="002220FF" w:rsidP="007E7554">
      <w:pPr>
        <w:spacing w:line="360" w:lineRule="auto"/>
        <w:rPr>
          <w:sz w:val="28"/>
          <w:szCs w:val="28"/>
        </w:rPr>
      </w:pPr>
      <w:r>
        <w:rPr>
          <w:sz w:val="28"/>
          <w:szCs w:val="28"/>
        </w:rPr>
        <w:br w:type="page"/>
      </w:r>
    </w:p>
    <w:p w:rsidR="002220FF" w:rsidRPr="00AA0103" w:rsidRDefault="002220FF" w:rsidP="002C1D1D">
      <w:pPr>
        <w:pStyle w:val="1"/>
        <w:numPr>
          <w:ilvl w:val="0"/>
          <w:numId w:val="1"/>
        </w:numPr>
        <w:spacing w:after="0" w:line="360" w:lineRule="auto"/>
        <w:ind w:left="0" w:firstLine="705"/>
        <w:jc w:val="both"/>
        <w:rPr>
          <w:sz w:val="28"/>
          <w:szCs w:val="28"/>
        </w:rPr>
      </w:pPr>
      <w:r w:rsidRPr="00492728">
        <w:rPr>
          <w:sz w:val="28"/>
          <w:szCs w:val="28"/>
        </w:rPr>
        <w:t>Представление об экол</w:t>
      </w:r>
      <w:r>
        <w:rPr>
          <w:sz w:val="28"/>
          <w:szCs w:val="28"/>
        </w:rPr>
        <w:t xml:space="preserve">огической нише. Потенциальная и </w:t>
      </w:r>
      <w:r w:rsidRPr="00492728">
        <w:rPr>
          <w:sz w:val="28"/>
          <w:szCs w:val="28"/>
        </w:rPr>
        <w:t>реализованная</w:t>
      </w:r>
      <w:r w:rsidRPr="003A725C">
        <w:rPr>
          <w:sz w:val="28"/>
          <w:szCs w:val="28"/>
        </w:rPr>
        <w:t xml:space="preserve"> </w:t>
      </w:r>
      <w:r w:rsidRPr="00AA0103">
        <w:rPr>
          <w:sz w:val="28"/>
          <w:szCs w:val="28"/>
        </w:rPr>
        <w:t>ниша.</w:t>
      </w:r>
    </w:p>
    <w:p w:rsidR="002220FF" w:rsidRPr="00AA0103" w:rsidRDefault="002220FF" w:rsidP="002C1D1D">
      <w:pPr>
        <w:spacing w:after="0" w:line="360" w:lineRule="auto"/>
        <w:ind w:firstLine="705"/>
        <w:jc w:val="both"/>
        <w:rPr>
          <w:sz w:val="28"/>
          <w:szCs w:val="28"/>
        </w:rPr>
      </w:pPr>
      <w:r w:rsidRPr="00492728">
        <w:rPr>
          <w:sz w:val="28"/>
          <w:szCs w:val="28"/>
        </w:rPr>
        <w:t xml:space="preserve">Положение вида, которое он занимает в общей системе биоценоза, комплекс его биоценотических связей и требований к абиотическим факторам среды называют экологической нишей  вида. </w:t>
      </w:r>
    </w:p>
    <w:p w:rsidR="002220FF" w:rsidRDefault="002220FF" w:rsidP="002C1D1D">
      <w:pPr>
        <w:spacing w:after="0" w:line="360" w:lineRule="auto"/>
        <w:ind w:firstLine="705"/>
        <w:jc w:val="both"/>
        <w:rPr>
          <w:sz w:val="28"/>
          <w:szCs w:val="28"/>
        </w:rPr>
      </w:pPr>
      <w:r w:rsidRPr="00024B47">
        <w:rPr>
          <w:sz w:val="28"/>
          <w:szCs w:val="28"/>
        </w:rPr>
        <w:t xml:space="preserve">Концепция экологической ниши оказалась очень плодотворной для понимания законов совместной жизни видов. Над ее развитием работали многие экологи: Дж. Гриннелл, Ч. Элтон, Г. Хатчинсон, Ю. Одум и др. Понятие «экологическая ниша» следует отличать от понятия «местообитание». В последнем случае подразумевается та часть пространства, которая заселена видом и которая обладает необходимыми абиотическими условиями для его существования. Экологическая ниша вида зависит не только от абиотических условий среды, но и в не меньшей мере от его биоценотического окружения. Характер занимаемой экологической ниши определяется как экологическими возможностями вида, так и тем, насколько эти возможности могут быть реализованы в конкретных биоценозах. Это характеристика того образа жизни, который вид может вести в данном сообществе. </w:t>
      </w:r>
    </w:p>
    <w:p w:rsidR="002220FF" w:rsidRDefault="002220FF" w:rsidP="002C1D1D">
      <w:pPr>
        <w:spacing w:after="0" w:line="360" w:lineRule="auto"/>
        <w:ind w:firstLine="705"/>
        <w:jc w:val="both"/>
        <w:rPr>
          <w:sz w:val="28"/>
          <w:szCs w:val="28"/>
        </w:rPr>
      </w:pPr>
      <w:r w:rsidRPr="00024B47">
        <w:rPr>
          <w:sz w:val="28"/>
          <w:szCs w:val="28"/>
        </w:rPr>
        <w:t xml:space="preserve">Г. Хатчинсон выдвинул понятия фундаментальной и реализованной экологической ниши. Под фундаментальной  понимается весь набор условий, при которых вид может успешно существовать и размножаться. В природных биоценозах, однако, виды осваивают далеко не все пригодные для них ресурсы вследствие, прежде всего, конкурентных отношений. Реализованная экологическая ниша   – это положение вида в конкретном сообществе, где его ограничивают сложные биоценотические отношения. Иными словами, фундаментальная экологическая ниша характеризует потенциальные возможности вида, а реализованная – ту их часть, которая может осуществиться в данных условиях, при данной доступности ресурса. Таким образом, реализованная ниша всегда меньше, чем фундаментальная. </w:t>
      </w:r>
    </w:p>
    <w:p w:rsidR="002220FF" w:rsidRDefault="002220FF" w:rsidP="002C1D1D">
      <w:pPr>
        <w:spacing w:after="0" w:line="360" w:lineRule="auto"/>
        <w:ind w:firstLine="705"/>
        <w:jc w:val="both"/>
        <w:rPr>
          <w:sz w:val="28"/>
          <w:szCs w:val="28"/>
        </w:rPr>
      </w:pPr>
      <w:r>
        <w:rPr>
          <w:sz w:val="28"/>
          <w:szCs w:val="28"/>
        </w:rPr>
        <w:t>2. Значение и экологическая роль применения удобрений и пестицидов.          Формы и масштабы сельскохозяйственного загрязнения биосферы. Нехимические методы борьбы с видами, распространение и рост численности которых не желательны для человека.</w:t>
      </w:r>
    </w:p>
    <w:p w:rsidR="002220FF" w:rsidRDefault="002220FF" w:rsidP="002C1D1D">
      <w:pPr>
        <w:spacing w:after="0" w:line="360" w:lineRule="auto"/>
        <w:ind w:firstLine="705"/>
        <w:jc w:val="both"/>
        <w:rPr>
          <w:sz w:val="28"/>
          <w:szCs w:val="28"/>
        </w:rPr>
      </w:pPr>
      <w:r w:rsidRPr="00024B47">
        <w:rPr>
          <w:sz w:val="28"/>
          <w:szCs w:val="28"/>
        </w:rPr>
        <w:t>Свойство удобрений повышать плодородие почв и урожайность</w:t>
      </w:r>
      <w:r>
        <w:rPr>
          <w:sz w:val="28"/>
          <w:szCs w:val="28"/>
        </w:rPr>
        <w:t xml:space="preserve"> </w:t>
      </w:r>
      <w:r w:rsidRPr="00024B47">
        <w:rPr>
          <w:sz w:val="28"/>
          <w:szCs w:val="28"/>
        </w:rPr>
        <w:t>выращиваемых человеком культурных растений</w:t>
      </w:r>
      <w:r>
        <w:rPr>
          <w:sz w:val="28"/>
          <w:szCs w:val="28"/>
        </w:rPr>
        <w:t xml:space="preserve"> </w:t>
      </w:r>
      <w:r w:rsidRPr="00024B47">
        <w:rPr>
          <w:sz w:val="28"/>
          <w:szCs w:val="28"/>
        </w:rPr>
        <w:t>известно издревле. В качестве удобрений в течение многих</w:t>
      </w:r>
      <w:r>
        <w:rPr>
          <w:sz w:val="28"/>
          <w:szCs w:val="28"/>
        </w:rPr>
        <w:t xml:space="preserve"> </w:t>
      </w:r>
      <w:r w:rsidRPr="00024B47">
        <w:rPr>
          <w:sz w:val="28"/>
          <w:szCs w:val="28"/>
        </w:rPr>
        <w:t>тысячелетий используются компосты, птичий помет,</w:t>
      </w:r>
      <w:r>
        <w:rPr>
          <w:sz w:val="28"/>
          <w:szCs w:val="28"/>
        </w:rPr>
        <w:t xml:space="preserve"> </w:t>
      </w:r>
      <w:r w:rsidRPr="00024B47">
        <w:rPr>
          <w:sz w:val="28"/>
          <w:szCs w:val="28"/>
        </w:rPr>
        <w:t>перегной, навоз. Обогащение почвы необходимыми для</w:t>
      </w:r>
      <w:r>
        <w:rPr>
          <w:sz w:val="28"/>
          <w:szCs w:val="28"/>
        </w:rPr>
        <w:t xml:space="preserve"> </w:t>
      </w:r>
      <w:r w:rsidRPr="00024B47">
        <w:rPr>
          <w:sz w:val="28"/>
          <w:szCs w:val="28"/>
        </w:rPr>
        <w:t>сельскохозяйственных культур веществами достигается</w:t>
      </w:r>
      <w:r>
        <w:rPr>
          <w:sz w:val="28"/>
          <w:szCs w:val="28"/>
        </w:rPr>
        <w:t xml:space="preserve"> </w:t>
      </w:r>
      <w:r w:rsidRPr="00024B47">
        <w:rPr>
          <w:sz w:val="28"/>
          <w:szCs w:val="28"/>
        </w:rPr>
        <w:t>в результате запашки в почву зеленых бобовых растений</w:t>
      </w:r>
      <w:r>
        <w:rPr>
          <w:sz w:val="28"/>
          <w:szCs w:val="28"/>
        </w:rPr>
        <w:t xml:space="preserve"> </w:t>
      </w:r>
      <w:r w:rsidRPr="00024B47">
        <w:rPr>
          <w:sz w:val="28"/>
          <w:szCs w:val="28"/>
        </w:rPr>
        <w:t>(гороха, люцерны), выращенных на месте. Перечисленные</w:t>
      </w:r>
      <w:r>
        <w:rPr>
          <w:sz w:val="28"/>
          <w:szCs w:val="28"/>
        </w:rPr>
        <w:t xml:space="preserve"> </w:t>
      </w:r>
      <w:r w:rsidRPr="00024B47">
        <w:rPr>
          <w:sz w:val="28"/>
          <w:szCs w:val="28"/>
        </w:rPr>
        <w:t>удобрения относятся к органическим.</w:t>
      </w:r>
      <w:r>
        <w:rPr>
          <w:sz w:val="28"/>
          <w:szCs w:val="28"/>
        </w:rPr>
        <w:t xml:space="preserve"> </w:t>
      </w:r>
      <w:r w:rsidRPr="00024B47">
        <w:rPr>
          <w:sz w:val="28"/>
          <w:szCs w:val="28"/>
        </w:rPr>
        <w:t>Характеристики почвы можно улучшить применением</w:t>
      </w:r>
      <w:r>
        <w:rPr>
          <w:sz w:val="28"/>
          <w:szCs w:val="28"/>
        </w:rPr>
        <w:t xml:space="preserve"> </w:t>
      </w:r>
      <w:r w:rsidRPr="00024B47">
        <w:rPr>
          <w:sz w:val="28"/>
          <w:szCs w:val="28"/>
        </w:rPr>
        <w:t>минеральных (химических) удобрений, которые содержат</w:t>
      </w:r>
      <w:r>
        <w:rPr>
          <w:sz w:val="28"/>
          <w:szCs w:val="28"/>
        </w:rPr>
        <w:t xml:space="preserve"> </w:t>
      </w:r>
      <w:r w:rsidRPr="00024B47">
        <w:rPr>
          <w:sz w:val="28"/>
          <w:szCs w:val="28"/>
        </w:rPr>
        <w:t>в большом количестве один или несколько основных элементов</w:t>
      </w:r>
      <w:r>
        <w:rPr>
          <w:sz w:val="28"/>
          <w:szCs w:val="28"/>
        </w:rPr>
        <w:t xml:space="preserve"> </w:t>
      </w:r>
      <w:r w:rsidRPr="00024B47">
        <w:rPr>
          <w:sz w:val="28"/>
          <w:szCs w:val="28"/>
        </w:rPr>
        <w:t>питания растений, микроэлементы (марганец,</w:t>
      </w:r>
      <w:r>
        <w:rPr>
          <w:sz w:val="28"/>
          <w:szCs w:val="28"/>
        </w:rPr>
        <w:t xml:space="preserve"> </w:t>
      </w:r>
      <w:r w:rsidRPr="00024B47">
        <w:rPr>
          <w:sz w:val="28"/>
          <w:szCs w:val="28"/>
        </w:rPr>
        <w:t>медь и др.). С помощью минеральных удобрений можно</w:t>
      </w:r>
      <w:r>
        <w:rPr>
          <w:sz w:val="28"/>
          <w:szCs w:val="28"/>
        </w:rPr>
        <w:t xml:space="preserve"> </w:t>
      </w:r>
      <w:r w:rsidRPr="00024B47">
        <w:rPr>
          <w:sz w:val="28"/>
          <w:szCs w:val="28"/>
        </w:rPr>
        <w:t>поддерживать баланс азота, фосфора, калия в почве. При</w:t>
      </w:r>
      <w:r>
        <w:rPr>
          <w:sz w:val="28"/>
          <w:szCs w:val="28"/>
        </w:rPr>
        <w:t xml:space="preserve"> </w:t>
      </w:r>
      <w:r w:rsidRPr="00024B47">
        <w:rPr>
          <w:sz w:val="28"/>
          <w:szCs w:val="28"/>
        </w:rPr>
        <w:t>необходимости коррекции величины водородного показателя</w:t>
      </w:r>
      <w:r>
        <w:rPr>
          <w:sz w:val="28"/>
          <w:szCs w:val="28"/>
        </w:rPr>
        <w:t xml:space="preserve"> </w:t>
      </w:r>
      <w:r w:rsidRPr="00024B47">
        <w:rPr>
          <w:sz w:val="28"/>
          <w:szCs w:val="28"/>
        </w:rPr>
        <w:t>рН в почву вносят известь или гипс.</w:t>
      </w:r>
      <w:r>
        <w:rPr>
          <w:sz w:val="28"/>
          <w:szCs w:val="28"/>
        </w:rPr>
        <w:t xml:space="preserve"> </w:t>
      </w:r>
      <w:r w:rsidRPr="00024B47">
        <w:rPr>
          <w:sz w:val="28"/>
          <w:szCs w:val="28"/>
        </w:rPr>
        <w:t>В качестве удобрений сегодня используются культуры</w:t>
      </w:r>
      <w:r>
        <w:rPr>
          <w:sz w:val="28"/>
          <w:szCs w:val="28"/>
        </w:rPr>
        <w:t xml:space="preserve"> </w:t>
      </w:r>
      <w:r w:rsidRPr="00024B47">
        <w:rPr>
          <w:sz w:val="28"/>
          <w:szCs w:val="28"/>
        </w:rPr>
        <w:t>микроорганизмов, бактерий, переводящих органические</w:t>
      </w:r>
      <w:r>
        <w:rPr>
          <w:sz w:val="28"/>
          <w:szCs w:val="28"/>
        </w:rPr>
        <w:t xml:space="preserve"> </w:t>
      </w:r>
      <w:r w:rsidRPr="00024B47">
        <w:rPr>
          <w:sz w:val="28"/>
          <w:szCs w:val="28"/>
        </w:rPr>
        <w:t>и минеральные вещества в форму, легко усваиваемую</w:t>
      </w:r>
      <w:r>
        <w:rPr>
          <w:sz w:val="28"/>
          <w:szCs w:val="28"/>
        </w:rPr>
        <w:t xml:space="preserve"> </w:t>
      </w:r>
      <w:r w:rsidRPr="00024B47">
        <w:rPr>
          <w:sz w:val="28"/>
          <w:szCs w:val="28"/>
        </w:rPr>
        <w:t>растениями.</w:t>
      </w:r>
      <w:r>
        <w:rPr>
          <w:sz w:val="28"/>
          <w:szCs w:val="28"/>
        </w:rPr>
        <w:t xml:space="preserve"> </w:t>
      </w:r>
      <w:r w:rsidRPr="00024B47">
        <w:rPr>
          <w:sz w:val="28"/>
          <w:szCs w:val="28"/>
        </w:rPr>
        <w:t>Пестициды используются человеком для защиты растений,</w:t>
      </w:r>
      <w:r>
        <w:rPr>
          <w:sz w:val="28"/>
          <w:szCs w:val="28"/>
        </w:rPr>
        <w:t xml:space="preserve"> </w:t>
      </w:r>
      <w:r w:rsidRPr="00024B47">
        <w:rPr>
          <w:sz w:val="28"/>
          <w:szCs w:val="28"/>
        </w:rPr>
        <w:t>сельскохозяйственных продуктов, древесины, изделий</w:t>
      </w:r>
      <w:r>
        <w:rPr>
          <w:sz w:val="28"/>
          <w:szCs w:val="28"/>
        </w:rPr>
        <w:t xml:space="preserve"> </w:t>
      </w:r>
      <w:r w:rsidRPr="00024B47">
        <w:rPr>
          <w:sz w:val="28"/>
          <w:szCs w:val="28"/>
        </w:rPr>
        <w:t>из шерсти, хлопка, кожи, в качестве преграды воздействию</w:t>
      </w:r>
      <w:r>
        <w:rPr>
          <w:sz w:val="28"/>
          <w:szCs w:val="28"/>
        </w:rPr>
        <w:t xml:space="preserve"> </w:t>
      </w:r>
      <w:r w:rsidRPr="00024B47">
        <w:rPr>
          <w:sz w:val="28"/>
          <w:szCs w:val="28"/>
        </w:rPr>
        <w:t>вредителей и для борьбы с переносчиками</w:t>
      </w:r>
      <w:r>
        <w:rPr>
          <w:sz w:val="28"/>
          <w:szCs w:val="28"/>
        </w:rPr>
        <w:t xml:space="preserve"> </w:t>
      </w:r>
      <w:r w:rsidRPr="00024B47">
        <w:rPr>
          <w:sz w:val="28"/>
          <w:szCs w:val="28"/>
        </w:rPr>
        <w:t>заболеваний.</w:t>
      </w:r>
      <w:r>
        <w:rPr>
          <w:sz w:val="28"/>
          <w:szCs w:val="28"/>
        </w:rPr>
        <w:t xml:space="preserve"> </w:t>
      </w:r>
      <w:r w:rsidRPr="00024B47">
        <w:rPr>
          <w:sz w:val="28"/>
          <w:szCs w:val="28"/>
        </w:rPr>
        <w:t>Пестициды - химические вещества, использование</w:t>
      </w:r>
      <w:r>
        <w:rPr>
          <w:sz w:val="28"/>
          <w:szCs w:val="28"/>
        </w:rPr>
        <w:t xml:space="preserve"> </w:t>
      </w:r>
      <w:r w:rsidRPr="00024B47">
        <w:rPr>
          <w:sz w:val="28"/>
          <w:szCs w:val="28"/>
        </w:rPr>
        <w:t>которых неизбежно оказывает отрицательное воздействие</w:t>
      </w:r>
      <w:r>
        <w:rPr>
          <w:sz w:val="28"/>
          <w:szCs w:val="28"/>
        </w:rPr>
        <w:t xml:space="preserve"> </w:t>
      </w:r>
      <w:r w:rsidRPr="00024B47">
        <w:rPr>
          <w:sz w:val="28"/>
          <w:szCs w:val="28"/>
        </w:rPr>
        <w:t>на человека и природную среду. Применение гербицидов</w:t>
      </w:r>
      <w:r>
        <w:rPr>
          <w:sz w:val="28"/>
          <w:szCs w:val="28"/>
        </w:rPr>
        <w:t xml:space="preserve"> </w:t>
      </w:r>
      <w:r w:rsidRPr="00024B47">
        <w:rPr>
          <w:sz w:val="28"/>
          <w:szCs w:val="28"/>
        </w:rPr>
        <w:t>и ядохимикатов вызывает гибель ряда почвенных организмов, изменение почвообразовательного процесса.</w:t>
      </w:r>
      <w:r>
        <w:rPr>
          <w:sz w:val="28"/>
          <w:szCs w:val="28"/>
        </w:rPr>
        <w:t xml:space="preserve"> </w:t>
      </w:r>
      <w:r w:rsidRPr="00024B47">
        <w:rPr>
          <w:sz w:val="28"/>
          <w:szCs w:val="28"/>
        </w:rPr>
        <w:t>Использование пестицидов должно осуществляться</w:t>
      </w:r>
      <w:r>
        <w:rPr>
          <w:sz w:val="28"/>
          <w:szCs w:val="28"/>
        </w:rPr>
        <w:t xml:space="preserve"> </w:t>
      </w:r>
      <w:r w:rsidRPr="00024B47">
        <w:rPr>
          <w:sz w:val="28"/>
          <w:szCs w:val="28"/>
        </w:rPr>
        <w:t>с соблюдением норм и назначения. Некоторые хлорорганические</w:t>
      </w:r>
      <w:r>
        <w:rPr>
          <w:sz w:val="28"/>
          <w:szCs w:val="28"/>
        </w:rPr>
        <w:t xml:space="preserve"> </w:t>
      </w:r>
      <w:r w:rsidRPr="00024B47">
        <w:rPr>
          <w:sz w:val="28"/>
          <w:szCs w:val="28"/>
        </w:rPr>
        <w:t>пестициды, в частности ДДТ, запрещены для</w:t>
      </w:r>
      <w:r>
        <w:rPr>
          <w:sz w:val="28"/>
          <w:szCs w:val="28"/>
        </w:rPr>
        <w:t xml:space="preserve"> </w:t>
      </w:r>
      <w:r w:rsidRPr="00024B47">
        <w:rPr>
          <w:sz w:val="28"/>
          <w:szCs w:val="28"/>
        </w:rPr>
        <w:t>использования. В качестве пестицидов используются</w:t>
      </w:r>
      <w:r>
        <w:rPr>
          <w:sz w:val="28"/>
          <w:szCs w:val="28"/>
        </w:rPr>
        <w:t xml:space="preserve"> </w:t>
      </w:r>
      <w:r w:rsidRPr="00024B47">
        <w:rPr>
          <w:sz w:val="28"/>
          <w:szCs w:val="28"/>
        </w:rPr>
        <w:t>хлордан, гексахлорбензол, гексахлорциклогексан и линдан,</w:t>
      </w:r>
      <w:r>
        <w:rPr>
          <w:sz w:val="28"/>
          <w:szCs w:val="28"/>
        </w:rPr>
        <w:t xml:space="preserve"> </w:t>
      </w:r>
      <w:r w:rsidRPr="00024B47">
        <w:rPr>
          <w:sz w:val="28"/>
          <w:szCs w:val="28"/>
        </w:rPr>
        <w:t>токсафен, мирекс. Большинство этих веществ жирорастворимы</w:t>
      </w:r>
      <w:r>
        <w:rPr>
          <w:sz w:val="28"/>
          <w:szCs w:val="28"/>
        </w:rPr>
        <w:t xml:space="preserve"> </w:t>
      </w:r>
      <w:r w:rsidRPr="00024B47">
        <w:rPr>
          <w:sz w:val="28"/>
          <w:szCs w:val="28"/>
        </w:rPr>
        <w:t>и накапливаются в жировых тканях организма</w:t>
      </w:r>
      <w:r>
        <w:rPr>
          <w:sz w:val="28"/>
          <w:szCs w:val="28"/>
        </w:rPr>
        <w:t xml:space="preserve"> </w:t>
      </w:r>
      <w:r w:rsidRPr="00024B47">
        <w:rPr>
          <w:sz w:val="28"/>
          <w:szCs w:val="28"/>
        </w:rPr>
        <w:t>животных и человека, влияют на репродуктивную</w:t>
      </w:r>
      <w:r>
        <w:rPr>
          <w:sz w:val="28"/>
          <w:szCs w:val="28"/>
        </w:rPr>
        <w:t xml:space="preserve"> </w:t>
      </w:r>
      <w:r w:rsidRPr="00024B47">
        <w:rPr>
          <w:sz w:val="28"/>
          <w:szCs w:val="28"/>
        </w:rPr>
        <w:t>функцию, вызывают онкологические заболевания, изменения</w:t>
      </w:r>
      <w:r>
        <w:rPr>
          <w:sz w:val="28"/>
          <w:szCs w:val="28"/>
        </w:rPr>
        <w:t xml:space="preserve"> </w:t>
      </w:r>
      <w:r w:rsidRPr="00024B47">
        <w:rPr>
          <w:sz w:val="28"/>
          <w:szCs w:val="28"/>
        </w:rPr>
        <w:t>в нервной системе. Пестициды глубоко проникают</w:t>
      </w:r>
      <w:r>
        <w:rPr>
          <w:sz w:val="28"/>
          <w:szCs w:val="28"/>
        </w:rPr>
        <w:t xml:space="preserve"> </w:t>
      </w:r>
      <w:r w:rsidRPr="00024B47">
        <w:rPr>
          <w:sz w:val="28"/>
          <w:szCs w:val="28"/>
        </w:rPr>
        <w:t>в почву - до 70-115 см. Следует отметить, что пестициды</w:t>
      </w:r>
      <w:r>
        <w:rPr>
          <w:sz w:val="28"/>
          <w:szCs w:val="28"/>
        </w:rPr>
        <w:t xml:space="preserve"> </w:t>
      </w:r>
      <w:r w:rsidRPr="00024B47">
        <w:rPr>
          <w:sz w:val="28"/>
          <w:szCs w:val="28"/>
        </w:rPr>
        <w:t>мигрируют в пахотном горизонте на глубину до</w:t>
      </w:r>
      <w:r>
        <w:rPr>
          <w:sz w:val="28"/>
          <w:szCs w:val="28"/>
        </w:rPr>
        <w:t xml:space="preserve"> </w:t>
      </w:r>
      <w:r w:rsidRPr="00024B47">
        <w:rPr>
          <w:sz w:val="28"/>
          <w:szCs w:val="28"/>
        </w:rPr>
        <w:t>200 см. Происходит попадание пестицидов в горизонты</w:t>
      </w:r>
      <w:r>
        <w:rPr>
          <w:sz w:val="28"/>
          <w:szCs w:val="28"/>
        </w:rPr>
        <w:t xml:space="preserve"> </w:t>
      </w:r>
      <w:r w:rsidRPr="00024B47">
        <w:rPr>
          <w:sz w:val="28"/>
          <w:szCs w:val="28"/>
        </w:rPr>
        <w:t>подземных вод, которые в местах разгрузки выносят загрязнения</w:t>
      </w:r>
      <w:r>
        <w:rPr>
          <w:sz w:val="28"/>
          <w:szCs w:val="28"/>
        </w:rPr>
        <w:t xml:space="preserve"> </w:t>
      </w:r>
      <w:r w:rsidRPr="00024B47">
        <w:rPr>
          <w:sz w:val="28"/>
          <w:szCs w:val="28"/>
        </w:rPr>
        <w:t>в поверхностные водные объекты. В настоящее</w:t>
      </w:r>
      <w:r>
        <w:rPr>
          <w:sz w:val="28"/>
          <w:szCs w:val="28"/>
        </w:rPr>
        <w:t xml:space="preserve"> </w:t>
      </w:r>
      <w:r w:rsidRPr="00024B47">
        <w:rPr>
          <w:sz w:val="28"/>
          <w:szCs w:val="28"/>
        </w:rPr>
        <w:t>время многие сельскохозяйственные культуры, являющиеся</w:t>
      </w:r>
      <w:r>
        <w:rPr>
          <w:sz w:val="28"/>
          <w:szCs w:val="28"/>
        </w:rPr>
        <w:t xml:space="preserve"> </w:t>
      </w:r>
      <w:r w:rsidRPr="00024B47">
        <w:rPr>
          <w:sz w:val="28"/>
          <w:szCs w:val="28"/>
        </w:rPr>
        <w:t>основой важнейших продуктов питания, - зерновые,</w:t>
      </w:r>
      <w:r>
        <w:rPr>
          <w:sz w:val="28"/>
          <w:szCs w:val="28"/>
        </w:rPr>
        <w:t xml:space="preserve"> </w:t>
      </w:r>
      <w:r w:rsidRPr="00024B47">
        <w:rPr>
          <w:sz w:val="28"/>
          <w:szCs w:val="28"/>
        </w:rPr>
        <w:t>масличные, овощные, корне- и клубнеплоды - загрязнены хлорорганическими пестицидами.</w:t>
      </w:r>
    </w:p>
    <w:p w:rsidR="002220FF" w:rsidRPr="00D655F1" w:rsidRDefault="002220FF" w:rsidP="002C1D1D">
      <w:pPr>
        <w:spacing w:after="0" w:line="360" w:lineRule="auto"/>
        <w:ind w:firstLine="705"/>
        <w:jc w:val="both"/>
        <w:rPr>
          <w:sz w:val="28"/>
          <w:szCs w:val="28"/>
        </w:rPr>
      </w:pPr>
      <w:r w:rsidRPr="00D655F1">
        <w:rPr>
          <w:sz w:val="28"/>
          <w:szCs w:val="28"/>
        </w:rPr>
        <w:t>Сельское хозяйство вносит с</w:t>
      </w:r>
      <w:r>
        <w:rPr>
          <w:sz w:val="28"/>
          <w:szCs w:val="28"/>
        </w:rPr>
        <w:t xml:space="preserve">вою немалую лепту в загрязнение </w:t>
      </w:r>
      <w:r w:rsidRPr="00D655F1">
        <w:rPr>
          <w:sz w:val="28"/>
          <w:szCs w:val="28"/>
        </w:rPr>
        <w:t>экосистем планеты вредными веществами. Сельскохозяйственное загрязнение происходит по ряду известных причин. Формы загрязнения сельхозугодий разнообразны. Продолжительное использование пахотных земель, садов, ягодников пр</w:t>
      </w:r>
      <w:r>
        <w:rPr>
          <w:sz w:val="28"/>
          <w:szCs w:val="28"/>
        </w:rPr>
        <w:t xml:space="preserve">иводит к истощению плодородного </w:t>
      </w:r>
      <w:r w:rsidRPr="00D655F1">
        <w:rPr>
          <w:sz w:val="28"/>
          <w:szCs w:val="28"/>
        </w:rPr>
        <w:t>слоя почвы. Снижение содержания гумуса в почвах восполняется человеком посредс</w:t>
      </w:r>
      <w:r>
        <w:rPr>
          <w:sz w:val="28"/>
          <w:szCs w:val="28"/>
        </w:rPr>
        <w:t xml:space="preserve">твом внесения как органических, </w:t>
      </w:r>
      <w:r w:rsidRPr="00D655F1">
        <w:rPr>
          <w:sz w:val="28"/>
          <w:szCs w:val="28"/>
        </w:rPr>
        <w:t xml:space="preserve">так и минеральных удобрений. Сверхнормативное внесение минеральных удобрений приводит к нарушению рН среды почв, насыщению нитратами. </w:t>
      </w:r>
      <w:r>
        <w:rPr>
          <w:sz w:val="28"/>
          <w:szCs w:val="28"/>
        </w:rPr>
        <w:t xml:space="preserve">Особенно </w:t>
      </w:r>
      <w:r w:rsidRPr="00D655F1">
        <w:rPr>
          <w:sz w:val="28"/>
          <w:szCs w:val="28"/>
        </w:rPr>
        <w:t xml:space="preserve">опасными становятся склады минеральных удобрений, где хранятся тонны удобрений. При несоблюдении норм и правил хранения на этих объектах происходит загрязнение почв, грунтовых вод. Для борьбы с вредителями сельскохозяйственных растений и уничтожения сорняков применяют пестициды, инсектициды, гербициды и другие ядохимикаты. Все эти вещества, полученные химическим путем, при несоблюдении норм и назначения использования являются причиной токсического загрязнения. Бактериологическое загрязнение почв происходит в результате попадания в почву нежелательных для человека микроорганизмов и их массового размножения. Такое загрязнение возможно при несоблюдении санитарно-гигиенических правил внесения органических удобрений - навоза, птичьего помета, при поливе растений из загрязненных водных источников. Необходимо проведение санитарной оценки состояния почв по специальным показателям: химическим, бактериального загрязнения, санитарно-гельминтологическим. Таким контролем занимаются агрохимические лаборатории, санитарно-эпидемиологические станции. Серьезную опасность для населения представляет употребление сельхозпродукции, произведенной на почвах, загрязненных пестицидами. На значительных площадях сельскохозяйственного назначения выявлено загрязнение почв токсичными веществами. Исследования сельскохозяйственных культур во многих регионах России показали наличие остаточных количеств пестицидов в зерновых, масличных, овощных культурах, кукурузе, картофеле, плодах и ягодах. Ситуация в России выглядит благополучной по сравнению с масштабами </w:t>
      </w:r>
      <w:r>
        <w:rPr>
          <w:sz w:val="28"/>
          <w:szCs w:val="28"/>
        </w:rPr>
        <w:t xml:space="preserve">загрязнения </w:t>
      </w:r>
      <w:r w:rsidRPr="00D655F1">
        <w:rPr>
          <w:sz w:val="28"/>
          <w:szCs w:val="28"/>
        </w:rPr>
        <w:t xml:space="preserve">сельхозугодий в Европе, Северной Америке, Восточной Азии. Масштабы сельскохозяйственного загрязнения глобальные: </w:t>
      </w:r>
    </w:p>
    <w:p w:rsidR="002220FF" w:rsidRPr="00D655F1" w:rsidRDefault="002220FF" w:rsidP="002C1D1D">
      <w:pPr>
        <w:spacing w:after="0" w:line="360" w:lineRule="auto"/>
        <w:jc w:val="both"/>
        <w:rPr>
          <w:sz w:val="28"/>
          <w:szCs w:val="28"/>
        </w:rPr>
      </w:pPr>
      <w:r w:rsidRPr="00D655F1">
        <w:rPr>
          <w:sz w:val="28"/>
          <w:szCs w:val="28"/>
        </w:rPr>
        <w:t xml:space="preserve">1) значительные площади выведенных из сельхозоборота земель в результате уничтожения гумусового горизонта; </w:t>
      </w:r>
    </w:p>
    <w:p w:rsidR="002220FF" w:rsidRPr="00D655F1" w:rsidRDefault="002220FF" w:rsidP="002C1D1D">
      <w:pPr>
        <w:spacing w:after="0" w:line="360" w:lineRule="auto"/>
        <w:jc w:val="both"/>
        <w:rPr>
          <w:sz w:val="28"/>
          <w:szCs w:val="28"/>
        </w:rPr>
      </w:pPr>
      <w:r w:rsidRPr="00D655F1">
        <w:rPr>
          <w:sz w:val="28"/>
          <w:szCs w:val="28"/>
        </w:rPr>
        <w:t xml:space="preserve">2) превышение уровня грунтовых вод и засоление почв в результате многолетней интенсивной мелиорации земель; </w:t>
      </w:r>
    </w:p>
    <w:p w:rsidR="002220FF" w:rsidRPr="00D655F1" w:rsidRDefault="002220FF" w:rsidP="002C1D1D">
      <w:pPr>
        <w:spacing w:after="0" w:line="360" w:lineRule="auto"/>
        <w:jc w:val="both"/>
        <w:rPr>
          <w:sz w:val="28"/>
          <w:szCs w:val="28"/>
        </w:rPr>
      </w:pPr>
      <w:r w:rsidRPr="00D655F1">
        <w:rPr>
          <w:sz w:val="28"/>
          <w:szCs w:val="28"/>
        </w:rPr>
        <w:t xml:space="preserve">3) деградация и эрозия почв; </w:t>
      </w:r>
    </w:p>
    <w:p w:rsidR="002220FF" w:rsidRPr="00D655F1" w:rsidRDefault="002220FF" w:rsidP="002C1D1D">
      <w:pPr>
        <w:spacing w:after="0" w:line="360" w:lineRule="auto"/>
        <w:jc w:val="both"/>
        <w:rPr>
          <w:sz w:val="28"/>
          <w:szCs w:val="28"/>
        </w:rPr>
      </w:pPr>
      <w:r w:rsidRPr="00D655F1">
        <w:rPr>
          <w:sz w:val="28"/>
          <w:szCs w:val="28"/>
        </w:rPr>
        <w:t>4) существенная доля химически загрязненной сельхозпродукции.</w:t>
      </w:r>
    </w:p>
    <w:p w:rsidR="002220FF" w:rsidRDefault="002220FF" w:rsidP="002C1D1D">
      <w:pPr>
        <w:spacing w:after="0" w:line="360" w:lineRule="auto"/>
        <w:ind w:firstLine="708"/>
        <w:jc w:val="both"/>
        <w:rPr>
          <w:sz w:val="28"/>
          <w:szCs w:val="28"/>
        </w:rPr>
      </w:pPr>
      <w:r w:rsidRPr="00D655F1">
        <w:rPr>
          <w:sz w:val="28"/>
          <w:szCs w:val="28"/>
        </w:rPr>
        <w:t>Большой вред сельскому хозяйству, лесам наносят вредители: насекомые, грызуны. Полчища саранчи уничтожают поля злаков, гусеницы объедают хвойные леса и яблоневые сады. Деревья гибнут в результате поражения паразитическими грибками, ржавчиной, омелой, вирусами, нематодами. Грызуны наносят ощутимый урон молодым посадкам, сеянцам и семенам в лесных питомниках, посадкам злаковых и бобовых культур, садам и ягодникам. Существуют несколько методов борьбы с вредителями сельскохозяйственных и лесных угодий. Но самым безопасным является биологический метод борьбы с видами, распространение и рост численности которых снижает урожайность культур, используемых человеком. Биологический метод подразумевает использование насекомых</w:t>
      </w:r>
      <w:r w:rsidRPr="00724406">
        <w:rPr>
          <w:sz w:val="28"/>
          <w:szCs w:val="28"/>
        </w:rPr>
        <w:t xml:space="preserve"> </w:t>
      </w:r>
      <w:r w:rsidRPr="00D655F1">
        <w:rPr>
          <w:sz w:val="28"/>
          <w:szCs w:val="28"/>
        </w:rPr>
        <w:t>энтомофагов, хищных клещей и нематод, болезнетворных микроорганизмов (вирусов, грибков, бактерий), птиц, земноводных, пресмыкающихся и зверей. В России применяют 11 видов насекомых-энтомофагов против 20 видов вредителей растений. Огромное количество вредителей леса уничтожают рыжие лесные муравьи. За сезон ими уничтожаются миллионы вредных насекомых. Поэтому очень важно охранять муравейники от разорения. Применение бактериальных препаратов также получило широкое распространение. Дендробациллин помогает в борьбе с гусеницами сибирского шелкопряда, энтобактерин вызывает гибель многих вредителей. Использование птиц в борьбе с вредителями более эффективно в период вскармливания птенцов. Пары синиц, трясогузок, мухоловок и лазоревок приносят своим птенцам десятки тысяч насекомых, личинок, куколок. Для привлечения птиц развешивают кормушки и искусственные гнезда. Большое практическое значение в биологическом контроле за численностью вредителей лесных и сельскохозяйственных растений имеют амфибии (лягушки). Применение биологического метода борьбы с вредителями - перспективное направление, но оно требует тщательного изуч</w:t>
      </w:r>
      <w:r>
        <w:rPr>
          <w:sz w:val="28"/>
          <w:szCs w:val="28"/>
        </w:rPr>
        <w:t xml:space="preserve">ения межвидовых и внутривидовых </w:t>
      </w:r>
      <w:r w:rsidRPr="00D655F1">
        <w:rPr>
          <w:sz w:val="28"/>
          <w:szCs w:val="28"/>
        </w:rPr>
        <w:t>взаимоотношений в биоценозах. Другим методом борьбы с неблагоприятными видами являются лесохозяйственные и сельскохозяйственные мероприятия. Эти мероприятия состоят в подборе здорового посадочного и посевного материала, выращивании насаждений, устойчивых к воздействию вредителей и болезней, своевременной уборке зараженных деревьев, очистке леса от растительной ветоши. Важным методом является уничтожение потенциальных источников заражения будущих посадок - сжигание пораженных деревьев, растений.</w:t>
      </w: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Default="002220FF" w:rsidP="002C1D1D">
      <w:pPr>
        <w:pStyle w:val="1"/>
        <w:numPr>
          <w:ilvl w:val="0"/>
          <w:numId w:val="2"/>
        </w:numPr>
        <w:spacing w:after="0" w:line="360" w:lineRule="auto"/>
        <w:jc w:val="both"/>
        <w:rPr>
          <w:sz w:val="28"/>
          <w:szCs w:val="28"/>
        </w:rPr>
      </w:pPr>
      <w:r>
        <w:rPr>
          <w:sz w:val="28"/>
          <w:szCs w:val="28"/>
        </w:rPr>
        <w:t>Мусор и способы его утилизации.</w:t>
      </w:r>
    </w:p>
    <w:p w:rsidR="002220FF" w:rsidRPr="007E7554" w:rsidRDefault="002220FF" w:rsidP="002C1D1D">
      <w:pPr>
        <w:spacing w:after="0" w:line="360" w:lineRule="auto"/>
        <w:ind w:firstLine="705"/>
        <w:jc w:val="both"/>
        <w:rPr>
          <w:sz w:val="28"/>
          <w:szCs w:val="28"/>
        </w:rPr>
      </w:pPr>
      <w:r w:rsidRPr="004F4DDE">
        <w:rPr>
          <w:sz w:val="28"/>
          <w:szCs w:val="28"/>
        </w:rPr>
        <w:t xml:space="preserve">Сегодня, используя сложившиеся технологии, человечество имеет разнообразнейшую структуру всевозможных отходов бытового и промышленного происхождения. Эти отходы, постепенно накапливаясь, превратились в настоящее бедствие. Правительства развитых стран начинают все большее внимание уделять вопросам охраны окружающей среды и поощряют создание соответствующих технологий. Отходы можно классифицировать как по происхождению: бытовые, промышленные, сельскохозяйственные и т.д., так и по свойствам. Самое известное разделение по свойствам, принятое в законодательствах большинства стран - это деление на "опасные" (т.е. токсичные, едкие, воспламеняющиеся и проч.) и "неопасные" отходы. </w:t>
      </w:r>
    </w:p>
    <w:p w:rsidR="002220FF" w:rsidRDefault="002220FF" w:rsidP="002C1D1D">
      <w:pPr>
        <w:spacing w:after="0" w:line="360" w:lineRule="auto"/>
        <w:ind w:firstLine="705"/>
        <w:jc w:val="both"/>
        <w:rPr>
          <w:sz w:val="28"/>
          <w:szCs w:val="28"/>
        </w:rPr>
      </w:pPr>
      <w:r w:rsidRPr="004F4DDE">
        <w:rPr>
          <w:sz w:val="28"/>
          <w:szCs w:val="28"/>
        </w:rPr>
        <w:t xml:space="preserve">Проблема полного уничтожения или частичной утилизации твердых бытовых отходов (ТБО) — бытового мусора — актуальна, прежде всего, с точки зрения отрицательного воздействия на окружающую среду. Твердые бытовые отходы - это богатый источник вторичных ресурсов (в том числе черных, цветных, редких и рассеянных металлов), а также "бесплатный" энергоноситель, так как бытовой мусор - возобновляемое углеродсодержащее энергетическое сырье для топливной энергетики. Однако для любого города и населенного пункта проблема удаления или обезвреживания твердых бытовых отходов всегда является в первую очередь проблемой экологической. Весьма важно, чтобы процессы утилизации бытовых отходов не нарушали экологическую безопасность города, нормальное функционирование городского хозяйства с точки зрения общественной санитарии и гигиены, а также условия жизни населения в целом. Как известно, подавляющая масса ТБО в мире пока складируется на мусорных свалках, стихийных или специально организованных в виде "мусорных полигонов". Однако это самый неэффективный способ борьбы с ТБО, так как мусорные свалки, занимающие огромные территории часто плодородных земель и характеризующиеся высокой концентрацией углеродсодержащих материалов (бумага, полиэтилен, пластик, дерево, резина), часто горят, загрязняя окружающую среду отходящими газами. Кроме того, мусорные свалки являются источником загрязнения как поверхностных, так и подземных вод за счет дренажа свалок атмосферными осадками. Зарубежный опыт показывает, что рациональная организация переработки ТБО дает возможность использовать до 90% продуктов утилизации в строительной индустрии, например в качестве заполнителя бетона. </w:t>
      </w:r>
    </w:p>
    <w:p w:rsidR="002220FF" w:rsidRPr="004F4DDE" w:rsidRDefault="002220FF" w:rsidP="002C1D1D">
      <w:pPr>
        <w:spacing w:after="0" w:line="360" w:lineRule="auto"/>
        <w:ind w:firstLine="705"/>
        <w:jc w:val="both"/>
        <w:rPr>
          <w:sz w:val="28"/>
          <w:szCs w:val="28"/>
        </w:rPr>
      </w:pPr>
      <w:r w:rsidRPr="004F4DDE">
        <w:rPr>
          <w:sz w:val="28"/>
          <w:szCs w:val="28"/>
        </w:rPr>
        <w:t xml:space="preserve">Способы </w:t>
      </w:r>
      <w:r>
        <w:rPr>
          <w:sz w:val="28"/>
          <w:szCs w:val="28"/>
        </w:rPr>
        <w:t>утилизации:</w:t>
      </w:r>
    </w:p>
    <w:p w:rsidR="002220FF" w:rsidRPr="00391422" w:rsidRDefault="002220FF" w:rsidP="002C1D1D">
      <w:pPr>
        <w:pStyle w:val="1"/>
        <w:numPr>
          <w:ilvl w:val="0"/>
          <w:numId w:val="6"/>
        </w:numPr>
        <w:spacing w:after="0" w:line="360" w:lineRule="auto"/>
        <w:rPr>
          <w:sz w:val="28"/>
          <w:szCs w:val="28"/>
        </w:rPr>
      </w:pPr>
      <w:r w:rsidRPr="00391422">
        <w:rPr>
          <w:sz w:val="28"/>
          <w:szCs w:val="28"/>
        </w:rPr>
        <w:t>Складирование отходов.</w:t>
      </w:r>
    </w:p>
    <w:p w:rsidR="002220FF" w:rsidRPr="00391422" w:rsidRDefault="002220FF" w:rsidP="002C1D1D">
      <w:pPr>
        <w:spacing w:after="0" w:line="360" w:lineRule="auto"/>
        <w:rPr>
          <w:sz w:val="28"/>
          <w:szCs w:val="28"/>
        </w:rPr>
        <w:sectPr w:rsidR="002220FF" w:rsidRPr="00391422" w:rsidSect="00C807ED">
          <w:headerReference w:type="default" r:id="rId7"/>
          <w:pgSz w:w="11906" w:h="16838" w:code="9"/>
          <w:pgMar w:top="1134" w:right="851" w:bottom="1134" w:left="1701" w:header="709" w:footer="709" w:gutter="0"/>
          <w:pgNumType w:start="2"/>
          <w:cols w:space="708"/>
          <w:titlePg/>
          <w:docGrid w:linePitch="360"/>
        </w:sectPr>
      </w:pPr>
    </w:p>
    <w:p w:rsidR="002220FF" w:rsidRDefault="002220FF" w:rsidP="002C1D1D">
      <w:pPr>
        <w:spacing w:after="0" w:line="360" w:lineRule="auto"/>
        <w:outlineLvl w:val="0"/>
        <w:rPr>
          <w:sz w:val="28"/>
          <w:szCs w:val="28"/>
        </w:rPr>
      </w:pPr>
      <w:r w:rsidRPr="00391422">
        <w:rPr>
          <w:sz w:val="28"/>
          <w:szCs w:val="28"/>
        </w:rPr>
        <w:t>Достоинства</w:t>
      </w:r>
    </w:p>
    <w:p w:rsidR="002220FF" w:rsidRDefault="002220FF" w:rsidP="002C1D1D">
      <w:pPr>
        <w:pStyle w:val="1"/>
        <w:numPr>
          <w:ilvl w:val="0"/>
          <w:numId w:val="4"/>
        </w:numPr>
        <w:spacing w:after="0" w:line="360" w:lineRule="auto"/>
        <w:jc w:val="both"/>
        <w:rPr>
          <w:sz w:val="28"/>
          <w:szCs w:val="28"/>
        </w:rPr>
      </w:pPr>
      <w:r w:rsidRPr="00391422">
        <w:rPr>
          <w:sz w:val="28"/>
          <w:szCs w:val="28"/>
        </w:rPr>
        <w:t>Не требует постоянных и крупных капиталовложений.</w:t>
      </w:r>
      <w:r w:rsidRPr="00391422">
        <w:rPr>
          <w:sz w:val="28"/>
          <w:szCs w:val="28"/>
        </w:rPr>
        <w:tab/>
      </w:r>
    </w:p>
    <w:p w:rsidR="002220FF" w:rsidRPr="004F4DDE" w:rsidRDefault="002220FF" w:rsidP="007E7554">
      <w:pPr>
        <w:pStyle w:val="1"/>
        <w:numPr>
          <w:ilvl w:val="0"/>
          <w:numId w:val="4"/>
        </w:numPr>
        <w:spacing w:line="360" w:lineRule="auto"/>
        <w:jc w:val="both"/>
        <w:rPr>
          <w:sz w:val="28"/>
          <w:szCs w:val="28"/>
        </w:rPr>
      </w:pPr>
      <w:r w:rsidRPr="004F4DDE">
        <w:rPr>
          <w:sz w:val="28"/>
          <w:szCs w:val="28"/>
        </w:rPr>
        <w:t>Места складирования отходов могут не обновляться десятилетиями</w:t>
      </w:r>
      <w:r w:rsidRPr="003A725C">
        <w:rPr>
          <w:sz w:val="28"/>
          <w:szCs w:val="28"/>
        </w:rPr>
        <w:t>.</w:t>
      </w:r>
      <w:r w:rsidRPr="004F4DDE">
        <w:rPr>
          <w:sz w:val="28"/>
          <w:szCs w:val="28"/>
        </w:rPr>
        <w:tab/>
      </w:r>
    </w:p>
    <w:p w:rsidR="002220FF" w:rsidRPr="004F4DDE" w:rsidRDefault="002220FF" w:rsidP="007E7554">
      <w:pPr>
        <w:pStyle w:val="1"/>
        <w:numPr>
          <w:ilvl w:val="0"/>
          <w:numId w:val="4"/>
        </w:numPr>
        <w:spacing w:line="360" w:lineRule="auto"/>
        <w:jc w:val="both"/>
        <w:rPr>
          <w:sz w:val="28"/>
          <w:szCs w:val="28"/>
        </w:rPr>
      </w:pPr>
      <w:r w:rsidRPr="004F4DDE">
        <w:rPr>
          <w:sz w:val="28"/>
          <w:szCs w:val="28"/>
        </w:rPr>
        <w:t>Позволяют единовременно избавиться от большого количества ТБО или промышленных отходов</w:t>
      </w:r>
      <w:r w:rsidRPr="004F4DDE">
        <w:rPr>
          <w:sz w:val="28"/>
          <w:szCs w:val="28"/>
        </w:rPr>
        <w:tab/>
      </w:r>
      <w:r w:rsidRPr="003A725C">
        <w:rPr>
          <w:sz w:val="28"/>
          <w:szCs w:val="28"/>
        </w:rPr>
        <w:t>.</w:t>
      </w:r>
    </w:p>
    <w:p w:rsidR="002220FF" w:rsidRPr="004F4DDE" w:rsidRDefault="002220FF" w:rsidP="002C1D1D">
      <w:pPr>
        <w:pStyle w:val="1"/>
        <w:numPr>
          <w:ilvl w:val="0"/>
          <w:numId w:val="4"/>
        </w:numPr>
        <w:spacing w:after="0" w:line="360" w:lineRule="auto"/>
        <w:jc w:val="both"/>
        <w:rPr>
          <w:sz w:val="28"/>
          <w:szCs w:val="28"/>
        </w:rPr>
      </w:pPr>
      <w:r w:rsidRPr="004F4DDE">
        <w:rPr>
          <w:sz w:val="28"/>
          <w:szCs w:val="28"/>
        </w:rPr>
        <w:t xml:space="preserve">Результаты разрушительного влияния свалок на природу не видны сразу. </w:t>
      </w:r>
      <w:r w:rsidRPr="004F4DDE">
        <w:rPr>
          <w:sz w:val="28"/>
          <w:szCs w:val="28"/>
        </w:rPr>
        <w:tab/>
      </w:r>
    </w:p>
    <w:p w:rsidR="002220FF" w:rsidRDefault="002220FF" w:rsidP="002C1D1D">
      <w:pPr>
        <w:spacing w:after="0" w:line="360" w:lineRule="auto"/>
        <w:outlineLvl w:val="0"/>
        <w:rPr>
          <w:sz w:val="28"/>
          <w:szCs w:val="28"/>
        </w:rPr>
      </w:pPr>
      <w:r>
        <w:rPr>
          <w:sz w:val="28"/>
          <w:szCs w:val="28"/>
        </w:rPr>
        <w:t>Недостатки</w:t>
      </w:r>
    </w:p>
    <w:p w:rsidR="002220FF" w:rsidRPr="00AF260C" w:rsidRDefault="002220FF" w:rsidP="002C1D1D">
      <w:pPr>
        <w:pStyle w:val="1"/>
        <w:numPr>
          <w:ilvl w:val="0"/>
          <w:numId w:val="8"/>
        </w:numPr>
        <w:spacing w:after="0" w:line="360" w:lineRule="auto"/>
        <w:jc w:val="both"/>
        <w:rPr>
          <w:sz w:val="28"/>
          <w:szCs w:val="28"/>
        </w:rPr>
      </w:pPr>
      <w:r w:rsidRPr="00AF260C">
        <w:rPr>
          <w:sz w:val="28"/>
          <w:szCs w:val="28"/>
        </w:rPr>
        <w:t>Затраты на борьбу с последствиями гу</w:t>
      </w:r>
      <w:r>
        <w:rPr>
          <w:sz w:val="28"/>
          <w:szCs w:val="28"/>
        </w:rPr>
        <w:t>бительного влияния свалок, т.е.</w:t>
      </w:r>
      <w:r w:rsidRPr="003A725C">
        <w:rPr>
          <w:sz w:val="28"/>
          <w:szCs w:val="28"/>
        </w:rPr>
        <w:t xml:space="preserve"> </w:t>
      </w:r>
      <w:r w:rsidRPr="00AF260C">
        <w:rPr>
          <w:sz w:val="28"/>
          <w:szCs w:val="28"/>
        </w:rPr>
        <w:t>на охрану природы, здравоох</w:t>
      </w:r>
      <w:r>
        <w:rPr>
          <w:sz w:val="28"/>
          <w:szCs w:val="28"/>
        </w:rPr>
        <w:t>ранение, во много раз превышают</w:t>
      </w:r>
      <w:r w:rsidRPr="003A725C">
        <w:rPr>
          <w:sz w:val="28"/>
          <w:szCs w:val="28"/>
        </w:rPr>
        <w:t xml:space="preserve"> </w:t>
      </w:r>
      <w:r w:rsidRPr="00AF260C">
        <w:rPr>
          <w:sz w:val="28"/>
          <w:szCs w:val="28"/>
        </w:rPr>
        <w:t xml:space="preserve">расходы на строительство заводов по переработке ТБО. </w:t>
      </w:r>
      <w:r w:rsidRPr="00AF260C">
        <w:rPr>
          <w:sz w:val="28"/>
          <w:szCs w:val="28"/>
        </w:rPr>
        <w:tab/>
      </w:r>
    </w:p>
    <w:p w:rsidR="002220FF" w:rsidRDefault="002220FF" w:rsidP="002C1D1D">
      <w:pPr>
        <w:pStyle w:val="1"/>
        <w:numPr>
          <w:ilvl w:val="0"/>
          <w:numId w:val="5"/>
        </w:numPr>
        <w:spacing w:after="0" w:line="360" w:lineRule="auto"/>
        <w:jc w:val="both"/>
        <w:rPr>
          <w:sz w:val="28"/>
          <w:szCs w:val="28"/>
        </w:rPr>
      </w:pPr>
      <w:r>
        <w:rPr>
          <w:sz w:val="28"/>
          <w:szCs w:val="28"/>
        </w:rPr>
        <w:t xml:space="preserve">Под все </w:t>
      </w:r>
      <w:r w:rsidRPr="00391422">
        <w:rPr>
          <w:sz w:val="28"/>
          <w:szCs w:val="28"/>
        </w:rPr>
        <w:t>разрастающиеся свалки, уходят новые огромные территории. Количество свалок непрерывно увеличивается.</w:t>
      </w:r>
      <w:r w:rsidRPr="00391422">
        <w:rPr>
          <w:sz w:val="28"/>
          <w:szCs w:val="28"/>
        </w:rPr>
        <w:tab/>
      </w:r>
    </w:p>
    <w:p w:rsidR="002220FF" w:rsidRDefault="002220FF" w:rsidP="002C1D1D">
      <w:pPr>
        <w:pStyle w:val="1"/>
        <w:numPr>
          <w:ilvl w:val="0"/>
          <w:numId w:val="6"/>
        </w:numPr>
        <w:spacing w:after="0" w:line="360" w:lineRule="auto"/>
        <w:jc w:val="both"/>
        <w:rPr>
          <w:sz w:val="28"/>
          <w:szCs w:val="28"/>
        </w:rPr>
      </w:pPr>
      <w:r w:rsidRPr="00391422">
        <w:rPr>
          <w:sz w:val="28"/>
          <w:szCs w:val="28"/>
        </w:rPr>
        <w:t>Захоронение отходов.</w:t>
      </w:r>
    </w:p>
    <w:p w:rsidR="002220FF" w:rsidRDefault="002220FF" w:rsidP="002C1D1D">
      <w:pPr>
        <w:spacing w:after="0" w:line="360" w:lineRule="auto"/>
        <w:jc w:val="both"/>
        <w:rPr>
          <w:sz w:val="28"/>
          <w:szCs w:val="28"/>
        </w:rPr>
      </w:pPr>
      <w:r w:rsidRPr="00391422">
        <w:rPr>
          <w:sz w:val="28"/>
          <w:szCs w:val="28"/>
        </w:rPr>
        <w:t>Достоинства</w:t>
      </w:r>
    </w:p>
    <w:p w:rsidR="002220FF" w:rsidRDefault="002220FF" w:rsidP="007E7554">
      <w:pPr>
        <w:pStyle w:val="1"/>
        <w:numPr>
          <w:ilvl w:val="0"/>
          <w:numId w:val="7"/>
        </w:numPr>
        <w:spacing w:line="360" w:lineRule="auto"/>
        <w:jc w:val="both"/>
        <w:rPr>
          <w:sz w:val="28"/>
          <w:szCs w:val="28"/>
        </w:rPr>
      </w:pPr>
      <w:r w:rsidRPr="00391422">
        <w:rPr>
          <w:sz w:val="28"/>
          <w:szCs w:val="28"/>
        </w:rPr>
        <w:t>Позволяет забыть о проблеме утилизации отходов. Создаётся видимость - если закопать ТБО, то они исчезнут.</w:t>
      </w:r>
    </w:p>
    <w:p w:rsidR="002220FF" w:rsidRDefault="002220FF" w:rsidP="002C1D1D">
      <w:pPr>
        <w:pStyle w:val="1"/>
        <w:numPr>
          <w:ilvl w:val="0"/>
          <w:numId w:val="7"/>
        </w:numPr>
        <w:spacing w:after="0" w:line="360" w:lineRule="auto"/>
        <w:jc w:val="both"/>
        <w:rPr>
          <w:sz w:val="28"/>
          <w:szCs w:val="28"/>
        </w:rPr>
      </w:pPr>
      <w:r w:rsidRPr="00AF260C">
        <w:rPr>
          <w:sz w:val="28"/>
          <w:szCs w:val="28"/>
        </w:rPr>
        <w:t>Не требуются новые огромные территории.</w:t>
      </w:r>
    </w:p>
    <w:p w:rsidR="002220FF" w:rsidRDefault="002220FF" w:rsidP="002C1D1D">
      <w:pPr>
        <w:pStyle w:val="1"/>
        <w:numPr>
          <w:ilvl w:val="0"/>
          <w:numId w:val="7"/>
        </w:numPr>
        <w:spacing w:after="0" w:line="360" w:lineRule="auto"/>
        <w:jc w:val="both"/>
        <w:rPr>
          <w:sz w:val="28"/>
          <w:szCs w:val="28"/>
        </w:rPr>
      </w:pPr>
      <w:r w:rsidRPr="004F4DDE">
        <w:rPr>
          <w:sz w:val="28"/>
          <w:szCs w:val="28"/>
        </w:rPr>
        <w:t>Не требует постоянных и крупных капиталовложений.</w:t>
      </w:r>
      <w:r w:rsidRPr="004F4DDE">
        <w:rPr>
          <w:sz w:val="28"/>
          <w:szCs w:val="28"/>
        </w:rPr>
        <w:tab/>
      </w:r>
    </w:p>
    <w:p w:rsidR="002220FF" w:rsidRDefault="002220FF" w:rsidP="002C1D1D">
      <w:pPr>
        <w:spacing w:after="0" w:line="360" w:lineRule="auto"/>
        <w:outlineLvl w:val="0"/>
        <w:rPr>
          <w:sz w:val="28"/>
          <w:szCs w:val="28"/>
        </w:rPr>
      </w:pPr>
      <w:r w:rsidRPr="00AF260C">
        <w:rPr>
          <w:sz w:val="28"/>
          <w:szCs w:val="28"/>
        </w:rPr>
        <w:t>Недостатки</w:t>
      </w:r>
    </w:p>
    <w:p w:rsidR="002220FF" w:rsidRDefault="002220FF" w:rsidP="002C1D1D">
      <w:pPr>
        <w:pStyle w:val="1"/>
        <w:numPr>
          <w:ilvl w:val="0"/>
          <w:numId w:val="9"/>
        </w:numPr>
        <w:spacing w:after="0" w:line="360" w:lineRule="auto"/>
        <w:jc w:val="both"/>
        <w:rPr>
          <w:sz w:val="28"/>
          <w:szCs w:val="28"/>
        </w:rPr>
      </w:pPr>
      <w:r w:rsidRPr="00AF260C">
        <w:rPr>
          <w:sz w:val="28"/>
          <w:szCs w:val="28"/>
        </w:rPr>
        <w:t>Находящиеся в почве отходы отравляют её, попадая через подземные воды в водоёмы, представляют огромную опасность для человека и животных.</w:t>
      </w:r>
    </w:p>
    <w:p w:rsidR="002220FF" w:rsidRDefault="002220FF" w:rsidP="002C1D1D">
      <w:pPr>
        <w:pStyle w:val="1"/>
        <w:numPr>
          <w:ilvl w:val="0"/>
          <w:numId w:val="9"/>
        </w:numPr>
        <w:spacing w:after="0" w:line="360" w:lineRule="auto"/>
        <w:jc w:val="both"/>
        <w:rPr>
          <w:sz w:val="28"/>
          <w:szCs w:val="28"/>
        </w:rPr>
      </w:pPr>
      <w:r w:rsidRPr="00AF260C">
        <w:rPr>
          <w:sz w:val="28"/>
          <w:szCs w:val="28"/>
        </w:rPr>
        <w:t>Подземные свалки не заметны, на первый взгляд, но на поверхности земли над ними почва отравлена и разрыхлена, она не пригодна, ни для строительства, ни для земледелия, ни для выпаса скота. Более того с поверхности почв над свалками часто испаряются едкие токсичные вещества.</w:t>
      </w:r>
    </w:p>
    <w:p w:rsidR="002220FF" w:rsidRDefault="002220FF" w:rsidP="002C1D1D">
      <w:pPr>
        <w:pStyle w:val="1"/>
        <w:numPr>
          <w:ilvl w:val="0"/>
          <w:numId w:val="6"/>
        </w:numPr>
        <w:spacing w:after="0" w:line="360" w:lineRule="auto"/>
        <w:jc w:val="both"/>
        <w:rPr>
          <w:sz w:val="28"/>
          <w:szCs w:val="28"/>
        </w:rPr>
      </w:pPr>
      <w:r w:rsidRPr="00AF260C">
        <w:rPr>
          <w:sz w:val="28"/>
          <w:szCs w:val="28"/>
        </w:rPr>
        <w:t>Сливание отходов в водоёмы.</w:t>
      </w:r>
    </w:p>
    <w:p w:rsidR="002220FF" w:rsidRDefault="002220FF" w:rsidP="002C1D1D">
      <w:pPr>
        <w:spacing w:after="0" w:line="360" w:lineRule="auto"/>
        <w:rPr>
          <w:sz w:val="28"/>
          <w:szCs w:val="28"/>
        </w:rPr>
      </w:pPr>
      <w:r w:rsidRPr="00AF260C">
        <w:rPr>
          <w:sz w:val="28"/>
          <w:szCs w:val="28"/>
        </w:rPr>
        <w:t>Достоинства</w:t>
      </w:r>
    </w:p>
    <w:p w:rsidR="002220FF" w:rsidRDefault="002220FF" w:rsidP="002C1D1D">
      <w:pPr>
        <w:pStyle w:val="1"/>
        <w:numPr>
          <w:ilvl w:val="0"/>
          <w:numId w:val="10"/>
        </w:numPr>
        <w:spacing w:after="0" w:line="360" w:lineRule="auto"/>
        <w:jc w:val="both"/>
        <w:rPr>
          <w:sz w:val="28"/>
          <w:szCs w:val="28"/>
        </w:rPr>
      </w:pPr>
      <w:r w:rsidRPr="00AF260C">
        <w:rPr>
          <w:sz w:val="28"/>
          <w:szCs w:val="28"/>
        </w:rPr>
        <w:t>Не требует крупных единовременных капиталовложений</w:t>
      </w:r>
      <w:r w:rsidRPr="003A725C">
        <w:rPr>
          <w:sz w:val="28"/>
          <w:szCs w:val="28"/>
        </w:rPr>
        <w:t>.</w:t>
      </w:r>
    </w:p>
    <w:p w:rsidR="002220FF" w:rsidRDefault="002220FF" w:rsidP="007E7554">
      <w:pPr>
        <w:pStyle w:val="1"/>
        <w:numPr>
          <w:ilvl w:val="0"/>
          <w:numId w:val="10"/>
        </w:numPr>
        <w:spacing w:line="360" w:lineRule="auto"/>
        <w:jc w:val="both"/>
        <w:rPr>
          <w:sz w:val="28"/>
          <w:szCs w:val="28"/>
        </w:rPr>
      </w:pPr>
      <w:r w:rsidRPr="00AF260C">
        <w:rPr>
          <w:sz w:val="28"/>
          <w:szCs w:val="28"/>
        </w:rPr>
        <w:t>Слитые отходы быстро распространяются по поверхности воды, быстро оседают на дно, растворяются, создавая видимость чистоты.</w:t>
      </w:r>
    </w:p>
    <w:p w:rsidR="002220FF" w:rsidRDefault="002220FF" w:rsidP="002C1D1D">
      <w:pPr>
        <w:pStyle w:val="1"/>
        <w:numPr>
          <w:ilvl w:val="0"/>
          <w:numId w:val="10"/>
        </w:numPr>
        <w:spacing w:after="0" w:line="360" w:lineRule="auto"/>
        <w:jc w:val="both"/>
        <w:rPr>
          <w:sz w:val="28"/>
          <w:szCs w:val="28"/>
        </w:rPr>
      </w:pPr>
      <w:r w:rsidRPr="00AF260C">
        <w:rPr>
          <w:sz w:val="28"/>
          <w:szCs w:val="28"/>
        </w:rPr>
        <w:t>При блокировке мест слива отходов, ядовитые вещества распространяются не сразу и не заметно.</w:t>
      </w:r>
    </w:p>
    <w:p w:rsidR="002220FF" w:rsidRDefault="002220FF" w:rsidP="002C1D1D">
      <w:pPr>
        <w:spacing w:after="0" w:line="360" w:lineRule="auto"/>
        <w:outlineLvl w:val="0"/>
        <w:rPr>
          <w:sz w:val="28"/>
          <w:szCs w:val="28"/>
        </w:rPr>
      </w:pPr>
      <w:r w:rsidRPr="00AF260C">
        <w:rPr>
          <w:sz w:val="28"/>
          <w:szCs w:val="28"/>
        </w:rPr>
        <w:t>Недостатки</w:t>
      </w:r>
    </w:p>
    <w:p w:rsidR="002220FF" w:rsidRDefault="002220FF" w:rsidP="002C1D1D">
      <w:pPr>
        <w:pStyle w:val="1"/>
        <w:numPr>
          <w:ilvl w:val="0"/>
          <w:numId w:val="13"/>
        </w:numPr>
        <w:spacing w:after="0" w:line="360" w:lineRule="auto"/>
        <w:jc w:val="both"/>
        <w:rPr>
          <w:sz w:val="28"/>
          <w:szCs w:val="28"/>
        </w:rPr>
      </w:pPr>
      <w:r w:rsidRPr="00AF260C">
        <w:rPr>
          <w:sz w:val="28"/>
          <w:szCs w:val="28"/>
        </w:rPr>
        <w:t>Затраты на очистку воды, фильтрацию; ущерб рыболовецкой промышленности, водному транспорту во много раз превысят расходы на строительство заводов по переработке и утилизации ТБО.</w:t>
      </w:r>
    </w:p>
    <w:p w:rsidR="002220FF" w:rsidRPr="00AF260C" w:rsidRDefault="002220FF" w:rsidP="002C1D1D">
      <w:pPr>
        <w:pStyle w:val="1"/>
        <w:numPr>
          <w:ilvl w:val="0"/>
          <w:numId w:val="13"/>
        </w:numPr>
        <w:spacing w:after="0" w:line="360" w:lineRule="auto"/>
        <w:jc w:val="both"/>
        <w:rPr>
          <w:sz w:val="28"/>
          <w:szCs w:val="28"/>
        </w:rPr>
      </w:pPr>
      <w:r w:rsidRPr="00AF260C">
        <w:rPr>
          <w:sz w:val="28"/>
          <w:szCs w:val="28"/>
        </w:rPr>
        <w:t>По поверхности воды, по дну водоёмов продукты разложения отходов распространяются на огромные расстояния, отравляя акваторию, делая её непригодной для жизни рыб, для использования в промышленности. Растворенные в воде едкие, а порой и токсичные отходы крайне опасны для животных и человека.</w:t>
      </w:r>
    </w:p>
    <w:p w:rsidR="002220FF" w:rsidRDefault="002220FF" w:rsidP="002C1D1D">
      <w:pPr>
        <w:pStyle w:val="1"/>
        <w:numPr>
          <w:ilvl w:val="0"/>
          <w:numId w:val="6"/>
        </w:numPr>
        <w:spacing w:after="0" w:line="360" w:lineRule="auto"/>
        <w:rPr>
          <w:sz w:val="28"/>
          <w:szCs w:val="28"/>
        </w:rPr>
      </w:pPr>
      <w:r w:rsidRPr="00AF260C">
        <w:rPr>
          <w:sz w:val="28"/>
          <w:szCs w:val="28"/>
        </w:rPr>
        <w:t>Сжигание мусора.</w:t>
      </w:r>
    </w:p>
    <w:p w:rsidR="002220FF" w:rsidRDefault="002220FF" w:rsidP="002C1D1D">
      <w:pPr>
        <w:spacing w:after="0" w:line="360" w:lineRule="auto"/>
        <w:rPr>
          <w:sz w:val="28"/>
          <w:szCs w:val="28"/>
        </w:rPr>
      </w:pPr>
      <w:r w:rsidRPr="00AF260C">
        <w:rPr>
          <w:sz w:val="28"/>
          <w:szCs w:val="28"/>
        </w:rPr>
        <w:t>Достоинства</w:t>
      </w:r>
    </w:p>
    <w:p w:rsidR="002220FF" w:rsidRDefault="002220FF" w:rsidP="002C1D1D">
      <w:pPr>
        <w:pStyle w:val="1"/>
        <w:numPr>
          <w:ilvl w:val="0"/>
          <w:numId w:val="11"/>
        </w:numPr>
        <w:spacing w:after="0" w:line="360" w:lineRule="auto"/>
        <w:jc w:val="both"/>
        <w:rPr>
          <w:sz w:val="28"/>
          <w:szCs w:val="28"/>
        </w:rPr>
      </w:pPr>
      <w:r w:rsidRPr="00AF260C">
        <w:rPr>
          <w:sz w:val="28"/>
          <w:szCs w:val="28"/>
        </w:rPr>
        <w:t>Позволяет единовременно избавиться от большого количества мусора.</w:t>
      </w:r>
    </w:p>
    <w:p w:rsidR="002220FF" w:rsidRDefault="002220FF" w:rsidP="002C1D1D">
      <w:pPr>
        <w:pStyle w:val="1"/>
        <w:numPr>
          <w:ilvl w:val="0"/>
          <w:numId w:val="11"/>
        </w:numPr>
        <w:spacing w:after="0" w:line="360" w:lineRule="auto"/>
        <w:jc w:val="both"/>
        <w:rPr>
          <w:sz w:val="28"/>
          <w:szCs w:val="28"/>
        </w:rPr>
      </w:pPr>
      <w:r w:rsidRPr="00AF260C">
        <w:rPr>
          <w:sz w:val="28"/>
          <w:szCs w:val="28"/>
        </w:rPr>
        <w:t xml:space="preserve"> Удобно в больших городах и на крупных предприятиях, так как позволяет избавляться от отходов по мере их поступления.</w:t>
      </w:r>
    </w:p>
    <w:p w:rsidR="002220FF" w:rsidRDefault="002220FF" w:rsidP="002C1D1D">
      <w:pPr>
        <w:spacing w:after="0" w:line="360" w:lineRule="auto"/>
        <w:jc w:val="both"/>
        <w:outlineLvl w:val="0"/>
        <w:rPr>
          <w:sz w:val="28"/>
          <w:szCs w:val="28"/>
        </w:rPr>
      </w:pPr>
      <w:r w:rsidRPr="00AF260C">
        <w:rPr>
          <w:sz w:val="28"/>
          <w:szCs w:val="28"/>
        </w:rPr>
        <w:t>Недостатки</w:t>
      </w:r>
    </w:p>
    <w:p w:rsidR="002220FF" w:rsidRDefault="002220FF" w:rsidP="002C1D1D">
      <w:pPr>
        <w:pStyle w:val="1"/>
        <w:numPr>
          <w:ilvl w:val="0"/>
          <w:numId w:val="12"/>
        </w:numPr>
        <w:spacing w:after="0" w:line="360" w:lineRule="auto"/>
        <w:jc w:val="both"/>
        <w:rPr>
          <w:sz w:val="28"/>
          <w:szCs w:val="28"/>
        </w:rPr>
      </w:pPr>
      <w:r w:rsidRPr="00AF260C">
        <w:rPr>
          <w:sz w:val="28"/>
          <w:szCs w:val="28"/>
        </w:rPr>
        <w:t>Ядовитые газы, выбрасываемые в атмосферу с дымом, провоцируют тяжелые заболевания у людей, способствуют образованию озоновых дыр.</w:t>
      </w:r>
    </w:p>
    <w:p w:rsidR="002220FF" w:rsidRDefault="002220FF" w:rsidP="007E7554">
      <w:pPr>
        <w:pStyle w:val="1"/>
        <w:numPr>
          <w:ilvl w:val="0"/>
          <w:numId w:val="12"/>
        </w:numPr>
        <w:spacing w:line="360" w:lineRule="auto"/>
        <w:jc w:val="both"/>
        <w:rPr>
          <w:sz w:val="28"/>
          <w:szCs w:val="28"/>
        </w:rPr>
      </w:pPr>
      <w:r w:rsidRPr="00AF260C">
        <w:rPr>
          <w:sz w:val="28"/>
          <w:szCs w:val="28"/>
        </w:rPr>
        <w:t>Из-за постоянных выбросов дыма в атмосферу над городами и предприятиями образуются плотные дымовые завесы.</w:t>
      </w:r>
    </w:p>
    <w:p w:rsidR="002220FF" w:rsidRDefault="002220FF" w:rsidP="002C1D1D">
      <w:pPr>
        <w:pStyle w:val="1"/>
        <w:numPr>
          <w:ilvl w:val="0"/>
          <w:numId w:val="12"/>
        </w:numPr>
        <w:spacing w:after="0" w:line="360" w:lineRule="auto"/>
        <w:jc w:val="both"/>
        <w:rPr>
          <w:sz w:val="28"/>
          <w:szCs w:val="28"/>
        </w:rPr>
      </w:pPr>
      <w:r w:rsidRPr="00AF260C">
        <w:rPr>
          <w:sz w:val="28"/>
          <w:szCs w:val="28"/>
        </w:rPr>
        <w:t>После сжигания отходов остаётся ядовитый пепел, который, впоследствии, тоже приходиться утилизировать одним из выше перечисленных способов.</w:t>
      </w:r>
    </w:p>
    <w:p w:rsidR="002220FF" w:rsidRDefault="002220FF" w:rsidP="002C1D1D">
      <w:pPr>
        <w:spacing w:after="0" w:line="360" w:lineRule="auto"/>
        <w:ind w:firstLine="708"/>
        <w:jc w:val="both"/>
        <w:rPr>
          <w:sz w:val="28"/>
          <w:szCs w:val="28"/>
        </w:rPr>
      </w:pPr>
      <w:r w:rsidRPr="00402BBB">
        <w:rPr>
          <w:sz w:val="28"/>
          <w:szCs w:val="28"/>
        </w:rPr>
        <w:t>Помимо серьезного загрязнения воздуха, технологии утилизации отходов при помощи сжигания, по утверждению экологических организаций, "сжигают не только мусор, но и реальные деньги"</w:t>
      </w:r>
      <w:r>
        <w:rPr>
          <w:sz w:val="28"/>
          <w:szCs w:val="28"/>
        </w:rPr>
        <w:t xml:space="preserve">. </w:t>
      </w:r>
      <w:r w:rsidRPr="00AF260C">
        <w:rPr>
          <w:sz w:val="28"/>
          <w:szCs w:val="28"/>
        </w:rPr>
        <w:t xml:space="preserve">Не смотря, на все перечисленные выше способы утилизации, существует еще один способ - это вторичная переработка. Причем я считаю этот способ наиболее эффективным, так как он является </w:t>
      </w:r>
      <w:r>
        <w:rPr>
          <w:sz w:val="28"/>
          <w:szCs w:val="28"/>
        </w:rPr>
        <w:t>не</w:t>
      </w:r>
      <w:r w:rsidRPr="00AF260C">
        <w:rPr>
          <w:sz w:val="28"/>
          <w:szCs w:val="28"/>
        </w:rPr>
        <w:t xml:space="preserve"> только экологически чистым, но и ресурсосберегающи</w:t>
      </w:r>
      <w:r>
        <w:rPr>
          <w:sz w:val="28"/>
          <w:szCs w:val="28"/>
        </w:rPr>
        <w:t>м.</w:t>
      </w: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Pr="0088173D" w:rsidRDefault="002220FF" w:rsidP="007E7554">
      <w:pPr>
        <w:spacing w:line="360" w:lineRule="auto"/>
        <w:ind w:firstLine="708"/>
        <w:jc w:val="both"/>
        <w:rPr>
          <w:sz w:val="28"/>
          <w:szCs w:val="28"/>
        </w:rPr>
      </w:pPr>
    </w:p>
    <w:p w:rsidR="002220FF" w:rsidRDefault="002220FF" w:rsidP="002C1D1D">
      <w:pPr>
        <w:spacing w:after="0" w:line="360" w:lineRule="auto"/>
        <w:jc w:val="both"/>
        <w:rPr>
          <w:sz w:val="28"/>
          <w:szCs w:val="28"/>
        </w:rPr>
      </w:pPr>
      <w:r>
        <w:rPr>
          <w:sz w:val="28"/>
          <w:szCs w:val="28"/>
        </w:rPr>
        <w:t>Список используемой литературы:</w:t>
      </w:r>
    </w:p>
    <w:p w:rsidR="002220FF" w:rsidRPr="0088173D" w:rsidRDefault="002220FF" w:rsidP="0088173D">
      <w:pPr>
        <w:spacing w:after="0" w:line="360" w:lineRule="auto"/>
        <w:ind w:left="284" w:hanging="284"/>
        <w:jc w:val="both"/>
        <w:rPr>
          <w:sz w:val="28"/>
          <w:szCs w:val="28"/>
        </w:rPr>
      </w:pPr>
      <w:r w:rsidRPr="0088173D">
        <w:rPr>
          <w:sz w:val="28"/>
          <w:szCs w:val="28"/>
        </w:rPr>
        <w:t>1</w:t>
      </w:r>
      <w:r>
        <w:rPr>
          <w:sz w:val="28"/>
          <w:szCs w:val="28"/>
        </w:rPr>
        <w:t xml:space="preserve">. </w:t>
      </w:r>
      <w:r w:rsidRPr="00B97D3A">
        <w:rPr>
          <w:sz w:val="28"/>
          <w:szCs w:val="28"/>
        </w:rPr>
        <w:t>Андерсен Д.М. Экология и науки</w:t>
      </w:r>
      <w:r>
        <w:rPr>
          <w:sz w:val="28"/>
          <w:szCs w:val="28"/>
        </w:rPr>
        <w:t xml:space="preserve"> об окружающей среде: биосфера, </w:t>
      </w:r>
      <w:r w:rsidRPr="00B97D3A">
        <w:rPr>
          <w:sz w:val="28"/>
          <w:szCs w:val="28"/>
        </w:rPr>
        <w:t>экосистемы, человек. Л.: Гидрометеоиздат, 1985.</w:t>
      </w:r>
      <w:r>
        <w:rPr>
          <w:sz w:val="28"/>
          <w:szCs w:val="28"/>
        </w:rPr>
        <w:t>-</w:t>
      </w:r>
      <w:r w:rsidRPr="00B97D3A">
        <w:rPr>
          <w:sz w:val="28"/>
          <w:szCs w:val="28"/>
        </w:rPr>
        <w:t xml:space="preserve"> 165 </w:t>
      </w:r>
      <w:r>
        <w:rPr>
          <w:sz w:val="28"/>
          <w:szCs w:val="28"/>
        </w:rPr>
        <w:t>с.</w:t>
      </w:r>
    </w:p>
    <w:p w:rsidR="002220FF" w:rsidRDefault="002220FF" w:rsidP="0088173D">
      <w:pPr>
        <w:spacing w:after="0" w:line="360" w:lineRule="auto"/>
        <w:ind w:left="284" w:hanging="284"/>
        <w:jc w:val="both"/>
        <w:rPr>
          <w:sz w:val="28"/>
          <w:szCs w:val="28"/>
        </w:rPr>
      </w:pPr>
      <w:r>
        <w:rPr>
          <w:sz w:val="28"/>
          <w:szCs w:val="28"/>
        </w:rPr>
        <w:t>2. Хасаинова Н.В., Скорик А.В. Шпаргалка по экологии.:ТК  Велби, 2005.-40с.</w:t>
      </w:r>
    </w:p>
    <w:p w:rsidR="002220FF" w:rsidRPr="00B97D3A" w:rsidRDefault="002220FF" w:rsidP="002C1D1D">
      <w:pPr>
        <w:spacing w:after="0" w:line="360" w:lineRule="auto"/>
        <w:jc w:val="both"/>
        <w:rPr>
          <w:sz w:val="28"/>
          <w:szCs w:val="28"/>
        </w:rPr>
      </w:pPr>
      <w:r>
        <w:rPr>
          <w:sz w:val="28"/>
          <w:szCs w:val="28"/>
        </w:rPr>
        <w:t xml:space="preserve">3.  </w:t>
      </w:r>
      <w:r w:rsidRPr="00B97D3A">
        <w:rPr>
          <w:sz w:val="28"/>
          <w:szCs w:val="28"/>
        </w:rPr>
        <w:t>Шилов И.А. Экология. - М.: Высшая школа, 2003.- 512 с.</w:t>
      </w:r>
    </w:p>
    <w:p w:rsidR="002220FF" w:rsidRPr="00724406" w:rsidRDefault="002220FF" w:rsidP="00724406">
      <w:pPr>
        <w:spacing w:after="0" w:line="360" w:lineRule="auto"/>
        <w:jc w:val="both"/>
        <w:rPr>
          <w:sz w:val="28"/>
          <w:szCs w:val="28"/>
          <w:lang w:val="en-US"/>
        </w:rPr>
        <w:sectPr w:rsidR="002220FF" w:rsidRPr="00724406" w:rsidSect="00AF260C">
          <w:type w:val="continuous"/>
          <w:pgSz w:w="11906" w:h="16838"/>
          <w:pgMar w:top="1134" w:right="850" w:bottom="1134" w:left="1701" w:header="708" w:footer="708" w:gutter="0"/>
          <w:cols w:space="708"/>
          <w:docGrid w:linePitch="360"/>
        </w:sectPr>
      </w:pPr>
    </w:p>
    <w:p w:rsidR="002220FF" w:rsidRPr="00724406" w:rsidRDefault="002220FF" w:rsidP="007E7554">
      <w:pPr>
        <w:spacing w:line="360" w:lineRule="auto"/>
        <w:jc w:val="both"/>
        <w:rPr>
          <w:sz w:val="28"/>
          <w:szCs w:val="28"/>
          <w:lang w:val="en-US"/>
        </w:rPr>
      </w:pPr>
      <w:bookmarkStart w:id="0" w:name="_GoBack"/>
      <w:bookmarkEnd w:id="0"/>
    </w:p>
    <w:sectPr w:rsidR="002220FF" w:rsidRPr="00724406" w:rsidSect="00492728">
      <w:headerReference w:type="default" r:id="rId8"/>
      <w:pgSz w:w="11906" w:h="16838" w:code="9"/>
      <w:pgMar w:top="1134" w:right="567" w:bottom="1134" w:left="1418"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0FF" w:rsidRDefault="002220FF" w:rsidP="00492728">
      <w:pPr>
        <w:spacing w:after="0" w:line="240" w:lineRule="auto"/>
      </w:pPr>
      <w:r>
        <w:separator/>
      </w:r>
    </w:p>
  </w:endnote>
  <w:endnote w:type="continuationSeparator" w:id="0">
    <w:p w:rsidR="002220FF" w:rsidRDefault="002220FF" w:rsidP="0049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0FF" w:rsidRDefault="002220FF" w:rsidP="00492728">
      <w:pPr>
        <w:spacing w:after="0" w:line="240" w:lineRule="auto"/>
      </w:pPr>
      <w:r>
        <w:separator/>
      </w:r>
    </w:p>
  </w:footnote>
  <w:footnote w:type="continuationSeparator" w:id="0">
    <w:p w:rsidR="002220FF" w:rsidRDefault="002220FF" w:rsidP="00492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FF" w:rsidRDefault="002220FF">
    <w:pPr>
      <w:pStyle w:val="a3"/>
      <w:jc w:val="right"/>
    </w:pPr>
    <w:r>
      <w:fldChar w:fldCharType="begin"/>
    </w:r>
    <w:r>
      <w:instrText xml:space="preserve"> PAGE   \* MERGEFORMAT </w:instrText>
    </w:r>
    <w:r>
      <w:fldChar w:fldCharType="separate"/>
    </w:r>
    <w:r w:rsidR="003637F1">
      <w:rPr>
        <w:noProof/>
      </w:rPr>
      <w:t>3</w:t>
    </w:r>
    <w:r>
      <w:fldChar w:fldCharType="end"/>
    </w:r>
  </w:p>
  <w:p w:rsidR="002220FF" w:rsidRDefault="002220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FF" w:rsidRDefault="002220FF" w:rsidP="00E3297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2659"/>
    <w:multiLevelType w:val="hybridMultilevel"/>
    <w:tmpl w:val="6EFE6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EB16E3"/>
    <w:multiLevelType w:val="hybridMultilevel"/>
    <w:tmpl w:val="8E840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5258F"/>
    <w:multiLevelType w:val="hybridMultilevel"/>
    <w:tmpl w:val="461E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95CE8"/>
    <w:multiLevelType w:val="hybridMultilevel"/>
    <w:tmpl w:val="FCECA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C7774A"/>
    <w:multiLevelType w:val="hybridMultilevel"/>
    <w:tmpl w:val="781674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EE1A88"/>
    <w:multiLevelType w:val="hybridMultilevel"/>
    <w:tmpl w:val="F1226730"/>
    <w:lvl w:ilvl="0" w:tplc="13C82AC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3E44BF0"/>
    <w:multiLevelType w:val="hybridMultilevel"/>
    <w:tmpl w:val="1586263C"/>
    <w:lvl w:ilvl="0" w:tplc="CF22CE9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BF406F7"/>
    <w:multiLevelType w:val="hybridMultilevel"/>
    <w:tmpl w:val="A9489BBC"/>
    <w:lvl w:ilvl="0" w:tplc="3306BC4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08028A"/>
    <w:multiLevelType w:val="hybridMultilevel"/>
    <w:tmpl w:val="2DCA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8C0463"/>
    <w:multiLevelType w:val="hybridMultilevel"/>
    <w:tmpl w:val="1E7273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6F41AD"/>
    <w:multiLevelType w:val="hybridMultilevel"/>
    <w:tmpl w:val="7DFC9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3B619D"/>
    <w:multiLevelType w:val="hybridMultilevel"/>
    <w:tmpl w:val="9CB8B39A"/>
    <w:lvl w:ilvl="0" w:tplc="1370FA28">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41A17549"/>
    <w:multiLevelType w:val="hybridMultilevel"/>
    <w:tmpl w:val="A3D81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D40846"/>
    <w:multiLevelType w:val="hybridMultilevel"/>
    <w:tmpl w:val="F4B464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F755E42"/>
    <w:multiLevelType w:val="hybridMultilevel"/>
    <w:tmpl w:val="CD248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701C89"/>
    <w:multiLevelType w:val="hybridMultilevel"/>
    <w:tmpl w:val="F95E2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E67E90"/>
    <w:multiLevelType w:val="hybridMultilevel"/>
    <w:tmpl w:val="82EE4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0"/>
  </w:num>
  <w:num w:numId="5">
    <w:abstractNumId w:val="16"/>
  </w:num>
  <w:num w:numId="6">
    <w:abstractNumId w:val="7"/>
  </w:num>
  <w:num w:numId="7">
    <w:abstractNumId w:val="12"/>
  </w:num>
  <w:num w:numId="8">
    <w:abstractNumId w:val="14"/>
  </w:num>
  <w:num w:numId="9">
    <w:abstractNumId w:val="1"/>
  </w:num>
  <w:num w:numId="10">
    <w:abstractNumId w:val="15"/>
  </w:num>
  <w:num w:numId="11">
    <w:abstractNumId w:val="3"/>
  </w:num>
  <w:num w:numId="12">
    <w:abstractNumId w:val="2"/>
  </w:num>
  <w:num w:numId="13">
    <w:abstractNumId w:val="8"/>
  </w:num>
  <w:num w:numId="14">
    <w:abstractNumId w:val="9"/>
  </w:num>
  <w:num w:numId="15">
    <w:abstractNumId w:val="13"/>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728"/>
    <w:rsid w:val="00024B47"/>
    <w:rsid w:val="000454FF"/>
    <w:rsid w:val="00132EF4"/>
    <w:rsid w:val="001875EC"/>
    <w:rsid w:val="002220FF"/>
    <w:rsid w:val="002C1D1D"/>
    <w:rsid w:val="00311251"/>
    <w:rsid w:val="003637F1"/>
    <w:rsid w:val="00391422"/>
    <w:rsid w:val="003A725C"/>
    <w:rsid w:val="00402BBB"/>
    <w:rsid w:val="004642BA"/>
    <w:rsid w:val="00471295"/>
    <w:rsid w:val="00492728"/>
    <w:rsid w:val="004F4DDE"/>
    <w:rsid w:val="00651C9D"/>
    <w:rsid w:val="006C1A18"/>
    <w:rsid w:val="006E37AB"/>
    <w:rsid w:val="00724406"/>
    <w:rsid w:val="007E7554"/>
    <w:rsid w:val="0088173D"/>
    <w:rsid w:val="00AA0103"/>
    <w:rsid w:val="00AF260C"/>
    <w:rsid w:val="00B613B5"/>
    <w:rsid w:val="00B97D3A"/>
    <w:rsid w:val="00BA6B47"/>
    <w:rsid w:val="00BB1930"/>
    <w:rsid w:val="00BE5FB4"/>
    <w:rsid w:val="00C807ED"/>
    <w:rsid w:val="00D655F1"/>
    <w:rsid w:val="00E20604"/>
    <w:rsid w:val="00E32978"/>
    <w:rsid w:val="00EB7C98"/>
    <w:rsid w:val="00EC4DFA"/>
    <w:rsid w:val="00F33C52"/>
    <w:rsid w:val="00F84234"/>
    <w:rsid w:val="00FE3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2279A-F109-4339-8AE8-C167187D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C9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2728"/>
    <w:pPr>
      <w:tabs>
        <w:tab w:val="center" w:pos="4677"/>
        <w:tab w:val="right" w:pos="9355"/>
      </w:tabs>
      <w:spacing w:after="0" w:line="240" w:lineRule="auto"/>
    </w:pPr>
  </w:style>
  <w:style w:type="character" w:customStyle="1" w:styleId="a4">
    <w:name w:val="Верхній колонтитул Знак"/>
    <w:basedOn w:val="a0"/>
    <w:link w:val="a3"/>
    <w:locked/>
    <w:rsid w:val="00492728"/>
    <w:rPr>
      <w:rFonts w:cs="Times New Roman"/>
    </w:rPr>
  </w:style>
  <w:style w:type="paragraph" w:styleId="a5">
    <w:name w:val="footer"/>
    <w:basedOn w:val="a"/>
    <w:link w:val="a6"/>
    <w:semiHidden/>
    <w:rsid w:val="00492728"/>
    <w:pPr>
      <w:tabs>
        <w:tab w:val="center" w:pos="4677"/>
        <w:tab w:val="right" w:pos="9355"/>
      </w:tabs>
      <w:spacing w:after="0" w:line="240" w:lineRule="auto"/>
    </w:pPr>
  </w:style>
  <w:style w:type="character" w:customStyle="1" w:styleId="a6">
    <w:name w:val="Нижній колонтитул Знак"/>
    <w:basedOn w:val="a0"/>
    <w:link w:val="a5"/>
    <w:semiHidden/>
    <w:locked/>
    <w:rsid w:val="00492728"/>
    <w:rPr>
      <w:rFonts w:cs="Times New Roman"/>
    </w:rPr>
  </w:style>
  <w:style w:type="paragraph" w:customStyle="1" w:styleId="1">
    <w:name w:val="Абзац списку1"/>
    <w:basedOn w:val="a"/>
    <w:rsid w:val="00492728"/>
    <w:pPr>
      <w:ind w:left="720"/>
      <w:contextualSpacing/>
    </w:pPr>
  </w:style>
  <w:style w:type="paragraph" w:styleId="a7">
    <w:name w:val="Document Map"/>
    <w:basedOn w:val="a"/>
    <w:link w:val="a8"/>
    <w:semiHidden/>
    <w:rsid w:val="00B97D3A"/>
    <w:pPr>
      <w:spacing w:after="0" w:line="240" w:lineRule="auto"/>
    </w:pPr>
    <w:rPr>
      <w:rFonts w:ascii="Tahoma" w:hAnsi="Tahoma" w:cs="Tahoma"/>
      <w:sz w:val="16"/>
      <w:szCs w:val="16"/>
    </w:rPr>
  </w:style>
  <w:style w:type="character" w:customStyle="1" w:styleId="a8">
    <w:name w:val="Схема документа Знак"/>
    <w:basedOn w:val="a0"/>
    <w:link w:val="a7"/>
    <w:semiHidden/>
    <w:locked/>
    <w:rsid w:val="00B97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Words>
  <Characters>13397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2014-08-22T21:03:00Z</dcterms:created>
  <dcterms:modified xsi:type="dcterms:W3CDTF">2014-08-22T21:03:00Z</dcterms:modified>
</cp:coreProperties>
</file>