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812" w:rsidRDefault="00C24812" w:rsidP="00993A1F">
      <w:pPr>
        <w:widowControl w:val="0"/>
        <w:shd w:val="clear" w:color="000000" w:fill="auto"/>
        <w:spacing w:after="0" w:line="360" w:lineRule="auto"/>
        <w:ind w:firstLine="709"/>
        <w:jc w:val="both"/>
        <w:rPr>
          <w:rFonts w:ascii="Times New Roman" w:hAnsi="Times New Roman"/>
          <w:b/>
          <w:sz w:val="28"/>
          <w:szCs w:val="28"/>
        </w:rPr>
      </w:pPr>
    </w:p>
    <w:p w:rsidR="0001409D" w:rsidRPr="00993A1F" w:rsidRDefault="0001409D" w:rsidP="00993A1F">
      <w:pPr>
        <w:widowControl w:val="0"/>
        <w:shd w:val="clear" w:color="000000" w:fill="auto"/>
        <w:spacing w:after="0" w:line="360" w:lineRule="auto"/>
        <w:ind w:firstLine="709"/>
        <w:jc w:val="both"/>
        <w:rPr>
          <w:rFonts w:ascii="Times New Roman" w:hAnsi="Times New Roman"/>
          <w:b/>
          <w:sz w:val="28"/>
          <w:szCs w:val="28"/>
        </w:rPr>
      </w:pPr>
      <w:r w:rsidRPr="00993A1F">
        <w:rPr>
          <w:rFonts w:ascii="Times New Roman" w:hAnsi="Times New Roman"/>
          <w:b/>
          <w:sz w:val="28"/>
          <w:szCs w:val="28"/>
        </w:rPr>
        <w:t>ВВЕДЕНИЕ</w:t>
      </w:r>
    </w:p>
    <w:p w:rsidR="00993A1F" w:rsidRP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01409D" w:rsidRPr="00993A1F" w:rsidRDefault="0001409D" w:rsidP="00993A1F">
      <w:pPr>
        <w:widowControl w:val="0"/>
        <w:shd w:val="clear" w:color="000000" w:fill="auto"/>
        <w:spacing w:after="0" w:line="360" w:lineRule="auto"/>
        <w:ind w:firstLine="709"/>
        <w:jc w:val="both"/>
        <w:rPr>
          <w:rFonts w:ascii="Times New Roman" w:hAnsi="Times New Roman"/>
          <w:bCs/>
          <w:sz w:val="28"/>
          <w:szCs w:val="28"/>
        </w:rPr>
      </w:pPr>
      <w:r w:rsidRPr="00993A1F">
        <w:rPr>
          <w:rFonts w:ascii="Times New Roman" w:hAnsi="Times New Roman"/>
          <w:sz w:val="28"/>
          <w:szCs w:val="28"/>
        </w:rPr>
        <w:t>Проблемы прогнозирования результатов сессии студентов в высшем учебном заведении в современных рыночных условиях являются актуальными по множеству причин. Во-первых, подготовка квалифицированных специалистов – это одна из главных задач любого образовательного учреждения.</w:t>
      </w:r>
      <w:r w:rsidR="00993A1F" w:rsidRPr="00993A1F">
        <w:rPr>
          <w:rFonts w:ascii="Times New Roman" w:hAnsi="Times New Roman"/>
          <w:sz w:val="28"/>
          <w:szCs w:val="28"/>
        </w:rPr>
        <w:t xml:space="preserve"> </w:t>
      </w:r>
      <w:r w:rsidRPr="00993A1F">
        <w:rPr>
          <w:rFonts w:ascii="Times New Roman" w:hAnsi="Times New Roman"/>
          <w:sz w:val="28"/>
          <w:szCs w:val="28"/>
        </w:rPr>
        <w:t>Во-вторых, управление процессом обучения студентов в условиях влияния множества внешних факторов является сложной задачей, как в организационном, так и социально-экономическом плане, требующем системного подхода и разработки новых методов и моделей управления.</w:t>
      </w:r>
      <w:r w:rsidRPr="00993A1F">
        <w:rPr>
          <w:rFonts w:ascii="Times New Roman" w:hAnsi="Times New Roman"/>
          <w:bCs/>
          <w:sz w:val="28"/>
          <w:szCs w:val="28"/>
        </w:rPr>
        <w:t xml:space="preserve"> </w:t>
      </w:r>
    </w:p>
    <w:p w:rsidR="0001409D" w:rsidRPr="00993A1F" w:rsidRDefault="0001409D" w:rsidP="00993A1F">
      <w:pPr>
        <w:widowControl w:val="0"/>
        <w:shd w:val="clear" w:color="000000" w:fill="auto"/>
        <w:spacing w:after="0" w:line="360" w:lineRule="auto"/>
        <w:ind w:firstLine="709"/>
        <w:jc w:val="both"/>
        <w:rPr>
          <w:rFonts w:ascii="Times New Roman" w:hAnsi="Times New Roman"/>
          <w:bCs/>
          <w:sz w:val="28"/>
          <w:szCs w:val="28"/>
        </w:rPr>
      </w:pPr>
      <w:r w:rsidRPr="00993A1F">
        <w:rPr>
          <w:rFonts w:ascii="Times New Roman" w:hAnsi="Times New Roman"/>
          <w:bCs/>
          <w:sz w:val="28"/>
          <w:szCs w:val="28"/>
        </w:rPr>
        <w:t xml:space="preserve">Проблема построения модели, экспертной системы </w:t>
      </w:r>
      <w:r w:rsidRPr="00993A1F">
        <w:rPr>
          <w:rFonts w:ascii="Times New Roman" w:hAnsi="Times New Roman"/>
          <w:sz w:val="28"/>
          <w:szCs w:val="28"/>
        </w:rPr>
        <w:t>прогнозирования результатов сессии на основании анализа текущей успеваемости</w:t>
      </w:r>
      <w:r w:rsidRPr="00993A1F">
        <w:rPr>
          <w:rFonts w:ascii="Times New Roman" w:hAnsi="Times New Roman"/>
          <w:bCs/>
          <w:sz w:val="28"/>
          <w:szCs w:val="28"/>
        </w:rPr>
        <w:t xml:space="preserve">, заключается в сложности входящих в модель данных. При исследовании поведения студентов учтены, как количественны показатели, так и качественные, можно сказать, что исходные данные сложно формализируемые. </w:t>
      </w:r>
    </w:p>
    <w:p w:rsidR="0001409D" w:rsidRPr="00993A1F" w:rsidRDefault="0001409D"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bCs/>
          <w:sz w:val="28"/>
          <w:szCs w:val="28"/>
        </w:rPr>
        <w:t xml:space="preserve">Целью работы является, построение продукционной модели экспертной системы </w:t>
      </w:r>
      <w:r w:rsidRPr="00993A1F">
        <w:rPr>
          <w:rFonts w:ascii="Times New Roman" w:hAnsi="Times New Roman"/>
          <w:sz w:val="28"/>
          <w:szCs w:val="28"/>
        </w:rPr>
        <w:t xml:space="preserve">прогнозирования результатов сессии, на основании анализа текущей успеваемости, и ее реализация в языке логического программирования </w:t>
      </w:r>
      <w:r w:rsidRPr="00993A1F">
        <w:rPr>
          <w:rFonts w:ascii="Times New Roman" w:hAnsi="Times New Roman"/>
          <w:sz w:val="28"/>
          <w:szCs w:val="28"/>
          <w:lang w:val="en-US"/>
        </w:rPr>
        <w:t>Visual</w:t>
      </w:r>
      <w:r w:rsidRPr="00993A1F">
        <w:rPr>
          <w:rFonts w:ascii="Times New Roman" w:hAnsi="Times New Roman"/>
          <w:sz w:val="28"/>
          <w:szCs w:val="28"/>
        </w:rPr>
        <w:t xml:space="preserve"> </w:t>
      </w:r>
      <w:r w:rsidRPr="00993A1F">
        <w:rPr>
          <w:rFonts w:ascii="Times New Roman" w:hAnsi="Times New Roman"/>
          <w:sz w:val="28"/>
          <w:szCs w:val="28"/>
          <w:lang w:val="en-US"/>
        </w:rPr>
        <w:t>Prolog</w:t>
      </w:r>
      <w:r w:rsidRPr="00993A1F">
        <w:rPr>
          <w:rFonts w:ascii="Times New Roman" w:hAnsi="Times New Roman"/>
          <w:sz w:val="28"/>
          <w:szCs w:val="28"/>
        </w:rPr>
        <w:t>.</w:t>
      </w:r>
      <w:r w:rsidR="00993A1F" w:rsidRPr="00993A1F">
        <w:rPr>
          <w:rFonts w:ascii="Times New Roman" w:hAnsi="Times New Roman"/>
          <w:sz w:val="28"/>
          <w:szCs w:val="28"/>
        </w:rPr>
        <w:t xml:space="preserve"> </w:t>
      </w:r>
      <w:r w:rsidRPr="00993A1F">
        <w:rPr>
          <w:rFonts w:ascii="Times New Roman" w:hAnsi="Times New Roman"/>
          <w:sz w:val="28"/>
          <w:szCs w:val="28"/>
        </w:rPr>
        <w:t>Объектом исследования является процесс получения образования в высшем учебном заведении. Предмет исследования - методы построения базы знаний в экспертных системах, а именно продукционная модель.</w:t>
      </w:r>
    </w:p>
    <w:p w:rsidR="0001409D" w:rsidRPr="00993A1F" w:rsidRDefault="0001409D" w:rsidP="00993A1F">
      <w:pPr>
        <w:widowControl w:val="0"/>
        <w:shd w:val="clear" w:color="000000" w:fill="auto"/>
        <w:spacing w:after="0" w:line="360" w:lineRule="auto"/>
        <w:ind w:firstLine="709"/>
        <w:jc w:val="both"/>
        <w:rPr>
          <w:rFonts w:ascii="Times New Roman" w:hAnsi="Times New Roman"/>
          <w:bCs/>
          <w:sz w:val="28"/>
          <w:szCs w:val="28"/>
        </w:rPr>
      </w:pPr>
      <w:r w:rsidRPr="00993A1F">
        <w:rPr>
          <w:rFonts w:ascii="Times New Roman" w:hAnsi="Times New Roman"/>
          <w:bCs/>
          <w:sz w:val="28"/>
          <w:szCs w:val="28"/>
        </w:rPr>
        <w:t>При построении экспертной системы прогнозирования результатов сессии, на основе текущей успеваемости, выделяют следующие задачи исследования:</w:t>
      </w:r>
    </w:p>
    <w:p w:rsidR="0001409D" w:rsidRPr="00993A1F" w:rsidRDefault="0001409D" w:rsidP="00993A1F">
      <w:pPr>
        <w:pStyle w:val="11"/>
        <w:widowControl w:val="0"/>
        <w:numPr>
          <w:ilvl w:val="0"/>
          <w:numId w:val="1"/>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Сбор информации о объекте исследования, а именно о процессе обучения и системе оценивания студентов всех курсов.</w:t>
      </w:r>
    </w:p>
    <w:p w:rsidR="0001409D" w:rsidRPr="00993A1F" w:rsidRDefault="0001409D" w:rsidP="00993A1F">
      <w:pPr>
        <w:pStyle w:val="11"/>
        <w:widowControl w:val="0"/>
        <w:numPr>
          <w:ilvl w:val="0"/>
          <w:numId w:val="1"/>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Изучение методов построения базы знаний и выбор наилучшего.</w:t>
      </w:r>
    </w:p>
    <w:p w:rsidR="0001409D" w:rsidRPr="00993A1F" w:rsidRDefault="0001409D" w:rsidP="00993A1F">
      <w:pPr>
        <w:pStyle w:val="11"/>
        <w:widowControl w:val="0"/>
        <w:numPr>
          <w:ilvl w:val="0"/>
          <w:numId w:val="1"/>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Представление продукционной модели построения базы знаний. </w:t>
      </w:r>
    </w:p>
    <w:p w:rsidR="0001409D" w:rsidRPr="00993A1F" w:rsidRDefault="0001409D" w:rsidP="00993A1F">
      <w:pPr>
        <w:pStyle w:val="11"/>
        <w:widowControl w:val="0"/>
        <w:numPr>
          <w:ilvl w:val="0"/>
          <w:numId w:val="1"/>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Изучение механизмов логического вывода.</w:t>
      </w:r>
    </w:p>
    <w:p w:rsidR="0001409D" w:rsidRPr="00993A1F" w:rsidRDefault="0001409D" w:rsidP="00993A1F">
      <w:pPr>
        <w:pStyle w:val="11"/>
        <w:widowControl w:val="0"/>
        <w:numPr>
          <w:ilvl w:val="0"/>
          <w:numId w:val="1"/>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Реализация экспертной системы в языке логического программирования </w:t>
      </w:r>
      <w:r w:rsidRPr="00993A1F">
        <w:rPr>
          <w:rFonts w:ascii="Times New Roman" w:hAnsi="Times New Roman"/>
          <w:sz w:val="28"/>
          <w:szCs w:val="28"/>
          <w:lang w:val="en-US"/>
        </w:rPr>
        <w:t>Visual</w:t>
      </w:r>
      <w:r w:rsidRPr="00993A1F">
        <w:rPr>
          <w:rFonts w:ascii="Times New Roman" w:hAnsi="Times New Roman"/>
          <w:sz w:val="28"/>
          <w:szCs w:val="28"/>
        </w:rPr>
        <w:t xml:space="preserve"> </w:t>
      </w:r>
      <w:r w:rsidRPr="00993A1F">
        <w:rPr>
          <w:rFonts w:ascii="Times New Roman" w:hAnsi="Times New Roman"/>
          <w:sz w:val="28"/>
          <w:szCs w:val="28"/>
          <w:lang w:val="en-US"/>
        </w:rPr>
        <w:t>Prolog</w:t>
      </w:r>
    </w:p>
    <w:p w:rsidR="0001409D" w:rsidRPr="00993A1F" w:rsidRDefault="0001409D"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Для данной экспертной системы была выбрана продукционная модель построения базы знаний, потому что она являются наиболее наглядным средствами представления знаний. Она близка к логическим моделям, что позволяет организовывать на ее базе эффективные процедуры вывода, и в то же время более наглядно (чем классические логические модели) отражает знания. Продукционная модель привлекает разработчиков своей наглядностью, высокой модульностью, легкостью внесения дополнений и изменений и простотой логического вывода.</w:t>
      </w:r>
    </w:p>
    <w:p w:rsidR="0001409D" w:rsidRPr="00993A1F" w:rsidRDefault="0001409D"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В результате исследования будет создана структура продукционной модели построения баз знаний в экспертной системе прогнозирования результатов сдачи сессии на основе текущей успеваемости.</w:t>
      </w:r>
    </w:p>
    <w:p w:rsidR="0001409D" w:rsidRPr="00993A1F" w:rsidRDefault="0001409D" w:rsidP="00993A1F">
      <w:pPr>
        <w:widowControl w:val="0"/>
        <w:shd w:val="clear" w:color="000000" w:fill="auto"/>
        <w:spacing w:after="0" w:line="360" w:lineRule="auto"/>
        <w:ind w:firstLine="709"/>
        <w:jc w:val="both"/>
        <w:rPr>
          <w:rFonts w:ascii="Times New Roman" w:hAnsi="Times New Roman"/>
          <w:sz w:val="28"/>
          <w:szCs w:val="28"/>
        </w:rPr>
      </w:pPr>
    </w:p>
    <w:p w:rsidR="00993A1F" w:rsidRDefault="00993A1F">
      <w:pPr>
        <w:rPr>
          <w:rFonts w:ascii="Times New Roman" w:hAnsi="Times New Roman"/>
          <w:sz w:val="28"/>
          <w:szCs w:val="28"/>
        </w:rPr>
      </w:pPr>
      <w:r>
        <w:rPr>
          <w:rFonts w:ascii="Times New Roman" w:hAnsi="Times New Roman"/>
          <w:sz w:val="28"/>
          <w:szCs w:val="28"/>
        </w:rPr>
        <w:br w:type="page"/>
      </w:r>
    </w:p>
    <w:p w:rsidR="0001409D" w:rsidRPr="00993A1F" w:rsidRDefault="0001409D" w:rsidP="00993A1F">
      <w:pPr>
        <w:widowControl w:val="0"/>
        <w:shd w:val="clear" w:color="000000" w:fill="auto"/>
        <w:spacing w:after="0" w:line="360" w:lineRule="auto"/>
        <w:ind w:firstLine="709"/>
        <w:jc w:val="both"/>
        <w:rPr>
          <w:rFonts w:ascii="Times New Roman" w:hAnsi="Times New Roman"/>
          <w:b/>
          <w:sz w:val="28"/>
          <w:szCs w:val="28"/>
        </w:rPr>
      </w:pPr>
      <w:r w:rsidRPr="00993A1F">
        <w:rPr>
          <w:rFonts w:ascii="Times New Roman" w:hAnsi="Times New Roman"/>
          <w:b/>
          <w:sz w:val="28"/>
          <w:szCs w:val="28"/>
        </w:rPr>
        <w:t>РАЗДЕЛ 1</w:t>
      </w:r>
      <w:r w:rsidR="00993A1F">
        <w:rPr>
          <w:rFonts w:ascii="Times New Roman" w:hAnsi="Times New Roman"/>
          <w:b/>
          <w:sz w:val="28"/>
          <w:szCs w:val="28"/>
        </w:rPr>
        <w:t xml:space="preserve">. </w:t>
      </w:r>
      <w:r w:rsidRPr="00993A1F">
        <w:rPr>
          <w:rFonts w:ascii="Times New Roman" w:hAnsi="Times New Roman"/>
          <w:b/>
          <w:sz w:val="28"/>
          <w:szCs w:val="28"/>
        </w:rPr>
        <w:t>ЭКСПЕРТНЫЕ СИСТЕМЫ</w:t>
      </w:r>
    </w:p>
    <w:p w:rsidR="00993A1F" w:rsidRP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585644" w:rsidRPr="00993A1F" w:rsidRDefault="0058564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В середине семидесятых годов в исследованиях по искусственному интеллекту сформировалось самостоятельное направление, получившее название экспертные системы. Цель исследований по экспертным системам состоит в разработке программ (устройств), которые при решении задач, трудных для эксперта-человека, получают результаты, не уступающие по качеству и эффективности решениям, получаемым экспертом. В большинстве случаев экспертные системы решают трудно формализуемые задачи или задачи, не имеющие алгоритмического решения. </w:t>
      </w:r>
    </w:p>
    <w:p w:rsidR="00585644" w:rsidRPr="00993A1F" w:rsidRDefault="0058564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Экспертная система</w:t>
      </w:r>
      <w:r w:rsidRPr="00993A1F">
        <w:rPr>
          <w:rFonts w:ascii="Times New Roman" w:hAnsi="Times New Roman"/>
          <w:sz w:val="28"/>
          <w:szCs w:val="28"/>
        </w:rPr>
        <w:t xml:space="preserve"> - программно-техническое средство, позволяющее пользователю в диалоговом режиме получать от компьютера консультационную помощь в конкретной предметной области, где сконцентрированы опыт и знания людей-экспертов (специалистов в данной области). </w:t>
      </w:r>
    </w:p>
    <w:p w:rsidR="00585644" w:rsidRPr="00993A1F" w:rsidRDefault="0058564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Экспертные системы</w:t>
      </w:r>
      <w:r w:rsidRPr="00993A1F">
        <w:rPr>
          <w:rFonts w:ascii="Times New Roman" w:hAnsi="Times New Roman"/>
          <w:sz w:val="28"/>
          <w:szCs w:val="28"/>
        </w:rPr>
        <w:t xml:space="preserve"> – программы для компьютера, которые могут воспроизводить процесс решения проблемы человеком-экспертом.[1] </w:t>
      </w:r>
    </w:p>
    <w:p w:rsidR="00585644" w:rsidRPr="00993A1F" w:rsidRDefault="0058564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Экспертная система</w:t>
      </w:r>
      <w:r w:rsidRPr="00993A1F">
        <w:rPr>
          <w:rFonts w:ascii="Times New Roman" w:hAnsi="Times New Roman"/>
          <w:sz w:val="28"/>
          <w:szCs w:val="28"/>
        </w:rPr>
        <w:t xml:space="preserve"> - программа, которая использует знания специалистов (экспертов) о некоторой конкретной узкоспециализированной предметной области и в пределах этой области способна принимать решения на уровне эксперта-профессионала. [2] </w:t>
      </w:r>
    </w:p>
    <w:p w:rsidR="00585644" w:rsidRPr="00993A1F" w:rsidRDefault="0058564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Экспертные системы</w:t>
      </w:r>
      <w:r w:rsidRPr="00993A1F">
        <w:rPr>
          <w:rFonts w:ascii="Times New Roman" w:hAnsi="Times New Roman"/>
          <w:sz w:val="28"/>
          <w:szCs w:val="28"/>
        </w:rPr>
        <w:t xml:space="preserve"> - прикладные программы ИИ, в которых база знаний представляет собой формализованные эмпирические знания высококвалифицированных специалистов (экспертов) в какой-либо узкой предметной области.[3] </w:t>
      </w:r>
    </w:p>
    <w:p w:rsidR="00585644" w:rsidRPr="00993A1F" w:rsidRDefault="0058564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Экспертная система</w:t>
      </w:r>
      <w:r w:rsidRPr="00993A1F">
        <w:rPr>
          <w:rFonts w:ascii="Times New Roman" w:hAnsi="Times New Roman"/>
          <w:sz w:val="28"/>
          <w:szCs w:val="28"/>
        </w:rPr>
        <w:t xml:space="preserve"> - программа для компьютера, которая оперирует со знаниями в определенной предметной области с целью выработки рекомендаций или решения проблем.[3] </w:t>
      </w:r>
    </w:p>
    <w:p w:rsidR="00AE40F0" w:rsidRDefault="0058564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В основе функционирования ЭС лежит использование знаний, а манипулирование ими осуществляется на базе эвристических правил, сформулированных экспертами. ЭС выдают советы, проводят анализ, выполняют классификацию, дают консультации и ставят диагноз. Они ориентированы на решение задач, обычно требующих проведения экспертизы человеком-специалистом. В отличие от машинных программ, использующий процедурный анализ, ЭС решают задачи в узкой предметной области (конкретной области экспертизы) на основе дедуктивных рассуждений. Главное достоинство экспертных систем - возможность накапливать знания, сохранять их длительное время, обновлять и тем самым обеспечивать относительную независимость конкретной организации от наличия в ней квалифицированных специалистов.</w:t>
      </w:r>
    </w:p>
    <w:p w:rsidR="00993A1F" w:rsidRP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01409D" w:rsidRPr="00993A1F" w:rsidRDefault="00585644" w:rsidP="00993A1F">
      <w:pPr>
        <w:pStyle w:val="11"/>
        <w:widowControl w:val="0"/>
        <w:numPr>
          <w:ilvl w:val="1"/>
          <w:numId w:val="6"/>
        </w:numPr>
        <w:shd w:val="clear" w:color="000000" w:fill="auto"/>
        <w:spacing w:after="0" w:line="360" w:lineRule="auto"/>
        <w:ind w:left="0" w:firstLine="709"/>
        <w:jc w:val="both"/>
        <w:rPr>
          <w:rFonts w:ascii="Times New Roman" w:hAnsi="Times New Roman"/>
          <w:b/>
          <w:sz w:val="28"/>
          <w:szCs w:val="28"/>
        </w:rPr>
      </w:pPr>
      <w:r w:rsidRPr="00993A1F">
        <w:rPr>
          <w:rFonts w:ascii="Times New Roman" w:hAnsi="Times New Roman"/>
          <w:b/>
          <w:sz w:val="28"/>
          <w:szCs w:val="28"/>
        </w:rPr>
        <w:t>Классификация и виды экспертных систем</w:t>
      </w:r>
    </w:p>
    <w:p w:rsid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AE40F0" w:rsidRPr="00993A1F" w:rsidRDefault="00AE40F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Для классификации ЭС [5] используют следующие признаки: </w:t>
      </w:r>
    </w:p>
    <w:p w:rsidR="00AE40F0" w:rsidRPr="00993A1F" w:rsidRDefault="00AE40F0" w:rsidP="00993A1F">
      <w:pPr>
        <w:pStyle w:val="11"/>
        <w:widowControl w:val="0"/>
        <w:numPr>
          <w:ilvl w:val="0"/>
          <w:numId w:val="7"/>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Способ формирования решения;</w:t>
      </w:r>
    </w:p>
    <w:p w:rsidR="00AE40F0" w:rsidRPr="00993A1F" w:rsidRDefault="00AE40F0" w:rsidP="00993A1F">
      <w:pPr>
        <w:pStyle w:val="11"/>
        <w:widowControl w:val="0"/>
        <w:numPr>
          <w:ilvl w:val="0"/>
          <w:numId w:val="7"/>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Способ учета временного признака;</w:t>
      </w:r>
    </w:p>
    <w:p w:rsidR="00AE40F0" w:rsidRPr="00993A1F" w:rsidRDefault="00AE40F0" w:rsidP="00993A1F">
      <w:pPr>
        <w:pStyle w:val="11"/>
        <w:widowControl w:val="0"/>
        <w:numPr>
          <w:ilvl w:val="0"/>
          <w:numId w:val="7"/>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Вид используемых данных;</w:t>
      </w:r>
    </w:p>
    <w:p w:rsidR="00AE40F0" w:rsidRPr="00993A1F" w:rsidRDefault="00AE40F0" w:rsidP="00993A1F">
      <w:pPr>
        <w:pStyle w:val="11"/>
        <w:widowControl w:val="0"/>
        <w:numPr>
          <w:ilvl w:val="0"/>
          <w:numId w:val="7"/>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Число используемых источников решения знаний;</w:t>
      </w:r>
    </w:p>
    <w:p w:rsidR="00AE40F0" w:rsidRPr="00993A1F" w:rsidRDefault="00AE40F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По способу формирования решения ЭС можно разделить на анализирующие и синтезирующие. В системах первого типа осуществляется выбор решения из множества известных решений на основе анализа знаний, в системах второго типа решение синтезируется из отдельных фрагментов знаний. </w:t>
      </w:r>
    </w:p>
    <w:p w:rsidR="00AE40F0" w:rsidRPr="00993A1F" w:rsidRDefault="00AE40F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В зависимости от способа учета временного признака ЭС делят на статические и динамические. Статические ЭС предназначены для решения задач с неизменяемыми в процессе решения данными и знаниями, а динамические ЭС допускают такие изменения. </w:t>
      </w:r>
    </w:p>
    <w:p w:rsidR="00AE40F0" w:rsidRPr="00993A1F" w:rsidRDefault="00AE40F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По видам используемых данных и знаний различают ЭС с детерминированными и неопределенными знаниями. Под неопределенностью знаний и данных понимаются их неполнота, ненадежность, нечеткость. </w:t>
      </w:r>
    </w:p>
    <w:p w:rsidR="00AE40F0" w:rsidRDefault="00AE40F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ЭС могут создаваться с использованием одного или нескольких источников знаний.</w:t>
      </w:r>
    </w:p>
    <w:p w:rsidR="00993A1F" w:rsidRP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D60709" w:rsidRPr="00993A1F" w:rsidRDefault="00993A1F" w:rsidP="00993A1F">
      <w:pPr>
        <w:pStyle w:val="11"/>
        <w:widowControl w:val="0"/>
        <w:numPr>
          <w:ilvl w:val="1"/>
          <w:numId w:val="6"/>
        </w:numPr>
        <w:shd w:val="clear" w:color="000000" w:fill="auto"/>
        <w:spacing w:after="0" w:line="360" w:lineRule="auto"/>
        <w:ind w:left="0" w:firstLine="709"/>
        <w:jc w:val="both"/>
        <w:rPr>
          <w:rFonts w:ascii="Times New Roman" w:hAnsi="Times New Roman"/>
          <w:b/>
          <w:sz w:val="28"/>
          <w:szCs w:val="28"/>
        </w:rPr>
      </w:pPr>
      <w:r>
        <w:rPr>
          <w:rFonts w:ascii="Times New Roman" w:hAnsi="Times New Roman"/>
          <w:b/>
          <w:sz w:val="28"/>
          <w:szCs w:val="28"/>
        </w:rPr>
        <w:t>Структура экспертной системы</w:t>
      </w:r>
    </w:p>
    <w:p w:rsid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D60709" w:rsidRPr="00993A1F" w:rsidRDefault="00D60709"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Типичная статическая ЭС состоит из следующих основных компонентов (рис. 1.</w:t>
      </w:r>
      <w:r w:rsidR="005E1917" w:rsidRPr="00993A1F">
        <w:rPr>
          <w:rFonts w:ascii="Times New Roman" w:hAnsi="Times New Roman"/>
          <w:sz w:val="28"/>
          <w:szCs w:val="28"/>
        </w:rPr>
        <w:t>1</w:t>
      </w:r>
      <w:r w:rsidRPr="00993A1F">
        <w:rPr>
          <w:rFonts w:ascii="Times New Roman" w:hAnsi="Times New Roman"/>
          <w:sz w:val="28"/>
          <w:szCs w:val="28"/>
        </w:rPr>
        <w:t>):</w:t>
      </w:r>
    </w:p>
    <w:p w:rsidR="00D60709" w:rsidRPr="00993A1F" w:rsidRDefault="00D60709" w:rsidP="00993A1F">
      <w:pPr>
        <w:pStyle w:val="11"/>
        <w:widowControl w:val="0"/>
        <w:numPr>
          <w:ilvl w:val="0"/>
          <w:numId w:val="8"/>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решателя (интерпретатора); </w:t>
      </w:r>
    </w:p>
    <w:p w:rsidR="00D60709" w:rsidRPr="00993A1F" w:rsidRDefault="00D60709" w:rsidP="00993A1F">
      <w:pPr>
        <w:pStyle w:val="11"/>
        <w:widowControl w:val="0"/>
        <w:numPr>
          <w:ilvl w:val="0"/>
          <w:numId w:val="8"/>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рабочей памяти (РП), называемой также базой данных (БД); </w:t>
      </w:r>
    </w:p>
    <w:p w:rsidR="00D60709" w:rsidRPr="00993A1F" w:rsidRDefault="00D60709" w:rsidP="00993A1F">
      <w:pPr>
        <w:pStyle w:val="11"/>
        <w:widowControl w:val="0"/>
        <w:numPr>
          <w:ilvl w:val="0"/>
          <w:numId w:val="8"/>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базы знаний (БЗ); </w:t>
      </w:r>
    </w:p>
    <w:p w:rsidR="00D60709" w:rsidRPr="00993A1F" w:rsidRDefault="00D60709" w:rsidP="00993A1F">
      <w:pPr>
        <w:pStyle w:val="11"/>
        <w:widowControl w:val="0"/>
        <w:numPr>
          <w:ilvl w:val="0"/>
          <w:numId w:val="8"/>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компонентов приобретения знаний; </w:t>
      </w:r>
    </w:p>
    <w:p w:rsidR="00D60709" w:rsidRPr="00993A1F" w:rsidRDefault="00D60709" w:rsidP="00993A1F">
      <w:pPr>
        <w:pStyle w:val="11"/>
        <w:widowControl w:val="0"/>
        <w:numPr>
          <w:ilvl w:val="0"/>
          <w:numId w:val="8"/>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объяснительного компонента; </w:t>
      </w:r>
    </w:p>
    <w:p w:rsidR="00D60709" w:rsidRPr="00993A1F" w:rsidRDefault="00D60709" w:rsidP="00993A1F">
      <w:pPr>
        <w:pStyle w:val="11"/>
        <w:widowControl w:val="0"/>
        <w:numPr>
          <w:ilvl w:val="0"/>
          <w:numId w:val="8"/>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диалогового компонента.</w:t>
      </w:r>
    </w:p>
    <w:p w:rsidR="00D60709" w:rsidRPr="00993A1F" w:rsidRDefault="00D60709"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База данных</w:t>
      </w:r>
      <w:r w:rsidRPr="00993A1F">
        <w:rPr>
          <w:rFonts w:ascii="Times New Roman" w:hAnsi="Times New Roman"/>
          <w:sz w:val="28"/>
          <w:szCs w:val="28"/>
        </w:rPr>
        <w:t xml:space="preserve"> (рабочая память) предназначена для хранения исходных и промежуточных данных решаемой в текущий момент задачи. Этот термин совпадает по названию, но не по смыслу с термином, используемым в информационно-поисковых системах (ИПС) и системах управления базами данных (СУБД) для обозначения всех данных (в первую очередь долгосрочных), хранимых в системе.</w:t>
      </w:r>
    </w:p>
    <w:p w:rsidR="00D60709" w:rsidRPr="00993A1F" w:rsidRDefault="00D60709"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База знаний</w:t>
      </w:r>
      <w:r w:rsidRPr="00993A1F">
        <w:rPr>
          <w:rFonts w:ascii="Times New Roman" w:hAnsi="Times New Roman"/>
          <w:sz w:val="28"/>
          <w:szCs w:val="28"/>
        </w:rPr>
        <w:t xml:space="preserve"> (БЗ) в ЭС предназначена для хранения долгосрочных данных, описывающих рассматриваемую область (а не текущих данных), и правил, описывающих целесообразные преобразования данных этой области.</w:t>
      </w:r>
    </w:p>
    <w:p w:rsidR="00D60709" w:rsidRPr="00993A1F" w:rsidRDefault="00D60709"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Решатель</w:t>
      </w:r>
      <w:r w:rsidRPr="00993A1F">
        <w:rPr>
          <w:rFonts w:ascii="Times New Roman" w:hAnsi="Times New Roman"/>
          <w:sz w:val="28"/>
          <w:szCs w:val="28"/>
        </w:rPr>
        <w:t>, используя исходные данные из рабочей памяти и знания из БЗ, формирует такую последовательность правил, которые, будучи примененными к исходным данным, приводят к решению задачи.</w:t>
      </w:r>
    </w:p>
    <w:p w:rsidR="00D60709" w:rsidRPr="00993A1F" w:rsidRDefault="00D60709"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Компонент</w:t>
      </w:r>
      <w:r w:rsidRPr="00993A1F">
        <w:rPr>
          <w:rFonts w:ascii="Times New Roman" w:hAnsi="Times New Roman"/>
          <w:sz w:val="28"/>
          <w:szCs w:val="28"/>
        </w:rPr>
        <w:t xml:space="preserve"> приобретения знаний автоматизирует процесс наполнения ЭС знаниями, осуществляемый пользователем-экспертом.</w:t>
      </w:r>
    </w:p>
    <w:p w:rsidR="00D60709" w:rsidRPr="00993A1F" w:rsidRDefault="00D60709"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Объяснительный компонент</w:t>
      </w:r>
      <w:r w:rsidRPr="00993A1F">
        <w:rPr>
          <w:rFonts w:ascii="Times New Roman" w:hAnsi="Times New Roman"/>
          <w:sz w:val="28"/>
          <w:szCs w:val="28"/>
        </w:rPr>
        <w:t xml:space="preserve"> объясняет, как система получила решение задачи (или почему она не получила решение) и какие знания она при этом использовала, что облегчает эксперту тестирование системы и повышает доверие пользователя к полученному результату.</w:t>
      </w:r>
    </w:p>
    <w:p w:rsidR="00D60709" w:rsidRPr="00993A1F" w:rsidRDefault="00D60709"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Диалоговый компонент</w:t>
      </w:r>
      <w:r w:rsidRPr="00993A1F">
        <w:rPr>
          <w:rFonts w:ascii="Times New Roman" w:hAnsi="Times New Roman"/>
          <w:sz w:val="28"/>
          <w:szCs w:val="28"/>
        </w:rPr>
        <w:t xml:space="preserve"> ориентирован на организацию дружественного общения с пользователем как в ходе решения задач, так и в процессе приобретения знаний и объяснения результатов работы.</w:t>
      </w: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p>
    <w:p w:rsidR="00D60709"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style="width:303pt;height:136.5pt;visibility:visible">
            <v:imagedata r:id="rId7" o:title=""/>
          </v:shape>
        </w:pict>
      </w: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Рис. 1.1. «Структура экспертной системы»</w:t>
      </w: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p>
    <w:p w:rsidR="005E1917" w:rsidRPr="00993A1F" w:rsidRDefault="005E1917" w:rsidP="00993A1F">
      <w:pPr>
        <w:pStyle w:val="11"/>
        <w:widowControl w:val="0"/>
        <w:numPr>
          <w:ilvl w:val="1"/>
          <w:numId w:val="6"/>
        </w:numPr>
        <w:shd w:val="clear" w:color="000000" w:fill="auto"/>
        <w:spacing w:after="0" w:line="360" w:lineRule="auto"/>
        <w:ind w:left="0" w:firstLine="709"/>
        <w:jc w:val="both"/>
        <w:rPr>
          <w:rFonts w:ascii="Times New Roman" w:hAnsi="Times New Roman"/>
          <w:b/>
          <w:sz w:val="28"/>
          <w:szCs w:val="28"/>
        </w:rPr>
      </w:pPr>
      <w:r w:rsidRPr="00993A1F">
        <w:rPr>
          <w:rFonts w:ascii="Times New Roman" w:hAnsi="Times New Roman"/>
          <w:b/>
          <w:sz w:val="28"/>
          <w:szCs w:val="28"/>
        </w:rPr>
        <w:t>Базы знаний и модели представления знаний</w:t>
      </w:r>
    </w:p>
    <w:p w:rsid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База знаний - важная компонента экспертной системы, она предназначена для хранения долгосрочных данных, описывающих рассматриваемую предметную область (а не текущих данных), и правил, описывающих целесообразные преобразования данных этой области. </w:t>
      </w: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В качестве предметной области выбирается узкая (специальная) прикладная область. Далее для создания ЭС в выбранной области собираются факты и правила, которые помещаются в базу знаний вместе с механизмами вывода и упрощения. В отличие от всех остальных компонент ЭС, база знаний - "переменная " часть системы, которая может пополняться и модифицироваться инженерами знаний и опыта использование ЭС, между консультациями (а в некоторых системах и в процессе консультации). </w:t>
      </w: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Существует несколько способов представления знаний в ЭС, однако общим для всех них является то, что знания представлены в символьной форме (элементарными компонентами представления знаний являются тексты, списки и другие символьные структуры). Тем самым, в ЭС реализуется принцип символьной природы рассуждений, который заключается в том, что процесс рассуждения представляется как последовательность символьных преобразований. </w:t>
      </w: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Существуют динамические и статические базы знаний. Динамическая база знаний изменяется со временем. Ее содержимое зависит и от состояния окружающей. Новые факты, добавляемые в базу знаний, являются результатом вывода, который состоит в применении правил к имеющимся фактам. В системах с монотонным выводом факты, хранимые в базе знаний, статичны, то есть не изменяются в процессе решения задачи. В системах с немонотонным выводом допускается изменение или удаление фактов из базы знаний. </w:t>
      </w:r>
    </w:p>
    <w:p w:rsid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Одной из наиболее важных проблем, характерных для систем, основанных на знаниях, является проблема представления знаний. Это объясняется тем, что форма представления знаний оказывает существенное влияние на характеристики и свойства системы. Для того чтобы манипулировать всевозможными знаниями из реального мира с помощью компьютера, необходимо осуществлять их моделирование. В таких случаях необходимо отличать знания, предназначенные для обработки компьютером, от знаний, используемых человеком. </w:t>
      </w: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При проектировании модели представления знаний следует учитывать такие факторы, как однородность представления и простота понимания. Однородное представление приводит к упрощению механизма управления логическим выводом и упрощению управления знаниями. Представление знаний должно быть понятным экспертам и пользователям системы. В противном случае затрудняются приобретение знаний и их оценка. Однако выполнить это требование в равной степени, как для простых, так и для сложных задач довольно трудно. Обычно, для несложных задач останавливаются на некотором среднем (компромиссном) представлении, но для решения сложных и больших задач необходимы структурирование и модульное представление. </w:t>
      </w: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Типичными моделями представления знаний являются:</w:t>
      </w:r>
    </w:p>
    <w:p w:rsidR="005E1917" w:rsidRPr="00993A1F" w:rsidRDefault="005E1917" w:rsidP="00993A1F">
      <w:pPr>
        <w:pStyle w:val="11"/>
        <w:widowControl w:val="0"/>
        <w:numPr>
          <w:ilvl w:val="0"/>
          <w:numId w:val="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Продукционная модель;</w:t>
      </w:r>
    </w:p>
    <w:p w:rsidR="005E1917" w:rsidRPr="00993A1F" w:rsidRDefault="005E1917" w:rsidP="00993A1F">
      <w:pPr>
        <w:pStyle w:val="11"/>
        <w:widowControl w:val="0"/>
        <w:numPr>
          <w:ilvl w:val="0"/>
          <w:numId w:val="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Модель, основанная на использовании фреймов;</w:t>
      </w:r>
    </w:p>
    <w:p w:rsidR="005E1917" w:rsidRPr="00993A1F" w:rsidRDefault="005E1917" w:rsidP="00993A1F">
      <w:pPr>
        <w:pStyle w:val="11"/>
        <w:widowControl w:val="0"/>
        <w:numPr>
          <w:ilvl w:val="0"/>
          <w:numId w:val="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Модель семантической сети;</w:t>
      </w:r>
    </w:p>
    <w:p w:rsidR="005E1917" w:rsidRPr="00993A1F" w:rsidRDefault="005E1917" w:rsidP="00993A1F">
      <w:pPr>
        <w:pStyle w:val="11"/>
        <w:widowControl w:val="0"/>
        <w:numPr>
          <w:ilvl w:val="0"/>
          <w:numId w:val="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Логическая модель.</w:t>
      </w: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Продукционная модель</w:t>
      </w:r>
      <w:r w:rsidRPr="00993A1F">
        <w:rPr>
          <w:rFonts w:ascii="Times New Roman" w:hAnsi="Times New Roman"/>
          <w:sz w:val="28"/>
          <w:szCs w:val="28"/>
        </w:rPr>
        <w:t xml:space="preserve"> - модель, основанная на правилах, позволяющая представить знания в виде предложений типа: </w:t>
      </w: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Если (условие), то (действие)</w:t>
      </w: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В качестве условия и действия в правилах может быть, например, предположение о наличии того или иного свойства, принимающее значение истина или ложь. При этом термин действие следует трактовать широко: это может быть как директива к выполнению какой-либо операции, рекомендация, или модификация базы знаний – предположение о наличии какого-либо производного свойства. </w:t>
      </w:r>
    </w:p>
    <w:p w:rsid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При использовании продукционной модели база знаний состоит из набора правил. Программа, управляющая перебором правил, называется машиной вывода. Чаще всего вывод бывает прямой (от данных к поиску цели) или обратный (от цели для ее подтверждения - к данным). </w:t>
      </w:r>
      <w:r w:rsidRPr="00993A1F">
        <w:rPr>
          <w:rFonts w:ascii="Times New Roman" w:hAnsi="Times New Roman"/>
          <w:i/>
          <w:sz w:val="28"/>
          <w:szCs w:val="28"/>
        </w:rPr>
        <w:t>Данные</w:t>
      </w:r>
      <w:r w:rsidRPr="00993A1F">
        <w:rPr>
          <w:rFonts w:ascii="Times New Roman" w:hAnsi="Times New Roman"/>
          <w:sz w:val="28"/>
          <w:szCs w:val="28"/>
        </w:rPr>
        <w:t xml:space="preserve"> - это исходные факты, на основании которых запускается машина вывода - программа, перебирающая правила из базы.</w:t>
      </w: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«Фрейм – это структура данных, представляющая стереотипную ситуацию, вроде нахождения внутри некоторого рода жилой комнаты, или сбора на вечеринку по поводу дня рождения ребенка. К каждому фрейму присоединяется несколько видов информации. Часть этой информации – о том, как использовать фрейм. Часть о том, чего можно ожидать далее. Часть о том, что следует делать, если эти ожидания не подтвердятся». </w:t>
      </w: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Фрейм - это минимальное возможное описание сущности какого-либо явления, события, ситуации, процесса или объекта. Минимальность означает, что при дальнейшем упрощении описания теряется его полнота, она перестает определять ту единицу знаний, для которой предназначено. Например, слово "комната" вызывает у слушающих образ комнаты: "жилое помещение с четырьмя стенами, полом, потолком, окнами и дверью, площадью 6-20 м2 ". Из этого описания ничего нельзя убрать (например, убрав окна мы получим уже чулан, а не комнату), но в нем есть "дырки", - это незаполненные значения некоторых атрибутов - количество окон, цвет стен, высот</w:t>
      </w:r>
      <w:r w:rsidR="001003AA" w:rsidRPr="00993A1F">
        <w:rPr>
          <w:rFonts w:ascii="Times New Roman" w:hAnsi="Times New Roman"/>
          <w:sz w:val="28"/>
          <w:szCs w:val="28"/>
        </w:rPr>
        <w:t>а потолка. покрытие пола и др</w:t>
      </w:r>
      <w:r w:rsidRPr="00993A1F">
        <w:rPr>
          <w:rFonts w:ascii="Times New Roman" w:hAnsi="Times New Roman"/>
          <w:sz w:val="28"/>
          <w:szCs w:val="28"/>
        </w:rPr>
        <w:t>.</w:t>
      </w:r>
      <w:r w:rsidR="00993A1F" w:rsidRPr="00993A1F">
        <w:rPr>
          <w:rFonts w:ascii="Times New Roman" w:hAnsi="Times New Roman"/>
          <w:sz w:val="28"/>
          <w:szCs w:val="28"/>
        </w:rPr>
        <w:t xml:space="preserve"> </w:t>
      </w:r>
      <w:r w:rsidRPr="00993A1F">
        <w:rPr>
          <w:rFonts w:ascii="Times New Roman" w:hAnsi="Times New Roman"/>
          <w:sz w:val="28"/>
          <w:szCs w:val="28"/>
        </w:rPr>
        <w:t>В теории фреймов такой образ называется фреймом.</w:t>
      </w:r>
    </w:p>
    <w:p w:rsidR="005E1917" w:rsidRPr="00993A1F" w:rsidRDefault="005E1917" w:rsidP="00993A1F">
      <w:pPr>
        <w:widowControl w:val="0"/>
        <w:shd w:val="clear" w:color="000000" w:fill="auto"/>
        <w:spacing w:after="0" w:line="360" w:lineRule="auto"/>
        <w:ind w:firstLine="709"/>
        <w:jc w:val="both"/>
        <w:rPr>
          <w:rFonts w:ascii="Times New Roman" w:hAnsi="Times New Roman"/>
          <w:i/>
          <w:sz w:val="28"/>
          <w:szCs w:val="28"/>
        </w:rPr>
      </w:pPr>
      <w:r w:rsidRPr="00993A1F">
        <w:rPr>
          <w:rFonts w:ascii="Times New Roman" w:hAnsi="Times New Roman"/>
          <w:sz w:val="28"/>
          <w:szCs w:val="28"/>
        </w:rPr>
        <w:t xml:space="preserve">Одним из способов представления знаний является </w:t>
      </w:r>
      <w:r w:rsidRPr="00993A1F">
        <w:rPr>
          <w:rFonts w:ascii="Times New Roman" w:hAnsi="Times New Roman"/>
          <w:i/>
          <w:sz w:val="28"/>
          <w:szCs w:val="28"/>
        </w:rPr>
        <w:t>семантическая сеть</w:t>
      </w:r>
      <w:r w:rsidRPr="00993A1F">
        <w:rPr>
          <w:rFonts w:ascii="Times New Roman" w:hAnsi="Times New Roman"/>
          <w:sz w:val="28"/>
          <w:szCs w:val="28"/>
        </w:rPr>
        <w:t xml:space="preserve">. Изначально семантическая сеть была задумана как модель преставления структуры долговременной памяти в психологии, но в последствии стала одним из основных способов представления знаний в инженерии знаний. </w:t>
      </w: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В основе сетевых моделей представления знаний лежит идея о том, что любые знания можно представить в виде совокупности объектов (понятий) и связей (отношений) между ними. В отличие от продукционных эти модели более наглядны, поскольку любой пример можно представить в виде ориентированного (направленного) графа, вершины которого - понятия, а дуги - отношения между ними. </w:t>
      </w:r>
    </w:p>
    <w:p w:rsidR="005E1917" w:rsidRPr="00993A1F"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Понятиями обычно выступают абстрактные или конкретные объекты, а отношения - это связи типа: "это" ("is"), "имеет частью" ("has part"), "принадлежит", "любит" и т.п. Характерной особенностью семантических сетей является обязательное наличие трех типов отношений: </w:t>
      </w:r>
    </w:p>
    <w:p w:rsidR="005E1917" w:rsidRPr="00993A1F" w:rsidRDefault="005E1917" w:rsidP="00993A1F">
      <w:pPr>
        <w:pStyle w:val="11"/>
        <w:widowControl w:val="0"/>
        <w:numPr>
          <w:ilvl w:val="0"/>
          <w:numId w:val="1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Класс - элемент класса.</w:t>
      </w:r>
    </w:p>
    <w:p w:rsidR="005E1917" w:rsidRPr="00993A1F" w:rsidRDefault="005E1917" w:rsidP="00993A1F">
      <w:pPr>
        <w:pStyle w:val="11"/>
        <w:widowControl w:val="0"/>
        <w:numPr>
          <w:ilvl w:val="0"/>
          <w:numId w:val="1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Свойство – значение.</w:t>
      </w:r>
    </w:p>
    <w:p w:rsidR="005E1917" w:rsidRPr="00993A1F" w:rsidRDefault="005E1917" w:rsidP="00993A1F">
      <w:pPr>
        <w:pStyle w:val="11"/>
        <w:widowControl w:val="0"/>
        <w:numPr>
          <w:ilvl w:val="0"/>
          <w:numId w:val="1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Пример элемента класса.</w:t>
      </w:r>
    </w:p>
    <w:p w:rsidR="005E1917" w:rsidRDefault="005E1917"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Традиционно в представлении знаний выделяют </w:t>
      </w:r>
      <w:r w:rsidRPr="00993A1F">
        <w:rPr>
          <w:rFonts w:ascii="Times New Roman" w:hAnsi="Times New Roman"/>
          <w:i/>
          <w:sz w:val="28"/>
          <w:szCs w:val="28"/>
        </w:rPr>
        <w:t>логические модели,</w:t>
      </w:r>
      <w:r w:rsidRPr="00993A1F">
        <w:rPr>
          <w:rFonts w:ascii="Times New Roman" w:hAnsi="Times New Roman"/>
          <w:sz w:val="28"/>
          <w:szCs w:val="28"/>
        </w:rPr>
        <w:t xml:space="preserve"> основанные на классическом исчислении предикатов первого порядка, когда предметная область или задача описывается в виде набора аксиом. Основное преимущество использования логики предикатов для представления знаний заключается в том, что обладающий хорошо понятными математическими свойствами мощный механизм вывода может быть непосредственно запрограммирован. С помощью этих программ из известных ранее знаний могут быть получены новые знания.</w:t>
      </w:r>
    </w:p>
    <w:p w:rsidR="00993A1F" w:rsidRPr="00993A1F" w:rsidRDefault="00993A1F" w:rsidP="00993A1F">
      <w:pPr>
        <w:widowControl w:val="0"/>
        <w:shd w:val="clear" w:color="000000" w:fill="auto"/>
        <w:spacing w:after="0" w:line="360" w:lineRule="auto"/>
        <w:ind w:firstLine="709"/>
        <w:jc w:val="both"/>
        <w:rPr>
          <w:rFonts w:ascii="Times New Roman" w:hAnsi="Times New Roman"/>
          <w:i/>
          <w:sz w:val="28"/>
          <w:szCs w:val="28"/>
        </w:rPr>
      </w:pPr>
    </w:p>
    <w:p w:rsidR="00CA2B40" w:rsidRPr="00993A1F" w:rsidRDefault="00CA2B40" w:rsidP="00993A1F">
      <w:pPr>
        <w:pStyle w:val="11"/>
        <w:widowControl w:val="0"/>
        <w:numPr>
          <w:ilvl w:val="1"/>
          <w:numId w:val="6"/>
        </w:numPr>
        <w:shd w:val="clear" w:color="000000" w:fill="auto"/>
        <w:spacing w:after="0" w:line="360" w:lineRule="auto"/>
        <w:ind w:left="0" w:firstLine="709"/>
        <w:jc w:val="both"/>
        <w:rPr>
          <w:rFonts w:ascii="Times New Roman" w:hAnsi="Times New Roman"/>
          <w:b/>
          <w:sz w:val="28"/>
          <w:szCs w:val="28"/>
        </w:rPr>
      </w:pPr>
      <w:r w:rsidRPr="00993A1F">
        <w:rPr>
          <w:rFonts w:ascii="Times New Roman" w:hAnsi="Times New Roman"/>
          <w:b/>
          <w:sz w:val="28"/>
          <w:szCs w:val="28"/>
        </w:rPr>
        <w:t>Механизмы логического вывода</w:t>
      </w:r>
    </w:p>
    <w:p w:rsid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680D7A" w:rsidRPr="00993A1F" w:rsidRDefault="00680D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При использовании продукционной модели база знаний состоит из набора правил. Программа, управляющая перебором правил, называется машиной вывода. Механизм выводов связывает знания .</w:t>
      </w:r>
    </w:p>
    <w:p w:rsidR="00680D7A" w:rsidRPr="00993A1F" w:rsidRDefault="00680D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Два способа использования продукционных правил:</w:t>
      </w:r>
    </w:p>
    <w:p w:rsidR="00680D7A" w:rsidRPr="00993A1F" w:rsidRDefault="00680D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прямая цепочка рассуждений;</w:t>
      </w:r>
    </w:p>
    <w:p w:rsidR="00680D7A" w:rsidRPr="00993A1F" w:rsidRDefault="00680D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обратная цепочка рассуждений.</w:t>
      </w:r>
    </w:p>
    <w:p w:rsidR="00680D7A" w:rsidRPr="00993A1F" w:rsidRDefault="00680D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Первый предполагает обработку информации в прямом направлении (метод сопоставления), когда образцом для поиска служит левая часть продукционного правила — условие, то есть задача решается в направлении от исходного состояния к целевому . Это соответствует стратегии «от данных к цели» или стратегии управления данными.</w:t>
      </w:r>
    </w:p>
    <w:p w:rsidR="00680D7A" w:rsidRPr="00993A1F" w:rsidRDefault="00680D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При втором подходе обработка информации осуществляется в обратном направлении — метод «генерации» или выдвижения гипотезы и ее проверки (стратегия «от цели к данным»).</w:t>
      </w:r>
    </w:p>
    <w:p w:rsidR="008B2891" w:rsidRPr="00993A1F" w:rsidRDefault="008B2891"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Пример:Имеется фрагмент БЗ из двух правил: </w:t>
      </w:r>
    </w:p>
    <w:p w:rsidR="008B2891" w:rsidRPr="00993A1F" w:rsidRDefault="008B2891"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П 1 : ЕСЛИ «отдых - летом» и «человек - активный», ТО «ехать в горы». </w:t>
      </w:r>
    </w:p>
    <w:p w:rsidR="008B2891" w:rsidRPr="00993A1F" w:rsidRDefault="008B2891"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П 2 : ЕСЛИ «любит солнце»,«отдых летом». </w:t>
      </w:r>
    </w:p>
    <w:p w:rsidR="008B2891" w:rsidRPr="00993A1F" w:rsidRDefault="008B2891"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Предположим в систему поступили данные: «человек - активный» и «любит солнце»</w:t>
      </w:r>
      <w:r w:rsidR="00680D7A" w:rsidRPr="00993A1F">
        <w:rPr>
          <w:rFonts w:ascii="Times New Roman" w:hAnsi="Times New Roman"/>
          <w:sz w:val="28"/>
          <w:szCs w:val="28"/>
        </w:rPr>
        <w:t>.</w:t>
      </w:r>
      <w:r w:rsidRPr="00993A1F">
        <w:rPr>
          <w:rFonts w:ascii="Times New Roman" w:hAnsi="Times New Roman"/>
          <w:sz w:val="28"/>
          <w:szCs w:val="28"/>
        </w:rPr>
        <w:t>Прямой вывод: ис</w:t>
      </w:r>
      <w:r w:rsidR="00680D7A" w:rsidRPr="00993A1F">
        <w:rPr>
          <w:rFonts w:ascii="Times New Roman" w:hAnsi="Times New Roman"/>
          <w:sz w:val="28"/>
          <w:szCs w:val="28"/>
        </w:rPr>
        <w:t>ходя из данных, получить ответ:</w:t>
      </w:r>
    </w:p>
    <w:p w:rsidR="008B2891" w:rsidRPr="00993A1F" w:rsidRDefault="008B2891"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Шаг 1. Пробуем П 1 не работает - не хватает данных «отдых - летом». </w:t>
      </w:r>
    </w:p>
    <w:p w:rsidR="008B2891" w:rsidRPr="00993A1F" w:rsidRDefault="008B2891"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Шаг 2. Пробуем П 2 , работает, в базу поступает факт «отдых - летом». 2-й проход: </w:t>
      </w:r>
    </w:p>
    <w:p w:rsidR="008B2891" w:rsidRPr="00993A1F" w:rsidRDefault="008B2891"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Шаг 3. Пробуем П 1 , работает, активируя цель «ехать в горы», которая и выступает, например, как совет, который дает система. </w:t>
      </w:r>
    </w:p>
    <w:p w:rsidR="008B2891" w:rsidRPr="00993A1F" w:rsidRDefault="008B2891"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Обратный вывод: подтвердить выбранную цель при помощи име</w:t>
      </w:r>
      <w:r w:rsidR="00680D7A" w:rsidRPr="00993A1F">
        <w:rPr>
          <w:rFonts w:ascii="Times New Roman" w:hAnsi="Times New Roman"/>
          <w:sz w:val="28"/>
          <w:szCs w:val="28"/>
        </w:rPr>
        <w:t>ющихся правил и данных:</w:t>
      </w:r>
    </w:p>
    <w:p w:rsidR="008B2891" w:rsidRPr="00993A1F" w:rsidRDefault="008B2891"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Шаг 1. Цель - «ехать в горы»: </w:t>
      </w:r>
    </w:p>
    <w:p w:rsidR="008B2891" w:rsidRPr="00993A1F" w:rsidRDefault="008B2891"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становятся новой целью, и имеется правило, где она в правой части. </w:t>
      </w:r>
    </w:p>
    <w:p w:rsidR="008B2891" w:rsidRPr="00993A1F" w:rsidRDefault="008B2891"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Шаг 2. Цель «отдых летом»: </w:t>
      </w:r>
    </w:p>
    <w:p w:rsidR="008B2891" w:rsidRPr="00993A1F" w:rsidRDefault="008B2891"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правило П 2 подтверждает цель и активизирует ее. 2-й проход: </w:t>
      </w:r>
    </w:p>
    <w:p w:rsidR="008B2891" w:rsidRPr="00993A1F" w:rsidRDefault="008B2891"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Шаг 3. Пробуем П 1 , подтверждается искомая цель. </w:t>
      </w:r>
    </w:p>
    <w:p w:rsidR="00680D7A" w:rsidRPr="00993A1F" w:rsidRDefault="00680D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Выводы по разделу 1</w:t>
      </w:r>
    </w:p>
    <w:p w:rsidR="00680D7A" w:rsidRPr="00993A1F" w:rsidRDefault="00680D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Формализованные экспертный систем являются одним из наглядных методов решения задачи прогнозирования результатов сдачи сессии, на основе анализа текущей успеваемости. Поэтому, построение адекватных моделей, а также разработка методов и алгоритмов, позволяющих установить соответствие между параметрами математических моделей и реальными системами, является актуа</w:t>
      </w:r>
      <w:r w:rsidR="00EE0E97" w:rsidRPr="00993A1F">
        <w:rPr>
          <w:rFonts w:ascii="Times New Roman" w:hAnsi="Times New Roman"/>
          <w:sz w:val="28"/>
          <w:szCs w:val="28"/>
        </w:rPr>
        <w:t>льной научно-прикладной задачей</w:t>
      </w:r>
    </w:p>
    <w:p w:rsid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993A1F" w:rsidRDefault="00993A1F">
      <w:pPr>
        <w:rPr>
          <w:rFonts w:ascii="Times New Roman" w:hAnsi="Times New Roman"/>
          <w:sz w:val="28"/>
          <w:szCs w:val="28"/>
        </w:rPr>
      </w:pPr>
      <w:r>
        <w:rPr>
          <w:rFonts w:ascii="Times New Roman" w:hAnsi="Times New Roman"/>
          <w:sz w:val="28"/>
          <w:szCs w:val="28"/>
        </w:rPr>
        <w:br w:type="page"/>
      </w:r>
    </w:p>
    <w:p w:rsidR="00680D7A" w:rsidRDefault="00680D7A" w:rsidP="00993A1F">
      <w:pPr>
        <w:widowControl w:val="0"/>
        <w:shd w:val="clear" w:color="000000" w:fill="auto"/>
        <w:spacing w:after="0" w:line="360" w:lineRule="auto"/>
        <w:ind w:firstLine="709"/>
        <w:jc w:val="both"/>
        <w:rPr>
          <w:rFonts w:ascii="Times New Roman" w:hAnsi="Times New Roman"/>
          <w:b/>
          <w:sz w:val="28"/>
          <w:szCs w:val="28"/>
        </w:rPr>
      </w:pPr>
      <w:r w:rsidRPr="00993A1F">
        <w:rPr>
          <w:rFonts w:ascii="Times New Roman" w:hAnsi="Times New Roman"/>
          <w:b/>
          <w:sz w:val="28"/>
          <w:szCs w:val="28"/>
        </w:rPr>
        <w:t>РАЗДЕЛ 2.</w:t>
      </w:r>
      <w:r w:rsidR="00993A1F" w:rsidRPr="00993A1F">
        <w:rPr>
          <w:rFonts w:ascii="Times New Roman" w:hAnsi="Times New Roman"/>
          <w:b/>
          <w:sz w:val="28"/>
          <w:szCs w:val="28"/>
        </w:rPr>
        <w:t xml:space="preserve"> </w:t>
      </w:r>
      <w:r w:rsidRPr="00993A1F">
        <w:rPr>
          <w:rFonts w:ascii="Times New Roman" w:hAnsi="Times New Roman"/>
          <w:b/>
          <w:sz w:val="28"/>
          <w:szCs w:val="28"/>
        </w:rPr>
        <w:t>ПОСТРОЕНИЕ ПРОДУКЦИОННОЙ МОДЕЛИ БАЗЫ ЗНАНИЙ</w:t>
      </w:r>
    </w:p>
    <w:p w:rsidR="00993A1F" w:rsidRPr="00993A1F" w:rsidRDefault="00993A1F" w:rsidP="00993A1F">
      <w:pPr>
        <w:widowControl w:val="0"/>
        <w:shd w:val="clear" w:color="000000" w:fill="auto"/>
        <w:spacing w:after="0" w:line="360" w:lineRule="auto"/>
        <w:ind w:firstLine="709"/>
        <w:jc w:val="both"/>
        <w:rPr>
          <w:rFonts w:ascii="Times New Roman" w:hAnsi="Times New Roman"/>
          <w:b/>
          <w:sz w:val="28"/>
          <w:szCs w:val="28"/>
        </w:rPr>
      </w:pPr>
    </w:p>
    <w:p w:rsidR="00891B60" w:rsidRPr="00993A1F" w:rsidRDefault="00891B60" w:rsidP="00993A1F">
      <w:pPr>
        <w:pStyle w:val="11"/>
        <w:widowControl w:val="0"/>
        <w:numPr>
          <w:ilvl w:val="1"/>
          <w:numId w:val="11"/>
        </w:numPr>
        <w:shd w:val="clear" w:color="000000" w:fill="auto"/>
        <w:spacing w:after="0" w:line="360" w:lineRule="auto"/>
        <w:ind w:left="0" w:firstLine="709"/>
        <w:jc w:val="both"/>
        <w:rPr>
          <w:rFonts w:ascii="Times New Roman" w:hAnsi="Times New Roman"/>
          <w:b/>
          <w:sz w:val="28"/>
          <w:szCs w:val="28"/>
        </w:rPr>
      </w:pPr>
      <w:r w:rsidRPr="00993A1F">
        <w:rPr>
          <w:rFonts w:ascii="Times New Roman" w:hAnsi="Times New Roman"/>
          <w:b/>
          <w:sz w:val="28"/>
          <w:szCs w:val="28"/>
        </w:rPr>
        <w:t>Обоснование метода</w:t>
      </w:r>
    </w:p>
    <w:p w:rsid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891B60" w:rsidRPr="00993A1F" w:rsidRDefault="00891B6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Для данной экспертной системы была выбрана продукционная модель построения базы знаний, потому что она являются наиболее наглядным средствами представления знаний. Она близка к логическим моделям, что позволяет организовывать на ее базе эффективные процедуры вывода, и в то же время более наглядно (чем классические логические модели) отражает знания. Продукционная модель чаще всего применяется в промышленных экспертных системах. Она привлекает разработчиков своей наглядностью, высокой модульностью, легкостью внесения дополнений и изменений и простотой логического вывода.</w:t>
      </w:r>
    </w:p>
    <w:p w:rsidR="00891B60" w:rsidRPr="00993A1F" w:rsidRDefault="00891B6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Модульность</w:t>
      </w:r>
      <w:r w:rsidRPr="00993A1F">
        <w:rPr>
          <w:rFonts w:ascii="Times New Roman" w:hAnsi="Times New Roman"/>
          <w:sz w:val="28"/>
          <w:szCs w:val="28"/>
        </w:rPr>
        <w:t xml:space="preserve"> — отдельные продукционные правила могут быть добавлены, удалены или изменены в базу знаний независимо от других, кроме того, модульный принцип разработки (сборки) продукционных систем позволяет автоматизировать их проектирование. </w:t>
      </w:r>
    </w:p>
    <w:p w:rsidR="00891B60" w:rsidRPr="00993A1F" w:rsidRDefault="00891B6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Каждое </w:t>
      </w:r>
      <w:r w:rsidRPr="00993A1F">
        <w:rPr>
          <w:rFonts w:ascii="Times New Roman" w:hAnsi="Times New Roman"/>
          <w:i/>
          <w:sz w:val="28"/>
          <w:szCs w:val="28"/>
        </w:rPr>
        <w:t>продукционное правило</w:t>
      </w:r>
      <w:r w:rsidRPr="00993A1F">
        <w:rPr>
          <w:rFonts w:ascii="Times New Roman" w:hAnsi="Times New Roman"/>
          <w:sz w:val="28"/>
          <w:szCs w:val="28"/>
        </w:rPr>
        <w:t xml:space="preserve"> — самостоятельный элемент знаний (локальный источник знаний), отдельные продукционные правила связаны между собой только через поток данных, которые они обрабатывают. </w:t>
      </w:r>
    </w:p>
    <w:p w:rsidR="00891B60" w:rsidRPr="00993A1F" w:rsidRDefault="00891B6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Простота интерпретации</w:t>
      </w:r>
      <w:r w:rsidRPr="00993A1F">
        <w:rPr>
          <w:rFonts w:ascii="Times New Roman" w:hAnsi="Times New Roman"/>
          <w:sz w:val="28"/>
          <w:szCs w:val="28"/>
        </w:rPr>
        <w:t xml:space="preserve"> — «прозрачная» структура продукционных правил облегчает их смысловую интерпретацию.</w:t>
      </w:r>
    </w:p>
    <w:p w:rsidR="00891B60" w:rsidRPr="00993A1F" w:rsidRDefault="00891B6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Естественность</w:t>
      </w:r>
      <w:r w:rsidRPr="00993A1F">
        <w:rPr>
          <w:rFonts w:ascii="Times New Roman" w:hAnsi="Times New Roman"/>
          <w:sz w:val="28"/>
          <w:szCs w:val="28"/>
        </w:rPr>
        <w:t xml:space="preserve"> — знания в виде «что делать и когда» являются естественны ми с точки зрения здравого смысла.</w:t>
      </w:r>
    </w:p>
    <w:p w:rsidR="000F0362" w:rsidRDefault="000F0362"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Недостатки продукционных систем проявляются тогда, когда число правил ста новится большим и возникают непредсказуемые побочные эффекты от изменения старого и добавления нового правила. Кроме того, затруднительна оценка целостного образа знаний, содержащихся в системе. </w:t>
      </w:r>
    </w:p>
    <w:p w:rsidR="00993A1F" w:rsidRP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993A1F" w:rsidRDefault="00993A1F" w:rsidP="00993A1F">
      <w:pPr>
        <w:widowControl w:val="0"/>
        <w:shd w:val="clear" w:color="000000" w:fill="auto"/>
        <w:spacing w:after="0" w:line="360" w:lineRule="auto"/>
        <w:ind w:firstLine="709"/>
        <w:jc w:val="both"/>
        <w:rPr>
          <w:rFonts w:ascii="Times New Roman" w:hAnsi="Times New Roman"/>
          <w:sz w:val="28"/>
          <w:szCs w:val="28"/>
        </w:rPr>
        <w:sectPr w:rsidR="00993A1F" w:rsidSect="00993A1F">
          <w:pgSz w:w="11906" w:h="16838"/>
          <w:pgMar w:top="1134" w:right="850" w:bottom="1134" w:left="1701" w:header="709" w:footer="709" w:gutter="0"/>
          <w:pgNumType w:start="4"/>
          <w:cols w:space="708"/>
          <w:docGrid w:linePitch="360"/>
        </w:sectPr>
      </w:pPr>
    </w:p>
    <w:p w:rsidR="00891B60" w:rsidRPr="00993A1F" w:rsidRDefault="00891B60" w:rsidP="00993A1F">
      <w:pPr>
        <w:pStyle w:val="11"/>
        <w:widowControl w:val="0"/>
        <w:numPr>
          <w:ilvl w:val="1"/>
          <w:numId w:val="11"/>
        </w:numPr>
        <w:shd w:val="clear" w:color="000000" w:fill="auto"/>
        <w:spacing w:after="0" w:line="360" w:lineRule="auto"/>
        <w:ind w:left="0" w:firstLine="709"/>
        <w:jc w:val="both"/>
        <w:rPr>
          <w:rFonts w:ascii="Times New Roman" w:hAnsi="Times New Roman"/>
          <w:b/>
          <w:sz w:val="28"/>
          <w:szCs w:val="28"/>
        </w:rPr>
      </w:pPr>
      <w:r w:rsidRPr="00993A1F">
        <w:rPr>
          <w:rFonts w:ascii="Times New Roman" w:hAnsi="Times New Roman"/>
          <w:b/>
          <w:sz w:val="28"/>
          <w:szCs w:val="28"/>
        </w:rPr>
        <w:t xml:space="preserve"> Математическое представление продукционной модели</w:t>
      </w:r>
    </w:p>
    <w:p w:rsid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891B60" w:rsidRPr="00993A1F" w:rsidRDefault="00891B6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Психологические исследования процессов принятия решений человеком показали, что рассуждая и принимая решения, человек использует правила продукций, или продукционные правила. В общем случае продукционное правило можно представить в следующем виде: </w:t>
      </w:r>
    </w:p>
    <w:p w:rsid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891B60" w:rsidRPr="00993A1F" w:rsidRDefault="00891B6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lang w:val="en-US"/>
        </w:rPr>
        <w:t>i</w:t>
      </w:r>
      <w:r w:rsidRPr="00993A1F">
        <w:rPr>
          <w:rFonts w:ascii="Times New Roman" w:hAnsi="Times New Roman"/>
          <w:sz w:val="28"/>
          <w:szCs w:val="28"/>
        </w:rPr>
        <w:t xml:space="preserve">: </w:t>
      </w:r>
      <w:r w:rsidRPr="00993A1F">
        <w:rPr>
          <w:rFonts w:ascii="Times New Roman" w:hAnsi="Times New Roman"/>
          <w:sz w:val="28"/>
          <w:szCs w:val="28"/>
          <w:lang w:val="en-US"/>
        </w:rPr>
        <w:t>S</w:t>
      </w:r>
      <w:r w:rsidRPr="00993A1F">
        <w:rPr>
          <w:rFonts w:ascii="Times New Roman" w:hAnsi="Times New Roman"/>
          <w:sz w:val="28"/>
          <w:szCs w:val="28"/>
        </w:rPr>
        <w:t xml:space="preserve">; </w:t>
      </w:r>
      <w:r w:rsidRPr="00993A1F">
        <w:rPr>
          <w:rFonts w:ascii="Times New Roman" w:hAnsi="Times New Roman"/>
          <w:sz w:val="28"/>
          <w:szCs w:val="28"/>
          <w:lang w:val="en-US"/>
        </w:rPr>
        <w:t>L</w:t>
      </w:r>
      <w:r w:rsidRPr="00993A1F">
        <w:rPr>
          <w:rFonts w:ascii="Times New Roman" w:hAnsi="Times New Roman"/>
          <w:sz w:val="28"/>
          <w:szCs w:val="28"/>
        </w:rPr>
        <w:t xml:space="preserve">; </w:t>
      </w:r>
      <w:r w:rsidRPr="00993A1F">
        <w:rPr>
          <w:rFonts w:ascii="Times New Roman" w:hAnsi="Times New Roman"/>
          <w:sz w:val="28"/>
          <w:szCs w:val="28"/>
          <w:lang w:val="en-US"/>
        </w:rPr>
        <w:t>A</w:t>
      </w:r>
      <w:r w:rsidRPr="00993A1F">
        <w:rPr>
          <w:rFonts w:ascii="Times New Roman" w:hAnsi="Times New Roman"/>
          <w:sz w:val="28"/>
          <w:szCs w:val="28"/>
        </w:rPr>
        <w:t>→</w:t>
      </w:r>
      <w:r w:rsidRPr="00993A1F">
        <w:rPr>
          <w:rFonts w:ascii="Times New Roman" w:hAnsi="Times New Roman"/>
          <w:sz w:val="28"/>
          <w:szCs w:val="28"/>
          <w:lang w:val="en-US"/>
        </w:rPr>
        <w:t>B</w:t>
      </w:r>
      <w:r w:rsidRPr="00993A1F">
        <w:rPr>
          <w:rFonts w:ascii="Times New Roman" w:hAnsi="Times New Roman"/>
          <w:sz w:val="28"/>
          <w:szCs w:val="28"/>
        </w:rPr>
        <w:t xml:space="preserve">; </w:t>
      </w:r>
      <w:r w:rsidRPr="00993A1F">
        <w:rPr>
          <w:rFonts w:ascii="Times New Roman" w:hAnsi="Times New Roman"/>
          <w:sz w:val="28"/>
          <w:szCs w:val="28"/>
          <w:lang w:val="en-US"/>
        </w:rPr>
        <w:t>Q</w:t>
      </w:r>
      <w:r w:rsidR="00993A1F" w:rsidRPr="00993A1F">
        <w:rPr>
          <w:rFonts w:ascii="Times New Roman" w:hAnsi="Times New Roman"/>
          <w:sz w:val="28"/>
          <w:szCs w:val="28"/>
        </w:rPr>
        <w:t xml:space="preserve"> </w:t>
      </w:r>
      <w:r w:rsidRPr="00993A1F">
        <w:rPr>
          <w:rFonts w:ascii="Times New Roman" w:hAnsi="Times New Roman"/>
          <w:sz w:val="28"/>
          <w:szCs w:val="28"/>
        </w:rPr>
        <w:t>(2.1)</w:t>
      </w:r>
    </w:p>
    <w:p w:rsidR="00993A1F" w:rsidRDefault="00993A1F" w:rsidP="00993A1F">
      <w:pPr>
        <w:pStyle w:val="11"/>
        <w:widowControl w:val="0"/>
        <w:shd w:val="clear" w:color="000000" w:fill="auto"/>
        <w:spacing w:after="0" w:line="360" w:lineRule="auto"/>
        <w:ind w:left="0" w:firstLine="709"/>
        <w:jc w:val="both"/>
        <w:rPr>
          <w:rFonts w:ascii="Times New Roman" w:hAnsi="Times New Roman"/>
          <w:sz w:val="28"/>
          <w:szCs w:val="28"/>
        </w:rPr>
      </w:pPr>
    </w:p>
    <w:p w:rsidR="00891B60" w:rsidRPr="00993A1F" w:rsidRDefault="00891B60"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где </w:t>
      </w:r>
      <w:r w:rsidRPr="00993A1F">
        <w:rPr>
          <w:rFonts w:ascii="Times New Roman" w:hAnsi="Times New Roman"/>
          <w:sz w:val="28"/>
          <w:szCs w:val="28"/>
          <w:lang w:val="en-US"/>
        </w:rPr>
        <w:t>i</w:t>
      </w:r>
      <w:r w:rsidRPr="00993A1F">
        <w:rPr>
          <w:rFonts w:ascii="Times New Roman" w:hAnsi="Times New Roman"/>
          <w:sz w:val="28"/>
          <w:szCs w:val="28"/>
        </w:rPr>
        <w:t xml:space="preserve"> — индивидуальный номер продукции; </w:t>
      </w:r>
    </w:p>
    <w:p w:rsidR="00891B60" w:rsidRPr="00993A1F" w:rsidRDefault="00891B60"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lang w:val="en-US"/>
        </w:rPr>
        <w:t>S</w:t>
      </w:r>
      <w:r w:rsidRPr="00993A1F">
        <w:rPr>
          <w:rFonts w:ascii="Times New Roman" w:hAnsi="Times New Roman"/>
          <w:sz w:val="28"/>
          <w:szCs w:val="28"/>
        </w:rPr>
        <w:t xml:space="preserve"> — описание класса ситуаций, в котором данная структура может использоваться; </w:t>
      </w:r>
    </w:p>
    <w:p w:rsidR="00891B60" w:rsidRPr="00993A1F" w:rsidRDefault="00891B60"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lang w:val="en-US"/>
        </w:rPr>
        <w:t>L</w:t>
      </w:r>
      <w:r w:rsidRPr="00993A1F">
        <w:rPr>
          <w:rFonts w:ascii="Times New Roman" w:hAnsi="Times New Roman"/>
          <w:sz w:val="28"/>
          <w:szCs w:val="28"/>
        </w:rPr>
        <w:t xml:space="preserve"> — условие, при котором продукция активизируется; </w:t>
      </w:r>
    </w:p>
    <w:p w:rsidR="00891B60" w:rsidRPr="00993A1F" w:rsidRDefault="00891B60"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А→В — ядро продукции, например: «ЕСЛИ </w:t>
      </w:r>
      <w:r w:rsidRPr="00993A1F">
        <w:rPr>
          <w:rFonts w:ascii="Times New Roman" w:hAnsi="Times New Roman"/>
          <w:sz w:val="28"/>
          <w:szCs w:val="28"/>
          <w:lang w:val="en-US"/>
        </w:rPr>
        <w:t>A</w:t>
      </w:r>
      <w:r w:rsidRPr="00993A1F">
        <w:rPr>
          <w:rFonts w:ascii="Times New Roman" w:hAnsi="Times New Roman"/>
          <w:sz w:val="28"/>
          <w:szCs w:val="28"/>
        </w:rPr>
        <w:t xml:space="preserve">1, </w:t>
      </w:r>
      <w:r w:rsidRPr="00993A1F">
        <w:rPr>
          <w:rFonts w:ascii="Times New Roman" w:hAnsi="Times New Roman"/>
          <w:sz w:val="28"/>
          <w:szCs w:val="28"/>
          <w:lang w:val="en-US"/>
        </w:rPr>
        <w:t>A</w:t>
      </w:r>
      <w:r w:rsidRPr="00993A1F">
        <w:rPr>
          <w:rFonts w:ascii="Times New Roman" w:hAnsi="Times New Roman"/>
          <w:sz w:val="28"/>
          <w:szCs w:val="28"/>
        </w:rPr>
        <w:t xml:space="preserve">2,,..., Ап ТО В» . Такая запись означает, что «если все условия от </w:t>
      </w:r>
      <w:r w:rsidRPr="00993A1F">
        <w:rPr>
          <w:rFonts w:ascii="Times New Roman" w:hAnsi="Times New Roman"/>
          <w:sz w:val="28"/>
          <w:szCs w:val="28"/>
          <w:lang w:val="en-US"/>
        </w:rPr>
        <w:t>A</w:t>
      </w:r>
      <w:r w:rsidRPr="00993A1F">
        <w:rPr>
          <w:rFonts w:ascii="Times New Roman" w:hAnsi="Times New Roman"/>
          <w:sz w:val="28"/>
          <w:szCs w:val="28"/>
        </w:rPr>
        <w:t>1 до А</w:t>
      </w:r>
      <w:r w:rsidRPr="00993A1F">
        <w:rPr>
          <w:rFonts w:ascii="Times New Roman" w:hAnsi="Times New Roman"/>
          <w:sz w:val="28"/>
          <w:szCs w:val="28"/>
          <w:lang w:val="en-US"/>
        </w:rPr>
        <w:t>n</w:t>
      </w:r>
      <w:r w:rsidRPr="00993A1F">
        <w:rPr>
          <w:rFonts w:ascii="Times New Roman" w:hAnsi="Times New Roman"/>
          <w:sz w:val="28"/>
          <w:szCs w:val="28"/>
        </w:rPr>
        <w:t xml:space="preserve"> являются истиной, то В также истина» или же «когда все условия от </w:t>
      </w:r>
      <w:r w:rsidRPr="00993A1F">
        <w:rPr>
          <w:rFonts w:ascii="Times New Roman" w:hAnsi="Times New Roman"/>
          <w:sz w:val="28"/>
          <w:szCs w:val="28"/>
          <w:lang w:val="en-US"/>
        </w:rPr>
        <w:t>A</w:t>
      </w:r>
      <w:r w:rsidRPr="00993A1F">
        <w:rPr>
          <w:rFonts w:ascii="Times New Roman" w:hAnsi="Times New Roman"/>
          <w:sz w:val="28"/>
          <w:szCs w:val="28"/>
        </w:rPr>
        <w:t>1 до А</w:t>
      </w:r>
      <w:r w:rsidRPr="00993A1F">
        <w:rPr>
          <w:rFonts w:ascii="Times New Roman" w:hAnsi="Times New Roman"/>
          <w:sz w:val="28"/>
          <w:szCs w:val="28"/>
          <w:lang w:val="en-US"/>
        </w:rPr>
        <w:t>n</w:t>
      </w:r>
      <w:r w:rsidRPr="00993A1F">
        <w:rPr>
          <w:rFonts w:ascii="Times New Roman" w:hAnsi="Times New Roman"/>
          <w:sz w:val="28"/>
          <w:szCs w:val="28"/>
        </w:rPr>
        <w:t xml:space="preserve"> становятся истиной, то следует выполнить действие </w:t>
      </w:r>
      <w:r w:rsidRPr="00993A1F">
        <w:rPr>
          <w:rFonts w:ascii="Times New Roman" w:hAnsi="Times New Roman"/>
          <w:sz w:val="28"/>
          <w:szCs w:val="28"/>
          <w:lang w:val="en-US"/>
        </w:rPr>
        <w:t>B</w:t>
      </w:r>
      <w:r w:rsidRPr="00993A1F">
        <w:rPr>
          <w:rFonts w:ascii="Times New Roman" w:hAnsi="Times New Roman"/>
          <w:sz w:val="28"/>
          <w:szCs w:val="28"/>
        </w:rPr>
        <w:t xml:space="preserve">»; </w:t>
      </w:r>
    </w:p>
    <w:p w:rsidR="00891B60" w:rsidRPr="00993A1F" w:rsidRDefault="00891B60" w:rsidP="00993A1F">
      <w:pPr>
        <w:pStyle w:val="1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lang w:val="en-US"/>
        </w:rPr>
        <w:t>Q</w:t>
      </w:r>
      <w:r w:rsidRPr="00993A1F">
        <w:rPr>
          <w:rFonts w:ascii="Times New Roman" w:hAnsi="Times New Roman"/>
          <w:sz w:val="28"/>
          <w:szCs w:val="28"/>
        </w:rPr>
        <w:t xml:space="preserve"> — постусловие продукционного правила, описывает операции и действия (процедуры), которые необходимо выполнить после выполнения В. Например, внести изменения в данные либо в саму продукцию. </w:t>
      </w:r>
    </w:p>
    <w:p w:rsidR="000F0362" w:rsidRPr="00993A1F" w:rsidRDefault="000F0362"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В зависимости от количества условий и действий в соответствующих перечнях различают следующие типы правил: простое – одно условие и одно действие, составное – много условий и действий, фиксирующее – много условий и одно действие, разветвляющееся – одно условие и много действий.</w:t>
      </w:r>
    </w:p>
    <w:p w:rsidR="00891B60" w:rsidRDefault="00891B6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В общем случае под условием понимается некоторое предложение — образец, по которому осуществляют поиск в базе знаний, а под действием — действия, выполняемые при успешном исходе поиска, — это могут быть реальные действия, если система управляющая, или заключение — вывод, представляющий собой новое</w:t>
      </w:r>
      <w:r w:rsidR="00993A1F" w:rsidRPr="00993A1F">
        <w:rPr>
          <w:rFonts w:ascii="Times New Roman" w:hAnsi="Times New Roman"/>
          <w:sz w:val="28"/>
          <w:szCs w:val="28"/>
        </w:rPr>
        <w:t xml:space="preserve"> </w:t>
      </w:r>
      <w:r w:rsidRPr="00993A1F">
        <w:rPr>
          <w:rFonts w:ascii="Times New Roman" w:hAnsi="Times New Roman"/>
          <w:sz w:val="28"/>
          <w:szCs w:val="28"/>
        </w:rPr>
        <w:t xml:space="preserve">знание, или некоторая цель. </w:t>
      </w:r>
    </w:p>
    <w:p w:rsidR="00993A1F" w:rsidRP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993A1F" w:rsidRDefault="00993A1F" w:rsidP="00993A1F">
      <w:pPr>
        <w:widowControl w:val="0"/>
        <w:shd w:val="clear" w:color="000000" w:fill="auto"/>
        <w:spacing w:after="0" w:line="360" w:lineRule="auto"/>
        <w:ind w:firstLine="709"/>
        <w:jc w:val="both"/>
        <w:rPr>
          <w:rFonts w:ascii="Times New Roman" w:hAnsi="Times New Roman"/>
          <w:sz w:val="28"/>
          <w:szCs w:val="28"/>
        </w:rPr>
        <w:sectPr w:rsidR="00993A1F" w:rsidSect="00993A1F">
          <w:pgSz w:w="11906" w:h="16838"/>
          <w:pgMar w:top="1134" w:right="850" w:bottom="1134" w:left="1701" w:header="709" w:footer="709" w:gutter="0"/>
          <w:pgNumType w:start="4"/>
          <w:cols w:space="708"/>
          <w:docGrid w:linePitch="360"/>
        </w:sectPr>
      </w:pPr>
    </w:p>
    <w:p w:rsidR="000F0362" w:rsidRPr="00993A1F" w:rsidRDefault="000F0362" w:rsidP="00993A1F">
      <w:pPr>
        <w:pStyle w:val="11"/>
        <w:widowControl w:val="0"/>
        <w:numPr>
          <w:ilvl w:val="1"/>
          <w:numId w:val="11"/>
        </w:numPr>
        <w:shd w:val="clear" w:color="000000" w:fill="auto"/>
        <w:spacing w:after="0" w:line="360" w:lineRule="auto"/>
        <w:ind w:left="0" w:firstLine="709"/>
        <w:jc w:val="both"/>
        <w:rPr>
          <w:rFonts w:ascii="Times New Roman" w:hAnsi="Times New Roman"/>
          <w:b/>
          <w:sz w:val="28"/>
          <w:szCs w:val="28"/>
        </w:rPr>
      </w:pPr>
      <w:r w:rsidRPr="00993A1F">
        <w:rPr>
          <w:rFonts w:ascii="Times New Roman" w:hAnsi="Times New Roman"/>
          <w:b/>
          <w:sz w:val="28"/>
          <w:szCs w:val="28"/>
        </w:rPr>
        <w:t>Структура продукционной модели представления баз знаний</w:t>
      </w:r>
    </w:p>
    <w:p w:rsid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EA1485" w:rsidRPr="00993A1F" w:rsidRDefault="00EA1485"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Для реализации продукционной модели было проведено анкетирование, в нем было предложено оценить студентам</w:t>
      </w:r>
      <w:r w:rsidR="00993A1F" w:rsidRPr="00993A1F">
        <w:rPr>
          <w:rFonts w:ascii="Times New Roman" w:hAnsi="Times New Roman"/>
          <w:sz w:val="28"/>
          <w:szCs w:val="28"/>
        </w:rPr>
        <w:t xml:space="preserve"> </w:t>
      </w:r>
      <w:r w:rsidRPr="00993A1F">
        <w:rPr>
          <w:rFonts w:ascii="Times New Roman" w:hAnsi="Times New Roman"/>
          <w:sz w:val="28"/>
          <w:szCs w:val="28"/>
        </w:rPr>
        <w:t>факторы, которые влияют на их выбор. Было запущено анкету</w:t>
      </w:r>
      <w:r w:rsidR="00993A1F" w:rsidRPr="00993A1F">
        <w:rPr>
          <w:rFonts w:ascii="Times New Roman" w:hAnsi="Times New Roman"/>
          <w:sz w:val="28"/>
          <w:szCs w:val="28"/>
        </w:rPr>
        <w:t xml:space="preserve"> </w:t>
      </w:r>
      <w:r w:rsidRPr="00993A1F">
        <w:rPr>
          <w:rFonts w:ascii="Times New Roman" w:hAnsi="Times New Roman"/>
          <w:sz w:val="28"/>
          <w:szCs w:val="28"/>
        </w:rPr>
        <w:t xml:space="preserve">(см. приложение 2). </w:t>
      </w:r>
    </w:p>
    <w:p w:rsidR="00EA1485" w:rsidRPr="00993A1F" w:rsidRDefault="00EA1485" w:rsidP="00993A1F">
      <w:pPr>
        <w:pStyle w:val="a5"/>
        <w:widowControl w:val="0"/>
        <w:shd w:val="clear" w:color="000000" w:fill="auto"/>
        <w:spacing w:before="0" w:beforeAutospacing="0" w:after="0" w:afterAutospacing="0" w:line="360" w:lineRule="auto"/>
        <w:ind w:firstLine="709"/>
        <w:jc w:val="both"/>
        <w:rPr>
          <w:color w:val="auto"/>
          <w:sz w:val="28"/>
          <w:szCs w:val="28"/>
        </w:rPr>
      </w:pPr>
      <w:r w:rsidRPr="00993A1F">
        <w:rPr>
          <w:color w:val="auto"/>
          <w:sz w:val="28"/>
          <w:szCs w:val="28"/>
        </w:rPr>
        <w:t xml:space="preserve">Поскольку работать с 22 факторами очень сложно, нужно их сократить, применяем к данным метод анализа главных компонент. Применение метода главных компонент в пакете </w:t>
      </w:r>
      <w:r w:rsidRPr="00993A1F">
        <w:rPr>
          <w:color w:val="auto"/>
          <w:sz w:val="28"/>
          <w:szCs w:val="28"/>
          <w:lang w:val="en-US"/>
        </w:rPr>
        <w:t>SPSS</w:t>
      </w:r>
      <w:r w:rsidRPr="00993A1F">
        <w:rPr>
          <w:color w:val="auto"/>
          <w:sz w:val="28"/>
          <w:szCs w:val="28"/>
        </w:rPr>
        <w:t xml:space="preserve"> 15.0:</w:t>
      </w:r>
    </w:p>
    <w:p w:rsidR="00EA1485" w:rsidRPr="00993A1F" w:rsidRDefault="00EA1485" w:rsidP="00993A1F">
      <w:pPr>
        <w:pStyle w:val="a5"/>
        <w:widowControl w:val="0"/>
        <w:numPr>
          <w:ilvl w:val="0"/>
          <w:numId w:val="12"/>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 xml:space="preserve">Выбираем в меню Analyze (Анализ) Data Reduction (Сокращение объема данных) Factor... (Факторный анализ). Откроется диалоговое окно Factor Analysis (Факторный анализ) </w:t>
      </w:r>
    </w:p>
    <w:p w:rsidR="00993A1F" w:rsidRDefault="00EA1485" w:rsidP="00993A1F">
      <w:pPr>
        <w:pStyle w:val="a5"/>
        <w:widowControl w:val="0"/>
        <w:numPr>
          <w:ilvl w:val="0"/>
          <w:numId w:val="12"/>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 xml:space="preserve">Переменные a1-a15 поместим в поле тестируемых переменных и ознакомимся с возможностями, предлагаемыми различными кнопками этого диалогового меню. </w:t>
      </w:r>
    </w:p>
    <w:p w:rsidR="00EA1485" w:rsidRPr="00993A1F" w:rsidRDefault="00EA1485" w:rsidP="00993A1F">
      <w:pPr>
        <w:pStyle w:val="a5"/>
        <w:widowControl w:val="0"/>
        <w:numPr>
          <w:ilvl w:val="0"/>
          <w:numId w:val="12"/>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После щелчка по кнопке Descriptive Statistics (Дескриптивные статистики) оставим вывод первичных результатов, которые включают в себя первичные относительные дисперсии простых факторов, собственные значения и процентные доли объяснённой дисперсии.</w:t>
      </w:r>
    </w:p>
    <w:p w:rsidR="00EA1485" w:rsidRPr="00993A1F" w:rsidRDefault="00EA1485" w:rsidP="00993A1F">
      <w:pPr>
        <w:pStyle w:val="a5"/>
        <w:widowControl w:val="0"/>
        <w:shd w:val="clear" w:color="000000" w:fill="auto"/>
        <w:spacing w:before="0" w:beforeAutospacing="0" w:after="0" w:afterAutospacing="0" w:line="360" w:lineRule="auto"/>
        <w:ind w:firstLine="709"/>
        <w:jc w:val="both"/>
        <w:rPr>
          <w:color w:val="auto"/>
          <w:sz w:val="28"/>
          <w:szCs w:val="28"/>
        </w:rPr>
      </w:pPr>
      <w:r w:rsidRPr="00993A1F">
        <w:rPr>
          <w:color w:val="auto"/>
          <w:sz w:val="28"/>
          <w:szCs w:val="28"/>
        </w:rPr>
        <w:t xml:space="preserve">В результате мы получили такие факторы: </w:t>
      </w:r>
    </w:p>
    <w:p w:rsidR="00EA1485" w:rsidRPr="00993A1F" w:rsidRDefault="00EA1485" w:rsidP="00993A1F">
      <w:pPr>
        <w:pStyle w:val="a5"/>
        <w:widowControl w:val="0"/>
        <w:shd w:val="clear" w:color="000000" w:fill="auto"/>
        <w:spacing w:before="0" w:beforeAutospacing="0" w:after="0" w:afterAutospacing="0" w:line="360" w:lineRule="auto"/>
        <w:ind w:firstLine="709"/>
        <w:jc w:val="both"/>
        <w:rPr>
          <w:color w:val="auto"/>
          <w:sz w:val="28"/>
          <w:szCs w:val="28"/>
        </w:rPr>
      </w:pPr>
      <w:r w:rsidRPr="00993A1F">
        <w:rPr>
          <w:color w:val="auto"/>
          <w:sz w:val="28"/>
          <w:szCs w:val="28"/>
        </w:rPr>
        <w:t xml:space="preserve">Фактор 1 «Объяснение и понимание материала»: </w:t>
      </w:r>
    </w:p>
    <w:p w:rsidR="00993A1F" w:rsidRDefault="00EA1485" w:rsidP="00993A1F">
      <w:pPr>
        <w:pStyle w:val="a5"/>
        <w:widowControl w:val="0"/>
        <w:numPr>
          <w:ilvl w:val="0"/>
          <w:numId w:val="13"/>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"Объяснение преподавателями нового материала понятно и доступно";</w:t>
      </w:r>
    </w:p>
    <w:p w:rsidR="00993A1F" w:rsidRDefault="00EA1485" w:rsidP="00993A1F">
      <w:pPr>
        <w:pStyle w:val="a5"/>
        <w:widowControl w:val="0"/>
        <w:numPr>
          <w:ilvl w:val="0"/>
          <w:numId w:val="13"/>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"Воспринимать новый материал легко";</w:t>
      </w:r>
    </w:p>
    <w:p w:rsidR="00EA1485" w:rsidRPr="00993A1F" w:rsidRDefault="00EA1485" w:rsidP="00993A1F">
      <w:pPr>
        <w:pStyle w:val="a5"/>
        <w:widowControl w:val="0"/>
        <w:numPr>
          <w:ilvl w:val="0"/>
          <w:numId w:val="13"/>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"Преподаватели объясняют сложно и быстро";</w:t>
      </w:r>
    </w:p>
    <w:p w:rsidR="00EA1485" w:rsidRPr="00993A1F" w:rsidRDefault="00EA1485" w:rsidP="00993A1F">
      <w:pPr>
        <w:pStyle w:val="a5"/>
        <w:widowControl w:val="0"/>
        <w:numPr>
          <w:ilvl w:val="0"/>
          <w:numId w:val="13"/>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"Практических занятий достаточно, чтобы усвоить лекционную информацию";</w:t>
      </w:r>
    </w:p>
    <w:p w:rsidR="00EA1485" w:rsidRPr="00993A1F" w:rsidRDefault="00EA1485" w:rsidP="00993A1F">
      <w:pPr>
        <w:pStyle w:val="a5"/>
        <w:widowControl w:val="0"/>
        <w:numPr>
          <w:ilvl w:val="0"/>
          <w:numId w:val="13"/>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“Предметов много, большой поток информации";</w:t>
      </w:r>
    </w:p>
    <w:p w:rsidR="00EA1485" w:rsidRPr="00993A1F" w:rsidRDefault="00EA1485" w:rsidP="00993A1F">
      <w:pPr>
        <w:pStyle w:val="a5"/>
        <w:widowControl w:val="0"/>
        <w:numPr>
          <w:ilvl w:val="0"/>
          <w:numId w:val="13"/>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"Учиться в "ХАИ" сложно и неинтересно";</w:t>
      </w:r>
    </w:p>
    <w:p w:rsidR="00EA1485" w:rsidRPr="00993A1F" w:rsidRDefault="00EA1485" w:rsidP="00993A1F">
      <w:pPr>
        <w:pStyle w:val="a5"/>
        <w:widowControl w:val="0"/>
        <w:numPr>
          <w:ilvl w:val="0"/>
          <w:numId w:val="13"/>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"На самостоятельную обработку выносится больше информации, чем дается на лекциях";</w:t>
      </w:r>
    </w:p>
    <w:p w:rsidR="00EA1485" w:rsidRPr="00993A1F" w:rsidRDefault="00EA1485" w:rsidP="00993A1F">
      <w:pPr>
        <w:pStyle w:val="a5"/>
        <w:widowControl w:val="0"/>
        <w:numPr>
          <w:ilvl w:val="0"/>
          <w:numId w:val="13"/>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"Специальность не оправдывает надежды";</w:t>
      </w:r>
    </w:p>
    <w:p w:rsidR="00EA1485" w:rsidRPr="00993A1F" w:rsidRDefault="00EA1485" w:rsidP="00993A1F">
      <w:pPr>
        <w:pStyle w:val="a5"/>
        <w:widowControl w:val="0"/>
        <w:numPr>
          <w:ilvl w:val="0"/>
          <w:numId w:val="13"/>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"У меня сложились хорошие отношения с куратором".</w:t>
      </w:r>
    </w:p>
    <w:p w:rsidR="00EA1485" w:rsidRPr="00993A1F" w:rsidRDefault="00EA1485" w:rsidP="00993A1F">
      <w:pPr>
        <w:pStyle w:val="a5"/>
        <w:widowControl w:val="0"/>
        <w:shd w:val="clear" w:color="000000" w:fill="auto"/>
        <w:spacing w:before="0" w:beforeAutospacing="0" w:after="0" w:afterAutospacing="0" w:line="360" w:lineRule="auto"/>
        <w:ind w:firstLine="709"/>
        <w:jc w:val="both"/>
        <w:rPr>
          <w:color w:val="auto"/>
          <w:sz w:val="28"/>
          <w:szCs w:val="28"/>
        </w:rPr>
      </w:pPr>
      <w:r w:rsidRPr="00993A1F">
        <w:rPr>
          <w:color w:val="auto"/>
          <w:sz w:val="28"/>
          <w:szCs w:val="28"/>
        </w:rPr>
        <w:t>Фактор 2 «Бытовые факторы»:</w:t>
      </w:r>
    </w:p>
    <w:p w:rsidR="00EA1485" w:rsidRPr="00993A1F" w:rsidRDefault="00EA1485" w:rsidP="00993A1F">
      <w:pPr>
        <w:pStyle w:val="a5"/>
        <w:widowControl w:val="0"/>
        <w:numPr>
          <w:ilvl w:val="0"/>
          <w:numId w:val="14"/>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"Обстановка в общежитии благосклонно влияет на учебу";</w:t>
      </w:r>
    </w:p>
    <w:p w:rsidR="00EA1485" w:rsidRPr="00993A1F" w:rsidRDefault="00EA1485" w:rsidP="00993A1F">
      <w:pPr>
        <w:pStyle w:val="a5"/>
        <w:widowControl w:val="0"/>
        <w:numPr>
          <w:ilvl w:val="0"/>
          <w:numId w:val="14"/>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"База школьной подготовки позволяет, хорошо учится в "ХАИ";</w:t>
      </w:r>
    </w:p>
    <w:p w:rsidR="00EA1485" w:rsidRPr="00993A1F" w:rsidRDefault="00EA1485" w:rsidP="00993A1F">
      <w:pPr>
        <w:pStyle w:val="a5"/>
        <w:widowControl w:val="0"/>
        <w:numPr>
          <w:ilvl w:val="0"/>
          <w:numId w:val="14"/>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"Выбор специальности правильный, набор предметов интересный";</w:t>
      </w:r>
    </w:p>
    <w:p w:rsidR="00EA1485" w:rsidRPr="00993A1F" w:rsidRDefault="00EA1485" w:rsidP="00993A1F">
      <w:pPr>
        <w:pStyle w:val="a5"/>
        <w:widowControl w:val="0"/>
        <w:numPr>
          <w:ilvl w:val="0"/>
          <w:numId w:val="14"/>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"Учеба для меня это самореализация ";</w:t>
      </w:r>
    </w:p>
    <w:p w:rsidR="00EA1485" w:rsidRPr="00993A1F" w:rsidRDefault="00EA1485" w:rsidP="00993A1F">
      <w:pPr>
        <w:pStyle w:val="a5"/>
        <w:widowControl w:val="0"/>
        <w:numPr>
          <w:ilvl w:val="0"/>
          <w:numId w:val="14"/>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"Я принимаю активное участие в общественной жизни факультета и университета".</w:t>
      </w:r>
    </w:p>
    <w:p w:rsidR="00EA1485" w:rsidRPr="00993A1F" w:rsidRDefault="00EA1485" w:rsidP="00993A1F">
      <w:pPr>
        <w:pStyle w:val="a5"/>
        <w:widowControl w:val="0"/>
        <w:shd w:val="clear" w:color="000000" w:fill="auto"/>
        <w:spacing w:before="0" w:beforeAutospacing="0" w:after="0" w:afterAutospacing="0" w:line="360" w:lineRule="auto"/>
        <w:ind w:firstLine="709"/>
        <w:jc w:val="both"/>
        <w:rPr>
          <w:color w:val="auto"/>
          <w:sz w:val="28"/>
          <w:szCs w:val="28"/>
        </w:rPr>
      </w:pPr>
      <w:r w:rsidRPr="00993A1F">
        <w:rPr>
          <w:color w:val="auto"/>
          <w:sz w:val="28"/>
          <w:szCs w:val="28"/>
        </w:rPr>
        <w:t>Фактор 3 «Другие»:</w:t>
      </w:r>
    </w:p>
    <w:p w:rsidR="00EA1485" w:rsidRPr="00993A1F" w:rsidRDefault="00EA1485" w:rsidP="00993A1F">
      <w:pPr>
        <w:pStyle w:val="a5"/>
        <w:widowControl w:val="0"/>
        <w:numPr>
          <w:ilvl w:val="0"/>
          <w:numId w:val="15"/>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"Я поступил(а) в "ХАИ" потому что так хотели мои родители";</w:t>
      </w:r>
    </w:p>
    <w:p w:rsidR="00EA1485" w:rsidRPr="00993A1F" w:rsidRDefault="00EA1485" w:rsidP="00993A1F">
      <w:pPr>
        <w:pStyle w:val="a5"/>
        <w:widowControl w:val="0"/>
        <w:numPr>
          <w:ilvl w:val="0"/>
          <w:numId w:val="15"/>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"У меня сложились хорошие отношения с одногруппниками и студентами других групп";</w:t>
      </w:r>
    </w:p>
    <w:p w:rsidR="00EA1485" w:rsidRPr="00993A1F" w:rsidRDefault="00EA1485" w:rsidP="00993A1F">
      <w:pPr>
        <w:pStyle w:val="a5"/>
        <w:widowControl w:val="0"/>
        <w:numPr>
          <w:ilvl w:val="0"/>
          <w:numId w:val="15"/>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"Куратор практически не уделяет внимания нашей группе";</w:t>
      </w:r>
    </w:p>
    <w:p w:rsidR="00EA1485" w:rsidRPr="00993A1F" w:rsidRDefault="00EA1485" w:rsidP="00993A1F">
      <w:pPr>
        <w:pStyle w:val="a5"/>
        <w:widowControl w:val="0"/>
        <w:numPr>
          <w:ilvl w:val="0"/>
          <w:numId w:val="15"/>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"Я боюсь, что меня отчислять".</w:t>
      </w:r>
    </w:p>
    <w:p w:rsidR="00EA1485" w:rsidRPr="00993A1F" w:rsidRDefault="00EA1485" w:rsidP="00993A1F">
      <w:pPr>
        <w:pStyle w:val="a5"/>
        <w:widowControl w:val="0"/>
        <w:shd w:val="clear" w:color="000000" w:fill="auto"/>
        <w:spacing w:before="0" w:beforeAutospacing="0" w:after="0" w:afterAutospacing="0" w:line="360" w:lineRule="auto"/>
        <w:ind w:firstLine="709"/>
        <w:jc w:val="both"/>
        <w:rPr>
          <w:color w:val="auto"/>
          <w:sz w:val="28"/>
          <w:szCs w:val="28"/>
        </w:rPr>
      </w:pPr>
      <w:r w:rsidRPr="00993A1F">
        <w:rPr>
          <w:color w:val="auto"/>
          <w:sz w:val="28"/>
          <w:szCs w:val="28"/>
        </w:rPr>
        <w:t>Фактор 4 «Личностные факторы»:</w:t>
      </w:r>
    </w:p>
    <w:p w:rsidR="00EA1485" w:rsidRPr="00993A1F" w:rsidRDefault="00EA1485" w:rsidP="00993A1F">
      <w:pPr>
        <w:pStyle w:val="a5"/>
        <w:widowControl w:val="0"/>
        <w:numPr>
          <w:ilvl w:val="0"/>
          <w:numId w:val="16"/>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"Лучшая мотивация в учебе, это похвала преподавателя";</w:t>
      </w:r>
    </w:p>
    <w:p w:rsidR="00EA1485" w:rsidRPr="00993A1F" w:rsidRDefault="00EA1485" w:rsidP="00993A1F">
      <w:pPr>
        <w:pStyle w:val="a5"/>
        <w:widowControl w:val="0"/>
        <w:numPr>
          <w:ilvl w:val="0"/>
          <w:numId w:val="16"/>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"Я учусь хорошо, для того чтобы получать стипендию";</w:t>
      </w:r>
    </w:p>
    <w:p w:rsidR="00EA1485" w:rsidRPr="00993A1F" w:rsidRDefault="00EA1485" w:rsidP="00993A1F">
      <w:pPr>
        <w:pStyle w:val="a5"/>
        <w:widowControl w:val="0"/>
        <w:numPr>
          <w:ilvl w:val="0"/>
          <w:numId w:val="16"/>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"Стипендия как вид мотивации меня не интересует";</w:t>
      </w:r>
    </w:p>
    <w:p w:rsidR="00EA1485" w:rsidRPr="00993A1F" w:rsidRDefault="00EA1485" w:rsidP="00993A1F">
      <w:pPr>
        <w:pStyle w:val="a5"/>
        <w:widowControl w:val="0"/>
        <w:numPr>
          <w:ilvl w:val="0"/>
          <w:numId w:val="16"/>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"Мне стыдно плохо учиться".</w:t>
      </w:r>
    </w:p>
    <w:p w:rsidR="00EA1485" w:rsidRPr="00993A1F" w:rsidRDefault="00EA1485" w:rsidP="00993A1F">
      <w:pPr>
        <w:pStyle w:val="a5"/>
        <w:widowControl w:val="0"/>
        <w:shd w:val="clear" w:color="000000" w:fill="auto"/>
        <w:spacing w:before="0" w:beforeAutospacing="0" w:after="0" w:afterAutospacing="0" w:line="360" w:lineRule="auto"/>
        <w:ind w:firstLine="709"/>
        <w:jc w:val="both"/>
        <w:rPr>
          <w:color w:val="auto"/>
          <w:sz w:val="28"/>
          <w:szCs w:val="28"/>
        </w:rPr>
      </w:pPr>
      <w:r w:rsidRPr="00993A1F">
        <w:rPr>
          <w:color w:val="auto"/>
          <w:sz w:val="28"/>
          <w:szCs w:val="28"/>
        </w:rPr>
        <w:t>Теперь создадим таблицу сопряженности для первой стратегии, которую может выбрать студент (учится на отлично) и фактора «Объяснение и понимание материала» (teaching).</w:t>
      </w:r>
    </w:p>
    <w:p w:rsidR="00993A1F" w:rsidRDefault="00EA1485" w:rsidP="00993A1F">
      <w:pPr>
        <w:pStyle w:val="a5"/>
        <w:widowControl w:val="0"/>
        <w:numPr>
          <w:ilvl w:val="0"/>
          <w:numId w:val="17"/>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 xml:space="preserve">Выберем в меню Analyze (Анализ) Descriptive Statistics (Дескриптивные статистики) Crosstabs... (Таблицы сопряженности) </w:t>
      </w:r>
    </w:p>
    <w:p w:rsidR="00EA1485" w:rsidRPr="00993A1F" w:rsidRDefault="00EA1485" w:rsidP="00993A1F">
      <w:pPr>
        <w:pStyle w:val="a5"/>
        <w:widowControl w:val="0"/>
        <w:numPr>
          <w:ilvl w:val="0"/>
          <w:numId w:val="17"/>
        </w:numPr>
        <w:shd w:val="clear" w:color="000000" w:fill="auto"/>
        <w:spacing w:before="0" w:beforeAutospacing="0" w:after="0" w:afterAutospacing="0" w:line="360" w:lineRule="auto"/>
        <w:ind w:left="0" w:firstLine="709"/>
        <w:jc w:val="both"/>
        <w:rPr>
          <w:color w:val="auto"/>
          <w:sz w:val="28"/>
          <w:szCs w:val="28"/>
        </w:rPr>
      </w:pPr>
      <w:r w:rsidRPr="00993A1F">
        <w:rPr>
          <w:color w:val="auto"/>
          <w:sz w:val="28"/>
          <w:szCs w:val="28"/>
        </w:rPr>
        <w:t xml:space="preserve">В диалоговом окне Crosstabs (Таблицы сопряженности) переменную а1 (учится на отлично) поместим в поле строк, а переменную teaching в поле столбцов и через выключатель Cells... (Ячейки) сделаем дополнительно запрос на вывод процентных значений по строкам. </w:t>
      </w:r>
    </w:p>
    <w:p w:rsidR="00EA1485" w:rsidRPr="00993A1F" w:rsidRDefault="00EA1485" w:rsidP="00993A1F">
      <w:pPr>
        <w:pStyle w:val="a5"/>
        <w:widowControl w:val="0"/>
        <w:shd w:val="clear" w:color="000000" w:fill="auto"/>
        <w:spacing w:before="0" w:beforeAutospacing="0" w:after="0" w:afterAutospacing="0" w:line="360" w:lineRule="auto"/>
        <w:ind w:firstLine="709"/>
        <w:jc w:val="both"/>
        <w:rPr>
          <w:color w:val="auto"/>
          <w:sz w:val="28"/>
          <w:szCs w:val="28"/>
        </w:rPr>
      </w:pPr>
      <w:r w:rsidRPr="00993A1F">
        <w:rPr>
          <w:color w:val="auto"/>
          <w:sz w:val="28"/>
          <w:szCs w:val="28"/>
        </w:rPr>
        <w:t>В окне просмотра появится следующая таблица сопряженности:</w:t>
      </w:r>
    </w:p>
    <w:p w:rsidR="00993A1F" w:rsidRDefault="00993A1F" w:rsidP="00993A1F">
      <w:pPr>
        <w:widowControl w:val="0"/>
        <w:shd w:val="clear" w:color="000000" w:fill="auto"/>
        <w:tabs>
          <w:tab w:val="center" w:pos="5529"/>
        </w:tabs>
        <w:autoSpaceDE w:val="0"/>
        <w:autoSpaceDN w:val="0"/>
        <w:adjustRightInd w:val="0"/>
        <w:spacing w:after="0" w:line="360" w:lineRule="auto"/>
        <w:ind w:firstLine="709"/>
        <w:jc w:val="both"/>
        <w:rPr>
          <w:rFonts w:ascii="Times New Roman" w:hAnsi="Times New Roman"/>
          <w:bCs/>
          <w:i/>
          <w:sz w:val="28"/>
          <w:szCs w:val="28"/>
        </w:rPr>
      </w:pPr>
    </w:p>
    <w:p w:rsidR="00EA1485" w:rsidRPr="00993A1F" w:rsidRDefault="00966255" w:rsidP="00993A1F">
      <w:pPr>
        <w:widowControl w:val="0"/>
        <w:shd w:val="clear" w:color="000000" w:fill="auto"/>
        <w:tabs>
          <w:tab w:val="center" w:pos="5529"/>
        </w:tabs>
        <w:autoSpaceDE w:val="0"/>
        <w:autoSpaceDN w:val="0"/>
        <w:adjustRightInd w:val="0"/>
        <w:spacing w:after="0" w:line="360" w:lineRule="auto"/>
        <w:ind w:firstLine="709"/>
        <w:jc w:val="both"/>
        <w:rPr>
          <w:rFonts w:ascii="Times New Roman" w:hAnsi="Times New Roman"/>
          <w:bCs/>
          <w:i/>
          <w:sz w:val="28"/>
          <w:szCs w:val="28"/>
        </w:rPr>
      </w:pPr>
      <w:r w:rsidRPr="00993A1F">
        <w:rPr>
          <w:rFonts w:ascii="Times New Roman" w:hAnsi="Times New Roman"/>
          <w:bCs/>
          <w:i/>
          <w:sz w:val="28"/>
          <w:szCs w:val="28"/>
        </w:rPr>
        <w:t>Таблица 2.1</w:t>
      </w:r>
    </w:p>
    <w:p w:rsidR="00EA1485" w:rsidRPr="00993A1F" w:rsidRDefault="00EA1485" w:rsidP="00993A1F">
      <w:pPr>
        <w:widowControl w:val="0"/>
        <w:shd w:val="clear" w:color="000000" w:fill="auto"/>
        <w:tabs>
          <w:tab w:val="center" w:pos="5529"/>
        </w:tabs>
        <w:autoSpaceDE w:val="0"/>
        <w:autoSpaceDN w:val="0"/>
        <w:adjustRightInd w:val="0"/>
        <w:spacing w:after="0" w:line="360" w:lineRule="auto"/>
        <w:ind w:firstLine="709"/>
        <w:jc w:val="both"/>
        <w:rPr>
          <w:rFonts w:ascii="Times New Roman" w:hAnsi="Times New Roman"/>
          <w:b/>
          <w:bCs/>
          <w:sz w:val="28"/>
          <w:szCs w:val="28"/>
        </w:rPr>
      </w:pPr>
      <w:r w:rsidRPr="00993A1F">
        <w:rPr>
          <w:rFonts w:ascii="Times New Roman" w:hAnsi="Times New Roman"/>
          <w:b/>
          <w:bCs/>
          <w:sz w:val="28"/>
          <w:szCs w:val="28"/>
        </w:rPr>
        <w:t>«Учится на отлично (0т 4.6 до 5) * Объяснение и понимание материала»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6"/>
        <w:gridCol w:w="365"/>
        <w:gridCol w:w="3926"/>
        <w:gridCol w:w="846"/>
        <w:gridCol w:w="846"/>
        <w:gridCol w:w="846"/>
        <w:gridCol w:w="846"/>
        <w:gridCol w:w="803"/>
      </w:tblGrid>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gridSpan w:val="4"/>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"Объяснение и понимание материала"</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140</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"Учится на отлично"(0т 4.6 до 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23,6%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"Объяснение и понимание материала"</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79,5%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79,5%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86,0%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86,8%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82,8%</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29</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на отлично"(0т 4.6 до 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31,0%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31,0%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20,7%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17,2%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"Объяснение и понимание материала"</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20,5%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20,5%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14,0%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13,2%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17,2%</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169</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на отлично"(0т 4.6 до 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bl>
    <w:p w:rsidR="00EA1485" w:rsidRPr="00993A1F" w:rsidRDefault="00EA1485" w:rsidP="00993A1F">
      <w:pPr>
        <w:pStyle w:val="a5"/>
        <w:widowControl w:val="0"/>
        <w:shd w:val="clear" w:color="000000" w:fill="auto"/>
        <w:spacing w:before="0" w:beforeAutospacing="0" w:after="0" w:afterAutospacing="0" w:line="360" w:lineRule="auto"/>
        <w:ind w:firstLine="709"/>
        <w:jc w:val="both"/>
        <w:rPr>
          <w:color w:val="auto"/>
          <w:sz w:val="28"/>
          <w:szCs w:val="28"/>
        </w:rPr>
      </w:pPr>
    </w:p>
    <w:p w:rsidR="00EA1485" w:rsidRPr="00993A1F" w:rsidRDefault="00EA1485" w:rsidP="00993A1F">
      <w:pPr>
        <w:pStyle w:val="a5"/>
        <w:widowControl w:val="0"/>
        <w:shd w:val="clear" w:color="000000" w:fill="auto"/>
        <w:spacing w:before="0" w:beforeAutospacing="0" w:after="0" w:afterAutospacing="0" w:line="360" w:lineRule="auto"/>
        <w:ind w:firstLine="709"/>
        <w:jc w:val="both"/>
        <w:rPr>
          <w:color w:val="auto"/>
          <w:sz w:val="28"/>
          <w:szCs w:val="28"/>
        </w:rPr>
      </w:pPr>
      <w:r w:rsidRPr="00993A1F">
        <w:rPr>
          <w:color w:val="auto"/>
          <w:sz w:val="28"/>
          <w:szCs w:val="28"/>
        </w:rPr>
        <w:t>Аналогичным образом мы проводи анализ первой стратегии и остальных факторов</w:t>
      </w:r>
    </w:p>
    <w:p w:rsidR="00993A1F" w:rsidRDefault="00993A1F" w:rsidP="00993A1F">
      <w:pPr>
        <w:pStyle w:val="a5"/>
        <w:widowControl w:val="0"/>
        <w:shd w:val="clear" w:color="000000" w:fill="auto"/>
        <w:spacing w:before="0" w:beforeAutospacing="0" w:after="0" w:afterAutospacing="0" w:line="360" w:lineRule="auto"/>
        <w:ind w:firstLine="709"/>
        <w:jc w:val="both"/>
        <w:rPr>
          <w:i/>
          <w:color w:val="auto"/>
          <w:sz w:val="28"/>
          <w:szCs w:val="28"/>
        </w:rPr>
      </w:pPr>
    </w:p>
    <w:p w:rsidR="00EA1485" w:rsidRPr="00993A1F" w:rsidRDefault="00966255" w:rsidP="00993A1F">
      <w:pPr>
        <w:pStyle w:val="a5"/>
        <w:widowControl w:val="0"/>
        <w:shd w:val="clear" w:color="000000" w:fill="auto"/>
        <w:spacing w:before="0" w:beforeAutospacing="0" w:after="0" w:afterAutospacing="0" w:line="360" w:lineRule="auto"/>
        <w:ind w:firstLine="709"/>
        <w:jc w:val="both"/>
        <w:rPr>
          <w:i/>
          <w:color w:val="auto"/>
          <w:sz w:val="28"/>
          <w:szCs w:val="28"/>
        </w:rPr>
      </w:pPr>
      <w:r w:rsidRPr="00993A1F">
        <w:rPr>
          <w:i/>
          <w:color w:val="auto"/>
          <w:sz w:val="28"/>
          <w:szCs w:val="28"/>
        </w:rPr>
        <w:t>Таблица 2.2</w:t>
      </w:r>
    </w:p>
    <w:p w:rsidR="00EA1485" w:rsidRPr="00993A1F" w:rsidRDefault="00EA1485" w:rsidP="00993A1F">
      <w:pPr>
        <w:widowControl w:val="0"/>
        <w:shd w:val="clear" w:color="000000" w:fill="auto"/>
        <w:tabs>
          <w:tab w:val="center" w:pos="5356"/>
        </w:tabs>
        <w:autoSpaceDE w:val="0"/>
        <w:autoSpaceDN w:val="0"/>
        <w:adjustRightInd w:val="0"/>
        <w:spacing w:after="0" w:line="360" w:lineRule="auto"/>
        <w:ind w:firstLine="709"/>
        <w:jc w:val="both"/>
        <w:rPr>
          <w:rFonts w:ascii="Times New Roman" w:hAnsi="Times New Roman"/>
          <w:b/>
          <w:bCs/>
          <w:sz w:val="28"/>
          <w:szCs w:val="28"/>
        </w:rPr>
      </w:pPr>
      <w:r w:rsidRPr="00993A1F">
        <w:rPr>
          <w:rFonts w:ascii="Times New Roman" w:hAnsi="Times New Roman"/>
          <w:b/>
          <w:bCs/>
          <w:sz w:val="28"/>
          <w:szCs w:val="28"/>
        </w:rPr>
        <w:t>«Учится на отлично (0т 4.6 до 5) * Бытовые факторы»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5"/>
        <w:gridCol w:w="364"/>
        <w:gridCol w:w="3765"/>
        <w:gridCol w:w="703"/>
        <w:gridCol w:w="703"/>
        <w:gridCol w:w="703"/>
        <w:gridCol w:w="703"/>
        <w:gridCol w:w="803"/>
      </w:tblGrid>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gridSpan w:val="4"/>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"Бытовые факторы":</w:t>
            </w:r>
            <w:r w:rsidR="00993A1F"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140</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на отлично"(0т 4.6 до 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"Бытовые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84,1%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89,5%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84,1%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82,8%</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29</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на отлично"(0т 4.6 до 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13,8%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37,9%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"Бытовые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15,9%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15,9%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17,2%</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169</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на отлично</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bl>
    <w:p w:rsidR="009F36A2" w:rsidRDefault="009F36A2">
      <w:pPr>
        <w:rPr>
          <w:i/>
          <w:sz w:val="28"/>
          <w:szCs w:val="28"/>
          <w:lang w:val="en-US"/>
        </w:rPr>
      </w:pPr>
    </w:p>
    <w:p w:rsidR="00993A1F" w:rsidRDefault="00993A1F">
      <w:pPr>
        <w:rPr>
          <w:rFonts w:ascii="Times New Roman" w:hAnsi="Times New Roman"/>
          <w:i/>
          <w:sz w:val="28"/>
          <w:szCs w:val="28"/>
        </w:rPr>
      </w:pPr>
      <w:r>
        <w:rPr>
          <w:i/>
          <w:sz w:val="28"/>
          <w:szCs w:val="28"/>
        </w:rPr>
        <w:br w:type="page"/>
      </w:r>
    </w:p>
    <w:p w:rsidR="00EA1485" w:rsidRPr="00993A1F" w:rsidRDefault="00966255" w:rsidP="00993A1F">
      <w:pPr>
        <w:pStyle w:val="a5"/>
        <w:widowControl w:val="0"/>
        <w:shd w:val="clear" w:color="000000" w:fill="auto"/>
        <w:tabs>
          <w:tab w:val="left" w:pos="1935"/>
        </w:tabs>
        <w:spacing w:before="0" w:beforeAutospacing="0" w:after="0" w:afterAutospacing="0" w:line="360" w:lineRule="auto"/>
        <w:ind w:firstLine="709"/>
        <w:jc w:val="both"/>
        <w:rPr>
          <w:i/>
          <w:color w:val="auto"/>
          <w:sz w:val="28"/>
          <w:szCs w:val="28"/>
        </w:rPr>
      </w:pPr>
      <w:r w:rsidRPr="00993A1F">
        <w:rPr>
          <w:i/>
          <w:color w:val="auto"/>
          <w:sz w:val="28"/>
          <w:szCs w:val="28"/>
        </w:rPr>
        <w:t>Таблица 2.3</w:t>
      </w:r>
    </w:p>
    <w:p w:rsidR="00EA1485" w:rsidRPr="00993A1F" w:rsidRDefault="00EA1485" w:rsidP="00993A1F">
      <w:pPr>
        <w:widowControl w:val="0"/>
        <w:shd w:val="clear" w:color="000000" w:fill="auto"/>
        <w:tabs>
          <w:tab w:val="center" w:pos="5400"/>
        </w:tabs>
        <w:autoSpaceDE w:val="0"/>
        <w:autoSpaceDN w:val="0"/>
        <w:adjustRightInd w:val="0"/>
        <w:spacing w:after="0" w:line="360" w:lineRule="auto"/>
        <w:ind w:firstLine="709"/>
        <w:jc w:val="both"/>
        <w:rPr>
          <w:rFonts w:ascii="Times New Roman" w:hAnsi="Times New Roman"/>
          <w:b/>
          <w:bCs/>
          <w:sz w:val="28"/>
          <w:szCs w:val="28"/>
        </w:rPr>
      </w:pPr>
      <w:r w:rsidRPr="00993A1F">
        <w:rPr>
          <w:rFonts w:ascii="Times New Roman" w:hAnsi="Times New Roman"/>
          <w:b/>
          <w:bCs/>
          <w:sz w:val="28"/>
          <w:szCs w:val="28"/>
        </w:rPr>
        <w:t>"Учится на отлично (0т 4.6 до 5) * Личностные факторы"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5"/>
        <w:gridCol w:w="364"/>
        <w:gridCol w:w="3765"/>
        <w:gridCol w:w="703"/>
        <w:gridCol w:w="703"/>
        <w:gridCol w:w="703"/>
        <w:gridCol w:w="703"/>
        <w:gridCol w:w="803"/>
      </w:tblGrid>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gridSpan w:val="4"/>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"Личностные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140</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на отлично"(0т 4.6 до 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23,6%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"Личностные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94,9%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76,7%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81,4%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79,5%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82,8%</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29</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на отлично"(0т 4.6 до 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6,9%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34,5%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27,6%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31,0%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"Личностные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23,3%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18,6%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20,5%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17,2%</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169</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within "Учится на отлично"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23,1%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bl>
    <w:p w:rsidR="00EA1485" w:rsidRPr="00993A1F" w:rsidRDefault="00EA1485" w:rsidP="00993A1F">
      <w:pPr>
        <w:pStyle w:val="a5"/>
        <w:widowControl w:val="0"/>
        <w:shd w:val="clear" w:color="000000" w:fill="auto"/>
        <w:spacing w:before="0" w:beforeAutospacing="0" w:after="0" w:afterAutospacing="0" w:line="360" w:lineRule="auto"/>
        <w:ind w:firstLine="709"/>
        <w:jc w:val="both"/>
        <w:rPr>
          <w:color w:val="auto"/>
          <w:sz w:val="28"/>
        </w:rPr>
      </w:pPr>
    </w:p>
    <w:p w:rsidR="00EA1485" w:rsidRPr="00993A1F" w:rsidRDefault="00EA1485" w:rsidP="00993A1F">
      <w:pPr>
        <w:pStyle w:val="a5"/>
        <w:widowControl w:val="0"/>
        <w:shd w:val="clear" w:color="000000" w:fill="auto"/>
        <w:spacing w:before="0" w:beforeAutospacing="0" w:after="0" w:afterAutospacing="0" w:line="360" w:lineRule="auto"/>
        <w:ind w:firstLine="709"/>
        <w:jc w:val="both"/>
        <w:rPr>
          <w:i/>
          <w:color w:val="auto"/>
          <w:sz w:val="28"/>
          <w:szCs w:val="28"/>
        </w:rPr>
      </w:pPr>
      <w:r w:rsidRPr="00993A1F">
        <w:rPr>
          <w:i/>
          <w:color w:val="auto"/>
          <w:sz w:val="28"/>
          <w:szCs w:val="28"/>
        </w:rPr>
        <w:t xml:space="preserve">Таблица </w:t>
      </w:r>
      <w:r w:rsidR="00966255" w:rsidRPr="00993A1F">
        <w:rPr>
          <w:i/>
          <w:color w:val="auto"/>
          <w:sz w:val="28"/>
          <w:szCs w:val="28"/>
        </w:rPr>
        <w:t>2.4</w:t>
      </w:r>
    </w:p>
    <w:p w:rsidR="00EA1485" w:rsidRPr="00993A1F" w:rsidRDefault="00EA1485" w:rsidP="00993A1F">
      <w:pPr>
        <w:widowControl w:val="0"/>
        <w:shd w:val="clear" w:color="000000" w:fill="auto"/>
        <w:tabs>
          <w:tab w:val="center" w:pos="5356"/>
        </w:tabs>
        <w:autoSpaceDE w:val="0"/>
        <w:autoSpaceDN w:val="0"/>
        <w:adjustRightInd w:val="0"/>
        <w:spacing w:after="0" w:line="360" w:lineRule="auto"/>
        <w:ind w:firstLine="709"/>
        <w:jc w:val="both"/>
        <w:rPr>
          <w:rFonts w:ascii="Times New Roman" w:hAnsi="Times New Roman"/>
          <w:b/>
          <w:bCs/>
          <w:sz w:val="28"/>
          <w:szCs w:val="28"/>
        </w:rPr>
      </w:pPr>
      <w:r w:rsidRPr="00993A1F">
        <w:rPr>
          <w:rFonts w:ascii="Times New Roman" w:hAnsi="Times New Roman"/>
          <w:b/>
          <w:bCs/>
          <w:sz w:val="28"/>
          <w:szCs w:val="28"/>
        </w:rPr>
        <w:t>"Учится на отлично (0т 4.6 до 5) *Другие факторы"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5"/>
        <w:gridCol w:w="364"/>
        <w:gridCol w:w="3765"/>
        <w:gridCol w:w="703"/>
        <w:gridCol w:w="703"/>
        <w:gridCol w:w="703"/>
        <w:gridCol w:w="703"/>
        <w:gridCol w:w="803"/>
      </w:tblGrid>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gridSpan w:val="4"/>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"Другие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140</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на отлично"(0т 4.6 до 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27,1%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"Другие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82,9%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75,6%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86,4%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86,0%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82,8%</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29</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на отлично"(0т 4.6 до 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34,5%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20,7%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20,7%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"Другие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17,1%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13,6%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14,0%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17,2%</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169</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на отлично"</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bl>
    <w:p w:rsidR="00993A1F" w:rsidRDefault="00993A1F" w:rsidP="00993A1F">
      <w:pPr>
        <w:pStyle w:val="a5"/>
        <w:widowControl w:val="0"/>
        <w:shd w:val="clear" w:color="000000" w:fill="auto"/>
        <w:spacing w:before="0" w:beforeAutospacing="0" w:after="0" w:afterAutospacing="0" w:line="360" w:lineRule="auto"/>
        <w:ind w:firstLine="709"/>
        <w:jc w:val="both"/>
        <w:rPr>
          <w:color w:val="auto"/>
          <w:sz w:val="28"/>
          <w:szCs w:val="28"/>
        </w:rPr>
      </w:pPr>
    </w:p>
    <w:p w:rsidR="00EA1485" w:rsidRPr="00993A1F" w:rsidRDefault="00EA1485" w:rsidP="00993A1F">
      <w:pPr>
        <w:pStyle w:val="a5"/>
        <w:widowControl w:val="0"/>
        <w:shd w:val="clear" w:color="000000" w:fill="auto"/>
        <w:spacing w:before="0" w:beforeAutospacing="0" w:after="0" w:afterAutospacing="0" w:line="360" w:lineRule="auto"/>
        <w:ind w:firstLine="709"/>
        <w:jc w:val="both"/>
        <w:rPr>
          <w:bCs/>
          <w:color w:val="auto"/>
          <w:sz w:val="28"/>
          <w:szCs w:val="28"/>
        </w:rPr>
      </w:pPr>
      <w:r w:rsidRPr="00993A1F">
        <w:rPr>
          <w:color w:val="auto"/>
          <w:sz w:val="28"/>
          <w:szCs w:val="28"/>
        </w:rPr>
        <w:t xml:space="preserve">По данным таблиц 3.2,3.3,3.4 и 3.5 можно сделать следующие выводы: на студентов, которые не выбрали стратегию «учится на отлично» не влияет фактор </w:t>
      </w:r>
      <w:r w:rsidRPr="00993A1F">
        <w:rPr>
          <w:bCs/>
          <w:color w:val="auto"/>
          <w:sz w:val="28"/>
          <w:szCs w:val="28"/>
        </w:rPr>
        <w:t>"Объяснение и понимание материала», поскольку процентное соотношение практически одинаковое 1 - 79.5%, 2 - 79.5%,</w:t>
      </w:r>
      <w:r w:rsidR="00993A1F" w:rsidRPr="00993A1F">
        <w:rPr>
          <w:bCs/>
          <w:color w:val="auto"/>
          <w:sz w:val="28"/>
          <w:szCs w:val="28"/>
        </w:rPr>
        <w:t xml:space="preserve"> </w:t>
      </w:r>
      <w:r w:rsidRPr="00993A1F">
        <w:rPr>
          <w:bCs/>
          <w:color w:val="auto"/>
          <w:sz w:val="28"/>
          <w:szCs w:val="28"/>
        </w:rPr>
        <w:t>3 - 86.0% и</w:t>
      </w:r>
      <w:r w:rsidR="00993A1F" w:rsidRPr="00993A1F">
        <w:rPr>
          <w:bCs/>
          <w:color w:val="auto"/>
          <w:sz w:val="28"/>
          <w:szCs w:val="28"/>
        </w:rPr>
        <w:t xml:space="preserve"> </w:t>
      </w:r>
      <w:r w:rsidRPr="00993A1F">
        <w:rPr>
          <w:bCs/>
          <w:color w:val="auto"/>
          <w:sz w:val="28"/>
          <w:szCs w:val="28"/>
        </w:rPr>
        <w:t>4 - 86.8%, бытовые факторы также не влияют, поскольку соотношение процентов практически одинаковое, а вот личностные факторы влияют на то, что студент не выбирает первую стратегию, а именно не хватает внутренней мотивации, так как динамика разности процентных соотношений очевидна, другие факторы также не влияют.</w:t>
      </w:r>
      <w:r w:rsidRPr="00993A1F">
        <w:rPr>
          <w:color w:val="auto"/>
          <w:sz w:val="28"/>
          <w:szCs w:val="28"/>
        </w:rPr>
        <w:t xml:space="preserve"> На студентов, которые выбрали стратегию «учится на отлично» влияет фактор </w:t>
      </w:r>
      <w:r w:rsidRPr="00993A1F">
        <w:rPr>
          <w:bCs/>
          <w:color w:val="auto"/>
          <w:sz w:val="28"/>
          <w:szCs w:val="28"/>
        </w:rPr>
        <w:t>"Объяснение и понимание материала», и очевидно то, что если студент выбирает эту стратегию ему сложнее воспринимать новый материал, ведь он хочет подробно разобраться во всех нюансах. Бытовые факторы также влияют, но они не мешают учебному процессу у отличников, личностные факторы влияют на отличников, но влияют они также благосклонно, мотивация у таких студентов присутствует, а вот</w:t>
      </w:r>
      <w:r w:rsidR="00993A1F" w:rsidRPr="00993A1F">
        <w:rPr>
          <w:bCs/>
          <w:color w:val="auto"/>
          <w:sz w:val="28"/>
          <w:szCs w:val="28"/>
        </w:rPr>
        <w:t xml:space="preserve"> </w:t>
      </w:r>
      <w:r w:rsidRPr="00993A1F">
        <w:rPr>
          <w:bCs/>
          <w:color w:val="auto"/>
          <w:sz w:val="28"/>
          <w:szCs w:val="28"/>
        </w:rPr>
        <w:t>другие факторы</w:t>
      </w:r>
      <w:r w:rsidR="00993A1F" w:rsidRPr="00993A1F">
        <w:rPr>
          <w:bCs/>
          <w:color w:val="auto"/>
          <w:sz w:val="28"/>
          <w:szCs w:val="28"/>
        </w:rPr>
        <w:t xml:space="preserve"> </w:t>
      </w:r>
      <w:r w:rsidRPr="00993A1F">
        <w:rPr>
          <w:bCs/>
          <w:color w:val="auto"/>
          <w:sz w:val="28"/>
          <w:szCs w:val="28"/>
        </w:rPr>
        <w:t>не влияют, поскольку отсутствует динамика процентов.</w:t>
      </w:r>
    </w:p>
    <w:p w:rsidR="00993A1F" w:rsidRDefault="00993A1F" w:rsidP="00993A1F">
      <w:pPr>
        <w:pStyle w:val="a5"/>
        <w:widowControl w:val="0"/>
        <w:shd w:val="clear" w:color="000000" w:fill="auto"/>
        <w:spacing w:before="0" w:beforeAutospacing="0" w:after="0" w:afterAutospacing="0" w:line="360" w:lineRule="auto"/>
        <w:ind w:firstLine="709"/>
        <w:jc w:val="both"/>
        <w:rPr>
          <w:bCs/>
          <w:i/>
          <w:color w:val="auto"/>
          <w:sz w:val="28"/>
          <w:szCs w:val="28"/>
        </w:rPr>
      </w:pPr>
    </w:p>
    <w:p w:rsidR="00EA1485" w:rsidRPr="00993A1F" w:rsidRDefault="00966255" w:rsidP="00993A1F">
      <w:pPr>
        <w:pStyle w:val="a5"/>
        <w:widowControl w:val="0"/>
        <w:shd w:val="clear" w:color="000000" w:fill="auto"/>
        <w:spacing w:before="0" w:beforeAutospacing="0" w:after="0" w:afterAutospacing="0" w:line="360" w:lineRule="auto"/>
        <w:ind w:firstLine="709"/>
        <w:jc w:val="both"/>
        <w:rPr>
          <w:bCs/>
          <w:i/>
          <w:color w:val="auto"/>
          <w:sz w:val="28"/>
          <w:szCs w:val="28"/>
        </w:rPr>
      </w:pPr>
      <w:r w:rsidRPr="00993A1F">
        <w:rPr>
          <w:bCs/>
          <w:i/>
          <w:color w:val="auto"/>
          <w:sz w:val="28"/>
          <w:szCs w:val="28"/>
        </w:rPr>
        <w:t>Таблица 2.5</w:t>
      </w:r>
    </w:p>
    <w:p w:rsidR="00EA1485" w:rsidRPr="00993A1F" w:rsidRDefault="00EA1485" w:rsidP="00993A1F">
      <w:pPr>
        <w:widowControl w:val="0"/>
        <w:shd w:val="clear" w:color="000000" w:fill="auto"/>
        <w:tabs>
          <w:tab w:val="center" w:pos="5385"/>
        </w:tabs>
        <w:autoSpaceDE w:val="0"/>
        <w:autoSpaceDN w:val="0"/>
        <w:adjustRightInd w:val="0"/>
        <w:spacing w:after="0" w:line="360" w:lineRule="auto"/>
        <w:ind w:firstLine="709"/>
        <w:jc w:val="both"/>
        <w:rPr>
          <w:rFonts w:ascii="Times New Roman" w:hAnsi="Times New Roman"/>
          <w:b/>
          <w:bCs/>
          <w:sz w:val="28"/>
          <w:szCs w:val="28"/>
        </w:rPr>
      </w:pPr>
      <w:r w:rsidRPr="00993A1F">
        <w:rPr>
          <w:rFonts w:ascii="Times New Roman" w:hAnsi="Times New Roman"/>
          <w:b/>
          <w:bCs/>
          <w:sz w:val="28"/>
          <w:szCs w:val="28"/>
        </w:rPr>
        <w:t>«Учится хорошо (От 3.6 до 4.5) *Объяснение и понимание материала»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6"/>
        <w:gridCol w:w="365"/>
        <w:gridCol w:w="3926"/>
        <w:gridCol w:w="846"/>
        <w:gridCol w:w="846"/>
        <w:gridCol w:w="846"/>
        <w:gridCol w:w="846"/>
        <w:gridCol w:w="803"/>
      </w:tblGrid>
      <w:tr w:rsidR="00EA1485" w:rsidRPr="00993A1F" w:rsidTr="00993A1F">
        <w:trPr>
          <w:trHeight w:val="23"/>
          <w:jc w:val="center"/>
        </w:trPr>
        <w:tc>
          <w:tcPr>
            <w:tcW w:w="0" w:type="auto"/>
            <w:gridSpan w:val="2"/>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gridSpan w:val="4"/>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"Объяснение и понимание материала"</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r>
      <w:tr w:rsidR="00EA1485" w:rsidRPr="00993A1F" w:rsidTr="00993A1F">
        <w:trPr>
          <w:trHeight w:val="23"/>
          <w:jc w:val="center"/>
        </w:trPr>
        <w:tc>
          <w:tcPr>
            <w:tcW w:w="0" w:type="auto"/>
            <w:gridSpan w:val="2"/>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r>
      <w:tr w:rsidR="00EA1485" w:rsidRPr="00993A1F" w:rsidTr="00993A1F">
        <w:trPr>
          <w:trHeight w:val="23"/>
          <w:jc w:val="center"/>
        </w:trPr>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0</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19</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19</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12</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75</w:t>
            </w:r>
          </w:p>
        </w:tc>
      </w:tr>
      <w:tr w:rsidR="00EA1485" w:rsidRPr="00993A1F" w:rsidTr="00993A1F">
        <w:trPr>
          <w:trHeight w:val="23"/>
          <w:jc w:val="center"/>
        </w:trPr>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within "Учится хорошо"(От 3.6 до </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25,3%</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33,3%</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25,3%</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16,0%</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jc w:val="center"/>
        </w:trPr>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"Объяснение и понимание материала"</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43,2%</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56,8%</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44,2%</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31,6%</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44,4%</w:t>
            </w:r>
          </w:p>
        </w:tc>
      </w:tr>
      <w:tr w:rsidR="00EA1485" w:rsidRPr="00993A1F" w:rsidTr="00993A1F">
        <w:trPr>
          <w:trHeight w:val="23"/>
          <w:jc w:val="center"/>
        </w:trPr>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19</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94</w:t>
            </w:r>
          </w:p>
        </w:tc>
      </w:tr>
      <w:tr w:rsidR="00EA1485" w:rsidRPr="00993A1F" w:rsidTr="00993A1F">
        <w:trPr>
          <w:trHeight w:val="23"/>
          <w:jc w:val="center"/>
        </w:trPr>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хорошо"(От 3.6 до 4.5)</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26,6%</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20,2%</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25,5%</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27,7%</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jc w:val="center"/>
        </w:trPr>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"Объяснение и понимание материала"</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56,8%</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43,2%</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55,8%</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68,4%</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55,6%</w:t>
            </w:r>
          </w:p>
        </w:tc>
      </w:tr>
      <w:tr w:rsidR="00EA1485" w:rsidRPr="00993A1F" w:rsidTr="00993A1F">
        <w:trPr>
          <w:trHeight w:val="23"/>
          <w:jc w:val="center"/>
        </w:trPr>
        <w:tc>
          <w:tcPr>
            <w:tcW w:w="0" w:type="auto"/>
            <w:gridSpan w:val="2"/>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38</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169</w:t>
            </w:r>
          </w:p>
        </w:tc>
      </w:tr>
      <w:tr w:rsidR="00EA1485" w:rsidRPr="00993A1F" w:rsidTr="00993A1F">
        <w:trPr>
          <w:trHeight w:val="23"/>
          <w:jc w:val="center"/>
        </w:trPr>
        <w:tc>
          <w:tcPr>
            <w:tcW w:w="0" w:type="auto"/>
            <w:gridSpan w:val="2"/>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"Учится хорошо"</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25,4%</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22,5%</w:t>
            </w:r>
          </w:p>
        </w:tc>
        <w:tc>
          <w:tcPr>
            <w:tcW w:w="0" w:type="auto"/>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bl>
    <w:p w:rsidR="00966255" w:rsidRPr="00993A1F" w:rsidRDefault="00966255" w:rsidP="00993A1F">
      <w:pPr>
        <w:pStyle w:val="a5"/>
        <w:widowControl w:val="0"/>
        <w:shd w:val="clear" w:color="000000" w:fill="auto"/>
        <w:spacing w:before="0" w:beforeAutospacing="0" w:after="0" w:afterAutospacing="0" w:line="360" w:lineRule="auto"/>
        <w:ind w:firstLine="709"/>
        <w:jc w:val="both"/>
        <w:rPr>
          <w:i/>
          <w:color w:val="auto"/>
          <w:sz w:val="28"/>
          <w:szCs w:val="28"/>
        </w:rPr>
      </w:pPr>
    </w:p>
    <w:p w:rsidR="00EA1485" w:rsidRPr="00993A1F" w:rsidRDefault="00966255" w:rsidP="00993A1F">
      <w:pPr>
        <w:pStyle w:val="a5"/>
        <w:widowControl w:val="0"/>
        <w:shd w:val="clear" w:color="000000" w:fill="auto"/>
        <w:spacing w:before="0" w:beforeAutospacing="0" w:after="0" w:afterAutospacing="0" w:line="360" w:lineRule="auto"/>
        <w:ind w:firstLine="709"/>
        <w:jc w:val="both"/>
        <w:rPr>
          <w:i/>
          <w:color w:val="auto"/>
          <w:sz w:val="28"/>
          <w:szCs w:val="28"/>
        </w:rPr>
      </w:pPr>
      <w:r w:rsidRPr="00993A1F">
        <w:rPr>
          <w:i/>
          <w:color w:val="auto"/>
          <w:sz w:val="28"/>
          <w:szCs w:val="28"/>
        </w:rPr>
        <w:t>Таблица 2.6</w:t>
      </w:r>
    </w:p>
    <w:p w:rsidR="00EA1485" w:rsidRPr="00993A1F" w:rsidRDefault="00EA1485" w:rsidP="00993A1F">
      <w:pPr>
        <w:widowControl w:val="0"/>
        <w:shd w:val="clear" w:color="000000" w:fill="auto"/>
        <w:tabs>
          <w:tab w:val="center" w:pos="5284"/>
        </w:tabs>
        <w:autoSpaceDE w:val="0"/>
        <w:autoSpaceDN w:val="0"/>
        <w:adjustRightInd w:val="0"/>
        <w:spacing w:after="0" w:line="360" w:lineRule="auto"/>
        <w:ind w:firstLine="709"/>
        <w:jc w:val="both"/>
        <w:rPr>
          <w:rFonts w:ascii="Times New Roman" w:hAnsi="Times New Roman"/>
          <w:b/>
          <w:bCs/>
          <w:sz w:val="28"/>
          <w:szCs w:val="28"/>
        </w:rPr>
      </w:pPr>
      <w:r w:rsidRPr="00993A1F">
        <w:rPr>
          <w:rFonts w:ascii="Times New Roman" w:hAnsi="Times New Roman"/>
          <w:b/>
          <w:bCs/>
          <w:sz w:val="28"/>
          <w:szCs w:val="28"/>
        </w:rPr>
        <w:t>«Учится хорошо (От 3.6 до 4.5) *Бытовые факторы»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5"/>
        <w:gridCol w:w="364"/>
        <w:gridCol w:w="3666"/>
        <w:gridCol w:w="703"/>
        <w:gridCol w:w="703"/>
        <w:gridCol w:w="703"/>
        <w:gridCol w:w="703"/>
        <w:gridCol w:w="803"/>
      </w:tblGrid>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gridSpan w:val="4"/>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"Бытовые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75</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within "Учится хорошо"(От 3.6 до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28,0%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"Бытовые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40,9%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47,4%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40,9%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48,8%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44,4%</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94</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хорошо"(От 3.6 до 4.5)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27,7%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21,3%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27,7%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23,4%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"Бытовые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59,1%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52,6%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59,1%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51,2%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55,6%</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169</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"Учится хорошо"</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bl>
    <w:p w:rsidR="00EA1485" w:rsidRPr="00993A1F" w:rsidRDefault="00EA1485" w:rsidP="00993A1F">
      <w:pPr>
        <w:pStyle w:val="a5"/>
        <w:widowControl w:val="0"/>
        <w:shd w:val="clear" w:color="000000" w:fill="auto"/>
        <w:spacing w:before="0" w:beforeAutospacing="0" w:after="0" w:afterAutospacing="0" w:line="360" w:lineRule="auto"/>
        <w:ind w:firstLine="709"/>
        <w:jc w:val="both"/>
        <w:rPr>
          <w:color w:val="auto"/>
          <w:sz w:val="28"/>
        </w:rPr>
      </w:pPr>
    </w:p>
    <w:p w:rsidR="00EA1485" w:rsidRPr="00993A1F" w:rsidRDefault="00966255" w:rsidP="00993A1F">
      <w:pPr>
        <w:pStyle w:val="a5"/>
        <w:widowControl w:val="0"/>
        <w:shd w:val="clear" w:color="000000" w:fill="auto"/>
        <w:spacing w:before="0" w:beforeAutospacing="0" w:after="0" w:afterAutospacing="0" w:line="360" w:lineRule="auto"/>
        <w:ind w:firstLine="709"/>
        <w:jc w:val="both"/>
        <w:rPr>
          <w:i/>
          <w:color w:val="auto"/>
          <w:sz w:val="28"/>
          <w:szCs w:val="28"/>
        </w:rPr>
      </w:pPr>
      <w:r w:rsidRPr="00993A1F">
        <w:rPr>
          <w:i/>
          <w:color w:val="auto"/>
          <w:sz w:val="28"/>
          <w:szCs w:val="28"/>
        </w:rPr>
        <w:t>Таблица 2.7</w:t>
      </w:r>
    </w:p>
    <w:p w:rsidR="00EA1485" w:rsidRPr="00993A1F" w:rsidRDefault="00EA1485" w:rsidP="00993A1F">
      <w:pPr>
        <w:widowControl w:val="0"/>
        <w:shd w:val="clear" w:color="000000" w:fill="auto"/>
        <w:tabs>
          <w:tab w:val="center" w:pos="5284"/>
        </w:tabs>
        <w:autoSpaceDE w:val="0"/>
        <w:autoSpaceDN w:val="0"/>
        <w:adjustRightInd w:val="0"/>
        <w:spacing w:after="0" w:line="360" w:lineRule="auto"/>
        <w:ind w:firstLine="709"/>
        <w:jc w:val="both"/>
        <w:rPr>
          <w:rFonts w:ascii="Times New Roman" w:hAnsi="Times New Roman"/>
          <w:b/>
          <w:bCs/>
          <w:sz w:val="28"/>
          <w:szCs w:val="28"/>
        </w:rPr>
      </w:pPr>
      <w:r w:rsidRPr="00993A1F">
        <w:rPr>
          <w:rFonts w:ascii="Times New Roman" w:hAnsi="Times New Roman"/>
          <w:b/>
          <w:bCs/>
          <w:sz w:val="28"/>
          <w:szCs w:val="28"/>
        </w:rPr>
        <w:t>«Учится хорошо (От 3.6 до 4.5) *Личностные факторы»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5"/>
        <w:gridCol w:w="364"/>
        <w:gridCol w:w="3666"/>
        <w:gridCol w:w="703"/>
        <w:gridCol w:w="703"/>
        <w:gridCol w:w="703"/>
        <w:gridCol w:w="703"/>
        <w:gridCol w:w="803"/>
      </w:tblGrid>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gridSpan w:val="4"/>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"Личностные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75</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хорошо"(От 3.6 до 4.5)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21,3%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30,7%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"Личностные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41,0%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39,5%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52,3%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44,4%</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94</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хорошо"(От 3.6 до 4.5)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27,7%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"Личностные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59,0%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55,8%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60,5%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47,7%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55,6%</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169</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хорошо"</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23,1%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bl>
    <w:p w:rsidR="00EA1485" w:rsidRPr="00993A1F" w:rsidRDefault="00EA1485" w:rsidP="00993A1F">
      <w:pPr>
        <w:pStyle w:val="a5"/>
        <w:widowControl w:val="0"/>
        <w:shd w:val="clear" w:color="000000" w:fill="auto"/>
        <w:spacing w:before="0" w:beforeAutospacing="0" w:after="0" w:afterAutospacing="0" w:line="360" w:lineRule="auto"/>
        <w:ind w:firstLine="709"/>
        <w:jc w:val="both"/>
        <w:rPr>
          <w:color w:val="auto"/>
          <w:sz w:val="28"/>
        </w:rPr>
      </w:pPr>
    </w:p>
    <w:p w:rsidR="00EA1485" w:rsidRPr="00993A1F" w:rsidRDefault="00966255" w:rsidP="00993A1F">
      <w:pPr>
        <w:pStyle w:val="a5"/>
        <w:widowControl w:val="0"/>
        <w:shd w:val="clear" w:color="000000" w:fill="auto"/>
        <w:spacing w:before="0" w:beforeAutospacing="0" w:after="0" w:afterAutospacing="0" w:line="360" w:lineRule="auto"/>
        <w:ind w:firstLine="709"/>
        <w:jc w:val="both"/>
        <w:rPr>
          <w:i/>
          <w:color w:val="auto"/>
          <w:sz w:val="28"/>
          <w:szCs w:val="28"/>
        </w:rPr>
      </w:pPr>
      <w:r w:rsidRPr="00993A1F">
        <w:rPr>
          <w:i/>
          <w:color w:val="auto"/>
          <w:sz w:val="28"/>
          <w:szCs w:val="28"/>
        </w:rPr>
        <w:t>Таблица 2.8</w:t>
      </w:r>
    </w:p>
    <w:p w:rsidR="00EA1485" w:rsidRPr="00993A1F" w:rsidRDefault="00EA1485" w:rsidP="00993A1F">
      <w:pPr>
        <w:widowControl w:val="0"/>
        <w:shd w:val="clear" w:color="000000" w:fill="auto"/>
        <w:tabs>
          <w:tab w:val="center" w:pos="5284"/>
        </w:tabs>
        <w:autoSpaceDE w:val="0"/>
        <w:autoSpaceDN w:val="0"/>
        <w:adjustRightInd w:val="0"/>
        <w:spacing w:after="0" w:line="360" w:lineRule="auto"/>
        <w:ind w:firstLine="709"/>
        <w:jc w:val="both"/>
        <w:rPr>
          <w:rFonts w:ascii="Times New Roman" w:hAnsi="Times New Roman"/>
          <w:b/>
          <w:bCs/>
          <w:sz w:val="28"/>
          <w:szCs w:val="28"/>
        </w:rPr>
      </w:pPr>
      <w:r w:rsidRPr="00993A1F">
        <w:rPr>
          <w:rFonts w:ascii="Times New Roman" w:hAnsi="Times New Roman"/>
          <w:b/>
          <w:bCs/>
          <w:sz w:val="28"/>
          <w:szCs w:val="28"/>
        </w:rPr>
        <w:t>«Учится хорошо (От 3.6 до 4.5) * Другие факторы»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5"/>
        <w:gridCol w:w="364"/>
        <w:gridCol w:w="3666"/>
        <w:gridCol w:w="703"/>
        <w:gridCol w:w="703"/>
        <w:gridCol w:w="703"/>
        <w:gridCol w:w="703"/>
        <w:gridCol w:w="803"/>
      </w:tblGrid>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gridSpan w:val="4"/>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"Другие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75</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хорошо"(От 3.6 до 4.5)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20,0%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28,0%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"Другие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46,3%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48,8%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34,1%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48,8%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44,4%</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94</w:t>
            </w:r>
          </w:p>
        </w:tc>
      </w:tr>
      <w:tr w:rsidR="00993A1F"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хорошо"(От 3.6 до 4.5)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23,4%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30,9%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23,4%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jc w:val="center"/>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"Другие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53,7%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51,2%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65,9%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51,2%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55,6%</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169</w:t>
            </w:r>
          </w:p>
        </w:tc>
      </w:tr>
      <w:tr w:rsidR="00EA1485" w:rsidRPr="00993A1F" w:rsidTr="00993A1F">
        <w:trPr>
          <w:trHeight w:val="23"/>
          <w:jc w:val="center"/>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хорошо"</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bl>
    <w:p w:rsidR="00EA1485" w:rsidRPr="00993A1F" w:rsidRDefault="00EA1485" w:rsidP="00993A1F">
      <w:pPr>
        <w:pStyle w:val="a5"/>
        <w:widowControl w:val="0"/>
        <w:shd w:val="clear" w:color="000000" w:fill="auto"/>
        <w:spacing w:before="0" w:beforeAutospacing="0" w:after="0" w:afterAutospacing="0" w:line="360" w:lineRule="auto"/>
        <w:ind w:firstLine="709"/>
        <w:jc w:val="both"/>
        <w:rPr>
          <w:bCs/>
          <w:color w:val="auto"/>
          <w:sz w:val="28"/>
          <w:szCs w:val="28"/>
        </w:rPr>
      </w:pPr>
    </w:p>
    <w:p w:rsidR="00EA1485" w:rsidRPr="00993A1F" w:rsidRDefault="00EA1485" w:rsidP="00993A1F">
      <w:pPr>
        <w:pStyle w:val="a5"/>
        <w:widowControl w:val="0"/>
        <w:shd w:val="clear" w:color="000000" w:fill="auto"/>
        <w:spacing w:before="0" w:beforeAutospacing="0" w:after="0" w:afterAutospacing="0" w:line="360" w:lineRule="auto"/>
        <w:ind w:firstLine="709"/>
        <w:jc w:val="both"/>
        <w:rPr>
          <w:bCs/>
          <w:color w:val="auto"/>
          <w:sz w:val="28"/>
          <w:szCs w:val="28"/>
        </w:rPr>
      </w:pPr>
      <w:r w:rsidRPr="00993A1F">
        <w:rPr>
          <w:bCs/>
          <w:color w:val="auto"/>
          <w:sz w:val="28"/>
          <w:szCs w:val="28"/>
        </w:rPr>
        <w:t>Теперь проведем анализ второй стратегии – «Учится хорошо». Построим таблицы сопряженности этой стратегии с каждым фактором. Полученные результаты занесем в</w:t>
      </w:r>
      <w:r w:rsidRPr="00993A1F">
        <w:rPr>
          <w:color w:val="auto"/>
          <w:sz w:val="28"/>
          <w:szCs w:val="28"/>
        </w:rPr>
        <w:t xml:space="preserve"> таблицы 3.6, 3.7, 3.8 и 3.9.</w:t>
      </w:r>
      <w:r w:rsidR="00993A1F" w:rsidRPr="00993A1F">
        <w:rPr>
          <w:color w:val="auto"/>
          <w:sz w:val="28"/>
          <w:szCs w:val="28"/>
        </w:rPr>
        <w:t xml:space="preserve"> </w:t>
      </w:r>
      <w:r w:rsidRPr="00993A1F">
        <w:rPr>
          <w:color w:val="auto"/>
          <w:sz w:val="28"/>
          <w:szCs w:val="28"/>
        </w:rPr>
        <w:t>По ним можем</w:t>
      </w:r>
      <w:r w:rsidR="00993A1F" w:rsidRPr="00993A1F">
        <w:rPr>
          <w:color w:val="auto"/>
          <w:sz w:val="28"/>
          <w:szCs w:val="28"/>
        </w:rPr>
        <w:t xml:space="preserve"> </w:t>
      </w:r>
      <w:r w:rsidRPr="00993A1F">
        <w:rPr>
          <w:color w:val="auto"/>
          <w:sz w:val="28"/>
          <w:szCs w:val="28"/>
        </w:rPr>
        <w:t xml:space="preserve">сделать следующие выводы: на студентов, которые не выбрали стратегию «учится хорошо» влияют только </w:t>
      </w:r>
      <w:r w:rsidRPr="00993A1F">
        <w:rPr>
          <w:bCs/>
          <w:color w:val="auto"/>
          <w:sz w:val="28"/>
          <w:szCs w:val="28"/>
        </w:rPr>
        <w:t xml:space="preserve">личностные факторы, студенты отказываются от нее по причинам внутренней мотивации, так как динамика разности процентных соотношений очевидна. </w:t>
      </w:r>
      <w:r w:rsidRPr="00993A1F">
        <w:rPr>
          <w:color w:val="auto"/>
          <w:sz w:val="28"/>
          <w:szCs w:val="28"/>
        </w:rPr>
        <w:t>На студентов, которые</w:t>
      </w:r>
      <w:r w:rsidR="00993A1F" w:rsidRPr="00993A1F">
        <w:rPr>
          <w:color w:val="auto"/>
          <w:sz w:val="28"/>
          <w:szCs w:val="28"/>
        </w:rPr>
        <w:t xml:space="preserve"> </w:t>
      </w:r>
      <w:r w:rsidRPr="00993A1F">
        <w:rPr>
          <w:color w:val="auto"/>
          <w:sz w:val="28"/>
          <w:szCs w:val="28"/>
        </w:rPr>
        <w:t xml:space="preserve">выбрали стратегию «учится хорошо» влияет фактор </w:t>
      </w:r>
      <w:r w:rsidRPr="00993A1F">
        <w:rPr>
          <w:bCs/>
          <w:color w:val="auto"/>
          <w:sz w:val="28"/>
          <w:szCs w:val="28"/>
        </w:rPr>
        <w:t>"Объяснение и понимание материала», и очевидно то, что если студент выбирает эту стратегию ему легко воспринимать новый материал, бытовые факторы не влияют, динамика отсутствует, личностные факторы не влияют на хорошистов, другие факторы</w:t>
      </w:r>
      <w:r w:rsidR="00993A1F" w:rsidRPr="00993A1F">
        <w:rPr>
          <w:bCs/>
          <w:color w:val="auto"/>
          <w:sz w:val="28"/>
          <w:szCs w:val="28"/>
        </w:rPr>
        <w:t xml:space="preserve"> </w:t>
      </w:r>
      <w:r w:rsidRPr="00993A1F">
        <w:rPr>
          <w:bCs/>
          <w:color w:val="auto"/>
          <w:sz w:val="28"/>
          <w:szCs w:val="28"/>
        </w:rPr>
        <w:t>также влияют.</w:t>
      </w:r>
    </w:p>
    <w:p w:rsidR="00EA1485" w:rsidRPr="00993A1F" w:rsidRDefault="00EA1485" w:rsidP="00993A1F">
      <w:pPr>
        <w:pStyle w:val="a5"/>
        <w:widowControl w:val="0"/>
        <w:shd w:val="clear" w:color="000000" w:fill="auto"/>
        <w:spacing w:before="0" w:beforeAutospacing="0" w:after="0" w:afterAutospacing="0" w:line="360" w:lineRule="auto"/>
        <w:ind w:firstLine="709"/>
        <w:jc w:val="both"/>
        <w:rPr>
          <w:bCs/>
          <w:color w:val="auto"/>
          <w:sz w:val="28"/>
          <w:szCs w:val="28"/>
        </w:rPr>
      </w:pPr>
      <w:r w:rsidRPr="00993A1F">
        <w:rPr>
          <w:bCs/>
          <w:color w:val="auto"/>
          <w:sz w:val="28"/>
          <w:szCs w:val="28"/>
        </w:rPr>
        <w:t>Аналогично проведем анализ третей стратегии – «Учится плохо»:</w:t>
      </w:r>
    </w:p>
    <w:p w:rsidR="00966255" w:rsidRPr="00993A1F" w:rsidRDefault="00966255" w:rsidP="00993A1F">
      <w:pPr>
        <w:pStyle w:val="a5"/>
        <w:widowControl w:val="0"/>
        <w:shd w:val="clear" w:color="000000" w:fill="auto"/>
        <w:spacing w:before="0" w:beforeAutospacing="0" w:after="0" w:afterAutospacing="0" w:line="360" w:lineRule="auto"/>
        <w:ind w:firstLine="709"/>
        <w:jc w:val="both"/>
        <w:rPr>
          <w:bCs/>
          <w:color w:val="auto"/>
          <w:sz w:val="28"/>
          <w:szCs w:val="28"/>
        </w:rPr>
      </w:pPr>
    </w:p>
    <w:p w:rsidR="00EA1485" w:rsidRPr="00993A1F" w:rsidRDefault="00966255" w:rsidP="00993A1F">
      <w:pPr>
        <w:pStyle w:val="a5"/>
        <w:widowControl w:val="0"/>
        <w:shd w:val="clear" w:color="000000" w:fill="auto"/>
        <w:spacing w:before="0" w:beforeAutospacing="0" w:after="0" w:afterAutospacing="0" w:line="360" w:lineRule="auto"/>
        <w:ind w:firstLine="709"/>
        <w:jc w:val="both"/>
        <w:rPr>
          <w:bCs/>
          <w:i/>
          <w:color w:val="auto"/>
          <w:sz w:val="28"/>
          <w:szCs w:val="28"/>
        </w:rPr>
      </w:pPr>
      <w:r w:rsidRPr="00993A1F">
        <w:rPr>
          <w:bCs/>
          <w:i/>
          <w:color w:val="auto"/>
          <w:sz w:val="28"/>
          <w:szCs w:val="28"/>
        </w:rPr>
        <w:t>Таблица 2.9</w:t>
      </w:r>
    </w:p>
    <w:p w:rsidR="00EA1485" w:rsidRPr="00993A1F" w:rsidRDefault="00EA1485" w:rsidP="00993A1F">
      <w:pPr>
        <w:widowControl w:val="0"/>
        <w:shd w:val="clear" w:color="000000" w:fill="auto"/>
        <w:tabs>
          <w:tab w:val="center" w:pos="5313"/>
        </w:tabs>
        <w:autoSpaceDE w:val="0"/>
        <w:autoSpaceDN w:val="0"/>
        <w:adjustRightInd w:val="0"/>
        <w:spacing w:after="0" w:line="360" w:lineRule="auto"/>
        <w:ind w:firstLine="709"/>
        <w:jc w:val="both"/>
        <w:rPr>
          <w:rFonts w:ascii="Times New Roman" w:hAnsi="Times New Roman"/>
          <w:b/>
          <w:bCs/>
          <w:sz w:val="28"/>
          <w:szCs w:val="28"/>
        </w:rPr>
      </w:pPr>
      <w:r w:rsidRPr="00993A1F">
        <w:rPr>
          <w:rFonts w:ascii="Times New Roman" w:hAnsi="Times New Roman"/>
          <w:b/>
          <w:bCs/>
          <w:sz w:val="28"/>
          <w:szCs w:val="28"/>
        </w:rPr>
        <w:t>«Учится плохо (От 3 до 3.5) *Объяснение и понимание материала»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6"/>
        <w:gridCol w:w="365"/>
        <w:gridCol w:w="3926"/>
        <w:gridCol w:w="846"/>
        <w:gridCol w:w="846"/>
        <w:gridCol w:w="846"/>
        <w:gridCol w:w="846"/>
        <w:gridCol w:w="803"/>
      </w:tblGrid>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gridSpan w:val="4"/>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"Объяснение и понимание материала"</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r>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r>
      <w:tr w:rsidR="00993A1F"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123</w:t>
            </w:r>
          </w:p>
        </w:tc>
      </w:tr>
      <w:tr w:rsidR="00993A1F"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плохо"(От 3 до 3.5)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27,6%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"Объяснение и понимание материала"</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77,3%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63,6%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69,8%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81,6%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72,8%</w:t>
            </w:r>
          </w:p>
        </w:tc>
      </w:tr>
      <w:tr w:rsidR="00993A1F"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46</w:t>
            </w:r>
          </w:p>
        </w:tc>
      </w:tr>
      <w:tr w:rsidR="00993A1F"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плохо"(От 3 до 3.5)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21,7%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34,8%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28,3%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15,2%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"Объяснение и понимание материала"</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36,4%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30,2%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18,4%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27,2%</w:t>
            </w:r>
          </w:p>
        </w:tc>
      </w:tr>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169</w:t>
            </w:r>
          </w:p>
        </w:tc>
      </w:tr>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плохо"</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bl>
    <w:p w:rsidR="00EA1485" w:rsidRPr="00993A1F" w:rsidRDefault="00EA1485" w:rsidP="00993A1F">
      <w:pPr>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p>
    <w:p w:rsidR="00EA1485" w:rsidRPr="00993A1F" w:rsidRDefault="00966255" w:rsidP="00993A1F">
      <w:pPr>
        <w:widowControl w:val="0"/>
        <w:shd w:val="clear" w:color="000000" w:fill="auto"/>
        <w:autoSpaceDE w:val="0"/>
        <w:autoSpaceDN w:val="0"/>
        <w:adjustRightInd w:val="0"/>
        <w:spacing w:after="0" w:line="360" w:lineRule="auto"/>
        <w:ind w:firstLine="709"/>
        <w:jc w:val="both"/>
        <w:rPr>
          <w:rFonts w:ascii="Times New Roman" w:hAnsi="Times New Roman"/>
          <w:i/>
          <w:sz w:val="28"/>
          <w:szCs w:val="28"/>
        </w:rPr>
      </w:pPr>
      <w:r w:rsidRPr="00993A1F">
        <w:rPr>
          <w:rFonts w:ascii="Times New Roman" w:hAnsi="Times New Roman"/>
          <w:i/>
          <w:sz w:val="28"/>
          <w:szCs w:val="28"/>
        </w:rPr>
        <w:t>Таблица 2.10</w:t>
      </w:r>
    </w:p>
    <w:p w:rsidR="00EA1485" w:rsidRPr="00993A1F" w:rsidRDefault="00EA1485" w:rsidP="00993A1F">
      <w:pPr>
        <w:widowControl w:val="0"/>
        <w:shd w:val="clear" w:color="000000" w:fill="auto"/>
        <w:tabs>
          <w:tab w:val="center" w:pos="5054"/>
        </w:tabs>
        <w:autoSpaceDE w:val="0"/>
        <w:autoSpaceDN w:val="0"/>
        <w:adjustRightInd w:val="0"/>
        <w:spacing w:after="0" w:line="360" w:lineRule="auto"/>
        <w:ind w:firstLine="709"/>
        <w:jc w:val="both"/>
        <w:rPr>
          <w:rFonts w:ascii="Times New Roman" w:hAnsi="Times New Roman"/>
          <w:b/>
          <w:bCs/>
          <w:sz w:val="28"/>
          <w:szCs w:val="28"/>
        </w:rPr>
      </w:pPr>
      <w:r w:rsidRPr="00993A1F">
        <w:rPr>
          <w:rFonts w:ascii="Times New Roman" w:hAnsi="Times New Roman"/>
          <w:b/>
          <w:bCs/>
          <w:sz w:val="28"/>
          <w:szCs w:val="28"/>
        </w:rPr>
        <w:t>«Учится плохо (От 3 до 3.5) *Бытовые факторы»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5"/>
        <w:gridCol w:w="364"/>
        <w:gridCol w:w="3369"/>
        <w:gridCol w:w="703"/>
        <w:gridCol w:w="703"/>
        <w:gridCol w:w="703"/>
        <w:gridCol w:w="703"/>
        <w:gridCol w:w="803"/>
      </w:tblGrid>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gridSpan w:val="4"/>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"Бытовые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r>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r>
      <w:tr w:rsidR="00EA1485"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123</w:t>
            </w:r>
          </w:p>
        </w:tc>
      </w:tr>
      <w:tr w:rsidR="00EA1485"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within "Учится плохо"(От 3 до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19,5%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"Бытовые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75,0%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63,2%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75,0%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76,7%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72,8%</w:t>
            </w:r>
          </w:p>
        </w:tc>
      </w:tr>
      <w:tr w:rsidR="00EA1485"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46</w:t>
            </w:r>
          </w:p>
        </w:tc>
      </w:tr>
      <w:tr w:rsidR="00EA1485"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плохо"(От 3 до 3.5)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23,9%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30,4%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23,9%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21,7%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"Бытовые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36,8%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23,3%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27,2%</w:t>
            </w:r>
          </w:p>
        </w:tc>
      </w:tr>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169</w:t>
            </w:r>
          </w:p>
        </w:tc>
      </w:tr>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плохо"</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bl>
    <w:p w:rsidR="00EA1485" w:rsidRPr="00993A1F" w:rsidRDefault="00EA1485" w:rsidP="00993A1F">
      <w:pPr>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p>
    <w:p w:rsidR="009F36A2" w:rsidRDefault="009F36A2">
      <w:pPr>
        <w:rPr>
          <w:rFonts w:ascii="Times New Roman" w:hAnsi="Times New Roman"/>
          <w:i/>
          <w:sz w:val="28"/>
          <w:szCs w:val="28"/>
        </w:rPr>
      </w:pPr>
      <w:r>
        <w:rPr>
          <w:rFonts w:ascii="Times New Roman" w:hAnsi="Times New Roman"/>
          <w:i/>
          <w:sz w:val="28"/>
          <w:szCs w:val="28"/>
        </w:rPr>
        <w:br w:type="page"/>
      </w:r>
    </w:p>
    <w:p w:rsidR="00EA1485" w:rsidRPr="00993A1F" w:rsidRDefault="00966255" w:rsidP="00993A1F">
      <w:pPr>
        <w:widowControl w:val="0"/>
        <w:shd w:val="clear" w:color="000000" w:fill="auto"/>
        <w:autoSpaceDE w:val="0"/>
        <w:autoSpaceDN w:val="0"/>
        <w:adjustRightInd w:val="0"/>
        <w:spacing w:after="0" w:line="360" w:lineRule="auto"/>
        <w:ind w:firstLine="709"/>
        <w:jc w:val="both"/>
        <w:rPr>
          <w:rFonts w:ascii="Times New Roman" w:hAnsi="Times New Roman"/>
          <w:i/>
          <w:sz w:val="28"/>
          <w:szCs w:val="28"/>
        </w:rPr>
      </w:pPr>
      <w:r w:rsidRPr="00993A1F">
        <w:rPr>
          <w:rFonts w:ascii="Times New Roman" w:hAnsi="Times New Roman"/>
          <w:i/>
          <w:sz w:val="28"/>
          <w:szCs w:val="28"/>
        </w:rPr>
        <w:t>Таблица 2.11</w:t>
      </w:r>
    </w:p>
    <w:p w:rsidR="00EA1485" w:rsidRPr="00993A1F" w:rsidRDefault="00EA1485" w:rsidP="00993A1F">
      <w:pPr>
        <w:widowControl w:val="0"/>
        <w:shd w:val="clear" w:color="000000" w:fill="auto"/>
        <w:tabs>
          <w:tab w:val="center" w:pos="5184"/>
        </w:tabs>
        <w:autoSpaceDE w:val="0"/>
        <w:autoSpaceDN w:val="0"/>
        <w:adjustRightInd w:val="0"/>
        <w:spacing w:after="0" w:line="360" w:lineRule="auto"/>
        <w:ind w:firstLine="709"/>
        <w:jc w:val="both"/>
        <w:rPr>
          <w:rFonts w:ascii="Times New Roman" w:hAnsi="Times New Roman"/>
          <w:b/>
          <w:bCs/>
          <w:sz w:val="28"/>
          <w:szCs w:val="28"/>
        </w:rPr>
      </w:pPr>
      <w:r w:rsidRPr="00993A1F">
        <w:rPr>
          <w:rFonts w:ascii="Times New Roman" w:hAnsi="Times New Roman"/>
          <w:b/>
          <w:bCs/>
          <w:sz w:val="28"/>
          <w:szCs w:val="28"/>
        </w:rPr>
        <w:t>«Учится плохо (От 3 до 3.5) *Личностные факторы»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5"/>
        <w:gridCol w:w="364"/>
        <w:gridCol w:w="3369"/>
        <w:gridCol w:w="703"/>
        <w:gridCol w:w="703"/>
        <w:gridCol w:w="703"/>
        <w:gridCol w:w="703"/>
        <w:gridCol w:w="803"/>
      </w:tblGrid>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gridSpan w:val="4"/>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"Личностные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r>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r>
      <w:tr w:rsidR="00993A1F"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123</w:t>
            </w:r>
          </w:p>
        </w:tc>
      </w:tr>
      <w:tr w:rsidR="00993A1F"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плохо"(От 3 до 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20,3%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27,6%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27,6%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"Личностные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64,1%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79,1%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79,1%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68,2%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72,8%</w:t>
            </w:r>
          </w:p>
        </w:tc>
      </w:tr>
      <w:tr w:rsidR="00993A1F"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46</w:t>
            </w:r>
          </w:p>
        </w:tc>
      </w:tr>
      <w:tr w:rsidR="00993A1F"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плохо"(От 3 до 3.5)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30,4%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19,6%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19,6%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30,4%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"Личностные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35,9%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20,9%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20,9%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31,8%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27,2%</w:t>
            </w:r>
          </w:p>
        </w:tc>
      </w:tr>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169</w:t>
            </w:r>
          </w:p>
        </w:tc>
      </w:tr>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плохо"</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23,1%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bl>
    <w:p w:rsidR="00EA1485" w:rsidRPr="00993A1F" w:rsidRDefault="00EA1485" w:rsidP="00993A1F">
      <w:pPr>
        <w:widowControl w:val="0"/>
        <w:shd w:val="clear" w:color="000000" w:fill="auto"/>
        <w:autoSpaceDE w:val="0"/>
        <w:autoSpaceDN w:val="0"/>
        <w:adjustRightInd w:val="0"/>
        <w:spacing w:after="0" w:line="360" w:lineRule="auto"/>
        <w:ind w:firstLine="709"/>
        <w:jc w:val="both"/>
        <w:rPr>
          <w:rFonts w:ascii="Times New Roman" w:hAnsi="Times New Roman"/>
          <w:sz w:val="28"/>
          <w:szCs w:val="24"/>
        </w:rPr>
      </w:pPr>
    </w:p>
    <w:p w:rsidR="00EA1485" w:rsidRPr="00993A1F" w:rsidRDefault="00966255" w:rsidP="00993A1F">
      <w:pPr>
        <w:widowControl w:val="0"/>
        <w:shd w:val="clear" w:color="000000" w:fill="auto"/>
        <w:autoSpaceDE w:val="0"/>
        <w:autoSpaceDN w:val="0"/>
        <w:adjustRightInd w:val="0"/>
        <w:spacing w:after="0" w:line="360" w:lineRule="auto"/>
        <w:ind w:firstLine="709"/>
        <w:jc w:val="both"/>
        <w:rPr>
          <w:rFonts w:ascii="Times New Roman" w:hAnsi="Times New Roman"/>
          <w:i/>
          <w:sz w:val="28"/>
          <w:szCs w:val="28"/>
        </w:rPr>
      </w:pPr>
      <w:r w:rsidRPr="00993A1F">
        <w:rPr>
          <w:rFonts w:ascii="Times New Roman" w:hAnsi="Times New Roman"/>
          <w:i/>
          <w:sz w:val="28"/>
          <w:szCs w:val="28"/>
        </w:rPr>
        <w:t>Таблица 2.12</w:t>
      </w:r>
    </w:p>
    <w:p w:rsidR="00EA1485" w:rsidRPr="00993A1F" w:rsidRDefault="00EA1485" w:rsidP="00993A1F">
      <w:pPr>
        <w:widowControl w:val="0"/>
        <w:shd w:val="clear" w:color="000000" w:fill="auto"/>
        <w:tabs>
          <w:tab w:val="center" w:pos="5054"/>
        </w:tabs>
        <w:autoSpaceDE w:val="0"/>
        <w:autoSpaceDN w:val="0"/>
        <w:adjustRightInd w:val="0"/>
        <w:spacing w:after="0" w:line="360" w:lineRule="auto"/>
        <w:ind w:firstLine="709"/>
        <w:jc w:val="both"/>
        <w:rPr>
          <w:rFonts w:ascii="Times New Roman" w:hAnsi="Times New Roman"/>
          <w:b/>
          <w:bCs/>
          <w:sz w:val="28"/>
          <w:szCs w:val="28"/>
        </w:rPr>
      </w:pPr>
      <w:r w:rsidRPr="00993A1F">
        <w:rPr>
          <w:rFonts w:ascii="Times New Roman" w:hAnsi="Times New Roman"/>
          <w:b/>
          <w:bCs/>
          <w:sz w:val="28"/>
          <w:szCs w:val="28"/>
        </w:rPr>
        <w:t>«Учится плохо (От 3 до 3.5) * Другие факторы»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5"/>
        <w:gridCol w:w="364"/>
        <w:gridCol w:w="3369"/>
        <w:gridCol w:w="703"/>
        <w:gridCol w:w="703"/>
        <w:gridCol w:w="703"/>
        <w:gridCol w:w="703"/>
        <w:gridCol w:w="803"/>
      </w:tblGrid>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gridSpan w:val="4"/>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"Другие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r>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r>
      <w:tr w:rsidR="00993A1F"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123</w:t>
            </w:r>
          </w:p>
        </w:tc>
      </w:tr>
      <w:tr w:rsidR="00993A1F"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плохо"(От 3 до 3.5)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23,6%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28,5%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22,8%</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"Другие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70,7%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75,6%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79,5%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65,1%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72,8%</w:t>
            </w:r>
          </w:p>
        </w:tc>
      </w:tr>
      <w:tr w:rsidR="00993A1F"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12</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46</w:t>
            </w:r>
          </w:p>
        </w:tc>
      </w:tr>
      <w:tr w:rsidR="00993A1F"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плохо"(От 3 до 3.5)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21,7%</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19,6%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32,6%</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r w:rsidR="00EA1485" w:rsidRPr="00993A1F" w:rsidTr="00993A1F">
        <w:trPr>
          <w:trHeight w:val="23"/>
        </w:trPr>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"Другие факторы"</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29,3%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20,5%</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34,9%</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27,2%</w:t>
            </w:r>
          </w:p>
        </w:tc>
      </w:tr>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Total</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Count</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41</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169</w:t>
            </w:r>
          </w:p>
        </w:tc>
      </w:tr>
      <w:tr w:rsidR="00EA1485" w:rsidRPr="00993A1F" w:rsidTr="00993A1F">
        <w:trPr>
          <w:trHeight w:val="23"/>
        </w:trPr>
        <w:tc>
          <w:tcPr>
            <w:tcW w:w="0" w:type="auto"/>
            <w:gridSpan w:val="2"/>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xml:space="preserve"> </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 within "Учится плохо"</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24,3%</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26,0%</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25,4%</w:t>
            </w:r>
          </w:p>
        </w:tc>
        <w:tc>
          <w:tcPr>
            <w:tcW w:w="0" w:type="auto"/>
            <w:shd w:val="clear" w:color="000000" w:fill="FFFFFF"/>
          </w:tcPr>
          <w:p w:rsidR="00EA1485" w:rsidRPr="00993A1F" w:rsidRDefault="00EA1485" w:rsidP="00993A1F">
            <w:pPr>
              <w:widowControl w:val="0"/>
              <w:shd w:val="clear" w:color="000000" w:fill="auto"/>
              <w:autoSpaceDE w:val="0"/>
              <w:autoSpaceDN w:val="0"/>
              <w:adjustRightInd w:val="0"/>
              <w:spacing w:after="0" w:line="360" w:lineRule="auto"/>
              <w:rPr>
                <w:rFonts w:ascii="Times New Roman" w:hAnsi="Times New Roman"/>
                <w:sz w:val="20"/>
                <w:szCs w:val="24"/>
              </w:rPr>
            </w:pPr>
            <w:r w:rsidRPr="00993A1F">
              <w:rPr>
                <w:rFonts w:ascii="Times New Roman" w:hAnsi="Times New Roman"/>
                <w:sz w:val="20"/>
                <w:szCs w:val="24"/>
              </w:rPr>
              <w:t>100,0%</w:t>
            </w:r>
          </w:p>
        </w:tc>
      </w:tr>
    </w:tbl>
    <w:p w:rsidR="00EA1485" w:rsidRPr="00993A1F" w:rsidRDefault="00EA1485" w:rsidP="00993A1F">
      <w:pPr>
        <w:pStyle w:val="a5"/>
        <w:widowControl w:val="0"/>
        <w:shd w:val="clear" w:color="000000" w:fill="auto"/>
        <w:spacing w:before="0" w:beforeAutospacing="0" w:after="0" w:afterAutospacing="0" w:line="360" w:lineRule="auto"/>
        <w:ind w:firstLine="709"/>
        <w:jc w:val="both"/>
        <w:rPr>
          <w:color w:val="auto"/>
          <w:sz w:val="28"/>
          <w:szCs w:val="28"/>
        </w:rPr>
      </w:pPr>
    </w:p>
    <w:p w:rsidR="00EA1485" w:rsidRPr="00993A1F" w:rsidRDefault="00EA1485" w:rsidP="00993A1F">
      <w:pPr>
        <w:pStyle w:val="a5"/>
        <w:widowControl w:val="0"/>
        <w:shd w:val="clear" w:color="000000" w:fill="auto"/>
        <w:spacing w:before="0" w:beforeAutospacing="0" w:after="0" w:afterAutospacing="0" w:line="360" w:lineRule="auto"/>
        <w:ind w:firstLine="709"/>
        <w:jc w:val="both"/>
        <w:rPr>
          <w:bCs/>
          <w:color w:val="auto"/>
          <w:sz w:val="28"/>
          <w:szCs w:val="28"/>
        </w:rPr>
      </w:pPr>
      <w:r w:rsidRPr="00993A1F">
        <w:rPr>
          <w:color w:val="auto"/>
          <w:sz w:val="28"/>
          <w:szCs w:val="28"/>
        </w:rPr>
        <w:t>По данным таблиц 3.10, 3.11, 3.12</w:t>
      </w:r>
      <w:r w:rsidR="00993A1F" w:rsidRPr="00993A1F">
        <w:rPr>
          <w:color w:val="auto"/>
          <w:sz w:val="28"/>
          <w:szCs w:val="28"/>
        </w:rPr>
        <w:t xml:space="preserve"> </w:t>
      </w:r>
      <w:r w:rsidRPr="00993A1F">
        <w:rPr>
          <w:color w:val="auto"/>
          <w:sz w:val="28"/>
          <w:szCs w:val="28"/>
        </w:rPr>
        <w:t>и 3.13 можно сделать следующие выводы: на студентов которые не выбрали стратегию «учится хорошо» не влияют никакие факторы; на студентов которые</w:t>
      </w:r>
      <w:r w:rsidR="00993A1F" w:rsidRPr="00993A1F">
        <w:rPr>
          <w:color w:val="auto"/>
          <w:sz w:val="28"/>
          <w:szCs w:val="28"/>
        </w:rPr>
        <w:t xml:space="preserve"> </w:t>
      </w:r>
      <w:r w:rsidRPr="00993A1F">
        <w:rPr>
          <w:color w:val="auto"/>
          <w:sz w:val="28"/>
          <w:szCs w:val="28"/>
        </w:rPr>
        <w:t xml:space="preserve">выбрали стратегию «учится хорошо» влияет фактор </w:t>
      </w:r>
      <w:r w:rsidRPr="00993A1F">
        <w:rPr>
          <w:bCs/>
          <w:color w:val="auto"/>
          <w:sz w:val="28"/>
          <w:szCs w:val="28"/>
        </w:rPr>
        <w:t>"Объяснение и понимание материала им сложно воспринимать новый материал, бытовые факторы не влияют, динамика отсутствует, личностные факторы не влияют на хорошистов, а вот другие факторы</w:t>
      </w:r>
      <w:r w:rsidR="00993A1F" w:rsidRPr="00993A1F">
        <w:rPr>
          <w:bCs/>
          <w:color w:val="auto"/>
          <w:sz w:val="28"/>
          <w:szCs w:val="28"/>
        </w:rPr>
        <w:t xml:space="preserve"> </w:t>
      </w:r>
      <w:r w:rsidRPr="00993A1F">
        <w:rPr>
          <w:bCs/>
          <w:color w:val="auto"/>
          <w:sz w:val="28"/>
          <w:szCs w:val="28"/>
        </w:rPr>
        <w:t>влияют, позитивно.</w:t>
      </w:r>
    </w:p>
    <w:p w:rsidR="000F0362" w:rsidRPr="00993A1F" w:rsidRDefault="000F0362"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При построении этой модели всю предметную область, т.е. факторы</w:t>
      </w:r>
      <w:r w:rsidR="00966255" w:rsidRPr="00993A1F">
        <w:rPr>
          <w:rFonts w:ascii="Times New Roman" w:hAnsi="Times New Roman"/>
          <w:sz w:val="28"/>
          <w:szCs w:val="28"/>
        </w:rPr>
        <w:t>, которые были получены в результате построения и анализа таблиц сопряженности, и от</w:t>
      </w:r>
      <w:r w:rsidRPr="00993A1F">
        <w:rPr>
          <w:rFonts w:ascii="Times New Roman" w:hAnsi="Times New Roman"/>
          <w:sz w:val="28"/>
          <w:szCs w:val="28"/>
        </w:rPr>
        <w:t xml:space="preserve"> которых зависит результат сдачи сессии, разбили на три группы: успеваемость, посещение, личные факторы. При анализе предметной области</w:t>
      </w:r>
      <w:r w:rsidR="00993A1F" w:rsidRPr="00993A1F">
        <w:rPr>
          <w:rFonts w:ascii="Times New Roman" w:hAnsi="Times New Roman"/>
          <w:sz w:val="28"/>
          <w:szCs w:val="28"/>
        </w:rPr>
        <w:t xml:space="preserve"> </w:t>
      </w:r>
      <w:r w:rsidRPr="00993A1F">
        <w:rPr>
          <w:rFonts w:ascii="Times New Roman" w:hAnsi="Times New Roman"/>
          <w:sz w:val="28"/>
          <w:szCs w:val="28"/>
        </w:rPr>
        <w:t>были учтены как качественные так и количественные показатели . База знаний имеет четыре уровня ,а это значит что она также имеет промежуточные решения. Структура продукционной модели представлена ниже:</w:t>
      </w:r>
    </w:p>
    <w:p w:rsidR="00AD2160" w:rsidRPr="00993A1F" w:rsidRDefault="00AD2160" w:rsidP="00993A1F">
      <w:pPr>
        <w:widowControl w:val="0"/>
        <w:shd w:val="clear" w:color="000000" w:fill="auto"/>
        <w:spacing w:after="0" w:line="360" w:lineRule="auto"/>
        <w:ind w:firstLine="709"/>
        <w:jc w:val="both"/>
        <w:rPr>
          <w:rFonts w:ascii="Times New Roman" w:hAnsi="Times New Roman"/>
          <w:sz w:val="28"/>
          <w:szCs w:val="28"/>
        </w:rPr>
      </w:pPr>
    </w:p>
    <w:p w:rsidR="00AD2160" w:rsidRPr="00993A1F" w:rsidRDefault="00584214" w:rsidP="00993A1F">
      <w:pPr>
        <w:widowControl w:val="0"/>
        <w:shd w:val="clear" w:color="000000" w:fill="auto"/>
        <w:spacing w:after="0" w:line="360" w:lineRule="auto"/>
        <w:ind w:firstLine="709"/>
        <w:jc w:val="both"/>
        <w:rPr>
          <w:rFonts w:ascii="Times New Roman" w:hAnsi="Times New Roman"/>
          <w:sz w:val="28"/>
        </w:rPr>
      </w:pPr>
      <w:r w:rsidRPr="00993A1F">
        <w:rPr>
          <w:rFonts w:ascii="Times New Roman" w:hAnsi="Times New Roman"/>
          <w:sz w:val="28"/>
        </w:rPr>
        <w:object w:dxaOrig="9976" w:dyaOrig="3002">
          <v:shape id="_x0000_i1026" type="#_x0000_t75" style="width:304.5pt;height:91.5pt" o:ole="">
            <v:imagedata r:id="rId8" o:title=""/>
          </v:shape>
          <o:OLEObject Type="Embed" ProgID="Visio.Drawing.11" ShapeID="_x0000_i1026" DrawAspect="Content" ObjectID="_1461295654" r:id="rId9"/>
        </w:object>
      </w:r>
    </w:p>
    <w:p w:rsidR="00AD2160" w:rsidRPr="00993A1F" w:rsidRDefault="00AD216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Рис. 2.1. «Факторы, от которых зависит прогнозируемая оценка» </w:t>
      </w:r>
    </w:p>
    <w:p w:rsidR="00AD2160" w:rsidRPr="00993A1F" w:rsidRDefault="00AD2160" w:rsidP="00993A1F">
      <w:pPr>
        <w:widowControl w:val="0"/>
        <w:shd w:val="clear" w:color="000000" w:fill="auto"/>
        <w:spacing w:after="0" w:line="360" w:lineRule="auto"/>
        <w:ind w:firstLine="709"/>
        <w:jc w:val="both"/>
        <w:rPr>
          <w:rFonts w:ascii="Times New Roman" w:hAnsi="Times New Roman"/>
          <w:sz w:val="28"/>
          <w:szCs w:val="28"/>
        </w:rPr>
      </w:pPr>
    </w:p>
    <w:p w:rsidR="00AD2160" w:rsidRPr="00993A1F" w:rsidRDefault="00AD216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В свою очередь каждый из этих факторов хранит в себе еще оду подсистему критериев по которым происходит оценка степени влияния каждого из них.</w:t>
      </w:r>
    </w:p>
    <w:p w:rsidR="00AD2160" w:rsidRDefault="00AD2160" w:rsidP="00993A1F">
      <w:pPr>
        <w:widowControl w:val="0"/>
        <w:shd w:val="clear" w:color="000000" w:fill="auto"/>
        <w:spacing w:after="0" w:line="360" w:lineRule="auto"/>
        <w:ind w:firstLine="709"/>
        <w:jc w:val="both"/>
        <w:rPr>
          <w:rFonts w:ascii="Times New Roman" w:hAnsi="Times New Roman"/>
          <w:sz w:val="28"/>
          <w:szCs w:val="28"/>
        </w:rPr>
      </w:pPr>
    </w:p>
    <w:p w:rsidR="00AD2160" w:rsidRPr="00993A1F" w:rsidRDefault="0058421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rPr>
        <w:object w:dxaOrig="10756" w:dyaOrig="4023">
          <v:shape id="_x0000_i1027" type="#_x0000_t75" style="width:408.75pt;height:153pt" o:ole="">
            <v:imagedata r:id="rId10" o:title=""/>
          </v:shape>
          <o:OLEObject Type="Embed" ProgID="Visio.Drawing.11" ShapeID="_x0000_i1027" DrawAspect="Content" ObjectID="_1461295655" r:id="rId11"/>
        </w:object>
      </w:r>
    </w:p>
    <w:p w:rsidR="009F36A2" w:rsidRPr="00D346C8" w:rsidRDefault="00AD2160" w:rsidP="00C63B0A">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Рис.2.2. «</w:t>
      </w:r>
      <w:r w:rsidR="00F262B0" w:rsidRPr="00993A1F">
        <w:rPr>
          <w:rFonts w:ascii="Times New Roman" w:hAnsi="Times New Roman"/>
          <w:sz w:val="28"/>
          <w:szCs w:val="28"/>
        </w:rPr>
        <w:t>Факторы, от которых зависит от которых зависит успеваемости</w:t>
      </w:r>
      <w:r w:rsidRPr="00993A1F">
        <w:rPr>
          <w:rFonts w:ascii="Times New Roman" w:hAnsi="Times New Roman"/>
          <w:sz w:val="28"/>
          <w:szCs w:val="28"/>
        </w:rPr>
        <w:t>»</w:t>
      </w:r>
    </w:p>
    <w:p w:rsidR="009F36A2" w:rsidRPr="00D346C8" w:rsidRDefault="009F36A2" w:rsidP="00C63B0A">
      <w:pPr>
        <w:widowControl w:val="0"/>
        <w:shd w:val="clear" w:color="000000" w:fill="auto"/>
        <w:spacing w:after="0" w:line="360" w:lineRule="auto"/>
        <w:ind w:firstLine="709"/>
        <w:jc w:val="both"/>
        <w:rPr>
          <w:rFonts w:ascii="Times New Roman" w:hAnsi="Times New Roman"/>
          <w:sz w:val="28"/>
          <w:szCs w:val="28"/>
        </w:rPr>
      </w:pPr>
    </w:p>
    <w:p w:rsidR="00C63B0A" w:rsidRDefault="00C63B0A" w:rsidP="00C63B0A">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br w:type="page"/>
      </w:r>
    </w:p>
    <w:p w:rsidR="00AD2160" w:rsidRPr="00993A1F" w:rsidRDefault="0058421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rPr>
        <w:object w:dxaOrig="10911" w:dyaOrig="4051">
          <v:shape id="_x0000_i1028" type="#_x0000_t75" style="width:343.5pt;height:127.5pt" o:ole="">
            <v:imagedata r:id="rId12" o:title=""/>
          </v:shape>
          <o:OLEObject Type="Embed" ProgID="Visio.Drawing.11" ShapeID="_x0000_i1028" DrawAspect="Content" ObjectID="_1461295656" r:id="rId13"/>
        </w:object>
      </w:r>
    </w:p>
    <w:p w:rsidR="00F262B0" w:rsidRPr="00993A1F" w:rsidRDefault="00F262B0"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Рис.2.3. «Факторы, от которых зависит от которых зависит посещаемость»</w:t>
      </w:r>
    </w:p>
    <w:p w:rsidR="00026FC6" w:rsidRPr="00993A1F" w:rsidRDefault="00026FC6" w:rsidP="00993A1F">
      <w:pPr>
        <w:widowControl w:val="0"/>
        <w:shd w:val="clear" w:color="000000" w:fill="auto"/>
        <w:spacing w:after="0" w:line="360" w:lineRule="auto"/>
        <w:ind w:firstLine="709"/>
        <w:jc w:val="both"/>
        <w:rPr>
          <w:rFonts w:ascii="Times New Roman" w:hAnsi="Times New Roman"/>
          <w:sz w:val="28"/>
          <w:szCs w:val="28"/>
        </w:rPr>
      </w:pPr>
    </w:p>
    <w:p w:rsidR="00026FC6" w:rsidRPr="00993A1F" w:rsidRDefault="00584214"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rPr>
        <w:object w:dxaOrig="9976" w:dyaOrig="3740">
          <v:shape id="_x0000_i1029" type="#_x0000_t75" style="width:344.25pt;height:129pt" o:ole="">
            <v:imagedata r:id="rId14" o:title=""/>
          </v:shape>
          <o:OLEObject Type="Embed" ProgID="Visio.Drawing.11" ShapeID="_x0000_i1029" DrawAspect="Content" ObjectID="_1461295657" r:id="rId15"/>
        </w:object>
      </w:r>
    </w:p>
    <w:p w:rsidR="00026FC6" w:rsidRPr="00993A1F" w:rsidRDefault="00026FC6"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Рис.2.3. «Факторы, от которых зависит от которых зависят личные факторы»</w:t>
      </w:r>
    </w:p>
    <w:p w:rsid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Базу данных нашей системы наполняет сам пользователь, для этого отвечая на следующий набор вопросов:</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Проживаете ли вы в общежитии?(</w:t>
      </w:r>
      <w:r w:rsidRPr="00993A1F">
        <w:rPr>
          <w:rFonts w:ascii="Times New Roman" w:hAnsi="Times New Roman"/>
          <w:sz w:val="28"/>
          <w:szCs w:val="28"/>
          <w:lang w:val="en-US"/>
        </w:rPr>
        <w:t>Yes</w:t>
      </w:r>
      <w:r w:rsidRPr="00993A1F">
        <w:rPr>
          <w:rFonts w:ascii="Times New Roman" w:hAnsi="Times New Roman"/>
          <w:sz w:val="28"/>
          <w:szCs w:val="28"/>
        </w:rPr>
        <w:t xml:space="preserve"> </w:t>
      </w:r>
      <w:r w:rsidRPr="00993A1F">
        <w:rPr>
          <w:rFonts w:ascii="Times New Roman" w:hAnsi="Times New Roman"/>
          <w:sz w:val="28"/>
          <w:szCs w:val="28"/>
          <w:lang w:val="en-US"/>
        </w:rPr>
        <w:t>or</w:t>
      </w:r>
      <w:r w:rsidRPr="00993A1F">
        <w:rPr>
          <w:rFonts w:ascii="Times New Roman" w:hAnsi="Times New Roman"/>
          <w:sz w:val="28"/>
          <w:szCs w:val="28"/>
        </w:rPr>
        <w:t xml:space="preserve"> </w:t>
      </w:r>
      <w:r w:rsidRPr="00993A1F">
        <w:rPr>
          <w:rFonts w:ascii="Times New Roman" w:hAnsi="Times New Roman"/>
          <w:sz w:val="28"/>
          <w:szCs w:val="28"/>
          <w:lang w:val="en-US"/>
        </w:rPr>
        <w:t>No</w:t>
      </w:r>
      <w:r w:rsidRPr="00993A1F">
        <w:rPr>
          <w:rFonts w:ascii="Times New Roman" w:hAnsi="Times New Roman"/>
          <w:sz w:val="28"/>
          <w:szCs w:val="28"/>
        </w:rPr>
        <w:t>).</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Хорошие ли у Вас отношения с одногрупниками?( </w:t>
      </w:r>
      <w:r w:rsidRPr="00993A1F">
        <w:rPr>
          <w:rFonts w:ascii="Times New Roman" w:hAnsi="Times New Roman"/>
          <w:sz w:val="28"/>
          <w:szCs w:val="28"/>
          <w:lang w:val="en-US"/>
        </w:rPr>
        <w:t>Yes</w:t>
      </w:r>
      <w:r w:rsidRPr="00993A1F">
        <w:rPr>
          <w:rFonts w:ascii="Times New Roman" w:hAnsi="Times New Roman"/>
          <w:sz w:val="28"/>
          <w:szCs w:val="28"/>
        </w:rPr>
        <w:t xml:space="preserve"> </w:t>
      </w:r>
      <w:r w:rsidRPr="00993A1F">
        <w:rPr>
          <w:rFonts w:ascii="Times New Roman" w:hAnsi="Times New Roman"/>
          <w:sz w:val="28"/>
          <w:szCs w:val="28"/>
          <w:lang w:val="en-US"/>
        </w:rPr>
        <w:t>or</w:t>
      </w:r>
      <w:r w:rsidRPr="00993A1F">
        <w:rPr>
          <w:rFonts w:ascii="Times New Roman" w:hAnsi="Times New Roman"/>
          <w:sz w:val="28"/>
          <w:szCs w:val="28"/>
        </w:rPr>
        <w:t xml:space="preserve"> </w:t>
      </w:r>
      <w:r w:rsidRPr="00993A1F">
        <w:rPr>
          <w:rFonts w:ascii="Times New Roman" w:hAnsi="Times New Roman"/>
          <w:sz w:val="28"/>
          <w:szCs w:val="28"/>
          <w:lang w:val="en-US"/>
        </w:rPr>
        <w:t>No</w:t>
      </w:r>
      <w:r w:rsidRPr="00993A1F">
        <w:rPr>
          <w:rFonts w:ascii="Times New Roman" w:hAnsi="Times New Roman"/>
          <w:sz w:val="28"/>
          <w:szCs w:val="28"/>
        </w:rPr>
        <w:t>).</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Хорошие ли у Вас отношения с куратором?( </w:t>
      </w:r>
      <w:r w:rsidRPr="00993A1F">
        <w:rPr>
          <w:rFonts w:ascii="Times New Roman" w:hAnsi="Times New Roman"/>
          <w:sz w:val="28"/>
          <w:szCs w:val="28"/>
          <w:lang w:val="en-US"/>
        </w:rPr>
        <w:t>Yes</w:t>
      </w:r>
      <w:r w:rsidRPr="00993A1F">
        <w:rPr>
          <w:rFonts w:ascii="Times New Roman" w:hAnsi="Times New Roman"/>
          <w:sz w:val="28"/>
          <w:szCs w:val="28"/>
        </w:rPr>
        <w:t xml:space="preserve"> </w:t>
      </w:r>
      <w:r w:rsidRPr="00993A1F">
        <w:rPr>
          <w:rFonts w:ascii="Times New Roman" w:hAnsi="Times New Roman"/>
          <w:sz w:val="28"/>
          <w:szCs w:val="28"/>
          <w:lang w:val="en-US"/>
        </w:rPr>
        <w:t>or</w:t>
      </w:r>
      <w:r w:rsidRPr="00993A1F">
        <w:rPr>
          <w:rFonts w:ascii="Times New Roman" w:hAnsi="Times New Roman"/>
          <w:sz w:val="28"/>
          <w:szCs w:val="28"/>
        </w:rPr>
        <w:t xml:space="preserve"> </w:t>
      </w:r>
      <w:r w:rsidRPr="00993A1F">
        <w:rPr>
          <w:rFonts w:ascii="Times New Roman" w:hAnsi="Times New Roman"/>
          <w:sz w:val="28"/>
          <w:szCs w:val="28"/>
          <w:lang w:val="en-US"/>
        </w:rPr>
        <w:t>No</w:t>
      </w:r>
      <w:r w:rsidRPr="00993A1F">
        <w:rPr>
          <w:rFonts w:ascii="Times New Roman" w:hAnsi="Times New Roman"/>
          <w:sz w:val="28"/>
          <w:szCs w:val="28"/>
        </w:rPr>
        <w:t>).</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Ваши родители одобряют Ваш выбор? ( </w:t>
      </w:r>
      <w:r w:rsidRPr="00993A1F">
        <w:rPr>
          <w:rFonts w:ascii="Times New Roman" w:hAnsi="Times New Roman"/>
          <w:sz w:val="28"/>
          <w:szCs w:val="28"/>
          <w:lang w:val="en-US"/>
        </w:rPr>
        <w:t>Yes</w:t>
      </w:r>
      <w:r w:rsidRPr="00993A1F">
        <w:rPr>
          <w:rFonts w:ascii="Times New Roman" w:hAnsi="Times New Roman"/>
          <w:sz w:val="28"/>
          <w:szCs w:val="28"/>
        </w:rPr>
        <w:t xml:space="preserve"> </w:t>
      </w:r>
      <w:r w:rsidRPr="00993A1F">
        <w:rPr>
          <w:rFonts w:ascii="Times New Roman" w:hAnsi="Times New Roman"/>
          <w:sz w:val="28"/>
          <w:szCs w:val="28"/>
          <w:lang w:val="en-US"/>
        </w:rPr>
        <w:t>or</w:t>
      </w:r>
      <w:r w:rsidRPr="00993A1F">
        <w:rPr>
          <w:rFonts w:ascii="Times New Roman" w:hAnsi="Times New Roman"/>
          <w:sz w:val="28"/>
          <w:szCs w:val="28"/>
        </w:rPr>
        <w:t xml:space="preserve"> </w:t>
      </w:r>
      <w:r w:rsidRPr="00993A1F">
        <w:rPr>
          <w:rFonts w:ascii="Times New Roman" w:hAnsi="Times New Roman"/>
          <w:sz w:val="28"/>
          <w:szCs w:val="28"/>
          <w:lang w:val="en-US"/>
        </w:rPr>
        <w:t>No</w:t>
      </w:r>
      <w:r w:rsidRPr="00993A1F">
        <w:rPr>
          <w:rFonts w:ascii="Times New Roman" w:hAnsi="Times New Roman"/>
          <w:sz w:val="28"/>
          <w:szCs w:val="28"/>
        </w:rPr>
        <w:t>).</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Вам нравится Ваша специальность? ( </w:t>
      </w:r>
      <w:r w:rsidRPr="00993A1F">
        <w:rPr>
          <w:rFonts w:ascii="Times New Roman" w:hAnsi="Times New Roman"/>
          <w:sz w:val="28"/>
          <w:szCs w:val="28"/>
          <w:lang w:val="en-US"/>
        </w:rPr>
        <w:t>Yes</w:t>
      </w:r>
      <w:r w:rsidRPr="00993A1F">
        <w:rPr>
          <w:rFonts w:ascii="Times New Roman" w:hAnsi="Times New Roman"/>
          <w:sz w:val="28"/>
          <w:szCs w:val="28"/>
        </w:rPr>
        <w:t xml:space="preserve"> </w:t>
      </w:r>
      <w:r w:rsidRPr="00993A1F">
        <w:rPr>
          <w:rFonts w:ascii="Times New Roman" w:hAnsi="Times New Roman"/>
          <w:sz w:val="28"/>
          <w:szCs w:val="28"/>
          <w:lang w:val="en-US"/>
        </w:rPr>
        <w:t>or</w:t>
      </w:r>
      <w:r w:rsidRPr="00993A1F">
        <w:rPr>
          <w:rFonts w:ascii="Times New Roman" w:hAnsi="Times New Roman"/>
          <w:sz w:val="28"/>
          <w:szCs w:val="28"/>
        </w:rPr>
        <w:t xml:space="preserve"> </w:t>
      </w:r>
      <w:r w:rsidRPr="00993A1F">
        <w:rPr>
          <w:rFonts w:ascii="Times New Roman" w:hAnsi="Times New Roman"/>
          <w:sz w:val="28"/>
          <w:szCs w:val="28"/>
          <w:lang w:val="en-US"/>
        </w:rPr>
        <w:t>No</w:t>
      </w:r>
      <w:r w:rsidRPr="00993A1F">
        <w:rPr>
          <w:rFonts w:ascii="Times New Roman" w:hAnsi="Times New Roman"/>
          <w:sz w:val="28"/>
          <w:szCs w:val="28"/>
        </w:rPr>
        <w:t>).</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Сколько часов в день Вы тратите на выполнение лабораторных работ(1,2,3)?</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Сколько часов в день Вы тратите на подготовку к лекциям(1,2,3)?</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Сколько раз в месяц вы посещаете библиотеку(1,2,3)? </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Оцените по 100-балльной системе Ваше посещение лекций? </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Оцените по 100-балльной системе Ваше посещение практических занятий? </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Какой у Вас средний балл прошлой сессии(3,4,5)?</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Вы довольны результатами предыдущей сессии?</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Ваш средний балл аттестата в школе(3,4,5)?</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Ваша школа имеет высокий уровень по техническим предметам?</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Ваша текущая успеваемость, примерно в баллах(3,4,5)?</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Вы считаете , что полностью отдаетесь учебе?</w:t>
      </w:r>
    </w:p>
    <w:p w:rsidR="0085117A" w:rsidRPr="00993A1F" w:rsidRDefault="0085117A" w:rsidP="00993A1F">
      <w:pPr>
        <w:pStyle w:val="11"/>
        <w:widowControl w:val="0"/>
        <w:numPr>
          <w:ilvl w:val="0"/>
          <w:numId w:val="20"/>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На каком курсе вы учитесь?</w:t>
      </w:r>
    </w:p>
    <w:p w:rsidR="00966255" w:rsidRPr="00993A1F" w:rsidRDefault="00966255"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Выводы по разделу 2</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Построение продукционной модели экспертной системы, прогнозирования результатов сессии на основе анализа текущей успеваемос</w:t>
      </w:r>
      <w:r w:rsidR="009D23CC" w:rsidRPr="00993A1F">
        <w:rPr>
          <w:rFonts w:ascii="Times New Roman" w:hAnsi="Times New Roman"/>
          <w:sz w:val="28"/>
          <w:szCs w:val="28"/>
        </w:rPr>
        <w:t>ти, является сложной задачей из-</w:t>
      </w:r>
      <w:r w:rsidRPr="00993A1F">
        <w:rPr>
          <w:rFonts w:ascii="Times New Roman" w:hAnsi="Times New Roman"/>
          <w:sz w:val="28"/>
          <w:szCs w:val="28"/>
        </w:rPr>
        <w:t>за сложно формализуемых входных в систему данных. Наиболее оптимальным вариантом и по наглядности и по экономичности представления знаний оказалась продукционная модель. Она отличается свое простотой и модульностью, и сокращение факторов не теряет свою информативность.</w:t>
      </w:r>
      <w:r w:rsidR="00E947EF" w:rsidRPr="00993A1F">
        <w:rPr>
          <w:rFonts w:ascii="Times New Roman" w:hAnsi="Times New Roman"/>
          <w:sz w:val="28"/>
          <w:szCs w:val="28"/>
        </w:rPr>
        <w:t xml:space="preserve"> Всю область знаний разбили на три самых важных класса знаний: успеваемость, посещение занятий, личные факторы. </w:t>
      </w:r>
    </w:p>
    <w:p w:rsid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993A1F" w:rsidRDefault="00993A1F">
      <w:pPr>
        <w:rPr>
          <w:rFonts w:ascii="Times New Roman" w:hAnsi="Times New Roman"/>
          <w:sz w:val="28"/>
          <w:szCs w:val="28"/>
        </w:rPr>
      </w:pPr>
      <w:r>
        <w:rPr>
          <w:rFonts w:ascii="Times New Roman" w:hAnsi="Times New Roman"/>
          <w:sz w:val="28"/>
          <w:szCs w:val="28"/>
        </w:rPr>
        <w:br w:type="page"/>
      </w:r>
    </w:p>
    <w:p w:rsidR="0085117A" w:rsidRPr="00993A1F" w:rsidRDefault="0085117A" w:rsidP="00993A1F">
      <w:pPr>
        <w:widowControl w:val="0"/>
        <w:shd w:val="clear" w:color="000000" w:fill="auto"/>
        <w:spacing w:after="0" w:line="360" w:lineRule="auto"/>
        <w:ind w:firstLine="709"/>
        <w:jc w:val="both"/>
        <w:rPr>
          <w:rFonts w:ascii="Times New Roman" w:hAnsi="Times New Roman"/>
          <w:b/>
          <w:sz w:val="28"/>
          <w:szCs w:val="28"/>
        </w:rPr>
      </w:pPr>
      <w:r w:rsidRPr="00993A1F">
        <w:rPr>
          <w:rFonts w:ascii="Times New Roman" w:hAnsi="Times New Roman"/>
          <w:b/>
          <w:sz w:val="28"/>
          <w:szCs w:val="28"/>
        </w:rPr>
        <w:t>РАЗДЕЛ 3.</w:t>
      </w:r>
      <w:r w:rsidR="00993A1F" w:rsidRPr="00993A1F">
        <w:rPr>
          <w:rFonts w:ascii="Times New Roman" w:hAnsi="Times New Roman"/>
          <w:b/>
          <w:sz w:val="28"/>
          <w:szCs w:val="28"/>
        </w:rPr>
        <w:t xml:space="preserve"> </w:t>
      </w:r>
      <w:r w:rsidRPr="00993A1F">
        <w:rPr>
          <w:rFonts w:ascii="Times New Roman" w:hAnsi="Times New Roman"/>
          <w:b/>
          <w:sz w:val="28"/>
          <w:szCs w:val="28"/>
        </w:rPr>
        <w:t>ПРОЕКТИРОВАНИЕ ЭКСПЕРТНОЙ СИСТЕМЫ</w:t>
      </w:r>
    </w:p>
    <w:p w:rsidR="00993A1F" w:rsidRPr="00993A1F" w:rsidRDefault="00993A1F" w:rsidP="00993A1F">
      <w:pPr>
        <w:widowControl w:val="0"/>
        <w:shd w:val="clear" w:color="000000" w:fill="auto"/>
        <w:spacing w:after="0" w:line="360" w:lineRule="auto"/>
        <w:ind w:firstLine="709"/>
        <w:jc w:val="both"/>
        <w:rPr>
          <w:rFonts w:ascii="Times New Roman" w:hAnsi="Times New Roman"/>
          <w:b/>
          <w:sz w:val="28"/>
          <w:szCs w:val="28"/>
        </w:rPr>
      </w:pPr>
    </w:p>
    <w:p w:rsidR="0085117A" w:rsidRPr="00993A1F" w:rsidRDefault="00993A1F" w:rsidP="00993A1F">
      <w:pPr>
        <w:widowControl w:val="0"/>
        <w:shd w:val="clear" w:color="000000" w:fill="auto"/>
        <w:spacing w:after="0" w:line="360" w:lineRule="auto"/>
        <w:ind w:firstLine="709"/>
        <w:jc w:val="both"/>
        <w:rPr>
          <w:rFonts w:ascii="Times New Roman" w:hAnsi="Times New Roman"/>
          <w:b/>
          <w:sz w:val="28"/>
          <w:szCs w:val="28"/>
        </w:rPr>
      </w:pPr>
      <w:r>
        <w:rPr>
          <w:rFonts w:ascii="Times New Roman" w:hAnsi="Times New Roman"/>
          <w:b/>
          <w:sz w:val="28"/>
          <w:szCs w:val="28"/>
        </w:rPr>
        <w:t>3.1</w:t>
      </w:r>
      <w:r w:rsidR="0085117A" w:rsidRPr="00993A1F">
        <w:rPr>
          <w:rFonts w:ascii="Times New Roman" w:hAnsi="Times New Roman"/>
          <w:b/>
          <w:sz w:val="28"/>
          <w:szCs w:val="28"/>
        </w:rPr>
        <w:t xml:space="preserve"> Описание языка логического программирования </w:t>
      </w:r>
      <w:r w:rsidR="0085117A" w:rsidRPr="00993A1F">
        <w:rPr>
          <w:rFonts w:ascii="Times New Roman" w:hAnsi="Times New Roman"/>
          <w:b/>
          <w:sz w:val="28"/>
          <w:szCs w:val="28"/>
          <w:lang w:val="en-US"/>
        </w:rPr>
        <w:t>SWI</w:t>
      </w:r>
      <w:r w:rsidR="0085117A" w:rsidRPr="00993A1F">
        <w:rPr>
          <w:rFonts w:ascii="Times New Roman" w:hAnsi="Times New Roman"/>
          <w:b/>
          <w:sz w:val="28"/>
          <w:szCs w:val="28"/>
        </w:rPr>
        <w:t>-</w:t>
      </w:r>
      <w:r w:rsidR="0085117A" w:rsidRPr="00993A1F">
        <w:rPr>
          <w:rFonts w:ascii="Times New Roman" w:hAnsi="Times New Roman"/>
          <w:b/>
          <w:sz w:val="28"/>
          <w:szCs w:val="28"/>
          <w:lang w:val="en-US"/>
        </w:rPr>
        <w:t>Prolog</w:t>
      </w:r>
    </w:p>
    <w:p w:rsidR="00993A1F" w:rsidRDefault="00993A1F"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lang w:val="en-US"/>
        </w:rPr>
        <w:t>SWI</w:t>
      </w:r>
      <w:r w:rsidRPr="00993A1F">
        <w:rPr>
          <w:rFonts w:ascii="Times New Roman" w:hAnsi="Times New Roman"/>
          <w:sz w:val="28"/>
          <w:szCs w:val="28"/>
        </w:rPr>
        <w:t>-</w:t>
      </w:r>
      <w:r w:rsidRPr="00993A1F">
        <w:rPr>
          <w:rFonts w:ascii="Times New Roman" w:hAnsi="Times New Roman"/>
          <w:sz w:val="28"/>
          <w:szCs w:val="28"/>
          <w:lang w:val="en-US"/>
        </w:rPr>
        <w:t>Prolog</w:t>
      </w:r>
      <w:r w:rsidRPr="00993A1F">
        <w:rPr>
          <w:rFonts w:ascii="Times New Roman" w:hAnsi="Times New Roman"/>
          <w:sz w:val="28"/>
          <w:szCs w:val="28"/>
        </w:rPr>
        <w:t xml:space="preserve"> - язык и система логического программирования, основанные на языке предикатов математической логики дизъюнктов Хорна, представляющей собой подмножество логики предикатов первого порядка.</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Основными понятиями в языке Пролог являются факты, правила логического вывода и запросы, позволяющие описывать базы знаний, процедуры логического вывода и принятия решений.</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Факты в языке Пролог описываются логическими предикатами с конкретными значениями. Правила в Прологе записываются в форме правил логического вывода с логическими заключениями и списком логических условий.</w:t>
      </w:r>
    </w:p>
    <w:p w:rsidR="00D75FFC"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Особую роль в интерпретаторе Пролога играют конкретные запросы к базам знаний, на которые система логического программирования генерирует ответы «истина» и «ложь». </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Для обобщённых запросов с переменными в качестве аргументов созданная систем Пролог выводит конкретные данные в подтверждение истинности обобщённых сведений и правил вывода.</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Факты в базах знаний на языке Пролог представляют конкретные сведения (знания). Обобщённые сведения и знания в языке Пролог задаются правилами логического вывода (определениями) и наборами таких правил вывода (определений) над конкретными фактами и обобщёнными сведениями.</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Начало истории я</w:t>
      </w:r>
      <w:r w:rsidR="00D75FFC" w:rsidRPr="00993A1F">
        <w:rPr>
          <w:rFonts w:ascii="Times New Roman" w:hAnsi="Times New Roman"/>
          <w:sz w:val="28"/>
          <w:szCs w:val="28"/>
        </w:rPr>
        <w:t>зыка относится к 1970-м годам.[7</w:t>
      </w:r>
      <w:r w:rsidRPr="00993A1F">
        <w:rPr>
          <w:rFonts w:ascii="Times New Roman" w:hAnsi="Times New Roman"/>
          <w:sz w:val="28"/>
          <w:szCs w:val="28"/>
        </w:rPr>
        <w:t>] Будучи декларативным языком программирования, Пролог воспринимает в качестве программы некоторое описание задачи или баз знаний и сам производит логический вывод, а также поиск решения задач, пользуясь механизмом бэктрекинга (англ. backtracking) и унификацией.</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Prolog использует один тип данных, терм, который бывает нескольких типов: </w:t>
      </w:r>
    </w:p>
    <w:p w:rsidR="0085117A" w:rsidRPr="00993A1F" w:rsidRDefault="0085117A" w:rsidP="00993A1F">
      <w:pPr>
        <w:pStyle w:val="11"/>
        <w:widowControl w:val="0"/>
        <w:numPr>
          <w:ilvl w:val="0"/>
          <w:numId w:val="21"/>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i/>
          <w:sz w:val="28"/>
          <w:szCs w:val="28"/>
        </w:rPr>
        <w:t>атом</w:t>
      </w:r>
      <w:r w:rsidRPr="00993A1F">
        <w:rPr>
          <w:rFonts w:ascii="Times New Roman" w:hAnsi="Times New Roman"/>
          <w:sz w:val="28"/>
          <w:szCs w:val="28"/>
        </w:rPr>
        <w:t xml:space="preserve"> это отдельный объект, считающийся элементарным. В </w:t>
      </w:r>
      <w:r w:rsidRPr="00993A1F">
        <w:rPr>
          <w:rFonts w:ascii="Times New Roman" w:hAnsi="Times New Roman"/>
          <w:sz w:val="28"/>
          <w:szCs w:val="28"/>
          <w:lang w:val="en-US"/>
        </w:rPr>
        <w:t>SWI</w:t>
      </w:r>
      <w:r w:rsidRPr="00993A1F">
        <w:rPr>
          <w:rFonts w:ascii="Times New Roman" w:hAnsi="Times New Roman"/>
          <w:sz w:val="28"/>
          <w:szCs w:val="28"/>
        </w:rPr>
        <w:t>-</w:t>
      </w:r>
      <w:r w:rsidRPr="00993A1F">
        <w:rPr>
          <w:rFonts w:ascii="Times New Roman" w:hAnsi="Times New Roman"/>
          <w:sz w:val="28"/>
          <w:szCs w:val="28"/>
          <w:lang w:val="en-US"/>
        </w:rPr>
        <w:t>Prolog</w:t>
      </w:r>
      <w:r w:rsidRPr="00993A1F">
        <w:rPr>
          <w:rFonts w:ascii="Times New Roman" w:hAnsi="Times New Roman"/>
          <w:sz w:val="28"/>
          <w:szCs w:val="28"/>
        </w:rPr>
        <w:t xml:space="preserve"> атом представляется последовательностью букв нижнего и верхнего регистра, цифр и символа подчеркивания ‘_’, начинающейся со строчной буквы. Кроме того, любой набор допустимых символов, заключенный в апострофы, также является атомом. Наконец, комбинации специальных символов + - * = &lt; &gt; : &amp; также являются атомами; </w:t>
      </w:r>
    </w:p>
    <w:p w:rsidR="0085117A" w:rsidRPr="00993A1F" w:rsidRDefault="0085117A" w:rsidP="00993A1F">
      <w:pPr>
        <w:pStyle w:val="11"/>
        <w:widowControl w:val="0"/>
        <w:numPr>
          <w:ilvl w:val="0"/>
          <w:numId w:val="21"/>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i/>
          <w:sz w:val="28"/>
          <w:szCs w:val="28"/>
        </w:rPr>
        <w:t>числа</w:t>
      </w:r>
      <w:r w:rsidRPr="00993A1F">
        <w:rPr>
          <w:rFonts w:ascii="Times New Roman" w:hAnsi="Times New Roman"/>
          <w:sz w:val="28"/>
          <w:szCs w:val="28"/>
        </w:rPr>
        <w:t xml:space="preserve"> в </w:t>
      </w:r>
      <w:r w:rsidRPr="00993A1F">
        <w:rPr>
          <w:rFonts w:ascii="Times New Roman" w:hAnsi="Times New Roman"/>
          <w:sz w:val="28"/>
          <w:szCs w:val="28"/>
          <w:lang w:val="en-US"/>
        </w:rPr>
        <w:t>SWI</w:t>
      </w:r>
      <w:r w:rsidRPr="00993A1F">
        <w:rPr>
          <w:rFonts w:ascii="Times New Roman" w:hAnsi="Times New Roman"/>
          <w:sz w:val="28"/>
          <w:szCs w:val="28"/>
        </w:rPr>
        <w:t>-</w:t>
      </w:r>
      <w:r w:rsidRPr="00993A1F">
        <w:rPr>
          <w:rFonts w:ascii="Times New Roman" w:hAnsi="Times New Roman"/>
          <w:sz w:val="28"/>
          <w:szCs w:val="28"/>
          <w:lang w:val="en-US"/>
        </w:rPr>
        <w:t>Prolog</w:t>
      </w:r>
      <w:r w:rsidRPr="00993A1F">
        <w:rPr>
          <w:rFonts w:ascii="Times New Roman" w:hAnsi="Times New Roman"/>
          <w:sz w:val="28"/>
          <w:szCs w:val="28"/>
        </w:rPr>
        <w:t xml:space="preserve"> бывают целыми (Integer) и вещественными (Float).; </w:t>
      </w:r>
    </w:p>
    <w:p w:rsidR="0085117A" w:rsidRPr="00993A1F" w:rsidRDefault="0085117A" w:rsidP="00993A1F">
      <w:pPr>
        <w:pStyle w:val="11"/>
        <w:widowControl w:val="0"/>
        <w:numPr>
          <w:ilvl w:val="0"/>
          <w:numId w:val="21"/>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i/>
          <w:sz w:val="28"/>
          <w:szCs w:val="28"/>
        </w:rPr>
        <w:t>переменная</w:t>
      </w:r>
      <w:r w:rsidRPr="00993A1F">
        <w:rPr>
          <w:rFonts w:ascii="Times New Roman" w:hAnsi="Times New Roman"/>
          <w:sz w:val="28"/>
          <w:szCs w:val="28"/>
        </w:rPr>
        <w:t xml:space="preserve"> являются строки символов, цифр и символа подчеркивания, начинающиеся с заглавной буквы или символа подчеркивания; </w:t>
      </w:r>
    </w:p>
    <w:p w:rsidR="00D75FFC" w:rsidRPr="00993A1F" w:rsidRDefault="00D75FFC" w:rsidP="00993A1F">
      <w:pPr>
        <w:pStyle w:val="11"/>
        <w:widowControl w:val="0"/>
        <w:numPr>
          <w:ilvl w:val="0"/>
          <w:numId w:val="21"/>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i/>
          <w:sz w:val="28"/>
          <w:szCs w:val="28"/>
        </w:rPr>
        <w:t>составные термы</w:t>
      </w:r>
      <w:r w:rsidRPr="00993A1F">
        <w:rPr>
          <w:rFonts w:ascii="Times New Roman" w:hAnsi="Times New Roman"/>
          <w:sz w:val="28"/>
          <w:szCs w:val="28"/>
        </w:rPr>
        <w:t xml:space="preserve"> (функции) состоят из имени функции (нечислового атома) и списка аргументов (термов </w:t>
      </w:r>
      <w:r w:rsidRPr="00993A1F">
        <w:rPr>
          <w:rFonts w:ascii="Times New Roman" w:hAnsi="Times New Roman"/>
          <w:sz w:val="28"/>
          <w:szCs w:val="28"/>
          <w:lang w:val="en-US"/>
        </w:rPr>
        <w:t>SWI</w:t>
      </w:r>
      <w:r w:rsidRPr="00993A1F">
        <w:rPr>
          <w:rFonts w:ascii="Times New Roman" w:hAnsi="Times New Roman"/>
          <w:sz w:val="28"/>
          <w:szCs w:val="28"/>
        </w:rPr>
        <w:t>-</w:t>
      </w:r>
      <w:r w:rsidRPr="00993A1F">
        <w:rPr>
          <w:rFonts w:ascii="Times New Roman" w:hAnsi="Times New Roman"/>
          <w:sz w:val="28"/>
          <w:szCs w:val="28"/>
          <w:lang w:val="en-US"/>
        </w:rPr>
        <w:t>Prolog</w:t>
      </w:r>
      <w:r w:rsidRPr="00993A1F">
        <w:rPr>
          <w:rFonts w:ascii="Times New Roman" w:hAnsi="Times New Roman"/>
          <w:sz w:val="28"/>
          <w:szCs w:val="28"/>
        </w:rPr>
        <w:t xml:space="preserve">, то есть атомов, чисел, переменных или других составных термов), заключенных в круглые скобки и разделенных запятыми. Группы составных термов используют для составления фраз </w:t>
      </w:r>
      <w:r w:rsidRPr="00993A1F">
        <w:rPr>
          <w:rFonts w:ascii="Times New Roman" w:hAnsi="Times New Roman"/>
          <w:sz w:val="28"/>
          <w:szCs w:val="28"/>
          <w:lang w:val="en-US"/>
        </w:rPr>
        <w:t>SWI</w:t>
      </w:r>
      <w:r w:rsidRPr="00993A1F">
        <w:rPr>
          <w:rFonts w:ascii="Times New Roman" w:hAnsi="Times New Roman"/>
          <w:sz w:val="28"/>
          <w:szCs w:val="28"/>
        </w:rPr>
        <w:t>-</w:t>
      </w:r>
      <w:r w:rsidRPr="00993A1F">
        <w:rPr>
          <w:rFonts w:ascii="Times New Roman" w:hAnsi="Times New Roman"/>
          <w:sz w:val="28"/>
          <w:szCs w:val="28"/>
          <w:lang w:val="en-US"/>
        </w:rPr>
        <w:t>Prolog</w:t>
      </w:r>
      <w:r w:rsidRPr="00993A1F">
        <w:rPr>
          <w:rFonts w:ascii="Times New Roman" w:hAnsi="Times New Roman"/>
          <w:sz w:val="28"/>
          <w:szCs w:val="28"/>
        </w:rPr>
        <w:t>. Нельзя помещать символ пробела между функтором (именем функции) и открывающей круглой скобкой. В других позициях, однако, пробелы могут быть полезны для создания более читаемых программ.</w:t>
      </w:r>
    </w:p>
    <w:p w:rsidR="00D75FFC" w:rsidRPr="00993A1F" w:rsidRDefault="00D75FFC"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Факт</w:t>
      </w:r>
      <w:r w:rsidRPr="00993A1F">
        <w:rPr>
          <w:rFonts w:ascii="Times New Roman" w:hAnsi="Times New Roman"/>
          <w:sz w:val="28"/>
          <w:szCs w:val="28"/>
        </w:rPr>
        <w:t xml:space="preserve"> – это утверждение о том, что соблюдается некоторое конкретное отношение. Он является безусловно верным. </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Арифметические выражения в языке </w:t>
      </w:r>
      <w:r w:rsidRPr="00993A1F">
        <w:rPr>
          <w:rFonts w:ascii="Times New Roman" w:hAnsi="Times New Roman"/>
          <w:sz w:val="28"/>
          <w:szCs w:val="28"/>
          <w:lang w:val="en-US"/>
        </w:rPr>
        <w:t>SWI</w:t>
      </w:r>
      <w:r w:rsidRPr="00993A1F">
        <w:rPr>
          <w:rFonts w:ascii="Times New Roman" w:hAnsi="Times New Roman"/>
          <w:sz w:val="28"/>
          <w:szCs w:val="28"/>
        </w:rPr>
        <w:t>-</w:t>
      </w:r>
      <w:r w:rsidRPr="00993A1F">
        <w:rPr>
          <w:rFonts w:ascii="Times New Roman" w:hAnsi="Times New Roman"/>
          <w:sz w:val="28"/>
          <w:szCs w:val="28"/>
          <w:lang w:val="en-US"/>
        </w:rPr>
        <w:t>Prolog</w:t>
      </w:r>
      <w:r w:rsidRPr="00993A1F">
        <w:rPr>
          <w:rFonts w:ascii="Times New Roman" w:hAnsi="Times New Roman"/>
          <w:sz w:val="28"/>
          <w:szCs w:val="28"/>
        </w:rPr>
        <w:t xml:space="preserve"> имеется ряд встроенных функций для вычисления арифметических выражений, некоторые из которых перечислены в таблице 3.1. </w:t>
      </w:r>
    </w:p>
    <w:p w:rsidR="00993A1F" w:rsidRDefault="00993A1F" w:rsidP="00993A1F">
      <w:pPr>
        <w:widowControl w:val="0"/>
        <w:shd w:val="clear" w:color="000000" w:fill="auto"/>
        <w:spacing w:after="0" w:line="360" w:lineRule="auto"/>
        <w:ind w:firstLine="709"/>
        <w:jc w:val="both"/>
        <w:rPr>
          <w:rFonts w:ascii="Times New Roman" w:hAnsi="Times New Roman"/>
          <w:i/>
          <w:sz w:val="28"/>
          <w:szCs w:val="28"/>
        </w:rPr>
      </w:pPr>
    </w:p>
    <w:p w:rsidR="00993A1F" w:rsidRDefault="00993A1F">
      <w:pPr>
        <w:rPr>
          <w:rFonts w:ascii="Times New Roman" w:hAnsi="Times New Roman"/>
          <w:i/>
          <w:sz w:val="28"/>
          <w:szCs w:val="28"/>
        </w:rPr>
      </w:pPr>
      <w:r>
        <w:rPr>
          <w:rFonts w:ascii="Times New Roman" w:hAnsi="Times New Roman"/>
          <w:i/>
          <w:sz w:val="28"/>
          <w:szCs w:val="28"/>
        </w:rPr>
        <w:br w:type="page"/>
      </w:r>
    </w:p>
    <w:p w:rsidR="00D75FFC" w:rsidRPr="00993A1F" w:rsidRDefault="0085117A" w:rsidP="00993A1F">
      <w:pPr>
        <w:widowControl w:val="0"/>
        <w:shd w:val="clear" w:color="000000" w:fill="auto"/>
        <w:spacing w:after="0" w:line="360" w:lineRule="auto"/>
        <w:ind w:firstLine="709"/>
        <w:jc w:val="both"/>
        <w:rPr>
          <w:rFonts w:ascii="Times New Roman" w:hAnsi="Times New Roman"/>
          <w:i/>
          <w:sz w:val="28"/>
          <w:szCs w:val="28"/>
        </w:rPr>
      </w:pPr>
      <w:r w:rsidRPr="00993A1F">
        <w:rPr>
          <w:rFonts w:ascii="Times New Roman" w:hAnsi="Times New Roman"/>
          <w:i/>
          <w:sz w:val="28"/>
          <w:szCs w:val="28"/>
        </w:rPr>
        <w:t>Таблица 3.1.</w:t>
      </w:r>
    </w:p>
    <w:p w:rsidR="0085117A" w:rsidRPr="00993A1F" w:rsidRDefault="0085117A" w:rsidP="00993A1F">
      <w:pPr>
        <w:widowControl w:val="0"/>
        <w:shd w:val="clear" w:color="000000" w:fill="auto"/>
        <w:spacing w:after="0" w:line="360" w:lineRule="auto"/>
        <w:ind w:firstLine="709"/>
        <w:jc w:val="both"/>
        <w:rPr>
          <w:rFonts w:ascii="Times New Roman" w:hAnsi="Times New Roman"/>
          <w:b/>
          <w:sz w:val="28"/>
          <w:szCs w:val="28"/>
        </w:rPr>
      </w:pPr>
      <w:r w:rsidRPr="00993A1F">
        <w:rPr>
          <w:rFonts w:ascii="Times New Roman" w:hAnsi="Times New Roman"/>
          <w:b/>
          <w:sz w:val="28"/>
          <w:szCs w:val="28"/>
        </w:rPr>
        <w:t>«Арифметические выражения»</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062"/>
        <w:gridCol w:w="4880"/>
      </w:tblGrid>
      <w:tr w:rsidR="00993A1F"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X + Y</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 xml:space="preserve">Сумма X и Y </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X - Y</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 xml:space="preserve">Разность X и Y </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X * Y</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 xml:space="preserve">Произведение X и Y </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X / Y</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 xml:space="preserve">Деление X на Y </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X mod Y</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Остаток от деления X на Y</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X // Y</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 xml:space="preserve">Деление нацело X на Y </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X ** Y</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Возведение X в степень Y</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 X</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Смена знака X</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abs(X)</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 xml:space="preserve">Абсолютная величина числа X </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max(X,Y)</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Большее из чисел X и Y</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min(X,Y)</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Меньшее из чисел X и Y</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sqrt(X)</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Квадратный корень из X</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random(Int)</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Случайное целое число в диапазоне от 0 до Int</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sin(X)</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Синус X</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cos(X)</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Косинус X</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tan(X)</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Тангенс X</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log(X)</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Натуральный логарифм (ln) числа X</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log10(X)</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Десятичный логарифм (lg) числа X</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float(X)</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Вещественное число, соответствующее целому числу X</w:t>
            </w:r>
          </w:p>
        </w:tc>
      </w:tr>
      <w:tr w:rsidR="0085117A"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pi</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 xml:space="preserve">3.14159 (приближенное значение числа </w:t>
            </w:r>
            <w:r w:rsidR="00584214" w:rsidRPr="00993A1F">
              <w:rPr>
                <w:rFonts w:ascii="Times New Roman" w:hAnsi="Times New Roman"/>
                <w:sz w:val="20"/>
                <w:szCs w:val="28"/>
              </w:rPr>
              <w:object w:dxaOrig="260" w:dyaOrig="240">
                <v:shape id="_x0000_i1030" type="#_x0000_t75" style="width:12.75pt;height:12pt" o:ole="">
                  <v:imagedata r:id="rId16" o:title=""/>
                </v:shape>
                <o:OLEObject Type="Embed" ProgID="Equation.DSMT4" ShapeID="_x0000_i1030" DrawAspect="Content" ObjectID="_1461295658" r:id="rId17"/>
              </w:object>
            </w:r>
            <w:r w:rsidRPr="00993A1F">
              <w:rPr>
                <w:rFonts w:ascii="Times New Roman" w:hAnsi="Times New Roman"/>
                <w:sz w:val="20"/>
                <w:szCs w:val="28"/>
              </w:rPr>
              <w:t xml:space="preserve">) </w:t>
            </w:r>
          </w:p>
        </w:tc>
      </w:tr>
      <w:tr w:rsidR="00993A1F" w:rsidRPr="00993A1F" w:rsidTr="00C63B0A">
        <w:trPr>
          <w:trHeight w:val="23"/>
          <w:tblCellSpacing w:w="15" w:type="dxa"/>
          <w:jc w:val="center"/>
        </w:trPr>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е</w:t>
            </w:r>
          </w:p>
        </w:tc>
        <w:tc>
          <w:tcPr>
            <w:tcW w:w="0" w:type="auto"/>
          </w:tcPr>
          <w:p w:rsidR="0085117A" w:rsidRPr="00993A1F" w:rsidRDefault="0085117A" w:rsidP="00993A1F">
            <w:pPr>
              <w:widowControl w:val="0"/>
              <w:shd w:val="clear" w:color="000000" w:fill="auto"/>
              <w:spacing w:after="0" w:line="360" w:lineRule="auto"/>
              <w:rPr>
                <w:rFonts w:ascii="Times New Roman" w:hAnsi="Times New Roman"/>
                <w:sz w:val="20"/>
                <w:szCs w:val="28"/>
              </w:rPr>
            </w:pPr>
            <w:r w:rsidRPr="00993A1F">
              <w:rPr>
                <w:rFonts w:ascii="Times New Roman" w:hAnsi="Times New Roman"/>
                <w:sz w:val="20"/>
                <w:szCs w:val="28"/>
              </w:rPr>
              <w:t xml:space="preserve">2.71828 (приближенное значение числа е) </w:t>
            </w:r>
          </w:p>
        </w:tc>
      </w:tr>
    </w:tbl>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p>
    <w:p w:rsidR="0085117A" w:rsidRPr="00993A1F" w:rsidRDefault="00D75FFC"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С</w:t>
      </w:r>
      <w:r w:rsidR="0085117A" w:rsidRPr="00993A1F">
        <w:rPr>
          <w:rFonts w:ascii="Times New Roman" w:hAnsi="Times New Roman"/>
          <w:sz w:val="28"/>
          <w:szCs w:val="28"/>
        </w:rPr>
        <w:t xml:space="preserve">писок символов может быть представлен в виде строк, например, первый аргумент составного терма возраст (‘Борис’,10) - строка. При записи строки заключаются в кавычки. </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bookmarkStart w:id="0" w:name="10"/>
      <w:bookmarkEnd w:id="0"/>
      <w:r w:rsidRPr="00993A1F">
        <w:rPr>
          <w:rFonts w:ascii="Times New Roman" w:hAnsi="Times New Roman"/>
          <w:sz w:val="28"/>
          <w:szCs w:val="28"/>
        </w:rPr>
        <w:t xml:space="preserve">Запятая между фактами означает операцию логического </w:t>
      </w:r>
      <w:r w:rsidRPr="00993A1F">
        <w:rPr>
          <w:rFonts w:ascii="Times New Roman" w:hAnsi="Times New Roman"/>
          <w:i/>
          <w:sz w:val="28"/>
          <w:szCs w:val="28"/>
        </w:rPr>
        <w:t>и</w:t>
      </w:r>
      <w:r w:rsidRPr="00993A1F">
        <w:rPr>
          <w:rFonts w:ascii="Times New Roman" w:hAnsi="Times New Roman"/>
          <w:sz w:val="28"/>
          <w:szCs w:val="28"/>
        </w:rPr>
        <w:t xml:space="preserve"> (конъюнкцию), факт может быть записан в виде предиката, аргументы которого являются символьными или числовыми константами. </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В общем случае </w:t>
      </w:r>
      <w:bookmarkStart w:id="1" w:name="11"/>
      <w:bookmarkEnd w:id="1"/>
      <w:r w:rsidRPr="00993A1F">
        <w:rPr>
          <w:rFonts w:ascii="Times New Roman" w:hAnsi="Times New Roman"/>
          <w:i/>
          <w:sz w:val="28"/>
          <w:szCs w:val="28"/>
        </w:rPr>
        <w:t>предикат</w:t>
      </w:r>
      <w:r w:rsidRPr="00993A1F">
        <w:rPr>
          <w:rFonts w:ascii="Times New Roman" w:hAnsi="Times New Roman"/>
          <w:sz w:val="28"/>
          <w:szCs w:val="28"/>
        </w:rPr>
        <w:t xml:space="preserve"> – это логическая функция от одного или нескольких аргументов, то есть функция, действующая в множество из двух значений: истина и ложь. Предикат </w:t>
      </w:r>
      <w:r w:rsidRPr="00993A1F">
        <w:rPr>
          <w:rFonts w:ascii="Times New Roman" w:hAnsi="Times New Roman"/>
          <w:sz w:val="28"/>
          <w:szCs w:val="28"/>
          <w:lang w:val="en-US"/>
        </w:rPr>
        <w:t>SWI</w:t>
      </w:r>
      <w:r w:rsidRPr="00993A1F">
        <w:rPr>
          <w:rFonts w:ascii="Times New Roman" w:hAnsi="Times New Roman"/>
          <w:sz w:val="28"/>
          <w:szCs w:val="28"/>
        </w:rPr>
        <w:t>-</w:t>
      </w:r>
      <w:r w:rsidRPr="00993A1F">
        <w:rPr>
          <w:rFonts w:ascii="Times New Roman" w:hAnsi="Times New Roman"/>
          <w:sz w:val="28"/>
          <w:szCs w:val="28"/>
          <w:lang w:val="en-US"/>
        </w:rPr>
        <w:t>Prolog</w:t>
      </w:r>
      <w:r w:rsidRPr="00993A1F">
        <w:rPr>
          <w:rFonts w:ascii="Times New Roman" w:hAnsi="Times New Roman"/>
          <w:sz w:val="28"/>
          <w:szCs w:val="28"/>
        </w:rPr>
        <w:t xml:space="preserve"> записывается в виде составного терма: </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имя_предиката</w:t>
      </w:r>
      <w:r w:rsidR="009F36A2" w:rsidRPr="00D346C8">
        <w:rPr>
          <w:rFonts w:ascii="Times New Roman" w:hAnsi="Times New Roman"/>
          <w:sz w:val="28"/>
          <w:szCs w:val="28"/>
        </w:rPr>
        <w:t xml:space="preserve"> </w:t>
      </w:r>
      <w:r w:rsidRPr="00993A1F">
        <w:rPr>
          <w:rFonts w:ascii="Times New Roman" w:hAnsi="Times New Roman"/>
          <w:sz w:val="28"/>
          <w:szCs w:val="28"/>
        </w:rPr>
        <w:t>(аргументы).</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База данных</w:t>
      </w:r>
      <w:r w:rsidRPr="00993A1F">
        <w:rPr>
          <w:rFonts w:ascii="Times New Roman" w:hAnsi="Times New Roman"/>
          <w:sz w:val="28"/>
          <w:szCs w:val="28"/>
        </w:rPr>
        <w:t xml:space="preserve"> на </w:t>
      </w:r>
      <w:r w:rsidRPr="00993A1F">
        <w:rPr>
          <w:rFonts w:ascii="Times New Roman" w:hAnsi="Times New Roman"/>
          <w:sz w:val="28"/>
          <w:szCs w:val="28"/>
          <w:lang w:val="en-US"/>
        </w:rPr>
        <w:t>SWI</w:t>
      </w:r>
      <w:r w:rsidRPr="00993A1F">
        <w:rPr>
          <w:rFonts w:ascii="Times New Roman" w:hAnsi="Times New Roman"/>
          <w:sz w:val="28"/>
          <w:szCs w:val="28"/>
        </w:rPr>
        <w:t>-</w:t>
      </w:r>
      <w:r w:rsidRPr="00993A1F">
        <w:rPr>
          <w:rFonts w:ascii="Times New Roman" w:hAnsi="Times New Roman"/>
          <w:sz w:val="28"/>
          <w:szCs w:val="28"/>
          <w:lang w:val="en-US"/>
        </w:rPr>
        <w:t>Prolog</w:t>
      </w:r>
      <w:r w:rsidRPr="00993A1F">
        <w:rPr>
          <w:rFonts w:ascii="Times New Roman" w:hAnsi="Times New Roman"/>
          <w:sz w:val="28"/>
          <w:szCs w:val="28"/>
        </w:rPr>
        <w:t xml:space="preserve"> – это совокупность фактов. В процессе работы в базу данных можно добавлять новые факты, удалять или изменять старые.</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i/>
          <w:sz w:val="28"/>
          <w:szCs w:val="28"/>
        </w:rPr>
        <w:t>Запрос</w:t>
      </w:r>
      <w:r w:rsidRPr="00993A1F">
        <w:rPr>
          <w:rFonts w:ascii="Times New Roman" w:hAnsi="Times New Roman"/>
          <w:sz w:val="28"/>
          <w:szCs w:val="28"/>
        </w:rPr>
        <w:t xml:space="preserve"> - это последовательность предикатов, разделенных запятыми и завершающаяся точкой. С помощью запросов можно “спрашивать” базу данных о том, какие утверждения являются истинными. Предикат запроса называется целью.</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Кроме фактов программы на языке </w:t>
      </w:r>
      <w:r w:rsidRPr="00993A1F">
        <w:rPr>
          <w:rFonts w:ascii="Times New Roman" w:hAnsi="Times New Roman"/>
          <w:sz w:val="28"/>
          <w:szCs w:val="28"/>
          <w:lang w:val="en-US"/>
        </w:rPr>
        <w:t>SWI</w:t>
      </w:r>
      <w:r w:rsidRPr="00993A1F">
        <w:rPr>
          <w:rFonts w:ascii="Times New Roman" w:hAnsi="Times New Roman"/>
          <w:sz w:val="28"/>
          <w:szCs w:val="28"/>
        </w:rPr>
        <w:t>-</w:t>
      </w:r>
      <w:r w:rsidRPr="00993A1F">
        <w:rPr>
          <w:rFonts w:ascii="Times New Roman" w:hAnsi="Times New Roman"/>
          <w:sz w:val="28"/>
          <w:szCs w:val="28"/>
          <w:lang w:val="en-US"/>
        </w:rPr>
        <w:t>Prolog</w:t>
      </w:r>
      <w:r w:rsidRPr="00993A1F">
        <w:rPr>
          <w:rFonts w:ascii="Times New Roman" w:hAnsi="Times New Roman"/>
          <w:sz w:val="28"/>
          <w:szCs w:val="28"/>
        </w:rPr>
        <w:t xml:space="preserve"> могут содержать </w:t>
      </w:r>
      <w:r w:rsidRPr="00993A1F">
        <w:rPr>
          <w:rFonts w:ascii="Times New Roman" w:hAnsi="Times New Roman"/>
          <w:i/>
          <w:sz w:val="28"/>
          <w:szCs w:val="28"/>
        </w:rPr>
        <w:t>правила</w:t>
      </w:r>
      <w:r w:rsidRPr="00993A1F">
        <w:rPr>
          <w:rFonts w:ascii="Times New Roman" w:hAnsi="Times New Roman"/>
          <w:sz w:val="28"/>
          <w:szCs w:val="28"/>
        </w:rPr>
        <w:t xml:space="preserve">, позволяющие получать дополнительные знания о том мире, который описывает программа. </w:t>
      </w:r>
      <w:bookmarkStart w:id="2" w:name="15"/>
      <w:bookmarkEnd w:id="2"/>
      <w:r w:rsidRPr="00993A1F">
        <w:rPr>
          <w:rFonts w:ascii="Times New Roman" w:hAnsi="Times New Roman"/>
          <w:sz w:val="28"/>
          <w:szCs w:val="28"/>
        </w:rPr>
        <w:t xml:space="preserve">Правило задает новый предикат через определенные ранее. </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Правило состоит из головы (предиката) и тела (последовательности предикатов, разделенных запятыми). Голова и тело разделены знаком ‘</w:t>
      </w:r>
      <w:r w:rsidRPr="00993A1F">
        <w:rPr>
          <w:rFonts w:ascii="Times New Roman" w:hAnsi="Times New Roman"/>
          <w:b/>
          <w:sz w:val="28"/>
          <w:szCs w:val="28"/>
        </w:rPr>
        <w:t>:–</w:t>
      </w:r>
      <w:r w:rsidRPr="00993A1F">
        <w:rPr>
          <w:rFonts w:ascii="Times New Roman" w:hAnsi="Times New Roman"/>
          <w:sz w:val="28"/>
          <w:szCs w:val="28"/>
        </w:rPr>
        <w:t xml:space="preserve">’ и, подобно каждой фразе </w:t>
      </w:r>
      <w:r w:rsidRPr="00993A1F">
        <w:rPr>
          <w:rFonts w:ascii="Times New Roman" w:hAnsi="Times New Roman"/>
          <w:sz w:val="28"/>
          <w:szCs w:val="28"/>
          <w:lang w:val="en-US"/>
        </w:rPr>
        <w:t>SWI</w:t>
      </w:r>
      <w:r w:rsidRPr="00993A1F">
        <w:rPr>
          <w:rFonts w:ascii="Times New Roman" w:hAnsi="Times New Roman"/>
          <w:sz w:val="28"/>
          <w:szCs w:val="28"/>
        </w:rPr>
        <w:t>-</w:t>
      </w:r>
      <w:r w:rsidRPr="00993A1F">
        <w:rPr>
          <w:rFonts w:ascii="Times New Roman" w:hAnsi="Times New Roman"/>
          <w:sz w:val="28"/>
          <w:szCs w:val="28"/>
          <w:lang w:val="en-US"/>
        </w:rPr>
        <w:t>Prolog</w:t>
      </w:r>
      <w:r w:rsidRPr="00993A1F">
        <w:rPr>
          <w:rFonts w:ascii="Times New Roman" w:hAnsi="Times New Roman"/>
          <w:sz w:val="28"/>
          <w:szCs w:val="28"/>
        </w:rPr>
        <w:t xml:space="preserve">, правило должно заканчиваться точкой. </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Знак ‘</w:t>
      </w:r>
      <w:r w:rsidRPr="00993A1F">
        <w:rPr>
          <w:rFonts w:ascii="Times New Roman" w:hAnsi="Times New Roman"/>
          <w:b/>
          <w:sz w:val="28"/>
          <w:szCs w:val="28"/>
        </w:rPr>
        <w:t>:–</w:t>
      </w:r>
      <w:r w:rsidRPr="00993A1F">
        <w:rPr>
          <w:rFonts w:ascii="Times New Roman" w:hAnsi="Times New Roman"/>
          <w:sz w:val="28"/>
          <w:szCs w:val="28"/>
        </w:rPr>
        <w:t xml:space="preserve">’ есть схематическая запись стрелки (&lt;-) и показывает, что из правой части следует левая. Этот знак читается как “если”. Интуитивный смысл правила состоит в том, что цель, являющаяся головой, будет истинной, если </w:t>
      </w:r>
      <w:r w:rsidRPr="00993A1F">
        <w:rPr>
          <w:rFonts w:ascii="Times New Roman" w:hAnsi="Times New Roman"/>
          <w:sz w:val="28"/>
          <w:szCs w:val="28"/>
          <w:lang w:val="en-US"/>
        </w:rPr>
        <w:t>SWI</w:t>
      </w:r>
      <w:r w:rsidRPr="00993A1F">
        <w:rPr>
          <w:rFonts w:ascii="Times New Roman" w:hAnsi="Times New Roman"/>
          <w:sz w:val="28"/>
          <w:szCs w:val="28"/>
        </w:rPr>
        <w:t>-</w:t>
      </w:r>
      <w:r w:rsidRPr="00993A1F">
        <w:rPr>
          <w:rFonts w:ascii="Times New Roman" w:hAnsi="Times New Roman"/>
          <w:sz w:val="28"/>
          <w:szCs w:val="28"/>
          <w:lang w:val="en-US"/>
        </w:rPr>
        <w:t>Prolog</w:t>
      </w:r>
      <w:r w:rsidRPr="00993A1F">
        <w:rPr>
          <w:rFonts w:ascii="Times New Roman" w:hAnsi="Times New Roman"/>
          <w:sz w:val="28"/>
          <w:szCs w:val="28"/>
        </w:rPr>
        <w:t xml:space="preserve"> сможет показать, что все выражения (подцели) в теле правила являются истинными. </w:t>
      </w:r>
    </w:p>
    <w:p w:rsidR="00C63B0A" w:rsidRPr="004C35AC" w:rsidRDefault="00C63B0A" w:rsidP="00993A1F">
      <w:pPr>
        <w:widowControl w:val="0"/>
        <w:shd w:val="clear" w:color="000000" w:fill="auto"/>
        <w:spacing w:after="0" w:line="360" w:lineRule="auto"/>
        <w:ind w:firstLine="709"/>
        <w:jc w:val="both"/>
        <w:rPr>
          <w:rFonts w:ascii="Times New Roman" w:hAnsi="Times New Roman"/>
          <w:b/>
          <w:sz w:val="28"/>
          <w:szCs w:val="28"/>
        </w:rPr>
      </w:pPr>
    </w:p>
    <w:p w:rsidR="0085117A" w:rsidRPr="004C35AC" w:rsidRDefault="0085117A" w:rsidP="00993A1F">
      <w:pPr>
        <w:widowControl w:val="0"/>
        <w:shd w:val="clear" w:color="000000" w:fill="auto"/>
        <w:spacing w:after="0" w:line="360" w:lineRule="auto"/>
        <w:ind w:firstLine="709"/>
        <w:jc w:val="both"/>
        <w:rPr>
          <w:rFonts w:ascii="Times New Roman" w:hAnsi="Times New Roman"/>
          <w:b/>
          <w:sz w:val="28"/>
          <w:szCs w:val="28"/>
        </w:rPr>
      </w:pPr>
      <w:r w:rsidRPr="00C63B0A">
        <w:rPr>
          <w:rFonts w:ascii="Times New Roman" w:hAnsi="Times New Roman"/>
          <w:b/>
          <w:sz w:val="28"/>
          <w:szCs w:val="28"/>
        </w:rPr>
        <w:t>3.2 Созда</w:t>
      </w:r>
      <w:r w:rsidR="00C63B0A">
        <w:rPr>
          <w:rFonts w:ascii="Times New Roman" w:hAnsi="Times New Roman"/>
          <w:b/>
          <w:sz w:val="28"/>
          <w:szCs w:val="28"/>
        </w:rPr>
        <w:t>ние правил продукционной модели</w:t>
      </w:r>
    </w:p>
    <w:p w:rsidR="00C63B0A" w:rsidRPr="004C35AC"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Входные данные продукционной модели представим </w:t>
      </w:r>
      <w:r w:rsidR="00444CB8" w:rsidRPr="00993A1F">
        <w:rPr>
          <w:rFonts w:ascii="Times New Roman" w:hAnsi="Times New Roman"/>
          <w:sz w:val="28"/>
          <w:szCs w:val="28"/>
        </w:rPr>
        <w:t>в таб</w:t>
      </w:r>
      <w:r w:rsidR="009B4ACC" w:rsidRPr="00993A1F">
        <w:rPr>
          <w:rFonts w:ascii="Times New Roman" w:hAnsi="Times New Roman"/>
          <w:sz w:val="28"/>
          <w:szCs w:val="28"/>
        </w:rPr>
        <w:t>лице 3.2</w:t>
      </w:r>
      <w:r w:rsidRPr="00993A1F">
        <w:rPr>
          <w:rFonts w:ascii="Times New Roman" w:hAnsi="Times New Roman"/>
          <w:sz w:val="28"/>
          <w:szCs w:val="28"/>
        </w:rPr>
        <w:t xml:space="preserve"> в виде таблицы в которой будет представлен вопрос , переменная которая ему соответствует и варианты ответа.</w:t>
      </w:r>
    </w:p>
    <w:p w:rsidR="00C63B0A" w:rsidRPr="004C35AC" w:rsidRDefault="00C63B0A" w:rsidP="00993A1F">
      <w:pPr>
        <w:widowControl w:val="0"/>
        <w:shd w:val="clear" w:color="000000" w:fill="auto"/>
        <w:spacing w:after="0" w:line="360" w:lineRule="auto"/>
        <w:ind w:firstLine="709"/>
        <w:jc w:val="both"/>
        <w:rPr>
          <w:rFonts w:ascii="Times New Roman" w:hAnsi="Times New Roman"/>
          <w:i/>
          <w:sz w:val="28"/>
          <w:szCs w:val="28"/>
        </w:rPr>
      </w:pPr>
    </w:p>
    <w:p w:rsidR="00C63B0A" w:rsidRPr="004C35AC" w:rsidRDefault="00C63B0A">
      <w:pPr>
        <w:rPr>
          <w:rFonts w:ascii="Times New Roman" w:hAnsi="Times New Roman"/>
          <w:i/>
          <w:sz w:val="28"/>
          <w:szCs w:val="28"/>
        </w:rPr>
      </w:pPr>
      <w:r w:rsidRPr="004C35AC">
        <w:rPr>
          <w:rFonts w:ascii="Times New Roman" w:hAnsi="Times New Roman"/>
          <w:i/>
          <w:sz w:val="28"/>
          <w:szCs w:val="28"/>
        </w:rPr>
        <w:br w:type="page"/>
      </w:r>
    </w:p>
    <w:p w:rsidR="00D75FFC" w:rsidRPr="00993A1F" w:rsidRDefault="00D75FFC" w:rsidP="00993A1F">
      <w:pPr>
        <w:widowControl w:val="0"/>
        <w:shd w:val="clear" w:color="000000" w:fill="auto"/>
        <w:spacing w:after="0" w:line="360" w:lineRule="auto"/>
        <w:ind w:firstLine="709"/>
        <w:jc w:val="both"/>
        <w:rPr>
          <w:rFonts w:ascii="Times New Roman" w:hAnsi="Times New Roman"/>
          <w:i/>
          <w:sz w:val="28"/>
          <w:szCs w:val="28"/>
        </w:rPr>
      </w:pPr>
      <w:r w:rsidRPr="00993A1F">
        <w:rPr>
          <w:rFonts w:ascii="Times New Roman" w:hAnsi="Times New Roman"/>
          <w:i/>
          <w:sz w:val="28"/>
          <w:szCs w:val="28"/>
        </w:rPr>
        <w:t>Таблица 3.2</w:t>
      </w:r>
    </w:p>
    <w:p w:rsidR="0085117A" w:rsidRPr="00993A1F" w:rsidRDefault="0085117A" w:rsidP="00993A1F">
      <w:pPr>
        <w:widowControl w:val="0"/>
        <w:shd w:val="clear" w:color="000000" w:fill="auto"/>
        <w:spacing w:after="0" w:line="360" w:lineRule="auto"/>
        <w:ind w:firstLine="709"/>
        <w:jc w:val="both"/>
        <w:rPr>
          <w:rFonts w:ascii="Times New Roman" w:hAnsi="Times New Roman"/>
          <w:b/>
          <w:sz w:val="28"/>
          <w:szCs w:val="28"/>
        </w:rPr>
      </w:pPr>
      <w:r w:rsidRPr="00993A1F">
        <w:rPr>
          <w:rFonts w:ascii="Times New Roman" w:hAnsi="Times New Roman"/>
          <w:b/>
          <w:sz w:val="28"/>
          <w:szCs w:val="28"/>
        </w:rPr>
        <w:t>«Входные данные»</w:t>
      </w:r>
    </w:p>
    <w:tbl>
      <w:tblPr>
        <w:tblStyle w:val="af5"/>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1249"/>
        <w:gridCol w:w="2045"/>
      </w:tblGrid>
      <w:tr w:rsidR="0085117A" w:rsidRPr="00C63B0A" w:rsidTr="00C63B0A">
        <w:trPr>
          <w:trHeight w:val="23"/>
        </w:trPr>
        <w:tc>
          <w:tcPr>
            <w:tcW w:w="5103" w:type="dxa"/>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 xml:space="preserve">Вопрос </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Переменная</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Варианты ответа</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На каком курсе вы учитесь?</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lang w:val="en-US"/>
              </w:rPr>
              <w:t>KYRS</w:t>
            </w:r>
          </w:p>
        </w:tc>
        <w:tc>
          <w:tcPr>
            <w:tcW w:w="0" w:type="auto"/>
          </w:tcPr>
          <w:p w:rsidR="0085117A" w:rsidRPr="00C63B0A" w:rsidRDefault="0085117A" w:rsidP="00C63B0A">
            <w:pPr>
              <w:pStyle w:val="11"/>
              <w:widowControl w:val="0"/>
              <w:numPr>
                <w:ilvl w:val="0"/>
                <w:numId w:val="22"/>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1(1 курс)</w:t>
            </w:r>
          </w:p>
          <w:p w:rsidR="0085117A" w:rsidRPr="00C63B0A" w:rsidRDefault="0085117A" w:rsidP="00C63B0A">
            <w:pPr>
              <w:pStyle w:val="11"/>
              <w:widowControl w:val="0"/>
              <w:numPr>
                <w:ilvl w:val="0"/>
                <w:numId w:val="22"/>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2(2 -6 курсы)</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Проживаете ли вы в общежитии?</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LP</w:t>
            </w:r>
          </w:p>
        </w:tc>
        <w:tc>
          <w:tcPr>
            <w:tcW w:w="0" w:type="auto"/>
          </w:tcPr>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Yes</w:t>
            </w:r>
            <w:r w:rsidR="00993A1F" w:rsidRPr="00C63B0A">
              <w:rPr>
                <w:rFonts w:ascii="Times New Roman" w:hAnsi="Times New Roman"/>
                <w:sz w:val="20"/>
                <w:szCs w:val="28"/>
              </w:rPr>
              <w:t xml:space="preserve"> </w:t>
            </w:r>
          </w:p>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No</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Хорошие ли у Вас отношения с одногрупниками?</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LIO</w:t>
            </w:r>
          </w:p>
        </w:tc>
        <w:tc>
          <w:tcPr>
            <w:tcW w:w="0" w:type="auto"/>
          </w:tcPr>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Yes</w:t>
            </w:r>
            <w:r w:rsidR="00993A1F" w:rsidRPr="00C63B0A">
              <w:rPr>
                <w:rFonts w:ascii="Times New Roman" w:hAnsi="Times New Roman"/>
                <w:sz w:val="20"/>
                <w:szCs w:val="28"/>
              </w:rPr>
              <w:t xml:space="preserve"> </w:t>
            </w:r>
          </w:p>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No</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Хорошие ли у Вас отношения с куратором?</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LIK</w:t>
            </w:r>
          </w:p>
        </w:tc>
        <w:tc>
          <w:tcPr>
            <w:tcW w:w="0" w:type="auto"/>
          </w:tcPr>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Yes</w:t>
            </w:r>
            <w:r w:rsidR="00993A1F" w:rsidRPr="00C63B0A">
              <w:rPr>
                <w:rFonts w:ascii="Times New Roman" w:hAnsi="Times New Roman"/>
                <w:sz w:val="20"/>
                <w:szCs w:val="28"/>
              </w:rPr>
              <w:t xml:space="preserve"> </w:t>
            </w:r>
          </w:p>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No</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Ваши родители одобряют Ваш выбор?</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LSR</w:t>
            </w:r>
          </w:p>
        </w:tc>
        <w:tc>
          <w:tcPr>
            <w:tcW w:w="0" w:type="auto"/>
          </w:tcPr>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Yes</w:t>
            </w:r>
            <w:r w:rsidR="00993A1F" w:rsidRPr="00C63B0A">
              <w:rPr>
                <w:rFonts w:ascii="Times New Roman" w:hAnsi="Times New Roman"/>
                <w:sz w:val="20"/>
                <w:szCs w:val="28"/>
              </w:rPr>
              <w:t xml:space="preserve"> </w:t>
            </w:r>
          </w:p>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No</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Вам нравится Ваша специальность?</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LSS</w:t>
            </w:r>
          </w:p>
        </w:tc>
        <w:tc>
          <w:tcPr>
            <w:tcW w:w="0" w:type="auto"/>
          </w:tcPr>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Yes</w:t>
            </w:r>
            <w:r w:rsidR="00993A1F" w:rsidRPr="00C63B0A">
              <w:rPr>
                <w:rFonts w:ascii="Times New Roman" w:hAnsi="Times New Roman"/>
                <w:sz w:val="20"/>
                <w:szCs w:val="28"/>
              </w:rPr>
              <w:t xml:space="preserve"> </w:t>
            </w:r>
          </w:p>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No</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Сколько часов в день Вы тратите на выполнение лабораторных работ?</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PSP</w:t>
            </w:r>
          </w:p>
        </w:tc>
        <w:tc>
          <w:tcPr>
            <w:tcW w:w="0" w:type="auto"/>
          </w:tcPr>
          <w:p w:rsidR="0085117A" w:rsidRPr="00C63B0A" w:rsidRDefault="0085117A" w:rsidP="00C63B0A">
            <w:pPr>
              <w:pStyle w:val="11"/>
              <w:widowControl w:val="0"/>
              <w:numPr>
                <w:ilvl w:val="0"/>
                <w:numId w:val="24"/>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1</w:t>
            </w:r>
          </w:p>
          <w:p w:rsidR="0085117A" w:rsidRPr="00C63B0A" w:rsidRDefault="0085117A" w:rsidP="00C63B0A">
            <w:pPr>
              <w:pStyle w:val="11"/>
              <w:widowControl w:val="0"/>
              <w:numPr>
                <w:ilvl w:val="0"/>
                <w:numId w:val="24"/>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2</w:t>
            </w:r>
          </w:p>
          <w:p w:rsidR="0085117A" w:rsidRPr="00C63B0A" w:rsidRDefault="0085117A" w:rsidP="00C63B0A">
            <w:pPr>
              <w:pStyle w:val="11"/>
              <w:widowControl w:val="0"/>
              <w:numPr>
                <w:ilvl w:val="0"/>
                <w:numId w:val="24"/>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3</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Сколько часов в день Вы тратите на подготовку к лекциям?</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PSL</w:t>
            </w:r>
          </w:p>
        </w:tc>
        <w:tc>
          <w:tcPr>
            <w:tcW w:w="0" w:type="auto"/>
          </w:tcPr>
          <w:p w:rsidR="0085117A" w:rsidRPr="00C63B0A" w:rsidRDefault="0085117A" w:rsidP="00C63B0A">
            <w:pPr>
              <w:pStyle w:val="11"/>
              <w:widowControl w:val="0"/>
              <w:numPr>
                <w:ilvl w:val="0"/>
                <w:numId w:val="25"/>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1</w:t>
            </w:r>
          </w:p>
          <w:p w:rsidR="0085117A" w:rsidRPr="00C63B0A" w:rsidRDefault="0085117A" w:rsidP="00C63B0A">
            <w:pPr>
              <w:pStyle w:val="11"/>
              <w:widowControl w:val="0"/>
              <w:numPr>
                <w:ilvl w:val="0"/>
                <w:numId w:val="25"/>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2</w:t>
            </w:r>
          </w:p>
          <w:p w:rsidR="0085117A" w:rsidRPr="00C63B0A" w:rsidRDefault="0085117A" w:rsidP="00C63B0A">
            <w:pPr>
              <w:pStyle w:val="11"/>
              <w:widowControl w:val="0"/>
              <w:numPr>
                <w:ilvl w:val="0"/>
                <w:numId w:val="25"/>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3</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Сколько раз в месяц вы посещаете библиотеку?</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PSB</w:t>
            </w:r>
          </w:p>
        </w:tc>
        <w:tc>
          <w:tcPr>
            <w:tcW w:w="0" w:type="auto"/>
          </w:tcPr>
          <w:p w:rsidR="0085117A" w:rsidRPr="00C63B0A" w:rsidRDefault="0085117A" w:rsidP="00C63B0A">
            <w:pPr>
              <w:pStyle w:val="11"/>
              <w:widowControl w:val="0"/>
              <w:numPr>
                <w:ilvl w:val="0"/>
                <w:numId w:val="26"/>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1</w:t>
            </w:r>
          </w:p>
          <w:p w:rsidR="0085117A" w:rsidRPr="00C63B0A" w:rsidRDefault="0085117A" w:rsidP="00C63B0A">
            <w:pPr>
              <w:pStyle w:val="11"/>
              <w:widowControl w:val="0"/>
              <w:numPr>
                <w:ilvl w:val="0"/>
                <w:numId w:val="26"/>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2</w:t>
            </w:r>
          </w:p>
          <w:p w:rsidR="0085117A" w:rsidRPr="00C63B0A" w:rsidRDefault="0085117A" w:rsidP="00C63B0A">
            <w:pPr>
              <w:pStyle w:val="11"/>
              <w:widowControl w:val="0"/>
              <w:numPr>
                <w:ilvl w:val="0"/>
                <w:numId w:val="26"/>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3</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Оцените по 100-балльной системе Ваше посещение лекций?</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PL</w:t>
            </w:r>
          </w:p>
        </w:tc>
        <w:tc>
          <w:tcPr>
            <w:tcW w:w="0" w:type="auto"/>
          </w:tcPr>
          <w:p w:rsidR="0085117A" w:rsidRPr="00C63B0A" w:rsidRDefault="0085117A" w:rsidP="00C63B0A">
            <w:pPr>
              <w:pStyle w:val="11"/>
              <w:widowControl w:val="0"/>
              <w:numPr>
                <w:ilvl w:val="0"/>
                <w:numId w:val="27"/>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30</w:t>
            </w:r>
          </w:p>
          <w:p w:rsidR="0085117A" w:rsidRPr="00C63B0A" w:rsidRDefault="0085117A" w:rsidP="00C63B0A">
            <w:pPr>
              <w:pStyle w:val="11"/>
              <w:widowControl w:val="0"/>
              <w:numPr>
                <w:ilvl w:val="0"/>
                <w:numId w:val="27"/>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60</w:t>
            </w:r>
          </w:p>
          <w:p w:rsidR="0085117A" w:rsidRPr="00C63B0A" w:rsidRDefault="0085117A" w:rsidP="00C63B0A">
            <w:pPr>
              <w:pStyle w:val="11"/>
              <w:widowControl w:val="0"/>
              <w:numPr>
                <w:ilvl w:val="0"/>
                <w:numId w:val="27"/>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100</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 xml:space="preserve">Оцените по 100-балльной системе Ваше посещение практических занятий? </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PP</w:t>
            </w:r>
          </w:p>
        </w:tc>
        <w:tc>
          <w:tcPr>
            <w:tcW w:w="0" w:type="auto"/>
          </w:tcPr>
          <w:p w:rsidR="0085117A" w:rsidRPr="00C63B0A" w:rsidRDefault="0085117A" w:rsidP="00C63B0A">
            <w:pPr>
              <w:pStyle w:val="11"/>
              <w:widowControl w:val="0"/>
              <w:numPr>
                <w:ilvl w:val="0"/>
                <w:numId w:val="28"/>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30</w:t>
            </w:r>
          </w:p>
          <w:p w:rsidR="0085117A" w:rsidRPr="00C63B0A" w:rsidRDefault="0085117A" w:rsidP="00C63B0A">
            <w:pPr>
              <w:pStyle w:val="11"/>
              <w:widowControl w:val="0"/>
              <w:numPr>
                <w:ilvl w:val="0"/>
                <w:numId w:val="28"/>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60</w:t>
            </w:r>
          </w:p>
          <w:p w:rsidR="0085117A" w:rsidRPr="00C63B0A" w:rsidRDefault="0085117A" w:rsidP="00C63B0A">
            <w:pPr>
              <w:pStyle w:val="11"/>
              <w:widowControl w:val="0"/>
              <w:numPr>
                <w:ilvl w:val="0"/>
                <w:numId w:val="28"/>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100</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Какой у Вас средний балл прошлой сессии?</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YSB</w:t>
            </w:r>
          </w:p>
        </w:tc>
        <w:tc>
          <w:tcPr>
            <w:tcW w:w="0" w:type="auto"/>
          </w:tcPr>
          <w:p w:rsidR="0085117A" w:rsidRPr="00C63B0A" w:rsidRDefault="0085117A" w:rsidP="00C63B0A">
            <w:pPr>
              <w:pStyle w:val="11"/>
              <w:widowControl w:val="0"/>
              <w:numPr>
                <w:ilvl w:val="0"/>
                <w:numId w:val="29"/>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3</w:t>
            </w:r>
          </w:p>
          <w:p w:rsidR="0085117A" w:rsidRPr="00C63B0A" w:rsidRDefault="0085117A" w:rsidP="00C63B0A">
            <w:pPr>
              <w:pStyle w:val="11"/>
              <w:widowControl w:val="0"/>
              <w:numPr>
                <w:ilvl w:val="0"/>
                <w:numId w:val="29"/>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4</w:t>
            </w:r>
          </w:p>
          <w:p w:rsidR="0085117A" w:rsidRPr="00C63B0A" w:rsidRDefault="0085117A" w:rsidP="00C63B0A">
            <w:pPr>
              <w:pStyle w:val="11"/>
              <w:widowControl w:val="0"/>
              <w:numPr>
                <w:ilvl w:val="0"/>
                <w:numId w:val="29"/>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5</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Вы довольны результатами предыдущей сессии?</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YSS</w:t>
            </w:r>
          </w:p>
        </w:tc>
        <w:tc>
          <w:tcPr>
            <w:tcW w:w="0" w:type="auto"/>
          </w:tcPr>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Yes</w:t>
            </w:r>
            <w:r w:rsidR="00993A1F" w:rsidRPr="00C63B0A">
              <w:rPr>
                <w:rFonts w:ascii="Times New Roman" w:hAnsi="Times New Roman"/>
                <w:sz w:val="20"/>
                <w:szCs w:val="28"/>
              </w:rPr>
              <w:t xml:space="preserve"> </w:t>
            </w:r>
          </w:p>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No</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Ваш средний балл аттестата в школе?</w:t>
            </w:r>
          </w:p>
          <w:p w:rsidR="0085117A" w:rsidRPr="00C63B0A" w:rsidRDefault="0085117A" w:rsidP="00C63B0A">
            <w:pPr>
              <w:widowControl w:val="0"/>
              <w:shd w:val="clear" w:color="000000" w:fill="auto"/>
              <w:spacing w:after="0" w:line="360" w:lineRule="auto"/>
              <w:rPr>
                <w:rFonts w:ascii="Times New Roman" w:hAnsi="Times New Roman"/>
                <w:sz w:val="20"/>
                <w:szCs w:val="28"/>
              </w:rPr>
            </w:pP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YHB</w:t>
            </w:r>
          </w:p>
        </w:tc>
        <w:tc>
          <w:tcPr>
            <w:tcW w:w="0" w:type="auto"/>
          </w:tcPr>
          <w:p w:rsidR="0085117A" w:rsidRPr="00C63B0A" w:rsidRDefault="0085117A" w:rsidP="00C63B0A">
            <w:pPr>
              <w:pStyle w:val="11"/>
              <w:widowControl w:val="0"/>
              <w:numPr>
                <w:ilvl w:val="0"/>
                <w:numId w:val="3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3</w:t>
            </w:r>
          </w:p>
          <w:p w:rsidR="0085117A" w:rsidRPr="00C63B0A" w:rsidRDefault="0085117A" w:rsidP="00C63B0A">
            <w:pPr>
              <w:pStyle w:val="11"/>
              <w:widowControl w:val="0"/>
              <w:numPr>
                <w:ilvl w:val="0"/>
                <w:numId w:val="3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4</w:t>
            </w:r>
          </w:p>
          <w:p w:rsidR="0085117A" w:rsidRPr="00C63B0A" w:rsidRDefault="0085117A" w:rsidP="00C63B0A">
            <w:pPr>
              <w:pStyle w:val="11"/>
              <w:widowControl w:val="0"/>
              <w:numPr>
                <w:ilvl w:val="0"/>
                <w:numId w:val="3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5</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Ваша школа имеет высокий уровень по техническим предметам?</w:t>
            </w: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YHY</w:t>
            </w:r>
          </w:p>
        </w:tc>
        <w:tc>
          <w:tcPr>
            <w:tcW w:w="0" w:type="auto"/>
          </w:tcPr>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Yes</w:t>
            </w:r>
            <w:r w:rsidR="00993A1F" w:rsidRPr="00C63B0A">
              <w:rPr>
                <w:rFonts w:ascii="Times New Roman" w:hAnsi="Times New Roman"/>
                <w:sz w:val="20"/>
                <w:szCs w:val="28"/>
              </w:rPr>
              <w:t xml:space="preserve"> </w:t>
            </w:r>
          </w:p>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No</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Ваша текущая успеваемость, примерно в баллах?</w:t>
            </w:r>
          </w:p>
          <w:p w:rsidR="0085117A" w:rsidRPr="00C63B0A" w:rsidRDefault="0085117A" w:rsidP="00C63B0A">
            <w:pPr>
              <w:widowControl w:val="0"/>
              <w:shd w:val="clear" w:color="000000" w:fill="auto"/>
              <w:spacing w:after="0" w:line="360" w:lineRule="auto"/>
              <w:rPr>
                <w:rFonts w:ascii="Times New Roman" w:hAnsi="Times New Roman"/>
                <w:sz w:val="20"/>
                <w:szCs w:val="28"/>
              </w:rPr>
            </w:pP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YTB</w:t>
            </w:r>
          </w:p>
        </w:tc>
        <w:tc>
          <w:tcPr>
            <w:tcW w:w="0" w:type="auto"/>
          </w:tcPr>
          <w:p w:rsidR="0085117A" w:rsidRPr="00C63B0A" w:rsidRDefault="0085117A" w:rsidP="00C63B0A">
            <w:pPr>
              <w:pStyle w:val="11"/>
              <w:widowControl w:val="0"/>
              <w:numPr>
                <w:ilvl w:val="0"/>
                <w:numId w:val="31"/>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3</w:t>
            </w:r>
          </w:p>
          <w:p w:rsidR="0085117A" w:rsidRPr="00C63B0A" w:rsidRDefault="0085117A" w:rsidP="00C63B0A">
            <w:pPr>
              <w:pStyle w:val="11"/>
              <w:widowControl w:val="0"/>
              <w:numPr>
                <w:ilvl w:val="0"/>
                <w:numId w:val="31"/>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4</w:t>
            </w:r>
          </w:p>
          <w:p w:rsidR="0085117A" w:rsidRPr="00C63B0A" w:rsidRDefault="0085117A" w:rsidP="00C63B0A">
            <w:pPr>
              <w:pStyle w:val="11"/>
              <w:widowControl w:val="0"/>
              <w:numPr>
                <w:ilvl w:val="0"/>
                <w:numId w:val="31"/>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5</w:t>
            </w:r>
          </w:p>
        </w:tc>
      </w:tr>
      <w:tr w:rsidR="0085117A" w:rsidRPr="00C63B0A" w:rsidTr="00C63B0A">
        <w:trPr>
          <w:trHeight w:val="23"/>
        </w:trPr>
        <w:tc>
          <w:tcPr>
            <w:tcW w:w="5103" w:type="dxa"/>
          </w:tcPr>
          <w:p w:rsidR="0085117A" w:rsidRPr="00C63B0A" w:rsidRDefault="0085117A" w:rsidP="00C63B0A">
            <w:pPr>
              <w:pStyle w:val="11"/>
              <w:widowControl w:val="0"/>
              <w:numPr>
                <w:ilvl w:val="0"/>
                <w:numId w:val="20"/>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rPr>
              <w:t>Вы считаете , что полностью отдаетесь учебе?</w:t>
            </w:r>
          </w:p>
          <w:p w:rsidR="0085117A" w:rsidRPr="00C63B0A" w:rsidRDefault="0085117A" w:rsidP="00C63B0A">
            <w:pPr>
              <w:widowControl w:val="0"/>
              <w:shd w:val="clear" w:color="000000" w:fill="auto"/>
              <w:spacing w:after="0" w:line="360" w:lineRule="auto"/>
              <w:rPr>
                <w:rFonts w:ascii="Times New Roman" w:hAnsi="Times New Roman"/>
                <w:sz w:val="20"/>
                <w:szCs w:val="28"/>
              </w:rPr>
            </w:pPr>
          </w:p>
        </w:tc>
        <w:tc>
          <w:tcPr>
            <w:tcW w:w="0" w:type="auto"/>
          </w:tcPr>
          <w:p w:rsidR="0085117A" w:rsidRPr="00C63B0A" w:rsidRDefault="0085117A" w:rsidP="00C63B0A">
            <w:pPr>
              <w:widowControl w:val="0"/>
              <w:shd w:val="clear" w:color="000000" w:fill="auto"/>
              <w:spacing w:after="0" w:line="360" w:lineRule="auto"/>
              <w:rPr>
                <w:rFonts w:ascii="Times New Roman" w:hAnsi="Times New Roman"/>
                <w:sz w:val="20"/>
                <w:szCs w:val="28"/>
              </w:rPr>
            </w:pPr>
            <w:r w:rsidRPr="00C63B0A">
              <w:rPr>
                <w:rFonts w:ascii="Times New Roman" w:hAnsi="Times New Roman"/>
                <w:sz w:val="20"/>
                <w:szCs w:val="28"/>
              </w:rPr>
              <w:t>YTS</w:t>
            </w:r>
          </w:p>
        </w:tc>
        <w:tc>
          <w:tcPr>
            <w:tcW w:w="0" w:type="auto"/>
          </w:tcPr>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Yes</w:t>
            </w:r>
            <w:r w:rsidR="00993A1F" w:rsidRPr="00C63B0A">
              <w:rPr>
                <w:rFonts w:ascii="Times New Roman" w:hAnsi="Times New Roman"/>
                <w:sz w:val="20"/>
                <w:szCs w:val="28"/>
              </w:rPr>
              <w:t xml:space="preserve"> </w:t>
            </w:r>
          </w:p>
          <w:p w:rsidR="0085117A" w:rsidRPr="00C63B0A" w:rsidRDefault="0085117A" w:rsidP="00C63B0A">
            <w:pPr>
              <w:pStyle w:val="11"/>
              <w:widowControl w:val="0"/>
              <w:numPr>
                <w:ilvl w:val="0"/>
                <w:numId w:val="23"/>
              </w:numPr>
              <w:shd w:val="clear" w:color="000000" w:fill="auto"/>
              <w:spacing w:after="0" w:line="360" w:lineRule="auto"/>
              <w:ind w:left="0" w:firstLine="0"/>
              <w:rPr>
                <w:rFonts w:ascii="Times New Roman" w:hAnsi="Times New Roman"/>
                <w:sz w:val="20"/>
                <w:szCs w:val="28"/>
              </w:rPr>
            </w:pPr>
            <w:r w:rsidRPr="00C63B0A">
              <w:rPr>
                <w:rFonts w:ascii="Times New Roman" w:hAnsi="Times New Roman"/>
                <w:sz w:val="20"/>
                <w:szCs w:val="28"/>
                <w:lang w:val="en-US"/>
              </w:rPr>
              <w:t>No</w:t>
            </w:r>
          </w:p>
        </w:tc>
      </w:tr>
    </w:tbl>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На основе этих данных построим базу знаний продукционной модели с помощью простой конструкции : </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Если (условие), то (действие),</w:t>
      </w:r>
    </w:p>
    <w:p w:rsidR="0085117A" w:rsidRPr="004C35AC"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Набор правил для экспертной системы прогнозирования сдачи сессии студентами на основании текущей успеваемости:</w:t>
      </w:r>
    </w:p>
    <w:p w:rsidR="00C63B0A" w:rsidRPr="004C35AC"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LIO=”Yes”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LIK=”Yes”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 = “Yes”</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LIO=”Yes”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LIK=”No”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 = “Yes”</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LIO=”No”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LIK=”Yes”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 = “No”</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LIO=”No”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LIK=”No”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 = “No”</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LSR=”Yes”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LSS=”Yes”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 “Yes”</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LSR=”Yes”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LSS=”No”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 “No”</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LSR=”No”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LSS=”Yes”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 “Yes”</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LSR=”No”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LSS=”No”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 “No”</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LP = “Yes”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 L= “good”</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LP = “No”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 L= “good”</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LP = “Yes”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 L= “good”</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LP = “No”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 L= “bed”</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LP = “No”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 L= “good”</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LP = “Yes”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 L= “good”</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LP = “Yes”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 L= “bed”</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LS=”No”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LI=”No”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LP = “No”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 L= “bed”</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PSB=1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1</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PSB=2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1</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PSB=3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PSB=1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PSB=2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PSB=3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PSB=1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PSB=2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PSB=3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PSB=1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PSB=2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PSB=3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PSB=1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PSB=2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PSB=3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PSB=1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PSB=2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PSB=3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PSB=1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PSB=2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PSB=3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PSB=1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PSB=2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PSB=3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PSB=1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PSB=2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PSL=3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PSP=3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PSB=3 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 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P=1</w:t>
      </w:r>
      <w:r w:rsidR="00993A1F" w:rsidRPr="00993A1F">
        <w:rPr>
          <w:rFonts w:ascii="Times New Roman" w:hAnsi="Times New Roman"/>
          <w:sz w:val="28"/>
          <w:szCs w:val="28"/>
          <w:lang w:val="en-US"/>
        </w:rPr>
        <w:t xml:space="preserve">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P=1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r w:rsidR="00993A1F" w:rsidRPr="00993A1F">
        <w:rPr>
          <w:rFonts w:ascii="Times New Roman" w:hAnsi="Times New Roman"/>
          <w:sz w:val="28"/>
          <w:szCs w:val="28"/>
          <w:lang w:val="en-US"/>
        </w:rPr>
        <w:t xml:space="preserve">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30&lt;PP&lt;60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P=1</w:t>
      </w:r>
      <w:r w:rsidR="00993A1F" w:rsidRPr="00993A1F">
        <w:rPr>
          <w:rFonts w:ascii="Times New Roman" w:hAnsi="Times New Roman"/>
          <w:sz w:val="28"/>
          <w:szCs w:val="28"/>
          <w:lang w:val="en-US"/>
        </w:rPr>
        <w:t xml:space="preserve">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30&lt;PP&lt;60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30&lt;PP&lt;60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PP&gt;60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PP&gt;60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PP&gt;60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30&lt;PL&lt;60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P=1</w:t>
      </w:r>
      <w:r w:rsidR="00993A1F" w:rsidRPr="00993A1F">
        <w:rPr>
          <w:rFonts w:ascii="Times New Roman" w:hAnsi="Times New Roman"/>
          <w:sz w:val="28"/>
          <w:szCs w:val="28"/>
          <w:lang w:val="en-US"/>
        </w:rPr>
        <w:t xml:space="preserve">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30&lt;PL&lt;60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P=1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30&lt;PL&lt;60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r w:rsidR="00993A1F" w:rsidRPr="00993A1F">
        <w:rPr>
          <w:rFonts w:ascii="Times New Roman" w:hAnsi="Times New Roman"/>
          <w:sz w:val="28"/>
          <w:szCs w:val="28"/>
          <w:lang w:val="en-US"/>
        </w:rPr>
        <w:t xml:space="preserve">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30&lt;PL&lt;60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30&lt;PP&lt;60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P=1</w:t>
      </w:r>
      <w:r w:rsidR="00993A1F" w:rsidRPr="00993A1F">
        <w:rPr>
          <w:rFonts w:ascii="Times New Roman" w:hAnsi="Times New Roman"/>
          <w:sz w:val="28"/>
          <w:szCs w:val="28"/>
          <w:lang w:val="en-US"/>
        </w:rPr>
        <w:t xml:space="preserve">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30&lt;PL&lt;60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30&lt;PP&lt;60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30&lt;PL&lt;60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30&lt;PP&lt;60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30&lt;PL&lt;60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PP&gt;60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30&lt;PL&lt;60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PP&gt;60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30&lt;PL&lt;60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PP&gt;60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PL&gt;60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P=1</w:t>
      </w:r>
      <w:r w:rsidR="00993A1F" w:rsidRPr="00993A1F">
        <w:rPr>
          <w:rFonts w:ascii="Times New Roman" w:hAnsi="Times New Roman"/>
          <w:sz w:val="28"/>
          <w:szCs w:val="28"/>
          <w:lang w:val="en-US"/>
        </w:rPr>
        <w:t xml:space="preserve">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PL&gt;60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P=1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PL&gt;60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PP&lt;30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r w:rsidR="00993A1F" w:rsidRPr="00993A1F">
        <w:rPr>
          <w:rFonts w:ascii="Times New Roman" w:hAnsi="Times New Roman"/>
          <w:sz w:val="28"/>
          <w:szCs w:val="28"/>
          <w:lang w:val="en-US"/>
        </w:rPr>
        <w:t xml:space="preserve">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PL&gt;60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30&lt;PP&lt;60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P=1</w:t>
      </w:r>
      <w:r w:rsidR="00993A1F" w:rsidRPr="00993A1F">
        <w:rPr>
          <w:rFonts w:ascii="Times New Roman" w:hAnsi="Times New Roman"/>
          <w:sz w:val="28"/>
          <w:szCs w:val="28"/>
          <w:lang w:val="en-US"/>
        </w:rPr>
        <w:t xml:space="preserve">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PL&gt;60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30&lt;PP&lt;60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PL&gt;60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30&lt;PP&lt;60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PL&gt;60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PP&gt;60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PL&gt;60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PP&gt;60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PL&gt;60</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PP&gt;60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PS=3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YHB=3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YHY=”Yes”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YHB=3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YHY=”No”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YHB=4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YHY=”Yes”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YH=5</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YHB=4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YHY=”No”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YH=4</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YHB=5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YHY=”Yes”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YH=5</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YHB=5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YHY=”No”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YH=4</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YTB=3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YTS=”Yes”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YTB =3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YTS =”No”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YTB =4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YTS =”Yes”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YTB =4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YTS =”No”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YT=4</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YTB =5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YTS =”Yes”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YT=5</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YTB =5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YTS =”No”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YT=5</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YSB=3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YSS=”Yes”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YSB=3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YSS=”No”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YSB=4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YSS=”Yes”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YS=4</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YSB=4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YSS=”No”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YS=4</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YSB=5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YSS=”Yes”</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YS=5</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YSB=5 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YSS=”No”</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Y=4</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Y=4</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Y=5</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Y=4</w:t>
      </w:r>
    </w:p>
    <w:p w:rsidR="009B4ACC"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YH=5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Y=4</w:t>
      </w:r>
    </w:p>
    <w:p w:rsidR="009B4ACC" w:rsidRPr="00993A1F" w:rsidRDefault="009B4ACC"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0085117A" w:rsidRPr="00993A1F">
        <w:rPr>
          <w:rFonts w:ascii="Times New Roman" w:hAnsi="Times New Roman"/>
          <w:sz w:val="28"/>
          <w:szCs w:val="28"/>
          <w:lang w:val="en-US"/>
        </w:rPr>
        <w:t>KYRS=1</w:t>
      </w:r>
      <w:r w:rsidR="00993A1F" w:rsidRPr="00993A1F">
        <w:rPr>
          <w:rFonts w:ascii="Times New Roman" w:hAnsi="Times New Roman"/>
          <w:sz w:val="28"/>
          <w:szCs w:val="28"/>
          <w:lang w:val="en-US"/>
        </w:rPr>
        <w:t xml:space="preserve"> </w:t>
      </w:r>
      <w:r w:rsidR="0085117A"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0085117A" w:rsidRPr="00993A1F">
        <w:rPr>
          <w:rFonts w:ascii="Times New Roman" w:hAnsi="Times New Roman"/>
          <w:sz w:val="28"/>
          <w:szCs w:val="28"/>
          <w:lang w:val="en-US"/>
        </w:rPr>
        <w:t>YH=5</w:t>
      </w:r>
      <w:r w:rsidR="00993A1F" w:rsidRPr="00993A1F">
        <w:rPr>
          <w:rFonts w:ascii="Times New Roman" w:hAnsi="Times New Roman"/>
          <w:sz w:val="28"/>
          <w:szCs w:val="28"/>
          <w:lang w:val="en-US"/>
        </w:rPr>
        <w:t xml:space="preserve"> </w:t>
      </w:r>
      <w:r w:rsidR="0085117A" w:rsidRPr="00993A1F">
        <w:rPr>
          <w:rFonts w:ascii="Times New Roman" w:hAnsi="Times New Roman"/>
          <w:sz w:val="28"/>
          <w:szCs w:val="28"/>
          <w:lang w:val="en-US"/>
        </w:rPr>
        <w:t>and YT=5</w:t>
      </w:r>
      <w:r w:rsidR="00993A1F" w:rsidRPr="00993A1F">
        <w:rPr>
          <w:rFonts w:ascii="Times New Roman" w:hAnsi="Times New Roman"/>
          <w:sz w:val="28"/>
          <w:szCs w:val="28"/>
          <w:lang w:val="en-US"/>
        </w:rPr>
        <w:t xml:space="preserve"> </w:t>
      </w:r>
      <w:r w:rsidR="0085117A"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0085117A" w:rsidRPr="00993A1F">
        <w:rPr>
          <w:rFonts w:ascii="Times New Roman" w:hAnsi="Times New Roman"/>
          <w:sz w:val="28"/>
          <w:szCs w:val="28"/>
          <w:lang w:val="en-US"/>
        </w:rPr>
        <w:t>Y=5</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KYRS&gt;1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KYRS&gt;1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Y=3</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KYRS&gt;1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Y=4</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KYRS&gt;1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Y=4</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KYRS&gt;1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Y=4</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KYRS&gt;1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Y=5</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KYRS&gt;1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Y=4</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KYRS&gt;1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Y=4</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KYRS&gt;1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YS=5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 YT=5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Y=5</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L=”bed”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B=3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L=”good”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B=3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L=”bed”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B=3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L=”good”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B=4</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L=”bed”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B=3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L=”good”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B=4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L=”bed”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B=3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L=”good”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B=4</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L=”bed”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B=4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L=”good”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B=4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L=”bed”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B=5</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Y=4</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L=”good”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B=5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L=”bed”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B=4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P=1</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L=”good”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B=5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L=”bed”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B=4</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P=2</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L=”good”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B=5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L=”bed”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B=5 </w:t>
      </w:r>
    </w:p>
    <w:p w:rsidR="0085117A" w:rsidRPr="00993A1F" w:rsidRDefault="0085117A" w:rsidP="00993A1F">
      <w:pPr>
        <w:pStyle w:val="11"/>
        <w:widowControl w:val="0"/>
        <w:numPr>
          <w:ilvl w:val="0"/>
          <w:numId w:val="32"/>
        </w:numPr>
        <w:shd w:val="clear" w:color="000000" w:fill="auto"/>
        <w:spacing w:after="0" w:line="360" w:lineRule="auto"/>
        <w:ind w:left="0" w:firstLine="709"/>
        <w:jc w:val="both"/>
        <w:rPr>
          <w:rFonts w:ascii="Times New Roman" w:hAnsi="Times New Roman"/>
          <w:sz w:val="28"/>
          <w:szCs w:val="28"/>
          <w:lang w:val="en-US"/>
        </w:rPr>
      </w:pPr>
      <w:r w:rsidRPr="00993A1F">
        <w:rPr>
          <w:rFonts w:ascii="Times New Roman" w:hAnsi="Times New Roman"/>
          <w:sz w:val="28"/>
          <w:szCs w:val="28"/>
          <w:lang w:val="en-US"/>
        </w:rPr>
        <w:t>If</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Y=5</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P=3</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and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L=”good”</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then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B=5 </w:t>
      </w:r>
    </w:p>
    <w:p w:rsidR="00C63B0A" w:rsidRDefault="00C63B0A" w:rsidP="00993A1F">
      <w:pPr>
        <w:widowControl w:val="0"/>
        <w:shd w:val="clear" w:color="000000" w:fill="auto"/>
        <w:spacing w:after="0" w:line="360" w:lineRule="auto"/>
        <w:ind w:firstLine="709"/>
        <w:jc w:val="both"/>
        <w:rPr>
          <w:rFonts w:ascii="Times New Roman" w:hAnsi="Times New Roman"/>
          <w:sz w:val="28"/>
          <w:szCs w:val="28"/>
          <w:lang w:val="en-US"/>
        </w:rPr>
      </w:pPr>
    </w:p>
    <w:p w:rsidR="00E947EF"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При наличии правил базы знаний и входящих в нее базы данных реализуем этот алгоритм в прологе. Листинг программы предст</w:t>
      </w:r>
      <w:r w:rsidR="00A701F6" w:rsidRPr="00993A1F">
        <w:rPr>
          <w:rFonts w:ascii="Times New Roman" w:hAnsi="Times New Roman"/>
          <w:sz w:val="28"/>
          <w:szCs w:val="28"/>
        </w:rPr>
        <w:t>авлен в приложении 1</w:t>
      </w:r>
      <w:r w:rsidRPr="00993A1F">
        <w:rPr>
          <w:rFonts w:ascii="Times New Roman" w:hAnsi="Times New Roman"/>
          <w:sz w:val="28"/>
          <w:szCs w:val="28"/>
        </w:rPr>
        <w:t>.</w:t>
      </w:r>
    </w:p>
    <w:p w:rsidR="00B204F8" w:rsidRPr="00993A1F" w:rsidRDefault="00B204F8" w:rsidP="00993A1F">
      <w:pPr>
        <w:widowControl w:val="0"/>
        <w:shd w:val="clear" w:color="000000" w:fill="auto"/>
        <w:spacing w:after="0" w:line="360" w:lineRule="auto"/>
        <w:ind w:firstLine="709"/>
        <w:jc w:val="both"/>
        <w:rPr>
          <w:rFonts w:ascii="Times New Roman" w:hAnsi="Times New Roman"/>
          <w:sz w:val="28"/>
          <w:szCs w:val="28"/>
        </w:rPr>
      </w:pPr>
    </w:p>
    <w:p w:rsidR="0085117A" w:rsidRPr="00C63B0A" w:rsidRDefault="0085117A" w:rsidP="00993A1F">
      <w:pPr>
        <w:widowControl w:val="0"/>
        <w:shd w:val="clear" w:color="000000" w:fill="auto"/>
        <w:spacing w:after="0" w:line="360" w:lineRule="auto"/>
        <w:ind w:firstLine="709"/>
        <w:jc w:val="both"/>
        <w:rPr>
          <w:rFonts w:ascii="Times New Roman" w:hAnsi="Times New Roman"/>
          <w:b/>
          <w:sz w:val="28"/>
          <w:szCs w:val="28"/>
        </w:rPr>
      </w:pPr>
      <w:r w:rsidRPr="00C63B0A">
        <w:rPr>
          <w:rFonts w:ascii="Times New Roman" w:hAnsi="Times New Roman"/>
          <w:b/>
          <w:sz w:val="28"/>
          <w:szCs w:val="28"/>
        </w:rPr>
        <w:t xml:space="preserve">3.3 Реализация пользовательского интерфейса в </w:t>
      </w:r>
      <w:r w:rsidRPr="00C63B0A">
        <w:rPr>
          <w:rFonts w:ascii="Times New Roman" w:hAnsi="Times New Roman"/>
          <w:b/>
          <w:sz w:val="28"/>
          <w:szCs w:val="28"/>
          <w:lang w:val="en-US"/>
        </w:rPr>
        <w:t>SWI</w:t>
      </w:r>
      <w:r w:rsidRPr="00C63B0A">
        <w:rPr>
          <w:rFonts w:ascii="Times New Roman" w:hAnsi="Times New Roman"/>
          <w:b/>
          <w:sz w:val="28"/>
          <w:szCs w:val="28"/>
        </w:rPr>
        <w:t>-</w:t>
      </w:r>
      <w:r w:rsidRPr="00C63B0A">
        <w:rPr>
          <w:rFonts w:ascii="Times New Roman" w:hAnsi="Times New Roman"/>
          <w:b/>
          <w:sz w:val="28"/>
          <w:szCs w:val="28"/>
          <w:lang w:val="en-US"/>
        </w:rPr>
        <w:t>Prolog</w:t>
      </w:r>
    </w:p>
    <w:p w:rsidR="00C63B0A" w:rsidRPr="00C63B0A" w:rsidRDefault="00C63B0A" w:rsidP="00993A1F">
      <w:pPr>
        <w:widowControl w:val="0"/>
        <w:shd w:val="clear" w:color="000000" w:fill="auto"/>
        <w:spacing w:after="0" w:line="360" w:lineRule="auto"/>
        <w:ind w:firstLine="709"/>
        <w:jc w:val="both"/>
        <w:rPr>
          <w:rFonts w:ascii="Times New Roman" w:hAnsi="Times New Roman"/>
          <w:b/>
          <w:sz w:val="28"/>
          <w:szCs w:val="28"/>
        </w:rPr>
      </w:pPr>
    </w:p>
    <w:p w:rsidR="0085117A" w:rsidRPr="00C63B0A" w:rsidRDefault="00B204F8" w:rsidP="00993A1F">
      <w:pPr>
        <w:widowControl w:val="0"/>
        <w:shd w:val="clear" w:color="000000" w:fill="auto"/>
        <w:spacing w:after="0" w:line="360" w:lineRule="auto"/>
        <w:ind w:firstLine="709"/>
        <w:jc w:val="both"/>
        <w:rPr>
          <w:rFonts w:ascii="Times New Roman" w:hAnsi="Times New Roman"/>
          <w:b/>
          <w:sz w:val="28"/>
          <w:szCs w:val="28"/>
        </w:rPr>
      </w:pPr>
      <w:r w:rsidRPr="00C63B0A">
        <w:rPr>
          <w:rFonts w:ascii="Times New Roman" w:hAnsi="Times New Roman"/>
          <w:b/>
          <w:sz w:val="28"/>
          <w:szCs w:val="28"/>
        </w:rPr>
        <w:t>3.3.1 Создание интерфейса</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XPCE это платформо-независимый GUI тулкит для SWI-Prolog, Lisp и других интерактивный динамически типизированных языков программирования. Хотя XPCE замышлялся, как не привязанный к конкретному языку программирования, наибольшую популярность этот фреймворк получил именно с Prolog. Развитие графической библиотеки XPCE было начато в 1987, совместно с началом работ над SWI-Prolog. Поддерживает кнопки, меню, слайдеры, вкладки и другие базовые GUI виджеты. XPCE доступен на всех платформах, поддерживаемых SWI-Prolog'ом.</w:t>
      </w:r>
    </w:p>
    <w:p w:rsidR="00B204F8"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Именно с помощью этой графической библиотеки будет реализовано интерфейс пользователя. Ниже представлен листинг программы создания интерфейса.</w:t>
      </w:r>
    </w:p>
    <w:p w:rsidR="00C63B0A" w:rsidRPr="004C35AC" w:rsidRDefault="00C63B0A" w:rsidP="00993A1F">
      <w:pPr>
        <w:widowControl w:val="0"/>
        <w:shd w:val="clear" w:color="000000" w:fill="auto"/>
        <w:spacing w:after="0" w:line="360" w:lineRule="auto"/>
        <w:ind w:firstLine="709"/>
        <w:jc w:val="both"/>
        <w:rPr>
          <w:rFonts w:ascii="Times New Roman" w:hAnsi="Times New Roman"/>
          <w:sz w:val="28"/>
          <w:szCs w:val="28"/>
        </w:rPr>
      </w:pPr>
    </w:p>
    <w:p w:rsidR="00993A1F" w:rsidRPr="004C35AC"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lang w:val="en-US"/>
        </w:rPr>
        <w:t>Make</w:t>
      </w:r>
      <w:r w:rsidRPr="004C35AC">
        <w:rPr>
          <w:rFonts w:ascii="Times New Roman" w:hAnsi="Times New Roman"/>
          <w:sz w:val="28"/>
          <w:szCs w:val="28"/>
        </w:rPr>
        <w:t>_</w:t>
      </w:r>
      <w:r w:rsidRPr="00993A1F">
        <w:rPr>
          <w:rFonts w:ascii="Times New Roman" w:hAnsi="Times New Roman"/>
          <w:sz w:val="28"/>
          <w:szCs w:val="28"/>
          <w:lang w:val="en-US"/>
        </w:rPr>
        <w:t>same</w:t>
      </w:r>
      <w:r w:rsidRPr="004C35AC">
        <w:rPr>
          <w:rFonts w:ascii="Times New Roman" w:hAnsi="Times New Roman"/>
          <w:sz w:val="28"/>
          <w:szCs w:val="28"/>
        </w:rPr>
        <w:t>_</w:t>
      </w:r>
      <w:r w:rsidRPr="00993A1F">
        <w:rPr>
          <w:rFonts w:ascii="Times New Roman" w:hAnsi="Times New Roman"/>
          <w:sz w:val="28"/>
          <w:szCs w:val="28"/>
          <w:lang w:val="en-US"/>
        </w:rPr>
        <w:t>width</w:t>
      </w:r>
      <w:r w:rsidRPr="004C35AC">
        <w:rPr>
          <w:rFonts w:ascii="Times New Roman" w:hAnsi="Times New Roman"/>
          <w:sz w:val="28"/>
          <w:szCs w:val="28"/>
        </w:rPr>
        <w:t>(</w:t>
      </w:r>
      <w:r w:rsidRPr="00993A1F">
        <w:rPr>
          <w:rFonts w:ascii="Times New Roman" w:hAnsi="Times New Roman"/>
          <w:sz w:val="28"/>
          <w:szCs w:val="28"/>
          <w:lang w:val="en-US"/>
        </w:rPr>
        <w:t>Gr</w:t>
      </w:r>
      <w:r w:rsidRPr="004C35AC">
        <w:rPr>
          <w:rFonts w:ascii="Times New Roman" w:hAnsi="Times New Roman"/>
          <w:sz w:val="28"/>
          <w:szCs w:val="28"/>
        </w:rPr>
        <w:t xml:space="preserve">1, </w:t>
      </w:r>
      <w:r w:rsidRPr="00993A1F">
        <w:rPr>
          <w:rFonts w:ascii="Times New Roman" w:hAnsi="Times New Roman"/>
          <w:sz w:val="28"/>
          <w:szCs w:val="28"/>
          <w:lang w:val="en-US"/>
        </w:rPr>
        <w:t>Gr</w:t>
      </w:r>
      <w:r w:rsidRPr="004C35AC">
        <w:rPr>
          <w:rFonts w:ascii="Times New Roman" w:hAnsi="Times New Roman"/>
          <w:sz w:val="28"/>
          <w:szCs w:val="28"/>
        </w:rPr>
        <w:t>2) :-</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send(Gr1, width, Gr2?width).</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create_person_dialog :-</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new(D, dialog(‘Enter new person’)),\\</w:t>
      </w:r>
      <w:r w:rsidRPr="00993A1F">
        <w:rPr>
          <w:rFonts w:ascii="Times New Roman" w:hAnsi="Times New Roman"/>
          <w:sz w:val="28"/>
          <w:szCs w:val="28"/>
        </w:rPr>
        <w:t>создание</w:t>
      </w:r>
      <w:r w:rsidRPr="00993A1F">
        <w:rPr>
          <w:rFonts w:ascii="Times New Roman" w:hAnsi="Times New Roman"/>
          <w:sz w:val="28"/>
          <w:szCs w:val="28"/>
          <w:lang w:val="en-US"/>
        </w:rPr>
        <w:t xml:space="preserve"> </w:t>
      </w:r>
      <w:r w:rsidRPr="00993A1F">
        <w:rPr>
          <w:rFonts w:ascii="Times New Roman" w:hAnsi="Times New Roman"/>
          <w:sz w:val="28"/>
          <w:szCs w:val="28"/>
        </w:rPr>
        <w:t>формы</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send(D, append, new(BG, box(0,30</w:t>
      </w:r>
      <w:r w:rsidRPr="00993A1F">
        <w:rPr>
          <w:rFonts w:ascii="Times New Roman" w:hAnsi="Times New Roman"/>
          <w:i/>
          <w:sz w:val="28"/>
          <w:szCs w:val="28"/>
          <w:lang w:val="en-US"/>
        </w:rPr>
        <w:t xml:space="preserve">)))\\ </w:t>
      </w:r>
      <w:r w:rsidRPr="00993A1F">
        <w:rPr>
          <w:rFonts w:ascii="Times New Roman" w:hAnsi="Times New Roman"/>
          <w:sz w:val="28"/>
          <w:szCs w:val="28"/>
          <w:lang w:val="en-US"/>
        </w:rPr>
        <w:t>зада</w:t>
      </w:r>
      <w:r w:rsidRPr="00993A1F">
        <w:rPr>
          <w:rFonts w:ascii="Times New Roman" w:hAnsi="Times New Roman"/>
          <w:sz w:val="28"/>
          <w:szCs w:val="28"/>
        </w:rPr>
        <w:t>ем</w:t>
      </w:r>
      <w:r w:rsidRPr="00993A1F">
        <w:rPr>
          <w:rFonts w:ascii="Times New Roman" w:hAnsi="Times New Roman"/>
          <w:sz w:val="28"/>
          <w:szCs w:val="28"/>
          <w:lang w:val="en-US"/>
        </w:rPr>
        <w:t xml:space="preserve"> </w:t>
      </w:r>
      <w:r w:rsidRPr="00993A1F">
        <w:rPr>
          <w:rFonts w:ascii="Times New Roman" w:hAnsi="Times New Roman"/>
          <w:sz w:val="28"/>
          <w:szCs w:val="28"/>
        </w:rPr>
        <w:t>размеры</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send(D, append, new(BI, box(800,0))),</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send(D, append, new(F,label)), \\</w:t>
      </w:r>
      <w:r w:rsidR="00993A1F" w:rsidRPr="00993A1F">
        <w:rPr>
          <w:rFonts w:ascii="Times New Roman" w:hAnsi="Times New Roman"/>
          <w:sz w:val="28"/>
          <w:szCs w:val="28"/>
          <w:lang w:val="en-US"/>
        </w:rPr>
        <w:t xml:space="preserve"> </w:t>
      </w:r>
      <w:r w:rsidRPr="00993A1F">
        <w:rPr>
          <w:rFonts w:ascii="Times New Roman" w:hAnsi="Times New Roman"/>
          <w:sz w:val="28"/>
          <w:szCs w:val="28"/>
        </w:rPr>
        <w:t>создание</w:t>
      </w:r>
      <w:r w:rsidRPr="00993A1F">
        <w:rPr>
          <w:rFonts w:ascii="Times New Roman" w:hAnsi="Times New Roman"/>
          <w:sz w:val="28"/>
          <w:szCs w:val="28"/>
          <w:lang w:val="en-US"/>
        </w:rPr>
        <w:t xml:space="preserve"> label</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send(D, append, new(Name, text_item(name))), \</w:t>
      </w:r>
      <w:r w:rsidRPr="00993A1F">
        <w:rPr>
          <w:rFonts w:ascii="Times New Roman" w:hAnsi="Times New Roman"/>
          <w:i/>
          <w:sz w:val="28"/>
          <w:szCs w:val="28"/>
          <w:lang w:val="en-US"/>
        </w:rPr>
        <w:t xml:space="preserve">\ </w:t>
      </w:r>
      <w:r w:rsidRPr="00993A1F">
        <w:rPr>
          <w:rFonts w:ascii="Times New Roman" w:hAnsi="Times New Roman"/>
          <w:sz w:val="28"/>
          <w:szCs w:val="28"/>
        </w:rPr>
        <w:t>считывание</w:t>
      </w:r>
      <w:r w:rsidRPr="00993A1F">
        <w:rPr>
          <w:rFonts w:ascii="Times New Roman" w:hAnsi="Times New Roman"/>
          <w:sz w:val="28"/>
          <w:szCs w:val="28"/>
          <w:lang w:val="en-US"/>
        </w:rPr>
        <w:t xml:space="preserve"> </w:t>
      </w:r>
      <w:r w:rsidRPr="00993A1F">
        <w:rPr>
          <w:rFonts w:ascii="Times New Roman" w:hAnsi="Times New Roman"/>
          <w:sz w:val="28"/>
          <w:szCs w:val="28"/>
        </w:rPr>
        <w:t>данных</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send(D, append, new(Age, text_item(age))),</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send(D, append, new(Sex, menu(sex, marked))),</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send(F, append, ‘To begin testing enter its name and age and press button “ Create “.’),</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 </w:t>
      </w:r>
      <w:r w:rsidRPr="00993A1F">
        <w:rPr>
          <w:rFonts w:ascii="Times New Roman" w:hAnsi="Times New Roman"/>
          <w:sz w:val="28"/>
          <w:szCs w:val="28"/>
        </w:rPr>
        <w:t>пояснительная</w:t>
      </w:r>
      <w:r w:rsidRPr="00993A1F">
        <w:rPr>
          <w:rFonts w:ascii="Times New Roman" w:hAnsi="Times New Roman"/>
          <w:sz w:val="28"/>
          <w:szCs w:val="28"/>
          <w:lang w:val="en-US"/>
        </w:rPr>
        <w:t xml:space="preserve"> </w:t>
      </w:r>
      <w:r w:rsidRPr="00993A1F">
        <w:rPr>
          <w:rFonts w:ascii="Times New Roman" w:hAnsi="Times New Roman"/>
          <w:sz w:val="28"/>
          <w:szCs w:val="28"/>
        </w:rPr>
        <w:t>надпись</w:t>
      </w:r>
      <w:r w:rsidRPr="00993A1F">
        <w:rPr>
          <w:rFonts w:ascii="Times New Roman" w:hAnsi="Times New Roman"/>
          <w:sz w:val="28"/>
          <w:szCs w:val="28"/>
          <w:lang w:val="en-US"/>
        </w:rPr>
        <w:t xml:space="preserve"> </w:t>
      </w:r>
      <w:r w:rsidRPr="00993A1F">
        <w:rPr>
          <w:rFonts w:ascii="Times New Roman" w:hAnsi="Times New Roman"/>
          <w:sz w:val="28"/>
          <w:szCs w:val="28"/>
        </w:rPr>
        <w:t>на</w:t>
      </w:r>
      <w:r w:rsidRPr="00993A1F">
        <w:rPr>
          <w:rFonts w:ascii="Times New Roman" w:hAnsi="Times New Roman"/>
          <w:sz w:val="28"/>
          <w:szCs w:val="28"/>
          <w:lang w:val="en-US"/>
        </w:rPr>
        <w:t xml:space="preserve"> </w:t>
      </w:r>
      <w:r w:rsidRPr="00993A1F">
        <w:rPr>
          <w:rFonts w:ascii="Times New Roman" w:hAnsi="Times New Roman"/>
          <w:sz w:val="28"/>
          <w:szCs w:val="28"/>
        </w:rPr>
        <w:t>форме</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send(Sex, append, female),</w:t>
      </w:r>
      <w:r w:rsidR="00993A1F" w:rsidRPr="00993A1F">
        <w:rPr>
          <w:rFonts w:ascii="Times New Roman" w:hAnsi="Times New Roman"/>
          <w:sz w:val="28"/>
          <w:szCs w:val="28"/>
          <w:lang w:val="en-US"/>
        </w:rPr>
        <w:t xml:space="preserve"> </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send(Sex, append, male),</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send(Age, type, int),</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send(D, append,</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button(create, message(@prolog, create_person,</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Name?selection,</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Age?selection,</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Sex?selection))),</w:t>
      </w:r>
      <w:r w:rsidR="00993A1F" w:rsidRPr="00993A1F">
        <w:rPr>
          <w:rFonts w:ascii="Times New Roman" w:hAnsi="Times New Roman"/>
          <w:sz w:val="28"/>
          <w:szCs w:val="28"/>
          <w:lang w:val="en-US"/>
        </w:rPr>
        <w:t xml:space="preserve"> </w:t>
      </w:r>
      <w:r w:rsidRPr="00993A1F">
        <w:rPr>
          <w:rFonts w:ascii="Times New Roman" w:hAnsi="Times New Roman"/>
          <w:sz w:val="28"/>
          <w:szCs w:val="28"/>
          <w:lang w:val="en-US"/>
        </w:rPr>
        <w:t xml:space="preserve">\\ </w:t>
      </w:r>
      <w:r w:rsidRPr="00993A1F">
        <w:rPr>
          <w:rFonts w:ascii="Times New Roman" w:hAnsi="Times New Roman"/>
          <w:sz w:val="28"/>
          <w:szCs w:val="28"/>
        </w:rPr>
        <w:t>кнопка</w:t>
      </w:r>
      <w:r w:rsidRPr="00993A1F">
        <w:rPr>
          <w:rFonts w:ascii="Times New Roman" w:hAnsi="Times New Roman"/>
          <w:sz w:val="28"/>
          <w:szCs w:val="28"/>
          <w:lang w:val="en-US"/>
        </w:rPr>
        <w:t xml:space="preserve"> </w:t>
      </w:r>
      <w:r w:rsidRPr="00993A1F">
        <w:rPr>
          <w:rFonts w:ascii="Times New Roman" w:hAnsi="Times New Roman"/>
          <w:sz w:val="28"/>
          <w:szCs w:val="28"/>
        </w:rPr>
        <w:t>для</w:t>
      </w:r>
      <w:r w:rsidRPr="00993A1F">
        <w:rPr>
          <w:rFonts w:ascii="Times New Roman" w:hAnsi="Times New Roman"/>
          <w:sz w:val="28"/>
          <w:szCs w:val="28"/>
          <w:lang w:val="en-US"/>
        </w:rPr>
        <w:t xml:space="preserve"> </w:t>
      </w:r>
      <w:r w:rsidRPr="00993A1F">
        <w:rPr>
          <w:rFonts w:ascii="Times New Roman" w:hAnsi="Times New Roman"/>
          <w:sz w:val="28"/>
          <w:szCs w:val="28"/>
        </w:rPr>
        <w:t>вывода</w:t>
      </w:r>
      <w:r w:rsidRPr="00993A1F">
        <w:rPr>
          <w:rFonts w:ascii="Times New Roman" w:hAnsi="Times New Roman"/>
          <w:sz w:val="28"/>
          <w:szCs w:val="28"/>
          <w:lang w:val="en-US"/>
        </w:rPr>
        <w:t xml:space="preserve"> </w:t>
      </w:r>
      <w:r w:rsidRPr="00993A1F">
        <w:rPr>
          <w:rFonts w:ascii="Times New Roman" w:hAnsi="Times New Roman"/>
          <w:sz w:val="28"/>
          <w:szCs w:val="28"/>
        </w:rPr>
        <w:t>данных</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send(D, default_button, create),send(D, open).</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Create_person(Name, Age, Sex) :-</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writeln(‘----------------------------------------------------------------‘),</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format(‘Student ~w person ~w of ~d years old your estimation –‘,</w:t>
      </w:r>
    </w:p>
    <w:p w:rsidR="00B204F8"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 xml:space="preserve">[Sex, Name, Age]). \\ </w:t>
      </w:r>
      <w:r w:rsidRPr="00993A1F">
        <w:rPr>
          <w:rFonts w:ascii="Times New Roman" w:hAnsi="Times New Roman"/>
          <w:sz w:val="28"/>
          <w:szCs w:val="28"/>
        </w:rPr>
        <w:t>формат</w:t>
      </w:r>
      <w:r w:rsidRPr="00993A1F">
        <w:rPr>
          <w:rFonts w:ascii="Times New Roman" w:hAnsi="Times New Roman"/>
          <w:sz w:val="28"/>
          <w:szCs w:val="28"/>
          <w:lang w:val="en-US"/>
        </w:rPr>
        <w:t xml:space="preserve"> </w:t>
      </w:r>
      <w:r w:rsidRPr="00993A1F">
        <w:rPr>
          <w:rFonts w:ascii="Times New Roman" w:hAnsi="Times New Roman"/>
          <w:sz w:val="28"/>
          <w:szCs w:val="28"/>
        </w:rPr>
        <w:t>вывода</w:t>
      </w:r>
      <w:r w:rsidRPr="00993A1F">
        <w:rPr>
          <w:rFonts w:ascii="Times New Roman" w:hAnsi="Times New Roman"/>
          <w:sz w:val="28"/>
          <w:szCs w:val="28"/>
          <w:lang w:val="en-US"/>
        </w:rPr>
        <w:t xml:space="preserve"> </w:t>
      </w:r>
      <w:r w:rsidRPr="00993A1F">
        <w:rPr>
          <w:rFonts w:ascii="Times New Roman" w:hAnsi="Times New Roman"/>
          <w:sz w:val="28"/>
          <w:szCs w:val="28"/>
        </w:rPr>
        <w:t>данных</w:t>
      </w:r>
      <w:r w:rsidRPr="00993A1F">
        <w:rPr>
          <w:rFonts w:ascii="Times New Roman" w:hAnsi="Times New Roman"/>
          <w:sz w:val="28"/>
          <w:szCs w:val="28"/>
          <w:lang w:val="en-US"/>
        </w:rPr>
        <w:t>:- create_person_dialog.</w:t>
      </w:r>
    </w:p>
    <w:p w:rsidR="00C63B0A" w:rsidRDefault="00C63B0A" w:rsidP="00993A1F">
      <w:pPr>
        <w:widowControl w:val="0"/>
        <w:shd w:val="clear" w:color="000000" w:fill="auto"/>
        <w:spacing w:after="0" w:line="360" w:lineRule="auto"/>
        <w:ind w:firstLine="709"/>
        <w:jc w:val="both"/>
        <w:rPr>
          <w:rFonts w:ascii="Times New Roman" w:hAnsi="Times New Roman"/>
          <w:sz w:val="28"/>
          <w:szCs w:val="28"/>
          <w:lang w:val="en-US"/>
        </w:rPr>
      </w:pPr>
    </w:p>
    <w:p w:rsidR="00B204F8" w:rsidRPr="004C35AC"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В результате запуска данной части программы получим всплывающее окно авторизации перед прохождением теста:</w:t>
      </w:r>
    </w:p>
    <w:p w:rsidR="00C63B0A" w:rsidRPr="004C35AC"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19" o:spid="_x0000_i1031" type="#_x0000_t75" style="width:282.75pt;height:125.25pt;visibility:visible">
            <v:imagedata r:id="rId18" o:title=""/>
          </v:shape>
        </w:pict>
      </w:r>
    </w:p>
    <w:p w:rsidR="0085117A"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rPr>
        <w:t>Рис. 3.1. «Форма авторизации»</w:t>
      </w:r>
    </w:p>
    <w:p w:rsidR="00C63B0A" w:rsidRPr="00C63B0A" w:rsidRDefault="00C63B0A" w:rsidP="00993A1F">
      <w:pPr>
        <w:widowControl w:val="0"/>
        <w:shd w:val="clear" w:color="000000" w:fill="auto"/>
        <w:spacing w:after="0" w:line="360" w:lineRule="auto"/>
        <w:ind w:firstLine="709"/>
        <w:jc w:val="both"/>
        <w:rPr>
          <w:rFonts w:ascii="Times New Roman" w:hAnsi="Times New Roman"/>
          <w:sz w:val="28"/>
          <w:szCs w:val="28"/>
          <w:lang w:val="en-US"/>
        </w:rPr>
      </w:pPr>
    </w:p>
    <w:p w:rsidR="0085117A"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22" o:spid="_x0000_i1032" type="#_x0000_t75" style="width:282.75pt;height:125.25pt;visibility:visible">
            <v:imagedata r:id="rId19" o:title=""/>
          </v:shape>
        </w:pict>
      </w:r>
    </w:p>
    <w:p w:rsidR="00B204F8"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Рис. 3.2. «Пример ввода данных»</w:t>
      </w:r>
    </w:p>
    <w:p w:rsidR="00C63B0A" w:rsidRPr="004C35AC"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В результате нажатия на кнопку «</w:t>
      </w:r>
      <w:r w:rsidRPr="00993A1F">
        <w:rPr>
          <w:rFonts w:ascii="Times New Roman" w:hAnsi="Times New Roman"/>
          <w:sz w:val="28"/>
          <w:szCs w:val="28"/>
          <w:lang w:val="en-US"/>
        </w:rPr>
        <w:t>Create</w:t>
      </w:r>
      <w:r w:rsidRPr="00993A1F">
        <w:rPr>
          <w:rFonts w:ascii="Times New Roman" w:hAnsi="Times New Roman"/>
          <w:sz w:val="28"/>
          <w:szCs w:val="28"/>
        </w:rPr>
        <w:t>» появиться следующее окно с вопросами, листинг представлен ниже:</w:t>
      </w:r>
    </w:p>
    <w:p w:rsidR="00C63B0A" w:rsidRPr="004C35AC" w:rsidRDefault="00C63B0A" w:rsidP="00993A1F">
      <w:pPr>
        <w:widowControl w:val="0"/>
        <w:shd w:val="clear" w:color="000000" w:fill="auto"/>
        <w:spacing w:after="0" w:line="360" w:lineRule="auto"/>
        <w:ind w:firstLine="709"/>
        <w:jc w:val="both"/>
        <w:rPr>
          <w:rFonts w:ascii="Times New Roman" w:hAnsi="Times New Roman"/>
          <w:sz w:val="28"/>
          <w:szCs w:val="28"/>
        </w:rPr>
      </w:pP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make_name_prompter(P) :-</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new(P, dialog),</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send(P, kind, transient),</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send(P, append, new(BI, box(800,0))),</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send(P, append, label(prompt)),</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send(P, append,</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new(TI, text_item(name, ‘’,</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message(P?ok_member, execute)))),</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send(P, append, button(ok, message(P, return, TI?selection))),</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send(P, append, button(cancel, message(P, return, @nil))).</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Ask_name(Prompt, Label, Name) :-</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send(@name_prompter?prompt_member, selection, Prompt),</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send(@name_prompter?name_member, label, Label),</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send(@name_prompter?name_member, clear),</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get(@name_prompter, confirm_centered, RawName),</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send(@name_prompter, show, @off),</w:t>
      </w:r>
    </w:p>
    <w:p w:rsid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RawName \== @nil,</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Name = RawName.</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:-ask_name.</w:t>
      </w:r>
    </w:p>
    <w:p w:rsidR="00C63B0A" w:rsidRDefault="00C63B0A" w:rsidP="00993A1F">
      <w:pPr>
        <w:widowControl w:val="0"/>
        <w:shd w:val="clear" w:color="000000" w:fill="auto"/>
        <w:spacing w:after="0" w:line="360" w:lineRule="auto"/>
        <w:ind w:firstLine="709"/>
        <w:jc w:val="both"/>
        <w:rPr>
          <w:rFonts w:ascii="Times New Roman" w:hAnsi="Times New Roman"/>
          <w:sz w:val="28"/>
          <w:szCs w:val="28"/>
          <w:lang w:val="en-US"/>
        </w:rPr>
      </w:pPr>
    </w:p>
    <w:p w:rsidR="0085117A" w:rsidRPr="004C35AC"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В результате выполнения данного отрывка программы получим следующую форму:</w:t>
      </w:r>
    </w:p>
    <w:p w:rsidR="00C63B0A" w:rsidRPr="004C35AC"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34" o:spid="_x0000_i1033" type="#_x0000_t75" style="width:330pt;height:69pt;visibility:visible">
            <v:imagedata r:id="rId20" o:title=""/>
          </v:shape>
        </w:pic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Рис. 3.3. «Форма получения исходных данных»</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37" o:spid="_x0000_i1034" type="#_x0000_t75" style="width:321pt;height:66pt;visibility:visible">
            <v:imagedata r:id="rId21" o:title=""/>
          </v:shape>
        </w:pict>
      </w:r>
    </w:p>
    <w:p w:rsidR="00E75D1B"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Рис</w:t>
      </w:r>
      <w:r w:rsidR="00C63B0A" w:rsidRPr="004C35AC">
        <w:rPr>
          <w:rFonts w:ascii="Times New Roman" w:hAnsi="Times New Roman"/>
          <w:sz w:val="28"/>
          <w:szCs w:val="28"/>
        </w:rPr>
        <w:t>/</w:t>
      </w:r>
      <w:r w:rsidRPr="00993A1F">
        <w:rPr>
          <w:rFonts w:ascii="Times New Roman" w:hAnsi="Times New Roman"/>
          <w:sz w:val="28"/>
          <w:szCs w:val="28"/>
        </w:rPr>
        <w:t>3.4. «Пример заполнения»</w:t>
      </w:r>
    </w:p>
    <w:p w:rsidR="00C63B0A" w:rsidRPr="004C35AC"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C63B0A" w:rsidRDefault="0085117A" w:rsidP="00993A1F">
      <w:pPr>
        <w:widowControl w:val="0"/>
        <w:shd w:val="clear" w:color="000000" w:fill="auto"/>
        <w:spacing w:after="0" w:line="360" w:lineRule="auto"/>
        <w:ind w:firstLine="709"/>
        <w:jc w:val="both"/>
        <w:rPr>
          <w:rFonts w:ascii="Times New Roman" w:hAnsi="Times New Roman"/>
          <w:b/>
          <w:sz w:val="28"/>
          <w:szCs w:val="28"/>
        </w:rPr>
      </w:pPr>
      <w:r w:rsidRPr="00C63B0A">
        <w:rPr>
          <w:rFonts w:ascii="Times New Roman" w:hAnsi="Times New Roman"/>
          <w:b/>
          <w:sz w:val="28"/>
          <w:szCs w:val="28"/>
        </w:rPr>
        <w:t>3.3.2 Инструкция пользователя</w:t>
      </w:r>
    </w:p>
    <w:p w:rsidR="00C63B0A" w:rsidRDefault="0085117A" w:rsidP="00C63B0A">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1. Запустить программный продукт. В результате этой операции появиться на экране форма:</w:t>
      </w:r>
      <w:r w:rsidR="00C63B0A">
        <w:rPr>
          <w:rFonts w:ascii="Times New Roman" w:hAnsi="Times New Roman"/>
          <w:sz w:val="28"/>
          <w:szCs w:val="28"/>
        </w:rPr>
        <w:br w:type="page"/>
      </w:r>
    </w:p>
    <w:p w:rsidR="0085117A"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_x0000_i1035" type="#_x0000_t75" style="width:282.75pt;height:125.25pt;visibility:visible">
            <v:imagedata r:id="rId18" o:title=""/>
          </v:shape>
        </w:pic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2. Ввести в колонку «Имя» - ваше имя, в колонке «Возраст ваш возраст», и выбрать ваш пол, а затем нажать кнопку «</w:t>
      </w:r>
      <w:r w:rsidRPr="00993A1F">
        <w:rPr>
          <w:rFonts w:ascii="Times New Roman" w:hAnsi="Times New Roman"/>
          <w:sz w:val="28"/>
          <w:szCs w:val="28"/>
          <w:lang w:val="en-US"/>
        </w:rPr>
        <w:t>Create</w:t>
      </w:r>
      <w:r w:rsidRPr="00993A1F">
        <w:rPr>
          <w:rFonts w:ascii="Times New Roman" w:hAnsi="Times New Roman"/>
          <w:sz w:val="28"/>
          <w:szCs w:val="28"/>
        </w:rPr>
        <w:t>». В результате чего вы увидите еще одну форму:</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_x0000_i1036" type="#_x0000_t75" style="width:278.25pt;height:60pt;visibility:visible">
            <v:imagedata r:id="rId20" o:title=""/>
          </v:shape>
        </w:pic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C63B0A">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3. Отвечаете не все вопросы , вводя в графу «Имя » ответ и нажимая «ок».</w:t>
      </w:r>
      <w:r w:rsidR="00993A1F" w:rsidRPr="00993A1F">
        <w:rPr>
          <w:rFonts w:ascii="Times New Roman" w:hAnsi="Times New Roman"/>
          <w:sz w:val="28"/>
          <w:szCs w:val="28"/>
        </w:rPr>
        <w:t xml:space="preserve"> </w:t>
      </w:r>
      <w:r w:rsidRPr="00993A1F">
        <w:rPr>
          <w:rFonts w:ascii="Times New Roman" w:hAnsi="Times New Roman"/>
          <w:sz w:val="28"/>
          <w:szCs w:val="28"/>
        </w:rPr>
        <w:t>После ответа не последний вопрос в командном окне вы увидите ваш результат , например в таком виде:</w:t>
      </w:r>
    </w:p>
    <w:p w:rsidR="0085117A" w:rsidRPr="00993A1F" w:rsidRDefault="0085117A" w:rsidP="00C63B0A">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w:t>
      </w:r>
    </w:p>
    <w:p w:rsidR="0085117A" w:rsidRPr="00993A1F" w:rsidRDefault="0085117A" w:rsidP="00C63B0A">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Student female person Kseniya of 25 years old your estimation -5</w:t>
      </w:r>
    </w:p>
    <w:p w:rsidR="0085117A" w:rsidRPr="00C63B0A" w:rsidRDefault="00C63B0A" w:rsidP="00C63B0A">
      <w:pPr>
        <w:widowControl w:val="0"/>
        <w:shd w:val="clear" w:color="000000" w:fill="auto"/>
        <w:spacing w:after="0" w:line="360" w:lineRule="auto"/>
        <w:ind w:firstLine="709"/>
        <w:jc w:val="both"/>
        <w:rPr>
          <w:rFonts w:ascii="Times New Roman" w:hAnsi="Times New Roman"/>
          <w:sz w:val="28"/>
          <w:szCs w:val="28"/>
        </w:rPr>
      </w:pPr>
      <w:r w:rsidRPr="00C63B0A">
        <w:rPr>
          <w:rFonts w:ascii="Times New Roman" w:hAnsi="Times New Roman"/>
          <w:sz w:val="28"/>
          <w:szCs w:val="28"/>
        </w:rPr>
        <w:t>4</w:t>
      </w:r>
      <w:r>
        <w:rPr>
          <w:rFonts w:ascii="Times New Roman" w:hAnsi="Times New Roman"/>
          <w:sz w:val="28"/>
          <w:szCs w:val="28"/>
        </w:rPr>
        <w:t>.</w:t>
      </w:r>
      <w:r w:rsidRPr="00C63B0A">
        <w:rPr>
          <w:rFonts w:ascii="Times New Roman" w:hAnsi="Times New Roman"/>
          <w:sz w:val="28"/>
          <w:szCs w:val="28"/>
        </w:rPr>
        <w:t xml:space="preserve"> </w:t>
      </w:r>
      <w:r w:rsidR="0085117A" w:rsidRPr="00C63B0A">
        <w:rPr>
          <w:rFonts w:ascii="Times New Roman" w:hAnsi="Times New Roman"/>
          <w:sz w:val="28"/>
          <w:szCs w:val="28"/>
        </w:rPr>
        <w:t>Закрываете программу нажатием на красный крестик в верхнем углу.</w:t>
      </w:r>
    </w:p>
    <w:p w:rsidR="00F12542" w:rsidRPr="00993A1F" w:rsidRDefault="00F12542" w:rsidP="00C63B0A">
      <w:pPr>
        <w:pStyle w:val="11"/>
        <w:widowControl w:val="0"/>
        <w:shd w:val="clear" w:color="000000" w:fill="auto"/>
        <w:spacing w:after="0" w:line="360" w:lineRule="auto"/>
        <w:ind w:left="0" w:firstLine="709"/>
        <w:jc w:val="both"/>
        <w:rPr>
          <w:rFonts w:ascii="Times New Roman" w:hAnsi="Times New Roman"/>
          <w:sz w:val="28"/>
          <w:szCs w:val="28"/>
        </w:rPr>
      </w:pPr>
    </w:p>
    <w:p w:rsidR="0085117A" w:rsidRPr="00C63B0A" w:rsidRDefault="0085117A" w:rsidP="00993A1F">
      <w:pPr>
        <w:widowControl w:val="0"/>
        <w:shd w:val="clear" w:color="000000" w:fill="auto"/>
        <w:spacing w:after="0" w:line="360" w:lineRule="auto"/>
        <w:ind w:firstLine="709"/>
        <w:jc w:val="both"/>
        <w:rPr>
          <w:rFonts w:ascii="Times New Roman" w:hAnsi="Times New Roman"/>
          <w:b/>
          <w:sz w:val="28"/>
          <w:szCs w:val="28"/>
        </w:rPr>
      </w:pPr>
      <w:r w:rsidRPr="00C63B0A">
        <w:rPr>
          <w:rFonts w:ascii="Times New Roman" w:hAnsi="Times New Roman"/>
          <w:b/>
          <w:sz w:val="28"/>
          <w:szCs w:val="28"/>
        </w:rPr>
        <w:t>3.4 Тестирование продукта и расчет его эффективности</w:t>
      </w:r>
    </w:p>
    <w:p w:rsidR="00C63B0A"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Для расчете эффективности системы применим методы регрессионного анализа для этого нужно реализовать экспертную систему в другом пакете для сравнения был выбран пакет</w:t>
      </w:r>
      <w:r w:rsidR="00993A1F" w:rsidRPr="00993A1F">
        <w:rPr>
          <w:rFonts w:ascii="Times New Roman" w:hAnsi="Times New Roman"/>
          <w:sz w:val="28"/>
          <w:szCs w:val="28"/>
        </w:rPr>
        <w:t xml:space="preserve"> </w:t>
      </w:r>
      <w:r w:rsidRPr="00993A1F">
        <w:rPr>
          <w:rFonts w:ascii="Times New Roman" w:hAnsi="Times New Roman"/>
          <w:sz w:val="28"/>
          <w:szCs w:val="28"/>
          <w:lang w:val="en-US"/>
        </w:rPr>
        <w:t>MatLab</w:t>
      </w:r>
      <w:r w:rsidRPr="00993A1F">
        <w:rPr>
          <w:rFonts w:ascii="Times New Roman" w:hAnsi="Times New Roman"/>
          <w:sz w:val="28"/>
          <w:szCs w:val="28"/>
        </w:rPr>
        <w:t xml:space="preserve">/ </w:t>
      </w:r>
      <w:r w:rsidRPr="00993A1F">
        <w:rPr>
          <w:rFonts w:ascii="Times New Roman" w:hAnsi="Times New Roman"/>
          <w:sz w:val="28"/>
          <w:szCs w:val="28"/>
          <w:lang w:val="en-US"/>
        </w:rPr>
        <w:t>Simulink</w:t>
      </w:r>
      <w:r w:rsidRPr="00993A1F">
        <w:rPr>
          <w:rFonts w:ascii="Times New Roman" w:hAnsi="Times New Roman"/>
          <w:sz w:val="28"/>
          <w:szCs w:val="28"/>
        </w:rPr>
        <w:t xml:space="preserve"> с помощью</w:t>
      </w:r>
      <w:r w:rsidR="00993A1F" w:rsidRPr="00993A1F">
        <w:rPr>
          <w:rFonts w:ascii="Times New Roman" w:hAnsi="Times New Roman"/>
          <w:sz w:val="28"/>
          <w:szCs w:val="28"/>
        </w:rPr>
        <w:t xml:space="preserve"> </w:t>
      </w:r>
      <w:r w:rsidRPr="00993A1F">
        <w:rPr>
          <w:rFonts w:ascii="Times New Roman" w:hAnsi="Times New Roman"/>
          <w:sz w:val="28"/>
          <w:szCs w:val="28"/>
        </w:rPr>
        <w:t>Fuzzy Logic Toolbox.</w:t>
      </w:r>
    </w:p>
    <w:p w:rsidR="00C63B0A"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4C35AC" w:rsidRDefault="0085117A" w:rsidP="00993A1F">
      <w:pPr>
        <w:widowControl w:val="0"/>
        <w:shd w:val="clear" w:color="000000" w:fill="auto"/>
        <w:spacing w:after="0" w:line="360" w:lineRule="auto"/>
        <w:ind w:firstLine="709"/>
        <w:jc w:val="both"/>
        <w:rPr>
          <w:rFonts w:ascii="Times New Roman" w:hAnsi="Times New Roman"/>
          <w:b/>
          <w:sz w:val="28"/>
          <w:szCs w:val="28"/>
        </w:rPr>
      </w:pPr>
      <w:r w:rsidRPr="00C63B0A">
        <w:rPr>
          <w:rFonts w:ascii="Times New Roman" w:hAnsi="Times New Roman"/>
          <w:b/>
          <w:sz w:val="28"/>
          <w:szCs w:val="28"/>
        </w:rPr>
        <w:t xml:space="preserve">3.4.1 Реализация с помощью нечеткой логики в </w:t>
      </w:r>
      <w:r w:rsidRPr="00C63B0A">
        <w:rPr>
          <w:rFonts w:ascii="Times New Roman" w:hAnsi="Times New Roman"/>
          <w:b/>
          <w:sz w:val="28"/>
          <w:szCs w:val="28"/>
          <w:lang w:val="en-US"/>
        </w:rPr>
        <w:t>MatLab</w:t>
      </w:r>
      <w:r w:rsidRPr="00C63B0A">
        <w:rPr>
          <w:rFonts w:ascii="Times New Roman" w:hAnsi="Times New Roman"/>
          <w:b/>
          <w:sz w:val="28"/>
          <w:szCs w:val="28"/>
        </w:rPr>
        <w:t xml:space="preserve">/ </w:t>
      </w:r>
      <w:r w:rsidRPr="00C63B0A">
        <w:rPr>
          <w:rFonts w:ascii="Times New Roman" w:hAnsi="Times New Roman"/>
          <w:b/>
          <w:sz w:val="28"/>
          <w:szCs w:val="28"/>
          <w:lang w:val="en-US"/>
        </w:rPr>
        <w:t>Simulink</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Наиболее значительное свойство человеческого интеллекта – способность принимать решения в обстановке неполной и нечёткой информации. Построение моделей приближённых рассуждений человека и использование их в компьютерных системах будущих поколений представляет собой одну из важнейших проблем науки.</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Нечеткую модель можно построить, основываясь на формальном представлении характеристик исследуемой системы в терминах лингвистических переменных. Основные понятия систем управления – входные и выходные переменные, именно их рассматривают как лингвистические переменные при формировании базы правил в системах нечеткого вывода.</w:t>
      </w:r>
    </w:p>
    <w:p w:rsidR="00F12542"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Цель управления заключается в анализе текущего состояния объекта управления, чтобы определить значения управляющих переменных, реализация которых позволяет обеспечить желаемое поведение или состояние объекта управления.</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Ниже на рисунках мы представим входные в систему переменные</w:t>
      </w:r>
    </w:p>
    <w:p w:rsidR="00B204F8" w:rsidRPr="00993A1F" w:rsidRDefault="00B204F8"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1" o:spid="_x0000_i1037" type="#_x0000_t75" alt="1.gif" style="width:285pt;height:274.5pt;visibility:visible">
            <v:imagedata r:id="rId22" o:title=""/>
          </v:shape>
        </w:pict>
      </w:r>
    </w:p>
    <w:p w:rsidR="0085117A" w:rsidRPr="00993A1F" w:rsidRDefault="0085117A" w:rsidP="00993A1F">
      <w:pPr>
        <w:widowControl w:val="0"/>
        <w:shd w:val="clear" w:color="000000" w:fill="auto"/>
        <w:spacing w:after="0" w:line="360" w:lineRule="auto"/>
        <w:ind w:firstLine="709"/>
        <w:jc w:val="both"/>
        <w:rPr>
          <w:rFonts w:ascii="Times New Roman" w:hAnsi="Times New Roman"/>
          <w:b/>
          <w:sz w:val="28"/>
          <w:szCs w:val="28"/>
        </w:rPr>
      </w:pPr>
    </w:p>
    <w:p w:rsidR="00C63B0A" w:rsidRDefault="00C63B0A">
      <w:pPr>
        <w:rPr>
          <w:rFonts w:ascii="Times New Roman" w:hAnsi="Times New Roman"/>
          <w:b/>
          <w:sz w:val="28"/>
          <w:szCs w:val="28"/>
        </w:rPr>
      </w:pPr>
      <w:r>
        <w:rPr>
          <w:rFonts w:ascii="Times New Roman" w:hAnsi="Times New Roman"/>
          <w:b/>
          <w:sz w:val="28"/>
          <w:szCs w:val="28"/>
        </w:rPr>
        <w:br w:type="page"/>
      </w:r>
    </w:p>
    <w:p w:rsidR="0085117A" w:rsidRPr="00993A1F" w:rsidRDefault="002C1211" w:rsidP="00993A1F">
      <w:pPr>
        <w:widowControl w:val="0"/>
        <w:shd w:val="clear" w:color="000000" w:fill="auto"/>
        <w:spacing w:after="0" w:line="360" w:lineRule="auto"/>
        <w:ind w:firstLine="709"/>
        <w:jc w:val="both"/>
        <w:rPr>
          <w:rFonts w:ascii="Times New Roman" w:hAnsi="Times New Roman"/>
          <w:b/>
          <w:sz w:val="28"/>
          <w:szCs w:val="28"/>
        </w:rPr>
      </w:pPr>
      <w:r>
        <w:rPr>
          <w:rFonts w:ascii="Times New Roman" w:hAnsi="Times New Roman"/>
          <w:b/>
          <w:noProof/>
          <w:sz w:val="28"/>
          <w:szCs w:val="28"/>
        </w:rPr>
        <w:pict>
          <v:shape id="Рисунок 2" o:spid="_x0000_i1038" type="#_x0000_t75" alt="1.gif" style="width:271.5pt;height:268.5pt;visibility:visible">
            <v:imagedata r:id="rId23" o:title=""/>
          </v:shape>
        </w:pict>
      </w:r>
    </w:p>
    <w:p w:rsidR="0085117A" w:rsidRPr="00993A1F" w:rsidRDefault="002C1211" w:rsidP="00993A1F">
      <w:pPr>
        <w:widowControl w:val="0"/>
        <w:shd w:val="clear" w:color="000000" w:fill="auto"/>
        <w:spacing w:after="0" w:line="360" w:lineRule="auto"/>
        <w:ind w:firstLine="709"/>
        <w:jc w:val="both"/>
        <w:rPr>
          <w:rFonts w:ascii="Times New Roman" w:hAnsi="Times New Roman"/>
          <w:b/>
          <w:sz w:val="28"/>
          <w:szCs w:val="28"/>
        </w:rPr>
      </w:pPr>
      <w:r>
        <w:rPr>
          <w:rFonts w:ascii="Times New Roman" w:hAnsi="Times New Roman"/>
          <w:b/>
          <w:noProof/>
          <w:sz w:val="28"/>
          <w:szCs w:val="28"/>
        </w:rPr>
        <w:pict>
          <v:shape id="Рисунок 3" o:spid="_x0000_i1039" type="#_x0000_t75" alt="1.gif" style="width:273.75pt;height:269.25pt;visibility:visible">
            <v:imagedata r:id="rId24" o:title=""/>
          </v:shape>
        </w:pict>
      </w:r>
    </w:p>
    <w:p w:rsidR="0085117A" w:rsidRPr="00993A1F" w:rsidRDefault="002C1211" w:rsidP="00993A1F">
      <w:pPr>
        <w:widowControl w:val="0"/>
        <w:shd w:val="clear" w:color="000000" w:fill="auto"/>
        <w:spacing w:after="0" w:line="360" w:lineRule="auto"/>
        <w:ind w:firstLine="709"/>
        <w:jc w:val="both"/>
        <w:rPr>
          <w:rFonts w:ascii="Times New Roman" w:hAnsi="Times New Roman"/>
          <w:b/>
          <w:sz w:val="28"/>
          <w:szCs w:val="28"/>
        </w:rPr>
      </w:pPr>
      <w:r>
        <w:rPr>
          <w:rFonts w:ascii="Times New Roman" w:hAnsi="Times New Roman"/>
          <w:b/>
          <w:noProof/>
          <w:sz w:val="28"/>
          <w:szCs w:val="28"/>
        </w:rPr>
        <w:pict>
          <v:shape id="Рисунок 31" o:spid="_x0000_i1040" type="#_x0000_t75" style="width:273pt;height:84.75pt;visibility:visible">
            <v:imagedata r:id="rId25" o:title=""/>
          </v:shape>
        </w:pic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Теперь их нужно вязать между собой и сделем мы это с помощью </w:t>
      </w:r>
      <w:r w:rsidRPr="00993A1F">
        <w:rPr>
          <w:rFonts w:ascii="Times New Roman" w:hAnsi="Times New Roman"/>
          <w:sz w:val="28"/>
          <w:szCs w:val="28"/>
          <w:lang w:val="en-US"/>
        </w:rPr>
        <w:t>Simulink</w:t>
      </w:r>
      <w:r w:rsidRPr="00993A1F">
        <w:rPr>
          <w:rFonts w:ascii="Times New Roman" w:hAnsi="Times New Roman"/>
          <w:sz w:val="28"/>
          <w:szCs w:val="28"/>
        </w:rPr>
        <w:t>-модели которая представлена ниже.</w:t>
      </w:r>
    </w:p>
    <w:p w:rsidR="00B204F8" w:rsidRDefault="00B204F8"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Листинг программы:</w:t>
      </w:r>
    </w:p>
    <w:p w:rsidR="00C63B0A" w:rsidRPr="00993A1F"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lang w:val="en-US"/>
        </w:rPr>
        <w:t>a</w:t>
      </w:r>
      <w:r w:rsidRPr="00993A1F">
        <w:rPr>
          <w:rFonts w:ascii="Times New Roman" w:hAnsi="Times New Roman"/>
          <w:sz w:val="28"/>
          <w:szCs w:val="28"/>
        </w:rPr>
        <w:t xml:space="preserve">1 = </w:t>
      </w:r>
      <w:r w:rsidRPr="00993A1F">
        <w:rPr>
          <w:rFonts w:ascii="Times New Roman" w:hAnsi="Times New Roman"/>
          <w:sz w:val="28"/>
          <w:szCs w:val="28"/>
          <w:lang w:val="en-US"/>
        </w:rPr>
        <w:t>readfis</w:t>
      </w:r>
      <w:r w:rsidRPr="00993A1F">
        <w:rPr>
          <w:rFonts w:ascii="Times New Roman" w:hAnsi="Times New Roman"/>
          <w:sz w:val="28"/>
          <w:szCs w:val="28"/>
        </w:rPr>
        <w:t>('</w:t>
      </w:r>
      <w:r w:rsidRPr="00993A1F">
        <w:rPr>
          <w:rFonts w:ascii="Times New Roman" w:hAnsi="Times New Roman"/>
          <w:sz w:val="28"/>
          <w:szCs w:val="28"/>
          <w:lang w:val="en-US"/>
        </w:rPr>
        <w:t>pr</w:t>
      </w:r>
      <w:r w:rsidRPr="00993A1F">
        <w:rPr>
          <w:rFonts w:ascii="Times New Roman" w:hAnsi="Times New Roman"/>
          <w:sz w:val="28"/>
          <w:szCs w:val="28"/>
        </w:rPr>
        <w:t>1')</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a2 = readfis('pr2')</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a3 = readfis('pr3')</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a4 = readfis('pr4')</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a5 = readfis('pr5')</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a6 = readfis('pr6')</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a7 = readfis('pr7')</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a8 = readfis('pr8')</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a9 = readfis('pr9')</w:t>
      </w:r>
    </w:p>
    <w:p w:rsidR="0085117A"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lang w:val="en-US"/>
        </w:rPr>
        <w:t>a</w:t>
      </w:r>
      <w:r w:rsidRPr="009F657B">
        <w:rPr>
          <w:rFonts w:ascii="Times New Roman" w:hAnsi="Times New Roman"/>
          <w:sz w:val="28"/>
          <w:szCs w:val="28"/>
        </w:rPr>
        <w:t xml:space="preserve">10 = </w:t>
      </w:r>
      <w:r w:rsidRPr="00993A1F">
        <w:rPr>
          <w:rFonts w:ascii="Times New Roman" w:hAnsi="Times New Roman"/>
          <w:sz w:val="28"/>
          <w:szCs w:val="28"/>
          <w:lang w:val="en-US"/>
        </w:rPr>
        <w:t>readfis</w:t>
      </w:r>
      <w:r w:rsidRPr="009F657B">
        <w:rPr>
          <w:rFonts w:ascii="Times New Roman" w:hAnsi="Times New Roman"/>
          <w:sz w:val="28"/>
          <w:szCs w:val="28"/>
        </w:rPr>
        <w:t>('</w:t>
      </w:r>
      <w:r w:rsidRPr="00993A1F">
        <w:rPr>
          <w:rFonts w:ascii="Times New Roman" w:hAnsi="Times New Roman"/>
          <w:sz w:val="28"/>
          <w:szCs w:val="28"/>
          <w:lang w:val="en-US"/>
        </w:rPr>
        <w:t>pr</w:t>
      </w:r>
      <w:r w:rsidRPr="009F657B">
        <w:rPr>
          <w:rFonts w:ascii="Times New Roman" w:hAnsi="Times New Roman"/>
          <w:sz w:val="28"/>
          <w:szCs w:val="28"/>
        </w:rPr>
        <w:t>10')</w:t>
      </w:r>
    </w:p>
    <w:p w:rsidR="00C63B0A" w:rsidRPr="00C63B0A"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_x0000_i1041" type="#_x0000_t75" alt="1.gif" style="width:215.25pt;height:221.25pt;visibility:visible">
            <v:imagedata r:id="rId26" o:title=""/>
          </v:shape>
        </w:pict>
      </w:r>
    </w:p>
    <w:p w:rsidR="00B204F8"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Рис. 3.5. «Представление системы в </w:t>
      </w:r>
      <w:r w:rsidRPr="00993A1F">
        <w:rPr>
          <w:rFonts w:ascii="Times New Roman" w:hAnsi="Times New Roman"/>
          <w:sz w:val="28"/>
          <w:szCs w:val="28"/>
          <w:lang w:val="en-US"/>
        </w:rPr>
        <w:t>MatLab</w:t>
      </w:r>
      <w:r w:rsidRPr="00993A1F">
        <w:rPr>
          <w:rFonts w:ascii="Times New Roman" w:hAnsi="Times New Roman"/>
          <w:sz w:val="28"/>
          <w:szCs w:val="28"/>
        </w:rPr>
        <w:t xml:space="preserve">/ </w:t>
      </w:r>
      <w:r w:rsidRPr="00993A1F">
        <w:rPr>
          <w:rFonts w:ascii="Times New Roman" w:hAnsi="Times New Roman"/>
          <w:sz w:val="28"/>
          <w:szCs w:val="28"/>
          <w:lang w:val="en-US"/>
        </w:rPr>
        <w:t>Simulink</w:t>
      </w:r>
      <w:r w:rsidRPr="00993A1F">
        <w:rPr>
          <w:rFonts w:ascii="Times New Roman" w:hAnsi="Times New Roman"/>
          <w:sz w:val="28"/>
          <w:szCs w:val="28"/>
        </w:rPr>
        <w:t>»</w:t>
      </w:r>
    </w:p>
    <w:p w:rsidR="00C63B0A"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C63B0A" w:rsidRDefault="0085117A" w:rsidP="00993A1F">
      <w:pPr>
        <w:widowControl w:val="0"/>
        <w:shd w:val="clear" w:color="000000" w:fill="auto"/>
        <w:spacing w:after="0" w:line="360" w:lineRule="auto"/>
        <w:ind w:firstLine="709"/>
        <w:jc w:val="both"/>
        <w:rPr>
          <w:rFonts w:ascii="Times New Roman" w:hAnsi="Times New Roman"/>
          <w:b/>
          <w:sz w:val="28"/>
          <w:szCs w:val="28"/>
        </w:rPr>
      </w:pPr>
      <w:r w:rsidRPr="00C63B0A">
        <w:rPr>
          <w:rFonts w:ascii="Times New Roman" w:hAnsi="Times New Roman"/>
          <w:b/>
          <w:sz w:val="28"/>
          <w:szCs w:val="28"/>
        </w:rPr>
        <w:t>3.4.2 Тестирование экспертных систем и расчет эффективности с</w:t>
      </w:r>
      <w:r w:rsidR="00C63B0A">
        <w:rPr>
          <w:rFonts w:ascii="Times New Roman" w:hAnsi="Times New Roman"/>
          <w:b/>
          <w:sz w:val="28"/>
          <w:szCs w:val="28"/>
        </w:rPr>
        <w:t xml:space="preserve"> помощью регрессионного анализа</w:t>
      </w:r>
    </w:p>
    <w:p w:rsidR="0085117A"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Протестируем систему в прологе со сведущими исходными данными:</w:t>
      </w:r>
      <w:r w:rsidRPr="00993A1F">
        <w:rPr>
          <w:rFonts w:ascii="Times New Roman" w:hAnsi="Times New Roman"/>
          <w:sz w:val="28"/>
          <w:szCs w:val="28"/>
          <w:lang w:val="en-US"/>
        </w:rPr>
        <w:t>LIO</w:t>
      </w:r>
      <w:r w:rsidRPr="00C63B0A">
        <w:rPr>
          <w:rFonts w:ascii="Times New Roman" w:hAnsi="Times New Roman"/>
          <w:sz w:val="28"/>
          <w:szCs w:val="28"/>
        </w:rPr>
        <w:t>=1;</w:t>
      </w:r>
    </w:p>
    <w:p w:rsidR="00C63B0A" w:rsidRPr="00C63B0A"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LIK=1;</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LSR=1;</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LSS=1;</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LP=1;</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PSL=2;</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PSP=1;</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PSB=3;</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PL=80;</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PP=80;</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YHB=5;</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YHY=1;</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YTB=5;</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YTS=1;</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YSB=5;</w:t>
      </w:r>
    </w:p>
    <w:p w:rsidR="0085117A" w:rsidRPr="004C35AC"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YSS</w:t>
      </w:r>
      <w:r w:rsidRPr="004C35AC">
        <w:rPr>
          <w:rFonts w:ascii="Times New Roman" w:hAnsi="Times New Roman"/>
          <w:sz w:val="28"/>
          <w:szCs w:val="28"/>
          <w:lang w:val="en-US"/>
        </w:rPr>
        <w:t>=1;</w:t>
      </w:r>
    </w:p>
    <w:p w:rsidR="00B204F8"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KYRS=1;</w:t>
      </w:r>
    </w:p>
    <w:p w:rsidR="00C63B0A" w:rsidRPr="00993A1F" w:rsidRDefault="00C63B0A" w:rsidP="00993A1F">
      <w:pPr>
        <w:widowControl w:val="0"/>
        <w:shd w:val="clear" w:color="000000" w:fill="auto"/>
        <w:spacing w:after="0" w:line="360" w:lineRule="auto"/>
        <w:ind w:firstLine="709"/>
        <w:jc w:val="both"/>
        <w:rPr>
          <w:rFonts w:ascii="Times New Roman" w:hAnsi="Times New Roman"/>
          <w:sz w:val="28"/>
          <w:szCs w:val="28"/>
        </w:rPr>
      </w:pPr>
    </w:p>
    <w:p w:rsidR="00E947EF"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_x0000_i1042" type="#_x0000_t75" alt="1.gif" style="width:221.25pt;height:258.75pt;visibility:visible">
            <v:imagedata r:id="rId27" o:title=""/>
          </v:shape>
        </w:pic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p>
    <w:p w:rsidR="00C63B0A" w:rsidRDefault="00C63B0A">
      <w:pPr>
        <w:rPr>
          <w:rFonts w:ascii="Times New Roman" w:hAnsi="Times New Roman"/>
          <w:sz w:val="28"/>
          <w:szCs w:val="28"/>
        </w:rPr>
      </w:pPr>
      <w:r>
        <w:rPr>
          <w:rFonts w:ascii="Times New Roman" w:hAnsi="Times New Roman"/>
          <w:sz w:val="28"/>
          <w:szCs w:val="28"/>
        </w:rPr>
        <w:br w:type="page"/>
      </w:r>
    </w:p>
    <w:p w:rsidR="00F12542"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5" o:spid="_x0000_i1043" type="#_x0000_t75" alt="1.gif" style="width:233.25pt;height:275.25pt;visibility:visible">
            <v:imagedata r:id="rId28" o:title=""/>
          </v:shape>
        </w:pict>
      </w:r>
    </w:p>
    <w:p w:rsidR="00F12542"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345" o:spid="_x0000_i1044" type="#_x0000_t75" style="width:231pt;height:48pt;visibility:visible">
            <v:imagedata r:id="rId29" o:title=""/>
          </v:shape>
        </w:pict>
      </w:r>
    </w:p>
    <w:p w:rsidR="00F12542"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348" o:spid="_x0000_i1045" type="#_x0000_t75" style="width:231pt;height:48pt;visibility:visible">
            <v:imagedata r:id="rId30" o:title=""/>
          </v:shape>
        </w:pict>
      </w:r>
    </w:p>
    <w:p w:rsidR="00F12542"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351" o:spid="_x0000_i1046" type="#_x0000_t75" style="width:231pt;height:48pt;visibility:visible">
            <v:imagedata r:id="rId31" o:title=""/>
          </v:shape>
        </w:pict>
      </w:r>
    </w:p>
    <w:p w:rsidR="00F12542"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354" o:spid="_x0000_i1047" type="#_x0000_t75" style="width:231pt;height:48pt;visibility:visible">
            <v:imagedata r:id="rId32" o:title=""/>
          </v:shape>
        </w:pict>
      </w:r>
    </w:p>
    <w:p w:rsidR="00F12542"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357" o:spid="_x0000_i1048" type="#_x0000_t75" style="width:231pt;height:48pt;visibility:visible">
            <v:imagedata r:id="rId33" o:title=""/>
          </v:shape>
        </w:pict>
      </w:r>
    </w:p>
    <w:p w:rsidR="00F12542"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360" o:spid="_x0000_i1049" type="#_x0000_t75" style="width:231pt;height:48pt;visibility:visible">
            <v:imagedata r:id="rId34" o:title=""/>
          </v:shape>
        </w:pict>
      </w:r>
    </w:p>
    <w:p w:rsidR="00F12542"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363" o:spid="_x0000_i1050" type="#_x0000_t75" style="width:240.75pt;height:51pt;visibility:visible">
            <v:imagedata r:id="rId35" o:title=""/>
          </v:shape>
        </w:pict>
      </w:r>
    </w:p>
    <w:p w:rsidR="00C63B0A" w:rsidRDefault="00C63B0A">
      <w:pPr>
        <w:rPr>
          <w:rFonts w:ascii="Times New Roman" w:hAnsi="Times New Roman"/>
          <w:sz w:val="28"/>
          <w:szCs w:val="28"/>
        </w:rPr>
      </w:pPr>
      <w:r>
        <w:rPr>
          <w:rFonts w:ascii="Times New Roman" w:hAnsi="Times New Roman"/>
          <w:sz w:val="28"/>
          <w:szCs w:val="28"/>
        </w:rPr>
        <w:br w:type="page"/>
      </w:r>
    </w:p>
    <w:p w:rsidR="00F12542"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4" o:spid="_x0000_i1051" type="#_x0000_t75" alt="1.gif" style="width:244.5pt;height:237.75pt;visibility:visible">
            <v:imagedata r:id="rId36" o:title=""/>
          </v:shape>
        </w:pict>
      </w:r>
    </w:p>
    <w:p w:rsidR="00F12542" w:rsidRPr="00993A1F" w:rsidRDefault="00F12542"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rPr>
        <w:t>Результат</w:t>
      </w:r>
      <w:r w:rsidRPr="00993A1F">
        <w:rPr>
          <w:rFonts w:ascii="Times New Roman" w:hAnsi="Times New Roman"/>
          <w:sz w:val="28"/>
          <w:szCs w:val="28"/>
          <w:lang w:val="en-US"/>
        </w:rPr>
        <w:t>:</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Student female person Kseniya of 22 years old your estimation -5</w:t>
      </w:r>
    </w:p>
    <w:p w:rsidR="00F12542" w:rsidRPr="00993A1F" w:rsidRDefault="00F12542" w:rsidP="00993A1F">
      <w:pPr>
        <w:widowControl w:val="0"/>
        <w:shd w:val="clear" w:color="000000" w:fill="auto"/>
        <w:spacing w:after="0" w:line="360" w:lineRule="auto"/>
        <w:ind w:firstLine="709"/>
        <w:jc w:val="both"/>
        <w:rPr>
          <w:rFonts w:ascii="Times New Roman" w:hAnsi="Times New Roman"/>
          <w:sz w:val="28"/>
          <w:szCs w:val="28"/>
          <w:lang w:val="en-US"/>
        </w:rPr>
      </w:pPr>
    </w:p>
    <w:p w:rsidR="0085117A" w:rsidRDefault="00F12542"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А теперь в</w:t>
      </w:r>
      <w:r w:rsidR="0085117A" w:rsidRPr="00993A1F">
        <w:rPr>
          <w:rFonts w:ascii="Times New Roman" w:hAnsi="Times New Roman"/>
          <w:sz w:val="28"/>
          <w:szCs w:val="28"/>
        </w:rPr>
        <w:t xml:space="preserve">ведем те же самые данные в систему в </w:t>
      </w:r>
      <w:r w:rsidR="0085117A" w:rsidRPr="00993A1F">
        <w:rPr>
          <w:rFonts w:ascii="Times New Roman" w:hAnsi="Times New Roman"/>
          <w:sz w:val="28"/>
          <w:szCs w:val="28"/>
          <w:lang w:val="en-US"/>
        </w:rPr>
        <w:t>MatLab</w:t>
      </w:r>
      <w:r w:rsidR="0085117A" w:rsidRPr="00993A1F">
        <w:rPr>
          <w:rFonts w:ascii="Times New Roman" w:hAnsi="Times New Roman"/>
          <w:sz w:val="28"/>
          <w:szCs w:val="28"/>
        </w:rPr>
        <w:t xml:space="preserve">/ </w:t>
      </w:r>
      <w:r w:rsidR="0085117A" w:rsidRPr="00993A1F">
        <w:rPr>
          <w:rFonts w:ascii="Times New Roman" w:hAnsi="Times New Roman"/>
          <w:sz w:val="28"/>
          <w:szCs w:val="28"/>
          <w:lang w:val="en-US"/>
        </w:rPr>
        <w:t>Simulink</w:t>
      </w:r>
      <w:r w:rsidRPr="00993A1F">
        <w:rPr>
          <w:rFonts w:ascii="Times New Roman" w:hAnsi="Times New Roman"/>
          <w:sz w:val="28"/>
          <w:szCs w:val="28"/>
        </w:rPr>
        <w:t>. Ниже представленный результат. А потом сравним их с помьщью регрессионного анализа</w:t>
      </w:r>
    </w:p>
    <w:p w:rsidR="00C63B0A" w:rsidRPr="00993A1F"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_x0000_i1052" type="#_x0000_t75" alt="1.gif" style="width:182.25pt;height:193.5pt;visibility:visible">
            <v:imagedata r:id="rId37" o:title=""/>
          </v:shape>
        </w:pict>
      </w:r>
    </w:p>
    <w:p w:rsidR="00C63B0A"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Поскольку в </w:t>
      </w:r>
      <w:r w:rsidRPr="00993A1F">
        <w:rPr>
          <w:rFonts w:ascii="Times New Roman" w:hAnsi="Times New Roman"/>
          <w:sz w:val="28"/>
          <w:szCs w:val="28"/>
          <w:lang w:val="en-US"/>
        </w:rPr>
        <w:t>MatLab</w:t>
      </w:r>
      <w:r w:rsidRPr="00993A1F">
        <w:rPr>
          <w:rFonts w:ascii="Times New Roman" w:hAnsi="Times New Roman"/>
          <w:sz w:val="28"/>
          <w:szCs w:val="28"/>
        </w:rPr>
        <w:t xml:space="preserve">/ </w:t>
      </w:r>
      <w:r w:rsidRPr="00993A1F">
        <w:rPr>
          <w:rFonts w:ascii="Times New Roman" w:hAnsi="Times New Roman"/>
          <w:sz w:val="28"/>
          <w:szCs w:val="28"/>
          <w:lang w:val="en-US"/>
        </w:rPr>
        <w:t>Simulink</w:t>
      </w:r>
      <w:r w:rsidRPr="00993A1F">
        <w:rPr>
          <w:rFonts w:ascii="Times New Roman" w:hAnsi="Times New Roman"/>
          <w:sz w:val="28"/>
          <w:szCs w:val="28"/>
        </w:rPr>
        <w:t xml:space="preserve"> мы применяем нечеткую логику , то выходные параметры являются не целыми числами и мы их округляем в большую сторону. В результате повторного тестирования мы получаем данные в следствии 10 экспериментов и анализируем их с помощью регрессионного анализа.</w:t>
      </w:r>
    </w:p>
    <w:p w:rsidR="0085117A"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Ниже преведены данные и реализация регрессионного анализа:</w:t>
      </w:r>
      <w:r w:rsidRPr="00993A1F">
        <w:rPr>
          <w:rFonts w:ascii="Times New Roman" w:hAnsi="Times New Roman"/>
          <w:sz w:val="28"/>
          <w:szCs w:val="28"/>
          <w:lang w:val="en-US"/>
        </w:rPr>
        <w:t>P</w:t>
      </w:r>
      <w:r w:rsidRPr="00C63B0A">
        <w:rPr>
          <w:rFonts w:ascii="Times New Roman" w:hAnsi="Times New Roman"/>
          <w:sz w:val="28"/>
          <w:szCs w:val="28"/>
        </w:rPr>
        <w:t>=[5 5 5 4 5 3 3 4 4 5];</w:t>
      </w:r>
    </w:p>
    <w:p w:rsidR="00C63B0A" w:rsidRPr="00C63B0A"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Z=[5 5 5 4 5 3 3 4 4 5];</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[m,b,r]=postreg(Z,P)</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lang w:val="en-US"/>
        </w:rPr>
      </w:pPr>
      <w:r w:rsidRPr="00993A1F">
        <w:rPr>
          <w:rFonts w:ascii="Times New Roman" w:hAnsi="Times New Roman"/>
          <w:sz w:val="28"/>
          <w:szCs w:val="28"/>
          <w:lang w:val="en-US"/>
        </w:rPr>
        <w:t>m = 1.0000</w:t>
      </w:r>
    </w:p>
    <w:p w:rsidR="0085117A"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lang w:val="en-US"/>
        </w:rPr>
        <w:t>b =9.5844e-016</w:t>
      </w:r>
    </w:p>
    <w:p w:rsidR="00C63B0A" w:rsidRPr="00C63B0A" w:rsidRDefault="00C63B0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lang w:val="en-US"/>
        </w:rPr>
        <w:t>r =1</w:t>
      </w:r>
    </w:p>
    <w:p w:rsidR="00C63B0A" w:rsidRDefault="00C63B0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2C1211" w:rsidP="00993A1F">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rPr>
        <w:pict>
          <v:shape id="_x0000_i1053" type="#_x0000_t75" alt="1.gif" style="width:187.5pt;height:170.25pt;visibility:visible">
            <v:imagedata r:id="rId38" o:title=""/>
          </v:shape>
        </w:pic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Как видно из представленных выше графиков</w:t>
      </w:r>
      <w:r w:rsidR="00993A1F" w:rsidRPr="00993A1F">
        <w:rPr>
          <w:rFonts w:ascii="Times New Roman" w:hAnsi="Times New Roman"/>
          <w:sz w:val="28"/>
          <w:szCs w:val="28"/>
        </w:rPr>
        <w:t xml:space="preserve"> </w:t>
      </w:r>
      <w:r w:rsidRPr="00993A1F">
        <w:rPr>
          <w:rFonts w:ascii="Times New Roman" w:hAnsi="Times New Roman"/>
          <w:sz w:val="28"/>
          <w:szCs w:val="28"/>
        </w:rPr>
        <w:t xml:space="preserve">система в разных пакетах немного по разному работает ,это следствие того что в прологе мы не применяем нечеткую логику в отличии от </w:t>
      </w:r>
      <w:r w:rsidRPr="00993A1F">
        <w:rPr>
          <w:rFonts w:ascii="Times New Roman" w:hAnsi="Times New Roman"/>
          <w:sz w:val="28"/>
          <w:szCs w:val="28"/>
          <w:lang w:val="en-US"/>
        </w:rPr>
        <w:t>MatLab</w:t>
      </w:r>
      <w:r w:rsidRPr="00993A1F">
        <w:rPr>
          <w:rFonts w:ascii="Times New Roman" w:hAnsi="Times New Roman"/>
          <w:sz w:val="28"/>
          <w:szCs w:val="28"/>
        </w:rPr>
        <w:t>, но в результате округления можно точно сказать что результаты получаются идентичные , а этьо значит что обе системы работают правильно.</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Выводы по разделу 3</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В результате проведения исследования можно сказать,</w:t>
      </w:r>
      <w:r w:rsidR="00993A1F" w:rsidRPr="00993A1F">
        <w:rPr>
          <w:rFonts w:ascii="Times New Roman" w:hAnsi="Times New Roman"/>
          <w:sz w:val="28"/>
          <w:szCs w:val="28"/>
        </w:rPr>
        <w:t xml:space="preserve"> </w:t>
      </w:r>
      <w:r w:rsidRPr="00993A1F">
        <w:rPr>
          <w:rFonts w:ascii="Times New Roman" w:hAnsi="Times New Roman"/>
          <w:sz w:val="28"/>
          <w:szCs w:val="28"/>
        </w:rPr>
        <w:t xml:space="preserve">что продукционная модель построения знаний в экспертной системе прогнозирования результатов сессии на анализе текущей успеваемости она, являются наиболее наглядным средствами представления знаний и наиболее аффективными для данной модели. Также эта модель легко реализуется в языке </w:t>
      </w:r>
      <w:r w:rsidRPr="00993A1F">
        <w:rPr>
          <w:rFonts w:ascii="Times New Roman" w:hAnsi="Times New Roman"/>
          <w:sz w:val="28"/>
          <w:szCs w:val="28"/>
          <w:lang w:val="en-US"/>
        </w:rPr>
        <w:t>MatLat</w:t>
      </w:r>
      <w:r w:rsidRPr="00993A1F">
        <w:rPr>
          <w:rFonts w:ascii="Times New Roman" w:hAnsi="Times New Roman"/>
          <w:sz w:val="28"/>
          <w:szCs w:val="28"/>
        </w:rPr>
        <w:t xml:space="preserve">/ </w:t>
      </w:r>
      <w:r w:rsidRPr="00993A1F">
        <w:rPr>
          <w:rFonts w:ascii="Times New Roman" w:hAnsi="Times New Roman"/>
          <w:sz w:val="28"/>
          <w:szCs w:val="28"/>
          <w:lang w:val="en-US"/>
        </w:rPr>
        <w:t>Simulink</w:t>
      </w:r>
      <w:r w:rsidRPr="00993A1F">
        <w:rPr>
          <w:rFonts w:ascii="Times New Roman" w:hAnsi="Times New Roman"/>
          <w:sz w:val="28"/>
          <w:szCs w:val="28"/>
        </w:rPr>
        <w:t xml:space="preserve"> с помощью</w:t>
      </w:r>
      <w:r w:rsidR="00993A1F" w:rsidRPr="00993A1F">
        <w:rPr>
          <w:rFonts w:ascii="Times New Roman" w:hAnsi="Times New Roman"/>
          <w:sz w:val="28"/>
          <w:szCs w:val="28"/>
        </w:rPr>
        <w:t xml:space="preserve"> </w:t>
      </w:r>
      <w:r w:rsidRPr="00993A1F">
        <w:rPr>
          <w:rFonts w:ascii="Times New Roman" w:hAnsi="Times New Roman"/>
          <w:sz w:val="28"/>
          <w:szCs w:val="28"/>
        </w:rPr>
        <w:t>Fuzzy Logic Toolbox , поскольку логический вывод уже реализован в этом пакете. В результате мы провели сравнения программ с помощью регрессионного анализа.</w:t>
      </w:r>
    </w:p>
    <w:p w:rsidR="00597C2E" w:rsidRPr="00993A1F" w:rsidRDefault="00597C2E" w:rsidP="00993A1F">
      <w:pPr>
        <w:widowControl w:val="0"/>
        <w:shd w:val="clear" w:color="000000" w:fill="auto"/>
        <w:spacing w:after="0" w:line="360" w:lineRule="auto"/>
        <w:ind w:firstLine="709"/>
        <w:jc w:val="both"/>
        <w:rPr>
          <w:rFonts w:ascii="Times New Roman" w:hAnsi="Times New Roman"/>
          <w:sz w:val="28"/>
          <w:szCs w:val="28"/>
          <w:lang w:val="uk-UA"/>
        </w:rPr>
      </w:pPr>
    </w:p>
    <w:p w:rsidR="00C63B0A" w:rsidRDefault="00C63B0A">
      <w:pPr>
        <w:rPr>
          <w:rFonts w:ascii="Times New Roman" w:hAnsi="Times New Roman"/>
          <w:sz w:val="28"/>
          <w:szCs w:val="28"/>
        </w:rPr>
      </w:pPr>
      <w:r>
        <w:rPr>
          <w:rFonts w:ascii="Times New Roman" w:hAnsi="Times New Roman"/>
          <w:sz w:val="28"/>
          <w:szCs w:val="28"/>
        </w:rPr>
        <w:br w:type="page"/>
      </w:r>
    </w:p>
    <w:p w:rsidR="00597C2E" w:rsidRPr="00C63B0A" w:rsidRDefault="00597C2E" w:rsidP="00993A1F">
      <w:pPr>
        <w:widowControl w:val="0"/>
        <w:shd w:val="clear" w:color="000000" w:fill="auto"/>
        <w:spacing w:after="0" w:line="360" w:lineRule="auto"/>
        <w:ind w:firstLine="709"/>
        <w:jc w:val="both"/>
        <w:rPr>
          <w:rFonts w:ascii="Times New Roman" w:hAnsi="Times New Roman"/>
          <w:b/>
          <w:sz w:val="28"/>
          <w:szCs w:val="28"/>
        </w:rPr>
      </w:pPr>
      <w:r w:rsidRPr="00C63B0A">
        <w:rPr>
          <w:rFonts w:ascii="Times New Roman" w:hAnsi="Times New Roman"/>
          <w:b/>
          <w:sz w:val="28"/>
          <w:szCs w:val="28"/>
        </w:rPr>
        <w:t>РАЗДЕЛ 4.</w:t>
      </w:r>
      <w:r w:rsidR="00C63B0A" w:rsidRPr="00C63B0A">
        <w:rPr>
          <w:rFonts w:ascii="Times New Roman" w:hAnsi="Times New Roman"/>
          <w:b/>
          <w:sz w:val="28"/>
          <w:szCs w:val="28"/>
        </w:rPr>
        <w:t xml:space="preserve"> </w:t>
      </w:r>
      <w:r w:rsidRPr="00C63B0A">
        <w:rPr>
          <w:rFonts w:ascii="Times New Roman" w:hAnsi="Times New Roman"/>
          <w:b/>
          <w:sz w:val="28"/>
          <w:szCs w:val="28"/>
        </w:rPr>
        <w:t>РАЗРАБОТКА МЕРОПРИЯТИЙ ПО ОБЕСПЕЧЕНИЮ БЕЗОПАСНОСТИ ЖИЗНЕДЕЯТЕЛЬНОСТИ</w:t>
      </w:r>
    </w:p>
    <w:p w:rsidR="00C63B0A" w:rsidRDefault="00C63B0A" w:rsidP="00993A1F">
      <w:pPr>
        <w:widowControl w:val="0"/>
        <w:shd w:val="clear" w:color="000000" w:fill="auto"/>
        <w:spacing w:after="0" w:line="360" w:lineRule="auto"/>
        <w:ind w:firstLine="709"/>
        <w:jc w:val="both"/>
        <w:rPr>
          <w:rFonts w:ascii="Times New Roman" w:hAnsi="Times New Roman"/>
          <w:sz w:val="28"/>
          <w:szCs w:val="28"/>
        </w:rPr>
      </w:pPr>
    </w:p>
    <w:p w:rsidR="00597C2E" w:rsidRPr="00C63B0A" w:rsidRDefault="00597C2E" w:rsidP="00993A1F">
      <w:pPr>
        <w:widowControl w:val="0"/>
        <w:shd w:val="clear" w:color="000000" w:fill="auto"/>
        <w:spacing w:after="0" w:line="360" w:lineRule="auto"/>
        <w:ind w:firstLine="709"/>
        <w:jc w:val="both"/>
        <w:rPr>
          <w:rFonts w:ascii="Times New Roman" w:hAnsi="Times New Roman"/>
          <w:b/>
          <w:sz w:val="28"/>
          <w:szCs w:val="28"/>
        </w:rPr>
      </w:pPr>
      <w:r w:rsidRPr="00C63B0A">
        <w:rPr>
          <w:rFonts w:ascii="Times New Roman" w:hAnsi="Times New Roman"/>
          <w:b/>
          <w:sz w:val="28"/>
          <w:szCs w:val="28"/>
        </w:rPr>
        <w:t>4.1 Предмет исследования</w:t>
      </w:r>
    </w:p>
    <w:p w:rsidR="00C63B0A" w:rsidRDefault="00C63B0A" w:rsidP="00993A1F">
      <w:pPr>
        <w:widowControl w:val="0"/>
        <w:shd w:val="clear" w:color="000000" w:fill="auto"/>
        <w:tabs>
          <w:tab w:val="left" w:pos="360"/>
        </w:tabs>
        <w:spacing w:after="0" w:line="360" w:lineRule="auto"/>
        <w:ind w:firstLine="709"/>
        <w:jc w:val="both"/>
        <w:rPr>
          <w:rFonts w:ascii="Times New Roman" w:hAnsi="Times New Roman"/>
          <w:sz w:val="28"/>
          <w:szCs w:val="28"/>
        </w:rPr>
      </w:pPr>
    </w:p>
    <w:p w:rsidR="00597C2E" w:rsidRPr="00993A1F" w:rsidRDefault="00597C2E" w:rsidP="00993A1F">
      <w:pPr>
        <w:widowControl w:val="0"/>
        <w:shd w:val="clear" w:color="000000" w:fill="auto"/>
        <w:tabs>
          <w:tab w:val="left" w:pos="3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Предметом исследования в данной дипломной работе является разрабатываемый программный продукт для прогнозирования результатов сессии на основе анализа текущей успеваемости. Так как полностью безопасных и безвредных производственных процессов не существует, и при различных неисправностях в работе с системой могут возникнуть вредные производственные факторы, то вследствие этого в разделе будут рассмотрены основные требования по безопасности жизнедеятельности для помещений вычислительных центров (ВЦ).</w:t>
      </w:r>
    </w:p>
    <w:p w:rsidR="00C63B0A" w:rsidRDefault="00C63B0A" w:rsidP="00993A1F">
      <w:pPr>
        <w:widowControl w:val="0"/>
        <w:shd w:val="clear" w:color="000000" w:fill="auto"/>
        <w:spacing w:after="0" w:line="360" w:lineRule="auto"/>
        <w:ind w:firstLine="709"/>
        <w:jc w:val="both"/>
        <w:rPr>
          <w:rFonts w:ascii="Times New Roman" w:hAnsi="Times New Roman"/>
          <w:b/>
          <w:sz w:val="28"/>
          <w:szCs w:val="28"/>
        </w:rPr>
      </w:pPr>
    </w:p>
    <w:p w:rsidR="00597C2E" w:rsidRPr="00C63B0A" w:rsidRDefault="00597C2E" w:rsidP="00993A1F">
      <w:pPr>
        <w:widowControl w:val="0"/>
        <w:shd w:val="clear" w:color="000000" w:fill="auto"/>
        <w:spacing w:after="0" w:line="360" w:lineRule="auto"/>
        <w:ind w:firstLine="709"/>
        <w:jc w:val="both"/>
        <w:rPr>
          <w:rFonts w:ascii="Times New Roman" w:hAnsi="Times New Roman"/>
          <w:b/>
          <w:sz w:val="28"/>
          <w:szCs w:val="28"/>
        </w:rPr>
      </w:pPr>
      <w:r w:rsidRPr="00C63B0A">
        <w:rPr>
          <w:rFonts w:ascii="Times New Roman" w:hAnsi="Times New Roman"/>
          <w:b/>
          <w:sz w:val="28"/>
          <w:szCs w:val="28"/>
        </w:rPr>
        <w:t>4.1.1 Анализ опасных и вредных производственных факторов, действующих в рабочей зоне проектируемого объекта</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Вредные и опасные производственные факторы описывает ГОСТ 12.0.003-74. Согласно данному стандарту они подразделяются на химические, физические, биологические, психофизические.</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Химические, опасные и вредные производственные факторы:</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по характеру воздействия: токсические, канцерогенные, раздражающие;</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по пути проникновения в организм человека: через органы дыхания.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Источником возникновения данных факторов чаще всего становится не соблюдение санитарных норм вентиляции рабочего помещения, а также некорректная работа с сыпучими и жидкими токсичными веществами (например, краской для принтеров или копировальных машин).</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Физические, опасные и вредны производственные факторы:</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повышенное электрическое напряжение в цепи;</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пониженная контрастность;</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прямая и отраженная блесткость;</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недостаточна освещенность рабочего места;</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повышенный уровень шумов в рабочем помещении.</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Данные факторы проявляются при не соблюдении требований к оборудованию, при не соответствии освещения рабочего места санитарным нормам, а также при использовании электронно-лучевых трубок (ЭЛТ) не соответствующих международным стандартам на ЭЛТ (например, ТСО’92). </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Биологические, опасные и вредные производственные факторы:</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патогенные микроорганизмы;</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микроорганизмы.</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Источником возникновения данных факторов чаще всего становится не соблюдение санитарных норм вентиляции рабочего помещения, а также бактерии, вирусы, грибки и продукты их жизнедеятельности.</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Психофизиологические, опасные и вредные производственные факторы:</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умственное перенапряжение;</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перенапряжение анализаторов;</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эмоциональные нагрузки.</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Источником возникновения данных факторов являются чрезмерные информационные нагрузки, и превышение рекомендуемого времени работы за компьютером.</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Согласно ГОСТ 12.0.003-74 для машинного зала вычислительного центра опасными и вредными факторами, негативно воздействующими на здоровье рабочего персонала, являются:</w:t>
      </w:r>
    </w:p>
    <w:p w:rsidR="00597C2E" w:rsidRPr="00993A1F" w:rsidRDefault="00597C2E" w:rsidP="00993A1F">
      <w:pPr>
        <w:widowControl w:val="0"/>
        <w:numPr>
          <w:ilvl w:val="0"/>
          <w:numId w:val="33"/>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Физические факторы воздействия:</w:t>
      </w:r>
    </w:p>
    <w:p w:rsidR="00597C2E" w:rsidRPr="00993A1F" w:rsidRDefault="00597C2E" w:rsidP="00993A1F">
      <w:pPr>
        <w:widowControl w:val="0"/>
        <w:numPr>
          <w:ilvl w:val="1"/>
          <w:numId w:val="33"/>
        </w:numPr>
        <w:shd w:val="clear" w:color="000000" w:fill="auto"/>
        <w:tabs>
          <w:tab w:val="left" w:pos="1080"/>
          <w:tab w:val="left" w:pos="12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повышенный уровень электромагнитного поля;</w:t>
      </w:r>
    </w:p>
    <w:p w:rsidR="00597C2E" w:rsidRPr="00993A1F" w:rsidRDefault="00597C2E" w:rsidP="00993A1F">
      <w:pPr>
        <w:widowControl w:val="0"/>
        <w:numPr>
          <w:ilvl w:val="1"/>
          <w:numId w:val="33"/>
        </w:numPr>
        <w:shd w:val="clear" w:color="000000" w:fill="auto"/>
        <w:tabs>
          <w:tab w:val="left" w:pos="1080"/>
          <w:tab w:val="left" w:pos="12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повышенный уровень статического электричества;</w:t>
      </w:r>
    </w:p>
    <w:p w:rsidR="00597C2E" w:rsidRPr="00993A1F" w:rsidRDefault="00597C2E" w:rsidP="00993A1F">
      <w:pPr>
        <w:widowControl w:val="0"/>
        <w:numPr>
          <w:ilvl w:val="1"/>
          <w:numId w:val="33"/>
        </w:numPr>
        <w:shd w:val="clear" w:color="000000" w:fill="auto"/>
        <w:tabs>
          <w:tab w:val="left" w:pos="1080"/>
          <w:tab w:val="left" w:pos="12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недостаточная освещенность;</w:t>
      </w:r>
    </w:p>
    <w:p w:rsidR="00597C2E" w:rsidRPr="00993A1F" w:rsidRDefault="00597C2E" w:rsidP="00993A1F">
      <w:pPr>
        <w:widowControl w:val="0"/>
        <w:numPr>
          <w:ilvl w:val="1"/>
          <w:numId w:val="33"/>
        </w:numPr>
        <w:shd w:val="clear" w:color="000000" w:fill="auto"/>
        <w:tabs>
          <w:tab w:val="left" w:pos="1080"/>
          <w:tab w:val="left" w:pos="12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повышенный уровень шума;</w:t>
      </w:r>
    </w:p>
    <w:p w:rsidR="00597C2E" w:rsidRPr="00993A1F" w:rsidRDefault="00597C2E" w:rsidP="00993A1F">
      <w:pPr>
        <w:widowControl w:val="0"/>
        <w:numPr>
          <w:ilvl w:val="1"/>
          <w:numId w:val="33"/>
        </w:numPr>
        <w:shd w:val="clear" w:color="000000" w:fill="auto"/>
        <w:tabs>
          <w:tab w:val="left" w:pos="1080"/>
          <w:tab w:val="left" w:pos="12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повышенная или пониженная влажность воздуха;</w:t>
      </w:r>
    </w:p>
    <w:p w:rsidR="00597C2E" w:rsidRPr="00993A1F" w:rsidRDefault="00597C2E" w:rsidP="00993A1F">
      <w:pPr>
        <w:widowControl w:val="0"/>
        <w:numPr>
          <w:ilvl w:val="1"/>
          <w:numId w:val="33"/>
        </w:numPr>
        <w:shd w:val="clear" w:color="000000" w:fill="auto"/>
        <w:tabs>
          <w:tab w:val="left" w:pos="1080"/>
          <w:tab w:val="left" w:pos="12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повышенная или пониженная температура воздуха;</w:t>
      </w:r>
    </w:p>
    <w:p w:rsidR="00597C2E" w:rsidRPr="00993A1F" w:rsidRDefault="00597C2E" w:rsidP="00993A1F">
      <w:pPr>
        <w:widowControl w:val="0"/>
        <w:numPr>
          <w:ilvl w:val="1"/>
          <w:numId w:val="33"/>
        </w:numPr>
        <w:shd w:val="clear" w:color="000000" w:fill="auto"/>
        <w:tabs>
          <w:tab w:val="left" w:pos="1080"/>
          <w:tab w:val="left" w:pos="12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повышенная или пониженная подвижность воздуха;</w:t>
      </w:r>
    </w:p>
    <w:p w:rsidR="00597C2E" w:rsidRPr="00993A1F" w:rsidRDefault="00597C2E" w:rsidP="00993A1F">
      <w:pPr>
        <w:widowControl w:val="0"/>
        <w:numPr>
          <w:ilvl w:val="1"/>
          <w:numId w:val="33"/>
        </w:numPr>
        <w:shd w:val="clear" w:color="000000" w:fill="auto"/>
        <w:tabs>
          <w:tab w:val="left" w:pos="1080"/>
          <w:tab w:val="left" w:pos="12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пожар;</w:t>
      </w:r>
    </w:p>
    <w:p w:rsidR="00597C2E" w:rsidRPr="00993A1F" w:rsidRDefault="00597C2E" w:rsidP="00993A1F">
      <w:pPr>
        <w:widowControl w:val="0"/>
        <w:numPr>
          <w:ilvl w:val="1"/>
          <w:numId w:val="33"/>
        </w:numPr>
        <w:shd w:val="clear" w:color="000000" w:fill="auto"/>
        <w:tabs>
          <w:tab w:val="left" w:pos="1080"/>
          <w:tab w:val="left" w:pos="12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поражение электрическим током;</w:t>
      </w:r>
    </w:p>
    <w:p w:rsidR="00597C2E" w:rsidRPr="00993A1F" w:rsidRDefault="00597C2E" w:rsidP="00993A1F">
      <w:pPr>
        <w:widowControl w:val="0"/>
        <w:numPr>
          <w:ilvl w:val="0"/>
          <w:numId w:val="33"/>
        </w:numPr>
        <w:shd w:val="clear" w:color="000000" w:fill="auto"/>
        <w:tabs>
          <w:tab w:val="left" w:pos="720"/>
          <w:tab w:val="left" w:pos="12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Психофизические факторы:</w:t>
      </w:r>
    </w:p>
    <w:p w:rsidR="00597C2E" w:rsidRPr="00993A1F" w:rsidRDefault="00597C2E" w:rsidP="00993A1F">
      <w:pPr>
        <w:widowControl w:val="0"/>
        <w:numPr>
          <w:ilvl w:val="1"/>
          <w:numId w:val="33"/>
        </w:numPr>
        <w:shd w:val="clear" w:color="000000" w:fill="auto"/>
        <w:tabs>
          <w:tab w:val="left" w:pos="720"/>
          <w:tab w:val="left" w:pos="1080"/>
          <w:tab w:val="left" w:pos="12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перенапряжение зрительных или слуховых анализаторов;</w:t>
      </w:r>
    </w:p>
    <w:p w:rsidR="00597C2E" w:rsidRPr="00993A1F" w:rsidRDefault="00597C2E" w:rsidP="00993A1F">
      <w:pPr>
        <w:widowControl w:val="0"/>
        <w:numPr>
          <w:ilvl w:val="1"/>
          <w:numId w:val="33"/>
        </w:numPr>
        <w:shd w:val="clear" w:color="000000" w:fill="auto"/>
        <w:tabs>
          <w:tab w:val="left" w:pos="720"/>
          <w:tab w:val="left" w:pos="1080"/>
          <w:tab w:val="left" w:pos="12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монотонность труда;</w:t>
      </w:r>
    </w:p>
    <w:p w:rsidR="00597C2E" w:rsidRPr="00993A1F" w:rsidRDefault="00597C2E" w:rsidP="00993A1F">
      <w:pPr>
        <w:widowControl w:val="0"/>
        <w:numPr>
          <w:ilvl w:val="1"/>
          <w:numId w:val="33"/>
        </w:numPr>
        <w:shd w:val="clear" w:color="000000" w:fill="auto"/>
        <w:tabs>
          <w:tab w:val="left" w:pos="720"/>
          <w:tab w:val="left" w:pos="1080"/>
          <w:tab w:val="left" w:pos="12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эмоциональные перегрузки;</w:t>
      </w:r>
    </w:p>
    <w:p w:rsidR="00597C2E" w:rsidRPr="00993A1F" w:rsidRDefault="00597C2E" w:rsidP="00993A1F">
      <w:pPr>
        <w:widowControl w:val="0"/>
        <w:numPr>
          <w:ilvl w:val="1"/>
          <w:numId w:val="33"/>
        </w:numPr>
        <w:shd w:val="clear" w:color="000000" w:fill="auto"/>
        <w:tabs>
          <w:tab w:val="left" w:pos="720"/>
          <w:tab w:val="left" w:pos="1080"/>
          <w:tab w:val="left" w:pos="12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усталость групп мышц из-за малой подвижности и нерационально спланированное рабочее место.</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Той опасной зоной, где возможно возникновение и действие перечисленных выше факторов, является как непосредственное рабочее место разработчика возле персонального компьютера, так и все помещение вычислительного центра в целом.</w:t>
      </w:r>
    </w:p>
    <w:p w:rsidR="00C63B0A" w:rsidRDefault="00C63B0A"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b/>
          <w:sz w:val="28"/>
          <w:szCs w:val="28"/>
        </w:rPr>
      </w:pPr>
    </w:p>
    <w:p w:rsidR="00597C2E" w:rsidRPr="00C63B0A"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b/>
          <w:sz w:val="28"/>
          <w:szCs w:val="28"/>
        </w:rPr>
      </w:pPr>
      <w:r w:rsidRPr="00C63B0A">
        <w:rPr>
          <w:rFonts w:ascii="Times New Roman" w:hAnsi="Times New Roman"/>
          <w:b/>
          <w:sz w:val="28"/>
          <w:szCs w:val="28"/>
        </w:rPr>
        <w:t>4.1.2 Анализ возможных последствий влияния выявленных факторов на человека</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Химические, опасные и вредные факторы способны вызывать тяжелые легочные заболевания и заболевания верхних дыхательных путей. Особо осторожными необходимо быть при работе с токсичными веществами, использующимися как наполнители в множительной аппаратуре и периферийных устройствах.</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Поражение человека электрическим током, в зависимости от величины напряжения в цепи, может быть причиной шока, ожогов различной степени и даже смерти.</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Недостаточная освещенность рабочего места, пониженная контрастность символов на экране монитора, прямая и отраженная блесткость – все эти факторы могут послужить причиной снижения остроты зрения и возникновения различных заболеваний органов зрения. Вредные и опасные психофизиологические факторы вызывают снижение трудоспособности человека, умственное истощение, а в худшем случае приводят к психическим заболеваниям.</w:t>
      </w:r>
    </w:p>
    <w:p w:rsidR="00C63B0A" w:rsidRDefault="00C63B0A"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b/>
          <w:sz w:val="28"/>
          <w:szCs w:val="28"/>
        </w:rPr>
      </w:pPr>
    </w:p>
    <w:p w:rsidR="00597C2E" w:rsidRPr="00C63B0A"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b/>
          <w:sz w:val="28"/>
          <w:szCs w:val="28"/>
        </w:rPr>
      </w:pPr>
      <w:r w:rsidRPr="00C63B0A">
        <w:rPr>
          <w:rFonts w:ascii="Times New Roman" w:hAnsi="Times New Roman"/>
          <w:b/>
          <w:sz w:val="28"/>
          <w:szCs w:val="28"/>
        </w:rPr>
        <w:t>4.2 Разработка мероприятий по предотвращению или ослаблению возможного воздействия выявленных опасных и вредных факторов на человека</w:t>
      </w:r>
    </w:p>
    <w:p w:rsidR="00C63B0A" w:rsidRDefault="00C63B0A"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Для предотвращения вредного и опасного влияния выявленных факторов на человека необходимо строгое соблюдение санитарных норм организации труда и соответствие используемого оборудования ГОСТам.</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Санитарно – технические требования к помещениям ВЦ определяются санитарными нормами СН 245 – 71. Объем производственного помещения на одного рабочего не менее </w:t>
      </w:r>
      <w:smartTag w:uri="urn:schemas-microsoft-com:office:smarttags" w:element="metricconverter">
        <w:smartTagPr>
          <w:attr w:name="ProductID" w:val="15 м3"/>
        </w:smartTagPr>
        <w:r w:rsidRPr="00993A1F">
          <w:rPr>
            <w:rFonts w:ascii="Times New Roman" w:hAnsi="Times New Roman"/>
            <w:sz w:val="28"/>
            <w:szCs w:val="28"/>
          </w:rPr>
          <w:t>15 м</w:t>
        </w:r>
        <w:r w:rsidRPr="00993A1F">
          <w:rPr>
            <w:rFonts w:ascii="Times New Roman" w:hAnsi="Times New Roman"/>
            <w:b/>
            <w:sz w:val="28"/>
            <w:szCs w:val="28"/>
            <w:vertAlign w:val="superscript"/>
          </w:rPr>
          <w:t>3</w:t>
        </w:r>
      </w:smartTag>
      <w:r w:rsidR="00993A1F" w:rsidRPr="00993A1F">
        <w:rPr>
          <w:rFonts w:ascii="Times New Roman" w:hAnsi="Times New Roman"/>
          <w:b/>
          <w:sz w:val="28"/>
          <w:szCs w:val="28"/>
          <w:vertAlign w:val="superscript"/>
        </w:rPr>
        <w:t xml:space="preserve"> </w:t>
      </w:r>
      <w:r w:rsidRPr="00993A1F">
        <w:rPr>
          <w:rFonts w:ascii="Times New Roman" w:hAnsi="Times New Roman"/>
          <w:sz w:val="28"/>
          <w:szCs w:val="28"/>
        </w:rPr>
        <w:t xml:space="preserve">и площадь помещения выгороженного сенами или глухими перегородками не менее </w:t>
      </w:r>
      <w:smartTag w:uri="urn:schemas-microsoft-com:office:smarttags" w:element="metricconverter">
        <w:smartTagPr>
          <w:attr w:name="ProductID" w:val="4,5 м2"/>
        </w:smartTagPr>
        <w:r w:rsidRPr="00993A1F">
          <w:rPr>
            <w:rFonts w:ascii="Times New Roman" w:hAnsi="Times New Roman"/>
            <w:sz w:val="28"/>
            <w:szCs w:val="28"/>
          </w:rPr>
          <w:t>4,5 м</w:t>
        </w:r>
        <w:r w:rsidRPr="00993A1F">
          <w:rPr>
            <w:rFonts w:ascii="Times New Roman" w:hAnsi="Times New Roman"/>
            <w:b/>
            <w:sz w:val="28"/>
            <w:szCs w:val="28"/>
            <w:vertAlign w:val="superscript"/>
          </w:rPr>
          <w:t>2</w:t>
        </w:r>
      </w:smartTag>
      <w:r w:rsidRPr="00993A1F">
        <w:rPr>
          <w:rFonts w:ascii="Times New Roman" w:hAnsi="Times New Roman"/>
          <w:sz w:val="28"/>
          <w:szCs w:val="28"/>
        </w:rPr>
        <w:t xml:space="preserve"> . Площадь помещения для хранения магнитных носителей информации ( если конечно разместить потребное количество стеллажей, шкафов, столиков и пр. Двери должны быть металлическими или деревянными, обитыми листовым жезлом. Помещение, где хранятся магнитные носители, должно находится вдали от сильных электрических и магнитных полей и экранироваться от их влияния. Общие рабочие комнаты и кабинеты должны иметь естественное освещение. В остальных помещениях допускается искусственное освещение.</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При планировке рабочего места оператора необходимо принимать во внимание эргономические факторы. Необходимо учитывать зоны досягаемости рук оператора при расположении дисплеев, пульта ЭВМ, принтера. Эти зоны, установленные на основании антропометрических данных, человеческого тела дают возможность рационально разместить как по горизонтали, так</w:t>
      </w:r>
      <w:r w:rsidR="00993A1F" w:rsidRPr="00993A1F">
        <w:rPr>
          <w:rFonts w:ascii="Times New Roman" w:hAnsi="Times New Roman"/>
          <w:sz w:val="28"/>
          <w:szCs w:val="28"/>
        </w:rPr>
        <w:t xml:space="preserve"> </w:t>
      </w:r>
      <w:r w:rsidRPr="00993A1F">
        <w:rPr>
          <w:rFonts w:ascii="Times New Roman" w:hAnsi="Times New Roman"/>
          <w:sz w:val="28"/>
          <w:szCs w:val="28"/>
        </w:rPr>
        <w:t>и по вертикали клавиатуру пульта, его сигнализацию и т.п. Также большое значение имеет рациональное расположение на пультах управления средств сигнализации и контрольных приборов.</w:t>
      </w:r>
    </w:p>
    <w:p w:rsidR="00C63B0A" w:rsidRDefault="00C63B0A">
      <w:pPr>
        <w:rPr>
          <w:rFonts w:ascii="Times New Roman" w:hAnsi="Times New Roman"/>
          <w:sz w:val="28"/>
          <w:szCs w:val="28"/>
        </w:rPr>
      </w:pPr>
      <w:r>
        <w:rPr>
          <w:rFonts w:ascii="Times New Roman" w:hAnsi="Times New Roman"/>
          <w:sz w:val="28"/>
          <w:szCs w:val="28"/>
        </w:rPr>
        <w:br w:type="page"/>
      </w:r>
    </w:p>
    <w:p w:rsidR="00597C2E" w:rsidRPr="00C63B0A"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b/>
          <w:sz w:val="28"/>
          <w:szCs w:val="28"/>
        </w:rPr>
      </w:pPr>
      <w:r w:rsidRPr="00C63B0A">
        <w:rPr>
          <w:rFonts w:ascii="Times New Roman" w:hAnsi="Times New Roman"/>
          <w:b/>
          <w:sz w:val="28"/>
          <w:szCs w:val="28"/>
        </w:rPr>
        <w:t>4.2.1 Микроклимат в помещениях оборудованных ПЭВМ</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Рабочие помещения должны быть оснащены вентиляционными установками – устройствами, обеспечивающими в помещении такое состояние воздушной среды, при котором человек чувствует себя нормально.</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С точки зрения комфортных производственных условии, атмосфера производственной среды должна иметь:</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определенное соотношение газов, входящих в воздушную среду;</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определенную температуру;</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определенную влажность;</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определенное давление;</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определенную скорость перемещения воздуха.</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Комфортное для работы человека является давление 750-</w:t>
      </w:r>
      <w:smartTag w:uri="urn:schemas-microsoft-com:office:smarttags" w:element="metricconverter">
        <w:smartTagPr>
          <w:attr w:name="ProductID" w:val="760 мм"/>
        </w:smartTagPr>
        <w:r w:rsidRPr="00993A1F">
          <w:rPr>
            <w:rFonts w:ascii="Times New Roman" w:hAnsi="Times New Roman"/>
            <w:sz w:val="28"/>
            <w:szCs w:val="28"/>
          </w:rPr>
          <w:t>760 мм</w:t>
        </w:r>
      </w:smartTag>
      <w:r w:rsidRPr="00993A1F">
        <w:rPr>
          <w:rFonts w:ascii="Times New Roman" w:hAnsi="Times New Roman"/>
          <w:sz w:val="28"/>
          <w:szCs w:val="28"/>
        </w:rPr>
        <w:t xml:space="preserve"> ртутного столба.</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Уровень давления и газовый состав воздуха в рассматриваемой производственной среде, т.е. в помещениях ВЦ зависят в большей мере т состояния окружающей его атмосферы. Но существуют и нормы запыленности воздуха в помещении ВЦ, которые нежелательно превышать, чтобы обеспечить сохранность здоровья человека и бесперебойную работу техники. В устройства вычислительных машин должен подаваться воздуха:</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 с температурой от </w:t>
      </w:r>
      <w:r w:rsidR="00584214" w:rsidRPr="00993A1F">
        <w:rPr>
          <w:rFonts w:ascii="Times New Roman" w:hAnsi="Times New Roman"/>
          <w:sz w:val="28"/>
          <w:szCs w:val="28"/>
        </w:rPr>
        <w:object w:dxaOrig="360" w:dyaOrig="300">
          <v:shape id="_x0000_i1054" type="#_x0000_t75" style="width:18pt;height:15pt" o:ole="">
            <v:imagedata r:id="rId39" o:title=""/>
          </v:shape>
          <o:OLEObject Type="Embed" ProgID="Equation.3" ShapeID="_x0000_i1054" DrawAspect="Content" ObjectID="_1461295659" r:id="rId40"/>
        </w:object>
      </w:r>
      <w:r w:rsidRPr="00993A1F">
        <w:rPr>
          <w:rFonts w:ascii="Times New Roman" w:hAnsi="Times New Roman"/>
          <w:sz w:val="28"/>
          <w:szCs w:val="28"/>
        </w:rPr>
        <w:t xml:space="preserve"> до </w:t>
      </w:r>
      <w:r w:rsidR="00584214" w:rsidRPr="00993A1F">
        <w:rPr>
          <w:rFonts w:ascii="Times New Roman" w:hAnsi="Times New Roman"/>
          <w:sz w:val="28"/>
          <w:szCs w:val="28"/>
        </w:rPr>
        <w:object w:dxaOrig="360" w:dyaOrig="320">
          <v:shape id="_x0000_i1055" type="#_x0000_t75" style="width:18pt;height:15.75pt" o:ole="">
            <v:imagedata r:id="rId41" o:title=""/>
          </v:shape>
          <o:OLEObject Type="Embed" ProgID="Equation.3" ShapeID="_x0000_i1055" DrawAspect="Content" ObjectID="_1461295660" r:id="rId42"/>
        </w:object>
      </w:r>
      <w:r w:rsidRPr="00993A1F">
        <w:rPr>
          <w:rFonts w:ascii="Times New Roman" w:hAnsi="Times New Roman"/>
          <w:sz w:val="28"/>
          <w:szCs w:val="28"/>
        </w:rPr>
        <w:t>С;</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максимальной запыленностью 0.75 мг/ м</w:t>
      </w:r>
      <w:r w:rsidRPr="00993A1F">
        <w:rPr>
          <w:rFonts w:ascii="Times New Roman" w:hAnsi="Times New Roman"/>
          <w:b/>
          <w:sz w:val="28"/>
          <w:szCs w:val="28"/>
          <w:vertAlign w:val="superscript"/>
        </w:rPr>
        <w:t>3</w:t>
      </w:r>
      <w:r w:rsidR="00993A1F" w:rsidRPr="00993A1F">
        <w:rPr>
          <w:rFonts w:ascii="Times New Roman" w:hAnsi="Times New Roman"/>
          <w:b/>
          <w:sz w:val="28"/>
          <w:szCs w:val="28"/>
          <w:vertAlign w:val="superscript"/>
        </w:rPr>
        <w:t xml:space="preserve"> </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Метеорологические условия в рассматриваемом производственном помещении определяются температурой, влажностью и скоростью движения воздуха. При легкой (1а) категории выполняемых работ в рабочей зоне вычислительных центров должны обеспечиваться нормы, приведенные в следующей таблице: </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sz w:val="28"/>
          <w:szCs w:val="28"/>
        </w:rPr>
      </w:pPr>
    </w:p>
    <w:p w:rsidR="00C63B0A" w:rsidRDefault="00C63B0A">
      <w:pPr>
        <w:rPr>
          <w:rFonts w:ascii="Times New Roman" w:hAnsi="Times New Roman"/>
          <w:i/>
          <w:sz w:val="28"/>
          <w:szCs w:val="28"/>
        </w:rPr>
      </w:pPr>
      <w:r>
        <w:rPr>
          <w:rFonts w:ascii="Times New Roman" w:hAnsi="Times New Roman"/>
          <w:i/>
          <w:sz w:val="28"/>
          <w:szCs w:val="28"/>
        </w:rPr>
        <w:br w:type="page"/>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i/>
          <w:sz w:val="28"/>
          <w:szCs w:val="28"/>
        </w:rPr>
      </w:pPr>
      <w:r w:rsidRPr="00993A1F">
        <w:rPr>
          <w:rFonts w:ascii="Times New Roman" w:hAnsi="Times New Roman"/>
          <w:i/>
          <w:sz w:val="28"/>
          <w:szCs w:val="28"/>
        </w:rPr>
        <w:t xml:space="preserve">Таблица 4.1. </w:t>
      </w:r>
    </w:p>
    <w:p w:rsidR="00597C2E" w:rsidRPr="00993A1F" w:rsidRDefault="00597C2E" w:rsidP="00993A1F">
      <w:pPr>
        <w:widowControl w:val="0"/>
        <w:shd w:val="clear" w:color="000000" w:fill="auto"/>
        <w:tabs>
          <w:tab w:val="left" w:pos="720"/>
          <w:tab w:val="left" w:pos="1080"/>
          <w:tab w:val="left" w:pos="1260"/>
        </w:tabs>
        <w:spacing w:after="0" w:line="360" w:lineRule="auto"/>
        <w:ind w:firstLine="709"/>
        <w:jc w:val="both"/>
        <w:rPr>
          <w:rFonts w:ascii="Times New Roman" w:hAnsi="Times New Roman"/>
          <w:b/>
          <w:sz w:val="28"/>
          <w:szCs w:val="28"/>
        </w:rPr>
      </w:pPr>
      <w:r w:rsidRPr="00993A1F">
        <w:rPr>
          <w:rFonts w:ascii="Times New Roman" w:hAnsi="Times New Roman"/>
          <w:sz w:val="28"/>
          <w:szCs w:val="28"/>
        </w:rPr>
        <w:t>«</w:t>
      </w:r>
      <w:r w:rsidRPr="00993A1F">
        <w:rPr>
          <w:rFonts w:ascii="Times New Roman" w:hAnsi="Times New Roman"/>
          <w:b/>
          <w:sz w:val="28"/>
          <w:szCs w:val="28"/>
        </w:rPr>
        <w:t>Допустимые нормы температуры, относительно влажности и скорости движения воздуха для ВЦ»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1715"/>
        <w:gridCol w:w="2217"/>
        <w:gridCol w:w="1767"/>
      </w:tblGrid>
      <w:tr w:rsidR="00597C2E" w:rsidRPr="00C63B0A" w:rsidTr="00C63B0A">
        <w:trPr>
          <w:trHeight w:val="23"/>
          <w:jc w:val="center"/>
        </w:trPr>
        <w:tc>
          <w:tcPr>
            <w:tcW w:w="0" w:type="auto"/>
          </w:tcPr>
          <w:p w:rsidR="00597C2E" w:rsidRPr="00C63B0A" w:rsidRDefault="00597C2E" w:rsidP="00C63B0A">
            <w:pPr>
              <w:widowControl w:val="0"/>
              <w:shd w:val="clear" w:color="000000" w:fill="auto"/>
              <w:tabs>
                <w:tab w:val="left" w:pos="720"/>
                <w:tab w:val="left" w:pos="1080"/>
                <w:tab w:val="left" w:pos="1260"/>
              </w:tabs>
              <w:spacing w:after="0" w:line="360" w:lineRule="auto"/>
              <w:rPr>
                <w:rFonts w:ascii="Times New Roman" w:hAnsi="Times New Roman"/>
                <w:sz w:val="20"/>
                <w:szCs w:val="28"/>
              </w:rPr>
            </w:pPr>
            <w:r w:rsidRPr="00C63B0A">
              <w:rPr>
                <w:rFonts w:ascii="Times New Roman" w:hAnsi="Times New Roman"/>
                <w:sz w:val="20"/>
                <w:szCs w:val="28"/>
              </w:rPr>
              <w:t>Период года</w:t>
            </w:r>
          </w:p>
        </w:tc>
        <w:tc>
          <w:tcPr>
            <w:tcW w:w="0" w:type="auto"/>
          </w:tcPr>
          <w:p w:rsidR="00597C2E" w:rsidRPr="00C63B0A" w:rsidRDefault="00597C2E" w:rsidP="00C63B0A">
            <w:pPr>
              <w:widowControl w:val="0"/>
              <w:shd w:val="clear" w:color="000000" w:fill="auto"/>
              <w:tabs>
                <w:tab w:val="left" w:pos="720"/>
                <w:tab w:val="left" w:pos="1080"/>
                <w:tab w:val="left" w:pos="1260"/>
              </w:tabs>
              <w:spacing w:after="0" w:line="360" w:lineRule="auto"/>
              <w:rPr>
                <w:rFonts w:ascii="Times New Roman" w:hAnsi="Times New Roman"/>
                <w:sz w:val="20"/>
                <w:szCs w:val="28"/>
              </w:rPr>
            </w:pPr>
            <w:r w:rsidRPr="00C63B0A">
              <w:rPr>
                <w:rFonts w:ascii="Times New Roman" w:hAnsi="Times New Roman"/>
                <w:sz w:val="20"/>
                <w:szCs w:val="28"/>
              </w:rPr>
              <w:t xml:space="preserve">Температура воздуха, </w:t>
            </w:r>
            <w:r w:rsidR="00584214" w:rsidRPr="00C63B0A">
              <w:rPr>
                <w:rFonts w:ascii="Times New Roman" w:hAnsi="Times New Roman"/>
                <w:sz w:val="20"/>
                <w:szCs w:val="28"/>
              </w:rPr>
              <w:object w:dxaOrig="139" w:dyaOrig="300">
                <v:shape id="_x0000_i1056" type="#_x0000_t75" style="width:6.75pt;height:15pt" o:ole="">
                  <v:imagedata r:id="rId43" o:title=""/>
                </v:shape>
                <o:OLEObject Type="Embed" ProgID="Equation.3" ShapeID="_x0000_i1056" DrawAspect="Content" ObjectID="_1461295661" r:id="rId44"/>
              </w:object>
            </w:r>
            <w:r w:rsidRPr="00C63B0A">
              <w:rPr>
                <w:rFonts w:ascii="Times New Roman" w:hAnsi="Times New Roman"/>
                <w:sz w:val="20"/>
                <w:szCs w:val="28"/>
              </w:rPr>
              <w:t>С</w:t>
            </w:r>
          </w:p>
        </w:tc>
        <w:tc>
          <w:tcPr>
            <w:tcW w:w="0" w:type="auto"/>
          </w:tcPr>
          <w:p w:rsidR="00597C2E" w:rsidRPr="00C63B0A" w:rsidRDefault="00597C2E" w:rsidP="00C63B0A">
            <w:pPr>
              <w:widowControl w:val="0"/>
              <w:shd w:val="clear" w:color="000000" w:fill="auto"/>
              <w:tabs>
                <w:tab w:val="left" w:pos="720"/>
                <w:tab w:val="left" w:pos="1080"/>
                <w:tab w:val="left" w:pos="1260"/>
              </w:tabs>
              <w:spacing w:after="0" w:line="360" w:lineRule="auto"/>
              <w:rPr>
                <w:rFonts w:ascii="Times New Roman" w:hAnsi="Times New Roman"/>
                <w:sz w:val="20"/>
                <w:szCs w:val="28"/>
              </w:rPr>
            </w:pPr>
            <w:r w:rsidRPr="00C63B0A">
              <w:rPr>
                <w:rFonts w:ascii="Times New Roman" w:hAnsi="Times New Roman"/>
                <w:sz w:val="20"/>
                <w:szCs w:val="28"/>
              </w:rPr>
              <w:t>Относительная влажность воздуха, %</w:t>
            </w:r>
          </w:p>
        </w:tc>
        <w:tc>
          <w:tcPr>
            <w:tcW w:w="0" w:type="auto"/>
          </w:tcPr>
          <w:p w:rsidR="00597C2E" w:rsidRPr="00C63B0A" w:rsidRDefault="00597C2E" w:rsidP="00C63B0A">
            <w:pPr>
              <w:widowControl w:val="0"/>
              <w:shd w:val="clear" w:color="000000" w:fill="auto"/>
              <w:tabs>
                <w:tab w:val="left" w:pos="720"/>
                <w:tab w:val="left" w:pos="1080"/>
                <w:tab w:val="left" w:pos="1260"/>
              </w:tabs>
              <w:spacing w:after="0" w:line="360" w:lineRule="auto"/>
              <w:rPr>
                <w:rFonts w:ascii="Times New Roman" w:hAnsi="Times New Roman"/>
                <w:sz w:val="20"/>
                <w:szCs w:val="28"/>
              </w:rPr>
            </w:pPr>
            <w:r w:rsidRPr="00C63B0A">
              <w:rPr>
                <w:rFonts w:ascii="Times New Roman" w:hAnsi="Times New Roman"/>
                <w:sz w:val="20"/>
                <w:szCs w:val="28"/>
              </w:rPr>
              <w:t>Скорость движения воздуха, м/с</w:t>
            </w:r>
          </w:p>
        </w:tc>
      </w:tr>
      <w:tr w:rsidR="00597C2E" w:rsidRPr="00C63B0A" w:rsidTr="00C63B0A">
        <w:trPr>
          <w:trHeight w:val="23"/>
          <w:jc w:val="center"/>
        </w:trPr>
        <w:tc>
          <w:tcPr>
            <w:tcW w:w="0" w:type="auto"/>
          </w:tcPr>
          <w:p w:rsidR="00597C2E" w:rsidRPr="00C63B0A" w:rsidRDefault="00597C2E" w:rsidP="00C63B0A">
            <w:pPr>
              <w:widowControl w:val="0"/>
              <w:shd w:val="clear" w:color="000000" w:fill="auto"/>
              <w:tabs>
                <w:tab w:val="left" w:pos="720"/>
                <w:tab w:val="left" w:pos="1080"/>
                <w:tab w:val="left" w:pos="1260"/>
              </w:tabs>
              <w:spacing w:after="0" w:line="360" w:lineRule="auto"/>
              <w:rPr>
                <w:rFonts w:ascii="Times New Roman" w:hAnsi="Times New Roman"/>
                <w:sz w:val="20"/>
                <w:szCs w:val="28"/>
              </w:rPr>
            </w:pPr>
            <w:r w:rsidRPr="00C63B0A">
              <w:rPr>
                <w:rFonts w:ascii="Times New Roman" w:hAnsi="Times New Roman"/>
                <w:sz w:val="20"/>
                <w:szCs w:val="28"/>
              </w:rPr>
              <w:t xml:space="preserve">Холодные и переходные периоды (температура наружного воздуха </w:t>
            </w:r>
          </w:p>
          <w:p w:rsidR="00597C2E" w:rsidRPr="00C63B0A" w:rsidRDefault="00597C2E" w:rsidP="00C63B0A">
            <w:pPr>
              <w:widowControl w:val="0"/>
              <w:shd w:val="clear" w:color="000000" w:fill="auto"/>
              <w:tabs>
                <w:tab w:val="left" w:pos="720"/>
                <w:tab w:val="left" w:pos="1080"/>
                <w:tab w:val="left" w:pos="1260"/>
              </w:tabs>
              <w:spacing w:after="0" w:line="360" w:lineRule="auto"/>
              <w:rPr>
                <w:rFonts w:ascii="Times New Roman" w:hAnsi="Times New Roman"/>
                <w:sz w:val="20"/>
                <w:szCs w:val="28"/>
              </w:rPr>
            </w:pPr>
            <w:r w:rsidRPr="00C63B0A">
              <w:rPr>
                <w:rFonts w:ascii="Times New Roman" w:hAnsi="Times New Roman"/>
                <w:sz w:val="20"/>
                <w:szCs w:val="28"/>
              </w:rPr>
              <w:t>&lt; 10</w:t>
            </w:r>
            <w:r w:rsidR="00584214" w:rsidRPr="00C63B0A">
              <w:rPr>
                <w:rFonts w:ascii="Times New Roman" w:hAnsi="Times New Roman"/>
                <w:sz w:val="20"/>
                <w:szCs w:val="28"/>
              </w:rPr>
              <w:object w:dxaOrig="139" w:dyaOrig="300">
                <v:shape id="_x0000_i1057" type="#_x0000_t75" style="width:6.75pt;height:15pt" o:ole="">
                  <v:imagedata r:id="rId43" o:title=""/>
                </v:shape>
                <o:OLEObject Type="Embed" ProgID="Equation.3" ShapeID="_x0000_i1057" DrawAspect="Content" ObjectID="_1461295662" r:id="rId45"/>
              </w:object>
            </w:r>
            <w:r w:rsidRPr="00C63B0A">
              <w:rPr>
                <w:rFonts w:ascii="Times New Roman" w:hAnsi="Times New Roman"/>
                <w:sz w:val="20"/>
                <w:szCs w:val="28"/>
              </w:rPr>
              <w:t>С</w:t>
            </w:r>
          </w:p>
        </w:tc>
        <w:tc>
          <w:tcPr>
            <w:tcW w:w="0" w:type="auto"/>
          </w:tcPr>
          <w:p w:rsidR="00597C2E" w:rsidRPr="00C63B0A" w:rsidRDefault="00597C2E" w:rsidP="00C63B0A">
            <w:pPr>
              <w:widowControl w:val="0"/>
              <w:shd w:val="clear" w:color="000000" w:fill="auto"/>
              <w:spacing w:after="0" w:line="360" w:lineRule="auto"/>
              <w:rPr>
                <w:rFonts w:ascii="Times New Roman" w:hAnsi="Times New Roman"/>
                <w:sz w:val="20"/>
                <w:szCs w:val="28"/>
              </w:rPr>
            </w:pPr>
          </w:p>
          <w:p w:rsidR="00597C2E" w:rsidRPr="00C63B0A" w:rsidRDefault="00597C2E" w:rsidP="00C63B0A">
            <w:pPr>
              <w:widowControl w:val="0"/>
              <w:shd w:val="clear" w:color="000000" w:fill="auto"/>
              <w:spacing w:after="0" w:line="360" w:lineRule="auto"/>
              <w:rPr>
                <w:rFonts w:ascii="Times New Roman" w:hAnsi="Times New Roman"/>
                <w:sz w:val="20"/>
                <w:szCs w:val="28"/>
              </w:rPr>
            </w:pPr>
          </w:p>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18-25</w:t>
            </w:r>
          </w:p>
        </w:tc>
        <w:tc>
          <w:tcPr>
            <w:tcW w:w="0" w:type="auto"/>
          </w:tcPr>
          <w:p w:rsidR="00597C2E" w:rsidRPr="00C63B0A" w:rsidRDefault="00597C2E" w:rsidP="00C63B0A">
            <w:pPr>
              <w:widowControl w:val="0"/>
              <w:shd w:val="clear" w:color="000000" w:fill="auto"/>
              <w:spacing w:after="0" w:line="360" w:lineRule="auto"/>
              <w:rPr>
                <w:rFonts w:ascii="Times New Roman" w:hAnsi="Times New Roman"/>
                <w:sz w:val="20"/>
                <w:szCs w:val="28"/>
              </w:rPr>
            </w:pPr>
          </w:p>
          <w:p w:rsidR="00597C2E" w:rsidRPr="00C63B0A" w:rsidRDefault="00597C2E" w:rsidP="00C63B0A">
            <w:pPr>
              <w:widowControl w:val="0"/>
              <w:shd w:val="clear" w:color="000000" w:fill="auto"/>
              <w:spacing w:after="0" w:line="360" w:lineRule="auto"/>
              <w:rPr>
                <w:rFonts w:ascii="Times New Roman" w:hAnsi="Times New Roman"/>
                <w:sz w:val="20"/>
                <w:szCs w:val="28"/>
              </w:rPr>
            </w:pPr>
          </w:p>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75</w:t>
            </w:r>
          </w:p>
        </w:tc>
        <w:tc>
          <w:tcPr>
            <w:tcW w:w="0" w:type="auto"/>
          </w:tcPr>
          <w:p w:rsidR="00597C2E" w:rsidRPr="00C63B0A" w:rsidRDefault="00597C2E" w:rsidP="00C63B0A">
            <w:pPr>
              <w:widowControl w:val="0"/>
              <w:shd w:val="clear" w:color="000000" w:fill="auto"/>
              <w:spacing w:after="0" w:line="360" w:lineRule="auto"/>
              <w:rPr>
                <w:rFonts w:ascii="Times New Roman" w:hAnsi="Times New Roman"/>
                <w:sz w:val="20"/>
                <w:szCs w:val="28"/>
              </w:rPr>
            </w:pPr>
          </w:p>
          <w:p w:rsidR="00597C2E" w:rsidRPr="00C63B0A" w:rsidRDefault="00597C2E" w:rsidP="00C63B0A">
            <w:pPr>
              <w:widowControl w:val="0"/>
              <w:shd w:val="clear" w:color="000000" w:fill="auto"/>
              <w:spacing w:after="0" w:line="360" w:lineRule="auto"/>
              <w:rPr>
                <w:rFonts w:ascii="Times New Roman" w:hAnsi="Times New Roman"/>
                <w:sz w:val="20"/>
                <w:szCs w:val="28"/>
              </w:rPr>
            </w:pPr>
          </w:p>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не более 0.2</w:t>
            </w:r>
          </w:p>
        </w:tc>
      </w:tr>
      <w:tr w:rsidR="00597C2E" w:rsidRPr="00C63B0A" w:rsidTr="00C63B0A">
        <w:trPr>
          <w:trHeight w:val="23"/>
          <w:jc w:val="center"/>
        </w:trPr>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Теплый период (температура наружного воздуха &gt; 10</w:t>
            </w:r>
            <w:r w:rsidR="00584214" w:rsidRPr="00C63B0A">
              <w:rPr>
                <w:rFonts w:ascii="Times New Roman" w:hAnsi="Times New Roman"/>
                <w:sz w:val="20"/>
                <w:szCs w:val="28"/>
              </w:rPr>
              <w:object w:dxaOrig="139" w:dyaOrig="300">
                <v:shape id="_x0000_i1058" type="#_x0000_t75" style="width:6.75pt;height:15pt" o:ole="">
                  <v:imagedata r:id="rId43" o:title=""/>
                </v:shape>
                <o:OLEObject Type="Embed" ProgID="Equation.3" ShapeID="_x0000_i1058" DrawAspect="Content" ObjectID="_1461295663" r:id="rId46"/>
              </w:object>
            </w:r>
            <w:r w:rsidRPr="00C63B0A">
              <w:rPr>
                <w:rFonts w:ascii="Times New Roman" w:hAnsi="Times New Roman"/>
                <w:sz w:val="20"/>
                <w:szCs w:val="28"/>
              </w:rPr>
              <w:t>С)</w:t>
            </w:r>
          </w:p>
        </w:tc>
        <w:tc>
          <w:tcPr>
            <w:tcW w:w="0" w:type="auto"/>
          </w:tcPr>
          <w:p w:rsidR="00597C2E" w:rsidRPr="00C63B0A" w:rsidRDefault="00597C2E" w:rsidP="00C63B0A">
            <w:pPr>
              <w:widowControl w:val="0"/>
              <w:shd w:val="clear" w:color="000000" w:fill="auto"/>
              <w:spacing w:after="0" w:line="360" w:lineRule="auto"/>
              <w:rPr>
                <w:rFonts w:ascii="Times New Roman" w:hAnsi="Times New Roman"/>
                <w:sz w:val="20"/>
                <w:szCs w:val="28"/>
              </w:rPr>
            </w:pPr>
          </w:p>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20-25</w:t>
            </w:r>
          </w:p>
        </w:tc>
        <w:tc>
          <w:tcPr>
            <w:tcW w:w="0" w:type="auto"/>
          </w:tcPr>
          <w:p w:rsidR="00597C2E" w:rsidRPr="00C63B0A" w:rsidRDefault="00597C2E" w:rsidP="00C63B0A">
            <w:pPr>
              <w:widowControl w:val="0"/>
              <w:shd w:val="clear" w:color="000000" w:fill="auto"/>
              <w:spacing w:after="0" w:line="360" w:lineRule="auto"/>
              <w:rPr>
                <w:rFonts w:ascii="Times New Roman" w:hAnsi="Times New Roman"/>
                <w:sz w:val="20"/>
                <w:szCs w:val="28"/>
              </w:rPr>
            </w:pPr>
          </w:p>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не более 70</w:t>
            </w:r>
          </w:p>
        </w:tc>
        <w:tc>
          <w:tcPr>
            <w:tcW w:w="0" w:type="auto"/>
          </w:tcPr>
          <w:p w:rsidR="00597C2E" w:rsidRPr="00C63B0A" w:rsidRDefault="00597C2E" w:rsidP="00C63B0A">
            <w:pPr>
              <w:widowControl w:val="0"/>
              <w:shd w:val="clear" w:color="000000" w:fill="auto"/>
              <w:spacing w:after="0" w:line="360" w:lineRule="auto"/>
              <w:rPr>
                <w:rFonts w:ascii="Times New Roman" w:hAnsi="Times New Roman"/>
                <w:sz w:val="20"/>
                <w:szCs w:val="28"/>
              </w:rPr>
            </w:pPr>
          </w:p>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не более 0.5</w:t>
            </w:r>
          </w:p>
        </w:tc>
      </w:tr>
    </w:tbl>
    <w:p w:rsidR="00597C2E" w:rsidRPr="00993A1F" w:rsidRDefault="00597C2E" w:rsidP="00993A1F">
      <w:pPr>
        <w:widowControl w:val="0"/>
        <w:shd w:val="clear" w:color="000000" w:fill="auto"/>
        <w:spacing w:after="0" w:line="360" w:lineRule="auto"/>
        <w:ind w:firstLine="709"/>
        <w:jc w:val="both"/>
        <w:rPr>
          <w:rFonts w:ascii="Times New Roman" w:hAnsi="Times New Roman"/>
          <w:sz w:val="28"/>
          <w:szCs w:val="28"/>
        </w:rPr>
      </w:pP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Для обеспечения требуемой температуры и влажности необходимо оборудовать помещение ВЦ приборами центрального или индивидуального отопления. Для обеспечения заданных метеорологических условий и чистоты воздуха необходимо организовать систему вентиляции помещения.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Вентиляция может быть:</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естественная;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искусственная;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смешанная;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по месту действия: общеобменная и местная.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Помещение рассматриваемого ВЦ оборудовано общеобменной вытяжкой системой вентиляции и кондиционирующими установками, а также приборами центрального отопления.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Принятые меры обеспечивают в достаточной мере поддержание комфортных условий: температуры, влажности, чистоты и скорости движения воздуха в помещении для работы оператора ПЭВМ или программиста, выполняющего проектирование программного обеспечения для данной дипломной работы в помещении вычислительного центра. </w: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C63B0A" w:rsidRDefault="00C63B0A">
      <w:pPr>
        <w:rPr>
          <w:rFonts w:ascii="Times New Roman" w:hAnsi="Times New Roman"/>
          <w:b/>
          <w:sz w:val="28"/>
          <w:szCs w:val="28"/>
        </w:rPr>
      </w:pPr>
      <w:r>
        <w:rPr>
          <w:rFonts w:ascii="Times New Roman" w:hAnsi="Times New Roman"/>
          <w:b/>
          <w:sz w:val="28"/>
          <w:szCs w:val="28"/>
        </w:rPr>
        <w:br w:type="page"/>
      </w:r>
    </w:p>
    <w:p w:rsidR="00597C2E" w:rsidRPr="00C63B0A" w:rsidRDefault="00597C2E" w:rsidP="00993A1F">
      <w:pPr>
        <w:widowControl w:val="0"/>
        <w:shd w:val="clear" w:color="000000" w:fill="auto"/>
        <w:tabs>
          <w:tab w:val="left" w:pos="720"/>
        </w:tabs>
        <w:spacing w:after="0" w:line="360" w:lineRule="auto"/>
        <w:ind w:firstLine="709"/>
        <w:jc w:val="both"/>
        <w:rPr>
          <w:rFonts w:ascii="Times New Roman" w:hAnsi="Times New Roman"/>
          <w:b/>
          <w:sz w:val="28"/>
          <w:szCs w:val="28"/>
        </w:rPr>
      </w:pPr>
      <w:r w:rsidRPr="00C63B0A">
        <w:rPr>
          <w:rFonts w:ascii="Times New Roman" w:hAnsi="Times New Roman"/>
          <w:b/>
          <w:sz w:val="28"/>
          <w:szCs w:val="28"/>
        </w:rPr>
        <w:t>4.2.2 Освещенность рабочего места пользователя ПК</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В помещении ВЦ должно быть соответствующее освещение. Согласно действующим Строительным нормам и правилам СНиП </w:t>
      </w:r>
      <w:r w:rsidRPr="00993A1F">
        <w:rPr>
          <w:rFonts w:ascii="Times New Roman" w:hAnsi="Times New Roman"/>
          <w:sz w:val="28"/>
          <w:szCs w:val="28"/>
          <w:lang w:val="en-US"/>
        </w:rPr>
        <w:t>II</w:t>
      </w:r>
      <w:r w:rsidRPr="00993A1F">
        <w:rPr>
          <w:rFonts w:ascii="Times New Roman" w:hAnsi="Times New Roman"/>
          <w:sz w:val="28"/>
          <w:szCs w:val="28"/>
        </w:rPr>
        <w:t>-4-79 для искусственного освещения регламентирована наименьшая допустимая освещенность рабочих мест, а для естественного и совмещенного – коэффициент естественной освещенности – КЕО. Расчет требуемого освещения приведен ниже. Рекомендуемая освещенность для работы в экраном дисплея составляет 200 лк, а при работе с экраном в сочетании с работой над документами – 400 лк.</w:t>
      </w:r>
      <w:r w:rsidR="00993A1F" w:rsidRPr="00993A1F">
        <w:rPr>
          <w:rFonts w:ascii="Times New Roman" w:hAnsi="Times New Roman"/>
          <w:sz w:val="28"/>
          <w:szCs w:val="28"/>
        </w:rPr>
        <w:t xml:space="preserve"> </w:t>
      </w:r>
      <w:r w:rsidRPr="00993A1F">
        <w:rPr>
          <w:rFonts w:ascii="Times New Roman" w:hAnsi="Times New Roman"/>
          <w:sz w:val="28"/>
          <w:szCs w:val="28"/>
        </w:rPr>
        <w:t>Рекомендуемые яркости в поле зрения операторов должны лежать в пределах 1:5-1:10.</w: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b/>
          <w:sz w:val="28"/>
          <w:szCs w:val="28"/>
        </w:rPr>
      </w:pPr>
    </w:p>
    <w:p w:rsidR="00597C2E" w:rsidRPr="00C63B0A" w:rsidRDefault="00597C2E" w:rsidP="00993A1F">
      <w:pPr>
        <w:widowControl w:val="0"/>
        <w:shd w:val="clear" w:color="000000" w:fill="auto"/>
        <w:tabs>
          <w:tab w:val="left" w:pos="720"/>
        </w:tabs>
        <w:spacing w:after="0" w:line="360" w:lineRule="auto"/>
        <w:ind w:firstLine="709"/>
        <w:jc w:val="both"/>
        <w:rPr>
          <w:rFonts w:ascii="Times New Roman" w:hAnsi="Times New Roman"/>
          <w:b/>
          <w:sz w:val="28"/>
          <w:szCs w:val="28"/>
        </w:rPr>
      </w:pPr>
      <w:r w:rsidRPr="00C63B0A">
        <w:rPr>
          <w:rFonts w:ascii="Times New Roman" w:hAnsi="Times New Roman"/>
          <w:b/>
          <w:sz w:val="28"/>
          <w:szCs w:val="28"/>
        </w:rPr>
        <w:t>4.2.3 Уровень звуковых шумов в помещениях с ЭВМ</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Шум является одним из наиболее распространенных в производстве вредных факторов. По происхождению шум делят на механический, аэродинамический и шумы электрических машин. На рабочем месте оператора ЭВМ могут присутствовать все эти виды шумов. Так принтер создает механический шум, установки кондиционирования, вентиляторы – аэродинамический, преобразователи напряжения, блоки бесперебойного питания – электромагнитный. Шумы подразделяют по характеру спектра и по временным характеристикам. В нашем случае шум может создавать работающий принтер и внутренняя система вентиляции компьютера.</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Шум имеет следующие характеристики: тональный, непостоянный и прерывистый. Средства индивидуальной защиты от шума наушники, вкладыши. Средства общей защиты: специальное покрытие поверхности стен шумопоглощающими материалами. </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Уровень шума не должен превышать 75 дБ. Для </w:t>
      </w:r>
      <w:r w:rsidRPr="00993A1F">
        <w:rPr>
          <w:rFonts w:ascii="Times New Roman" w:hAnsi="Times New Roman"/>
          <w:sz w:val="28"/>
          <w:szCs w:val="28"/>
          <w:lang w:val="en-US"/>
        </w:rPr>
        <w:t>I</w:t>
      </w:r>
      <w:r w:rsidRPr="00993A1F">
        <w:rPr>
          <w:rFonts w:ascii="Times New Roman" w:hAnsi="Times New Roman"/>
          <w:sz w:val="28"/>
          <w:szCs w:val="28"/>
        </w:rPr>
        <w:t>ВМ совместных компьютеров, которые получили в нашей стране наибольшее распространение, уровень издаваемого ими шумов составляет 25 дБ.</w: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b/>
          <w:sz w:val="28"/>
          <w:szCs w:val="28"/>
        </w:rPr>
      </w:pPr>
    </w:p>
    <w:p w:rsidR="00C63B0A" w:rsidRDefault="00C63B0A">
      <w:pPr>
        <w:rPr>
          <w:rFonts w:ascii="Times New Roman" w:hAnsi="Times New Roman"/>
          <w:b/>
          <w:sz w:val="28"/>
          <w:szCs w:val="28"/>
        </w:rPr>
      </w:pPr>
      <w:r>
        <w:rPr>
          <w:rFonts w:ascii="Times New Roman" w:hAnsi="Times New Roman"/>
          <w:b/>
          <w:sz w:val="28"/>
          <w:szCs w:val="28"/>
        </w:rPr>
        <w:br w:type="page"/>
      </w:r>
    </w:p>
    <w:p w:rsidR="00597C2E" w:rsidRPr="00C63B0A" w:rsidRDefault="00597C2E" w:rsidP="00993A1F">
      <w:pPr>
        <w:widowControl w:val="0"/>
        <w:shd w:val="clear" w:color="000000" w:fill="auto"/>
        <w:tabs>
          <w:tab w:val="left" w:pos="720"/>
        </w:tabs>
        <w:spacing w:after="0" w:line="360" w:lineRule="auto"/>
        <w:ind w:firstLine="709"/>
        <w:jc w:val="both"/>
        <w:rPr>
          <w:rFonts w:ascii="Times New Roman" w:hAnsi="Times New Roman"/>
          <w:b/>
          <w:sz w:val="28"/>
          <w:szCs w:val="28"/>
        </w:rPr>
      </w:pPr>
      <w:r w:rsidRPr="00C63B0A">
        <w:rPr>
          <w:rFonts w:ascii="Times New Roman" w:hAnsi="Times New Roman"/>
          <w:b/>
          <w:sz w:val="28"/>
          <w:szCs w:val="28"/>
        </w:rPr>
        <w:t>4.2.4 Пожарная безопасность</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При работе необходимо соблюдать пожарную безопасность. В помещениях ВЦ, где расположены ЭВМ, для тушения пожаров рекомендуется применять инертные газы или огнетушащие порошковые составы.</w:t>
      </w:r>
      <w:r w:rsidR="00993A1F" w:rsidRPr="00993A1F">
        <w:rPr>
          <w:rFonts w:ascii="Times New Roman" w:hAnsi="Times New Roman"/>
          <w:sz w:val="28"/>
          <w:szCs w:val="28"/>
        </w:rPr>
        <w:t xml:space="preserve"> </w:t>
      </w:r>
      <w:r w:rsidRPr="00993A1F">
        <w:rPr>
          <w:rFonts w:ascii="Times New Roman" w:hAnsi="Times New Roman"/>
          <w:sz w:val="28"/>
          <w:szCs w:val="28"/>
        </w:rPr>
        <w:t>Это обусловлено тем, что применять воду или пену недопустимо ввиду опасности повреждения или полного выхода из строя дорогостоящего электронного оборудования.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Для ликвидации пожаров в начальной стадии могут применять порошковые огнетушители типа ОП-5-01 или углекислотные огнетушители (ОУ-2, ОУ-5, ОУ-8). Ручные углекислотные огнетушители устанавливаются в помещениях ВЦ из расчета один огнетушитель на 40 – </w:t>
      </w:r>
      <w:smartTag w:uri="urn:schemas-microsoft-com:office:smarttags" w:element="metricconverter">
        <w:smartTagPr>
          <w:attr w:name="ProductID" w:val="50 м2"/>
        </w:smartTagPr>
        <w:r w:rsidRPr="00993A1F">
          <w:rPr>
            <w:rFonts w:ascii="Times New Roman" w:hAnsi="Times New Roman"/>
            <w:sz w:val="28"/>
            <w:szCs w:val="28"/>
          </w:rPr>
          <w:t>50 м</w:t>
        </w:r>
        <w:r w:rsidRPr="00993A1F">
          <w:rPr>
            <w:rFonts w:ascii="Times New Roman" w:hAnsi="Times New Roman"/>
            <w:b/>
            <w:sz w:val="28"/>
            <w:szCs w:val="28"/>
            <w:vertAlign w:val="superscript"/>
          </w:rPr>
          <w:t>2</w:t>
        </w:r>
      </w:smartTag>
      <w:r w:rsidR="00993A1F" w:rsidRPr="00993A1F">
        <w:rPr>
          <w:rFonts w:ascii="Times New Roman" w:hAnsi="Times New Roman"/>
          <w:b/>
          <w:sz w:val="28"/>
          <w:szCs w:val="28"/>
          <w:vertAlign w:val="superscript"/>
        </w:rPr>
        <w:t xml:space="preserve"> </w:t>
      </w:r>
      <w:r w:rsidRPr="00993A1F">
        <w:rPr>
          <w:rFonts w:ascii="Times New Roman" w:hAnsi="Times New Roman"/>
          <w:sz w:val="28"/>
          <w:szCs w:val="28"/>
        </w:rPr>
        <w:t>площади, но не менее двух в помещении. Запрещается хранение в помещении пустых упаковочных коробок от оборудования, легковоспламеняющегося мусора.</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Для приема пищи должна быть оборудована отдельная комната. Запрещается включать электрокипятильники, чайники и т.п. в помещении ВЦ. Кондиционеры, приборы вентиляционной системы и другие электрические приборы необходимо содержать в исправном состоянии и соответствующие специалисты должны регулярно их проверять на исправность.</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Пути эвакуации на случай возникновения пожара должны быть свободны. Помещение ВЦ должно быть оборудовано пожарной сигнализацией.</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Работники ВЦ должны быть знакомы с правилами обращения со средствами огнетушения, которые находятся в помещении ВЦ. Необходимо, чтобы на стендах были доступно и понятно описаны правила поведения при пожаре, правила использования приборами огнетушения, средствами защиты при пожаре, планом эвакуации, правилами оказания первой помощи при получении ожогов. Должен быть также оформлен документ работниками предприятия о том, что они ознакомлены с правилами пожарной безопасности.</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Для своевременного обнаружения очагов возгорания и оповещения применяются системы автоматической пожарной и охранно-пожарной сигнализации. Учитывая стоимость оборудования, наличия систем вентиляции, большого числа скрытых коммуникаций, а также специфику возгорания ЭВМ, предпочтение следует отдавать дымовым пожарным извещателям. Количество извещателей определяется необходимостью обнаружения возгорания по всей контролируемой зоне помещений. Нормы расстановки дымовых пожарных извещателей представлены в таблице 6.2.</w: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i/>
          <w:sz w:val="28"/>
          <w:szCs w:val="28"/>
        </w:rPr>
      </w:pP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i/>
          <w:sz w:val="28"/>
          <w:szCs w:val="28"/>
        </w:rPr>
      </w:pPr>
      <w:r w:rsidRPr="00993A1F">
        <w:rPr>
          <w:rFonts w:ascii="Times New Roman" w:hAnsi="Times New Roman"/>
          <w:i/>
          <w:sz w:val="28"/>
          <w:szCs w:val="28"/>
        </w:rPr>
        <w:t>Таблица 4.2.</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b/>
          <w:sz w:val="28"/>
          <w:szCs w:val="28"/>
        </w:rPr>
      </w:pPr>
      <w:r w:rsidRPr="00993A1F">
        <w:rPr>
          <w:rFonts w:ascii="Times New Roman" w:hAnsi="Times New Roman"/>
          <w:b/>
          <w:sz w:val="28"/>
          <w:szCs w:val="28"/>
        </w:rPr>
        <w:t>«Нормы расстановки дымовых пожарных извещателей»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gridCol w:w="3098"/>
        <w:gridCol w:w="1767"/>
        <w:gridCol w:w="1732"/>
      </w:tblGrid>
      <w:tr w:rsidR="00597C2E" w:rsidRPr="00C63B0A" w:rsidTr="00C63B0A">
        <w:trPr>
          <w:trHeight w:val="23"/>
          <w:jc w:val="center"/>
        </w:trPr>
        <w:tc>
          <w:tcPr>
            <w:tcW w:w="0" w:type="auto"/>
            <w:vMerge w:val="restart"/>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Высота установки извещателя, м</w:t>
            </w:r>
          </w:p>
        </w:tc>
        <w:tc>
          <w:tcPr>
            <w:tcW w:w="0" w:type="auto"/>
            <w:vMerge w:val="restart"/>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Площадь контролируемая одним извещателем, м2</w:t>
            </w:r>
          </w:p>
        </w:tc>
        <w:tc>
          <w:tcPr>
            <w:tcW w:w="0" w:type="auto"/>
            <w:gridSpan w:val="2"/>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Максимальное расстояние, м</w:t>
            </w:r>
          </w:p>
        </w:tc>
      </w:tr>
      <w:tr w:rsidR="00597C2E" w:rsidRPr="00C63B0A" w:rsidTr="00C63B0A">
        <w:trPr>
          <w:trHeight w:val="23"/>
          <w:jc w:val="center"/>
        </w:trPr>
        <w:tc>
          <w:tcPr>
            <w:tcW w:w="0" w:type="auto"/>
            <w:vMerge/>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p>
        </w:tc>
        <w:tc>
          <w:tcPr>
            <w:tcW w:w="0" w:type="auto"/>
            <w:vMerge/>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p>
        </w:tc>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Между извещателями</w:t>
            </w:r>
          </w:p>
        </w:tc>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от извещателя до стены</w:t>
            </w:r>
          </w:p>
        </w:tc>
      </w:tr>
      <w:tr w:rsidR="00597C2E" w:rsidRPr="00C63B0A" w:rsidTr="00C63B0A">
        <w:trPr>
          <w:trHeight w:val="23"/>
          <w:jc w:val="center"/>
        </w:trPr>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до 3,5</w:t>
            </w:r>
          </w:p>
        </w:tc>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85</w:t>
            </w:r>
          </w:p>
        </w:tc>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9,0</w:t>
            </w:r>
          </w:p>
        </w:tc>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4,5</w:t>
            </w:r>
          </w:p>
        </w:tc>
      </w:tr>
      <w:tr w:rsidR="00597C2E" w:rsidRPr="00C63B0A" w:rsidTr="00C63B0A">
        <w:trPr>
          <w:trHeight w:val="23"/>
          <w:jc w:val="center"/>
        </w:trPr>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с 3,5 до 6,0</w:t>
            </w:r>
          </w:p>
        </w:tc>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70</w:t>
            </w:r>
          </w:p>
        </w:tc>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8,5</w:t>
            </w:r>
          </w:p>
        </w:tc>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4,0</w:t>
            </w:r>
          </w:p>
        </w:tc>
      </w:tr>
      <w:tr w:rsidR="00597C2E" w:rsidRPr="00C63B0A" w:rsidTr="00C63B0A">
        <w:trPr>
          <w:trHeight w:val="23"/>
          <w:jc w:val="center"/>
        </w:trPr>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с 6,0 до 10,0</w:t>
            </w:r>
          </w:p>
        </w:tc>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65</w:t>
            </w:r>
          </w:p>
        </w:tc>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8,0</w:t>
            </w:r>
          </w:p>
        </w:tc>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4,0</w:t>
            </w:r>
          </w:p>
        </w:tc>
      </w:tr>
      <w:tr w:rsidR="00597C2E" w:rsidRPr="00C63B0A" w:rsidTr="00C63B0A">
        <w:trPr>
          <w:trHeight w:val="23"/>
          <w:jc w:val="center"/>
        </w:trPr>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с 10,0 до 12,0</w:t>
            </w:r>
          </w:p>
        </w:tc>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55</w:t>
            </w:r>
          </w:p>
        </w:tc>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7,5</w:t>
            </w:r>
          </w:p>
        </w:tc>
        <w:tc>
          <w:tcPr>
            <w:tcW w:w="0" w:type="auto"/>
          </w:tcPr>
          <w:p w:rsidR="00597C2E" w:rsidRPr="00C63B0A" w:rsidRDefault="00597C2E" w:rsidP="00C63B0A">
            <w:pPr>
              <w:widowControl w:val="0"/>
              <w:shd w:val="clear" w:color="000000" w:fill="auto"/>
              <w:tabs>
                <w:tab w:val="left" w:pos="720"/>
              </w:tabs>
              <w:spacing w:after="0" w:line="360" w:lineRule="auto"/>
              <w:rPr>
                <w:rFonts w:ascii="Times New Roman" w:hAnsi="Times New Roman"/>
                <w:sz w:val="20"/>
                <w:szCs w:val="28"/>
              </w:rPr>
            </w:pPr>
            <w:r w:rsidRPr="00C63B0A">
              <w:rPr>
                <w:rFonts w:ascii="Times New Roman" w:hAnsi="Times New Roman"/>
                <w:sz w:val="20"/>
                <w:szCs w:val="28"/>
              </w:rPr>
              <w:t>3,5</w:t>
            </w:r>
          </w:p>
        </w:tc>
      </w:tr>
    </w:tbl>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b/>
          <w:sz w:val="28"/>
          <w:szCs w:val="28"/>
        </w:rPr>
      </w:pPr>
    </w:p>
    <w:p w:rsidR="00597C2E" w:rsidRPr="00C63B0A" w:rsidRDefault="00597C2E" w:rsidP="00993A1F">
      <w:pPr>
        <w:widowControl w:val="0"/>
        <w:shd w:val="clear" w:color="000000" w:fill="auto"/>
        <w:tabs>
          <w:tab w:val="left" w:pos="720"/>
        </w:tabs>
        <w:spacing w:after="0" w:line="360" w:lineRule="auto"/>
        <w:ind w:firstLine="709"/>
        <w:jc w:val="both"/>
        <w:rPr>
          <w:rFonts w:ascii="Times New Roman" w:hAnsi="Times New Roman"/>
          <w:b/>
          <w:sz w:val="28"/>
          <w:szCs w:val="28"/>
        </w:rPr>
      </w:pPr>
      <w:r w:rsidRPr="00C63B0A">
        <w:rPr>
          <w:rFonts w:ascii="Times New Roman" w:hAnsi="Times New Roman"/>
          <w:b/>
          <w:sz w:val="28"/>
          <w:szCs w:val="28"/>
          <w:lang w:val="en-US"/>
        </w:rPr>
        <w:t>4</w:t>
      </w:r>
      <w:r w:rsidRPr="00C63B0A">
        <w:rPr>
          <w:rFonts w:ascii="Times New Roman" w:hAnsi="Times New Roman"/>
          <w:b/>
          <w:sz w:val="28"/>
          <w:szCs w:val="28"/>
        </w:rPr>
        <w:t>.2.5 Экологическая безопасность</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Спектр излучения компьютерного монитора включает в себя рентгеновскую, ультрафиолетовую и инфракрасную области, а также широкий диапазон электромагнитных волн других частот. Действие этих излучений на человека еще не до конца излучено, однако считается, что наиболее вредны низкочастотные электромагнитные поля, а не рентгеновские лучи, опасность которых специалисты считают сейчас пренебрежимо малой, поскольку этот вид излучения поглощается веществом экрана. Поэтому большое значение имеет защита оператора ЭВМ от электромагнитных излучений. </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Основным средством защиты пользователя от излучений, генерируемых монитором, являются специальные фильтры. Хотя большинство фильтров и не полностью поглощают магнитное поле, они все же частично экранируют его, а также устраняют статические поля. Фильтр обязательно должен быть заземлен, иначе его применение бессмысленно.</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Необходимо строгое соблюдение регламентированных перерывов, введение 2-3-х дополнительных перерывов по 10 мин. Кроме этого необходимо применять электронно-лучевые трубки с минимальными показателями ионизирующего излучения.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Оператор</w:t>
      </w:r>
      <w:r w:rsidR="00993A1F" w:rsidRPr="00993A1F">
        <w:rPr>
          <w:rFonts w:ascii="Times New Roman" w:hAnsi="Times New Roman"/>
          <w:sz w:val="28"/>
          <w:szCs w:val="28"/>
        </w:rPr>
        <w:t xml:space="preserve"> </w:t>
      </w:r>
      <w:r w:rsidRPr="00993A1F">
        <w:rPr>
          <w:rFonts w:ascii="Times New Roman" w:hAnsi="Times New Roman"/>
          <w:sz w:val="28"/>
          <w:szCs w:val="28"/>
        </w:rPr>
        <w:t xml:space="preserve">непосредственно может находиться на расстоянии от 0.5 до </w:t>
      </w:r>
      <w:smartTag w:uri="urn:schemas-microsoft-com:office:smarttags" w:element="metricconverter">
        <w:smartTagPr>
          <w:attr w:name="ProductID" w:val="2 м"/>
        </w:smartTagPr>
        <w:r w:rsidRPr="00993A1F">
          <w:rPr>
            <w:rFonts w:ascii="Times New Roman" w:hAnsi="Times New Roman"/>
            <w:sz w:val="28"/>
            <w:szCs w:val="28"/>
          </w:rPr>
          <w:t>2 м</w:t>
        </w:r>
      </w:smartTag>
      <w:r w:rsidRPr="00993A1F">
        <w:rPr>
          <w:rFonts w:ascii="Times New Roman" w:hAnsi="Times New Roman"/>
          <w:sz w:val="28"/>
          <w:szCs w:val="28"/>
        </w:rPr>
        <w:t xml:space="preserve"> от экрана монитора. Экраны для защиты от </w:t>
      </w:r>
      <w:r w:rsidR="00584214" w:rsidRPr="00993A1F">
        <w:rPr>
          <w:rFonts w:ascii="Times New Roman" w:hAnsi="Times New Roman"/>
          <w:sz w:val="28"/>
          <w:szCs w:val="28"/>
        </w:rPr>
        <w:object w:dxaOrig="240" w:dyaOrig="320">
          <v:shape id="_x0000_i1059" type="#_x0000_t75" style="width:12pt;height:15.75pt" o:ole="">
            <v:imagedata r:id="rId47" o:title=""/>
          </v:shape>
          <o:OLEObject Type="Embed" ProgID="Equation.3" ShapeID="_x0000_i1059" DrawAspect="Content" ObjectID="_1461295664" r:id="rId48"/>
        </w:object>
      </w:r>
      <w:r w:rsidRPr="00993A1F">
        <w:rPr>
          <w:rFonts w:ascii="Times New Roman" w:hAnsi="Times New Roman"/>
          <w:sz w:val="28"/>
          <w:szCs w:val="28"/>
        </w:rPr>
        <w:t>- излучений обычно делают двухслойными:</w:t>
      </w:r>
      <w:r w:rsidR="00993A1F" w:rsidRPr="00993A1F">
        <w:rPr>
          <w:rFonts w:ascii="Times New Roman" w:hAnsi="Times New Roman"/>
          <w:sz w:val="28"/>
          <w:szCs w:val="28"/>
        </w:rPr>
        <w:t xml:space="preserve"> </w:t>
      </w:r>
      <w:r w:rsidRPr="00993A1F">
        <w:rPr>
          <w:rFonts w:ascii="Times New Roman" w:hAnsi="Times New Roman"/>
          <w:sz w:val="28"/>
          <w:szCs w:val="28"/>
        </w:rPr>
        <w:t>со стороны источника применяются материалы с малым атомным номером, чтобы тормозное излучение было менее приникающим, а за ним помещается слой материала с большим атомным номером для поглощения тормозного излучения.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Перспективным является применение жидкокристаллических дисплеев.</w: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C63B0A" w:rsidRDefault="00597C2E" w:rsidP="00993A1F">
      <w:pPr>
        <w:widowControl w:val="0"/>
        <w:shd w:val="clear" w:color="000000" w:fill="auto"/>
        <w:tabs>
          <w:tab w:val="left" w:pos="720"/>
        </w:tabs>
        <w:spacing w:after="0" w:line="360" w:lineRule="auto"/>
        <w:ind w:firstLine="709"/>
        <w:jc w:val="both"/>
        <w:rPr>
          <w:rFonts w:ascii="Times New Roman" w:hAnsi="Times New Roman"/>
          <w:b/>
          <w:sz w:val="28"/>
          <w:szCs w:val="28"/>
        </w:rPr>
      </w:pPr>
      <w:r w:rsidRPr="00C63B0A">
        <w:rPr>
          <w:rFonts w:ascii="Times New Roman" w:hAnsi="Times New Roman"/>
          <w:b/>
          <w:sz w:val="28"/>
          <w:szCs w:val="28"/>
        </w:rPr>
        <w:t>4.2.6 Расчет искусственного освещения в помещении вычислительного центра</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Для расчета общего равномерного освещения применяется метод светового потока, учитывающий световой поток, отраженный от полка и стен.</w:t>
      </w:r>
    </w:p>
    <w:p w:rsidR="00597C2E" w:rsidRPr="00993A1F" w:rsidRDefault="00597C2E"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Схема компьютерного класса изображена на рисунке 4.1. Расстояние между рабочими столами с компьютерами в направлении тыла поверхности одного видеомонитора и экрана другого видеомонитора должно быть не менее 2 м, а расстояние между боковыми поверхностями видеомониторов - не менее 1,2 м.</w:t>
      </w:r>
    </w:p>
    <w:p w:rsidR="00C63B0A" w:rsidRDefault="00C63B0A">
      <w:pPr>
        <w:rPr>
          <w:rFonts w:ascii="Times New Roman" w:hAnsi="Times New Roman"/>
          <w:sz w:val="28"/>
          <w:szCs w:val="28"/>
        </w:rPr>
      </w:pPr>
    </w:p>
    <w:p w:rsidR="00C63B0A" w:rsidRDefault="00C63B0A">
      <w:pPr>
        <w:rPr>
          <w:rFonts w:ascii="Times New Roman" w:hAnsi="Times New Roman"/>
          <w:sz w:val="28"/>
          <w:szCs w:val="28"/>
        </w:rPr>
      </w:pPr>
      <w:r>
        <w:rPr>
          <w:rFonts w:ascii="Times New Roman" w:hAnsi="Times New Roman"/>
          <w:sz w:val="28"/>
          <w:szCs w:val="28"/>
        </w:rPr>
        <w:br w:type="page"/>
      </w:r>
    </w:p>
    <w:p w:rsidR="00597C2E" w:rsidRPr="00993A1F" w:rsidRDefault="002C1211"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172" o:spid="_x0000_i1060" type="#_x0000_t75" style="width:214.5pt;height:187.5pt;visibility:visible">
            <v:imagedata r:id="rId49" o:title=""/>
          </v:shape>
        </w:pic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Рис.4.1. «Схема компьютерного класс»</w: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Световой поток лампы </w:t>
      </w:r>
      <w:r w:rsidR="00584214" w:rsidRPr="00993A1F">
        <w:rPr>
          <w:rFonts w:ascii="Times New Roman" w:hAnsi="Times New Roman"/>
          <w:sz w:val="28"/>
          <w:szCs w:val="28"/>
        </w:rPr>
        <w:object w:dxaOrig="360" w:dyaOrig="360">
          <v:shape id="_x0000_i1061" type="#_x0000_t75" style="width:18pt;height:18pt" o:ole="">
            <v:imagedata r:id="rId50" o:title=""/>
          </v:shape>
          <o:OLEObject Type="Embed" ProgID="Equation.3" ShapeID="_x0000_i1061" DrawAspect="Content" ObjectID="_1461295665" r:id="rId51"/>
        </w:object>
      </w:r>
      <w:r w:rsidRPr="00993A1F">
        <w:rPr>
          <w:rFonts w:ascii="Times New Roman" w:hAnsi="Times New Roman"/>
          <w:sz w:val="28"/>
          <w:szCs w:val="28"/>
        </w:rPr>
        <w:t xml:space="preserve"> (лм) при люминесцентных лампах рассчитывают по формуле (6.1):</w: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2000" w:dyaOrig="620">
          <v:shape id="_x0000_i1062" type="#_x0000_t75" style="width:99pt;height:30.75pt" o:ole="">
            <v:imagedata r:id="rId52" o:title=""/>
          </v:shape>
          <o:OLEObject Type="Embed" ProgID="Equation.3" ShapeID="_x0000_i1062" DrawAspect="Content" ObjectID="_1461295666" r:id="rId53"/>
        </w:object>
      </w:r>
      <w:r w:rsidR="00993A1F" w:rsidRPr="00993A1F">
        <w:rPr>
          <w:rFonts w:ascii="Times New Roman" w:hAnsi="Times New Roman"/>
          <w:sz w:val="28"/>
          <w:szCs w:val="28"/>
        </w:rPr>
        <w:t xml:space="preserve"> </w:t>
      </w:r>
      <w:r w:rsidR="00597C2E" w:rsidRPr="00993A1F">
        <w:rPr>
          <w:rFonts w:ascii="Times New Roman" w:hAnsi="Times New Roman"/>
          <w:sz w:val="28"/>
          <w:szCs w:val="28"/>
        </w:rPr>
        <w:t>(4.1)</w:t>
      </w:r>
    </w:p>
    <w:p w:rsidR="00C63B0A" w:rsidRDefault="00C63B0A" w:rsidP="00993A1F">
      <w:pPr>
        <w:widowControl w:val="0"/>
        <w:shd w:val="clear" w:color="000000" w:fill="auto"/>
        <w:tabs>
          <w:tab w:val="left" w:pos="720"/>
          <w:tab w:val="left" w:pos="1080"/>
        </w:tabs>
        <w:spacing w:after="0" w:line="360" w:lineRule="auto"/>
        <w:ind w:firstLine="709"/>
        <w:jc w:val="both"/>
        <w:rPr>
          <w:rFonts w:ascii="Times New Roman" w:hAnsi="Times New Roman"/>
          <w:sz w:val="28"/>
          <w:szCs w:val="28"/>
        </w:rPr>
      </w:pPr>
    </w:p>
    <w:p w:rsidR="00597C2E" w:rsidRPr="00993A1F" w:rsidRDefault="00597C2E" w:rsidP="00993A1F">
      <w:pPr>
        <w:widowControl w:val="0"/>
        <w:shd w:val="clear" w:color="000000" w:fill="auto"/>
        <w:tabs>
          <w:tab w:val="left" w:pos="720"/>
          <w:tab w:val="left" w:pos="108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где Е – нормированная минимальная освещенность, лк;</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lang w:val="en-US"/>
        </w:rPr>
        <w:t>S</w:t>
      </w:r>
      <w:r w:rsidRPr="00993A1F">
        <w:rPr>
          <w:rFonts w:ascii="Times New Roman" w:hAnsi="Times New Roman"/>
          <w:sz w:val="28"/>
          <w:szCs w:val="28"/>
        </w:rPr>
        <w:t xml:space="preserve"> – площадь освещаемого помещения, кВ.</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lang w:val="en-US"/>
        </w:rPr>
        <w:t>z</w:t>
      </w:r>
      <w:r w:rsidRPr="00993A1F">
        <w:rPr>
          <w:rFonts w:ascii="Times New Roman" w:hAnsi="Times New Roman"/>
          <w:sz w:val="28"/>
          <w:szCs w:val="28"/>
        </w:rPr>
        <w:t xml:space="preserve"> – коэффициент минимальной освещенности, равный 1,15;</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lang w:val="en-US"/>
        </w:rPr>
        <w:t>k</w:t>
      </w:r>
      <w:r w:rsidRPr="00993A1F">
        <w:rPr>
          <w:rFonts w:ascii="Times New Roman" w:hAnsi="Times New Roman"/>
          <w:sz w:val="28"/>
          <w:szCs w:val="28"/>
        </w:rPr>
        <w:t xml:space="preserve"> – коэффициент запаса для рассматриваемого случая равен 1,5</w:t>
      </w:r>
      <w:r w:rsidR="00993A1F" w:rsidRPr="00993A1F">
        <w:rPr>
          <w:rFonts w:ascii="Times New Roman" w:hAnsi="Times New Roman"/>
          <w:sz w:val="28"/>
          <w:szCs w:val="28"/>
        </w:rPr>
        <w:t xml:space="preserve"> </w:t>
      </w:r>
      <w:r w:rsidRPr="00993A1F">
        <w:rPr>
          <w:rFonts w:ascii="Times New Roman" w:hAnsi="Times New Roman"/>
          <w:sz w:val="28"/>
          <w:szCs w:val="28"/>
        </w:rPr>
        <w:t>(для газоразрядных ламп);</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lang w:val="en-US"/>
        </w:rPr>
        <w:t>N</w:t>
      </w:r>
      <w:r w:rsidRPr="00993A1F">
        <w:rPr>
          <w:rFonts w:ascii="Times New Roman" w:hAnsi="Times New Roman"/>
          <w:sz w:val="28"/>
          <w:szCs w:val="28"/>
        </w:rPr>
        <w:t xml:space="preserve"> – число светильников в помещении;</w:t>
      </w:r>
    </w:p>
    <w:p w:rsid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lang w:val="en-US"/>
        </w:rPr>
        <w:t>n</w:t>
      </w:r>
      <w:r w:rsidRPr="00993A1F">
        <w:rPr>
          <w:rFonts w:ascii="Times New Roman" w:hAnsi="Times New Roman"/>
          <w:sz w:val="28"/>
          <w:szCs w:val="28"/>
        </w:rPr>
        <w:t xml:space="preserve"> – коэффициент использования светового потока ламп, зависящий от КПД и кривой распределения силы света светильника, коэффициента отражения потолка </w:t>
      </w:r>
      <w:r w:rsidR="00584214" w:rsidRPr="00993A1F">
        <w:rPr>
          <w:rFonts w:ascii="Times New Roman" w:hAnsi="Times New Roman"/>
          <w:sz w:val="28"/>
          <w:szCs w:val="28"/>
        </w:rPr>
        <w:object w:dxaOrig="220" w:dyaOrig="360">
          <v:shape id="_x0000_i1063" type="#_x0000_t75" style="width:11.25pt;height:18pt" o:ole="">
            <v:imagedata r:id="rId54" o:title=""/>
          </v:shape>
          <o:OLEObject Type="Embed" ProgID="Equation.3" ShapeID="_x0000_i1063" DrawAspect="Content" ObjectID="_1461295667" r:id="rId55"/>
        </w:object>
      </w:r>
      <w:r w:rsidRPr="00993A1F">
        <w:rPr>
          <w:rFonts w:ascii="Times New Roman" w:hAnsi="Times New Roman"/>
          <w:sz w:val="28"/>
          <w:szCs w:val="28"/>
        </w:rPr>
        <w:t xml:space="preserve"> и стен </w:t>
      </w:r>
      <w:r w:rsidR="00584214" w:rsidRPr="00993A1F">
        <w:rPr>
          <w:rFonts w:ascii="Times New Roman" w:hAnsi="Times New Roman"/>
          <w:sz w:val="28"/>
          <w:szCs w:val="28"/>
        </w:rPr>
        <w:object w:dxaOrig="220" w:dyaOrig="360">
          <v:shape id="_x0000_i1064" type="#_x0000_t75" style="width:11.25pt;height:18pt" o:ole="">
            <v:imagedata r:id="rId56" o:title=""/>
          </v:shape>
          <o:OLEObject Type="Embed" ProgID="Equation.3" ShapeID="_x0000_i1064" DrawAspect="Content" ObjectID="_1461295668" r:id="rId57"/>
        </w:object>
      </w:r>
      <w:r w:rsidRPr="00993A1F">
        <w:rPr>
          <w:rFonts w:ascii="Times New Roman" w:hAnsi="Times New Roman"/>
          <w:sz w:val="28"/>
          <w:szCs w:val="28"/>
        </w:rPr>
        <w:t xml:space="preserve">, высоты подвеса светильников и показатели помещения </w:t>
      </w:r>
      <w:r w:rsidR="00584214" w:rsidRPr="00993A1F">
        <w:rPr>
          <w:rFonts w:ascii="Times New Roman" w:hAnsi="Times New Roman"/>
          <w:sz w:val="28"/>
          <w:szCs w:val="28"/>
        </w:rPr>
        <w:object w:dxaOrig="139" w:dyaOrig="260">
          <v:shape id="_x0000_i1065" type="#_x0000_t75" style="width:6.75pt;height:12.75pt" o:ole="">
            <v:imagedata r:id="rId58" o:title=""/>
          </v:shape>
          <o:OLEObject Type="Embed" ProgID="Equation.3" ShapeID="_x0000_i1065" DrawAspect="Content" ObjectID="_1461295669" r:id="rId59"/>
        </w:object>
      </w:r>
      <w:r w:rsidRPr="00993A1F">
        <w:rPr>
          <w:rFonts w:ascii="Times New Roman" w:hAnsi="Times New Roman"/>
          <w:sz w:val="28"/>
          <w:szCs w:val="28"/>
        </w:rPr>
        <w:t>, вычисляемого по формуле (4.2):</w: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1620" w:dyaOrig="700">
          <v:shape id="_x0000_i1066" type="#_x0000_t75" style="width:81pt;height:35.25pt" o:ole="">
            <v:imagedata r:id="rId60" o:title=""/>
          </v:shape>
          <o:OLEObject Type="Embed" ProgID="Equation.3" ShapeID="_x0000_i1066" DrawAspect="Content" ObjectID="_1461295670" r:id="rId61"/>
        </w:object>
      </w:r>
      <w:r w:rsidR="00597C2E" w:rsidRPr="00993A1F">
        <w:rPr>
          <w:rFonts w:ascii="Times New Roman" w:hAnsi="Times New Roman"/>
          <w:sz w:val="28"/>
          <w:szCs w:val="28"/>
        </w:rPr>
        <w:t>,</w:t>
      </w:r>
      <w:r w:rsidR="00993A1F" w:rsidRPr="00993A1F">
        <w:rPr>
          <w:rFonts w:ascii="Times New Roman" w:hAnsi="Times New Roman"/>
          <w:sz w:val="28"/>
          <w:szCs w:val="28"/>
        </w:rPr>
        <w:t xml:space="preserve"> </w:t>
      </w:r>
      <w:r w:rsidR="00597C2E" w:rsidRPr="00993A1F">
        <w:rPr>
          <w:rFonts w:ascii="Times New Roman" w:hAnsi="Times New Roman"/>
          <w:sz w:val="28"/>
          <w:szCs w:val="28"/>
        </w:rPr>
        <w:t>(4.2)</w:t>
      </w:r>
    </w:p>
    <w:p w:rsidR="00C63B0A" w:rsidRDefault="00C63B0A">
      <w:pPr>
        <w:rPr>
          <w:rFonts w:ascii="Times New Roman" w:hAnsi="Times New Roman"/>
          <w:sz w:val="28"/>
          <w:szCs w:val="28"/>
        </w:rPr>
      </w:pPr>
      <w:r>
        <w:rPr>
          <w:rFonts w:ascii="Times New Roman" w:hAnsi="Times New Roman"/>
          <w:sz w:val="28"/>
          <w:szCs w:val="28"/>
        </w:rPr>
        <w:br w:type="page"/>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где: А и В – два характерных размера помещения;</w:t>
      </w: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380" w:dyaOrig="380">
          <v:shape id="_x0000_i1067" type="#_x0000_t75" style="width:18.75pt;height:18.75pt" o:ole="">
            <v:imagedata r:id="rId62" o:title=""/>
          </v:shape>
          <o:OLEObject Type="Embed" ProgID="Equation.3" ShapeID="_x0000_i1067" DrawAspect="Content" ObjectID="_1461295671" r:id="rId63"/>
        </w:object>
      </w:r>
      <w:r w:rsidR="00597C2E" w:rsidRPr="00993A1F">
        <w:rPr>
          <w:rFonts w:ascii="Times New Roman" w:hAnsi="Times New Roman"/>
          <w:sz w:val="28"/>
          <w:szCs w:val="28"/>
        </w:rPr>
        <w:t xml:space="preserve"> - высота подвеса светильников над рабочей поверхностью. Для рассматриваемого случая, т.е. для помещения вычислительного центра А и В – это ширина и длина помещения А=5м, В=6м, высота подвеса светильников </w:t>
      </w:r>
      <w:r w:rsidRPr="00993A1F">
        <w:rPr>
          <w:rFonts w:ascii="Times New Roman" w:hAnsi="Times New Roman"/>
          <w:sz w:val="28"/>
          <w:szCs w:val="28"/>
        </w:rPr>
        <w:object w:dxaOrig="380" w:dyaOrig="380">
          <v:shape id="_x0000_i1068" type="#_x0000_t75" style="width:18.75pt;height:18.75pt" o:ole="">
            <v:imagedata r:id="rId62" o:title=""/>
          </v:shape>
          <o:OLEObject Type="Embed" ProgID="Equation.3" ShapeID="_x0000_i1068" DrawAspect="Content" ObjectID="_1461295672" r:id="rId64"/>
        </w:object>
      </w:r>
      <w:r w:rsidR="00597C2E" w:rsidRPr="00993A1F">
        <w:rPr>
          <w:rFonts w:ascii="Times New Roman" w:hAnsi="Times New Roman"/>
          <w:sz w:val="28"/>
          <w:szCs w:val="28"/>
        </w:rPr>
        <w:t>=3м. Итак, показатель освещения равен</w:t>
      </w:r>
      <w:r w:rsidR="00597C2E" w:rsidRPr="00993A1F">
        <w:rPr>
          <w:rFonts w:ascii="Times New Roman" w:hAnsi="Times New Roman"/>
          <w:sz w:val="28"/>
          <w:szCs w:val="28"/>
          <w:lang w:val="en-US"/>
        </w:rPr>
        <w:t>:</w: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1960" w:dyaOrig="660">
          <v:shape id="_x0000_i1069" type="#_x0000_t75" style="width:98.25pt;height:33pt" o:ole="">
            <v:imagedata r:id="rId65" o:title=""/>
          </v:shape>
          <o:OLEObject Type="Embed" ProgID="Equation.3" ShapeID="_x0000_i1069" DrawAspect="Content" ObjectID="_1461295673" r:id="rId66"/>
        </w:objec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Коэффициент использования светового потока </w:t>
      </w:r>
      <w:r w:rsidRPr="00993A1F">
        <w:rPr>
          <w:rFonts w:ascii="Times New Roman" w:hAnsi="Times New Roman"/>
          <w:sz w:val="28"/>
          <w:szCs w:val="28"/>
          <w:lang w:val="en-US"/>
        </w:rPr>
        <w:t>n</w:t>
      </w:r>
      <w:r w:rsidRPr="00993A1F">
        <w:rPr>
          <w:rFonts w:ascii="Times New Roman" w:hAnsi="Times New Roman"/>
          <w:sz w:val="28"/>
          <w:szCs w:val="28"/>
        </w:rPr>
        <w:t xml:space="preserve"> определяется по таблицам: по выбранному типу светильника (ПВЛМ – ДР) и по вычислительному параметру </w:t>
      </w:r>
      <w:r w:rsidRPr="00993A1F">
        <w:rPr>
          <w:rFonts w:ascii="Times New Roman" w:hAnsi="Times New Roman"/>
          <w:sz w:val="28"/>
          <w:szCs w:val="28"/>
          <w:lang w:val="en-US"/>
        </w:rPr>
        <w:t>i</w:t>
      </w:r>
      <w:r w:rsidRPr="00993A1F">
        <w:rPr>
          <w:rFonts w:ascii="Times New Roman" w:hAnsi="Times New Roman"/>
          <w:sz w:val="28"/>
          <w:szCs w:val="28"/>
        </w:rPr>
        <w:t xml:space="preserve">. Таким образом </w:t>
      </w:r>
      <w:r w:rsidRPr="00993A1F">
        <w:rPr>
          <w:rFonts w:ascii="Times New Roman" w:hAnsi="Times New Roman"/>
          <w:sz w:val="28"/>
          <w:szCs w:val="28"/>
          <w:lang w:val="en-US"/>
        </w:rPr>
        <w:t>n</w:t>
      </w:r>
      <w:r w:rsidRPr="00993A1F">
        <w:rPr>
          <w:rFonts w:ascii="Times New Roman" w:hAnsi="Times New Roman"/>
          <w:sz w:val="28"/>
          <w:szCs w:val="28"/>
        </w:rPr>
        <w:t xml:space="preserve">=41. Нормированную минимальную освещенность </w:t>
      </w:r>
      <w:r w:rsidR="00584214" w:rsidRPr="00993A1F">
        <w:rPr>
          <w:rFonts w:ascii="Times New Roman" w:hAnsi="Times New Roman"/>
          <w:sz w:val="28"/>
          <w:szCs w:val="28"/>
        </w:rPr>
        <w:object w:dxaOrig="360" w:dyaOrig="340">
          <v:shape id="_x0000_i1070" type="#_x0000_t75" style="width:18pt;height:17.25pt" o:ole="">
            <v:imagedata r:id="rId67" o:title=""/>
          </v:shape>
          <o:OLEObject Type="Embed" ProgID="Equation.3" ShapeID="_x0000_i1070" DrawAspect="Content" ObjectID="_1461295674" r:id="rId68"/>
        </w:object>
      </w:r>
      <w:r w:rsidRPr="00993A1F">
        <w:rPr>
          <w:rFonts w:ascii="Times New Roman" w:hAnsi="Times New Roman"/>
          <w:sz w:val="28"/>
          <w:szCs w:val="28"/>
        </w:rPr>
        <w:t xml:space="preserve"> также определяем по таблицам: </w:t>
      </w:r>
      <w:r w:rsidRPr="00993A1F">
        <w:rPr>
          <w:rFonts w:ascii="Times New Roman" w:hAnsi="Times New Roman"/>
          <w:sz w:val="28"/>
          <w:szCs w:val="28"/>
          <w:lang w:val="en-US"/>
        </w:rPr>
        <w:t>E</w:t>
      </w:r>
      <w:r w:rsidRPr="00993A1F">
        <w:rPr>
          <w:rFonts w:ascii="Times New Roman" w:hAnsi="Times New Roman"/>
          <w:sz w:val="28"/>
          <w:szCs w:val="28"/>
        </w:rPr>
        <w:t>=300лк.</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Площадь освещаемого помещения: </w:t>
      </w:r>
      <w:r w:rsidRPr="00993A1F">
        <w:rPr>
          <w:rFonts w:ascii="Times New Roman" w:hAnsi="Times New Roman"/>
          <w:sz w:val="28"/>
          <w:szCs w:val="28"/>
          <w:lang w:val="en-US"/>
        </w:rPr>
        <w:t>S</w:t>
      </w:r>
      <w:r w:rsidRPr="00993A1F">
        <w:rPr>
          <w:rFonts w:ascii="Times New Roman" w:hAnsi="Times New Roman"/>
          <w:sz w:val="28"/>
          <w:szCs w:val="28"/>
        </w:rPr>
        <w:t>=30 кв.м.</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Число светильников в помещении: </w:t>
      </w:r>
      <w:r w:rsidRPr="00993A1F">
        <w:rPr>
          <w:rFonts w:ascii="Times New Roman" w:hAnsi="Times New Roman"/>
          <w:sz w:val="28"/>
          <w:szCs w:val="28"/>
          <w:lang w:val="en-US"/>
        </w:rPr>
        <w:t>N</w:t>
      </w:r>
      <w:r w:rsidRPr="00993A1F">
        <w:rPr>
          <w:rFonts w:ascii="Times New Roman" w:hAnsi="Times New Roman"/>
          <w:sz w:val="28"/>
          <w:szCs w:val="28"/>
        </w:rPr>
        <w:t>=6шт.</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Итак, определены все необходимые параметры для определения светового потока </w:t>
      </w:r>
      <w:r w:rsidR="00584214" w:rsidRPr="00993A1F">
        <w:rPr>
          <w:rFonts w:ascii="Times New Roman" w:hAnsi="Times New Roman"/>
          <w:sz w:val="28"/>
          <w:szCs w:val="28"/>
        </w:rPr>
        <w:object w:dxaOrig="360" w:dyaOrig="360">
          <v:shape id="_x0000_i1071" type="#_x0000_t75" style="width:18pt;height:18pt" o:ole="">
            <v:imagedata r:id="rId69" o:title=""/>
          </v:shape>
          <o:OLEObject Type="Embed" ProgID="Equation.3" ShapeID="_x0000_i1071" DrawAspect="Content" ObjectID="_1461295675" r:id="rId70"/>
        </w:object>
      </w:r>
      <w:r w:rsidRPr="00993A1F">
        <w:rPr>
          <w:rFonts w:ascii="Times New Roman" w:hAnsi="Times New Roman"/>
          <w:sz w:val="28"/>
          <w:szCs w:val="28"/>
        </w:rPr>
        <w:t>. Отсюда:</w: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3720" w:dyaOrig="620">
          <v:shape id="_x0000_i1072" type="#_x0000_t75" style="width:186pt;height:30.75pt" o:ole="">
            <v:imagedata r:id="rId71" o:title=""/>
          </v:shape>
          <o:OLEObject Type="Embed" ProgID="Equation.3" ShapeID="_x0000_i1072" DrawAspect="Content" ObjectID="_1461295676" r:id="rId72"/>
        </w:object>
      </w:r>
      <w:r w:rsidR="00597C2E" w:rsidRPr="00993A1F">
        <w:rPr>
          <w:rFonts w:ascii="Times New Roman" w:hAnsi="Times New Roman"/>
          <w:sz w:val="28"/>
          <w:szCs w:val="28"/>
        </w:rPr>
        <w:t xml:space="preserve"> лк</w: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Подсчитав световой поток лампы </w:t>
      </w:r>
      <w:r w:rsidR="00584214" w:rsidRPr="00993A1F">
        <w:rPr>
          <w:rFonts w:ascii="Times New Roman" w:hAnsi="Times New Roman"/>
          <w:sz w:val="28"/>
          <w:szCs w:val="28"/>
        </w:rPr>
        <w:object w:dxaOrig="360" w:dyaOrig="360">
          <v:shape id="_x0000_i1073" type="#_x0000_t75" style="width:18pt;height:18pt" o:ole="">
            <v:imagedata r:id="rId69" o:title=""/>
          </v:shape>
          <o:OLEObject Type="Embed" ProgID="Equation.3" ShapeID="_x0000_i1073" DrawAspect="Content" ObjectID="_1461295677" r:id="rId73"/>
        </w:object>
      </w:r>
      <w:r w:rsidRPr="00993A1F">
        <w:rPr>
          <w:rFonts w:ascii="Times New Roman" w:hAnsi="Times New Roman"/>
          <w:sz w:val="28"/>
          <w:szCs w:val="28"/>
        </w:rPr>
        <w:t xml:space="preserve">, по таблицам, подбираем ближайшую стандартную лампу ЛБ 40-4, у которой </w:t>
      </w:r>
      <w:r w:rsidR="00584214" w:rsidRPr="00993A1F">
        <w:rPr>
          <w:rFonts w:ascii="Times New Roman" w:hAnsi="Times New Roman"/>
          <w:sz w:val="28"/>
          <w:szCs w:val="28"/>
        </w:rPr>
        <w:object w:dxaOrig="360" w:dyaOrig="360">
          <v:shape id="_x0000_i1074" type="#_x0000_t75" style="width:18pt;height:18pt" o:ole="">
            <v:imagedata r:id="rId69" o:title=""/>
          </v:shape>
          <o:OLEObject Type="Embed" ProgID="Equation.3" ShapeID="_x0000_i1074" DrawAspect="Content" ObjectID="_1461295678" r:id="rId74"/>
        </w:object>
      </w:r>
      <w:r w:rsidRPr="00993A1F">
        <w:rPr>
          <w:rFonts w:ascii="Times New Roman" w:hAnsi="Times New Roman"/>
          <w:sz w:val="28"/>
          <w:szCs w:val="28"/>
        </w:rPr>
        <w:t>=3000 лм, со световой отдачей 75 лм/Вт. Мощность осветительной системы составляет 480 Вт.Система освещения изображена на рисунке 4.2.</w:t>
      </w:r>
    </w:p>
    <w:p w:rsidR="00C63B0A" w:rsidRDefault="00C63B0A">
      <w:pPr>
        <w:rPr>
          <w:rFonts w:ascii="Times New Roman" w:hAnsi="Times New Roman"/>
          <w:sz w:val="28"/>
          <w:szCs w:val="28"/>
        </w:rPr>
      </w:pPr>
    </w:p>
    <w:p w:rsidR="00C63B0A" w:rsidRPr="004C35AC" w:rsidRDefault="00C63B0A">
      <w:pPr>
        <w:rPr>
          <w:rFonts w:ascii="Times New Roman" w:hAnsi="Times New Roman"/>
          <w:sz w:val="28"/>
          <w:szCs w:val="28"/>
        </w:rPr>
      </w:pPr>
      <w:r w:rsidRPr="004C35AC">
        <w:rPr>
          <w:rFonts w:ascii="Times New Roman" w:hAnsi="Times New Roman"/>
          <w:sz w:val="28"/>
          <w:szCs w:val="28"/>
        </w:rPr>
        <w:br w:type="page"/>
      </w:r>
    </w:p>
    <w:p w:rsidR="00597C2E" w:rsidRPr="00993A1F" w:rsidRDefault="002C1211" w:rsidP="00993A1F">
      <w:pPr>
        <w:widowControl w:val="0"/>
        <w:shd w:val="clear" w:color="000000" w:fill="auto"/>
        <w:tabs>
          <w:tab w:val="left" w:pos="720"/>
        </w:tabs>
        <w:spacing w:after="0" w:line="360" w:lineRule="auto"/>
        <w:ind w:firstLine="709"/>
        <w:jc w:val="both"/>
        <w:rPr>
          <w:rFonts w:ascii="Times New Roman" w:hAnsi="Times New Roman"/>
          <w:sz w:val="28"/>
          <w:szCs w:val="28"/>
          <w:lang w:val="en-US"/>
        </w:rPr>
      </w:pPr>
      <w:r>
        <w:rPr>
          <w:rFonts w:ascii="Times New Roman" w:hAnsi="Times New Roman"/>
          <w:noProof/>
          <w:sz w:val="28"/>
          <w:szCs w:val="28"/>
        </w:rPr>
        <w:pict>
          <v:shape id="Рисунок 179" o:spid="_x0000_i1075" type="#_x0000_t75" style="width:186.75pt;height:164.25pt;visibility:visible">
            <v:imagedata r:id="rId75" o:title=""/>
          </v:shape>
        </w:pic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Рис. 4.2. «Схема искусственного освещения»</w: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C63B0A" w:rsidRDefault="00597C2E" w:rsidP="00993A1F">
      <w:pPr>
        <w:widowControl w:val="0"/>
        <w:shd w:val="clear" w:color="000000" w:fill="auto"/>
        <w:tabs>
          <w:tab w:val="left" w:pos="720"/>
        </w:tabs>
        <w:spacing w:after="0" w:line="360" w:lineRule="auto"/>
        <w:ind w:firstLine="709"/>
        <w:jc w:val="both"/>
        <w:rPr>
          <w:rFonts w:ascii="Times New Roman" w:hAnsi="Times New Roman"/>
          <w:b/>
          <w:sz w:val="28"/>
          <w:szCs w:val="28"/>
        </w:rPr>
      </w:pPr>
      <w:r w:rsidRPr="00C63B0A">
        <w:rPr>
          <w:rFonts w:ascii="Times New Roman" w:hAnsi="Times New Roman"/>
          <w:b/>
          <w:sz w:val="28"/>
          <w:szCs w:val="28"/>
        </w:rPr>
        <w:t>4.3 Анализ возможных чрезвычайных ситуаций. Разработка мероприятий по уменьшению вероятности их возникновения</w: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Основной задачей гражданской обороны (ГО) является предотвращение чрезвычайных ситуаций (ЧС), организация и проведение спасательных работ в районе возникновения ЧС.</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Чрезвычайная ситуация – нарушение нормальных условий жизнедеятельности людей, которая явилась причиной материальных и человеческих потерь.</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Рассмотрим перечень вероятных чрезвычайных ситуаций на территории вычислительного центра атомной электростанции:</w:t>
      </w:r>
    </w:p>
    <w:p w:rsidR="00597C2E" w:rsidRPr="00993A1F" w:rsidRDefault="00597C2E"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1. Пожары, взрывы (10200)</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пожары, взрывы на коммунальном технологическом оборудовании промышленных объектов (10201);</w:t>
      </w:r>
    </w:p>
    <w:p w:rsidR="00597C2E" w:rsidRPr="00993A1F" w:rsidRDefault="00597C2E" w:rsidP="00993A1F">
      <w:pPr>
        <w:widowControl w:val="0"/>
        <w:numPr>
          <w:ilvl w:val="0"/>
          <w:numId w:val="34"/>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Внезапные разрушения сооружений (10600)</w:t>
      </w:r>
    </w:p>
    <w:p w:rsidR="00597C2E" w:rsidRPr="00993A1F" w:rsidRDefault="00597C2E"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разрушение зданий и сооружений производственного назначения (10602);</w:t>
      </w:r>
    </w:p>
    <w:p w:rsidR="00597C2E" w:rsidRPr="00993A1F" w:rsidRDefault="00597C2E"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3. Аварии на электроэнергетических системах (10700)</w:t>
      </w:r>
    </w:p>
    <w:p w:rsidR="00597C2E" w:rsidRPr="00993A1F" w:rsidRDefault="00597C2E"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аварии на электроэнергетических сетях (10706);</w:t>
      </w:r>
    </w:p>
    <w:p w:rsidR="00597C2E" w:rsidRPr="00993A1F" w:rsidRDefault="00597C2E"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4. Аварии в системах жизнеобеспечения (10800)</w:t>
      </w:r>
    </w:p>
    <w:p w:rsidR="00597C2E" w:rsidRPr="00993A1F" w:rsidRDefault="00597C2E"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аварии в канализационных системах с массовым выбросом загрязняющих веществ (10802);</w:t>
      </w:r>
    </w:p>
    <w:p w:rsidR="00597C2E" w:rsidRPr="00993A1F" w:rsidRDefault="00597C2E"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аварии на теплосетях ( в системах обеспечения горячей водой) в зимний период (10802).</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Рассмотрим более детально одну из ЧС, возникновение которой наиболее вероятно. Проанализируем физическую стойкость вычислительного центра атомной электростанции к воздействию инфракрасного излучения, возникшего в результате пожара.</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Пожарная обстановка на объекте – это обстановка, которая может возникнуть при возникновении чрезвычайных ситуаций, связанных с воздействием световых импульсов от ядерных и других взрывов, с действием инфракрасного излучения открытого огня, с действием вторичных факторов, а также действием стихийных бедствий.</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Возникновение, развитие и распространение пожаров на объекте зависит:</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от степени огнестойкости зданий и сооружений элементов объекта;</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от категории взрывопожарной безопасности технологических процессов;</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от характера застройки территории объекта.</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Предположим, пожар возник по причине несоблюдения правил техники безопасности либо по причине короткого замыкания электропроводки.</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Наша задача состоит в том, чтобы рассчитать границы зон возможных сплошных и отдельных пожаров.</w: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1740" w:dyaOrig="380">
          <v:shape id="_x0000_i1076" type="#_x0000_t75" style="width:87pt;height:18.75pt" o:ole="">
            <v:imagedata r:id="rId76" o:title=""/>
          </v:shape>
          <o:OLEObject Type="Embed" ProgID="Equation.3" ShapeID="_x0000_i1076" DrawAspect="Content" ObjectID="_1461295679" r:id="rId77"/>
        </w:object>
      </w:r>
      <w:r w:rsidR="00597C2E" w:rsidRPr="00993A1F">
        <w:rPr>
          <w:rFonts w:ascii="Times New Roman" w:hAnsi="Times New Roman"/>
          <w:sz w:val="28"/>
          <w:szCs w:val="28"/>
        </w:rPr>
        <w:t>- зона сплошных пожаров;</w:t>
      </w: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1719" w:dyaOrig="380">
          <v:shape id="_x0000_i1077" type="#_x0000_t75" style="width:86.25pt;height:18.75pt" o:ole="">
            <v:imagedata r:id="rId78" o:title=""/>
          </v:shape>
          <o:OLEObject Type="Embed" ProgID="Equation.3" ShapeID="_x0000_i1077" DrawAspect="Content" ObjectID="_1461295680" r:id="rId79"/>
        </w:object>
      </w:r>
      <w:r w:rsidR="00597C2E" w:rsidRPr="00993A1F">
        <w:rPr>
          <w:rFonts w:ascii="Times New Roman" w:hAnsi="Times New Roman"/>
          <w:sz w:val="28"/>
          <w:szCs w:val="28"/>
        </w:rPr>
        <w:t>- зона отдельных пожаров;</w:t>
      </w: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540" w:dyaOrig="360">
          <v:shape id="_x0000_i1078" type="#_x0000_t75" style="width:27pt;height:18pt" o:ole="">
            <v:imagedata r:id="rId80" o:title=""/>
          </v:shape>
          <o:OLEObject Type="Embed" ProgID="Equation.3" ShapeID="_x0000_i1078" DrawAspect="Content" ObjectID="_1461295681" r:id="rId81"/>
        </w:object>
      </w:r>
      <w:r w:rsidR="00597C2E" w:rsidRPr="00993A1F">
        <w:rPr>
          <w:rFonts w:ascii="Times New Roman" w:hAnsi="Times New Roman"/>
          <w:sz w:val="28"/>
          <w:szCs w:val="28"/>
        </w:rPr>
        <w:t>- величина плотности потока мощности светового излучения.</w:t>
      </w:r>
    </w:p>
    <w:p w:rsidR="00C63B0A" w:rsidRDefault="00C63B0A"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993A1F" w:rsidRPr="004C35AC"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В случае проведения прогноза последствий пожара, который возник в здании, рекомендуется определять, радиусы границ возможных сплошных (</w:t>
      </w:r>
      <w:r w:rsidR="00584214" w:rsidRPr="00993A1F">
        <w:rPr>
          <w:rFonts w:ascii="Times New Roman" w:hAnsi="Times New Roman"/>
          <w:sz w:val="28"/>
          <w:szCs w:val="28"/>
        </w:rPr>
        <w:object w:dxaOrig="720" w:dyaOrig="360">
          <v:shape id="_x0000_i1079" type="#_x0000_t75" style="width:36pt;height:18pt" o:ole="">
            <v:imagedata r:id="rId82" o:title=""/>
          </v:shape>
          <o:OLEObject Type="Embed" ProgID="Equation.3" ShapeID="_x0000_i1079" DrawAspect="Content" ObjectID="_1461295682" r:id="rId83"/>
        </w:object>
      </w:r>
      <w:r w:rsidRPr="00993A1F">
        <w:rPr>
          <w:rFonts w:ascii="Times New Roman" w:hAnsi="Times New Roman"/>
          <w:sz w:val="28"/>
          <w:szCs w:val="28"/>
        </w:rPr>
        <w:t>) и границ возможных отдельных пожаров (</w:t>
      </w:r>
      <w:r w:rsidR="00584214" w:rsidRPr="00993A1F">
        <w:rPr>
          <w:rFonts w:ascii="Times New Roman" w:hAnsi="Times New Roman"/>
          <w:sz w:val="28"/>
          <w:szCs w:val="28"/>
        </w:rPr>
        <w:object w:dxaOrig="780" w:dyaOrig="360">
          <v:shape id="_x0000_i1080" type="#_x0000_t75" style="width:39pt;height:18pt" o:ole="">
            <v:imagedata r:id="rId84" o:title=""/>
          </v:shape>
          <o:OLEObject Type="Embed" ProgID="Equation.3" ShapeID="_x0000_i1080" DrawAspect="Content" ObjectID="_1461295683" r:id="rId85"/>
        </w:object>
      </w:r>
      <w:r w:rsidRPr="00993A1F">
        <w:rPr>
          <w:rFonts w:ascii="Times New Roman" w:hAnsi="Times New Roman"/>
          <w:sz w:val="28"/>
          <w:szCs w:val="28"/>
        </w:rPr>
        <w:t>) по формулам (6.3) и (6.4) соответственно:</w:t>
      </w:r>
    </w:p>
    <w:p w:rsidR="004C35AC" w:rsidRPr="004C35AC"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993A1F" w:rsidRDefault="002C1211"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78" o:spid="_x0000_i1081" type="#_x0000_t75" style="width:256.5pt;height:42pt;visibility:visible">
            <v:imagedata r:id="rId86" o:title=""/>
          </v:shape>
        </w:pict>
      </w:r>
      <w:r w:rsidR="00993A1F" w:rsidRPr="00993A1F">
        <w:rPr>
          <w:rFonts w:ascii="Times New Roman" w:hAnsi="Times New Roman"/>
          <w:sz w:val="28"/>
          <w:szCs w:val="28"/>
        </w:rPr>
        <w:t xml:space="preserve"> </w:t>
      </w:r>
      <w:r w:rsidR="00597C2E" w:rsidRPr="00993A1F">
        <w:rPr>
          <w:rFonts w:ascii="Times New Roman" w:hAnsi="Times New Roman"/>
          <w:sz w:val="28"/>
          <w:szCs w:val="28"/>
        </w:rPr>
        <w:t>(4.3)</w:t>
      </w:r>
    </w:p>
    <w:p w:rsidR="00597C2E" w:rsidRPr="00993A1F" w:rsidRDefault="002C1211"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90" o:spid="_x0000_i1082" type="#_x0000_t75" style="width:256.5pt;height:42pt;visibility:visible">
            <v:imagedata r:id="rId87" o:title=""/>
          </v:shape>
        </w:pict>
      </w:r>
      <w:r w:rsidR="00993A1F" w:rsidRPr="00993A1F">
        <w:rPr>
          <w:rFonts w:ascii="Times New Roman" w:hAnsi="Times New Roman"/>
          <w:sz w:val="28"/>
          <w:szCs w:val="28"/>
        </w:rPr>
        <w:t xml:space="preserve"> </w:t>
      </w:r>
      <w:r w:rsidR="00597C2E" w:rsidRPr="00993A1F">
        <w:rPr>
          <w:rFonts w:ascii="Times New Roman" w:hAnsi="Times New Roman"/>
          <w:sz w:val="28"/>
          <w:szCs w:val="28"/>
        </w:rPr>
        <w:t>(4.4)</w:t>
      </w:r>
    </w:p>
    <w:p w:rsidR="004C35AC" w:rsidRPr="009F36A2"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где К- удельная тепловая нагрузка Вт/м</w:t>
      </w:r>
      <w:r w:rsidRPr="00993A1F">
        <w:rPr>
          <w:rFonts w:ascii="Times New Roman" w:hAnsi="Times New Roman"/>
          <w:b/>
          <w:sz w:val="28"/>
          <w:szCs w:val="28"/>
          <w:vertAlign w:val="superscript"/>
        </w:rPr>
        <w:t>2</w:t>
      </w:r>
      <w:r w:rsidRPr="00993A1F">
        <w:rPr>
          <w:rFonts w:ascii="Times New Roman" w:hAnsi="Times New Roman"/>
          <w:sz w:val="28"/>
          <w:szCs w:val="28"/>
        </w:rPr>
        <w:t>. Принимаем К = 233000 Вт/м</w:t>
      </w:r>
      <w:r w:rsidRPr="00993A1F">
        <w:rPr>
          <w:rFonts w:ascii="Times New Roman" w:hAnsi="Times New Roman"/>
          <w:b/>
          <w:sz w:val="28"/>
          <w:szCs w:val="28"/>
          <w:vertAlign w:val="superscript"/>
        </w:rPr>
        <w:t>2</w:t>
      </w:r>
      <w:r w:rsidRPr="00993A1F">
        <w:rPr>
          <w:rFonts w:ascii="Times New Roman" w:hAnsi="Times New Roman"/>
          <w:sz w:val="28"/>
          <w:szCs w:val="28"/>
        </w:rPr>
        <w:t>.</w:t>
      </w: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600" w:dyaOrig="360">
          <v:shape id="_x0000_i1083" type="#_x0000_t75" style="width:30pt;height:18pt" o:ole="">
            <v:imagedata r:id="rId88" o:title=""/>
          </v:shape>
          <o:OLEObject Type="Embed" ProgID="Equation.3" ShapeID="_x0000_i1083" DrawAspect="Content" ObjectID="_1461295684" r:id="rId89"/>
        </w:object>
      </w:r>
      <w:r w:rsidR="00597C2E" w:rsidRPr="00993A1F">
        <w:rPr>
          <w:rFonts w:ascii="Times New Roman" w:hAnsi="Times New Roman"/>
          <w:sz w:val="28"/>
          <w:szCs w:val="28"/>
        </w:rPr>
        <w:t xml:space="preserve">, </w:t>
      </w:r>
      <w:r w:rsidRPr="00993A1F">
        <w:rPr>
          <w:rFonts w:ascii="Times New Roman" w:hAnsi="Times New Roman"/>
          <w:sz w:val="28"/>
          <w:szCs w:val="28"/>
        </w:rPr>
        <w:object w:dxaOrig="620" w:dyaOrig="360">
          <v:shape id="_x0000_i1084" type="#_x0000_t75" style="width:30.75pt;height:18pt" o:ole="">
            <v:imagedata r:id="rId90" o:title=""/>
          </v:shape>
          <o:OLEObject Type="Embed" ProgID="Equation.3" ShapeID="_x0000_i1084" DrawAspect="Content" ObjectID="_1461295685" r:id="rId91"/>
        </w:object>
      </w:r>
      <w:r w:rsidR="00597C2E" w:rsidRPr="00993A1F">
        <w:rPr>
          <w:rFonts w:ascii="Times New Roman" w:hAnsi="Times New Roman"/>
          <w:sz w:val="28"/>
          <w:szCs w:val="28"/>
        </w:rPr>
        <w:t xml:space="preserve">, … </w:t>
      </w:r>
      <w:r w:rsidRPr="00993A1F">
        <w:rPr>
          <w:rFonts w:ascii="Times New Roman" w:hAnsi="Times New Roman"/>
          <w:sz w:val="28"/>
          <w:szCs w:val="28"/>
        </w:rPr>
        <w:object w:dxaOrig="580" w:dyaOrig="360">
          <v:shape id="_x0000_i1085" type="#_x0000_t75" style="width:29.25pt;height:18pt" o:ole="">
            <v:imagedata r:id="rId92" o:title=""/>
          </v:shape>
          <o:OLEObject Type="Embed" ProgID="Equation.3" ShapeID="_x0000_i1085" DrawAspect="Content" ObjectID="_1461295686" r:id="rId93"/>
        </w:object>
      </w:r>
      <w:r w:rsidR="00597C2E" w:rsidRPr="00993A1F">
        <w:rPr>
          <w:rFonts w:ascii="Times New Roman" w:hAnsi="Times New Roman"/>
          <w:sz w:val="28"/>
          <w:szCs w:val="28"/>
        </w:rPr>
        <w:t xml:space="preserve">- общая площадь 1-го, 2-го, </w:t>
      </w:r>
      <w:r w:rsidR="00597C2E" w:rsidRPr="00993A1F">
        <w:rPr>
          <w:rFonts w:ascii="Times New Roman" w:hAnsi="Times New Roman"/>
          <w:sz w:val="28"/>
          <w:szCs w:val="28"/>
          <w:lang w:val="en-US"/>
        </w:rPr>
        <w:t>i</w:t>
      </w:r>
      <w:r w:rsidR="00597C2E" w:rsidRPr="00993A1F">
        <w:rPr>
          <w:rFonts w:ascii="Times New Roman" w:hAnsi="Times New Roman"/>
          <w:sz w:val="28"/>
          <w:szCs w:val="28"/>
        </w:rPr>
        <w:t>-го элементов конкретного здания, м</w:t>
      </w:r>
      <w:r w:rsidR="00597C2E" w:rsidRPr="00993A1F">
        <w:rPr>
          <w:rFonts w:ascii="Times New Roman" w:hAnsi="Times New Roman"/>
          <w:b/>
          <w:sz w:val="28"/>
          <w:szCs w:val="28"/>
          <w:vertAlign w:val="superscript"/>
        </w:rPr>
        <w:t>2</w:t>
      </w:r>
      <w:r w:rsidR="00597C2E" w:rsidRPr="00993A1F">
        <w:rPr>
          <w:rFonts w:ascii="Times New Roman" w:hAnsi="Times New Roman"/>
          <w:sz w:val="28"/>
          <w:szCs w:val="28"/>
        </w:rPr>
        <w:t>.</w:t>
      </w: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1260" w:dyaOrig="360">
          <v:shape id="_x0000_i1086" type="#_x0000_t75" style="width:63pt;height:18pt" o:ole="">
            <v:imagedata r:id="rId94" o:title=""/>
          </v:shape>
          <o:OLEObject Type="Embed" ProgID="Equation.3" ShapeID="_x0000_i1086" DrawAspect="Content" ObjectID="_1461295687" r:id="rId95"/>
        </w:object>
      </w:r>
      <w:r w:rsidR="00597C2E" w:rsidRPr="00993A1F">
        <w:rPr>
          <w:rFonts w:ascii="Times New Roman" w:hAnsi="Times New Roman"/>
          <w:sz w:val="28"/>
          <w:szCs w:val="28"/>
        </w:rPr>
        <w:t xml:space="preserve"> - коэффициент, что характеризует «доступность» элемента к возгоранию. </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Общая площадь вычислительного центра: </w:t>
      </w:r>
      <w:r w:rsidR="00584214" w:rsidRPr="00993A1F">
        <w:rPr>
          <w:rFonts w:ascii="Times New Roman" w:hAnsi="Times New Roman"/>
          <w:sz w:val="28"/>
          <w:szCs w:val="28"/>
          <w:lang w:val="en-US"/>
        </w:rPr>
        <w:object w:dxaOrig="1420" w:dyaOrig="360">
          <v:shape id="_x0000_i1087" type="#_x0000_t75" style="width:71.25pt;height:18pt" o:ole="">
            <v:imagedata r:id="rId96" o:title=""/>
          </v:shape>
          <o:OLEObject Type="Embed" ProgID="Equation.3" ShapeID="_x0000_i1087" DrawAspect="Content" ObjectID="_1461295688" r:id="rId97"/>
        </w:object>
      </w:r>
      <w:r w:rsidRPr="00993A1F">
        <w:rPr>
          <w:rFonts w:ascii="Times New Roman" w:hAnsi="Times New Roman"/>
          <w:sz w:val="28"/>
          <w:szCs w:val="28"/>
        </w:rPr>
        <w:t xml:space="preserve"> </w:t>
      </w:r>
      <w:smartTag w:uri="urn:schemas-microsoft-com:office:smarttags" w:element="metricconverter">
        <w:smartTagPr>
          <w:attr w:name="ProductID" w:val="100 м2"/>
        </w:smartTagPr>
        <w:r w:rsidRPr="00993A1F">
          <w:rPr>
            <w:rFonts w:ascii="Times New Roman" w:hAnsi="Times New Roman"/>
            <w:sz w:val="28"/>
            <w:szCs w:val="28"/>
          </w:rPr>
          <w:t>100 м</w:t>
        </w:r>
        <w:r w:rsidRPr="00993A1F">
          <w:rPr>
            <w:rFonts w:ascii="Times New Roman" w:hAnsi="Times New Roman"/>
            <w:b/>
            <w:sz w:val="28"/>
            <w:szCs w:val="28"/>
            <w:vertAlign w:val="superscript"/>
          </w:rPr>
          <w:t>2</w:t>
        </w:r>
      </w:smartTag>
      <w:r w:rsidRPr="00993A1F">
        <w:rPr>
          <w:rFonts w:ascii="Times New Roman" w:hAnsi="Times New Roman"/>
          <w:sz w:val="28"/>
          <w:szCs w:val="28"/>
        </w:rPr>
        <w:t>.</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Площадь, занимаемая компьютерной техникой: </w:t>
      </w:r>
      <w:r w:rsidR="00584214" w:rsidRPr="00993A1F">
        <w:rPr>
          <w:rFonts w:ascii="Times New Roman" w:hAnsi="Times New Roman"/>
          <w:sz w:val="28"/>
          <w:szCs w:val="28"/>
          <w:lang w:val="en-US"/>
        </w:rPr>
        <w:object w:dxaOrig="600" w:dyaOrig="360">
          <v:shape id="_x0000_i1088" type="#_x0000_t75" style="width:30pt;height:18pt" o:ole="">
            <v:imagedata r:id="rId98" o:title=""/>
          </v:shape>
          <o:OLEObject Type="Embed" ProgID="Equation.3" ShapeID="_x0000_i1088" DrawAspect="Content" ObjectID="_1461295689" r:id="rId99"/>
        </w:object>
      </w:r>
      <w:r w:rsidRPr="00993A1F">
        <w:rPr>
          <w:rFonts w:ascii="Times New Roman" w:hAnsi="Times New Roman"/>
          <w:sz w:val="28"/>
          <w:szCs w:val="28"/>
        </w:rPr>
        <w:t>10 м</w:t>
      </w:r>
      <w:r w:rsidRPr="00993A1F">
        <w:rPr>
          <w:rFonts w:ascii="Times New Roman" w:hAnsi="Times New Roman"/>
          <w:b/>
          <w:sz w:val="28"/>
          <w:szCs w:val="28"/>
          <w:vertAlign w:val="superscript"/>
        </w:rPr>
        <w:t>2</w:t>
      </w:r>
      <w:r w:rsidRPr="00993A1F">
        <w:rPr>
          <w:rFonts w:ascii="Times New Roman" w:hAnsi="Times New Roman"/>
          <w:sz w:val="28"/>
          <w:szCs w:val="28"/>
        </w:rPr>
        <w:t>.</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Материалы</w:t>
      </w:r>
      <w:r w:rsidR="00993A1F" w:rsidRPr="00993A1F">
        <w:rPr>
          <w:rFonts w:ascii="Times New Roman" w:hAnsi="Times New Roman"/>
          <w:sz w:val="28"/>
          <w:szCs w:val="28"/>
        </w:rPr>
        <w:t xml:space="preserve">  </w:t>
      </w:r>
      <w:r w:rsidR="00584214" w:rsidRPr="00993A1F">
        <w:rPr>
          <w:rFonts w:ascii="Times New Roman" w:hAnsi="Times New Roman"/>
          <w:sz w:val="28"/>
          <w:szCs w:val="28"/>
        </w:rPr>
        <w:object w:dxaOrig="240" w:dyaOrig="320">
          <v:shape id="_x0000_i1089" type="#_x0000_t75" style="width:12pt;height:15.75pt" o:ole="">
            <v:imagedata r:id="rId100" o:title=""/>
          </v:shape>
          <o:OLEObject Type="Embed" ProgID="Equation.3" ShapeID="_x0000_i1089" DrawAspect="Content" ObjectID="_1461295690" r:id="rId101"/>
        </w:objec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Все вещества, которые находятся в открытом виде</w:t>
      </w:r>
      <w:r w:rsidR="00993A1F" w:rsidRPr="00993A1F">
        <w:rPr>
          <w:rFonts w:ascii="Times New Roman" w:hAnsi="Times New Roman"/>
          <w:sz w:val="28"/>
          <w:szCs w:val="28"/>
        </w:rPr>
        <w:t xml:space="preserve"> </w:t>
      </w:r>
      <w:r w:rsidRPr="00993A1F">
        <w:rPr>
          <w:rFonts w:ascii="Times New Roman" w:hAnsi="Times New Roman"/>
          <w:sz w:val="28"/>
          <w:szCs w:val="28"/>
        </w:rPr>
        <w:t>1</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Деревянные полы, уложенные на несгораемую основу</w:t>
      </w:r>
      <w:r w:rsidR="00993A1F" w:rsidRPr="00993A1F">
        <w:rPr>
          <w:rFonts w:ascii="Times New Roman" w:hAnsi="Times New Roman"/>
          <w:sz w:val="28"/>
          <w:szCs w:val="28"/>
        </w:rPr>
        <w:t xml:space="preserve"> </w:t>
      </w:r>
      <w:r w:rsidRPr="00993A1F">
        <w:rPr>
          <w:rFonts w:ascii="Times New Roman" w:hAnsi="Times New Roman"/>
          <w:sz w:val="28"/>
          <w:szCs w:val="28"/>
        </w:rPr>
        <w:t>0.15</w:t>
      </w:r>
    </w:p>
    <w:p w:rsidR="004C35AC" w:rsidRPr="009F36A2"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5660" w:dyaOrig="700">
          <v:shape id="_x0000_i1090" type="#_x0000_t75" style="width:280.5pt;height:35.25pt" o:ole="">
            <v:imagedata r:id="rId102" o:title=""/>
          </v:shape>
          <o:OLEObject Type="Embed" ProgID="Equation.3" ShapeID="_x0000_i1090" DrawAspect="Content" ObjectID="_1461295691" r:id="rId103"/>
        </w:object>
      </w: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5660" w:dyaOrig="700">
          <v:shape id="_x0000_i1091" type="#_x0000_t75" style="width:280.5pt;height:35.25pt" o:ole="">
            <v:imagedata r:id="rId104" o:title=""/>
          </v:shape>
          <o:OLEObject Type="Embed" ProgID="Equation.3" ShapeID="_x0000_i1091" DrawAspect="Content" ObjectID="_1461295692" r:id="rId105"/>
        </w:object>
      </w:r>
    </w:p>
    <w:p w:rsidR="004C35AC"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lang w:val="en-US"/>
        </w:rPr>
      </w:pP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На схеме 6.3. показаны радиусы поражения пожаром.</w:t>
      </w:r>
    </w:p>
    <w:p w:rsidR="004C35AC" w:rsidRDefault="004C35AC">
      <w:pPr>
        <w:rPr>
          <w:rFonts w:ascii="Times New Roman" w:hAnsi="Times New Roman"/>
          <w:sz w:val="28"/>
          <w:szCs w:val="28"/>
        </w:rPr>
      </w:pPr>
      <w:r>
        <w:rPr>
          <w:rFonts w:ascii="Times New Roman" w:hAnsi="Times New Roman"/>
          <w:sz w:val="28"/>
          <w:szCs w:val="28"/>
        </w:rPr>
        <w:br w:type="page"/>
      </w:r>
    </w:p>
    <w:p w:rsidR="00597C2E" w:rsidRPr="00993A1F" w:rsidRDefault="002C1211"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Pr>
          <w:rFonts w:ascii="Times New Roman" w:hAnsi="Times New Roman"/>
          <w:noProof/>
          <w:sz w:val="28"/>
          <w:szCs w:val="28"/>
        </w:rPr>
        <w:pict>
          <v:shape id="_x0000_i1092" type="#_x0000_t75" alt="1.gif" style="width:178.5pt;height:160.5pt;visibility:visible">
            <v:imagedata r:id="rId106" o:title=""/>
          </v:shape>
        </w:pic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Рис. 4.3. «Схема распространения пожара в помещении»</w:t>
      </w:r>
    </w:p>
    <w:p w:rsidR="004C35AC" w:rsidRPr="009F36A2"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Определим необходимое количество первичных средств пожаротушения. Для вычислительных центров на </w:t>
      </w:r>
      <w:smartTag w:uri="urn:schemas-microsoft-com:office:smarttags" w:element="metricconverter">
        <w:smartTagPr>
          <w:attr w:name="ProductID" w:val="100 м2"/>
        </w:smartTagPr>
        <w:r w:rsidRPr="00993A1F">
          <w:rPr>
            <w:rFonts w:ascii="Times New Roman" w:hAnsi="Times New Roman"/>
            <w:sz w:val="28"/>
            <w:szCs w:val="28"/>
          </w:rPr>
          <w:t>100 м</w:t>
        </w:r>
        <w:r w:rsidRPr="00993A1F">
          <w:rPr>
            <w:rFonts w:ascii="Times New Roman" w:hAnsi="Times New Roman"/>
            <w:b/>
            <w:sz w:val="28"/>
            <w:szCs w:val="28"/>
            <w:vertAlign w:val="superscript"/>
          </w:rPr>
          <w:t>2</w:t>
        </w:r>
      </w:smartTag>
      <w:r w:rsidRPr="00993A1F">
        <w:rPr>
          <w:rFonts w:ascii="Times New Roman" w:hAnsi="Times New Roman"/>
          <w:sz w:val="28"/>
          <w:szCs w:val="28"/>
        </w:rPr>
        <w:t xml:space="preserve"> требуется: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углекислотных огнетушителей ручных ОУ-2, ОУ-5, ОУ-8 – 1шт.;</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-пенных огнетушителей химических, воздушно пенных, жидкостных – 1шт.;</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-войлок (1</w:t>
      </w:r>
      <w:r w:rsidRPr="00993A1F">
        <w:rPr>
          <w:rFonts w:ascii="Times New Roman" w:hAnsi="Times New Roman"/>
          <w:sz w:val="28"/>
          <w:szCs w:val="28"/>
          <w:lang w:val="en-US"/>
        </w:rPr>
        <w:t>x</w:t>
      </w:r>
      <w:r w:rsidRPr="00993A1F">
        <w:rPr>
          <w:rFonts w:ascii="Times New Roman" w:hAnsi="Times New Roman"/>
          <w:sz w:val="28"/>
          <w:szCs w:val="28"/>
        </w:rPr>
        <w:t>1м), кошма (2</w:t>
      </w:r>
      <w:r w:rsidRPr="00993A1F">
        <w:rPr>
          <w:rFonts w:ascii="Times New Roman" w:hAnsi="Times New Roman"/>
          <w:sz w:val="28"/>
          <w:szCs w:val="28"/>
          <w:lang w:val="en-US"/>
        </w:rPr>
        <w:t>x</w:t>
      </w:r>
      <w:r w:rsidRPr="00993A1F">
        <w:rPr>
          <w:rFonts w:ascii="Times New Roman" w:hAnsi="Times New Roman"/>
          <w:sz w:val="28"/>
          <w:szCs w:val="28"/>
        </w:rPr>
        <w:t>1.5м) или асбест (2</w:t>
      </w:r>
      <w:r w:rsidRPr="00993A1F">
        <w:rPr>
          <w:rFonts w:ascii="Times New Roman" w:hAnsi="Times New Roman"/>
          <w:sz w:val="28"/>
          <w:szCs w:val="28"/>
          <w:lang w:val="en-US"/>
        </w:rPr>
        <w:t>x</w:t>
      </w:r>
      <w:r w:rsidRPr="00993A1F">
        <w:rPr>
          <w:rFonts w:ascii="Times New Roman" w:hAnsi="Times New Roman"/>
          <w:sz w:val="28"/>
          <w:szCs w:val="28"/>
        </w:rPr>
        <w:t>2м) – 1шт.</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Следовательно, для рассматриваемого ВЦ необходимо:</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углекислотных огнетушителей ручных ОУ-8-1шт.;</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воздушно-пенных огнетушителей-1шт.;</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войлок (1</w:t>
      </w:r>
      <w:r w:rsidRPr="00993A1F">
        <w:rPr>
          <w:rFonts w:ascii="Times New Roman" w:hAnsi="Times New Roman"/>
          <w:sz w:val="28"/>
          <w:szCs w:val="28"/>
          <w:lang w:val="en-US"/>
        </w:rPr>
        <w:t>x</w:t>
      </w:r>
      <w:r w:rsidRPr="00993A1F">
        <w:rPr>
          <w:rFonts w:ascii="Times New Roman" w:hAnsi="Times New Roman"/>
          <w:sz w:val="28"/>
          <w:szCs w:val="28"/>
        </w:rPr>
        <w:t>1м)-1шт.</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i/>
          <w:sz w:val="28"/>
          <w:szCs w:val="28"/>
        </w:rPr>
        <w:t xml:space="preserve">Выводы: </w:t>
      </w:r>
      <w:r w:rsidRPr="00993A1F">
        <w:rPr>
          <w:rFonts w:ascii="Times New Roman" w:hAnsi="Times New Roman"/>
          <w:sz w:val="28"/>
          <w:szCs w:val="28"/>
        </w:rPr>
        <w:t>по оценке ожидаемой пожарной обстановки, которая может возникнуть на территории ВЦ в результате возгорания электропроводки.</w:t>
      </w:r>
    </w:p>
    <w:p w:rsidR="00597C2E" w:rsidRPr="00993A1F" w:rsidRDefault="00597C2E" w:rsidP="00993A1F">
      <w:pPr>
        <w:widowControl w:val="0"/>
        <w:numPr>
          <w:ilvl w:val="0"/>
          <w:numId w:val="35"/>
        </w:numPr>
        <w:shd w:val="clear" w:color="000000" w:fill="auto"/>
        <w:tabs>
          <w:tab w:val="clear" w:pos="720"/>
          <w:tab w:val="num" w:pos="0"/>
          <w:tab w:val="left" w:pos="3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 какой из зон пожаров может оказаться исследуемый объект?</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Согласно прогнозу, исследуемый объект окажется в зоне сплошных и отдельных пожаров.</w:t>
      </w:r>
    </w:p>
    <w:p w:rsidR="00597C2E" w:rsidRPr="00993A1F" w:rsidRDefault="00597C2E" w:rsidP="00993A1F">
      <w:pPr>
        <w:widowControl w:val="0"/>
        <w:numPr>
          <w:ilvl w:val="0"/>
          <w:numId w:val="35"/>
        </w:numPr>
        <w:shd w:val="clear" w:color="000000" w:fill="auto"/>
        <w:tabs>
          <w:tab w:val="clear" w:pos="720"/>
          <w:tab w:val="num" w:pos="3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Возможная величина потерь основных производственных фондов.</w:t>
      </w:r>
    </w:p>
    <w:p w:rsidR="00597C2E" w:rsidRPr="00993A1F" w:rsidRDefault="00597C2E"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Согласно с нормативами ГО прогнозируются потери основных производственных фондов до 30% их общего объема.</w:t>
      </w:r>
    </w:p>
    <w:p w:rsidR="00597C2E" w:rsidRPr="00993A1F" w:rsidRDefault="00597C2E" w:rsidP="00993A1F">
      <w:pPr>
        <w:widowControl w:val="0"/>
        <w:numPr>
          <w:ilvl w:val="0"/>
          <w:numId w:val="35"/>
        </w:numPr>
        <w:shd w:val="clear" w:color="000000" w:fill="auto"/>
        <w:tabs>
          <w:tab w:val="clear" w:pos="720"/>
          <w:tab w:val="num" w:pos="3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Возможные места возникновения источников вторичных поражающих факторов и их характеристика.</w:t>
      </w:r>
    </w:p>
    <w:p w:rsidR="00597C2E" w:rsidRPr="00993A1F" w:rsidRDefault="00597C2E"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Вследствие возгорания электропроводки возникают такие вторичные поражающие факторы как световое излучение, задымление, выделение СДОР.</w:t>
      </w:r>
    </w:p>
    <w:p w:rsidR="00597C2E" w:rsidRPr="00993A1F" w:rsidRDefault="00597C2E" w:rsidP="00993A1F">
      <w:pPr>
        <w:widowControl w:val="0"/>
        <w:numPr>
          <w:ilvl w:val="0"/>
          <w:numId w:val="35"/>
        </w:numPr>
        <w:shd w:val="clear" w:color="000000" w:fill="auto"/>
        <w:tabs>
          <w:tab w:val="clear" w:pos="720"/>
          <w:tab w:val="num" w:pos="0"/>
          <w:tab w:val="left" w:pos="360"/>
        </w:tabs>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Возможный характер и объем спасательных и других нетложных работ.</w:t>
      </w:r>
    </w:p>
    <w:p w:rsidR="004C35AC" w:rsidRPr="009F36A2" w:rsidRDefault="004C35AC" w:rsidP="00993A1F">
      <w:pPr>
        <w:widowControl w:val="0"/>
        <w:shd w:val="clear" w:color="000000" w:fill="auto"/>
        <w:spacing w:after="0" w:line="360" w:lineRule="auto"/>
        <w:ind w:firstLine="709"/>
        <w:jc w:val="both"/>
        <w:rPr>
          <w:rFonts w:ascii="Times New Roman" w:hAnsi="Times New Roman"/>
          <w:b/>
          <w:sz w:val="28"/>
          <w:szCs w:val="28"/>
        </w:rPr>
      </w:pPr>
    </w:p>
    <w:p w:rsidR="00597C2E" w:rsidRPr="004C35AC" w:rsidRDefault="00597C2E" w:rsidP="00993A1F">
      <w:pPr>
        <w:widowControl w:val="0"/>
        <w:shd w:val="clear" w:color="000000" w:fill="auto"/>
        <w:spacing w:after="0" w:line="360" w:lineRule="auto"/>
        <w:ind w:firstLine="709"/>
        <w:jc w:val="both"/>
        <w:rPr>
          <w:rFonts w:ascii="Times New Roman" w:hAnsi="Times New Roman"/>
          <w:b/>
          <w:sz w:val="28"/>
          <w:szCs w:val="28"/>
        </w:rPr>
      </w:pPr>
      <w:r w:rsidRPr="004C35AC">
        <w:rPr>
          <w:rFonts w:ascii="Times New Roman" w:hAnsi="Times New Roman"/>
          <w:b/>
          <w:sz w:val="28"/>
          <w:szCs w:val="28"/>
        </w:rPr>
        <w:t>4.3.1 Определение социально-экономических последствий воздействия светового излучения пожаров</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Согласно «Положение о классификации ЧС» в перечень возможных аварий при работе на данной технологической установке входят:</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пожар вследствие замыкания электропроводки (10201, 10205);</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взрыв баллонов высокого давления (10201, 10206, 10205).</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Первичными поражающими факторами при пожаре являются: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световое излучение;</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задымление окружающей среды.</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Действие светового излучения на людей может привести к их поражению (ожоги, повреждения органов зрения и др.) и даже гибели.</w:t>
      </w:r>
      <w:r w:rsidR="00993A1F" w:rsidRPr="00993A1F">
        <w:rPr>
          <w:rFonts w:ascii="Times New Roman" w:hAnsi="Times New Roman"/>
          <w:sz w:val="28"/>
          <w:szCs w:val="28"/>
        </w:rPr>
        <w:t xml:space="preserve"> </w:t>
      </w:r>
      <w:r w:rsidRPr="00993A1F">
        <w:rPr>
          <w:rFonts w:ascii="Times New Roman" w:hAnsi="Times New Roman"/>
          <w:sz w:val="28"/>
          <w:szCs w:val="28"/>
        </w:rPr>
        <w:t>Действие этого поражающего факторов на здания, сооружения, технологическое оборудование, транспортные средства и другие материальные объекты может вызывать их возгорание и другие повреждения.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Действие задымления окружающей среды на людей может привести к ожогам верхних дыхательных путей и поражение органов зрения, затрудняет дыхание или вызывает кислородный голод, резко уменьшаются возможности визуального осмотра окружающей среды. Действие на материальные объекты задымление окружающей среды приводит к их закопчению и покрытием слоем пыли продуктов сгорания, а в некоторых случаях может вызывать другие повреждения этих объектов.</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При прогнозировании возможной степени поражений людей под воздействием светового излучения первичного пожара рекомендуется предполагать, что все люди, которые оказались в зоне всеобщих пожаров, могут получить ожоги открытых участков кожи первой, второй, третьей и четвертой степени, поражение органов зрения (в виде временного ослепления) и даже погибнуть.</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Организм человека плохо приспособлен к воздействию тепловых нагрузок. Большинство людей, например, выдерживает без негативных последствий на протяжении длительного времени действие светового излучения первичного пожара интенсивностью </w:t>
      </w:r>
      <w:r w:rsidR="00584214" w:rsidRPr="00993A1F">
        <w:rPr>
          <w:rFonts w:ascii="Times New Roman" w:hAnsi="Times New Roman"/>
          <w:sz w:val="28"/>
          <w:szCs w:val="28"/>
        </w:rPr>
        <w:object w:dxaOrig="1140" w:dyaOrig="360">
          <v:shape id="_x0000_i1093" type="#_x0000_t75" style="width:57pt;height:18pt" o:ole="">
            <v:imagedata r:id="rId107" o:title=""/>
          </v:shape>
          <o:OLEObject Type="Embed" ProgID="Equation.3" ShapeID="_x0000_i1093" DrawAspect="Content" ObjectID="_1461295693" r:id="rId108"/>
        </w:object>
      </w:r>
      <w:r w:rsidRPr="00993A1F">
        <w:rPr>
          <w:rFonts w:ascii="Times New Roman" w:hAnsi="Times New Roman"/>
          <w:sz w:val="28"/>
          <w:szCs w:val="28"/>
        </w:rPr>
        <w:t xml:space="preserve"> кВт/м</w:t>
      </w:r>
      <w:r w:rsidRPr="00993A1F">
        <w:rPr>
          <w:rFonts w:ascii="Times New Roman" w:hAnsi="Times New Roman"/>
          <w:b/>
          <w:sz w:val="28"/>
          <w:szCs w:val="28"/>
          <w:vertAlign w:val="superscript"/>
        </w:rPr>
        <w:t>2</w:t>
      </w:r>
      <w:r w:rsidRPr="00993A1F">
        <w:rPr>
          <w:rFonts w:ascii="Times New Roman" w:hAnsi="Times New Roman"/>
          <w:sz w:val="28"/>
          <w:szCs w:val="28"/>
        </w:rPr>
        <w:t xml:space="preserve">. Тем не менее рекомендуется прогнозировать, что ожоги первой степени открытых участков кожного покрова человека возникают практически сразу, если плотность потока мощности светового излучения первичного пожара (в том месте, где находится человек) </w:t>
      </w:r>
      <w:r w:rsidR="00584214" w:rsidRPr="00993A1F">
        <w:rPr>
          <w:rFonts w:ascii="Times New Roman" w:hAnsi="Times New Roman"/>
          <w:sz w:val="28"/>
          <w:szCs w:val="28"/>
        </w:rPr>
        <w:object w:dxaOrig="1600" w:dyaOrig="360">
          <v:shape id="_x0000_i1094" type="#_x0000_t75" style="width:80.25pt;height:18pt" o:ole="">
            <v:imagedata r:id="rId109" o:title=""/>
          </v:shape>
          <o:OLEObject Type="Embed" ProgID="Equation.3" ShapeID="_x0000_i1094" DrawAspect="Content" ObjectID="_1461295694" r:id="rId110"/>
        </w:object>
      </w:r>
      <w:r w:rsidRPr="00993A1F">
        <w:rPr>
          <w:rFonts w:ascii="Times New Roman" w:hAnsi="Times New Roman"/>
          <w:sz w:val="28"/>
          <w:szCs w:val="28"/>
        </w:rPr>
        <w:t>кВт/м</w:t>
      </w:r>
      <w:r w:rsidRPr="00993A1F">
        <w:rPr>
          <w:rFonts w:ascii="Times New Roman" w:hAnsi="Times New Roman"/>
          <w:b/>
          <w:sz w:val="28"/>
          <w:szCs w:val="28"/>
          <w:vertAlign w:val="superscript"/>
        </w:rPr>
        <w:t>2</w:t>
      </w:r>
      <w:r w:rsidRPr="00993A1F">
        <w:rPr>
          <w:rFonts w:ascii="Times New Roman" w:hAnsi="Times New Roman"/>
          <w:sz w:val="28"/>
          <w:szCs w:val="28"/>
        </w:rPr>
        <w:t xml:space="preserve">. Ожоги второй степени возникают при </w:t>
      </w:r>
      <w:r w:rsidR="00584214" w:rsidRPr="00993A1F">
        <w:rPr>
          <w:rFonts w:ascii="Times New Roman" w:hAnsi="Times New Roman"/>
          <w:sz w:val="28"/>
          <w:szCs w:val="28"/>
        </w:rPr>
        <w:object w:dxaOrig="1700" w:dyaOrig="360">
          <v:shape id="_x0000_i1095" type="#_x0000_t75" style="width:84pt;height:18pt" o:ole="">
            <v:imagedata r:id="rId111" o:title=""/>
          </v:shape>
          <o:OLEObject Type="Embed" ProgID="Equation.3" ShapeID="_x0000_i1095" DrawAspect="Content" ObjectID="_1461295695" r:id="rId112"/>
        </w:object>
      </w:r>
      <w:r w:rsidRPr="00993A1F">
        <w:rPr>
          <w:rFonts w:ascii="Times New Roman" w:hAnsi="Times New Roman"/>
          <w:sz w:val="28"/>
          <w:szCs w:val="28"/>
        </w:rPr>
        <w:t>кВт/м</w:t>
      </w:r>
      <w:r w:rsidRPr="00993A1F">
        <w:rPr>
          <w:rFonts w:ascii="Times New Roman" w:hAnsi="Times New Roman"/>
          <w:b/>
          <w:sz w:val="28"/>
          <w:szCs w:val="28"/>
          <w:vertAlign w:val="superscript"/>
        </w:rPr>
        <w:t>2</w:t>
      </w:r>
      <w:r w:rsidRPr="00993A1F">
        <w:rPr>
          <w:rFonts w:ascii="Times New Roman" w:hAnsi="Times New Roman"/>
          <w:sz w:val="28"/>
          <w:szCs w:val="28"/>
        </w:rPr>
        <w:t xml:space="preserve">, ожоги третьей степени при </w:t>
      </w:r>
      <w:r w:rsidR="00584214" w:rsidRPr="00993A1F">
        <w:rPr>
          <w:rFonts w:ascii="Times New Roman" w:hAnsi="Times New Roman"/>
          <w:sz w:val="28"/>
          <w:szCs w:val="28"/>
        </w:rPr>
        <w:object w:dxaOrig="1820" w:dyaOrig="360">
          <v:shape id="_x0000_i1096" type="#_x0000_t75" style="width:90pt;height:18pt" o:ole="">
            <v:imagedata r:id="rId113" o:title=""/>
          </v:shape>
          <o:OLEObject Type="Embed" ProgID="Equation.3" ShapeID="_x0000_i1096" DrawAspect="Content" ObjectID="_1461295696" r:id="rId114"/>
        </w:object>
      </w:r>
      <w:r w:rsidRPr="00993A1F">
        <w:rPr>
          <w:rFonts w:ascii="Times New Roman" w:hAnsi="Times New Roman"/>
          <w:sz w:val="28"/>
          <w:szCs w:val="28"/>
        </w:rPr>
        <w:t xml:space="preserve"> кВт/м</w:t>
      </w:r>
      <w:r w:rsidRPr="00993A1F">
        <w:rPr>
          <w:rFonts w:ascii="Times New Roman" w:hAnsi="Times New Roman"/>
          <w:b/>
          <w:sz w:val="28"/>
          <w:szCs w:val="28"/>
          <w:vertAlign w:val="superscript"/>
        </w:rPr>
        <w:t>2</w:t>
      </w:r>
      <w:r w:rsidRPr="00993A1F">
        <w:rPr>
          <w:rFonts w:ascii="Times New Roman" w:hAnsi="Times New Roman"/>
          <w:sz w:val="28"/>
          <w:szCs w:val="28"/>
        </w:rPr>
        <w:t xml:space="preserve">, ожоги четвертой степени – при </w:t>
      </w:r>
      <w:r w:rsidR="00584214" w:rsidRPr="00993A1F">
        <w:rPr>
          <w:rFonts w:ascii="Times New Roman" w:hAnsi="Times New Roman"/>
          <w:sz w:val="28"/>
          <w:szCs w:val="28"/>
        </w:rPr>
        <w:object w:dxaOrig="1219" w:dyaOrig="360">
          <v:shape id="_x0000_i1097" type="#_x0000_t75" style="width:60pt;height:18pt" o:ole="">
            <v:imagedata r:id="rId115" o:title=""/>
          </v:shape>
          <o:OLEObject Type="Embed" ProgID="Equation.3" ShapeID="_x0000_i1097" DrawAspect="Content" ObjectID="_1461295697" r:id="rId116"/>
        </w:object>
      </w:r>
      <w:r w:rsidRPr="00993A1F">
        <w:rPr>
          <w:rFonts w:ascii="Times New Roman" w:hAnsi="Times New Roman"/>
          <w:sz w:val="28"/>
          <w:szCs w:val="28"/>
        </w:rPr>
        <w:t xml:space="preserve"> кВт/м</w:t>
      </w:r>
      <w:r w:rsidRPr="00993A1F">
        <w:rPr>
          <w:rFonts w:ascii="Times New Roman" w:hAnsi="Times New Roman"/>
          <w:b/>
          <w:sz w:val="28"/>
          <w:szCs w:val="28"/>
          <w:vertAlign w:val="superscript"/>
        </w:rPr>
        <w:t>2</w:t>
      </w:r>
      <w:r w:rsidRPr="00993A1F">
        <w:rPr>
          <w:rFonts w:ascii="Times New Roman" w:hAnsi="Times New Roman"/>
          <w:sz w:val="28"/>
          <w:szCs w:val="28"/>
        </w:rPr>
        <w:t>.</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Брезентовая одежда и одежда светлого цвета из природных (особенно хлопковых) тканей надежно защищает кожные покровы человека, а очки с темными светофильтрами защищают его органы зрения от воздействия светового излучения пожара, но даже одетые люди могут получать ожоги в результате прямого контакта с пламенем или в результате возгорания. </w:t>
      </w:r>
    </w:p>
    <w:p w:rsid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Учитывая сказанное выше, рекомендуется расчеты возможных потерь людей от воздействия светового излучения первичного пожара производить с использованием соотношения (5.5):</w:t>
      </w:r>
    </w:p>
    <w:p w:rsidR="004C35AC" w:rsidRPr="009F36A2"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1939" w:dyaOrig="380">
          <v:shape id="_x0000_i1098" type="#_x0000_t75" style="width:96pt;height:18.75pt" o:ole="">
            <v:imagedata r:id="rId117" o:title=""/>
          </v:shape>
          <o:OLEObject Type="Embed" ProgID="Equation.3" ShapeID="_x0000_i1098" DrawAspect="Content" ObjectID="_1461295698" r:id="rId118"/>
        </w:object>
      </w:r>
      <w:r w:rsidR="00597C2E" w:rsidRPr="00993A1F">
        <w:rPr>
          <w:rFonts w:ascii="Times New Roman" w:hAnsi="Times New Roman"/>
          <w:sz w:val="28"/>
          <w:szCs w:val="28"/>
        </w:rPr>
        <w:t>,</w:t>
      </w:r>
      <w:r w:rsidR="00993A1F" w:rsidRPr="00993A1F">
        <w:rPr>
          <w:rFonts w:ascii="Times New Roman" w:hAnsi="Times New Roman"/>
          <w:sz w:val="28"/>
          <w:szCs w:val="28"/>
        </w:rPr>
        <w:t xml:space="preserve"> </w:t>
      </w:r>
      <w:r w:rsidR="00597C2E" w:rsidRPr="00993A1F">
        <w:rPr>
          <w:rFonts w:ascii="Times New Roman" w:hAnsi="Times New Roman"/>
          <w:sz w:val="28"/>
          <w:szCs w:val="28"/>
        </w:rPr>
        <w:t>(4.5)</w:t>
      </w:r>
    </w:p>
    <w:p w:rsidR="004C35AC" w:rsidRPr="009F36A2"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Где </w:t>
      </w:r>
      <w:r w:rsidR="00584214" w:rsidRPr="00993A1F">
        <w:rPr>
          <w:rFonts w:ascii="Times New Roman" w:hAnsi="Times New Roman"/>
          <w:sz w:val="28"/>
          <w:szCs w:val="28"/>
        </w:rPr>
        <w:object w:dxaOrig="720" w:dyaOrig="360">
          <v:shape id="_x0000_i1099" type="#_x0000_t75" style="width:36pt;height:18pt" o:ole="">
            <v:imagedata r:id="rId119" o:title=""/>
          </v:shape>
          <o:OLEObject Type="Embed" ProgID="Equation.3" ShapeID="_x0000_i1099" DrawAspect="Content" ObjectID="_1461295699" r:id="rId120"/>
        </w:object>
      </w:r>
      <w:r w:rsidRPr="00993A1F">
        <w:rPr>
          <w:rFonts w:ascii="Times New Roman" w:hAnsi="Times New Roman"/>
          <w:sz w:val="28"/>
          <w:szCs w:val="28"/>
        </w:rPr>
        <w:t>- общие потери людей (т.е. количество людей, которые погибнут или получат ожоги разной степени) в случае возникновения пожара;</w:t>
      </w: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980" w:dyaOrig="380">
          <v:shape id="_x0000_i1100" type="#_x0000_t75" style="width:48.75pt;height:18.75pt" o:ole="">
            <v:imagedata r:id="rId121" o:title=""/>
          </v:shape>
          <o:OLEObject Type="Embed" ProgID="Equation.3" ShapeID="_x0000_i1100" DrawAspect="Content" ObjectID="_1461295700" r:id="rId122"/>
        </w:object>
      </w:r>
      <w:r w:rsidR="00597C2E" w:rsidRPr="00993A1F">
        <w:rPr>
          <w:rFonts w:ascii="Times New Roman" w:hAnsi="Times New Roman"/>
          <w:sz w:val="28"/>
          <w:szCs w:val="28"/>
        </w:rPr>
        <w:t xml:space="preserve"> - количество людей, которые в момент возникновения пожара могут работать (находились) на открытой местности в зоне возможного пожара.</w:t>
      </w:r>
    </w:p>
    <w:p w:rsidR="004C35AC" w:rsidRPr="009F36A2" w:rsidRDefault="004C35AC" w:rsidP="00993A1F">
      <w:pPr>
        <w:widowControl w:val="0"/>
        <w:shd w:val="clear" w:color="000000" w:fill="auto"/>
        <w:tabs>
          <w:tab w:val="left" w:pos="720"/>
        </w:tabs>
        <w:spacing w:after="0" w:line="360" w:lineRule="auto"/>
        <w:ind w:firstLine="709"/>
        <w:jc w:val="both"/>
        <w:rPr>
          <w:rFonts w:ascii="Times New Roman" w:hAnsi="Times New Roman"/>
          <w:b/>
          <w:sz w:val="28"/>
          <w:szCs w:val="28"/>
        </w:rPr>
      </w:pPr>
    </w:p>
    <w:p w:rsidR="00597C2E" w:rsidRPr="004C35AC" w:rsidRDefault="00597C2E" w:rsidP="00993A1F">
      <w:pPr>
        <w:widowControl w:val="0"/>
        <w:shd w:val="clear" w:color="000000" w:fill="auto"/>
        <w:tabs>
          <w:tab w:val="left" w:pos="720"/>
        </w:tabs>
        <w:spacing w:after="0" w:line="360" w:lineRule="auto"/>
        <w:ind w:firstLine="709"/>
        <w:jc w:val="both"/>
        <w:rPr>
          <w:rFonts w:ascii="Times New Roman" w:hAnsi="Times New Roman"/>
          <w:b/>
          <w:sz w:val="28"/>
          <w:szCs w:val="28"/>
          <w:vertAlign w:val="superscript"/>
        </w:rPr>
      </w:pPr>
      <w:r w:rsidRPr="004C35AC">
        <w:rPr>
          <w:rFonts w:ascii="Times New Roman" w:hAnsi="Times New Roman"/>
          <w:b/>
          <w:sz w:val="28"/>
          <w:szCs w:val="28"/>
        </w:rPr>
        <w:t>4.3.2 Определение социально- экономических последствий воздействия задымления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Задымление производственного помещения затрудняет процессы дыхания людей (которые находятся в нем) и может привести к возникновению кислородного голодания и отравления.</w:t>
      </w:r>
    </w:p>
    <w:p w:rsid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Рекомендуется прогнозировать возможный уровень поражения людей от воздействия кислородного голодания по величине содержания кислорода - </w:t>
      </w:r>
      <w:r w:rsidR="00584214" w:rsidRPr="00993A1F">
        <w:rPr>
          <w:rFonts w:ascii="Times New Roman" w:hAnsi="Times New Roman"/>
          <w:sz w:val="28"/>
          <w:szCs w:val="28"/>
        </w:rPr>
        <w:object w:dxaOrig="440" w:dyaOrig="340">
          <v:shape id="_x0000_i1101" type="#_x0000_t75" style="width:21.75pt;height:17.25pt" o:ole="">
            <v:imagedata r:id="rId123" o:title=""/>
          </v:shape>
          <o:OLEObject Type="Embed" ProgID="Equation.3" ShapeID="_x0000_i1101" DrawAspect="Content" ObjectID="_1461295701" r:id="rId124"/>
        </w:object>
      </w:r>
      <w:r w:rsidRPr="00993A1F">
        <w:rPr>
          <w:rFonts w:ascii="Times New Roman" w:hAnsi="Times New Roman"/>
          <w:sz w:val="28"/>
          <w:szCs w:val="28"/>
        </w:rPr>
        <w:t xml:space="preserve"> в воздухе рабочей зоны задымленного (в результате пожара) производственного помещения, которое можно определить с использованием состояния (5.6):</w:t>
      </w:r>
    </w:p>
    <w:p w:rsidR="004C35AC" w:rsidRPr="009F36A2"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2680" w:dyaOrig="680">
          <v:shape id="_x0000_i1102" type="#_x0000_t75" style="width:134.25pt;height:33.75pt" o:ole="">
            <v:imagedata r:id="rId125" o:title=""/>
          </v:shape>
          <o:OLEObject Type="Embed" ProgID="Equation.3" ShapeID="_x0000_i1102" DrawAspect="Content" ObjectID="_1461295702" r:id="rId126"/>
        </w:object>
      </w:r>
      <w:r w:rsidR="00993A1F" w:rsidRPr="00993A1F">
        <w:rPr>
          <w:rFonts w:ascii="Times New Roman" w:hAnsi="Times New Roman"/>
          <w:sz w:val="28"/>
          <w:szCs w:val="28"/>
        </w:rPr>
        <w:t xml:space="preserve"> </w:t>
      </w:r>
      <w:r w:rsidR="00597C2E" w:rsidRPr="00993A1F">
        <w:rPr>
          <w:rFonts w:ascii="Times New Roman" w:hAnsi="Times New Roman"/>
          <w:sz w:val="28"/>
          <w:szCs w:val="28"/>
        </w:rPr>
        <w:t>(4.6)</w:t>
      </w:r>
    </w:p>
    <w:p w:rsidR="004C35AC" w:rsidRPr="009F36A2"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где </w:t>
      </w:r>
      <w:r w:rsidR="00584214" w:rsidRPr="00993A1F">
        <w:rPr>
          <w:rFonts w:ascii="Times New Roman" w:hAnsi="Times New Roman"/>
          <w:sz w:val="28"/>
          <w:szCs w:val="28"/>
        </w:rPr>
        <w:object w:dxaOrig="440" w:dyaOrig="340">
          <v:shape id="_x0000_i1103" type="#_x0000_t75" style="width:21.75pt;height:17.25pt" o:ole="">
            <v:imagedata r:id="rId123" o:title=""/>
          </v:shape>
          <o:OLEObject Type="Embed" ProgID="Equation.3" ShapeID="_x0000_i1103" DrawAspect="Content" ObjectID="_1461295703" r:id="rId127"/>
        </w:object>
      </w:r>
      <w:r w:rsidRPr="00993A1F">
        <w:rPr>
          <w:rFonts w:ascii="Times New Roman" w:hAnsi="Times New Roman"/>
          <w:sz w:val="28"/>
          <w:szCs w:val="28"/>
        </w:rPr>
        <w:t xml:space="preserve"> - содержание кислорода в воздухе рабочей зоны задымленного (вследствие пожара) производственного помещения, %;</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lang w:val="en-US"/>
        </w:rPr>
        <w:t>Q</w:t>
      </w:r>
      <w:r w:rsidRPr="00993A1F">
        <w:rPr>
          <w:rFonts w:ascii="Times New Roman" w:hAnsi="Times New Roman"/>
          <w:sz w:val="28"/>
          <w:szCs w:val="28"/>
        </w:rPr>
        <w:t xml:space="preserve"> – масса запасов объекта –прототипа (который находится в рабочем помещении), кг;</w:t>
      </w: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240" w:dyaOrig="260">
          <v:shape id="_x0000_i1104" type="#_x0000_t75" style="width:12pt;height:12.75pt" o:ole="">
            <v:imagedata r:id="rId128" o:title=""/>
          </v:shape>
          <o:OLEObject Type="Embed" ProgID="Equation.3" ShapeID="_x0000_i1104" DrawAspect="Content" ObjectID="_1461295704" r:id="rId129"/>
        </w:object>
      </w:r>
      <w:r w:rsidR="00597C2E" w:rsidRPr="00993A1F">
        <w:rPr>
          <w:rFonts w:ascii="Times New Roman" w:hAnsi="Times New Roman"/>
          <w:sz w:val="28"/>
          <w:szCs w:val="28"/>
        </w:rPr>
        <w:t>- удельная масса воздуха рабочей зоны, кг/м</w:t>
      </w:r>
      <w:r w:rsidRPr="00993A1F">
        <w:rPr>
          <w:rFonts w:ascii="Times New Roman" w:hAnsi="Times New Roman"/>
          <w:sz w:val="28"/>
          <w:szCs w:val="28"/>
        </w:rPr>
        <w:object w:dxaOrig="139" w:dyaOrig="300">
          <v:shape id="_x0000_i1105" type="#_x0000_t75" style="width:11.25pt;height:15pt" o:ole="">
            <v:imagedata r:id="rId130" o:title=""/>
          </v:shape>
          <o:OLEObject Type="Embed" ProgID="Equation.3" ShapeID="_x0000_i1105" DrawAspect="Content" ObjectID="_1461295705" r:id="rId131"/>
        </w:object>
      </w:r>
      <w:r w:rsidR="00597C2E" w:rsidRPr="00993A1F">
        <w:rPr>
          <w:rFonts w:ascii="Times New Roman" w:hAnsi="Times New Roman"/>
          <w:sz w:val="28"/>
          <w:szCs w:val="28"/>
        </w:rPr>
        <w:t xml:space="preserve"> (</w:t>
      </w:r>
      <w:r w:rsidRPr="00993A1F">
        <w:rPr>
          <w:rFonts w:ascii="Times New Roman" w:hAnsi="Times New Roman"/>
          <w:sz w:val="28"/>
          <w:szCs w:val="28"/>
        </w:rPr>
        <w:object w:dxaOrig="740" w:dyaOrig="320">
          <v:shape id="_x0000_i1106" type="#_x0000_t75" style="width:36.75pt;height:15.75pt" o:ole="">
            <v:imagedata r:id="rId132" o:title=""/>
          </v:shape>
          <o:OLEObject Type="Embed" ProgID="Equation.3" ShapeID="_x0000_i1106" DrawAspect="Content" ObjectID="_1461295706" r:id="rId133"/>
        </w:object>
      </w:r>
      <w:r w:rsidR="00597C2E" w:rsidRPr="00993A1F">
        <w:rPr>
          <w:rFonts w:ascii="Times New Roman" w:hAnsi="Times New Roman"/>
          <w:sz w:val="28"/>
          <w:szCs w:val="28"/>
        </w:rPr>
        <w:t>кг/м</w:t>
      </w:r>
      <w:r w:rsidRPr="00993A1F">
        <w:rPr>
          <w:rFonts w:ascii="Times New Roman" w:hAnsi="Times New Roman"/>
          <w:sz w:val="28"/>
          <w:szCs w:val="28"/>
        </w:rPr>
        <w:object w:dxaOrig="139" w:dyaOrig="300">
          <v:shape id="_x0000_i1107" type="#_x0000_t75" style="width:6.75pt;height:15pt" o:ole="">
            <v:imagedata r:id="rId134" o:title=""/>
          </v:shape>
          <o:OLEObject Type="Embed" ProgID="Equation.3" ShapeID="_x0000_i1107" DrawAspect="Content" ObjectID="_1461295707" r:id="rId135"/>
        </w:object>
      </w:r>
      <w:r w:rsidR="00597C2E" w:rsidRPr="00993A1F">
        <w:rPr>
          <w:rFonts w:ascii="Times New Roman" w:hAnsi="Times New Roman"/>
          <w:sz w:val="28"/>
          <w:szCs w:val="28"/>
        </w:rPr>
        <w:t>);</w:t>
      </w: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460" w:dyaOrig="360">
          <v:shape id="_x0000_i1108" type="#_x0000_t75" style="width:23.25pt;height:18pt" o:ole="">
            <v:imagedata r:id="rId136" o:title=""/>
          </v:shape>
          <o:OLEObject Type="Embed" ProgID="Equation.3" ShapeID="_x0000_i1108" DrawAspect="Content" ObjectID="_1461295708" r:id="rId137"/>
        </w:object>
      </w:r>
      <w:r w:rsidR="00597C2E" w:rsidRPr="00993A1F">
        <w:rPr>
          <w:rFonts w:ascii="Times New Roman" w:hAnsi="Times New Roman"/>
          <w:sz w:val="28"/>
          <w:szCs w:val="28"/>
        </w:rPr>
        <w:t xml:space="preserve"> - свободный объем производственного помещения, м</w:t>
      </w:r>
      <w:r w:rsidRPr="00993A1F">
        <w:rPr>
          <w:rFonts w:ascii="Times New Roman" w:hAnsi="Times New Roman"/>
          <w:sz w:val="28"/>
          <w:szCs w:val="28"/>
        </w:rPr>
        <w:object w:dxaOrig="139" w:dyaOrig="300">
          <v:shape id="_x0000_i1109" type="#_x0000_t75" style="width:6.75pt;height:15pt" o:ole="">
            <v:imagedata r:id="rId138" o:title=""/>
          </v:shape>
          <o:OLEObject Type="Embed" ProgID="Equation.3" ShapeID="_x0000_i1109" DrawAspect="Content" ObjectID="_1461295709" r:id="rId139"/>
        </w:object>
      </w:r>
      <w:r w:rsidR="00597C2E" w:rsidRPr="00993A1F">
        <w:rPr>
          <w:rFonts w:ascii="Times New Roman" w:hAnsi="Times New Roman"/>
          <w:sz w:val="28"/>
          <w:szCs w:val="28"/>
        </w:rPr>
        <w:t>.</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Следовательно, </w:t>
      </w:r>
    </w:p>
    <w:p w:rsidR="004C35AC"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lang w:val="en-US"/>
        </w:rPr>
      </w:pP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3420" w:dyaOrig="620">
          <v:shape id="_x0000_i1110" type="#_x0000_t75" style="width:171pt;height:30.75pt" o:ole="">
            <v:imagedata r:id="rId140" o:title=""/>
          </v:shape>
          <o:OLEObject Type="Embed" ProgID="Equation.3" ShapeID="_x0000_i1110" DrawAspect="Content" ObjectID="_1461295710" r:id="rId141"/>
        </w:object>
      </w:r>
    </w:p>
    <w:p w:rsidR="004C35AC"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lang w:val="en-US"/>
        </w:rPr>
      </w:pP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При снижении кислорода в воздухе производственного помещения ( от 19 до 15%) люди для поддержания своей жизнедеятельности рефлекторно увеличивают частоту и глубину своего дыхания.</w:t>
      </w:r>
    </w:p>
    <w:p w:rsid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Аналогично спрогнозируем возможный уровень поражений людей от воздействия задымления по величине концентрации угарного газа (СО) в воздухе производственного помещения:</w:t>
      </w:r>
    </w:p>
    <w:p w:rsidR="004C35AC" w:rsidRPr="009F36A2"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1800" w:dyaOrig="700">
          <v:shape id="_x0000_i1111" type="#_x0000_t75" style="width:90pt;height:35.25pt" o:ole="">
            <v:imagedata r:id="rId142" o:title=""/>
          </v:shape>
          <o:OLEObject Type="Embed" ProgID="Equation.3" ShapeID="_x0000_i1111" DrawAspect="Content" ObjectID="_1461295711" r:id="rId143"/>
        </w:object>
      </w:r>
      <w:r w:rsidR="00597C2E" w:rsidRPr="00993A1F">
        <w:rPr>
          <w:rFonts w:ascii="Times New Roman" w:hAnsi="Times New Roman"/>
          <w:sz w:val="28"/>
          <w:szCs w:val="28"/>
        </w:rPr>
        <w:t>,</w:t>
      </w:r>
      <w:r w:rsidR="00993A1F" w:rsidRPr="00993A1F">
        <w:rPr>
          <w:rFonts w:ascii="Times New Roman" w:hAnsi="Times New Roman"/>
          <w:sz w:val="28"/>
          <w:szCs w:val="28"/>
        </w:rPr>
        <w:t xml:space="preserve"> </w:t>
      </w:r>
      <w:r w:rsidR="00597C2E" w:rsidRPr="00993A1F">
        <w:rPr>
          <w:rFonts w:ascii="Times New Roman" w:hAnsi="Times New Roman"/>
          <w:sz w:val="28"/>
          <w:szCs w:val="28"/>
        </w:rPr>
        <w:t>(4.7)</w:t>
      </w:r>
    </w:p>
    <w:p w:rsidR="004C35AC" w:rsidRPr="009F36A2"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где </w:t>
      </w:r>
      <w:r w:rsidR="00584214" w:rsidRPr="00993A1F">
        <w:rPr>
          <w:rFonts w:ascii="Times New Roman" w:hAnsi="Times New Roman"/>
          <w:sz w:val="28"/>
          <w:szCs w:val="28"/>
        </w:rPr>
        <w:object w:dxaOrig="380" w:dyaOrig="360">
          <v:shape id="_x0000_i1112" type="#_x0000_t75" style="width:18.75pt;height:18pt" o:ole="">
            <v:imagedata r:id="rId144" o:title=""/>
          </v:shape>
          <o:OLEObject Type="Embed" ProgID="Equation.3" ShapeID="_x0000_i1112" DrawAspect="Content" ObjectID="_1461295712" r:id="rId145"/>
        </w:object>
      </w:r>
      <w:r w:rsidRPr="00993A1F">
        <w:rPr>
          <w:rFonts w:ascii="Times New Roman" w:hAnsi="Times New Roman"/>
          <w:sz w:val="28"/>
          <w:szCs w:val="28"/>
        </w:rPr>
        <w:t>- концентрация угарного газа в воздухе производственного помещения, мг/ м</w:t>
      </w:r>
      <w:r w:rsidR="00584214" w:rsidRPr="00993A1F">
        <w:rPr>
          <w:rFonts w:ascii="Times New Roman" w:hAnsi="Times New Roman"/>
          <w:sz w:val="28"/>
          <w:szCs w:val="28"/>
        </w:rPr>
        <w:object w:dxaOrig="139" w:dyaOrig="300">
          <v:shape id="_x0000_i1113" type="#_x0000_t75" style="width:11.25pt;height:15pt" o:ole="">
            <v:imagedata r:id="rId130" o:title=""/>
          </v:shape>
          <o:OLEObject Type="Embed" ProgID="Equation.3" ShapeID="_x0000_i1113" DrawAspect="Content" ObjectID="_1461295713" r:id="rId146"/>
        </w:object>
      </w:r>
      <w:r w:rsidRPr="00993A1F">
        <w:rPr>
          <w:rFonts w:ascii="Times New Roman" w:hAnsi="Times New Roman"/>
          <w:sz w:val="28"/>
          <w:szCs w:val="28"/>
        </w:rPr>
        <w:t>;</w:t>
      </w: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360" w:dyaOrig="360">
          <v:shape id="_x0000_i1114" type="#_x0000_t75" style="width:18pt;height:18pt" o:ole="">
            <v:imagedata r:id="rId147" o:title=""/>
          </v:shape>
          <o:OLEObject Type="Embed" ProgID="Equation.3" ShapeID="_x0000_i1114" DrawAspect="Content" ObjectID="_1461295714" r:id="rId148"/>
        </w:object>
      </w:r>
      <w:r w:rsidR="00597C2E" w:rsidRPr="00993A1F">
        <w:rPr>
          <w:rFonts w:ascii="Times New Roman" w:hAnsi="Times New Roman"/>
          <w:sz w:val="28"/>
          <w:szCs w:val="28"/>
        </w:rPr>
        <w:t xml:space="preserve"> - масса угарного газа при пожаре, мг;</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lang w:val="en-US"/>
        </w:rPr>
        <w:t>Q</w:t>
      </w:r>
      <w:r w:rsidRPr="00993A1F">
        <w:rPr>
          <w:rFonts w:ascii="Times New Roman" w:hAnsi="Times New Roman"/>
          <w:sz w:val="28"/>
          <w:szCs w:val="28"/>
        </w:rPr>
        <w:t xml:space="preserve"> – масса запасов объекта-прототипа, кг;</w:t>
      </w: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440" w:dyaOrig="360">
          <v:shape id="_x0000_i1115" type="#_x0000_t75" style="width:21.75pt;height:18pt" o:ole="">
            <v:imagedata r:id="rId149" o:title=""/>
          </v:shape>
          <o:OLEObject Type="Embed" ProgID="Equation.3" ShapeID="_x0000_i1115" DrawAspect="Content" ObjectID="_1461295715" r:id="rId150"/>
        </w:object>
      </w:r>
      <w:r w:rsidR="00597C2E" w:rsidRPr="00993A1F">
        <w:rPr>
          <w:rFonts w:ascii="Times New Roman" w:hAnsi="Times New Roman"/>
          <w:sz w:val="28"/>
          <w:szCs w:val="28"/>
        </w:rPr>
        <w:t>- свободный объем производственного помещения, м</w:t>
      </w:r>
      <w:r w:rsidRPr="00993A1F">
        <w:rPr>
          <w:rFonts w:ascii="Times New Roman" w:hAnsi="Times New Roman"/>
          <w:sz w:val="28"/>
          <w:szCs w:val="28"/>
        </w:rPr>
        <w:object w:dxaOrig="139" w:dyaOrig="300">
          <v:shape id="_x0000_i1116" type="#_x0000_t75" style="width:11.25pt;height:15pt" o:ole="">
            <v:imagedata r:id="rId130" o:title=""/>
          </v:shape>
          <o:OLEObject Type="Embed" ProgID="Equation.3" ShapeID="_x0000_i1116" DrawAspect="Content" ObjectID="_1461295716" r:id="rId151"/>
        </w:object>
      </w:r>
      <w:r w:rsidR="00597C2E" w:rsidRPr="00993A1F">
        <w:rPr>
          <w:rFonts w:ascii="Times New Roman" w:hAnsi="Times New Roman"/>
          <w:sz w:val="28"/>
          <w:szCs w:val="28"/>
        </w:rPr>
        <w:t>.</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Отсюда:</w:t>
      </w:r>
      <w:r w:rsidR="00993A1F" w:rsidRPr="00993A1F">
        <w:rPr>
          <w:rFonts w:ascii="Times New Roman" w:hAnsi="Times New Roman"/>
          <w:sz w:val="28"/>
          <w:szCs w:val="28"/>
        </w:rPr>
        <w:t xml:space="preserve"> </w:t>
      </w:r>
      <w:r w:rsidR="00584214" w:rsidRPr="00993A1F">
        <w:rPr>
          <w:rFonts w:ascii="Times New Roman" w:hAnsi="Times New Roman"/>
          <w:sz w:val="28"/>
          <w:szCs w:val="28"/>
        </w:rPr>
        <w:object w:dxaOrig="2400" w:dyaOrig="620">
          <v:shape id="_x0000_i1117" type="#_x0000_t75" style="width:120pt;height:30.75pt" o:ole="">
            <v:imagedata r:id="rId152" o:title=""/>
          </v:shape>
          <o:OLEObject Type="Embed" ProgID="Equation.3" ShapeID="_x0000_i1117" DrawAspect="Content" ObjectID="_1461295717" r:id="rId153"/>
        </w:objec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Определив значение </w:t>
      </w:r>
      <w:r w:rsidR="00584214" w:rsidRPr="00993A1F">
        <w:rPr>
          <w:rFonts w:ascii="Times New Roman" w:hAnsi="Times New Roman"/>
          <w:sz w:val="28"/>
          <w:szCs w:val="28"/>
        </w:rPr>
        <w:object w:dxaOrig="380" w:dyaOrig="360">
          <v:shape id="_x0000_i1118" type="#_x0000_t75" style="width:18.75pt;height:18pt" o:ole="">
            <v:imagedata r:id="rId144" o:title=""/>
          </v:shape>
          <o:OLEObject Type="Embed" ProgID="Equation.3" ShapeID="_x0000_i1118" DrawAspect="Content" ObjectID="_1461295718" r:id="rId154"/>
        </w:object>
      </w:r>
      <w:r w:rsidRPr="00993A1F">
        <w:rPr>
          <w:rFonts w:ascii="Times New Roman" w:hAnsi="Times New Roman"/>
          <w:sz w:val="28"/>
          <w:szCs w:val="28"/>
        </w:rPr>
        <w:t>, следует отметить, что полученная величина превышает гранично-допустимую концентрацию угарного газа (2*10</w:t>
      </w:r>
      <w:r w:rsidR="00584214" w:rsidRPr="00993A1F">
        <w:rPr>
          <w:rFonts w:ascii="Times New Roman" w:hAnsi="Times New Roman"/>
          <w:sz w:val="28"/>
          <w:szCs w:val="28"/>
        </w:rPr>
        <w:object w:dxaOrig="220" w:dyaOrig="300">
          <v:shape id="_x0000_i1119" type="#_x0000_t75" style="width:11.25pt;height:15pt" o:ole="">
            <v:imagedata r:id="rId155" o:title=""/>
          </v:shape>
          <o:OLEObject Type="Embed" ProgID="Equation.3" ShapeID="_x0000_i1119" DrawAspect="Content" ObjectID="_1461295719" r:id="rId156"/>
        </w:object>
      </w:r>
      <w:r w:rsidR="00584214" w:rsidRPr="00993A1F">
        <w:rPr>
          <w:rFonts w:ascii="Times New Roman" w:hAnsi="Times New Roman"/>
          <w:sz w:val="28"/>
          <w:szCs w:val="28"/>
        </w:rPr>
        <w:object w:dxaOrig="620" w:dyaOrig="320">
          <v:shape id="_x0000_i1120" type="#_x0000_t75" style="width:30.75pt;height:15.75pt" o:ole="">
            <v:imagedata r:id="rId157" o:title=""/>
          </v:shape>
          <o:OLEObject Type="Embed" ProgID="Equation.3" ShapeID="_x0000_i1120" DrawAspect="Content" ObjectID="_1461295720" r:id="rId158"/>
        </w:object>
      </w:r>
      <w:r w:rsidRPr="00993A1F">
        <w:rPr>
          <w:rFonts w:ascii="Times New Roman" w:hAnsi="Times New Roman"/>
          <w:sz w:val="28"/>
          <w:szCs w:val="28"/>
        </w:rPr>
        <w:t>).</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Таким образом, могут наступить поражения людей:</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потеря сознания;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нарушение дыхания;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нарушение сердечнососудистой системы организма.</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Однако такая концентрация не приведет к гибели людей.</w:t>
      </w:r>
    </w:p>
    <w:p w:rsid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В результате можно спрогнозировать тот или иной уровень поражения всех членов производственного персонала, которые могут находится в помещении. </w:t>
      </w:r>
    </w:p>
    <w:p w:rsidR="004C35AC" w:rsidRPr="009F36A2"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3000" w:dyaOrig="380">
          <v:shape id="_x0000_i1121" type="#_x0000_t75" style="width:150pt;height:18.75pt" o:ole="">
            <v:imagedata r:id="rId159" o:title=""/>
          </v:shape>
          <o:OLEObject Type="Embed" ProgID="Equation.3" ShapeID="_x0000_i1121" DrawAspect="Content" ObjectID="_1461295721" r:id="rId160"/>
        </w:object>
      </w:r>
      <w:r w:rsidR="006166F3" w:rsidRPr="00993A1F">
        <w:rPr>
          <w:rFonts w:ascii="Times New Roman" w:hAnsi="Times New Roman"/>
          <w:sz w:val="28"/>
          <w:szCs w:val="28"/>
        </w:rPr>
        <w:t>,</w:t>
      </w:r>
      <w:r w:rsidR="00993A1F" w:rsidRPr="00993A1F">
        <w:rPr>
          <w:rFonts w:ascii="Times New Roman" w:hAnsi="Times New Roman"/>
          <w:sz w:val="28"/>
          <w:szCs w:val="28"/>
        </w:rPr>
        <w:t xml:space="preserve"> </w:t>
      </w:r>
      <w:r w:rsidR="00597C2E" w:rsidRPr="00993A1F">
        <w:rPr>
          <w:rFonts w:ascii="Times New Roman" w:hAnsi="Times New Roman"/>
          <w:sz w:val="28"/>
          <w:szCs w:val="28"/>
        </w:rPr>
        <w:t>(4.8)</w:t>
      </w:r>
    </w:p>
    <w:p w:rsidR="004C35AC" w:rsidRPr="009F36A2"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rPr>
      </w:pP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где</w:t>
      </w:r>
      <w:r w:rsidR="00993A1F" w:rsidRPr="00993A1F">
        <w:rPr>
          <w:rFonts w:ascii="Times New Roman" w:hAnsi="Times New Roman"/>
          <w:sz w:val="28"/>
          <w:szCs w:val="28"/>
        </w:rPr>
        <w:t xml:space="preserve"> </w:t>
      </w:r>
      <w:r w:rsidR="00584214" w:rsidRPr="00993A1F">
        <w:rPr>
          <w:rFonts w:ascii="Times New Roman" w:hAnsi="Times New Roman"/>
          <w:sz w:val="28"/>
          <w:szCs w:val="28"/>
        </w:rPr>
        <w:object w:dxaOrig="820" w:dyaOrig="380">
          <v:shape id="_x0000_i1122" type="#_x0000_t75" style="width:41.25pt;height:18.75pt" o:ole="">
            <v:imagedata r:id="rId161" o:title=""/>
          </v:shape>
          <o:OLEObject Type="Embed" ProgID="Equation.3" ShapeID="_x0000_i1122" DrawAspect="Content" ObjectID="_1461295722" r:id="rId162"/>
        </w:object>
      </w:r>
      <w:r w:rsidRPr="00993A1F">
        <w:rPr>
          <w:rFonts w:ascii="Times New Roman" w:hAnsi="Times New Roman"/>
          <w:sz w:val="28"/>
          <w:szCs w:val="28"/>
        </w:rPr>
        <w:t xml:space="preserve"> - общие потери людей при задымлении, чел. </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При работе на данной технологической установке задействован персонал в количестве 4 человек. Поэтому:</w:t>
      </w:r>
    </w:p>
    <w:p w:rsidR="004C35AC"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lang w:val="en-US"/>
        </w:rPr>
      </w:pPr>
    </w:p>
    <w:p w:rsidR="00597C2E" w:rsidRPr="00993A1F" w:rsidRDefault="00584214"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2580" w:dyaOrig="380">
          <v:shape id="_x0000_i1123" type="#_x0000_t75" style="width:129pt;height:18.75pt" o:ole="">
            <v:imagedata r:id="rId163" o:title=""/>
          </v:shape>
          <o:OLEObject Type="Embed" ProgID="Equation.3" ShapeID="_x0000_i1123" DrawAspect="Content" ObjectID="_1461295723" r:id="rId164"/>
        </w:object>
      </w:r>
    </w:p>
    <w:p w:rsidR="004C35AC" w:rsidRDefault="004C35AC" w:rsidP="00993A1F">
      <w:pPr>
        <w:widowControl w:val="0"/>
        <w:shd w:val="clear" w:color="000000" w:fill="auto"/>
        <w:tabs>
          <w:tab w:val="left" w:pos="720"/>
        </w:tabs>
        <w:spacing w:after="0" w:line="360" w:lineRule="auto"/>
        <w:ind w:firstLine="709"/>
        <w:jc w:val="both"/>
        <w:rPr>
          <w:rFonts w:ascii="Times New Roman" w:hAnsi="Times New Roman"/>
          <w:sz w:val="28"/>
          <w:szCs w:val="28"/>
          <w:lang w:val="en-US"/>
        </w:rPr>
      </w:pP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Прогнозируется необходимость проведения таких видов спасательных и других неотложных работ:</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локализация и гашение пожара;</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-эвакуация людей и оказание медицинской помощи пораженным;</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локализация аварии на электроэнергетической сети ВЦ, ее ремонт и обновление.</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Вывод по разделу 4</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В результате анализа безопасности жизнедеятельности в компьютеризированных кабинетах был выявлен ряд факторов, негативно воздействующих на человека. Рассмотрены мероприятия по предотвращению или ослаблению их воздействия.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rPr>
      </w:pPr>
      <w:r w:rsidRPr="00993A1F">
        <w:rPr>
          <w:rFonts w:ascii="Times New Roman" w:hAnsi="Times New Roman"/>
          <w:sz w:val="28"/>
          <w:szCs w:val="28"/>
        </w:rPr>
        <w:t>Также был проведен анализ факторов влияющих на человека в производственных помещениях. Для предотвращения влияния этих воздействий, также рассмотрены соответствующие мероприятия.</w:t>
      </w:r>
    </w:p>
    <w:p w:rsidR="00597C2E" w:rsidRPr="00993A1F" w:rsidRDefault="00597C2E" w:rsidP="00993A1F">
      <w:pPr>
        <w:widowControl w:val="0"/>
        <w:shd w:val="clear" w:color="000000" w:fill="auto"/>
        <w:tabs>
          <w:tab w:val="left" w:pos="720"/>
        </w:tabs>
        <w:spacing w:after="0" w:line="360" w:lineRule="auto"/>
        <w:ind w:firstLine="709"/>
        <w:jc w:val="both"/>
        <w:rPr>
          <w:rFonts w:ascii="Times New Roman" w:hAnsi="Times New Roman"/>
          <w:sz w:val="28"/>
          <w:szCs w:val="28"/>
          <w:vertAlign w:val="superscript"/>
        </w:rPr>
      </w:pPr>
      <w:r w:rsidRPr="00993A1F">
        <w:rPr>
          <w:rFonts w:ascii="Times New Roman" w:hAnsi="Times New Roman"/>
          <w:sz w:val="28"/>
          <w:szCs w:val="28"/>
        </w:rPr>
        <w:t>При соблюдении всех норм безопасности достигается максимальная производительность труда сотрудников, работающих с информационной, производственной и управляющей подсистемами.</w:t>
      </w:r>
    </w:p>
    <w:p w:rsidR="0085117A" w:rsidRPr="00993A1F" w:rsidRDefault="0085117A" w:rsidP="00993A1F">
      <w:pPr>
        <w:widowControl w:val="0"/>
        <w:shd w:val="clear" w:color="000000" w:fill="auto"/>
        <w:spacing w:after="0" w:line="360" w:lineRule="auto"/>
        <w:ind w:firstLine="709"/>
        <w:jc w:val="both"/>
        <w:rPr>
          <w:rFonts w:ascii="Times New Roman" w:hAnsi="Times New Roman"/>
          <w:sz w:val="28"/>
          <w:szCs w:val="28"/>
        </w:rPr>
      </w:pPr>
    </w:p>
    <w:p w:rsidR="004C35AC" w:rsidRDefault="004C35AC">
      <w:pPr>
        <w:rPr>
          <w:rFonts w:ascii="Times New Roman" w:hAnsi="Times New Roman"/>
          <w:sz w:val="28"/>
          <w:szCs w:val="28"/>
        </w:rPr>
      </w:pPr>
      <w:r>
        <w:rPr>
          <w:rFonts w:ascii="Times New Roman" w:hAnsi="Times New Roman"/>
          <w:sz w:val="28"/>
          <w:szCs w:val="28"/>
        </w:rPr>
        <w:br w:type="page"/>
      </w:r>
    </w:p>
    <w:p w:rsidR="00993A1F" w:rsidRPr="004C35AC" w:rsidRDefault="008A06D4" w:rsidP="00993A1F">
      <w:pPr>
        <w:widowControl w:val="0"/>
        <w:shd w:val="clear" w:color="000000" w:fill="auto"/>
        <w:spacing w:after="0" w:line="360" w:lineRule="auto"/>
        <w:ind w:firstLine="709"/>
        <w:jc w:val="both"/>
        <w:rPr>
          <w:rFonts w:ascii="Times New Roman" w:hAnsi="Times New Roman"/>
          <w:b/>
          <w:sz w:val="28"/>
          <w:szCs w:val="28"/>
        </w:rPr>
      </w:pPr>
      <w:r w:rsidRPr="004C35AC">
        <w:rPr>
          <w:rFonts w:ascii="Times New Roman" w:hAnsi="Times New Roman"/>
          <w:b/>
          <w:sz w:val="28"/>
          <w:szCs w:val="28"/>
        </w:rPr>
        <w:t>РАЗДЕЛ</w:t>
      </w:r>
      <w:r w:rsidRPr="004C35AC">
        <w:rPr>
          <w:rFonts w:ascii="Times New Roman" w:hAnsi="Times New Roman"/>
          <w:b/>
          <w:sz w:val="28"/>
          <w:szCs w:val="28"/>
          <w:lang w:val="uk-UA"/>
        </w:rPr>
        <w:t xml:space="preserve"> </w:t>
      </w:r>
      <w:r w:rsidRPr="004C35AC">
        <w:rPr>
          <w:rFonts w:ascii="Times New Roman" w:hAnsi="Times New Roman"/>
          <w:b/>
          <w:sz w:val="28"/>
          <w:szCs w:val="28"/>
        </w:rPr>
        <w:t>5</w:t>
      </w:r>
      <w:r w:rsidR="004C35AC" w:rsidRPr="004C35AC">
        <w:rPr>
          <w:rFonts w:ascii="Times New Roman" w:hAnsi="Times New Roman"/>
          <w:b/>
          <w:sz w:val="28"/>
          <w:szCs w:val="28"/>
        </w:rPr>
        <w:t xml:space="preserve">. </w:t>
      </w:r>
      <w:r w:rsidRPr="004C35AC">
        <w:rPr>
          <w:rFonts w:ascii="Times New Roman" w:hAnsi="Times New Roman"/>
          <w:b/>
          <w:sz w:val="28"/>
          <w:szCs w:val="28"/>
        </w:rPr>
        <w:t>ЭКОНОМИЧЕСКАЯ ЧАСТЬ</w:t>
      </w:r>
    </w:p>
    <w:p w:rsidR="004C35AC" w:rsidRDefault="004C35AC" w:rsidP="00993A1F">
      <w:pPr>
        <w:pStyle w:val="2"/>
        <w:keepNext w:val="0"/>
        <w:widowControl w:val="0"/>
        <w:shd w:val="clear" w:color="000000" w:fill="auto"/>
        <w:ind w:firstLine="709"/>
        <w:jc w:val="both"/>
        <w:rPr>
          <w:b/>
          <w:szCs w:val="28"/>
        </w:rPr>
      </w:pPr>
    </w:p>
    <w:p w:rsidR="008A06D4" w:rsidRPr="004C35AC" w:rsidRDefault="008A06D4" w:rsidP="00993A1F">
      <w:pPr>
        <w:pStyle w:val="2"/>
        <w:keepNext w:val="0"/>
        <w:widowControl w:val="0"/>
        <w:shd w:val="clear" w:color="000000" w:fill="auto"/>
        <w:ind w:firstLine="709"/>
        <w:jc w:val="both"/>
        <w:rPr>
          <w:b/>
          <w:szCs w:val="28"/>
        </w:rPr>
      </w:pPr>
      <w:r w:rsidRPr="004C35AC">
        <w:rPr>
          <w:b/>
          <w:szCs w:val="28"/>
        </w:rPr>
        <w:t>5.1</w:t>
      </w:r>
      <w:r w:rsidR="00993A1F" w:rsidRPr="004C35AC">
        <w:rPr>
          <w:b/>
          <w:szCs w:val="28"/>
        </w:rPr>
        <w:t xml:space="preserve"> </w:t>
      </w:r>
      <w:r w:rsidRPr="004C35AC">
        <w:rPr>
          <w:b/>
          <w:szCs w:val="28"/>
        </w:rPr>
        <w:t>Разработка комплексного плана работ по теме</w:t>
      </w:r>
    </w:p>
    <w:p w:rsidR="004C35AC" w:rsidRDefault="004C35AC" w:rsidP="00993A1F">
      <w:pPr>
        <w:pStyle w:val="af1"/>
        <w:widowControl w:val="0"/>
        <w:shd w:val="clear" w:color="000000" w:fill="auto"/>
        <w:spacing w:after="0" w:line="360" w:lineRule="auto"/>
        <w:ind w:left="0" w:firstLine="709"/>
        <w:jc w:val="both"/>
        <w:rPr>
          <w:rFonts w:ascii="Times New Roman" w:hAnsi="Times New Roman"/>
          <w:sz w:val="28"/>
          <w:szCs w:val="28"/>
        </w:rPr>
      </w:pPr>
    </w:p>
    <w:p w:rsidR="008A06D4" w:rsidRPr="00993A1F" w:rsidRDefault="008A06D4" w:rsidP="00993A1F">
      <w:pPr>
        <w:pStyle w:val="af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Предлагаемое изделие – программный продукт в виде экспертной система, которая прогнозирует результаты сдачи сессии студентом на основе анализа текущей успеваемости.</w:t>
      </w:r>
    </w:p>
    <w:p w:rsidR="008A06D4" w:rsidRPr="00993A1F" w:rsidRDefault="008A06D4" w:rsidP="00993A1F">
      <w:pPr>
        <w:pStyle w:val="ae"/>
        <w:widowControl w:val="0"/>
        <w:shd w:val="clear" w:color="000000" w:fill="auto"/>
        <w:tabs>
          <w:tab w:val="left" w:pos="1234"/>
        </w:tabs>
        <w:spacing w:line="360" w:lineRule="auto"/>
        <w:ind w:firstLine="709"/>
        <w:rPr>
          <w:sz w:val="28"/>
          <w:szCs w:val="28"/>
        </w:rPr>
      </w:pPr>
      <w:r w:rsidRPr="00993A1F">
        <w:rPr>
          <w:sz w:val="28"/>
          <w:szCs w:val="28"/>
        </w:rPr>
        <w:t xml:space="preserve">Продукт разработан в программной среде </w:t>
      </w:r>
      <w:r w:rsidRPr="00993A1F">
        <w:rPr>
          <w:sz w:val="28"/>
          <w:szCs w:val="28"/>
          <w:lang w:val="en-US"/>
        </w:rPr>
        <w:t>SWI</w:t>
      </w:r>
      <w:r w:rsidRPr="00993A1F">
        <w:rPr>
          <w:sz w:val="28"/>
          <w:szCs w:val="28"/>
        </w:rPr>
        <w:t>-</w:t>
      </w:r>
      <w:r w:rsidRPr="00993A1F">
        <w:rPr>
          <w:sz w:val="28"/>
          <w:szCs w:val="28"/>
          <w:lang w:val="en-US"/>
        </w:rPr>
        <w:t>Prolog</w:t>
      </w:r>
      <w:r w:rsidRPr="00993A1F">
        <w:rPr>
          <w:sz w:val="28"/>
          <w:szCs w:val="28"/>
        </w:rPr>
        <w:t>. Для функционирования ПП необходима ПЭВМ, удовлетворяющая</w:t>
      </w:r>
      <w:r w:rsidR="00993A1F" w:rsidRPr="00993A1F">
        <w:rPr>
          <w:sz w:val="28"/>
          <w:szCs w:val="28"/>
        </w:rPr>
        <w:t xml:space="preserve"> </w:t>
      </w:r>
      <w:r w:rsidRPr="00993A1F">
        <w:rPr>
          <w:sz w:val="28"/>
          <w:szCs w:val="28"/>
        </w:rPr>
        <w:t>следующим условиям: процессор 300 МН</w:t>
      </w:r>
      <w:r w:rsidRPr="00993A1F">
        <w:rPr>
          <w:sz w:val="28"/>
          <w:szCs w:val="28"/>
          <w:lang w:val="en-US"/>
        </w:rPr>
        <w:t>r</w:t>
      </w:r>
      <w:r w:rsidRPr="00993A1F">
        <w:rPr>
          <w:sz w:val="28"/>
          <w:szCs w:val="28"/>
        </w:rPr>
        <w:t xml:space="preserve">; 128 </w:t>
      </w:r>
      <w:r w:rsidRPr="00993A1F">
        <w:rPr>
          <w:sz w:val="28"/>
          <w:szCs w:val="28"/>
          <w:lang w:val="en-US"/>
        </w:rPr>
        <w:t>Mb</w:t>
      </w:r>
      <w:r w:rsidRPr="00993A1F">
        <w:rPr>
          <w:sz w:val="28"/>
          <w:szCs w:val="28"/>
        </w:rPr>
        <w:t xml:space="preserve"> ОП; </w:t>
      </w:r>
      <w:r w:rsidRPr="00993A1F">
        <w:rPr>
          <w:sz w:val="28"/>
          <w:szCs w:val="28"/>
          <w:lang w:val="en-US"/>
        </w:rPr>
        <w:t>HDD</w:t>
      </w:r>
      <w:r w:rsidRPr="00993A1F">
        <w:rPr>
          <w:sz w:val="28"/>
          <w:szCs w:val="28"/>
        </w:rPr>
        <w:t xml:space="preserve"> – 20 </w:t>
      </w:r>
      <w:r w:rsidRPr="00993A1F">
        <w:rPr>
          <w:sz w:val="28"/>
          <w:szCs w:val="28"/>
          <w:lang w:val="en-US"/>
        </w:rPr>
        <w:t>Mb</w:t>
      </w:r>
      <w:r w:rsidRPr="00993A1F">
        <w:rPr>
          <w:sz w:val="28"/>
          <w:szCs w:val="28"/>
        </w:rPr>
        <w:t>; дисковод; операционная система</w:t>
      </w:r>
      <w:r w:rsidR="00993A1F" w:rsidRPr="00993A1F">
        <w:rPr>
          <w:sz w:val="28"/>
          <w:szCs w:val="28"/>
        </w:rPr>
        <w:t xml:space="preserve"> </w:t>
      </w:r>
      <w:r w:rsidRPr="00993A1F">
        <w:rPr>
          <w:sz w:val="28"/>
          <w:szCs w:val="28"/>
        </w:rPr>
        <w:t>Windows XP.</w:t>
      </w:r>
    </w:p>
    <w:p w:rsidR="008A06D4" w:rsidRPr="00993A1F" w:rsidRDefault="008A06D4" w:rsidP="00993A1F">
      <w:pPr>
        <w:pStyle w:val="af1"/>
        <w:widowControl w:val="0"/>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Данная конфигурация предложена из соображений приемлемого времени выполнения.</w:t>
      </w:r>
    </w:p>
    <w:p w:rsidR="008A06D4" w:rsidRPr="00993A1F" w:rsidRDefault="008A06D4" w:rsidP="00993A1F">
      <w:pPr>
        <w:widowControl w:val="0"/>
        <w:shd w:val="clear" w:color="000000" w:fill="auto"/>
        <w:tabs>
          <w:tab w:val="num" w:pos="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Занимает 1,38 </w:t>
      </w:r>
      <w:r w:rsidRPr="00993A1F">
        <w:rPr>
          <w:rFonts w:ascii="Times New Roman" w:hAnsi="Times New Roman"/>
          <w:sz w:val="28"/>
          <w:szCs w:val="28"/>
          <w:lang w:val="en-US"/>
        </w:rPr>
        <w:t>Mb</w:t>
      </w:r>
      <w:r w:rsidRPr="00993A1F">
        <w:rPr>
          <w:rFonts w:ascii="Times New Roman" w:hAnsi="Times New Roman"/>
          <w:sz w:val="28"/>
          <w:szCs w:val="28"/>
        </w:rPr>
        <w:t xml:space="preserve"> и предназначен для использования на ПК. Скорость выполнения функций ПП зависит от количества одновременно подключаемых внешних модулей и от конфигурации ПК.</w:t>
      </w:r>
    </w:p>
    <w:p w:rsidR="008A06D4" w:rsidRPr="00993A1F" w:rsidRDefault="008A06D4" w:rsidP="00993A1F">
      <w:pPr>
        <w:widowControl w:val="0"/>
        <w:shd w:val="clear" w:color="000000" w:fill="auto"/>
        <w:tabs>
          <w:tab w:val="num" w:pos="0"/>
        </w:tabs>
        <w:spacing w:after="0" w:line="360" w:lineRule="auto"/>
        <w:ind w:firstLine="709"/>
        <w:jc w:val="both"/>
        <w:rPr>
          <w:rFonts w:ascii="Times New Roman" w:hAnsi="Times New Roman"/>
          <w:sz w:val="28"/>
          <w:szCs w:val="28"/>
        </w:rPr>
      </w:pPr>
      <w:r w:rsidRPr="00993A1F">
        <w:rPr>
          <w:rFonts w:ascii="Times New Roman" w:hAnsi="Times New Roman"/>
          <w:sz w:val="28"/>
          <w:szCs w:val="28"/>
        </w:rPr>
        <w:t>Программа проста в использовании, удобна, имеет дружественный пользовательский интерфейс.</w:t>
      </w: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Для ведения всего проекта в целом и руководства ходом работ необходима должность руководителя темы. Для проектирования подсистемы и ее последующей наладки и введения в эксплуатацию необходимо участие программиста. </w:t>
      </w: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Рассчитаем продолжительность разработки по видам работ. Результаты расчетов содержит табл. 5.1.</w:t>
      </w:r>
    </w:p>
    <w:p w:rsidR="004C35AC" w:rsidRDefault="004C35AC" w:rsidP="00993A1F">
      <w:pPr>
        <w:widowControl w:val="0"/>
        <w:shd w:val="clear" w:color="000000" w:fill="auto"/>
        <w:spacing w:after="0" w:line="360" w:lineRule="auto"/>
        <w:ind w:firstLine="709"/>
        <w:jc w:val="both"/>
        <w:rPr>
          <w:rFonts w:ascii="Times New Roman" w:hAnsi="Times New Roman"/>
          <w:i/>
          <w:sz w:val="28"/>
          <w:szCs w:val="28"/>
        </w:rPr>
      </w:pPr>
    </w:p>
    <w:p w:rsidR="008A06D4" w:rsidRPr="00993A1F" w:rsidRDefault="008A06D4" w:rsidP="00993A1F">
      <w:pPr>
        <w:widowControl w:val="0"/>
        <w:shd w:val="clear" w:color="000000" w:fill="auto"/>
        <w:spacing w:after="0" w:line="360" w:lineRule="auto"/>
        <w:ind w:firstLine="709"/>
        <w:jc w:val="both"/>
        <w:rPr>
          <w:rFonts w:ascii="Times New Roman" w:hAnsi="Times New Roman"/>
          <w:i/>
          <w:sz w:val="28"/>
          <w:szCs w:val="28"/>
        </w:rPr>
      </w:pPr>
      <w:r w:rsidRPr="00993A1F">
        <w:rPr>
          <w:rFonts w:ascii="Times New Roman" w:hAnsi="Times New Roman"/>
          <w:i/>
          <w:sz w:val="28"/>
          <w:szCs w:val="28"/>
        </w:rPr>
        <w:t>Таблица 5.1</w:t>
      </w:r>
    </w:p>
    <w:p w:rsidR="008A06D4" w:rsidRPr="00993A1F" w:rsidRDefault="00A701F6" w:rsidP="00993A1F">
      <w:pPr>
        <w:widowControl w:val="0"/>
        <w:shd w:val="clear" w:color="000000" w:fill="auto"/>
        <w:spacing w:after="0" w:line="360" w:lineRule="auto"/>
        <w:ind w:firstLine="709"/>
        <w:jc w:val="both"/>
        <w:rPr>
          <w:rFonts w:ascii="Times New Roman" w:hAnsi="Times New Roman"/>
          <w:b/>
          <w:sz w:val="28"/>
          <w:szCs w:val="28"/>
        </w:rPr>
      </w:pPr>
      <w:r w:rsidRPr="00993A1F">
        <w:rPr>
          <w:rFonts w:ascii="Times New Roman" w:hAnsi="Times New Roman"/>
          <w:b/>
          <w:sz w:val="28"/>
          <w:szCs w:val="28"/>
        </w:rPr>
        <w:t>«</w:t>
      </w:r>
      <w:r w:rsidR="008A06D4" w:rsidRPr="00993A1F">
        <w:rPr>
          <w:rFonts w:ascii="Times New Roman" w:hAnsi="Times New Roman"/>
          <w:b/>
          <w:sz w:val="28"/>
          <w:szCs w:val="28"/>
        </w:rPr>
        <w:t>Перечень работ</w:t>
      </w:r>
      <w:r w:rsidRPr="00993A1F">
        <w:rPr>
          <w:rFonts w:ascii="Times New Roman" w:hAnsi="Times New Roman"/>
          <w:b/>
          <w:sz w:val="28"/>
          <w:szCs w:val="28"/>
        </w:rPr>
        <w:t>»</w:t>
      </w:r>
    </w:p>
    <w:tbl>
      <w:tblPr>
        <w:tblStyle w:val="-1"/>
        <w:tblW w:w="8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4597"/>
        <w:gridCol w:w="637"/>
        <w:gridCol w:w="637"/>
        <w:gridCol w:w="637"/>
        <w:gridCol w:w="1012"/>
      </w:tblGrid>
      <w:tr w:rsidR="008A06D4" w:rsidRPr="004C35AC" w:rsidTr="004C35AC">
        <w:trPr>
          <w:trHeight w:val="23"/>
          <w:jc w:val="center"/>
        </w:trPr>
        <w:tc>
          <w:tcPr>
            <w:tcW w:w="0" w:type="auto"/>
            <w:vMerge w:val="restart"/>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Код</w:t>
            </w:r>
          </w:p>
        </w:tc>
        <w:tc>
          <w:tcPr>
            <w:tcW w:w="4557" w:type="dxa"/>
            <w:vMerge w:val="restart"/>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Наименование</w:t>
            </w:r>
          </w:p>
        </w:tc>
        <w:tc>
          <w:tcPr>
            <w:tcW w:w="0" w:type="auto"/>
            <w:vMerge w:val="restart"/>
            <w:textDirection w:val="btLr"/>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Продолжит. дни</w:t>
            </w:r>
          </w:p>
        </w:tc>
        <w:tc>
          <w:tcPr>
            <w:tcW w:w="0" w:type="auto"/>
            <w:vMerge w:val="restart"/>
            <w:textDirection w:val="btLr"/>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Трудоемкость, чел/днях</w:t>
            </w:r>
          </w:p>
        </w:tc>
        <w:tc>
          <w:tcPr>
            <w:tcW w:w="0" w:type="auto"/>
            <w:gridSpan w:val="2"/>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Исполнит.</w:t>
            </w:r>
          </w:p>
        </w:tc>
      </w:tr>
      <w:tr w:rsidR="008A06D4" w:rsidRPr="004C35AC" w:rsidTr="004C35AC">
        <w:trPr>
          <w:cantSplit/>
          <w:trHeight w:val="23"/>
          <w:jc w:val="center"/>
        </w:trPr>
        <w:tc>
          <w:tcPr>
            <w:tcW w:w="0" w:type="auto"/>
            <w:vMerge/>
            <w:vAlign w:val="center"/>
          </w:tcPr>
          <w:p w:rsidR="008A06D4" w:rsidRPr="004C35AC" w:rsidRDefault="008A06D4" w:rsidP="004C35AC">
            <w:pPr>
              <w:shd w:val="clear" w:color="000000" w:fill="auto"/>
              <w:spacing w:after="0" w:line="360" w:lineRule="auto"/>
              <w:jc w:val="both"/>
              <w:rPr>
                <w:sz w:val="20"/>
                <w:szCs w:val="28"/>
              </w:rPr>
            </w:pPr>
          </w:p>
        </w:tc>
        <w:tc>
          <w:tcPr>
            <w:tcW w:w="4557" w:type="dxa"/>
            <w:vMerge/>
            <w:vAlign w:val="center"/>
          </w:tcPr>
          <w:p w:rsidR="008A06D4" w:rsidRPr="004C35AC" w:rsidRDefault="008A06D4" w:rsidP="004C35AC">
            <w:pPr>
              <w:shd w:val="clear" w:color="000000" w:fill="auto"/>
              <w:spacing w:after="0" w:line="360" w:lineRule="auto"/>
              <w:jc w:val="both"/>
              <w:rPr>
                <w:sz w:val="20"/>
                <w:szCs w:val="28"/>
              </w:rPr>
            </w:pPr>
          </w:p>
        </w:tc>
        <w:tc>
          <w:tcPr>
            <w:tcW w:w="0" w:type="auto"/>
            <w:vMerge/>
            <w:vAlign w:val="center"/>
          </w:tcPr>
          <w:p w:rsidR="008A06D4" w:rsidRPr="004C35AC" w:rsidRDefault="008A06D4" w:rsidP="004C35AC">
            <w:pPr>
              <w:shd w:val="clear" w:color="000000" w:fill="auto"/>
              <w:spacing w:after="0" w:line="360" w:lineRule="auto"/>
              <w:jc w:val="both"/>
              <w:rPr>
                <w:sz w:val="20"/>
                <w:szCs w:val="28"/>
              </w:rPr>
            </w:pPr>
          </w:p>
        </w:tc>
        <w:tc>
          <w:tcPr>
            <w:tcW w:w="0" w:type="auto"/>
            <w:vMerge/>
            <w:vAlign w:val="center"/>
          </w:tcPr>
          <w:p w:rsidR="008A06D4" w:rsidRPr="004C35AC" w:rsidRDefault="008A06D4" w:rsidP="004C35AC">
            <w:pPr>
              <w:shd w:val="clear" w:color="000000" w:fill="auto"/>
              <w:spacing w:after="0" w:line="360" w:lineRule="auto"/>
              <w:jc w:val="both"/>
              <w:rPr>
                <w:sz w:val="20"/>
                <w:szCs w:val="28"/>
              </w:rPr>
            </w:pPr>
          </w:p>
        </w:tc>
        <w:tc>
          <w:tcPr>
            <w:tcW w:w="0" w:type="auto"/>
            <w:textDirection w:val="btLr"/>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Руководи-тель</w:t>
            </w:r>
          </w:p>
        </w:tc>
        <w:tc>
          <w:tcPr>
            <w:tcW w:w="0" w:type="auto"/>
            <w:textDirection w:val="btLr"/>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Програ-</w:t>
            </w:r>
          </w:p>
          <w:p w:rsidR="008A06D4" w:rsidRPr="004C35AC" w:rsidRDefault="008A06D4" w:rsidP="004C35AC">
            <w:pPr>
              <w:shd w:val="clear" w:color="000000" w:fill="auto"/>
              <w:spacing w:after="0" w:line="360" w:lineRule="auto"/>
              <w:jc w:val="both"/>
              <w:rPr>
                <w:sz w:val="20"/>
                <w:szCs w:val="28"/>
              </w:rPr>
            </w:pPr>
            <w:r w:rsidRPr="004C35AC">
              <w:rPr>
                <w:sz w:val="20"/>
                <w:szCs w:val="28"/>
              </w:rPr>
              <w:t>ммист</w:t>
            </w:r>
          </w:p>
        </w:tc>
      </w:tr>
      <w:tr w:rsidR="008A06D4" w:rsidRPr="004C35AC" w:rsidTr="004C35AC">
        <w:trPr>
          <w:trHeight w:val="23"/>
          <w:jc w:val="center"/>
        </w:trPr>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0-1</w:t>
            </w:r>
          </w:p>
        </w:tc>
        <w:tc>
          <w:tcPr>
            <w:tcW w:w="4557" w:type="dxa"/>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 Организационная подготовка к созданию ПО</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w:t>
            </w:r>
          </w:p>
        </w:tc>
        <w:tc>
          <w:tcPr>
            <w:tcW w:w="0" w:type="auto"/>
            <w:vAlign w:val="center"/>
          </w:tcPr>
          <w:p w:rsidR="008A06D4" w:rsidRPr="004C35AC" w:rsidRDefault="008A06D4" w:rsidP="004C35AC">
            <w:pPr>
              <w:shd w:val="clear" w:color="000000" w:fill="auto"/>
              <w:spacing w:after="0" w:line="360" w:lineRule="auto"/>
              <w:jc w:val="both"/>
              <w:rPr>
                <w:sz w:val="20"/>
                <w:szCs w:val="28"/>
                <w:lang w:val="en-US"/>
              </w:rPr>
            </w:pPr>
          </w:p>
        </w:tc>
      </w:tr>
      <w:tr w:rsidR="008A06D4" w:rsidRPr="004C35AC" w:rsidTr="004C35AC">
        <w:trPr>
          <w:trHeight w:val="23"/>
          <w:jc w:val="center"/>
        </w:trPr>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0-2</w:t>
            </w:r>
          </w:p>
        </w:tc>
        <w:tc>
          <w:tcPr>
            <w:tcW w:w="4557" w:type="dxa"/>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2. Разработка ТЗ на постановку задачи</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14</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14</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14</w:t>
            </w:r>
          </w:p>
        </w:tc>
        <w:tc>
          <w:tcPr>
            <w:tcW w:w="0" w:type="auto"/>
            <w:vAlign w:val="center"/>
          </w:tcPr>
          <w:p w:rsidR="008A06D4" w:rsidRPr="004C35AC" w:rsidRDefault="008A06D4" w:rsidP="004C35AC">
            <w:pPr>
              <w:shd w:val="clear" w:color="000000" w:fill="auto"/>
              <w:spacing w:after="0" w:line="360" w:lineRule="auto"/>
              <w:jc w:val="both"/>
              <w:rPr>
                <w:sz w:val="20"/>
                <w:szCs w:val="28"/>
              </w:rPr>
            </w:pPr>
          </w:p>
        </w:tc>
      </w:tr>
      <w:tr w:rsidR="008A06D4" w:rsidRPr="004C35AC" w:rsidTr="004C35AC">
        <w:trPr>
          <w:trHeight w:val="23"/>
          <w:jc w:val="center"/>
        </w:trPr>
        <w:tc>
          <w:tcPr>
            <w:tcW w:w="8072" w:type="dxa"/>
            <w:gridSpan w:val="6"/>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Постановка задачи</w:t>
            </w:r>
          </w:p>
        </w:tc>
      </w:tr>
      <w:tr w:rsidR="008A06D4" w:rsidRPr="004C35AC" w:rsidTr="004C35AC">
        <w:trPr>
          <w:trHeight w:val="23"/>
          <w:jc w:val="center"/>
        </w:trPr>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0-5</w:t>
            </w:r>
          </w:p>
        </w:tc>
        <w:tc>
          <w:tcPr>
            <w:tcW w:w="4557" w:type="dxa"/>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 Разработка мат. модели</w:t>
            </w:r>
            <w:r w:rsidR="00993A1F" w:rsidRPr="004C35AC">
              <w:rPr>
                <w:sz w:val="20"/>
                <w:szCs w:val="28"/>
              </w:rPr>
              <w:t xml:space="preserve"> </w:t>
            </w:r>
            <w:r w:rsidRPr="004C35AC">
              <w:rPr>
                <w:sz w:val="20"/>
                <w:szCs w:val="28"/>
              </w:rPr>
              <w:t>и алгоритмов</w:t>
            </w:r>
          </w:p>
        </w:tc>
        <w:tc>
          <w:tcPr>
            <w:tcW w:w="0" w:type="auto"/>
            <w:vAlign w:val="center"/>
          </w:tcPr>
          <w:p w:rsidR="008A06D4" w:rsidRPr="004C35AC" w:rsidRDefault="008A06D4" w:rsidP="004C35AC">
            <w:pPr>
              <w:shd w:val="clear" w:color="000000" w:fill="auto"/>
              <w:spacing w:after="0" w:line="360" w:lineRule="auto"/>
              <w:jc w:val="both"/>
              <w:rPr>
                <w:sz w:val="20"/>
                <w:szCs w:val="28"/>
                <w:lang w:val="en-US"/>
              </w:rPr>
            </w:pPr>
            <w:r w:rsidRPr="004C35AC">
              <w:rPr>
                <w:sz w:val="20"/>
                <w:szCs w:val="28"/>
                <w:lang w:val="en-US"/>
              </w:rPr>
              <w:t>16</w:t>
            </w:r>
          </w:p>
        </w:tc>
        <w:tc>
          <w:tcPr>
            <w:tcW w:w="0" w:type="auto"/>
            <w:vAlign w:val="center"/>
          </w:tcPr>
          <w:p w:rsidR="008A06D4" w:rsidRPr="004C35AC" w:rsidRDefault="008A06D4" w:rsidP="004C35AC">
            <w:pPr>
              <w:shd w:val="clear" w:color="000000" w:fill="auto"/>
              <w:spacing w:after="0" w:line="360" w:lineRule="auto"/>
              <w:jc w:val="both"/>
              <w:rPr>
                <w:sz w:val="20"/>
                <w:szCs w:val="28"/>
                <w:lang w:val="en-US"/>
              </w:rPr>
            </w:pPr>
            <w:r w:rsidRPr="004C35AC">
              <w:rPr>
                <w:sz w:val="20"/>
                <w:szCs w:val="28"/>
                <w:lang w:val="en-US"/>
              </w:rPr>
              <w:t>16</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16</w:t>
            </w:r>
          </w:p>
        </w:tc>
        <w:tc>
          <w:tcPr>
            <w:tcW w:w="0" w:type="auto"/>
            <w:vAlign w:val="center"/>
          </w:tcPr>
          <w:p w:rsidR="008A06D4" w:rsidRPr="004C35AC" w:rsidRDefault="008A06D4" w:rsidP="004C35AC">
            <w:pPr>
              <w:shd w:val="clear" w:color="000000" w:fill="auto"/>
              <w:spacing w:after="0" w:line="360" w:lineRule="auto"/>
              <w:jc w:val="both"/>
              <w:rPr>
                <w:sz w:val="20"/>
                <w:szCs w:val="28"/>
                <w:lang w:val="en-US"/>
              </w:rPr>
            </w:pPr>
          </w:p>
        </w:tc>
      </w:tr>
      <w:tr w:rsidR="008A06D4" w:rsidRPr="004C35AC" w:rsidTr="004C35AC">
        <w:trPr>
          <w:trHeight w:val="23"/>
          <w:jc w:val="center"/>
        </w:trPr>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3-6</w:t>
            </w:r>
          </w:p>
        </w:tc>
        <w:tc>
          <w:tcPr>
            <w:tcW w:w="4557" w:type="dxa"/>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2. Техническое обеспечение</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3</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3</w:t>
            </w:r>
          </w:p>
        </w:tc>
        <w:tc>
          <w:tcPr>
            <w:tcW w:w="0" w:type="auto"/>
            <w:vAlign w:val="center"/>
          </w:tcPr>
          <w:p w:rsidR="008A06D4" w:rsidRPr="004C35AC" w:rsidRDefault="008A06D4" w:rsidP="004C35AC">
            <w:pPr>
              <w:shd w:val="clear" w:color="000000" w:fill="auto"/>
              <w:spacing w:after="0" w:line="360" w:lineRule="auto"/>
              <w:jc w:val="both"/>
              <w:rPr>
                <w:sz w:val="20"/>
                <w:szCs w:val="28"/>
              </w:rPr>
            </w:pP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3</w:t>
            </w:r>
          </w:p>
        </w:tc>
      </w:tr>
      <w:tr w:rsidR="008A06D4" w:rsidRPr="004C35AC" w:rsidTr="004C35AC">
        <w:trPr>
          <w:trHeight w:val="23"/>
          <w:jc w:val="center"/>
        </w:trPr>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1-4</w:t>
            </w:r>
          </w:p>
        </w:tc>
        <w:tc>
          <w:tcPr>
            <w:tcW w:w="4557" w:type="dxa"/>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3. Разработка схем программ</w:t>
            </w:r>
          </w:p>
        </w:tc>
        <w:tc>
          <w:tcPr>
            <w:tcW w:w="0" w:type="auto"/>
            <w:vAlign w:val="center"/>
          </w:tcPr>
          <w:p w:rsidR="008A06D4" w:rsidRPr="004C35AC" w:rsidRDefault="008A06D4" w:rsidP="004C35AC">
            <w:pPr>
              <w:shd w:val="clear" w:color="000000" w:fill="auto"/>
              <w:spacing w:after="0" w:line="360" w:lineRule="auto"/>
              <w:jc w:val="both"/>
              <w:rPr>
                <w:sz w:val="20"/>
                <w:szCs w:val="28"/>
                <w:lang w:val="en-US"/>
              </w:rPr>
            </w:pPr>
            <w:r w:rsidRPr="004C35AC">
              <w:rPr>
                <w:sz w:val="20"/>
                <w:szCs w:val="28"/>
                <w:lang w:val="en-US"/>
              </w:rPr>
              <w:t>5</w:t>
            </w:r>
          </w:p>
        </w:tc>
        <w:tc>
          <w:tcPr>
            <w:tcW w:w="0" w:type="auto"/>
            <w:vAlign w:val="center"/>
          </w:tcPr>
          <w:p w:rsidR="008A06D4" w:rsidRPr="004C35AC" w:rsidRDefault="008A06D4" w:rsidP="004C35AC">
            <w:pPr>
              <w:shd w:val="clear" w:color="000000" w:fill="auto"/>
              <w:spacing w:after="0" w:line="360" w:lineRule="auto"/>
              <w:jc w:val="both"/>
              <w:rPr>
                <w:sz w:val="20"/>
                <w:szCs w:val="28"/>
                <w:lang w:val="en-US"/>
              </w:rPr>
            </w:pPr>
            <w:r w:rsidRPr="004C35AC">
              <w:rPr>
                <w:sz w:val="20"/>
                <w:szCs w:val="28"/>
                <w:lang w:val="en-US"/>
              </w:rPr>
              <w:t>5</w:t>
            </w:r>
          </w:p>
        </w:tc>
        <w:tc>
          <w:tcPr>
            <w:tcW w:w="0" w:type="auto"/>
            <w:vAlign w:val="center"/>
          </w:tcPr>
          <w:p w:rsidR="008A06D4" w:rsidRPr="004C35AC" w:rsidRDefault="008A06D4" w:rsidP="004C35AC">
            <w:pPr>
              <w:shd w:val="clear" w:color="000000" w:fill="auto"/>
              <w:spacing w:after="0" w:line="360" w:lineRule="auto"/>
              <w:jc w:val="both"/>
              <w:rPr>
                <w:sz w:val="20"/>
                <w:szCs w:val="28"/>
              </w:rPr>
            </w:pP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5</w:t>
            </w:r>
          </w:p>
        </w:tc>
      </w:tr>
      <w:tr w:rsidR="008A06D4" w:rsidRPr="004C35AC" w:rsidTr="004C35AC">
        <w:trPr>
          <w:trHeight w:val="23"/>
          <w:jc w:val="center"/>
        </w:trPr>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2-8</w:t>
            </w:r>
          </w:p>
        </w:tc>
        <w:tc>
          <w:tcPr>
            <w:tcW w:w="4557" w:type="dxa"/>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4. Страхование риска</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w:t>
            </w:r>
          </w:p>
        </w:tc>
        <w:tc>
          <w:tcPr>
            <w:tcW w:w="0" w:type="auto"/>
            <w:vAlign w:val="center"/>
          </w:tcPr>
          <w:p w:rsidR="008A06D4" w:rsidRPr="004C35AC" w:rsidRDefault="008A06D4" w:rsidP="004C35AC">
            <w:pPr>
              <w:shd w:val="clear" w:color="000000" w:fill="auto"/>
              <w:spacing w:after="0" w:line="360" w:lineRule="auto"/>
              <w:jc w:val="both"/>
              <w:rPr>
                <w:sz w:val="20"/>
                <w:szCs w:val="28"/>
              </w:rPr>
            </w:pP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w:t>
            </w:r>
          </w:p>
        </w:tc>
      </w:tr>
      <w:tr w:rsidR="008A06D4" w:rsidRPr="004C35AC" w:rsidTr="004C35AC">
        <w:trPr>
          <w:trHeight w:val="23"/>
          <w:jc w:val="center"/>
        </w:trPr>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1-7</w:t>
            </w:r>
          </w:p>
        </w:tc>
        <w:tc>
          <w:tcPr>
            <w:tcW w:w="4557" w:type="dxa"/>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5. Разработка описания задачи и ТЗ</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7</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7</w:t>
            </w:r>
          </w:p>
        </w:tc>
        <w:tc>
          <w:tcPr>
            <w:tcW w:w="0" w:type="auto"/>
            <w:vAlign w:val="center"/>
          </w:tcPr>
          <w:p w:rsidR="008A06D4" w:rsidRPr="004C35AC" w:rsidRDefault="008A06D4" w:rsidP="004C35AC">
            <w:pPr>
              <w:shd w:val="clear" w:color="000000" w:fill="auto"/>
              <w:spacing w:after="0" w:line="360" w:lineRule="auto"/>
              <w:jc w:val="both"/>
              <w:rPr>
                <w:sz w:val="20"/>
                <w:szCs w:val="28"/>
              </w:rPr>
            </w:pP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7</w:t>
            </w:r>
          </w:p>
        </w:tc>
      </w:tr>
      <w:tr w:rsidR="008A06D4" w:rsidRPr="004C35AC" w:rsidTr="004C35AC">
        <w:trPr>
          <w:trHeight w:val="23"/>
          <w:jc w:val="center"/>
        </w:trPr>
        <w:tc>
          <w:tcPr>
            <w:tcW w:w="8072" w:type="dxa"/>
            <w:gridSpan w:val="6"/>
            <w:vAlign w:val="center"/>
          </w:tcPr>
          <w:p w:rsidR="008A06D4" w:rsidRPr="004C35AC" w:rsidRDefault="008A06D4" w:rsidP="004C35AC">
            <w:pPr>
              <w:pStyle w:val="6"/>
              <w:shd w:val="clear" w:color="000000" w:fill="auto"/>
              <w:spacing w:before="0" w:after="0" w:line="360" w:lineRule="auto"/>
              <w:jc w:val="both"/>
              <w:outlineLvl w:val="5"/>
              <w:rPr>
                <w:b w:val="0"/>
                <w:sz w:val="20"/>
                <w:szCs w:val="28"/>
              </w:rPr>
            </w:pPr>
            <w:r w:rsidRPr="004C35AC">
              <w:rPr>
                <w:b w:val="0"/>
                <w:sz w:val="20"/>
                <w:szCs w:val="28"/>
              </w:rPr>
              <w:t>Разработка модели</w:t>
            </w:r>
          </w:p>
        </w:tc>
      </w:tr>
      <w:tr w:rsidR="008A06D4" w:rsidRPr="004C35AC" w:rsidTr="004C35AC">
        <w:trPr>
          <w:trHeight w:val="23"/>
          <w:jc w:val="center"/>
        </w:trPr>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2-5</w:t>
            </w:r>
          </w:p>
        </w:tc>
        <w:tc>
          <w:tcPr>
            <w:tcW w:w="4557" w:type="dxa"/>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 Анализ данных в ПП</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17</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17</w:t>
            </w:r>
          </w:p>
        </w:tc>
        <w:tc>
          <w:tcPr>
            <w:tcW w:w="0" w:type="auto"/>
            <w:vAlign w:val="center"/>
          </w:tcPr>
          <w:p w:rsidR="008A06D4" w:rsidRPr="004C35AC" w:rsidRDefault="008A06D4" w:rsidP="004C35AC">
            <w:pPr>
              <w:shd w:val="clear" w:color="000000" w:fill="auto"/>
              <w:spacing w:after="0" w:line="360" w:lineRule="auto"/>
              <w:jc w:val="both"/>
              <w:rPr>
                <w:sz w:val="20"/>
                <w:szCs w:val="28"/>
              </w:rPr>
            </w:pP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17</w:t>
            </w:r>
          </w:p>
        </w:tc>
      </w:tr>
      <w:tr w:rsidR="008A06D4" w:rsidRPr="004C35AC" w:rsidTr="004C35AC">
        <w:trPr>
          <w:trHeight w:val="23"/>
          <w:jc w:val="center"/>
        </w:trPr>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5-6</w:t>
            </w:r>
          </w:p>
        </w:tc>
        <w:tc>
          <w:tcPr>
            <w:tcW w:w="4557" w:type="dxa"/>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 xml:space="preserve">2. Разработка модели экспертной системы и ее реализация в среде </w:t>
            </w:r>
            <w:r w:rsidRPr="004C35AC">
              <w:rPr>
                <w:sz w:val="20"/>
                <w:szCs w:val="28"/>
                <w:lang w:val="en-US"/>
              </w:rPr>
              <w:t>SWI</w:t>
            </w:r>
            <w:r w:rsidRPr="004C35AC">
              <w:rPr>
                <w:sz w:val="20"/>
                <w:szCs w:val="28"/>
              </w:rPr>
              <w:t>-</w:t>
            </w:r>
            <w:r w:rsidRPr="004C35AC">
              <w:rPr>
                <w:sz w:val="20"/>
                <w:szCs w:val="28"/>
                <w:lang w:val="en-US"/>
              </w:rPr>
              <w:t>Prolog</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20</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20</w:t>
            </w:r>
          </w:p>
        </w:tc>
        <w:tc>
          <w:tcPr>
            <w:tcW w:w="0" w:type="auto"/>
            <w:vAlign w:val="center"/>
          </w:tcPr>
          <w:p w:rsidR="008A06D4" w:rsidRPr="004C35AC" w:rsidRDefault="008A06D4" w:rsidP="004C35AC">
            <w:pPr>
              <w:shd w:val="clear" w:color="000000" w:fill="auto"/>
              <w:spacing w:after="0" w:line="360" w:lineRule="auto"/>
              <w:jc w:val="both"/>
              <w:rPr>
                <w:sz w:val="20"/>
                <w:szCs w:val="28"/>
                <w:lang w:val="en-US"/>
              </w:rPr>
            </w:pP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20</w:t>
            </w:r>
          </w:p>
        </w:tc>
      </w:tr>
      <w:tr w:rsidR="008A06D4" w:rsidRPr="004C35AC" w:rsidTr="004C35AC">
        <w:trPr>
          <w:trHeight w:val="23"/>
          <w:jc w:val="center"/>
        </w:trPr>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2-7</w:t>
            </w:r>
          </w:p>
        </w:tc>
        <w:tc>
          <w:tcPr>
            <w:tcW w:w="4557" w:type="dxa"/>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3. Разработка документации</w:t>
            </w:r>
          </w:p>
        </w:tc>
        <w:tc>
          <w:tcPr>
            <w:tcW w:w="0" w:type="auto"/>
            <w:vAlign w:val="center"/>
          </w:tcPr>
          <w:p w:rsidR="008A06D4" w:rsidRPr="004C35AC" w:rsidRDefault="008A06D4" w:rsidP="004C35AC">
            <w:pPr>
              <w:shd w:val="clear" w:color="000000" w:fill="auto"/>
              <w:spacing w:after="0" w:line="360" w:lineRule="auto"/>
              <w:jc w:val="both"/>
              <w:rPr>
                <w:sz w:val="20"/>
                <w:szCs w:val="28"/>
                <w:lang w:val="en-US"/>
              </w:rPr>
            </w:pPr>
            <w:r w:rsidRPr="004C35AC">
              <w:rPr>
                <w:sz w:val="20"/>
                <w:szCs w:val="28"/>
                <w:lang w:val="en-US"/>
              </w:rPr>
              <w:t>11</w:t>
            </w:r>
          </w:p>
        </w:tc>
        <w:tc>
          <w:tcPr>
            <w:tcW w:w="0" w:type="auto"/>
            <w:vAlign w:val="center"/>
          </w:tcPr>
          <w:p w:rsidR="008A06D4" w:rsidRPr="004C35AC" w:rsidRDefault="008A06D4" w:rsidP="004C35AC">
            <w:pPr>
              <w:shd w:val="clear" w:color="000000" w:fill="auto"/>
              <w:spacing w:after="0" w:line="360" w:lineRule="auto"/>
              <w:jc w:val="both"/>
              <w:rPr>
                <w:sz w:val="20"/>
                <w:szCs w:val="28"/>
                <w:lang w:val="en-US"/>
              </w:rPr>
            </w:pPr>
            <w:r w:rsidRPr="004C35AC">
              <w:rPr>
                <w:sz w:val="20"/>
                <w:szCs w:val="28"/>
                <w:lang w:val="en-US"/>
              </w:rPr>
              <w:t>11</w:t>
            </w:r>
          </w:p>
        </w:tc>
        <w:tc>
          <w:tcPr>
            <w:tcW w:w="0" w:type="auto"/>
            <w:vAlign w:val="center"/>
          </w:tcPr>
          <w:p w:rsidR="008A06D4" w:rsidRPr="004C35AC" w:rsidRDefault="008A06D4" w:rsidP="004C35AC">
            <w:pPr>
              <w:shd w:val="clear" w:color="000000" w:fill="auto"/>
              <w:spacing w:after="0" w:line="360" w:lineRule="auto"/>
              <w:jc w:val="both"/>
              <w:rPr>
                <w:sz w:val="20"/>
                <w:szCs w:val="28"/>
                <w:lang w:val="en-US"/>
              </w:rPr>
            </w:pP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lang w:val="en-US"/>
              </w:rPr>
              <w:t>1</w:t>
            </w:r>
            <w:r w:rsidRPr="004C35AC">
              <w:rPr>
                <w:sz w:val="20"/>
                <w:szCs w:val="28"/>
              </w:rPr>
              <w:t>1</w:t>
            </w:r>
          </w:p>
        </w:tc>
      </w:tr>
      <w:tr w:rsidR="008A06D4" w:rsidRPr="004C35AC" w:rsidTr="004C35AC">
        <w:trPr>
          <w:trHeight w:val="23"/>
          <w:jc w:val="center"/>
        </w:trPr>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6-7</w:t>
            </w:r>
          </w:p>
        </w:tc>
        <w:tc>
          <w:tcPr>
            <w:tcW w:w="4557" w:type="dxa"/>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4. Разработка тех. документации</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2</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2</w:t>
            </w:r>
          </w:p>
        </w:tc>
        <w:tc>
          <w:tcPr>
            <w:tcW w:w="0" w:type="auto"/>
            <w:vAlign w:val="center"/>
          </w:tcPr>
          <w:p w:rsidR="008A06D4" w:rsidRPr="004C35AC" w:rsidRDefault="008A06D4" w:rsidP="004C35AC">
            <w:pPr>
              <w:shd w:val="clear" w:color="000000" w:fill="auto"/>
              <w:spacing w:after="0" w:line="360" w:lineRule="auto"/>
              <w:jc w:val="both"/>
              <w:rPr>
                <w:sz w:val="20"/>
                <w:szCs w:val="28"/>
              </w:rPr>
            </w:pP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2</w:t>
            </w:r>
          </w:p>
        </w:tc>
      </w:tr>
      <w:tr w:rsidR="008A06D4" w:rsidRPr="004C35AC" w:rsidTr="004C35AC">
        <w:trPr>
          <w:trHeight w:val="23"/>
          <w:jc w:val="center"/>
        </w:trPr>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6-8</w:t>
            </w:r>
          </w:p>
        </w:tc>
        <w:tc>
          <w:tcPr>
            <w:tcW w:w="4557" w:type="dxa"/>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5. Создание резервных копий</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w:t>
            </w:r>
          </w:p>
        </w:tc>
        <w:tc>
          <w:tcPr>
            <w:tcW w:w="0" w:type="auto"/>
            <w:vAlign w:val="center"/>
          </w:tcPr>
          <w:p w:rsidR="008A06D4" w:rsidRPr="004C35AC" w:rsidRDefault="008A06D4" w:rsidP="004C35AC">
            <w:pPr>
              <w:shd w:val="clear" w:color="000000" w:fill="auto"/>
              <w:spacing w:after="0" w:line="360" w:lineRule="auto"/>
              <w:jc w:val="both"/>
              <w:rPr>
                <w:sz w:val="20"/>
                <w:szCs w:val="28"/>
              </w:rPr>
            </w:pP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1</w:t>
            </w:r>
          </w:p>
        </w:tc>
      </w:tr>
      <w:tr w:rsidR="008A06D4" w:rsidRPr="004C35AC" w:rsidTr="004C35AC">
        <w:trPr>
          <w:trHeight w:val="23"/>
          <w:jc w:val="center"/>
        </w:trPr>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9-7</w:t>
            </w:r>
          </w:p>
        </w:tc>
        <w:tc>
          <w:tcPr>
            <w:tcW w:w="4557" w:type="dxa"/>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6. Выпуск комплекта рабочего документа</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3</w:t>
            </w: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3</w:t>
            </w:r>
          </w:p>
        </w:tc>
        <w:tc>
          <w:tcPr>
            <w:tcW w:w="0" w:type="auto"/>
            <w:vAlign w:val="center"/>
          </w:tcPr>
          <w:p w:rsidR="008A06D4" w:rsidRPr="004C35AC" w:rsidRDefault="008A06D4" w:rsidP="004C35AC">
            <w:pPr>
              <w:shd w:val="clear" w:color="000000" w:fill="auto"/>
              <w:spacing w:after="0" w:line="360" w:lineRule="auto"/>
              <w:jc w:val="both"/>
              <w:rPr>
                <w:sz w:val="20"/>
                <w:szCs w:val="28"/>
              </w:rPr>
            </w:pPr>
          </w:p>
        </w:tc>
        <w:tc>
          <w:tcPr>
            <w:tcW w:w="0" w:type="auto"/>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3</w:t>
            </w:r>
          </w:p>
        </w:tc>
      </w:tr>
      <w:tr w:rsidR="004C35AC" w:rsidRPr="004C35AC" w:rsidTr="004C35AC">
        <w:trPr>
          <w:trHeight w:val="23"/>
          <w:jc w:val="center"/>
        </w:trPr>
        <w:tc>
          <w:tcPr>
            <w:tcW w:w="0" w:type="auto"/>
            <w:vAlign w:val="center"/>
          </w:tcPr>
          <w:p w:rsidR="004C35AC" w:rsidRPr="004C35AC" w:rsidRDefault="004C35AC" w:rsidP="004C35AC">
            <w:pPr>
              <w:shd w:val="clear" w:color="000000" w:fill="auto"/>
              <w:spacing w:after="0" w:line="360" w:lineRule="auto"/>
              <w:jc w:val="both"/>
              <w:rPr>
                <w:sz w:val="20"/>
                <w:szCs w:val="28"/>
              </w:rPr>
            </w:pPr>
          </w:p>
        </w:tc>
        <w:tc>
          <w:tcPr>
            <w:tcW w:w="4557" w:type="dxa"/>
            <w:vAlign w:val="center"/>
          </w:tcPr>
          <w:p w:rsidR="004C35AC" w:rsidRPr="004C35AC" w:rsidRDefault="004C35AC" w:rsidP="004C35AC">
            <w:pPr>
              <w:shd w:val="clear" w:color="000000" w:fill="auto"/>
              <w:spacing w:after="0" w:line="360" w:lineRule="auto"/>
              <w:jc w:val="both"/>
              <w:rPr>
                <w:sz w:val="20"/>
                <w:szCs w:val="28"/>
              </w:rPr>
            </w:pPr>
            <w:r w:rsidRPr="004C35AC">
              <w:rPr>
                <w:sz w:val="20"/>
                <w:szCs w:val="28"/>
              </w:rPr>
              <w:t>ВСЕГО</w:t>
            </w:r>
          </w:p>
        </w:tc>
        <w:tc>
          <w:tcPr>
            <w:tcW w:w="0" w:type="auto"/>
            <w:vAlign w:val="center"/>
          </w:tcPr>
          <w:p w:rsidR="004C35AC" w:rsidRPr="004C35AC" w:rsidRDefault="004C35AC" w:rsidP="004C35AC">
            <w:pPr>
              <w:shd w:val="clear" w:color="000000" w:fill="auto"/>
              <w:spacing w:after="0" w:line="360" w:lineRule="auto"/>
              <w:jc w:val="both"/>
              <w:rPr>
                <w:sz w:val="20"/>
                <w:szCs w:val="28"/>
              </w:rPr>
            </w:pPr>
            <w:r w:rsidRPr="004C35AC">
              <w:rPr>
                <w:sz w:val="20"/>
                <w:szCs w:val="28"/>
              </w:rPr>
              <w:t>101</w:t>
            </w:r>
          </w:p>
        </w:tc>
        <w:tc>
          <w:tcPr>
            <w:tcW w:w="0" w:type="auto"/>
            <w:vAlign w:val="center"/>
          </w:tcPr>
          <w:p w:rsidR="004C35AC" w:rsidRPr="004C35AC" w:rsidRDefault="004C35AC" w:rsidP="004C35AC">
            <w:pPr>
              <w:shd w:val="clear" w:color="000000" w:fill="auto"/>
              <w:spacing w:after="0" w:line="360" w:lineRule="auto"/>
              <w:jc w:val="both"/>
              <w:rPr>
                <w:sz w:val="20"/>
                <w:szCs w:val="28"/>
              </w:rPr>
            </w:pPr>
            <w:r w:rsidRPr="004C35AC">
              <w:rPr>
                <w:sz w:val="20"/>
                <w:szCs w:val="28"/>
              </w:rPr>
              <w:t>101</w:t>
            </w:r>
          </w:p>
        </w:tc>
        <w:tc>
          <w:tcPr>
            <w:tcW w:w="0" w:type="auto"/>
            <w:vAlign w:val="center"/>
          </w:tcPr>
          <w:p w:rsidR="004C35AC" w:rsidRPr="004C35AC" w:rsidRDefault="004C35AC" w:rsidP="004C35AC">
            <w:pPr>
              <w:shd w:val="clear" w:color="000000" w:fill="auto"/>
              <w:spacing w:after="0" w:line="360" w:lineRule="auto"/>
              <w:jc w:val="both"/>
              <w:rPr>
                <w:sz w:val="20"/>
                <w:szCs w:val="28"/>
              </w:rPr>
            </w:pPr>
            <w:r w:rsidRPr="004C35AC">
              <w:rPr>
                <w:sz w:val="20"/>
                <w:szCs w:val="28"/>
              </w:rPr>
              <w:t>31</w:t>
            </w:r>
          </w:p>
        </w:tc>
        <w:tc>
          <w:tcPr>
            <w:tcW w:w="0" w:type="auto"/>
            <w:vAlign w:val="center"/>
          </w:tcPr>
          <w:p w:rsidR="004C35AC" w:rsidRPr="004C35AC" w:rsidRDefault="004C35AC" w:rsidP="004C35AC">
            <w:pPr>
              <w:shd w:val="clear" w:color="000000" w:fill="auto"/>
              <w:spacing w:after="0" w:line="360" w:lineRule="auto"/>
              <w:jc w:val="both"/>
              <w:rPr>
                <w:sz w:val="20"/>
                <w:szCs w:val="28"/>
              </w:rPr>
            </w:pPr>
            <w:r w:rsidRPr="004C35AC">
              <w:rPr>
                <w:sz w:val="20"/>
                <w:szCs w:val="28"/>
              </w:rPr>
              <w:t>70</w:t>
            </w:r>
          </w:p>
        </w:tc>
      </w:tr>
    </w:tbl>
    <w:p w:rsidR="008A06D4" w:rsidRPr="00993A1F" w:rsidRDefault="008A06D4" w:rsidP="00993A1F">
      <w:pPr>
        <w:widowControl w:val="0"/>
        <w:shd w:val="clear" w:color="000000" w:fill="auto"/>
        <w:spacing w:after="0" w:line="360" w:lineRule="auto"/>
        <w:ind w:firstLine="709"/>
        <w:jc w:val="both"/>
        <w:rPr>
          <w:rFonts w:ascii="Times New Roman" w:hAnsi="Times New Roman"/>
          <w:iCs/>
          <w:sz w:val="28"/>
          <w:szCs w:val="28"/>
        </w:rPr>
      </w:pP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Расчет себестоимости работ начнем с расчета фонда основной заработной платы по стадиям и теме в целом. </w:t>
      </w: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Продолжительность рабочего месяца в среднем будет 22 дня. Данные занесены в табл. 5.2.</w:t>
      </w:r>
    </w:p>
    <w:p w:rsidR="008A06D4" w:rsidRPr="00993A1F" w:rsidRDefault="008A06D4" w:rsidP="00993A1F">
      <w:pPr>
        <w:widowControl w:val="0"/>
        <w:shd w:val="clear" w:color="000000" w:fill="auto"/>
        <w:tabs>
          <w:tab w:val="left" w:pos="9180"/>
        </w:tabs>
        <w:spacing w:after="0" w:line="360" w:lineRule="auto"/>
        <w:ind w:firstLine="709"/>
        <w:jc w:val="both"/>
        <w:rPr>
          <w:rFonts w:ascii="Times New Roman" w:hAnsi="Times New Roman"/>
          <w:sz w:val="28"/>
          <w:szCs w:val="28"/>
        </w:rPr>
      </w:pPr>
    </w:p>
    <w:p w:rsidR="008A06D4" w:rsidRPr="00993A1F" w:rsidRDefault="008A06D4" w:rsidP="00993A1F">
      <w:pPr>
        <w:widowControl w:val="0"/>
        <w:shd w:val="clear" w:color="000000" w:fill="auto"/>
        <w:spacing w:after="0" w:line="360" w:lineRule="auto"/>
        <w:ind w:firstLine="709"/>
        <w:jc w:val="both"/>
        <w:rPr>
          <w:rFonts w:ascii="Times New Roman" w:hAnsi="Times New Roman"/>
          <w:i/>
          <w:sz w:val="28"/>
          <w:szCs w:val="28"/>
        </w:rPr>
      </w:pPr>
      <w:r w:rsidRPr="00993A1F">
        <w:rPr>
          <w:rFonts w:ascii="Times New Roman" w:hAnsi="Times New Roman"/>
          <w:i/>
          <w:sz w:val="28"/>
          <w:szCs w:val="28"/>
        </w:rPr>
        <w:t>Таблица 5.2</w:t>
      </w:r>
    </w:p>
    <w:p w:rsidR="008A06D4" w:rsidRPr="00993A1F" w:rsidRDefault="00A701F6" w:rsidP="00993A1F">
      <w:pPr>
        <w:pStyle w:val="af3"/>
        <w:widowControl w:val="0"/>
        <w:shd w:val="clear" w:color="000000" w:fill="auto"/>
        <w:ind w:firstLine="709"/>
        <w:jc w:val="both"/>
        <w:rPr>
          <w:b/>
          <w:sz w:val="28"/>
          <w:szCs w:val="28"/>
        </w:rPr>
      </w:pPr>
      <w:r w:rsidRPr="00993A1F">
        <w:rPr>
          <w:b/>
          <w:iCs/>
          <w:sz w:val="28"/>
          <w:szCs w:val="28"/>
        </w:rPr>
        <w:t>«</w:t>
      </w:r>
      <w:r w:rsidR="008A06D4" w:rsidRPr="00993A1F">
        <w:rPr>
          <w:b/>
          <w:iCs/>
          <w:sz w:val="28"/>
          <w:szCs w:val="28"/>
        </w:rPr>
        <w:t>Состав</w:t>
      </w:r>
      <w:r w:rsidR="008A06D4" w:rsidRPr="00993A1F">
        <w:rPr>
          <w:b/>
          <w:sz w:val="28"/>
          <w:szCs w:val="28"/>
        </w:rPr>
        <w:t xml:space="preserve"> исполнителей работы</w:t>
      </w:r>
      <w:r w:rsidRPr="00993A1F">
        <w:rPr>
          <w:b/>
          <w:sz w:val="28"/>
          <w:szCs w:val="28"/>
        </w:rPr>
        <w:t>»</w:t>
      </w:r>
    </w:p>
    <w:tbl>
      <w:tblPr>
        <w:tblStyle w:v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335"/>
        <w:gridCol w:w="2048"/>
      </w:tblGrid>
      <w:tr w:rsidR="008A06D4" w:rsidRPr="004C35AC" w:rsidTr="004C35AC">
        <w:trPr>
          <w:trHeight w:val="23"/>
          <w:jc w:val="center"/>
        </w:trPr>
        <w:tc>
          <w:tcPr>
            <w:tcW w:w="2118" w:type="dxa"/>
            <w:vMerge w:val="restart"/>
            <w:vAlign w:val="center"/>
          </w:tcPr>
          <w:p w:rsidR="008A06D4" w:rsidRPr="004C35AC" w:rsidRDefault="008A06D4" w:rsidP="004C35AC">
            <w:pPr>
              <w:pStyle w:val="tab3"/>
              <w:shd w:val="clear" w:color="000000" w:fill="auto"/>
              <w:overflowPunct/>
              <w:autoSpaceDE/>
              <w:autoSpaceDN/>
              <w:adjustRightInd/>
              <w:spacing w:line="360" w:lineRule="auto"/>
              <w:jc w:val="both"/>
              <w:textAlignment w:val="auto"/>
              <w:rPr>
                <w:rFonts w:ascii="Times New Roman" w:hAnsi="Times New Roman"/>
                <w:sz w:val="20"/>
                <w:szCs w:val="28"/>
              </w:rPr>
            </w:pPr>
            <w:r w:rsidRPr="004C35AC">
              <w:rPr>
                <w:rFonts w:ascii="Times New Roman" w:hAnsi="Times New Roman"/>
                <w:sz w:val="20"/>
                <w:szCs w:val="28"/>
              </w:rPr>
              <w:t>Исполнители</w:t>
            </w:r>
          </w:p>
        </w:tc>
        <w:tc>
          <w:tcPr>
            <w:tcW w:w="4323" w:type="dxa"/>
            <w:gridSpan w:val="2"/>
            <w:vAlign w:val="center"/>
          </w:tcPr>
          <w:p w:rsidR="008A06D4" w:rsidRPr="004C35AC" w:rsidRDefault="008A06D4" w:rsidP="004C35AC">
            <w:pPr>
              <w:pStyle w:val="tab3"/>
              <w:shd w:val="clear" w:color="000000" w:fill="auto"/>
              <w:overflowPunct/>
              <w:autoSpaceDE/>
              <w:autoSpaceDN/>
              <w:adjustRightInd/>
              <w:spacing w:line="360" w:lineRule="auto"/>
              <w:jc w:val="both"/>
              <w:textAlignment w:val="auto"/>
              <w:rPr>
                <w:rFonts w:ascii="Times New Roman" w:hAnsi="Times New Roman"/>
                <w:sz w:val="20"/>
                <w:szCs w:val="28"/>
              </w:rPr>
            </w:pPr>
            <w:r w:rsidRPr="004C35AC">
              <w:rPr>
                <w:rFonts w:ascii="Times New Roman" w:hAnsi="Times New Roman"/>
                <w:sz w:val="20"/>
                <w:szCs w:val="28"/>
              </w:rPr>
              <w:t>Должностные оклады, грн.</w:t>
            </w:r>
          </w:p>
        </w:tc>
      </w:tr>
      <w:tr w:rsidR="008A06D4" w:rsidRPr="004C35AC" w:rsidTr="004C35AC">
        <w:trPr>
          <w:trHeight w:val="23"/>
          <w:jc w:val="center"/>
        </w:trPr>
        <w:tc>
          <w:tcPr>
            <w:tcW w:w="2118" w:type="dxa"/>
            <w:vMerge/>
            <w:vAlign w:val="center"/>
          </w:tcPr>
          <w:p w:rsidR="008A06D4" w:rsidRPr="004C35AC" w:rsidRDefault="008A06D4" w:rsidP="004C35AC">
            <w:pPr>
              <w:shd w:val="clear" w:color="000000" w:fill="auto"/>
              <w:spacing w:after="0" w:line="360" w:lineRule="auto"/>
              <w:jc w:val="both"/>
              <w:rPr>
                <w:sz w:val="20"/>
                <w:szCs w:val="28"/>
              </w:rPr>
            </w:pPr>
          </w:p>
        </w:tc>
        <w:tc>
          <w:tcPr>
            <w:tcW w:w="2295" w:type="dxa"/>
            <w:vAlign w:val="center"/>
          </w:tcPr>
          <w:p w:rsidR="008A06D4" w:rsidRPr="004C35AC" w:rsidRDefault="008A06D4" w:rsidP="004C35AC">
            <w:pPr>
              <w:pStyle w:val="tab3"/>
              <w:shd w:val="clear" w:color="000000" w:fill="auto"/>
              <w:overflowPunct/>
              <w:autoSpaceDE/>
              <w:autoSpaceDN/>
              <w:adjustRightInd/>
              <w:spacing w:line="360" w:lineRule="auto"/>
              <w:jc w:val="both"/>
              <w:textAlignment w:val="auto"/>
              <w:rPr>
                <w:rFonts w:ascii="Times New Roman" w:hAnsi="Times New Roman"/>
                <w:sz w:val="20"/>
                <w:szCs w:val="28"/>
              </w:rPr>
            </w:pPr>
            <w:r w:rsidRPr="004C35AC">
              <w:rPr>
                <w:rFonts w:ascii="Times New Roman" w:hAnsi="Times New Roman"/>
                <w:sz w:val="20"/>
                <w:szCs w:val="28"/>
              </w:rPr>
              <w:t>Месячные</w:t>
            </w:r>
          </w:p>
        </w:tc>
        <w:tc>
          <w:tcPr>
            <w:tcW w:w="1988" w:type="dxa"/>
            <w:vAlign w:val="center"/>
          </w:tcPr>
          <w:p w:rsidR="008A06D4" w:rsidRPr="004C35AC" w:rsidRDefault="008A06D4" w:rsidP="004C35AC">
            <w:pPr>
              <w:pStyle w:val="tab3"/>
              <w:shd w:val="clear" w:color="000000" w:fill="auto"/>
              <w:overflowPunct/>
              <w:autoSpaceDE/>
              <w:autoSpaceDN/>
              <w:adjustRightInd/>
              <w:spacing w:line="360" w:lineRule="auto"/>
              <w:jc w:val="both"/>
              <w:textAlignment w:val="auto"/>
              <w:rPr>
                <w:rFonts w:ascii="Times New Roman" w:hAnsi="Times New Roman"/>
                <w:sz w:val="20"/>
                <w:szCs w:val="28"/>
              </w:rPr>
            </w:pPr>
            <w:r w:rsidRPr="004C35AC">
              <w:rPr>
                <w:rFonts w:ascii="Times New Roman" w:hAnsi="Times New Roman"/>
                <w:sz w:val="20"/>
                <w:szCs w:val="28"/>
              </w:rPr>
              <w:t>Дневные</w:t>
            </w:r>
          </w:p>
        </w:tc>
      </w:tr>
      <w:tr w:rsidR="008A06D4" w:rsidRPr="004C35AC" w:rsidTr="004C35AC">
        <w:trPr>
          <w:trHeight w:val="23"/>
          <w:jc w:val="center"/>
        </w:trPr>
        <w:tc>
          <w:tcPr>
            <w:tcW w:w="2118" w:type="dxa"/>
            <w:vAlign w:val="center"/>
          </w:tcPr>
          <w:p w:rsidR="008A06D4" w:rsidRPr="004C35AC" w:rsidRDefault="008A06D4" w:rsidP="004C35AC">
            <w:pPr>
              <w:pStyle w:val="2"/>
              <w:keepNext w:val="0"/>
              <w:shd w:val="clear" w:color="000000" w:fill="auto"/>
              <w:jc w:val="both"/>
              <w:outlineLvl w:val="1"/>
              <w:rPr>
                <w:sz w:val="20"/>
                <w:szCs w:val="28"/>
              </w:rPr>
            </w:pPr>
            <w:r w:rsidRPr="004C35AC">
              <w:rPr>
                <w:sz w:val="20"/>
                <w:szCs w:val="28"/>
              </w:rPr>
              <w:t>Руководитель</w:t>
            </w:r>
          </w:p>
        </w:tc>
        <w:tc>
          <w:tcPr>
            <w:tcW w:w="2295" w:type="dxa"/>
            <w:vAlign w:val="center"/>
          </w:tcPr>
          <w:p w:rsidR="008A06D4" w:rsidRPr="004C35AC" w:rsidRDefault="008A06D4" w:rsidP="004C35AC">
            <w:pPr>
              <w:pStyle w:val="tab3"/>
              <w:shd w:val="clear" w:color="000000" w:fill="auto"/>
              <w:overflowPunct/>
              <w:autoSpaceDE/>
              <w:autoSpaceDN/>
              <w:adjustRightInd/>
              <w:spacing w:line="360" w:lineRule="auto"/>
              <w:jc w:val="both"/>
              <w:textAlignment w:val="auto"/>
              <w:rPr>
                <w:rFonts w:ascii="Times New Roman" w:hAnsi="Times New Roman"/>
                <w:sz w:val="20"/>
                <w:szCs w:val="28"/>
              </w:rPr>
            </w:pPr>
            <w:r w:rsidRPr="004C35AC">
              <w:rPr>
                <w:rFonts w:ascii="Times New Roman" w:hAnsi="Times New Roman"/>
                <w:sz w:val="20"/>
                <w:szCs w:val="28"/>
              </w:rPr>
              <w:t>3300</w:t>
            </w:r>
          </w:p>
        </w:tc>
        <w:tc>
          <w:tcPr>
            <w:tcW w:w="1988" w:type="dxa"/>
            <w:vAlign w:val="center"/>
          </w:tcPr>
          <w:p w:rsidR="008A06D4" w:rsidRPr="004C35AC" w:rsidRDefault="008A06D4" w:rsidP="004C35AC">
            <w:pPr>
              <w:pStyle w:val="tab3"/>
              <w:shd w:val="clear" w:color="000000" w:fill="auto"/>
              <w:overflowPunct/>
              <w:autoSpaceDE/>
              <w:autoSpaceDN/>
              <w:adjustRightInd/>
              <w:spacing w:line="360" w:lineRule="auto"/>
              <w:jc w:val="both"/>
              <w:textAlignment w:val="auto"/>
              <w:rPr>
                <w:rFonts w:ascii="Times New Roman" w:hAnsi="Times New Roman"/>
                <w:sz w:val="20"/>
                <w:szCs w:val="28"/>
              </w:rPr>
            </w:pPr>
            <w:r w:rsidRPr="004C35AC">
              <w:rPr>
                <w:rFonts w:ascii="Times New Roman" w:hAnsi="Times New Roman"/>
                <w:sz w:val="20"/>
                <w:szCs w:val="28"/>
              </w:rPr>
              <w:t>150</w:t>
            </w:r>
          </w:p>
        </w:tc>
      </w:tr>
      <w:tr w:rsidR="008A06D4" w:rsidRPr="004C35AC" w:rsidTr="004C35AC">
        <w:trPr>
          <w:trHeight w:val="23"/>
          <w:jc w:val="center"/>
        </w:trPr>
        <w:tc>
          <w:tcPr>
            <w:tcW w:w="2118" w:type="dxa"/>
            <w:vAlign w:val="center"/>
          </w:tcPr>
          <w:p w:rsidR="008A06D4" w:rsidRPr="004C35AC" w:rsidRDefault="008A06D4" w:rsidP="004C35AC">
            <w:pPr>
              <w:shd w:val="clear" w:color="000000" w:fill="auto"/>
              <w:spacing w:after="0" w:line="360" w:lineRule="auto"/>
              <w:jc w:val="both"/>
              <w:rPr>
                <w:sz w:val="20"/>
                <w:szCs w:val="28"/>
              </w:rPr>
            </w:pPr>
            <w:r w:rsidRPr="004C35AC">
              <w:rPr>
                <w:sz w:val="20"/>
                <w:szCs w:val="28"/>
              </w:rPr>
              <w:t>Программист</w:t>
            </w:r>
          </w:p>
        </w:tc>
        <w:tc>
          <w:tcPr>
            <w:tcW w:w="2295" w:type="dxa"/>
            <w:vAlign w:val="center"/>
          </w:tcPr>
          <w:p w:rsidR="008A06D4" w:rsidRPr="004C35AC" w:rsidRDefault="008A06D4" w:rsidP="004C35AC">
            <w:pPr>
              <w:pStyle w:val="tab3"/>
              <w:shd w:val="clear" w:color="000000" w:fill="auto"/>
              <w:overflowPunct/>
              <w:autoSpaceDE/>
              <w:autoSpaceDN/>
              <w:adjustRightInd/>
              <w:spacing w:line="360" w:lineRule="auto"/>
              <w:jc w:val="both"/>
              <w:textAlignment w:val="auto"/>
              <w:rPr>
                <w:rFonts w:ascii="Times New Roman" w:hAnsi="Times New Roman"/>
                <w:sz w:val="20"/>
                <w:szCs w:val="28"/>
              </w:rPr>
            </w:pPr>
            <w:r w:rsidRPr="004C35AC">
              <w:rPr>
                <w:rFonts w:ascii="Times New Roman" w:hAnsi="Times New Roman"/>
                <w:sz w:val="20"/>
                <w:szCs w:val="28"/>
              </w:rPr>
              <w:t>2000</w:t>
            </w:r>
          </w:p>
        </w:tc>
        <w:tc>
          <w:tcPr>
            <w:tcW w:w="1988" w:type="dxa"/>
            <w:vAlign w:val="center"/>
          </w:tcPr>
          <w:p w:rsidR="008A06D4" w:rsidRPr="004C35AC" w:rsidRDefault="008A06D4" w:rsidP="004C35AC">
            <w:pPr>
              <w:pStyle w:val="tab3"/>
              <w:shd w:val="clear" w:color="000000" w:fill="auto"/>
              <w:overflowPunct/>
              <w:autoSpaceDE/>
              <w:autoSpaceDN/>
              <w:adjustRightInd/>
              <w:spacing w:line="360" w:lineRule="auto"/>
              <w:jc w:val="both"/>
              <w:textAlignment w:val="auto"/>
              <w:rPr>
                <w:rFonts w:ascii="Times New Roman" w:hAnsi="Times New Roman"/>
                <w:sz w:val="20"/>
                <w:szCs w:val="28"/>
              </w:rPr>
            </w:pPr>
            <w:r w:rsidRPr="004C35AC">
              <w:rPr>
                <w:rFonts w:ascii="Times New Roman" w:hAnsi="Times New Roman"/>
                <w:sz w:val="20"/>
                <w:szCs w:val="28"/>
              </w:rPr>
              <w:t>100</w:t>
            </w:r>
          </w:p>
        </w:tc>
      </w:tr>
    </w:tbl>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p>
    <w:p w:rsidR="008A06D4"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Рассчитаем ОЗП исполнителям. Для этого количество дней, отработанных отдельными исполнителями по стадиям, умножают на их дневные оклады: </w:t>
      </w:r>
    </w:p>
    <w:p w:rsidR="004C35AC" w:rsidRPr="00993A1F" w:rsidRDefault="004C35AC" w:rsidP="00993A1F">
      <w:pPr>
        <w:widowControl w:val="0"/>
        <w:shd w:val="clear" w:color="000000" w:fill="auto"/>
        <w:spacing w:after="0" w:line="360" w:lineRule="auto"/>
        <w:ind w:firstLine="709"/>
        <w:jc w:val="both"/>
        <w:rPr>
          <w:rFonts w:ascii="Times New Roman" w:hAnsi="Times New Roman"/>
          <w:sz w:val="28"/>
          <w:szCs w:val="28"/>
        </w:rPr>
      </w:pPr>
    </w:p>
    <w:p w:rsidR="004C35AC" w:rsidRDefault="008A06D4" w:rsidP="004C35AC">
      <w:pPr>
        <w:widowControl w:val="0"/>
        <w:shd w:val="clear" w:color="000000" w:fill="auto"/>
        <w:tabs>
          <w:tab w:val="left" w:pos="918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ОЗП= </w:t>
      </w:r>
      <w:r w:rsidR="002C1211">
        <w:pict>
          <v:shape id="_x0000_i1124" type="#_x0000_t75" style="width:328.5pt;height:18.75pt">
            <v:imagedata r:id="rId165" o:title="" chromakey="white"/>
          </v:shape>
        </w:pict>
      </w:r>
      <w:r w:rsidR="00993A1F" w:rsidRPr="00993A1F">
        <w:rPr>
          <w:rFonts w:ascii="Times New Roman" w:hAnsi="Times New Roman"/>
          <w:sz w:val="28"/>
          <w:szCs w:val="28"/>
        </w:rPr>
        <w:t xml:space="preserve"> </w:t>
      </w:r>
      <w:r w:rsidR="004C35AC">
        <w:rPr>
          <w:rFonts w:ascii="Times New Roman" w:hAnsi="Times New Roman"/>
          <w:sz w:val="28"/>
          <w:szCs w:val="28"/>
        </w:rPr>
        <w:br w:type="page"/>
      </w:r>
    </w:p>
    <w:p w:rsidR="008A06D4" w:rsidRPr="00993A1F" w:rsidRDefault="008A06D4" w:rsidP="00993A1F">
      <w:pPr>
        <w:widowControl w:val="0"/>
        <w:shd w:val="clear" w:color="000000" w:fill="auto"/>
        <w:tabs>
          <w:tab w:val="left" w:pos="9180"/>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где </w:t>
      </w:r>
      <w:r w:rsidRPr="00993A1F">
        <w:rPr>
          <w:rFonts w:ascii="Times New Roman" w:hAnsi="Times New Roman"/>
          <w:sz w:val="28"/>
          <w:szCs w:val="28"/>
          <w:lang w:val="en-US"/>
        </w:rPr>
        <w:t>n</w:t>
      </w:r>
      <w:r w:rsidRPr="00993A1F">
        <w:rPr>
          <w:rFonts w:ascii="Times New Roman" w:hAnsi="Times New Roman"/>
          <w:sz w:val="28"/>
          <w:szCs w:val="28"/>
        </w:rPr>
        <w:t xml:space="preserve"> – количество работников.</w:t>
      </w:r>
    </w:p>
    <w:p w:rsidR="008A06D4" w:rsidRPr="00993A1F" w:rsidRDefault="008A06D4" w:rsidP="00993A1F">
      <w:pPr>
        <w:widowControl w:val="0"/>
        <w:shd w:val="clear" w:color="000000" w:fill="auto"/>
        <w:spacing w:after="0" w:line="360" w:lineRule="auto"/>
        <w:ind w:firstLine="709"/>
        <w:jc w:val="both"/>
        <w:rPr>
          <w:rFonts w:ascii="Times New Roman" w:hAnsi="Times New Roman"/>
          <w:iCs/>
          <w:sz w:val="28"/>
          <w:szCs w:val="28"/>
        </w:rPr>
      </w:pPr>
      <w:r w:rsidRPr="00993A1F">
        <w:rPr>
          <w:rFonts w:ascii="Times New Roman" w:hAnsi="Times New Roman"/>
          <w:iCs/>
          <w:sz w:val="28"/>
          <w:szCs w:val="28"/>
        </w:rPr>
        <w:t>ОЗП</w:t>
      </w:r>
      <w:r w:rsidRPr="00993A1F">
        <w:rPr>
          <w:rFonts w:ascii="Times New Roman" w:hAnsi="Times New Roman"/>
          <w:sz w:val="28"/>
          <w:szCs w:val="28"/>
        </w:rPr>
        <w:t>=</w:t>
      </w:r>
      <w:r w:rsidRPr="00993A1F">
        <w:rPr>
          <w:rFonts w:ascii="Times New Roman" w:hAnsi="Times New Roman"/>
          <w:iCs/>
          <w:sz w:val="28"/>
          <w:szCs w:val="28"/>
        </w:rPr>
        <w:t>31*150+70*100=11650грн</w:t>
      </w: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Рассчитаем стоимость материалов и комплектующих, необходимых для написания программы и занесем результаты расчетов в табл. 5.3.</w:t>
      </w: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p>
    <w:p w:rsidR="008A06D4" w:rsidRPr="00993A1F" w:rsidRDefault="008A06D4" w:rsidP="00993A1F">
      <w:pPr>
        <w:widowControl w:val="0"/>
        <w:shd w:val="clear" w:color="000000" w:fill="auto"/>
        <w:spacing w:after="0" w:line="360" w:lineRule="auto"/>
        <w:ind w:firstLine="709"/>
        <w:jc w:val="both"/>
        <w:rPr>
          <w:rFonts w:ascii="Times New Roman" w:hAnsi="Times New Roman"/>
          <w:i/>
          <w:sz w:val="28"/>
          <w:szCs w:val="28"/>
        </w:rPr>
      </w:pPr>
      <w:r w:rsidRPr="00993A1F">
        <w:rPr>
          <w:rFonts w:ascii="Times New Roman" w:hAnsi="Times New Roman"/>
          <w:i/>
          <w:sz w:val="28"/>
          <w:szCs w:val="28"/>
        </w:rPr>
        <w:t>Таблица 5.3</w:t>
      </w:r>
    </w:p>
    <w:p w:rsidR="008A06D4" w:rsidRPr="00993A1F" w:rsidRDefault="00A701F6" w:rsidP="00993A1F">
      <w:pPr>
        <w:widowControl w:val="0"/>
        <w:shd w:val="clear" w:color="000000" w:fill="auto"/>
        <w:spacing w:after="0" w:line="360" w:lineRule="auto"/>
        <w:ind w:firstLine="709"/>
        <w:jc w:val="both"/>
        <w:rPr>
          <w:rFonts w:ascii="Times New Roman" w:hAnsi="Times New Roman"/>
          <w:b/>
          <w:iCs/>
          <w:sz w:val="28"/>
          <w:szCs w:val="28"/>
        </w:rPr>
      </w:pPr>
      <w:r w:rsidRPr="00993A1F">
        <w:rPr>
          <w:rFonts w:ascii="Times New Roman" w:hAnsi="Times New Roman"/>
          <w:b/>
          <w:iCs/>
          <w:sz w:val="28"/>
          <w:szCs w:val="28"/>
        </w:rPr>
        <w:t>«</w:t>
      </w:r>
      <w:r w:rsidR="008A06D4" w:rsidRPr="00993A1F">
        <w:rPr>
          <w:rFonts w:ascii="Times New Roman" w:hAnsi="Times New Roman"/>
          <w:b/>
          <w:iCs/>
          <w:sz w:val="28"/>
          <w:szCs w:val="28"/>
        </w:rPr>
        <w:t>Стоимость материалов и комплектующих</w:t>
      </w:r>
      <w:r w:rsidRPr="00993A1F">
        <w:rPr>
          <w:rFonts w:ascii="Times New Roman" w:hAnsi="Times New Roman"/>
          <w:b/>
          <w:iCs/>
          <w:sz w:val="28"/>
          <w:szCs w:val="28"/>
        </w:rPr>
        <w:t>»</w:t>
      </w:r>
    </w:p>
    <w:tbl>
      <w:tblPr>
        <w:tblStyle w:v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5"/>
        <w:gridCol w:w="871"/>
        <w:gridCol w:w="1095"/>
        <w:gridCol w:w="1341"/>
        <w:gridCol w:w="2639"/>
      </w:tblGrid>
      <w:tr w:rsidR="008A06D4" w:rsidRPr="00D87A62" w:rsidTr="00D87A62">
        <w:trPr>
          <w:cnfStyle w:val="100000000000" w:firstRow="1" w:lastRow="0" w:firstColumn="0" w:lastColumn="0" w:oddVBand="0" w:evenVBand="0" w:oddHBand="0" w:evenHBand="0" w:firstRowFirstColumn="0" w:firstRowLastColumn="0" w:lastRowFirstColumn="0" w:lastRowLastColumn="0"/>
          <w:trHeight w:val="23"/>
          <w:jc w:val="center"/>
        </w:trPr>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Материалы</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Кол-во</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Цена, грн</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Сумма., грн.</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Назначение</w:t>
            </w:r>
          </w:p>
        </w:tc>
      </w:tr>
      <w:tr w:rsidR="008A06D4" w:rsidRPr="00D87A62" w:rsidTr="00D87A62">
        <w:trPr>
          <w:trHeight w:val="23"/>
          <w:jc w:val="center"/>
        </w:trPr>
        <w:tc>
          <w:tcPr>
            <w:tcW w:w="0" w:type="auto"/>
            <w:vAlign w:val="center"/>
          </w:tcPr>
          <w:p w:rsidR="008A06D4" w:rsidRPr="00D87A62" w:rsidRDefault="008A06D4" w:rsidP="00D87A62">
            <w:pPr>
              <w:shd w:val="clear" w:color="000000" w:fill="auto"/>
              <w:spacing w:after="0" w:line="360" w:lineRule="auto"/>
              <w:jc w:val="both"/>
              <w:rPr>
                <w:sz w:val="20"/>
                <w:szCs w:val="28"/>
                <w:lang w:val="en-US"/>
              </w:rPr>
            </w:pPr>
            <w:r w:rsidRPr="00D87A62">
              <w:rPr>
                <w:sz w:val="20"/>
                <w:szCs w:val="28"/>
              </w:rPr>
              <w:t xml:space="preserve">Диск </w:t>
            </w:r>
            <w:r w:rsidRPr="00D87A62">
              <w:rPr>
                <w:sz w:val="20"/>
                <w:szCs w:val="28"/>
                <w:lang w:val="en-US"/>
              </w:rPr>
              <w:t>CD-RW</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5 шт.</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3</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15</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Хранение резервных копий</w:t>
            </w:r>
          </w:p>
        </w:tc>
      </w:tr>
      <w:tr w:rsidR="008A06D4" w:rsidRPr="00D87A62" w:rsidTr="00D87A62">
        <w:trPr>
          <w:trHeight w:val="23"/>
          <w:jc w:val="center"/>
        </w:trPr>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Бумага</w:t>
            </w:r>
          </w:p>
        </w:tc>
        <w:tc>
          <w:tcPr>
            <w:tcW w:w="0" w:type="auto"/>
            <w:vAlign w:val="center"/>
          </w:tcPr>
          <w:p w:rsidR="008A06D4" w:rsidRPr="00D87A62" w:rsidRDefault="008A06D4" w:rsidP="00D87A62">
            <w:pPr>
              <w:shd w:val="clear" w:color="000000" w:fill="auto"/>
              <w:spacing w:after="0" w:line="360" w:lineRule="auto"/>
              <w:jc w:val="both"/>
              <w:rPr>
                <w:sz w:val="20"/>
                <w:szCs w:val="28"/>
              </w:rPr>
            </w:pPr>
            <w:smartTag w:uri="urn:schemas-microsoft-com:office:smarttags" w:element="metricconverter">
              <w:smartTagPr>
                <w:attr w:name="ProductID" w:val="500 л"/>
              </w:smartTagPr>
              <w:r w:rsidRPr="00D87A62">
                <w:rPr>
                  <w:sz w:val="20"/>
                  <w:szCs w:val="28"/>
                </w:rPr>
                <w:t>500 л</w:t>
              </w:r>
            </w:smartTag>
            <w:r w:rsidRPr="00D87A62">
              <w:rPr>
                <w:sz w:val="20"/>
                <w:szCs w:val="28"/>
              </w:rPr>
              <w:t>.</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0.15</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75</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Документация,</w:t>
            </w:r>
          </w:p>
          <w:p w:rsidR="008A06D4" w:rsidRPr="00D87A62" w:rsidRDefault="008A06D4" w:rsidP="00D87A62">
            <w:pPr>
              <w:shd w:val="clear" w:color="000000" w:fill="auto"/>
              <w:spacing w:after="0" w:line="360" w:lineRule="auto"/>
              <w:jc w:val="both"/>
              <w:rPr>
                <w:sz w:val="20"/>
                <w:szCs w:val="28"/>
              </w:rPr>
            </w:pPr>
            <w:r w:rsidRPr="00D87A62">
              <w:rPr>
                <w:sz w:val="20"/>
                <w:szCs w:val="28"/>
              </w:rPr>
              <w:t>распечатки</w:t>
            </w:r>
          </w:p>
        </w:tc>
      </w:tr>
      <w:tr w:rsidR="008A06D4" w:rsidRPr="00D87A62" w:rsidTr="00D87A62">
        <w:trPr>
          <w:trHeight w:val="23"/>
          <w:jc w:val="center"/>
        </w:trPr>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Печать</w:t>
            </w:r>
          </w:p>
          <w:p w:rsidR="008A06D4" w:rsidRPr="00D87A62" w:rsidRDefault="008A06D4" w:rsidP="00D87A62">
            <w:pPr>
              <w:shd w:val="clear" w:color="000000" w:fill="auto"/>
              <w:spacing w:after="0" w:line="360" w:lineRule="auto"/>
              <w:jc w:val="both"/>
              <w:rPr>
                <w:sz w:val="20"/>
                <w:szCs w:val="28"/>
              </w:rPr>
            </w:pPr>
            <w:r w:rsidRPr="00D87A62">
              <w:rPr>
                <w:sz w:val="20"/>
                <w:szCs w:val="28"/>
              </w:rPr>
              <w:t>документации</w:t>
            </w:r>
          </w:p>
        </w:tc>
        <w:tc>
          <w:tcPr>
            <w:tcW w:w="0" w:type="auto"/>
            <w:vAlign w:val="center"/>
          </w:tcPr>
          <w:p w:rsidR="008A06D4" w:rsidRPr="00D87A62" w:rsidRDefault="008A06D4" w:rsidP="00D87A62">
            <w:pPr>
              <w:shd w:val="clear" w:color="000000" w:fill="auto"/>
              <w:spacing w:after="0" w:line="360" w:lineRule="auto"/>
              <w:jc w:val="both"/>
              <w:rPr>
                <w:sz w:val="20"/>
                <w:szCs w:val="28"/>
              </w:rPr>
            </w:pPr>
            <w:smartTag w:uri="urn:schemas-microsoft-com:office:smarttags" w:element="metricconverter">
              <w:smartTagPr>
                <w:attr w:name="ProductID" w:val="500 л"/>
              </w:smartTagPr>
              <w:r w:rsidRPr="00D87A62">
                <w:rPr>
                  <w:sz w:val="20"/>
                  <w:szCs w:val="28"/>
                </w:rPr>
                <w:t>500 л</w:t>
              </w:r>
            </w:smartTag>
            <w:r w:rsidRPr="00D87A62">
              <w:rPr>
                <w:sz w:val="20"/>
                <w:szCs w:val="28"/>
              </w:rPr>
              <w:t>.</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0,10</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50</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Печать</w:t>
            </w:r>
          </w:p>
        </w:tc>
      </w:tr>
      <w:tr w:rsidR="00D87A62" w:rsidRPr="00D87A62" w:rsidTr="00D87A62">
        <w:trPr>
          <w:trHeight w:val="23"/>
          <w:jc w:val="center"/>
        </w:trPr>
        <w:tc>
          <w:tcPr>
            <w:tcW w:w="0" w:type="auto"/>
            <w:vAlign w:val="center"/>
          </w:tcPr>
          <w:p w:rsidR="00D87A62" w:rsidRPr="00D87A62" w:rsidRDefault="00D87A62" w:rsidP="00D87A62">
            <w:pPr>
              <w:shd w:val="clear" w:color="000000" w:fill="auto"/>
              <w:spacing w:after="0" w:line="360" w:lineRule="auto"/>
              <w:jc w:val="both"/>
              <w:rPr>
                <w:sz w:val="20"/>
                <w:szCs w:val="28"/>
              </w:rPr>
            </w:pPr>
            <w:r w:rsidRPr="00D87A62">
              <w:rPr>
                <w:sz w:val="20"/>
                <w:szCs w:val="28"/>
              </w:rPr>
              <w:t>Итого</w:t>
            </w:r>
          </w:p>
        </w:tc>
        <w:tc>
          <w:tcPr>
            <w:tcW w:w="0" w:type="auto"/>
            <w:gridSpan w:val="4"/>
            <w:vAlign w:val="center"/>
          </w:tcPr>
          <w:p w:rsidR="00D87A62" w:rsidRPr="00D87A62" w:rsidRDefault="00D87A62" w:rsidP="00D87A62">
            <w:pPr>
              <w:shd w:val="clear" w:color="000000" w:fill="auto"/>
              <w:spacing w:after="0" w:line="360" w:lineRule="auto"/>
              <w:jc w:val="both"/>
              <w:rPr>
                <w:sz w:val="20"/>
                <w:szCs w:val="28"/>
              </w:rPr>
            </w:pPr>
            <w:r w:rsidRPr="00D87A62">
              <w:rPr>
                <w:sz w:val="20"/>
                <w:szCs w:val="28"/>
              </w:rPr>
              <w:t>140</w:t>
            </w:r>
          </w:p>
        </w:tc>
      </w:tr>
    </w:tbl>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p>
    <w:p w:rsidR="008A06D4"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Определим затраченное машинное время: будем считать, что программист, следуя нормам охраны труда в среднем 5 часов проводит за компьютером. Получим </w:t>
      </w:r>
    </w:p>
    <w:p w:rsidR="00D87A62" w:rsidRPr="00993A1F" w:rsidRDefault="00D87A62" w:rsidP="00993A1F">
      <w:pPr>
        <w:widowControl w:val="0"/>
        <w:shd w:val="clear" w:color="000000" w:fill="auto"/>
        <w:spacing w:after="0" w:line="360" w:lineRule="auto"/>
        <w:ind w:firstLine="709"/>
        <w:jc w:val="both"/>
        <w:rPr>
          <w:rFonts w:ascii="Times New Roman" w:hAnsi="Times New Roman"/>
          <w:sz w:val="28"/>
          <w:szCs w:val="28"/>
        </w:rPr>
      </w:pP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Т</w:t>
      </w:r>
      <w:r w:rsidRPr="00993A1F">
        <w:rPr>
          <w:rFonts w:ascii="Times New Roman" w:hAnsi="Times New Roman"/>
          <w:sz w:val="28"/>
          <w:szCs w:val="28"/>
          <w:vertAlign w:val="subscript"/>
        </w:rPr>
        <w:t xml:space="preserve">маш </w:t>
      </w:r>
      <w:r w:rsidRPr="00993A1F">
        <w:rPr>
          <w:rFonts w:ascii="Times New Roman" w:hAnsi="Times New Roman"/>
          <w:sz w:val="28"/>
          <w:szCs w:val="28"/>
        </w:rPr>
        <w:t>=</w:t>
      </w:r>
      <w:r w:rsidR="002C1211">
        <w:pict>
          <v:shape id="_x0000_i1125" type="#_x0000_t75" style="width:374.25pt;height:18.75pt">
            <v:imagedata r:id="rId166" o:title="" chromakey="white"/>
          </v:shape>
        </w:pict>
      </w: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Т</w:t>
      </w:r>
      <w:r w:rsidRPr="00993A1F">
        <w:rPr>
          <w:rFonts w:ascii="Times New Roman" w:hAnsi="Times New Roman"/>
          <w:sz w:val="28"/>
          <w:szCs w:val="28"/>
          <w:vertAlign w:val="subscript"/>
        </w:rPr>
        <w:t>маш</w:t>
      </w:r>
      <w:r w:rsidRPr="00993A1F">
        <w:rPr>
          <w:rFonts w:ascii="Times New Roman" w:hAnsi="Times New Roman"/>
          <w:sz w:val="28"/>
          <w:szCs w:val="28"/>
        </w:rPr>
        <w:t xml:space="preserve"> = 31*2 + 70*5 = 412 часа.</w:t>
      </w: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Стоимость часа машинного времени </w:t>
      </w:r>
      <w:r w:rsidRPr="00993A1F">
        <w:rPr>
          <w:rFonts w:ascii="Times New Roman" w:hAnsi="Times New Roman"/>
          <w:i/>
          <w:sz w:val="28"/>
          <w:szCs w:val="28"/>
        </w:rPr>
        <w:t>Ч</w:t>
      </w:r>
      <w:r w:rsidRPr="00993A1F">
        <w:rPr>
          <w:rFonts w:ascii="Times New Roman" w:hAnsi="Times New Roman"/>
          <w:i/>
          <w:sz w:val="28"/>
          <w:szCs w:val="28"/>
          <w:vertAlign w:val="subscript"/>
        </w:rPr>
        <w:t>мч</w:t>
      </w:r>
      <w:r w:rsidRPr="00993A1F">
        <w:rPr>
          <w:rFonts w:ascii="Times New Roman" w:hAnsi="Times New Roman"/>
          <w:sz w:val="28"/>
          <w:szCs w:val="28"/>
          <w:vertAlign w:val="subscript"/>
        </w:rPr>
        <w:t xml:space="preserve"> </w:t>
      </w:r>
      <w:r w:rsidRPr="00993A1F">
        <w:rPr>
          <w:rFonts w:ascii="Times New Roman" w:hAnsi="Times New Roman"/>
          <w:sz w:val="28"/>
          <w:szCs w:val="28"/>
        </w:rPr>
        <w:t xml:space="preserve">будем считать равной 2 грн. </w:t>
      </w:r>
    </w:p>
    <w:p w:rsidR="00D87A62" w:rsidRDefault="00D87A62" w:rsidP="00993A1F">
      <w:pPr>
        <w:widowControl w:val="0"/>
        <w:shd w:val="clear" w:color="000000" w:fill="auto"/>
        <w:spacing w:after="0" w:line="360" w:lineRule="auto"/>
        <w:ind w:firstLine="709"/>
        <w:jc w:val="both"/>
        <w:rPr>
          <w:rFonts w:ascii="Times New Roman" w:hAnsi="Times New Roman"/>
          <w:sz w:val="28"/>
          <w:szCs w:val="28"/>
        </w:rPr>
      </w:pP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Ч</w:t>
      </w:r>
      <w:r w:rsidRPr="00993A1F">
        <w:rPr>
          <w:rFonts w:ascii="Times New Roman" w:hAnsi="Times New Roman"/>
          <w:sz w:val="28"/>
          <w:szCs w:val="28"/>
          <w:vertAlign w:val="subscript"/>
        </w:rPr>
        <w:t>мч</w:t>
      </w:r>
      <w:r w:rsidRPr="00993A1F">
        <w:rPr>
          <w:rFonts w:ascii="Times New Roman" w:hAnsi="Times New Roman"/>
          <w:sz w:val="28"/>
          <w:szCs w:val="28"/>
        </w:rPr>
        <w:t>=412 ч∙2 грн=824 грн</w:t>
      </w:r>
    </w:p>
    <w:p w:rsidR="008A06D4" w:rsidRPr="00993A1F" w:rsidRDefault="008A06D4" w:rsidP="00993A1F">
      <w:pPr>
        <w:pStyle w:val="27"/>
        <w:widowControl w:val="0"/>
        <w:shd w:val="clear" w:color="000000" w:fill="auto"/>
        <w:spacing w:line="360" w:lineRule="auto"/>
        <w:ind w:firstLine="709"/>
        <w:rPr>
          <w:sz w:val="28"/>
          <w:szCs w:val="28"/>
        </w:rPr>
      </w:pPr>
      <w:r w:rsidRPr="00993A1F">
        <w:rPr>
          <w:sz w:val="28"/>
          <w:szCs w:val="28"/>
        </w:rPr>
        <w:t>Накладные расходы примем в размере 20% от суммы основной заработной платы. Расчет себестоимости и договорной цены приводим в таблице 5.4.</w:t>
      </w:r>
    </w:p>
    <w:p w:rsidR="00D87A62" w:rsidRDefault="00D87A62" w:rsidP="00993A1F">
      <w:pPr>
        <w:pStyle w:val="27"/>
        <w:widowControl w:val="0"/>
        <w:shd w:val="clear" w:color="000000" w:fill="auto"/>
        <w:spacing w:line="360" w:lineRule="auto"/>
        <w:ind w:firstLine="709"/>
        <w:rPr>
          <w:i/>
          <w:sz w:val="28"/>
          <w:szCs w:val="28"/>
        </w:rPr>
      </w:pPr>
    </w:p>
    <w:p w:rsidR="00D87A62" w:rsidRDefault="00D87A62">
      <w:pPr>
        <w:rPr>
          <w:rFonts w:ascii="Times New Roman" w:hAnsi="Times New Roman"/>
          <w:i/>
          <w:sz w:val="28"/>
          <w:szCs w:val="28"/>
        </w:rPr>
      </w:pPr>
      <w:r>
        <w:rPr>
          <w:i/>
          <w:sz w:val="28"/>
          <w:szCs w:val="28"/>
        </w:rPr>
        <w:br w:type="page"/>
      </w:r>
    </w:p>
    <w:p w:rsidR="008A06D4" w:rsidRPr="00993A1F" w:rsidRDefault="008A06D4" w:rsidP="00993A1F">
      <w:pPr>
        <w:pStyle w:val="27"/>
        <w:widowControl w:val="0"/>
        <w:shd w:val="clear" w:color="000000" w:fill="auto"/>
        <w:spacing w:line="360" w:lineRule="auto"/>
        <w:ind w:firstLine="709"/>
        <w:rPr>
          <w:i/>
          <w:sz w:val="28"/>
          <w:szCs w:val="28"/>
        </w:rPr>
      </w:pPr>
      <w:r w:rsidRPr="00993A1F">
        <w:rPr>
          <w:i/>
          <w:sz w:val="28"/>
          <w:szCs w:val="28"/>
        </w:rPr>
        <w:t>Таблица 5.4</w:t>
      </w:r>
    </w:p>
    <w:p w:rsidR="008A06D4" w:rsidRPr="00993A1F" w:rsidRDefault="00A701F6" w:rsidP="00993A1F">
      <w:pPr>
        <w:widowControl w:val="0"/>
        <w:shd w:val="clear" w:color="000000" w:fill="auto"/>
        <w:spacing w:after="0" w:line="360" w:lineRule="auto"/>
        <w:ind w:firstLine="709"/>
        <w:jc w:val="both"/>
        <w:rPr>
          <w:rFonts w:ascii="Times New Roman" w:hAnsi="Times New Roman"/>
          <w:b/>
          <w:sz w:val="28"/>
          <w:szCs w:val="28"/>
        </w:rPr>
      </w:pPr>
      <w:r w:rsidRPr="00993A1F">
        <w:rPr>
          <w:rFonts w:ascii="Times New Roman" w:hAnsi="Times New Roman"/>
          <w:b/>
          <w:iCs/>
          <w:sz w:val="28"/>
          <w:szCs w:val="28"/>
        </w:rPr>
        <w:t>«</w:t>
      </w:r>
      <w:r w:rsidR="008A06D4" w:rsidRPr="00993A1F">
        <w:rPr>
          <w:rFonts w:ascii="Times New Roman" w:hAnsi="Times New Roman"/>
          <w:b/>
          <w:iCs/>
          <w:sz w:val="28"/>
          <w:szCs w:val="28"/>
        </w:rPr>
        <w:t xml:space="preserve">Расчет </w:t>
      </w:r>
      <w:r w:rsidR="008A06D4" w:rsidRPr="00993A1F">
        <w:rPr>
          <w:rFonts w:ascii="Times New Roman" w:hAnsi="Times New Roman"/>
          <w:b/>
          <w:sz w:val="28"/>
          <w:szCs w:val="28"/>
        </w:rPr>
        <w:t>себестоимости и цены темы</w:t>
      </w:r>
      <w:r w:rsidRPr="00993A1F">
        <w:rPr>
          <w:rFonts w:ascii="Times New Roman" w:hAnsi="Times New Roman"/>
          <w:b/>
          <w:sz w:val="28"/>
          <w:szCs w:val="28"/>
        </w:rPr>
        <w:t>»</w:t>
      </w:r>
    </w:p>
    <w:tbl>
      <w:tblPr>
        <w:tblStyle w:val="-1"/>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3"/>
        <w:gridCol w:w="3481"/>
        <w:gridCol w:w="1261"/>
      </w:tblGrid>
      <w:tr w:rsidR="008A06D4" w:rsidRPr="00D87A62" w:rsidTr="00D87A62">
        <w:trPr>
          <w:trHeight w:val="23"/>
        </w:trPr>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Наименования затрат</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Формула</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Сумма, грн</w:t>
            </w:r>
          </w:p>
        </w:tc>
      </w:tr>
      <w:tr w:rsidR="008A06D4" w:rsidRPr="00D87A62" w:rsidTr="00D87A62">
        <w:trPr>
          <w:trHeight w:val="23"/>
        </w:trPr>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1. ОЗП</w:t>
            </w:r>
          </w:p>
        </w:tc>
        <w:tc>
          <w:tcPr>
            <w:tcW w:w="0" w:type="auto"/>
          </w:tcPr>
          <w:p w:rsidR="008A06D4" w:rsidRPr="00D87A62" w:rsidRDefault="008A06D4" w:rsidP="00D87A62">
            <w:pPr>
              <w:shd w:val="clear" w:color="000000" w:fill="auto"/>
              <w:spacing w:after="0" w:line="360" w:lineRule="auto"/>
              <w:jc w:val="both"/>
              <w:rPr>
                <w:sz w:val="20"/>
                <w:szCs w:val="28"/>
              </w:rPr>
            </w:pPr>
            <w:r w:rsidRPr="00D87A62">
              <w:rPr>
                <w:iCs/>
                <w:sz w:val="20"/>
                <w:szCs w:val="28"/>
              </w:rPr>
              <w:t>31*150+70*100</w:t>
            </w:r>
          </w:p>
        </w:tc>
        <w:tc>
          <w:tcPr>
            <w:tcW w:w="0" w:type="auto"/>
          </w:tcPr>
          <w:p w:rsidR="008A06D4" w:rsidRPr="00D87A62" w:rsidRDefault="008A06D4" w:rsidP="00D87A62">
            <w:pPr>
              <w:shd w:val="clear" w:color="000000" w:fill="auto"/>
              <w:spacing w:after="0" w:line="360" w:lineRule="auto"/>
              <w:jc w:val="both"/>
              <w:rPr>
                <w:sz w:val="20"/>
                <w:szCs w:val="28"/>
              </w:rPr>
            </w:pPr>
            <w:r w:rsidRPr="00D87A62">
              <w:rPr>
                <w:iCs/>
                <w:sz w:val="20"/>
                <w:szCs w:val="28"/>
              </w:rPr>
              <w:t>11650</w:t>
            </w:r>
          </w:p>
        </w:tc>
      </w:tr>
      <w:tr w:rsidR="008A06D4" w:rsidRPr="00D87A62" w:rsidTr="00D87A62">
        <w:trPr>
          <w:trHeight w:val="23"/>
        </w:trPr>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2. ДЗП</w:t>
            </w:r>
          </w:p>
        </w:tc>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ОЗП∙15%</w:t>
            </w:r>
          </w:p>
        </w:tc>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1747.5</w:t>
            </w:r>
          </w:p>
        </w:tc>
      </w:tr>
      <w:tr w:rsidR="008A06D4" w:rsidRPr="00D87A62" w:rsidTr="00D87A62">
        <w:trPr>
          <w:trHeight w:val="23"/>
        </w:trPr>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3. Отчисления в соц. нужды:</w:t>
            </w:r>
          </w:p>
          <w:p w:rsidR="008A06D4" w:rsidRPr="00D87A62" w:rsidRDefault="008A06D4" w:rsidP="00D87A62">
            <w:pPr>
              <w:shd w:val="clear" w:color="000000" w:fill="auto"/>
              <w:spacing w:after="0" w:line="360" w:lineRule="auto"/>
              <w:jc w:val="both"/>
              <w:rPr>
                <w:sz w:val="20"/>
                <w:szCs w:val="28"/>
              </w:rPr>
            </w:pPr>
            <w:r w:rsidRPr="00D87A62">
              <w:rPr>
                <w:sz w:val="20"/>
                <w:szCs w:val="28"/>
              </w:rPr>
              <w:t>- пенсионный фонд;</w:t>
            </w:r>
          </w:p>
          <w:p w:rsidR="008A06D4" w:rsidRPr="00D87A62" w:rsidRDefault="008A06D4" w:rsidP="00D87A62">
            <w:pPr>
              <w:shd w:val="clear" w:color="000000" w:fill="auto"/>
              <w:spacing w:after="0" w:line="360" w:lineRule="auto"/>
              <w:jc w:val="both"/>
              <w:rPr>
                <w:sz w:val="20"/>
                <w:szCs w:val="28"/>
              </w:rPr>
            </w:pPr>
            <w:r w:rsidRPr="00D87A62">
              <w:rPr>
                <w:sz w:val="20"/>
                <w:szCs w:val="28"/>
              </w:rPr>
              <w:t>- безработица;</w:t>
            </w:r>
          </w:p>
          <w:p w:rsidR="008A06D4" w:rsidRPr="00D87A62" w:rsidRDefault="008A06D4" w:rsidP="00D87A62">
            <w:pPr>
              <w:shd w:val="clear" w:color="000000" w:fill="auto"/>
              <w:spacing w:after="0" w:line="360" w:lineRule="auto"/>
              <w:jc w:val="both"/>
              <w:rPr>
                <w:sz w:val="20"/>
                <w:szCs w:val="28"/>
              </w:rPr>
            </w:pPr>
            <w:r w:rsidRPr="00D87A62">
              <w:rPr>
                <w:sz w:val="20"/>
                <w:szCs w:val="28"/>
              </w:rPr>
              <w:t>- соц. страхование;</w:t>
            </w:r>
          </w:p>
          <w:p w:rsidR="008A06D4" w:rsidRPr="00D87A62" w:rsidRDefault="008A06D4" w:rsidP="00D87A62">
            <w:pPr>
              <w:shd w:val="clear" w:color="000000" w:fill="auto"/>
              <w:spacing w:after="0" w:line="360" w:lineRule="auto"/>
              <w:jc w:val="both"/>
              <w:rPr>
                <w:sz w:val="20"/>
                <w:szCs w:val="28"/>
              </w:rPr>
            </w:pPr>
            <w:r w:rsidRPr="00D87A62">
              <w:rPr>
                <w:sz w:val="20"/>
                <w:szCs w:val="28"/>
              </w:rPr>
              <w:t>- несчастные случаи</w:t>
            </w:r>
          </w:p>
        </w:tc>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(32.3+1.6+2.9+0.86)%* *∙(ОЗП+ДЗП),</w:t>
            </w:r>
          </w:p>
        </w:tc>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5045.5</w:t>
            </w:r>
          </w:p>
        </w:tc>
      </w:tr>
      <w:tr w:rsidR="008A06D4" w:rsidRPr="00D87A62" w:rsidTr="00D87A62">
        <w:trPr>
          <w:trHeight w:val="23"/>
        </w:trPr>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4. Стоимость материалов</w:t>
            </w:r>
          </w:p>
        </w:tc>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Зм</w:t>
            </w:r>
          </w:p>
        </w:tc>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140</w:t>
            </w:r>
          </w:p>
        </w:tc>
      </w:tr>
      <w:tr w:rsidR="008A06D4" w:rsidRPr="00D87A62" w:rsidTr="00D87A62">
        <w:trPr>
          <w:trHeight w:val="23"/>
        </w:trPr>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5. Стоимость машинного времени</w:t>
            </w:r>
          </w:p>
        </w:tc>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Чмч∙Тмв</w:t>
            </w:r>
          </w:p>
        </w:tc>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824</w:t>
            </w:r>
          </w:p>
        </w:tc>
      </w:tr>
      <w:tr w:rsidR="008A06D4" w:rsidRPr="00D87A62" w:rsidTr="00D87A62">
        <w:trPr>
          <w:trHeight w:val="23"/>
        </w:trPr>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6. Накладные расходы</w:t>
            </w:r>
          </w:p>
        </w:tc>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20%∙ОЗП</w:t>
            </w:r>
          </w:p>
        </w:tc>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2330</w:t>
            </w:r>
          </w:p>
        </w:tc>
      </w:tr>
      <w:tr w:rsidR="008A06D4" w:rsidRPr="00D87A62" w:rsidTr="00D87A62">
        <w:trPr>
          <w:trHeight w:val="23"/>
        </w:trPr>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7. Прочие расходы</w:t>
            </w:r>
          </w:p>
        </w:tc>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3%∙ОЗП</w:t>
            </w:r>
          </w:p>
        </w:tc>
        <w:tc>
          <w:tcPr>
            <w:tcW w:w="0" w:type="auto"/>
          </w:tcPr>
          <w:p w:rsidR="008A06D4" w:rsidRPr="00D87A62" w:rsidRDefault="008A06D4" w:rsidP="00D87A62">
            <w:pPr>
              <w:shd w:val="clear" w:color="000000" w:fill="auto"/>
              <w:spacing w:after="0" w:line="360" w:lineRule="auto"/>
              <w:jc w:val="both"/>
              <w:rPr>
                <w:sz w:val="20"/>
                <w:szCs w:val="28"/>
              </w:rPr>
            </w:pPr>
            <w:r w:rsidRPr="00D87A62">
              <w:rPr>
                <w:sz w:val="20"/>
                <w:szCs w:val="28"/>
              </w:rPr>
              <w:t>349.5</w:t>
            </w:r>
          </w:p>
        </w:tc>
      </w:tr>
      <w:tr w:rsidR="008A06D4" w:rsidRPr="00D87A62" w:rsidTr="00D87A62">
        <w:trPr>
          <w:trHeight w:val="23"/>
        </w:trPr>
        <w:tc>
          <w:tcPr>
            <w:tcW w:w="0" w:type="auto"/>
            <w:gridSpan w:val="2"/>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Себестоимость</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21674</w:t>
            </w:r>
          </w:p>
        </w:tc>
      </w:tr>
      <w:tr w:rsidR="008A06D4" w:rsidRPr="00D87A62" w:rsidTr="00D87A62">
        <w:trPr>
          <w:trHeight w:val="23"/>
        </w:trPr>
        <w:tc>
          <w:tcPr>
            <w:tcW w:w="0" w:type="auto"/>
            <w:gridSpan w:val="2"/>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Прибыль (35%)</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7586</w:t>
            </w:r>
          </w:p>
        </w:tc>
      </w:tr>
      <w:tr w:rsidR="008A06D4" w:rsidRPr="00D87A62" w:rsidTr="00D87A62">
        <w:trPr>
          <w:trHeight w:val="23"/>
        </w:trPr>
        <w:tc>
          <w:tcPr>
            <w:tcW w:w="0" w:type="auto"/>
            <w:gridSpan w:val="2"/>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Цена без НДС</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29260</w:t>
            </w:r>
          </w:p>
        </w:tc>
      </w:tr>
      <w:tr w:rsidR="008A06D4" w:rsidRPr="00D87A62" w:rsidTr="00D87A62">
        <w:trPr>
          <w:trHeight w:val="23"/>
        </w:trPr>
        <w:tc>
          <w:tcPr>
            <w:tcW w:w="0" w:type="auto"/>
            <w:gridSpan w:val="2"/>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НДС (20%)</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5852</w:t>
            </w:r>
          </w:p>
        </w:tc>
      </w:tr>
      <w:tr w:rsidR="008A06D4" w:rsidRPr="00D87A62" w:rsidTr="00D87A62">
        <w:trPr>
          <w:trHeight w:val="23"/>
        </w:trPr>
        <w:tc>
          <w:tcPr>
            <w:tcW w:w="0" w:type="auto"/>
            <w:gridSpan w:val="2"/>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Цена с НДС</w:t>
            </w:r>
          </w:p>
        </w:tc>
        <w:tc>
          <w:tcPr>
            <w:tcW w:w="0" w:type="auto"/>
            <w:vAlign w:val="center"/>
          </w:tcPr>
          <w:p w:rsidR="008A06D4" w:rsidRPr="00D87A62" w:rsidRDefault="008A06D4" w:rsidP="00D87A62">
            <w:pPr>
              <w:shd w:val="clear" w:color="000000" w:fill="auto"/>
              <w:spacing w:after="0" w:line="360" w:lineRule="auto"/>
              <w:jc w:val="both"/>
              <w:rPr>
                <w:sz w:val="20"/>
                <w:szCs w:val="28"/>
              </w:rPr>
            </w:pPr>
            <w:r w:rsidRPr="00D87A62">
              <w:rPr>
                <w:sz w:val="20"/>
                <w:szCs w:val="28"/>
              </w:rPr>
              <w:t>35524</w:t>
            </w:r>
          </w:p>
        </w:tc>
      </w:tr>
    </w:tbl>
    <w:p w:rsidR="008A06D4" w:rsidRPr="00993A1F" w:rsidRDefault="008A06D4" w:rsidP="00993A1F">
      <w:pPr>
        <w:widowControl w:val="0"/>
        <w:shd w:val="clear" w:color="000000" w:fill="auto"/>
        <w:spacing w:after="0" w:line="360" w:lineRule="auto"/>
        <w:ind w:firstLine="709"/>
        <w:jc w:val="both"/>
        <w:rPr>
          <w:rFonts w:ascii="Times New Roman" w:hAnsi="Times New Roman"/>
          <w:b/>
          <w:sz w:val="28"/>
          <w:szCs w:val="28"/>
        </w:rPr>
      </w:pP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Следовательно, полная цена разрабатываемой модели составит 35524 грн.</w:t>
      </w:r>
      <w:bookmarkStart w:id="3" w:name="_Toc516028461"/>
      <w:bookmarkStart w:id="4" w:name="_Toc516484956"/>
      <w:bookmarkStart w:id="5" w:name="_Toc517010060"/>
      <w:bookmarkStart w:id="6" w:name="_Toc517684296"/>
    </w:p>
    <w:p w:rsidR="00D87A62" w:rsidRDefault="00D87A62" w:rsidP="00993A1F">
      <w:pPr>
        <w:pStyle w:val="2"/>
        <w:keepNext w:val="0"/>
        <w:widowControl w:val="0"/>
        <w:shd w:val="clear" w:color="000000" w:fill="auto"/>
        <w:ind w:firstLine="709"/>
        <w:jc w:val="both"/>
        <w:rPr>
          <w:szCs w:val="28"/>
        </w:rPr>
      </w:pPr>
    </w:p>
    <w:p w:rsidR="008A06D4" w:rsidRPr="00D87A62" w:rsidRDefault="008A06D4" w:rsidP="00993A1F">
      <w:pPr>
        <w:pStyle w:val="2"/>
        <w:keepNext w:val="0"/>
        <w:widowControl w:val="0"/>
        <w:shd w:val="clear" w:color="000000" w:fill="auto"/>
        <w:ind w:firstLine="709"/>
        <w:jc w:val="both"/>
        <w:rPr>
          <w:b/>
          <w:szCs w:val="28"/>
        </w:rPr>
      </w:pPr>
      <w:r w:rsidRPr="00D87A62">
        <w:rPr>
          <w:b/>
          <w:szCs w:val="28"/>
        </w:rPr>
        <w:t>5.2</w:t>
      </w:r>
      <w:r w:rsidR="00993A1F" w:rsidRPr="00D87A62">
        <w:rPr>
          <w:b/>
          <w:szCs w:val="28"/>
        </w:rPr>
        <w:t xml:space="preserve"> </w:t>
      </w:r>
      <w:r w:rsidRPr="00D87A62">
        <w:rPr>
          <w:b/>
          <w:szCs w:val="28"/>
        </w:rPr>
        <w:t>Оценка риска стра</w:t>
      </w:r>
      <w:bookmarkEnd w:id="3"/>
      <w:bookmarkEnd w:id="4"/>
      <w:bookmarkEnd w:id="5"/>
      <w:bookmarkEnd w:id="6"/>
      <w:r w:rsidRPr="00D87A62">
        <w:rPr>
          <w:b/>
          <w:szCs w:val="28"/>
        </w:rPr>
        <w:t>хования</w:t>
      </w:r>
    </w:p>
    <w:p w:rsidR="00D87A62" w:rsidRDefault="00D87A62" w:rsidP="00993A1F">
      <w:pPr>
        <w:widowControl w:val="0"/>
        <w:shd w:val="clear" w:color="000000" w:fill="auto"/>
        <w:spacing w:after="0" w:line="360" w:lineRule="auto"/>
        <w:ind w:firstLine="709"/>
        <w:jc w:val="both"/>
        <w:rPr>
          <w:rFonts w:ascii="Times New Roman" w:hAnsi="Times New Roman"/>
          <w:sz w:val="28"/>
          <w:szCs w:val="28"/>
        </w:rPr>
      </w:pP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Риск -- это возможность нежелательного события. Следует отличать плохие события от событий, лишь </w:t>
      </w:r>
      <w:r w:rsidRPr="00993A1F">
        <w:rPr>
          <w:rFonts w:ascii="Times New Roman" w:hAnsi="Times New Roman"/>
          <w:i/>
          <w:iCs/>
          <w:sz w:val="28"/>
          <w:szCs w:val="28"/>
        </w:rPr>
        <w:t>при некоторых обстоятельствах</w:t>
      </w:r>
      <w:r w:rsidRPr="00993A1F">
        <w:rPr>
          <w:rFonts w:ascii="Times New Roman" w:hAnsi="Times New Roman"/>
          <w:sz w:val="28"/>
          <w:szCs w:val="28"/>
        </w:rPr>
        <w:t xml:space="preserve"> приводящих к плохому результату (причинных событий). Первые всегда являются нежелательными для рассматриваемого объекта. Вторые сами по себе не являются негативными и не обязательно влекут за собой плохие последствия.</w:t>
      </w:r>
    </w:p>
    <w:p w:rsidR="008A06D4" w:rsidRPr="00993A1F" w:rsidRDefault="008A06D4" w:rsidP="00993A1F">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993A1F">
        <w:rPr>
          <w:rFonts w:ascii="Times New Roman" w:hAnsi="Times New Roman"/>
          <w:i/>
          <w:iCs/>
          <w:sz w:val="28"/>
          <w:szCs w:val="28"/>
        </w:rPr>
        <w:t xml:space="preserve">Страхованием </w:t>
      </w:r>
      <w:r w:rsidRPr="00993A1F">
        <w:rPr>
          <w:rFonts w:ascii="Times New Roman" w:hAnsi="Times New Roman"/>
          <w:sz w:val="28"/>
          <w:szCs w:val="28"/>
        </w:rPr>
        <w:t>называется «система мероприятий по созданию денежного (страхового) фонда за счет взносов его участников, из средств которого возмещается ущерб, причиненный стихийными бедствиями, несчастными случаями, а также выплачиваются иные денежные суммы в связи с наступлением определенных событий»</w:t>
      </w:r>
    </w:p>
    <w:p w:rsidR="008A06D4" w:rsidRPr="00993A1F" w:rsidRDefault="008A06D4" w:rsidP="00993A1F">
      <w:pPr>
        <w:pStyle w:val="ae"/>
        <w:widowControl w:val="0"/>
        <w:shd w:val="clear" w:color="000000" w:fill="auto"/>
        <w:spacing w:line="360" w:lineRule="auto"/>
        <w:ind w:firstLine="709"/>
        <w:rPr>
          <w:sz w:val="28"/>
          <w:szCs w:val="28"/>
        </w:rPr>
      </w:pPr>
      <w:r w:rsidRPr="00993A1F">
        <w:rPr>
          <w:sz w:val="28"/>
          <w:szCs w:val="28"/>
        </w:rPr>
        <w:t>Для данной модели, являющегося объектом интеллектуальной собственности разработчика возможны следующие виды риска:</w:t>
      </w:r>
    </w:p>
    <w:p w:rsidR="008A06D4" w:rsidRPr="00993A1F" w:rsidRDefault="008A06D4" w:rsidP="00993A1F">
      <w:pPr>
        <w:pStyle w:val="af4"/>
        <w:keepNext w:val="0"/>
        <w:widowControl w:val="0"/>
        <w:shd w:val="clear" w:color="000000" w:fill="auto"/>
        <w:ind w:left="0" w:firstLine="709"/>
        <w:rPr>
          <w:szCs w:val="28"/>
        </w:rPr>
      </w:pPr>
      <w:r w:rsidRPr="00993A1F">
        <w:rPr>
          <w:szCs w:val="28"/>
        </w:rPr>
        <w:t>Несанкционированное копирование с целью дальнейшего использования в собственных целях (вероятность -3%);</w:t>
      </w:r>
    </w:p>
    <w:p w:rsidR="008A06D4" w:rsidRPr="00993A1F" w:rsidRDefault="008A06D4" w:rsidP="00993A1F">
      <w:pPr>
        <w:pStyle w:val="af4"/>
        <w:keepNext w:val="0"/>
        <w:widowControl w:val="0"/>
        <w:shd w:val="clear" w:color="000000" w:fill="auto"/>
        <w:ind w:left="0" w:firstLine="709"/>
        <w:rPr>
          <w:szCs w:val="28"/>
        </w:rPr>
      </w:pPr>
      <w:r w:rsidRPr="00993A1F">
        <w:rPr>
          <w:szCs w:val="28"/>
        </w:rPr>
        <w:t>Несанкционированное копирование с целью продаж (вероятность -5%);</w:t>
      </w:r>
    </w:p>
    <w:p w:rsidR="008A06D4" w:rsidRPr="00993A1F" w:rsidRDefault="008A06D4" w:rsidP="00993A1F">
      <w:pPr>
        <w:pStyle w:val="ae"/>
        <w:widowControl w:val="0"/>
        <w:shd w:val="clear" w:color="000000" w:fill="auto"/>
        <w:spacing w:line="360" w:lineRule="auto"/>
        <w:ind w:firstLine="709"/>
        <w:rPr>
          <w:sz w:val="28"/>
          <w:szCs w:val="28"/>
        </w:rPr>
      </w:pPr>
      <w:r w:rsidRPr="00993A1F">
        <w:rPr>
          <w:sz w:val="28"/>
          <w:szCs w:val="28"/>
        </w:rPr>
        <w:t xml:space="preserve">Уменьшить степень риска в данной ситуации можно с помощью самострахования и страхования с помощью страховых компаний. </w:t>
      </w:r>
    </w:p>
    <w:p w:rsidR="00F12542" w:rsidRPr="00993A1F" w:rsidRDefault="008A06D4" w:rsidP="00993A1F">
      <w:pPr>
        <w:pStyle w:val="ae"/>
        <w:widowControl w:val="0"/>
        <w:shd w:val="clear" w:color="000000" w:fill="auto"/>
        <w:spacing w:line="360" w:lineRule="auto"/>
        <w:ind w:firstLine="709"/>
        <w:rPr>
          <w:sz w:val="28"/>
          <w:szCs w:val="28"/>
        </w:rPr>
      </w:pPr>
      <w:r w:rsidRPr="00993A1F">
        <w:rPr>
          <w:sz w:val="28"/>
          <w:szCs w:val="28"/>
        </w:rPr>
        <w:t>В виду того что вероятность несанкционированного копирования не достаточно большая из-за специфики продукта, то для страхования продукта будет использоваться метод самострахования.</w:t>
      </w:r>
    </w:p>
    <w:p w:rsidR="008A06D4" w:rsidRPr="00993A1F" w:rsidRDefault="008A06D4" w:rsidP="00993A1F">
      <w:pPr>
        <w:pStyle w:val="ae"/>
        <w:widowControl w:val="0"/>
        <w:shd w:val="clear" w:color="000000" w:fill="auto"/>
        <w:spacing w:line="360" w:lineRule="auto"/>
        <w:ind w:firstLine="709"/>
        <w:rPr>
          <w:sz w:val="28"/>
          <w:szCs w:val="28"/>
        </w:rPr>
      </w:pPr>
      <w:r w:rsidRPr="00993A1F">
        <w:rPr>
          <w:sz w:val="28"/>
          <w:szCs w:val="28"/>
        </w:rPr>
        <w:t xml:space="preserve">Самострахование - метод образования страхового фонда хозяйствующим субъектом в целях обеспечения бесперебойности производства, подверженного различным рисковым обстоятельствам. Самострахование выступает в денежной и натурально-вещественной формах. Порядок использования средств страхового фонда в условиях самострахования предусматривается в уставе хозяйствующего субъекта. </w:t>
      </w:r>
    </w:p>
    <w:p w:rsidR="008A06D4" w:rsidRPr="00993A1F" w:rsidRDefault="008A06D4" w:rsidP="00D87A62">
      <w:pPr>
        <w:pStyle w:val="ae"/>
        <w:widowControl w:val="0"/>
        <w:shd w:val="clear" w:color="000000" w:fill="auto"/>
        <w:spacing w:line="360" w:lineRule="auto"/>
        <w:ind w:firstLine="709"/>
        <w:rPr>
          <w:sz w:val="28"/>
          <w:szCs w:val="28"/>
        </w:rPr>
      </w:pPr>
      <w:r w:rsidRPr="00993A1F">
        <w:rPr>
          <w:sz w:val="28"/>
          <w:szCs w:val="28"/>
        </w:rPr>
        <w:t>Самострахование предусматривает обеспечение контроля за системой защиты информации и за ЭВМ, а именно: не</w:t>
      </w:r>
      <w:r w:rsidR="00993A1F" w:rsidRPr="00993A1F">
        <w:rPr>
          <w:sz w:val="28"/>
          <w:szCs w:val="28"/>
        </w:rPr>
        <w:t xml:space="preserve"> </w:t>
      </w:r>
      <w:r w:rsidRPr="00993A1F">
        <w:rPr>
          <w:sz w:val="28"/>
          <w:szCs w:val="28"/>
        </w:rPr>
        <w:t>допускать несанкционированного копирования исходных текстов программного продукта путем контроля за доступом к терминалам, создания резервных копий, хранящихся в памяти ЭВМ.</w:t>
      </w:r>
    </w:p>
    <w:p w:rsidR="008A06D4" w:rsidRPr="00993A1F" w:rsidRDefault="008A06D4" w:rsidP="00D87A62">
      <w:pPr>
        <w:pStyle w:val="ae"/>
        <w:widowControl w:val="0"/>
        <w:shd w:val="clear" w:color="000000" w:fill="auto"/>
        <w:spacing w:line="360" w:lineRule="auto"/>
        <w:ind w:firstLine="709"/>
        <w:rPr>
          <w:sz w:val="28"/>
          <w:szCs w:val="28"/>
        </w:rPr>
      </w:pPr>
    </w:p>
    <w:p w:rsidR="00993A1F" w:rsidRPr="00D87A62" w:rsidRDefault="00D87A62" w:rsidP="00D87A62">
      <w:pPr>
        <w:pStyle w:val="2"/>
        <w:keepNext w:val="0"/>
        <w:widowControl w:val="0"/>
        <w:shd w:val="clear" w:color="000000" w:fill="auto"/>
        <w:ind w:firstLine="709"/>
        <w:jc w:val="both"/>
        <w:rPr>
          <w:b/>
          <w:szCs w:val="28"/>
        </w:rPr>
      </w:pPr>
      <w:r w:rsidRPr="00D87A62">
        <w:rPr>
          <w:b/>
          <w:szCs w:val="28"/>
        </w:rPr>
        <w:t xml:space="preserve">5.3 </w:t>
      </w:r>
      <w:r w:rsidR="008A06D4" w:rsidRPr="00D87A62">
        <w:rPr>
          <w:b/>
          <w:szCs w:val="28"/>
        </w:rPr>
        <w:t>Обобщенные показатели качества</w:t>
      </w:r>
    </w:p>
    <w:p w:rsidR="00D87A62" w:rsidRDefault="00D87A62" w:rsidP="00D87A62">
      <w:pPr>
        <w:widowControl w:val="0"/>
        <w:shd w:val="clear" w:color="000000" w:fill="auto"/>
        <w:spacing w:after="0" w:line="360" w:lineRule="auto"/>
        <w:ind w:firstLine="709"/>
        <w:jc w:val="both"/>
        <w:rPr>
          <w:rFonts w:ascii="Times New Roman" w:hAnsi="Times New Roman"/>
          <w:sz w:val="28"/>
          <w:szCs w:val="28"/>
        </w:rPr>
      </w:pPr>
    </w:p>
    <w:p w:rsidR="008A06D4" w:rsidRPr="00993A1F" w:rsidRDefault="008A06D4" w:rsidP="00D87A62">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Поскольку, в классе задач прогнозирования результатов сдачи сессии на анализе текущей информации аналоги не обнаружены, то для оценки уровня качества используем существующие разработки, выполняющие некоторые аналогичные функции, предоставляемых разработанным программным продуктом и не удовлетворяющие пользователя по ряду причин (интерфейс, достоверность выдаваемых данных и др.).</w:t>
      </w:r>
    </w:p>
    <w:p w:rsidR="008A06D4" w:rsidRPr="00993A1F" w:rsidRDefault="008A06D4" w:rsidP="00993A1F">
      <w:pPr>
        <w:pStyle w:val="24"/>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Можно рассмотреть гипотетический вариант, имеющий максимальную оценку по всем выбранным показателям.</w:t>
      </w: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Перечень основных показателей качества:</w:t>
      </w:r>
    </w:p>
    <w:p w:rsidR="008A06D4" w:rsidRPr="00993A1F" w:rsidRDefault="008A06D4" w:rsidP="00993A1F">
      <w:pPr>
        <w:widowControl w:val="0"/>
        <w:numPr>
          <w:ilvl w:val="0"/>
          <w:numId w:val="36"/>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требования к ресурсам;</w:t>
      </w:r>
    </w:p>
    <w:p w:rsidR="008A06D4" w:rsidRPr="00993A1F" w:rsidRDefault="008A06D4" w:rsidP="00993A1F">
      <w:pPr>
        <w:widowControl w:val="0"/>
        <w:numPr>
          <w:ilvl w:val="0"/>
          <w:numId w:val="36"/>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служба помощи ПП;</w:t>
      </w:r>
    </w:p>
    <w:p w:rsidR="008A06D4" w:rsidRPr="00993A1F" w:rsidRDefault="008A06D4" w:rsidP="00993A1F">
      <w:pPr>
        <w:widowControl w:val="0"/>
        <w:numPr>
          <w:ilvl w:val="0"/>
          <w:numId w:val="36"/>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точность результатов;</w:t>
      </w:r>
    </w:p>
    <w:p w:rsidR="008A06D4" w:rsidRPr="00993A1F" w:rsidRDefault="008A06D4" w:rsidP="00993A1F">
      <w:pPr>
        <w:widowControl w:val="0"/>
        <w:numPr>
          <w:ilvl w:val="0"/>
          <w:numId w:val="36"/>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визуализация результатов;</w:t>
      </w:r>
    </w:p>
    <w:p w:rsidR="008A06D4" w:rsidRPr="00993A1F" w:rsidRDefault="008A06D4" w:rsidP="00993A1F">
      <w:pPr>
        <w:widowControl w:val="0"/>
        <w:numPr>
          <w:ilvl w:val="0"/>
          <w:numId w:val="36"/>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lang w:val="uk-UA"/>
        </w:rPr>
        <w:t>работа под</w:t>
      </w:r>
      <w:r w:rsidR="00993A1F" w:rsidRPr="00993A1F">
        <w:rPr>
          <w:rFonts w:ascii="Times New Roman" w:hAnsi="Times New Roman"/>
          <w:sz w:val="28"/>
          <w:szCs w:val="28"/>
          <w:lang w:val="uk-UA"/>
        </w:rPr>
        <w:t xml:space="preserve"> </w:t>
      </w:r>
      <w:r w:rsidRPr="00993A1F">
        <w:rPr>
          <w:rFonts w:ascii="Times New Roman" w:hAnsi="Times New Roman"/>
          <w:sz w:val="28"/>
          <w:szCs w:val="28"/>
          <w:lang w:val="en-US"/>
        </w:rPr>
        <w:t>Windows</w:t>
      </w:r>
      <w:r w:rsidRPr="00993A1F">
        <w:rPr>
          <w:rFonts w:ascii="Times New Roman" w:hAnsi="Times New Roman"/>
          <w:sz w:val="28"/>
          <w:szCs w:val="28"/>
        </w:rPr>
        <w:t>;</w:t>
      </w:r>
    </w:p>
    <w:p w:rsidR="008A06D4" w:rsidRPr="00993A1F" w:rsidRDefault="008A06D4" w:rsidP="00993A1F">
      <w:pPr>
        <w:widowControl w:val="0"/>
        <w:numPr>
          <w:ilvl w:val="0"/>
          <w:numId w:val="36"/>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lang w:val="uk-UA"/>
        </w:rPr>
        <w:t>интерфейс пользователя</w:t>
      </w:r>
      <w:r w:rsidRPr="00993A1F">
        <w:rPr>
          <w:rFonts w:ascii="Times New Roman" w:hAnsi="Times New Roman"/>
          <w:sz w:val="28"/>
          <w:szCs w:val="28"/>
        </w:rPr>
        <w:t>.</w:t>
      </w:r>
    </w:p>
    <w:p w:rsid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Показатели делятся на минимизируемые и максимизируемые</w:t>
      </w:r>
      <w:r w:rsidR="00993A1F" w:rsidRPr="00993A1F">
        <w:rPr>
          <w:rFonts w:ascii="Times New Roman" w:hAnsi="Times New Roman"/>
          <w:sz w:val="28"/>
          <w:szCs w:val="28"/>
        </w:rPr>
        <w:t xml:space="preserve"> </w:t>
      </w:r>
      <w:r w:rsidRPr="00993A1F">
        <w:rPr>
          <w:rFonts w:ascii="Times New Roman" w:hAnsi="Times New Roman"/>
          <w:sz w:val="28"/>
          <w:szCs w:val="28"/>
          <w:lang w:val="uk-UA"/>
        </w:rPr>
        <w:t>М</w:t>
      </w:r>
      <w:r w:rsidRPr="00993A1F">
        <w:rPr>
          <w:rFonts w:ascii="Times New Roman" w:hAnsi="Times New Roman"/>
          <w:sz w:val="28"/>
          <w:szCs w:val="28"/>
        </w:rPr>
        <w:t>инимизируемые показатели рассчитываются по</w:t>
      </w:r>
      <w:r w:rsidR="00993A1F" w:rsidRPr="00993A1F">
        <w:rPr>
          <w:rFonts w:ascii="Times New Roman" w:hAnsi="Times New Roman"/>
          <w:sz w:val="28"/>
          <w:szCs w:val="28"/>
        </w:rPr>
        <w:t xml:space="preserve"> </w:t>
      </w:r>
      <w:r w:rsidRPr="00993A1F">
        <w:rPr>
          <w:rFonts w:ascii="Times New Roman" w:hAnsi="Times New Roman"/>
          <w:sz w:val="28"/>
          <w:szCs w:val="28"/>
        </w:rPr>
        <w:t>формуле (5.1), а максимизируемые - по формуле (5.2).</w:t>
      </w:r>
    </w:p>
    <w:p w:rsidR="00D87A62" w:rsidRDefault="00D87A62" w:rsidP="00993A1F">
      <w:pPr>
        <w:widowControl w:val="0"/>
        <w:shd w:val="clear" w:color="000000" w:fill="auto"/>
        <w:spacing w:after="0" w:line="360" w:lineRule="auto"/>
        <w:ind w:firstLine="709"/>
        <w:jc w:val="both"/>
        <w:rPr>
          <w:rFonts w:ascii="Times New Roman" w:hAnsi="Times New Roman"/>
          <w:sz w:val="28"/>
          <w:szCs w:val="28"/>
        </w:rPr>
      </w:pPr>
    </w:p>
    <w:p w:rsidR="00993A1F" w:rsidRDefault="0058421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1460" w:dyaOrig="840">
          <v:shape id="_x0000_i1126" type="#_x0000_t75" style="width:72.75pt;height:41.25pt" o:ole="">
            <v:imagedata r:id="rId167" o:title=""/>
          </v:shape>
          <o:OLEObject Type="Embed" ProgID="Equation.DSMT4" ShapeID="_x0000_i1126" DrawAspect="Content" ObjectID="_1461295724" r:id="rId168"/>
        </w:object>
      </w:r>
      <w:r w:rsidR="008A06D4" w:rsidRPr="00993A1F">
        <w:rPr>
          <w:rFonts w:ascii="Times New Roman" w:hAnsi="Times New Roman"/>
          <w:sz w:val="28"/>
          <w:szCs w:val="28"/>
        </w:rPr>
        <w:t>(5.1)</w:t>
      </w:r>
    </w:p>
    <w:p w:rsidR="008A06D4" w:rsidRPr="00993A1F" w:rsidRDefault="0058421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1320" w:dyaOrig="780">
          <v:shape id="_x0000_i1127" type="#_x0000_t75" style="width:66pt;height:39.75pt" o:ole="">
            <v:imagedata r:id="rId169" o:title=""/>
          </v:shape>
          <o:OLEObject Type="Embed" ProgID="Equation.DSMT4" ShapeID="_x0000_i1127" DrawAspect="Content" ObjectID="_1461295725" r:id="rId170"/>
        </w:object>
      </w:r>
      <w:r w:rsidR="00993A1F" w:rsidRPr="00993A1F">
        <w:rPr>
          <w:rFonts w:ascii="Times New Roman" w:hAnsi="Times New Roman"/>
          <w:sz w:val="28"/>
          <w:szCs w:val="28"/>
        </w:rPr>
        <w:t xml:space="preserve"> </w:t>
      </w:r>
      <w:r w:rsidR="008A06D4" w:rsidRPr="00993A1F">
        <w:rPr>
          <w:rFonts w:ascii="Times New Roman" w:hAnsi="Times New Roman"/>
          <w:sz w:val="28"/>
          <w:szCs w:val="28"/>
        </w:rPr>
        <w:t>(5.2)</w:t>
      </w:r>
    </w:p>
    <w:p w:rsidR="00D87A62" w:rsidRDefault="00D87A62" w:rsidP="00993A1F">
      <w:pPr>
        <w:widowControl w:val="0"/>
        <w:shd w:val="clear" w:color="000000" w:fill="auto"/>
        <w:spacing w:after="0" w:line="360" w:lineRule="auto"/>
        <w:ind w:firstLine="709"/>
        <w:jc w:val="both"/>
        <w:rPr>
          <w:rFonts w:ascii="Times New Roman" w:hAnsi="Times New Roman"/>
          <w:sz w:val="28"/>
          <w:szCs w:val="28"/>
        </w:rPr>
      </w:pP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Где </w:t>
      </w:r>
      <w:r w:rsidR="00584214" w:rsidRPr="00993A1F">
        <w:rPr>
          <w:rFonts w:ascii="Times New Roman" w:hAnsi="Times New Roman"/>
          <w:b/>
          <w:sz w:val="28"/>
          <w:szCs w:val="28"/>
        </w:rPr>
        <w:object w:dxaOrig="380" w:dyaOrig="400">
          <v:shape id="_x0000_i1128" type="#_x0000_t75" style="width:18.75pt;height:20.25pt" o:ole="">
            <v:imagedata r:id="rId171" o:title=""/>
          </v:shape>
          <o:OLEObject Type="Embed" ProgID="Equation.DSMT4" ShapeID="_x0000_i1128" DrawAspect="Content" ObjectID="_1461295726" r:id="rId172"/>
        </w:object>
      </w:r>
      <w:r w:rsidRPr="00993A1F">
        <w:rPr>
          <w:rFonts w:ascii="Times New Roman" w:hAnsi="Times New Roman"/>
          <w:b/>
          <w:sz w:val="28"/>
          <w:szCs w:val="28"/>
        </w:rPr>
        <w:t xml:space="preserve"> -</w:t>
      </w:r>
      <w:r w:rsidRPr="00993A1F">
        <w:rPr>
          <w:rFonts w:ascii="Times New Roman" w:hAnsi="Times New Roman"/>
          <w:sz w:val="28"/>
          <w:szCs w:val="28"/>
        </w:rPr>
        <w:t xml:space="preserve"> относительный показатель </w:t>
      </w:r>
      <w:r w:rsidRPr="00993A1F">
        <w:rPr>
          <w:rFonts w:ascii="Times New Roman" w:hAnsi="Times New Roman"/>
          <w:sz w:val="28"/>
          <w:szCs w:val="28"/>
          <w:lang w:val="en-US"/>
        </w:rPr>
        <w:t>i</w:t>
      </w:r>
      <w:r w:rsidRPr="00993A1F">
        <w:rPr>
          <w:rFonts w:ascii="Times New Roman" w:hAnsi="Times New Roman"/>
          <w:sz w:val="28"/>
          <w:szCs w:val="28"/>
        </w:rPr>
        <w:t xml:space="preserve">-го показателя для </w:t>
      </w:r>
      <w:r w:rsidRPr="00993A1F">
        <w:rPr>
          <w:rFonts w:ascii="Times New Roman" w:hAnsi="Times New Roman"/>
          <w:sz w:val="28"/>
          <w:szCs w:val="28"/>
          <w:lang w:val="en-US"/>
        </w:rPr>
        <w:t>j</w:t>
      </w:r>
      <w:r w:rsidRPr="00993A1F">
        <w:rPr>
          <w:rFonts w:ascii="Times New Roman" w:hAnsi="Times New Roman"/>
          <w:sz w:val="28"/>
          <w:szCs w:val="28"/>
        </w:rPr>
        <w:t xml:space="preserve">-го варианта, </w:t>
      </w:r>
      <w:r w:rsidR="00584214" w:rsidRPr="00993A1F">
        <w:rPr>
          <w:rFonts w:ascii="Times New Roman" w:hAnsi="Times New Roman"/>
          <w:sz w:val="28"/>
          <w:szCs w:val="28"/>
        </w:rPr>
        <w:object w:dxaOrig="320" w:dyaOrig="400">
          <v:shape id="_x0000_i1129" type="#_x0000_t75" style="width:16.5pt;height:20.25pt" o:ole="">
            <v:imagedata r:id="rId173" o:title=""/>
          </v:shape>
          <o:OLEObject Type="Embed" ProgID="Equation.DSMT4" ShapeID="_x0000_i1129" DrawAspect="Content" ObjectID="_1461295727" r:id="rId174"/>
        </w:object>
      </w:r>
      <w:r w:rsidRPr="00993A1F">
        <w:rPr>
          <w:rFonts w:ascii="Times New Roman" w:hAnsi="Times New Roman"/>
          <w:sz w:val="28"/>
          <w:szCs w:val="28"/>
        </w:rPr>
        <w:t xml:space="preserve">- абсолютный показатель </w:t>
      </w:r>
      <w:r w:rsidRPr="00993A1F">
        <w:rPr>
          <w:rFonts w:ascii="Times New Roman" w:hAnsi="Times New Roman"/>
          <w:sz w:val="28"/>
          <w:szCs w:val="28"/>
          <w:lang w:val="en-US"/>
        </w:rPr>
        <w:t>i</w:t>
      </w:r>
      <w:r w:rsidRPr="00993A1F">
        <w:rPr>
          <w:rFonts w:ascii="Times New Roman" w:hAnsi="Times New Roman"/>
          <w:sz w:val="28"/>
          <w:szCs w:val="28"/>
        </w:rPr>
        <w:t xml:space="preserve">-го показателя для </w:t>
      </w:r>
      <w:r w:rsidRPr="00993A1F">
        <w:rPr>
          <w:rFonts w:ascii="Times New Roman" w:hAnsi="Times New Roman"/>
          <w:sz w:val="28"/>
          <w:szCs w:val="28"/>
          <w:lang w:val="en-US"/>
        </w:rPr>
        <w:t>j</w:t>
      </w:r>
      <w:r w:rsidRPr="00993A1F">
        <w:rPr>
          <w:rFonts w:ascii="Times New Roman" w:hAnsi="Times New Roman"/>
          <w:sz w:val="28"/>
          <w:szCs w:val="28"/>
        </w:rPr>
        <w:t xml:space="preserve">-го варианта, </w:t>
      </w:r>
      <w:r w:rsidR="00584214" w:rsidRPr="00993A1F">
        <w:rPr>
          <w:rFonts w:ascii="Times New Roman" w:hAnsi="Times New Roman"/>
          <w:sz w:val="28"/>
          <w:szCs w:val="28"/>
        </w:rPr>
        <w:object w:dxaOrig="600" w:dyaOrig="360">
          <v:shape id="_x0000_i1130" type="#_x0000_t75" style="width:30.75pt;height:18.75pt" o:ole="">
            <v:imagedata r:id="rId175" o:title=""/>
          </v:shape>
          <o:OLEObject Type="Embed" ProgID="Equation.DSMT4" ShapeID="_x0000_i1130" DrawAspect="Content" ObjectID="_1461295728" r:id="rId176"/>
        </w:object>
      </w:r>
      <w:r w:rsidRPr="00993A1F">
        <w:rPr>
          <w:rFonts w:ascii="Times New Roman" w:hAnsi="Times New Roman"/>
          <w:sz w:val="28"/>
          <w:szCs w:val="28"/>
        </w:rPr>
        <w:t xml:space="preserve">- показатель </w:t>
      </w:r>
      <w:r w:rsidRPr="00993A1F">
        <w:rPr>
          <w:rFonts w:ascii="Times New Roman" w:hAnsi="Times New Roman"/>
          <w:sz w:val="28"/>
          <w:szCs w:val="28"/>
          <w:lang w:val="en-US"/>
        </w:rPr>
        <w:t>i</w:t>
      </w:r>
      <w:r w:rsidRPr="00993A1F">
        <w:rPr>
          <w:rFonts w:ascii="Times New Roman" w:hAnsi="Times New Roman"/>
          <w:sz w:val="28"/>
          <w:szCs w:val="28"/>
        </w:rPr>
        <w:t>-го показателя для гипотетического варианта.</w:t>
      </w:r>
    </w:p>
    <w:p w:rsid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Показателям качества присваивают коэффициенты весомости </w:t>
      </w:r>
      <w:r w:rsidR="00584214" w:rsidRPr="00993A1F">
        <w:rPr>
          <w:rFonts w:ascii="Times New Roman" w:hAnsi="Times New Roman"/>
          <w:sz w:val="28"/>
          <w:szCs w:val="28"/>
        </w:rPr>
        <w:object w:dxaOrig="220" w:dyaOrig="360">
          <v:shape id="_x0000_i1131" type="#_x0000_t75" style="width:13.5pt;height:20.25pt" o:ole="">
            <v:imagedata r:id="rId177" o:title=""/>
          </v:shape>
          <o:OLEObject Type="Embed" ProgID="Equation.DSMT4" ShapeID="_x0000_i1131" DrawAspect="Content" ObjectID="_1461295729" r:id="rId178"/>
        </w:object>
      </w:r>
      <w:r w:rsidRPr="00993A1F">
        <w:rPr>
          <w:rFonts w:ascii="Times New Roman" w:hAnsi="Times New Roman"/>
          <w:sz w:val="28"/>
          <w:szCs w:val="28"/>
        </w:rPr>
        <w:t xml:space="preserve">, при этом </w:t>
      </w:r>
      <w:r w:rsidR="00584214" w:rsidRPr="00993A1F">
        <w:rPr>
          <w:rFonts w:ascii="Times New Roman" w:hAnsi="Times New Roman"/>
          <w:sz w:val="28"/>
          <w:szCs w:val="28"/>
        </w:rPr>
        <w:object w:dxaOrig="940" w:dyaOrig="580">
          <v:shape id="_x0000_i1132" type="#_x0000_t75" style="width:47.25pt;height:29.25pt" o:ole="">
            <v:imagedata r:id="rId179" o:title=""/>
          </v:shape>
          <o:OLEObject Type="Embed" ProgID="Equation.DSMT4" ShapeID="_x0000_i1132" DrawAspect="Content" ObjectID="_1461295730" r:id="rId180"/>
        </w:object>
      </w:r>
      <w:r w:rsidRPr="00993A1F">
        <w:rPr>
          <w:rFonts w:ascii="Times New Roman" w:hAnsi="Times New Roman"/>
          <w:sz w:val="28"/>
          <w:szCs w:val="28"/>
        </w:rPr>
        <w:t xml:space="preserve"> и </w:t>
      </w:r>
      <w:r w:rsidR="00584214" w:rsidRPr="00993A1F">
        <w:rPr>
          <w:rFonts w:ascii="Times New Roman" w:hAnsi="Times New Roman"/>
          <w:sz w:val="28"/>
          <w:szCs w:val="28"/>
        </w:rPr>
        <w:object w:dxaOrig="680" w:dyaOrig="360">
          <v:shape id="_x0000_i1133" type="#_x0000_t75" style="width:33.75pt;height:18.75pt" o:ole="">
            <v:imagedata r:id="rId181" o:title=""/>
          </v:shape>
          <o:OLEObject Type="Embed" ProgID="Equation.DSMT4" ShapeID="_x0000_i1133" DrawAspect="Content" ObjectID="_1461295731" r:id="rId182"/>
        </w:object>
      </w:r>
      <w:r w:rsidRPr="00993A1F">
        <w:rPr>
          <w:rFonts w:ascii="Times New Roman" w:hAnsi="Times New Roman"/>
          <w:sz w:val="28"/>
          <w:szCs w:val="28"/>
        </w:rPr>
        <w:t xml:space="preserve">. После чего рассчитывают обобщенные показатели качества по </w:t>
      </w:r>
      <w:r w:rsidRPr="00993A1F">
        <w:rPr>
          <w:rFonts w:ascii="Times New Roman" w:hAnsi="Times New Roman"/>
          <w:sz w:val="28"/>
          <w:szCs w:val="28"/>
          <w:lang w:val="en-US"/>
        </w:rPr>
        <w:t>j</w:t>
      </w:r>
      <w:r w:rsidRPr="00993A1F">
        <w:rPr>
          <w:rFonts w:ascii="Times New Roman" w:hAnsi="Times New Roman"/>
          <w:sz w:val="28"/>
          <w:szCs w:val="28"/>
        </w:rPr>
        <w:t>-варианту:</w:t>
      </w:r>
    </w:p>
    <w:p w:rsidR="00D87A62" w:rsidRDefault="00D87A62">
      <w:pPr>
        <w:rPr>
          <w:rFonts w:ascii="Times New Roman" w:hAnsi="Times New Roman"/>
          <w:sz w:val="28"/>
          <w:szCs w:val="28"/>
        </w:rPr>
      </w:pPr>
      <w:r>
        <w:rPr>
          <w:rFonts w:ascii="Times New Roman" w:hAnsi="Times New Roman"/>
          <w:sz w:val="28"/>
          <w:szCs w:val="28"/>
        </w:rPr>
        <w:br w:type="page"/>
      </w:r>
    </w:p>
    <w:p w:rsidR="008A06D4" w:rsidRPr="00993A1F" w:rsidRDefault="0058421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1680" w:dyaOrig="580">
          <v:shape id="_x0000_i1134" type="#_x0000_t75" style="width:84pt;height:29.25pt" o:ole="">
            <v:imagedata r:id="rId183" o:title=""/>
          </v:shape>
          <o:OLEObject Type="Embed" ProgID="Equation.DSMT4" ShapeID="_x0000_i1134" DrawAspect="Content" ObjectID="_1461295732" r:id="rId184"/>
        </w:object>
      </w:r>
      <w:r w:rsidR="008A06D4" w:rsidRPr="00993A1F">
        <w:rPr>
          <w:rFonts w:ascii="Times New Roman" w:hAnsi="Times New Roman"/>
          <w:sz w:val="28"/>
          <w:szCs w:val="28"/>
        </w:rPr>
        <w:t>(5.3)</w:t>
      </w:r>
    </w:p>
    <w:p w:rsidR="00D87A62" w:rsidRDefault="00D87A62" w:rsidP="00993A1F">
      <w:pPr>
        <w:widowControl w:val="0"/>
        <w:shd w:val="clear" w:color="000000" w:fill="auto"/>
        <w:spacing w:after="0" w:line="360" w:lineRule="auto"/>
        <w:ind w:firstLine="709"/>
        <w:jc w:val="both"/>
        <w:rPr>
          <w:rFonts w:ascii="Times New Roman" w:hAnsi="Times New Roman"/>
          <w:sz w:val="28"/>
          <w:szCs w:val="28"/>
        </w:rPr>
      </w:pPr>
    </w:p>
    <w:p w:rsid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Затем рассчитываем уровни качества нового (базового) программного продукта по сравнению с изделиями-конкурентами (</w:t>
      </w:r>
      <w:r w:rsidRPr="00993A1F">
        <w:rPr>
          <w:rFonts w:ascii="Times New Roman" w:hAnsi="Times New Roman"/>
          <w:sz w:val="28"/>
          <w:szCs w:val="28"/>
          <w:lang w:val="en-US"/>
        </w:rPr>
        <w:t>j</w:t>
      </w:r>
      <w:r w:rsidRPr="00993A1F">
        <w:rPr>
          <w:rFonts w:ascii="Times New Roman" w:hAnsi="Times New Roman"/>
          <w:sz w:val="28"/>
          <w:szCs w:val="28"/>
        </w:rPr>
        <w:t>-ми вариантами):</w:t>
      </w:r>
    </w:p>
    <w:p w:rsidR="00D87A62" w:rsidRDefault="00D87A62" w:rsidP="00993A1F">
      <w:pPr>
        <w:widowControl w:val="0"/>
        <w:shd w:val="clear" w:color="000000" w:fill="auto"/>
        <w:spacing w:after="0" w:line="360" w:lineRule="auto"/>
        <w:ind w:firstLine="709"/>
        <w:jc w:val="both"/>
        <w:rPr>
          <w:rFonts w:ascii="Times New Roman" w:hAnsi="Times New Roman"/>
          <w:sz w:val="28"/>
          <w:szCs w:val="28"/>
        </w:rPr>
      </w:pPr>
    </w:p>
    <w:p w:rsidR="008A06D4" w:rsidRPr="00993A1F" w:rsidRDefault="0058421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object w:dxaOrig="1240" w:dyaOrig="800">
          <v:shape id="_x0000_i1135" type="#_x0000_t75" style="width:61.5pt;height:39.75pt" o:ole="">
            <v:imagedata r:id="rId185" o:title=""/>
          </v:shape>
          <o:OLEObject Type="Embed" ProgID="Equation.DSMT4" ShapeID="_x0000_i1135" DrawAspect="Content" ObjectID="_1461295733" r:id="rId186"/>
        </w:object>
      </w:r>
      <w:r w:rsidR="00993A1F" w:rsidRPr="00993A1F">
        <w:rPr>
          <w:rFonts w:ascii="Times New Roman" w:hAnsi="Times New Roman"/>
          <w:sz w:val="28"/>
          <w:szCs w:val="28"/>
        </w:rPr>
        <w:t xml:space="preserve"> </w:t>
      </w:r>
      <w:r w:rsidR="008A06D4" w:rsidRPr="00993A1F">
        <w:rPr>
          <w:rFonts w:ascii="Times New Roman" w:hAnsi="Times New Roman"/>
          <w:sz w:val="28"/>
          <w:szCs w:val="28"/>
        </w:rPr>
        <w:t>(5.4)</w:t>
      </w:r>
    </w:p>
    <w:p w:rsidR="00D87A62" w:rsidRDefault="00D87A62" w:rsidP="00993A1F">
      <w:pPr>
        <w:widowControl w:val="0"/>
        <w:shd w:val="clear" w:color="000000" w:fill="auto"/>
        <w:spacing w:after="0" w:line="360" w:lineRule="auto"/>
        <w:ind w:firstLine="709"/>
        <w:jc w:val="both"/>
        <w:rPr>
          <w:rFonts w:ascii="Times New Roman" w:hAnsi="Times New Roman"/>
          <w:sz w:val="28"/>
          <w:szCs w:val="28"/>
        </w:rPr>
      </w:pP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Обобщенный показатель качества является уровнем качества рассматриваемого </w:t>
      </w:r>
      <w:r w:rsidRPr="00993A1F">
        <w:rPr>
          <w:rFonts w:ascii="Times New Roman" w:hAnsi="Times New Roman"/>
          <w:sz w:val="28"/>
          <w:szCs w:val="28"/>
          <w:lang w:val="en-US"/>
        </w:rPr>
        <w:t>j</w:t>
      </w:r>
      <w:r w:rsidRPr="00993A1F">
        <w:rPr>
          <w:rFonts w:ascii="Times New Roman" w:hAnsi="Times New Roman"/>
          <w:sz w:val="28"/>
          <w:szCs w:val="28"/>
        </w:rPr>
        <w:t>-го варианта к гипотетическому.</w:t>
      </w:r>
    </w:p>
    <w:p w:rsidR="008A06D4" w:rsidRPr="00993A1F" w:rsidRDefault="008A06D4" w:rsidP="00993A1F">
      <w:pPr>
        <w:widowControl w:val="0"/>
        <w:shd w:val="clear" w:color="000000" w:fill="auto"/>
        <w:tabs>
          <w:tab w:val="left" w:pos="1985"/>
        </w:tabs>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Примечания: </w:t>
      </w:r>
      <w:r w:rsidRPr="00993A1F">
        <w:rPr>
          <w:rFonts w:ascii="Times New Roman" w:hAnsi="Times New Roman"/>
          <w:sz w:val="28"/>
          <w:szCs w:val="28"/>
          <w:lang w:val="en-US"/>
        </w:rPr>
        <w:t>P</w:t>
      </w:r>
      <w:r w:rsidRPr="00993A1F">
        <w:rPr>
          <w:rFonts w:ascii="Times New Roman" w:hAnsi="Times New Roman"/>
          <w:sz w:val="28"/>
          <w:szCs w:val="28"/>
          <w:vertAlign w:val="subscript"/>
        </w:rPr>
        <w:t>1</w:t>
      </w:r>
      <w:r w:rsidRPr="00993A1F">
        <w:rPr>
          <w:rFonts w:ascii="Times New Roman" w:hAnsi="Times New Roman"/>
          <w:sz w:val="28"/>
          <w:szCs w:val="28"/>
        </w:rPr>
        <w:t xml:space="preserve"> – разработанный программный продукт; </w:t>
      </w:r>
      <w:r w:rsidR="00584214" w:rsidRPr="00993A1F">
        <w:rPr>
          <w:rFonts w:ascii="Times New Roman" w:hAnsi="Times New Roman"/>
          <w:b/>
          <w:i/>
          <w:sz w:val="28"/>
          <w:szCs w:val="28"/>
        </w:rPr>
        <w:object w:dxaOrig="320" w:dyaOrig="400">
          <v:shape id="_x0000_i1136" type="#_x0000_t75" style="width:16.5pt;height:20.25pt" o:ole="">
            <v:imagedata r:id="rId187" o:title=""/>
          </v:shape>
          <o:OLEObject Type="Embed" ProgID="Equation.DSMT4" ShapeID="_x0000_i1136" DrawAspect="Content" ObjectID="_1461295734" r:id="rId188"/>
        </w:object>
      </w:r>
      <w:r w:rsidRPr="00993A1F">
        <w:rPr>
          <w:rFonts w:ascii="Times New Roman" w:hAnsi="Times New Roman"/>
          <w:sz w:val="28"/>
          <w:szCs w:val="28"/>
        </w:rPr>
        <w:t>– гипотетический программный продукт.</w:t>
      </w:r>
    </w:p>
    <w:p w:rsidR="008A06D4" w:rsidRPr="00993A1F" w:rsidRDefault="008A06D4" w:rsidP="00993A1F">
      <w:pPr>
        <w:widowControl w:val="0"/>
        <w:shd w:val="clear" w:color="000000" w:fill="auto"/>
        <w:tabs>
          <w:tab w:val="left" w:pos="1985"/>
        </w:tabs>
        <w:spacing w:after="0" w:line="360" w:lineRule="auto"/>
        <w:ind w:firstLine="709"/>
        <w:jc w:val="both"/>
        <w:rPr>
          <w:rFonts w:ascii="Times New Roman" w:hAnsi="Times New Roman"/>
          <w:sz w:val="28"/>
          <w:szCs w:val="28"/>
        </w:rPr>
      </w:pPr>
      <w:r w:rsidRPr="00993A1F">
        <w:rPr>
          <w:rFonts w:ascii="Times New Roman" w:hAnsi="Times New Roman"/>
          <w:sz w:val="28"/>
          <w:szCs w:val="28"/>
        </w:rPr>
        <w:t>Невозможно вычислить конкурентно–способность нашего товара поскольку похожих программных продуктов не было разработано до настоящего времени .</w:t>
      </w: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Выводы по разделу 5</w:t>
      </w: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В результате разработки экономической части можно сказать, что компьютерное моделирование модель мотивации и стимулирования является конкурентно способной, имеет потенциального покупателя для покрытия всей совокупности затрат, связанных с разработкой, внедрением и сопровождением данного программного продукта. </w:t>
      </w:r>
    </w:p>
    <w:p w:rsidR="008A06D4" w:rsidRPr="00993A1F" w:rsidRDefault="008A06D4"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Указанная цена одной копии программного продукта (35128 грн) является приемлемой для потенциальных покупателей.</w:t>
      </w:r>
    </w:p>
    <w:p w:rsidR="009D23CC" w:rsidRPr="00993A1F" w:rsidRDefault="009D23CC" w:rsidP="00993A1F">
      <w:pPr>
        <w:widowControl w:val="0"/>
        <w:shd w:val="clear" w:color="000000" w:fill="auto"/>
        <w:spacing w:after="0" w:line="360" w:lineRule="auto"/>
        <w:ind w:firstLine="709"/>
        <w:jc w:val="both"/>
        <w:rPr>
          <w:rFonts w:ascii="Times New Roman" w:hAnsi="Times New Roman"/>
          <w:sz w:val="28"/>
          <w:szCs w:val="28"/>
        </w:rPr>
      </w:pPr>
    </w:p>
    <w:p w:rsidR="00D87A62" w:rsidRDefault="00D87A62">
      <w:pPr>
        <w:rPr>
          <w:rFonts w:ascii="Times New Roman" w:hAnsi="Times New Roman"/>
          <w:sz w:val="28"/>
          <w:szCs w:val="28"/>
        </w:rPr>
      </w:pPr>
      <w:r>
        <w:rPr>
          <w:rFonts w:ascii="Times New Roman" w:hAnsi="Times New Roman"/>
          <w:sz w:val="28"/>
          <w:szCs w:val="28"/>
        </w:rPr>
        <w:br w:type="page"/>
      </w:r>
    </w:p>
    <w:p w:rsidR="009D23CC" w:rsidRPr="00D87A62" w:rsidRDefault="009D23CC" w:rsidP="00993A1F">
      <w:pPr>
        <w:widowControl w:val="0"/>
        <w:shd w:val="clear" w:color="000000" w:fill="auto"/>
        <w:spacing w:after="0" w:line="360" w:lineRule="auto"/>
        <w:ind w:firstLine="709"/>
        <w:jc w:val="both"/>
        <w:rPr>
          <w:rFonts w:ascii="Times New Roman" w:hAnsi="Times New Roman"/>
          <w:b/>
          <w:sz w:val="28"/>
          <w:szCs w:val="28"/>
        </w:rPr>
      </w:pPr>
      <w:r w:rsidRPr="00D87A62">
        <w:rPr>
          <w:rFonts w:ascii="Times New Roman" w:hAnsi="Times New Roman"/>
          <w:b/>
          <w:sz w:val="28"/>
          <w:szCs w:val="28"/>
        </w:rPr>
        <w:t>ЗАКЛЮЧЕНИЕ</w:t>
      </w:r>
    </w:p>
    <w:p w:rsidR="00D87A62" w:rsidRDefault="00D87A62" w:rsidP="00993A1F">
      <w:pPr>
        <w:widowControl w:val="0"/>
        <w:shd w:val="clear" w:color="000000" w:fill="auto"/>
        <w:spacing w:after="0" w:line="360" w:lineRule="auto"/>
        <w:ind w:firstLine="709"/>
        <w:jc w:val="both"/>
        <w:rPr>
          <w:rFonts w:ascii="Times New Roman" w:hAnsi="Times New Roman"/>
          <w:sz w:val="28"/>
          <w:szCs w:val="28"/>
        </w:rPr>
      </w:pPr>
    </w:p>
    <w:p w:rsidR="009D23CC" w:rsidRPr="00993A1F" w:rsidRDefault="009D23CC"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В данной работе была разработана система прогнозирования результатов сессии на основе анализа текущей успеваемости, для ее реализации была выбрана продукционная модель, поскольку она по средствам вывода близка к логическим моделям, а по наглядности проста, также она обладает высокой модульностью и простотой реализации. Всю область знаний разбили на три самых важных класса знаний: успеваемость, посещение занятий, личные факторы. </w:t>
      </w:r>
    </w:p>
    <w:p w:rsidR="0070725A" w:rsidRPr="00993A1F" w:rsidRDefault="0070725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Также эта модель легко реализуется в языке логического программирования SWI-</w:t>
      </w:r>
      <w:r w:rsidRPr="00993A1F">
        <w:rPr>
          <w:rFonts w:ascii="Times New Roman" w:hAnsi="Times New Roman"/>
          <w:sz w:val="28"/>
          <w:szCs w:val="28"/>
          <w:lang w:val="en-US"/>
        </w:rPr>
        <w:t>Prolog</w:t>
      </w:r>
      <w:r w:rsidRPr="00993A1F">
        <w:rPr>
          <w:rFonts w:ascii="Times New Roman" w:hAnsi="Times New Roman"/>
          <w:sz w:val="28"/>
          <w:szCs w:val="28"/>
        </w:rPr>
        <w:t xml:space="preserve"> , поскольку логический вывод уже реализован в этом пакете, также этот язык программирования позволяет создать удобный графический интерфейс.</w:t>
      </w:r>
    </w:p>
    <w:p w:rsidR="0070725A" w:rsidRPr="00993A1F" w:rsidRDefault="0070725A"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В результате реализации системы был получен результат, который потом был подтвержден с помощью регрессионного анализа</w:t>
      </w:r>
      <w:r w:rsidR="00993A1F" w:rsidRPr="00993A1F">
        <w:rPr>
          <w:rFonts w:ascii="Times New Roman" w:hAnsi="Times New Roman"/>
          <w:sz w:val="28"/>
          <w:szCs w:val="28"/>
        </w:rPr>
        <w:t xml:space="preserve"> </w:t>
      </w:r>
      <w:r w:rsidRPr="00993A1F">
        <w:rPr>
          <w:rFonts w:ascii="Times New Roman" w:hAnsi="Times New Roman"/>
          <w:sz w:val="28"/>
          <w:szCs w:val="28"/>
        </w:rPr>
        <w:t xml:space="preserve">при сравнении этой же системы только реализованной с помощью нечеткой логики в </w:t>
      </w:r>
      <w:r w:rsidRPr="00993A1F">
        <w:rPr>
          <w:rFonts w:ascii="Times New Roman" w:hAnsi="Times New Roman"/>
          <w:sz w:val="28"/>
          <w:szCs w:val="28"/>
          <w:lang w:val="en-US"/>
        </w:rPr>
        <w:t>MatLab</w:t>
      </w:r>
      <w:r w:rsidRPr="00993A1F">
        <w:rPr>
          <w:rFonts w:ascii="Times New Roman" w:hAnsi="Times New Roman"/>
          <w:sz w:val="28"/>
          <w:szCs w:val="28"/>
        </w:rPr>
        <w:t xml:space="preserve">/ </w:t>
      </w:r>
      <w:r w:rsidRPr="00993A1F">
        <w:rPr>
          <w:rFonts w:ascii="Times New Roman" w:hAnsi="Times New Roman"/>
          <w:sz w:val="28"/>
          <w:szCs w:val="28"/>
          <w:lang w:val="en-US"/>
        </w:rPr>
        <w:t>Simulink</w:t>
      </w:r>
      <w:r w:rsidRPr="00993A1F">
        <w:rPr>
          <w:rFonts w:ascii="Times New Roman" w:hAnsi="Times New Roman"/>
          <w:sz w:val="28"/>
          <w:szCs w:val="28"/>
        </w:rPr>
        <w:t>.</w:t>
      </w:r>
    </w:p>
    <w:p w:rsidR="009D23CC" w:rsidRPr="00993A1F" w:rsidRDefault="009D23CC" w:rsidP="00993A1F">
      <w:pPr>
        <w:widowControl w:val="0"/>
        <w:shd w:val="clear" w:color="000000" w:fill="auto"/>
        <w:spacing w:after="0" w:line="360" w:lineRule="auto"/>
        <w:ind w:firstLine="709"/>
        <w:jc w:val="both"/>
        <w:rPr>
          <w:rFonts w:ascii="Times New Roman" w:hAnsi="Times New Roman"/>
          <w:sz w:val="28"/>
          <w:szCs w:val="28"/>
        </w:rPr>
      </w:pPr>
    </w:p>
    <w:p w:rsidR="00D87A62" w:rsidRDefault="00D87A62">
      <w:pPr>
        <w:rPr>
          <w:rFonts w:ascii="Times New Roman" w:hAnsi="Times New Roman"/>
          <w:sz w:val="28"/>
          <w:szCs w:val="28"/>
        </w:rPr>
      </w:pPr>
      <w:r>
        <w:rPr>
          <w:rFonts w:ascii="Times New Roman" w:hAnsi="Times New Roman"/>
          <w:sz w:val="28"/>
          <w:szCs w:val="28"/>
        </w:rPr>
        <w:br w:type="page"/>
      </w:r>
    </w:p>
    <w:p w:rsidR="0070725A" w:rsidRDefault="0070725A" w:rsidP="00993A1F">
      <w:pPr>
        <w:widowControl w:val="0"/>
        <w:shd w:val="clear" w:color="000000" w:fill="auto"/>
        <w:spacing w:after="0" w:line="360" w:lineRule="auto"/>
        <w:ind w:firstLine="709"/>
        <w:jc w:val="both"/>
        <w:rPr>
          <w:rFonts w:ascii="Times New Roman" w:hAnsi="Times New Roman"/>
          <w:b/>
          <w:sz w:val="28"/>
          <w:szCs w:val="28"/>
        </w:rPr>
      </w:pPr>
      <w:r w:rsidRPr="00D87A62">
        <w:rPr>
          <w:rFonts w:ascii="Times New Roman" w:hAnsi="Times New Roman"/>
          <w:b/>
          <w:sz w:val="28"/>
          <w:szCs w:val="28"/>
        </w:rPr>
        <w:t>СПИСОК ЛИТЕРАТУРЫ</w:t>
      </w:r>
    </w:p>
    <w:p w:rsidR="00D87A62" w:rsidRPr="00D87A62" w:rsidRDefault="00D87A62" w:rsidP="00993A1F">
      <w:pPr>
        <w:widowControl w:val="0"/>
        <w:shd w:val="clear" w:color="000000" w:fill="auto"/>
        <w:spacing w:after="0" w:line="360" w:lineRule="auto"/>
        <w:ind w:firstLine="709"/>
        <w:jc w:val="both"/>
        <w:rPr>
          <w:rFonts w:ascii="Times New Roman" w:hAnsi="Times New Roman"/>
          <w:b/>
          <w:sz w:val="28"/>
          <w:szCs w:val="28"/>
        </w:rPr>
      </w:pPr>
    </w:p>
    <w:p w:rsidR="0070725A" w:rsidRPr="00993A1F" w:rsidRDefault="0070725A" w:rsidP="00D87A62">
      <w:pPr>
        <w:pStyle w:val="11"/>
        <w:widowControl w:val="0"/>
        <w:numPr>
          <w:ilvl w:val="0"/>
          <w:numId w:val="37"/>
        </w:numPr>
        <w:shd w:val="clear" w:color="000000" w:fill="auto"/>
        <w:tabs>
          <w:tab w:val="left" w:pos="284"/>
        </w:tabs>
        <w:spacing w:after="0" w:line="360" w:lineRule="auto"/>
        <w:ind w:left="0" w:firstLine="0"/>
        <w:rPr>
          <w:rFonts w:ascii="Times New Roman" w:hAnsi="Times New Roman"/>
          <w:sz w:val="28"/>
          <w:szCs w:val="28"/>
        </w:rPr>
      </w:pPr>
      <w:r w:rsidRPr="00993A1F">
        <w:rPr>
          <w:rFonts w:ascii="Times New Roman" w:hAnsi="Times New Roman"/>
          <w:sz w:val="28"/>
          <w:szCs w:val="28"/>
        </w:rPr>
        <w:t>Марселлус Д. Программирование экспертных систем на Турбо Прологе: Пер. с англ. - М.: Финансы и статистика, 1994 г.</w:t>
      </w:r>
    </w:p>
    <w:p w:rsidR="0070725A" w:rsidRPr="00993A1F" w:rsidRDefault="0070725A" w:rsidP="00D87A62">
      <w:pPr>
        <w:pStyle w:val="11"/>
        <w:widowControl w:val="0"/>
        <w:numPr>
          <w:ilvl w:val="0"/>
          <w:numId w:val="37"/>
        </w:numPr>
        <w:shd w:val="clear" w:color="000000" w:fill="auto"/>
        <w:tabs>
          <w:tab w:val="left" w:pos="284"/>
        </w:tabs>
        <w:spacing w:after="0" w:line="360" w:lineRule="auto"/>
        <w:ind w:left="0" w:firstLine="0"/>
        <w:rPr>
          <w:rFonts w:ascii="Times New Roman" w:hAnsi="Times New Roman"/>
          <w:sz w:val="28"/>
          <w:szCs w:val="28"/>
        </w:rPr>
      </w:pPr>
      <w:r w:rsidRPr="00993A1F">
        <w:rPr>
          <w:rFonts w:ascii="Times New Roman" w:hAnsi="Times New Roman"/>
          <w:sz w:val="28"/>
          <w:szCs w:val="28"/>
        </w:rPr>
        <w:t>Муромцев Д.И. Введение в технологию экспертных систем. СПб: СПб ГУ ИТМО, 2005.</w:t>
      </w:r>
    </w:p>
    <w:p w:rsidR="0070725A" w:rsidRPr="00993A1F" w:rsidRDefault="0070725A" w:rsidP="00D87A62">
      <w:pPr>
        <w:pStyle w:val="11"/>
        <w:widowControl w:val="0"/>
        <w:numPr>
          <w:ilvl w:val="0"/>
          <w:numId w:val="37"/>
        </w:numPr>
        <w:shd w:val="clear" w:color="000000" w:fill="auto"/>
        <w:tabs>
          <w:tab w:val="left" w:pos="284"/>
        </w:tabs>
        <w:spacing w:after="0" w:line="360" w:lineRule="auto"/>
        <w:ind w:left="0" w:firstLine="0"/>
        <w:rPr>
          <w:rFonts w:ascii="Times New Roman" w:hAnsi="Times New Roman"/>
          <w:sz w:val="28"/>
          <w:szCs w:val="28"/>
        </w:rPr>
      </w:pPr>
      <w:r w:rsidRPr="00993A1F">
        <w:rPr>
          <w:rFonts w:ascii="Times New Roman" w:hAnsi="Times New Roman"/>
          <w:sz w:val="28"/>
          <w:szCs w:val="28"/>
        </w:rPr>
        <w:t>Попов Э.В. Экспертные системы: Решение неформализованных задач в диалоге с ЭВМ. - М.: Наука. Гл. ред. физ.-мат. Лит., 1987 г.</w:t>
      </w:r>
    </w:p>
    <w:p w:rsidR="0070725A" w:rsidRPr="00993A1F" w:rsidRDefault="0070725A" w:rsidP="00D87A62">
      <w:pPr>
        <w:pStyle w:val="11"/>
        <w:widowControl w:val="0"/>
        <w:numPr>
          <w:ilvl w:val="0"/>
          <w:numId w:val="37"/>
        </w:numPr>
        <w:shd w:val="clear" w:color="000000" w:fill="auto"/>
        <w:tabs>
          <w:tab w:val="left" w:pos="284"/>
        </w:tabs>
        <w:spacing w:after="0" w:line="360" w:lineRule="auto"/>
        <w:ind w:left="0" w:firstLine="0"/>
        <w:rPr>
          <w:rFonts w:ascii="Times New Roman" w:hAnsi="Times New Roman"/>
          <w:sz w:val="28"/>
          <w:szCs w:val="28"/>
        </w:rPr>
      </w:pPr>
      <w:r w:rsidRPr="00993A1F">
        <w:rPr>
          <w:rFonts w:ascii="Times New Roman" w:hAnsi="Times New Roman"/>
          <w:sz w:val="28"/>
          <w:szCs w:val="28"/>
        </w:rPr>
        <w:t>Андрейчиков А.В., Андрейчикова О.Н. Интеллектуальные информационные системы: М. Наука, 2004 г.</w:t>
      </w:r>
    </w:p>
    <w:p w:rsidR="0070725A" w:rsidRPr="00993A1F" w:rsidRDefault="002C1211" w:rsidP="00D87A62">
      <w:pPr>
        <w:pStyle w:val="11"/>
        <w:widowControl w:val="0"/>
        <w:numPr>
          <w:ilvl w:val="0"/>
          <w:numId w:val="37"/>
        </w:numPr>
        <w:shd w:val="clear" w:color="000000" w:fill="auto"/>
        <w:tabs>
          <w:tab w:val="left" w:pos="284"/>
        </w:tabs>
        <w:spacing w:after="0" w:line="360" w:lineRule="auto"/>
        <w:ind w:left="0" w:firstLine="0"/>
        <w:rPr>
          <w:rFonts w:ascii="Times New Roman" w:hAnsi="Times New Roman"/>
          <w:sz w:val="28"/>
          <w:szCs w:val="28"/>
        </w:rPr>
      </w:pPr>
      <w:hyperlink r:id="rId189" w:history="1">
        <w:r w:rsidR="0070725A" w:rsidRPr="00993A1F">
          <w:rPr>
            <w:rStyle w:val="ac"/>
            <w:rFonts w:ascii="Times New Roman" w:hAnsi="Times New Roman"/>
            <w:color w:val="auto"/>
            <w:sz w:val="28"/>
            <w:szCs w:val="28"/>
          </w:rPr>
          <w:t>http://www.swi-prolog.org/</w:t>
        </w:r>
      </w:hyperlink>
      <w:r w:rsidR="0070725A" w:rsidRPr="00993A1F">
        <w:rPr>
          <w:rFonts w:ascii="Times New Roman" w:hAnsi="Times New Roman"/>
          <w:sz w:val="28"/>
          <w:szCs w:val="28"/>
        </w:rPr>
        <w:t xml:space="preserve"> - официальный сайт SWI-</w:t>
      </w:r>
      <w:r w:rsidR="0070725A" w:rsidRPr="00993A1F">
        <w:rPr>
          <w:rFonts w:ascii="Times New Roman" w:hAnsi="Times New Roman"/>
          <w:sz w:val="28"/>
          <w:szCs w:val="28"/>
          <w:lang w:val="en-US"/>
        </w:rPr>
        <w:t>Prolog</w:t>
      </w:r>
      <w:r w:rsidR="0070725A" w:rsidRPr="00993A1F">
        <w:rPr>
          <w:rFonts w:ascii="Times New Roman" w:hAnsi="Times New Roman"/>
          <w:sz w:val="28"/>
          <w:szCs w:val="28"/>
        </w:rPr>
        <w:t>.</w:t>
      </w:r>
    </w:p>
    <w:p w:rsidR="0070725A" w:rsidRPr="00993A1F" w:rsidRDefault="0070725A" w:rsidP="00993A1F">
      <w:pPr>
        <w:widowControl w:val="0"/>
        <w:shd w:val="clear" w:color="000000" w:fill="auto"/>
        <w:spacing w:after="0" w:line="360" w:lineRule="auto"/>
        <w:ind w:firstLine="709"/>
        <w:jc w:val="both"/>
        <w:rPr>
          <w:rFonts w:ascii="Times New Roman" w:hAnsi="Times New Roman"/>
          <w:sz w:val="28"/>
          <w:szCs w:val="28"/>
        </w:rPr>
      </w:pPr>
    </w:p>
    <w:p w:rsidR="00D87A62" w:rsidRDefault="00D87A62">
      <w:pPr>
        <w:rPr>
          <w:rFonts w:ascii="Times New Roman" w:hAnsi="Times New Roman"/>
          <w:sz w:val="28"/>
          <w:szCs w:val="28"/>
        </w:rPr>
      </w:pPr>
      <w:r>
        <w:rPr>
          <w:rFonts w:ascii="Times New Roman" w:hAnsi="Times New Roman"/>
          <w:sz w:val="28"/>
          <w:szCs w:val="28"/>
        </w:rPr>
        <w:br w:type="page"/>
      </w:r>
    </w:p>
    <w:p w:rsidR="00444CB8" w:rsidRPr="009F36A2" w:rsidRDefault="00444CB8" w:rsidP="00993A1F">
      <w:pPr>
        <w:widowControl w:val="0"/>
        <w:shd w:val="clear" w:color="000000" w:fill="auto"/>
        <w:spacing w:after="0" w:line="360" w:lineRule="auto"/>
        <w:ind w:firstLine="709"/>
        <w:jc w:val="both"/>
        <w:rPr>
          <w:rFonts w:ascii="Times New Roman" w:hAnsi="Times New Roman"/>
          <w:b/>
          <w:sz w:val="28"/>
          <w:szCs w:val="28"/>
          <w:lang w:val="en-US"/>
        </w:rPr>
      </w:pPr>
      <w:r w:rsidRPr="00D87A62">
        <w:rPr>
          <w:rFonts w:ascii="Times New Roman" w:hAnsi="Times New Roman"/>
          <w:b/>
          <w:sz w:val="28"/>
          <w:szCs w:val="28"/>
        </w:rPr>
        <w:t>ПРИЛОЖЕНИЕ</w:t>
      </w:r>
      <w:r w:rsidRPr="00D87A62">
        <w:rPr>
          <w:rFonts w:ascii="Times New Roman" w:hAnsi="Times New Roman"/>
          <w:b/>
          <w:sz w:val="28"/>
          <w:szCs w:val="28"/>
          <w:lang w:val="en-US"/>
        </w:rPr>
        <w:t xml:space="preserve"> 1</w:t>
      </w:r>
    </w:p>
    <w:p w:rsidR="00D87A62" w:rsidRPr="009F36A2" w:rsidRDefault="00D87A62" w:rsidP="00993A1F">
      <w:pPr>
        <w:widowControl w:val="0"/>
        <w:shd w:val="clear" w:color="000000" w:fill="auto"/>
        <w:spacing w:after="0" w:line="360" w:lineRule="auto"/>
        <w:ind w:firstLine="709"/>
        <w:jc w:val="both"/>
        <w:rPr>
          <w:rFonts w:ascii="Times New Roman" w:hAnsi="Times New Roman"/>
          <w:sz w:val="28"/>
          <w:szCs w:val="28"/>
          <w:lang w:val="en-US"/>
        </w:rPr>
      </w:pP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 Author:</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 Date: 30.03.2010</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 pce_global(@name_prompter, make_name_prompter).</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make_name_prompter(P) :-</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new(P, dialog),</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send(P, kind, transient),</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send(P, append, new(BI, box(600,0))),</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send(P, append, label(prompt)),</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send(P, append,</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new(TI, text_item(name, '',</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message(P?ok_member, execute)))),</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send(P, append, button(ok, message(P, return, TI?selection))),</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send(P, append, button(cancel, message(P, return, @nil))).</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ask_name(Prompt, Label, Name) :-</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send(@name_prompter?prompt_member, selection, Prompt),</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send(@name_prompter?name_member, label, Label),</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send(@name_prompter?name_member, clear),</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get(@name_prompter, confirm_centered, RawName),</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send(@name_prompter, show, @off),</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RawName \== @nil,</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Name = RawName.</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study1(LIO,LIK,LI):-LIO=='No',LIK=='No',LI is 0.</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study1(LIO,LIK,LI):-LIO=='Yes',LIK=='Yes',LI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study1(LIO,LIK,LI):-LIO=='Yes',LIK=='No',LI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study1(LIO,LIK,LI):-LIO=='No',LIK=='Yes',LI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study2(LSR,LSS,LS):-LSR=='Yes',LSS=='Yes',LS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study2(LSR,LSS,LS):-LSR=='Yes',LSS=='No',LS is 0.</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study2(LSR,LSS,LS):-LSR=='No',LSS=='Yes',LS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study2(LSR,LSS,LS):-LSR=='No',LSS=='No',LS is 0.</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study3(LSR,LSS,LIO,LIK,LS,LI,LP,L):-study1(LIO,LIK,LI),study2(LSR,LSS,LS),LS=1,LI=1,LP=='Yes',L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study3(LSR,LSS,LIO,LIK,LS,LI,LP,L):-study1(LIO,LIK,LI),study2(LSR,LSS,LS),LS=1,LI=1,LP=='No',L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study3(LSR,LSS,LIO,LIK,LS,LI,LP,L):-study1(LIO,LIK,LI),study2(LSR,LSS,LS),LS=1,LI=0,LP=='Yes',L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study3(LSR,LSS,LIO,LIK,LS,LI,LP,L):-study1(LIO,LIK,LI),study2(LSR,LSS,LS),LS=1,LI=0,LP=='No',L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study3(LSR,LSS,LIO,LIK,LS,LI,LP,L):-study1(LIO,LIK,LI),study2(LSR,LSS,LS),LS=0,LI=1,LP=='No',L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study3(LSR,LSS,LIO,LIK,LS,LI,LP,L):-study1(LIO,LIK,LI),study2(LSR,LSS,LS),LS=0,LI=1,LP=='Yes',L is 0.</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study3(LSR,LSS,LIO,LIK,LS,LI,LP,L):-study1(LIO,LIK,LI),study2(LSR,LSS,LS),LS=0,LI=0,LP=='Yes',L is 0.</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study3(LSR,LSS,LIO,LIK,LS,LI,LP,L):-study1(LIO,LIK,LI),study2(LSR,LSS,LS),LS=0,LI=0,LP=='No',L is 0.</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study4(PSL,PSP,PSB,PS):-PSL=='1',PSP=='1',PSB=='1',PS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study4(PSL,PSP,PSB,PS):-PSL=='1',PSP=='1',PSB=='2',PS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study4(PSL,PSP,PSB,PS):-PSL=='1',PSP=='1',PSB=='3',PS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study4(PSL,PSP,PSB,PS):-PSL=='1',PSP=='2',PSB=='1',PS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study4(PSL,PSP,PSB,PS):-PSL=='1',PSP=='2',PSB=='2',PS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study4(PSL,PSP,PSB,PS):-PSL=='1',PSP=='2',PSB=='3',PS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study4(PSL,PSP,PSB,PS):-PSL=='1',PSP=='3',PSB=='1',PS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study4(PSL,PSP,PSB,PS):-PSL=='1',PSP=='3',PSB=='2',PS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study4(PSL,PSP,PSB,PS):-PSL=='1',PSP=='3',PSB=='3',PS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study4(PSL,PSP,PSB,PS):-PSL=='2',PSP=='1',PSB=='1',PS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study4(PSL,PSP,PSB,PS):-PSL=='2',PSP=='1',PSB=='2',PS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study4(PSL,PSP,PSB,PS):-PSL=='2',PSP=='1',PSB=='3',PS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study4(PSL,PSP,PSB,PS):-PSL=='2',PSP=='2',PSB=='1',PS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study4(PSL,PSP,PSB,PS):-PSL=='2',PSP=='2',PSB=='2',PS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study4(PSL,PSP,PSB,PS):-PSL=='2',PSP=='2',PSB=='3',PS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study4(PSL,PSP,PSB,PS):-PSL=='2',PSP=='3',PSB=='1',PS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study4(PSL,PSP,PSB,PS):-PSL=='2',PSP=='3',PSB=='2',PS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study4(PSL,PSP,PSB,PS):-PSL=='2',PSP=='3',PSB=='3',PS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study4(PSL,PSP,PSB,PS):-PSL=='3',PSP=='1',PSB=='1',PS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study4(PSL,PSP,PSB,PS):-PSL=='3',PSP=='1',PSB=='2',PS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study4(PSL,PSP,PSB,PS):-PSL=='3',PSP=='1',PSB=='3',PS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study4(PSL,PSP,PSB,PS):-PSL=='3',PSP=='2',PSB=='1',PS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study4(PSL,PSP,PSB,PS):-PSL=='3',PSP=='2',PSB=='2',PS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study4(PSL,PSP,PSB,PS):-PSL=='3',PSP=='2',PSB=='3',PS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study4(PSL,PSP,PSB,PS):-PSL=='3',PSP=='3',PSB=='1',PS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study4(PSL,PSP,PSB,PS):-PSL=='3',PSP=='3',PSB=='2',PS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study4(PSL,PSP,PSB,PS):-PSL=='3',PSP=='3',PSB=='3',PS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study5(PSL,PSP,PSB,PL,PP,PS,P):-study4(PSL,PSP,PSB,PS),PL=='1',PP=='1',PS=1,P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study5(PSL,PSP,PSB,PL,PP,PS,P):-study4(PSL,PSP,PSB,PS),PL=='1',PP=='1',PS=2,P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study5(PSL,PSP,PSB,PL,PP,PS,P):-study4(PSL,PSP,PSB,PS),PL=='1',PP=='1',PS=3,P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study5(PSL,PSP,PSB,PL,PP,PS,P):-study4(PSL,PSP,PSB,PS),PL=='1',PP=='2',PS=1,P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study5(PSL,PSP,PSB,PL,PP,PS,P):-study4(PSL,PSP,PSB,PS),PL=='1',PP=='2',PS=2,P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study5(PSL,PSP,PSB,PL,PP,PS,P):-study4(PSL,PSP,PSB,PS),PL=='1',PP=='2',PS=3,P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study5(PSL,PSP,PSB,PL,PP,PS,P):-study4(PSL,PSP,PSB,PS),PL=='1',PP=='3',PS=1,P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study5(PSL,PSP,PSB,PL,PP,PS,P):-study4(PSL,PSP,PSB,PS),PL=='1',PP=='3',PS=2,P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study5(PSL,PSP,PSB,PL,PP,PS,P):-study4(PSL,PSP,PSB,PS),PL=='1',PP=='3',PS=3,P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study5(PSL,PSP,PSB,PL,PP,PS,P):-study4(PSL,PSP,PSB,PS),PL=='2',PP=='1',PS=1,P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study5(PSL,PSP,PSB,PL,PP,PS,P):-study4(PSL,PSP,PSB,PS),PL=='2',PP=='1',PS=2,P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study5(PSL,PSP,PSB,PL,PP,PS,P):-study4(PSL,PSP,PSB,PS),PL=='2',PP=='1',PS=3,P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study5(PSL,PSP,PSB,PL,PP,PS,P):-study4(PSL,PSP,PSB,PS),PL=='2',PP=='2',PS=1,P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study5(PSL,PSP,PSB,PL,PP,PS,P):-study4(PSL,PSP,PSB,PS),PL=='2',PP=='2',PS=2,P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study5(PSL,PSP,PSB,PL,PP,PS,P):-study4(PSL,PSP,PSB,PS),PL=='2',PP=='2',PS=3,P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study5(PSL,PSP,PSB,PL,PP,PS,P):-study4(PSL,PSP,PSB,PS),PL=='2',PP=='3',PS=1,P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study5(PSL,PSP,PSB,PL,PP,PS,P):-study4(PSL,PSP,PSB,PS),PL=='2',PP=='3',PS=2,P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study5(PSL,PSP,PSB,PL,PP,PS,P):-study4(PSL,PSP,PSB,PS),PL=='2',PP=='3',PS=3,P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study5(PSL,PSP,PSB,PL,PP,PS,P):-study4(PSL,PSP,PSB,PS),PL=='3',PP=='1',PS=1,P is 1.</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study5(PSL,PSP,PSB,PL,PP,PS,P):-study4(PSL,PSP,PSB,PS),PL=='3',PP=='1',PS=2,P is 2.</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study5(PSL,PSP,PSB,PL,PP,PS,P):-study4(PSL,PSP,PSB,PS),PL=='3',PP=='1',PS=3,P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study5(PSL,PSP,PSB,PL,PP,PS,P):-study4(PSL,PSP,PSB,PS),PL=='3',PP=='2',PS=1,P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study5(PSL,PSP,PSB,PL,PP,PS,P):-study4(PSL,PSP,PSB,PS),PL=='3',PP=='2',PS=2,P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study5(PSL,PSP,PSB,PL,PP,PS,P):-study4(PSL,PSP,PSB,PS),PL=='3',PP=='2',PS=3,P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study5(PSL,PSP,PSB,PL,PP,PS,P):-study4(PSL,PSP,PSB,PS),PL=='3',PP=='3',PS=1,P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study5(PSL,PSP,PSB,PL,PP,PS,P):-study4(PSL,PSP,PSB,PS),PL=='3',PP=='3',PS=2,P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study5(PSL,PSP,PSB,PL,PP,PS,P):-study4(PSL,PSP,PSB,PS),PL=='3',PP=='3',PS=3,P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study6(YHB,YHY,YH):-YHB=='3',YHY=='Yes',YH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study6(YHB,YHY,YH):-YHB=='3',YHY=='No',YH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study6(YHB,YHY,YH):-YHB=='4',YHY=='Yes',YH is 4.</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study6(YHB,YHY,YH):-YHB=='4',YHY=='No',YH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study6(YHB,YHY,YH):-YHB=='5',YHY=='Yes',YH is 5.</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study6(YHB,YHY,YH):-YHB=='5',YHY=='No',YH is 5.</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study7(YTB,YTS,YT):-YTB=='3',YTS=='Yes',YT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study7(YTB,YTS,YT):-YTB=='3',YTS=='No',YT is 4.</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study7(YTB,YTS,YT):-YTB=='4',YTS=='Yes',YT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study7(YTB,YTS,YT):-YTB=='4',YTS=='No',YT is 5.</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study7(YTB,YTS,YT):-YTB=='5',YTS=='Yes',YT is 5.</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study7(YTB,YTS,YT):-YTB=='5',YTS=='No',YT is 5.</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study8(YSB,YSS,YS):-YSB=='3',YSS=='Yes',YS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study8(YSB,YSS,YS):-YSB=='3',YSS=='No',YS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study8(YSB,YSS,YS):-YSB=='4',YSS=='Yes',YS is 4.</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study8(YSB,YSS,YS):-YSB=='4',YSS=='No',YS is 4.</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study8(YSB,YSS,YS):-YSB=='5',YSS=='Yes',YS is 5.</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study8(YSB,YSS,YS):-YSB=='5',YSS=='No',YS is 5.</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study9(YHB,YHY,YTB,YTS,YSB,YSS,KYRS,YH,YT,YS,Y):-study6(YHB,YHY,YH),study7(YTB,YTS,YT),study8(YSB,YSS,YS),KYRS=='1',YH=3,YT=3,Y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study9(YHB,YHY,YTB,YTS,YSB,YSS,KYRS,YH,YT,YS,Y):-study6(YHB,YHY,YH),study7(YTB,YTS,YT),study8(YSB,YSS,YS),KYRS=='1',YH=3,YT=4,Y is 4.</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study9(YHB,YHY,YTB,YTS,YSB,YSS,KYRS,YH,YT,YS,Y):-study6(YHB,YHY,YH),study7(YTB,YTS,YT),study8(YSB,YSS,YS),KYRS=='1',YH=3,YT=5,Y is 4.</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study9(YHB,YHY,YTB,YTS,YSB,YSS,KYRS,YH,YT,YS,Y):-study6(YHB,YHY,YH),study7(YTB,YTS,YT),study8(YSB,YSS,YS),KYRS=='1',YH=4,YT=3,Y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study9(YHB,YHY,YTB,YTS,YSB,YSS,KYRS,YH,YT,YS,Y):-study6(YHB,YHY,YH),study7(YTB,YTS,YT),study8(YSB,YSS,YS),KYRS=='1',YH=4,YT=4,Y is 4.</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study9(YHB,YHY,YTB,YTS,YSB,YSS,KYRS,YH,YT,YS,Y):-study6(YHB,YHY,YH),study7(YTB,YTS,YT),study8(YSB,YSS,YS),KYRS=='1',YH=4,YT=5,Y is 5.</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study9(YHB,YHY,YTB,YTS,YSB,YSS,KYRS,YH,YT,YS,Y):-study6(YHB,YHY,YH),study7(YTB,YTS,YT),study8(YSB,YSS,YS),KYRS=='1',YH=5,YT=3,Y is 4.</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study9(YHB,YHY,YTB,YTS,YSB,YSS,KYRS,YH,YT,YS,Y):-study6(YHB,YHY,YH),study7(YTB,YTS,YT),study8(YSB,YSS,YS),KYRS=='1',YH=5,YT=4,Y is 5.</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study9(YHB,YHY,YTB,YTS,YSB,YSS,KYRS,YH,YT,YS,Y):-study6(YHB,YHY,YH),study7(YTB,YTS,YT),study8(YSB,YSS,YS),KYRS=='1',YH=5,YT=5,Y is 5.</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study9(YHB,YHY,YTB,YTS,YSB,YSS,KYRS,YH,YT,YS,Y):-study6(YHB,YHY,YH),study7(YTB,YTS,YT),study8(YSB,YSS,YS),KYRS=='2',YS=3,YT=3,Y is 3.</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study9(YHB,YHY,YTB,YTS,YSB,YSS,KYRS,YH,YT,YS,Y):-study6(YHB,YHY,YH),study7(YTB,YTS,YT),study8(YSB,YSS,YS),KYRS=='2',YS=3,YT=4,Y is 4.</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study9(YHB,YHY,YTB,YTS,YSB,YSS,KYRS,YH,YT,YS,Y):-study6(YHB,YHY,YH),study7(YTB,YTS,YT),study8(YSB,YSS,YS),KYRS=='2',YS=3,YT=5,Y is 4.</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study9(YHB,YHY,YTB,YTS,YSB,YSS,KYRS,YH,YT,YS,Y):-study6(YHB,YHY,YH),study7(YTB,YTS,YT),study8(YSB,YSS,YS),KYRS=='2',YS=4,YT=3,Y is 4.</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study9(YHB,YHY,YTB,YTS,YSB,YSS,KYRS,YH,YT,YS,Y):-study6(YHB,YHY,YH),study7(YTB,YTS,YT),study8(YSB,YSS,YS),KYRS=='2',YS=4,YT=4,Y is 4.</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study9(YHB,YHY,YTB,YTS,YSB,YSS,KYRS,YH,YT,YS,Y):-study6(YHB,YHY,YH),study7(YTB,YTS,YT),study8(YSB,YSS,YS),KYRS=='2',YS=4,YT=5,Y is 5.</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study9(YHB,YHY,YTB,YTS,YSB,YSS,KYRS,YH,YT,YS,Y):-study6(YHB,YHY,YH),study7(YTB,YTS,YT),study8(YSB,YSS,YS),KYRS=='2',YS=5,YT=3,Y is 4.</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study9(YHB,YHY,YTB,YTS,YSB,YSS,KYRS,YH,YT,YS,Y):-study6(YHB,YHY,YH),study7(YTB,YTS,YT),study8(YSB,YSS,YS),KYRS=='2',YS=5,YT=4,Y is 5.</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study9(YHB,YHY,YTB,YTS,YSB,YSS,KYRS,YH,YT,YS,Y):-study6(YHB,YHY,YH),study7(YTB,YTS,YT),study8(YSB,YSS,YS),KYRS=='2',YS=5,YT=5,Y is 5.</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study10(YHB,YHY,YTB,YTS,YSB,YSS,KYRS,YH,YT,YS,Y,PSL,PSP,PSB,PL,PP,PS,P,LSR,LSS,LIO,LIK,LS,LI,LP,L,B):-study9(YHB,YHY,YTB,YTS,YSB,YSS,KYRS,YH,YT,YS,Y),study5(PSL,PSP,PSB,PL,PP,PS,P),study3(LSR,LSS,LIO,LIK,LS,LI,LP,L),Y=3,P=1,L=0,B is 3,!.</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study10(YHB,YHY,YTB,YTS,YSB,YSS,KYRS,YH,YT,YS,Y,PSL,PSP,PSB,PL,PP,PS,P,LSR,LSS,LIO,LIK,LS,LI,LP,L,B):-study9(YHB,YHY,YTB,YTS,YSB,YSS,KYRS,YH,YT,YS,Y),study5(PSL,PSP,PSB,PL,PP,PS,P),study3(LSR,LSS,LIO,LIK,LS,LI,LP,L),Y=3,P=1,L=1,B is 3,!.</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study10(YHB,YHY,YTB,YTS,YSB,YSS,KYRS,YH,YT,YS,Y,PSL,PSP,PSB,PL,PP,PS,P,LSR,LSS,LIO,LIK,LS,LI,LP,L,B):-study9(YHB,YHY,YTB,YTS,YSB,YSS,KYRS,YH,YT,YS,Y),study5(PSL,PSP,PSB,PL,PP,PS,P),study3(LSR,LSS,LIO,LIK,LS,LI,LP,L),Y=3,P=2,L=0,B is 3,!.</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study10(YHB,YHY,YTB,YTS,YSB,YSS,KYRS,YH,YT,YS,Y,PSL,PSP,PSB,PL,PP,PS,P,LSR,LSS,LIO,LIK,LS,LI,LP,L,B):-study9(YHB,YHY,YTB,YTS,YSB,YSS,KYRS,YH,YT,YS,Y),study5(PSL,PSP,PSB,PL,PP,PS,P),study3(LSR,LSS,LIO,LIK,LS,LI,LP,L),Y=3,P=2,L=1,B is 4,!.</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study10(YHB,YHY,YTB,YTS,YSB,YSS,KYRS,YH,YT,YS,Y,PSL,PSP,PSB,PL,PP,PS,P,LSR,LSS,LIO,LIK,LS,LI,LP,L,B):-study9(YHB,YHY,YTB,YTS,YSB,YSS,KYRS,YH,YT,YS,Y),study5(PSL,PSP,PSB,PL,PP,PS,P),study3(LSR,LSS,LIO,LIK,LS,LI,LP,L),Y=3,P=3,L=0,B is 4,!.</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study10(YHB,YHY,YTB,YTS,YSB,YSS,KYRS,YH,YT,YS,Y,PSL,PSP,PSB,PL,PP,PS,P,LSR,LSS,LIO,LIK,LS,LI,LP,L,B):-study9(YHB,YHY,YTB,YTS,YSB,YSS,KYRS,YH,YT,YS,Y),study5(PSL,PSP,PSB,PL,PP,PS,P),study3(LSR,LSS,LIO,LIK,LS,LI,LP,L),Y=3,P=3,L=1,B is 4,!.</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study10(YHB,YHY,YTB,YTS,YSB,YSS,KYRS,YH,YT,YS,Y,PSL,PSP,PSB,PL,PP,PS,P,LSR,LSS,LIO,LIK,LS,LI,LP,L,B):-study9(YHB,YHY,YTB,YTS,YSB,YSS,KYRS,YH,YT,YS,Y),study5(PSL,PSP,PSB,PL,PP,PS,P),study3(LSR,LSS,LIO,LIK,LS,LI,LP,L),Y=4,P=1,L=0,B is 3,!.</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study10(YHB,YHY,YTB,YTS,YSB,YSS,KYRS,YH,YT,YS,Y,PSL,PSP,PSB,PL,PP,PS,P,LSR,LSS,LIO,LIK,LS,LI,LP,L,B):-study9(YHB,YHY,YTB,YTS,YSB,YSS,KYRS,YH,YT,YS,Y),study5(PSL,PSP,PSB,PL,PP,PS,P),study3(LSR,LSS,LIO,LIK,LS,LI,LP,L),Y=4,P=1,L=1,B is 4,!.</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study10(YHB,YHY,YTB,YTS,YSB,YSS,KYRS,YH,YT,YS,Y,PSL,PSP,PSB,PL,PP,PS,P,LSR,LSS,LIO,LIK,LS,LI,LP,L,B):-study9(YHB,YHY,YTB,YTS,YSB,YSS,KYRS,YH,YT,YS,Y),study5(PSL,PSP,PSB,PL,PP,PS,P),study3(LSR,LSS,LIO,LIK,LS,LI,LP,L),Y=4,P=2,L=0,B is 4,!.</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study10(YHB,YHY,YTB,YTS,YSB,YSS,KYRS,YH,YT,YS,Y,PSL,PSP,PSB,PL,PP,PS,P,LSR,LSS,LIO,LIK,LS,LI,LP,L,B):-study9(YHB,YHY,YTB,YTS,YSB,YSS,KYRS,YH,YT,YS,Y),study5(PSL,PSP,PSB,PL,PP,PS,P),study3(LSR,LSS,LIO,LIK,LS,LI,LP,L),Y=4,P=2,L=1,B is 4,!.</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study10(YHB,YHY,YTB,YTS,YSB,YSS,KYRS,YH,YT,YS,Y,PSL,PSP,PSB,PL,PP,PS,P,LSR,LSS,LIO,LIK,LS,LI,LP,L,B):-study9(YHB,YHY,YTB,YTS,YSB,YSS,KYRS,YH,YT,YS,Y),study5(PSL,PSP,PSB,PL,PP,PS,P),study3(LSR,LSS,LIO,LIK,LS,LI,LP,L),Y=4,P=3,L=0,B is 4,!.</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study10(YHB,YHY,YTB,YTS,YSB,YSS,KYRS,YH,YT,YS,Y,PSL,PSP,PSB,PL,PP,PS,P,LSR,LSS,LIO,LIK,LS,LI,LP,L,B):-study9(YHB,YHY,YTB,YTS,YSB,YSS,KYRS,YH,YT,YS,Y),study5(PSL,PSP,PSB,PL,PP,PS,P),study3(LSR,LSS,LIO,LIK,LS,LI,LP,L),Y=4,P=3,L=1,B is 5,!.</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study10(YHB,YHY,YTB,YTS,YSB,YSS,KYRS,YH,YT,YS,Y,PSL,PSP,PSB,PL,PP,PS,P,LSR,LSS,LIO,LIK,LS,LI,LP,L,B):-study9(YHB,YHY,YTB,YTS,YSB,YSS,KYRS,YH,YT,YS,Y),study5(PSL,PSP,PSB,PL,PP,PS,P),study3(LSR,LSS,LIO,LIK,LS,LI,LP,L),Y=5,P=1,L=0,B is 5,!.</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study10(YHB,YHY,YTB,YTS,YSB,YSS,KYRS,YH,YT,YS,Y,PSL,PSP,PSB,PL,PP,PS,P,LSR,LSS,LIO,LIK,LS,LI,LP,L,B):-study9(YHB,YHY,YTB,YTS,YSB,YSS,KYRS,YH,YT,YS,Y),study5(PSL,PSP,PSB,PL,PP,PS,P),study3(LSR,LSS,LIO,LIK,LS,LI,LP,L),Y=5,P=1,L=1,B is 5,!.</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study10(YHB,YHY,YTB,YTS,YSB,YSS,KYRS,YH,YT,YS,Y,PSL,PSP,PSB,PL,PP,PS,P,LSR,LSS,LIO,LIK,LS,LI,LP,L,B):-study9(YHB,YHY,YTB,YTS,YSB,YSS,KYRS,YH,YT,YS,Y),study5(PSL,PSP,PSB,PL,PP,PS,P),study3(LSR,LSS,LIO,LIK,LS,LI,LP,L),Y=5,P=2,L=0,B is 5,!.</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study10(YHB,YHY,YTB,YTS,YSB,YSS,KYRS,YH,YT,YS,Y,PSL,PSP,PSB,PL,PP,PS,P,LSR,LSS,LIO,LIK,LS,LI,LP,L,B):-study9(YHB,YHY,YTB,YTS,YSB,YSS,KYRS,YH,YT,YS,Y),study5(PSL,PSP,PSB,PL,PP,PS,P),study3(LSR,LSS,LIO,LIK,LS,LI,LP,L),Y=5,P=2,L=1,B is 5,!.</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study10(YHB,YHY,YTB,YTS,YSB,YSS,KYRS,YH,YT,YS,Y,PSL,PSP,PSB,PL,PP,PS,P,LSR,LSS,LIO,LIK,LS,LI,LP,L,B):-study9(YHB,YHY,YTB,YTS,YSB,YSS,KYRS,YH,YT,YS,Y),study5(PSL,PSP,PSB,PL,PP,PS,P),study3(LSR,LSS,LIO,LIK,LS,LI,LP,L),Y=5,P=3,L=0,B is 5,!.</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study10(YHB,YHY,YTB,YTS,YSB,YSS,KYRS,YH,YT,YS,Y,PSL,PSP,PSB,PL,PP,PS,P,LSR,LSS,LIO,LIK,LS,LI,LP,L,B):-study9(YHB,YHY,YTB,YTS,YSB,YSS,KYRS,YH,YT,YS,Y),study5(PSL,PSP,PSB,PL,PP,PS,P),study3(LSR,LSS,LIO,LIK,LS,LI,LP,L),Y=5,P=3,L=1,B is 5,!.</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rPr>
      </w:pPr>
      <w:r w:rsidRPr="00993A1F">
        <w:rPr>
          <w:rFonts w:ascii="Times New Roman" w:hAnsi="Times New Roman"/>
          <w:sz w:val="28"/>
          <w:szCs w:val="24"/>
        </w:rPr>
        <w:t>%Основная программа определения оценки</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rPr>
      </w:pPr>
      <w:r w:rsidRPr="00993A1F">
        <w:rPr>
          <w:rFonts w:ascii="Times New Roman" w:hAnsi="Times New Roman"/>
          <w:sz w:val="28"/>
          <w:szCs w:val="24"/>
        </w:rPr>
        <w:t>ask_name :-</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ask_name('You well communicate in group?(Yes or No)', name, LIO),</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ask_name('You well communicate with class leader?(Yes or No)', name, LIK),</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ask_name('Your parents approve Your choice?(Yes or No)', name, LSR),</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ask_name('You like Your profession?(Yes or No)', name, LSS),</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ask_name('You Live you in dormitory?(Yes or No)', name, LP),</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ask_name('How much hours a day You spend on preparation to lecture(1,2,3)?', name, PSL),</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ask_name('How much hours a day You spend on performing the laboratory work(1,2,3)?', name, PSP),</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ask_name('How many times at month you visit the library(1,2,3)?', name, PSB),</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ask_name('Value on 100-ballet to system Your visit lecture?(0-30(1),30-60(2),60-100(3))', name, PL),</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ask_name('Value on 100-ballet to system Your visit practical occupation?(0-30(1),30-60(2),60-100(3))', name, PP),</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ask_name('Your average ballet of the certificate in school?(3,4,5)', name, YHB),</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ask_name('Your school has a high level on technical subject?(Yes or No)', name, YHY),</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ask_name('Your current progress, in ballet approximately?(3,4,5)', name, YTB),</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ask_name('You consider that are completely returned training?(Yes or No)', name, YTS),</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ask_name('What beside You average ballet of the past session?(3,4,5)', name, YSB),</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ask_name('You are a complacent result to previous session?(Yes or No)', name, YSS),</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ask_name('On what course You learn?(1(1),2-6(2))', name, KYRS),</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study10(YHB,YHY,YTB,YTS,YSB,YSS,KYRS,YH,YT,YS,Y,PSL,PSP,PSB,PL,PP,PS,P,LSR,LSS,LIO,LIK,LS,LI,LP,L,B),</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write(B).</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 Author:</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make_same_width(Gr1, Gr2) :-</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send(Gr1, width, Gr2?width).</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 Pick up arguments from a dialog window:</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create_person_dialog :-</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new(D, dialog('Enter new person')),</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send(D, append, new(BG, box(0,30))),</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send(D, append, new(BI, box(500,0))),</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send(D, append, new(F,label)),</w:t>
      </w:r>
      <w:r w:rsidR="00993A1F" w:rsidRPr="00993A1F">
        <w:rPr>
          <w:rFonts w:ascii="Times New Roman" w:hAnsi="Times New Roman"/>
          <w:sz w:val="28"/>
          <w:szCs w:val="24"/>
          <w:lang w:val="en-US"/>
        </w:rPr>
        <w:t xml:space="preserve"> </w:t>
      </w:r>
      <w:r w:rsidRPr="00993A1F">
        <w:rPr>
          <w:rFonts w:ascii="Times New Roman" w:hAnsi="Times New Roman"/>
          <w:sz w:val="28"/>
          <w:szCs w:val="24"/>
          <w:lang w:val="en-US"/>
        </w:rPr>
        <w:t>% for reports</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send(D, append, new(Name, text_item(name))),</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send(D, append, new(Age, text_item(age))),</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send(D, append, new(Sex, menu(sex, marked))),</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send(F, append, 'To begin testing enter its name and age and press button "Create".'),</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send(Sex, append, female),</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send(Sex, append, male),</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send(Age, type, int),</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send(D, append,</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button(create, message(@prolog, create_person,</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Name?selection,</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Age?selection,</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Sex?selection))),</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send(D, default_button, create),</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send(D, open).</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create_person(Name, Age, Sex) :-</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writeln('----------------------------------------------------------------'),</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format('Student ~w person ~w of ~d years old your estimation -',</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[Sex, Name, Age]).</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 Start the demo</w:t>
      </w:r>
    </w:p>
    <w:p w:rsid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 create_person_dialog.</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4"/>
          <w:lang w:val="en-US"/>
        </w:rPr>
      </w:pPr>
      <w:r w:rsidRPr="00993A1F">
        <w:rPr>
          <w:rFonts w:ascii="Times New Roman" w:hAnsi="Times New Roman"/>
          <w:sz w:val="28"/>
          <w:szCs w:val="24"/>
          <w:lang w:val="en-US"/>
        </w:rPr>
        <w:t>:-ask_name.</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8"/>
          <w:lang w:val="en-US"/>
        </w:rPr>
      </w:pPr>
    </w:p>
    <w:p w:rsidR="00D87A62" w:rsidRDefault="00D87A62">
      <w:pPr>
        <w:rPr>
          <w:rFonts w:ascii="Times New Roman" w:hAnsi="Times New Roman"/>
          <w:sz w:val="28"/>
          <w:szCs w:val="28"/>
          <w:lang w:val="en-US"/>
        </w:rPr>
      </w:pPr>
      <w:r>
        <w:rPr>
          <w:rFonts w:ascii="Times New Roman" w:hAnsi="Times New Roman"/>
          <w:sz w:val="28"/>
          <w:szCs w:val="28"/>
          <w:lang w:val="en-US"/>
        </w:rPr>
        <w:br w:type="page"/>
      </w:r>
    </w:p>
    <w:p w:rsidR="00444CB8" w:rsidRPr="00D87A62" w:rsidRDefault="00444CB8" w:rsidP="00993A1F">
      <w:pPr>
        <w:widowControl w:val="0"/>
        <w:shd w:val="clear" w:color="000000" w:fill="auto"/>
        <w:spacing w:after="0" w:line="360" w:lineRule="auto"/>
        <w:ind w:firstLine="709"/>
        <w:jc w:val="both"/>
        <w:rPr>
          <w:rFonts w:ascii="Times New Roman" w:hAnsi="Times New Roman"/>
          <w:b/>
          <w:sz w:val="28"/>
          <w:szCs w:val="28"/>
        </w:rPr>
      </w:pPr>
      <w:r w:rsidRPr="00D87A62">
        <w:rPr>
          <w:rFonts w:ascii="Times New Roman" w:hAnsi="Times New Roman"/>
          <w:b/>
          <w:sz w:val="28"/>
          <w:szCs w:val="28"/>
        </w:rPr>
        <w:t>ПРИЛОЖЕНИЕ 2</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8"/>
        </w:rPr>
      </w:pP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Анкета</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Уважаемые студенты, просим вас поучаствовать в анкетировании на тему «Ваше отношение к учебному процессу». Просим Вас ответить на первые 4 вопроса, а остальные высказывания оценить по</w:t>
      </w:r>
      <w:r w:rsidR="00993A1F" w:rsidRPr="00993A1F">
        <w:rPr>
          <w:rFonts w:ascii="Times New Roman" w:hAnsi="Times New Roman"/>
          <w:sz w:val="28"/>
          <w:szCs w:val="28"/>
        </w:rPr>
        <w:t xml:space="preserve"> </w:t>
      </w:r>
      <w:r w:rsidRPr="00993A1F">
        <w:rPr>
          <w:rFonts w:ascii="Times New Roman" w:hAnsi="Times New Roman"/>
          <w:sz w:val="28"/>
          <w:szCs w:val="28"/>
        </w:rPr>
        <w:t xml:space="preserve">7 бальной системе(от полного несогласия (1) до полного согласия (7)). </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Ваш пол?</w:t>
      </w:r>
    </w:p>
    <w:p w:rsidR="00444CB8" w:rsidRPr="00993A1F" w:rsidRDefault="00444CB8" w:rsidP="00993A1F">
      <w:pPr>
        <w:widowControl w:val="0"/>
        <w:numPr>
          <w:ilvl w:val="1"/>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Женский;</w:t>
      </w:r>
    </w:p>
    <w:p w:rsidR="00444CB8" w:rsidRPr="00993A1F" w:rsidRDefault="00444CB8" w:rsidP="00993A1F">
      <w:pPr>
        <w:widowControl w:val="0"/>
        <w:numPr>
          <w:ilvl w:val="1"/>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Мужской;</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На какой специальности Вы учитесь?</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_____________________________________________________________</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Ваше обучение:</w:t>
      </w:r>
    </w:p>
    <w:p w:rsidR="00444CB8" w:rsidRPr="00993A1F" w:rsidRDefault="00444CB8" w:rsidP="00993A1F">
      <w:pPr>
        <w:widowControl w:val="0"/>
        <w:numPr>
          <w:ilvl w:val="1"/>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контрактное?</w:t>
      </w:r>
    </w:p>
    <w:p w:rsidR="00444CB8" w:rsidRPr="00993A1F" w:rsidRDefault="00444CB8" w:rsidP="00993A1F">
      <w:pPr>
        <w:widowControl w:val="0"/>
        <w:numPr>
          <w:ilvl w:val="1"/>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бюджетное?</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Вы проживаете в общежитии?</w:t>
      </w:r>
    </w:p>
    <w:p w:rsidR="00444CB8" w:rsidRPr="00993A1F" w:rsidRDefault="00444CB8" w:rsidP="00993A1F">
      <w:pPr>
        <w:widowControl w:val="0"/>
        <w:numPr>
          <w:ilvl w:val="1"/>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да;</w:t>
      </w:r>
    </w:p>
    <w:p w:rsidR="00444CB8" w:rsidRPr="00993A1F" w:rsidRDefault="00444CB8" w:rsidP="00993A1F">
      <w:pPr>
        <w:widowControl w:val="0"/>
        <w:numPr>
          <w:ilvl w:val="1"/>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нет;</w:t>
      </w:r>
    </w:p>
    <w:p w:rsid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«Обстановка в общежитии благосклонно влияет на учебу» 1 2 3 4 5 6 7</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«Объяснение преподавателями нового материала понятно и доступно» 1 2 3 4 5 6 7</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««Воспринимать новый материал легко» 1 2 3 4 5 6 7</w:t>
      </w:r>
    </w:p>
    <w:p w:rsid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«База школьной подготовки позволяет, хорошо учится в «ХАИ»1 2 3 4 5 6 7</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«Преподаватели объясняют сложно и быстро» 1 2 3 4 5 6 7</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«Практических занятий достаточно, чтобы усвоить лекционную информацию»1 2 3 4 5 6 7 </w:t>
      </w:r>
    </w:p>
    <w:p w:rsid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«Предметов очень много, большой поток информации» 1 2 3 4 5 6 7</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«Учиться в «ХАИ» сложно и неинтересно» 1 2 3 4 5 6 7</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«На самостоятельную обработку выносится больше информации, чем дается на лекциях» 1 2 3 4 5 6 7</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«Специальность не оправдывает надежды» 1 2 3 4 5 6 7</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«Лучшая мотивация в учебе, это похвала преподавателя» 1 2 3 4 5 6 7</w:t>
      </w:r>
    </w:p>
    <w:p w:rsid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«Я учусь хорошо, для того чтобы получать стипендию» 1 2 3 4 5 6 7</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«Выбор специальности правильный, набор предметов интересный» 1 2 3 4 5 6 7</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«Учеба для меня это самореализация » 1 2 3 4 5 6 7 </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«Стипендия как вид мотивации меня не интересует» 1 2 3 4 5 6 7</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«Я поступил(а) в «ХАИ» потому что так хотели мои родители» 1 2 3 4 5 6 7</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«У меня сложились хорошие отношения с одногрупниками и студентами других групп»1 2 3 4 5 6 7 </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«Я принимаю активное участие в общественной жизни факультета и университета»</w:t>
      </w:r>
    </w:p>
    <w:p w:rsidR="00444CB8" w:rsidRPr="00993A1F" w:rsidRDefault="00444CB8" w:rsidP="00993A1F">
      <w:pPr>
        <w:widowControl w:val="0"/>
        <w:shd w:val="clear" w:color="000000" w:fill="auto"/>
        <w:spacing w:after="0" w:line="360" w:lineRule="auto"/>
        <w:ind w:firstLine="709"/>
        <w:jc w:val="both"/>
        <w:rPr>
          <w:rFonts w:ascii="Times New Roman" w:hAnsi="Times New Roman"/>
          <w:sz w:val="28"/>
          <w:szCs w:val="28"/>
        </w:rPr>
      </w:pPr>
      <w:r w:rsidRPr="00993A1F">
        <w:rPr>
          <w:rFonts w:ascii="Times New Roman" w:hAnsi="Times New Roman"/>
          <w:sz w:val="28"/>
          <w:szCs w:val="28"/>
        </w:rPr>
        <w:t xml:space="preserve">1 2 3 4 5 6 7 </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«У меня сложились хорошие отношения с куратором»1 2 3 4 5 6 7</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«Куратор практически не уделяет внимания нашей группе» 1 2 3 4 5 6 7</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«Я боюсь, что меня отчислять» 1 2 3 4 5 6 7</w:t>
      </w:r>
    </w:p>
    <w:p w:rsidR="00444CB8" w:rsidRPr="00993A1F" w:rsidRDefault="00444CB8" w:rsidP="00993A1F">
      <w:pPr>
        <w:widowControl w:val="0"/>
        <w:numPr>
          <w:ilvl w:val="0"/>
          <w:numId w:val="19"/>
        </w:numPr>
        <w:shd w:val="clear" w:color="000000" w:fill="auto"/>
        <w:spacing w:after="0" w:line="360" w:lineRule="auto"/>
        <w:ind w:left="0" w:firstLine="709"/>
        <w:jc w:val="both"/>
        <w:rPr>
          <w:rFonts w:ascii="Times New Roman" w:hAnsi="Times New Roman"/>
          <w:sz w:val="28"/>
          <w:szCs w:val="28"/>
        </w:rPr>
      </w:pPr>
      <w:r w:rsidRPr="00993A1F">
        <w:rPr>
          <w:rFonts w:ascii="Times New Roman" w:hAnsi="Times New Roman"/>
          <w:sz w:val="28"/>
          <w:szCs w:val="28"/>
        </w:rPr>
        <w:t xml:space="preserve">«Мне стыдно плохо учиться» 1 2 3 4 5 6 </w:t>
      </w:r>
      <w:bookmarkStart w:id="7" w:name="_GoBack"/>
      <w:bookmarkEnd w:id="7"/>
    </w:p>
    <w:sectPr w:rsidR="00444CB8" w:rsidRPr="00993A1F" w:rsidSect="00993A1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418" w:rsidRDefault="00782418" w:rsidP="00D75FFC">
      <w:pPr>
        <w:spacing w:after="0" w:line="240" w:lineRule="auto"/>
      </w:pPr>
      <w:r>
        <w:separator/>
      </w:r>
    </w:p>
  </w:endnote>
  <w:endnote w:type="continuationSeparator" w:id="0">
    <w:p w:rsidR="00782418" w:rsidRDefault="00782418" w:rsidP="00D7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418" w:rsidRDefault="00782418" w:rsidP="00D75FFC">
      <w:pPr>
        <w:spacing w:after="0" w:line="240" w:lineRule="auto"/>
      </w:pPr>
      <w:r>
        <w:separator/>
      </w:r>
    </w:p>
  </w:footnote>
  <w:footnote w:type="continuationSeparator" w:id="0">
    <w:p w:rsidR="00782418" w:rsidRDefault="00782418" w:rsidP="00D75F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38E6"/>
    <w:multiLevelType w:val="hybridMultilevel"/>
    <w:tmpl w:val="4788A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B854D0"/>
    <w:multiLevelType w:val="hybridMultilevel"/>
    <w:tmpl w:val="607014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B905CD"/>
    <w:multiLevelType w:val="hybridMultilevel"/>
    <w:tmpl w:val="74463798"/>
    <w:lvl w:ilvl="0" w:tplc="88F00AA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6051215"/>
    <w:multiLevelType w:val="hybridMultilevel"/>
    <w:tmpl w:val="A55AE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EC3C16"/>
    <w:multiLevelType w:val="hybridMultilevel"/>
    <w:tmpl w:val="3EEC349C"/>
    <w:lvl w:ilvl="0" w:tplc="DE0639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0B1F4684"/>
    <w:multiLevelType w:val="multilevel"/>
    <w:tmpl w:val="895E544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0C19598A"/>
    <w:multiLevelType w:val="hybridMultilevel"/>
    <w:tmpl w:val="A4F82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524DE4"/>
    <w:multiLevelType w:val="multilevel"/>
    <w:tmpl w:val="79E6013A"/>
    <w:lvl w:ilvl="0">
      <w:start w:val="1"/>
      <w:numFmt w:val="decimal"/>
      <w:lvlText w:val="%1."/>
      <w:lvlJc w:val="left"/>
      <w:pPr>
        <w:ind w:left="450" w:hanging="450"/>
      </w:pPr>
      <w:rPr>
        <w:rFonts w:cs="Times New Roman" w:hint="default"/>
      </w:rPr>
    </w:lvl>
    <w:lvl w:ilvl="1">
      <w:start w:val="1"/>
      <w:numFmt w:val="decimal"/>
      <w:lvlText w:val="2.%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0DB16DA7"/>
    <w:multiLevelType w:val="multilevel"/>
    <w:tmpl w:val="FFA29B8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15AA41E2"/>
    <w:multiLevelType w:val="hybridMultilevel"/>
    <w:tmpl w:val="AAC82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0A04F4"/>
    <w:multiLevelType w:val="multilevel"/>
    <w:tmpl w:val="6E508BDC"/>
    <w:lvl w:ilvl="0">
      <w:start w:val="5"/>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230"/>
        </w:tabs>
        <w:ind w:left="1230" w:hanging="720"/>
      </w:pPr>
      <w:rPr>
        <w:rFonts w:cs="Times New Roman" w:hint="default"/>
      </w:rPr>
    </w:lvl>
    <w:lvl w:ilvl="2">
      <w:start w:val="1"/>
      <w:numFmt w:val="decimal"/>
      <w:lvlText w:val="%1.%2.%3."/>
      <w:lvlJc w:val="left"/>
      <w:pPr>
        <w:tabs>
          <w:tab w:val="num" w:pos="1740"/>
        </w:tabs>
        <w:ind w:left="1740" w:hanging="720"/>
      </w:pPr>
      <w:rPr>
        <w:rFonts w:cs="Times New Roman" w:hint="default"/>
      </w:rPr>
    </w:lvl>
    <w:lvl w:ilvl="3">
      <w:start w:val="1"/>
      <w:numFmt w:val="decimal"/>
      <w:lvlText w:val="%1.%2.%3.%4."/>
      <w:lvlJc w:val="left"/>
      <w:pPr>
        <w:tabs>
          <w:tab w:val="num" w:pos="2610"/>
        </w:tabs>
        <w:ind w:left="2610" w:hanging="108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990"/>
        </w:tabs>
        <w:ind w:left="3990" w:hanging="1440"/>
      </w:pPr>
      <w:rPr>
        <w:rFonts w:cs="Times New Roman" w:hint="default"/>
      </w:rPr>
    </w:lvl>
    <w:lvl w:ilvl="6">
      <w:start w:val="1"/>
      <w:numFmt w:val="decimal"/>
      <w:lvlText w:val="%1.%2.%3.%4.%5.%6.%7."/>
      <w:lvlJc w:val="left"/>
      <w:pPr>
        <w:tabs>
          <w:tab w:val="num" w:pos="4860"/>
        </w:tabs>
        <w:ind w:left="4860" w:hanging="1800"/>
      </w:pPr>
      <w:rPr>
        <w:rFonts w:cs="Times New Roman" w:hint="default"/>
      </w:rPr>
    </w:lvl>
    <w:lvl w:ilvl="7">
      <w:start w:val="1"/>
      <w:numFmt w:val="decimal"/>
      <w:lvlText w:val="%1.%2.%3.%4.%5.%6.%7.%8."/>
      <w:lvlJc w:val="left"/>
      <w:pPr>
        <w:tabs>
          <w:tab w:val="num" w:pos="5370"/>
        </w:tabs>
        <w:ind w:left="5370" w:hanging="1800"/>
      </w:pPr>
      <w:rPr>
        <w:rFonts w:cs="Times New Roman" w:hint="default"/>
      </w:rPr>
    </w:lvl>
    <w:lvl w:ilvl="8">
      <w:start w:val="1"/>
      <w:numFmt w:val="decimal"/>
      <w:lvlText w:val="%1.%2.%3.%4.%5.%6.%7.%8.%9."/>
      <w:lvlJc w:val="left"/>
      <w:pPr>
        <w:tabs>
          <w:tab w:val="num" w:pos="6240"/>
        </w:tabs>
        <w:ind w:left="6240" w:hanging="2160"/>
      </w:pPr>
      <w:rPr>
        <w:rFonts w:cs="Times New Roman" w:hint="default"/>
      </w:rPr>
    </w:lvl>
  </w:abstractNum>
  <w:abstractNum w:abstractNumId="11">
    <w:nsid w:val="2C950B04"/>
    <w:multiLevelType w:val="hybridMultilevel"/>
    <w:tmpl w:val="73B66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8D08E5"/>
    <w:multiLevelType w:val="multilevel"/>
    <w:tmpl w:val="E5569772"/>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13">
    <w:nsid w:val="37E91CD0"/>
    <w:multiLevelType w:val="hybridMultilevel"/>
    <w:tmpl w:val="02F03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2906E4"/>
    <w:multiLevelType w:val="hybridMultilevel"/>
    <w:tmpl w:val="2B2E1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964EAF"/>
    <w:multiLevelType w:val="hybridMultilevel"/>
    <w:tmpl w:val="A9B406CA"/>
    <w:lvl w:ilvl="0" w:tplc="465A715A">
      <w:start w:val="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3AE51746"/>
    <w:multiLevelType w:val="hybridMultilevel"/>
    <w:tmpl w:val="0442A0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B9622FB"/>
    <w:multiLevelType w:val="hybridMultilevel"/>
    <w:tmpl w:val="D3DE9856"/>
    <w:lvl w:ilvl="0" w:tplc="DE0639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3BA3173E"/>
    <w:multiLevelType w:val="hybridMultilevel"/>
    <w:tmpl w:val="CE3C909C"/>
    <w:lvl w:ilvl="0" w:tplc="465A715A">
      <w:start w:val="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3DB15F24"/>
    <w:multiLevelType w:val="hybridMultilevel"/>
    <w:tmpl w:val="1E5C30E0"/>
    <w:lvl w:ilvl="0" w:tplc="ECF2A0D2">
      <w:start w:val="3"/>
      <w:numFmt w:val="decimal"/>
      <w:lvlText w:val="%1."/>
      <w:lvlJc w:val="left"/>
      <w:pPr>
        <w:ind w:left="1353" w:hanging="360"/>
      </w:pPr>
      <w:rPr>
        <w:rFonts w:cs="Times New Roman" w:hint="default"/>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nsid w:val="47F66FEF"/>
    <w:multiLevelType w:val="hybridMultilevel"/>
    <w:tmpl w:val="D6A064D2"/>
    <w:lvl w:ilvl="0" w:tplc="7728B454">
      <w:start w:val="1"/>
      <w:numFmt w:val="bullet"/>
      <w:lvlText w:val=""/>
      <w:lvlJc w:val="left"/>
      <w:pPr>
        <w:tabs>
          <w:tab w:val="num" w:pos="737"/>
        </w:tabs>
        <w:ind w:left="851" w:hanging="567"/>
      </w:pPr>
      <w:rPr>
        <w:rFonts w:ascii="Symbol" w:hAnsi="Symbol" w:hint="default"/>
      </w:rPr>
    </w:lvl>
    <w:lvl w:ilvl="1" w:tplc="6DF601DE">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A513A97"/>
    <w:multiLevelType w:val="hybridMultilevel"/>
    <w:tmpl w:val="338CCCCA"/>
    <w:lvl w:ilvl="0" w:tplc="1E12E2CE">
      <w:start w:val="1"/>
      <w:numFmt w:val="bullet"/>
      <w:lvlText w:val=""/>
      <w:lvlJc w:val="left"/>
      <w:pPr>
        <w:ind w:left="927" w:hanging="360"/>
      </w:pPr>
      <w:rPr>
        <w:rFonts w:ascii="Symbol" w:hAnsi="Symbol" w:hint="default"/>
        <w:b w:val="0"/>
        <w:i w:val="0"/>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4B134DF0"/>
    <w:multiLevelType w:val="multilevel"/>
    <w:tmpl w:val="7436E138"/>
    <w:lvl w:ilvl="0">
      <w:start w:val="2"/>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23">
    <w:nsid w:val="532E55B3"/>
    <w:multiLevelType w:val="hybridMultilevel"/>
    <w:tmpl w:val="08B09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27224E"/>
    <w:multiLevelType w:val="hybridMultilevel"/>
    <w:tmpl w:val="3AB488E4"/>
    <w:lvl w:ilvl="0" w:tplc="55A61FF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565E1DB0"/>
    <w:multiLevelType w:val="hybridMultilevel"/>
    <w:tmpl w:val="84EA9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8B71BD1"/>
    <w:multiLevelType w:val="multilevel"/>
    <w:tmpl w:val="CB8899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7">
    <w:nsid w:val="5BE827AC"/>
    <w:multiLevelType w:val="hybridMultilevel"/>
    <w:tmpl w:val="57524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B84C97"/>
    <w:multiLevelType w:val="hybridMultilevel"/>
    <w:tmpl w:val="ACF84C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D7068E6"/>
    <w:multiLevelType w:val="hybridMultilevel"/>
    <w:tmpl w:val="0E0A0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4A1300"/>
    <w:multiLevelType w:val="hybridMultilevel"/>
    <w:tmpl w:val="60D8AC3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5FE1F74"/>
    <w:multiLevelType w:val="hybridMultilevel"/>
    <w:tmpl w:val="B734F31C"/>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6B9C0C60"/>
    <w:multiLevelType w:val="multilevel"/>
    <w:tmpl w:val="0419001F"/>
    <w:lvl w:ilvl="0">
      <w:start w:val="1"/>
      <w:numFmt w:val="decimal"/>
      <w:lvlText w:val="%1."/>
      <w:lvlJc w:val="left"/>
      <w:pPr>
        <w:ind w:left="1069" w:hanging="360"/>
      </w:pPr>
      <w:rPr>
        <w:rFonts w:cs="Times New Roman" w:hint="default"/>
      </w:rPr>
    </w:lvl>
    <w:lvl w:ilvl="1">
      <w:start w:val="1"/>
      <w:numFmt w:val="decimal"/>
      <w:lvlText w:val="%1.%2."/>
      <w:lvlJc w:val="left"/>
      <w:pPr>
        <w:ind w:left="1501" w:hanging="432"/>
      </w:pPr>
      <w:rPr>
        <w:rFonts w:cs="Times New Roman"/>
      </w:rPr>
    </w:lvl>
    <w:lvl w:ilvl="2">
      <w:start w:val="1"/>
      <w:numFmt w:val="decimal"/>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33">
    <w:nsid w:val="721B4D9F"/>
    <w:multiLevelType w:val="hybridMultilevel"/>
    <w:tmpl w:val="E4AA1368"/>
    <w:lvl w:ilvl="0" w:tplc="0419000F">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6050085"/>
    <w:multiLevelType w:val="singleLevel"/>
    <w:tmpl w:val="13C48CE6"/>
    <w:lvl w:ilvl="0">
      <w:start w:val="1"/>
      <w:numFmt w:val="decimal"/>
      <w:lvlText w:val="%1)"/>
      <w:legacy w:legacy="1" w:legacySpace="0" w:legacyIndent="283"/>
      <w:lvlJc w:val="left"/>
      <w:pPr>
        <w:ind w:left="992" w:hanging="283"/>
      </w:pPr>
      <w:rPr>
        <w:rFonts w:cs="Times New Roman"/>
      </w:rPr>
    </w:lvl>
  </w:abstractNum>
  <w:abstractNum w:abstractNumId="35">
    <w:nsid w:val="7C9837AA"/>
    <w:multiLevelType w:val="hybridMultilevel"/>
    <w:tmpl w:val="D27EBFD6"/>
    <w:lvl w:ilvl="0" w:tplc="1C7418B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7FF23DB4"/>
    <w:multiLevelType w:val="hybridMultilevel"/>
    <w:tmpl w:val="C9766002"/>
    <w:lvl w:ilvl="0" w:tplc="465A715A">
      <w:start w:val="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6"/>
  </w:num>
  <w:num w:numId="2">
    <w:abstractNumId w:val="10"/>
  </w:num>
  <w:num w:numId="3">
    <w:abstractNumId w:val="8"/>
  </w:num>
  <w:num w:numId="4">
    <w:abstractNumId w:val="22"/>
  </w:num>
  <w:num w:numId="5">
    <w:abstractNumId w:val="12"/>
  </w:num>
  <w:num w:numId="6">
    <w:abstractNumId w:val="5"/>
  </w:num>
  <w:num w:numId="7">
    <w:abstractNumId w:val="4"/>
  </w:num>
  <w:num w:numId="8">
    <w:abstractNumId w:val="25"/>
  </w:num>
  <w:num w:numId="9">
    <w:abstractNumId w:val="35"/>
  </w:num>
  <w:num w:numId="10">
    <w:abstractNumId w:val="17"/>
  </w:num>
  <w:num w:numId="11">
    <w:abstractNumId w:val="7"/>
  </w:num>
  <w:num w:numId="12">
    <w:abstractNumId w:val="33"/>
  </w:num>
  <w:num w:numId="13">
    <w:abstractNumId w:val="24"/>
  </w:num>
  <w:num w:numId="14">
    <w:abstractNumId w:val="18"/>
  </w:num>
  <w:num w:numId="15">
    <w:abstractNumId w:val="36"/>
  </w:num>
  <w:num w:numId="16">
    <w:abstractNumId w:val="15"/>
  </w:num>
  <w:num w:numId="17">
    <w:abstractNumId w:val="2"/>
  </w:num>
  <w:num w:numId="18">
    <w:abstractNumId w:val="20"/>
  </w:num>
  <w:num w:numId="19">
    <w:abstractNumId w:val="30"/>
  </w:num>
  <w:num w:numId="20">
    <w:abstractNumId w:val="31"/>
  </w:num>
  <w:num w:numId="21">
    <w:abstractNumId w:val="21"/>
  </w:num>
  <w:num w:numId="22">
    <w:abstractNumId w:val="9"/>
  </w:num>
  <w:num w:numId="23">
    <w:abstractNumId w:val="0"/>
  </w:num>
  <w:num w:numId="24">
    <w:abstractNumId w:val="29"/>
  </w:num>
  <w:num w:numId="25">
    <w:abstractNumId w:val="27"/>
  </w:num>
  <w:num w:numId="26">
    <w:abstractNumId w:val="14"/>
  </w:num>
  <w:num w:numId="27">
    <w:abstractNumId w:val="3"/>
  </w:num>
  <w:num w:numId="28">
    <w:abstractNumId w:val="13"/>
  </w:num>
  <w:num w:numId="29">
    <w:abstractNumId w:val="11"/>
  </w:num>
  <w:num w:numId="30">
    <w:abstractNumId w:val="6"/>
  </w:num>
  <w:num w:numId="31">
    <w:abstractNumId w:val="23"/>
  </w:num>
  <w:num w:numId="32">
    <w:abstractNumId w:val="19"/>
  </w:num>
  <w:num w:numId="33">
    <w:abstractNumId w:val="32"/>
  </w:num>
  <w:num w:numId="34">
    <w:abstractNumId w:val="1"/>
  </w:num>
  <w:num w:numId="35">
    <w:abstractNumId w:val="28"/>
  </w:num>
  <w:num w:numId="36">
    <w:abstractNumId w:val="34"/>
  </w:num>
  <w:num w:numId="3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9EC"/>
    <w:rsid w:val="0001409D"/>
    <w:rsid w:val="00026FC6"/>
    <w:rsid w:val="000F0362"/>
    <w:rsid w:val="001003AA"/>
    <w:rsid w:val="00170776"/>
    <w:rsid w:val="00190168"/>
    <w:rsid w:val="002063EF"/>
    <w:rsid w:val="002C1211"/>
    <w:rsid w:val="002E47AF"/>
    <w:rsid w:val="003300A9"/>
    <w:rsid w:val="0033127D"/>
    <w:rsid w:val="00336B6F"/>
    <w:rsid w:val="003A009E"/>
    <w:rsid w:val="003F14A9"/>
    <w:rsid w:val="00444CB8"/>
    <w:rsid w:val="004C35AC"/>
    <w:rsid w:val="004D29BF"/>
    <w:rsid w:val="00523CAE"/>
    <w:rsid w:val="005809EC"/>
    <w:rsid w:val="00584214"/>
    <w:rsid w:val="00585644"/>
    <w:rsid w:val="00591D80"/>
    <w:rsid w:val="00597C2E"/>
    <w:rsid w:val="005E1917"/>
    <w:rsid w:val="006166F3"/>
    <w:rsid w:val="00680D7A"/>
    <w:rsid w:val="006F7143"/>
    <w:rsid w:val="0070725A"/>
    <w:rsid w:val="00782418"/>
    <w:rsid w:val="0085117A"/>
    <w:rsid w:val="00891B60"/>
    <w:rsid w:val="008A06D4"/>
    <w:rsid w:val="008B2891"/>
    <w:rsid w:val="008B29F2"/>
    <w:rsid w:val="008D0BEB"/>
    <w:rsid w:val="008F1134"/>
    <w:rsid w:val="00966255"/>
    <w:rsid w:val="00993A1F"/>
    <w:rsid w:val="009B4ACC"/>
    <w:rsid w:val="009D23CC"/>
    <w:rsid w:val="009F36A2"/>
    <w:rsid w:val="009F657B"/>
    <w:rsid w:val="00A51633"/>
    <w:rsid w:val="00A701F6"/>
    <w:rsid w:val="00AD2160"/>
    <w:rsid w:val="00AE40F0"/>
    <w:rsid w:val="00B204F8"/>
    <w:rsid w:val="00B41592"/>
    <w:rsid w:val="00B95C6A"/>
    <w:rsid w:val="00BD1E31"/>
    <w:rsid w:val="00C06854"/>
    <w:rsid w:val="00C17361"/>
    <w:rsid w:val="00C24812"/>
    <w:rsid w:val="00C31FCE"/>
    <w:rsid w:val="00C63B0A"/>
    <w:rsid w:val="00C86C54"/>
    <w:rsid w:val="00C96798"/>
    <w:rsid w:val="00CA2B40"/>
    <w:rsid w:val="00D346C8"/>
    <w:rsid w:val="00D60709"/>
    <w:rsid w:val="00D75FFC"/>
    <w:rsid w:val="00D87A62"/>
    <w:rsid w:val="00E75D1B"/>
    <w:rsid w:val="00E947EF"/>
    <w:rsid w:val="00EA1485"/>
    <w:rsid w:val="00EE0E97"/>
    <w:rsid w:val="00F12542"/>
    <w:rsid w:val="00F262B0"/>
    <w:rsid w:val="00FE4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8"/>
    <o:shapelayout v:ext="edit">
      <o:idmap v:ext="edit" data="1"/>
    </o:shapelayout>
  </w:shapeDefaults>
  <w:decimalSymbol w:val=","/>
  <w:listSeparator w:val=";"/>
  <w15:chartTrackingRefBased/>
  <w15:docId w15:val="{72BA3724-D762-4B83-8F24-A6D1836B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Body Text" w:locked="1"/>
    <w:lsdException w:name="Subtitle" w:locked="1" w:qFormat="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798"/>
    <w:pPr>
      <w:spacing w:after="200" w:line="276" w:lineRule="auto"/>
    </w:pPr>
    <w:rPr>
      <w:sz w:val="22"/>
      <w:szCs w:val="22"/>
    </w:rPr>
  </w:style>
  <w:style w:type="paragraph" w:styleId="1">
    <w:name w:val="heading 1"/>
    <w:basedOn w:val="a"/>
    <w:next w:val="a"/>
    <w:link w:val="10"/>
    <w:qFormat/>
    <w:rsid w:val="00EA1485"/>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qFormat/>
    <w:rsid w:val="003300A9"/>
    <w:pPr>
      <w:keepNext/>
      <w:spacing w:after="0" w:line="360" w:lineRule="auto"/>
      <w:jc w:val="center"/>
      <w:outlineLvl w:val="1"/>
    </w:pPr>
    <w:rPr>
      <w:rFonts w:ascii="Times New Roman" w:hAnsi="Times New Roman"/>
      <w:sz w:val="28"/>
      <w:szCs w:val="20"/>
    </w:rPr>
  </w:style>
  <w:style w:type="paragraph" w:styleId="3">
    <w:name w:val="heading 3"/>
    <w:basedOn w:val="a"/>
    <w:next w:val="a"/>
    <w:link w:val="30"/>
    <w:qFormat/>
    <w:rsid w:val="00EA1485"/>
    <w:pPr>
      <w:keepNext/>
      <w:keepLines/>
      <w:spacing w:before="200" w:after="0"/>
      <w:outlineLvl w:val="2"/>
    </w:pPr>
    <w:rPr>
      <w:rFonts w:ascii="Cambria" w:hAnsi="Cambria"/>
      <w:b/>
      <w:bCs/>
      <w:color w:val="4F81BD"/>
      <w:lang w:eastAsia="en-US"/>
    </w:rPr>
  </w:style>
  <w:style w:type="paragraph" w:styleId="5">
    <w:name w:val="heading 5"/>
    <w:basedOn w:val="a"/>
    <w:next w:val="a"/>
    <w:link w:val="50"/>
    <w:qFormat/>
    <w:rsid w:val="00EA1485"/>
    <w:pPr>
      <w:keepNext/>
      <w:keepLines/>
      <w:spacing w:before="200" w:after="0"/>
      <w:outlineLvl w:val="4"/>
    </w:pPr>
    <w:rPr>
      <w:rFonts w:ascii="Cambria" w:hAnsi="Cambria"/>
      <w:color w:val="243F60"/>
      <w:lang w:eastAsia="en-US"/>
    </w:rPr>
  </w:style>
  <w:style w:type="paragraph" w:styleId="6">
    <w:name w:val="heading 6"/>
    <w:basedOn w:val="a"/>
    <w:next w:val="a"/>
    <w:link w:val="60"/>
    <w:qFormat/>
    <w:rsid w:val="00EA1485"/>
    <w:pPr>
      <w:autoSpaceDE w:val="0"/>
      <w:autoSpaceDN w:val="0"/>
      <w:spacing w:before="240" w:after="60" w:line="240" w:lineRule="auto"/>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A1485"/>
    <w:rPr>
      <w:rFonts w:ascii="Cambria" w:hAnsi="Cambria" w:cs="Times New Roman"/>
      <w:b/>
      <w:bCs/>
      <w:color w:val="365F91"/>
      <w:sz w:val="28"/>
      <w:szCs w:val="28"/>
      <w:lang w:val="x-none" w:eastAsia="en-US"/>
    </w:rPr>
  </w:style>
  <w:style w:type="character" w:customStyle="1" w:styleId="20">
    <w:name w:val="Заголовок 2 Знак"/>
    <w:basedOn w:val="a0"/>
    <w:link w:val="2"/>
    <w:locked/>
    <w:rsid w:val="003300A9"/>
    <w:rPr>
      <w:rFonts w:ascii="Times New Roman" w:hAnsi="Times New Roman" w:cs="Times New Roman"/>
      <w:sz w:val="20"/>
      <w:szCs w:val="20"/>
    </w:rPr>
  </w:style>
  <w:style w:type="character" w:customStyle="1" w:styleId="30">
    <w:name w:val="Заголовок 3 Знак"/>
    <w:basedOn w:val="a0"/>
    <w:link w:val="3"/>
    <w:locked/>
    <w:rsid w:val="00EA1485"/>
    <w:rPr>
      <w:rFonts w:ascii="Cambria" w:hAnsi="Cambria" w:cs="Times New Roman"/>
      <w:b/>
      <w:bCs/>
      <w:color w:val="4F81BD"/>
      <w:lang w:val="x-none" w:eastAsia="en-US"/>
    </w:rPr>
  </w:style>
  <w:style w:type="character" w:customStyle="1" w:styleId="50">
    <w:name w:val="Заголовок 5 Знак"/>
    <w:basedOn w:val="a0"/>
    <w:link w:val="5"/>
    <w:semiHidden/>
    <w:locked/>
    <w:rsid w:val="00EA1485"/>
    <w:rPr>
      <w:rFonts w:ascii="Cambria" w:hAnsi="Cambria" w:cs="Times New Roman"/>
      <w:color w:val="243F60"/>
      <w:lang w:val="x-none" w:eastAsia="en-US"/>
    </w:rPr>
  </w:style>
  <w:style w:type="character" w:customStyle="1" w:styleId="60">
    <w:name w:val="Заголовок 6 Знак"/>
    <w:basedOn w:val="a0"/>
    <w:link w:val="6"/>
    <w:locked/>
    <w:rsid w:val="00EA1485"/>
    <w:rPr>
      <w:rFonts w:ascii="Times New Roman" w:hAnsi="Times New Roman" w:cs="Times New Roman"/>
      <w:b/>
      <w:bCs/>
    </w:rPr>
  </w:style>
  <w:style w:type="paragraph" w:customStyle="1" w:styleId="11">
    <w:name w:val="Абзац списка1"/>
    <w:basedOn w:val="a"/>
    <w:rsid w:val="005809EC"/>
    <w:pPr>
      <w:ind w:left="720"/>
      <w:contextualSpacing/>
    </w:pPr>
  </w:style>
  <w:style w:type="paragraph" w:styleId="a3">
    <w:name w:val="Balloon Text"/>
    <w:basedOn w:val="a"/>
    <w:link w:val="a4"/>
    <w:semiHidden/>
    <w:rsid w:val="005E1917"/>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5E1917"/>
    <w:rPr>
      <w:rFonts w:ascii="Tahoma" w:hAnsi="Tahoma" w:cs="Tahoma"/>
      <w:sz w:val="16"/>
      <w:szCs w:val="16"/>
    </w:rPr>
  </w:style>
  <w:style w:type="paragraph" w:styleId="a5">
    <w:name w:val="Normal (Web)"/>
    <w:basedOn w:val="a"/>
    <w:rsid w:val="00EA1485"/>
    <w:pPr>
      <w:spacing w:before="100" w:beforeAutospacing="1" w:after="100" w:afterAutospacing="1" w:line="240" w:lineRule="auto"/>
    </w:pPr>
    <w:rPr>
      <w:rFonts w:ascii="Times New Roman" w:hAnsi="Times New Roman"/>
      <w:color w:val="000000"/>
      <w:sz w:val="24"/>
      <w:szCs w:val="24"/>
    </w:rPr>
  </w:style>
  <w:style w:type="paragraph" w:styleId="a6">
    <w:name w:val="header"/>
    <w:basedOn w:val="a"/>
    <w:link w:val="a7"/>
    <w:rsid w:val="00EA1485"/>
    <w:pPr>
      <w:tabs>
        <w:tab w:val="center" w:pos="4677"/>
        <w:tab w:val="right" w:pos="9355"/>
      </w:tabs>
      <w:spacing w:after="0" w:line="240" w:lineRule="auto"/>
    </w:pPr>
    <w:rPr>
      <w:lang w:eastAsia="en-US"/>
    </w:rPr>
  </w:style>
  <w:style w:type="character" w:customStyle="1" w:styleId="a7">
    <w:name w:val="Верхний колонтитул Знак"/>
    <w:basedOn w:val="a0"/>
    <w:link w:val="a6"/>
    <w:locked/>
    <w:rsid w:val="00EA1485"/>
    <w:rPr>
      <w:rFonts w:ascii="Calibri" w:hAnsi="Calibri" w:cs="Times New Roman"/>
      <w:lang w:val="x-none" w:eastAsia="en-US"/>
    </w:rPr>
  </w:style>
  <w:style w:type="paragraph" w:styleId="a8">
    <w:name w:val="footer"/>
    <w:basedOn w:val="a"/>
    <w:link w:val="a9"/>
    <w:rsid w:val="00EA1485"/>
    <w:pPr>
      <w:tabs>
        <w:tab w:val="center" w:pos="4677"/>
        <w:tab w:val="right" w:pos="9355"/>
      </w:tabs>
      <w:spacing w:after="0" w:line="240" w:lineRule="auto"/>
    </w:pPr>
    <w:rPr>
      <w:lang w:eastAsia="en-US"/>
    </w:rPr>
  </w:style>
  <w:style w:type="character" w:customStyle="1" w:styleId="a9">
    <w:name w:val="Нижний колонтитул Знак"/>
    <w:basedOn w:val="a0"/>
    <w:link w:val="a8"/>
    <w:locked/>
    <w:rsid w:val="00EA1485"/>
    <w:rPr>
      <w:rFonts w:ascii="Calibri" w:hAnsi="Calibri" w:cs="Times New Roman"/>
      <w:lang w:val="x-none" w:eastAsia="en-US"/>
    </w:rPr>
  </w:style>
  <w:style w:type="character" w:styleId="aa">
    <w:name w:val="Strong"/>
    <w:basedOn w:val="a0"/>
    <w:qFormat/>
    <w:rsid w:val="00EA1485"/>
    <w:rPr>
      <w:rFonts w:cs="Times New Roman"/>
      <w:b/>
      <w:bCs/>
    </w:rPr>
  </w:style>
  <w:style w:type="character" w:customStyle="1" w:styleId="big1">
    <w:name w:val="big1"/>
    <w:basedOn w:val="a0"/>
    <w:rsid w:val="00EA1485"/>
    <w:rPr>
      <w:rFonts w:cs="Times New Roman"/>
      <w:sz w:val="26"/>
      <w:szCs w:val="26"/>
    </w:rPr>
  </w:style>
  <w:style w:type="character" w:styleId="ab">
    <w:name w:val="Emphasis"/>
    <w:basedOn w:val="a0"/>
    <w:qFormat/>
    <w:rsid w:val="00EA1485"/>
    <w:rPr>
      <w:rFonts w:cs="Times New Roman"/>
      <w:i/>
      <w:iCs/>
    </w:rPr>
  </w:style>
  <w:style w:type="character" w:styleId="ac">
    <w:name w:val="Hyperlink"/>
    <w:basedOn w:val="a0"/>
    <w:rsid w:val="00EA1485"/>
    <w:rPr>
      <w:rFonts w:cs="Times New Roman"/>
      <w:color w:val="202080"/>
      <w:u w:val="none"/>
      <w:effect w:val="none"/>
    </w:rPr>
  </w:style>
  <w:style w:type="character" w:customStyle="1" w:styleId="titc">
    <w:name w:val="tit_c"/>
    <w:basedOn w:val="a0"/>
    <w:rsid w:val="00EA1485"/>
    <w:rPr>
      <w:rFonts w:cs="Times New Roman"/>
    </w:rPr>
  </w:style>
  <w:style w:type="paragraph" w:customStyle="1" w:styleId="12">
    <w:name w:val="Без интервала1"/>
    <w:link w:val="ad"/>
    <w:rsid w:val="00EA1485"/>
    <w:rPr>
      <w:sz w:val="22"/>
      <w:szCs w:val="22"/>
      <w:lang w:eastAsia="en-US"/>
    </w:rPr>
  </w:style>
  <w:style w:type="character" w:customStyle="1" w:styleId="ad">
    <w:name w:val="Без интервала Знак"/>
    <w:basedOn w:val="a0"/>
    <w:link w:val="12"/>
    <w:locked/>
    <w:rsid w:val="00EA1485"/>
    <w:rPr>
      <w:rFonts w:ascii="Calibri" w:hAnsi="Calibri" w:cs="Times New Roman"/>
      <w:lang w:val="x-none" w:eastAsia="en-US"/>
    </w:rPr>
  </w:style>
  <w:style w:type="paragraph" w:styleId="21">
    <w:name w:val="toc 2"/>
    <w:basedOn w:val="a"/>
    <w:next w:val="a"/>
    <w:autoRedefine/>
    <w:rsid w:val="00EA1485"/>
    <w:pPr>
      <w:spacing w:after="100"/>
      <w:ind w:left="220"/>
    </w:pPr>
  </w:style>
  <w:style w:type="paragraph" w:styleId="ae">
    <w:name w:val="Body Text"/>
    <w:basedOn w:val="a"/>
    <w:link w:val="af"/>
    <w:rsid w:val="00EA1485"/>
    <w:pPr>
      <w:spacing w:after="0" w:line="240" w:lineRule="auto"/>
      <w:jc w:val="both"/>
    </w:pPr>
    <w:rPr>
      <w:rFonts w:ascii="Times New Roman" w:hAnsi="Times New Roman"/>
      <w:sz w:val="20"/>
      <w:szCs w:val="20"/>
    </w:rPr>
  </w:style>
  <w:style w:type="character" w:customStyle="1" w:styleId="af">
    <w:name w:val="Основной текст Знак"/>
    <w:basedOn w:val="a0"/>
    <w:link w:val="ae"/>
    <w:locked/>
    <w:rsid w:val="00EA1485"/>
    <w:rPr>
      <w:rFonts w:ascii="Times New Roman" w:hAnsi="Times New Roman" w:cs="Times New Roman"/>
      <w:sz w:val="20"/>
      <w:szCs w:val="20"/>
    </w:rPr>
  </w:style>
  <w:style w:type="paragraph" w:styleId="22">
    <w:name w:val="Body Text Indent 2"/>
    <w:basedOn w:val="a"/>
    <w:link w:val="23"/>
    <w:rsid w:val="00EA1485"/>
    <w:pPr>
      <w:spacing w:after="0" w:line="360" w:lineRule="auto"/>
      <w:ind w:firstLine="540"/>
      <w:jc w:val="both"/>
    </w:pPr>
    <w:rPr>
      <w:rFonts w:ascii="Times New Roman" w:hAnsi="Times New Roman"/>
      <w:color w:val="FF0000"/>
      <w:sz w:val="28"/>
      <w:szCs w:val="28"/>
    </w:rPr>
  </w:style>
  <w:style w:type="character" w:customStyle="1" w:styleId="23">
    <w:name w:val="Основной текст с отступом 2 Знак"/>
    <w:basedOn w:val="a0"/>
    <w:link w:val="22"/>
    <w:locked/>
    <w:rsid w:val="00EA1485"/>
    <w:rPr>
      <w:rFonts w:ascii="Times New Roman" w:hAnsi="Times New Roman" w:cs="Times New Roman"/>
      <w:color w:val="FF0000"/>
      <w:sz w:val="28"/>
      <w:szCs w:val="28"/>
    </w:rPr>
  </w:style>
  <w:style w:type="paragraph" w:customStyle="1" w:styleId="af0">
    <w:name w:val="Основной шрифт абзаца для диплома"/>
    <w:basedOn w:val="24"/>
    <w:rsid w:val="00EA1485"/>
    <w:pPr>
      <w:spacing w:after="0" w:line="360" w:lineRule="auto"/>
      <w:ind w:firstLine="540"/>
      <w:jc w:val="both"/>
    </w:pPr>
    <w:rPr>
      <w:rFonts w:ascii="Times New Roman" w:hAnsi="Times New Roman"/>
      <w:sz w:val="28"/>
      <w:szCs w:val="20"/>
      <w:lang w:eastAsia="ru-RU"/>
    </w:rPr>
  </w:style>
  <w:style w:type="paragraph" w:styleId="24">
    <w:name w:val="Body Text 2"/>
    <w:basedOn w:val="a"/>
    <w:link w:val="25"/>
    <w:semiHidden/>
    <w:rsid w:val="00EA1485"/>
    <w:pPr>
      <w:spacing w:after="120" w:line="480" w:lineRule="auto"/>
    </w:pPr>
    <w:rPr>
      <w:lang w:eastAsia="en-US"/>
    </w:rPr>
  </w:style>
  <w:style w:type="character" w:customStyle="1" w:styleId="25">
    <w:name w:val="Основной текст 2 Знак"/>
    <w:basedOn w:val="a0"/>
    <w:link w:val="24"/>
    <w:semiHidden/>
    <w:locked/>
    <w:rsid w:val="00EA1485"/>
    <w:rPr>
      <w:rFonts w:ascii="Calibri" w:hAnsi="Calibri" w:cs="Times New Roman"/>
      <w:lang w:val="x-none" w:eastAsia="en-US"/>
    </w:rPr>
  </w:style>
  <w:style w:type="paragraph" w:customStyle="1" w:styleId="26">
    <w:name w:val="Заголовок 2 для диплома"/>
    <w:basedOn w:val="2"/>
    <w:next w:val="af0"/>
    <w:autoRedefine/>
    <w:rsid w:val="00EA1485"/>
    <w:pPr>
      <w:ind w:firstLine="709"/>
      <w:jc w:val="both"/>
    </w:pPr>
    <w:rPr>
      <w:i/>
      <w:iCs/>
      <w:szCs w:val="28"/>
    </w:rPr>
  </w:style>
  <w:style w:type="paragraph" w:customStyle="1" w:styleId="31">
    <w:name w:val="Заголовок 3 для диплома"/>
    <w:basedOn w:val="3"/>
    <w:next w:val="af0"/>
    <w:rsid w:val="00EA1485"/>
    <w:pPr>
      <w:tabs>
        <w:tab w:val="num" w:pos="1590"/>
      </w:tabs>
      <w:spacing w:before="0" w:line="360" w:lineRule="auto"/>
      <w:ind w:left="1590" w:hanging="720"/>
    </w:pPr>
    <w:rPr>
      <w:rFonts w:ascii="Times New Roman" w:hAnsi="Times New Roman"/>
      <w:b w:val="0"/>
      <w:bCs w:val="0"/>
      <w:iCs/>
      <w:color w:val="auto"/>
      <w:sz w:val="28"/>
      <w:szCs w:val="20"/>
      <w:lang w:eastAsia="ru-RU"/>
    </w:rPr>
  </w:style>
  <w:style w:type="paragraph" w:customStyle="1" w:styleId="tab3">
    <w:name w:val="tab3"/>
    <w:basedOn w:val="a"/>
    <w:rsid w:val="00EA1485"/>
    <w:pPr>
      <w:overflowPunct w:val="0"/>
      <w:autoSpaceDE w:val="0"/>
      <w:autoSpaceDN w:val="0"/>
      <w:adjustRightInd w:val="0"/>
      <w:spacing w:after="0" w:line="240" w:lineRule="auto"/>
      <w:jc w:val="center"/>
      <w:textAlignment w:val="baseline"/>
    </w:pPr>
    <w:rPr>
      <w:rFonts w:ascii="Times New Roman CYR" w:hAnsi="Times New Roman CYR"/>
      <w:sz w:val="28"/>
      <w:szCs w:val="20"/>
    </w:rPr>
  </w:style>
  <w:style w:type="paragraph" w:styleId="af1">
    <w:name w:val="Body Text Indent"/>
    <w:basedOn w:val="a"/>
    <w:link w:val="af2"/>
    <w:semiHidden/>
    <w:rsid w:val="00EA1485"/>
    <w:pPr>
      <w:spacing w:after="120"/>
      <w:ind w:left="283"/>
    </w:pPr>
    <w:rPr>
      <w:lang w:eastAsia="en-US"/>
    </w:rPr>
  </w:style>
  <w:style w:type="character" w:customStyle="1" w:styleId="af2">
    <w:name w:val="Основной текст с отступом Знак"/>
    <w:basedOn w:val="a0"/>
    <w:link w:val="af1"/>
    <w:semiHidden/>
    <w:locked/>
    <w:rPr>
      <w:rFonts w:cs="Times New Roman"/>
    </w:rPr>
  </w:style>
  <w:style w:type="paragraph" w:styleId="af3">
    <w:name w:val="caption"/>
    <w:basedOn w:val="a"/>
    <w:next w:val="a"/>
    <w:qFormat/>
    <w:rsid w:val="00EA1485"/>
    <w:pPr>
      <w:spacing w:after="0" w:line="360" w:lineRule="auto"/>
      <w:jc w:val="center"/>
    </w:pPr>
    <w:rPr>
      <w:rFonts w:ascii="Times New Roman" w:hAnsi="Times New Roman"/>
      <w:sz w:val="36"/>
      <w:szCs w:val="20"/>
    </w:rPr>
  </w:style>
  <w:style w:type="paragraph" w:customStyle="1" w:styleId="27">
    <w:name w:val="Îñíîâíîé òåêñò 2"/>
    <w:basedOn w:val="a"/>
    <w:rsid w:val="00EA1485"/>
    <w:pPr>
      <w:spacing w:after="0" w:line="240" w:lineRule="auto"/>
      <w:ind w:firstLine="720"/>
      <w:jc w:val="both"/>
    </w:pPr>
    <w:rPr>
      <w:rFonts w:ascii="Times New Roman" w:hAnsi="Times New Roman"/>
      <w:sz w:val="24"/>
      <w:szCs w:val="20"/>
    </w:rPr>
  </w:style>
  <w:style w:type="paragraph" w:customStyle="1" w:styleId="af4">
    <w:name w:val="Стиль списка"/>
    <w:basedOn w:val="ae"/>
    <w:rsid w:val="00EA1485"/>
    <w:pPr>
      <w:keepNext/>
      <w:tabs>
        <w:tab w:val="num" w:pos="737"/>
        <w:tab w:val="left" w:pos="6804"/>
      </w:tabs>
      <w:spacing w:line="360" w:lineRule="auto"/>
      <w:ind w:left="851" w:hanging="567"/>
    </w:pPr>
    <w:rPr>
      <w:sz w:val="28"/>
    </w:rPr>
  </w:style>
  <w:style w:type="character" w:customStyle="1" w:styleId="blhs1">
    <w:name w:val="blhs1"/>
    <w:basedOn w:val="a0"/>
    <w:rsid w:val="00EA1485"/>
    <w:rPr>
      <w:rFonts w:ascii="Tahoma" w:hAnsi="Tahoma" w:cs="Tahoma"/>
      <w:sz w:val="19"/>
      <w:szCs w:val="19"/>
    </w:rPr>
  </w:style>
  <w:style w:type="table" w:styleId="af5">
    <w:name w:val="Table Grid"/>
    <w:basedOn w:val="a1"/>
    <w:rsid w:val="0085117A"/>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1"/>
    <w:rsid w:val="008A06D4"/>
    <w:pPr>
      <w:widowControl w:val="0"/>
      <w:autoSpaceDE w:val="0"/>
      <w:autoSpaceDN w:val="0"/>
      <w:adjustRightInd w:val="0"/>
    </w:pPr>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117" Type="http://schemas.openxmlformats.org/officeDocument/2006/relationships/image" Target="media/image67.wmf"/><Relationship Id="rId21" Type="http://schemas.openxmlformats.org/officeDocument/2006/relationships/image" Target="media/image10.png"/><Relationship Id="rId42" Type="http://schemas.openxmlformats.org/officeDocument/2006/relationships/oleObject" Target="embeddings/oleObject7.bin"/><Relationship Id="rId47" Type="http://schemas.openxmlformats.org/officeDocument/2006/relationships/image" Target="media/image31.wmf"/><Relationship Id="rId63" Type="http://schemas.openxmlformats.org/officeDocument/2006/relationships/oleObject" Target="embeddings/oleObject18.bin"/><Relationship Id="rId68" Type="http://schemas.openxmlformats.org/officeDocument/2006/relationships/oleObject" Target="embeddings/oleObject21.bin"/><Relationship Id="rId84" Type="http://schemas.openxmlformats.org/officeDocument/2006/relationships/image" Target="media/image49.wmf"/><Relationship Id="rId89" Type="http://schemas.openxmlformats.org/officeDocument/2006/relationships/oleObject" Target="embeddings/oleObject31.bin"/><Relationship Id="rId112" Type="http://schemas.openxmlformats.org/officeDocument/2006/relationships/oleObject" Target="embeddings/oleObject42.bin"/><Relationship Id="rId133" Type="http://schemas.openxmlformats.org/officeDocument/2006/relationships/oleObject" Target="embeddings/oleObject53.bin"/><Relationship Id="rId138" Type="http://schemas.openxmlformats.org/officeDocument/2006/relationships/image" Target="media/image77.wmf"/><Relationship Id="rId154" Type="http://schemas.openxmlformats.org/officeDocument/2006/relationships/oleObject" Target="embeddings/oleObject65.bin"/><Relationship Id="rId159" Type="http://schemas.openxmlformats.org/officeDocument/2006/relationships/image" Target="media/image86.wmf"/><Relationship Id="rId175" Type="http://schemas.openxmlformats.org/officeDocument/2006/relationships/image" Target="media/image95.wmf"/><Relationship Id="rId170" Type="http://schemas.openxmlformats.org/officeDocument/2006/relationships/oleObject" Target="embeddings/oleObject72.bin"/><Relationship Id="rId191" Type="http://schemas.openxmlformats.org/officeDocument/2006/relationships/theme" Target="theme/theme1.xml"/><Relationship Id="rId16" Type="http://schemas.openxmlformats.org/officeDocument/2006/relationships/image" Target="media/image6.wmf"/><Relationship Id="rId107" Type="http://schemas.openxmlformats.org/officeDocument/2006/relationships/image" Target="media/image62.wmf"/><Relationship Id="rId11" Type="http://schemas.openxmlformats.org/officeDocument/2006/relationships/oleObject" Target="embeddings/oleObject2.bin"/><Relationship Id="rId32" Type="http://schemas.openxmlformats.org/officeDocument/2006/relationships/image" Target="media/image21.png"/><Relationship Id="rId37" Type="http://schemas.openxmlformats.org/officeDocument/2006/relationships/image" Target="media/image26.png"/><Relationship Id="rId53" Type="http://schemas.openxmlformats.org/officeDocument/2006/relationships/oleObject" Target="embeddings/oleObject13.bin"/><Relationship Id="rId58" Type="http://schemas.openxmlformats.org/officeDocument/2006/relationships/image" Target="media/image37.wmf"/><Relationship Id="rId74" Type="http://schemas.openxmlformats.org/officeDocument/2006/relationships/oleObject" Target="embeddings/oleObject25.bin"/><Relationship Id="rId79" Type="http://schemas.openxmlformats.org/officeDocument/2006/relationships/oleObject" Target="embeddings/oleObject27.bin"/><Relationship Id="rId102" Type="http://schemas.openxmlformats.org/officeDocument/2006/relationships/image" Target="media/image59.wmf"/><Relationship Id="rId123" Type="http://schemas.openxmlformats.org/officeDocument/2006/relationships/image" Target="media/image70.wmf"/><Relationship Id="rId128" Type="http://schemas.openxmlformats.org/officeDocument/2006/relationships/image" Target="media/image72.wmf"/><Relationship Id="rId144" Type="http://schemas.openxmlformats.org/officeDocument/2006/relationships/image" Target="media/image80.wmf"/><Relationship Id="rId149" Type="http://schemas.openxmlformats.org/officeDocument/2006/relationships/image" Target="media/image82.wmf"/><Relationship Id="rId5" Type="http://schemas.openxmlformats.org/officeDocument/2006/relationships/footnotes" Target="footnotes.xml"/><Relationship Id="rId90" Type="http://schemas.openxmlformats.org/officeDocument/2006/relationships/image" Target="media/image53.wmf"/><Relationship Id="rId95" Type="http://schemas.openxmlformats.org/officeDocument/2006/relationships/oleObject" Target="embeddings/oleObject34.bin"/><Relationship Id="rId160" Type="http://schemas.openxmlformats.org/officeDocument/2006/relationships/oleObject" Target="embeddings/oleObject68.bin"/><Relationship Id="rId165" Type="http://schemas.openxmlformats.org/officeDocument/2006/relationships/image" Target="media/image89.png"/><Relationship Id="rId181" Type="http://schemas.openxmlformats.org/officeDocument/2006/relationships/image" Target="media/image98.wmf"/><Relationship Id="rId186" Type="http://schemas.openxmlformats.org/officeDocument/2006/relationships/oleObject" Target="embeddings/oleObject80.bin"/><Relationship Id="rId22" Type="http://schemas.openxmlformats.org/officeDocument/2006/relationships/image" Target="media/image11.png"/><Relationship Id="rId27" Type="http://schemas.openxmlformats.org/officeDocument/2006/relationships/image" Target="media/image16.png"/><Relationship Id="rId43" Type="http://schemas.openxmlformats.org/officeDocument/2006/relationships/image" Target="media/image30.wmf"/><Relationship Id="rId48" Type="http://schemas.openxmlformats.org/officeDocument/2006/relationships/oleObject" Target="embeddings/oleObject11.bin"/><Relationship Id="rId64" Type="http://schemas.openxmlformats.org/officeDocument/2006/relationships/oleObject" Target="embeddings/oleObject19.bin"/><Relationship Id="rId69" Type="http://schemas.openxmlformats.org/officeDocument/2006/relationships/image" Target="media/image42.wmf"/><Relationship Id="rId113" Type="http://schemas.openxmlformats.org/officeDocument/2006/relationships/image" Target="media/image65.wmf"/><Relationship Id="rId118" Type="http://schemas.openxmlformats.org/officeDocument/2006/relationships/oleObject" Target="embeddings/oleObject45.bin"/><Relationship Id="rId134" Type="http://schemas.openxmlformats.org/officeDocument/2006/relationships/image" Target="media/image75.wmf"/><Relationship Id="rId139" Type="http://schemas.openxmlformats.org/officeDocument/2006/relationships/oleObject" Target="embeddings/oleObject56.bin"/><Relationship Id="rId80" Type="http://schemas.openxmlformats.org/officeDocument/2006/relationships/image" Target="media/image47.wmf"/><Relationship Id="rId85" Type="http://schemas.openxmlformats.org/officeDocument/2006/relationships/oleObject" Target="embeddings/oleObject30.bin"/><Relationship Id="rId150" Type="http://schemas.openxmlformats.org/officeDocument/2006/relationships/oleObject" Target="embeddings/oleObject62.bin"/><Relationship Id="rId155" Type="http://schemas.openxmlformats.org/officeDocument/2006/relationships/image" Target="media/image84.wmf"/><Relationship Id="rId171" Type="http://schemas.openxmlformats.org/officeDocument/2006/relationships/image" Target="media/image93.wmf"/><Relationship Id="rId176" Type="http://schemas.openxmlformats.org/officeDocument/2006/relationships/oleObject" Target="embeddings/oleObject75.bin"/><Relationship Id="rId12" Type="http://schemas.openxmlformats.org/officeDocument/2006/relationships/image" Target="media/image4.emf"/><Relationship Id="rId17" Type="http://schemas.openxmlformats.org/officeDocument/2006/relationships/oleObject" Target="embeddings/oleObject5.bin"/><Relationship Id="rId33" Type="http://schemas.openxmlformats.org/officeDocument/2006/relationships/image" Target="media/image22.png"/><Relationship Id="rId38" Type="http://schemas.openxmlformats.org/officeDocument/2006/relationships/image" Target="media/image27.png"/><Relationship Id="rId59" Type="http://schemas.openxmlformats.org/officeDocument/2006/relationships/oleObject" Target="embeddings/oleObject16.bin"/><Relationship Id="rId103" Type="http://schemas.openxmlformats.org/officeDocument/2006/relationships/oleObject" Target="embeddings/oleObject38.bin"/><Relationship Id="rId108" Type="http://schemas.openxmlformats.org/officeDocument/2006/relationships/oleObject" Target="embeddings/oleObject40.bin"/><Relationship Id="rId124" Type="http://schemas.openxmlformats.org/officeDocument/2006/relationships/oleObject" Target="embeddings/oleObject48.bin"/><Relationship Id="rId129" Type="http://schemas.openxmlformats.org/officeDocument/2006/relationships/oleObject" Target="embeddings/oleObject51.bin"/><Relationship Id="rId54" Type="http://schemas.openxmlformats.org/officeDocument/2006/relationships/image" Target="media/image35.wmf"/><Relationship Id="rId70" Type="http://schemas.openxmlformats.org/officeDocument/2006/relationships/oleObject" Target="embeddings/oleObject22.bin"/><Relationship Id="rId75" Type="http://schemas.openxmlformats.org/officeDocument/2006/relationships/image" Target="media/image44.png"/><Relationship Id="rId91" Type="http://schemas.openxmlformats.org/officeDocument/2006/relationships/oleObject" Target="embeddings/oleObject32.bin"/><Relationship Id="rId96" Type="http://schemas.openxmlformats.org/officeDocument/2006/relationships/image" Target="media/image56.wmf"/><Relationship Id="rId140" Type="http://schemas.openxmlformats.org/officeDocument/2006/relationships/image" Target="media/image78.wmf"/><Relationship Id="rId145" Type="http://schemas.openxmlformats.org/officeDocument/2006/relationships/oleObject" Target="embeddings/oleObject59.bin"/><Relationship Id="rId161" Type="http://schemas.openxmlformats.org/officeDocument/2006/relationships/image" Target="media/image87.wmf"/><Relationship Id="rId166" Type="http://schemas.openxmlformats.org/officeDocument/2006/relationships/image" Target="media/image90.png"/><Relationship Id="rId182" Type="http://schemas.openxmlformats.org/officeDocument/2006/relationships/oleObject" Target="embeddings/oleObject78.bin"/><Relationship Id="rId187" Type="http://schemas.openxmlformats.org/officeDocument/2006/relationships/image" Target="media/image101.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2.png"/><Relationship Id="rId28" Type="http://schemas.openxmlformats.org/officeDocument/2006/relationships/image" Target="media/image17.png"/><Relationship Id="rId49" Type="http://schemas.openxmlformats.org/officeDocument/2006/relationships/image" Target="media/image32.png"/><Relationship Id="rId114" Type="http://schemas.openxmlformats.org/officeDocument/2006/relationships/oleObject" Target="embeddings/oleObject43.bin"/><Relationship Id="rId119" Type="http://schemas.openxmlformats.org/officeDocument/2006/relationships/image" Target="media/image68.wmf"/><Relationship Id="rId44" Type="http://schemas.openxmlformats.org/officeDocument/2006/relationships/oleObject" Target="embeddings/oleObject8.bin"/><Relationship Id="rId60" Type="http://schemas.openxmlformats.org/officeDocument/2006/relationships/image" Target="media/image38.wmf"/><Relationship Id="rId65" Type="http://schemas.openxmlformats.org/officeDocument/2006/relationships/image" Target="media/image40.wmf"/><Relationship Id="rId81" Type="http://schemas.openxmlformats.org/officeDocument/2006/relationships/oleObject" Target="embeddings/oleObject28.bin"/><Relationship Id="rId86" Type="http://schemas.openxmlformats.org/officeDocument/2006/relationships/image" Target="media/image50.png"/><Relationship Id="rId130" Type="http://schemas.openxmlformats.org/officeDocument/2006/relationships/image" Target="media/image73.wmf"/><Relationship Id="rId135" Type="http://schemas.openxmlformats.org/officeDocument/2006/relationships/oleObject" Target="embeddings/oleObject54.bin"/><Relationship Id="rId151" Type="http://schemas.openxmlformats.org/officeDocument/2006/relationships/oleObject" Target="embeddings/oleObject63.bin"/><Relationship Id="rId156" Type="http://schemas.openxmlformats.org/officeDocument/2006/relationships/oleObject" Target="embeddings/oleObject66.bin"/><Relationship Id="rId177" Type="http://schemas.openxmlformats.org/officeDocument/2006/relationships/image" Target="media/image96.wmf"/><Relationship Id="rId172" Type="http://schemas.openxmlformats.org/officeDocument/2006/relationships/oleObject" Target="embeddings/oleObject73.bin"/><Relationship Id="rId13" Type="http://schemas.openxmlformats.org/officeDocument/2006/relationships/oleObject" Target="embeddings/oleObject3.bin"/><Relationship Id="rId18" Type="http://schemas.openxmlformats.org/officeDocument/2006/relationships/image" Target="media/image7.png"/><Relationship Id="rId39" Type="http://schemas.openxmlformats.org/officeDocument/2006/relationships/image" Target="media/image28.wmf"/><Relationship Id="rId109" Type="http://schemas.openxmlformats.org/officeDocument/2006/relationships/image" Target="media/image63.wmf"/><Relationship Id="rId34" Type="http://schemas.openxmlformats.org/officeDocument/2006/relationships/image" Target="media/image23.png"/><Relationship Id="rId50" Type="http://schemas.openxmlformats.org/officeDocument/2006/relationships/image" Target="media/image33.wmf"/><Relationship Id="rId55" Type="http://schemas.openxmlformats.org/officeDocument/2006/relationships/oleObject" Target="embeddings/oleObject14.bin"/><Relationship Id="rId76" Type="http://schemas.openxmlformats.org/officeDocument/2006/relationships/image" Target="media/image45.wmf"/><Relationship Id="rId97" Type="http://schemas.openxmlformats.org/officeDocument/2006/relationships/oleObject" Target="embeddings/oleObject35.bin"/><Relationship Id="rId104" Type="http://schemas.openxmlformats.org/officeDocument/2006/relationships/image" Target="media/image60.wmf"/><Relationship Id="rId120" Type="http://schemas.openxmlformats.org/officeDocument/2006/relationships/oleObject" Target="embeddings/oleObject46.bin"/><Relationship Id="rId125" Type="http://schemas.openxmlformats.org/officeDocument/2006/relationships/image" Target="media/image71.wmf"/><Relationship Id="rId141" Type="http://schemas.openxmlformats.org/officeDocument/2006/relationships/oleObject" Target="embeddings/oleObject57.bin"/><Relationship Id="rId146" Type="http://schemas.openxmlformats.org/officeDocument/2006/relationships/oleObject" Target="embeddings/oleObject60.bin"/><Relationship Id="rId167" Type="http://schemas.openxmlformats.org/officeDocument/2006/relationships/image" Target="media/image91.wmf"/><Relationship Id="rId188" Type="http://schemas.openxmlformats.org/officeDocument/2006/relationships/oleObject" Target="embeddings/oleObject81.bin"/><Relationship Id="rId7" Type="http://schemas.openxmlformats.org/officeDocument/2006/relationships/image" Target="media/image1.png"/><Relationship Id="rId71" Type="http://schemas.openxmlformats.org/officeDocument/2006/relationships/image" Target="media/image43.wmf"/><Relationship Id="rId92" Type="http://schemas.openxmlformats.org/officeDocument/2006/relationships/image" Target="media/image54.wmf"/><Relationship Id="rId162" Type="http://schemas.openxmlformats.org/officeDocument/2006/relationships/oleObject" Target="embeddings/oleObject69.bin"/><Relationship Id="rId183" Type="http://schemas.openxmlformats.org/officeDocument/2006/relationships/image" Target="media/image99.wmf"/><Relationship Id="rId2" Type="http://schemas.openxmlformats.org/officeDocument/2006/relationships/styles" Target="styles.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oleObject" Target="embeddings/oleObject6.bin"/><Relationship Id="rId45" Type="http://schemas.openxmlformats.org/officeDocument/2006/relationships/oleObject" Target="embeddings/oleObject9.bin"/><Relationship Id="rId66" Type="http://schemas.openxmlformats.org/officeDocument/2006/relationships/oleObject" Target="embeddings/oleObject20.bin"/><Relationship Id="rId87" Type="http://schemas.openxmlformats.org/officeDocument/2006/relationships/image" Target="media/image51.png"/><Relationship Id="rId110" Type="http://schemas.openxmlformats.org/officeDocument/2006/relationships/oleObject" Target="embeddings/oleObject41.bin"/><Relationship Id="rId115" Type="http://schemas.openxmlformats.org/officeDocument/2006/relationships/image" Target="media/image66.wmf"/><Relationship Id="rId131" Type="http://schemas.openxmlformats.org/officeDocument/2006/relationships/oleObject" Target="embeddings/oleObject52.bin"/><Relationship Id="rId136" Type="http://schemas.openxmlformats.org/officeDocument/2006/relationships/image" Target="media/image76.wmf"/><Relationship Id="rId157" Type="http://schemas.openxmlformats.org/officeDocument/2006/relationships/image" Target="media/image85.wmf"/><Relationship Id="rId178" Type="http://schemas.openxmlformats.org/officeDocument/2006/relationships/oleObject" Target="embeddings/oleObject76.bin"/><Relationship Id="rId61" Type="http://schemas.openxmlformats.org/officeDocument/2006/relationships/oleObject" Target="embeddings/oleObject17.bin"/><Relationship Id="rId82" Type="http://schemas.openxmlformats.org/officeDocument/2006/relationships/image" Target="media/image48.wmf"/><Relationship Id="rId152" Type="http://schemas.openxmlformats.org/officeDocument/2006/relationships/image" Target="media/image83.wmf"/><Relationship Id="rId173" Type="http://schemas.openxmlformats.org/officeDocument/2006/relationships/image" Target="media/image94.wmf"/><Relationship Id="rId19" Type="http://schemas.openxmlformats.org/officeDocument/2006/relationships/image" Target="media/image8.png"/><Relationship Id="rId14" Type="http://schemas.openxmlformats.org/officeDocument/2006/relationships/image" Target="media/image5.emf"/><Relationship Id="rId30" Type="http://schemas.openxmlformats.org/officeDocument/2006/relationships/image" Target="media/image19.png"/><Relationship Id="rId35" Type="http://schemas.openxmlformats.org/officeDocument/2006/relationships/image" Target="media/image24.png"/><Relationship Id="rId56" Type="http://schemas.openxmlformats.org/officeDocument/2006/relationships/image" Target="media/image36.wmf"/><Relationship Id="rId77" Type="http://schemas.openxmlformats.org/officeDocument/2006/relationships/oleObject" Target="embeddings/oleObject26.bin"/><Relationship Id="rId100" Type="http://schemas.openxmlformats.org/officeDocument/2006/relationships/image" Target="media/image58.wmf"/><Relationship Id="rId105" Type="http://schemas.openxmlformats.org/officeDocument/2006/relationships/oleObject" Target="embeddings/oleObject39.bin"/><Relationship Id="rId126" Type="http://schemas.openxmlformats.org/officeDocument/2006/relationships/oleObject" Target="embeddings/oleObject49.bin"/><Relationship Id="rId147" Type="http://schemas.openxmlformats.org/officeDocument/2006/relationships/image" Target="media/image81.wmf"/><Relationship Id="rId168" Type="http://schemas.openxmlformats.org/officeDocument/2006/relationships/oleObject" Target="embeddings/oleObject71.bin"/><Relationship Id="rId8" Type="http://schemas.openxmlformats.org/officeDocument/2006/relationships/image" Target="media/image2.emf"/><Relationship Id="rId51" Type="http://schemas.openxmlformats.org/officeDocument/2006/relationships/oleObject" Target="embeddings/oleObject12.bin"/><Relationship Id="rId72" Type="http://schemas.openxmlformats.org/officeDocument/2006/relationships/oleObject" Target="embeddings/oleObject23.bin"/><Relationship Id="rId93" Type="http://schemas.openxmlformats.org/officeDocument/2006/relationships/oleObject" Target="embeddings/oleObject33.bin"/><Relationship Id="rId98" Type="http://schemas.openxmlformats.org/officeDocument/2006/relationships/image" Target="media/image57.wmf"/><Relationship Id="rId121" Type="http://schemas.openxmlformats.org/officeDocument/2006/relationships/image" Target="media/image69.wmf"/><Relationship Id="rId142" Type="http://schemas.openxmlformats.org/officeDocument/2006/relationships/image" Target="media/image79.wmf"/><Relationship Id="rId163" Type="http://schemas.openxmlformats.org/officeDocument/2006/relationships/image" Target="media/image88.wmf"/><Relationship Id="rId184" Type="http://schemas.openxmlformats.org/officeDocument/2006/relationships/oleObject" Target="embeddings/oleObject79.bin"/><Relationship Id="rId189" Type="http://schemas.openxmlformats.org/officeDocument/2006/relationships/hyperlink" Target="http://www.swi-prolog.org/" TargetMode="External"/><Relationship Id="rId3" Type="http://schemas.openxmlformats.org/officeDocument/2006/relationships/settings" Target="settings.xml"/><Relationship Id="rId25" Type="http://schemas.openxmlformats.org/officeDocument/2006/relationships/image" Target="media/image14.png"/><Relationship Id="rId46" Type="http://schemas.openxmlformats.org/officeDocument/2006/relationships/oleObject" Target="embeddings/oleObject10.bin"/><Relationship Id="rId67" Type="http://schemas.openxmlformats.org/officeDocument/2006/relationships/image" Target="media/image41.wmf"/><Relationship Id="rId116" Type="http://schemas.openxmlformats.org/officeDocument/2006/relationships/oleObject" Target="embeddings/oleObject44.bin"/><Relationship Id="rId137" Type="http://schemas.openxmlformats.org/officeDocument/2006/relationships/oleObject" Target="embeddings/oleObject55.bin"/><Relationship Id="rId158" Type="http://schemas.openxmlformats.org/officeDocument/2006/relationships/oleObject" Target="embeddings/oleObject67.bin"/><Relationship Id="rId20" Type="http://schemas.openxmlformats.org/officeDocument/2006/relationships/image" Target="media/image9.png"/><Relationship Id="rId41" Type="http://schemas.openxmlformats.org/officeDocument/2006/relationships/image" Target="media/image29.wmf"/><Relationship Id="rId62" Type="http://schemas.openxmlformats.org/officeDocument/2006/relationships/image" Target="media/image39.wmf"/><Relationship Id="rId83" Type="http://schemas.openxmlformats.org/officeDocument/2006/relationships/oleObject" Target="embeddings/oleObject29.bin"/><Relationship Id="rId88" Type="http://schemas.openxmlformats.org/officeDocument/2006/relationships/image" Target="media/image52.wmf"/><Relationship Id="rId111" Type="http://schemas.openxmlformats.org/officeDocument/2006/relationships/image" Target="media/image64.wmf"/><Relationship Id="rId132" Type="http://schemas.openxmlformats.org/officeDocument/2006/relationships/image" Target="media/image74.wmf"/><Relationship Id="rId153" Type="http://schemas.openxmlformats.org/officeDocument/2006/relationships/oleObject" Target="embeddings/oleObject64.bin"/><Relationship Id="rId174" Type="http://schemas.openxmlformats.org/officeDocument/2006/relationships/oleObject" Target="embeddings/oleObject74.bin"/><Relationship Id="rId179" Type="http://schemas.openxmlformats.org/officeDocument/2006/relationships/image" Target="media/image97.wmf"/><Relationship Id="rId190"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image" Target="media/image25.png"/><Relationship Id="rId57" Type="http://schemas.openxmlformats.org/officeDocument/2006/relationships/oleObject" Target="embeddings/oleObject15.bin"/><Relationship Id="rId106" Type="http://schemas.openxmlformats.org/officeDocument/2006/relationships/image" Target="media/image61.png"/><Relationship Id="rId127" Type="http://schemas.openxmlformats.org/officeDocument/2006/relationships/oleObject" Target="embeddings/oleObject50.bin"/><Relationship Id="rId10" Type="http://schemas.openxmlformats.org/officeDocument/2006/relationships/image" Target="media/image3.emf"/><Relationship Id="rId31" Type="http://schemas.openxmlformats.org/officeDocument/2006/relationships/image" Target="media/image20.png"/><Relationship Id="rId52" Type="http://schemas.openxmlformats.org/officeDocument/2006/relationships/image" Target="media/image34.wmf"/><Relationship Id="rId73" Type="http://schemas.openxmlformats.org/officeDocument/2006/relationships/oleObject" Target="embeddings/oleObject24.bin"/><Relationship Id="rId78" Type="http://schemas.openxmlformats.org/officeDocument/2006/relationships/image" Target="media/image46.wmf"/><Relationship Id="rId94" Type="http://schemas.openxmlformats.org/officeDocument/2006/relationships/image" Target="media/image55.wmf"/><Relationship Id="rId99" Type="http://schemas.openxmlformats.org/officeDocument/2006/relationships/oleObject" Target="embeddings/oleObject36.bin"/><Relationship Id="rId101" Type="http://schemas.openxmlformats.org/officeDocument/2006/relationships/oleObject" Target="embeddings/oleObject37.bin"/><Relationship Id="rId122" Type="http://schemas.openxmlformats.org/officeDocument/2006/relationships/oleObject" Target="embeddings/oleObject47.bin"/><Relationship Id="rId143" Type="http://schemas.openxmlformats.org/officeDocument/2006/relationships/oleObject" Target="embeddings/oleObject58.bin"/><Relationship Id="rId148" Type="http://schemas.openxmlformats.org/officeDocument/2006/relationships/oleObject" Target="embeddings/oleObject61.bin"/><Relationship Id="rId164" Type="http://schemas.openxmlformats.org/officeDocument/2006/relationships/oleObject" Target="embeddings/oleObject70.bin"/><Relationship Id="rId169" Type="http://schemas.openxmlformats.org/officeDocument/2006/relationships/image" Target="media/image92.wmf"/><Relationship Id="rId185" Type="http://schemas.openxmlformats.org/officeDocument/2006/relationships/image" Target="media/image100.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7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16145</Words>
  <Characters>92028</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107958</CharactersWithSpaces>
  <SharedDoc>false</SharedDoc>
  <HLinks>
    <vt:vector size="6" baseType="variant">
      <vt:variant>
        <vt:i4>3276923</vt:i4>
      </vt:variant>
      <vt:variant>
        <vt:i4>243</vt:i4>
      </vt:variant>
      <vt:variant>
        <vt:i4>0</vt:i4>
      </vt:variant>
      <vt:variant>
        <vt:i4>5</vt:i4>
      </vt:variant>
      <vt:variant>
        <vt:lpwstr>http://www.swi-prolog.org/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2014-05-11T03:38:00Z</dcterms:created>
  <dcterms:modified xsi:type="dcterms:W3CDTF">2014-05-11T03:38:00Z</dcterms:modified>
</cp:coreProperties>
</file>