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B4DE1" w:rsidRDefault="00916CCE" w:rsidP="00191CDD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1B4DE1">
        <w:rPr>
          <w:b/>
          <w:sz w:val="28"/>
          <w:szCs w:val="28"/>
        </w:rPr>
        <w:t>Тема: Основы организации аудиторской деятельности</w:t>
      </w:r>
    </w:p>
    <w:p w:rsidR="00191CDD" w:rsidRPr="00191CDD" w:rsidRDefault="001B4DE1" w:rsidP="00191CDD">
      <w:pPr>
        <w:tabs>
          <w:tab w:val="left" w:pos="284"/>
        </w:tabs>
        <w:suppressAutoHyphens/>
        <w:spacing w:line="360" w:lineRule="auto"/>
        <w:ind w:left="424" w:firstLine="284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91CDD">
        <w:rPr>
          <w:b/>
          <w:sz w:val="28"/>
          <w:szCs w:val="28"/>
        </w:rPr>
        <w:t>План</w:t>
      </w:r>
    </w:p>
    <w:p w:rsidR="00191CDD" w:rsidRPr="00191CDD" w:rsidRDefault="00191CDD" w:rsidP="00191CDD">
      <w:pPr>
        <w:tabs>
          <w:tab w:val="left" w:pos="284"/>
        </w:tabs>
        <w:suppressAutoHyphens/>
        <w:spacing w:line="360" w:lineRule="auto"/>
        <w:rPr>
          <w:sz w:val="28"/>
          <w:szCs w:val="28"/>
        </w:rPr>
      </w:pPr>
    </w:p>
    <w:p w:rsidR="00916CCE" w:rsidRPr="001B4DE1" w:rsidRDefault="00191CDD" w:rsidP="00191CDD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Сущность, виды, цели аудита</w:t>
      </w:r>
    </w:p>
    <w:p w:rsidR="00916CCE" w:rsidRPr="001B4DE1" w:rsidRDefault="00916CCE" w:rsidP="001B4DE1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1B4DE1">
        <w:rPr>
          <w:sz w:val="28"/>
          <w:szCs w:val="28"/>
        </w:rPr>
        <w:t>Организация, поряд</w:t>
      </w:r>
      <w:r w:rsidR="00191CDD">
        <w:rPr>
          <w:sz w:val="28"/>
          <w:szCs w:val="28"/>
        </w:rPr>
        <w:t>ок и принципы проведения аудита</w:t>
      </w:r>
    </w:p>
    <w:p w:rsidR="00916CCE" w:rsidRPr="001B4DE1" w:rsidRDefault="00191CDD" w:rsidP="001B4DE1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Этапы аудиторской проверки</w:t>
      </w:r>
    </w:p>
    <w:p w:rsidR="00916CCE" w:rsidRPr="001B4DE1" w:rsidRDefault="00191CDD" w:rsidP="001B4DE1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Профессиональная этика аудитора</w:t>
      </w:r>
    </w:p>
    <w:p w:rsidR="00191CDD" w:rsidRDefault="00191CDD" w:rsidP="00191CDD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Аудиторское заключение</w:t>
      </w:r>
    </w:p>
    <w:p w:rsidR="00191CDD" w:rsidRPr="00191CDD" w:rsidRDefault="00191CDD" w:rsidP="00191CDD">
      <w:pPr>
        <w:tabs>
          <w:tab w:val="left" w:pos="284"/>
        </w:tabs>
        <w:suppressAutoHyphens/>
        <w:spacing w:line="360" w:lineRule="auto"/>
        <w:rPr>
          <w:sz w:val="28"/>
          <w:szCs w:val="28"/>
        </w:rPr>
      </w:pPr>
    </w:p>
    <w:p w:rsidR="00916CCE" w:rsidRPr="001B4DE1" w:rsidRDefault="001B4DE1" w:rsidP="001B4DE1">
      <w:pPr>
        <w:suppressAutoHyphens/>
        <w:spacing w:line="360" w:lineRule="auto"/>
        <w:ind w:left="709"/>
        <w:jc w:val="both"/>
        <w:rPr>
          <w:b/>
          <w:sz w:val="28"/>
          <w:szCs w:val="28"/>
        </w:rPr>
      </w:pPr>
      <w:r w:rsidRPr="001B4DE1">
        <w:rPr>
          <w:sz w:val="28"/>
          <w:szCs w:val="28"/>
        </w:rPr>
        <w:br w:type="page"/>
      </w:r>
      <w:r w:rsidR="00276565" w:rsidRPr="001B4DE1">
        <w:rPr>
          <w:b/>
          <w:sz w:val="28"/>
          <w:szCs w:val="28"/>
        </w:rPr>
        <w:t xml:space="preserve">1. </w:t>
      </w:r>
      <w:r w:rsidR="00743FD9" w:rsidRPr="001B4DE1">
        <w:rPr>
          <w:b/>
          <w:sz w:val="28"/>
          <w:szCs w:val="28"/>
        </w:rPr>
        <w:t>Сущность, виды, цели аудита</w:t>
      </w: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5387C" w:rsidRPr="0075387C" w:rsidRDefault="0075387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5387C">
        <w:rPr>
          <w:sz w:val="28"/>
          <w:szCs w:val="28"/>
        </w:rPr>
        <w:t>Законом Республики Беларусь «Об аудиторской деятельности» № 3873-ХII (ст. 3) от</w:t>
      </w:r>
      <w:r w:rsidR="001B4DE1">
        <w:rPr>
          <w:sz w:val="28"/>
          <w:szCs w:val="28"/>
        </w:rPr>
        <w:t xml:space="preserve"> </w:t>
      </w:r>
      <w:r w:rsidRPr="0075387C">
        <w:rPr>
          <w:sz w:val="28"/>
          <w:szCs w:val="28"/>
        </w:rPr>
        <w:t xml:space="preserve">8 ноября1994 г. закреплено, что </w:t>
      </w:r>
      <w:r w:rsidRPr="00314C66">
        <w:rPr>
          <w:i/>
          <w:sz w:val="28"/>
          <w:szCs w:val="28"/>
        </w:rPr>
        <w:t>аудиторская деятельность (аудит)</w:t>
      </w:r>
      <w:r w:rsidRPr="00753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5387C">
        <w:rPr>
          <w:sz w:val="28"/>
          <w:szCs w:val="28"/>
        </w:rPr>
        <w:t>это предпринимательская деятельность по проведению аудиторами</w:t>
      </w:r>
      <w:r>
        <w:rPr>
          <w:sz w:val="28"/>
          <w:szCs w:val="28"/>
        </w:rPr>
        <w:t xml:space="preserve"> </w:t>
      </w:r>
      <w:r w:rsidRPr="0075387C">
        <w:rPr>
          <w:sz w:val="28"/>
          <w:szCs w:val="28"/>
        </w:rPr>
        <w:t>или аудиторскими организациями независимой внешней аудиторской проверки бухгалтерской отчетности и других документов</w:t>
      </w:r>
      <w:r w:rsidR="001B4DE1">
        <w:rPr>
          <w:sz w:val="28"/>
          <w:szCs w:val="28"/>
        </w:rPr>
        <w:t xml:space="preserve"> </w:t>
      </w:r>
      <w:r w:rsidRPr="0075387C">
        <w:rPr>
          <w:sz w:val="28"/>
          <w:szCs w:val="28"/>
        </w:rPr>
        <w:t>организаций, их обособленных подразделений</w:t>
      </w:r>
      <w:r>
        <w:rPr>
          <w:sz w:val="28"/>
          <w:szCs w:val="28"/>
        </w:rPr>
        <w:t xml:space="preserve"> </w:t>
      </w:r>
      <w:r w:rsidRPr="0075387C">
        <w:rPr>
          <w:sz w:val="28"/>
          <w:szCs w:val="28"/>
        </w:rPr>
        <w:t>и индивидуальных предпринимателей в целях оценки достоверности бухгалтерской отчетности и соответствия</w:t>
      </w:r>
      <w:r w:rsidR="001B4DE1">
        <w:rPr>
          <w:sz w:val="28"/>
          <w:szCs w:val="28"/>
        </w:rPr>
        <w:t xml:space="preserve"> </w:t>
      </w:r>
      <w:r w:rsidRPr="0075387C">
        <w:rPr>
          <w:sz w:val="28"/>
          <w:szCs w:val="28"/>
        </w:rPr>
        <w:t>совершенных финансовых и хозяйственных операций закон</w:t>
      </w:r>
      <w:r>
        <w:rPr>
          <w:sz w:val="28"/>
          <w:szCs w:val="28"/>
        </w:rPr>
        <w:t>одательству Республики Беларусь.</w:t>
      </w:r>
    </w:p>
    <w:p w:rsidR="0075387C" w:rsidRPr="0075387C" w:rsidRDefault="0075387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4C66">
        <w:rPr>
          <w:i/>
          <w:sz w:val="28"/>
          <w:szCs w:val="28"/>
        </w:rPr>
        <w:t>Аудит</w:t>
      </w:r>
      <w:r w:rsidRPr="0075387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5387C">
        <w:rPr>
          <w:sz w:val="28"/>
          <w:szCs w:val="28"/>
        </w:rPr>
        <w:t xml:space="preserve"> это проверка, финансово-хозяйственной деятельности с целью оценки достоверности отражения ее в бухгалтерской отчетности </w:t>
      </w:r>
      <w:r>
        <w:rPr>
          <w:sz w:val="28"/>
          <w:szCs w:val="28"/>
        </w:rPr>
        <w:t>х</w:t>
      </w:r>
      <w:r w:rsidRPr="0075387C">
        <w:rPr>
          <w:sz w:val="28"/>
          <w:szCs w:val="28"/>
        </w:rPr>
        <w:t>озяйствующего субъекта и выявления угрозы банкротства.</w:t>
      </w:r>
    </w:p>
    <w:p w:rsidR="00743FD9" w:rsidRPr="0075387C" w:rsidRDefault="0075387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4C66">
        <w:rPr>
          <w:i/>
          <w:sz w:val="28"/>
          <w:szCs w:val="28"/>
        </w:rPr>
        <w:t>Аудиторская деятельность</w:t>
      </w:r>
      <w:r w:rsidRPr="0075387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5387C">
        <w:rPr>
          <w:sz w:val="28"/>
          <w:szCs w:val="28"/>
        </w:rPr>
        <w:t xml:space="preserve"> это предпринимательская деятельность физических и юридических лиц (соответственно индивидуальных аудиторов и аудиторских фирм).</w:t>
      </w:r>
    </w:p>
    <w:p w:rsidR="00561700" w:rsidRDefault="00561700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61700">
        <w:rPr>
          <w:sz w:val="28"/>
          <w:szCs w:val="28"/>
        </w:rPr>
        <w:t>Она направлена на осуществление в соответствии с действующим законодательством независимых проверок хозяйственных процессов, финансовых операций, показателей в бухгалтерской отчетности и иной документации на их соответствие установленным нормативно-правовым актам. Эта деятельность заканчивается выдачей аудиторского заключения и оказанием со</w:t>
      </w:r>
      <w:r>
        <w:rPr>
          <w:sz w:val="28"/>
          <w:szCs w:val="28"/>
        </w:rPr>
        <w:t>путствующих аудиту услуг в соот</w:t>
      </w:r>
      <w:r w:rsidRPr="00561700">
        <w:rPr>
          <w:sz w:val="28"/>
          <w:szCs w:val="28"/>
        </w:rPr>
        <w:t>ветствии с заключенным договором.</w:t>
      </w:r>
    </w:p>
    <w:p w:rsidR="00240AB3" w:rsidRPr="00240AB3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0AB3" w:rsidRPr="00240AB3">
        <w:rPr>
          <w:sz w:val="28"/>
          <w:szCs w:val="28"/>
        </w:rPr>
        <w:t>Закон об аудите в РБ определяет его как:</w:t>
      </w:r>
    </w:p>
    <w:p w:rsidR="00240AB3" w:rsidRPr="00240AB3" w:rsidRDefault="00240AB3" w:rsidP="001B4DE1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вид предпринимательской деятельности.</w:t>
      </w:r>
    </w:p>
    <w:p w:rsidR="00240AB3" w:rsidRPr="00240AB3" w:rsidRDefault="00240AB3" w:rsidP="001B4DE1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система по проверке финансовой отчетности и правильности отражения в ней результатов финансово-хозяйственной деятельности.</w:t>
      </w:r>
    </w:p>
    <w:p w:rsidR="00240AB3" w:rsidRPr="00240AB3" w:rsidRDefault="00240AB3" w:rsidP="001B4DE1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деятельность в области бухгалтерского учета.</w:t>
      </w:r>
    </w:p>
    <w:p w:rsidR="00240AB3" w:rsidRPr="00240AB3" w:rsidRDefault="00240AB3" w:rsidP="001B4DE1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деятельность в области налогового законодательства.</w:t>
      </w:r>
    </w:p>
    <w:p w:rsidR="00240AB3" w:rsidRPr="00240AB3" w:rsidRDefault="00240AB3" w:rsidP="001B4DE1">
      <w:pPr>
        <w:numPr>
          <w:ilvl w:val="0"/>
          <w:numId w:val="1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деятельность в области банковского и страхового дела предприятий и других фирм собственности.</w:t>
      </w:r>
    </w:p>
    <w:p w:rsidR="00240AB3" w:rsidRPr="00240AB3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0AB3" w:rsidRPr="00240AB3">
        <w:rPr>
          <w:sz w:val="28"/>
          <w:szCs w:val="28"/>
        </w:rPr>
        <w:t>Аудит проводится на платной основе и направлен на защиту интересов предприятия, оказания им помощи в обеспечении правильности расчета с бюджетом и внебюджетными фондами, а также в подъеме эффективности деятельности предприятия.</w:t>
      </w:r>
    </w:p>
    <w:p w:rsidR="00240AB3" w:rsidRPr="00240AB3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0AB3" w:rsidRPr="00240AB3">
        <w:rPr>
          <w:sz w:val="28"/>
          <w:szCs w:val="28"/>
        </w:rPr>
        <w:t>Аудиторские</w:t>
      </w:r>
      <w:r>
        <w:rPr>
          <w:sz w:val="28"/>
          <w:szCs w:val="28"/>
        </w:rPr>
        <w:t xml:space="preserve"> </w:t>
      </w:r>
      <w:r w:rsidR="00240AB3" w:rsidRPr="00240AB3">
        <w:rPr>
          <w:sz w:val="28"/>
          <w:szCs w:val="28"/>
        </w:rPr>
        <w:t>организации и аудиторы могут оказывать другие аудиторские услуги:</w:t>
      </w:r>
    </w:p>
    <w:p w:rsidR="00240AB3" w:rsidRPr="00240AB3" w:rsidRDefault="00240AB3" w:rsidP="001B4DE1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восстановление и организация бухгалтерского учета.</w:t>
      </w:r>
    </w:p>
    <w:p w:rsidR="00240AB3" w:rsidRPr="00240AB3" w:rsidRDefault="00240AB3" w:rsidP="001B4DE1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составление деклараций о доходах и финансовой отчетности.</w:t>
      </w:r>
    </w:p>
    <w:p w:rsidR="00240AB3" w:rsidRPr="00240AB3" w:rsidRDefault="00240AB3" w:rsidP="001B4DE1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анализ финансово-хозяйственной деятельности.</w:t>
      </w:r>
    </w:p>
    <w:p w:rsidR="00240AB3" w:rsidRPr="00240AB3" w:rsidRDefault="00240AB3" w:rsidP="001B4DE1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оценка активов и пассивов предприятий.</w:t>
      </w:r>
    </w:p>
    <w:p w:rsidR="00240AB3" w:rsidRPr="00240AB3" w:rsidRDefault="00240AB3" w:rsidP="001B4DE1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консультирование по вопросам налогового и хозяйственного законодательства.</w:t>
      </w:r>
    </w:p>
    <w:p w:rsidR="00240AB3" w:rsidRPr="00240AB3" w:rsidRDefault="00240AB3" w:rsidP="001B4DE1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составление аудиторских заключений о достоверности годовых балансов, целевом использовании целевых ресурсов, инвестиций.</w:t>
      </w:r>
    </w:p>
    <w:p w:rsidR="00240AB3" w:rsidRPr="00240AB3" w:rsidRDefault="00240AB3" w:rsidP="001B4DE1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помощь в своевременном и полном формировании уставного капитала.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0AB3">
        <w:rPr>
          <w:sz w:val="28"/>
          <w:szCs w:val="28"/>
        </w:rPr>
        <w:t>Пользователей финансовой отчетности волнует не столько тот факт обманывают их или нет, сколько возможность оценить эффективность работы предприятий.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0AB3">
        <w:rPr>
          <w:sz w:val="28"/>
          <w:szCs w:val="28"/>
        </w:rPr>
        <w:t>Пользователи аудиторской информации разные и цели у них разные. Прежде всего это: акционеры. учредители, вкладчики, собственники экономических субъектов хозяйствования, которые сами, как правило, непосредственно не учувствуют в хозяйственной деятельности предприятия. Их интересуют не столько эффективность работы сотрудников предприятия, сколько - допускают ли они злоупотребления в более обобщенном, более важном смысле их волнует одно: правильно ли они поступили, вложив свои капиталы в фирму.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Другу</w:t>
      </w:r>
      <w:r>
        <w:rPr>
          <w:sz w:val="28"/>
          <w:szCs w:val="28"/>
        </w:rPr>
        <w:t>ю</w:t>
      </w:r>
      <w:r w:rsidRPr="00240AB3">
        <w:rPr>
          <w:sz w:val="28"/>
          <w:szCs w:val="28"/>
        </w:rPr>
        <w:t xml:space="preserve"> категорию пользователей составляют кредиторы, их интересует, погасит ли клиент предоставленный ему кредит и % по нему.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Правоохранительные органы - их интересует правильно или нет отражает финансовая отчетность предприятия реальное положение дел в нем.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Аудитор, удостоверяя отчет предприятия, несет определенную моральную и материальную ответственность, так как своей подписью под документами, он разделяет финансовую ответственность</w:t>
      </w:r>
      <w:r w:rsidR="001B4DE1">
        <w:rPr>
          <w:sz w:val="28"/>
          <w:szCs w:val="28"/>
        </w:rPr>
        <w:t xml:space="preserve"> </w:t>
      </w:r>
      <w:r w:rsidRPr="00240AB3">
        <w:rPr>
          <w:sz w:val="28"/>
          <w:szCs w:val="28"/>
        </w:rPr>
        <w:t>с руководителем фирмы перед государством и третьими лицами.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И, наконец, для владельца фирмы важно знать самому, показать государству, убедить в этом 3-х лиц, с которыми предприятия вступают в деловые и финансовые отношения, что финансовое состояние предприятия удовлетворительное и соответствует данным отчета.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Все в аудите сводится к одному -</w:t>
      </w:r>
      <w:r w:rsidR="001B4DE1">
        <w:rPr>
          <w:sz w:val="28"/>
          <w:szCs w:val="28"/>
        </w:rPr>
        <w:t xml:space="preserve"> </w:t>
      </w:r>
      <w:r w:rsidRPr="00240AB3">
        <w:rPr>
          <w:sz w:val="28"/>
          <w:szCs w:val="28"/>
        </w:rPr>
        <w:t>доверительной информации.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0AB3">
        <w:rPr>
          <w:sz w:val="28"/>
          <w:szCs w:val="28"/>
        </w:rPr>
        <w:t>Финансовая отчетность считается удовлетворительной тогда, когда отражает финансовое положение предприятия с максимально возможной полнотой, точностью и в соответствии с действующим законодательством и стандартами по бухгалтерскому учету.</w:t>
      </w:r>
    </w:p>
    <w:p w:rsidR="00240AB3" w:rsidRPr="00240AB3" w:rsidRDefault="00240AB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0AB3">
        <w:rPr>
          <w:sz w:val="28"/>
          <w:szCs w:val="28"/>
        </w:rPr>
        <w:t xml:space="preserve">Аудит </w:t>
      </w:r>
      <w:r>
        <w:rPr>
          <w:sz w:val="28"/>
          <w:szCs w:val="28"/>
        </w:rPr>
        <w:t>–</w:t>
      </w:r>
      <w:r w:rsidRPr="00240AB3">
        <w:rPr>
          <w:sz w:val="28"/>
          <w:szCs w:val="28"/>
        </w:rPr>
        <w:t xml:space="preserve"> это необходимость, когда ведется честная деятельность и наказание, когда хозяйственная деятельность ведется с нарушениями.</w:t>
      </w:r>
    </w:p>
    <w:p w:rsidR="00561700" w:rsidRPr="00561700" w:rsidRDefault="00561700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Аудиторские проверк</w:t>
      </w:r>
      <w:r w:rsidRPr="00561700">
        <w:rPr>
          <w:sz w:val="28"/>
          <w:szCs w:val="28"/>
        </w:rPr>
        <w:t>и классифицируются по следую</w:t>
      </w:r>
      <w:r>
        <w:rPr>
          <w:sz w:val="28"/>
          <w:szCs w:val="28"/>
        </w:rPr>
        <w:t>щим признакам:</w:t>
      </w:r>
    </w:p>
    <w:p w:rsidR="00561700" w:rsidRDefault="00561700" w:rsidP="001B4DE1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700">
        <w:rPr>
          <w:i/>
          <w:sz w:val="28"/>
          <w:szCs w:val="28"/>
        </w:rPr>
        <w:t>по субъектам аудита</w:t>
      </w:r>
      <w:r w:rsidRPr="0056170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61700">
        <w:rPr>
          <w:sz w:val="28"/>
          <w:szCs w:val="28"/>
        </w:rPr>
        <w:t xml:space="preserve"> внутренний и внешний аудит;</w:t>
      </w:r>
    </w:p>
    <w:p w:rsidR="00561700" w:rsidRDefault="00561700" w:rsidP="001B4DE1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700">
        <w:rPr>
          <w:i/>
          <w:sz w:val="28"/>
          <w:szCs w:val="28"/>
        </w:rPr>
        <w:t>по назначению</w:t>
      </w:r>
      <w:r w:rsidRPr="0056170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61700">
        <w:rPr>
          <w:sz w:val="28"/>
          <w:szCs w:val="28"/>
        </w:rPr>
        <w:t xml:space="preserve"> об</w:t>
      </w:r>
      <w:r>
        <w:rPr>
          <w:sz w:val="28"/>
          <w:szCs w:val="28"/>
        </w:rPr>
        <w:t>язательный и инициативный аудит;</w:t>
      </w:r>
    </w:p>
    <w:p w:rsidR="00276565" w:rsidRDefault="00561700" w:rsidP="001B4DE1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61700">
        <w:rPr>
          <w:i/>
          <w:sz w:val="28"/>
          <w:szCs w:val="28"/>
        </w:rPr>
        <w:t>по объектам аудита</w:t>
      </w:r>
      <w:r w:rsidRPr="0056170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61700">
        <w:rPr>
          <w:sz w:val="28"/>
          <w:szCs w:val="28"/>
        </w:rPr>
        <w:t xml:space="preserve"> общий, банковский, страховой аудит;</w:t>
      </w:r>
    </w:p>
    <w:p w:rsidR="008F24F4" w:rsidRDefault="008F24F4" w:rsidP="001B4DE1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по организационному признаку </w:t>
      </w:r>
      <w:r>
        <w:rPr>
          <w:sz w:val="28"/>
          <w:szCs w:val="28"/>
        </w:rPr>
        <w:t>– первоначальный и согласованный аудит;</w:t>
      </w:r>
    </w:p>
    <w:p w:rsidR="008F24F4" w:rsidRDefault="008F24F4" w:rsidP="001B4DE1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 направлению проверки</w:t>
      </w:r>
      <w:r>
        <w:rPr>
          <w:sz w:val="28"/>
          <w:szCs w:val="28"/>
        </w:rPr>
        <w:t xml:space="preserve"> – аудит финансовой отчетности, специальный аудит и аудит на соответствие требованиям.</w:t>
      </w:r>
    </w:p>
    <w:p w:rsidR="008F24F4" w:rsidRDefault="008F24F4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Внутренний аудит – </w:t>
      </w:r>
      <w:r>
        <w:rPr>
          <w:sz w:val="28"/>
          <w:szCs w:val="28"/>
        </w:rPr>
        <w:t xml:space="preserve">это проверка соблюдения установленного порядка ведения бухгалтерского учета и надежности функционирования системы внутреннего контроля. Она организуется в интересах собственников. </w:t>
      </w:r>
      <w:r w:rsidRPr="008F24F4">
        <w:rPr>
          <w:sz w:val="28"/>
          <w:szCs w:val="28"/>
        </w:rPr>
        <w:t>Этот вид аудита осуществляется</w:t>
      </w:r>
      <w:r w:rsidR="001B4DE1">
        <w:rPr>
          <w:sz w:val="28"/>
          <w:szCs w:val="28"/>
        </w:rPr>
        <w:t xml:space="preserve"> </w:t>
      </w:r>
      <w:r w:rsidRPr="008F24F4">
        <w:rPr>
          <w:sz w:val="28"/>
          <w:szCs w:val="28"/>
        </w:rPr>
        <w:t>контрольно-ревизионными службами организации или ее штатными ревизорами (внутренними аудиторами).</w:t>
      </w:r>
    </w:p>
    <w:p w:rsidR="00C717FD" w:rsidRPr="00C717FD" w:rsidRDefault="00C717F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17FD">
        <w:rPr>
          <w:i/>
          <w:sz w:val="28"/>
          <w:szCs w:val="28"/>
        </w:rPr>
        <w:t>Внешний аудит</w:t>
      </w:r>
      <w:r w:rsidRPr="00C717FD">
        <w:rPr>
          <w:sz w:val="28"/>
          <w:szCs w:val="28"/>
        </w:rPr>
        <w:t xml:space="preserve"> — это проверка достоверности финансовой (бухгалтерской)</w:t>
      </w:r>
      <w:r>
        <w:rPr>
          <w:sz w:val="28"/>
          <w:szCs w:val="28"/>
        </w:rPr>
        <w:t xml:space="preserve"> </w:t>
      </w:r>
      <w:r w:rsidRPr="00C717FD">
        <w:rPr>
          <w:sz w:val="28"/>
          <w:szCs w:val="28"/>
        </w:rPr>
        <w:t>отчетности и других документов аудируемой организации. Он осуществляется независимыми аудиторами или аудиторскими фирмами на основе заключенных договоров.</w:t>
      </w:r>
    </w:p>
    <w:p w:rsidR="008F24F4" w:rsidRPr="00C717FD" w:rsidRDefault="00C717F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17FD">
        <w:rPr>
          <w:i/>
          <w:sz w:val="28"/>
          <w:szCs w:val="28"/>
        </w:rPr>
        <w:t>Инициативный аудит</w:t>
      </w:r>
      <w:r w:rsidRPr="00C717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17FD">
        <w:rPr>
          <w:sz w:val="28"/>
          <w:szCs w:val="28"/>
        </w:rPr>
        <w:t xml:space="preserve"> это проверка, проводимая по решению хозяйствующего субъекта или по требованию его учредителей (акционеров, участников, собственников имущества). Цель и объем этого аудита определяются условиями договора, заключенного с инициатором его проведения.</w:t>
      </w:r>
    </w:p>
    <w:p w:rsidR="00276565" w:rsidRPr="00C3315F" w:rsidRDefault="00C3315F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3315F">
        <w:rPr>
          <w:i/>
          <w:sz w:val="28"/>
          <w:szCs w:val="28"/>
        </w:rPr>
        <w:t>Обязательный аудит</w:t>
      </w:r>
      <w:r w:rsidRPr="00C3315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3315F">
        <w:rPr>
          <w:sz w:val="28"/>
          <w:szCs w:val="28"/>
        </w:rPr>
        <w:t xml:space="preserve"> это обязательная проверка финансовой (бухгалтерской) отчетности другой документации хозяйствующего субъекта, проведение которой регламентировано законодательными актами Республики Беларусь. Она проводится</w:t>
      </w:r>
      <w:r>
        <w:rPr>
          <w:sz w:val="28"/>
          <w:szCs w:val="28"/>
        </w:rPr>
        <w:t xml:space="preserve"> </w:t>
      </w:r>
      <w:r w:rsidRPr="00C3315F">
        <w:rPr>
          <w:sz w:val="28"/>
          <w:szCs w:val="28"/>
        </w:rPr>
        <w:t>независимыми аудиторами или аудиторскими фирмами.</w:t>
      </w:r>
    </w:p>
    <w:p w:rsidR="00B014CC" w:rsidRPr="00B014CC" w:rsidRDefault="00B014C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14CC">
        <w:rPr>
          <w:sz w:val="28"/>
          <w:szCs w:val="28"/>
        </w:rPr>
        <w:t>В соответствии с Указом Президента Республики Беларусь «О совершенствовании государственного регулирования аудиторской деятельности» № 67 от 12 фев</w:t>
      </w:r>
      <w:r>
        <w:rPr>
          <w:sz w:val="28"/>
          <w:szCs w:val="28"/>
        </w:rPr>
        <w:t>ра</w:t>
      </w:r>
      <w:r w:rsidRPr="00B014CC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B014C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B014CC">
          <w:rPr>
            <w:sz w:val="28"/>
            <w:szCs w:val="28"/>
          </w:rPr>
          <w:t>2004 г</w:t>
        </w:r>
      </w:smartTag>
      <w:r w:rsidRPr="00B014CC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B014CC">
        <w:rPr>
          <w:sz w:val="28"/>
          <w:szCs w:val="28"/>
        </w:rPr>
        <w:t xml:space="preserve"> обязательной ежегодной аудиторской проверке подлежит достоверность годовой бухгалтерской (финансовой) отчетности организаций, являющихся открытыми акционерными обществами; банков, небанковских кредитно-финансовых организаций, бирж, коммерческих о</w:t>
      </w:r>
      <w:r>
        <w:rPr>
          <w:sz w:val="28"/>
          <w:szCs w:val="28"/>
        </w:rPr>
        <w:t>р</w:t>
      </w:r>
      <w:r w:rsidRPr="00B014CC">
        <w:rPr>
          <w:sz w:val="28"/>
          <w:szCs w:val="28"/>
        </w:rPr>
        <w:t>ганизаций с иностранными инвестициями, страховых организаций, страховых брокеров, иных организаций и и</w:t>
      </w:r>
      <w:r>
        <w:rPr>
          <w:sz w:val="28"/>
          <w:szCs w:val="28"/>
        </w:rPr>
        <w:t>н</w:t>
      </w:r>
      <w:r w:rsidRPr="00B014CC">
        <w:rPr>
          <w:sz w:val="28"/>
          <w:szCs w:val="28"/>
        </w:rPr>
        <w:t xml:space="preserve">дивидуальных предпринимателей, у которых </w:t>
      </w:r>
      <w:r w:rsidRPr="00B014CC">
        <w:rPr>
          <w:i/>
          <w:sz w:val="28"/>
          <w:szCs w:val="28"/>
        </w:rPr>
        <w:t>объем выручки от реализации товаров (выполненных работ, оказанных услуг) за предыдущий год составляет более 600 тыс. евро</w:t>
      </w:r>
      <w:r>
        <w:rPr>
          <w:i/>
          <w:sz w:val="28"/>
          <w:szCs w:val="28"/>
        </w:rPr>
        <w:t xml:space="preserve">. </w:t>
      </w:r>
      <w:r w:rsidRPr="00B014CC">
        <w:rPr>
          <w:sz w:val="28"/>
          <w:szCs w:val="28"/>
        </w:rPr>
        <w:t>Исключение составляют колхозы и крестьянские (фермер ские) хозяйства, аудит которых не проводится.</w:t>
      </w:r>
      <w:r w:rsidR="001B4DE1">
        <w:rPr>
          <w:sz w:val="28"/>
          <w:szCs w:val="28"/>
        </w:rPr>
        <w:t xml:space="preserve"> </w:t>
      </w:r>
      <w:r w:rsidRPr="00B014CC">
        <w:rPr>
          <w:sz w:val="28"/>
          <w:szCs w:val="28"/>
        </w:rPr>
        <w:t>Как обязательный, так и инициативный аудит могут быть о</w:t>
      </w:r>
      <w:r>
        <w:rPr>
          <w:sz w:val="28"/>
          <w:szCs w:val="28"/>
        </w:rPr>
        <w:t>бщим, банковским и страховым</w:t>
      </w:r>
      <w:r w:rsidRPr="00B014CC">
        <w:rPr>
          <w:sz w:val="28"/>
          <w:szCs w:val="28"/>
        </w:rPr>
        <w:t>.</w:t>
      </w:r>
      <w:r w:rsidR="001B4DE1">
        <w:rPr>
          <w:sz w:val="28"/>
          <w:szCs w:val="28"/>
        </w:rPr>
        <w:t xml:space="preserve"> </w:t>
      </w:r>
      <w:r w:rsidRPr="00B014CC">
        <w:rPr>
          <w:i/>
          <w:sz w:val="28"/>
          <w:szCs w:val="28"/>
        </w:rPr>
        <w:t>Общий аудит</w:t>
      </w:r>
      <w:r w:rsidRPr="00B014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014CC">
        <w:rPr>
          <w:sz w:val="28"/>
          <w:szCs w:val="28"/>
        </w:rPr>
        <w:t xml:space="preserve"> это контроль, проводимый у хозяйствующих субъектов, независимо от их организационно-</w:t>
      </w:r>
      <w:r>
        <w:rPr>
          <w:sz w:val="28"/>
          <w:szCs w:val="28"/>
        </w:rPr>
        <w:t>п</w:t>
      </w:r>
      <w:r w:rsidRPr="00B014CC">
        <w:rPr>
          <w:sz w:val="28"/>
          <w:szCs w:val="28"/>
        </w:rPr>
        <w:t>равовых форм и видов деятельности, за исключением банков и страховых организаций.</w:t>
      </w:r>
    </w:p>
    <w:p w:rsidR="00B014CC" w:rsidRPr="00B014CC" w:rsidRDefault="00B014C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14CC">
        <w:rPr>
          <w:i/>
          <w:sz w:val="28"/>
          <w:szCs w:val="28"/>
        </w:rPr>
        <w:t>Банковский аудит</w:t>
      </w:r>
      <w:r w:rsidRPr="00B014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014CC">
        <w:rPr>
          <w:sz w:val="28"/>
          <w:szCs w:val="28"/>
        </w:rPr>
        <w:t xml:space="preserve"> это контроль, проводимый в банках. Он осуществляется аудиторами и аудиторскими организациями, которые должны иметь кроме лицензии на осуществление аудиторской деятельности (выдается министерством финансов Республики Беларусь) и квалификационное свидетельство (выдается Национальным банком Республики Беларусь).</w:t>
      </w:r>
    </w:p>
    <w:p w:rsidR="00B014CC" w:rsidRPr="00B014CC" w:rsidRDefault="00B014C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14CC">
        <w:rPr>
          <w:i/>
          <w:sz w:val="28"/>
          <w:szCs w:val="28"/>
        </w:rPr>
        <w:t>Страховой аудит</w:t>
      </w:r>
      <w:r w:rsidRPr="00B014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014CC">
        <w:rPr>
          <w:sz w:val="28"/>
          <w:szCs w:val="28"/>
        </w:rPr>
        <w:t xml:space="preserve"> это контроль, проводимый в страховых и перестраховочных организациях.</w:t>
      </w:r>
    </w:p>
    <w:p w:rsidR="00B014CC" w:rsidRPr="00B014CC" w:rsidRDefault="00B014C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14CC">
        <w:rPr>
          <w:sz w:val="28"/>
          <w:szCs w:val="28"/>
        </w:rPr>
        <w:t>Все рассмотренные выше виды аудита могут быть как первоначальными, так и согласованными.</w:t>
      </w:r>
    </w:p>
    <w:p w:rsidR="00B014CC" w:rsidRPr="00B014CC" w:rsidRDefault="00B014C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14CC">
        <w:rPr>
          <w:i/>
          <w:sz w:val="28"/>
          <w:szCs w:val="28"/>
        </w:rPr>
        <w:t>Первоначальный аудит</w:t>
      </w:r>
      <w:r w:rsidRPr="00B014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014CC">
        <w:rPr>
          <w:sz w:val="28"/>
          <w:szCs w:val="28"/>
        </w:rPr>
        <w:t xml:space="preserve"> это контроль, который впервые проводятся конкретным аудитором или аудиторской фирмой у хозяйствующего субъекта. Этот вид аудита сопряжен со значительным риском и трудоемкостью проверки, потому что аудиторы не владеют информацией о специфике деятельности аудируемой организации, системе ее внутреннего контроля и т.п. </w:t>
      </w:r>
    </w:p>
    <w:p w:rsidR="00F31617" w:rsidRPr="00F31617" w:rsidRDefault="00B014C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14CC">
        <w:rPr>
          <w:i/>
          <w:sz w:val="28"/>
          <w:szCs w:val="28"/>
        </w:rPr>
        <w:t>Согласованный аудит</w:t>
      </w:r>
      <w:r w:rsidRPr="00B014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014CC">
        <w:rPr>
          <w:sz w:val="28"/>
          <w:szCs w:val="28"/>
        </w:rPr>
        <w:t xml:space="preserve"> это повторный или регулярный контроль у хозяйствующего субъекта, которы</w:t>
      </w:r>
      <w:r>
        <w:rPr>
          <w:sz w:val="28"/>
          <w:szCs w:val="28"/>
        </w:rPr>
        <w:t>й</w:t>
      </w:r>
      <w:r w:rsidRPr="00B014CC">
        <w:rPr>
          <w:sz w:val="28"/>
          <w:szCs w:val="28"/>
        </w:rPr>
        <w:t xml:space="preserve"> осуществляет одна и та же аудиторская организация (ауди</w:t>
      </w:r>
      <w:r>
        <w:rPr>
          <w:sz w:val="28"/>
          <w:szCs w:val="28"/>
        </w:rPr>
        <w:t>тор).</w:t>
      </w:r>
      <w:r w:rsidR="00F31617">
        <w:rPr>
          <w:sz w:val="28"/>
          <w:szCs w:val="28"/>
        </w:rPr>
        <w:t xml:space="preserve"> </w:t>
      </w:r>
      <w:r w:rsidR="00F31617" w:rsidRPr="00F31617">
        <w:rPr>
          <w:sz w:val="28"/>
          <w:szCs w:val="28"/>
        </w:rPr>
        <w:t>Такой аудит позволяет проверяющим легко определять положительные и отрицательные явления в орган</w:t>
      </w:r>
      <w:r w:rsidR="00F31617">
        <w:rPr>
          <w:sz w:val="28"/>
          <w:szCs w:val="28"/>
        </w:rPr>
        <w:t>и</w:t>
      </w:r>
      <w:r w:rsidR="00F31617" w:rsidRPr="00F31617">
        <w:rPr>
          <w:sz w:val="28"/>
          <w:szCs w:val="28"/>
        </w:rPr>
        <w:t>зации</w:t>
      </w:r>
      <w:r w:rsidR="001B4DE1">
        <w:rPr>
          <w:sz w:val="28"/>
          <w:szCs w:val="28"/>
        </w:rPr>
        <w:t xml:space="preserve"> </w:t>
      </w:r>
      <w:r w:rsidR="00F31617" w:rsidRPr="00F31617">
        <w:rPr>
          <w:sz w:val="28"/>
          <w:szCs w:val="28"/>
        </w:rPr>
        <w:t>бухгалтерского</w:t>
      </w:r>
      <w:r w:rsidR="001B4DE1">
        <w:rPr>
          <w:sz w:val="28"/>
          <w:szCs w:val="28"/>
        </w:rPr>
        <w:t xml:space="preserve"> </w:t>
      </w:r>
      <w:r w:rsidR="00F31617" w:rsidRPr="00F31617">
        <w:rPr>
          <w:sz w:val="28"/>
          <w:szCs w:val="28"/>
        </w:rPr>
        <w:t>учета</w:t>
      </w:r>
      <w:r w:rsidR="001B4DE1">
        <w:rPr>
          <w:sz w:val="28"/>
          <w:szCs w:val="28"/>
        </w:rPr>
        <w:t xml:space="preserve"> </w:t>
      </w:r>
      <w:r w:rsidR="00F31617" w:rsidRPr="00F31617">
        <w:rPr>
          <w:sz w:val="28"/>
          <w:szCs w:val="28"/>
        </w:rPr>
        <w:t>и</w:t>
      </w:r>
      <w:r w:rsidR="001B4DE1">
        <w:rPr>
          <w:sz w:val="28"/>
          <w:szCs w:val="28"/>
        </w:rPr>
        <w:t xml:space="preserve"> </w:t>
      </w:r>
      <w:r w:rsidR="00F31617" w:rsidRPr="00F31617">
        <w:rPr>
          <w:sz w:val="28"/>
          <w:szCs w:val="28"/>
        </w:rPr>
        <w:t>системе</w:t>
      </w:r>
      <w:r w:rsidR="001B4DE1">
        <w:rPr>
          <w:sz w:val="28"/>
          <w:szCs w:val="28"/>
        </w:rPr>
        <w:t xml:space="preserve"> </w:t>
      </w:r>
      <w:r w:rsidR="00F31617" w:rsidRPr="00F31617">
        <w:rPr>
          <w:sz w:val="28"/>
          <w:szCs w:val="28"/>
        </w:rPr>
        <w:t>внутреннего менеджмента аудируемого клиента.</w:t>
      </w:r>
    </w:p>
    <w:p w:rsidR="00F31617" w:rsidRPr="00F31617" w:rsidRDefault="00F31617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31617">
        <w:rPr>
          <w:i/>
          <w:sz w:val="28"/>
          <w:szCs w:val="28"/>
        </w:rPr>
        <w:t>Аудит финансовой отчетности</w:t>
      </w:r>
      <w:r w:rsidRPr="00F31617">
        <w:rPr>
          <w:sz w:val="28"/>
          <w:szCs w:val="28"/>
        </w:rPr>
        <w:t xml:space="preserve"> — это проверка отчетности организации на предмет ее достоверности </w:t>
      </w:r>
      <w:r>
        <w:rPr>
          <w:sz w:val="28"/>
          <w:szCs w:val="28"/>
        </w:rPr>
        <w:t>и</w:t>
      </w:r>
      <w:r w:rsidRPr="00F31617">
        <w:rPr>
          <w:sz w:val="28"/>
          <w:szCs w:val="28"/>
        </w:rPr>
        <w:t xml:space="preserve"> соответствия действующему законодательству (нормативным актам) в области бухгалтерского учета и отчетности. Он относится к обязательному аудиту и поэтому он заканчивается составлением и выдачей клиенту аудиторского заключения специальной формы.</w:t>
      </w:r>
    </w:p>
    <w:p w:rsidR="00F31617" w:rsidRPr="00F31617" w:rsidRDefault="00F31617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31617">
        <w:rPr>
          <w:i/>
          <w:sz w:val="28"/>
          <w:szCs w:val="28"/>
        </w:rPr>
        <w:t>Специальный аудит</w:t>
      </w:r>
      <w:r w:rsidRPr="00F316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31617">
        <w:rPr>
          <w:sz w:val="28"/>
          <w:szCs w:val="28"/>
        </w:rPr>
        <w:t xml:space="preserve"> это исследование конкретных вопросов деятельности хозяйствующего субъекта. Как правило, здесь проверяется соблюдение определенных процедур, правил, норм для подтверждения законности, достоверности и эффективности отдельных хозяйственных процессов и финансовых операций. Круг аудируемых участков заранее определяется заказчиком и оговаривается в договоре на проведение аудиторской проверки.</w:t>
      </w:r>
    </w:p>
    <w:p w:rsidR="00F31617" w:rsidRPr="00F31617" w:rsidRDefault="00F31617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31617">
        <w:rPr>
          <w:i/>
          <w:sz w:val="28"/>
          <w:szCs w:val="28"/>
        </w:rPr>
        <w:t>Аудит на соответствие требованиям</w:t>
      </w:r>
      <w:r w:rsidRPr="00F31617">
        <w:rPr>
          <w:sz w:val="28"/>
          <w:szCs w:val="28"/>
        </w:rPr>
        <w:t xml:space="preserve"> — это проверка хозяйственных процессов и финансовых операций с целью установления их соответствия законодательным и инструктивным материалам. Здесь же может осуществляться контроль процедур и правил на их соответствие учредительному договору, уставу хозяйствующего субъекта, его учетной политике и должностным инструкциям работников. Этот вид аудита может быть проведен как по инициативе руководства организации, так и по требованию акционеров и иных собственников хозяйствующего субъекта, а также правоохранительных и судебных органов.</w:t>
      </w:r>
    </w:p>
    <w:p w:rsidR="00B014CC" w:rsidRPr="00F31617" w:rsidRDefault="00F31617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31617">
        <w:rPr>
          <w:sz w:val="28"/>
          <w:szCs w:val="28"/>
        </w:rPr>
        <w:t>В управлении важную роль играет достоверная информация о деятельности организации, которая нужна владельцу хозяйствующего субъекта для определения стратегии развития и способов повышения эффективности его деятельности. Достоверная информация нужна государственным органам для контроля соблюдения законодательных актов и налогообложения, а также банкам и иным кредиторам для оценки платежеспособности организации и вероятности погашения долгов. Юридические лица, имеющие деловые взаимоотношения с хозяйствующим субъектом, могут получать объективную информацию из бухгалтерской отчетности, подтвержденной аудитором или аудиторской организацией.</w:t>
      </w:r>
    </w:p>
    <w:p w:rsidR="00587E6D" w:rsidRDefault="00587E6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587E6D">
        <w:rPr>
          <w:b/>
          <w:sz w:val="28"/>
          <w:szCs w:val="28"/>
        </w:rPr>
        <w:t>целью аудита</w:t>
      </w:r>
      <w:r>
        <w:rPr>
          <w:sz w:val="28"/>
          <w:szCs w:val="28"/>
        </w:rPr>
        <w:t xml:space="preserve"> понимается решение конкретной задачи, которая определяется законодательством, системой нормативного регулирования аудиторской деятельности, договорными обязательствами аудитора (аудиторской фирмы) и заказчика аудиторских услуг (клиента).</w:t>
      </w:r>
    </w:p>
    <w:p w:rsidR="00587E6D" w:rsidRPr="00587E6D" w:rsidRDefault="00587E6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7E6D">
        <w:rPr>
          <w:sz w:val="28"/>
          <w:szCs w:val="28"/>
        </w:rPr>
        <w:t xml:space="preserve">Правилом аудиторской деятельности «Цели и общие принципы аудита бухгалтерской (финансовой) отчетности», утвержденным постановлением Министерства финансов Республики Беларусь от 26 октября </w:t>
      </w:r>
      <w:smartTag w:uri="urn:schemas-microsoft-com:office:smarttags" w:element="metricconverter">
        <w:smartTagPr>
          <w:attr w:name="ProductID" w:val="2000 г"/>
        </w:smartTagPr>
        <w:r w:rsidRPr="00587E6D">
          <w:rPr>
            <w:sz w:val="28"/>
            <w:szCs w:val="28"/>
          </w:rPr>
          <w:t>2000 г</w:t>
        </w:r>
      </w:smartTag>
      <w:r w:rsidRPr="00587E6D">
        <w:rPr>
          <w:sz w:val="28"/>
          <w:szCs w:val="28"/>
        </w:rPr>
        <w:t>. № 114 (в редакции постановления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 xml:space="preserve">министерства финансов Республики Беларусь от 28 марта </w:t>
      </w:r>
      <w:smartTag w:uri="urn:schemas-microsoft-com:office:smarttags" w:element="metricconverter">
        <w:smartTagPr>
          <w:attr w:name="ProductID" w:val="2003 г"/>
        </w:smartTagPr>
        <w:r w:rsidRPr="00587E6D">
          <w:rPr>
            <w:sz w:val="28"/>
            <w:szCs w:val="28"/>
          </w:rPr>
          <w:t>2003 г</w:t>
        </w:r>
      </w:smartTag>
      <w:r w:rsidRPr="00587E6D">
        <w:rPr>
          <w:sz w:val="28"/>
          <w:szCs w:val="28"/>
        </w:rPr>
        <w:t>. № 45), установлено, что основными целями аудита бухгалтерской (финансовой) отчетности являются:</w:t>
      </w:r>
    </w:p>
    <w:p w:rsidR="00587E6D" w:rsidRPr="00587E6D" w:rsidRDefault="00587E6D" w:rsidP="001B4DE1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87E6D">
        <w:rPr>
          <w:sz w:val="28"/>
          <w:szCs w:val="28"/>
        </w:rPr>
        <w:t>установление достоверности бухгалтерской (финансовой) отчетности субъекта во всех существенных отношениях, т.е.</w:t>
      </w:r>
      <w:r w:rsidR="00704E59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по</w:t>
      </w:r>
      <w:r w:rsidR="00704E59">
        <w:rPr>
          <w:sz w:val="28"/>
          <w:szCs w:val="28"/>
        </w:rPr>
        <w:t>лно</w:t>
      </w:r>
      <w:r w:rsidRPr="00587E6D">
        <w:rPr>
          <w:sz w:val="28"/>
          <w:szCs w:val="28"/>
        </w:rPr>
        <w:t>ты, достоверности и точности отражения в отчетности показателей активов и пассивов, собственных и заемных средств, состояния расчетов и финансовых результатов за определенный период, проверки соответствия принятой в организации учетной политики законодательству Республики Беларусь;</w:t>
      </w:r>
    </w:p>
    <w:p w:rsidR="00587E6D" w:rsidRPr="00587E6D" w:rsidRDefault="00587E6D" w:rsidP="001B4DE1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87E6D">
        <w:rPr>
          <w:sz w:val="28"/>
          <w:szCs w:val="28"/>
        </w:rPr>
        <w:t>установление соответствия совершенных субъектом финансовых и хозяйственных операций нормативным правовым актам</w:t>
      </w:r>
      <w:r w:rsidR="00704E59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Республики Беларусь;</w:t>
      </w:r>
    </w:p>
    <w:p w:rsidR="00587E6D" w:rsidRPr="00587E6D" w:rsidRDefault="00587E6D" w:rsidP="001B4DE1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87E6D">
        <w:rPr>
          <w:sz w:val="28"/>
          <w:szCs w:val="28"/>
        </w:rPr>
        <w:t>получение аудиторских доказательств, позволяющих аудитору выразить суждение о достоверности бухгалтерской (финансовой) отчетности.</w:t>
      </w:r>
    </w:p>
    <w:p w:rsidR="00587E6D" w:rsidRPr="00587E6D" w:rsidRDefault="00587E6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7E6D">
        <w:rPr>
          <w:sz w:val="28"/>
          <w:szCs w:val="28"/>
        </w:rPr>
        <w:t>Указанные цели присущи внешнему и обязательному аудиту, а</w:t>
      </w:r>
      <w:r w:rsidR="00704E59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также аудиту финансовой отчетности.</w:t>
      </w:r>
    </w:p>
    <w:p w:rsidR="00587E6D" w:rsidRPr="00587E6D" w:rsidRDefault="00587E6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7E6D">
        <w:rPr>
          <w:sz w:val="28"/>
          <w:szCs w:val="28"/>
        </w:rPr>
        <w:t>Основные цели аудита могут дополняться обусловленными договором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с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клиентом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вопросами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выявления резервов лучшего использования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финансовых ресурсов, анализом правильности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расчетов с бюджетом по налогам и сборам, оптимизацией налогообложения, разработкой мероприятий по оздоровлению финансового состояния предприятия, оптимизации затрат и результатов деятельности и др.</w:t>
      </w:r>
    </w:p>
    <w:p w:rsidR="00587E6D" w:rsidRPr="00587E6D" w:rsidRDefault="00587E6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7E6D">
        <w:rPr>
          <w:sz w:val="28"/>
          <w:szCs w:val="28"/>
        </w:rPr>
        <w:t>Цели внутреннего, инициативного и специального аудита имеют</w:t>
      </w:r>
      <w:r w:rsidR="00D01E32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некоторые особенности.</w:t>
      </w:r>
    </w:p>
    <w:p w:rsidR="00587E6D" w:rsidRPr="00587E6D" w:rsidRDefault="00587E6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01E32">
        <w:rPr>
          <w:i/>
          <w:sz w:val="28"/>
          <w:szCs w:val="28"/>
        </w:rPr>
        <w:t>Цель внутреннего аудита</w:t>
      </w:r>
      <w:r w:rsidRPr="00587E6D">
        <w:rPr>
          <w:sz w:val="28"/>
          <w:szCs w:val="28"/>
        </w:rPr>
        <w:t xml:space="preserve"> заключается в обеспечении функционирования всех видов деятельности на всех уровнях управления, а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также в защите законных имущественных интересов организации и ее собственников (акционеров). Этот вид аудита осуществляется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постоянно на предприятии его же работниками в соответствии с</w:t>
      </w:r>
      <w:r w:rsidR="001B4DE1">
        <w:rPr>
          <w:sz w:val="28"/>
          <w:szCs w:val="28"/>
        </w:rPr>
        <w:t xml:space="preserve"> </w:t>
      </w:r>
      <w:r w:rsidRPr="00587E6D">
        <w:rPr>
          <w:sz w:val="28"/>
          <w:szCs w:val="28"/>
        </w:rPr>
        <w:t>возложенными на них функциональными обязанностями.</w:t>
      </w:r>
    </w:p>
    <w:p w:rsidR="00587E6D" w:rsidRPr="00587E6D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E6D" w:rsidRPr="00D01E32">
        <w:rPr>
          <w:i/>
          <w:sz w:val="28"/>
          <w:szCs w:val="28"/>
        </w:rPr>
        <w:t>Целью инициативного и специального аудита</w:t>
      </w:r>
      <w:r w:rsidR="00587E6D" w:rsidRPr="00587E6D">
        <w:rPr>
          <w:sz w:val="28"/>
          <w:szCs w:val="28"/>
        </w:rPr>
        <w:t xml:space="preserve"> является оказание помощи</w:t>
      </w:r>
      <w:r>
        <w:rPr>
          <w:sz w:val="28"/>
          <w:szCs w:val="28"/>
        </w:rPr>
        <w:t xml:space="preserve"> </w:t>
      </w:r>
      <w:r w:rsidR="00587E6D" w:rsidRPr="00587E6D">
        <w:rPr>
          <w:sz w:val="28"/>
          <w:szCs w:val="28"/>
        </w:rPr>
        <w:t>субъекту</w:t>
      </w:r>
      <w:r>
        <w:rPr>
          <w:sz w:val="28"/>
          <w:szCs w:val="28"/>
        </w:rPr>
        <w:t xml:space="preserve"> </w:t>
      </w:r>
      <w:r w:rsidR="00587E6D" w:rsidRPr="00587E6D">
        <w:rPr>
          <w:sz w:val="28"/>
          <w:szCs w:val="28"/>
        </w:rPr>
        <w:t>предпринимательской деятельности, консультирование его по вопросам финансового, налогового,</w:t>
      </w:r>
      <w:r w:rsidR="00D01E32">
        <w:rPr>
          <w:sz w:val="28"/>
          <w:szCs w:val="28"/>
        </w:rPr>
        <w:t xml:space="preserve"> </w:t>
      </w:r>
      <w:r w:rsidR="00075765">
        <w:rPr>
          <w:sz w:val="28"/>
          <w:szCs w:val="28"/>
        </w:rPr>
        <w:t>хозяйственного законодательства, представление объективной информации о финансовом состоянии, налогообложении, проверка отдельных сторон его деятельности, оказание клиенту других сопутствующих аудиту услуг. Как правило, все эти вопросы оговариваются в договоре о проведении аудиторской проверки.</w:t>
      </w:r>
    </w:p>
    <w:p w:rsidR="00276565" w:rsidRDefault="00276565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76565" w:rsidRPr="001B4DE1" w:rsidRDefault="00276565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1B4DE1">
        <w:rPr>
          <w:b/>
          <w:sz w:val="28"/>
          <w:szCs w:val="28"/>
        </w:rPr>
        <w:t>2. Организация, порядок и принципы проведения аудита</w:t>
      </w:r>
    </w:p>
    <w:p w:rsidR="00276565" w:rsidRDefault="00276565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7373" w:rsidRP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i/>
          <w:sz w:val="28"/>
          <w:szCs w:val="28"/>
        </w:rPr>
        <w:t xml:space="preserve">Основная задача аудита </w:t>
      </w:r>
      <w:r>
        <w:rPr>
          <w:sz w:val="28"/>
          <w:szCs w:val="28"/>
        </w:rPr>
        <w:t>–</w:t>
      </w:r>
      <w:r w:rsidRPr="00507373">
        <w:rPr>
          <w:sz w:val="28"/>
          <w:szCs w:val="28"/>
        </w:rPr>
        <w:t xml:space="preserve"> сбор достоверной информации производственно-финансовой деятельности предприятия и формирование на основе данной информации выводов о финансовом </w:t>
      </w:r>
      <w:r>
        <w:rPr>
          <w:sz w:val="28"/>
          <w:szCs w:val="28"/>
        </w:rPr>
        <w:t>п</w:t>
      </w:r>
      <w:r w:rsidRPr="00507373">
        <w:rPr>
          <w:sz w:val="28"/>
          <w:szCs w:val="28"/>
        </w:rPr>
        <w:t>оложении</w:t>
      </w:r>
      <w:r w:rsidR="001B4DE1">
        <w:rPr>
          <w:sz w:val="28"/>
          <w:szCs w:val="28"/>
        </w:rPr>
        <w:t xml:space="preserve"> </w:t>
      </w:r>
      <w:r w:rsidRPr="00507373">
        <w:rPr>
          <w:sz w:val="28"/>
          <w:szCs w:val="28"/>
        </w:rPr>
        <w:t>предприятия, о достоверности бухгалтерского баланса и финансовой</w:t>
      </w:r>
      <w:r w:rsidR="001B4DE1">
        <w:rPr>
          <w:sz w:val="28"/>
          <w:szCs w:val="28"/>
        </w:rPr>
        <w:t xml:space="preserve"> </w:t>
      </w:r>
      <w:r w:rsidRPr="00507373">
        <w:rPr>
          <w:sz w:val="28"/>
          <w:szCs w:val="28"/>
        </w:rPr>
        <w:t>отчетности.</w:t>
      </w:r>
    </w:p>
    <w:p w:rsidR="00507373" w:rsidRPr="00507373" w:rsidRDefault="00507373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507373">
        <w:rPr>
          <w:sz w:val="28"/>
          <w:szCs w:val="28"/>
        </w:rPr>
        <w:t xml:space="preserve">Принципы, регулирующие аудит, делятся на </w:t>
      </w:r>
      <w:r w:rsidRPr="00507373">
        <w:rPr>
          <w:sz w:val="28"/>
          <w:szCs w:val="28"/>
          <w:u w:val="single"/>
        </w:rPr>
        <w:t>две основные группы</w:t>
      </w:r>
      <w:r w:rsidRPr="00507373">
        <w:rPr>
          <w:sz w:val="28"/>
          <w:szCs w:val="28"/>
        </w:rPr>
        <w:t xml:space="preserve">: </w:t>
      </w:r>
      <w:r w:rsidRPr="00507373">
        <w:rPr>
          <w:i/>
          <w:sz w:val="28"/>
          <w:szCs w:val="28"/>
        </w:rPr>
        <w:t>профессиональной этики и методологические принципы.</w:t>
      </w:r>
    </w:p>
    <w:p w:rsidR="00507373" w:rsidRP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i/>
          <w:sz w:val="28"/>
          <w:szCs w:val="28"/>
        </w:rPr>
        <w:t>Принципы профессиональной этики</w:t>
      </w:r>
      <w:r w:rsidRPr="00507373">
        <w:rPr>
          <w:sz w:val="28"/>
          <w:szCs w:val="28"/>
        </w:rPr>
        <w:t xml:space="preserve"> в обязательном порядке должны учитываться при проведении аудита.</w:t>
      </w:r>
    </w:p>
    <w:p w:rsidR="00507373" w:rsidRP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i/>
          <w:sz w:val="28"/>
          <w:szCs w:val="28"/>
        </w:rPr>
        <w:t>Методологические принципы</w:t>
      </w:r>
      <w:r w:rsidRPr="00507373">
        <w:rPr>
          <w:sz w:val="28"/>
          <w:szCs w:val="28"/>
        </w:rPr>
        <w:t xml:space="preserve"> могут носить обязательный и рекомендательный характер. Обязательный или рекомендательный характер регламентируется конкретными стандартами аудита.</w:t>
      </w:r>
    </w:p>
    <w:p w:rsid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i/>
          <w:sz w:val="28"/>
          <w:szCs w:val="28"/>
        </w:rPr>
        <w:t>Основными принципами</w:t>
      </w:r>
      <w:r w:rsidRPr="00507373">
        <w:rPr>
          <w:sz w:val="28"/>
          <w:szCs w:val="28"/>
        </w:rPr>
        <w:t>, которыми должен руководствоваться аудитор, являются</w:t>
      </w:r>
      <w:r>
        <w:rPr>
          <w:sz w:val="28"/>
          <w:szCs w:val="28"/>
        </w:rPr>
        <w:t>:</w:t>
      </w:r>
    </w:p>
    <w:p w:rsidR="00507373" w:rsidRDefault="00507373" w:rsidP="001B4DE1">
      <w:pPr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>честность</w:t>
      </w:r>
      <w:r>
        <w:rPr>
          <w:sz w:val="28"/>
          <w:szCs w:val="28"/>
        </w:rPr>
        <w:t xml:space="preserve">, </w:t>
      </w:r>
      <w:r w:rsidRPr="00507373">
        <w:rPr>
          <w:sz w:val="28"/>
          <w:szCs w:val="28"/>
        </w:rPr>
        <w:t>объективность</w:t>
      </w:r>
      <w:r>
        <w:rPr>
          <w:sz w:val="28"/>
          <w:szCs w:val="28"/>
        </w:rPr>
        <w:t xml:space="preserve"> и </w:t>
      </w:r>
      <w:r w:rsidRPr="00507373">
        <w:rPr>
          <w:sz w:val="28"/>
          <w:szCs w:val="28"/>
        </w:rPr>
        <w:t>независимость;</w:t>
      </w:r>
    </w:p>
    <w:p w:rsidR="00507373" w:rsidRDefault="00507373" w:rsidP="001B4DE1">
      <w:pPr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 xml:space="preserve">профессионализм и компетентность; </w:t>
      </w:r>
    </w:p>
    <w:p w:rsidR="00507373" w:rsidRPr="00507373" w:rsidRDefault="00507373" w:rsidP="001B4DE1">
      <w:pPr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>конфиденциальность.</w:t>
      </w:r>
    </w:p>
    <w:p w:rsidR="00507373" w:rsidRP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i/>
          <w:sz w:val="28"/>
          <w:szCs w:val="28"/>
        </w:rPr>
        <w:t>Независимость, честность и объективность</w:t>
      </w:r>
      <w:r w:rsidRPr="00507373">
        <w:rPr>
          <w:sz w:val="28"/>
          <w:szCs w:val="28"/>
        </w:rPr>
        <w:t>. При выполнении любых аудиторских услуг аудитор должен сохранять объективность и честность, быть свободным от интересов конфликта, беспристрастным, не должен заведомо искажать факты или подчинять свое суждение мнению других лиц.</w:t>
      </w:r>
    </w:p>
    <w:p w:rsidR="00507373" w:rsidRP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i/>
          <w:sz w:val="28"/>
          <w:szCs w:val="28"/>
        </w:rPr>
        <w:t>Честность</w:t>
      </w:r>
      <w:r w:rsidRPr="00507373">
        <w:rPr>
          <w:sz w:val="28"/>
          <w:szCs w:val="28"/>
        </w:rPr>
        <w:t xml:space="preserve"> должна быть основной чертой характера аудитора, необходимой для профессионального признания. Это качество, на котором основывается доверие заказчика, общества, по которому аудитор должен выверять все свои</w:t>
      </w:r>
      <w:r>
        <w:rPr>
          <w:sz w:val="28"/>
          <w:szCs w:val="28"/>
        </w:rPr>
        <w:t xml:space="preserve"> </w:t>
      </w:r>
      <w:r w:rsidRPr="00507373">
        <w:rPr>
          <w:sz w:val="28"/>
          <w:szCs w:val="28"/>
        </w:rPr>
        <w:t>решения. Честность требует от аудитора соблюдения принципов объективности, независимости и надлежащего внимания.</w:t>
      </w:r>
    </w:p>
    <w:p w:rsid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 xml:space="preserve">На </w:t>
      </w:r>
      <w:r w:rsidRPr="00507373">
        <w:rPr>
          <w:i/>
          <w:sz w:val="28"/>
          <w:szCs w:val="28"/>
        </w:rPr>
        <w:t>независимость</w:t>
      </w:r>
      <w:r w:rsidRPr="00507373">
        <w:rPr>
          <w:sz w:val="28"/>
          <w:szCs w:val="28"/>
        </w:rPr>
        <w:t xml:space="preserve"> аудитора влияют ряд объективных факторов. К основным из них относятся: </w:t>
      </w:r>
    </w:p>
    <w:p w:rsidR="00507373" w:rsidRDefault="00507373" w:rsidP="001B4DE1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 xml:space="preserve">возможность лишиться нрава работы по специальности из-за нарушения профессиональной этики; </w:t>
      </w:r>
    </w:p>
    <w:p w:rsidR="00507373" w:rsidRDefault="00507373" w:rsidP="001B4DE1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 xml:space="preserve">потеря репутации; </w:t>
      </w:r>
    </w:p>
    <w:p w:rsidR="00507373" w:rsidRDefault="00507373" w:rsidP="001B4DE1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 xml:space="preserve">сопротивление любому посягательству на объективность аудитора. </w:t>
      </w:r>
    </w:p>
    <w:p w:rsidR="00507373" w:rsidRP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>Принимая решение о запрете какого-либо типа отношений аудитора с клиентами, необходимо оценивать как размер угрозы для независимости аудитора, так и противодействующие этой угрозе силы.</w:t>
      </w:r>
    </w:p>
    <w:p w:rsidR="00276565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7373">
        <w:rPr>
          <w:sz w:val="28"/>
          <w:szCs w:val="28"/>
        </w:rPr>
        <w:t xml:space="preserve">При проведении аудиторской проверки и составлении </w:t>
      </w:r>
      <w:r>
        <w:rPr>
          <w:sz w:val="28"/>
          <w:szCs w:val="28"/>
        </w:rPr>
        <w:t>з</w:t>
      </w:r>
      <w:r w:rsidRPr="00507373">
        <w:rPr>
          <w:sz w:val="28"/>
          <w:szCs w:val="28"/>
        </w:rPr>
        <w:t>аключения</w:t>
      </w:r>
      <w:r w:rsidR="001B4DE1">
        <w:rPr>
          <w:sz w:val="28"/>
          <w:szCs w:val="28"/>
        </w:rPr>
        <w:t xml:space="preserve"> </w:t>
      </w:r>
      <w:r w:rsidRPr="00507373">
        <w:rPr>
          <w:sz w:val="28"/>
          <w:szCs w:val="28"/>
        </w:rPr>
        <w:t>аудиторы должны быть независимы от проверяемого субъекта</w:t>
      </w:r>
      <w:r w:rsidR="009E514A">
        <w:rPr>
          <w:sz w:val="28"/>
          <w:szCs w:val="28"/>
        </w:rPr>
        <w:t xml:space="preserve"> </w:t>
      </w:r>
      <w:r w:rsidR="009E514A" w:rsidRPr="009E514A">
        <w:rPr>
          <w:sz w:val="28"/>
          <w:szCs w:val="28"/>
        </w:rPr>
        <w:t>хозяйствования</w:t>
      </w:r>
      <w:r w:rsidR="009E514A">
        <w:rPr>
          <w:sz w:val="28"/>
          <w:szCs w:val="28"/>
        </w:rPr>
        <w:t xml:space="preserve"> или от любой третьей стороны</w:t>
      </w:r>
      <w:r w:rsidR="00510762">
        <w:rPr>
          <w:sz w:val="28"/>
          <w:szCs w:val="28"/>
        </w:rPr>
        <w:t>, в том числе от государственных органов, поручивших им проведение проверки, а также собственников и руководителей аудиторских организаций, в которых они работают.</w:t>
      </w:r>
    </w:p>
    <w:p w:rsidR="000828FA" w:rsidRPr="000828FA" w:rsidRDefault="000828FA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8FA">
        <w:rPr>
          <w:i/>
          <w:sz w:val="28"/>
          <w:szCs w:val="28"/>
        </w:rPr>
        <w:t>Объективность</w:t>
      </w:r>
      <w:r w:rsidRPr="000828FA">
        <w:rPr>
          <w:sz w:val="28"/>
          <w:szCs w:val="28"/>
        </w:rPr>
        <w:t xml:space="preserve"> выводов основывается на непредвзятом, внимательном</w:t>
      </w:r>
      <w:r w:rsidR="001B4DE1">
        <w:rPr>
          <w:sz w:val="28"/>
          <w:szCs w:val="28"/>
        </w:rPr>
        <w:t xml:space="preserve"> </w:t>
      </w:r>
      <w:r w:rsidRPr="000828FA">
        <w:rPr>
          <w:sz w:val="28"/>
          <w:szCs w:val="28"/>
        </w:rPr>
        <w:t>изучении состояния дел на предприятии, результатов его производственно-финан</w:t>
      </w:r>
      <w:r>
        <w:rPr>
          <w:sz w:val="28"/>
          <w:szCs w:val="28"/>
        </w:rPr>
        <w:t>с</w:t>
      </w:r>
      <w:r w:rsidRPr="000828FA">
        <w:rPr>
          <w:sz w:val="28"/>
          <w:szCs w:val="28"/>
        </w:rPr>
        <w:t>овой деятельности, использовании достоверных данных и надежных аналитических методов при проведении экономического</w:t>
      </w:r>
      <w:r w:rsidR="001B4DE1">
        <w:rPr>
          <w:sz w:val="28"/>
          <w:szCs w:val="28"/>
        </w:rPr>
        <w:t xml:space="preserve"> </w:t>
      </w:r>
      <w:r w:rsidRPr="000828FA">
        <w:rPr>
          <w:sz w:val="28"/>
          <w:szCs w:val="28"/>
        </w:rPr>
        <w:t>анализа и составлении аудиторского отчета по результатам проверки. Таким образом, внимание к интересам клиента не должно мешать исполнению долга аудитора перед обществом, который заключается</w:t>
      </w:r>
      <w:r w:rsidR="001B4DE1">
        <w:rPr>
          <w:sz w:val="28"/>
          <w:szCs w:val="28"/>
        </w:rPr>
        <w:t xml:space="preserve"> </w:t>
      </w:r>
      <w:r w:rsidRPr="000828FA">
        <w:rPr>
          <w:sz w:val="28"/>
          <w:szCs w:val="28"/>
        </w:rPr>
        <w:t>в сохранении независимости, честности и объективности. Такая двойная ответственность</w:t>
      </w:r>
      <w:r>
        <w:rPr>
          <w:sz w:val="28"/>
          <w:szCs w:val="28"/>
        </w:rPr>
        <w:t xml:space="preserve"> – </w:t>
      </w:r>
      <w:r w:rsidRPr="000828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828FA">
        <w:rPr>
          <w:sz w:val="28"/>
          <w:szCs w:val="28"/>
        </w:rPr>
        <w:t xml:space="preserve">перед клиентом, и перед обществом </w:t>
      </w:r>
      <w:r>
        <w:rPr>
          <w:sz w:val="28"/>
          <w:szCs w:val="28"/>
        </w:rPr>
        <w:t xml:space="preserve">– </w:t>
      </w:r>
      <w:r w:rsidRPr="000828FA">
        <w:rPr>
          <w:sz w:val="28"/>
          <w:szCs w:val="28"/>
        </w:rPr>
        <w:t>требует высокого уровня этического сознания и поведения.</w:t>
      </w:r>
    </w:p>
    <w:p w:rsidR="000828FA" w:rsidRPr="000828FA" w:rsidRDefault="000828FA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8FA">
        <w:rPr>
          <w:i/>
          <w:sz w:val="28"/>
          <w:szCs w:val="28"/>
        </w:rPr>
        <w:t>Доброжелательное отношение к клиентам</w:t>
      </w:r>
      <w:r w:rsidRPr="000828FA">
        <w:rPr>
          <w:sz w:val="28"/>
          <w:szCs w:val="28"/>
        </w:rPr>
        <w:t xml:space="preserve"> предполагает отсутствие тенденциозности, которая могла внести элемент предубежденности, и отрицательно отразиться на характере проводимых проверок, а также на взаимоотношениях с клиентами. При оказании консультационной помощи аудитор должен стремиться к максимальной защите интересов клиентов, отыскивать и рекомендовать пути, облегчающие их коммерческую деятельность. Ни в коем случае аудитор не должен превращаться в сборщика отрицательных фактов, разоблачителя и обвинителя. Имеющиеся замечания в адрес клиента должны быть доведены до него в максимально корректной форме как пожелания, советы, рекомендации и т.п. Необходимо помнить о том, что и у клиента, и у аудитора, в конечном счете, одни и те же цели </w:t>
      </w:r>
      <w:r>
        <w:rPr>
          <w:sz w:val="28"/>
          <w:szCs w:val="28"/>
        </w:rPr>
        <w:t xml:space="preserve">– </w:t>
      </w:r>
      <w:r w:rsidRPr="000828FA">
        <w:rPr>
          <w:sz w:val="28"/>
          <w:szCs w:val="28"/>
        </w:rPr>
        <w:t>это эффективное функционирование рыночной экономики.</w:t>
      </w:r>
    </w:p>
    <w:p w:rsidR="000828FA" w:rsidRPr="000828FA" w:rsidRDefault="000828FA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8FA">
        <w:rPr>
          <w:sz w:val="28"/>
          <w:szCs w:val="28"/>
        </w:rPr>
        <w:t>Аудитор должен быть вежливым и предусмотрительным с клиентом. И хотя такт и дипломатичность очень важны, у клиента должна быть полная ясность в позиции аудитора по основным вопросам, ни один профессионал не подчинит соображениям вежливости свои суждения и выводы и не изменит лишь из вежливости свое объективное мнение.</w:t>
      </w:r>
      <w:r w:rsidR="001B4DE1">
        <w:rPr>
          <w:sz w:val="28"/>
          <w:szCs w:val="28"/>
        </w:rPr>
        <w:t xml:space="preserve"> </w:t>
      </w:r>
    </w:p>
    <w:p w:rsidR="000828FA" w:rsidRPr="000828FA" w:rsidRDefault="000828FA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8FA">
        <w:rPr>
          <w:i/>
          <w:sz w:val="28"/>
          <w:szCs w:val="28"/>
        </w:rPr>
        <w:t>Профессионализм и компетентность.</w:t>
      </w:r>
      <w:r w:rsidRPr="000828FA">
        <w:rPr>
          <w:sz w:val="28"/>
          <w:szCs w:val="28"/>
        </w:rPr>
        <w:t xml:space="preserve"> Аудитор должен обладать достаточным уровнем профессиональной компетентности, знании и навыков для оказания аудиторских услуг.</w:t>
      </w:r>
    </w:p>
    <w:p w:rsidR="000828FA" w:rsidRPr="000828FA" w:rsidRDefault="000828FA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8FA">
        <w:rPr>
          <w:sz w:val="28"/>
          <w:szCs w:val="28"/>
        </w:rPr>
        <w:t>Профессиональная компетентность делится на две стадии: приобретение профессиональной компетентности и поддержание профессиональной компетентности на должном уровне.</w:t>
      </w:r>
      <w:r w:rsidR="001B4DE1">
        <w:rPr>
          <w:sz w:val="28"/>
          <w:szCs w:val="28"/>
        </w:rPr>
        <w:t xml:space="preserve"> </w:t>
      </w:r>
    </w:p>
    <w:p w:rsidR="000828FA" w:rsidRPr="000828FA" w:rsidRDefault="000828FA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8FA">
        <w:rPr>
          <w:sz w:val="28"/>
          <w:szCs w:val="28"/>
        </w:rPr>
        <w:t>Приобретение профессиональной компетентности предполагает наличие высшего экономического или юридического образования, стажа работы по специальности не менее пяти лет и лицензии на право занятия аудиторской деятельностью.</w:t>
      </w:r>
      <w:r w:rsidR="001B4DE1">
        <w:rPr>
          <w:sz w:val="28"/>
          <w:szCs w:val="28"/>
        </w:rPr>
        <w:t xml:space="preserve"> </w:t>
      </w:r>
    </w:p>
    <w:p w:rsidR="00510762" w:rsidRDefault="000828FA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28FA">
        <w:rPr>
          <w:sz w:val="28"/>
          <w:szCs w:val="28"/>
        </w:rPr>
        <w:t>Поддержание профессиональной квалификации аудиторов подразумевает постоянное обновление знаний путем систематического</w:t>
      </w:r>
      <w:r>
        <w:rPr>
          <w:sz w:val="28"/>
          <w:szCs w:val="28"/>
        </w:rPr>
        <w:t xml:space="preserve"> </w:t>
      </w:r>
      <w:r w:rsidRPr="000828FA">
        <w:rPr>
          <w:sz w:val="28"/>
          <w:szCs w:val="28"/>
        </w:rPr>
        <w:t>изучения утвержденных и принятых законодательных, нормативных</w:t>
      </w:r>
      <w:r>
        <w:rPr>
          <w:sz w:val="28"/>
          <w:szCs w:val="28"/>
        </w:rPr>
        <w:t xml:space="preserve"> </w:t>
      </w:r>
      <w:r w:rsidR="00D92BF4">
        <w:rPr>
          <w:sz w:val="28"/>
          <w:szCs w:val="28"/>
        </w:rPr>
        <w:t>и инструктивных материалов, норм и стандартов по аудиту, а также посредством участия в семинарах по различным вопросам финансовой, экономической деятельности.</w:t>
      </w:r>
    </w:p>
    <w:p w:rsidR="00D92BF4" w:rsidRDefault="00D92BF4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Конфиденциальность.</w:t>
      </w:r>
      <w:r>
        <w:rPr>
          <w:sz w:val="28"/>
          <w:szCs w:val="28"/>
        </w:rPr>
        <w:t xml:space="preserve"> Аудитор обязан строго соблюдать и хранить производственные и коммерческие секреты своих клиентов, ни в коей мере не разглашать их с тем, чтобы не нанести клиентам ущерба.</w:t>
      </w:r>
    </w:p>
    <w:p w:rsidR="00D92BF4" w:rsidRDefault="00D92BF4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разглашение секретов своих клиентов аудитор несет ответственность по закону, а также моральную ответственность перед коллегами согласно профессионально-этическим нормам.</w:t>
      </w:r>
    </w:p>
    <w:p w:rsidR="00D92BF4" w:rsidRDefault="009A3F1C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существуют некоторые исключения из этого правила. Аудитор может сообщать информацию о деятельности контролируемого предприятия (фирмы) по просьбе руководящих органов фирмы, согласно решению общего собрания акционеров, в соответствии с решением суда, а также органам Государственной безопасности, если в процессе аудирования будут установлены факты нарушения государственной тайны.</w:t>
      </w:r>
    </w:p>
    <w:p w:rsidR="00507373" w:rsidRDefault="00507373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7CBD" w:rsidRPr="001B4DE1" w:rsidRDefault="00C17CBD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1B4DE1">
        <w:rPr>
          <w:b/>
          <w:sz w:val="28"/>
          <w:szCs w:val="28"/>
        </w:rPr>
        <w:t>3. Этапы аудиторской проверки</w:t>
      </w: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23AB0" w:rsidRPr="00423AB0" w:rsidRDefault="00423AB0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23AB0">
        <w:rPr>
          <w:sz w:val="28"/>
          <w:szCs w:val="28"/>
        </w:rPr>
        <w:t xml:space="preserve"> учетом сложившейся практики осуществления аудиторской деятельности в Республике Беларусь и ее нормативно-правового регулирования следует выделить технологические этапы аудита в следующей последовательности:</w:t>
      </w:r>
    </w:p>
    <w:p w:rsidR="00423AB0" w:rsidRDefault="00423AB0" w:rsidP="001B4DE1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23AB0">
        <w:rPr>
          <w:sz w:val="28"/>
          <w:szCs w:val="28"/>
        </w:rPr>
        <w:t>определение объема аудита (составление письма-обязательства о согласии на проведение аудита, договора оказания аудиторских услуг);</w:t>
      </w:r>
    </w:p>
    <w:p w:rsidR="00423AB0" w:rsidRDefault="00423AB0" w:rsidP="001B4DE1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23AB0">
        <w:rPr>
          <w:sz w:val="28"/>
          <w:szCs w:val="28"/>
        </w:rPr>
        <w:t>подготовка и планирование аудита (составление общего плана и программы аудита);</w:t>
      </w:r>
    </w:p>
    <w:p w:rsidR="00423AB0" w:rsidRDefault="00423AB0" w:rsidP="001B4DE1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23AB0">
        <w:rPr>
          <w:sz w:val="28"/>
          <w:szCs w:val="28"/>
        </w:rPr>
        <w:t>оценка организации и состояния бухгалтерского учета и внутреннего контроля на аудируемом предприятии; внесение, при необходимости, изменений в общий план и программу аудита;</w:t>
      </w:r>
    </w:p>
    <w:p w:rsidR="00423AB0" w:rsidRDefault="00423AB0" w:rsidP="001B4DE1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23AB0">
        <w:rPr>
          <w:sz w:val="28"/>
          <w:szCs w:val="28"/>
        </w:rPr>
        <w:t>проведение аудита в соответствии с программой проверки и сбор аудиторских доказательств;</w:t>
      </w:r>
    </w:p>
    <w:p w:rsidR="00423AB0" w:rsidRDefault="00423AB0" w:rsidP="001B4DE1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23AB0">
        <w:rPr>
          <w:sz w:val="28"/>
          <w:szCs w:val="28"/>
        </w:rPr>
        <w:t>подготовка рабочей документации аудитора;</w:t>
      </w:r>
    </w:p>
    <w:p w:rsidR="00423AB0" w:rsidRPr="00423AB0" w:rsidRDefault="00423AB0" w:rsidP="001B4DE1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23AB0">
        <w:rPr>
          <w:sz w:val="28"/>
          <w:szCs w:val="28"/>
        </w:rPr>
        <w:t>составление и представление заказчику аудиторского заключения (результатов аудиторской проверки).</w:t>
      </w:r>
    </w:p>
    <w:p w:rsidR="00C17CBD" w:rsidRDefault="00C17CB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7CBD" w:rsidRPr="001B4DE1" w:rsidRDefault="00C17CBD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1B4DE1">
        <w:rPr>
          <w:b/>
          <w:sz w:val="28"/>
          <w:szCs w:val="28"/>
        </w:rPr>
        <w:t>4. Профессиональная этика аудитора</w:t>
      </w: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83E22" w:rsidRPr="00C83E22" w:rsidRDefault="00C83E2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E22">
        <w:rPr>
          <w:sz w:val="28"/>
          <w:szCs w:val="28"/>
        </w:rPr>
        <w:t xml:space="preserve">Этические нормы профессионального поведения аудиторов, </w:t>
      </w:r>
      <w:r>
        <w:rPr>
          <w:sz w:val="28"/>
          <w:szCs w:val="28"/>
        </w:rPr>
        <w:t>о</w:t>
      </w:r>
      <w:r w:rsidRPr="00C83E22">
        <w:rPr>
          <w:sz w:val="28"/>
          <w:szCs w:val="28"/>
        </w:rPr>
        <w:t>пределены в Кодексе этики аудиторов Республики Беларусь.</w:t>
      </w:r>
    </w:p>
    <w:p w:rsidR="00C83E22" w:rsidRPr="001B4DE1" w:rsidRDefault="00C83E2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E22">
        <w:rPr>
          <w:sz w:val="28"/>
          <w:szCs w:val="28"/>
        </w:rPr>
        <w:t>Доверие общества к аудиторам зависит не только от профессиональной подготовки, знаний и опыта, но и от соблюдения этических норм и правил поведения.</w:t>
      </w:r>
      <w:r w:rsidR="001B4DE1">
        <w:rPr>
          <w:sz w:val="28"/>
          <w:szCs w:val="28"/>
        </w:rPr>
        <w:t xml:space="preserve"> </w:t>
      </w:r>
      <w:r w:rsidRPr="00C83E22">
        <w:rPr>
          <w:sz w:val="28"/>
          <w:szCs w:val="28"/>
        </w:rPr>
        <w:t>Каждый аудитор должен принимать все меры для создания и поддержания доверия и уважения к своей профессии, защищать нравственные, моральные ценности от всех возможных нарушений и посягательств.</w:t>
      </w:r>
      <w:r w:rsidR="001B4DE1">
        <w:rPr>
          <w:sz w:val="28"/>
          <w:szCs w:val="28"/>
        </w:rPr>
        <w:t xml:space="preserve"> </w:t>
      </w:r>
      <w:r w:rsidRPr="001B4DE1">
        <w:rPr>
          <w:sz w:val="28"/>
          <w:szCs w:val="28"/>
        </w:rPr>
        <w:t>Кодекс этики аудиторов включает в себя 12 основных правил.</w:t>
      </w:r>
    </w:p>
    <w:p w:rsidR="00C83E22" w:rsidRPr="00C83E22" w:rsidRDefault="00C83E22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C83E22">
        <w:rPr>
          <w:i/>
          <w:sz w:val="28"/>
          <w:szCs w:val="28"/>
        </w:rPr>
        <w:t>1. Профессионализм, знания и компетентность</w:t>
      </w:r>
    </w:p>
    <w:p w:rsidR="00C83E22" w:rsidRPr="00C83E22" w:rsidRDefault="00C83E2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3E22">
        <w:rPr>
          <w:sz w:val="28"/>
          <w:szCs w:val="28"/>
        </w:rPr>
        <w:t>Аудит</w:t>
      </w:r>
      <w:r w:rsidR="00E6242D">
        <w:rPr>
          <w:sz w:val="28"/>
          <w:szCs w:val="28"/>
        </w:rPr>
        <w:t>ор должен:</w:t>
      </w:r>
    </w:p>
    <w:p w:rsidR="00C83E22" w:rsidRDefault="00C83E22" w:rsidP="001B4DE1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83E22">
        <w:rPr>
          <w:sz w:val="28"/>
          <w:szCs w:val="28"/>
        </w:rPr>
        <w:t>выполнять свои обязанности честно и добросовестно с профессиональным умением, компетентностью и усердием;</w:t>
      </w:r>
    </w:p>
    <w:p w:rsidR="00C17CBD" w:rsidRDefault="00C83E22" w:rsidP="001B4DE1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83E22">
        <w:rPr>
          <w:sz w:val="28"/>
          <w:szCs w:val="28"/>
        </w:rPr>
        <w:t>заботиться о престиже своей профессии, проявлять себя достойным</w:t>
      </w:r>
      <w:r>
        <w:rPr>
          <w:sz w:val="28"/>
          <w:szCs w:val="28"/>
        </w:rPr>
        <w:t xml:space="preserve"> </w:t>
      </w:r>
      <w:r w:rsidRPr="00C83E22">
        <w:rPr>
          <w:sz w:val="28"/>
          <w:szCs w:val="28"/>
        </w:rPr>
        <w:t>доверия, возложенного на профессию аудитора обществом и заказчиком;</w:t>
      </w:r>
    </w:p>
    <w:p w:rsidR="00C83E22" w:rsidRDefault="00840A86" w:rsidP="001B4DE1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 повышать свою профессиональную квалификацию путем изучения нормативных документов по бухгалтерскому учету, хозяйственному и налоговому законодательству, других законодательных актов, норм и стандартов аудита;</w:t>
      </w:r>
    </w:p>
    <w:p w:rsidR="00840A86" w:rsidRDefault="00840A86" w:rsidP="001B4DE1">
      <w:pPr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гарантировать заказчику оказание аудиторских услуг высокого качества, основанных на современных методиках, законодательных и иных нормативных актах за счет постоянного поддержания на должном уровне своих профессиональных знаний.</w:t>
      </w:r>
    </w:p>
    <w:p w:rsidR="00840A86" w:rsidRDefault="00385236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2. Профессиональная независимость.</w:t>
      </w:r>
      <w:r>
        <w:rPr>
          <w:sz w:val="28"/>
          <w:szCs w:val="28"/>
        </w:rPr>
        <w:t xml:space="preserve"> </w:t>
      </w:r>
    </w:p>
    <w:p w:rsidR="00385236" w:rsidRDefault="00385236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Мнение аудитора по финансовым вопросам не должно зависеть от суммы оплаты за выполненную работу.</w:t>
      </w:r>
    </w:p>
    <w:p w:rsidR="00385236" w:rsidRDefault="00792E8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и тот же аудитор не может проводить проверки на предприятии в течение многих лет (более 5-7), в связи с чем должна быть предусмотрена ротация аудиторов.</w:t>
      </w:r>
    </w:p>
    <w:p w:rsidR="00792E82" w:rsidRDefault="00792E8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3. Честность, справедливость и объективность.</w:t>
      </w:r>
    </w:p>
    <w:p w:rsidR="00792E82" w:rsidRDefault="00792E82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Конфиденциальность.</w:t>
      </w:r>
    </w:p>
    <w:p w:rsidR="00792E82" w:rsidRPr="00792E82" w:rsidRDefault="00792E8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5. Несовместимые дискредитирующие действия.</w:t>
      </w:r>
    </w:p>
    <w:p w:rsidR="00C17CBD" w:rsidRDefault="00E6242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Аудитору, занимающемуся аудиторской деятельностью, запрещается непосредственно заниматься другими видами предпринимательской деятельности, за исключением преподавательской и научной деятельности, а также не в праве совершать действия, дискредитирующие его профессию, а именно:</w:t>
      </w:r>
    </w:p>
    <w:p w:rsidR="00E6242D" w:rsidRDefault="00E6242D" w:rsidP="001B4DE1">
      <w:pPr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отказываться возвращать заказчику документы, даже если он не оплатил за оказанные аудиторские услуги;</w:t>
      </w:r>
    </w:p>
    <w:p w:rsidR="00E6242D" w:rsidRDefault="00E6242D" w:rsidP="001B4DE1">
      <w:pPr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фиктивные и неточные записи в бухгалтерские (финансовые) отчеты;</w:t>
      </w:r>
    </w:p>
    <w:p w:rsidR="00E6242D" w:rsidRDefault="00E6242D" w:rsidP="001B4DE1">
      <w:pPr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соблюдать принятые аудиторские нормы и стандарты;</w:t>
      </w:r>
    </w:p>
    <w:p w:rsidR="00E6242D" w:rsidRDefault="00E6242D" w:rsidP="001B4DE1">
      <w:pPr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заказчиков путем обмана, введения в заблуждение и ложных утверждений или действий, так как это может привести к снижению эффективности и качества аудита;</w:t>
      </w:r>
    </w:p>
    <w:p w:rsidR="00E6242D" w:rsidRDefault="00E6242D" w:rsidP="001B4DE1">
      <w:pPr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выдавать аудиторские заключения без доскональной проверки вопросов, изложенных в этом заключении, а также выдавать заключения, не соответствующие действительному положению дел.</w:t>
      </w:r>
    </w:p>
    <w:p w:rsidR="00E6242D" w:rsidRDefault="00E6242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6. Вежливость и внимание к заказчику.</w:t>
      </w:r>
    </w:p>
    <w:p w:rsidR="00E6242D" w:rsidRDefault="0047022E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7. Налоговые отношения.</w:t>
      </w:r>
    </w:p>
    <w:p w:rsidR="0047022E" w:rsidRDefault="0047022E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022E">
        <w:rPr>
          <w:sz w:val="28"/>
          <w:szCs w:val="28"/>
        </w:rPr>
        <w:t>Аудиторы обязаны неукоснительно соблюдать законодательство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о налогообложении во всех аспектах; они не должны сознательно занижать налогооблагаемую базу как свою, так и заказчика или иным с образом нарушать налоговое законодательство в своих интересах либо в интересах других лиц.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При оказании профессиональных услуг по налогообложению аудитор руководствуется интересами заказчика. При этом он обязан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соблюдать налоговое законодательство и не должен способствовать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фальсификациям с целью уклонения заказчика от уплаты налогов и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обмана налоговой службы.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О выявленных в ходе проведения обязательного аудита с нарушения налогового законодательства, ошибок в</w:t>
      </w:r>
      <w:r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расчетах и уплат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налогов аудитор обязан в письменной форме сообщить руководителю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субъекта хозяйствования и предупредить о возможных последствиях, а также о путях исправления нарушений и ошибок.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Рекомендации и советы в области налогообложения аудитор обязан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представлять заказчику только в письменной форме. При этом не</w:t>
      </w:r>
      <w:r w:rsidR="001B4DE1"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следует обнадеживать заказчика в том,</w:t>
      </w:r>
      <w:r>
        <w:rPr>
          <w:sz w:val="28"/>
          <w:szCs w:val="28"/>
        </w:rPr>
        <w:t xml:space="preserve"> </w:t>
      </w:r>
      <w:r w:rsidRPr="0047022E">
        <w:rPr>
          <w:sz w:val="28"/>
          <w:szCs w:val="28"/>
        </w:rPr>
        <w:t>что его рекомендации исклю</w:t>
      </w:r>
      <w:r w:rsidR="00733535">
        <w:rPr>
          <w:sz w:val="28"/>
          <w:szCs w:val="28"/>
        </w:rPr>
        <w:t>чают любые проблемы с налоговыми органами, а также необходимо предупредить заказчика, что ответственность за составление и содержание налоговых деклараций и иной налоговой отчетности лежит на самом субъекте хозяйствования.</w:t>
      </w:r>
    </w:p>
    <w:p w:rsidR="00733535" w:rsidRDefault="00733535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8. Отношения между аудиторами.</w:t>
      </w:r>
    </w:p>
    <w:p w:rsidR="00733535" w:rsidRDefault="00DE7110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 должен стремиться к установлению доброжелательных, деловых отношений с коллегами по профессии и совместной работе, воздерживаться от необоснованной критики деятельности других аудиторов, аудиторских организаций, не допускать привлечения заказчика средствами, которые могут привести к принижению роли аудитора.</w:t>
      </w:r>
    </w:p>
    <w:p w:rsidR="00DE7110" w:rsidRDefault="00C70884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9. Реклама.</w:t>
      </w:r>
    </w:p>
    <w:p w:rsidR="00C70884" w:rsidRDefault="00C70884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Реклама аудиторских услуг должна содержать правдивую и достоверную информацию об аудиторских организациях и аудиторах.</w:t>
      </w:r>
    </w:p>
    <w:p w:rsidR="00C70884" w:rsidRDefault="00C70884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назойливое предложение аудиторских услуг, вызывающее раздражение (рассылка писем, факсов, телефонные звонки).</w:t>
      </w:r>
    </w:p>
    <w:p w:rsidR="00C70884" w:rsidRDefault="002B52E2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10. Оплата за аудиторские услуги.</w:t>
      </w:r>
    </w:p>
    <w:p w:rsidR="002B52E2" w:rsidRDefault="002B52E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за аудиторские услуги производится в зависимости от объема и сроков выполнения работы. Отношения между аудиторами и заказчиком строятся на основе договора, в котором оговаривается сумма оплаты за оказанные услуги и ответственность сторон.</w:t>
      </w:r>
    </w:p>
    <w:p w:rsidR="002B52E2" w:rsidRDefault="002B52E2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11. Разрешение конфликтов.</w:t>
      </w:r>
    </w:p>
    <w:p w:rsidR="002B52E2" w:rsidRDefault="002B52E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конфликта аудитору следует предпринять следующее: проанализировать проблему конфликта с непосредственным руководителем. Если проблема не разрешается, то аудитор может обратиться в Министерство финансов (Главное управление по аудиту), а при невозможности в – в судебном порядке.</w:t>
      </w:r>
    </w:p>
    <w:p w:rsidR="002B52E2" w:rsidRDefault="002B52E2" w:rsidP="001B4DE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12. Соответствие настоящего Кодекса международным нормам.</w:t>
      </w:r>
    </w:p>
    <w:p w:rsidR="002B52E2" w:rsidRPr="002B52E2" w:rsidRDefault="002B52E2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профессионального поведения, определяемые настоящим Кодексом, основаны на международных этических нормах, разработанных Международной федерацией бухгалтеров (</w:t>
      </w:r>
      <w:r>
        <w:rPr>
          <w:sz w:val="28"/>
          <w:szCs w:val="28"/>
          <w:lang w:val="en-US"/>
        </w:rPr>
        <w:t>IFA</w:t>
      </w:r>
      <w:r>
        <w:rPr>
          <w:sz w:val="28"/>
          <w:szCs w:val="28"/>
        </w:rPr>
        <w:t>) и проекте Кодекса профессиональной этики аудиторов, разработанного рабочей группой по аудиту Координационного совета по методологии бухгалтерского учета стран СНГ.</w:t>
      </w:r>
    </w:p>
    <w:p w:rsidR="00C17CBD" w:rsidRPr="0047022E" w:rsidRDefault="00C17CB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7CBD" w:rsidRPr="001B4DE1" w:rsidRDefault="00C17CBD" w:rsidP="001B4DE1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1B4DE1">
        <w:rPr>
          <w:b/>
          <w:sz w:val="28"/>
          <w:szCs w:val="28"/>
        </w:rPr>
        <w:t>5. Аудиторское заключение</w:t>
      </w:r>
    </w:p>
    <w:p w:rsidR="001B4DE1" w:rsidRDefault="001B4DE1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831C0" w:rsidRPr="004831C0" w:rsidRDefault="004831C0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31C0">
        <w:rPr>
          <w:sz w:val="28"/>
          <w:szCs w:val="28"/>
        </w:rPr>
        <w:t>иторского заключения, которое представляет собой мнение аудитора</w:t>
      </w:r>
      <w:r w:rsidR="001B4DE1"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о достоверности бухгалтерской и финансовой отчетности</w:t>
      </w:r>
      <w:r>
        <w:rPr>
          <w:sz w:val="28"/>
          <w:szCs w:val="28"/>
        </w:rPr>
        <w:t xml:space="preserve"> субъекта хозяйствования. </w:t>
      </w:r>
    </w:p>
    <w:p w:rsidR="004831C0" w:rsidRDefault="004831C0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31C0">
        <w:rPr>
          <w:i/>
          <w:sz w:val="28"/>
          <w:szCs w:val="28"/>
        </w:rPr>
        <w:t>Аудиторское заключение</w:t>
      </w:r>
      <w:r w:rsidRPr="004831C0">
        <w:rPr>
          <w:sz w:val="28"/>
          <w:szCs w:val="28"/>
        </w:rPr>
        <w:t xml:space="preserve"> — это юридический документ, основное</w:t>
      </w:r>
      <w:r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назначение которого состоит в том,</w:t>
      </w:r>
      <w:r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чтобы довести до пользователей</w:t>
      </w:r>
      <w:r w:rsidR="001B4DE1"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о достоверности</w:t>
      </w:r>
      <w:r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финансовой отчетности субъекта</w:t>
      </w:r>
      <w:r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хозяйствовании.</w:t>
      </w:r>
    </w:p>
    <w:p w:rsidR="00DB1F1B" w:rsidRPr="00DB1F1B" w:rsidRDefault="00DB1F1B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B1F1B">
        <w:rPr>
          <w:sz w:val="28"/>
          <w:szCs w:val="28"/>
        </w:rPr>
        <w:t>Порядок составления аудиторского заключения разработан на основании закона РБ "Об аудиторской деятельности".</w:t>
      </w:r>
    </w:p>
    <w:p w:rsidR="00DB1F1B" w:rsidRPr="00DB1F1B" w:rsidRDefault="00DB1F1B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B1F1B">
        <w:rPr>
          <w:sz w:val="28"/>
          <w:szCs w:val="28"/>
        </w:rPr>
        <w:t>Аудиторское заключение представляет собой мнение аудитора о достоверности бухгалтерской и финансовой отчетности субъекта хозяйствования.</w:t>
      </w:r>
    </w:p>
    <w:p w:rsidR="00DB1F1B" w:rsidRPr="00DB1F1B" w:rsidRDefault="00DB1F1B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B1F1B">
        <w:rPr>
          <w:sz w:val="28"/>
          <w:szCs w:val="28"/>
        </w:rPr>
        <w:t>В аудиторском заключении указывается точное наименование субъекта хозяйствования в составе с его учредительными документами. В нем должны быть обозначены объекты аудита и все вопросы, которые подверглись аудиту.</w:t>
      </w:r>
    </w:p>
    <w:p w:rsidR="00DB1F1B" w:rsidRPr="00DB1F1B" w:rsidRDefault="00DB1F1B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B1F1B">
        <w:rPr>
          <w:sz w:val="28"/>
          <w:szCs w:val="28"/>
        </w:rPr>
        <w:t>Аудиторское заключение состоит из 2-х документов:</w:t>
      </w:r>
    </w:p>
    <w:p w:rsidR="00DB1F1B" w:rsidRPr="00DB1F1B" w:rsidRDefault="00DB1F1B" w:rsidP="001B4DE1">
      <w:pPr>
        <w:numPr>
          <w:ilvl w:val="0"/>
          <w:numId w:val="2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B1F1B">
        <w:rPr>
          <w:sz w:val="28"/>
          <w:szCs w:val="28"/>
        </w:rPr>
        <w:t>аналитической справки (акта),</w:t>
      </w:r>
    </w:p>
    <w:p w:rsidR="00DB1F1B" w:rsidRPr="00DB1F1B" w:rsidRDefault="00DB1F1B" w:rsidP="001B4DE1">
      <w:pPr>
        <w:numPr>
          <w:ilvl w:val="0"/>
          <w:numId w:val="2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B1F1B">
        <w:rPr>
          <w:sz w:val="28"/>
          <w:szCs w:val="28"/>
        </w:rPr>
        <w:t>итогового заключения.</w:t>
      </w:r>
    </w:p>
    <w:p w:rsidR="00DB1F1B" w:rsidRPr="00DB1F1B" w:rsidRDefault="00DB1F1B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1F1B">
        <w:rPr>
          <w:sz w:val="28"/>
          <w:szCs w:val="28"/>
        </w:rPr>
        <w:t>В аналитической справке (акте) отражаются все нарушения, выявленные в результате аудиторской проверки.</w:t>
      </w:r>
    </w:p>
    <w:p w:rsidR="00DB1F1B" w:rsidRPr="00DB1F1B" w:rsidRDefault="00DB1F1B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B1F1B">
        <w:rPr>
          <w:sz w:val="28"/>
          <w:szCs w:val="28"/>
        </w:rPr>
        <w:t>Аудиторская фирма должна представить заказчику аналитическую справку</w:t>
      </w:r>
      <w:r w:rsidR="001B4DE1">
        <w:rPr>
          <w:sz w:val="28"/>
          <w:szCs w:val="28"/>
        </w:rPr>
        <w:t xml:space="preserve"> </w:t>
      </w:r>
      <w:r w:rsidRPr="00DB1F1B">
        <w:rPr>
          <w:sz w:val="28"/>
          <w:szCs w:val="28"/>
        </w:rPr>
        <w:t>и итоговую часть аудиторского заключения в сроки, предусмотренные договором.</w:t>
      </w:r>
    </w:p>
    <w:p w:rsidR="00DB1F1B" w:rsidRDefault="00DB1F1B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аудита финансово-хозяйственной деятельности субъекта хозяйствования аудитор должен дать одно из следующих видов заключения: положительное; условно-положительное (или с замечаниями); отрицательное; либо отказаться от аудиторского заключения.</w:t>
      </w:r>
    </w:p>
    <w:p w:rsidR="004831C0" w:rsidRPr="004831C0" w:rsidRDefault="004831C0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31C0">
        <w:rPr>
          <w:sz w:val="28"/>
          <w:szCs w:val="28"/>
        </w:rPr>
        <w:t>Аудиторское заключение должно отвечать на следующие</w:t>
      </w:r>
      <w:r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вопросы:</w:t>
      </w:r>
    </w:p>
    <w:p w:rsidR="004831C0" w:rsidRPr="004831C0" w:rsidRDefault="004831C0" w:rsidP="001B4DE1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831C0">
        <w:rPr>
          <w:sz w:val="28"/>
          <w:szCs w:val="28"/>
        </w:rPr>
        <w:t>ает ли баланс верное и объективное представление о состоянии активов и пассивов предприятия на конец отчетного периода (финансового года);</w:t>
      </w:r>
    </w:p>
    <w:p w:rsidR="004831C0" w:rsidRPr="004831C0" w:rsidRDefault="004831C0" w:rsidP="001B4DE1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831C0">
        <w:rPr>
          <w:sz w:val="28"/>
          <w:szCs w:val="28"/>
        </w:rPr>
        <w:t>дает ли отчет о прибылях и убытках верное а объективное представление</w:t>
      </w:r>
      <w:r w:rsidR="001B4DE1"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о результатах хозяйственной деятельности предприятия за проверяемый период (финансовый год);</w:t>
      </w:r>
    </w:p>
    <w:p w:rsidR="004831C0" w:rsidRPr="004831C0" w:rsidRDefault="004831C0" w:rsidP="001B4DE1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831C0">
        <w:rPr>
          <w:sz w:val="28"/>
          <w:szCs w:val="28"/>
        </w:rPr>
        <w:t>составлена и представлена ли финансовая отчетность с учетом</w:t>
      </w:r>
      <w:r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общепринятых принципов 6ух</w:t>
      </w:r>
      <w:r>
        <w:rPr>
          <w:sz w:val="28"/>
          <w:szCs w:val="28"/>
        </w:rPr>
        <w:t>г</w:t>
      </w:r>
      <w:r w:rsidRPr="004831C0">
        <w:rPr>
          <w:sz w:val="28"/>
          <w:szCs w:val="28"/>
        </w:rPr>
        <w:t>алтерского учета;</w:t>
      </w:r>
    </w:p>
    <w:p w:rsidR="004831C0" w:rsidRPr="004831C0" w:rsidRDefault="004831C0" w:rsidP="001B4DE1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831C0">
        <w:rPr>
          <w:sz w:val="28"/>
          <w:szCs w:val="28"/>
        </w:rPr>
        <w:t>имеются ли случаи несоблюдения этих принципов в текущем периоде</w:t>
      </w:r>
      <w:r w:rsidR="001B4DE1">
        <w:rPr>
          <w:sz w:val="28"/>
          <w:szCs w:val="28"/>
        </w:rPr>
        <w:t xml:space="preserve"> </w:t>
      </w:r>
      <w:r w:rsidRPr="004831C0">
        <w:rPr>
          <w:sz w:val="28"/>
          <w:szCs w:val="28"/>
        </w:rPr>
        <w:t>в сравнении с предыдущим периодом;</w:t>
      </w:r>
      <w:r w:rsidR="001B4DE1">
        <w:rPr>
          <w:sz w:val="28"/>
          <w:szCs w:val="28"/>
        </w:rPr>
        <w:t xml:space="preserve"> </w:t>
      </w:r>
    </w:p>
    <w:p w:rsidR="00C17CBD" w:rsidRDefault="004831C0" w:rsidP="001B4DE1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831C0">
        <w:rPr>
          <w:sz w:val="28"/>
          <w:szCs w:val="28"/>
        </w:rPr>
        <w:t>дает ли консолидированная отчетность верное и объективное представление</w:t>
      </w:r>
      <w:r>
        <w:rPr>
          <w:sz w:val="28"/>
          <w:szCs w:val="28"/>
        </w:rPr>
        <w:t xml:space="preserve"> </w:t>
      </w:r>
      <w:r w:rsidR="00D565DA">
        <w:rPr>
          <w:sz w:val="28"/>
          <w:szCs w:val="28"/>
        </w:rPr>
        <w:t>о прибыли или убытке материнской компании и ее дочерних фирм;</w:t>
      </w:r>
    </w:p>
    <w:p w:rsidR="00D565DA" w:rsidRDefault="00D565DA" w:rsidP="001B4DE1">
      <w:pPr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составлены ли баланс, отчет о прибылях и убытках и консолидированная отчетность компании (если она имела место) в полном соответствии с нормативными положениями по бухгалтерскому учету.</w:t>
      </w:r>
    </w:p>
    <w:p w:rsidR="00C17CBD" w:rsidRPr="00DB1F1B" w:rsidRDefault="00C17CBD" w:rsidP="001B4DE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17CBD" w:rsidRPr="00DB1F1B" w:rsidSect="001B4DE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350" w:rsidRDefault="00D06350">
      <w:r>
        <w:separator/>
      </w:r>
    </w:p>
  </w:endnote>
  <w:endnote w:type="continuationSeparator" w:id="0">
    <w:p w:rsidR="00D06350" w:rsidRDefault="00D0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1B" w:rsidRDefault="00DB1F1B" w:rsidP="00B734F8">
    <w:pPr>
      <w:pStyle w:val="a3"/>
      <w:framePr w:wrap="around" w:vAnchor="text" w:hAnchor="margin" w:xAlign="center" w:y="1"/>
      <w:rPr>
        <w:rStyle w:val="a5"/>
      </w:rPr>
    </w:pPr>
  </w:p>
  <w:p w:rsidR="00DB1F1B" w:rsidRDefault="00DB1F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1B" w:rsidRDefault="00A2300F" w:rsidP="00B734F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DB1F1B" w:rsidRDefault="00DB1F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350" w:rsidRDefault="00D06350">
      <w:r>
        <w:separator/>
      </w:r>
    </w:p>
  </w:footnote>
  <w:footnote w:type="continuationSeparator" w:id="0">
    <w:p w:rsidR="00D06350" w:rsidRDefault="00D0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90822"/>
    <w:multiLevelType w:val="hybridMultilevel"/>
    <w:tmpl w:val="952E7C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CC14DE"/>
    <w:multiLevelType w:val="hybridMultilevel"/>
    <w:tmpl w:val="5A5E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3719F3"/>
    <w:multiLevelType w:val="hybridMultilevel"/>
    <w:tmpl w:val="617EB3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AF4771"/>
    <w:multiLevelType w:val="hybridMultilevel"/>
    <w:tmpl w:val="A0348F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EB0445"/>
    <w:multiLevelType w:val="hybridMultilevel"/>
    <w:tmpl w:val="6CC2B750"/>
    <w:lvl w:ilvl="0" w:tplc="C5084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6429A6"/>
    <w:multiLevelType w:val="hybridMultilevel"/>
    <w:tmpl w:val="1570B31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6">
    <w:nsid w:val="1EAE2CD1"/>
    <w:multiLevelType w:val="hybridMultilevel"/>
    <w:tmpl w:val="A4FA9604"/>
    <w:lvl w:ilvl="0" w:tplc="034A8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FD1EE0"/>
    <w:multiLevelType w:val="hybridMultilevel"/>
    <w:tmpl w:val="6F1CF5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1A6203"/>
    <w:multiLevelType w:val="hybridMultilevel"/>
    <w:tmpl w:val="F0D01472"/>
    <w:lvl w:ilvl="0" w:tplc="0C240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3426B0F"/>
    <w:multiLevelType w:val="hybridMultilevel"/>
    <w:tmpl w:val="EA649182"/>
    <w:lvl w:ilvl="0" w:tplc="941C63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F1B7984"/>
    <w:multiLevelType w:val="hybridMultilevel"/>
    <w:tmpl w:val="0B367A5E"/>
    <w:lvl w:ilvl="0" w:tplc="941C63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>
    <w:nsid w:val="518A65A7"/>
    <w:multiLevelType w:val="multilevel"/>
    <w:tmpl w:val="0B367A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5CFB5475"/>
    <w:multiLevelType w:val="hybridMultilevel"/>
    <w:tmpl w:val="857447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6C55905"/>
    <w:multiLevelType w:val="hybridMultilevel"/>
    <w:tmpl w:val="579C7FFE"/>
    <w:lvl w:ilvl="0" w:tplc="51CA1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396043"/>
    <w:multiLevelType w:val="hybridMultilevel"/>
    <w:tmpl w:val="9020B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C61406"/>
    <w:multiLevelType w:val="multilevel"/>
    <w:tmpl w:val="40CE7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F056F63"/>
    <w:multiLevelType w:val="hybridMultilevel"/>
    <w:tmpl w:val="C11855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FDB637C"/>
    <w:multiLevelType w:val="multilevel"/>
    <w:tmpl w:val="A4FA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4F05B5"/>
    <w:multiLevelType w:val="hybridMultilevel"/>
    <w:tmpl w:val="5FD4A9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9396523"/>
    <w:multiLevelType w:val="hybridMultilevel"/>
    <w:tmpl w:val="532E7F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9835AC6"/>
    <w:multiLevelType w:val="hybridMultilevel"/>
    <w:tmpl w:val="ADD42162"/>
    <w:lvl w:ilvl="0" w:tplc="FEE400F2">
      <w:start w:val="1"/>
      <w:numFmt w:val="decimal"/>
      <w:lvlText w:val="%1."/>
      <w:lvlJc w:val="left"/>
      <w:pPr>
        <w:tabs>
          <w:tab w:val="num" w:pos="363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6"/>
  </w:num>
  <w:num w:numId="5">
    <w:abstractNumId w:val="17"/>
  </w:num>
  <w:num w:numId="6">
    <w:abstractNumId w:val="9"/>
  </w:num>
  <w:num w:numId="7">
    <w:abstractNumId w:val="2"/>
  </w:num>
  <w:num w:numId="8">
    <w:abstractNumId w:val="14"/>
  </w:num>
  <w:num w:numId="9">
    <w:abstractNumId w:val="10"/>
  </w:num>
  <w:num w:numId="10">
    <w:abstractNumId w:val="11"/>
  </w:num>
  <w:num w:numId="11">
    <w:abstractNumId w:val="20"/>
  </w:num>
  <w:num w:numId="12">
    <w:abstractNumId w:val="15"/>
  </w:num>
  <w:num w:numId="13">
    <w:abstractNumId w:val="5"/>
  </w:num>
  <w:num w:numId="14">
    <w:abstractNumId w:val="18"/>
  </w:num>
  <w:num w:numId="15">
    <w:abstractNumId w:val="7"/>
  </w:num>
  <w:num w:numId="16">
    <w:abstractNumId w:val="19"/>
  </w:num>
  <w:num w:numId="17">
    <w:abstractNumId w:val="0"/>
  </w:num>
  <w:num w:numId="18">
    <w:abstractNumId w:val="12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CCE"/>
    <w:rsid w:val="00017D29"/>
    <w:rsid w:val="00034F8D"/>
    <w:rsid w:val="00075765"/>
    <w:rsid w:val="000828FA"/>
    <w:rsid w:val="00191CDD"/>
    <w:rsid w:val="001B4DE1"/>
    <w:rsid w:val="00240AB3"/>
    <w:rsid w:val="00276565"/>
    <w:rsid w:val="002B52E2"/>
    <w:rsid w:val="00314C66"/>
    <w:rsid w:val="00385236"/>
    <w:rsid w:val="00423AB0"/>
    <w:rsid w:val="0047022E"/>
    <w:rsid w:val="004831C0"/>
    <w:rsid w:val="00507373"/>
    <w:rsid w:val="00510762"/>
    <w:rsid w:val="00561700"/>
    <w:rsid w:val="00587E6D"/>
    <w:rsid w:val="00704E59"/>
    <w:rsid w:val="00730116"/>
    <w:rsid w:val="00733535"/>
    <w:rsid w:val="00743FD9"/>
    <w:rsid w:val="0075387C"/>
    <w:rsid w:val="00792E82"/>
    <w:rsid w:val="00831C3D"/>
    <w:rsid w:val="00840A86"/>
    <w:rsid w:val="008F24F4"/>
    <w:rsid w:val="00916CCE"/>
    <w:rsid w:val="009A3F1C"/>
    <w:rsid w:val="009E514A"/>
    <w:rsid w:val="00A2300F"/>
    <w:rsid w:val="00AD4D26"/>
    <w:rsid w:val="00B014CC"/>
    <w:rsid w:val="00B734F8"/>
    <w:rsid w:val="00C17CBD"/>
    <w:rsid w:val="00C3315F"/>
    <w:rsid w:val="00C47A66"/>
    <w:rsid w:val="00C70884"/>
    <w:rsid w:val="00C717FD"/>
    <w:rsid w:val="00C83E22"/>
    <w:rsid w:val="00D01E32"/>
    <w:rsid w:val="00D06350"/>
    <w:rsid w:val="00D565DA"/>
    <w:rsid w:val="00D92BF4"/>
    <w:rsid w:val="00DB1F1B"/>
    <w:rsid w:val="00DE7110"/>
    <w:rsid w:val="00E6242D"/>
    <w:rsid w:val="00F3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8227FF-1E5C-4378-A9B0-86A448DE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F316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kovalevski</dc:creator>
  <cp:keywords/>
  <dc:description/>
  <cp:lastModifiedBy>admin</cp:lastModifiedBy>
  <cp:revision>2</cp:revision>
  <dcterms:created xsi:type="dcterms:W3CDTF">2014-03-03T22:42:00Z</dcterms:created>
  <dcterms:modified xsi:type="dcterms:W3CDTF">2014-03-03T22:42:00Z</dcterms:modified>
</cp:coreProperties>
</file>