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62447" w:rsidRPr="009C403B" w:rsidRDefault="00A62447" w:rsidP="009C403B">
      <w:pPr>
        <w:keepNext/>
        <w:widowControl w:val="0"/>
        <w:spacing w:line="360" w:lineRule="auto"/>
        <w:ind w:firstLine="709"/>
        <w:jc w:val="center"/>
        <w:rPr>
          <w:sz w:val="28"/>
          <w:szCs w:val="28"/>
        </w:rPr>
      </w:pPr>
      <w:r w:rsidRPr="009C403B">
        <w:rPr>
          <w:sz w:val="28"/>
          <w:szCs w:val="28"/>
        </w:rPr>
        <w:t>ЦЕНТРОСОЮЗ РОССИЙСКОЙ ФЕДЕРАЦИИ</w:t>
      </w:r>
    </w:p>
    <w:p w:rsidR="00A62447" w:rsidRPr="009C403B" w:rsidRDefault="00A62447" w:rsidP="009C403B">
      <w:pPr>
        <w:keepNext/>
        <w:widowControl w:val="0"/>
        <w:spacing w:line="360" w:lineRule="auto"/>
        <w:ind w:firstLine="709"/>
        <w:jc w:val="center"/>
        <w:rPr>
          <w:sz w:val="28"/>
          <w:szCs w:val="28"/>
        </w:rPr>
      </w:pPr>
      <w:r w:rsidRPr="009C403B">
        <w:rPr>
          <w:sz w:val="28"/>
          <w:szCs w:val="28"/>
        </w:rPr>
        <w:t>ЯКУТСКИЙ ТОРГОВО-ЭКОНОМИЧЕСКИЙ КОЛЛЕДЖ</w:t>
      </w:r>
    </w:p>
    <w:p w:rsidR="00A62447" w:rsidRPr="009C403B" w:rsidRDefault="00A62447" w:rsidP="009C403B">
      <w:pPr>
        <w:keepNext/>
        <w:widowControl w:val="0"/>
        <w:spacing w:line="360" w:lineRule="auto"/>
        <w:ind w:firstLine="709"/>
        <w:jc w:val="center"/>
        <w:rPr>
          <w:sz w:val="28"/>
          <w:szCs w:val="28"/>
        </w:rPr>
      </w:pPr>
      <w:r w:rsidRPr="009C403B">
        <w:rPr>
          <w:sz w:val="28"/>
          <w:szCs w:val="28"/>
        </w:rPr>
        <w:t>ПОТРЕБИТЕЛЬСКОЙ КООПЕРАЦИИ</w:t>
      </w:r>
    </w:p>
    <w:p w:rsidR="00A62447" w:rsidRPr="009C403B" w:rsidRDefault="00A62447" w:rsidP="009C403B">
      <w:pPr>
        <w:keepNext/>
        <w:widowControl w:val="0"/>
        <w:spacing w:line="360" w:lineRule="auto"/>
        <w:ind w:firstLine="709"/>
        <w:jc w:val="center"/>
        <w:rPr>
          <w:sz w:val="28"/>
          <w:szCs w:val="28"/>
        </w:rPr>
      </w:pPr>
    </w:p>
    <w:p w:rsidR="00A62447" w:rsidRPr="009C403B" w:rsidRDefault="00A62447" w:rsidP="009C403B">
      <w:pPr>
        <w:keepNext/>
        <w:widowControl w:val="0"/>
        <w:spacing w:line="360" w:lineRule="auto"/>
        <w:ind w:firstLine="709"/>
        <w:jc w:val="center"/>
        <w:rPr>
          <w:sz w:val="28"/>
          <w:szCs w:val="28"/>
        </w:rPr>
      </w:pPr>
    </w:p>
    <w:p w:rsidR="00A62447" w:rsidRPr="009C403B" w:rsidRDefault="00A62447" w:rsidP="009C403B">
      <w:pPr>
        <w:keepNext/>
        <w:widowControl w:val="0"/>
        <w:spacing w:line="360" w:lineRule="auto"/>
        <w:ind w:firstLine="709"/>
        <w:rPr>
          <w:sz w:val="28"/>
          <w:szCs w:val="28"/>
        </w:rPr>
      </w:pPr>
      <w:r w:rsidRPr="009C403B">
        <w:rPr>
          <w:sz w:val="28"/>
          <w:szCs w:val="28"/>
        </w:rPr>
        <w:t>УТВЕРЖДАЮ</w:t>
      </w:r>
    </w:p>
    <w:p w:rsidR="00A62447" w:rsidRPr="009C403B" w:rsidRDefault="00A62447" w:rsidP="009C403B">
      <w:pPr>
        <w:keepNext/>
        <w:widowControl w:val="0"/>
        <w:spacing w:line="360" w:lineRule="auto"/>
        <w:ind w:firstLine="709"/>
        <w:rPr>
          <w:sz w:val="28"/>
          <w:szCs w:val="28"/>
        </w:rPr>
      </w:pPr>
      <w:r w:rsidRPr="009C403B">
        <w:rPr>
          <w:sz w:val="28"/>
          <w:szCs w:val="28"/>
        </w:rPr>
        <w:t>Зам. директора по УР</w:t>
      </w:r>
    </w:p>
    <w:p w:rsidR="00A62447" w:rsidRPr="009C403B" w:rsidRDefault="00A62447" w:rsidP="009C403B">
      <w:pPr>
        <w:keepNext/>
        <w:widowControl w:val="0"/>
        <w:spacing w:line="360" w:lineRule="auto"/>
        <w:ind w:firstLine="709"/>
        <w:rPr>
          <w:sz w:val="28"/>
          <w:szCs w:val="28"/>
        </w:rPr>
      </w:pPr>
      <w:r w:rsidRPr="009C403B">
        <w:rPr>
          <w:sz w:val="28"/>
          <w:szCs w:val="28"/>
        </w:rPr>
        <w:t>______ Черемисина Л. В.</w:t>
      </w:r>
    </w:p>
    <w:p w:rsidR="00A62447" w:rsidRPr="009C403B" w:rsidRDefault="00A62447" w:rsidP="009C403B">
      <w:pPr>
        <w:keepNext/>
        <w:widowControl w:val="0"/>
        <w:spacing w:line="360" w:lineRule="auto"/>
        <w:ind w:firstLine="709"/>
        <w:rPr>
          <w:sz w:val="28"/>
          <w:szCs w:val="28"/>
        </w:rPr>
      </w:pPr>
      <w:r w:rsidRPr="009C403B">
        <w:rPr>
          <w:sz w:val="28"/>
          <w:szCs w:val="28"/>
        </w:rPr>
        <w:t>от «__» _______ 2010 г.</w:t>
      </w:r>
    </w:p>
    <w:p w:rsidR="00A62447" w:rsidRPr="009C403B" w:rsidRDefault="00A62447" w:rsidP="009C403B">
      <w:pPr>
        <w:keepNext/>
        <w:widowControl w:val="0"/>
        <w:spacing w:line="360" w:lineRule="auto"/>
        <w:ind w:firstLine="709"/>
        <w:jc w:val="center"/>
        <w:rPr>
          <w:sz w:val="28"/>
          <w:szCs w:val="28"/>
        </w:rPr>
      </w:pPr>
    </w:p>
    <w:p w:rsidR="00A62447" w:rsidRPr="009C403B" w:rsidRDefault="00A62447" w:rsidP="009C403B">
      <w:pPr>
        <w:keepNext/>
        <w:widowControl w:val="0"/>
        <w:spacing w:line="360" w:lineRule="auto"/>
        <w:ind w:firstLine="709"/>
        <w:jc w:val="center"/>
        <w:rPr>
          <w:sz w:val="28"/>
          <w:szCs w:val="28"/>
        </w:rPr>
      </w:pPr>
    </w:p>
    <w:p w:rsidR="00A62447" w:rsidRPr="009C403B" w:rsidRDefault="00A62447" w:rsidP="009C403B">
      <w:pPr>
        <w:keepNext/>
        <w:widowControl w:val="0"/>
        <w:spacing w:line="360" w:lineRule="auto"/>
        <w:ind w:firstLine="709"/>
        <w:jc w:val="center"/>
        <w:rPr>
          <w:sz w:val="28"/>
          <w:szCs w:val="28"/>
        </w:rPr>
      </w:pPr>
    </w:p>
    <w:p w:rsidR="00A62447" w:rsidRPr="009C403B" w:rsidRDefault="00A62447" w:rsidP="009C403B">
      <w:pPr>
        <w:keepNext/>
        <w:widowControl w:val="0"/>
        <w:spacing w:line="360" w:lineRule="auto"/>
        <w:ind w:firstLine="709"/>
        <w:jc w:val="center"/>
        <w:rPr>
          <w:sz w:val="28"/>
          <w:szCs w:val="28"/>
        </w:rPr>
      </w:pPr>
    </w:p>
    <w:p w:rsidR="00A62447" w:rsidRPr="009C403B" w:rsidRDefault="00A62447" w:rsidP="009C403B">
      <w:pPr>
        <w:keepNext/>
        <w:widowControl w:val="0"/>
        <w:spacing w:line="360" w:lineRule="auto"/>
        <w:ind w:firstLine="709"/>
        <w:jc w:val="center"/>
        <w:rPr>
          <w:sz w:val="28"/>
          <w:szCs w:val="28"/>
        </w:rPr>
      </w:pPr>
    </w:p>
    <w:p w:rsidR="00A62447" w:rsidRPr="009C403B" w:rsidRDefault="00A62447" w:rsidP="009C403B">
      <w:pPr>
        <w:keepNext/>
        <w:widowControl w:val="0"/>
        <w:spacing w:line="360" w:lineRule="auto"/>
        <w:ind w:firstLine="709"/>
        <w:jc w:val="center"/>
        <w:rPr>
          <w:sz w:val="28"/>
          <w:szCs w:val="28"/>
        </w:rPr>
      </w:pPr>
      <w:r w:rsidRPr="009C403B">
        <w:rPr>
          <w:sz w:val="28"/>
          <w:szCs w:val="28"/>
        </w:rPr>
        <w:t>ПРОГРАММА ПРОИЗВОДСТВЕННОЙ</w:t>
      </w:r>
    </w:p>
    <w:p w:rsidR="00A62447" w:rsidRPr="009C403B" w:rsidRDefault="00A62447" w:rsidP="009C403B">
      <w:pPr>
        <w:keepNext/>
        <w:widowControl w:val="0"/>
        <w:spacing w:line="360" w:lineRule="auto"/>
        <w:ind w:firstLine="709"/>
        <w:jc w:val="center"/>
        <w:rPr>
          <w:sz w:val="28"/>
          <w:szCs w:val="28"/>
        </w:rPr>
      </w:pPr>
      <w:r w:rsidRPr="009C403B">
        <w:rPr>
          <w:sz w:val="28"/>
          <w:szCs w:val="28"/>
        </w:rPr>
        <w:t>(ПРОФЕССИОНАЛЬНОЙ) ПРАКТИКИ</w:t>
      </w:r>
    </w:p>
    <w:p w:rsidR="00A62447" w:rsidRPr="009C403B" w:rsidRDefault="00A62447" w:rsidP="009C403B">
      <w:pPr>
        <w:keepNext/>
        <w:widowControl w:val="0"/>
        <w:spacing w:line="360" w:lineRule="auto"/>
        <w:ind w:firstLine="709"/>
        <w:jc w:val="center"/>
        <w:rPr>
          <w:sz w:val="28"/>
          <w:szCs w:val="28"/>
        </w:rPr>
      </w:pPr>
      <w:r w:rsidRPr="009C403B">
        <w:rPr>
          <w:sz w:val="28"/>
          <w:szCs w:val="28"/>
        </w:rPr>
        <w:t>по специальности 0601 «Экономики,</w:t>
      </w:r>
    </w:p>
    <w:p w:rsidR="00A62447" w:rsidRPr="009C403B" w:rsidRDefault="00A62447" w:rsidP="009C403B">
      <w:pPr>
        <w:keepNext/>
        <w:widowControl w:val="0"/>
        <w:spacing w:line="360" w:lineRule="auto"/>
        <w:ind w:firstLine="709"/>
        <w:jc w:val="center"/>
        <w:rPr>
          <w:sz w:val="28"/>
          <w:szCs w:val="28"/>
        </w:rPr>
      </w:pPr>
      <w:r w:rsidRPr="009C403B">
        <w:rPr>
          <w:sz w:val="28"/>
          <w:szCs w:val="28"/>
        </w:rPr>
        <w:t>бухгалтерский учет (по отраслям)»</w:t>
      </w:r>
    </w:p>
    <w:p w:rsidR="00A62447" w:rsidRPr="009C403B" w:rsidRDefault="00A62447" w:rsidP="009C403B">
      <w:pPr>
        <w:keepNext/>
        <w:widowControl w:val="0"/>
        <w:spacing w:line="360" w:lineRule="auto"/>
        <w:ind w:firstLine="709"/>
        <w:jc w:val="center"/>
        <w:rPr>
          <w:sz w:val="28"/>
          <w:szCs w:val="28"/>
        </w:rPr>
      </w:pPr>
      <w:r w:rsidRPr="009C403B">
        <w:rPr>
          <w:sz w:val="28"/>
          <w:szCs w:val="28"/>
        </w:rPr>
        <w:t>(базовый и повышенный уровень)</w:t>
      </w:r>
    </w:p>
    <w:p w:rsidR="00A62447" w:rsidRPr="009C403B" w:rsidRDefault="00A62447" w:rsidP="009C403B">
      <w:pPr>
        <w:keepNext/>
        <w:widowControl w:val="0"/>
        <w:spacing w:line="360" w:lineRule="auto"/>
        <w:ind w:firstLine="709"/>
        <w:jc w:val="both"/>
        <w:rPr>
          <w:sz w:val="28"/>
          <w:szCs w:val="28"/>
        </w:rPr>
      </w:pPr>
    </w:p>
    <w:p w:rsidR="00A62447" w:rsidRPr="009C403B" w:rsidRDefault="00A62447" w:rsidP="009C403B">
      <w:pPr>
        <w:keepNext/>
        <w:widowControl w:val="0"/>
        <w:spacing w:line="360" w:lineRule="auto"/>
        <w:ind w:firstLine="709"/>
        <w:jc w:val="both"/>
        <w:rPr>
          <w:sz w:val="28"/>
          <w:szCs w:val="28"/>
        </w:rPr>
      </w:pPr>
    </w:p>
    <w:p w:rsidR="00A62447" w:rsidRPr="009C403B" w:rsidRDefault="00A62447" w:rsidP="009C403B">
      <w:pPr>
        <w:keepNext/>
        <w:widowControl w:val="0"/>
        <w:spacing w:line="360" w:lineRule="auto"/>
        <w:ind w:firstLine="709"/>
        <w:jc w:val="both"/>
        <w:rPr>
          <w:sz w:val="28"/>
          <w:szCs w:val="28"/>
        </w:rPr>
      </w:pPr>
    </w:p>
    <w:p w:rsidR="00A62447" w:rsidRPr="009C403B" w:rsidRDefault="00A62447" w:rsidP="009C403B">
      <w:pPr>
        <w:keepNext/>
        <w:widowControl w:val="0"/>
        <w:spacing w:line="360" w:lineRule="auto"/>
        <w:ind w:firstLine="709"/>
        <w:jc w:val="both"/>
        <w:rPr>
          <w:sz w:val="28"/>
          <w:szCs w:val="28"/>
        </w:rPr>
      </w:pPr>
    </w:p>
    <w:p w:rsidR="00A62447" w:rsidRPr="009C403B" w:rsidRDefault="00A62447" w:rsidP="009C403B">
      <w:pPr>
        <w:keepNext/>
        <w:widowControl w:val="0"/>
        <w:spacing w:line="360" w:lineRule="auto"/>
        <w:ind w:firstLine="709"/>
        <w:jc w:val="both"/>
        <w:rPr>
          <w:sz w:val="28"/>
          <w:szCs w:val="28"/>
        </w:rPr>
      </w:pPr>
    </w:p>
    <w:p w:rsidR="00A62447" w:rsidRPr="009C403B" w:rsidRDefault="00A62447" w:rsidP="009C403B">
      <w:pPr>
        <w:keepNext/>
        <w:widowControl w:val="0"/>
        <w:spacing w:line="360" w:lineRule="auto"/>
        <w:ind w:firstLine="709"/>
        <w:jc w:val="both"/>
        <w:rPr>
          <w:sz w:val="28"/>
          <w:szCs w:val="28"/>
        </w:rPr>
      </w:pPr>
    </w:p>
    <w:p w:rsidR="00A62447" w:rsidRPr="009C403B" w:rsidRDefault="00A62447" w:rsidP="009C403B">
      <w:pPr>
        <w:keepNext/>
        <w:widowControl w:val="0"/>
        <w:spacing w:line="360" w:lineRule="auto"/>
        <w:ind w:firstLine="709"/>
        <w:jc w:val="both"/>
        <w:rPr>
          <w:sz w:val="28"/>
          <w:szCs w:val="28"/>
        </w:rPr>
      </w:pPr>
    </w:p>
    <w:p w:rsidR="00A62447" w:rsidRPr="009C403B" w:rsidRDefault="00A62447" w:rsidP="009C403B">
      <w:pPr>
        <w:keepNext/>
        <w:widowControl w:val="0"/>
        <w:spacing w:line="360" w:lineRule="auto"/>
        <w:ind w:firstLine="709"/>
        <w:jc w:val="both"/>
        <w:rPr>
          <w:sz w:val="28"/>
          <w:szCs w:val="28"/>
        </w:rPr>
      </w:pPr>
    </w:p>
    <w:p w:rsidR="00A62447" w:rsidRPr="009C403B" w:rsidRDefault="00A62447" w:rsidP="009C403B">
      <w:pPr>
        <w:keepNext/>
        <w:widowControl w:val="0"/>
        <w:spacing w:line="360" w:lineRule="auto"/>
        <w:ind w:firstLine="709"/>
        <w:jc w:val="both"/>
        <w:rPr>
          <w:sz w:val="28"/>
          <w:szCs w:val="28"/>
        </w:rPr>
      </w:pPr>
    </w:p>
    <w:p w:rsidR="00A62447" w:rsidRPr="009C403B" w:rsidRDefault="00A62447" w:rsidP="009C403B">
      <w:pPr>
        <w:keepNext/>
        <w:widowControl w:val="0"/>
        <w:spacing w:line="360" w:lineRule="auto"/>
        <w:ind w:firstLine="709"/>
        <w:jc w:val="center"/>
        <w:rPr>
          <w:sz w:val="28"/>
          <w:szCs w:val="28"/>
        </w:rPr>
      </w:pPr>
      <w:r w:rsidRPr="009C403B">
        <w:rPr>
          <w:sz w:val="28"/>
          <w:szCs w:val="28"/>
        </w:rPr>
        <w:t>Якутск - 2010</w:t>
      </w:r>
    </w:p>
    <w:p w:rsidR="00A62447" w:rsidRPr="009C403B" w:rsidRDefault="009C403B" w:rsidP="00EE7C6A">
      <w:pPr>
        <w:keepNext/>
        <w:widowControl w:val="0"/>
        <w:spacing w:line="360" w:lineRule="auto"/>
        <w:ind w:firstLine="709"/>
        <w:jc w:val="center"/>
        <w:rPr>
          <w:sz w:val="28"/>
          <w:szCs w:val="28"/>
        </w:rPr>
      </w:pPr>
      <w:r>
        <w:rPr>
          <w:sz w:val="28"/>
          <w:szCs w:val="28"/>
        </w:rPr>
        <w:br w:type="page"/>
      </w:r>
      <w:r w:rsidR="00A62447" w:rsidRPr="009C403B">
        <w:rPr>
          <w:sz w:val="28"/>
          <w:szCs w:val="28"/>
        </w:rPr>
        <w:t>Центросоюз российской федерации</w:t>
      </w:r>
    </w:p>
    <w:p w:rsidR="00A62447" w:rsidRPr="009C403B" w:rsidRDefault="00A62447" w:rsidP="00EE7C6A">
      <w:pPr>
        <w:keepNext/>
        <w:widowControl w:val="0"/>
        <w:spacing w:line="360" w:lineRule="auto"/>
        <w:ind w:firstLine="709"/>
        <w:jc w:val="center"/>
        <w:rPr>
          <w:sz w:val="28"/>
          <w:szCs w:val="28"/>
        </w:rPr>
      </w:pPr>
      <w:r w:rsidRPr="009C403B">
        <w:rPr>
          <w:sz w:val="28"/>
          <w:szCs w:val="28"/>
        </w:rPr>
        <w:t>Якутский торгово-экономический колледж</w:t>
      </w:r>
    </w:p>
    <w:p w:rsidR="00A62447" w:rsidRPr="009C403B" w:rsidRDefault="00A62447" w:rsidP="00EE7C6A">
      <w:pPr>
        <w:keepNext/>
        <w:widowControl w:val="0"/>
        <w:pBdr>
          <w:bottom w:val="single" w:sz="12" w:space="1" w:color="auto"/>
        </w:pBdr>
        <w:spacing w:line="360" w:lineRule="auto"/>
        <w:ind w:firstLine="709"/>
        <w:jc w:val="center"/>
        <w:rPr>
          <w:sz w:val="28"/>
          <w:szCs w:val="28"/>
        </w:rPr>
      </w:pPr>
      <w:r w:rsidRPr="009C403B">
        <w:rPr>
          <w:sz w:val="28"/>
          <w:szCs w:val="28"/>
        </w:rPr>
        <w:t>Потребительский кооперации</w:t>
      </w:r>
    </w:p>
    <w:p w:rsidR="001E075B" w:rsidRPr="009C403B" w:rsidRDefault="001E075B" w:rsidP="00EE7C6A">
      <w:pPr>
        <w:keepNext/>
        <w:widowControl w:val="0"/>
        <w:spacing w:line="360" w:lineRule="auto"/>
        <w:ind w:firstLine="709"/>
        <w:jc w:val="center"/>
        <w:rPr>
          <w:sz w:val="28"/>
          <w:szCs w:val="28"/>
        </w:rPr>
      </w:pPr>
      <w:r w:rsidRPr="009C403B">
        <w:rPr>
          <w:sz w:val="28"/>
          <w:szCs w:val="28"/>
        </w:rPr>
        <w:t>Кафедра экономики и бухгалтерского учета</w:t>
      </w:r>
    </w:p>
    <w:p w:rsidR="001E075B" w:rsidRPr="009C403B" w:rsidRDefault="001E075B" w:rsidP="00EE7C6A">
      <w:pPr>
        <w:keepNext/>
        <w:widowControl w:val="0"/>
        <w:spacing w:line="360" w:lineRule="auto"/>
        <w:ind w:firstLine="709"/>
        <w:jc w:val="center"/>
        <w:rPr>
          <w:sz w:val="28"/>
          <w:szCs w:val="28"/>
        </w:rPr>
      </w:pPr>
      <w:r w:rsidRPr="009C403B">
        <w:rPr>
          <w:sz w:val="28"/>
          <w:szCs w:val="28"/>
        </w:rPr>
        <w:t>потребительский кооперации</w:t>
      </w:r>
    </w:p>
    <w:p w:rsidR="001E075B" w:rsidRPr="009C403B" w:rsidRDefault="001E075B" w:rsidP="009C403B">
      <w:pPr>
        <w:keepNext/>
        <w:widowControl w:val="0"/>
        <w:spacing w:line="360" w:lineRule="auto"/>
        <w:ind w:firstLine="709"/>
        <w:jc w:val="both"/>
        <w:rPr>
          <w:sz w:val="28"/>
          <w:szCs w:val="28"/>
        </w:rPr>
      </w:pPr>
    </w:p>
    <w:p w:rsidR="001E075B" w:rsidRPr="009C403B" w:rsidRDefault="001E075B" w:rsidP="009C403B">
      <w:pPr>
        <w:keepNext/>
        <w:widowControl w:val="0"/>
        <w:spacing w:line="360" w:lineRule="auto"/>
        <w:ind w:firstLine="709"/>
        <w:jc w:val="both"/>
        <w:rPr>
          <w:sz w:val="28"/>
          <w:szCs w:val="28"/>
        </w:rPr>
      </w:pPr>
    </w:p>
    <w:p w:rsidR="001E075B" w:rsidRPr="009C403B" w:rsidRDefault="001E075B" w:rsidP="009C403B">
      <w:pPr>
        <w:keepNext/>
        <w:widowControl w:val="0"/>
        <w:spacing w:line="360" w:lineRule="auto"/>
        <w:ind w:firstLine="709"/>
        <w:jc w:val="both"/>
        <w:rPr>
          <w:sz w:val="28"/>
          <w:szCs w:val="28"/>
        </w:rPr>
      </w:pPr>
    </w:p>
    <w:p w:rsidR="001E075B" w:rsidRPr="009C403B" w:rsidRDefault="001E075B" w:rsidP="009C403B">
      <w:pPr>
        <w:keepNext/>
        <w:widowControl w:val="0"/>
        <w:spacing w:line="360" w:lineRule="auto"/>
        <w:ind w:firstLine="709"/>
        <w:jc w:val="both"/>
        <w:rPr>
          <w:sz w:val="28"/>
          <w:szCs w:val="28"/>
        </w:rPr>
      </w:pPr>
    </w:p>
    <w:p w:rsidR="001E075B" w:rsidRPr="009C403B" w:rsidRDefault="001E075B" w:rsidP="009C403B">
      <w:pPr>
        <w:keepNext/>
        <w:widowControl w:val="0"/>
        <w:spacing w:line="360" w:lineRule="auto"/>
        <w:ind w:firstLine="709"/>
        <w:jc w:val="both"/>
        <w:rPr>
          <w:sz w:val="28"/>
          <w:szCs w:val="28"/>
        </w:rPr>
      </w:pPr>
    </w:p>
    <w:p w:rsidR="001E075B" w:rsidRPr="009C403B" w:rsidRDefault="001E075B" w:rsidP="009C403B">
      <w:pPr>
        <w:keepNext/>
        <w:widowControl w:val="0"/>
        <w:spacing w:line="360" w:lineRule="auto"/>
        <w:ind w:firstLine="709"/>
        <w:jc w:val="both"/>
        <w:rPr>
          <w:sz w:val="28"/>
          <w:szCs w:val="28"/>
        </w:rPr>
      </w:pPr>
    </w:p>
    <w:p w:rsidR="001E075B" w:rsidRPr="009C403B" w:rsidRDefault="001E075B" w:rsidP="009C403B">
      <w:pPr>
        <w:keepNext/>
        <w:widowControl w:val="0"/>
        <w:spacing w:line="360" w:lineRule="auto"/>
        <w:ind w:firstLine="709"/>
        <w:jc w:val="center"/>
        <w:rPr>
          <w:sz w:val="28"/>
          <w:szCs w:val="28"/>
        </w:rPr>
      </w:pPr>
      <w:r w:rsidRPr="009C403B">
        <w:rPr>
          <w:sz w:val="28"/>
          <w:szCs w:val="28"/>
        </w:rPr>
        <w:t>ОТЧЕТ О ПРОИЗВОДСТВЕННОЙ ПРАКТИКЕ</w:t>
      </w:r>
    </w:p>
    <w:p w:rsidR="001E075B" w:rsidRPr="009C403B" w:rsidRDefault="001E075B" w:rsidP="009C403B">
      <w:pPr>
        <w:keepNext/>
        <w:widowControl w:val="0"/>
        <w:spacing w:line="360" w:lineRule="auto"/>
        <w:ind w:firstLine="709"/>
        <w:jc w:val="center"/>
        <w:rPr>
          <w:sz w:val="28"/>
          <w:szCs w:val="28"/>
        </w:rPr>
      </w:pPr>
      <w:r w:rsidRPr="009C403B">
        <w:rPr>
          <w:sz w:val="28"/>
          <w:szCs w:val="28"/>
        </w:rPr>
        <w:t>в комбинате питания «Сэргэлээх»</w:t>
      </w:r>
    </w:p>
    <w:p w:rsidR="00EE7C6A" w:rsidRDefault="00EE7C6A" w:rsidP="00EE7C6A">
      <w:pPr>
        <w:keepNext/>
        <w:widowControl w:val="0"/>
        <w:spacing w:line="360" w:lineRule="auto"/>
        <w:ind w:firstLine="709"/>
        <w:rPr>
          <w:sz w:val="28"/>
          <w:szCs w:val="28"/>
          <w:lang w:val="en-US"/>
        </w:rPr>
      </w:pPr>
    </w:p>
    <w:p w:rsidR="00EE7C6A" w:rsidRDefault="00EE7C6A" w:rsidP="00EE7C6A">
      <w:pPr>
        <w:keepNext/>
        <w:widowControl w:val="0"/>
        <w:spacing w:line="360" w:lineRule="auto"/>
        <w:ind w:firstLine="709"/>
        <w:rPr>
          <w:sz w:val="28"/>
          <w:szCs w:val="28"/>
          <w:lang w:val="en-US"/>
        </w:rPr>
      </w:pPr>
    </w:p>
    <w:p w:rsidR="001E075B" w:rsidRPr="009C403B" w:rsidRDefault="001E075B" w:rsidP="00EE7C6A">
      <w:pPr>
        <w:keepNext/>
        <w:widowControl w:val="0"/>
        <w:spacing w:line="360" w:lineRule="auto"/>
        <w:ind w:firstLine="709"/>
        <w:rPr>
          <w:sz w:val="28"/>
          <w:szCs w:val="28"/>
        </w:rPr>
      </w:pPr>
      <w:r w:rsidRPr="009C403B">
        <w:rPr>
          <w:sz w:val="28"/>
          <w:szCs w:val="28"/>
        </w:rPr>
        <w:t>студентки группы Б-07 III курса</w:t>
      </w:r>
    </w:p>
    <w:p w:rsidR="001E075B" w:rsidRPr="009C403B" w:rsidRDefault="001E075B" w:rsidP="00EE7C6A">
      <w:pPr>
        <w:keepNext/>
        <w:widowControl w:val="0"/>
        <w:spacing w:line="360" w:lineRule="auto"/>
        <w:ind w:firstLine="709"/>
        <w:rPr>
          <w:sz w:val="28"/>
          <w:szCs w:val="28"/>
        </w:rPr>
      </w:pPr>
      <w:r w:rsidRPr="009C403B">
        <w:rPr>
          <w:sz w:val="28"/>
          <w:szCs w:val="28"/>
        </w:rPr>
        <w:t>Родионовой Анны Леонидовны</w:t>
      </w:r>
    </w:p>
    <w:p w:rsidR="00013A7A" w:rsidRPr="009C403B" w:rsidRDefault="001E075B" w:rsidP="00EE7C6A">
      <w:pPr>
        <w:keepNext/>
        <w:widowControl w:val="0"/>
        <w:spacing w:line="360" w:lineRule="auto"/>
        <w:ind w:firstLine="709"/>
        <w:rPr>
          <w:sz w:val="28"/>
          <w:szCs w:val="28"/>
        </w:rPr>
      </w:pPr>
      <w:r w:rsidRPr="009C403B">
        <w:rPr>
          <w:sz w:val="28"/>
          <w:szCs w:val="28"/>
        </w:rPr>
        <w:t>Руководитель предприятия директор</w:t>
      </w:r>
    </w:p>
    <w:p w:rsidR="001E075B" w:rsidRPr="009C403B" w:rsidRDefault="001E075B" w:rsidP="00EE7C6A">
      <w:pPr>
        <w:keepNext/>
        <w:widowControl w:val="0"/>
        <w:spacing w:line="360" w:lineRule="auto"/>
        <w:ind w:firstLine="709"/>
        <w:rPr>
          <w:sz w:val="28"/>
          <w:szCs w:val="28"/>
        </w:rPr>
      </w:pPr>
      <w:r w:rsidRPr="009C403B">
        <w:rPr>
          <w:sz w:val="28"/>
          <w:szCs w:val="28"/>
        </w:rPr>
        <w:t>Слепцова Наталья Никитична</w:t>
      </w:r>
    </w:p>
    <w:p w:rsidR="00BA1E40" w:rsidRPr="009C403B" w:rsidRDefault="001E075B" w:rsidP="00EE7C6A">
      <w:pPr>
        <w:keepNext/>
        <w:widowControl w:val="0"/>
        <w:spacing w:line="360" w:lineRule="auto"/>
        <w:ind w:firstLine="709"/>
        <w:rPr>
          <w:sz w:val="28"/>
          <w:szCs w:val="28"/>
        </w:rPr>
      </w:pPr>
      <w:r w:rsidRPr="009C403B">
        <w:rPr>
          <w:sz w:val="28"/>
          <w:szCs w:val="28"/>
        </w:rPr>
        <w:t>Руководитель практики от предприятия</w:t>
      </w:r>
    </w:p>
    <w:p w:rsidR="001E075B" w:rsidRPr="009C403B" w:rsidRDefault="00013A7A" w:rsidP="00EE7C6A">
      <w:pPr>
        <w:keepNext/>
        <w:widowControl w:val="0"/>
        <w:spacing w:line="360" w:lineRule="auto"/>
        <w:ind w:firstLine="709"/>
        <w:rPr>
          <w:sz w:val="28"/>
          <w:szCs w:val="28"/>
        </w:rPr>
      </w:pPr>
      <w:r w:rsidRPr="009C403B">
        <w:rPr>
          <w:sz w:val="28"/>
          <w:szCs w:val="28"/>
        </w:rPr>
        <w:t>бухгалтер</w:t>
      </w:r>
      <w:r w:rsidR="001E075B" w:rsidRPr="009C403B">
        <w:rPr>
          <w:sz w:val="28"/>
          <w:szCs w:val="28"/>
        </w:rPr>
        <w:t xml:space="preserve"> Негнюрова Натоя Николаевна</w:t>
      </w:r>
    </w:p>
    <w:p w:rsidR="001E075B" w:rsidRPr="009C403B" w:rsidRDefault="001E075B" w:rsidP="00EE7C6A">
      <w:pPr>
        <w:keepNext/>
        <w:widowControl w:val="0"/>
        <w:spacing w:line="360" w:lineRule="auto"/>
        <w:ind w:firstLine="709"/>
        <w:rPr>
          <w:sz w:val="28"/>
          <w:szCs w:val="28"/>
        </w:rPr>
      </w:pPr>
      <w:r w:rsidRPr="009C403B">
        <w:rPr>
          <w:sz w:val="28"/>
          <w:szCs w:val="28"/>
        </w:rPr>
        <w:t>Руководитель практики от кафедра</w:t>
      </w:r>
    </w:p>
    <w:p w:rsidR="001E075B" w:rsidRPr="009C403B" w:rsidRDefault="001E075B" w:rsidP="009C403B">
      <w:pPr>
        <w:keepNext/>
        <w:widowControl w:val="0"/>
        <w:spacing w:line="360" w:lineRule="auto"/>
        <w:ind w:firstLine="709"/>
        <w:jc w:val="both"/>
        <w:rPr>
          <w:sz w:val="28"/>
          <w:szCs w:val="28"/>
        </w:rPr>
      </w:pPr>
    </w:p>
    <w:p w:rsidR="001E075B" w:rsidRPr="009C403B" w:rsidRDefault="001E075B" w:rsidP="009C403B">
      <w:pPr>
        <w:keepNext/>
        <w:widowControl w:val="0"/>
        <w:spacing w:line="360" w:lineRule="auto"/>
        <w:ind w:firstLine="709"/>
        <w:jc w:val="both"/>
        <w:rPr>
          <w:sz w:val="28"/>
          <w:szCs w:val="28"/>
        </w:rPr>
      </w:pPr>
    </w:p>
    <w:p w:rsidR="001E075B" w:rsidRPr="009C403B" w:rsidRDefault="001E075B" w:rsidP="009C403B">
      <w:pPr>
        <w:keepNext/>
        <w:widowControl w:val="0"/>
        <w:spacing w:line="360" w:lineRule="auto"/>
        <w:ind w:firstLine="709"/>
        <w:jc w:val="both"/>
        <w:rPr>
          <w:sz w:val="28"/>
          <w:szCs w:val="28"/>
        </w:rPr>
      </w:pPr>
    </w:p>
    <w:p w:rsidR="001E075B" w:rsidRPr="009C403B" w:rsidRDefault="001E075B" w:rsidP="009C403B">
      <w:pPr>
        <w:keepNext/>
        <w:widowControl w:val="0"/>
        <w:spacing w:line="360" w:lineRule="auto"/>
        <w:ind w:firstLine="709"/>
        <w:jc w:val="both"/>
        <w:rPr>
          <w:sz w:val="28"/>
          <w:szCs w:val="28"/>
        </w:rPr>
      </w:pPr>
    </w:p>
    <w:p w:rsidR="001E075B" w:rsidRPr="009C403B" w:rsidRDefault="001E075B" w:rsidP="009C403B">
      <w:pPr>
        <w:keepNext/>
        <w:widowControl w:val="0"/>
        <w:spacing w:line="360" w:lineRule="auto"/>
        <w:ind w:firstLine="709"/>
        <w:jc w:val="both"/>
        <w:rPr>
          <w:sz w:val="28"/>
          <w:szCs w:val="28"/>
        </w:rPr>
      </w:pPr>
    </w:p>
    <w:p w:rsidR="001E075B" w:rsidRPr="009C403B" w:rsidRDefault="001E075B" w:rsidP="009C403B">
      <w:pPr>
        <w:keepNext/>
        <w:widowControl w:val="0"/>
        <w:spacing w:line="360" w:lineRule="auto"/>
        <w:ind w:firstLine="709"/>
        <w:jc w:val="both"/>
        <w:rPr>
          <w:sz w:val="28"/>
          <w:szCs w:val="28"/>
        </w:rPr>
      </w:pPr>
    </w:p>
    <w:p w:rsidR="001E075B" w:rsidRPr="009C403B" w:rsidRDefault="001E075B" w:rsidP="009C403B">
      <w:pPr>
        <w:keepNext/>
        <w:widowControl w:val="0"/>
        <w:spacing w:line="360" w:lineRule="auto"/>
        <w:ind w:firstLine="709"/>
        <w:jc w:val="both"/>
        <w:rPr>
          <w:sz w:val="28"/>
          <w:szCs w:val="28"/>
        </w:rPr>
      </w:pPr>
    </w:p>
    <w:p w:rsidR="00BA1E40" w:rsidRPr="009C403B" w:rsidRDefault="00BA1E40" w:rsidP="009C403B">
      <w:pPr>
        <w:keepNext/>
        <w:widowControl w:val="0"/>
        <w:spacing w:line="360" w:lineRule="auto"/>
        <w:ind w:firstLine="709"/>
        <w:jc w:val="center"/>
        <w:rPr>
          <w:sz w:val="28"/>
          <w:szCs w:val="28"/>
        </w:rPr>
      </w:pPr>
      <w:r w:rsidRPr="009C403B">
        <w:rPr>
          <w:sz w:val="28"/>
          <w:szCs w:val="28"/>
        </w:rPr>
        <w:t>Якутск - 2010</w:t>
      </w:r>
    </w:p>
    <w:p w:rsidR="00013A7A" w:rsidRPr="009C403B" w:rsidRDefault="009C403B" w:rsidP="009C403B">
      <w:pPr>
        <w:keepNext/>
        <w:widowControl w:val="0"/>
        <w:spacing w:line="360" w:lineRule="auto"/>
        <w:ind w:firstLine="709"/>
        <w:jc w:val="both"/>
        <w:rPr>
          <w:sz w:val="28"/>
          <w:szCs w:val="28"/>
        </w:rPr>
      </w:pPr>
      <w:r>
        <w:rPr>
          <w:sz w:val="28"/>
          <w:szCs w:val="28"/>
        </w:rPr>
        <w:br w:type="page"/>
      </w:r>
      <w:r w:rsidR="00013A7A" w:rsidRPr="009C403B">
        <w:rPr>
          <w:sz w:val="28"/>
          <w:szCs w:val="28"/>
        </w:rPr>
        <w:t>ОГЛАВЛЕНИЕ</w:t>
      </w:r>
    </w:p>
    <w:p w:rsidR="00013A7A" w:rsidRPr="009C403B" w:rsidRDefault="00013A7A" w:rsidP="009C403B">
      <w:pPr>
        <w:keepNext/>
        <w:widowControl w:val="0"/>
        <w:spacing w:line="360" w:lineRule="auto"/>
        <w:ind w:firstLine="709"/>
        <w:jc w:val="both"/>
        <w:rPr>
          <w:sz w:val="28"/>
          <w:szCs w:val="28"/>
        </w:rPr>
      </w:pPr>
    </w:p>
    <w:p w:rsidR="001E075B" w:rsidRPr="009C403B" w:rsidRDefault="001E075B" w:rsidP="009C403B">
      <w:pPr>
        <w:keepNext/>
        <w:widowControl w:val="0"/>
        <w:spacing w:line="360" w:lineRule="auto"/>
        <w:rPr>
          <w:sz w:val="28"/>
          <w:szCs w:val="28"/>
        </w:rPr>
      </w:pPr>
      <w:r w:rsidRPr="009C403B">
        <w:rPr>
          <w:sz w:val="28"/>
          <w:szCs w:val="28"/>
        </w:rPr>
        <w:t>Раздел 1. По бухгалтерскому учету</w:t>
      </w:r>
    </w:p>
    <w:p w:rsidR="001E075B" w:rsidRPr="009C403B" w:rsidRDefault="001E075B" w:rsidP="009C403B">
      <w:pPr>
        <w:keepNext/>
        <w:widowControl w:val="0"/>
        <w:spacing w:line="360" w:lineRule="auto"/>
        <w:rPr>
          <w:sz w:val="28"/>
          <w:szCs w:val="28"/>
        </w:rPr>
      </w:pPr>
      <w:r w:rsidRPr="009C403B">
        <w:rPr>
          <w:sz w:val="28"/>
          <w:szCs w:val="28"/>
        </w:rPr>
        <w:t xml:space="preserve">Тема 1. Общая характеристика </w:t>
      </w:r>
      <w:r w:rsidR="003909CF" w:rsidRPr="009C403B">
        <w:rPr>
          <w:sz w:val="28"/>
          <w:szCs w:val="28"/>
        </w:rPr>
        <w:t>Столовой АК Алроса</w:t>
      </w:r>
    </w:p>
    <w:p w:rsidR="001E075B" w:rsidRPr="009C403B" w:rsidRDefault="001E075B" w:rsidP="009C403B">
      <w:pPr>
        <w:keepNext/>
        <w:widowControl w:val="0"/>
        <w:spacing w:line="360" w:lineRule="auto"/>
        <w:rPr>
          <w:sz w:val="28"/>
          <w:szCs w:val="28"/>
        </w:rPr>
      </w:pPr>
      <w:r w:rsidRPr="009C403B">
        <w:rPr>
          <w:sz w:val="28"/>
          <w:szCs w:val="28"/>
        </w:rPr>
        <w:t>Тема 2. Учетная полит</w:t>
      </w:r>
      <w:r w:rsidR="003909CF" w:rsidRPr="009C403B">
        <w:rPr>
          <w:sz w:val="28"/>
          <w:szCs w:val="28"/>
        </w:rPr>
        <w:t>ика, применяемая в столовой АК Алроса</w:t>
      </w:r>
    </w:p>
    <w:p w:rsidR="001E075B" w:rsidRPr="009C403B" w:rsidRDefault="001E075B" w:rsidP="009C403B">
      <w:pPr>
        <w:keepNext/>
        <w:widowControl w:val="0"/>
        <w:spacing w:line="360" w:lineRule="auto"/>
        <w:rPr>
          <w:sz w:val="28"/>
          <w:szCs w:val="28"/>
        </w:rPr>
      </w:pPr>
      <w:r w:rsidRPr="009C403B">
        <w:rPr>
          <w:sz w:val="28"/>
          <w:szCs w:val="28"/>
        </w:rPr>
        <w:t>Тема 3. Учет кассовых операций</w:t>
      </w:r>
    </w:p>
    <w:p w:rsidR="001E075B" w:rsidRPr="009C403B" w:rsidRDefault="001E075B" w:rsidP="009C403B">
      <w:pPr>
        <w:keepNext/>
        <w:widowControl w:val="0"/>
        <w:spacing w:line="360" w:lineRule="auto"/>
        <w:rPr>
          <w:sz w:val="28"/>
          <w:szCs w:val="28"/>
        </w:rPr>
      </w:pPr>
      <w:r w:rsidRPr="009C403B">
        <w:rPr>
          <w:sz w:val="28"/>
          <w:szCs w:val="28"/>
        </w:rPr>
        <w:t>Тема 4. Учет операций на расчетном счете</w:t>
      </w:r>
    </w:p>
    <w:p w:rsidR="001E075B" w:rsidRPr="009C403B" w:rsidRDefault="001E075B" w:rsidP="009C403B">
      <w:pPr>
        <w:keepNext/>
        <w:widowControl w:val="0"/>
        <w:spacing w:line="360" w:lineRule="auto"/>
        <w:rPr>
          <w:sz w:val="28"/>
          <w:szCs w:val="28"/>
        </w:rPr>
      </w:pPr>
      <w:r w:rsidRPr="009C403B">
        <w:rPr>
          <w:sz w:val="28"/>
          <w:szCs w:val="28"/>
        </w:rPr>
        <w:t>Тема 5. Учет расчетов и кредитов</w:t>
      </w:r>
    </w:p>
    <w:p w:rsidR="001E075B" w:rsidRPr="009C403B" w:rsidRDefault="001E075B" w:rsidP="009C403B">
      <w:pPr>
        <w:keepNext/>
        <w:widowControl w:val="0"/>
        <w:spacing w:line="360" w:lineRule="auto"/>
        <w:rPr>
          <w:sz w:val="28"/>
          <w:szCs w:val="28"/>
        </w:rPr>
      </w:pPr>
      <w:r w:rsidRPr="009C403B">
        <w:rPr>
          <w:sz w:val="28"/>
          <w:szCs w:val="28"/>
        </w:rPr>
        <w:t>Тема 6. Учет на предприятиях общественного питания</w:t>
      </w:r>
    </w:p>
    <w:p w:rsidR="001E075B" w:rsidRPr="009C403B" w:rsidRDefault="001E075B" w:rsidP="009C403B">
      <w:pPr>
        <w:keepNext/>
        <w:widowControl w:val="0"/>
        <w:spacing w:line="360" w:lineRule="auto"/>
        <w:rPr>
          <w:sz w:val="28"/>
          <w:szCs w:val="28"/>
        </w:rPr>
      </w:pPr>
      <w:r w:rsidRPr="009C403B">
        <w:rPr>
          <w:sz w:val="28"/>
          <w:szCs w:val="28"/>
        </w:rPr>
        <w:t>Тема 7. Учет на автотранспортных предприятиях</w:t>
      </w:r>
    </w:p>
    <w:p w:rsidR="001E075B" w:rsidRPr="009C403B" w:rsidRDefault="001E075B" w:rsidP="009C403B">
      <w:pPr>
        <w:keepNext/>
        <w:widowControl w:val="0"/>
        <w:spacing w:line="360" w:lineRule="auto"/>
        <w:rPr>
          <w:sz w:val="28"/>
          <w:szCs w:val="28"/>
        </w:rPr>
      </w:pPr>
      <w:r w:rsidRPr="009C403B">
        <w:rPr>
          <w:sz w:val="28"/>
          <w:szCs w:val="28"/>
        </w:rPr>
        <w:t>Тема 8. Учет основных средств и НМА</w:t>
      </w:r>
    </w:p>
    <w:p w:rsidR="001E075B" w:rsidRPr="009C403B" w:rsidRDefault="001E075B" w:rsidP="009C403B">
      <w:pPr>
        <w:keepNext/>
        <w:widowControl w:val="0"/>
        <w:spacing w:line="360" w:lineRule="auto"/>
        <w:rPr>
          <w:sz w:val="28"/>
          <w:szCs w:val="28"/>
        </w:rPr>
      </w:pPr>
      <w:r w:rsidRPr="009C403B">
        <w:rPr>
          <w:sz w:val="28"/>
          <w:szCs w:val="28"/>
        </w:rPr>
        <w:t>Тема 9. Учет</w:t>
      </w:r>
      <w:r w:rsidR="009C403B">
        <w:rPr>
          <w:sz w:val="28"/>
          <w:szCs w:val="28"/>
        </w:rPr>
        <w:t xml:space="preserve"> </w:t>
      </w:r>
      <w:r w:rsidRPr="009C403B">
        <w:rPr>
          <w:sz w:val="28"/>
          <w:szCs w:val="28"/>
        </w:rPr>
        <w:t>капиталов (фондов)</w:t>
      </w:r>
    </w:p>
    <w:p w:rsidR="001E075B" w:rsidRPr="009C403B" w:rsidRDefault="001E075B" w:rsidP="009C403B">
      <w:pPr>
        <w:keepNext/>
        <w:widowControl w:val="0"/>
        <w:spacing w:line="360" w:lineRule="auto"/>
        <w:rPr>
          <w:sz w:val="28"/>
          <w:szCs w:val="28"/>
        </w:rPr>
      </w:pPr>
      <w:r w:rsidRPr="009C403B">
        <w:rPr>
          <w:sz w:val="28"/>
          <w:szCs w:val="28"/>
        </w:rPr>
        <w:t>Тема 10. Учет труда и зарплаты</w:t>
      </w:r>
    </w:p>
    <w:p w:rsidR="001E075B" w:rsidRPr="009C403B" w:rsidRDefault="001E075B" w:rsidP="009C403B">
      <w:pPr>
        <w:keepNext/>
        <w:widowControl w:val="0"/>
        <w:spacing w:line="360" w:lineRule="auto"/>
        <w:rPr>
          <w:sz w:val="28"/>
          <w:szCs w:val="28"/>
        </w:rPr>
      </w:pPr>
      <w:r w:rsidRPr="009C403B">
        <w:rPr>
          <w:sz w:val="28"/>
          <w:szCs w:val="28"/>
        </w:rPr>
        <w:t>Тема 11. Учет расходов на продажу и финансовых результатов</w:t>
      </w:r>
    </w:p>
    <w:p w:rsidR="001E075B" w:rsidRPr="009C403B" w:rsidRDefault="001E075B" w:rsidP="009C403B">
      <w:pPr>
        <w:keepNext/>
        <w:widowControl w:val="0"/>
        <w:spacing w:line="360" w:lineRule="auto"/>
        <w:rPr>
          <w:sz w:val="28"/>
          <w:szCs w:val="28"/>
        </w:rPr>
      </w:pPr>
      <w:r w:rsidRPr="009C403B">
        <w:rPr>
          <w:sz w:val="28"/>
          <w:szCs w:val="28"/>
        </w:rPr>
        <w:t>Тема 12. Бухгалтерская отчетность</w:t>
      </w:r>
    </w:p>
    <w:p w:rsidR="001E075B" w:rsidRPr="009C403B" w:rsidRDefault="001E075B" w:rsidP="009C403B">
      <w:pPr>
        <w:keepNext/>
        <w:widowControl w:val="0"/>
        <w:spacing w:line="360" w:lineRule="auto"/>
        <w:rPr>
          <w:sz w:val="28"/>
          <w:szCs w:val="28"/>
        </w:rPr>
      </w:pPr>
      <w:r w:rsidRPr="009C403B">
        <w:rPr>
          <w:sz w:val="28"/>
          <w:szCs w:val="28"/>
        </w:rPr>
        <w:t>Раздел 2. По налоговому учету</w:t>
      </w:r>
    </w:p>
    <w:p w:rsidR="001E075B" w:rsidRPr="009C403B" w:rsidRDefault="001E075B" w:rsidP="009C403B">
      <w:pPr>
        <w:keepNext/>
        <w:widowControl w:val="0"/>
        <w:spacing w:line="360" w:lineRule="auto"/>
        <w:rPr>
          <w:sz w:val="28"/>
          <w:szCs w:val="28"/>
        </w:rPr>
      </w:pPr>
      <w:r w:rsidRPr="009C403B">
        <w:rPr>
          <w:sz w:val="28"/>
          <w:szCs w:val="28"/>
        </w:rPr>
        <w:t>Тема 1. Учет и отчетность по налогам:</w:t>
      </w:r>
    </w:p>
    <w:p w:rsidR="001E075B" w:rsidRPr="009C403B" w:rsidRDefault="001E075B" w:rsidP="009C403B">
      <w:pPr>
        <w:pStyle w:val="a4"/>
        <w:keepNext/>
        <w:widowControl w:val="0"/>
        <w:numPr>
          <w:ilvl w:val="0"/>
          <w:numId w:val="4"/>
        </w:numPr>
        <w:spacing w:line="360" w:lineRule="auto"/>
        <w:ind w:left="0" w:firstLine="0"/>
        <w:rPr>
          <w:sz w:val="28"/>
          <w:szCs w:val="28"/>
        </w:rPr>
      </w:pPr>
      <w:r w:rsidRPr="009C403B">
        <w:rPr>
          <w:sz w:val="28"/>
          <w:szCs w:val="28"/>
        </w:rPr>
        <w:t>НДС;</w:t>
      </w:r>
    </w:p>
    <w:p w:rsidR="00013A7A" w:rsidRPr="009C403B" w:rsidRDefault="00013A7A" w:rsidP="009C403B">
      <w:pPr>
        <w:pStyle w:val="a4"/>
        <w:keepNext/>
        <w:widowControl w:val="0"/>
        <w:numPr>
          <w:ilvl w:val="0"/>
          <w:numId w:val="4"/>
        </w:numPr>
        <w:spacing w:line="360" w:lineRule="auto"/>
        <w:ind w:left="0" w:firstLine="0"/>
        <w:rPr>
          <w:sz w:val="28"/>
          <w:szCs w:val="28"/>
        </w:rPr>
      </w:pPr>
      <w:r w:rsidRPr="009C403B">
        <w:rPr>
          <w:sz w:val="28"/>
          <w:szCs w:val="28"/>
        </w:rPr>
        <w:t>НДФЛ;</w:t>
      </w:r>
    </w:p>
    <w:p w:rsidR="001E075B" w:rsidRPr="009C403B" w:rsidRDefault="00013A7A" w:rsidP="009C403B">
      <w:pPr>
        <w:pStyle w:val="a4"/>
        <w:keepNext/>
        <w:widowControl w:val="0"/>
        <w:numPr>
          <w:ilvl w:val="0"/>
          <w:numId w:val="4"/>
        </w:numPr>
        <w:spacing w:line="360" w:lineRule="auto"/>
        <w:ind w:left="0" w:firstLine="0"/>
        <w:rPr>
          <w:sz w:val="28"/>
          <w:szCs w:val="28"/>
        </w:rPr>
      </w:pPr>
      <w:r w:rsidRPr="009C403B">
        <w:rPr>
          <w:sz w:val="28"/>
          <w:szCs w:val="28"/>
        </w:rPr>
        <w:t>Фонд социального страхования</w:t>
      </w:r>
      <w:r w:rsidR="001E075B" w:rsidRPr="009C403B">
        <w:rPr>
          <w:sz w:val="28"/>
          <w:szCs w:val="28"/>
        </w:rPr>
        <w:t xml:space="preserve">; </w:t>
      </w:r>
    </w:p>
    <w:p w:rsidR="00013A7A" w:rsidRPr="009C403B" w:rsidRDefault="00013A7A" w:rsidP="009C403B">
      <w:pPr>
        <w:pStyle w:val="a4"/>
        <w:keepNext/>
        <w:widowControl w:val="0"/>
        <w:numPr>
          <w:ilvl w:val="0"/>
          <w:numId w:val="4"/>
        </w:numPr>
        <w:spacing w:line="360" w:lineRule="auto"/>
        <w:ind w:left="0" w:firstLine="0"/>
        <w:rPr>
          <w:sz w:val="28"/>
          <w:szCs w:val="28"/>
        </w:rPr>
      </w:pPr>
      <w:r w:rsidRPr="009C403B">
        <w:rPr>
          <w:sz w:val="28"/>
          <w:szCs w:val="28"/>
        </w:rPr>
        <w:t>Налог на прибыль;</w:t>
      </w:r>
    </w:p>
    <w:p w:rsidR="00013A7A" w:rsidRPr="009C403B" w:rsidRDefault="00013A7A" w:rsidP="009C403B">
      <w:pPr>
        <w:pStyle w:val="a4"/>
        <w:keepNext/>
        <w:widowControl w:val="0"/>
        <w:numPr>
          <w:ilvl w:val="0"/>
          <w:numId w:val="4"/>
        </w:numPr>
        <w:spacing w:line="360" w:lineRule="auto"/>
        <w:ind w:left="0" w:firstLine="0"/>
        <w:rPr>
          <w:sz w:val="28"/>
          <w:szCs w:val="28"/>
        </w:rPr>
      </w:pPr>
      <w:r w:rsidRPr="009C403B">
        <w:rPr>
          <w:sz w:val="28"/>
          <w:szCs w:val="28"/>
        </w:rPr>
        <w:t>Налог на имущество</w:t>
      </w:r>
    </w:p>
    <w:p w:rsidR="001E075B" w:rsidRPr="009C403B" w:rsidRDefault="001E075B" w:rsidP="009C403B">
      <w:pPr>
        <w:keepNext/>
        <w:widowControl w:val="0"/>
        <w:spacing w:line="360" w:lineRule="auto"/>
        <w:rPr>
          <w:sz w:val="28"/>
          <w:szCs w:val="28"/>
        </w:rPr>
      </w:pPr>
      <w:r w:rsidRPr="009C403B">
        <w:rPr>
          <w:sz w:val="28"/>
          <w:szCs w:val="28"/>
        </w:rPr>
        <w:t>Раздел 3. По анализу финансово-хозяйственной деятельности</w:t>
      </w:r>
    </w:p>
    <w:p w:rsidR="001E075B" w:rsidRPr="009C403B" w:rsidRDefault="001E075B" w:rsidP="009C403B">
      <w:pPr>
        <w:keepNext/>
        <w:widowControl w:val="0"/>
        <w:spacing w:line="360" w:lineRule="auto"/>
        <w:rPr>
          <w:sz w:val="28"/>
          <w:szCs w:val="28"/>
        </w:rPr>
      </w:pPr>
      <w:r w:rsidRPr="009C403B">
        <w:rPr>
          <w:sz w:val="28"/>
          <w:szCs w:val="28"/>
        </w:rPr>
        <w:t>Тема 1. Анализ экономических ресурсов предприятия</w:t>
      </w:r>
    </w:p>
    <w:p w:rsidR="001E075B" w:rsidRPr="009C403B" w:rsidRDefault="001E075B" w:rsidP="009C403B">
      <w:pPr>
        <w:keepNext/>
        <w:widowControl w:val="0"/>
        <w:spacing w:line="360" w:lineRule="auto"/>
        <w:rPr>
          <w:sz w:val="28"/>
          <w:szCs w:val="28"/>
        </w:rPr>
      </w:pPr>
      <w:r w:rsidRPr="009C403B">
        <w:rPr>
          <w:sz w:val="28"/>
          <w:szCs w:val="28"/>
        </w:rPr>
        <w:t>Тема 2. Анализ объемных показателей деятельности предприятия</w:t>
      </w:r>
    </w:p>
    <w:p w:rsidR="001E075B" w:rsidRPr="009C403B" w:rsidRDefault="001E075B" w:rsidP="009C403B">
      <w:pPr>
        <w:keepNext/>
        <w:widowControl w:val="0"/>
        <w:spacing w:line="360" w:lineRule="auto"/>
        <w:rPr>
          <w:sz w:val="28"/>
          <w:szCs w:val="28"/>
        </w:rPr>
      </w:pPr>
      <w:r w:rsidRPr="009C403B">
        <w:rPr>
          <w:sz w:val="28"/>
          <w:szCs w:val="28"/>
        </w:rPr>
        <w:t>Тема 3. Анализ расходов на продажу (себестоимости продукции)</w:t>
      </w:r>
    </w:p>
    <w:p w:rsidR="001E075B" w:rsidRPr="009C403B" w:rsidRDefault="001E075B" w:rsidP="009C403B">
      <w:pPr>
        <w:keepNext/>
        <w:widowControl w:val="0"/>
        <w:spacing w:line="360" w:lineRule="auto"/>
        <w:rPr>
          <w:sz w:val="28"/>
          <w:szCs w:val="28"/>
        </w:rPr>
      </w:pPr>
      <w:r w:rsidRPr="009C403B">
        <w:rPr>
          <w:sz w:val="28"/>
          <w:szCs w:val="28"/>
        </w:rPr>
        <w:t>Тема 4. Анализ финансовых результатов предприятия</w:t>
      </w:r>
    </w:p>
    <w:p w:rsidR="001E075B" w:rsidRPr="009C403B" w:rsidRDefault="001E075B" w:rsidP="009C403B">
      <w:pPr>
        <w:keepNext/>
        <w:widowControl w:val="0"/>
        <w:spacing w:line="360" w:lineRule="auto"/>
        <w:rPr>
          <w:sz w:val="28"/>
          <w:szCs w:val="28"/>
        </w:rPr>
      </w:pPr>
      <w:r w:rsidRPr="009C403B">
        <w:rPr>
          <w:sz w:val="28"/>
          <w:szCs w:val="28"/>
        </w:rPr>
        <w:t xml:space="preserve">Тема 5. Анализ финансового состояния предприятия </w:t>
      </w:r>
    </w:p>
    <w:p w:rsidR="001B3F43" w:rsidRPr="009C403B" w:rsidRDefault="009C403B" w:rsidP="009C403B">
      <w:pPr>
        <w:keepNext/>
        <w:widowControl w:val="0"/>
        <w:spacing w:line="360" w:lineRule="auto"/>
        <w:ind w:firstLine="709"/>
        <w:jc w:val="both"/>
        <w:rPr>
          <w:sz w:val="28"/>
          <w:szCs w:val="28"/>
        </w:rPr>
      </w:pPr>
      <w:r>
        <w:rPr>
          <w:sz w:val="28"/>
          <w:szCs w:val="28"/>
        </w:rPr>
        <w:br w:type="page"/>
      </w:r>
      <w:r w:rsidR="00C63C50" w:rsidRPr="009C403B">
        <w:rPr>
          <w:sz w:val="28"/>
          <w:szCs w:val="28"/>
        </w:rPr>
        <w:t xml:space="preserve">Тема 1. </w:t>
      </w:r>
      <w:r w:rsidR="001B3F43" w:rsidRPr="009C403B">
        <w:rPr>
          <w:sz w:val="28"/>
          <w:szCs w:val="28"/>
        </w:rPr>
        <w:t>О</w:t>
      </w:r>
      <w:r>
        <w:rPr>
          <w:sz w:val="28"/>
          <w:szCs w:val="28"/>
        </w:rPr>
        <w:t>бщая характеристика предприятия</w:t>
      </w:r>
    </w:p>
    <w:p w:rsidR="001B3F43" w:rsidRPr="009C403B" w:rsidRDefault="001B3F43" w:rsidP="009C403B">
      <w:pPr>
        <w:keepNext/>
        <w:widowControl w:val="0"/>
        <w:spacing w:line="360" w:lineRule="auto"/>
        <w:ind w:firstLine="709"/>
        <w:jc w:val="both"/>
        <w:rPr>
          <w:sz w:val="28"/>
          <w:szCs w:val="28"/>
        </w:rPr>
      </w:pPr>
    </w:p>
    <w:p w:rsidR="006E5EA3" w:rsidRPr="009C403B" w:rsidRDefault="003732CC" w:rsidP="009C403B">
      <w:pPr>
        <w:keepNext/>
        <w:widowControl w:val="0"/>
        <w:spacing w:line="360" w:lineRule="auto"/>
        <w:ind w:firstLine="709"/>
        <w:jc w:val="both"/>
        <w:rPr>
          <w:sz w:val="28"/>
          <w:szCs w:val="28"/>
        </w:rPr>
      </w:pPr>
      <w:r w:rsidRPr="009C403B">
        <w:rPr>
          <w:sz w:val="28"/>
          <w:szCs w:val="28"/>
        </w:rPr>
        <w:t>Комбинат питания «Сэргэлээх» ЯГУ организован в апреле 2006 года</w:t>
      </w:r>
      <w:r w:rsidR="00B6256C" w:rsidRPr="009C403B">
        <w:rPr>
          <w:sz w:val="28"/>
          <w:szCs w:val="28"/>
        </w:rPr>
        <w:t xml:space="preserve"> и находится по адресу г. Якутск</w:t>
      </w:r>
      <w:r w:rsidRPr="009C403B">
        <w:rPr>
          <w:sz w:val="28"/>
          <w:szCs w:val="28"/>
        </w:rPr>
        <w:t>. Акт приемки-передаче по материальным ценностям ОАО ФАПК «Якутия» составлен и ими же передан в министерство имущественных отношений РС(Я).</w:t>
      </w:r>
    </w:p>
    <w:p w:rsidR="003732CC" w:rsidRPr="009C403B" w:rsidRDefault="003732CC" w:rsidP="009C403B">
      <w:pPr>
        <w:keepNext/>
        <w:widowControl w:val="0"/>
        <w:spacing w:line="360" w:lineRule="auto"/>
        <w:ind w:firstLine="709"/>
        <w:jc w:val="both"/>
        <w:rPr>
          <w:sz w:val="28"/>
          <w:szCs w:val="28"/>
        </w:rPr>
      </w:pPr>
      <w:r w:rsidRPr="009C403B">
        <w:rPr>
          <w:sz w:val="28"/>
          <w:szCs w:val="28"/>
        </w:rPr>
        <w:t>Комбинат питания «Сэргэлээх» на сегодня имеет следующую базу:</w:t>
      </w:r>
    </w:p>
    <w:p w:rsidR="003732CC" w:rsidRPr="009C403B" w:rsidRDefault="003732CC" w:rsidP="009C403B">
      <w:pPr>
        <w:keepNext/>
        <w:widowControl w:val="0"/>
        <w:spacing w:line="360" w:lineRule="auto"/>
        <w:ind w:firstLine="709"/>
        <w:jc w:val="both"/>
        <w:rPr>
          <w:sz w:val="28"/>
          <w:szCs w:val="28"/>
        </w:rPr>
      </w:pPr>
      <w:r w:rsidRPr="009C403B">
        <w:rPr>
          <w:sz w:val="28"/>
          <w:szCs w:val="28"/>
        </w:rPr>
        <w:t>В основном здании</w:t>
      </w:r>
    </w:p>
    <w:p w:rsidR="003732CC" w:rsidRPr="009C403B" w:rsidRDefault="003732CC" w:rsidP="009C403B">
      <w:pPr>
        <w:keepNext/>
        <w:widowControl w:val="0"/>
        <w:numPr>
          <w:ilvl w:val="0"/>
          <w:numId w:val="1"/>
        </w:numPr>
        <w:spacing w:line="360" w:lineRule="auto"/>
        <w:ind w:left="0" w:firstLine="709"/>
        <w:jc w:val="both"/>
        <w:rPr>
          <w:sz w:val="28"/>
          <w:szCs w:val="28"/>
        </w:rPr>
      </w:pPr>
      <w:r w:rsidRPr="009C403B">
        <w:rPr>
          <w:sz w:val="28"/>
          <w:szCs w:val="28"/>
        </w:rPr>
        <w:t>Столовую «Сэргэлээх» на 2 торговых зала по 150 посадочных мест</w:t>
      </w:r>
    </w:p>
    <w:p w:rsidR="003732CC" w:rsidRPr="009C403B" w:rsidRDefault="003732CC" w:rsidP="009C403B">
      <w:pPr>
        <w:keepNext/>
        <w:widowControl w:val="0"/>
        <w:spacing w:line="360" w:lineRule="auto"/>
        <w:ind w:firstLine="709"/>
        <w:jc w:val="both"/>
        <w:rPr>
          <w:sz w:val="28"/>
          <w:szCs w:val="28"/>
        </w:rPr>
      </w:pPr>
      <w:r w:rsidRPr="009C403B">
        <w:rPr>
          <w:sz w:val="28"/>
          <w:szCs w:val="28"/>
        </w:rPr>
        <w:t>Режим работы с 11-00 до 18-00</w:t>
      </w:r>
    </w:p>
    <w:p w:rsidR="003732CC" w:rsidRPr="009C403B" w:rsidRDefault="003732CC" w:rsidP="009C403B">
      <w:pPr>
        <w:keepNext/>
        <w:widowControl w:val="0"/>
        <w:numPr>
          <w:ilvl w:val="0"/>
          <w:numId w:val="1"/>
        </w:numPr>
        <w:spacing w:line="360" w:lineRule="auto"/>
        <w:ind w:left="0" w:firstLine="709"/>
        <w:jc w:val="both"/>
        <w:rPr>
          <w:sz w:val="28"/>
          <w:szCs w:val="28"/>
        </w:rPr>
      </w:pPr>
      <w:r w:rsidRPr="009C403B">
        <w:rPr>
          <w:sz w:val="28"/>
          <w:szCs w:val="28"/>
        </w:rPr>
        <w:t>Кафе «Авеню» на 40 посадочных мест</w:t>
      </w:r>
    </w:p>
    <w:p w:rsidR="003732CC" w:rsidRPr="009C403B" w:rsidRDefault="003732CC" w:rsidP="009C403B">
      <w:pPr>
        <w:keepNext/>
        <w:widowControl w:val="0"/>
        <w:spacing w:line="360" w:lineRule="auto"/>
        <w:ind w:firstLine="709"/>
        <w:jc w:val="both"/>
        <w:rPr>
          <w:sz w:val="28"/>
          <w:szCs w:val="28"/>
        </w:rPr>
      </w:pPr>
      <w:r w:rsidRPr="009C403B">
        <w:rPr>
          <w:sz w:val="28"/>
          <w:szCs w:val="28"/>
        </w:rPr>
        <w:t>Режим работы с 8-30 до 16-00</w:t>
      </w:r>
    </w:p>
    <w:p w:rsidR="003732CC" w:rsidRPr="009C403B" w:rsidRDefault="003732CC" w:rsidP="009C403B">
      <w:pPr>
        <w:keepNext/>
        <w:widowControl w:val="0"/>
        <w:numPr>
          <w:ilvl w:val="0"/>
          <w:numId w:val="1"/>
        </w:numPr>
        <w:spacing w:line="360" w:lineRule="auto"/>
        <w:ind w:left="0" w:firstLine="709"/>
        <w:jc w:val="both"/>
        <w:rPr>
          <w:sz w:val="28"/>
          <w:szCs w:val="28"/>
        </w:rPr>
      </w:pPr>
      <w:r w:rsidRPr="009C403B">
        <w:rPr>
          <w:sz w:val="28"/>
          <w:szCs w:val="28"/>
        </w:rPr>
        <w:t>Магазин кулинарии на 1 рабочее место и 16 посадочных мест</w:t>
      </w:r>
    </w:p>
    <w:p w:rsidR="003732CC" w:rsidRPr="009C403B" w:rsidRDefault="003732CC" w:rsidP="009C403B">
      <w:pPr>
        <w:keepNext/>
        <w:widowControl w:val="0"/>
        <w:spacing w:line="360" w:lineRule="auto"/>
        <w:ind w:firstLine="709"/>
        <w:jc w:val="both"/>
        <w:rPr>
          <w:sz w:val="28"/>
          <w:szCs w:val="28"/>
        </w:rPr>
      </w:pPr>
      <w:r w:rsidRPr="009C403B">
        <w:rPr>
          <w:sz w:val="28"/>
          <w:szCs w:val="28"/>
        </w:rPr>
        <w:t>В учебных корпусах и общежитиях</w:t>
      </w:r>
    </w:p>
    <w:p w:rsidR="003732CC" w:rsidRPr="009C403B" w:rsidRDefault="003732CC" w:rsidP="009C403B">
      <w:pPr>
        <w:keepNext/>
        <w:widowControl w:val="0"/>
        <w:spacing w:line="360" w:lineRule="auto"/>
        <w:ind w:firstLine="709"/>
        <w:jc w:val="both"/>
        <w:rPr>
          <w:sz w:val="28"/>
          <w:szCs w:val="28"/>
        </w:rPr>
      </w:pPr>
      <w:r w:rsidRPr="009C403B">
        <w:rPr>
          <w:sz w:val="28"/>
          <w:szCs w:val="28"/>
        </w:rPr>
        <w:t>1. Столовая общежития № 6 блок В на 50 посадочных мест</w:t>
      </w:r>
    </w:p>
    <w:p w:rsidR="003732CC" w:rsidRPr="009C403B" w:rsidRDefault="003732CC" w:rsidP="009C403B">
      <w:pPr>
        <w:keepNext/>
        <w:widowControl w:val="0"/>
        <w:spacing w:line="360" w:lineRule="auto"/>
        <w:ind w:firstLine="709"/>
        <w:jc w:val="both"/>
        <w:rPr>
          <w:sz w:val="28"/>
          <w:szCs w:val="28"/>
        </w:rPr>
      </w:pPr>
      <w:r w:rsidRPr="009C403B">
        <w:rPr>
          <w:sz w:val="28"/>
          <w:szCs w:val="28"/>
        </w:rPr>
        <w:t>Режим работы с 7-30 до 9-00 / с 12-00 до 15-00 / с 17-00 до 19-00</w:t>
      </w:r>
    </w:p>
    <w:p w:rsidR="004077F1" w:rsidRPr="009C403B" w:rsidRDefault="003732CC" w:rsidP="009C403B">
      <w:pPr>
        <w:keepNext/>
        <w:widowControl w:val="0"/>
        <w:spacing w:line="360" w:lineRule="auto"/>
        <w:ind w:firstLine="709"/>
        <w:jc w:val="both"/>
        <w:rPr>
          <w:sz w:val="28"/>
          <w:szCs w:val="28"/>
        </w:rPr>
      </w:pPr>
      <w:r w:rsidRPr="009C403B">
        <w:rPr>
          <w:sz w:val="28"/>
          <w:szCs w:val="28"/>
        </w:rPr>
        <w:t>2. Кафе «Экспресс» общежития № 7/1 подъезд 1 на 25 посадочных мест</w:t>
      </w:r>
    </w:p>
    <w:p w:rsidR="004077F1" w:rsidRPr="009C403B" w:rsidRDefault="004077F1" w:rsidP="009C403B">
      <w:pPr>
        <w:keepNext/>
        <w:widowControl w:val="0"/>
        <w:spacing w:line="360" w:lineRule="auto"/>
        <w:ind w:firstLine="709"/>
        <w:jc w:val="both"/>
        <w:rPr>
          <w:sz w:val="28"/>
          <w:szCs w:val="28"/>
        </w:rPr>
      </w:pPr>
      <w:r w:rsidRPr="009C403B">
        <w:rPr>
          <w:sz w:val="28"/>
          <w:szCs w:val="28"/>
        </w:rPr>
        <w:t>Режим работы с 9-00 до 14-00 / с 15-00 до 17-00</w:t>
      </w:r>
    </w:p>
    <w:p w:rsidR="004077F1" w:rsidRPr="009C403B" w:rsidRDefault="004077F1" w:rsidP="009C403B">
      <w:pPr>
        <w:keepNext/>
        <w:widowControl w:val="0"/>
        <w:numPr>
          <w:ilvl w:val="0"/>
          <w:numId w:val="2"/>
        </w:numPr>
        <w:spacing w:line="360" w:lineRule="auto"/>
        <w:ind w:left="0" w:firstLine="709"/>
        <w:jc w:val="both"/>
        <w:rPr>
          <w:sz w:val="28"/>
          <w:szCs w:val="28"/>
        </w:rPr>
      </w:pPr>
      <w:r w:rsidRPr="009C403B">
        <w:rPr>
          <w:sz w:val="28"/>
          <w:szCs w:val="28"/>
        </w:rPr>
        <w:t>Столовая в главном учебном корпусе на 25 посадочных мест</w:t>
      </w:r>
    </w:p>
    <w:p w:rsidR="004077F1" w:rsidRPr="009C403B" w:rsidRDefault="004077F1" w:rsidP="009C403B">
      <w:pPr>
        <w:keepNext/>
        <w:widowControl w:val="0"/>
        <w:spacing w:line="360" w:lineRule="auto"/>
        <w:ind w:firstLine="709"/>
        <w:jc w:val="both"/>
        <w:rPr>
          <w:sz w:val="28"/>
          <w:szCs w:val="28"/>
        </w:rPr>
      </w:pPr>
      <w:r w:rsidRPr="009C403B">
        <w:rPr>
          <w:sz w:val="28"/>
          <w:szCs w:val="28"/>
        </w:rPr>
        <w:t>Режим работы с 9-00 до 14-30/ с 15-00 до 17-00</w:t>
      </w:r>
    </w:p>
    <w:p w:rsidR="004077F1" w:rsidRPr="009C403B" w:rsidRDefault="004077F1" w:rsidP="009C403B">
      <w:pPr>
        <w:keepNext/>
        <w:widowControl w:val="0"/>
        <w:numPr>
          <w:ilvl w:val="0"/>
          <w:numId w:val="2"/>
        </w:numPr>
        <w:spacing w:line="360" w:lineRule="auto"/>
        <w:ind w:left="0" w:firstLine="709"/>
        <w:jc w:val="both"/>
        <w:rPr>
          <w:sz w:val="28"/>
          <w:szCs w:val="28"/>
        </w:rPr>
      </w:pPr>
      <w:r w:rsidRPr="009C403B">
        <w:rPr>
          <w:sz w:val="28"/>
          <w:szCs w:val="28"/>
        </w:rPr>
        <w:t>Буфет в общежитии №1 на 20 посадочных мест</w:t>
      </w:r>
    </w:p>
    <w:p w:rsidR="004077F1" w:rsidRPr="009C403B" w:rsidRDefault="004077F1" w:rsidP="009C403B">
      <w:pPr>
        <w:keepNext/>
        <w:widowControl w:val="0"/>
        <w:spacing w:line="360" w:lineRule="auto"/>
        <w:ind w:firstLine="709"/>
        <w:jc w:val="both"/>
        <w:rPr>
          <w:sz w:val="28"/>
          <w:szCs w:val="28"/>
        </w:rPr>
      </w:pPr>
      <w:r w:rsidRPr="009C403B">
        <w:rPr>
          <w:sz w:val="28"/>
          <w:szCs w:val="28"/>
        </w:rPr>
        <w:t>Режим работы с 10-00 до 18-30</w:t>
      </w:r>
    </w:p>
    <w:p w:rsidR="004077F1" w:rsidRPr="009C403B" w:rsidRDefault="004077F1" w:rsidP="009C403B">
      <w:pPr>
        <w:keepNext/>
        <w:widowControl w:val="0"/>
        <w:numPr>
          <w:ilvl w:val="0"/>
          <w:numId w:val="2"/>
        </w:numPr>
        <w:spacing w:line="360" w:lineRule="auto"/>
        <w:ind w:left="0" w:firstLine="709"/>
        <w:jc w:val="both"/>
        <w:rPr>
          <w:sz w:val="28"/>
          <w:szCs w:val="28"/>
        </w:rPr>
      </w:pPr>
      <w:r w:rsidRPr="009C403B">
        <w:rPr>
          <w:sz w:val="28"/>
          <w:szCs w:val="28"/>
        </w:rPr>
        <w:t xml:space="preserve">Буфет в медицинском институте </w:t>
      </w:r>
    </w:p>
    <w:p w:rsidR="004077F1" w:rsidRPr="009C403B" w:rsidRDefault="004077F1" w:rsidP="009C403B">
      <w:pPr>
        <w:keepNext/>
        <w:widowControl w:val="0"/>
        <w:spacing w:line="360" w:lineRule="auto"/>
        <w:ind w:firstLine="709"/>
        <w:jc w:val="both"/>
        <w:rPr>
          <w:sz w:val="28"/>
          <w:szCs w:val="28"/>
        </w:rPr>
      </w:pPr>
      <w:r w:rsidRPr="009C403B">
        <w:rPr>
          <w:sz w:val="28"/>
          <w:szCs w:val="28"/>
        </w:rPr>
        <w:t>Режим работы с 9-00 до 17-00</w:t>
      </w:r>
    </w:p>
    <w:p w:rsidR="004077F1" w:rsidRPr="009C403B" w:rsidRDefault="004077F1" w:rsidP="009C403B">
      <w:pPr>
        <w:keepNext/>
        <w:widowControl w:val="0"/>
        <w:numPr>
          <w:ilvl w:val="0"/>
          <w:numId w:val="2"/>
        </w:numPr>
        <w:spacing w:line="360" w:lineRule="auto"/>
        <w:ind w:left="0" w:firstLine="709"/>
        <w:jc w:val="both"/>
        <w:rPr>
          <w:sz w:val="28"/>
          <w:szCs w:val="28"/>
        </w:rPr>
      </w:pPr>
      <w:r w:rsidRPr="009C403B">
        <w:rPr>
          <w:sz w:val="28"/>
          <w:szCs w:val="28"/>
        </w:rPr>
        <w:t xml:space="preserve">Буфет в автодорожном институте </w:t>
      </w:r>
    </w:p>
    <w:p w:rsidR="004077F1" w:rsidRPr="009C403B" w:rsidRDefault="004077F1" w:rsidP="009C403B">
      <w:pPr>
        <w:keepNext/>
        <w:widowControl w:val="0"/>
        <w:spacing w:line="360" w:lineRule="auto"/>
        <w:ind w:firstLine="709"/>
        <w:jc w:val="both"/>
        <w:rPr>
          <w:sz w:val="28"/>
          <w:szCs w:val="28"/>
        </w:rPr>
      </w:pPr>
      <w:r w:rsidRPr="009C403B">
        <w:rPr>
          <w:sz w:val="28"/>
          <w:szCs w:val="28"/>
        </w:rPr>
        <w:t>Режим работы с 10-00 до 15-00</w:t>
      </w:r>
    </w:p>
    <w:p w:rsidR="004077F1" w:rsidRPr="009C403B" w:rsidRDefault="004077F1" w:rsidP="009C403B">
      <w:pPr>
        <w:keepNext/>
        <w:widowControl w:val="0"/>
        <w:spacing w:line="360" w:lineRule="auto"/>
        <w:ind w:firstLine="709"/>
        <w:jc w:val="both"/>
        <w:rPr>
          <w:sz w:val="28"/>
          <w:szCs w:val="28"/>
        </w:rPr>
      </w:pPr>
      <w:r w:rsidRPr="009C403B">
        <w:rPr>
          <w:sz w:val="28"/>
          <w:szCs w:val="28"/>
        </w:rPr>
        <w:t>Комбинат питания работает как заготовочное предприятие, поставляет по объектам питания кондитерские и мучные изделия, овощные салаты, вторые горячие блюда.</w:t>
      </w:r>
    </w:p>
    <w:p w:rsidR="004077F1" w:rsidRPr="009C403B" w:rsidRDefault="004077F1" w:rsidP="009C403B">
      <w:pPr>
        <w:keepNext/>
        <w:widowControl w:val="0"/>
        <w:spacing w:line="360" w:lineRule="auto"/>
        <w:ind w:firstLine="709"/>
        <w:jc w:val="both"/>
        <w:rPr>
          <w:sz w:val="28"/>
          <w:szCs w:val="28"/>
        </w:rPr>
      </w:pPr>
      <w:r w:rsidRPr="009C403B">
        <w:rPr>
          <w:sz w:val="28"/>
          <w:szCs w:val="28"/>
        </w:rPr>
        <w:t>Численность работников пр</w:t>
      </w:r>
      <w:r w:rsidR="005A7C6A" w:rsidRPr="009C403B">
        <w:rPr>
          <w:sz w:val="28"/>
          <w:szCs w:val="28"/>
        </w:rPr>
        <w:t>едприятия составляет 71 человек.</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5"/>
        <w:gridCol w:w="3574"/>
        <w:gridCol w:w="1617"/>
        <w:gridCol w:w="3384"/>
      </w:tblGrid>
      <w:tr w:rsidR="004077F1" w:rsidRPr="009C403B" w:rsidTr="009C403B">
        <w:tc>
          <w:tcPr>
            <w:tcW w:w="995" w:type="dxa"/>
          </w:tcPr>
          <w:p w:rsidR="004077F1" w:rsidRPr="009C403B" w:rsidRDefault="004C6407" w:rsidP="009C403B">
            <w:pPr>
              <w:keepNext/>
              <w:widowControl w:val="0"/>
              <w:spacing w:line="360" w:lineRule="auto"/>
              <w:jc w:val="both"/>
              <w:rPr>
                <w:sz w:val="20"/>
                <w:szCs w:val="20"/>
              </w:rPr>
            </w:pPr>
            <w:r w:rsidRPr="009C403B">
              <w:rPr>
                <w:sz w:val="20"/>
                <w:szCs w:val="20"/>
              </w:rPr>
              <w:t>№</w:t>
            </w:r>
          </w:p>
        </w:tc>
        <w:tc>
          <w:tcPr>
            <w:tcW w:w="3574" w:type="dxa"/>
          </w:tcPr>
          <w:p w:rsidR="004077F1" w:rsidRPr="009C403B" w:rsidRDefault="004C6407" w:rsidP="009C403B">
            <w:pPr>
              <w:keepNext/>
              <w:widowControl w:val="0"/>
              <w:spacing w:line="360" w:lineRule="auto"/>
              <w:jc w:val="both"/>
              <w:rPr>
                <w:sz w:val="20"/>
                <w:szCs w:val="20"/>
              </w:rPr>
            </w:pPr>
            <w:r w:rsidRPr="009C403B">
              <w:rPr>
                <w:sz w:val="20"/>
                <w:szCs w:val="20"/>
              </w:rPr>
              <w:t>Должность</w:t>
            </w:r>
          </w:p>
        </w:tc>
        <w:tc>
          <w:tcPr>
            <w:tcW w:w="1617" w:type="dxa"/>
          </w:tcPr>
          <w:p w:rsidR="004077F1" w:rsidRPr="009C403B" w:rsidRDefault="004C6407" w:rsidP="009C403B">
            <w:pPr>
              <w:keepNext/>
              <w:widowControl w:val="0"/>
              <w:spacing w:line="360" w:lineRule="auto"/>
              <w:jc w:val="both"/>
              <w:rPr>
                <w:sz w:val="20"/>
                <w:szCs w:val="20"/>
              </w:rPr>
            </w:pPr>
            <w:r w:rsidRPr="009C403B">
              <w:rPr>
                <w:sz w:val="20"/>
                <w:szCs w:val="20"/>
              </w:rPr>
              <w:t>Количество</w:t>
            </w:r>
          </w:p>
        </w:tc>
        <w:tc>
          <w:tcPr>
            <w:tcW w:w="3384" w:type="dxa"/>
          </w:tcPr>
          <w:p w:rsidR="004077F1" w:rsidRPr="009C403B" w:rsidRDefault="004C6407" w:rsidP="009C403B">
            <w:pPr>
              <w:keepNext/>
              <w:widowControl w:val="0"/>
              <w:spacing w:line="360" w:lineRule="auto"/>
              <w:jc w:val="both"/>
              <w:rPr>
                <w:sz w:val="20"/>
                <w:szCs w:val="20"/>
              </w:rPr>
            </w:pPr>
            <w:r w:rsidRPr="009C403B">
              <w:rPr>
                <w:sz w:val="20"/>
                <w:szCs w:val="20"/>
              </w:rPr>
              <w:t>Образование</w:t>
            </w:r>
          </w:p>
        </w:tc>
      </w:tr>
      <w:tr w:rsidR="004077F1" w:rsidRPr="009C403B" w:rsidTr="009C403B">
        <w:tc>
          <w:tcPr>
            <w:tcW w:w="995" w:type="dxa"/>
          </w:tcPr>
          <w:p w:rsidR="004077F1" w:rsidRPr="009C403B" w:rsidRDefault="004077F1" w:rsidP="009C403B">
            <w:pPr>
              <w:keepNext/>
              <w:widowControl w:val="0"/>
              <w:spacing w:line="360" w:lineRule="auto"/>
              <w:jc w:val="both"/>
              <w:rPr>
                <w:sz w:val="20"/>
                <w:szCs w:val="20"/>
              </w:rPr>
            </w:pPr>
          </w:p>
        </w:tc>
        <w:tc>
          <w:tcPr>
            <w:tcW w:w="3574" w:type="dxa"/>
          </w:tcPr>
          <w:p w:rsidR="004077F1" w:rsidRPr="009C403B" w:rsidRDefault="004C6407" w:rsidP="009C403B">
            <w:pPr>
              <w:keepNext/>
              <w:widowControl w:val="0"/>
              <w:spacing w:line="360" w:lineRule="auto"/>
              <w:jc w:val="both"/>
              <w:rPr>
                <w:b/>
                <w:sz w:val="20"/>
                <w:szCs w:val="20"/>
              </w:rPr>
            </w:pPr>
            <w:r w:rsidRPr="009C403B">
              <w:rPr>
                <w:b/>
                <w:sz w:val="20"/>
                <w:szCs w:val="20"/>
              </w:rPr>
              <w:t>Производство</w:t>
            </w:r>
          </w:p>
        </w:tc>
        <w:tc>
          <w:tcPr>
            <w:tcW w:w="1617" w:type="dxa"/>
          </w:tcPr>
          <w:p w:rsidR="004077F1" w:rsidRPr="009C403B" w:rsidRDefault="004C6407" w:rsidP="009C403B">
            <w:pPr>
              <w:keepNext/>
              <w:widowControl w:val="0"/>
              <w:spacing w:line="360" w:lineRule="auto"/>
              <w:jc w:val="both"/>
              <w:rPr>
                <w:sz w:val="20"/>
                <w:szCs w:val="20"/>
              </w:rPr>
            </w:pPr>
            <w:r w:rsidRPr="009C403B">
              <w:rPr>
                <w:sz w:val="20"/>
                <w:szCs w:val="20"/>
              </w:rPr>
              <w:t>42</w:t>
            </w:r>
          </w:p>
        </w:tc>
        <w:tc>
          <w:tcPr>
            <w:tcW w:w="3384" w:type="dxa"/>
          </w:tcPr>
          <w:p w:rsidR="004077F1" w:rsidRPr="009C403B" w:rsidRDefault="004077F1" w:rsidP="009C403B">
            <w:pPr>
              <w:keepNext/>
              <w:widowControl w:val="0"/>
              <w:spacing w:line="360" w:lineRule="auto"/>
              <w:jc w:val="both"/>
              <w:rPr>
                <w:sz w:val="20"/>
                <w:szCs w:val="20"/>
              </w:rPr>
            </w:pPr>
          </w:p>
        </w:tc>
      </w:tr>
      <w:tr w:rsidR="004077F1" w:rsidRPr="009C403B" w:rsidTr="009C403B">
        <w:tc>
          <w:tcPr>
            <w:tcW w:w="995" w:type="dxa"/>
          </w:tcPr>
          <w:p w:rsidR="004077F1" w:rsidRPr="009C403B" w:rsidRDefault="004077F1" w:rsidP="009C403B">
            <w:pPr>
              <w:keepNext/>
              <w:widowControl w:val="0"/>
              <w:spacing w:line="360" w:lineRule="auto"/>
              <w:jc w:val="both"/>
              <w:rPr>
                <w:sz w:val="20"/>
                <w:szCs w:val="20"/>
              </w:rPr>
            </w:pPr>
          </w:p>
        </w:tc>
        <w:tc>
          <w:tcPr>
            <w:tcW w:w="3574" w:type="dxa"/>
          </w:tcPr>
          <w:p w:rsidR="004077F1" w:rsidRPr="009C403B" w:rsidRDefault="004C6407" w:rsidP="009C403B">
            <w:pPr>
              <w:keepNext/>
              <w:widowControl w:val="0"/>
              <w:spacing w:line="360" w:lineRule="auto"/>
              <w:jc w:val="both"/>
              <w:rPr>
                <w:sz w:val="20"/>
                <w:szCs w:val="20"/>
              </w:rPr>
            </w:pPr>
            <w:r w:rsidRPr="009C403B">
              <w:rPr>
                <w:sz w:val="20"/>
                <w:szCs w:val="20"/>
              </w:rPr>
              <w:t>Завпроизводством</w:t>
            </w:r>
          </w:p>
        </w:tc>
        <w:tc>
          <w:tcPr>
            <w:tcW w:w="1617" w:type="dxa"/>
          </w:tcPr>
          <w:p w:rsidR="004077F1" w:rsidRPr="009C403B" w:rsidRDefault="004C6407" w:rsidP="009C403B">
            <w:pPr>
              <w:keepNext/>
              <w:widowControl w:val="0"/>
              <w:spacing w:line="360" w:lineRule="auto"/>
              <w:jc w:val="both"/>
              <w:rPr>
                <w:sz w:val="20"/>
                <w:szCs w:val="20"/>
              </w:rPr>
            </w:pPr>
            <w:r w:rsidRPr="009C403B">
              <w:rPr>
                <w:sz w:val="20"/>
                <w:szCs w:val="20"/>
              </w:rPr>
              <w:t>3</w:t>
            </w:r>
          </w:p>
        </w:tc>
        <w:tc>
          <w:tcPr>
            <w:tcW w:w="3384" w:type="dxa"/>
          </w:tcPr>
          <w:p w:rsidR="004077F1" w:rsidRPr="009C403B" w:rsidRDefault="004C6407" w:rsidP="009C403B">
            <w:pPr>
              <w:keepNext/>
              <w:widowControl w:val="0"/>
              <w:spacing w:line="360" w:lineRule="auto"/>
              <w:jc w:val="both"/>
              <w:rPr>
                <w:sz w:val="20"/>
                <w:szCs w:val="20"/>
              </w:rPr>
            </w:pPr>
            <w:r w:rsidRPr="009C403B">
              <w:rPr>
                <w:sz w:val="20"/>
                <w:szCs w:val="20"/>
              </w:rPr>
              <w:t>2 с/спец 1 в/о</w:t>
            </w:r>
          </w:p>
        </w:tc>
      </w:tr>
      <w:tr w:rsidR="004077F1" w:rsidRPr="009C403B" w:rsidTr="009C403B">
        <w:tc>
          <w:tcPr>
            <w:tcW w:w="995" w:type="dxa"/>
          </w:tcPr>
          <w:p w:rsidR="004077F1" w:rsidRPr="009C403B" w:rsidRDefault="004077F1" w:rsidP="009C403B">
            <w:pPr>
              <w:keepNext/>
              <w:widowControl w:val="0"/>
              <w:spacing w:line="360" w:lineRule="auto"/>
              <w:jc w:val="both"/>
              <w:rPr>
                <w:sz w:val="20"/>
                <w:szCs w:val="20"/>
              </w:rPr>
            </w:pPr>
          </w:p>
        </w:tc>
        <w:tc>
          <w:tcPr>
            <w:tcW w:w="3574" w:type="dxa"/>
          </w:tcPr>
          <w:p w:rsidR="004C6407" w:rsidRPr="009C403B" w:rsidRDefault="004C6407" w:rsidP="009C403B">
            <w:pPr>
              <w:keepNext/>
              <w:widowControl w:val="0"/>
              <w:spacing w:line="360" w:lineRule="auto"/>
              <w:jc w:val="both"/>
              <w:rPr>
                <w:sz w:val="20"/>
                <w:szCs w:val="20"/>
              </w:rPr>
            </w:pPr>
            <w:r w:rsidRPr="009C403B">
              <w:rPr>
                <w:sz w:val="20"/>
                <w:szCs w:val="20"/>
              </w:rPr>
              <w:t>Старший повар</w:t>
            </w:r>
          </w:p>
        </w:tc>
        <w:tc>
          <w:tcPr>
            <w:tcW w:w="1617" w:type="dxa"/>
          </w:tcPr>
          <w:p w:rsidR="004077F1" w:rsidRPr="009C403B" w:rsidRDefault="004C6407" w:rsidP="009C403B">
            <w:pPr>
              <w:keepNext/>
              <w:widowControl w:val="0"/>
              <w:spacing w:line="360" w:lineRule="auto"/>
              <w:jc w:val="both"/>
              <w:rPr>
                <w:sz w:val="20"/>
                <w:szCs w:val="20"/>
              </w:rPr>
            </w:pPr>
            <w:r w:rsidRPr="009C403B">
              <w:rPr>
                <w:sz w:val="20"/>
                <w:szCs w:val="20"/>
              </w:rPr>
              <w:t>2</w:t>
            </w:r>
          </w:p>
        </w:tc>
        <w:tc>
          <w:tcPr>
            <w:tcW w:w="3384" w:type="dxa"/>
          </w:tcPr>
          <w:p w:rsidR="004077F1" w:rsidRPr="009C403B" w:rsidRDefault="004C6407" w:rsidP="009C403B">
            <w:pPr>
              <w:keepNext/>
              <w:widowControl w:val="0"/>
              <w:spacing w:line="360" w:lineRule="auto"/>
              <w:jc w:val="both"/>
              <w:rPr>
                <w:sz w:val="20"/>
                <w:szCs w:val="20"/>
              </w:rPr>
            </w:pPr>
            <w:r w:rsidRPr="009C403B">
              <w:rPr>
                <w:sz w:val="20"/>
                <w:szCs w:val="20"/>
              </w:rPr>
              <w:t>с/спец</w:t>
            </w:r>
          </w:p>
        </w:tc>
      </w:tr>
      <w:tr w:rsidR="004077F1" w:rsidRPr="009C403B" w:rsidTr="009C403B">
        <w:tc>
          <w:tcPr>
            <w:tcW w:w="995" w:type="dxa"/>
          </w:tcPr>
          <w:p w:rsidR="004077F1" w:rsidRPr="009C403B" w:rsidRDefault="004077F1" w:rsidP="009C403B">
            <w:pPr>
              <w:keepNext/>
              <w:widowControl w:val="0"/>
              <w:spacing w:line="360" w:lineRule="auto"/>
              <w:jc w:val="both"/>
              <w:rPr>
                <w:sz w:val="20"/>
                <w:szCs w:val="20"/>
              </w:rPr>
            </w:pPr>
          </w:p>
        </w:tc>
        <w:tc>
          <w:tcPr>
            <w:tcW w:w="3574" w:type="dxa"/>
          </w:tcPr>
          <w:p w:rsidR="004077F1" w:rsidRPr="009C403B" w:rsidRDefault="004C6407" w:rsidP="009C403B">
            <w:pPr>
              <w:keepNext/>
              <w:widowControl w:val="0"/>
              <w:spacing w:line="360" w:lineRule="auto"/>
              <w:jc w:val="both"/>
              <w:rPr>
                <w:sz w:val="20"/>
                <w:szCs w:val="20"/>
              </w:rPr>
            </w:pPr>
            <w:r w:rsidRPr="009C403B">
              <w:rPr>
                <w:sz w:val="20"/>
                <w:szCs w:val="20"/>
              </w:rPr>
              <w:t>Шеф-повар</w:t>
            </w:r>
          </w:p>
        </w:tc>
        <w:tc>
          <w:tcPr>
            <w:tcW w:w="1617" w:type="dxa"/>
          </w:tcPr>
          <w:p w:rsidR="004077F1" w:rsidRPr="009C403B" w:rsidRDefault="004C6407" w:rsidP="009C403B">
            <w:pPr>
              <w:keepNext/>
              <w:widowControl w:val="0"/>
              <w:spacing w:line="360" w:lineRule="auto"/>
              <w:jc w:val="both"/>
              <w:rPr>
                <w:sz w:val="20"/>
                <w:szCs w:val="20"/>
              </w:rPr>
            </w:pPr>
            <w:r w:rsidRPr="009C403B">
              <w:rPr>
                <w:sz w:val="20"/>
                <w:szCs w:val="20"/>
              </w:rPr>
              <w:t>1</w:t>
            </w:r>
          </w:p>
        </w:tc>
        <w:tc>
          <w:tcPr>
            <w:tcW w:w="3384" w:type="dxa"/>
          </w:tcPr>
          <w:p w:rsidR="004077F1" w:rsidRPr="009C403B" w:rsidRDefault="004C6407" w:rsidP="009C403B">
            <w:pPr>
              <w:keepNext/>
              <w:widowControl w:val="0"/>
              <w:spacing w:line="360" w:lineRule="auto"/>
              <w:jc w:val="both"/>
              <w:rPr>
                <w:sz w:val="20"/>
                <w:szCs w:val="20"/>
              </w:rPr>
            </w:pPr>
            <w:r w:rsidRPr="009C403B">
              <w:rPr>
                <w:sz w:val="20"/>
                <w:szCs w:val="20"/>
              </w:rPr>
              <w:t>с/спец</w:t>
            </w:r>
          </w:p>
        </w:tc>
      </w:tr>
      <w:tr w:rsidR="004077F1" w:rsidRPr="009C403B" w:rsidTr="009C403B">
        <w:tc>
          <w:tcPr>
            <w:tcW w:w="995" w:type="dxa"/>
          </w:tcPr>
          <w:p w:rsidR="004077F1" w:rsidRPr="009C403B" w:rsidRDefault="004077F1" w:rsidP="009C403B">
            <w:pPr>
              <w:keepNext/>
              <w:widowControl w:val="0"/>
              <w:spacing w:line="360" w:lineRule="auto"/>
              <w:jc w:val="both"/>
              <w:rPr>
                <w:sz w:val="20"/>
                <w:szCs w:val="20"/>
              </w:rPr>
            </w:pPr>
          </w:p>
        </w:tc>
        <w:tc>
          <w:tcPr>
            <w:tcW w:w="3574" w:type="dxa"/>
          </w:tcPr>
          <w:p w:rsidR="004077F1" w:rsidRPr="009C403B" w:rsidRDefault="004C6407" w:rsidP="009C403B">
            <w:pPr>
              <w:keepNext/>
              <w:widowControl w:val="0"/>
              <w:spacing w:line="360" w:lineRule="auto"/>
              <w:jc w:val="both"/>
              <w:rPr>
                <w:sz w:val="20"/>
                <w:szCs w:val="20"/>
              </w:rPr>
            </w:pPr>
            <w:r w:rsidRPr="009C403B">
              <w:rPr>
                <w:sz w:val="20"/>
                <w:szCs w:val="20"/>
              </w:rPr>
              <w:t>Повар 5 р</w:t>
            </w:r>
          </w:p>
        </w:tc>
        <w:tc>
          <w:tcPr>
            <w:tcW w:w="1617" w:type="dxa"/>
          </w:tcPr>
          <w:p w:rsidR="004077F1" w:rsidRPr="009C403B" w:rsidRDefault="004C6407" w:rsidP="009C403B">
            <w:pPr>
              <w:keepNext/>
              <w:widowControl w:val="0"/>
              <w:spacing w:line="360" w:lineRule="auto"/>
              <w:jc w:val="both"/>
              <w:rPr>
                <w:sz w:val="20"/>
                <w:szCs w:val="20"/>
              </w:rPr>
            </w:pPr>
            <w:r w:rsidRPr="009C403B">
              <w:rPr>
                <w:sz w:val="20"/>
                <w:szCs w:val="20"/>
              </w:rPr>
              <w:t>1</w:t>
            </w:r>
          </w:p>
        </w:tc>
        <w:tc>
          <w:tcPr>
            <w:tcW w:w="3384" w:type="dxa"/>
          </w:tcPr>
          <w:p w:rsidR="004077F1" w:rsidRPr="009C403B" w:rsidRDefault="004C6407" w:rsidP="009C403B">
            <w:pPr>
              <w:keepNext/>
              <w:widowControl w:val="0"/>
              <w:spacing w:line="360" w:lineRule="auto"/>
              <w:jc w:val="both"/>
              <w:rPr>
                <w:sz w:val="20"/>
                <w:szCs w:val="20"/>
              </w:rPr>
            </w:pPr>
            <w:r w:rsidRPr="009C403B">
              <w:rPr>
                <w:sz w:val="20"/>
                <w:szCs w:val="20"/>
              </w:rPr>
              <w:t>с/спец</w:t>
            </w:r>
          </w:p>
        </w:tc>
      </w:tr>
      <w:tr w:rsidR="004077F1" w:rsidRPr="009C403B" w:rsidTr="009C403B">
        <w:tc>
          <w:tcPr>
            <w:tcW w:w="995" w:type="dxa"/>
          </w:tcPr>
          <w:p w:rsidR="004077F1" w:rsidRPr="009C403B" w:rsidRDefault="004077F1" w:rsidP="009C403B">
            <w:pPr>
              <w:keepNext/>
              <w:widowControl w:val="0"/>
              <w:spacing w:line="360" w:lineRule="auto"/>
              <w:jc w:val="both"/>
              <w:rPr>
                <w:sz w:val="20"/>
                <w:szCs w:val="20"/>
              </w:rPr>
            </w:pPr>
          </w:p>
        </w:tc>
        <w:tc>
          <w:tcPr>
            <w:tcW w:w="3574" w:type="dxa"/>
          </w:tcPr>
          <w:p w:rsidR="004077F1" w:rsidRPr="009C403B" w:rsidRDefault="004C6407" w:rsidP="009C403B">
            <w:pPr>
              <w:keepNext/>
              <w:widowControl w:val="0"/>
              <w:spacing w:line="360" w:lineRule="auto"/>
              <w:jc w:val="both"/>
              <w:rPr>
                <w:sz w:val="20"/>
                <w:szCs w:val="20"/>
              </w:rPr>
            </w:pPr>
            <w:r w:rsidRPr="009C403B">
              <w:rPr>
                <w:sz w:val="20"/>
                <w:szCs w:val="20"/>
              </w:rPr>
              <w:t>Повар 4 р</w:t>
            </w:r>
          </w:p>
        </w:tc>
        <w:tc>
          <w:tcPr>
            <w:tcW w:w="1617" w:type="dxa"/>
          </w:tcPr>
          <w:p w:rsidR="004077F1" w:rsidRPr="009C403B" w:rsidRDefault="004C6407" w:rsidP="009C403B">
            <w:pPr>
              <w:keepNext/>
              <w:widowControl w:val="0"/>
              <w:spacing w:line="360" w:lineRule="auto"/>
              <w:jc w:val="both"/>
              <w:rPr>
                <w:sz w:val="20"/>
                <w:szCs w:val="20"/>
              </w:rPr>
            </w:pPr>
            <w:r w:rsidRPr="009C403B">
              <w:rPr>
                <w:sz w:val="20"/>
                <w:szCs w:val="20"/>
              </w:rPr>
              <w:t>11</w:t>
            </w:r>
          </w:p>
        </w:tc>
        <w:tc>
          <w:tcPr>
            <w:tcW w:w="3384" w:type="dxa"/>
          </w:tcPr>
          <w:p w:rsidR="004077F1" w:rsidRPr="009C403B" w:rsidRDefault="004C6407" w:rsidP="009C403B">
            <w:pPr>
              <w:keepNext/>
              <w:widowControl w:val="0"/>
              <w:spacing w:line="360" w:lineRule="auto"/>
              <w:jc w:val="both"/>
              <w:rPr>
                <w:sz w:val="20"/>
                <w:szCs w:val="20"/>
              </w:rPr>
            </w:pPr>
            <w:r w:rsidRPr="009C403B">
              <w:rPr>
                <w:sz w:val="20"/>
                <w:szCs w:val="20"/>
              </w:rPr>
              <w:t>с/спец</w:t>
            </w:r>
          </w:p>
        </w:tc>
      </w:tr>
      <w:tr w:rsidR="004077F1" w:rsidRPr="009C403B" w:rsidTr="009C403B">
        <w:tc>
          <w:tcPr>
            <w:tcW w:w="995" w:type="dxa"/>
          </w:tcPr>
          <w:p w:rsidR="004077F1" w:rsidRPr="009C403B" w:rsidRDefault="004077F1" w:rsidP="009C403B">
            <w:pPr>
              <w:keepNext/>
              <w:widowControl w:val="0"/>
              <w:spacing w:line="360" w:lineRule="auto"/>
              <w:jc w:val="both"/>
              <w:rPr>
                <w:sz w:val="20"/>
                <w:szCs w:val="20"/>
              </w:rPr>
            </w:pPr>
          </w:p>
        </w:tc>
        <w:tc>
          <w:tcPr>
            <w:tcW w:w="3574" w:type="dxa"/>
          </w:tcPr>
          <w:p w:rsidR="004077F1" w:rsidRPr="009C403B" w:rsidRDefault="004C6407" w:rsidP="009C403B">
            <w:pPr>
              <w:keepNext/>
              <w:widowControl w:val="0"/>
              <w:spacing w:line="360" w:lineRule="auto"/>
              <w:jc w:val="both"/>
              <w:rPr>
                <w:sz w:val="20"/>
                <w:szCs w:val="20"/>
              </w:rPr>
            </w:pPr>
            <w:r w:rsidRPr="009C403B">
              <w:rPr>
                <w:sz w:val="20"/>
                <w:szCs w:val="20"/>
              </w:rPr>
              <w:t>Повар 3 р</w:t>
            </w:r>
          </w:p>
        </w:tc>
        <w:tc>
          <w:tcPr>
            <w:tcW w:w="1617" w:type="dxa"/>
          </w:tcPr>
          <w:p w:rsidR="004077F1" w:rsidRPr="009C403B" w:rsidRDefault="004C6407" w:rsidP="009C403B">
            <w:pPr>
              <w:keepNext/>
              <w:widowControl w:val="0"/>
              <w:spacing w:line="360" w:lineRule="auto"/>
              <w:jc w:val="both"/>
              <w:rPr>
                <w:sz w:val="20"/>
                <w:szCs w:val="20"/>
              </w:rPr>
            </w:pPr>
            <w:r w:rsidRPr="009C403B">
              <w:rPr>
                <w:sz w:val="20"/>
                <w:szCs w:val="20"/>
              </w:rPr>
              <w:t>7</w:t>
            </w:r>
          </w:p>
        </w:tc>
        <w:tc>
          <w:tcPr>
            <w:tcW w:w="3384" w:type="dxa"/>
          </w:tcPr>
          <w:p w:rsidR="004077F1" w:rsidRPr="009C403B" w:rsidRDefault="004C6407" w:rsidP="009C403B">
            <w:pPr>
              <w:keepNext/>
              <w:widowControl w:val="0"/>
              <w:spacing w:line="360" w:lineRule="auto"/>
              <w:jc w:val="both"/>
              <w:rPr>
                <w:sz w:val="20"/>
                <w:szCs w:val="20"/>
              </w:rPr>
            </w:pPr>
            <w:r w:rsidRPr="009C403B">
              <w:rPr>
                <w:sz w:val="20"/>
                <w:szCs w:val="20"/>
              </w:rPr>
              <w:t>Поварские</w:t>
            </w:r>
            <w:r w:rsidR="005A7C6A" w:rsidRPr="009C403B">
              <w:rPr>
                <w:sz w:val="20"/>
                <w:szCs w:val="20"/>
              </w:rPr>
              <w:t xml:space="preserve"> </w:t>
            </w:r>
            <w:r w:rsidRPr="009C403B">
              <w:rPr>
                <w:sz w:val="20"/>
                <w:szCs w:val="20"/>
              </w:rPr>
              <w:t>курсы обучения ЯТКС</w:t>
            </w:r>
          </w:p>
        </w:tc>
      </w:tr>
      <w:tr w:rsidR="004077F1" w:rsidRPr="009C403B" w:rsidTr="009C403B">
        <w:tc>
          <w:tcPr>
            <w:tcW w:w="995" w:type="dxa"/>
          </w:tcPr>
          <w:p w:rsidR="004077F1" w:rsidRPr="009C403B" w:rsidRDefault="004077F1" w:rsidP="009C403B">
            <w:pPr>
              <w:keepNext/>
              <w:widowControl w:val="0"/>
              <w:spacing w:line="360" w:lineRule="auto"/>
              <w:jc w:val="both"/>
              <w:rPr>
                <w:sz w:val="20"/>
                <w:szCs w:val="20"/>
              </w:rPr>
            </w:pPr>
          </w:p>
        </w:tc>
        <w:tc>
          <w:tcPr>
            <w:tcW w:w="3574" w:type="dxa"/>
          </w:tcPr>
          <w:p w:rsidR="004077F1" w:rsidRPr="009C403B" w:rsidRDefault="004C6407" w:rsidP="009C403B">
            <w:pPr>
              <w:keepNext/>
              <w:widowControl w:val="0"/>
              <w:spacing w:line="360" w:lineRule="auto"/>
              <w:jc w:val="both"/>
              <w:rPr>
                <w:sz w:val="20"/>
                <w:szCs w:val="20"/>
              </w:rPr>
            </w:pPr>
            <w:r w:rsidRPr="009C403B">
              <w:rPr>
                <w:sz w:val="20"/>
                <w:szCs w:val="20"/>
              </w:rPr>
              <w:t>Кухрабочие</w:t>
            </w:r>
          </w:p>
        </w:tc>
        <w:tc>
          <w:tcPr>
            <w:tcW w:w="1617" w:type="dxa"/>
          </w:tcPr>
          <w:p w:rsidR="004077F1" w:rsidRPr="009C403B" w:rsidRDefault="004C6407" w:rsidP="009C403B">
            <w:pPr>
              <w:keepNext/>
              <w:widowControl w:val="0"/>
              <w:spacing w:line="360" w:lineRule="auto"/>
              <w:jc w:val="both"/>
              <w:rPr>
                <w:sz w:val="20"/>
                <w:szCs w:val="20"/>
              </w:rPr>
            </w:pPr>
            <w:r w:rsidRPr="009C403B">
              <w:rPr>
                <w:sz w:val="20"/>
                <w:szCs w:val="20"/>
              </w:rPr>
              <w:t>6</w:t>
            </w:r>
          </w:p>
        </w:tc>
        <w:tc>
          <w:tcPr>
            <w:tcW w:w="3384" w:type="dxa"/>
          </w:tcPr>
          <w:p w:rsidR="004077F1" w:rsidRPr="009C403B" w:rsidRDefault="004077F1" w:rsidP="009C403B">
            <w:pPr>
              <w:keepNext/>
              <w:widowControl w:val="0"/>
              <w:spacing w:line="360" w:lineRule="auto"/>
              <w:jc w:val="both"/>
              <w:rPr>
                <w:sz w:val="20"/>
                <w:szCs w:val="20"/>
              </w:rPr>
            </w:pPr>
          </w:p>
        </w:tc>
      </w:tr>
      <w:tr w:rsidR="004077F1" w:rsidRPr="009C403B" w:rsidTr="009C403B">
        <w:tc>
          <w:tcPr>
            <w:tcW w:w="995" w:type="dxa"/>
          </w:tcPr>
          <w:p w:rsidR="004077F1" w:rsidRPr="009C403B" w:rsidRDefault="004077F1" w:rsidP="009C403B">
            <w:pPr>
              <w:keepNext/>
              <w:widowControl w:val="0"/>
              <w:spacing w:line="360" w:lineRule="auto"/>
              <w:jc w:val="both"/>
              <w:rPr>
                <w:sz w:val="20"/>
                <w:szCs w:val="20"/>
              </w:rPr>
            </w:pPr>
          </w:p>
        </w:tc>
        <w:tc>
          <w:tcPr>
            <w:tcW w:w="3574" w:type="dxa"/>
          </w:tcPr>
          <w:p w:rsidR="004077F1" w:rsidRPr="009C403B" w:rsidRDefault="004C6407" w:rsidP="009C403B">
            <w:pPr>
              <w:keepNext/>
              <w:widowControl w:val="0"/>
              <w:spacing w:line="360" w:lineRule="auto"/>
              <w:jc w:val="both"/>
              <w:rPr>
                <w:sz w:val="20"/>
                <w:szCs w:val="20"/>
              </w:rPr>
            </w:pPr>
            <w:r w:rsidRPr="009C403B">
              <w:rPr>
                <w:sz w:val="20"/>
                <w:szCs w:val="20"/>
              </w:rPr>
              <w:t>Посудомойщицы</w:t>
            </w:r>
          </w:p>
        </w:tc>
        <w:tc>
          <w:tcPr>
            <w:tcW w:w="1617" w:type="dxa"/>
          </w:tcPr>
          <w:p w:rsidR="004077F1" w:rsidRPr="009C403B" w:rsidRDefault="004C6407" w:rsidP="009C403B">
            <w:pPr>
              <w:keepNext/>
              <w:widowControl w:val="0"/>
              <w:spacing w:line="360" w:lineRule="auto"/>
              <w:jc w:val="both"/>
              <w:rPr>
                <w:sz w:val="20"/>
                <w:szCs w:val="20"/>
              </w:rPr>
            </w:pPr>
            <w:r w:rsidRPr="009C403B">
              <w:rPr>
                <w:sz w:val="20"/>
                <w:szCs w:val="20"/>
              </w:rPr>
              <w:t>2</w:t>
            </w:r>
          </w:p>
        </w:tc>
        <w:tc>
          <w:tcPr>
            <w:tcW w:w="3384" w:type="dxa"/>
          </w:tcPr>
          <w:p w:rsidR="004077F1" w:rsidRPr="009C403B" w:rsidRDefault="004077F1" w:rsidP="009C403B">
            <w:pPr>
              <w:keepNext/>
              <w:widowControl w:val="0"/>
              <w:spacing w:line="360" w:lineRule="auto"/>
              <w:jc w:val="both"/>
              <w:rPr>
                <w:sz w:val="20"/>
                <w:szCs w:val="20"/>
              </w:rPr>
            </w:pPr>
          </w:p>
        </w:tc>
      </w:tr>
      <w:tr w:rsidR="004077F1" w:rsidRPr="009C403B" w:rsidTr="009C403B">
        <w:tc>
          <w:tcPr>
            <w:tcW w:w="995" w:type="dxa"/>
          </w:tcPr>
          <w:p w:rsidR="004077F1" w:rsidRPr="009C403B" w:rsidRDefault="004077F1" w:rsidP="009C403B">
            <w:pPr>
              <w:keepNext/>
              <w:widowControl w:val="0"/>
              <w:spacing w:line="360" w:lineRule="auto"/>
              <w:jc w:val="both"/>
              <w:rPr>
                <w:sz w:val="20"/>
                <w:szCs w:val="20"/>
              </w:rPr>
            </w:pPr>
          </w:p>
        </w:tc>
        <w:tc>
          <w:tcPr>
            <w:tcW w:w="3574" w:type="dxa"/>
          </w:tcPr>
          <w:p w:rsidR="004077F1" w:rsidRPr="009C403B" w:rsidRDefault="004C6407" w:rsidP="009C403B">
            <w:pPr>
              <w:keepNext/>
              <w:widowControl w:val="0"/>
              <w:spacing w:line="360" w:lineRule="auto"/>
              <w:jc w:val="both"/>
              <w:rPr>
                <w:sz w:val="20"/>
                <w:szCs w:val="20"/>
              </w:rPr>
            </w:pPr>
            <w:r w:rsidRPr="009C403B">
              <w:rPr>
                <w:sz w:val="20"/>
                <w:szCs w:val="20"/>
              </w:rPr>
              <w:t>Кассир-контролер</w:t>
            </w:r>
          </w:p>
        </w:tc>
        <w:tc>
          <w:tcPr>
            <w:tcW w:w="1617" w:type="dxa"/>
          </w:tcPr>
          <w:p w:rsidR="004077F1" w:rsidRPr="009C403B" w:rsidRDefault="004C6407" w:rsidP="009C403B">
            <w:pPr>
              <w:keepNext/>
              <w:widowControl w:val="0"/>
              <w:spacing w:line="360" w:lineRule="auto"/>
              <w:jc w:val="both"/>
              <w:rPr>
                <w:sz w:val="20"/>
                <w:szCs w:val="20"/>
              </w:rPr>
            </w:pPr>
            <w:r w:rsidRPr="009C403B">
              <w:rPr>
                <w:sz w:val="20"/>
                <w:szCs w:val="20"/>
              </w:rPr>
              <w:t>5</w:t>
            </w:r>
          </w:p>
        </w:tc>
        <w:tc>
          <w:tcPr>
            <w:tcW w:w="3384" w:type="dxa"/>
          </w:tcPr>
          <w:p w:rsidR="004077F1" w:rsidRPr="009C403B" w:rsidRDefault="004C6407" w:rsidP="009C403B">
            <w:pPr>
              <w:keepNext/>
              <w:widowControl w:val="0"/>
              <w:spacing w:line="360" w:lineRule="auto"/>
              <w:jc w:val="both"/>
              <w:rPr>
                <w:sz w:val="20"/>
                <w:szCs w:val="20"/>
              </w:rPr>
            </w:pPr>
            <w:r w:rsidRPr="009C403B">
              <w:rPr>
                <w:sz w:val="20"/>
                <w:szCs w:val="20"/>
              </w:rPr>
              <w:t>с/спец</w:t>
            </w:r>
          </w:p>
        </w:tc>
      </w:tr>
      <w:tr w:rsidR="004077F1" w:rsidRPr="009C403B" w:rsidTr="009C403B">
        <w:tc>
          <w:tcPr>
            <w:tcW w:w="995" w:type="dxa"/>
          </w:tcPr>
          <w:p w:rsidR="004077F1" w:rsidRPr="009C403B" w:rsidRDefault="004077F1" w:rsidP="009C403B">
            <w:pPr>
              <w:keepNext/>
              <w:widowControl w:val="0"/>
              <w:spacing w:line="360" w:lineRule="auto"/>
              <w:jc w:val="both"/>
              <w:rPr>
                <w:sz w:val="20"/>
                <w:szCs w:val="20"/>
              </w:rPr>
            </w:pPr>
          </w:p>
        </w:tc>
        <w:tc>
          <w:tcPr>
            <w:tcW w:w="3574" w:type="dxa"/>
          </w:tcPr>
          <w:p w:rsidR="004077F1" w:rsidRPr="009C403B" w:rsidRDefault="004C6407" w:rsidP="009C403B">
            <w:pPr>
              <w:keepNext/>
              <w:widowControl w:val="0"/>
              <w:spacing w:line="360" w:lineRule="auto"/>
              <w:jc w:val="both"/>
              <w:rPr>
                <w:sz w:val="20"/>
                <w:szCs w:val="20"/>
              </w:rPr>
            </w:pPr>
            <w:r w:rsidRPr="009C403B">
              <w:rPr>
                <w:sz w:val="20"/>
                <w:szCs w:val="20"/>
              </w:rPr>
              <w:t>Буфетчицы</w:t>
            </w:r>
          </w:p>
        </w:tc>
        <w:tc>
          <w:tcPr>
            <w:tcW w:w="1617" w:type="dxa"/>
          </w:tcPr>
          <w:p w:rsidR="004077F1" w:rsidRPr="009C403B" w:rsidRDefault="004C6407" w:rsidP="009C403B">
            <w:pPr>
              <w:keepNext/>
              <w:widowControl w:val="0"/>
              <w:spacing w:line="360" w:lineRule="auto"/>
              <w:jc w:val="both"/>
              <w:rPr>
                <w:sz w:val="20"/>
                <w:szCs w:val="20"/>
              </w:rPr>
            </w:pPr>
            <w:r w:rsidRPr="009C403B">
              <w:rPr>
                <w:sz w:val="20"/>
                <w:szCs w:val="20"/>
              </w:rPr>
              <w:t>3</w:t>
            </w:r>
          </w:p>
        </w:tc>
        <w:tc>
          <w:tcPr>
            <w:tcW w:w="3384" w:type="dxa"/>
          </w:tcPr>
          <w:p w:rsidR="004077F1" w:rsidRPr="009C403B" w:rsidRDefault="004C6407" w:rsidP="009C403B">
            <w:pPr>
              <w:keepNext/>
              <w:widowControl w:val="0"/>
              <w:spacing w:line="360" w:lineRule="auto"/>
              <w:jc w:val="both"/>
              <w:rPr>
                <w:sz w:val="20"/>
                <w:szCs w:val="20"/>
              </w:rPr>
            </w:pPr>
            <w:r w:rsidRPr="009C403B">
              <w:rPr>
                <w:sz w:val="20"/>
                <w:szCs w:val="20"/>
              </w:rPr>
              <w:t>1 с в/о и 2 с/спец</w:t>
            </w:r>
          </w:p>
        </w:tc>
      </w:tr>
      <w:tr w:rsidR="004077F1" w:rsidRPr="009C403B" w:rsidTr="009C403B">
        <w:tc>
          <w:tcPr>
            <w:tcW w:w="995" w:type="dxa"/>
          </w:tcPr>
          <w:p w:rsidR="004077F1" w:rsidRPr="009C403B" w:rsidRDefault="004077F1" w:rsidP="009C403B">
            <w:pPr>
              <w:keepNext/>
              <w:widowControl w:val="0"/>
              <w:spacing w:line="360" w:lineRule="auto"/>
              <w:jc w:val="both"/>
              <w:rPr>
                <w:sz w:val="20"/>
                <w:szCs w:val="20"/>
              </w:rPr>
            </w:pPr>
          </w:p>
        </w:tc>
        <w:tc>
          <w:tcPr>
            <w:tcW w:w="3574" w:type="dxa"/>
          </w:tcPr>
          <w:p w:rsidR="004077F1" w:rsidRPr="009C403B" w:rsidRDefault="004C6407" w:rsidP="009C403B">
            <w:pPr>
              <w:keepNext/>
              <w:widowControl w:val="0"/>
              <w:spacing w:line="360" w:lineRule="auto"/>
              <w:jc w:val="both"/>
              <w:rPr>
                <w:sz w:val="20"/>
                <w:szCs w:val="20"/>
              </w:rPr>
            </w:pPr>
            <w:r w:rsidRPr="009C403B">
              <w:rPr>
                <w:sz w:val="20"/>
                <w:szCs w:val="20"/>
              </w:rPr>
              <w:t>Продавец</w:t>
            </w:r>
          </w:p>
        </w:tc>
        <w:tc>
          <w:tcPr>
            <w:tcW w:w="1617" w:type="dxa"/>
          </w:tcPr>
          <w:p w:rsidR="004077F1" w:rsidRPr="009C403B" w:rsidRDefault="004C6407" w:rsidP="009C403B">
            <w:pPr>
              <w:keepNext/>
              <w:widowControl w:val="0"/>
              <w:spacing w:line="360" w:lineRule="auto"/>
              <w:jc w:val="both"/>
              <w:rPr>
                <w:sz w:val="20"/>
                <w:szCs w:val="20"/>
              </w:rPr>
            </w:pPr>
            <w:r w:rsidRPr="009C403B">
              <w:rPr>
                <w:sz w:val="20"/>
                <w:szCs w:val="20"/>
              </w:rPr>
              <w:t>1</w:t>
            </w:r>
          </w:p>
        </w:tc>
        <w:tc>
          <w:tcPr>
            <w:tcW w:w="3384" w:type="dxa"/>
          </w:tcPr>
          <w:p w:rsidR="004077F1" w:rsidRPr="009C403B" w:rsidRDefault="004C6407" w:rsidP="009C403B">
            <w:pPr>
              <w:keepNext/>
              <w:widowControl w:val="0"/>
              <w:spacing w:line="360" w:lineRule="auto"/>
              <w:jc w:val="both"/>
              <w:rPr>
                <w:sz w:val="20"/>
                <w:szCs w:val="20"/>
              </w:rPr>
            </w:pPr>
            <w:r w:rsidRPr="009C403B">
              <w:rPr>
                <w:sz w:val="20"/>
                <w:szCs w:val="20"/>
              </w:rPr>
              <w:t>с/спец</w:t>
            </w:r>
          </w:p>
        </w:tc>
      </w:tr>
      <w:tr w:rsidR="004077F1" w:rsidRPr="009C403B" w:rsidTr="009C403B">
        <w:tc>
          <w:tcPr>
            <w:tcW w:w="995" w:type="dxa"/>
          </w:tcPr>
          <w:p w:rsidR="004077F1" w:rsidRPr="009C403B" w:rsidRDefault="004077F1" w:rsidP="009C403B">
            <w:pPr>
              <w:keepNext/>
              <w:widowControl w:val="0"/>
              <w:spacing w:line="360" w:lineRule="auto"/>
              <w:jc w:val="both"/>
              <w:rPr>
                <w:sz w:val="20"/>
                <w:szCs w:val="20"/>
              </w:rPr>
            </w:pPr>
          </w:p>
        </w:tc>
        <w:tc>
          <w:tcPr>
            <w:tcW w:w="3574" w:type="dxa"/>
          </w:tcPr>
          <w:p w:rsidR="004077F1" w:rsidRPr="009C403B" w:rsidRDefault="004C6407" w:rsidP="009C403B">
            <w:pPr>
              <w:keepNext/>
              <w:widowControl w:val="0"/>
              <w:spacing w:line="360" w:lineRule="auto"/>
              <w:jc w:val="both"/>
              <w:rPr>
                <w:b/>
                <w:sz w:val="20"/>
                <w:szCs w:val="20"/>
              </w:rPr>
            </w:pPr>
            <w:r w:rsidRPr="009C403B">
              <w:rPr>
                <w:b/>
                <w:sz w:val="20"/>
                <w:szCs w:val="20"/>
              </w:rPr>
              <w:t>Техперсонал</w:t>
            </w:r>
          </w:p>
        </w:tc>
        <w:tc>
          <w:tcPr>
            <w:tcW w:w="1617" w:type="dxa"/>
          </w:tcPr>
          <w:p w:rsidR="004077F1" w:rsidRPr="009C403B" w:rsidRDefault="004C6407" w:rsidP="009C403B">
            <w:pPr>
              <w:keepNext/>
              <w:widowControl w:val="0"/>
              <w:spacing w:line="360" w:lineRule="auto"/>
              <w:jc w:val="both"/>
              <w:rPr>
                <w:sz w:val="20"/>
                <w:szCs w:val="20"/>
              </w:rPr>
            </w:pPr>
            <w:r w:rsidRPr="009C403B">
              <w:rPr>
                <w:sz w:val="20"/>
                <w:szCs w:val="20"/>
              </w:rPr>
              <w:t>17</w:t>
            </w:r>
          </w:p>
        </w:tc>
        <w:tc>
          <w:tcPr>
            <w:tcW w:w="3384" w:type="dxa"/>
          </w:tcPr>
          <w:p w:rsidR="004077F1" w:rsidRPr="009C403B" w:rsidRDefault="004077F1" w:rsidP="009C403B">
            <w:pPr>
              <w:keepNext/>
              <w:widowControl w:val="0"/>
              <w:spacing w:line="360" w:lineRule="auto"/>
              <w:jc w:val="both"/>
              <w:rPr>
                <w:sz w:val="20"/>
                <w:szCs w:val="20"/>
              </w:rPr>
            </w:pPr>
          </w:p>
        </w:tc>
      </w:tr>
      <w:tr w:rsidR="004077F1" w:rsidRPr="009C403B" w:rsidTr="009C403B">
        <w:tc>
          <w:tcPr>
            <w:tcW w:w="995" w:type="dxa"/>
          </w:tcPr>
          <w:p w:rsidR="004077F1" w:rsidRPr="009C403B" w:rsidRDefault="004077F1" w:rsidP="009C403B">
            <w:pPr>
              <w:keepNext/>
              <w:widowControl w:val="0"/>
              <w:spacing w:line="360" w:lineRule="auto"/>
              <w:jc w:val="both"/>
              <w:rPr>
                <w:sz w:val="20"/>
                <w:szCs w:val="20"/>
              </w:rPr>
            </w:pPr>
          </w:p>
        </w:tc>
        <w:tc>
          <w:tcPr>
            <w:tcW w:w="3574" w:type="dxa"/>
          </w:tcPr>
          <w:p w:rsidR="004077F1" w:rsidRPr="009C403B" w:rsidRDefault="004C6407" w:rsidP="009C403B">
            <w:pPr>
              <w:keepNext/>
              <w:widowControl w:val="0"/>
              <w:spacing w:line="360" w:lineRule="auto"/>
              <w:jc w:val="both"/>
              <w:rPr>
                <w:sz w:val="20"/>
                <w:szCs w:val="20"/>
              </w:rPr>
            </w:pPr>
            <w:r w:rsidRPr="009C403B">
              <w:rPr>
                <w:sz w:val="20"/>
                <w:szCs w:val="20"/>
              </w:rPr>
              <w:t>Уборщица</w:t>
            </w:r>
          </w:p>
        </w:tc>
        <w:tc>
          <w:tcPr>
            <w:tcW w:w="1617" w:type="dxa"/>
          </w:tcPr>
          <w:p w:rsidR="004077F1" w:rsidRPr="009C403B" w:rsidRDefault="004C6407" w:rsidP="009C403B">
            <w:pPr>
              <w:keepNext/>
              <w:widowControl w:val="0"/>
              <w:spacing w:line="360" w:lineRule="auto"/>
              <w:jc w:val="both"/>
              <w:rPr>
                <w:sz w:val="20"/>
                <w:szCs w:val="20"/>
              </w:rPr>
            </w:pPr>
            <w:r w:rsidRPr="009C403B">
              <w:rPr>
                <w:sz w:val="20"/>
                <w:szCs w:val="20"/>
              </w:rPr>
              <w:t>2</w:t>
            </w:r>
          </w:p>
        </w:tc>
        <w:tc>
          <w:tcPr>
            <w:tcW w:w="3384" w:type="dxa"/>
          </w:tcPr>
          <w:p w:rsidR="004077F1" w:rsidRPr="009C403B" w:rsidRDefault="004077F1" w:rsidP="009C403B">
            <w:pPr>
              <w:keepNext/>
              <w:widowControl w:val="0"/>
              <w:spacing w:line="360" w:lineRule="auto"/>
              <w:jc w:val="both"/>
              <w:rPr>
                <w:sz w:val="20"/>
                <w:szCs w:val="20"/>
              </w:rPr>
            </w:pPr>
          </w:p>
        </w:tc>
      </w:tr>
      <w:tr w:rsidR="004077F1" w:rsidRPr="009C403B" w:rsidTr="009C403B">
        <w:tc>
          <w:tcPr>
            <w:tcW w:w="995" w:type="dxa"/>
          </w:tcPr>
          <w:p w:rsidR="004077F1" w:rsidRPr="009C403B" w:rsidRDefault="004077F1" w:rsidP="009C403B">
            <w:pPr>
              <w:keepNext/>
              <w:widowControl w:val="0"/>
              <w:spacing w:line="360" w:lineRule="auto"/>
              <w:jc w:val="both"/>
              <w:rPr>
                <w:sz w:val="20"/>
                <w:szCs w:val="20"/>
              </w:rPr>
            </w:pPr>
          </w:p>
        </w:tc>
        <w:tc>
          <w:tcPr>
            <w:tcW w:w="3574" w:type="dxa"/>
          </w:tcPr>
          <w:p w:rsidR="004077F1" w:rsidRPr="009C403B" w:rsidRDefault="004C6407" w:rsidP="009C403B">
            <w:pPr>
              <w:keepNext/>
              <w:widowControl w:val="0"/>
              <w:spacing w:line="360" w:lineRule="auto"/>
              <w:jc w:val="both"/>
              <w:rPr>
                <w:sz w:val="20"/>
                <w:szCs w:val="20"/>
              </w:rPr>
            </w:pPr>
            <w:r w:rsidRPr="009C403B">
              <w:rPr>
                <w:sz w:val="20"/>
                <w:szCs w:val="20"/>
              </w:rPr>
              <w:t>Рабочий</w:t>
            </w:r>
          </w:p>
        </w:tc>
        <w:tc>
          <w:tcPr>
            <w:tcW w:w="1617" w:type="dxa"/>
          </w:tcPr>
          <w:p w:rsidR="004077F1" w:rsidRPr="009C403B" w:rsidRDefault="004C6407" w:rsidP="009C403B">
            <w:pPr>
              <w:keepNext/>
              <w:widowControl w:val="0"/>
              <w:spacing w:line="360" w:lineRule="auto"/>
              <w:jc w:val="both"/>
              <w:rPr>
                <w:sz w:val="20"/>
                <w:szCs w:val="20"/>
              </w:rPr>
            </w:pPr>
            <w:r w:rsidRPr="009C403B">
              <w:rPr>
                <w:sz w:val="20"/>
                <w:szCs w:val="20"/>
              </w:rPr>
              <w:t>3</w:t>
            </w:r>
          </w:p>
        </w:tc>
        <w:tc>
          <w:tcPr>
            <w:tcW w:w="3384" w:type="dxa"/>
          </w:tcPr>
          <w:p w:rsidR="004077F1" w:rsidRPr="009C403B" w:rsidRDefault="004077F1" w:rsidP="009C403B">
            <w:pPr>
              <w:keepNext/>
              <w:widowControl w:val="0"/>
              <w:spacing w:line="360" w:lineRule="auto"/>
              <w:jc w:val="both"/>
              <w:rPr>
                <w:sz w:val="20"/>
                <w:szCs w:val="20"/>
              </w:rPr>
            </w:pPr>
          </w:p>
        </w:tc>
      </w:tr>
      <w:tr w:rsidR="004077F1" w:rsidRPr="009C403B" w:rsidTr="009C403B">
        <w:tc>
          <w:tcPr>
            <w:tcW w:w="995" w:type="dxa"/>
          </w:tcPr>
          <w:p w:rsidR="004077F1" w:rsidRPr="009C403B" w:rsidRDefault="004077F1" w:rsidP="009C403B">
            <w:pPr>
              <w:keepNext/>
              <w:widowControl w:val="0"/>
              <w:spacing w:line="360" w:lineRule="auto"/>
              <w:jc w:val="both"/>
              <w:rPr>
                <w:sz w:val="20"/>
                <w:szCs w:val="20"/>
              </w:rPr>
            </w:pPr>
          </w:p>
        </w:tc>
        <w:tc>
          <w:tcPr>
            <w:tcW w:w="3574" w:type="dxa"/>
          </w:tcPr>
          <w:p w:rsidR="004077F1" w:rsidRPr="009C403B" w:rsidRDefault="004C6407" w:rsidP="009C403B">
            <w:pPr>
              <w:keepNext/>
              <w:widowControl w:val="0"/>
              <w:spacing w:line="360" w:lineRule="auto"/>
              <w:jc w:val="both"/>
              <w:rPr>
                <w:sz w:val="20"/>
                <w:szCs w:val="20"/>
              </w:rPr>
            </w:pPr>
            <w:r w:rsidRPr="009C403B">
              <w:rPr>
                <w:sz w:val="20"/>
                <w:szCs w:val="20"/>
              </w:rPr>
              <w:t>Прачка-кастелянша</w:t>
            </w:r>
          </w:p>
        </w:tc>
        <w:tc>
          <w:tcPr>
            <w:tcW w:w="1617" w:type="dxa"/>
          </w:tcPr>
          <w:p w:rsidR="004077F1" w:rsidRPr="009C403B" w:rsidRDefault="004C6407" w:rsidP="009C403B">
            <w:pPr>
              <w:keepNext/>
              <w:widowControl w:val="0"/>
              <w:spacing w:line="360" w:lineRule="auto"/>
              <w:jc w:val="both"/>
              <w:rPr>
                <w:sz w:val="20"/>
                <w:szCs w:val="20"/>
              </w:rPr>
            </w:pPr>
            <w:r w:rsidRPr="009C403B">
              <w:rPr>
                <w:sz w:val="20"/>
                <w:szCs w:val="20"/>
              </w:rPr>
              <w:t>1</w:t>
            </w:r>
          </w:p>
        </w:tc>
        <w:tc>
          <w:tcPr>
            <w:tcW w:w="3384" w:type="dxa"/>
          </w:tcPr>
          <w:p w:rsidR="004077F1" w:rsidRPr="009C403B" w:rsidRDefault="004077F1" w:rsidP="009C403B">
            <w:pPr>
              <w:keepNext/>
              <w:widowControl w:val="0"/>
              <w:spacing w:line="360" w:lineRule="auto"/>
              <w:jc w:val="both"/>
              <w:rPr>
                <w:sz w:val="20"/>
                <w:szCs w:val="20"/>
              </w:rPr>
            </w:pPr>
          </w:p>
        </w:tc>
      </w:tr>
      <w:tr w:rsidR="004077F1" w:rsidRPr="009C403B" w:rsidTr="009C403B">
        <w:tc>
          <w:tcPr>
            <w:tcW w:w="995" w:type="dxa"/>
          </w:tcPr>
          <w:p w:rsidR="004077F1" w:rsidRPr="009C403B" w:rsidRDefault="004077F1" w:rsidP="009C403B">
            <w:pPr>
              <w:keepNext/>
              <w:widowControl w:val="0"/>
              <w:spacing w:line="360" w:lineRule="auto"/>
              <w:jc w:val="both"/>
              <w:rPr>
                <w:sz w:val="20"/>
                <w:szCs w:val="20"/>
              </w:rPr>
            </w:pPr>
          </w:p>
        </w:tc>
        <w:tc>
          <w:tcPr>
            <w:tcW w:w="3574" w:type="dxa"/>
          </w:tcPr>
          <w:p w:rsidR="004077F1" w:rsidRPr="009C403B" w:rsidRDefault="004C6407" w:rsidP="009C403B">
            <w:pPr>
              <w:keepNext/>
              <w:widowControl w:val="0"/>
              <w:spacing w:line="360" w:lineRule="auto"/>
              <w:jc w:val="both"/>
              <w:rPr>
                <w:sz w:val="20"/>
                <w:szCs w:val="20"/>
              </w:rPr>
            </w:pPr>
            <w:r w:rsidRPr="009C403B">
              <w:rPr>
                <w:sz w:val="20"/>
                <w:szCs w:val="20"/>
              </w:rPr>
              <w:t>Охранники</w:t>
            </w:r>
          </w:p>
        </w:tc>
        <w:tc>
          <w:tcPr>
            <w:tcW w:w="1617" w:type="dxa"/>
          </w:tcPr>
          <w:p w:rsidR="004077F1" w:rsidRPr="009C403B" w:rsidRDefault="004C6407" w:rsidP="009C403B">
            <w:pPr>
              <w:keepNext/>
              <w:widowControl w:val="0"/>
              <w:spacing w:line="360" w:lineRule="auto"/>
              <w:jc w:val="both"/>
              <w:rPr>
                <w:sz w:val="20"/>
                <w:szCs w:val="20"/>
              </w:rPr>
            </w:pPr>
            <w:r w:rsidRPr="009C403B">
              <w:rPr>
                <w:sz w:val="20"/>
                <w:szCs w:val="20"/>
              </w:rPr>
              <w:t>4</w:t>
            </w:r>
          </w:p>
        </w:tc>
        <w:tc>
          <w:tcPr>
            <w:tcW w:w="3384" w:type="dxa"/>
          </w:tcPr>
          <w:p w:rsidR="004077F1" w:rsidRPr="009C403B" w:rsidRDefault="004077F1" w:rsidP="009C403B">
            <w:pPr>
              <w:keepNext/>
              <w:widowControl w:val="0"/>
              <w:spacing w:line="360" w:lineRule="auto"/>
              <w:jc w:val="both"/>
              <w:rPr>
                <w:sz w:val="20"/>
                <w:szCs w:val="20"/>
              </w:rPr>
            </w:pPr>
          </w:p>
        </w:tc>
      </w:tr>
      <w:tr w:rsidR="004077F1" w:rsidRPr="009C403B" w:rsidTr="009C403B">
        <w:tc>
          <w:tcPr>
            <w:tcW w:w="995" w:type="dxa"/>
          </w:tcPr>
          <w:p w:rsidR="004077F1" w:rsidRPr="009C403B" w:rsidRDefault="004077F1" w:rsidP="009C403B">
            <w:pPr>
              <w:keepNext/>
              <w:widowControl w:val="0"/>
              <w:spacing w:line="360" w:lineRule="auto"/>
              <w:jc w:val="both"/>
              <w:rPr>
                <w:sz w:val="20"/>
                <w:szCs w:val="20"/>
              </w:rPr>
            </w:pPr>
          </w:p>
        </w:tc>
        <w:tc>
          <w:tcPr>
            <w:tcW w:w="3574" w:type="dxa"/>
          </w:tcPr>
          <w:p w:rsidR="004077F1" w:rsidRPr="009C403B" w:rsidRDefault="004C6407" w:rsidP="009C403B">
            <w:pPr>
              <w:keepNext/>
              <w:widowControl w:val="0"/>
              <w:spacing w:line="360" w:lineRule="auto"/>
              <w:jc w:val="both"/>
              <w:rPr>
                <w:sz w:val="20"/>
                <w:szCs w:val="20"/>
              </w:rPr>
            </w:pPr>
            <w:r w:rsidRPr="009C403B">
              <w:rPr>
                <w:sz w:val="20"/>
                <w:szCs w:val="20"/>
              </w:rPr>
              <w:t>АУП</w:t>
            </w:r>
          </w:p>
        </w:tc>
        <w:tc>
          <w:tcPr>
            <w:tcW w:w="1617" w:type="dxa"/>
          </w:tcPr>
          <w:p w:rsidR="004077F1" w:rsidRPr="009C403B" w:rsidRDefault="004C6407" w:rsidP="009C403B">
            <w:pPr>
              <w:keepNext/>
              <w:widowControl w:val="0"/>
              <w:spacing w:line="360" w:lineRule="auto"/>
              <w:jc w:val="both"/>
              <w:rPr>
                <w:sz w:val="20"/>
                <w:szCs w:val="20"/>
              </w:rPr>
            </w:pPr>
            <w:r w:rsidRPr="009C403B">
              <w:rPr>
                <w:sz w:val="20"/>
                <w:szCs w:val="20"/>
              </w:rPr>
              <w:t>7</w:t>
            </w:r>
          </w:p>
        </w:tc>
        <w:tc>
          <w:tcPr>
            <w:tcW w:w="3384" w:type="dxa"/>
          </w:tcPr>
          <w:p w:rsidR="004077F1" w:rsidRPr="009C403B" w:rsidRDefault="004C6407" w:rsidP="009C403B">
            <w:pPr>
              <w:keepNext/>
              <w:widowControl w:val="0"/>
              <w:spacing w:line="360" w:lineRule="auto"/>
              <w:jc w:val="both"/>
              <w:rPr>
                <w:sz w:val="20"/>
                <w:szCs w:val="20"/>
              </w:rPr>
            </w:pPr>
            <w:r w:rsidRPr="009C403B">
              <w:rPr>
                <w:sz w:val="20"/>
                <w:szCs w:val="20"/>
              </w:rPr>
              <w:t>в/о</w:t>
            </w:r>
          </w:p>
        </w:tc>
      </w:tr>
    </w:tbl>
    <w:p w:rsidR="004077F1" w:rsidRPr="009C403B" w:rsidRDefault="004077F1" w:rsidP="009C403B">
      <w:pPr>
        <w:keepNext/>
        <w:widowControl w:val="0"/>
        <w:spacing w:line="360" w:lineRule="auto"/>
        <w:ind w:firstLine="709"/>
        <w:jc w:val="both"/>
        <w:rPr>
          <w:sz w:val="28"/>
          <w:szCs w:val="28"/>
        </w:rPr>
      </w:pPr>
    </w:p>
    <w:p w:rsidR="004C6407" w:rsidRPr="009C403B" w:rsidRDefault="004C6407" w:rsidP="009C403B">
      <w:pPr>
        <w:keepNext/>
        <w:widowControl w:val="0"/>
        <w:spacing w:line="360" w:lineRule="auto"/>
        <w:ind w:firstLine="709"/>
        <w:jc w:val="both"/>
        <w:rPr>
          <w:sz w:val="28"/>
          <w:szCs w:val="28"/>
        </w:rPr>
      </w:pPr>
      <w:r w:rsidRPr="009C403B">
        <w:rPr>
          <w:sz w:val="28"/>
          <w:szCs w:val="28"/>
        </w:rPr>
        <w:t xml:space="preserve">Предприятием пройдено своевременная регистрация в соответствующих органах, поставлено на учет в налоговые органы, Госкомстат, ПФР и фонд социального страхования. Открыт счет в отделении федерального казначейства в ноябре 2006 года, по причине долгого рассмотрения в городе Москве. </w:t>
      </w:r>
    </w:p>
    <w:p w:rsidR="002835EE" w:rsidRPr="009C403B" w:rsidRDefault="002835EE" w:rsidP="009C403B">
      <w:pPr>
        <w:keepNext/>
        <w:widowControl w:val="0"/>
        <w:spacing w:line="360" w:lineRule="auto"/>
        <w:ind w:firstLine="709"/>
        <w:jc w:val="both"/>
        <w:rPr>
          <w:sz w:val="28"/>
          <w:szCs w:val="28"/>
        </w:rPr>
      </w:pPr>
      <w:r w:rsidRPr="009C403B">
        <w:rPr>
          <w:sz w:val="28"/>
          <w:szCs w:val="28"/>
        </w:rPr>
        <w:t xml:space="preserve">Предприятие наделено правом по генеральной доверенности совершать закупки, сделки для производственных нужд, приема и увольнения работников. </w:t>
      </w:r>
    </w:p>
    <w:p w:rsidR="005A7C6A" w:rsidRPr="009C403B" w:rsidRDefault="005A7C6A" w:rsidP="009C403B">
      <w:pPr>
        <w:keepNext/>
        <w:widowControl w:val="0"/>
        <w:spacing w:line="360" w:lineRule="auto"/>
        <w:ind w:firstLine="709"/>
        <w:jc w:val="both"/>
        <w:rPr>
          <w:sz w:val="28"/>
          <w:szCs w:val="28"/>
        </w:rPr>
      </w:pPr>
    </w:p>
    <w:p w:rsidR="002835EE" w:rsidRPr="009C403B" w:rsidRDefault="002835EE" w:rsidP="009C403B">
      <w:pPr>
        <w:keepNext/>
        <w:widowControl w:val="0"/>
        <w:spacing w:line="360" w:lineRule="auto"/>
        <w:ind w:firstLine="709"/>
        <w:jc w:val="both"/>
        <w:rPr>
          <w:sz w:val="28"/>
          <w:szCs w:val="28"/>
        </w:rPr>
      </w:pPr>
      <w:r w:rsidRPr="009C403B">
        <w:rPr>
          <w:sz w:val="28"/>
          <w:szCs w:val="28"/>
        </w:rPr>
        <w:t>Потребность в сырье в месяц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8"/>
        <w:gridCol w:w="5040"/>
        <w:gridCol w:w="2700"/>
      </w:tblGrid>
      <w:tr w:rsidR="002835EE" w:rsidRPr="009C403B" w:rsidTr="006A6047">
        <w:tc>
          <w:tcPr>
            <w:tcW w:w="1728" w:type="dxa"/>
          </w:tcPr>
          <w:p w:rsidR="002835EE" w:rsidRPr="009C403B" w:rsidRDefault="002835EE" w:rsidP="009C403B">
            <w:pPr>
              <w:keepNext/>
              <w:widowControl w:val="0"/>
              <w:spacing w:line="360" w:lineRule="auto"/>
              <w:jc w:val="both"/>
              <w:rPr>
                <w:sz w:val="20"/>
                <w:szCs w:val="20"/>
              </w:rPr>
            </w:pPr>
            <w:r w:rsidRPr="009C403B">
              <w:rPr>
                <w:sz w:val="20"/>
                <w:szCs w:val="20"/>
              </w:rPr>
              <w:t>1</w:t>
            </w:r>
          </w:p>
        </w:tc>
        <w:tc>
          <w:tcPr>
            <w:tcW w:w="5040" w:type="dxa"/>
          </w:tcPr>
          <w:p w:rsidR="002835EE" w:rsidRPr="009C403B" w:rsidRDefault="002835EE" w:rsidP="009C403B">
            <w:pPr>
              <w:keepNext/>
              <w:widowControl w:val="0"/>
              <w:spacing w:line="360" w:lineRule="auto"/>
              <w:jc w:val="both"/>
              <w:rPr>
                <w:sz w:val="20"/>
                <w:szCs w:val="20"/>
              </w:rPr>
            </w:pPr>
            <w:r w:rsidRPr="009C403B">
              <w:rPr>
                <w:sz w:val="20"/>
                <w:szCs w:val="20"/>
              </w:rPr>
              <w:t>Мясо (сырое, полуфабрикаты)</w:t>
            </w:r>
          </w:p>
        </w:tc>
        <w:tc>
          <w:tcPr>
            <w:tcW w:w="2700" w:type="dxa"/>
          </w:tcPr>
          <w:p w:rsidR="002835EE" w:rsidRPr="009C403B" w:rsidRDefault="002835EE" w:rsidP="009C403B">
            <w:pPr>
              <w:keepNext/>
              <w:widowControl w:val="0"/>
              <w:spacing w:line="360" w:lineRule="auto"/>
              <w:jc w:val="both"/>
              <w:rPr>
                <w:sz w:val="20"/>
                <w:szCs w:val="20"/>
              </w:rPr>
            </w:pPr>
            <w:r w:rsidRPr="009C403B">
              <w:rPr>
                <w:sz w:val="20"/>
                <w:szCs w:val="20"/>
              </w:rPr>
              <w:t>2,5 т.</w:t>
            </w:r>
          </w:p>
        </w:tc>
      </w:tr>
      <w:tr w:rsidR="002835EE" w:rsidRPr="009C403B" w:rsidTr="006A6047">
        <w:tc>
          <w:tcPr>
            <w:tcW w:w="1728" w:type="dxa"/>
          </w:tcPr>
          <w:p w:rsidR="002835EE" w:rsidRPr="009C403B" w:rsidRDefault="002835EE" w:rsidP="009C403B">
            <w:pPr>
              <w:keepNext/>
              <w:widowControl w:val="0"/>
              <w:spacing w:line="360" w:lineRule="auto"/>
              <w:jc w:val="both"/>
              <w:rPr>
                <w:sz w:val="20"/>
                <w:szCs w:val="20"/>
              </w:rPr>
            </w:pPr>
            <w:r w:rsidRPr="009C403B">
              <w:rPr>
                <w:sz w:val="20"/>
                <w:szCs w:val="20"/>
              </w:rPr>
              <w:t>2</w:t>
            </w:r>
          </w:p>
        </w:tc>
        <w:tc>
          <w:tcPr>
            <w:tcW w:w="5040" w:type="dxa"/>
          </w:tcPr>
          <w:p w:rsidR="002835EE" w:rsidRPr="009C403B" w:rsidRDefault="002835EE" w:rsidP="009C403B">
            <w:pPr>
              <w:keepNext/>
              <w:widowControl w:val="0"/>
              <w:spacing w:line="360" w:lineRule="auto"/>
              <w:jc w:val="both"/>
              <w:rPr>
                <w:sz w:val="20"/>
                <w:szCs w:val="20"/>
              </w:rPr>
            </w:pPr>
            <w:r w:rsidRPr="009C403B">
              <w:rPr>
                <w:sz w:val="20"/>
                <w:szCs w:val="20"/>
              </w:rPr>
              <w:t>Картофель</w:t>
            </w:r>
          </w:p>
        </w:tc>
        <w:tc>
          <w:tcPr>
            <w:tcW w:w="2700" w:type="dxa"/>
          </w:tcPr>
          <w:p w:rsidR="002835EE" w:rsidRPr="009C403B" w:rsidRDefault="002835EE" w:rsidP="009C403B">
            <w:pPr>
              <w:keepNext/>
              <w:widowControl w:val="0"/>
              <w:spacing w:line="360" w:lineRule="auto"/>
              <w:jc w:val="both"/>
              <w:rPr>
                <w:sz w:val="20"/>
                <w:szCs w:val="20"/>
              </w:rPr>
            </w:pPr>
            <w:r w:rsidRPr="009C403B">
              <w:rPr>
                <w:sz w:val="20"/>
                <w:szCs w:val="20"/>
              </w:rPr>
              <w:t>1,3 т.</w:t>
            </w:r>
          </w:p>
        </w:tc>
      </w:tr>
      <w:tr w:rsidR="002835EE" w:rsidRPr="009C403B" w:rsidTr="006A6047">
        <w:tc>
          <w:tcPr>
            <w:tcW w:w="1728" w:type="dxa"/>
          </w:tcPr>
          <w:p w:rsidR="002835EE" w:rsidRPr="009C403B" w:rsidRDefault="002835EE" w:rsidP="009C403B">
            <w:pPr>
              <w:keepNext/>
              <w:widowControl w:val="0"/>
              <w:spacing w:line="360" w:lineRule="auto"/>
              <w:jc w:val="both"/>
              <w:rPr>
                <w:sz w:val="20"/>
                <w:szCs w:val="20"/>
              </w:rPr>
            </w:pPr>
            <w:r w:rsidRPr="009C403B">
              <w:rPr>
                <w:sz w:val="20"/>
                <w:szCs w:val="20"/>
              </w:rPr>
              <w:t>3</w:t>
            </w:r>
          </w:p>
        </w:tc>
        <w:tc>
          <w:tcPr>
            <w:tcW w:w="5040" w:type="dxa"/>
          </w:tcPr>
          <w:p w:rsidR="002835EE" w:rsidRPr="009C403B" w:rsidRDefault="002835EE" w:rsidP="009C403B">
            <w:pPr>
              <w:keepNext/>
              <w:widowControl w:val="0"/>
              <w:spacing w:line="360" w:lineRule="auto"/>
              <w:jc w:val="both"/>
              <w:rPr>
                <w:sz w:val="20"/>
                <w:szCs w:val="20"/>
              </w:rPr>
            </w:pPr>
            <w:r w:rsidRPr="009C403B">
              <w:rPr>
                <w:sz w:val="20"/>
                <w:szCs w:val="20"/>
              </w:rPr>
              <w:t>Овощи</w:t>
            </w:r>
          </w:p>
        </w:tc>
        <w:tc>
          <w:tcPr>
            <w:tcW w:w="2700" w:type="dxa"/>
          </w:tcPr>
          <w:p w:rsidR="002835EE" w:rsidRPr="009C403B" w:rsidRDefault="002835EE" w:rsidP="009C403B">
            <w:pPr>
              <w:keepNext/>
              <w:widowControl w:val="0"/>
              <w:spacing w:line="360" w:lineRule="auto"/>
              <w:jc w:val="both"/>
              <w:rPr>
                <w:sz w:val="20"/>
                <w:szCs w:val="20"/>
              </w:rPr>
            </w:pPr>
            <w:r w:rsidRPr="009C403B">
              <w:rPr>
                <w:sz w:val="20"/>
                <w:szCs w:val="20"/>
              </w:rPr>
              <w:t>1 т.</w:t>
            </w:r>
          </w:p>
        </w:tc>
      </w:tr>
      <w:tr w:rsidR="002835EE" w:rsidRPr="009C403B" w:rsidTr="006A6047">
        <w:tc>
          <w:tcPr>
            <w:tcW w:w="1728" w:type="dxa"/>
          </w:tcPr>
          <w:p w:rsidR="002835EE" w:rsidRPr="009C403B" w:rsidRDefault="002835EE" w:rsidP="009C403B">
            <w:pPr>
              <w:keepNext/>
              <w:widowControl w:val="0"/>
              <w:spacing w:line="360" w:lineRule="auto"/>
              <w:jc w:val="both"/>
              <w:rPr>
                <w:sz w:val="20"/>
                <w:szCs w:val="20"/>
              </w:rPr>
            </w:pPr>
            <w:r w:rsidRPr="009C403B">
              <w:rPr>
                <w:sz w:val="20"/>
                <w:szCs w:val="20"/>
              </w:rPr>
              <w:t>4</w:t>
            </w:r>
          </w:p>
        </w:tc>
        <w:tc>
          <w:tcPr>
            <w:tcW w:w="5040" w:type="dxa"/>
          </w:tcPr>
          <w:p w:rsidR="002835EE" w:rsidRPr="009C403B" w:rsidRDefault="002835EE" w:rsidP="009C403B">
            <w:pPr>
              <w:keepNext/>
              <w:widowControl w:val="0"/>
              <w:spacing w:line="360" w:lineRule="auto"/>
              <w:jc w:val="both"/>
              <w:rPr>
                <w:sz w:val="20"/>
                <w:szCs w:val="20"/>
              </w:rPr>
            </w:pPr>
            <w:r w:rsidRPr="009C403B">
              <w:rPr>
                <w:sz w:val="20"/>
                <w:szCs w:val="20"/>
              </w:rPr>
              <w:t>Мука высшего сорта</w:t>
            </w:r>
          </w:p>
        </w:tc>
        <w:tc>
          <w:tcPr>
            <w:tcW w:w="2700" w:type="dxa"/>
          </w:tcPr>
          <w:p w:rsidR="002835EE" w:rsidRPr="009C403B" w:rsidRDefault="002835EE" w:rsidP="009C403B">
            <w:pPr>
              <w:keepNext/>
              <w:widowControl w:val="0"/>
              <w:spacing w:line="360" w:lineRule="auto"/>
              <w:jc w:val="both"/>
              <w:rPr>
                <w:sz w:val="20"/>
                <w:szCs w:val="20"/>
              </w:rPr>
            </w:pPr>
            <w:r w:rsidRPr="009C403B">
              <w:rPr>
                <w:sz w:val="20"/>
                <w:szCs w:val="20"/>
              </w:rPr>
              <w:t>1,8 т.</w:t>
            </w:r>
          </w:p>
        </w:tc>
      </w:tr>
      <w:tr w:rsidR="002835EE" w:rsidRPr="009C403B" w:rsidTr="006A6047">
        <w:tc>
          <w:tcPr>
            <w:tcW w:w="1728" w:type="dxa"/>
          </w:tcPr>
          <w:p w:rsidR="002835EE" w:rsidRPr="009C403B" w:rsidRDefault="002835EE" w:rsidP="009C403B">
            <w:pPr>
              <w:keepNext/>
              <w:widowControl w:val="0"/>
              <w:spacing w:line="360" w:lineRule="auto"/>
              <w:jc w:val="both"/>
              <w:rPr>
                <w:sz w:val="20"/>
                <w:szCs w:val="20"/>
              </w:rPr>
            </w:pPr>
            <w:r w:rsidRPr="009C403B">
              <w:rPr>
                <w:sz w:val="20"/>
                <w:szCs w:val="20"/>
              </w:rPr>
              <w:t>5</w:t>
            </w:r>
          </w:p>
        </w:tc>
        <w:tc>
          <w:tcPr>
            <w:tcW w:w="5040" w:type="dxa"/>
          </w:tcPr>
          <w:p w:rsidR="002835EE" w:rsidRPr="009C403B" w:rsidRDefault="002835EE" w:rsidP="009C403B">
            <w:pPr>
              <w:keepNext/>
              <w:widowControl w:val="0"/>
              <w:spacing w:line="360" w:lineRule="auto"/>
              <w:jc w:val="both"/>
              <w:rPr>
                <w:sz w:val="20"/>
                <w:szCs w:val="20"/>
              </w:rPr>
            </w:pPr>
            <w:r w:rsidRPr="009C403B">
              <w:rPr>
                <w:sz w:val="20"/>
                <w:szCs w:val="20"/>
              </w:rPr>
              <w:t>Сахар песок</w:t>
            </w:r>
          </w:p>
        </w:tc>
        <w:tc>
          <w:tcPr>
            <w:tcW w:w="2700" w:type="dxa"/>
          </w:tcPr>
          <w:p w:rsidR="002835EE" w:rsidRPr="009C403B" w:rsidRDefault="002835EE" w:rsidP="009C403B">
            <w:pPr>
              <w:keepNext/>
              <w:widowControl w:val="0"/>
              <w:spacing w:line="360" w:lineRule="auto"/>
              <w:jc w:val="both"/>
              <w:rPr>
                <w:sz w:val="20"/>
                <w:szCs w:val="20"/>
              </w:rPr>
            </w:pPr>
            <w:r w:rsidRPr="009C403B">
              <w:rPr>
                <w:sz w:val="20"/>
                <w:szCs w:val="20"/>
              </w:rPr>
              <w:t>1 т.</w:t>
            </w:r>
          </w:p>
        </w:tc>
      </w:tr>
      <w:tr w:rsidR="002835EE" w:rsidRPr="009C403B" w:rsidTr="006A6047">
        <w:tc>
          <w:tcPr>
            <w:tcW w:w="1728" w:type="dxa"/>
          </w:tcPr>
          <w:p w:rsidR="002835EE" w:rsidRPr="009C403B" w:rsidRDefault="002835EE" w:rsidP="009C403B">
            <w:pPr>
              <w:keepNext/>
              <w:widowControl w:val="0"/>
              <w:spacing w:line="360" w:lineRule="auto"/>
              <w:jc w:val="both"/>
              <w:rPr>
                <w:sz w:val="20"/>
                <w:szCs w:val="20"/>
              </w:rPr>
            </w:pPr>
            <w:r w:rsidRPr="009C403B">
              <w:rPr>
                <w:sz w:val="20"/>
                <w:szCs w:val="20"/>
              </w:rPr>
              <w:t>6</w:t>
            </w:r>
          </w:p>
        </w:tc>
        <w:tc>
          <w:tcPr>
            <w:tcW w:w="5040" w:type="dxa"/>
          </w:tcPr>
          <w:p w:rsidR="002835EE" w:rsidRPr="009C403B" w:rsidRDefault="002835EE" w:rsidP="009C403B">
            <w:pPr>
              <w:keepNext/>
              <w:widowControl w:val="0"/>
              <w:spacing w:line="360" w:lineRule="auto"/>
              <w:jc w:val="both"/>
              <w:rPr>
                <w:sz w:val="20"/>
                <w:szCs w:val="20"/>
              </w:rPr>
            </w:pPr>
            <w:r w:rsidRPr="009C403B">
              <w:rPr>
                <w:sz w:val="20"/>
                <w:szCs w:val="20"/>
              </w:rPr>
              <w:t>Крупы в ассортименте</w:t>
            </w:r>
          </w:p>
        </w:tc>
        <w:tc>
          <w:tcPr>
            <w:tcW w:w="2700" w:type="dxa"/>
          </w:tcPr>
          <w:p w:rsidR="002835EE" w:rsidRPr="009C403B" w:rsidRDefault="002835EE" w:rsidP="009C403B">
            <w:pPr>
              <w:keepNext/>
              <w:widowControl w:val="0"/>
              <w:spacing w:line="360" w:lineRule="auto"/>
              <w:jc w:val="both"/>
              <w:rPr>
                <w:sz w:val="20"/>
                <w:szCs w:val="20"/>
              </w:rPr>
            </w:pPr>
            <w:r w:rsidRPr="009C403B">
              <w:rPr>
                <w:sz w:val="20"/>
                <w:szCs w:val="20"/>
              </w:rPr>
              <w:t>1,5 т.</w:t>
            </w:r>
          </w:p>
        </w:tc>
      </w:tr>
      <w:tr w:rsidR="002835EE" w:rsidRPr="009C403B" w:rsidTr="006A6047">
        <w:tc>
          <w:tcPr>
            <w:tcW w:w="1728" w:type="dxa"/>
          </w:tcPr>
          <w:p w:rsidR="002835EE" w:rsidRPr="009C403B" w:rsidRDefault="002835EE" w:rsidP="009C403B">
            <w:pPr>
              <w:keepNext/>
              <w:widowControl w:val="0"/>
              <w:spacing w:line="360" w:lineRule="auto"/>
              <w:jc w:val="both"/>
              <w:rPr>
                <w:sz w:val="20"/>
                <w:szCs w:val="20"/>
              </w:rPr>
            </w:pPr>
            <w:r w:rsidRPr="009C403B">
              <w:rPr>
                <w:sz w:val="20"/>
                <w:szCs w:val="20"/>
              </w:rPr>
              <w:t>7</w:t>
            </w:r>
          </w:p>
        </w:tc>
        <w:tc>
          <w:tcPr>
            <w:tcW w:w="5040" w:type="dxa"/>
          </w:tcPr>
          <w:p w:rsidR="002835EE" w:rsidRPr="009C403B" w:rsidRDefault="002835EE" w:rsidP="009C403B">
            <w:pPr>
              <w:keepNext/>
              <w:widowControl w:val="0"/>
              <w:spacing w:line="360" w:lineRule="auto"/>
              <w:jc w:val="both"/>
              <w:rPr>
                <w:sz w:val="20"/>
                <w:szCs w:val="20"/>
              </w:rPr>
            </w:pPr>
            <w:r w:rsidRPr="009C403B">
              <w:rPr>
                <w:sz w:val="20"/>
                <w:szCs w:val="20"/>
              </w:rPr>
              <w:t>Макаронные изделия</w:t>
            </w:r>
          </w:p>
        </w:tc>
        <w:tc>
          <w:tcPr>
            <w:tcW w:w="2700" w:type="dxa"/>
          </w:tcPr>
          <w:p w:rsidR="002835EE" w:rsidRPr="009C403B" w:rsidRDefault="002835EE" w:rsidP="009C403B">
            <w:pPr>
              <w:keepNext/>
              <w:widowControl w:val="0"/>
              <w:spacing w:line="360" w:lineRule="auto"/>
              <w:jc w:val="both"/>
              <w:rPr>
                <w:sz w:val="20"/>
                <w:szCs w:val="20"/>
              </w:rPr>
            </w:pPr>
            <w:r w:rsidRPr="009C403B">
              <w:rPr>
                <w:sz w:val="20"/>
                <w:szCs w:val="20"/>
              </w:rPr>
              <w:t>0,5 т.</w:t>
            </w:r>
          </w:p>
        </w:tc>
      </w:tr>
      <w:tr w:rsidR="002835EE" w:rsidRPr="009C403B" w:rsidTr="006A6047">
        <w:tc>
          <w:tcPr>
            <w:tcW w:w="1728" w:type="dxa"/>
          </w:tcPr>
          <w:p w:rsidR="002835EE" w:rsidRPr="009C403B" w:rsidRDefault="002835EE" w:rsidP="009C403B">
            <w:pPr>
              <w:keepNext/>
              <w:widowControl w:val="0"/>
              <w:spacing w:line="360" w:lineRule="auto"/>
              <w:jc w:val="both"/>
              <w:rPr>
                <w:sz w:val="20"/>
                <w:szCs w:val="20"/>
              </w:rPr>
            </w:pPr>
            <w:r w:rsidRPr="009C403B">
              <w:rPr>
                <w:sz w:val="20"/>
                <w:szCs w:val="20"/>
              </w:rPr>
              <w:t>8</w:t>
            </w:r>
          </w:p>
        </w:tc>
        <w:tc>
          <w:tcPr>
            <w:tcW w:w="5040" w:type="dxa"/>
          </w:tcPr>
          <w:p w:rsidR="002835EE" w:rsidRPr="009C403B" w:rsidRDefault="002835EE" w:rsidP="009C403B">
            <w:pPr>
              <w:keepNext/>
              <w:widowControl w:val="0"/>
              <w:spacing w:line="360" w:lineRule="auto"/>
              <w:jc w:val="both"/>
              <w:rPr>
                <w:sz w:val="20"/>
                <w:szCs w:val="20"/>
              </w:rPr>
            </w:pPr>
            <w:r w:rsidRPr="009C403B">
              <w:rPr>
                <w:sz w:val="20"/>
                <w:szCs w:val="20"/>
              </w:rPr>
              <w:t>Напитки в ассортименте</w:t>
            </w:r>
          </w:p>
        </w:tc>
        <w:tc>
          <w:tcPr>
            <w:tcW w:w="2700" w:type="dxa"/>
          </w:tcPr>
          <w:p w:rsidR="002835EE" w:rsidRPr="009C403B" w:rsidRDefault="002835EE" w:rsidP="009C403B">
            <w:pPr>
              <w:keepNext/>
              <w:widowControl w:val="0"/>
              <w:spacing w:line="360" w:lineRule="auto"/>
              <w:jc w:val="both"/>
              <w:rPr>
                <w:sz w:val="20"/>
                <w:szCs w:val="20"/>
              </w:rPr>
            </w:pPr>
            <w:r w:rsidRPr="009C403B">
              <w:rPr>
                <w:sz w:val="20"/>
                <w:szCs w:val="20"/>
              </w:rPr>
              <w:t>100 упак/1500 л.</w:t>
            </w:r>
          </w:p>
        </w:tc>
      </w:tr>
      <w:tr w:rsidR="002835EE" w:rsidRPr="009C403B" w:rsidTr="006A6047">
        <w:tc>
          <w:tcPr>
            <w:tcW w:w="1728" w:type="dxa"/>
          </w:tcPr>
          <w:p w:rsidR="002835EE" w:rsidRPr="009C403B" w:rsidRDefault="002835EE" w:rsidP="009C403B">
            <w:pPr>
              <w:keepNext/>
              <w:widowControl w:val="0"/>
              <w:spacing w:line="360" w:lineRule="auto"/>
              <w:jc w:val="both"/>
              <w:rPr>
                <w:sz w:val="20"/>
                <w:szCs w:val="20"/>
              </w:rPr>
            </w:pPr>
            <w:r w:rsidRPr="009C403B">
              <w:rPr>
                <w:sz w:val="20"/>
                <w:szCs w:val="20"/>
              </w:rPr>
              <w:t>9</w:t>
            </w:r>
          </w:p>
        </w:tc>
        <w:tc>
          <w:tcPr>
            <w:tcW w:w="5040" w:type="dxa"/>
          </w:tcPr>
          <w:p w:rsidR="002835EE" w:rsidRPr="009C403B" w:rsidRDefault="002835EE" w:rsidP="009C403B">
            <w:pPr>
              <w:keepNext/>
              <w:widowControl w:val="0"/>
              <w:spacing w:line="360" w:lineRule="auto"/>
              <w:jc w:val="both"/>
              <w:rPr>
                <w:sz w:val="20"/>
                <w:szCs w:val="20"/>
              </w:rPr>
            </w:pPr>
            <w:r w:rsidRPr="009C403B">
              <w:rPr>
                <w:sz w:val="20"/>
                <w:szCs w:val="20"/>
              </w:rPr>
              <w:t>Яйцо</w:t>
            </w:r>
          </w:p>
        </w:tc>
        <w:tc>
          <w:tcPr>
            <w:tcW w:w="2700" w:type="dxa"/>
          </w:tcPr>
          <w:p w:rsidR="002835EE" w:rsidRPr="009C403B" w:rsidRDefault="002835EE" w:rsidP="009C403B">
            <w:pPr>
              <w:keepNext/>
              <w:widowControl w:val="0"/>
              <w:spacing w:line="360" w:lineRule="auto"/>
              <w:jc w:val="both"/>
              <w:rPr>
                <w:sz w:val="20"/>
                <w:szCs w:val="20"/>
              </w:rPr>
            </w:pPr>
            <w:r w:rsidRPr="009C403B">
              <w:rPr>
                <w:sz w:val="20"/>
                <w:szCs w:val="20"/>
              </w:rPr>
              <w:t>40 коробок</w:t>
            </w:r>
          </w:p>
        </w:tc>
      </w:tr>
      <w:tr w:rsidR="002835EE" w:rsidRPr="009C403B" w:rsidTr="006A6047">
        <w:tc>
          <w:tcPr>
            <w:tcW w:w="1728" w:type="dxa"/>
          </w:tcPr>
          <w:p w:rsidR="002835EE" w:rsidRPr="009C403B" w:rsidRDefault="002835EE" w:rsidP="009C403B">
            <w:pPr>
              <w:keepNext/>
              <w:widowControl w:val="0"/>
              <w:spacing w:line="360" w:lineRule="auto"/>
              <w:jc w:val="both"/>
              <w:rPr>
                <w:sz w:val="20"/>
                <w:szCs w:val="20"/>
              </w:rPr>
            </w:pPr>
            <w:r w:rsidRPr="009C403B">
              <w:rPr>
                <w:sz w:val="20"/>
                <w:szCs w:val="20"/>
              </w:rPr>
              <w:t>10</w:t>
            </w:r>
          </w:p>
        </w:tc>
        <w:tc>
          <w:tcPr>
            <w:tcW w:w="5040" w:type="dxa"/>
          </w:tcPr>
          <w:p w:rsidR="002835EE" w:rsidRPr="009C403B" w:rsidRDefault="002835EE" w:rsidP="009C403B">
            <w:pPr>
              <w:keepNext/>
              <w:widowControl w:val="0"/>
              <w:spacing w:line="360" w:lineRule="auto"/>
              <w:jc w:val="both"/>
              <w:rPr>
                <w:sz w:val="20"/>
                <w:szCs w:val="20"/>
              </w:rPr>
            </w:pPr>
            <w:r w:rsidRPr="009C403B">
              <w:rPr>
                <w:sz w:val="20"/>
                <w:szCs w:val="20"/>
              </w:rPr>
              <w:t>Молочные продукты</w:t>
            </w:r>
          </w:p>
        </w:tc>
        <w:tc>
          <w:tcPr>
            <w:tcW w:w="2700" w:type="dxa"/>
          </w:tcPr>
          <w:p w:rsidR="002835EE" w:rsidRPr="009C403B" w:rsidRDefault="002835EE" w:rsidP="009C403B">
            <w:pPr>
              <w:keepNext/>
              <w:widowControl w:val="0"/>
              <w:spacing w:line="360" w:lineRule="auto"/>
              <w:jc w:val="both"/>
              <w:rPr>
                <w:sz w:val="20"/>
                <w:szCs w:val="20"/>
              </w:rPr>
            </w:pPr>
            <w:r w:rsidRPr="009C403B">
              <w:rPr>
                <w:sz w:val="20"/>
                <w:szCs w:val="20"/>
              </w:rPr>
              <w:t>40 упаковок</w:t>
            </w:r>
          </w:p>
        </w:tc>
      </w:tr>
      <w:tr w:rsidR="002835EE" w:rsidRPr="009C403B" w:rsidTr="006A6047">
        <w:tc>
          <w:tcPr>
            <w:tcW w:w="1728" w:type="dxa"/>
          </w:tcPr>
          <w:p w:rsidR="002835EE" w:rsidRPr="009C403B" w:rsidRDefault="002835EE" w:rsidP="009C403B">
            <w:pPr>
              <w:keepNext/>
              <w:widowControl w:val="0"/>
              <w:spacing w:line="360" w:lineRule="auto"/>
              <w:jc w:val="both"/>
              <w:rPr>
                <w:sz w:val="20"/>
                <w:szCs w:val="20"/>
              </w:rPr>
            </w:pPr>
            <w:r w:rsidRPr="009C403B">
              <w:rPr>
                <w:sz w:val="20"/>
                <w:szCs w:val="20"/>
              </w:rPr>
              <w:t>11</w:t>
            </w:r>
          </w:p>
        </w:tc>
        <w:tc>
          <w:tcPr>
            <w:tcW w:w="5040" w:type="dxa"/>
          </w:tcPr>
          <w:p w:rsidR="002835EE" w:rsidRPr="009C403B" w:rsidRDefault="002835EE" w:rsidP="009C403B">
            <w:pPr>
              <w:keepNext/>
              <w:widowControl w:val="0"/>
              <w:spacing w:line="360" w:lineRule="auto"/>
              <w:jc w:val="both"/>
              <w:rPr>
                <w:sz w:val="20"/>
                <w:szCs w:val="20"/>
              </w:rPr>
            </w:pPr>
            <w:r w:rsidRPr="009C403B">
              <w:rPr>
                <w:sz w:val="20"/>
                <w:szCs w:val="20"/>
              </w:rPr>
              <w:t>Колбасные изделия</w:t>
            </w:r>
          </w:p>
        </w:tc>
        <w:tc>
          <w:tcPr>
            <w:tcW w:w="2700" w:type="dxa"/>
          </w:tcPr>
          <w:p w:rsidR="002835EE" w:rsidRPr="009C403B" w:rsidRDefault="002835EE" w:rsidP="009C403B">
            <w:pPr>
              <w:keepNext/>
              <w:widowControl w:val="0"/>
              <w:spacing w:line="360" w:lineRule="auto"/>
              <w:jc w:val="both"/>
              <w:rPr>
                <w:sz w:val="20"/>
                <w:szCs w:val="20"/>
              </w:rPr>
            </w:pPr>
            <w:r w:rsidRPr="009C403B">
              <w:rPr>
                <w:sz w:val="20"/>
                <w:szCs w:val="20"/>
              </w:rPr>
              <w:t>1 т.</w:t>
            </w:r>
          </w:p>
        </w:tc>
      </w:tr>
      <w:tr w:rsidR="002835EE" w:rsidRPr="009C403B" w:rsidTr="006A6047">
        <w:tc>
          <w:tcPr>
            <w:tcW w:w="1728" w:type="dxa"/>
          </w:tcPr>
          <w:p w:rsidR="002835EE" w:rsidRPr="009C403B" w:rsidRDefault="002835EE" w:rsidP="009C403B">
            <w:pPr>
              <w:keepNext/>
              <w:widowControl w:val="0"/>
              <w:spacing w:line="360" w:lineRule="auto"/>
              <w:jc w:val="both"/>
              <w:rPr>
                <w:sz w:val="20"/>
                <w:szCs w:val="20"/>
              </w:rPr>
            </w:pPr>
            <w:r w:rsidRPr="009C403B">
              <w:rPr>
                <w:sz w:val="20"/>
                <w:szCs w:val="20"/>
              </w:rPr>
              <w:t>12</w:t>
            </w:r>
          </w:p>
        </w:tc>
        <w:tc>
          <w:tcPr>
            <w:tcW w:w="5040" w:type="dxa"/>
          </w:tcPr>
          <w:p w:rsidR="002835EE" w:rsidRPr="009C403B" w:rsidRDefault="002835EE" w:rsidP="009C403B">
            <w:pPr>
              <w:keepNext/>
              <w:widowControl w:val="0"/>
              <w:spacing w:line="360" w:lineRule="auto"/>
              <w:jc w:val="both"/>
              <w:rPr>
                <w:sz w:val="20"/>
                <w:szCs w:val="20"/>
              </w:rPr>
            </w:pPr>
            <w:r w:rsidRPr="009C403B">
              <w:rPr>
                <w:sz w:val="20"/>
                <w:szCs w:val="20"/>
              </w:rPr>
              <w:t>Соки натуральные</w:t>
            </w:r>
          </w:p>
        </w:tc>
        <w:tc>
          <w:tcPr>
            <w:tcW w:w="2700" w:type="dxa"/>
          </w:tcPr>
          <w:p w:rsidR="002835EE" w:rsidRPr="009C403B" w:rsidRDefault="002835EE" w:rsidP="009C403B">
            <w:pPr>
              <w:keepNext/>
              <w:widowControl w:val="0"/>
              <w:spacing w:line="360" w:lineRule="auto"/>
              <w:jc w:val="both"/>
              <w:rPr>
                <w:sz w:val="20"/>
                <w:szCs w:val="20"/>
              </w:rPr>
            </w:pPr>
            <w:r w:rsidRPr="009C403B">
              <w:rPr>
                <w:sz w:val="20"/>
                <w:szCs w:val="20"/>
              </w:rPr>
              <w:t>200 упак/2400 л.</w:t>
            </w:r>
          </w:p>
        </w:tc>
      </w:tr>
    </w:tbl>
    <w:p w:rsidR="002835EE" w:rsidRPr="009C403B" w:rsidRDefault="002835EE" w:rsidP="009C403B">
      <w:pPr>
        <w:keepNext/>
        <w:widowControl w:val="0"/>
        <w:spacing w:line="360" w:lineRule="auto"/>
        <w:ind w:firstLine="709"/>
        <w:jc w:val="both"/>
        <w:rPr>
          <w:sz w:val="28"/>
          <w:szCs w:val="28"/>
        </w:rPr>
      </w:pPr>
    </w:p>
    <w:p w:rsidR="004077F1" w:rsidRPr="009C403B" w:rsidRDefault="002835EE" w:rsidP="009C403B">
      <w:pPr>
        <w:keepNext/>
        <w:widowControl w:val="0"/>
        <w:spacing w:line="360" w:lineRule="auto"/>
        <w:ind w:firstLine="709"/>
        <w:jc w:val="both"/>
        <w:rPr>
          <w:sz w:val="28"/>
          <w:szCs w:val="28"/>
        </w:rPr>
      </w:pPr>
      <w:r w:rsidRPr="009C403B">
        <w:rPr>
          <w:sz w:val="28"/>
          <w:szCs w:val="28"/>
        </w:rPr>
        <w:t>Комбинатом питания производится до 35 наименований кондитерских изделий, 10 мучных изделий, 15 холодных блюд и изделий, 10 вторых горячих блюд.</w:t>
      </w:r>
    </w:p>
    <w:p w:rsidR="002835EE" w:rsidRPr="009C403B" w:rsidRDefault="002835EE" w:rsidP="009C403B">
      <w:pPr>
        <w:keepNext/>
        <w:widowControl w:val="0"/>
        <w:spacing w:line="360" w:lineRule="auto"/>
        <w:ind w:firstLine="709"/>
        <w:jc w:val="both"/>
        <w:rPr>
          <w:sz w:val="28"/>
          <w:szCs w:val="28"/>
        </w:rPr>
      </w:pPr>
      <w:r w:rsidRPr="009C403B">
        <w:rPr>
          <w:sz w:val="28"/>
          <w:szCs w:val="28"/>
        </w:rPr>
        <w:t>Средний размер наценки составляет 43,5%.</w:t>
      </w:r>
    </w:p>
    <w:p w:rsidR="009C403B" w:rsidRDefault="009C403B" w:rsidP="009C403B">
      <w:pPr>
        <w:keepNext/>
        <w:widowControl w:val="0"/>
        <w:spacing w:line="360" w:lineRule="auto"/>
        <w:ind w:firstLine="709"/>
        <w:jc w:val="both"/>
        <w:rPr>
          <w:sz w:val="28"/>
          <w:szCs w:val="28"/>
        </w:rPr>
      </w:pPr>
    </w:p>
    <w:p w:rsidR="005A7C6A" w:rsidRPr="009C403B" w:rsidRDefault="002835EE" w:rsidP="009C403B">
      <w:pPr>
        <w:keepNext/>
        <w:widowControl w:val="0"/>
        <w:spacing w:line="360" w:lineRule="auto"/>
        <w:ind w:firstLine="709"/>
        <w:jc w:val="both"/>
        <w:rPr>
          <w:sz w:val="28"/>
          <w:szCs w:val="28"/>
        </w:rPr>
      </w:pPr>
      <w:r w:rsidRPr="009C403B">
        <w:rPr>
          <w:sz w:val="28"/>
          <w:szCs w:val="28"/>
        </w:rPr>
        <w:t>Пропускная способность комбината питания «Сэргэлээх» в день: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8"/>
        <w:gridCol w:w="5040"/>
        <w:gridCol w:w="2700"/>
      </w:tblGrid>
      <w:tr w:rsidR="002835EE" w:rsidRPr="009C403B" w:rsidTr="006A6047">
        <w:tc>
          <w:tcPr>
            <w:tcW w:w="1728" w:type="dxa"/>
          </w:tcPr>
          <w:p w:rsidR="002835EE" w:rsidRPr="009C403B" w:rsidRDefault="002835EE" w:rsidP="009C403B">
            <w:pPr>
              <w:keepNext/>
              <w:widowControl w:val="0"/>
              <w:spacing w:line="360" w:lineRule="auto"/>
              <w:jc w:val="both"/>
              <w:rPr>
                <w:sz w:val="20"/>
                <w:szCs w:val="20"/>
              </w:rPr>
            </w:pPr>
          </w:p>
        </w:tc>
        <w:tc>
          <w:tcPr>
            <w:tcW w:w="5040" w:type="dxa"/>
          </w:tcPr>
          <w:p w:rsidR="002835EE" w:rsidRPr="009C403B" w:rsidRDefault="002835EE" w:rsidP="009C403B">
            <w:pPr>
              <w:keepNext/>
              <w:widowControl w:val="0"/>
              <w:spacing w:line="360" w:lineRule="auto"/>
              <w:jc w:val="both"/>
              <w:rPr>
                <w:sz w:val="20"/>
                <w:szCs w:val="20"/>
              </w:rPr>
            </w:pPr>
            <w:r w:rsidRPr="009C403B">
              <w:rPr>
                <w:sz w:val="20"/>
                <w:szCs w:val="20"/>
              </w:rPr>
              <w:t>Объекты</w:t>
            </w:r>
          </w:p>
        </w:tc>
        <w:tc>
          <w:tcPr>
            <w:tcW w:w="2700" w:type="dxa"/>
          </w:tcPr>
          <w:p w:rsidR="002835EE" w:rsidRPr="009C403B" w:rsidRDefault="001C0889" w:rsidP="009C403B">
            <w:pPr>
              <w:keepNext/>
              <w:widowControl w:val="0"/>
              <w:spacing w:line="360" w:lineRule="auto"/>
              <w:jc w:val="both"/>
              <w:rPr>
                <w:sz w:val="20"/>
                <w:szCs w:val="20"/>
              </w:rPr>
            </w:pPr>
            <w:r w:rsidRPr="009C403B">
              <w:rPr>
                <w:sz w:val="20"/>
                <w:szCs w:val="20"/>
              </w:rPr>
              <w:t xml:space="preserve">Кол-во чел., </w:t>
            </w:r>
          </w:p>
        </w:tc>
      </w:tr>
      <w:tr w:rsidR="002835EE" w:rsidRPr="009C403B" w:rsidTr="006A6047">
        <w:tc>
          <w:tcPr>
            <w:tcW w:w="1728" w:type="dxa"/>
          </w:tcPr>
          <w:p w:rsidR="002835EE" w:rsidRPr="009C403B" w:rsidRDefault="001C0889" w:rsidP="009C403B">
            <w:pPr>
              <w:keepNext/>
              <w:widowControl w:val="0"/>
              <w:spacing w:line="360" w:lineRule="auto"/>
              <w:jc w:val="both"/>
              <w:rPr>
                <w:sz w:val="20"/>
                <w:szCs w:val="20"/>
              </w:rPr>
            </w:pPr>
            <w:r w:rsidRPr="009C403B">
              <w:rPr>
                <w:sz w:val="20"/>
                <w:szCs w:val="20"/>
              </w:rPr>
              <w:t>1</w:t>
            </w:r>
          </w:p>
        </w:tc>
        <w:tc>
          <w:tcPr>
            <w:tcW w:w="5040" w:type="dxa"/>
          </w:tcPr>
          <w:p w:rsidR="002835EE" w:rsidRPr="009C403B" w:rsidRDefault="002835EE" w:rsidP="009C403B">
            <w:pPr>
              <w:keepNext/>
              <w:widowControl w:val="0"/>
              <w:spacing w:line="360" w:lineRule="auto"/>
              <w:jc w:val="both"/>
              <w:rPr>
                <w:sz w:val="20"/>
                <w:szCs w:val="20"/>
              </w:rPr>
            </w:pPr>
            <w:r w:rsidRPr="009C403B">
              <w:rPr>
                <w:sz w:val="20"/>
                <w:szCs w:val="20"/>
              </w:rPr>
              <w:t>Столовая «Сэргэлээх»</w:t>
            </w:r>
          </w:p>
        </w:tc>
        <w:tc>
          <w:tcPr>
            <w:tcW w:w="2700" w:type="dxa"/>
          </w:tcPr>
          <w:p w:rsidR="002835EE" w:rsidRPr="009C403B" w:rsidRDefault="001C0889" w:rsidP="009C403B">
            <w:pPr>
              <w:keepNext/>
              <w:widowControl w:val="0"/>
              <w:spacing w:line="360" w:lineRule="auto"/>
              <w:jc w:val="both"/>
              <w:rPr>
                <w:sz w:val="20"/>
                <w:szCs w:val="20"/>
              </w:rPr>
            </w:pPr>
            <w:r w:rsidRPr="009C403B">
              <w:rPr>
                <w:sz w:val="20"/>
                <w:szCs w:val="20"/>
              </w:rPr>
              <w:t>350</w:t>
            </w:r>
          </w:p>
        </w:tc>
      </w:tr>
      <w:tr w:rsidR="002835EE" w:rsidRPr="009C403B" w:rsidTr="006A6047">
        <w:tc>
          <w:tcPr>
            <w:tcW w:w="1728" w:type="dxa"/>
          </w:tcPr>
          <w:p w:rsidR="002835EE" w:rsidRPr="009C403B" w:rsidRDefault="001C0889" w:rsidP="009C403B">
            <w:pPr>
              <w:keepNext/>
              <w:widowControl w:val="0"/>
              <w:spacing w:line="360" w:lineRule="auto"/>
              <w:jc w:val="both"/>
              <w:rPr>
                <w:sz w:val="20"/>
                <w:szCs w:val="20"/>
              </w:rPr>
            </w:pPr>
            <w:r w:rsidRPr="009C403B">
              <w:rPr>
                <w:sz w:val="20"/>
                <w:szCs w:val="20"/>
              </w:rPr>
              <w:t>2</w:t>
            </w:r>
          </w:p>
        </w:tc>
        <w:tc>
          <w:tcPr>
            <w:tcW w:w="5040" w:type="dxa"/>
          </w:tcPr>
          <w:p w:rsidR="002835EE" w:rsidRPr="009C403B" w:rsidRDefault="002835EE" w:rsidP="009C403B">
            <w:pPr>
              <w:keepNext/>
              <w:widowControl w:val="0"/>
              <w:spacing w:line="360" w:lineRule="auto"/>
              <w:jc w:val="both"/>
              <w:rPr>
                <w:sz w:val="20"/>
                <w:szCs w:val="20"/>
              </w:rPr>
            </w:pPr>
            <w:r w:rsidRPr="009C403B">
              <w:rPr>
                <w:sz w:val="20"/>
                <w:szCs w:val="20"/>
              </w:rPr>
              <w:t>Кафе «Авеню»</w:t>
            </w:r>
          </w:p>
        </w:tc>
        <w:tc>
          <w:tcPr>
            <w:tcW w:w="2700" w:type="dxa"/>
          </w:tcPr>
          <w:p w:rsidR="002835EE" w:rsidRPr="009C403B" w:rsidRDefault="001C0889" w:rsidP="009C403B">
            <w:pPr>
              <w:keepNext/>
              <w:widowControl w:val="0"/>
              <w:spacing w:line="360" w:lineRule="auto"/>
              <w:jc w:val="both"/>
              <w:rPr>
                <w:sz w:val="20"/>
                <w:szCs w:val="20"/>
              </w:rPr>
            </w:pPr>
            <w:r w:rsidRPr="009C403B">
              <w:rPr>
                <w:sz w:val="20"/>
                <w:szCs w:val="20"/>
              </w:rPr>
              <w:t>150</w:t>
            </w:r>
          </w:p>
        </w:tc>
      </w:tr>
      <w:tr w:rsidR="002835EE" w:rsidRPr="009C403B" w:rsidTr="006A6047">
        <w:tc>
          <w:tcPr>
            <w:tcW w:w="1728" w:type="dxa"/>
          </w:tcPr>
          <w:p w:rsidR="002835EE" w:rsidRPr="009C403B" w:rsidRDefault="001C0889" w:rsidP="009C403B">
            <w:pPr>
              <w:keepNext/>
              <w:widowControl w:val="0"/>
              <w:spacing w:line="360" w:lineRule="auto"/>
              <w:jc w:val="both"/>
              <w:rPr>
                <w:sz w:val="20"/>
                <w:szCs w:val="20"/>
              </w:rPr>
            </w:pPr>
            <w:r w:rsidRPr="009C403B">
              <w:rPr>
                <w:sz w:val="20"/>
                <w:szCs w:val="20"/>
              </w:rPr>
              <w:t>3</w:t>
            </w:r>
          </w:p>
        </w:tc>
        <w:tc>
          <w:tcPr>
            <w:tcW w:w="5040" w:type="dxa"/>
          </w:tcPr>
          <w:p w:rsidR="002835EE" w:rsidRPr="009C403B" w:rsidRDefault="002835EE" w:rsidP="009C403B">
            <w:pPr>
              <w:keepNext/>
              <w:widowControl w:val="0"/>
              <w:spacing w:line="360" w:lineRule="auto"/>
              <w:jc w:val="both"/>
              <w:rPr>
                <w:sz w:val="20"/>
                <w:szCs w:val="20"/>
              </w:rPr>
            </w:pPr>
            <w:r w:rsidRPr="009C403B">
              <w:rPr>
                <w:sz w:val="20"/>
                <w:szCs w:val="20"/>
              </w:rPr>
              <w:t>Магазин кулинарии</w:t>
            </w:r>
          </w:p>
        </w:tc>
        <w:tc>
          <w:tcPr>
            <w:tcW w:w="2700" w:type="dxa"/>
          </w:tcPr>
          <w:p w:rsidR="002835EE" w:rsidRPr="009C403B" w:rsidRDefault="001C0889" w:rsidP="009C403B">
            <w:pPr>
              <w:keepNext/>
              <w:widowControl w:val="0"/>
              <w:spacing w:line="360" w:lineRule="auto"/>
              <w:jc w:val="both"/>
              <w:rPr>
                <w:sz w:val="20"/>
                <w:szCs w:val="20"/>
              </w:rPr>
            </w:pPr>
            <w:r w:rsidRPr="009C403B">
              <w:rPr>
                <w:sz w:val="20"/>
                <w:szCs w:val="20"/>
              </w:rPr>
              <w:t>100</w:t>
            </w:r>
          </w:p>
        </w:tc>
      </w:tr>
      <w:tr w:rsidR="002835EE" w:rsidRPr="009C403B" w:rsidTr="006A6047">
        <w:tc>
          <w:tcPr>
            <w:tcW w:w="1728" w:type="dxa"/>
          </w:tcPr>
          <w:p w:rsidR="002835EE" w:rsidRPr="009C403B" w:rsidRDefault="001C0889" w:rsidP="009C403B">
            <w:pPr>
              <w:keepNext/>
              <w:widowControl w:val="0"/>
              <w:spacing w:line="360" w:lineRule="auto"/>
              <w:jc w:val="both"/>
              <w:rPr>
                <w:sz w:val="20"/>
                <w:szCs w:val="20"/>
              </w:rPr>
            </w:pPr>
            <w:r w:rsidRPr="009C403B">
              <w:rPr>
                <w:sz w:val="20"/>
                <w:szCs w:val="20"/>
              </w:rPr>
              <w:t>4</w:t>
            </w:r>
          </w:p>
        </w:tc>
        <w:tc>
          <w:tcPr>
            <w:tcW w:w="5040" w:type="dxa"/>
          </w:tcPr>
          <w:p w:rsidR="002835EE" w:rsidRPr="009C403B" w:rsidRDefault="002835EE" w:rsidP="009C403B">
            <w:pPr>
              <w:keepNext/>
              <w:widowControl w:val="0"/>
              <w:spacing w:line="360" w:lineRule="auto"/>
              <w:jc w:val="both"/>
              <w:rPr>
                <w:sz w:val="20"/>
                <w:szCs w:val="20"/>
              </w:rPr>
            </w:pPr>
            <w:r w:rsidRPr="009C403B">
              <w:rPr>
                <w:sz w:val="20"/>
                <w:szCs w:val="20"/>
              </w:rPr>
              <w:t>Столовая общежития 6 блок В</w:t>
            </w:r>
          </w:p>
        </w:tc>
        <w:tc>
          <w:tcPr>
            <w:tcW w:w="2700" w:type="dxa"/>
          </w:tcPr>
          <w:p w:rsidR="002835EE" w:rsidRPr="009C403B" w:rsidRDefault="001C0889" w:rsidP="009C403B">
            <w:pPr>
              <w:keepNext/>
              <w:widowControl w:val="0"/>
              <w:spacing w:line="360" w:lineRule="auto"/>
              <w:jc w:val="both"/>
              <w:rPr>
                <w:sz w:val="20"/>
                <w:szCs w:val="20"/>
              </w:rPr>
            </w:pPr>
            <w:r w:rsidRPr="009C403B">
              <w:rPr>
                <w:sz w:val="20"/>
                <w:szCs w:val="20"/>
              </w:rPr>
              <w:t>350</w:t>
            </w:r>
          </w:p>
        </w:tc>
      </w:tr>
      <w:tr w:rsidR="002835EE" w:rsidRPr="009C403B" w:rsidTr="006A6047">
        <w:tc>
          <w:tcPr>
            <w:tcW w:w="1728" w:type="dxa"/>
          </w:tcPr>
          <w:p w:rsidR="002835EE" w:rsidRPr="009C403B" w:rsidRDefault="001C0889" w:rsidP="009C403B">
            <w:pPr>
              <w:keepNext/>
              <w:widowControl w:val="0"/>
              <w:spacing w:line="360" w:lineRule="auto"/>
              <w:jc w:val="both"/>
              <w:rPr>
                <w:sz w:val="20"/>
                <w:szCs w:val="20"/>
              </w:rPr>
            </w:pPr>
            <w:r w:rsidRPr="009C403B">
              <w:rPr>
                <w:sz w:val="20"/>
                <w:szCs w:val="20"/>
              </w:rPr>
              <w:t>5</w:t>
            </w:r>
          </w:p>
        </w:tc>
        <w:tc>
          <w:tcPr>
            <w:tcW w:w="5040" w:type="dxa"/>
          </w:tcPr>
          <w:p w:rsidR="002835EE" w:rsidRPr="009C403B" w:rsidRDefault="002835EE" w:rsidP="009C403B">
            <w:pPr>
              <w:keepNext/>
              <w:widowControl w:val="0"/>
              <w:spacing w:line="360" w:lineRule="auto"/>
              <w:jc w:val="both"/>
              <w:rPr>
                <w:sz w:val="20"/>
                <w:szCs w:val="20"/>
              </w:rPr>
            </w:pPr>
            <w:r w:rsidRPr="009C403B">
              <w:rPr>
                <w:sz w:val="20"/>
                <w:szCs w:val="20"/>
              </w:rPr>
              <w:t>Столовая ГУК</w:t>
            </w:r>
          </w:p>
        </w:tc>
        <w:tc>
          <w:tcPr>
            <w:tcW w:w="2700" w:type="dxa"/>
          </w:tcPr>
          <w:p w:rsidR="002835EE" w:rsidRPr="009C403B" w:rsidRDefault="001C0889" w:rsidP="009C403B">
            <w:pPr>
              <w:keepNext/>
              <w:widowControl w:val="0"/>
              <w:spacing w:line="360" w:lineRule="auto"/>
              <w:jc w:val="both"/>
              <w:rPr>
                <w:sz w:val="20"/>
                <w:szCs w:val="20"/>
              </w:rPr>
            </w:pPr>
            <w:r w:rsidRPr="009C403B">
              <w:rPr>
                <w:sz w:val="20"/>
                <w:szCs w:val="20"/>
              </w:rPr>
              <w:t>350</w:t>
            </w:r>
          </w:p>
        </w:tc>
      </w:tr>
      <w:tr w:rsidR="002835EE" w:rsidRPr="009C403B" w:rsidTr="006A6047">
        <w:tc>
          <w:tcPr>
            <w:tcW w:w="1728" w:type="dxa"/>
          </w:tcPr>
          <w:p w:rsidR="002835EE" w:rsidRPr="009C403B" w:rsidRDefault="001C0889" w:rsidP="009C403B">
            <w:pPr>
              <w:keepNext/>
              <w:widowControl w:val="0"/>
              <w:spacing w:line="360" w:lineRule="auto"/>
              <w:jc w:val="both"/>
              <w:rPr>
                <w:sz w:val="20"/>
                <w:szCs w:val="20"/>
              </w:rPr>
            </w:pPr>
            <w:r w:rsidRPr="009C403B">
              <w:rPr>
                <w:sz w:val="20"/>
                <w:szCs w:val="20"/>
              </w:rPr>
              <w:t>6</w:t>
            </w:r>
          </w:p>
        </w:tc>
        <w:tc>
          <w:tcPr>
            <w:tcW w:w="5040" w:type="dxa"/>
          </w:tcPr>
          <w:p w:rsidR="002835EE" w:rsidRPr="009C403B" w:rsidRDefault="002835EE" w:rsidP="009C403B">
            <w:pPr>
              <w:keepNext/>
              <w:widowControl w:val="0"/>
              <w:spacing w:line="360" w:lineRule="auto"/>
              <w:jc w:val="both"/>
              <w:rPr>
                <w:sz w:val="20"/>
                <w:szCs w:val="20"/>
              </w:rPr>
            </w:pPr>
            <w:r w:rsidRPr="009C403B">
              <w:rPr>
                <w:sz w:val="20"/>
                <w:szCs w:val="20"/>
              </w:rPr>
              <w:t>Кафе общежития 7/1</w:t>
            </w:r>
          </w:p>
        </w:tc>
        <w:tc>
          <w:tcPr>
            <w:tcW w:w="2700" w:type="dxa"/>
          </w:tcPr>
          <w:p w:rsidR="002835EE" w:rsidRPr="009C403B" w:rsidRDefault="001C0889" w:rsidP="009C403B">
            <w:pPr>
              <w:keepNext/>
              <w:widowControl w:val="0"/>
              <w:spacing w:line="360" w:lineRule="auto"/>
              <w:jc w:val="both"/>
              <w:rPr>
                <w:sz w:val="20"/>
                <w:szCs w:val="20"/>
              </w:rPr>
            </w:pPr>
            <w:r w:rsidRPr="009C403B">
              <w:rPr>
                <w:sz w:val="20"/>
                <w:szCs w:val="20"/>
              </w:rPr>
              <w:t>150</w:t>
            </w:r>
          </w:p>
        </w:tc>
      </w:tr>
      <w:tr w:rsidR="002835EE" w:rsidRPr="009C403B" w:rsidTr="006A6047">
        <w:tc>
          <w:tcPr>
            <w:tcW w:w="1728" w:type="dxa"/>
          </w:tcPr>
          <w:p w:rsidR="002835EE" w:rsidRPr="009C403B" w:rsidRDefault="001C0889" w:rsidP="009C403B">
            <w:pPr>
              <w:keepNext/>
              <w:widowControl w:val="0"/>
              <w:spacing w:line="360" w:lineRule="auto"/>
              <w:jc w:val="both"/>
              <w:rPr>
                <w:sz w:val="20"/>
                <w:szCs w:val="20"/>
              </w:rPr>
            </w:pPr>
            <w:r w:rsidRPr="009C403B">
              <w:rPr>
                <w:sz w:val="20"/>
                <w:szCs w:val="20"/>
              </w:rPr>
              <w:t>7</w:t>
            </w:r>
          </w:p>
        </w:tc>
        <w:tc>
          <w:tcPr>
            <w:tcW w:w="5040" w:type="dxa"/>
          </w:tcPr>
          <w:p w:rsidR="002835EE" w:rsidRPr="009C403B" w:rsidRDefault="002835EE" w:rsidP="009C403B">
            <w:pPr>
              <w:keepNext/>
              <w:widowControl w:val="0"/>
              <w:spacing w:line="360" w:lineRule="auto"/>
              <w:jc w:val="both"/>
              <w:rPr>
                <w:sz w:val="20"/>
                <w:szCs w:val="20"/>
              </w:rPr>
            </w:pPr>
            <w:r w:rsidRPr="009C403B">
              <w:rPr>
                <w:sz w:val="20"/>
                <w:szCs w:val="20"/>
              </w:rPr>
              <w:t>Кафе общежития 8/1</w:t>
            </w:r>
          </w:p>
        </w:tc>
        <w:tc>
          <w:tcPr>
            <w:tcW w:w="2700" w:type="dxa"/>
          </w:tcPr>
          <w:p w:rsidR="002835EE" w:rsidRPr="009C403B" w:rsidRDefault="001C0889" w:rsidP="009C403B">
            <w:pPr>
              <w:keepNext/>
              <w:widowControl w:val="0"/>
              <w:spacing w:line="360" w:lineRule="auto"/>
              <w:jc w:val="both"/>
              <w:rPr>
                <w:sz w:val="20"/>
                <w:szCs w:val="20"/>
              </w:rPr>
            </w:pPr>
            <w:r w:rsidRPr="009C403B">
              <w:rPr>
                <w:sz w:val="20"/>
                <w:szCs w:val="20"/>
              </w:rPr>
              <w:t>200</w:t>
            </w:r>
          </w:p>
        </w:tc>
      </w:tr>
      <w:tr w:rsidR="002835EE" w:rsidRPr="009C403B" w:rsidTr="006A6047">
        <w:tc>
          <w:tcPr>
            <w:tcW w:w="1728" w:type="dxa"/>
          </w:tcPr>
          <w:p w:rsidR="002835EE" w:rsidRPr="009C403B" w:rsidRDefault="001C0889" w:rsidP="009C403B">
            <w:pPr>
              <w:keepNext/>
              <w:widowControl w:val="0"/>
              <w:spacing w:line="360" w:lineRule="auto"/>
              <w:jc w:val="both"/>
              <w:rPr>
                <w:sz w:val="20"/>
                <w:szCs w:val="20"/>
              </w:rPr>
            </w:pPr>
            <w:r w:rsidRPr="009C403B">
              <w:rPr>
                <w:sz w:val="20"/>
                <w:szCs w:val="20"/>
              </w:rPr>
              <w:t>8</w:t>
            </w:r>
          </w:p>
        </w:tc>
        <w:tc>
          <w:tcPr>
            <w:tcW w:w="5040" w:type="dxa"/>
          </w:tcPr>
          <w:p w:rsidR="002835EE" w:rsidRPr="009C403B" w:rsidRDefault="002835EE" w:rsidP="009C403B">
            <w:pPr>
              <w:keepNext/>
              <w:widowControl w:val="0"/>
              <w:spacing w:line="360" w:lineRule="auto"/>
              <w:jc w:val="both"/>
              <w:rPr>
                <w:sz w:val="20"/>
                <w:szCs w:val="20"/>
              </w:rPr>
            </w:pPr>
            <w:r w:rsidRPr="009C403B">
              <w:rPr>
                <w:sz w:val="20"/>
                <w:szCs w:val="20"/>
              </w:rPr>
              <w:t>Буфет общежития 14 корпуса</w:t>
            </w:r>
          </w:p>
        </w:tc>
        <w:tc>
          <w:tcPr>
            <w:tcW w:w="2700" w:type="dxa"/>
          </w:tcPr>
          <w:p w:rsidR="002835EE" w:rsidRPr="009C403B" w:rsidRDefault="001C0889" w:rsidP="009C403B">
            <w:pPr>
              <w:keepNext/>
              <w:widowControl w:val="0"/>
              <w:spacing w:line="360" w:lineRule="auto"/>
              <w:jc w:val="both"/>
              <w:rPr>
                <w:sz w:val="20"/>
                <w:szCs w:val="20"/>
              </w:rPr>
            </w:pPr>
            <w:r w:rsidRPr="009C403B">
              <w:rPr>
                <w:sz w:val="20"/>
                <w:szCs w:val="20"/>
              </w:rPr>
              <w:t>100</w:t>
            </w:r>
          </w:p>
        </w:tc>
      </w:tr>
      <w:tr w:rsidR="002835EE" w:rsidRPr="009C403B" w:rsidTr="006A6047">
        <w:tc>
          <w:tcPr>
            <w:tcW w:w="1728" w:type="dxa"/>
          </w:tcPr>
          <w:p w:rsidR="002835EE" w:rsidRPr="009C403B" w:rsidRDefault="001C0889" w:rsidP="009C403B">
            <w:pPr>
              <w:keepNext/>
              <w:widowControl w:val="0"/>
              <w:spacing w:line="360" w:lineRule="auto"/>
              <w:jc w:val="both"/>
              <w:rPr>
                <w:sz w:val="20"/>
                <w:szCs w:val="20"/>
              </w:rPr>
            </w:pPr>
            <w:r w:rsidRPr="009C403B">
              <w:rPr>
                <w:sz w:val="20"/>
                <w:szCs w:val="20"/>
              </w:rPr>
              <w:t>9</w:t>
            </w:r>
          </w:p>
        </w:tc>
        <w:tc>
          <w:tcPr>
            <w:tcW w:w="5040" w:type="dxa"/>
          </w:tcPr>
          <w:p w:rsidR="002835EE" w:rsidRPr="009C403B" w:rsidRDefault="002835EE" w:rsidP="009C403B">
            <w:pPr>
              <w:keepNext/>
              <w:widowControl w:val="0"/>
              <w:spacing w:line="360" w:lineRule="auto"/>
              <w:jc w:val="both"/>
              <w:rPr>
                <w:sz w:val="20"/>
                <w:szCs w:val="20"/>
              </w:rPr>
            </w:pPr>
            <w:r w:rsidRPr="009C403B">
              <w:rPr>
                <w:sz w:val="20"/>
                <w:szCs w:val="20"/>
              </w:rPr>
              <w:t>Буфет мединститута</w:t>
            </w:r>
          </w:p>
        </w:tc>
        <w:tc>
          <w:tcPr>
            <w:tcW w:w="2700" w:type="dxa"/>
          </w:tcPr>
          <w:p w:rsidR="002835EE" w:rsidRPr="009C403B" w:rsidRDefault="001C0889" w:rsidP="009C403B">
            <w:pPr>
              <w:keepNext/>
              <w:widowControl w:val="0"/>
              <w:spacing w:line="360" w:lineRule="auto"/>
              <w:jc w:val="both"/>
              <w:rPr>
                <w:sz w:val="20"/>
                <w:szCs w:val="20"/>
              </w:rPr>
            </w:pPr>
            <w:r w:rsidRPr="009C403B">
              <w:rPr>
                <w:sz w:val="20"/>
                <w:szCs w:val="20"/>
              </w:rPr>
              <w:t>250</w:t>
            </w:r>
          </w:p>
        </w:tc>
      </w:tr>
      <w:tr w:rsidR="002835EE" w:rsidRPr="009C403B" w:rsidTr="006A6047">
        <w:tc>
          <w:tcPr>
            <w:tcW w:w="1728" w:type="dxa"/>
          </w:tcPr>
          <w:p w:rsidR="002835EE" w:rsidRPr="009C403B" w:rsidRDefault="001C0889" w:rsidP="009C403B">
            <w:pPr>
              <w:keepNext/>
              <w:widowControl w:val="0"/>
              <w:spacing w:line="360" w:lineRule="auto"/>
              <w:jc w:val="both"/>
              <w:rPr>
                <w:sz w:val="20"/>
                <w:szCs w:val="20"/>
              </w:rPr>
            </w:pPr>
            <w:r w:rsidRPr="009C403B">
              <w:rPr>
                <w:sz w:val="20"/>
                <w:szCs w:val="20"/>
              </w:rPr>
              <w:t>10</w:t>
            </w:r>
          </w:p>
        </w:tc>
        <w:tc>
          <w:tcPr>
            <w:tcW w:w="5040" w:type="dxa"/>
          </w:tcPr>
          <w:p w:rsidR="002835EE" w:rsidRPr="009C403B" w:rsidRDefault="001C0889" w:rsidP="009C403B">
            <w:pPr>
              <w:keepNext/>
              <w:widowControl w:val="0"/>
              <w:spacing w:line="360" w:lineRule="auto"/>
              <w:jc w:val="both"/>
              <w:rPr>
                <w:sz w:val="20"/>
                <w:szCs w:val="20"/>
              </w:rPr>
            </w:pPr>
            <w:r w:rsidRPr="009C403B">
              <w:rPr>
                <w:sz w:val="20"/>
                <w:szCs w:val="20"/>
              </w:rPr>
              <w:t>Буфет автодорожный</w:t>
            </w:r>
          </w:p>
        </w:tc>
        <w:tc>
          <w:tcPr>
            <w:tcW w:w="2700" w:type="dxa"/>
          </w:tcPr>
          <w:p w:rsidR="002835EE" w:rsidRPr="009C403B" w:rsidRDefault="001C0889" w:rsidP="009C403B">
            <w:pPr>
              <w:keepNext/>
              <w:widowControl w:val="0"/>
              <w:spacing w:line="360" w:lineRule="auto"/>
              <w:jc w:val="both"/>
              <w:rPr>
                <w:sz w:val="20"/>
                <w:szCs w:val="20"/>
              </w:rPr>
            </w:pPr>
            <w:r w:rsidRPr="009C403B">
              <w:rPr>
                <w:sz w:val="20"/>
                <w:szCs w:val="20"/>
              </w:rPr>
              <w:t>60</w:t>
            </w:r>
          </w:p>
        </w:tc>
      </w:tr>
      <w:tr w:rsidR="002835EE" w:rsidRPr="009C403B" w:rsidTr="006A6047">
        <w:tc>
          <w:tcPr>
            <w:tcW w:w="1728" w:type="dxa"/>
          </w:tcPr>
          <w:p w:rsidR="002835EE" w:rsidRPr="009C403B" w:rsidRDefault="002835EE" w:rsidP="009C403B">
            <w:pPr>
              <w:keepNext/>
              <w:widowControl w:val="0"/>
              <w:spacing w:line="360" w:lineRule="auto"/>
              <w:jc w:val="both"/>
              <w:rPr>
                <w:sz w:val="20"/>
                <w:szCs w:val="20"/>
              </w:rPr>
            </w:pPr>
          </w:p>
        </w:tc>
        <w:tc>
          <w:tcPr>
            <w:tcW w:w="5040" w:type="dxa"/>
          </w:tcPr>
          <w:p w:rsidR="002835EE" w:rsidRPr="009C403B" w:rsidRDefault="001C0889" w:rsidP="009C403B">
            <w:pPr>
              <w:keepNext/>
              <w:widowControl w:val="0"/>
              <w:spacing w:line="360" w:lineRule="auto"/>
              <w:jc w:val="both"/>
              <w:rPr>
                <w:sz w:val="20"/>
                <w:szCs w:val="20"/>
              </w:rPr>
            </w:pPr>
            <w:r w:rsidRPr="009C403B">
              <w:rPr>
                <w:sz w:val="20"/>
                <w:szCs w:val="20"/>
              </w:rPr>
              <w:t>Итого</w:t>
            </w:r>
          </w:p>
        </w:tc>
        <w:tc>
          <w:tcPr>
            <w:tcW w:w="2700" w:type="dxa"/>
          </w:tcPr>
          <w:p w:rsidR="002835EE" w:rsidRPr="009C403B" w:rsidRDefault="001C0889" w:rsidP="009C403B">
            <w:pPr>
              <w:keepNext/>
              <w:widowControl w:val="0"/>
              <w:spacing w:line="360" w:lineRule="auto"/>
              <w:jc w:val="both"/>
              <w:rPr>
                <w:sz w:val="20"/>
                <w:szCs w:val="20"/>
              </w:rPr>
            </w:pPr>
            <w:r w:rsidRPr="009C403B">
              <w:rPr>
                <w:sz w:val="20"/>
                <w:szCs w:val="20"/>
              </w:rPr>
              <w:t>1860</w:t>
            </w:r>
          </w:p>
        </w:tc>
      </w:tr>
    </w:tbl>
    <w:p w:rsidR="003732CC" w:rsidRPr="009C403B" w:rsidRDefault="003732CC" w:rsidP="009C403B">
      <w:pPr>
        <w:keepNext/>
        <w:widowControl w:val="0"/>
        <w:spacing w:line="360" w:lineRule="auto"/>
        <w:ind w:firstLine="709"/>
        <w:jc w:val="both"/>
        <w:rPr>
          <w:sz w:val="28"/>
          <w:szCs w:val="28"/>
        </w:rPr>
      </w:pPr>
    </w:p>
    <w:p w:rsidR="001C0889" w:rsidRPr="009C403B" w:rsidRDefault="001C0889" w:rsidP="009C403B">
      <w:pPr>
        <w:keepNext/>
        <w:widowControl w:val="0"/>
        <w:spacing w:line="360" w:lineRule="auto"/>
        <w:ind w:firstLine="709"/>
        <w:jc w:val="both"/>
        <w:rPr>
          <w:sz w:val="28"/>
          <w:szCs w:val="28"/>
        </w:rPr>
      </w:pPr>
      <w:r w:rsidRPr="009C403B">
        <w:rPr>
          <w:sz w:val="28"/>
          <w:szCs w:val="28"/>
        </w:rPr>
        <w:t>В периоды сентябрь-октябрь, март-апрель проходимость составляет до 700 человек в столовой</w:t>
      </w:r>
      <w:r w:rsidR="009C403B">
        <w:rPr>
          <w:sz w:val="28"/>
          <w:szCs w:val="28"/>
        </w:rPr>
        <w:t xml:space="preserve"> </w:t>
      </w:r>
      <w:r w:rsidRPr="009C403B">
        <w:rPr>
          <w:sz w:val="28"/>
          <w:szCs w:val="28"/>
        </w:rPr>
        <w:t xml:space="preserve">«Сэргэлээх», по другим объектам увеличения в 1,5-2 раза. </w:t>
      </w:r>
    </w:p>
    <w:p w:rsidR="001C0889" w:rsidRPr="009C403B" w:rsidRDefault="001C0889" w:rsidP="009C403B">
      <w:pPr>
        <w:keepNext/>
        <w:widowControl w:val="0"/>
        <w:spacing w:line="360" w:lineRule="auto"/>
        <w:ind w:firstLine="709"/>
        <w:jc w:val="both"/>
        <w:rPr>
          <w:sz w:val="28"/>
          <w:szCs w:val="28"/>
        </w:rPr>
      </w:pPr>
      <w:r w:rsidRPr="009C403B">
        <w:rPr>
          <w:sz w:val="28"/>
          <w:szCs w:val="28"/>
        </w:rPr>
        <w:t>Средняя стоимость питания в день составляет от 15 рублей до 56 рублей.</w:t>
      </w:r>
    </w:p>
    <w:p w:rsidR="001C0889" w:rsidRPr="009C403B" w:rsidRDefault="001C0889" w:rsidP="009C403B">
      <w:pPr>
        <w:keepNext/>
        <w:widowControl w:val="0"/>
        <w:spacing w:line="360" w:lineRule="auto"/>
        <w:ind w:firstLine="709"/>
        <w:jc w:val="both"/>
        <w:rPr>
          <w:sz w:val="28"/>
          <w:szCs w:val="28"/>
        </w:rPr>
      </w:pPr>
      <w:r w:rsidRPr="009C403B">
        <w:rPr>
          <w:sz w:val="28"/>
          <w:szCs w:val="28"/>
        </w:rPr>
        <w:t xml:space="preserve">Комбинатом питания «Сэргэлээх» проводится работа по увеличению охвата клиентов и товарооборота. Еженедельно проводится выездная торговля в УЛК, организуется предпраздничная расширенная торговля. </w:t>
      </w:r>
    </w:p>
    <w:p w:rsidR="001C0889" w:rsidRPr="009C403B" w:rsidRDefault="001C0889" w:rsidP="009C403B">
      <w:pPr>
        <w:keepNext/>
        <w:widowControl w:val="0"/>
        <w:spacing w:line="360" w:lineRule="auto"/>
        <w:ind w:firstLine="709"/>
        <w:jc w:val="both"/>
        <w:rPr>
          <w:sz w:val="28"/>
          <w:szCs w:val="28"/>
        </w:rPr>
      </w:pPr>
      <w:r w:rsidRPr="009C403B">
        <w:rPr>
          <w:sz w:val="28"/>
          <w:szCs w:val="28"/>
        </w:rPr>
        <w:t>В целях оперативного контроля за предоставляемые услуги по всем объектам среди студентов проводится опрос- анкетирование, по внесенным претензиям и предложением с работниками проводится работа по улучшению качества и ассортимента.</w:t>
      </w:r>
    </w:p>
    <w:p w:rsidR="001C0889" w:rsidRPr="009C403B" w:rsidRDefault="001C0889" w:rsidP="009C403B">
      <w:pPr>
        <w:keepNext/>
        <w:widowControl w:val="0"/>
        <w:spacing w:line="360" w:lineRule="auto"/>
        <w:ind w:firstLine="709"/>
        <w:jc w:val="both"/>
        <w:rPr>
          <w:sz w:val="28"/>
          <w:szCs w:val="28"/>
        </w:rPr>
      </w:pPr>
      <w:r w:rsidRPr="009C403B">
        <w:rPr>
          <w:sz w:val="28"/>
          <w:szCs w:val="28"/>
        </w:rPr>
        <w:t>В целях повышения качества приготовления блюд, обслуживания посетителей, квалификации работников проводятся семинары с приглашением преподавателей торговых, учебных заведений.</w:t>
      </w:r>
    </w:p>
    <w:p w:rsidR="001C0889" w:rsidRPr="009C403B" w:rsidRDefault="001C0889" w:rsidP="009C403B">
      <w:pPr>
        <w:keepNext/>
        <w:widowControl w:val="0"/>
        <w:spacing w:line="360" w:lineRule="auto"/>
        <w:ind w:firstLine="709"/>
        <w:jc w:val="both"/>
        <w:rPr>
          <w:sz w:val="28"/>
          <w:szCs w:val="28"/>
        </w:rPr>
      </w:pPr>
      <w:r w:rsidRPr="009C403B">
        <w:rPr>
          <w:sz w:val="28"/>
          <w:szCs w:val="28"/>
        </w:rPr>
        <w:t xml:space="preserve">Комбинат питания «Сэргэлээх» является базовым предприятиям для Якутского технологического колледжа сервиса, ежемесячно проходят от 2 до 5 </w:t>
      </w:r>
      <w:r w:rsidR="005A7C6A" w:rsidRPr="009C403B">
        <w:rPr>
          <w:sz w:val="28"/>
          <w:szCs w:val="28"/>
        </w:rPr>
        <w:t xml:space="preserve">студентов </w:t>
      </w:r>
      <w:r w:rsidRPr="009C403B">
        <w:rPr>
          <w:sz w:val="28"/>
          <w:szCs w:val="28"/>
        </w:rPr>
        <w:t>практикантов</w:t>
      </w:r>
      <w:r w:rsidR="005A7C6A" w:rsidRPr="009C403B">
        <w:rPr>
          <w:sz w:val="28"/>
          <w:szCs w:val="28"/>
        </w:rPr>
        <w:t xml:space="preserve"> – курсы по подготовке поваров, кондитеров очного и заочного обучения специалистов общественного питания. По окончанию наиболее активным и работоспособным предлагают место работы в комбинате питания.</w:t>
      </w:r>
    </w:p>
    <w:p w:rsidR="005A7C6A" w:rsidRPr="009C403B" w:rsidRDefault="005A7C6A" w:rsidP="009C403B">
      <w:pPr>
        <w:keepNext/>
        <w:widowControl w:val="0"/>
        <w:spacing w:line="360" w:lineRule="auto"/>
        <w:ind w:firstLine="709"/>
        <w:jc w:val="both"/>
        <w:rPr>
          <w:sz w:val="28"/>
          <w:szCs w:val="28"/>
        </w:rPr>
      </w:pPr>
      <w:r w:rsidRPr="009C403B">
        <w:rPr>
          <w:sz w:val="28"/>
          <w:szCs w:val="28"/>
        </w:rPr>
        <w:t>В комбинате питания проводили обслуживания различных мероприятий: питания участников чемпионата России по вольной борьбе, фестиваля «Полярная звезда», республиканского семинара работников торговли и общественного питания, республиканской конференции «Шаг в будущее».</w:t>
      </w:r>
    </w:p>
    <w:p w:rsidR="00BA1E40" w:rsidRPr="009C403B" w:rsidRDefault="00BA1E40" w:rsidP="009C403B">
      <w:pPr>
        <w:keepNext/>
        <w:widowControl w:val="0"/>
        <w:spacing w:line="360" w:lineRule="auto"/>
        <w:ind w:firstLine="709"/>
        <w:jc w:val="both"/>
        <w:rPr>
          <w:sz w:val="28"/>
          <w:szCs w:val="28"/>
        </w:rPr>
      </w:pPr>
    </w:p>
    <w:p w:rsidR="000C4017" w:rsidRPr="009C403B" w:rsidRDefault="000C4017" w:rsidP="009C403B">
      <w:pPr>
        <w:keepNext/>
        <w:widowControl w:val="0"/>
        <w:spacing w:line="360" w:lineRule="auto"/>
        <w:ind w:firstLine="709"/>
        <w:jc w:val="both"/>
        <w:rPr>
          <w:sz w:val="28"/>
          <w:szCs w:val="28"/>
        </w:rPr>
      </w:pPr>
      <w:r w:rsidRPr="009C403B">
        <w:rPr>
          <w:sz w:val="28"/>
          <w:szCs w:val="28"/>
        </w:rPr>
        <w:t>Тема 2. Учетная политика</w:t>
      </w:r>
    </w:p>
    <w:p w:rsidR="000C4017" w:rsidRPr="009C403B" w:rsidRDefault="000C4017" w:rsidP="009C403B">
      <w:pPr>
        <w:keepNext/>
        <w:widowControl w:val="0"/>
        <w:spacing w:line="360" w:lineRule="auto"/>
        <w:ind w:firstLine="709"/>
        <w:jc w:val="both"/>
        <w:rPr>
          <w:sz w:val="28"/>
          <w:szCs w:val="28"/>
        </w:rPr>
      </w:pPr>
    </w:p>
    <w:p w:rsidR="000C4017" w:rsidRPr="009C403B" w:rsidRDefault="000C4017" w:rsidP="009C403B">
      <w:pPr>
        <w:keepNext/>
        <w:widowControl w:val="0"/>
        <w:spacing w:line="360" w:lineRule="auto"/>
        <w:ind w:firstLine="709"/>
        <w:jc w:val="both"/>
        <w:rPr>
          <w:sz w:val="28"/>
          <w:szCs w:val="28"/>
        </w:rPr>
      </w:pPr>
      <w:r w:rsidRPr="009C403B">
        <w:rPr>
          <w:sz w:val="28"/>
          <w:szCs w:val="28"/>
        </w:rPr>
        <w:t>Учетная политика – это принятая предприятием совокупность способов ведения бухгалтерского учета (первичное наблюдение, стоимостное измерение, текущая группировка и итоговое обобщение хозяйственной деятельности).</w:t>
      </w:r>
    </w:p>
    <w:p w:rsidR="000C4017" w:rsidRPr="009C403B" w:rsidRDefault="000C4017" w:rsidP="009C403B">
      <w:pPr>
        <w:keepNext/>
        <w:widowControl w:val="0"/>
        <w:spacing w:line="360" w:lineRule="auto"/>
        <w:ind w:firstLine="709"/>
        <w:jc w:val="both"/>
        <w:rPr>
          <w:sz w:val="28"/>
          <w:szCs w:val="28"/>
        </w:rPr>
      </w:pPr>
      <w:r w:rsidRPr="009C403B">
        <w:rPr>
          <w:sz w:val="28"/>
          <w:szCs w:val="28"/>
        </w:rPr>
        <w:t>К учетной политике предъявляют следующие требования: полноты, осмотрительности, приоритета содержание перед формой, непротиворечивости, рациональности.</w:t>
      </w:r>
    </w:p>
    <w:p w:rsidR="000C4017" w:rsidRPr="009C403B" w:rsidRDefault="000C4017" w:rsidP="009C403B">
      <w:pPr>
        <w:keepNext/>
        <w:widowControl w:val="0"/>
        <w:spacing w:line="360" w:lineRule="auto"/>
        <w:ind w:firstLine="709"/>
        <w:jc w:val="both"/>
        <w:rPr>
          <w:sz w:val="28"/>
          <w:szCs w:val="28"/>
        </w:rPr>
      </w:pPr>
      <w:r w:rsidRPr="009C403B">
        <w:rPr>
          <w:sz w:val="28"/>
          <w:szCs w:val="28"/>
        </w:rPr>
        <w:t>Полнота – полное отражение всех фактов хозяйственной жизни.</w:t>
      </w:r>
    </w:p>
    <w:p w:rsidR="000C4017" w:rsidRPr="009C403B" w:rsidRDefault="000C4017" w:rsidP="009C403B">
      <w:pPr>
        <w:keepNext/>
        <w:widowControl w:val="0"/>
        <w:spacing w:line="360" w:lineRule="auto"/>
        <w:ind w:firstLine="709"/>
        <w:jc w:val="both"/>
        <w:rPr>
          <w:sz w:val="28"/>
          <w:szCs w:val="28"/>
        </w:rPr>
      </w:pPr>
      <w:r w:rsidRPr="009C403B">
        <w:rPr>
          <w:sz w:val="28"/>
          <w:szCs w:val="28"/>
        </w:rPr>
        <w:t>Осмотрительность – большая готовность к учету потерь, расходов и пассивов, чем предполагаемых доходов и активов. При этом нельзя допускать создания скрытых (неоправданных) резервов, что может ввести в заблуждение пользователей бухгалтерской отчетности.</w:t>
      </w:r>
    </w:p>
    <w:p w:rsidR="000C4017" w:rsidRPr="009C403B" w:rsidRDefault="000C4017" w:rsidP="009C403B">
      <w:pPr>
        <w:keepNext/>
        <w:widowControl w:val="0"/>
        <w:spacing w:line="360" w:lineRule="auto"/>
        <w:ind w:firstLine="709"/>
        <w:jc w:val="both"/>
        <w:rPr>
          <w:sz w:val="28"/>
          <w:szCs w:val="28"/>
        </w:rPr>
      </w:pPr>
      <w:r w:rsidRPr="009C403B">
        <w:rPr>
          <w:sz w:val="28"/>
          <w:szCs w:val="28"/>
        </w:rPr>
        <w:t>Приоритет содержания перед формой означает, что факты хозяйственной жизни должны отражаться в бухгалтерском учете исходя не только из их правовой формы, но и из экономического содержания и условий хозяйствования предприятия. Данное требование особенно актуально в период становления рыночной экономики, так как законодательство, как правило, отстает от реальной экономической жизни.</w:t>
      </w:r>
    </w:p>
    <w:p w:rsidR="000C4017" w:rsidRPr="009C403B" w:rsidRDefault="000C4017" w:rsidP="009C403B">
      <w:pPr>
        <w:keepNext/>
        <w:widowControl w:val="0"/>
        <w:spacing w:line="360" w:lineRule="auto"/>
        <w:ind w:firstLine="709"/>
        <w:jc w:val="both"/>
        <w:rPr>
          <w:sz w:val="28"/>
          <w:szCs w:val="28"/>
        </w:rPr>
      </w:pPr>
      <w:r w:rsidRPr="009C403B">
        <w:rPr>
          <w:sz w:val="28"/>
          <w:szCs w:val="28"/>
        </w:rPr>
        <w:t>Непротиворечивость предполагает соответствие данных, формирующих различными видами учета, то есть тождество данных аналитического учета оборотам и остаткам синтетического учета в каждом учетном периоде, а также тождество показателей бухгалтерской отчетности данным аналитического и синтетического учета.</w:t>
      </w:r>
    </w:p>
    <w:p w:rsidR="000C4017" w:rsidRPr="009C403B" w:rsidRDefault="000C4017" w:rsidP="009C403B">
      <w:pPr>
        <w:keepNext/>
        <w:widowControl w:val="0"/>
        <w:spacing w:line="360" w:lineRule="auto"/>
        <w:ind w:firstLine="709"/>
        <w:jc w:val="both"/>
        <w:rPr>
          <w:sz w:val="28"/>
          <w:szCs w:val="28"/>
        </w:rPr>
      </w:pPr>
      <w:r w:rsidRPr="009C403B">
        <w:rPr>
          <w:sz w:val="28"/>
          <w:szCs w:val="28"/>
        </w:rPr>
        <w:t>Рациональность означает, что бухгалтерский учет должен вестись рационально и экономично, в соответствии с размерами предприятия и масштабами его деятельности.</w:t>
      </w:r>
    </w:p>
    <w:p w:rsidR="000C4017" w:rsidRPr="009C403B" w:rsidRDefault="000C4017" w:rsidP="009C403B">
      <w:pPr>
        <w:keepNext/>
        <w:widowControl w:val="0"/>
        <w:spacing w:line="360" w:lineRule="auto"/>
        <w:ind w:firstLine="709"/>
        <w:jc w:val="both"/>
        <w:rPr>
          <w:sz w:val="28"/>
          <w:szCs w:val="28"/>
        </w:rPr>
      </w:pPr>
      <w:r w:rsidRPr="009C403B">
        <w:rPr>
          <w:sz w:val="28"/>
          <w:szCs w:val="28"/>
        </w:rPr>
        <w:t>К способам ведения бухгалтерского учета относятся способы группировки и оценки фактов хозяйственной деятельности, погашения стоимости активов, организации документооборота, инвентаризации, способы применения счета бухгалтерского учета, системы регистров бухгалтерского учета, обработки информации и иные соответствующие способы и приемы.</w:t>
      </w:r>
    </w:p>
    <w:p w:rsidR="000C4017" w:rsidRPr="009C403B" w:rsidRDefault="000C4017" w:rsidP="009C403B">
      <w:pPr>
        <w:keepNext/>
        <w:widowControl w:val="0"/>
        <w:spacing w:line="360" w:lineRule="auto"/>
        <w:ind w:firstLine="709"/>
        <w:jc w:val="both"/>
        <w:rPr>
          <w:sz w:val="28"/>
          <w:szCs w:val="28"/>
        </w:rPr>
      </w:pPr>
      <w:r w:rsidRPr="009C403B">
        <w:rPr>
          <w:sz w:val="28"/>
          <w:szCs w:val="28"/>
        </w:rPr>
        <w:t xml:space="preserve">В соответствии с требованиями Федерального Закона «О бухгалтерском учете» №129-ФЗ РФ от 21.11.96 г., ПБУ 1/98 «Учетная политика предприятия», утвержденная приказом Минфина РФ № 34-н от 29.07.98 г. И рабочего плана счетов, разработанного на основе Плана счетов бухгалтерского учета финансово-хозяйственной деятельности и Инструкции по его применению, утвержденных приказом Минфина РФ от 31.10.00 г. №94-н, утверждена учетная политика КП «Сэргэлээх» на </w:t>
      </w:r>
      <w:smartTag w:uri="urn:schemas-microsoft-com:office:smarttags" w:element="metricconverter">
        <w:smartTagPr>
          <w:attr w:name="ProductID" w:val="2009 г"/>
        </w:smartTagPr>
        <w:r w:rsidRPr="009C403B">
          <w:rPr>
            <w:sz w:val="28"/>
            <w:szCs w:val="28"/>
          </w:rPr>
          <w:t>2009 г</w:t>
        </w:r>
      </w:smartTag>
      <w:r w:rsidRPr="009C403B">
        <w:rPr>
          <w:sz w:val="28"/>
          <w:szCs w:val="28"/>
        </w:rPr>
        <w:t>., регламентирующая ведения бухгалтерского учета и порядка налогообложения (налоговая политика).</w:t>
      </w:r>
    </w:p>
    <w:p w:rsidR="000C4017" w:rsidRPr="009C403B" w:rsidRDefault="000C4017" w:rsidP="009C403B">
      <w:pPr>
        <w:keepNext/>
        <w:widowControl w:val="0"/>
        <w:spacing w:line="360" w:lineRule="auto"/>
        <w:ind w:firstLine="709"/>
        <w:jc w:val="both"/>
        <w:rPr>
          <w:sz w:val="28"/>
          <w:szCs w:val="28"/>
        </w:rPr>
      </w:pPr>
      <w:r w:rsidRPr="009C403B">
        <w:rPr>
          <w:sz w:val="28"/>
          <w:szCs w:val="28"/>
        </w:rPr>
        <w:t>Учетная политика организации формируется главным бухгалтером предприятия и утверждается руководителем организации.</w:t>
      </w:r>
    </w:p>
    <w:p w:rsidR="000C4017" w:rsidRPr="009C403B" w:rsidRDefault="000C4017" w:rsidP="009C403B">
      <w:pPr>
        <w:keepNext/>
        <w:widowControl w:val="0"/>
        <w:spacing w:line="360" w:lineRule="auto"/>
        <w:ind w:firstLine="709"/>
        <w:jc w:val="both"/>
        <w:rPr>
          <w:sz w:val="28"/>
          <w:szCs w:val="28"/>
        </w:rPr>
      </w:pPr>
      <w:r w:rsidRPr="009C403B">
        <w:rPr>
          <w:sz w:val="28"/>
          <w:szCs w:val="28"/>
        </w:rPr>
        <w:t xml:space="preserve">При этом утверждается: </w:t>
      </w:r>
    </w:p>
    <w:p w:rsidR="000C4017" w:rsidRPr="009C403B" w:rsidRDefault="000C4017" w:rsidP="009C403B">
      <w:pPr>
        <w:keepNext/>
        <w:widowControl w:val="0"/>
        <w:spacing w:line="360" w:lineRule="auto"/>
        <w:ind w:firstLine="709"/>
        <w:jc w:val="both"/>
        <w:rPr>
          <w:sz w:val="28"/>
          <w:szCs w:val="28"/>
        </w:rPr>
      </w:pPr>
      <w:r w:rsidRPr="009C403B">
        <w:rPr>
          <w:sz w:val="28"/>
          <w:szCs w:val="28"/>
        </w:rPr>
        <w:t>- выбранные организацией варианты учета и оценки объектов учета;</w:t>
      </w:r>
    </w:p>
    <w:p w:rsidR="000C4017" w:rsidRPr="009C403B" w:rsidRDefault="000C4017" w:rsidP="009C403B">
      <w:pPr>
        <w:keepNext/>
        <w:widowControl w:val="0"/>
        <w:spacing w:line="360" w:lineRule="auto"/>
        <w:ind w:firstLine="709"/>
        <w:jc w:val="both"/>
        <w:rPr>
          <w:sz w:val="28"/>
          <w:szCs w:val="28"/>
        </w:rPr>
      </w:pPr>
      <w:r w:rsidRPr="009C403B">
        <w:rPr>
          <w:sz w:val="28"/>
          <w:szCs w:val="28"/>
        </w:rPr>
        <w:t>- рабочий план счетов бухгалтерского учета, содержащий синтетические и аналитические счета, необходимые для ведения бухгалтерского учета в соответствии с требованиями своевременности и полноты учета и отчетности;</w:t>
      </w:r>
    </w:p>
    <w:p w:rsidR="000C4017" w:rsidRPr="009C403B" w:rsidRDefault="000C4017" w:rsidP="009C403B">
      <w:pPr>
        <w:keepNext/>
        <w:widowControl w:val="0"/>
        <w:spacing w:line="360" w:lineRule="auto"/>
        <w:ind w:firstLine="709"/>
        <w:jc w:val="both"/>
        <w:rPr>
          <w:sz w:val="28"/>
          <w:szCs w:val="28"/>
        </w:rPr>
      </w:pPr>
      <w:r w:rsidRPr="009C403B">
        <w:rPr>
          <w:sz w:val="28"/>
          <w:szCs w:val="28"/>
        </w:rPr>
        <w:t>- формы первичных учетных документов, применяемых для оформления фактов хозяйственной деятельности, по которым не предусмотрены типовые формы первичных учетных документов, а также формы документов, а также формы документов для внутренней бухгалтерской отчетности;</w:t>
      </w:r>
    </w:p>
    <w:p w:rsidR="000C4017" w:rsidRPr="009C403B" w:rsidRDefault="000C4017" w:rsidP="009C403B">
      <w:pPr>
        <w:keepNext/>
        <w:widowControl w:val="0"/>
        <w:spacing w:line="360" w:lineRule="auto"/>
        <w:ind w:firstLine="709"/>
        <w:jc w:val="both"/>
        <w:rPr>
          <w:sz w:val="28"/>
          <w:szCs w:val="28"/>
        </w:rPr>
      </w:pPr>
      <w:r w:rsidRPr="009C403B">
        <w:rPr>
          <w:sz w:val="28"/>
          <w:szCs w:val="28"/>
        </w:rPr>
        <w:t>- порядок проведения инвентаризации активов и обязательств организации;</w:t>
      </w:r>
    </w:p>
    <w:p w:rsidR="000C4017" w:rsidRPr="009C403B" w:rsidRDefault="000C4017" w:rsidP="009C403B">
      <w:pPr>
        <w:keepNext/>
        <w:widowControl w:val="0"/>
        <w:spacing w:line="360" w:lineRule="auto"/>
        <w:ind w:firstLine="709"/>
        <w:jc w:val="both"/>
        <w:rPr>
          <w:sz w:val="28"/>
          <w:szCs w:val="28"/>
        </w:rPr>
      </w:pPr>
      <w:r w:rsidRPr="009C403B">
        <w:rPr>
          <w:sz w:val="28"/>
          <w:szCs w:val="28"/>
        </w:rPr>
        <w:t>- правила документооборота и технология обработки учетной информации</w:t>
      </w:r>
    </w:p>
    <w:p w:rsidR="000C4017" w:rsidRPr="009C403B" w:rsidRDefault="000C4017" w:rsidP="009C403B">
      <w:pPr>
        <w:keepNext/>
        <w:widowControl w:val="0"/>
        <w:spacing w:line="360" w:lineRule="auto"/>
        <w:ind w:firstLine="709"/>
        <w:jc w:val="both"/>
        <w:rPr>
          <w:sz w:val="28"/>
          <w:szCs w:val="28"/>
        </w:rPr>
      </w:pPr>
      <w:r w:rsidRPr="009C403B">
        <w:rPr>
          <w:sz w:val="28"/>
          <w:szCs w:val="28"/>
        </w:rPr>
        <w:t>- порядок контроля за хозяйственными операциями</w:t>
      </w:r>
    </w:p>
    <w:p w:rsidR="000C4017" w:rsidRPr="009C403B" w:rsidRDefault="000C4017" w:rsidP="009C403B">
      <w:pPr>
        <w:keepNext/>
        <w:widowControl w:val="0"/>
        <w:spacing w:line="360" w:lineRule="auto"/>
        <w:ind w:firstLine="709"/>
        <w:jc w:val="both"/>
        <w:rPr>
          <w:sz w:val="28"/>
          <w:szCs w:val="28"/>
        </w:rPr>
      </w:pPr>
      <w:r w:rsidRPr="009C403B">
        <w:rPr>
          <w:sz w:val="28"/>
          <w:szCs w:val="28"/>
        </w:rPr>
        <w:t>- другие решения, необходимые для организации бухгалтерского учета.</w:t>
      </w:r>
    </w:p>
    <w:p w:rsidR="000C4017" w:rsidRPr="009C403B" w:rsidRDefault="000C4017" w:rsidP="009C403B">
      <w:pPr>
        <w:keepNext/>
        <w:widowControl w:val="0"/>
        <w:spacing w:line="360" w:lineRule="auto"/>
        <w:ind w:firstLine="709"/>
        <w:jc w:val="both"/>
        <w:rPr>
          <w:sz w:val="28"/>
          <w:szCs w:val="28"/>
        </w:rPr>
      </w:pPr>
      <w:r w:rsidRPr="009C403B">
        <w:rPr>
          <w:sz w:val="28"/>
          <w:szCs w:val="28"/>
        </w:rPr>
        <w:t>При формировании учетной политики организации по конкретному направлению ведения и организации бухгалтерского учета осуществляется выбор одного способа из нескольких, допускаемых законодательством</w:t>
      </w:r>
      <w:r w:rsidR="009C403B">
        <w:rPr>
          <w:sz w:val="28"/>
          <w:szCs w:val="28"/>
        </w:rPr>
        <w:t xml:space="preserve"> </w:t>
      </w:r>
      <w:r w:rsidRPr="009C403B">
        <w:rPr>
          <w:sz w:val="28"/>
          <w:szCs w:val="28"/>
        </w:rPr>
        <w:t>и нормативными актами по бухгалтерскому учету. Если по конкретному вопросу в нормативных документах не установлены способы ведения бухгалтерского учета, то при формировании учетной политики осуществляется разработка организацией соответствующего способа, исходя из положений по бухгалтерскому учету.</w:t>
      </w:r>
    </w:p>
    <w:p w:rsidR="000C4017" w:rsidRPr="009C403B" w:rsidRDefault="000C4017" w:rsidP="009C403B">
      <w:pPr>
        <w:keepNext/>
        <w:widowControl w:val="0"/>
        <w:spacing w:line="360" w:lineRule="auto"/>
        <w:ind w:firstLine="709"/>
        <w:jc w:val="both"/>
        <w:rPr>
          <w:sz w:val="28"/>
          <w:szCs w:val="28"/>
        </w:rPr>
      </w:pPr>
      <w:r w:rsidRPr="009C403B">
        <w:rPr>
          <w:sz w:val="28"/>
          <w:szCs w:val="28"/>
        </w:rPr>
        <w:t>Принятая организацией учетная политика подлежит оформлению соответствующей организационно-распорядительной документацией предприятия.</w:t>
      </w:r>
    </w:p>
    <w:p w:rsidR="000C4017" w:rsidRPr="009C403B" w:rsidRDefault="000C4017" w:rsidP="009C403B">
      <w:pPr>
        <w:keepNext/>
        <w:widowControl w:val="0"/>
        <w:spacing w:line="360" w:lineRule="auto"/>
        <w:ind w:firstLine="709"/>
        <w:jc w:val="both"/>
        <w:rPr>
          <w:sz w:val="28"/>
          <w:szCs w:val="28"/>
        </w:rPr>
      </w:pPr>
      <w:r w:rsidRPr="009C403B">
        <w:rPr>
          <w:sz w:val="28"/>
          <w:szCs w:val="28"/>
        </w:rPr>
        <w:t>Способы ведения бухгалтерского учета, избранные организацией при формировании учетной политики, применяются с 1 января года, следующего за годом утверждения соответствующего организационно-распорядительного документа.</w:t>
      </w:r>
    </w:p>
    <w:p w:rsidR="000C4017" w:rsidRPr="009C403B" w:rsidRDefault="000C4017" w:rsidP="009C403B">
      <w:pPr>
        <w:keepNext/>
        <w:widowControl w:val="0"/>
        <w:spacing w:line="360" w:lineRule="auto"/>
        <w:ind w:firstLine="709"/>
        <w:jc w:val="both"/>
        <w:rPr>
          <w:sz w:val="28"/>
          <w:szCs w:val="28"/>
        </w:rPr>
      </w:pPr>
      <w:r w:rsidRPr="009C403B">
        <w:rPr>
          <w:sz w:val="28"/>
          <w:szCs w:val="28"/>
        </w:rPr>
        <w:t>Существенные способы ведения бухгалтерского учета подлежат раскрытию в пояснительной записке, входящей в состав бухгалтерской отчетности организации за отчетный год.</w:t>
      </w:r>
    </w:p>
    <w:p w:rsidR="000C4017" w:rsidRPr="009C403B" w:rsidRDefault="000C4017" w:rsidP="009C403B">
      <w:pPr>
        <w:keepNext/>
        <w:widowControl w:val="0"/>
        <w:spacing w:line="360" w:lineRule="auto"/>
        <w:ind w:firstLine="709"/>
        <w:jc w:val="both"/>
        <w:rPr>
          <w:sz w:val="28"/>
          <w:szCs w:val="28"/>
        </w:rPr>
      </w:pPr>
      <w:r w:rsidRPr="009C403B">
        <w:rPr>
          <w:sz w:val="28"/>
          <w:szCs w:val="28"/>
        </w:rPr>
        <w:t>Промежуточная бухгалтерская отчетность может не содержать информацию об учетной политике организации, если в последней не произошло изменений со времени составления бухгалтерской отчетности за предшествующий год, раскрывшей учетную политику.</w:t>
      </w:r>
    </w:p>
    <w:p w:rsidR="000C4017" w:rsidRPr="009C403B" w:rsidRDefault="000C4017" w:rsidP="009C403B">
      <w:pPr>
        <w:keepNext/>
        <w:widowControl w:val="0"/>
        <w:spacing w:line="360" w:lineRule="auto"/>
        <w:ind w:firstLine="709"/>
        <w:jc w:val="both"/>
        <w:rPr>
          <w:sz w:val="28"/>
          <w:szCs w:val="28"/>
        </w:rPr>
      </w:pPr>
      <w:r w:rsidRPr="009C403B">
        <w:rPr>
          <w:sz w:val="28"/>
          <w:szCs w:val="28"/>
        </w:rPr>
        <w:t>Изменения учетной политики, оказавшие или способные оказать существенное влияние на финансовое положение, движение денежных средств или финансовые результаты организации, подлежат обособленному раскрытию в бухгалтерской отчетности. Информация о них должна включать причину изменения учетной политики; оценку последствий изменений в денежном выражении (в отношении отчетного года и каждого иного периода, данные за который включены в бухгалтерскую отчетность за отчетный год); указание на то, что включенные в бухгалтерскую отчетность за отчетный год соответствующие данные периодов, предшествующие отчетному, скорректированы.</w:t>
      </w:r>
    </w:p>
    <w:p w:rsidR="000C4017" w:rsidRPr="009C403B" w:rsidRDefault="000C4017" w:rsidP="009C403B">
      <w:pPr>
        <w:keepNext/>
        <w:widowControl w:val="0"/>
        <w:spacing w:line="360" w:lineRule="auto"/>
        <w:ind w:firstLine="709"/>
        <w:jc w:val="both"/>
        <w:rPr>
          <w:sz w:val="28"/>
          <w:szCs w:val="28"/>
        </w:rPr>
      </w:pPr>
      <w:r w:rsidRPr="009C403B">
        <w:rPr>
          <w:sz w:val="28"/>
          <w:szCs w:val="28"/>
        </w:rPr>
        <w:t>Изменения учетной политики на год, следующий за отчетным, отражаются в пояснительной записке к бухгалтерской отчетности организации.</w:t>
      </w:r>
    </w:p>
    <w:p w:rsidR="000C4017" w:rsidRPr="009C403B" w:rsidRDefault="000C4017" w:rsidP="009C403B">
      <w:pPr>
        <w:keepNext/>
        <w:widowControl w:val="0"/>
        <w:tabs>
          <w:tab w:val="left" w:pos="6621"/>
        </w:tabs>
        <w:spacing w:line="360" w:lineRule="auto"/>
        <w:ind w:firstLine="709"/>
        <w:jc w:val="both"/>
        <w:rPr>
          <w:sz w:val="28"/>
          <w:szCs w:val="28"/>
        </w:rPr>
      </w:pPr>
    </w:p>
    <w:p w:rsidR="000C4017" w:rsidRPr="009C403B" w:rsidRDefault="000C4017" w:rsidP="009C403B">
      <w:pPr>
        <w:keepNext/>
        <w:widowControl w:val="0"/>
        <w:spacing w:line="360" w:lineRule="auto"/>
        <w:ind w:firstLine="709"/>
        <w:jc w:val="both"/>
        <w:rPr>
          <w:bCs/>
          <w:kern w:val="32"/>
          <w:sz w:val="28"/>
          <w:szCs w:val="28"/>
        </w:rPr>
      </w:pPr>
      <w:bookmarkStart w:id="0" w:name="_Toc102374695"/>
      <w:bookmarkStart w:id="1" w:name="_Toc39433806"/>
      <w:r w:rsidRPr="009C403B">
        <w:rPr>
          <w:bCs/>
          <w:kern w:val="32"/>
          <w:sz w:val="28"/>
          <w:szCs w:val="28"/>
        </w:rPr>
        <w:t xml:space="preserve">Тема 3. Учет кассовых операций на предприятии </w:t>
      </w:r>
      <w:bookmarkEnd w:id="0"/>
      <w:bookmarkEnd w:id="1"/>
      <w:r w:rsidRPr="009C403B">
        <w:rPr>
          <w:bCs/>
          <w:kern w:val="32"/>
          <w:sz w:val="28"/>
          <w:szCs w:val="28"/>
        </w:rPr>
        <w:t>КП «Сэргэлээх»</w:t>
      </w:r>
    </w:p>
    <w:p w:rsidR="000C4017" w:rsidRPr="009C403B" w:rsidRDefault="000C4017" w:rsidP="009C403B">
      <w:pPr>
        <w:keepNext/>
        <w:widowControl w:val="0"/>
        <w:spacing w:line="360" w:lineRule="auto"/>
        <w:ind w:firstLine="709"/>
        <w:jc w:val="both"/>
        <w:rPr>
          <w:bCs/>
          <w:kern w:val="32"/>
          <w:sz w:val="28"/>
          <w:szCs w:val="28"/>
        </w:rPr>
      </w:pPr>
    </w:p>
    <w:p w:rsidR="000C4017" w:rsidRPr="009C403B" w:rsidRDefault="000C4017" w:rsidP="009C403B">
      <w:pPr>
        <w:keepNext/>
        <w:widowControl w:val="0"/>
        <w:spacing w:line="360" w:lineRule="auto"/>
        <w:ind w:firstLine="709"/>
        <w:jc w:val="both"/>
        <w:rPr>
          <w:sz w:val="28"/>
          <w:szCs w:val="28"/>
        </w:rPr>
      </w:pPr>
      <w:r w:rsidRPr="009C403B">
        <w:rPr>
          <w:bCs/>
          <w:kern w:val="32"/>
          <w:sz w:val="28"/>
          <w:szCs w:val="28"/>
        </w:rPr>
        <w:t xml:space="preserve">КП «Сэргэлээх» </w:t>
      </w:r>
      <w:r w:rsidRPr="009C403B">
        <w:rPr>
          <w:sz w:val="28"/>
          <w:szCs w:val="28"/>
        </w:rPr>
        <w:t xml:space="preserve">филиал. </w:t>
      </w:r>
    </w:p>
    <w:p w:rsidR="000C4017" w:rsidRPr="009C403B" w:rsidRDefault="000C4017" w:rsidP="009C403B">
      <w:pPr>
        <w:keepNext/>
        <w:widowControl w:val="0"/>
        <w:spacing w:line="360" w:lineRule="auto"/>
        <w:ind w:firstLine="709"/>
        <w:jc w:val="both"/>
        <w:rPr>
          <w:sz w:val="28"/>
          <w:szCs w:val="28"/>
        </w:rPr>
      </w:pPr>
      <w:r w:rsidRPr="009C403B">
        <w:rPr>
          <w:sz w:val="28"/>
          <w:szCs w:val="28"/>
        </w:rPr>
        <w:t>Вид деятельности общественное питание</w:t>
      </w:r>
    </w:p>
    <w:p w:rsidR="000C4017" w:rsidRPr="009C403B" w:rsidRDefault="000C4017" w:rsidP="009C403B">
      <w:pPr>
        <w:keepNext/>
        <w:widowControl w:val="0"/>
        <w:shd w:val="clear" w:color="auto" w:fill="FFFFFF"/>
        <w:autoSpaceDE w:val="0"/>
        <w:autoSpaceDN w:val="0"/>
        <w:adjustRightInd w:val="0"/>
        <w:spacing w:line="360" w:lineRule="auto"/>
        <w:ind w:firstLine="709"/>
        <w:jc w:val="both"/>
        <w:rPr>
          <w:sz w:val="28"/>
          <w:szCs w:val="28"/>
        </w:rPr>
      </w:pPr>
      <w:bookmarkStart w:id="2" w:name="_Toc39433807"/>
      <w:r w:rsidRPr="009C403B">
        <w:rPr>
          <w:sz w:val="28"/>
          <w:szCs w:val="28"/>
        </w:rPr>
        <w:t xml:space="preserve">Для работы с наличными денежными средствами </w:t>
      </w:r>
      <w:r w:rsidRPr="009C403B">
        <w:rPr>
          <w:bCs/>
          <w:kern w:val="32"/>
          <w:sz w:val="28"/>
          <w:szCs w:val="28"/>
        </w:rPr>
        <w:t xml:space="preserve">КП «Сэргэлээх» </w:t>
      </w:r>
      <w:r w:rsidRPr="009C403B">
        <w:rPr>
          <w:sz w:val="28"/>
          <w:szCs w:val="28"/>
        </w:rPr>
        <w:t>имеет кассу и соблюдает требования, установленные Порядком ведения кассовых операций в РФ.</w:t>
      </w:r>
    </w:p>
    <w:p w:rsidR="000C4017" w:rsidRPr="009C403B" w:rsidRDefault="000C4017" w:rsidP="009C403B">
      <w:pPr>
        <w:keepNext/>
        <w:widowControl w:val="0"/>
        <w:shd w:val="clear" w:color="auto" w:fill="FFFFFF"/>
        <w:autoSpaceDE w:val="0"/>
        <w:autoSpaceDN w:val="0"/>
        <w:adjustRightInd w:val="0"/>
        <w:spacing w:line="360" w:lineRule="auto"/>
        <w:ind w:firstLine="709"/>
        <w:jc w:val="both"/>
        <w:rPr>
          <w:sz w:val="28"/>
          <w:szCs w:val="28"/>
        </w:rPr>
      </w:pPr>
      <w:r w:rsidRPr="009C403B">
        <w:rPr>
          <w:sz w:val="28"/>
          <w:szCs w:val="28"/>
        </w:rPr>
        <w:t>Согласно Порядку ведения кассовых операций</w:t>
      </w:r>
      <w:r w:rsidRPr="009C403B">
        <w:rPr>
          <w:bCs/>
          <w:kern w:val="32"/>
          <w:sz w:val="28"/>
          <w:szCs w:val="28"/>
        </w:rPr>
        <w:t xml:space="preserve"> КП «Сэргэлээх»</w:t>
      </w:r>
      <w:r w:rsidRPr="009C403B">
        <w:rPr>
          <w:sz w:val="28"/>
          <w:szCs w:val="28"/>
        </w:rPr>
        <w:t xml:space="preserve"> выполняет следующее:</w:t>
      </w:r>
    </w:p>
    <w:p w:rsidR="000C4017" w:rsidRPr="009C403B" w:rsidRDefault="000C4017" w:rsidP="009C403B">
      <w:pPr>
        <w:keepNext/>
        <w:widowControl w:val="0"/>
        <w:shd w:val="clear" w:color="auto" w:fill="FFFFFF"/>
        <w:autoSpaceDE w:val="0"/>
        <w:autoSpaceDN w:val="0"/>
        <w:adjustRightInd w:val="0"/>
        <w:spacing w:line="360" w:lineRule="auto"/>
        <w:ind w:firstLine="709"/>
        <w:jc w:val="both"/>
        <w:rPr>
          <w:sz w:val="28"/>
          <w:szCs w:val="28"/>
        </w:rPr>
      </w:pPr>
      <w:r w:rsidRPr="009C403B">
        <w:rPr>
          <w:sz w:val="28"/>
          <w:szCs w:val="28"/>
        </w:rPr>
        <w:t>• приходует полученные наличные денежные средства в кассу, хранит свободные денежные средства в учреждениях банков;</w:t>
      </w:r>
    </w:p>
    <w:p w:rsidR="000C4017" w:rsidRPr="009C403B" w:rsidRDefault="000C4017" w:rsidP="009C403B">
      <w:pPr>
        <w:keepNext/>
        <w:widowControl w:val="0"/>
        <w:shd w:val="clear" w:color="auto" w:fill="FFFFFF"/>
        <w:autoSpaceDE w:val="0"/>
        <w:autoSpaceDN w:val="0"/>
        <w:adjustRightInd w:val="0"/>
        <w:spacing w:line="360" w:lineRule="auto"/>
        <w:ind w:firstLine="709"/>
        <w:jc w:val="both"/>
        <w:rPr>
          <w:sz w:val="28"/>
          <w:szCs w:val="28"/>
        </w:rPr>
      </w:pPr>
      <w:r w:rsidRPr="009C403B">
        <w:rPr>
          <w:sz w:val="28"/>
          <w:szCs w:val="28"/>
        </w:rPr>
        <w:t>• производит платежи по своим обязательствам перед другими предприятиями, как правило, в безналичном порядке, а наличными деньгами</w:t>
      </w:r>
      <w:r w:rsidR="009C403B">
        <w:rPr>
          <w:sz w:val="28"/>
          <w:szCs w:val="28"/>
        </w:rPr>
        <w:t xml:space="preserve"> </w:t>
      </w:r>
      <w:r w:rsidRPr="009C403B">
        <w:rPr>
          <w:sz w:val="28"/>
          <w:szCs w:val="28"/>
        </w:rPr>
        <w:t>в пределах установленной ЦБ РФ суммы;</w:t>
      </w:r>
    </w:p>
    <w:p w:rsidR="000C4017" w:rsidRPr="009C403B" w:rsidRDefault="000C4017" w:rsidP="009C403B">
      <w:pPr>
        <w:keepNext/>
        <w:widowControl w:val="0"/>
        <w:shd w:val="clear" w:color="auto" w:fill="FFFFFF"/>
        <w:autoSpaceDE w:val="0"/>
        <w:autoSpaceDN w:val="0"/>
        <w:adjustRightInd w:val="0"/>
        <w:spacing w:line="360" w:lineRule="auto"/>
        <w:ind w:firstLine="709"/>
        <w:jc w:val="both"/>
        <w:rPr>
          <w:sz w:val="28"/>
          <w:szCs w:val="28"/>
        </w:rPr>
      </w:pPr>
      <w:r w:rsidRPr="009C403B">
        <w:rPr>
          <w:sz w:val="28"/>
          <w:szCs w:val="28"/>
        </w:rPr>
        <w:t>• хранит в кассе наличные деньги в пределах установленного банком лимита согласованного с руководителем организации, он составляет 15000 руб.</w:t>
      </w:r>
    </w:p>
    <w:p w:rsidR="000C4017" w:rsidRPr="009C403B" w:rsidRDefault="000C4017" w:rsidP="009C403B">
      <w:pPr>
        <w:keepNext/>
        <w:widowControl w:val="0"/>
        <w:shd w:val="clear" w:color="auto" w:fill="FFFFFF"/>
        <w:autoSpaceDE w:val="0"/>
        <w:autoSpaceDN w:val="0"/>
        <w:adjustRightInd w:val="0"/>
        <w:spacing w:line="360" w:lineRule="auto"/>
        <w:ind w:firstLine="709"/>
        <w:jc w:val="both"/>
        <w:rPr>
          <w:sz w:val="28"/>
          <w:szCs w:val="28"/>
        </w:rPr>
      </w:pPr>
      <w:r w:rsidRPr="009C403B">
        <w:rPr>
          <w:sz w:val="28"/>
          <w:szCs w:val="28"/>
        </w:rPr>
        <w:t xml:space="preserve">Сверх лимита в кассе </w:t>
      </w:r>
      <w:r w:rsidRPr="009C403B">
        <w:rPr>
          <w:bCs/>
          <w:kern w:val="32"/>
          <w:sz w:val="28"/>
          <w:szCs w:val="28"/>
        </w:rPr>
        <w:t xml:space="preserve">КП «Сэргэлээх» </w:t>
      </w:r>
      <w:r w:rsidRPr="009C403B">
        <w:rPr>
          <w:sz w:val="28"/>
          <w:szCs w:val="28"/>
        </w:rPr>
        <w:t xml:space="preserve">хранит наличные деньги, предназначенные для выплаты зарплаты и пособий, но не более 3 рабочих дней (включая день получения денег в банке). </w:t>
      </w:r>
    </w:p>
    <w:p w:rsidR="000C4017" w:rsidRPr="009C403B" w:rsidRDefault="000C4017" w:rsidP="009C403B">
      <w:pPr>
        <w:keepNext/>
        <w:widowControl w:val="0"/>
        <w:shd w:val="clear" w:color="auto" w:fill="FFFFFF"/>
        <w:autoSpaceDE w:val="0"/>
        <w:autoSpaceDN w:val="0"/>
        <w:adjustRightInd w:val="0"/>
        <w:spacing w:line="360" w:lineRule="auto"/>
        <w:ind w:firstLine="709"/>
        <w:jc w:val="both"/>
        <w:rPr>
          <w:sz w:val="28"/>
          <w:szCs w:val="28"/>
        </w:rPr>
      </w:pPr>
      <w:r w:rsidRPr="009C403B">
        <w:rPr>
          <w:sz w:val="28"/>
          <w:szCs w:val="28"/>
        </w:rPr>
        <w:t>Нарушение порядка работы с денежной наличностью и порядка ведения кассовых операций, выразившиеся в осуществлении расчетов наличными деньгами с другими организациями сверх установленных размеров, неоприходования (неполном оприходовании) в кассу денежной наличности, несоблюдении порядка хранения свободных денежных средств, а равно в накоплении в кассе наличных денег сверх установленных лимитов, влечет наложение административного штрафа на должностных лиц в размере от сорока до пятидесяти минимальных размеров оплаты труда; на юридических лиц от четырехсот до пятисот минимальных размеров оплаты труда.</w:t>
      </w:r>
    </w:p>
    <w:p w:rsidR="000C4017" w:rsidRPr="009C403B" w:rsidRDefault="000C4017" w:rsidP="009C403B">
      <w:pPr>
        <w:keepNext/>
        <w:widowControl w:val="0"/>
        <w:shd w:val="clear" w:color="auto" w:fill="FFFFFF"/>
        <w:autoSpaceDE w:val="0"/>
        <w:autoSpaceDN w:val="0"/>
        <w:adjustRightInd w:val="0"/>
        <w:spacing w:line="360" w:lineRule="auto"/>
        <w:ind w:firstLine="709"/>
        <w:jc w:val="both"/>
        <w:rPr>
          <w:sz w:val="28"/>
          <w:szCs w:val="28"/>
        </w:rPr>
      </w:pPr>
      <w:r w:rsidRPr="009C403B">
        <w:rPr>
          <w:sz w:val="28"/>
          <w:szCs w:val="28"/>
        </w:rPr>
        <w:t>Ответственность за сохранность ценностей, находящихся в кассе</w:t>
      </w:r>
      <w:r w:rsidRPr="009C403B">
        <w:rPr>
          <w:bCs/>
          <w:kern w:val="32"/>
          <w:sz w:val="28"/>
          <w:szCs w:val="28"/>
        </w:rPr>
        <w:t xml:space="preserve"> КП «Сэргэлээх»</w:t>
      </w:r>
      <w:r w:rsidRPr="009C403B">
        <w:rPr>
          <w:sz w:val="28"/>
          <w:szCs w:val="28"/>
        </w:rPr>
        <w:t xml:space="preserve">, несет кассир. С кассиром заключен договор о полной индивидуальной материальной ответственности. </w:t>
      </w:r>
    </w:p>
    <w:p w:rsidR="000C4017" w:rsidRPr="009C403B" w:rsidRDefault="000C4017" w:rsidP="009C403B">
      <w:pPr>
        <w:keepNext/>
        <w:widowControl w:val="0"/>
        <w:shd w:val="clear" w:color="auto" w:fill="FFFFFF"/>
        <w:autoSpaceDE w:val="0"/>
        <w:autoSpaceDN w:val="0"/>
        <w:adjustRightInd w:val="0"/>
        <w:spacing w:line="360" w:lineRule="auto"/>
        <w:ind w:firstLine="709"/>
        <w:jc w:val="both"/>
        <w:rPr>
          <w:sz w:val="28"/>
          <w:szCs w:val="28"/>
        </w:rPr>
      </w:pPr>
      <w:r w:rsidRPr="009C403B">
        <w:rPr>
          <w:sz w:val="28"/>
          <w:szCs w:val="28"/>
        </w:rPr>
        <w:t xml:space="preserve">Для обобщения информации о наличии и движении денежных средств в кассе в </w:t>
      </w:r>
      <w:r w:rsidRPr="009C403B">
        <w:rPr>
          <w:bCs/>
          <w:kern w:val="32"/>
          <w:sz w:val="28"/>
          <w:szCs w:val="28"/>
        </w:rPr>
        <w:t xml:space="preserve">КП «Сэргэлээх» </w:t>
      </w:r>
      <w:r w:rsidRPr="009C403B">
        <w:rPr>
          <w:sz w:val="28"/>
          <w:szCs w:val="28"/>
        </w:rPr>
        <w:t>используется активный счет 50 «Касса» к которому открыты следующие субсчета: 50-1 «Касса организации»; 50-2 «Операционная касса»; 50-3 «Денежные документы» и др.</w:t>
      </w:r>
    </w:p>
    <w:p w:rsidR="000C4017" w:rsidRPr="009C403B" w:rsidRDefault="000C4017" w:rsidP="009C403B">
      <w:pPr>
        <w:keepNext/>
        <w:widowControl w:val="0"/>
        <w:shd w:val="clear" w:color="auto" w:fill="FFFFFF"/>
        <w:autoSpaceDE w:val="0"/>
        <w:autoSpaceDN w:val="0"/>
        <w:adjustRightInd w:val="0"/>
        <w:spacing w:line="360" w:lineRule="auto"/>
        <w:ind w:firstLine="709"/>
        <w:jc w:val="both"/>
        <w:rPr>
          <w:bCs/>
          <w:i/>
          <w:iCs/>
          <w:sz w:val="28"/>
          <w:szCs w:val="28"/>
        </w:rPr>
      </w:pPr>
      <w:r w:rsidRPr="009C403B">
        <w:rPr>
          <w:sz w:val="28"/>
          <w:szCs w:val="28"/>
        </w:rPr>
        <w:t xml:space="preserve">Приход наличных денег в кассу отражается по дебету счета 50 «Касса» на основании приходного кассового ордера </w:t>
      </w:r>
      <w:r w:rsidRPr="009C403B">
        <w:rPr>
          <w:bCs/>
          <w:iCs/>
          <w:sz w:val="28"/>
          <w:szCs w:val="28"/>
        </w:rPr>
        <w:t>(форма № КО-1).</w:t>
      </w:r>
      <w:r w:rsidRPr="009C403B">
        <w:rPr>
          <w:bCs/>
          <w:i/>
          <w:iCs/>
          <w:sz w:val="28"/>
          <w:szCs w:val="28"/>
        </w:rPr>
        <w:t xml:space="preserve"> </w:t>
      </w:r>
      <w:r w:rsidRPr="009C403B">
        <w:rPr>
          <w:sz w:val="28"/>
          <w:szCs w:val="28"/>
        </w:rPr>
        <w:t xml:space="preserve">В кассе могут храниться не только наличные деньги, но и денежные документы (почтовые марки, оплаченные авиабилеты, проездные билеты и т. д.) Все поступающие в организацию денежные средства оприходованы своевременно и в полном объеме. Наличные деньги, не подтвержденные кассовыми ордерами, считаются излишком кассы и зачисляются в доход организации. </w:t>
      </w:r>
    </w:p>
    <w:p w:rsidR="000C4017" w:rsidRPr="009C403B" w:rsidRDefault="000C4017" w:rsidP="009C403B">
      <w:pPr>
        <w:keepNext/>
        <w:widowControl w:val="0"/>
        <w:shd w:val="clear" w:color="auto" w:fill="FFFFFF"/>
        <w:autoSpaceDE w:val="0"/>
        <w:autoSpaceDN w:val="0"/>
        <w:adjustRightInd w:val="0"/>
        <w:spacing w:line="360" w:lineRule="auto"/>
        <w:ind w:firstLine="709"/>
        <w:jc w:val="both"/>
        <w:rPr>
          <w:sz w:val="28"/>
          <w:szCs w:val="28"/>
        </w:rPr>
      </w:pPr>
      <w:r w:rsidRPr="009C403B">
        <w:rPr>
          <w:bCs/>
          <w:iCs/>
          <w:sz w:val="28"/>
          <w:szCs w:val="28"/>
        </w:rPr>
        <w:t xml:space="preserve">Расход </w:t>
      </w:r>
      <w:r w:rsidRPr="009C403B">
        <w:rPr>
          <w:sz w:val="28"/>
          <w:szCs w:val="28"/>
        </w:rPr>
        <w:t xml:space="preserve">наличных из кассы </w:t>
      </w:r>
      <w:r w:rsidRPr="009C403B">
        <w:rPr>
          <w:bCs/>
          <w:kern w:val="32"/>
          <w:sz w:val="28"/>
          <w:szCs w:val="28"/>
        </w:rPr>
        <w:t xml:space="preserve">КП «Сэргэлээх» </w:t>
      </w:r>
      <w:r w:rsidRPr="009C403B">
        <w:rPr>
          <w:sz w:val="28"/>
          <w:szCs w:val="28"/>
        </w:rPr>
        <w:t>отражается по кредиту счета 50 «Касса» на основании расходного кассового ордера (форма № КО-2).</w:t>
      </w:r>
      <w:r w:rsidR="009C403B">
        <w:rPr>
          <w:sz w:val="28"/>
          <w:szCs w:val="28"/>
        </w:rPr>
        <w:t xml:space="preserve"> </w:t>
      </w:r>
      <w:r w:rsidRPr="009C403B">
        <w:rPr>
          <w:sz w:val="28"/>
          <w:szCs w:val="28"/>
        </w:rPr>
        <w:t xml:space="preserve">При выдаче денег по расходному кассовому ордеру или заменяющему его документу отдельному лицу кассир требует предъявления документа, удостоверяющего личность получателя, записывает наименование, номер документа, кем и когда он выдан в расходном кассовом ордере. Лицо, получившее деньги, ставит свою подпись в расходном кассовом ордере. Выдача денег из кассы не подтвержденная распиской получателя в расходном кассовом ордере или другом заменяющем его документе, считается </w:t>
      </w:r>
      <w:r w:rsidRPr="009C403B">
        <w:rPr>
          <w:bCs/>
          <w:sz w:val="28"/>
          <w:szCs w:val="28"/>
        </w:rPr>
        <w:t>недостачей и взыскивается с кассира.</w:t>
      </w:r>
    </w:p>
    <w:p w:rsidR="000C4017" w:rsidRPr="009C403B" w:rsidRDefault="000C4017" w:rsidP="009C403B">
      <w:pPr>
        <w:keepNext/>
        <w:widowControl w:val="0"/>
        <w:shd w:val="clear" w:color="auto" w:fill="FFFFFF"/>
        <w:autoSpaceDE w:val="0"/>
        <w:autoSpaceDN w:val="0"/>
        <w:adjustRightInd w:val="0"/>
        <w:spacing w:line="360" w:lineRule="auto"/>
        <w:ind w:firstLine="709"/>
        <w:jc w:val="both"/>
        <w:rPr>
          <w:sz w:val="28"/>
          <w:szCs w:val="28"/>
        </w:rPr>
      </w:pPr>
      <w:r w:rsidRPr="009C403B">
        <w:rPr>
          <w:sz w:val="28"/>
          <w:szCs w:val="28"/>
        </w:rPr>
        <w:t xml:space="preserve">Выдача денег лицам, не состоящим в списочном составе организации, должна осуществляться по расходным кассовым ордерам, выписываемым отдельно на каждое лицо, или отдельной ведомости. </w:t>
      </w:r>
    </w:p>
    <w:p w:rsidR="000C4017" w:rsidRPr="009C403B" w:rsidRDefault="000C4017" w:rsidP="009C403B">
      <w:pPr>
        <w:keepNext/>
        <w:widowControl w:val="0"/>
        <w:shd w:val="clear" w:color="auto" w:fill="FFFFFF"/>
        <w:autoSpaceDE w:val="0"/>
        <w:autoSpaceDN w:val="0"/>
        <w:adjustRightInd w:val="0"/>
        <w:spacing w:line="360" w:lineRule="auto"/>
        <w:ind w:firstLine="709"/>
        <w:jc w:val="both"/>
        <w:rPr>
          <w:sz w:val="28"/>
          <w:szCs w:val="28"/>
        </w:rPr>
      </w:pPr>
      <w:r w:rsidRPr="009C403B">
        <w:rPr>
          <w:sz w:val="28"/>
          <w:szCs w:val="28"/>
        </w:rPr>
        <w:t>Приходные и расходные кассовые ордера выписываются в день совершения операции в одном экземпляре с учетом установленных правил их оформления.</w:t>
      </w:r>
    </w:p>
    <w:p w:rsidR="000C4017" w:rsidRPr="009C403B" w:rsidRDefault="000C4017" w:rsidP="009C403B">
      <w:pPr>
        <w:keepNext/>
        <w:widowControl w:val="0"/>
        <w:shd w:val="clear" w:color="auto" w:fill="FFFFFF"/>
        <w:autoSpaceDE w:val="0"/>
        <w:autoSpaceDN w:val="0"/>
        <w:adjustRightInd w:val="0"/>
        <w:spacing w:line="360" w:lineRule="auto"/>
        <w:ind w:firstLine="709"/>
        <w:jc w:val="both"/>
        <w:rPr>
          <w:sz w:val="28"/>
          <w:szCs w:val="28"/>
        </w:rPr>
      </w:pPr>
      <w:r w:rsidRPr="009C403B">
        <w:rPr>
          <w:bCs/>
          <w:sz w:val="28"/>
          <w:szCs w:val="28"/>
        </w:rPr>
        <w:t xml:space="preserve">Не допускаются </w:t>
      </w:r>
      <w:r w:rsidRPr="009C403B">
        <w:rPr>
          <w:sz w:val="28"/>
          <w:szCs w:val="28"/>
        </w:rPr>
        <w:t>подчистки и исправления в приходных кассовых ордерах и квитанциях к ним, а также расходных ордерах и заменяющих их документах. Ненадлежащим образом заполненные документы подлежат уничтожению, и взамен их составляются новые документы.</w:t>
      </w:r>
    </w:p>
    <w:p w:rsidR="000C4017" w:rsidRPr="009C403B" w:rsidRDefault="000C4017" w:rsidP="009C403B">
      <w:pPr>
        <w:keepNext/>
        <w:widowControl w:val="0"/>
        <w:shd w:val="clear" w:color="auto" w:fill="FFFFFF"/>
        <w:autoSpaceDE w:val="0"/>
        <w:autoSpaceDN w:val="0"/>
        <w:adjustRightInd w:val="0"/>
        <w:spacing w:line="360" w:lineRule="auto"/>
        <w:ind w:firstLine="709"/>
        <w:jc w:val="both"/>
        <w:rPr>
          <w:sz w:val="28"/>
          <w:szCs w:val="28"/>
        </w:rPr>
      </w:pPr>
      <w:r w:rsidRPr="009C403B">
        <w:rPr>
          <w:sz w:val="28"/>
          <w:szCs w:val="28"/>
        </w:rPr>
        <w:t>Приходный кассовый ордер подписывается главным бухгалтером или лицом, на это уполномоченным. Расходный кассовый ордер подписывается руководителем организации и главным бухгалтером или лицом, на это уполномоченным. В тех случаях, когда на прилагаемых к расходным кассовым документам имеется разрешительная подпись руководителя организации, подпись его на расходных кассовых ордерах необязательна.</w:t>
      </w:r>
    </w:p>
    <w:p w:rsidR="000C4017" w:rsidRPr="009C403B" w:rsidRDefault="000C4017" w:rsidP="009C403B">
      <w:pPr>
        <w:keepNext/>
        <w:widowControl w:val="0"/>
        <w:shd w:val="clear" w:color="auto" w:fill="FFFFFF"/>
        <w:autoSpaceDE w:val="0"/>
        <w:autoSpaceDN w:val="0"/>
        <w:adjustRightInd w:val="0"/>
        <w:spacing w:line="360" w:lineRule="auto"/>
        <w:ind w:firstLine="709"/>
        <w:jc w:val="both"/>
        <w:rPr>
          <w:sz w:val="28"/>
          <w:szCs w:val="28"/>
        </w:rPr>
      </w:pPr>
      <w:r w:rsidRPr="009C403B">
        <w:rPr>
          <w:sz w:val="28"/>
          <w:szCs w:val="28"/>
        </w:rPr>
        <w:t xml:space="preserve">До передачи в кассу </w:t>
      </w:r>
      <w:r w:rsidRPr="009C403B">
        <w:rPr>
          <w:bCs/>
          <w:kern w:val="32"/>
          <w:sz w:val="28"/>
          <w:szCs w:val="28"/>
        </w:rPr>
        <w:t xml:space="preserve">КП «Сэргэлээх» </w:t>
      </w:r>
      <w:r w:rsidRPr="009C403B">
        <w:rPr>
          <w:sz w:val="28"/>
          <w:szCs w:val="28"/>
        </w:rPr>
        <w:t>приходные и расходные кассовые ордера или заменяющие их документы регистрируются в журнале регистрации (форма № КО-3). Расходные кассовые ордера, оформленные на платежные (расчетно-платежных) ведомостях на оплату труда и других приравненных к ней платежей, регистрируются после их выдачи.</w:t>
      </w:r>
    </w:p>
    <w:p w:rsidR="000C4017" w:rsidRPr="009C403B" w:rsidRDefault="000C4017" w:rsidP="009C403B">
      <w:pPr>
        <w:keepNext/>
        <w:widowControl w:val="0"/>
        <w:shd w:val="clear" w:color="auto" w:fill="FFFFFF"/>
        <w:autoSpaceDE w:val="0"/>
        <w:autoSpaceDN w:val="0"/>
        <w:adjustRightInd w:val="0"/>
        <w:spacing w:line="360" w:lineRule="auto"/>
        <w:ind w:firstLine="709"/>
        <w:jc w:val="both"/>
        <w:rPr>
          <w:sz w:val="28"/>
          <w:szCs w:val="28"/>
        </w:rPr>
      </w:pPr>
      <w:r w:rsidRPr="009C403B">
        <w:rPr>
          <w:bCs/>
          <w:sz w:val="28"/>
          <w:szCs w:val="28"/>
        </w:rPr>
        <w:t xml:space="preserve">Запрещается </w:t>
      </w:r>
      <w:r w:rsidRPr="009C403B">
        <w:rPr>
          <w:sz w:val="28"/>
          <w:szCs w:val="28"/>
        </w:rPr>
        <w:t>выдавать приходные и расходные кассовые ордера на руки лицам, вносящим или получающим деньги.</w:t>
      </w:r>
    </w:p>
    <w:p w:rsidR="000C4017" w:rsidRPr="009C403B" w:rsidRDefault="000C4017" w:rsidP="009C403B">
      <w:pPr>
        <w:keepNext/>
        <w:widowControl w:val="0"/>
        <w:shd w:val="clear" w:color="auto" w:fill="FFFFFF"/>
        <w:autoSpaceDE w:val="0"/>
        <w:autoSpaceDN w:val="0"/>
        <w:adjustRightInd w:val="0"/>
        <w:spacing w:line="360" w:lineRule="auto"/>
        <w:ind w:firstLine="709"/>
        <w:jc w:val="both"/>
        <w:rPr>
          <w:sz w:val="28"/>
          <w:szCs w:val="28"/>
        </w:rPr>
      </w:pPr>
      <w:r w:rsidRPr="009C403B">
        <w:rPr>
          <w:sz w:val="28"/>
          <w:szCs w:val="28"/>
        </w:rPr>
        <w:t xml:space="preserve">Для учета поступлений и выдач наличных денег организации в кассе, используется </w:t>
      </w:r>
      <w:r w:rsidRPr="009C403B">
        <w:rPr>
          <w:bCs/>
          <w:iCs/>
          <w:sz w:val="28"/>
          <w:szCs w:val="28"/>
        </w:rPr>
        <w:t>кассовая книга (форма КО-4).</w:t>
      </w:r>
      <w:r w:rsidRPr="009C403B">
        <w:rPr>
          <w:sz w:val="28"/>
          <w:szCs w:val="28"/>
        </w:rPr>
        <w:t xml:space="preserve"> </w:t>
      </w:r>
      <w:r w:rsidRPr="009C403B">
        <w:rPr>
          <w:bCs/>
          <w:kern w:val="32"/>
          <w:sz w:val="28"/>
          <w:szCs w:val="28"/>
        </w:rPr>
        <w:t xml:space="preserve">КП «Сэргэлээх» </w:t>
      </w:r>
      <w:r w:rsidRPr="009C403B">
        <w:rPr>
          <w:sz w:val="28"/>
          <w:szCs w:val="28"/>
        </w:rPr>
        <w:t>ведет только одну кассовую книгу, которая пронумерована, прошнурована и опечатана сургучной или мастичной печатью на последней странице, где делается запись «В этой книге пронумеровано и прошнуровано _ листов». Общее количество прошнурованных листов в кассовой книге заверяется подписями руководителя и главного бухгалтера организации.</w:t>
      </w:r>
    </w:p>
    <w:p w:rsidR="000C4017" w:rsidRPr="009C403B" w:rsidRDefault="000C4017" w:rsidP="009C403B">
      <w:pPr>
        <w:keepNext/>
        <w:widowControl w:val="0"/>
        <w:shd w:val="clear" w:color="auto" w:fill="FFFFFF"/>
        <w:autoSpaceDE w:val="0"/>
        <w:autoSpaceDN w:val="0"/>
        <w:adjustRightInd w:val="0"/>
        <w:spacing w:line="360" w:lineRule="auto"/>
        <w:ind w:firstLine="709"/>
        <w:jc w:val="both"/>
        <w:rPr>
          <w:sz w:val="28"/>
          <w:szCs w:val="28"/>
        </w:rPr>
      </w:pPr>
      <w:r w:rsidRPr="009C403B">
        <w:rPr>
          <w:sz w:val="28"/>
          <w:szCs w:val="28"/>
        </w:rPr>
        <w:t>Записи в кассовой книге производятся кассиром сразу же после получения или выдачи денег по каждому ордеру или другому заменяющему его документу и ведутся в 2-х экземплярах через копировальную бумагу чернилами или шариковой ручкой. Ежедневно в конце рабочего дня, кассир подсчитывает итоги операций за день, выводит остаток денег в кассе на следующее число и передает в бухгалтерию в качестве отчета кассира второй отрывной лист (копию записей в кассовой книге за день) с приходными и расходными кассовыми документами под расписку в кассовой книге.</w:t>
      </w:r>
    </w:p>
    <w:p w:rsidR="000C4017" w:rsidRPr="009C403B" w:rsidRDefault="000C4017" w:rsidP="009C403B">
      <w:pPr>
        <w:keepNext/>
        <w:widowControl w:val="0"/>
        <w:shd w:val="clear" w:color="auto" w:fill="FFFFFF"/>
        <w:autoSpaceDE w:val="0"/>
        <w:autoSpaceDN w:val="0"/>
        <w:adjustRightInd w:val="0"/>
        <w:spacing w:line="360" w:lineRule="auto"/>
        <w:ind w:firstLine="709"/>
        <w:jc w:val="both"/>
        <w:rPr>
          <w:sz w:val="28"/>
          <w:szCs w:val="28"/>
        </w:rPr>
      </w:pPr>
      <w:r w:rsidRPr="009C403B">
        <w:rPr>
          <w:sz w:val="28"/>
          <w:szCs w:val="28"/>
        </w:rPr>
        <w:t>Подчистки и неоговоренные исправления в кассовой книге не допускаются. Сделанные исправления заверяются подписями кассира, а также главного бухгалтера предприятия или лица, его заменяющего.</w:t>
      </w:r>
    </w:p>
    <w:p w:rsidR="000C4017" w:rsidRPr="009C403B" w:rsidRDefault="000C4017" w:rsidP="009C403B">
      <w:pPr>
        <w:keepNext/>
        <w:widowControl w:val="0"/>
        <w:spacing w:line="360" w:lineRule="auto"/>
        <w:ind w:firstLine="709"/>
        <w:jc w:val="both"/>
        <w:rPr>
          <w:sz w:val="28"/>
          <w:szCs w:val="28"/>
        </w:rPr>
      </w:pPr>
      <w:r w:rsidRPr="009C403B">
        <w:rPr>
          <w:sz w:val="28"/>
          <w:szCs w:val="28"/>
        </w:rPr>
        <w:t>Основным учетным регистром является журнал ордер № 1, состоящий из двух частей журнала-ордера № 1, в котором осуществляется учет операций по кредиту счета 50 «Касса» и ведомости 1, предназначенной для учета оборотов по дебету счета 50</w:t>
      </w:r>
      <w:bookmarkEnd w:id="2"/>
      <w:r w:rsidRPr="009C403B">
        <w:rPr>
          <w:sz w:val="28"/>
          <w:szCs w:val="28"/>
        </w:rPr>
        <w:t>.</w:t>
      </w:r>
    </w:p>
    <w:p w:rsidR="000C4017" w:rsidRPr="009C403B" w:rsidRDefault="000C4017" w:rsidP="009C403B">
      <w:pPr>
        <w:keepNext/>
        <w:widowControl w:val="0"/>
        <w:tabs>
          <w:tab w:val="left" w:pos="6621"/>
        </w:tabs>
        <w:spacing w:line="360" w:lineRule="auto"/>
        <w:ind w:firstLine="709"/>
        <w:jc w:val="both"/>
        <w:rPr>
          <w:sz w:val="28"/>
          <w:szCs w:val="28"/>
        </w:rPr>
      </w:pPr>
    </w:p>
    <w:p w:rsidR="000C4017" w:rsidRPr="009C403B" w:rsidRDefault="000C4017" w:rsidP="009C403B">
      <w:pPr>
        <w:keepNext/>
        <w:widowControl w:val="0"/>
        <w:spacing w:line="360" w:lineRule="auto"/>
        <w:ind w:firstLine="709"/>
        <w:jc w:val="both"/>
        <w:rPr>
          <w:sz w:val="28"/>
          <w:szCs w:val="28"/>
        </w:rPr>
      </w:pPr>
      <w:r w:rsidRPr="009C403B">
        <w:rPr>
          <w:sz w:val="28"/>
          <w:szCs w:val="28"/>
        </w:rPr>
        <w:t>Тема 4. Учет операций на расчетном счете</w:t>
      </w:r>
    </w:p>
    <w:p w:rsidR="000C4017" w:rsidRPr="009C403B" w:rsidRDefault="000C4017" w:rsidP="009C403B">
      <w:pPr>
        <w:keepNext/>
        <w:widowControl w:val="0"/>
        <w:spacing w:line="360" w:lineRule="auto"/>
        <w:ind w:firstLine="709"/>
        <w:jc w:val="both"/>
        <w:rPr>
          <w:sz w:val="28"/>
          <w:szCs w:val="28"/>
        </w:rPr>
      </w:pPr>
    </w:p>
    <w:p w:rsidR="000C4017" w:rsidRPr="009C403B" w:rsidRDefault="000C4017" w:rsidP="009C403B">
      <w:pPr>
        <w:keepNext/>
        <w:widowControl w:val="0"/>
        <w:spacing w:line="360" w:lineRule="auto"/>
        <w:ind w:firstLine="709"/>
        <w:jc w:val="both"/>
        <w:rPr>
          <w:sz w:val="28"/>
          <w:szCs w:val="28"/>
        </w:rPr>
      </w:pPr>
      <w:r w:rsidRPr="009C403B">
        <w:rPr>
          <w:sz w:val="28"/>
          <w:szCs w:val="28"/>
        </w:rPr>
        <w:t>Каждая организация вправе открывать в любом банке расчетные и другие счета для хранения свободных денежных средств и осуществления всех видов расчетных, кредитных и кассовых операций.</w:t>
      </w:r>
    </w:p>
    <w:p w:rsidR="000C4017" w:rsidRPr="009C403B" w:rsidRDefault="000C4017" w:rsidP="009C403B">
      <w:pPr>
        <w:keepNext/>
        <w:widowControl w:val="0"/>
        <w:spacing w:line="360" w:lineRule="auto"/>
        <w:ind w:firstLine="709"/>
        <w:jc w:val="both"/>
        <w:rPr>
          <w:sz w:val="28"/>
          <w:szCs w:val="28"/>
        </w:rPr>
      </w:pPr>
      <w:r w:rsidRPr="009C403B">
        <w:rPr>
          <w:sz w:val="28"/>
          <w:szCs w:val="28"/>
        </w:rPr>
        <w:t xml:space="preserve"> Для открытия расчетного счета </w:t>
      </w:r>
      <w:r w:rsidRPr="009C403B">
        <w:rPr>
          <w:bCs/>
          <w:kern w:val="32"/>
          <w:sz w:val="28"/>
          <w:szCs w:val="28"/>
        </w:rPr>
        <w:t xml:space="preserve">КП «Сэргэлээх» </w:t>
      </w:r>
      <w:r w:rsidRPr="009C403B">
        <w:rPr>
          <w:sz w:val="28"/>
          <w:szCs w:val="28"/>
        </w:rPr>
        <w:t>представило</w:t>
      </w:r>
      <w:r w:rsidR="009C403B">
        <w:rPr>
          <w:sz w:val="28"/>
          <w:szCs w:val="28"/>
        </w:rPr>
        <w:t xml:space="preserve"> </w:t>
      </w:r>
      <w:r w:rsidRPr="009C403B">
        <w:rPr>
          <w:sz w:val="28"/>
          <w:szCs w:val="28"/>
        </w:rPr>
        <w:t xml:space="preserve">в учреждение выбранного ею банка следующие документы: </w:t>
      </w:r>
    </w:p>
    <w:p w:rsidR="000C4017" w:rsidRPr="009C403B" w:rsidRDefault="000C4017" w:rsidP="009C403B">
      <w:pPr>
        <w:keepNext/>
        <w:widowControl w:val="0"/>
        <w:spacing w:line="360" w:lineRule="auto"/>
        <w:ind w:firstLine="709"/>
        <w:jc w:val="both"/>
        <w:rPr>
          <w:sz w:val="28"/>
          <w:szCs w:val="28"/>
        </w:rPr>
      </w:pPr>
      <w:r w:rsidRPr="009C403B">
        <w:rPr>
          <w:sz w:val="28"/>
          <w:szCs w:val="28"/>
        </w:rPr>
        <w:t>- заявление на открытие счета установленного образца;</w:t>
      </w:r>
    </w:p>
    <w:p w:rsidR="000C4017" w:rsidRPr="009C403B" w:rsidRDefault="000C4017" w:rsidP="009C403B">
      <w:pPr>
        <w:keepNext/>
        <w:widowControl w:val="0"/>
        <w:spacing w:line="360" w:lineRule="auto"/>
        <w:ind w:firstLine="709"/>
        <w:jc w:val="both"/>
        <w:rPr>
          <w:sz w:val="28"/>
          <w:szCs w:val="28"/>
        </w:rPr>
      </w:pPr>
      <w:r w:rsidRPr="009C403B">
        <w:rPr>
          <w:sz w:val="28"/>
          <w:szCs w:val="28"/>
        </w:rPr>
        <w:t>- нотариально заверенные копии устава организации, учредительного договора и регистрационного свидетельства;</w:t>
      </w:r>
    </w:p>
    <w:p w:rsidR="000C4017" w:rsidRPr="009C403B" w:rsidRDefault="000C4017" w:rsidP="009C403B">
      <w:pPr>
        <w:keepNext/>
        <w:widowControl w:val="0"/>
        <w:spacing w:line="360" w:lineRule="auto"/>
        <w:ind w:firstLine="709"/>
        <w:jc w:val="both"/>
        <w:rPr>
          <w:sz w:val="28"/>
          <w:szCs w:val="28"/>
        </w:rPr>
      </w:pPr>
      <w:r w:rsidRPr="009C403B">
        <w:rPr>
          <w:sz w:val="28"/>
          <w:szCs w:val="28"/>
        </w:rPr>
        <w:t>- справку налогового органа о регистрации организации в качестве налогоплательщика;</w:t>
      </w:r>
    </w:p>
    <w:p w:rsidR="000C4017" w:rsidRPr="009C403B" w:rsidRDefault="000C4017" w:rsidP="009C403B">
      <w:pPr>
        <w:keepNext/>
        <w:widowControl w:val="0"/>
        <w:spacing w:line="360" w:lineRule="auto"/>
        <w:ind w:firstLine="709"/>
        <w:jc w:val="both"/>
        <w:rPr>
          <w:sz w:val="28"/>
          <w:szCs w:val="28"/>
        </w:rPr>
      </w:pPr>
      <w:r w:rsidRPr="009C403B">
        <w:rPr>
          <w:sz w:val="28"/>
          <w:szCs w:val="28"/>
        </w:rPr>
        <w:t>- копии документов о регистрации в качестве плательщиков в Пенсионный фонд Российской Федерации и Фонд обязательного медицинского страхования;</w:t>
      </w:r>
    </w:p>
    <w:p w:rsidR="000C4017" w:rsidRPr="009C403B" w:rsidRDefault="000C4017" w:rsidP="009C403B">
      <w:pPr>
        <w:keepNext/>
        <w:widowControl w:val="0"/>
        <w:spacing w:line="360" w:lineRule="auto"/>
        <w:ind w:firstLine="709"/>
        <w:jc w:val="both"/>
        <w:rPr>
          <w:sz w:val="28"/>
          <w:szCs w:val="28"/>
        </w:rPr>
      </w:pPr>
      <w:r w:rsidRPr="009C403B">
        <w:rPr>
          <w:sz w:val="28"/>
          <w:szCs w:val="28"/>
        </w:rPr>
        <w:t>- карточку с образцами подписей руководителя, заместителя руководителя и главного бухгалтера с оттиском печати предприятия по установленной форме, заверенную нотариально.</w:t>
      </w:r>
    </w:p>
    <w:p w:rsidR="000C4017" w:rsidRPr="009C403B" w:rsidRDefault="000C4017" w:rsidP="009C403B">
      <w:pPr>
        <w:keepNext/>
        <w:widowControl w:val="0"/>
        <w:spacing w:line="360" w:lineRule="auto"/>
        <w:ind w:firstLine="709"/>
        <w:jc w:val="both"/>
        <w:rPr>
          <w:sz w:val="28"/>
          <w:szCs w:val="28"/>
        </w:rPr>
      </w:pPr>
      <w:r w:rsidRPr="009C403B">
        <w:rPr>
          <w:sz w:val="28"/>
          <w:szCs w:val="28"/>
        </w:rPr>
        <w:t xml:space="preserve">С расчетного счета </w:t>
      </w:r>
      <w:r w:rsidRPr="009C403B">
        <w:rPr>
          <w:bCs/>
          <w:kern w:val="32"/>
          <w:sz w:val="28"/>
          <w:szCs w:val="28"/>
        </w:rPr>
        <w:t xml:space="preserve">КП «Сэргэлээх» </w:t>
      </w:r>
      <w:r w:rsidRPr="009C403B">
        <w:rPr>
          <w:sz w:val="28"/>
          <w:szCs w:val="28"/>
        </w:rPr>
        <w:t>банк оплачивает обязательства, расходы и поручения предприятия, проводимые в порядке безналичных расчетов, а также выдает средства на оплату труда и текущие хозяйственные нужды. Операции по зачислению сумм на расчетный счет или списанию с него банк производит на основании письменных распоряжений владельцев расчетного счета (денежных средств, объявлений на взнос денег наличными, платежных требований) или с их согласия (оплата платежных требований поставщиков и подрядчиков). Исключения составляют платежи, взыскиваемые в бесспорном порядке по решению Государственного арбитража, суда или финансовых органов.</w:t>
      </w:r>
    </w:p>
    <w:p w:rsidR="000C4017" w:rsidRPr="009C403B" w:rsidRDefault="000C4017" w:rsidP="009C403B">
      <w:pPr>
        <w:keepNext/>
        <w:widowControl w:val="0"/>
        <w:spacing w:line="360" w:lineRule="auto"/>
        <w:ind w:firstLine="709"/>
        <w:jc w:val="both"/>
        <w:rPr>
          <w:sz w:val="28"/>
          <w:szCs w:val="28"/>
        </w:rPr>
      </w:pPr>
      <w:r w:rsidRPr="009C403B">
        <w:rPr>
          <w:sz w:val="28"/>
          <w:szCs w:val="28"/>
        </w:rPr>
        <w:t xml:space="preserve">В бесспорном порядке со счетов предприятия списывают платежи, не внесенные в срок в государственный бюджет, внебюджетные фонды, фонды социального назначения, за таможенные процедуры, платежи по исполнительным и приравненным к ним документам. </w:t>
      </w:r>
    </w:p>
    <w:p w:rsidR="000C4017" w:rsidRPr="009C403B" w:rsidRDefault="000C4017" w:rsidP="009C403B">
      <w:pPr>
        <w:keepNext/>
        <w:widowControl w:val="0"/>
        <w:spacing w:line="360" w:lineRule="auto"/>
        <w:ind w:firstLine="709"/>
        <w:jc w:val="both"/>
        <w:rPr>
          <w:sz w:val="28"/>
          <w:szCs w:val="28"/>
        </w:rPr>
      </w:pPr>
      <w:r w:rsidRPr="009C403B">
        <w:rPr>
          <w:sz w:val="28"/>
          <w:szCs w:val="28"/>
        </w:rPr>
        <w:t>Ежедневно или в другие сроки, установленные по соглашению с</w:t>
      </w:r>
      <w:r w:rsidRPr="009C403B">
        <w:rPr>
          <w:bCs/>
          <w:kern w:val="32"/>
          <w:sz w:val="28"/>
          <w:szCs w:val="28"/>
        </w:rPr>
        <w:t xml:space="preserve"> КП «Сэргэлээх»</w:t>
      </w:r>
      <w:r w:rsidRPr="009C403B">
        <w:rPr>
          <w:sz w:val="28"/>
          <w:szCs w:val="28"/>
        </w:rPr>
        <w:t>, банк выдает ей выписки из его расчетного счета с приложением оправдательных документов. В выписке указывают начальный и конечный остатки на расчетном счете и суммы операций, отраженных на расчетном счете. Бухгалтерия проверяет правильность сумм, указанных в выписке, и при обнаружении ошибки немедленно извещает об этом банк. Спорные суммы могут быть опротестованы в течение 10 дней с момента получения выписки.</w:t>
      </w:r>
    </w:p>
    <w:p w:rsidR="000C4017" w:rsidRPr="009C403B" w:rsidRDefault="000C4017" w:rsidP="009C403B">
      <w:pPr>
        <w:keepNext/>
        <w:widowControl w:val="0"/>
        <w:spacing w:line="360" w:lineRule="auto"/>
        <w:ind w:firstLine="709"/>
        <w:jc w:val="both"/>
        <w:rPr>
          <w:sz w:val="28"/>
          <w:szCs w:val="28"/>
        </w:rPr>
      </w:pPr>
      <w:r w:rsidRPr="009C403B">
        <w:rPr>
          <w:sz w:val="28"/>
          <w:szCs w:val="28"/>
        </w:rPr>
        <w:t>Денежные средства предприятия, хранящиеся на расчетных счетах, учитывают на активном синтетическом счете 51 «Расчетные счета». В дебет этого счета записывают поступления денежных средств на расчетный счет, а в кредит-уменьшение денежных средств на расчетном счете. Основанием для записей по расчетному счету служат выписки банка с приложенными к ним оправдательными документами.</w:t>
      </w:r>
    </w:p>
    <w:p w:rsidR="000C4017" w:rsidRPr="009C403B" w:rsidRDefault="000C4017" w:rsidP="009C403B">
      <w:pPr>
        <w:keepNext/>
        <w:widowControl w:val="0"/>
        <w:spacing w:line="360" w:lineRule="auto"/>
        <w:ind w:firstLine="709"/>
        <w:jc w:val="both"/>
        <w:rPr>
          <w:sz w:val="28"/>
          <w:szCs w:val="28"/>
        </w:rPr>
      </w:pPr>
      <w:r w:rsidRPr="009C403B">
        <w:rPr>
          <w:sz w:val="28"/>
          <w:szCs w:val="28"/>
        </w:rPr>
        <w:t>На основе бухгалтерских записей и банковской выписки перечисленные суммы разносятся в журнал-ордер и ведомость по счету 51 «Расчетный счет» или по другим счетам в банке. При этом в ведомости отражается поступление денежных средств, в журнале-ордере – списание. Таким образом, сопоставляя дебетовые (поступление) и кредитовые (выбытие) обороты за отчетный период, выводится конечный остаток по счету на определенную дату (синтетический учет), который должен совпадать с суммой средств, отраженных в банковской выписке, и имеющихся на счете на эту дату (аналитический учет).</w:t>
      </w:r>
    </w:p>
    <w:p w:rsidR="000C4017" w:rsidRPr="009C403B" w:rsidRDefault="000C4017" w:rsidP="009C403B">
      <w:pPr>
        <w:keepNext/>
        <w:widowControl w:val="0"/>
        <w:spacing w:line="360" w:lineRule="auto"/>
        <w:ind w:firstLine="709"/>
        <w:jc w:val="both"/>
        <w:rPr>
          <w:sz w:val="28"/>
          <w:szCs w:val="28"/>
        </w:rPr>
      </w:pPr>
      <w:r w:rsidRPr="009C403B">
        <w:rPr>
          <w:sz w:val="28"/>
          <w:szCs w:val="28"/>
        </w:rPr>
        <w:t xml:space="preserve">Наряду с расчетными счетами </w:t>
      </w:r>
      <w:r w:rsidRPr="009C403B">
        <w:rPr>
          <w:bCs/>
          <w:kern w:val="32"/>
          <w:sz w:val="28"/>
          <w:szCs w:val="28"/>
        </w:rPr>
        <w:t xml:space="preserve">КП «Сэргэлээх» </w:t>
      </w:r>
      <w:r w:rsidRPr="009C403B">
        <w:rPr>
          <w:sz w:val="28"/>
          <w:szCs w:val="28"/>
        </w:rPr>
        <w:t>имеет счета для учета денежных средств целевого назначения, находящихся в аккредитивах, платежных чековых книжках и иных платежных документах и предназначенных для финансирования капитального строительства и других текущих расходов.</w:t>
      </w:r>
    </w:p>
    <w:p w:rsidR="000C4017" w:rsidRPr="009C403B" w:rsidRDefault="000C4017" w:rsidP="009C403B">
      <w:pPr>
        <w:keepNext/>
        <w:widowControl w:val="0"/>
        <w:spacing w:line="360" w:lineRule="auto"/>
        <w:ind w:firstLine="709"/>
        <w:jc w:val="both"/>
        <w:rPr>
          <w:sz w:val="28"/>
          <w:szCs w:val="28"/>
        </w:rPr>
      </w:pPr>
      <w:r w:rsidRPr="009C403B">
        <w:rPr>
          <w:sz w:val="28"/>
          <w:szCs w:val="28"/>
        </w:rPr>
        <w:t>Учет данных средств ведется в порядке, аналогичном описанному выше, но на активном синтетическом счете 55 «Специальные счета в банках». К счету 55 открывают субсчета: «Аккредитивы», «Чековые книжки», «Депозитные счета» и др.</w:t>
      </w:r>
    </w:p>
    <w:p w:rsidR="000C4017" w:rsidRPr="009C403B" w:rsidRDefault="000C4017" w:rsidP="009C403B">
      <w:pPr>
        <w:keepNext/>
        <w:widowControl w:val="0"/>
        <w:spacing w:line="360" w:lineRule="auto"/>
        <w:ind w:firstLine="709"/>
        <w:jc w:val="both"/>
        <w:rPr>
          <w:sz w:val="28"/>
          <w:szCs w:val="28"/>
        </w:rPr>
      </w:pPr>
      <w:r w:rsidRPr="009C403B">
        <w:rPr>
          <w:sz w:val="28"/>
          <w:szCs w:val="28"/>
        </w:rPr>
        <w:t>Зачисление денежных средств на специальные счета отражается по дебету счета 55 «специальные счета в банках» и кредиту счетов 51 «Расчетный счет», 52 «Валютный счет», 66 «Расчеты по краткосрочным кредитам и займам».</w:t>
      </w:r>
    </w:p>
    <w:p w:rsidR="000C4017" w:rsidRPr="009C403B" w:rsidRDefault="000C4017" w:rsidP="009C403B">
      <w:pPr>
        <w:keepNext/>
        <w:widowControl w:val="0"/>
        <w:spacing w:line="360" w:lineRule="auto"/>
        <w:ind w:firstLine="709"/>
        <w:jc w:val="both"/>
        <w:rPr>
          <w:sz w:val="28"/>
          <w:szCs w:val="28"/>
        </w:rPr>
      </w:pPr>
      <w:r w:rsidRPr="009C403B">
        <w:rPr>
          <w:sz w:val="28"/>
          <w:szCs w:val="28"/>
        </w:rPr>
        <w:t>По мере использования денежных средств их списывают с кредита счета 55 «Специальные счета в банках» в дебет счета 60 «Расчеты с поставщиками и подрядчиками», 76 «Расчеты с разными дебиторами и кредиторами» и др.</w:t>
      </w:r>
    </w:p>
    <w:p w:rsidR="000C4017" w:rsidRPr="009C403B" w:rsidRDefault="000C4017" w:rsidP="009C403B">
      <w:pPr>
        <w:keepNext/>
        <w:widowControl w:val="0"/>
        <w:spacing w:line="360" w:lineRule="auto"/>
        <w:ind w:firstLine="709"/>
        <w:jc w:val="both"/>
        <w:rPr>
          <w:sz w:val="28"/>
          <w:szCs w:val="28"/>
        </w:rPr>
      </w:pPr>
      <w:r w:rsidRPr="009C403B">
        <w:rPr>
          <w:sz w:val="28"/>
          <w:szCs w:val="28"/>
        </w:rPr>
        <w:t xml:space="preserve">Неиспользованные средства возвращаются на тот счет в банке, с которого они были перечислены, и отражаются по дебету счета 51 «Расчетные счета» и кредиту 55 «Специальные счета в банках». </w:t>
      </w:r>
    </w:p>
    <w:p w:rsidR="000C4017" w:rsidRPr="009C403B" w:rsidRDefault="000C4017" w:rsidP="009C403B">
      <w:pPr>
        <w:keepNext/>
        <w:widowControl w:val="0"/>
        <w:spacing w:line="360" w:lineRule="auto"/>
        <w:ind w:firstLine="709"/>
        <w:jc w:val="both"/>
        <w:rPr>
          <w:sz w:val="28"/>
          <w:szCs w:val="28"/>
        </w:rPr>
      </w:pPr>
      <w:r w:rsidRPr="009C403B">
        <w:rPr>
          <w:sz w:val="28"/>
          <w:szCs w:val="28"/>
        </w:rPr>
        <w:t>Предприятия составляют отчет о движении денежных средств (форма № 4 годового отчета).</w:t>
      </w:r>
    </w:p>
    <w:p w:rsidR="000C4017" w:rsidRPr="009C403B" w:rsidRDefault="000C4017" w:rsidP="009C403B">
      <w:pPr>
        <w:keepNext/>
        <w:widowControl w:val="0"/>
        <w:spacing w:line="360" w:lineRule="auto"/>
        <w:ind w:firstLine="709"/>
        <w:jc w:val="both"/>
        <w:rPr>
          <w:sz w:val="28"/>
          <w:szCs w:val="28"/>
        </w:rPr>
      </w:pPr>
      <w:r w:rsidRPr="009C403B">
        <w:rPr>
          <w:sz w:val="28"/>
          <w:szCs w:val="28"/>
        </w:rPr>
        <w:t>Отчет состоит из четырех разделов:</w:t>
      </w:r>
    </w:p>
    <w:p w:rsidR="000C4017" w:rsidRPr="009C403B" w:rsidRDefault="000C4017" w:rsidP="009C403B">
      <w:pPr>
        <w:keepNext/>
        <w:widowControl w:val="0"/>
        <w:spacing w:line="360" w:lineRule="auto"/>
        <w:ind w:firstLine="709"/>
        <w:jc w:val="both"/>
        <w:rPr>
          <w:sz w:val="28"/>
          <w:szCs w:val="28"/>
        </w:rPr>
      </w:pPr>
      <w:r w:rsidRPr="009C403B">
        <w:rPr>
          <w:sz w:val="28"/>
          <w:szCs w:val="28"/>
          <w:lang w:val="en-US"/>
        </w:rPr>
        <w:t>I</w:t>
      </w:r>
      <w:r w:rsidRPr="009C403B">
        <w:rPr>
          <w:sz w:val="28"/>
          <w:szCs w:val="28"/>
        </w:rPr>
        <w:t>. Остаток денежных средств на начало года.</w:t>
      </w:r>
    </w:p>
    <w:p w:rsidR="000C4017" w:rsidRPr="009C403B" w:rsidRDefault="000C4017" w:rsidP="009C403B">
      <w:pPr>
        <w:keepNext/>
        <w:widowControl w:val="0"/>
        <w:spacing w:line="360" w:lineRule="auto"/>
        <w:ind w:firstLine="709"/>
        <w:jc w:val="both"/>
        <w:rPr>
          <w:sz w:val="28"/>
          <w:szCs w:val="28"/>
        </w:rPr>
      </w:pPr>
      <w:r w:rsidRPr="009C403B">
        <w:rPr>
          <w:sz w:val="28"/>
          <w:szCs w:val="28"/>
          <w:lang w:val="en-US"/>
        </w:rPr>
        <w:t>II</w:t>
      </w:r>
      <w:r w:rsidRPr="009C403B">
        <w:rPr>
          <w:sz w:val="28"/>
          <w:szCs w:val="28"/>
        </w:rPr>
        <w:t>. Поступило денежных средств – всего, в том числе по видам поступлений (выручка от реализации товаров, продукции, работ, услуг, от реализации основных средств и иного имущества, авансы, полученные от покупателей, бюджетные ассигнования и иное целевое финансирование, полученные безвозмездно, кредиты и займы, дивиденды и проценты по финансовым вложениям, прочие поступления).</w:t>
      </w:r>
    </w:p>
    <w:p w:rsidR="000C4017" w:rsidRPr="009C403B" w:rsidRDefault="000C4017" w:rsidP="009C403B">
      <w:pPr>
        <w:keepNext/>
        <w:widowControl w:val="0"/>
        <w:spacing w:line="360" w:lineRule="auto"/>
        <w:ind w:firstLine="709"/>
        <w:jc w:val="both"/>
        <w:rPr>
          <w:sz w:val="28"/>
          <w:szCs w:val="28"/>
        </w:rPr>
      </w:pPr>
      <w:r w:rsidRPr="009C403B">
        <w:rPr>
          <w:sz w:val="28"/>
          <w:szCs w:val="28"/>
          <w:lang w:val="en-US"/>
        </w:rPr>
        <w:t>III</w:t>
      </w:r>
      <w:r w:rsidRPr="009C403B">
        <w:rPr>
          <w:sz w:val="28"/>
          <w:szCs w:val="28"/>
        </w:rPr>
        <w:t>. Направление денежных средств – всего, в том числе по направлениям расходов (на оплату приобретенных товаров, работ, услуг, на оплату труда, отчисления на социальные нужды, выдачу подотчетных сумм, выдачу авансов, оплату долевого участия в строительстве, оплату машин, оборудования и транспортных средств, финансовые вложения, выплату дивидендов и процентов, расчеты с бюджетом, оплату процентов по полученным кредитам и займам, прочие выплаты и перечисления).</w:t>
      </w:r>
    </w:p>
    <w:p w:rsidR="000C4017" w:rsidRPr="009C403B" w:rsidRDefault="000C4017" w:rsidP="009C403B">
      <w:pPr>
        <w:keepNext/>
        <w:widowControl w:val="0"/>
        <w:spacing w:line="360" w:lineRule="auto"/>
        <w:ind w:firstLine="709"/>
        <w:jc w:val="both"/>
        <w:rPr>
          <w:sz w:val="28"/>
          <w:szCs w:val="28"/>
        </w:rPr>
      </w:pPr>
      <w:r w:rsidRPr="009C403B">
        <w:rPr>
          <w:sz w:val="28"/>
          <w:szCs w:val="28"/>
          <w:lang w:val="en-US"/>
        </w:rPr>
        <w:t>IV</w:t>
      </w:r>
      <w:r w:rsidRPr="009C403B">
        <w:rPr>
          <w:sz w:val="28"/>
          <w:szCs w:val="28"/>
        </w:rPr>
        <w:t>. Остаток денежных средств на конец отчетного периода.</w:t>
      </w:r>
    </w:p>
    <w:p w:rsidR="000C4017" w:rsidRPr="009C403B" w:rsidRDefault="000C4017" w:rsidP="009C403B">
      <w:pPr>
        <w:keepNext/>
        <w:widowControl w:val="0"/>
        <w:spacing w:line="360" w:lineRule="auto"/>
        <w:ind w:firstLine="709"/>
        <w:jc w:val="both"/>
        <w:rPr>
          <w:sz w:val="28"/>
          <w:szCs w:val="28"/>
        </w:rPr>
      </w:pPr>
      <w:r w:rsidRPr="009C403B">
        <w:rPr>
          <w:sz w:val="28"/>
          <w:szCs w:val="28"/>
        </w:rPr>
        <w:t xml:space="preserve">Сведения о движении денежных средств представляются в валюте Российской Федерации – рублях – по данным счетов 50 «Касса», 51 «Расчетные счета», 52 «Валютные счета», 55 «Специальные счета в банках». Движение денежных средств показывается по видам деятельности – текущей, инвестиционный, финансовой. </w:t>
      </w:r>
    </w:p>
    <w:p w:rsidR="000C4017" w:rsidRPr="009C403B" w:rsidRDefault="000C4017" w:rsidP="009C403B">
      <w:pPr>
        <w:keepNext/>
        <w:widowControl w:val="0"/>
        <w:spacing w:line="360" w:lineRule="auto"/>
        <w:ind w:firstLine="709"/>
        <w:jc w:val="both"/>
        <w:rPr>
          <w:sz w:val="28"/>
          <w:szCs w:val="28"/>
        </w:rPr>
      </w:pPr>
      <w:r w:rsidRPr="009C403B">
        <w:rPr>
          <w:sz w:val="28"/>
          <w:szCs w:val="28"/>
        </w:rPr>
        <w:t>Под текущей деятельностью понимается деятельность организации по производству продукции, торговле, общественному питанию и т.п.</w:t>
      </w:r>
    </w:p>
    <w:p w:rsidR="000C4017" w:rsidRPr="009C403B" w:rsidRDefault="000C4017" w:rsidP="009C403B">
      <w:pPr>
        <w:keepNext/>
        <w:widowControl w:val="0"/>
        <w:spacing w:line="360" w:lineRule="auto"/>
        <w:ind w:firstLine="709"/>
        <w:jc w:val="both"/>
        <w:rPr>
          <w:sz w:val="28"/>
          <w:szCs w:val="28"/>
        </w:rPr>
      </w:pPr>
      <w:r w:rsidRPr="009C403B">
        <w:rPr>
          <w:sz w:val="28"/>
          <w:szCs w:val="28"/>
        </w:rPr>
        <w:t>Инвестиционная деятельность связана с капитальными вложениями и долгосрочными финансовыми вложениями, а финансовая деятельность – с осуществлением краткосрочных финансовых вложений.</w:t>
      </w:r>
    </w:p>
    <w:p w:rsidR="000C4017" w:rsidRPr="009C403B" w:rsidRDefault="000C4017" w:rsidP="009C403B">
      <w:pPr>
        <w:keepNext/>
        <w:widowControl w:val="0"/>
        <w:spacing w:line="360" w:lineRule="auto"/>
        <w:ind w:firstLine="709"/>
        <w:jc w:val="both"/>
        <w:rPr>
          <w:sz w:val="28"/>
          <w:szCs w:val="28"/>
        </w:rPr>
      </w:pPr>
      <w:r w:rsidRPr="009C403B">
        <w:rPr>
          <w:sz w:val="28"/>
          <w:szCs w:val="28"/>
        </w:rPr>
        <w:t>Отчет о движении денежных средств имеет важное значение для контроля за финансовой деятельностью</w:t>
      </w:r>
      <w:r w:rsidRPr="009C403B">
        <w:rPr>
          <w:bCs/>
          <w:kern w:val="32"/>
          <w:sz w:val="28"/>
          <w:szCs w:val="28"/>
        </w:rPr>
        <w:t xml:space="preserve"> КП «Сэргэлээх»</w:t>
      </w:r>
      <w:r w:rsidRPr="009C403B">
        <w:rPr>
          <w:sz w:val="28"/>
          <w:szCs w:val="28"/>
        </w:rPr>
        <w:t>. Справочные сведения отчета по наличному расчету, из них с применением контрольно-кассовых аппаратов, позволяют контролировать наличный поток денежных средств.</w:t>
      </w:r>
    </w:p>
    <w:p w:rsidR="000C4017" w:rsidRPr="009C403B" w:rsidRDefault="000C4017" w:rsidP="009C403B">
      <w:pPr>
        <w:keepNext/>
        <w:widowControl w:val="0"/>
        <w:spacing w:line="360" w:lineRule="auto"/>
        <w:ind w:firstLine="709"/>
        <w:jc w:val="both"/>
        <w:rPr>
          <w:sz w:val="28"/>
          <w:szCs w:val="28"/>
        </w:rPr>
      </w:pPr>
      <w:r w:rsidRPr="009C403B">
        <w:rPr>
          <w:sz w:val="28"/>
          <w:szCs w:val="28"/>
        </w:rPr>
        <w:t>В составе бухгалтерской отчетности раскрывается следующая информация о курсовых разницах:</w:t>
      </w:r>
    </w:p>
    <w:p w:rsidR="000C4017" w:rsidRPr="009C403B" w:rsidRDefault="000C4017" w:rsidP="009C403B">
      <w:pPr>
        <w:keepNext/>
        <w:widowControl w:val="0"/>
        <w:spacing w:line="360" w:lineRule="auto"/>
        <w:ind w:firstLine="709"/>
        <w:jc w:val="both"/>
        <w:rPr>
          <w:sz w:val="28"/>
          <w:szCs w:val="28"/>
        </w:rPr>
      </w:pPr>
      <w:r w:rsidRPr="009C403B">
        <w:rPr>
          <w:sz w:val="28"/>
          <w:szCs w:val="28"/>
        </w:rPr>
        <w:t>- о величине курсовых разниц, отнесенных на счет учета финансовых результатах предприятия;</w:t>
      </w:r>
    </w:p>
    <w:p w:rsidR="000C4017" w:rsidRPr="009C403B" w:rsidRDefault="000C4017" w:rsidP="009C403B">
      <w:pPr>
        <w:keepNext/>
        <w:widowControl w:val="0"/>
        <w:spacing w:line="360" w:lineRule="auto"/>
        <w:ind w:firstLine="709"/>
        <w:jc w:val="both"/>
        <w:rPr>
          <w:sz w:val="28"/>
          <w:szCs w:val="28"/>
        </w:rPr>
      </w:pPr>
      <w:r w:rsidRPr="009C403B">
        <w:rPr>
          <w:sz w:val="28"/>
          <w:szCs w:val="28"/>
        </w:rPr>
        <w:t>- о величине курсовых разниц, отнесенных на другие счета бухгалтерского учета;</w:t>
      </w:r>
    </w:p>
    <w:p w:rsidR="000C4017" w:rsidRPr="009C403B" w:rsidRDefault="000C4017" w:rsidP="009C403B">
      <w:pPr>
        <w:keepNext/>
        <w:widowControl w:val="0"/>
        <w:spacing w:line="360" w:lineRule="auto"/>
        <w:ind w:firstLine="709"/>
        <w:jc w:val="both"/>
        <w:rPr>
          <w:sz w:val="28"/>
          <w:szCs w:val="28"/>
        </w:rPr>
      </w:pPr>
      <w:r w:rsidRPr="009C403B">
        <w:rPr>
          <w:sz w:val="28"/>
          <w:szCs w:val="28"/>
        </w:rPr>
        <w:t>- об официальном курсе ЦБ РФ на дату составления бухгалтерской отчетности.</w:t>
      </w:r>
    </w:p>
    <w:p w:rsidR="00BA1E40" w:rsidRPr="009C403B" w:rsidRDefault="00BA1E40" w:rsidP="009C403B">
      <w:pPr>
        <w:keepNext/>
        <w:widowControl w:val="0"/>
        <w:spacing w:line="360" w:lineRule="auto"/>
        <w:ind w:firstLine="709"/>
        <w:jc w:val="both"/>
        <w:rPr>
          <w:sz w:val="28"/>
          <w:szCs w:val="28"/>
        </w:rPr>
      </w:pPr>
    </w:p>
    <w:p w:rsidR="000C4017" w:rsidRPr="009C403B" w:rsidRDefault="000C4017" w:rsidP="009C403B">
      <w:pPr>
        <w:keepNext/>
        <w:widowControl w:val="0"/>
        <w:spacing w:line="360" w:lineRule="auto"/>
        <w:ind w:firstLine="709"/>
        <w:jc w:val="both"/>
        <w:rPr>
          <w:sz w:val="28"/>
          <w:szCs w:val="28"/>
        </w:rPr>
      </w:pPr>
      <w:r w:rsidRPr="009C403B">
        <w:rPr>
          <w:sz w:val="28"/>
          <w:szCs w:val="28"/>
        </w:rPr>
        <w:t>Тема 5. Учет расчетов и займов</w:t>
      </w:r>
    </w:p>
    <w:p w:rsidR="000C4017" w:rsidRPr="009C403B" w:rsidRDefault="000C4017" w:rsidP="009C403B">
      <w:pPr>
        <w:keepNext/>
        <w:widowControl w:val="0"/>
        <w:spacing w:line="360" w:lineRule="auto"/>
        <w:ind w:firstLine="709"/>
        <w:jc w:val="both"/>
        <w:rPr>
          <w:sz w:val="28"/>
          <w:szCs w:val="28"/>
        </w:rPr>
      </w:pPr>
    </w:p>
    <w:p w:rsidR="000C4017" w:rsidRPr="009C403B" w:rsidRDefault="000C4017" w:rsidP="009C403B">
      <w:pPr>
        <w:keepNext/>
        <w:widowControl w:val="0"/>
        <w:spacing w:line="360" w:lineRule="auto"/>
        <w:ind w:firstLine="709"/>
        <w:jc w:val="both"/>
        <w:rPr>
          <w:sz w:val="28"/>
          <w:szCs w:val="28"/>
        </w:rPr>
      </w:pPr>
      <w:r w:rsidRPr="009C403B">
        <w:rPr>
          <w:sz w:val="28"/>
          <w:szCs w:val="28"/>
        </w:rPr>
        <w:t>Под</w:t>
      </w:r>
      <w:r w:rsidR="009C403B">
        <w:rPr>
          <w:sz w:val="28"/>
          <w:szCs w:val="28"/>
        </w:rPr>
        <w:t xml:space="preserve"> </w:t>
      </w:r>
      <w:r w:rsidRPr="009C403B">
        <w:rPr>
          <w:sz w:val="28"/>
          <w:szCs w:val="28"/>
        </w:rPr>
        <w:t>дебиторской понимают задолженность других организаций, работников и физических лиц данной организации (задолженность покупателей за купленную продукцию, подотчетных лиц за выдаваемые им под отчет денежные суммы и др.). Организации и лица, которые должны данной организации, называют дебиторами.</w:t>
      </w:r>
    </w:p>
    <w:p w:rsidR="000C4017" w:rsidRPr="009C403B" w:rsidRDefault="000C4017" w:rsidP="009C403B">
      <w:pPr>
        <w:keepNext/>
        <w:widowControl w:val="0"/>
        <w:spacing w:line="360" w:lineRule="auto"/>
        <w:ind w:firstLine="709"/>
        <w:jc w:val="both"/>
        <w:rPr>
          <w:sz w:val="28"/>
          <w:szCs w:val="28"/>
        </w:rPr>
      </w:pPr>
      <w:r w:rsidRPr="009C403B">
        <w:rPr>
          <w:sz w:val="28"/>
          <w:szCs w:val="28"/>
        </w:rPr>
        <w:t>Кредиторской называют задолженность данной организации, называют дебиторами.</w:t>
      </w:r>
    </w:p>
    <w:p w:rsidR="000C4017" w:rsidRPr="009C403B" w:rsidRDefault="000C4017" w:rsidP="009C403B">
      <w:pPr>
        <w:keepNext/>
        <w:widowControl w:val="0"/>
        <w:spacing w:line="360" w:lineRule="auto"/>
        <w:ind w:firstLine="709"/>
        <w:jc w:val="both"/>
        <w:rPr>
          <w:sz w:val="28"/>
          <w:szCs w:val="28"/>
        </w:rPr>
      </w:pPr>
      <w:r w:rsidRPr="009C403B">
        <w:rPr>
          <w:sz w:val="28"/>
          <w:szCs w:val="28"/>
        </w:rPr>
        <w:t>В бухгалтерском балансе дебиторская и кредиторская задолженности отражаются по их видам.</w:t>
      </w:r>
    </w:p>
    <w:p w:rsidR="000C4017" w:rsidRPr="009C403B" w:rsidRDefault="000C4017" w:rsidP="009C403B">
      <w:pPr>
        <w:keepNext/>
        <w:widowControl w:val="0"/>
        <w:spacing w:line="360" w:lineRule="auto"/>
        <w:ind w:firstLine="709"/>
        <w:jc w:val="both"/>
        <w:rPr>
          <w:sz w:val="28"/>
          <w:szCs w:val="28"/>
        </w:rPr>
      </w:pPr>
      <w:r w:rsidRPr="009C403B">
        <w:rPr>
          <w:sz w:val="28"/>
          <w:szCs w:val="28"/>
        </w:rPr>
        <w:t>Дебиторская задолженность отражается</w:t>
      </w:r>
      <w:r w:rsidR="009C403B">
        <w:rPr>
          <w:sz w:val="28"/>
          <w:szCs w:val="28"/>
        </w:rPr>
        <w:t xml:space="preserve"> </w:t>
      </w:r>
      <w:r w:rsidRPr="009C403B">
        <w:rPr>
          <w:sz w:val="28"/>
          <w:szCs w:val="28"/>
        </w:rPr>
        <w:t>в основном</w:t>
      </w:r>
      <w:r w:rsidR="009C403B">
        <w:rPr>
          <w:sz w:val="28"/>
          <w:szCs w:val="28"/>
        </w:rPr>
        <w:t xml:space="preserve"> </w:t>
      </w:r>
      <w:r w:rsidRPr="009C403B">
        <w:rPr>
          <w:sz w:val="28"/>
          <w:szCs w:val="28"/>
        </w:rPr>
        <w:t>на счетах 62 «Расчеты с покупателями и заказчиками », 76 «Расчеты с разными дебиторами и кредиторами», а кредиторская – на счетах 6 0 «Рачсеты с поставщиками</w:t>
      </w:r>
      <w:r w:rsidR="009C403B">
        <w:rPr>
          <w:sz w:val="28"/>
          <w:szCs w:val="28"/>
        </w:rPr>
        <w:t xml:space="preserve"> </w:t>
      </w:r>
      <w:r w:rsidRPr="009C403B">
        <w:rPr>
          <w:sz w:val="28"/>
          <w:szCs w:val="28"/>
        </w:rPr>
        <w:t>и подрядчиками», 76 «Расчеты с разными дебиторами и кредиторами».</w:t>
      </w:r>
    </w:p>
    <w:p w:rsidR="000C4017" w:rsidRPr="009C403B" w:rsidRDefault="000C4017" w:rsidP="009C403B">
      <w:pPr>
        <w:keepNext/>
        <w:widowControl w:val="0"/>
        <w:spacing w:line="360" w:lineRule="auto"/>
        <w:ind w:firstLine="709"/>
        <w:jc w:val="both"/>
        <w:rPr>
          <w:sz w:val="28"/>
          <w:szCs w:val="28"/>
        </w:rPr>
      </w:pPr>
      <w:r w:rsidRPr="009C403B">
        <w:rPr>
          <w:sz w:val="28"/>
          <w:szCs w:val="28"/>
        </w:rPr>
        <w:t>По истечении срока исковой давности дебиторская и кредиторская задолженность подлежат списанию. Общий срок исковой давности установлен в три года. Для отдельных видов требований законом могут быть установлены специальные сроки исковой давности, сокращенные или более длительные</w:t>
      </w:r>
      <w:r w:rsidR="009C403B">
        <w:rPr>
          <w:sz w:val="28"/>
          <w:szCs w:val="28"/>
        </w:rPr>
        <w:t xml:space="preserve"> </w:t>
      </w:r>
      <w:r w:rsidRPr="009C403B">
        <w:rPr>
          <w:sz w:val="28"/>
          <w:szCs w:val="28"/>
        </w:rPr>
        <w:t>по сравнению с общим сроком.</w:t>
      </w:r>
    </w:p>
    <w:p w:rsidR="000C4017" w:rsidRPr="009C403B" w:rsidRDefault="000C4017" w:rsidP="009C403B">
      <w:pPr>
        <w:keepNext/>
        <w:widowControl w:val="0"/>
        <w:spacing w:line="360" w:lineRule="auto"/>
        <w:ind w:firstLine="709"/>
        <w:jc w:val="both"/>
        <w:rPr>
          <w:sz w:val="28"/>
          <w:szCs w:val="28"/>
        </w:rPr>
      </w:pPr>
      <w:r w:rsidRPr="009C403B">
        <w:rPr>
          <w:sz w:val="28"/>
          <w:szCs w:val="28"/>
        </w:rPr>
        <w:t>Срок исковой давности начинает исчисляться по окончании срока исполнения обязательств, если он определен, или с момента, когда у кредитора возникает право предъявить требование об исполнении обязательства.</w:t>
      </w:r>
    </w:p>
    <w:p w:rsidR="000C4017" w:rsidRPr="009C403B" w:rsidRDefault="000C4017" w:rsidP="009C403B">
      <w:pPr>
        <w:keepNext/>
        <w:widowControl w:val="0"/>
        <w:spacing w:line="360" w:lineRule="auto"/>
        <w:ind w:firstLine="709"/>
        <w:jc w:val="both"/>
        <w:rPr>
          <w:sz w:val="28"/>
          <w:szCs w:val="28"/>
        </w:rPr>
      </w:pPr>
      <w:r w:rsidRPr="009C403B">
        <w:rPr>
          <w:sz w:val="28"/>
          <w:szCs w:val="28"/>
        </w:rPr>
        <w:t>Дебиторская задолженность по истечении срока давности списывается на уменьшение прибыли или резерва сомнительных долгов.</w:t>
      </w:r>
    </w:p>
    <w:p w:rsidR="000C4017" w:rsidRPr="009C403B" w:rsidRDefault="000C4017" w:rsidP="009C403B">
      <w:pPr>
        <w:keepNext/>
        <w:widowControl w:val="0"/>
        <w:spacing w:line="360" w:lineRule="auto"/>
        <w:ind w:firstLine="709"/>
        <w:jc w:val="both"/>
        <w:rPr>
          <w:sz w:val="28"/>
          <w:szCs w:val="28"/>
        </w:rPr>
      </w:pPr>
      <w:r w:rsidRPr="009C403B">
        <w:rPr>
          <w:sz w:val="28"/>
          <w:szCs w:val="28"/>
        </w:rPr>
        <w:t>Списание задолженности оформляется приказом руководителя и следующими бухгалтерскими записями:</w:t>
      </w:r>
    </w:p>
    <w:p w:rsidR="000C4017" w:rsidRPr="009C403B" w:rsidRDefault="000C4017" w:rsidP="009C403B">
      <w:pPr>
        <w:pStyle w:val="a4"/>
        <w:keepNext/>
        <w:widowControl w:val="0"/>
        <w:numPr>
          <w:ilvl w:val="0"/>
          <w:numId w:val="3"/>
        </w:numPr>
        <w:spacing w:line="360" w:lineRule="auto"/>
        <w:ind w:left="0" w:firstLine="709"/>
        <w:jc w:val="both"/>
        <w:rPr>
          <w:sz w:val="28"/>
          <w:szCs w:val="28"/>
        </w:rPr>
      </w:pPr>
      <w:r w:rsidRPr="009C403B">
        <w:rPr>
          <w:sz w:val="28"/>
          <w:szCs w:val="28"/>
        </w:rPr>
        <w:t>Дебет счета 91 «Прочие доходы и расходы»</w:t>
      </w:r>
    </w:p>
    <w:p w:rsidR="000C4017" w:rsidRPr="009C403B" w:rsidRDefault="000C4017" w:rsidP="009C403B">
      <w:pPr>
        <w:pStyle w:val="a4"/>
        <w:keepNext/>
        <w:widowControl w:val="0"/>
        <w:spacing w:line="360" w:lineRule="auto"/>
        <w:ind w:left="0" w:firstLine="709"/>
        <w:jc w:val="both"/>
        <w:rPr>
          <w:sz w:val="28"/>
          <w:szCs w:val="28"/>
        </w:rPr>
      </w:pPr>
      <w:r w:rsidRPr="009C403B">
        <w:rPr>
          <w:sz w:val="28"/>
          <w:szCs w:val="28"/>
        </w:rPr>
        <w:t>Кредит счета 62,76</w:t>
      </w:r>
    </w:p>
    <w:p w:rsidR="000C4017" w:rsidRPr="009C403B" w:rsidRDefault="000C4017" w:rsidP="009C403B">
      <w:pPr>
        <w:pStyle w:val="a4"/>
        <w:keepNext/>
        <w:widowControl w:val="0"/>
        <w:numPr>
          <w:ilvl w:val="0"/>
          <w:numId w:val="3"/>
        </w:numPr>
        <w:spacing w:line="360" w:lineRule="auto"/>
        <w:ind w:left="0" w:firstLine="709"/>
        <w:jc w:val="both"/>
        <w:rPr>
          <w:sz w:val="28"/>
          <w:szCs w:val="28"/>
        </w:rPr>
      </w:pPr>
      <w:r w:rsidRPr="009C403B">
        <w:rPr>
          <w:sz w:val="28"/>
          <w:szCs w:val="28"/>
        </w:rPr>
        <w:t>Дебет счета 63 «Резервы по сомнительным долгам»</w:t>
      </w:r>
    </w:p>
    <w:p w:rsidR="000C4017" w:rsidRPr="009C403B" w:rsidRDefault="000C4017" w:rsidP="009C403B">
      <w:pPr>
        <w:pStyle w:val="a4"/>
        <w:keepNext/>
        <w:widowControl w:val="0"/>
        <w:spacing w:line="360" w:lineRule="auto"/>
        <w:ind w:left="0" w:firstLine="709"/>
        <w:jc w:val="both"/>
        <w:rPr>
          <w:sz w:val="28"/>
          <w:szCs w:val="28"/>
        </w:rPr>
      </w:pPr>
      <w:r w:rsidRPr="009C403B">
        <w:rPr>
          <w:sz w:val="28"/>
          <w:szCs w:val="28"/>
        </w:rPr>
        <w:t>Кредит счета 62,76.</w:t>
      </w:r>
    </w:p>
    <w:p w:rsidR="000C4017" w:rsidRPr="009C403B" w:rsidRDefault="000C4017" w:rsidP="009C403B">
      <w:pPr>
        <w:keepNext/>
        <w:widowControl w:val="0"/>
        <w:spacing w:line="360" w:lineRule="auto"/>
        <w:ind w:firstLine="709"/>
        <w:jc w:val="both"/>
        <w:rPr>
          <w:sz w:val="28"/>
          <w:szCs w:val="28"/>
        </w:rPr>
      </w:pPr>
      <w:r w:rsidRPr="009C403B">
        <w:rPr>
          <w:sz w:val="28"/>
          <w:szCs w:val="28"/>
        </w:rPr>
        <w:t>Списанная дебиторская задолженность не считается аннулированной. Она должна отражаться на забалансовом счете 007 «Списанная в убыток задолженность неплатежеспособных дебиторов» в течение 5 лет с момента списания для наблюдения за возможностью ее взыскания в случае изменения имущественного положения должника.</w:t>
      </w:r>
    </w:p>
    <w:p w:rsidR="000C4017" w:rsidRPr="009C403B" w:rsidRDefault="000C4017" w:rsidP="009C403B">
      <w:pPr>
        <w:keepNext/>
        <w:widowControl w:val="0"/>
        <w:spacing w:line="360" w:lineRule="auto"/>
        <w:ind w:firstLine="709"/>
        <w:jc w:val="both"/>
        <w:rPr>
          <w:sz w:val="28"/>
          <w:szCs w:val="28"/>
        </w:rPr>
      </w:pPr>
      <w:r w:rsidRPr="009C403B">
        <w:rPr>
          <w:sz w:val="28"/>
          <w:szCs w:val="28"/>
        </w:rPr>
        <w:t>При поступлении средств по ранее списанной дебиторской задолженности дебетуют счета учета денежных средств (50,51,52) и кредитуют счет 91 «Прочие доходы и расходы». Одновременно на указанные суммы кредитуют забалансовые счет 007 «Списанная в убыток задолженность неплатежеспособных дебиторов».</w:t>
      </w:r>
    </w:p>
    <w:p w:rsidR="000C4017" w:rsidRPr="009C403B" w:rsidRDefault="000C4017" w:rsidP="009C403B">
      <w:pPr>
        <w:keepNext/>
        <w:widowControl w:val="0"/>
        <w:spacing w:line="360" w:lineRule="auto"/>
        <w:ind w:firstLine="709"/>
        <w:jc w:val="both"/>
        <w:rPr>
          <w:sz w:val="28"/>
          <w:szCs w:val="28"/>
        </w:rPr>
      </w:pPr>
      <w:r w:rsidRPr="009C403B">
        <w:rPr>
          <w:sz w:val="28"/>
          <w:szCs w:val="28"/>
        </w:rPr>
        <w:t>Кредиторская задолженность по истечении срока исковой давности списывается на финансовые результаты и оформляется следующими бухгалтерскими записями:</w:t>
      </w:r>
    </w:p>
    <w:p w:rsidR="000C4017" w:rsidRPr="009C403B" w:rsidRDefault="000C4017" w:rsidP="009C403B">
      <w:pPr>
        <w:keepNext/>
        <w:widowControl w:val="0"/>
        <w:spacing w:line="360" w:lineRule="auto"/>
        <w:ind w:firstLine="709"/>
        <w:jc w:val="both"/>
        <w:rPr>
          <w:sz w:val="28"/>
          <w:szCs w:val="28"/>
        </w:rPr>
      </w:pPr>
      <w:r w:rsidRPr="009C403B">
        <w:rPr>
          <w:sz w:val="28"/>
          <w:szCs w:val="28"/>
        </w:rPr>
        <w:t>Дебет счетов 60, 76</w:t>
      </w:r>
    </w:p>
    <w:p w:rsidR="000C4017" w:rsidRPr="009C403B" w:rsidRDefault="000C4017" w:rsidP="009C403B">
      <w:pPr>
        <w:keepNext/>
        <w:widowControl w:val="0"/>
        <w:spacing w:line="360" w:lineRule="auto"/>
        <w:ind w:firstLine="709"/>
        <w:jc w:val="both"/>
        <w:rPr>
          <w:sz w:val="28"/>
          <w:szCs w:val="28"/>
        </w:rPr>
      </w:pPr>
      <w:r w:rsidRPr="009C403B">
        <w:rPr>
          <w:sz w:val="28"/>
          <w:szCs w:val="28"/>
        </w:rPr>
        <w:t>Кредит счета 91.</w:t>
      </w:r>
    </w:p>
    <w:p w:rsidR="000C4017" w:rsidRPr="009C403B" w:rsidRDefault="000C4017" w:rsidP="009C403B">
      <w:pPr>
        <w:keepNext/>
        <w:widowControl w:val="0"/>
        <w:autoSpaceDE w:val="0"/>
        <w:autoSpaceDN w:val="0"/>
        <w:adjustRightInd w:val="0"/>
        <w:spacing w:line="360" w:lineRule="auto"/>
        <w:ind w:firstLine="709"/>
        <w:jc w:val="both"/>
        <w:rPr>
          <w:sz w:val="28"/>
          <w:szCs w:val="28"/>
        </w:rPr>
      </w:pPr>
      <w:r w:rsidRPr="009C403B">
        <w:rPr>
          <w:sz w:val="28"/>
          <w:szCs w:val="28"/>
        </w:rPr>
        <w:t>Счет 60 "Расчеты с поставщиками и подрядчиками" предназначен для обобщения информации о расчетах с поставщиками и подрядчиками за:</w:t>
      </w:r>
    </w:p>
    <w:p w:rsidR="000C4017" w:rsidRPr="009C403B" w:rsidRDefault="000C4017" w:rsidP="009C403B">
      <w:pPr>
        <w:keepNext/>
        <w:widowControl w:val="0"/>
        <w:autoSpaceDE w:val="0"/>
        <w:autoSpaceDN w:val="0"/>
        <w:adjustRightInd w:val="0"/>
        <w:spacing w:line="360" w:lineRule="auto"/>
        <w:ind w:firstLine="709"/>
        <w:jc w:val="both"/>
        <w:rPr>
          <w:sz w:val="28"/>
          <w:szCs w:val="28"/>
        </w:rPr>
      </w:pPr>
      <w:r w:rsidRPr="009C403B">
        <w:rPr>
          <w:sz w:val="28"/>
          <w:szCs w:val="28"/>
        </w:rPr>
        <w:t>полученные товарно-материальные ценности, принятые выполненные работы и потребленные услуги, включая предоставление электроэнергии, газа, пара, воды и т.п., а также по доставке или переработке материальных ценностей, расчетные документы на которые акцептованы и подлежат оплате через банк;</w:t>
      </w:r>
    </w:p>
    <w:p w:rsidR="000C4017" w:rsidRPr="009C403B" w:rsidRDefault="000C4017" w:rsidP="009C403B">
      <w:pPr>
        <w:keepNext/>
        <w:widowControl w:val="0"/>
        <w:autoSpaceDE w:val="0"/>
        <w:autoSpaceDN w:val="0"/>
        <w:adjustRightInd w:val="0"/>
        <w:spacing w:line="360" w:lineRule="auto"/>
        <w:ind w:firstLine="709"/>
        <w:jc w:val="both"/>
        <w:rPr>
          <w:sz w:val="28"/>
          <w:szCs w:val="28"/>
        </w:rPr>
      </w:pPr>
      <w:r w:rsidRPr="009C403B">
        <w:rPr>
          <w:sz w:val="28"/>
          <w:szCs w:val="28"/>
        </w:rPr>
        <w:t>товарно-материальные ценности, работы и услуги, на которые расчетные документы от поставщиков или подрядчиков не поступили (так называемые неотфактурованные поставки);</w:t>
      </w:r>
    </w:p>
    <w:p w:rsidR="000C4017" w:rsidRPr="009C403B" w:rsidRDefault="000C4017" w:rsidP="009C403B">
      <w:pPr>
        <w:keepNext/>
        <w:widowControl w:val="0"/>
        <w:autoSpaceDE w:val="0"/>
        <w:autoSpaceDN w:val="0"/>
        <w:adjustRightInd w:val="0"/>
        <w:spacing w:line="360" w:lineRule="auto"/>
        <w:ind w:firstLine="709"/>
        <w:jc w:val="both"/>
        <w:rPr>
          <w:sz w:val="28"/>
          <w:szCs w:val="28"/>
        </w:rPr>
      </w:pPr>
      <w:r w:rsidRPr="009C403B">
        <w:rPr>
          <w:sz w:val="28"/>
          <w:szCs w:val="28"/>
        </w:rPr>
        <w:t>излишки товарно-материальных ценностей, выявленные при их приемке;</w:t>
      </w:r>
    </w:p>
    <w:p w:rsidR="000C4017" w:rsidRPr="009C403B" w:rsidRDefault="000C4017" w:rsidP="009C403B">
      <w:pPr>
        <w:keepNext/>
        <w:widowControl w:val="0"/>
        <w:autoSpaceDE w:val="0"/>
        <w:autoSpaceDN w:val="0"/>
        <w:adjustRightInd w:val="0"/>
        <w:spacing w:line="360" w:lineRule="auto"/>
        <w:ind w:firstLine="709"/>
        <w:jc w:val="both"/>
        <w:rPr>
          <w:sz w:val="28"/>
          <w:szCs w:val="28"/>
        </w:rPr>
      </w:pPr>
      <w:r w:rsidRPr="009C403B">
        <w:rPr>
          <w:sz w:val="28"/>
          <w:szCs w:val="28"/>
        </w:rPr>
        <w:t>полученные услуги по перевозкам, в том числе расчеты по недоборам и переборам тарифа (фрахта), а также за все виды услуг связи и др.</w:t>
      </w:r>
    </w:p>
    <w:p w:rsidR="000C4017" w:rsidRPr="009C403B" w:rsidRDefault="000C4017" w:rsidP="009C403B">
      <w:pPr>
        <w:keepNext/>
        <w:widowControl w:val="0"/>
        <w:autoSpaceDE w:val="0"/>
        <w:autoSpaceDN w:val="0"/>
        <w:adjustRightInd w:val="0"/>
        <w:spacing w:line="360" w:lineRule="auto"/>
        <w:ind w:firstLine="709"/>
        <w:jc w:val="both"/>
        <w:rPr>
          <w:sz w:val="28"/>
          <w:szCs w:val="28"/>
        </w:rPr>
      </w:pPr>
      <w:r w:rsidRPr="009C403B">
        <w:rPr>
          <w:sz w:val="28"/>
          <w:szCs w:val="28"/>
        </w:rPr>
        <w:t>Организации, осуществляющие при выполнении договора строительного подряда, договора на выполнение научно-исследовательских, опытно-конструкторских и технологических работ и иного договора функции генерального подрядчика, расчеты со своими субподрядчиками также отражают на счете 60 "Расчеты с поставщиками и подрядчиками".</w:t>
      </w:r>
    </w:p>
    <w:p w:rsidR="000C4017" w:rsidRPr="009C403B" w:rsidRDefault="000C4017" w:rsidP="009C403B">
      <w:pPr>
        <w:keepNext/>
        <w:widowControl w:val="0"/>
        <w:autoSpaceDE w:val="0"/>
        <w:autoSpaceDN w:val="0"/>
        <w:adjustRightInd w:val="0"/>
        <w:spacing w:line="360" w:lineRule="auto"/>
        <w:ind w:firstLine="709"/>
        <w:jc w:val="both"/>
        <w:rPr>
          <w:sz w:val="28"/>
          <w:szCs w:val="28"/>
        </w:rPr>
      </w:pPr>
      <w:r w:rsidRPr="009C403B">
        <w:rPr>
          <w:sz w:val="28"/>
          <w:szCs w:val="28"/>
        </w:rPr>
        <w:t>Все операции, связанные с расчетами за приобретенные материальные ценности, принятые работы или потребленные услуги, отражаются на счете 60 "Расчеты с поставщиками и подрядчиками" независимо от времени оплаты.</w:t>
      </w:r>
    </w:p>
    <w:p w:rsidR="000C4017" w:rsidRPr="009C403B" w:rsidRDefault="000C4017" w:rsidP="009C403B">
      <w:pPr>
        <w:keepNext/>
        <w:widowControl w:val="0"/>
        <w:autoSpaceDE w:val="0"/>
        <w:autoSpaceDN w:val="0"/>
        <w:adjustRightInd w:val="0"/>
        <w:spacing w:line="360" w:lineRule="auto"/>
        <w:ind w:firstLine="709"/>
        <w:jc w:val="both"/>
        <w:rPr>
          <w:sz w:val="28"/>
          <w:szCs w:val="28"/>
        </w:rPr>
      </w:pPr>
      <w:r w:rsidRPr="009C403B">
        <w:rPr>
          <w:sz w:val="28"/>
          <w:szCs w:val="28"/>
        </w:rPr>
        <w:t>Счет 60 "Расчеты с поставщиками и подрядчиками" кредитуется на стоимость принимаемых к бухгалтерскому учету товарно-материальных ценностей, работ, услуг в корреспонденции со счетами учета этих ценностей (либо счета 15 "Заготовление и приобретение материальных ценностей") или счетов учета соответствующих затрат. За услуги по доставке материальных ценностей (товаров), а также по переработке материалов на стороне записи по кредиту счета 60 "Расчеты с поставщиками и подрядчиками" производятся в корреспонденции со счетами учета производственных запасов, товаров, затрат на производство и т.п.</w:t>
      </w:r>
    </w:p>
    <w:p w:rsidR="000C4017" w:rsidRPr="009C403B" w:rsidRDefault="000C4017" w:rsidP="009C403B">
      <w:pPr>
        <w:keepNext/>
        <w:widowControl w:val="0"/>
        <w:autoSpaceDE w:val="0"/>
        <w:autoSpaceDN w:val="0"/>
        <w:adjustRightInd w:val="0"/>
        <w:spacing w:line="360" w:lineRule="auto"/>
        <w:ind w:firstLine="709"/>
        <w:jc w:val="both"/>
        <w:rPr>
          <w:sz w:val="28"/>
          <w:szCs w:val="28"/>
        </w:rPr>
      </w:pPr>
      <w:r w:rsidRPr="009C403B">
        <w:rPr>
          <w:sz w:val="28"/>
          <w:szCs w:val="28"/>
        </w:rPr>
        <w:t>Независимо от оценки товарно-материальных ценностей в аналитическом учете счет 60 "Расчеты с поставщиками и подрядчиками" в синтетическом учете кредитуется согласно расчетным документам поставщика. Когда счет поставщика был акцептован и оплачен до поступления груза, а при приемке на склад поступивших товарно-материальных ценностей обнаружилась их недостача сверх предусмотренных в договоре величин против отфактурованного количества, а также если при проверке счета поставщика или подрядчика (после того, как счет был акцептован) были обнаружены несоответствие цен, обусловленных договором, а также арифметические ошибки, счет 60 "Расчеты с поставщиками и подрядчиками" кредитуется на соответствующую сумму в корреспонденции со счетом 76 "Расчеты с разными дебиторами и кредиторами" (субсчет "Расчеты по претензиям").</w:t>
      </w:r>
    </w:p>
    <w:p w:rsidR="000C4017" w:rsidRPr="009C403B" w:rsidRDefault="000C4017" w:rsidP="009C403B">
      <w:pPr>
        <w:keepNext/>
        <w:widowControl w:val="0"/>
        <w:autoSpaceDE w:val="0"/>
        <w:autoSpaceDN w:val="0"/>
        <w:adjustRightInd w:val="0"/>
        <w:spacing w:line="360" w:lineRule="auto"/>
        <w:ind w:firstLine="709"/>
        <w:jc w:val="both"/>
        <w:rPr>
          <w:sz w:val="28"/>
          <w:szCs w:val="28"/>
        </w:rPr>
      </w:pPr>
      <w:r w:rsidRPr="009C403B">
        <w:rPr>
          <w:sz w:val="28"/>
          <w:szCs w:val="28"/>
        </w:rPr>
        <w:t>За неотфактурованные поставки счет 60 "Расчеты с поставщиками и подрядчиками" кредитуется на стоимость поступивших ценностей, определенную исходя из цены и условий, предусмотренных в договорах.</w:t>
      </w:r>
    </w:p>
    <w:p w:rsidR="000C4017" w:rsidRPr="009C403B" w:rsidRDefault="000C4017" w:rsidP="009C403B">
      <w:pPr>
        <w:keepNext/>
        <w:widowControl w:val="0"/>
        <w:autoSpaceDE w:val="0"/>
        <w:autoSpaceDN w:val="0"/>
        <w:adjustRightInd w:val="0"/>
        <w:spacing w:line="360" w:lineRule="auto"/>
        <w:ind w:firstLine="709"/>
        <w:jc w:val="both"/>
        <w:rPr>
          <w:sz w:val="28"/>
          <w:szCs w:val="28"/>
        </w:rPr>
      </w:pPr>
      <w:r w:rsidRPr="009C403B">
        <w:rPr>
          <w:sz w:val="28"/>
          <w:szCs w:val="28"/>
        </w:rPr>
        <w:t>Счет 60 "Расчеты с поставщиками и подрядчиками" дебетуется на суммы исполнения обязательств (оплату счетов), включая авансы и предварительную оплату, в корреспонденции со счетами учета денежных средств и др. При этом суммы выданных авансов и предварительной оплаты учитываются обособленно. Суммы задолженности поставщикам и подрядчикам, обеспеченные выданными организацией векселями, не списываются со счета 60 "Расчеты с поставщиками и подрядчиками", а учитываются обособленно в аналитическом учете.</w:t>
      </w:r>
    </w:p>
    <w:p w:rsidR="000C4017" w:rsidRPr="009C403B" w:rsidRDefault="000C4017" w:rsidP="009C403B">
      <w:pPr>
        <w:keepNext/>
        <w:widowControl w:val="0"/>
        <w:autoSpaceDE w:val="0"/>
        <w:autoSpaceDN w:val="0"/>
        <w:adjustRightInd w:val="0"/>
        <w:spacing w:line="360" w:lineRule="auto"/>
        <w:ind w:firstLine="709"/>
        <w:jc w:val="both"/>
        <w:rPr>
          <w:sz w:val="28"/>
          <w:szCs w:val="28"/>
        </w:rPr>
      </w:pPr>
      <w:r w:rsidRPr="009C403B">
        <w:rPr>
          <w:sz w:val="28"/>
          <w:szCs w:val="28"/>
        </w:rPr>
        <w:t>Аналитический учет по счету 60 "Расчеты с поставщиками и подрядчиками" ведется по каждому предъявленному счету, а расчетов в порядке плановых платежей - по каждому поставщику и подрядчику. При этом построение аналитического учета должно обеспечить возможность получения необходимых данных по: поставщикам по акцептованным и другим расчетным документам, срок оплаты которых не наступил; поставщикам по не оплаченным в срок расчетным документам; поставщикам по неотфактурованным поставкам; авансам выданным; поставщикам по выданным векселям, срок оплаты которых не наступил; поставщикам по просроченным оплатой векселям; поставщикам по полученному коммерческому кредиту и др.</w:t>
      </w:r>
    </w:p>
    <w:p w:rsidR="000C4017" w:rsidRPr="009C403B" w:rsidRDefault="000C4017" w:rsidP="009C403B">
      <w:pPr>
        <w:keepNext/>
        <w:widowControl w:val="0"/>
        <w:autoSpaceDE w:val="0"/>
        <w:autoSpaceDN w:val="0"/>
        <w:adjustRightInd w:val="0"/>
        <w:spacing w:line="360" w:lineRule="auto"/>
        <w:ind w:firstLine="709"/>
        <w:jc w:val="both"/>
        <w:rPr>
          <w:sz w:val="28"/>
          <w:szCs w:val="28"/>
        </w:rPr>
      </w:pPr>
      <w:r w:rsidRPr="009C403B">
        <w:rPr>
          <w:sz w:val="28"/>
          <w:szCs w:val="28"/>
        </w:rPr>
        <w:t>Учет расчетов с поставщиками и подрядчиками в рамках группы взаимосвязанных организаций, о деятельности которой составляется сводная бухгалтерская отчетность, ведется на счете 60 "Расчеты с поставщиками и подрядчиками" обособленно.</w:t>
      </w:r>
    </w:p>
    <w:p w:rsidR="000C4017" w:rsidRPr="009C403B" w:rsidRDefault="000C4017" w:rsidP="009C403B">
      <w:pPr>
        <w:keepNext/>
        <w:widowControl w:val="0"/>
        <w:autoSpaceDE w:val="0"/>
        <w:autoSpaceDN w:val="0"/>
        <w:adjustRightInd w:val="0"/>
        <w:spacing w:line="360" w:lineRule="auto"/>
        <w:ind w:firstLine="709"/>
        <w:jc w:val="both"/>
        <w:rPr>
          <w:sz w:val="28"/>
          <w:szCs w:val="28"/>
        </w:rPr>
      </w:pPr>
      <w:r w:rsidRPr="009C403B">
        <w:rPr>
          <w:sz w:val="28"/>
          <w:szCs w:val="28"/>
        </w:rPr>
        <w:t>Счет 62 "Расчеты с покупателями и заказчиками" предназначен для обобщения информации о расчетах с покупателями и заказчиками.</w:t>
      </w:r>
    </w:p>
    <w:p w:rsidR="000C4017" w:rsidRPr="009C403B" w:rsidRDefault="000C4017" w:rsidP="009C403B">
      <w:pPr>
        <w:keepNext/>
        <w:widowControl w:val="0"/>
        <w:autoSpaceDE w:val="0"/>
        <w:autoSpaceDN w:val="0"/>
        <w:adjustRightInd w:val="0"/>
        <w:spacing w:line="360" w:lineRule="auto"/>
        <w:ind w:firstLine="709"/>
        <w:jc w:val="both"/>
        <w:rPr>
          <w:sz w:val="28"/>
          <w:szCs w:val="28"/>
        </w:rPr>
      </w:pPr>
      <w:r w:rsidRPr="009C403B">
        <w:rPr>
          <w:sz w:val="28"/>
          <w:szCs w:val="28"/>
        </w:rPr>
        <w:t>Счет 62 "Расчеты с покупателями и заказчиками" дебетуется в корреспонденции со счетами 90 "Продажи", 91 "Прочие доходы и расходы" на суммы, на которые предъявлены расчетные документы.</w:t>
      </w:r>
    </w:p>
    <w:p w:rsidR="000C4017" w:rsidRPr="009C403B" w:rsidRDefault="000C4017" w:rsidP="009C403B">
      <w:pPr>
        <w:keepNext/>
        <w:widowControl w:val="0"/>
        <w:autoSpaceDE w:val="0"/>
        <w:autoSpaceDN w:val="0"/>
        <w:adjustRightInd w:val="0"/>
        <w:spacing w:line="360" w:lineRule="auto"/>
        <w:ind w:firstLine="709"/>
        <w:jc w:val="both"/>
        <w:rPr>
          <w:sz w:val="28"/>
          <w:szCs w:val="28"/>
        </w:rPr>
      </w:pPr>
      <w:r w:rsidRPr="009C403B">
        <w:rPr>
          <w:sz w:val="28"/>
          <w:szCs w:val="28"/>
        </w:rPr>
        <w:t>Счет 62 "Расчеты с покупателями и заказчиками" кредитуется в корреспонденции со счетами учета денежных средств, расчетов на суммы поступивших платежей (включая суммы полученных авансов) и т.п. При этом суммы полученных авансов и предварительной оплаты учитываются обособленно.</w:t>
      </w:r>
    </w:p>
    <w:p w:rsidR="000C4017" w:rsidRPr="009C403B" w:rsidRDefault="000C4017" w:rsidP="009C403B">
      <w:pPr>
        <w:keepNext/>
        <w:widowControl w:val="0"/>
        <w:autoSpaceDE w:val="0"/>
        <w:autoSpaceDN w:val="0"/>
        <w:adjustRightInd w:val="0"/>
        <w:spacing w:line="360" w:lineRule="auto"/>
        <w:ind w:firstLine="709"/>
        <w:jc w:val="both"/>
        <w:rPr>
          <w:sz w:val="28"/>
          <w:szCs w:val="28"/>
        </w:rPr>
      </w:pPr>
      <w:r w:rsidRPr="009C403B">
        <w:rPr>
          <w:sz w:val="28"/>
          <w:szCs w:val="28"/>
        </w:rPr>
        <w:t>Если по полученному векселю, обеспечивающему задолженность покупателя (заказчика), предусмотрен процент, то по мере погашения этой задолженности делается запись по дебету счета 51 "Расчетные счета" или 52 "Валютные счета" и кредиту счета 62 "Расчеты с покупателями и заказчиками" (на сумму погашения задолженности) и 91 "Прочие доходы и расходы" (на величину процента).</w:t>
      </w:r>
    </w:p>
    <w:p w:rsidR="000C4017" w:rsidRPr="009C403B" w:rsidRDefault="000C4017" w:rsidP="009C403B">
      <w:pPr>
        <w:keepNext/>
        <w:widowControl w:val="0"/>
        <w:autoSpaceDE w:val="0"/>
        <w:autoSpaceDN w:val="0"/>
        <w:adjustRightInd w:val="0"/>
        <w:spacing w:line="360" w:lineRule="auto"/>
        <w:ind w:firstLine="709"/>
        <w:jc w:val="both"/>
        <w:rPr>
          <w:sz w:val="28"/>
          <w:szCs w:val="28"/>
        </w:rPr>
      </w:pPr>
      <w:r w:rsidRPr="009C403B">
        <w:rPr>
          <w:sz w:val="28"/>
          <w:szCs w:val="28"/>
        </w:rPr>
        <w:t>Аналитический учет по счету 62 "Расчеты с покупателями и заказчиками" ведется по каждому предъявленному покупателям (заказчикам) счету, а при расчетах плановыми платежами - по каждому покупателю и заказчику. При этом построение аналитического учета должно обеспечивать возможность получения необходимых данных по: покупателям и заказчикам по расчетным документам, срок оплаты которых не наступил; покупателям и заказчикам по не оплаченным в срок расчетным документам; авансам полученным; векселям, срок поступления денежных средств по которым не наступил; векселям, дисконтированным (учтенным) в банках; векселям, по которым денежные средства не поступили в срок.</w:t>
      </w:r>
    </w:p>
    <w:p w:rsidR="000C4017" w:rsidRPr="009C403B" w:rsidRDefault="000C4017" w:rsidP="009C403B">
      <w:pPr>
        <w:keepNext/>
        <w:widowControl w:val="0"/>
        <w:autoSpaceDE w:val="0"/>
        <w:autoSpaceDN w:val="0"/>
        <w:adjustRightInd w:val="0"/>
        <w:spacing w:line="360" w:lineRule="auto"/>
        <w:ind w:firstLine="709"/>
        <w:jc w:val="both"/>
        <w:rPr>
          <w:sz w:val="28"/>
          <w:szCs w:val="28"/>
        </w:rPr>
      </w:pPr>
      <w:r w:rsidRPr="009C403B">
        <w:rPr>
          <w:sz w:val="28"/>
          <w:szCs w:val="28"/>
        </w:rPr>
        <w:t>Учет расчетов с покупателями и заказчиками в рамках группы взаимосвязанных организаций, о деятельности которой составляется сводная бухгалтерская отчетность, ведется на счете 62 "Расчеты с покупателями и заказчиками" обособленно.</w:t>
      </w:r>
    </w:p>
    <w:p w:rsidR="000C4017" w:rsidRPr="009C403B" w:rsidRDefault="000C4017" w:rsidP="009C403B">
      <w:pPr>
        <w:keepNext/>
        <w:widowControl w:val="0"/>
        <w:autoSpaceDE w:val="0"/>
        <w:autoSpaceDN w:val="0"/>
        <w:adjustRightInd w:val="0"/>
        <w:spacing w:line="360" w:lineRule="auto"/>
        <w:ind w:firstLine="709"/>
        <w:jc w:val="both"/>
        <w:rPr>
          <w:sz w:val="28"/>
          <w:szCs w:val="28"/>
        </w:rPr>
      </w:pPr>
      <w:r w:rsidRPr="009C403B">
        <w:rPr>
          <w:sz w:val="28"/>
          <w:szCs w:val="28"/>
        </w:rPr>
        <w:t>Счет 76 "Расчеты с разными дебиторами и кредиторами" предназначен для обобщения информации о расчетах по операциям с дебиторами и кредиторами, не упомянутыми в пояснениях к счетам 60 - 75: по имущественному и личному страхованию; по претензиям; по суммам, удержанным из оплаты труда работников организации в пользу других организаций и отдельных лиц на основании исполнительных документов или постановлений судов, и др.</w:t>
      </w:r>
    </w:p>
    <w:p w:rsidR="000C4017" w:rsidRPr="009C403B" w:rsidRDefault="000C4017" w:rsidP="009C403B">
      <w:pPr>
        <w:keepNext/>
        <w:widowControl w:val="0"/>
        <w:autoSpaceDE w:val="0"/>
        <w:autoSpaceDN w:val="0"/>
        <w:adjustRightInd w:val="0"/>
        <w:spacing w:line="360" w:lineRule="auto"/>
        <w:ind w:firstLine="709"/>
        <w:jc w:val="both"/>
        <w:rPr>
          <w:sz w:val="28"/>
          <w:szCs w:val="28"/>
        </w:rPr>
      </w:pPr>
      <w:r w:rsidRPr="009C403B">
        <w:rPr>
          <w:sz w:val="28"/>
          <w:szCs w:val="28"/>
        </w:rPr>
        <w:t>К счету 76 "Расчеты с разными дебиторами и кредиторами" могут открываться следующие субсчета:</w:t>
      </w:r>
    </w:p>
    <w:p w:rsidR="000C4017" w:rsidRPr="009C403B" w:rsidRDefault="000C4017" w:rsidP="009C403B">
      <w:pPr>
        <w:keepNext/>
        <w:widowControl w:val="0"/>
        <w:autoSpaceDE w:val="0"/>
        <w:autoSpaceDN w:val="0"/>
        <w:adjustRightInd w:val="0"/>
        <w:spacing w:line="360" w:lineRule="auto"/>
        <w:ind w:firstLine="709"/>
        <w:jc w:val="both"/>
        <w:rPr>
          <w:sz w:val="28"/>
          <w:szCs w:val="28"/>
        </w:rPr>
      </w:pPr>
      <w:r w:rsidRPr="009C403B">
        <w:rPr>
          <w:sz w:val="28"/>
          <w:szCs w:val="28"/>
        </w:rPr>
        <w:t>76-1 "Расчеты по имущественному и личному страхованию";</w:t>
      </w:r>
    </w:p>
    <w:p w:rsidR="000C4017" w:rsidRPr="009C403B" w:rsidRDefault="000C4017" w:rsidP="009C403B">
      <w:pPr>
        <w:keepNext/>
        <w:widowControl w:val="0"/>
        <w:autoSpaceDE w:val="0"/>
        <w:autoSpaceDN w:val="0"/>
        <w:adjustRightInd w:val="0"/>
        <w:spacing w:line="360" w:lineRule="auto"/>
        <w:ind w:firstLine="709"/>
        <w:jc w:val="both"/>
        <w:rPr>
          <w:sz w:val="28"/>
          <w:szCs w:val="28"/>
        </w:rPr>
      </w:pPr>
      <w:r w:rsidRPr="009C403B">
        <w:rPr>
          <w:sz w:val="28"/>
          <w:szCs w:val="28"/>
        </w:rPr>
        <w:t>76-2 "Расчеты по претензиям";</w:t>
      </w:r>
    </w:p>
    <w:p w:rsidR="000C4017" w:rsidRPr="009C403B" w:rsidRDefault="000C4017" w:rsidP="009C403B">
      <w:pPr>
        <w:keepNext/>
        <w:widowControl w:val="0"/>
        <w:autoSpaceDE w:val="0"/>
        <w:autoSpaceDN w:val="0"/>
        <w:adjustRightInd w:val="0"/>
        <w:spacing w:line="360" w:lineRule="auto"/>
        <w:ind w:firstLine="709"/>
        <w:jc w:val="both"/>
        <w:rPr>
          <w:sz w:val="28"/>
          <w:szCs w:val="28"/>
        </w:rPr>
      </w:pPr>
      <w:r w:rsidRPr="009C403B">
        <w:rPr>
          <w:sz w:val="28"/>
          <w:szCs w:val="28"/>
        </w:rPr>
        <w:t>76-3 "Расчеты по причитающимся дивидендам и другим доходам";</w:t>
      </w:r>
    </w:p>
    <w:p w:rsidR="000C4017" w:rsidRPr="009C403B" w:rsidRDefault="000C4017" w:rsidP="009C403B">
      <w:pPr>
        <w:keepNext/>
        <w:widowControl w:val="0"/>
        <w:autoSpaceDE w:val="0"/>
        <w:autoSpaceDN w:val="0"/>
        <w:adjustRightInd w:val="0"/>
        <w:spacing w:line="360" w:lineRule="auto"/>
        <w:ind w:firstLine="709"/>
        <w:jc w:val="both"/>
        <w:rPr>
          <w:sz w:val="28"/>
          <w:szCs w:val="28"/>
        </w:rPr>
      </w:pPr>
      <w:r w:rsidRPr="009C403B">
        <w:rPr>
          <w:sz w:val="28"/>
          <w:szCs w:val="28"/>
        </w:rPr>
        <w:t>76-4 "Расчеты по депонированным суммам" и др.</w:t>
      </w:r>
    </w:p>
    <w:p w:rsidR="000C4017" w:rsidRPr="009C403B" w:rsidRDefault="000C4017" w:rsidP="009C403B">
      <w:pPr>
        <w:keepNext/>
        <w:widowControl w:val="0"/>
        <w:autoSpaceDE w:val="0"/>
        <w:autoSpaceDN w:val="0"/>
        <w:adjustRightInd w:val="0"/>
        <w:spacing w:line="360" w:lineRule="auto"/>
        <w:ind w:firstLine="709"/>
        <w:jc w:val="both"/>
        <w:rPr>
          <w:sz w:val="28"/>
          <w:szCs w:val="28"/>
        </w:rPr>
      </w:pPr>
      <w:r w:rsidRPr="009C403B">
        <w:rPr>
          <w:sz w:val="28"/>
          <w:szCs w:val="28"/>
        </w:rPr>
        <w:t>Депонированные суммы отражаются по кредиту счета 76 "Расчеты с разными дебиторами и кредиторами" и дебету счета 70 "Расчеты с персоналом по оплате труда". При выплате этих сумм получателю делается запись по дебету счета 76 "Расчеты с разными дебиторами и кредиторами" и кредиту счетов учета денежных средств.</w:t>
      </w:r>
    </w:p>
    <w:p w:rsidR="000C4017" w:rsidRPr="009C403B" w:rsidRDefault="000C4017" w:rsidP="009C403B">
      <w:pPr>
        <w:keepNext/>
        <w:widowControl w:val="0"/>
        <w:autoSpaceDE w:val="0"/>
        <w:autoSpaceDN w:val="0"/>
        <w:adjustRightInd w:val="0"/>
        <w:spacing w:line="360" w:lineRule="auto"/>
        <w:ind w:firstLine="709"/>
        <w:jc w:val="both"/>
        <w:rPr>
          <w:sz w:val="28"/>
          <w:szCs w:val="28"/>
        </w:rPr>
      </w:pPr>
      <w:r w:rsidRPr="009C403B">
        <w:rPr>
          <w:sz w:val="28"/>
          <w:szCs w:val="28"/>
        </w:rPr>
        <w:t>Учет расчетов с разными дебиторами и кредиторами в рамках группы взаимосвязанных организаций, о деятельности которой составляется сводная бухгалтерская отчетность, ведется на счете 76 "Расчеты с разными дебиторами и кредиторами" обособленно.</w:t>
      </w:r>
    </w:p>
    <w:p w:rsidR="000C4017" w:rsidRPr="009C403B" w:rsidRDefault="000C4017" w:rsidP="009C403B">
      <w:pPr>
        <w:keepNext/>
        <w:widowControl w:val="0"/>
        <w:autoSpaceDE w:val="0"/>
        <w:autoSpaceDN w:val="0"/>
        <w:adjustRightInd w:val="0"/>
        <w:spacing w:line="360" w:lineRule="auto"/>
        <w:ind w:firstLine="709"/>
        <w:jc w:val="both"/>
        <w:rPr>
          <w:sz w:val="28"/>
          <w:szCs w:val="28"/>
        </w:rPr>
      </w:pPr>
      <w:r w:rsidRPr="009C403B">
        <w:rPr>
          <w:sz w:val="28"/>
          <w:szCs w:val="28"/>
        </w:rPr>
        <w:t>Счет 68 "Расчеты по налогам и сборам" предназначен для обобщения информации о расчетах с бюджетами по налогам и сборам, уплачиваемым организацией, и налогам с работниками этой организации.</w:t>
      </w:r>
    </w:p>
    <w:p w:rsidR="000C4017" w:rsidRPr="009C403B" w:rsidRDefault="000C4017" w:rsidP="009C403B">
      <w:pPr>
        <w:keepNext/>
        <w:widowControl w:val="0"/>
        <w:autoSpaceDE w:val="0"/>
        <w:autoSpaceDN w:val="0"/>
        <w:adjustRightInd w:val="0"/>
        <w:spacing w:line="360" w:lineRule="auto"/>
        <w:ind w:firstLine="709"/>
        <w:jc w:val="both"/>
        <w:rPr>
          <w:sz w:val="28"/>
          <w:szCs w:val="28"/>
        </w:rPr>
      </w:pPr>
      <w:r w:rsidRPr="009C403B">
        <w:rPr>
          <w:sz w:val="28"/>
          <w:szCs w:val="28"/>
        </w:rPr>
        <w:t>Счет 68 "Расчеты по налогам и сборам" кредитуется на суммы, причитающиеся по налоговым декларациям (расчетам) ко взносу в бюджеты (в корреспонденции со счетом 99 "Прибыли и убытки" - на сумму налога на прибыль, со счетом 70 "Расчеты с персоналом по оплате труда" - на сумму подоходного налога и т.д.).</w:t>
      </w:r>
    </w:p>
    <w:p w:rsidR="000C4017" w:rsidRPr="009C403B" w:rsidRDefault="000C4017" w:rsidP="009C403B">
      <w:pPr>
        <w:keepNext/>
        <w:widowControl w:val="0"/>
        <w:autoSpaceDE w:val="0"/>
        <w:autoSpaceDN w:val="0"/>
        <w:adjustRightInd w:val="0"/>
        <w:spacing w:line="360" w:lineRule="auto"/>
        <w:ind w:firstLine="709"/>
        <w:jc w:val="both"/>
        <w:rPr>
          <w:sz w:val="28"/>
          <w:szCs w:val="28"/>
        </w:rPr>
      </w:pPr>
      <w:r w:rsidRPr="009C403B">
        <w:rPr>
          <w:sz w:val="28"/>
          <w:szCs w:val="28"/>
        </w:rPr>
        <w:t>По дебету счета 68 "Расчеты по налогам и сборам" отражаются суммы, фактически перечисленные в бюджет, а также суммы налога на добавленную стоимость, списанные со счета 19 "Налог на добавленную стоимость по приобретенным ценностям".</w:t>
      </w:r>
    </w:p>
    <w:p w:rsidR="000C4017" w:rsidRPr="009C403B" w:rsidRDefault="000C4017" w:rsidP="009C403B">
      <w:pPr>
        <w:keepNext/>
        <w:widowControl w:val="0"/>
        <w:autoSpaceDE w:val="0"/>
        <w:autoSpaceDN w:val="0"/>
        <w:adjustRightInd w:val="0"/>
        <w:spacing w:line="360" w:lineRule="auto"/>
        <w:ind w:firstLine="709"/>
        <w:jc w:val="both"/>
        <w:rPr>
          <w:sz w:val="28"/>
          <w:szCs w:val="28"/>
        </w:rPr>
      </w:pPr>
      <w:r w:rsidRPr="009C403B">
        <w:rPr>
          <w:sz w:val="28"/>
          <w:szCs w:val="28"/>
        </w:rPr>
        <w:t>Аналитический учет по счету 68 "Расчеты по налогам и сборам" ведется по видам налогов.</w:t>
      </w:r>
    </w:p>
    <w:p w:rsidR="000C4017" w:rsidRPr="009C403B" w:rsidRDefault="000C4017" w:rsidP="009C403B">
      <w:pPr>
        <w:keepNext/>
        <w:widowControl w:val="0"/>
        <w:autoSpaceDE w:val="0"/>
        <w:autoSpaceDN w:val="0"/>
        <w:adjustRightInd w:val="0"/>
        <w:spacing w:line="360" w:lineRule="auto"/>
        <w:ind w:firstLine="709"/>
        <w:jc w:val="both"/>
        <w:rPr>
          <w:sz w:val="28"/>
          <w:szCs w:val="28"/>
        </w:rPr>
      </w:pPr>
      <w:r w:rsidRPr="009C403B">
        <w:rPr>
          <w:sz w:val="28"/>
          <w:szCs w:val="28"/>
        </w:rPr>
        <w:t>Счет 69 "Расчеты по социальному страхованию и обеспечению" предназначен для обобщения информации о расчетах по социальному страхованию, пенсионному обеспечению и обязательному медицинскому страхованию работников организации.</w:t>
      </w:r>
    </w:p>
    <w:p w:rsidR="000C4017" w:rsidRPr="009C403B" w:rsidRDefault="000C4017" w:rsidP="009C403B">
      <w:pPr>
        <w:keepNext/>
        <w:widowControl w:val="0"/>
        <w:autoSpaceDE w:val="0"/>
        <w:autoSpaceDN w:val="0"/>
        <w:adjustRightInd w:val="0"/>
        <w:spacing w:line="360" w:lineRule="auto"/>
        <w:ind w:firstLine="709"/>
        <w:jc w:val="both"/>
        <w:rPr>
          <w:sz w:val="28"/>
          <w:szCs w:val="28"/>
        </w:rPr>
      </w:pPr>
      <w:r w:rsidRPr="009C403B">
        <w:rPr>
          <w:sz w:val="28"/>
          <w:szCs w:val="28"/>
        </w:rPr>
        <w:t>К счету 69 "Расчеты по социальному страхованию и обеспечению" могут быть открыты субсчета:</w:t>
      </w:r>
    </w:p>
    <w:p w:rsidR="000C4017" w:rsidRPr="009C403B" w:rsidRDefault="000C4017" w:rsidP="009C403B">
      <w:pPr>
        <w:keepNext/>
        <w:widowControl w:val="0"/>
        <w:autoSpaceDE w:val="0"/>
        <w:autoSpaceDN w:val="0"/>
        <w:adjustRightInd w:val="0"/>
        <w:spacing w:line="360" w:lineRule="auto"/>
        <w:ind w:firstLine="709"/>
        <w:jc w:val="both"/>
        <w:rPr>
          <w:sz w:val="28"/>
          <w:szCs w:val="28"/>
        </w:rPr>
      </w:pPr>
      <w:r w:rsidRPr="009C403B">
        <w:rPr>
          <w:sz w:val="28"/>
          <w:szCs w:val="28"/>
        </w:rPr>
        <w:t>69-1 "Расчеты по социальному страхованию",</w:t>
      </w:r>
    </w:p>
    <w:p w:rsidR="000C4017" w:rsidRPr="009C403B" w:rsidRDefault="000C4017" w:rsidP="009C403B">
      <w:pPr>
        <w:keepNext/>
        <w:widowControl w:val="0"/>
        <w:autoSpaceDE w:val="0"/>
        <w:autoSpaceDN w:val="0"/>
        <w:adjustRightInd w:val="0"/>
        <w:spacing w:line="360" w:lineRule="auto"/>
        <w:ind w:firstLine="709"/>
        <w:jc w:val="both"/>
        <w:rPr>
          <w:sz w:val="28"/>
          <w:szCs w:val="28"/>
        </w:rPr>
      </w:pPr>
      <w:r w:rsidRPr="009C403B">
        <w:rPr>
          <w:sz w:val="28"/>
          <w:szCs w:val="28"/>
        </w:rPr>
        <w:t>69-2 "Расчеты по пенсионному обеспечению",</w:t>
      </w:r>
    </w:p>
    <w:p w:rsidR="000C4017" w:rsidRPr="009C403B" w:rsidRDefault="000C4017" w:rsidP="009C403B">
      <w:pPr>
        <w:keepNext/>
        <w:widowControl w:val="0"/>
        <w:autoSpaceDE w:val="0"/>
        <w:autoSpaceDN w:val="0"/>
        <w:adjustRightInd w:val="0"/>
        <w:spacing w:line="360" w:lineRule="auto"/>
        <w:ind w:firstLine="709"/>
        <w:jc w:val="both"/>
        <w:rPr>
          <w:sz w:val="28"/>
          <w:szCs w:val="28"/>
        </w:rPr>
      </w:pPr>
      <w:r w:rsidRPr="009C403B">
        <w:rPr>
          <w:sz w:val="28"/>
          <w:szCs w:val="28"/>
        </w:rPr>
        <w:t>69-3 "Расчеты по обязательному медицинскому страхованию".</w:t>
      </w:r>
    </w:p>
    <w:p w:rsidR="000C4017" w:rsidRPr="009C403B" w:rsidRDefault="000C4017" w:rsidP="009C403B">
      <w:pPr>
        <w:keepNext/>
        <w:widowControl w:val="0"/>
        <w:autoSpaceDE w:val="0"/>
        <w:autoSpaceDN w:val="0"/>
        <w:adjustRightInd w:val="0"/>
        <w:spacing w:line="360" w:lineRule="auto"/>
        <w:ind w:firstLine="709"/>
        <w:jc w:val="both"/>
        <w:rPr>
          <w:sz w:val="28"/>
          <w:szCs w:val="28"/>
        </w:rPr>
      </w:pPr>
      <w:r w:rsidRPr="009C403B">
        <w:rPr>
          <w:sz w:val="28"/>
          <w:szCs w:val="28"/>
        </w:rPr>
        <w:t>При наличии у организации расчетов по другим видам социального страхования и обеспечения к счету 69 "Расчеты по социальному страхованию и обеспечению" могут открываться дополнительные субсчета.</w:t>
      </w:r>
    </w:p>
    <w:p w:rsidR="000C4017" w:rsidRPr="009C403B" w:rsidRDefault="000C4017" w:rsidP="009C403B">
      <w:pPr>
        <w:keepNext/>
        <w:widowControl w:val="0"/>
        <w:autoSpaceDE w:val="0"/>
        <w:autoSpaceDN w:val="0"/>
        <w:adjustRightInd w:val="0"/>
        <w:spacing w:line="360" w:lineRule="auto"/>
        <w:ind w:firstLine="709"/>
        <w:jc w:val="both"/>
        <w:rPr>
          <w:sz w:val="28"/>
          <w:szCs w:val="28"/>
        </w:rPr>
      </w:pPr>
      <w:r w:rsidRPr="009C403B">
        <w:rPr>
          <w:sz w:val="28"/>
          <w:szCs w:val="28"/>
        </w:rPr>
        <w:t>Счет 69 "Расчеты по социальному страхованию и обеспечению" кредитуется на суммы платежей на социальное страхование и обеспечение работников, а также обязательное медицинское страхование их, подлежащие перечислению в соответствующие фонды. При этом записи производятся в корреспонденции со:</w:t>
      </w:r>
    </w:p>
    <w:p w:rsidR="000C4017" w:rsidRPr="009C403B" w:rsidRDefault="000C4017" w:rsidP="009C403B">
      <w:pPr>
        <w:keepNext/>
        <w:widowControl w:val="0"/>
        <w:autoSpaceDE w:val="0"/>
        <w:autoSpaceDN w:val="0"/>
        <w:adjustRightInd w:val="0"/>
        <w:spacing w:line="360" w:lineRule="auto"/>
        <w:ind w:firstLine="709"/>
        <w:jc w:val="both"/>
        <w:rPr>
          <w:sz w:val="28"/>
          <w:szCs w:val="28"/>
        </w:rPr>
      </w:pPr>
      <w:r w:rsidRPr="009C403B">
        <w:rPr>
          <w:sz w:val="28"/>
          <w:szCs w:val="28"/>
        </w:rPr>
        <w:t>счетами, на которых отражено начисление оплаты труда, - в части отчислений, производимых за счет организации;</w:t>
      </w:r>
    </w:p>
    <w:p w:rsidR="000C4017" w:rsidRPr="009C403B" w:rsidRDefault="000C4017" w:rsidP="009C403B">
      <w:pPr>
        <w:keepNext/>
        <w:widowControl w:val="0"/>
        <w:autoSpaceDE w:val="0"/>
        <w:autoSpaceDN w:val="0"/>
        <w:adjustRightInd w:val="0"/>
        <w:spacing w:line="360" w:lineRule="auto"/>
        <w:ind w:firstLine="709"/>
        <w:jc w:val="both"/>
        <w:rPr>
          <w:sz w:val="28"/>
          <w:szCs w:val="28"/>
        </w:rPr>
      </w:pPr>
      <w:r w:rsidRPr="009C403B">
        <w:rPr>
          <w:sz w:val="28"/>
          <w:szCs w:val="28"/>
        </w:rPr>
        <w:t>счетом 70 "Расчеты с персоналом по оплате труда" - в части отчислений, производимых за счет работников организации.</w:t>
      </w:r>
    </w:p>
    <w:p w:rsidR="000C4017" w:rsidRPr="009C403B" w:rsidRDefault="000C4017" w:rsidP="009C403B">
      <w:pPr>
        <w:keepNext/>
        <w:widowControl w:val="0"/>
        <w:autoSpaceDE w:val="0"/>
        <w:autoSpaceDN w:val="0"/>
        <w:adjustRightInd w:val="0"/>
        <w:spacing w:line="360" w:lineRule="auto"/>
        <w:ind w:firstLine="709"/>
        <w:jc w:val="both"/>
        <w:rPr>
          <w:sz w:val="28"/>
          <w:szCs w:val="28"/>
        </w:rPr>
      </w:pPr>
      <w:r w:rsidRPr="009C403B">
        <w:rPr>
          <w:sz w:val="28"/>
          <w:szCs w:val="28"/>
        </w:rPr>
        <w:t>Кроме того, по кредиту счета 69 "Расчеты по социальному страхованию и обеспечению" в корреспонденции со счетом прибылей и убытков или расчетов с работниками по прочим операциям (в части расчетов с виновными лицами) отражается начисленная сумма пеней за несвоевременный взнос платежей, а в корреспонденции со счетом 51 "Расчетные счета" - суммы, полученные в случаях превышения соответствующих расходов над платежами.</w:t>
      </w:r>
    </w:p>
    <w:p w:rsidR="000C4017" w:rsidRPr="009C403B" w:rsidRDefault="000C4017" w:rsidP="009C403B">
      <w:pPr>
        <w:keepNext/>
        <w:widowControl w:val="0"/>
        <w:autoSpaceDE w:val="0"/>
        <w:autoSpaceDN w:val="0"/>
        <w:adjustRightInd w:val="0"/>
        <w:spacing w:line="360" w:lineRule="auto"/>
        <w:ind w:firstLine="709"/>
        <w:jc w:val="both"/>
        <w:rPr>
          <w:sz w:val="28"/>
          <w:szCs w:val="28"/>
        </w:rPr>
      </w:pPr>
      <w:r w:rsidRPr="009C403B">
        <w:rPr>
          <w:sz w:val="28"/>
          <w:szCs w:val="28"/>
        </w:rPr>
        <w:t>По дебету счета 69 "Расчеты по социальному страхованию и обеспечению" отражаются перечисленные суммы платежей, а также суммы, выплачиваемые за счет платежей на социальное страхование, пенсионное обеспечение, обязательное медицинское страхование.</w:t>
      </w:r>
    </w:p>
    <w:p w:rsidR="000C4017" w:rsidRPr="009C403B" w:rsidRDefault="000C4017" w:rsidP="009C403B">
      <w:pPr>
        <w:keepNext/>
        <w:widowControl w:val="0"/>
        <w:spacing w:line="360" w:lineRule="auto"/>
        <w:ind w:firstLine="709"/>
        <w:jc w:val="both"/>
        <w:rPr>
          <w:sz w:val="28"/>
          <w:szCs w:val="28"/>
        </w:rPr>
      </w:pPr>
    </w:p>
    <w:p w:rsidR="000C4017" w:rsidRPr="009C403B" w:rsidRDefault="000C4017" w:rsidP="009C403B">
      <w:pPr>
        <w:keepNext/>
        <w:widowControl w:val="0"/>
        <w:tabs>
          <w:tab w:val="left" w:pos="6840"/>
        </w:tabs>
        <w:spacing w:line="360" w:lineRule="auto"/>
        <w:ind w:firstLine="709"/>
        <w:jc w:val="both"/>
        <w:rPr>
          <w:sz w:val="28"/>
          <w:szCs w:val="28"/>
        </w:rPr>
      </w:pPr>
      <w:r w:rsidRPr="009C403B">
        <w:rPr>
          <w:sz w:val="28"/>
          <w:szCs w:val="28"/>
        </w:rPr>
        <w:t>Тема 6. Учет на предприятиях общественного питания.</w:t>
      </w:r>
    </w:p>
    <w:p w:rsidR="000C4017" w:rsidRPr="009C403B" w:rsidRDefault="000C4017" w:rsidP="009C403B">
      <w:pPr>
        <w:keepNext/>
        <w:widowControl w:val="0"/>
        <w:spacing w:line="360" w:lineRule="auto"/>
        <w:ind w:firstLine="709"/>
        <w:jc w:val="both"/>
        <w:rPr>
          <w:sz w:val="28"/>
          <w:szCs w:val="28"/>
        </w:rPr>
      </w:pPr>
    </w:p>
    <w:p w:rsidR="000C4017" w:rsidRPr="009C403B" w:rsidRDefault="000C4017" w:rsidP="009C403B">
      <w:pPr>
        <w:keepNext/>
        <w:widowControl w:val="0"/>
        <w:spacing w:line="360" w:lineRule="auto"/>
        <w:ind w:firstLine="709"/>
        <w:jc w:val="both"/>
        <w:rPr>
          <w:sz w:val="28"/>
          <w:szCs w:val="28"/>
        </w:rPr>
      </w:pPr>
      <w:r w:rsidRPr="009C403B">
        <w:rPr>
          <w:sz w:val="28"/>
          <w:szCs w:val="28"/>
        </w:rPr>
        <w:t>Продукция, изготовляемая в предприятии общественного питания, реализуется по ценам, которые складываются из стоимости расходуемого сырья и торговой наценки.</w:t>
      </w:r>
    </w:p>
    <w:p w:rsidR="000C4017" w:rsidRPr="009C403B" w:rsidRDefault="000C4017" w:rsidP="009C403B">
      <w:pPr>
        <w:keepNext/>
        <w:widowControl w:val="0"/>
        <w:spacing w:line="360" w:lineRule="auto"/>
        <w:ind w:firstLine="709"/>
        <w:jc w:val="both"/>
        <w:rPr>
          <w:sz w:val="28"/>
          <w:szCs w:val="28"/>
        </w:rPr>
      </w:pPr>
      <w:r w:rsidRPr="009C403B">
        <w:rPr>
          <w:sz w:val="28"/>
          <w:szCs w:val="28"/>
        </w:rPr>
        <w:t>Товары и услуги, в организациях общественного питания цены на реализуемую готовую продукцию и товары формируются исходя из цен поставщика на поступившие товары и сырье и торговой наценки.</w:t>
      </w:r>
    </w:p>
    <w:p w:rsidR="000C4017" w:rsidRPr="009C403B" w:rsidRDefault="000C4017" w:rsidP="009C403B">
      <w:pPr>
        <w:keepNext/>
        <w:widowControl w:val="0"/>
        <w:spacing w:line="360" w:lineRule="auto"/>
        <w:ind w:firstLine="709"/>
        <w:jc w:val="both"/>
        <w:rPr>
          <w:sz w:val="28"/>
          <w:szCs w:val="28"/>
        </w:rPr>
      </w:pPr>
      <w:r w:rsidRPr="009C403B">
        <w:rPr>
          <w:sz w:val="28"/>
          <w:szCs w:val="28"/>
        </w:rPr>
        <w:t>Размеры</w:t>
      </w:r>
      <w:r w:rsidR="009C403B">
        <w:rPr>
          <w:sz w:val="28"/>
          <w:szCs w:val="28"/>
        </w:rPr>
        <w:t xml:space="preserve"> </w:t>
      </w:r>
      <w:r w:rsidRPr="009C403B">
        <w:rPr>
          <w:sz w:val="28"/>
          <w:szCs w:val="28"/>
        </w:rPr>
        <w:t>торговых наценок в</w:t>
      </w:r>
      <w:r w:rsidRPr="009C403B">
        <w:rPr>
          <w:bCs/>
          <w:kern w:val="32"/>
          <w:sz w:val="28"/>
          <w:szCs w:val="28"/>
        </w:rPr>
        <w:t xml:space="preserve"> КП «Сэргэлээх»</w:t>
      </w:r>
      <w:r w:rsidR="009C403B">
        <w:rPr>
          <w:bCs/>
          <w:kern w:val="32"/>
          <w:sz w:val="28"/>
          <w:szCs w:val="28"/>
        </w:rPr>
        <w:t xml:space="preserve"> </w:t>
      </w:r>
      <w:r w:rsidRPr="009C403B">
        <w:rPr>
          <w:sz w:val="28"/>
          <w:szCs w:val="28"/>
        </w:rPr>
        <w:t>устанавливаются с учетом возмещения расходов по реализации готовой продукции, налога на добавленную стоимость.</w:t>
      </w:r>
    </w:p>
    <w:p w:rsidR="000C4017" w:rsidRPr="009C403B" w:rsidRDefault="000C4017" w:rsidP="009C403B">
      <w:pPr>
        <w:keepNext/>
        <w:widowControl w:val="0"/>
        <w:spacing w:line="360" w:lineRule="auto"/>
        <w:ind w:firstLine="709"/>
        <w:jc w:val="both"/>
        <w:rPr>
          <w:sz w:val="28"/>
          <w:szCs w:val="28"/>
        </w:rPr>
      </w:pPr>
      <w:r w:rsidRPr="009C403B">
        <w:rPr>
          <w:sz w:val="28"/>
          <w:szCs w:val="28"/>
        </w:rPr>
        <w:t>Цены на готовую продукцию определяются методом калькуляции. При этом исчисляется на себестоимость продукции, а ее розничная цена.</w:t>
      </w:r>
    </w:p>
    <w:p w:rsidR="000C4017" w:rsidRPr="009C403B" w:rsidRDefault="000C4017" w:rsidP="009C403B">
      <w:pPr>
        <w:keepNext/>
        <w:widowControl w:val="0"/>
        <w:spacing w:line="360" w:lineRule="auto"/>
        <w:ind w:firstLine="709"/>
        <w:jc w:val="both"/>
        <w:rPr>
          <w:sz w:val="28"/>
          <w:szCs w:val="28"/>
        </w:rPr>
      </w:pPr>
      <w:r w:rsidRPr="009C403B">
        <w:rPr>
          <w:sz w:val="28"/>
          <w:szCs w:val="28"/>
        </w:rPr>
        <w:t>Розничные цены рассчитываются на основании следующих документов: плана меню; сборника рецептур блюд; реестра цен; калькуляционной карточки.</w:t>
      </w:r>
    </w:p>
    <w:p w:rsidR="000C4017" w:rsidRPr="009C403B" w:rsidRDefault="000C4017" w:rsidP="009C403B">
      <w:pPr>
        <w:keepNext/>
        <w:widowControl w:val="0"/>
        <w:spacing w:line="360" w:lineRule="auto"/>
        <w:ind w:firstLine="709"/>
        <w:jc w:val="both"/>
        <w:rPr>
          <w:sz w:val="28"/>
          <w:szCs w:val="28"/>
        </w:rPr>
      </w:pPr>
      <w:r w:rsidRPr="009C403B">
        <w:rPr>
          <w:sz w:val="28"/>
          <w:szCs w:val="28"/>
        </w:rPr>
        <w:t>План-меню (форма № ОП-2) на выпуск продукции собственного производства составляется ежедневно с учетом наличия продуктов в кладовой, спроса покупателей, сезонности, мощностей производства и т.п. Группировка блюд в плане-меню осуществляется по видам (холодные закуски, первые, вторые блюда и т.д.). С учетом остатка сырья на производстве (кухне) на основании плана-меню выписывается требование на отпуск продуктов из кладовой. План-меню и требование на продукты, составленные в одном экземпляре, подписывает заведующий производством и утверждает руководитель. После этого документы передаются в бухгалтерию. На основании плана-меню бухгалтерия устанавливает розничные цены</w:t>
      </w:r>
      <w:r w:rsidR="009C403B">
        <w:rPr>
          <w:sz w:val="28"/>
          <w:szCs w:val="28"/>
        </w:rPr>
        <w:t xml:space="preserve"> </w:t>
      </w:r>
      <w:r w:rsidRPr="009C403B">
        <w:rPr>
          <w:sz w:val="28"/>
          <w:szCs w:val="28"/>
        </w:rPr>
        <w:t>на блюда и изделия кухни, а на основании требования выписывает накладную на отпуск продуктов из кладовой. Одновременно составляется меню для посетителей.</w:t>
      </w:r>
    </w:p>
    <w:p w:rsidR="000C4017" w:rsidRPr="009C403B" w:rsidRDefault="000C4017" w:rsidP="009C403B">
      <w:pPr>
        <w:keepNext/>
        <w:widowControl w:val="0"/>
        <w:spacing w:line="360" w:lineRule="auto"/>
        <w:ind w:firstLine="709"/>
        <w:jc w:val="both"/>
        <w:rPr>
          <w:sz w:val="28"/>
          <w:szCs w:val="28"/>
        </w:rPr>
      </w:pPr>
      <w:r w:rsidRPr="009C403B">
        <w:rPr>
          <w:sz w:val="28"/>
          <w:szCs w:val="28"/>
        </w:rPr>
        <w:t>Сборник рецептур</w:t>
      </w:r>
      <w:r w:rsidR="009C403B">
        <w:rPr>
          <w:sz w:val="28"/>
          <w:szCs w:val="28"/>
        </w:rPr>
        <w:t xml:space="preserve"> </w:t>
      </w:r>
      <w:r w:rsidRPr="009C403B">
        <w:rPr>
          <w:sz w:val="28"/>
          <w:szCs w:val="28"/>
        </w:rPr>
        <w:t>используется для расчета норм вложения сырья на каждое блюдо. В учетной политике указывается, какие сборники рецептур блюд применяются в организации. Нормы вложения сырья приведены в сборнике рецептур в граммах. Там же приведены нормы выхода готовых изделий с указанием полуфабрикатов и всего блюда в целом.</w:t>
      </w:r>
    </w:p>
    <w:p w:rsidR="000C4017" w:rsidRPr="009C403B" w:rsidRDefault="000C4017" w:rsidP="009C403B">
      <w:pPr>
        <w:keepNext/>
        <w:widowControl w:val="0"/>
        <w:spacing w:line="360" w:lineRule="auto"/>
        <w:ind w:firstLine="709"/>
        <w:jc w:val="both"/>
        <w:rPr>
          <w:sz w:val="28"/>
          <w:szCs w:val="28"/>
        </w:rPr>
      </w:pPr>
      <w:r w:rsidRPr="009C403B">
        <w:rPr>
          <w:sz w:val="28"/>
          <w:szCs w:val="28"/>
        </w:rPr>
        <w:t>Реестр цен на сырье, продукты, используемые при изготовлении блюд, полуфабрикатов, кондитерских изделий, ежедневно утверждается руководителем.</w:t>
      </w:r>
    </w:p>
    <w:p w:rsidR="000C4017" w:rsidRPr="009C403B" w:rsidRDefault="000C4017" w:rsidP="009C403B">
      <w:pPr>
        <w:keepNext/>
        <w:widowControl w:val="0"/>
        <w:spacing w:line="360" w:lineRule="auto"/>
        <w:ind w:firstLine="709"/>
        <w:jc w:val="both"/>
        <w:rPr>
          <w:sz w:val="28"/>
          <w:szCs w:val="28"/>
        </w:rPr>
      </w:pPr>
      <w:r w:rsidRPr="009C403B">
        <w:rPr>
          <w:sz w:val="28"/>
          <w:szCs w:val="28"/>
        </w:rPr>
        <w:t xml:space="preserve">В калькуляционной карточке (форма № ОП-1) ведется расчет розничной цены на каждое блюдо. Калькуляцию рекомендуется составлять из расчета общей стоимости сырьевого набора на 100 порций по первым, вторым и третьим блюдам, по холодным закускам на </w:t>
      </w:r>
      <w:smartTag w:uri="urn:schemas-microsoft-com:office:smarttags" w:element="metricconverter">
        <w:smartTagPr>
          <w:attr w:name="ProductID" w:val="10 кг"/>
        </w:smartTagPr>
        <w:r w:rsidRPr="009C403B">
          <w:rPr>
            <w:sz w:val="28"/>
            <w:szCs w:val="28"/>
          </w:rPr>
          <w:t>10 кг</w:t>
        </w:r>
      </w:smartTag>
      <w:r w:rsidRPr="009C403B">
        <w:rPr>
          <w:sz w:val="28"/>
          <w:szCs w:val="28"/>
        </w:rPr>
        <w:t xml:space="preserve"> сырьевого сырья в зависимости от применяемых Сборников рецептур блюд, которые предлагают нормы вложения сырья на выход – нетто </w:t>
      </w:r>
      <w:smartTag w:uri="urn:schemas-microsoft-com:office:smarttags" w:element="metricconverter">
        <w:smartTagPr>
          <w:attr w:name="ProductID" w:val="1000 г"/>
        </w:smartTagPr>
        <w:r w:rsidRPr="009C403B">
          <w:rPr>
            <w:sz w:val="28"/>
            <w:szCs w:val="28"/>
          </w:rPr>
          <w:t>1000 г</w:t>
        </w:r>
      </w:smartTag>
      <w:r w:rsidRPr="009C403B">
        <w:rPr>
          <w:sz w:val="28"/>
          <w:szCs w:val="28"/>
        </w:rPr>
        <w:t>.</w:t>
      </w:r>
    </w:p>
    <w:p w:rsidR="000C4017" w:rsidRPr="009C403B" w:rsidRDefault="000C4017" w:rsidP="009C403B">
      <w:pPr>
        <w:keepNext/>
        <w:widowControl w:val="0"/>
        <w:spacing w:line="360" w:lineRule="auto"/>
        <w:ind w:firstLine="709"/>
        <w:jc w:val="both"/>
        <w:rPr>
          <w:sz w:val="28"/>
          <w:szCs w:val="28"/>
        </w:rPr>
      </w:pPr>
      <w:r w:rsidRPr="009C403B">
        <w:rPr>
          <w:sz w:val="28"/>
          <w:szCs w:val="28"/>
        </w:rPr>
        <w:t>Розничная цена сырьевого набора исчисляется путем умножения количества сырья каждого наименования на цену и суммирования полученного результата. Розничная цена одного блюда определяется делением стоимости сырьевого набора на 100. Калькуляцию подписывают заведующий производством, лицо, составившее калькуляцию, и утверждает руководитель.</w:t>
      </w:r>
    </w:p>
    <w:p w:rsidR="000C4017" w:rsidRPr="009C403B" w:rsidRDefault="000C4017" w:rsidP="009C403B">
      <w:pPr>
        <w:keepNext/>
        <w:widowControl w:val="0"/>
        <w:spacing w:line="360" w:lineRule="auto"/>
        <w:ind w:firstLine="709"/>
        <w:jc w:val="both"/>
        <w:rPr>
          <w:sz w:val="28"/>
          <w:szCs w:val="28"/>
        </w:rPr>
      </w:pPr>
      <w:r w:rsidRPr="009C403B">
        <w:rPr>
          <w:sz w:val="28"/>
          <w:szCs w:val="28"/>
        </w:rPr>
        <w:t>При возникновении изменений состава в сырьевом наборе блюда или цен на сырье и продукты исчисляется новая цена блюда данного наименования в той же калькуляционной карточке с указанием даты этих изменений.</w:t>
      </w:r>
    </w:p>
    <w:p w:rsidR="000C4017" w:rsidRPr="009C403B" w:rsidRDefault="000C4017" w:rsidP="009C403B">
      <w:pPr>
        <w:keepNext/>
        <w:widowControl w:val="0"/>
        <w:spacing w:line="360" w:lineRule="auto"/>
        <w:ind w:firstLine="709"/>
        <w:jc w:val="both"/>
        <w:rPr>
          <w:sz w:val="28"/>
          <w:szCs w:val="28"/>
        </w:rPr>
      </w:pPr>
      <w:r w:rsidRPr="009C403B">
        <w:rPr>
          <w:sz w:val="28"/>
          <w:szCs w:val="28"/>
        </w:rPr>
        <w:t>Розничные цены на гарниры и соусы калькулируются отдельно.</w:t>
      </w:r>
    </w:p>
    <w:p w:rsidR="000C4017" w:rsidRPr="009C403B" w:rsidRDefault="000C4017" w:rsidP="009C403B">
      <w:pPr>
        <w:keepNext/>
        <w:widowControl w:val="0"/>
        <w:spacing w:line="360" w:lineRule="auto"/>
        <w:ind w:firstLine="709"/>
        <w:jc w:val="both"/>
        <w:rPr>
          <w:sz w:val="28"/>
          <w:szCs w:val="28"/>
        </w:rPr>
      </w:pPr>
      <w:r w:rsidRPr="009C403B">
        <w:rPr>
          <w:sz w:val="28"/>
          <w:szCs w:val="28"/>
        </w:rPr>
        <w:t>Калькуляционные карточки регистрируют в специальном реестре калькуляционных карточек, в котором указываются: порядковый номер, дата открытия калькуляционной карточки, наименование блюда, номер блюда по сборнику рецептур.</w:t>
      </w:r>
    </w:p>
    <w:p w:rsidR="000C4017" w:rsidRPr="009C403B" w:rsidRDefault="000C4017" w:rsidP="009C403B">
      <w:pPr>
        <w:keepNext/>
        <w:widowControl w:val="0"/>
        <w:spacing w:line="360" w:lineRule="auto"/>
        <w:ind w:firstLine="709"/>
        <w:jc w:val="both"/>
        <w:rPr>
          <w:sz w:val="28"/>
          <w:szCs w:val="28"/>
        </w:rPr>
      </w:pPr>
      <w:r w:rsidRPr="009C403B">
        <w:rPr>
          <w:sz w:val="28"/>
          <w:szCs w:val="28"/>
        </w:rPr>
        <w:t>Покупные товары (конфеты, соки, мороженое и др.) реализуются без дополнительной обработки через буфеты, магазины кулинарии по розничным ценам (покупная цена с учетом торговой наценки).</w:t>
      </w:r>
    </w:p>
    <w:p w:rsidR="000C4017" w:rsidRPr="009C403B" w:rsidRDefault="000C4017" w:rsidP="009C403B">
      <w:pPr>
        <w:keepNext/>
        <w:widowControl w:val="0"/>
        <w:spacing w:line="360" w:lineRule="auto"/>
        <w:ind w:firstLine="709"/>
        <w:jc w:val="both"/>
        <w:rPr>
          <w:sz w:val="28"/>
          <w:szCs w:val="28"/>
        </w:rPr>
      </w:pPr>
      <w:r w:rsidRPr="009C403B">
        <w:rPr>
          <w:sz w:val="28"/>
          <w:szCs w:val="28"/>
        </w:rPr>
        <w:t>Формирование розничных цен на каждое блюдо начинается на складах (в кладовых). Продукты отпускаются в производство, буфеты, торговые точки по учетным ценам кладовых с добавлением единой наценки или без нее в соответствии с положениями учетной политики предприятия.</w:t>
      </w:r>
    </w:p>
    <w:p w:rsidR="000C4017" w:rsidRPr="009C403B" w:rsidRDefault="000C4017" w:rsidP="009C403B">
      <w:pPr>
        <w:keepNext/>
        <w:widowControl w:val="0"/>
        <w:spacing w:line="360" w:lineRule="auto"/>
        <w:ind w:firstLine="709"/>
        <w:jc w:val="both"/>
        <w:rPr>
          <w:sz w:val="28"/>
          <w:szCs w:val="28"/>
        </w:rPr>
      </w:pPr>
      <w:r w:rsidRPr="009C403B">
        <w:rPr>
          <w:sz w:val="28"/>
          <w:szCs w:val="28"/>
        </w:rPr>
        <w:t xml:space="preserve">В </w:t>
      </w:r>
      <w:r w:rsidRPr="009C403B">
        <w:rPr>
          <w:bCs/>
          <w:kern w:val="32"/>
          <w:sz w:val="28"/>
          <w:szCs w:val="28"/>
        </w:rPr>
        <w:t xml:space="preserve">КП «Сэргэлээх» </w:t>
      </w:r>
      <w:r w:rsidRPr="009C403B">
        <w:rPr>
          <w:sz w:val="28"/>
          <w:szCs w:val="28"/>
        </w:rPr>
        <w:t>товары поступают от различных поставщиков. Получение товаров на складе поставщика производится</w:t>
      </w:r>
      <w:r w:rsidR="009C403B">
        <w:rPr>
          <w:sz w:val="28"/>
          <w:szCs w:val="28"/>
        </w:rPr>
        <w:t xml:space="preserve"> </w:t>
      </w:r>
      <w:r w:rsidRPr="009C403B">
        <w:rPr>
          <w:sz w:val="28"/>
          <w:szCs w:val="28"/>
        </w:rPr>
        <w:t>на основании доверенности с предъявлением паспорта. При закупке материальных ценностей на рынке или у населения составляется закупочный акт по форме № ОП-5, в котором приводят подробное изложение хозяйственной операции с указанием даты, места покупки, количества и цены, а также данных паспорта продавца товара.</w:t>
      </w:r>
    </w:p>
    <w:p w:rsidR="000C4017" w:rsidRPr="009C403B" w:rsidRDefault="000C4017" w:rsidP="009C403B">
      <w:pPr>
        <w:keepNext/>
        <w:widowControl w:val="0"/>
        <w:spacing w:line="360" w:lineRule="auto"/>
        <w:ind w:firstLine="709"/>
        <w:jc w:val="both"/>
        <w:rPr>
          <w:sz w:val="28"/>
          <w:szCs w:val="28"/>
        </w:rPr>
      </w:pPr>
      <w:r w:rsidRPr="009C403B">
        <w:rPr>
          <w:sz w:val="28"/>
          <w:szCs w:val="28"/>
        </w:rPr>
        <w:t>Закупочный акт применяется для закупки продуктов у населения. Составляется в двух экземплярах в момент совершения закупки сельхозпродуктов у населения (продавца) представителем организации. Акт подписывается лицом, закупившим продукты, и продавцом. Утверждается руководителем организации. Один экземпляр закупочного акта передается продавцу, второй - остается покупателю.</w:t>
      </w:r>
    </w:p>
    <w:p w:rsidR="000C4017" w:rsidRPr="009C403B" w:rsidRDefault="000C4017" w:rsidP="009C403B">
      <w:pPr>
        <w:keepNext/>
        <w:widowControl w:val="0"/>
        <w:spacing w:line="360" w:lineRule="auto"/>
        <w:ind w:firstLine="709"/>
        <w:jc w:val="both"/>
        <w:rPr>
          <w:sz w:val="28"/>
          <w:szCs w:val="28"/>
        </w:rPr>
      </w:pPr>
      <w:r w:rsidRPr="009C403B">
        <w:rPr>
          <w:sz w:val="28"/>
          <w:szCs w:val="28"/>
        </w:rPr>
        <w:t>При получении товара со склада поставщика поставщик оформляет товарную накладную и счет-фактуру в соответствии с требованиями налогового законодательства.</w:t>
      </w:r>
    </w:p>
    <w:p w:rsidR="000C4017" w:rsidRPr="009C403B" w:rsidRDefault="000C4017" w:rsidP="009C403B">
      <w:pPr>
        <w:keepNext/>
        <w:widowControl w:val="0"/>
        <w:spacing w:line="360" w:lineRule="auto"/>
        <w:ind w:firstLine="709"/>
        <w:jc w:val="both"/>
        <w:rPr>
          <w:sz w:val="28"/>
          <w:szCs w:val="28"/>
        </w:rPr>
      </w:pPr>
      <w:r w:rsidRPr="009C403B">
        <w:rPr>
          <w:sz w:val="28"/>
          <w:szCs w:val="28"/>
        </w:rPr>
        <w:t>Учет продуктов и товаров в кладовых осуществляют материально-ответственные лица (заведующий складом, кладовщики) по наименованию, сорту, количеству и цене на карточках количественно-суммового учета или в товарных книгах.</w:t>
      </w:r>
    </w:p>
    <w:p w:rsidR="000C4017" w:rsidRPr="009C403B" w:rsidRDefault="000C4017" w:rsidP="009C403B">
      <w:pPr>
        <w:keepNext/>
        <w:widowControl w:val="0"/>
        <w:spacing w:line="360" w:lineRule="auto"/>
        <w:ind w:firstLine="709"/>
        <w:jc w:val="both"/>
        <w:rPr>
          <w:sz w:val="28"/>
          <w:szCs w:val="28"/>
        </w:rPr>
      </w:pPr>
      <w:r w:rsidRPr="009C403B">
        <w:rPr>
          <w:sz w:val="28"/>
          <w:szCs w:val="28"/>
        </w:rPr>
        <w:t>На каждое наименование продуктов, товаров по сортам открывают</w:t>
      </w:r>
      <w:r w:rsidR="009C403B">
        <w:rPr>
          <w:sz w:val="28"/>
          <w:szCs w:val="28"/>
        </w:rPr>
        <w:t xml:space="preserve"> </w:t>
      </w:r>
      <w:r w:rsidRPr="009C403B">
        <w:rPr>
          <w:sz w:val="28"/>
          <w:szCs w:val="28"/>
        </w:rPr>
        <w:t>отдельную карточку или отводят определенное количество страниц в товарной книге.</w:t>
      </w:r>
    </w:p>
    <w:p w:rsidR="000C4017" w:rsidRPr="009C403B" w:rsidRDefault="000C4017" w:rsidP="009C403B">
      <w:pPr>
        <w:keepNext/>
        <w:widowControl w:val="0"/>
        <w:spacing w:line="360" w:lineRule="auto"/>
        <w:ind w:firstLine="709"/>
        <w:jc w:val="both"/>
        <w:rPr>
          <w:sz w:val="28"/>
          <w:szCs w:val="28"/>
        </w:rPr>
      </w:pPr>
      <w:r w:rsidRPr="009C403B">
        <w:rPr>
          <w:sz w:val="28"/>
          <w:szCs w:val="28"/>
        </w:rPr>
        <w:t>Материально-ответственное лицо (заведующий складом) получает товарную книгу (карточки) в пронумерованном виде в бухгалтерии под расписку. После того</w:t>
      </w:r>
      <w:r w:rsidR="009C403B">
        <w:rPr>
          <w:sz w:val="28"/>
          <w:szCs w:val="28"/>
        </w:rPr>
        <w:t xml:space="preserve"> </w:t>
      </w:r>
      <w:r w:rsidRPr="009C403B">
        <w:rPr>
          <w:sz w:val="28"/>
          <w:szCs w:val="28"/>
        </w:rPr>
        <w:t>как книги (карточки) полностью использованы, их сдают в бухгалтерию, где они хранятся как регистры аналитического учета наряду с другими бухгалтерскими документами.</w:t>
      </w:r>
    </w:p>
    <w:p w:rsidR="000C4017" w:rsidRPr="009C403B" w:rsidRDefault="009C403B" w:rsidP="009C403B">
      <w:pPr>
        <w:keepNext/>
        <w:widowControl w:val="0"/>
        <w:spacing w:line="360" w:lineRule="auto"/>
        <w:ind w:firstLine="709"/>
        <w:jc w:val="both"/>
        <w:rPr>
          <w:sz w:val="28"/>
          <w:szCs w:val="28"/>
        </w:rPr>
      </w:pPr>
      <w:r>
        <w:rPr>
          <w:sz w:val="28"/>
          <w:szCs w:val="28"/>
        </w:rPr>
        <w:t xml:space="preserve"> </w:t>
      </w:r>
      <w:r w:rsidR="000C4017" w:rsidRPr="009C403B">
        <w:rPr>
          <w:sz w:val="28"/>
          <w:szCs w:val="28"/>
        </w:rPr>
        <w:t>Материально-ответственное лицо приходует товары на склад по ценам поставщика либо с торговой наценкой. Одним из названных вариантов учета товаров на складах оговаривается учетной политикой.</w:t>
      </w:r>
    </w:p>
    <w:p w:rsidR="000C4017" w:rsidRPr="009C403B" w:rsidRDefault="000C4017" w:rsidP="009C403B">
      <w:pPr>
        <w:keepNext/>
        <w:widowControl w:val="0"/>
        <w:spacing w:line="360" w:lineRule="auto"/>
        <w:ind w:firstLine="709"/>
        <w:jc w:val="both"/>
        <w:rPr>
          <w:sz w:val="28"/>
          <w:szCs w:val="28"/>
        </w:rPr>
      </w:pPr>
      <w:r w:rsidRPr="009C403B">
        <w:rPr>
          <w:sz w:val="28"/>
          <w:szCs w:val="28"/>
        </w:rPr>
        <w:t>Приобретение товаров у поставщиков осуществляется на основании договоров купли-продажи, в которых оговариваются условия поставок. Поступающие от поставщиков товары должны иметь товаросопроводительные документы, предусмотренные договором и условиями поставок. К ним относятся счета-фактуры, товарные накладные.</w:t>
      </w:r>
    </w:p>
    <w:p w:rsidR="000C4017" w:rsidRPr="009C403B" w:rsidRDefault="000C4017" w:rsidP="009C403B">
      <w:pPr>
        <w:keepNext/>
        <w:widowControl w:val="0"/>
        <w:spacing w:line="360" w:lineRule="auto"/>
        <w:ind w:firstLine="709"/>
        <w:jc w:val="both"/>
        <w:rPr>
          <w:sz w:val="28"/>
          <w:szCs w:val="28"/>
        </w:rPr>
      </w:pPr>
      <w:r w:rsidRPr="009C403B">
        <w:rPr>
          <w:sz w:val="28"/>
          <w:szCs w:val="28"/>
        </w:rPr>
        <w:t>При поступлении товара могут быть выявлены несоответствия в его качестве и количестве. Если выявлены расхождения при приемке, то составляется акт об установленном расхождении в количестве и качестве при приемке товарно-материальных ценностей в присутствии представителя поставщика. Акт составляется в двух экземплярах, один из которых служит для направления претензионного письма поставщику.</w:t>
      </w:r>
    </w:p>
    <w:p w:rsidR="000C4017" w:rsidRPr="009C403B" w:rsidRDefault="000C4017" w:rsidP="009C403B">
      <w:pPr>
        <w:keepNext/>
        <w:widowControl w:val="0"/>
        <w:spacing w:line="360" w:lineRule="auto"/>
        <w:ind w:firstLine="709"/>
        <w:jc w:val="both"/>
        <w:rPr>
          <w:sz w:val="28"/>
          <w:szCs w:val="28"/>
        </w:rPr>
      </w:pPr>
      <w:r w:rsidRPr="009C403B">
        <w:rPr>
          <w:sz w:val="28"/>
          <w:szCs w:val="28"/>
        </w:rPr>
        <w:t xml:space="preserve">Ежедневно заведующий производством составляет расчет потребного количества сырья на заданный выпуск продукции на основе утвержденного плана-меню. Указанный расчет является основанием для составления требования в кладовую, которое утверждается руководителем предприятия. Отпуск продуктов и товаров из кладовой на производство осуществляется на основании требований и оформляется накладными. Отпуск продуктов со склада в производство осуществляется ежедневно, исходя из расчета количества сырья, необходимого для изготовления намеченного согласно плана-меню количества блюд и кулинарных изделий. Отпуск товаров в буфет и в другие организации общественного питания производится ежедневно в зависимости от потребности в товарах и необходимости пополнения товарных запасов. </w:t>
      </w:r>
    </w:p>
    <w:p w:rsidR="000C4017" w:rsidRPr="009C403B" w:rsidRDefault="000C4017" w:rsidP="009C403B">
      <w:pPr>
        <w:keepNext/>
        <w:widowControl w:val="0"/>
        <w:spacing w:line="360" w:lineRule="auto"/>
        <w:ind w:firstLine="709"/>
        <w:jc w:val="both"/>
        <w:rPr>
          <w:sz w:val="28"/>
          <w:szCs w:val="28"/>
        </w:rPr>
      </w:pPr>
      <w:r w:rsidRPr="009C403B">
        <w:rPr>
          <w:sz w:val="28"/>
          <w:szCs w:val="28"/>
        </w:rPr>
        <w:t>При отпуске готовой продукции в буфет выписываются дневные заборные листы.</w:t>
      </w:r>
    </w:p>
    <w:p w:rsidR="000C4017" w:rsidRPr="009C403B" w:rsidRDefault="000C4017" w:rsidP="009C403B">
      <w:pPr>
        <w:keepNext/>
        <w:widowControl w:val="0"/>
        <w:spacing w:line="360" w:lineRule="auto"/>
        <w:ind w:firstLine="709"/>
        <w:jc w:val="both"/>
        <w:rPr>
          <w:sz w:val="28"/>
          <w:szCs w:val="28"/>
        </w:rPr>
      </w:pPr>
      <w:r w:rsidRPr="009C403B">
        <w:rPr>
          <w:sz w:val="28"/>
          <w:szCs w:val="28"/>
        </w:rPr>
        <w:t xml:space="preserve">В </w:t>
      </w:r>
      <w:r w:rsidRPr="009C403B">
        <w:rPr>
          <w:bCs/>
          <w:kern w:val="32"/>
          <w:sz w:val="28"/>
          <w:szCs w:val="28"/>
        </w:rPr>
        <w:t xml:space="preserve">КП «Сэргэлээх» </w:t>
      </w:r>
      <w:r w:rsidRPr="009C403B">
        <w:rPr>
          <w:sz w:val="28"/>
          <w:szCs w:val="28"/>
        </w:rPr>
        <w:t>осуществляют ведение количественно-суммового учета товаров. Материально-ответственное лицо ведет учет по наименованиям, количеству, сортам товаров, продуктов, тары на каточках количественного учета или товарной книге в стоимостном выражении.</w:t>
      </w:r>
    </w:p>
    <w:p w:rsidR="000C4017" w:rsidRPr="009C403B" w:rsidRDefault="000C4017" w:rsidP="009C403B">
      <w:pPr>
        <w:keepNext/>
        <w:widowControl w:val="0"/>
        <w:spacing w:line="360" w:lineRule="auto"/>
        <w:ind w:firstLine="709"/>
        <w:jc w:val="both"/>
        <w:rPr>
          <w:sz w:val="28"/>
          <w:szCs w:val="28"/>
        </w:rPr>
      </w:pPr>
      <w:r w:rsidRPr="009C403B">
        <w:rPr>
          <w:sz w:val="28"/>
          <w:szCs w:val="28"/>
        </w:rPr>
        <w:t>При этом в основном используется сортовой способ хранения, когда поступившие товары присоединяют к имеющимся на складе в остатке товарам таких же наименований и сортов. На каждое наименование продуктов товаров, тары открывают отдельную карточку или отводят определенное количество страниц в товарной книге.</w:t>
      </w:r>
    </w:p>
    <w:p w:rsidR="000C4017" w:rsidRPr="009C403B" w:rsidRDefault="000C4017" w:rsidP="009C403B">
      <w:pPr>
        <w:keepNext/>
        <w:widowControl w:val="0"/>
        <w:spacing w:line="360" w:lineRule="auto"/>
        <w:ind w:firstLine="709"/>
        <w:jc w:val="both"/>
        <w:rPr>
          <w:sz w:val="28"/>
          <w:szCs w:val="28"/>
        </w:rPr>
      </w:pPr>
      <w:r w:rsidRPr="009C403B">
        <w:rPr>
          <w:sz w:val="28"/>
          <w:szCs w:val="28"/>
        </w:rPr>
        <w:t xml:space="preserve">Книги (карточки) выдают материально-ответственному лицу в пронумерованном виде под расписку. Материально-ответственное лицо склада производит записи о движении товаров ежедневно на основании приходных и расходных документов только по количеству без указания суммы. </w:t>
      </w:r>
    </w:p>
    <w:p w:rsidR="000C4017" w:rsidRPr="009C403B" w:rsidRDefault="000C4017" w:rsidP="009C403B">
      <w:pPr>
        <w:keepNext/>
        <w:widowControl w:val="0"/>
        <w:spacing w:line="360" w:lineRule="auto"/>
        <w:ind w:firstLine="709"/>
        <w:jc w:val="both"/>
        <w:rPr>
          <w:sz w:val="28"/>
          <w:szCs w:val="28"/>
        </w:rPr>
      </w:pPr>
      <w:r w:rsidRPr="009C403B">
        <w:rPr>
          <w:sz w:val="28"/>
          <w:szCs w:val="28"/>
        </w:rPr>
        <w:t>По состоянию на 1-е число каждого месяца материально-ответственное лицо переносит остатки из карточек в ведомость учета остатков товаров на складе и представляет ее в бухгалтерию, где проставляются цены, подсчитываются суммы по каждому наименованию, по всем наименованиям вместе и производится сверка с суммой остатков ценностей, отраженных в журнале-ордере по учету товаров на складе или в файлах компьютера.</w:t>
      </w:r>
    </w:p>
    <w:p w:rsidR="000C4017" w:rsidRPr="009C403B" w:rsidRDefault="000C4017" w:rsidP="009C403B">
      <w:pPr>
        <w:keepNext/>
        <w:widowControl w:val="0"/>
        <w:spacing w:line="360" w:lineRule="auto"/>
        <w:ind w:firstLine="709"/>
        <w:jc w:val="both"/>
        <w:rPr>
          <w:sz w:val="28"/>
          <w:szCs w:val="28"/>
        </w:rPr>
      </w:pPr>
      <w:r w:rsidRPr="009C403B">
        <w:rPr>
          <w:sz w:val="28"/>
          <w:szCs w:val="28"/>
        </w:rPr>
        <w:t>Синтетический учет товаров ведется на счете 41 «Товары», который имеет следующие субсчета; 41-1 «Товары на складах», 41-2 «Товары в розничной торговле», 41-3 «Тара под товаром и порожняя».</w:t>
      </w:r>
    </w:p>
    <w:p w:rsidR="000C4017" w:rsidRPr="009C403B" w:rsidRDefault="000C4017" w:rsidP="009C403B">
      <w:pPr>
        <w:keepNext/>
        <w:widowControl w:val="0"/>
        <w:spacing w:line="360" w:lineRule="auto"/>
        <w:ind w:firstLine="709"/>
        <w:jc w:val="both"/>
        <w:rPr>
          <w:sz w:val="28"/>
          <w:szCs w:val="28"/>
        </w:rPr>
      </w:pPr>
      <w:r w:rsidRPr="009C403B">
        <w:rPr>
          <w:sz w:val="28"/>
          <w:szCs w:val="28"/>
        </w:rPr>
        <w:t>Записи в соответствующем журнале-ордере и ведомости ведут на основании товарных отчетов.</w:t>
      </w:r>
    </w:p>
    <w:p w:rsidR="000C4017" w:rsidRPr="009C403B" w:rsidRDefault="000C4017" w:rsidP="009C403B">
      <w:pPr>
        <w:keepNext/>
        <w:widowControl w:val="0"/>
        <w:spacing w:line="360" w:lineRule="auto"/>
        <w:ind w:firstLine="709"/>
        <w:jc w:val="both"/>
        <w:rPr>
          <w:sz w:val="28"/>
          <w:szCs w:val="28"/>
        </w:rPr>
      </w:pPr>
      <w:r w:rsidRPr="009C403B">
        <w:rPr>
          <w:sz w:val="28"/>
          <w:szCs w:val="28"/>
        </w:rPr>
        <w:t>Тара – изделие, обеспечивающие сохранность продукции в процессе хранения, транспортировки, складирования и т.д. Тара является самостоятельной учетной единицей, которая отражается на счетах бухгалтерского учета в зависимости от ее назначения. Если тара используется как хозяйственный инвентарь, она учитывается в составе основных средств со сроком службы более 12 месяцев или средств в обороте со сроком службы менее года. Тара, используемая для упаковывания и транспортировки готовой продукции, учитывается на предприятиях общепита на субсчете 41-3 «Тара под товаром и порожняя».</w:t>
      </w:r>
    </w:p>
    <w:p w:rsidR="000C4017" w:rsidRPr="009C403B" w:rsidRDefault="000C4017" w:rsidP="009C403B">
      <w:pPr>
        <w:keepNext/>
        <w:widowControl w:val="0"/>
        <w:spacing w:line="360" w:lineRule="auto"/>
        <w:ind w:firstLine="709"/>
        <w:jc w:val="both"/>
        <w:rPr>
          <w:sz w:val="28"/>
          <w:szCs w:val="28"/>
        </w:rPr>
      </w:pPr>
      <w:r w:rsidRPr="009C403B">
        <w:rPr>
          <w:sz w:val="28"/>
          <w:szCs w:val="28"/>
        </w:rPr>
        <w:t>Приемка тары от поставщиков, возвратной тары от покупателей, отпуск тары на сторону, а также перемещение тары внутри организации оформляются первичными документами, накладными, актами и др. Выбытия тары, пришедшей в негодность вследствие ее износа, боя или порчи, оформляется актом, составляемым комиссией, которая производит осмотр тары на месте, определяют причины ее непригодности и виновных лиц, допустивших порчу тары.</w:t>
      </w:r>
    </w:p>
    <w:p w:rsidR="000C4017" w:rsidRPr="009C403B" w:rsidRDefault="000C4017" w:rsidP="009C403B">
      <w:pPr>
        <w:keepNext/>
        <w:widowControl w:val="0"/>
        <w:spacing w:line="360" w:lineRule="auto"/>
        <w:ind w:firstLine="709"/>
        <w:jc w:val="both"/>
        <w:rPr>
          <w:sz w:val="28"/>
          <w:szCs w:val="28"/>
        </w:rPr>
      </w:pPr>
      <w:r w:rsidRPr="009C403B">
        <w:rPr>
          <w:sz w:val="28"/>
          <w:szCs w:val="28"/>
        </w:rPr>
        <w:t>Аналитический учет движения тары ведется бухгалтерией в количественном и денежном выражении по складам, цехам и другим местам ее хранения; по материально-ответственным лицам; видам, группам и назначению тары.</w:t>
      </w:r>
    </w:p>
    <w:p w:rsidR="000C4017" w:rsidRPr="009C403B" w:rsidRDefault="000C4017" w:rsidP="009C403B">
      <w:pPr>
        <w:keepNext/>
        <w:widowControl w:val="0"/>
        <w:spacing w:line="360" w:lineRule="auto"/>
        <w:ind w:firstLine="709"/>
        <w:jc w:val="both"/>
        <w:rPr>
          <w:sz w:val="28"/>
          <w:szCs w:val="28"/>
        </w:rPr>
      </w:pPr>
      <w:r w:rsidRPr="009C403B">
        <w:rPr>
          <w:bCs/>
          <w:kern w:val="32"/>
          <w:sz w:val="28"/>
          <w:szCs w:val="28"/>
        </w:rPr>
        <w:t xml:space="preserve">КП «Сэргэлээх» </w:t>
      </w:r>
      <w:r w:rsidRPr="009C403B">
        <w:rPr>
          <w:sz w:val="28"/>
          <w:szCs w:val="28"/>
        </w:rPr>
        <w:t>учет тары ведут на активном счете 41 субсчет 3 «Тара под товаром и порожняя»; при этом по субсчету 41 субсчет 2 «Товары в розничной торговле» учитывается стеклянная посуда. По дебету этого субсчета отражается оприходование поступившей тары в корреспонденции со счетом 60 «Расчеты с поставщиками и подрядчиками», 76 «Расчеты с разными дебиторами и кредиторами», а по кредиту – выбытие тары (при этом дебетуется счет 41 «Товары» и другие счета в зависимости от причин ее выбытия).</w:t>
      </w:r>
    </w:p>
    <w:p w:rsidR="000C4017" w:rsidRPr="009C403B" w:rsidRDefault="000C4017" w:rsidP="009C403B">
      <w:pPr>
        <w:keepNext/>
        <w:widowControl w:val="0"/>
        <w:spacing w:line="360" w:lineRule="auto"/>
        <w:ind w:firstLine="709"/>
        <w:jc w:val="both"/>
        <w:rPr>
          <w:sz w:val="28"/>
          <w:szCs w:val="28"/>
        </w:rPr>
      </w:pPr>
      <w:r w:rsidRPr="009C403B">
        <w:rPr>
          <w:sz w:val="28"/>
          <w:szCs w:val="28"/>
        </w:rPr>
        <w:t>По операциям с тарой</w:t>
      </w:r>
      <w:r w:rsidR="009C403B">
        <w:rPr>
          <w:sz w:val="28"/>
          <w:szCs w:val="28"/>
        </w:rPr>
        <w:t xml:space="preserve"> </w:t>
      </w:r>
      <w:r w:rsidRPr="009C403B">
        <w:rPr>
          <w:sz w:val="28"/>
          <w:szCs w:val="28"/>
        </w:rPr>
        <w:t>могут быть получены доходы. К доходам по таре относятся: стоимость тары, полученной от поставщиков бесплатно; превышение стоимости тары по сдаточным ценам над стоимостью тары по учетным ценам и др.</w:t>
      </w:r>
    </w:p>
    <w:p w:rsidR="000C4017" w:rsidRPr="009C403B" w:rsidRDefault="000C4017" w:rsidP="009C403B">
      <w:pPr>
        <w:keepNext/>
        <w:widowControl w:val="0"/>
        <w:spacing w:line="360" w:lineRule="auto"/>
        <w:ind w:firstLine="709"/>
        <w:jc w:val="both"/>
        <w:rPr>
          <w:sz w:val="28"/>
          <w:szCs w:val="28"/>
        </w:rPr>
      </w:pPr>
      <w:r w:rsidRPr="009C403B">
        <w:rPr>
          <w:sz w:val="28"/>
          <w:szCs w:val="28"/>
        </w:rPr>
        <w:t>Расходы включают в себя затраты, без которых, невозможно обойтись (перевозка, погрузка, выгрузка, ремонт и т.п.). Расходы по таре учитываются на счете 44 «Расходы на продажу», а потери и доходы на счете 91 «Прочие доходы и расходы».</w:t>
      </w:r>
    </w:p>
    <w:p w:rsidR="000C4017" w:rsidRPr="009C403B" w:rsidRDefault="000C4017" w:rsidP="009C403B">
      <w:pPr>
        <w:keepNext/>
        <w:widowControl w:val="0"/>
        <w:spacing w:line="360" w:lineRule="auto"/>
        <w:ind w:firstLine="709"/>
        <w:jc w:val="both"/>
        <w:rPr>
          <w:sz w:val="28"/>
          <w:szCs w:val="28"/>
        </w:rPr>
      </w:pPr>
      <w:r w:rsidRPr="009C403B">
        <w:rPr>
          <w:sz w:val="28"/>
          <w:szCs w:val="28"/>
        </w:rPr>
        <w:t>Инвентаризация товаров и тары на складах проводится в соответствии с Методическими указаниями по инвентаризации имущества и финансовых обязательств.</w:t>
      </w:r>
    </w:p>
    <w:p w:rsidR="000C4017" w:rsidRPr="009C403B" w:rsidRDefault="000C4017" w:rsidP="009C403B">
      <w:pPr>
        <w:keepNext/>
        <w:widowControl w:val="0"/>
        <w:spacing w:line="360" w:lineRule="auto"/>
        <w:ind w:firstLine="709"/>
        <w:jc w:val="both"/>
        <w:rPr>
          <w:sz w:val="28"/>
          <w:szCs w:val="28"/>
        </w:rPr>
      </w:pPr>
      <w:r w:rsidRPr="009C403B">
        <w:rPr>
          <w:sz w:val="28"/>
          <w:szCs w:val="28"/>
        </w:rPr>
        <w:t>Для проведения инвентаризации приказом руководителя создается постоянно действующая инвентаризационная комиссия, возглавляемая руководителем или его заместителем.</w:t>
      </w:r>
    </w:p>
    <w:p w:rsidR="000C4017" w:rsidRPr="009C403B" w:rsidRDefault="000C4017" w:rsidP="009C403B">
      <w:pPr>
        <w:keepNext/>
        <w:widowControl w:val="0"/>
        <w:spacing w:line="360" w:lineRule="auto"/>
        <w:ind w:firstLine="709"/>
        <w:jc w:val="both"/>
        <w:rPr>
          <w:sz w:val="28"/>
          <w:szCs w:val="28"/>
        </w:rPr>
      </w:pPr>
      <w:r w:rsidRPr="009C403B">
        <w:rPr>
          <w:sz w:val="28"/>
          <w:szCs w:val="28"/>
        </w:rPr>
        <w:t xml:space="preserve">Комиссия при обязательном участии материально-ответственного лица проверяет фактическое наличие товаров и тары по каждому месту хранения ценностей в отдельности. </w:t>
      </w:r>
    </w:p>
    <w:p w:rsidR="000C4017" w:rsidRPr="009C403B" w:rsidRDefault="000C4017" w:rsidP="009C403B">
      <w:pPr>
        <w:keepNext/>
        <w:widowControl w:val="0"/>
        <w:spacing w:line="360" w:lineRule="auto"/>
        <w:ind w:firstLine="709"/>
        <w:jc w:val="both"/>
        <w:rPr>
          <w:sz w:val="28"/>
          <w:szCs w:val="28"/>
        </w:rPr>
      </w:pPr>
      <w:r w:rsidRPr="009C403B">
        <w:rPr>
          <w:sz w:val="28"/>
          <w:szCs w:val="28"/>
        </w:rPr>
        <w:t>После подсчета и сверки итогов с ответственным за ценности лицом данные о качестве товара вносят в инвентаризационную опись.</w:t>
      </w:r>
    </w:p>
    <w:p w:rsidR="000C4017" w:rsidRPr="009C403B" w:rsidRDefault="000C4017" w:rsidP="009C403B">
      <w:pPr>
        <w:keepNext/>
        <w:widowControl w:val="0"/>
        <w:spacing w:line="360" w:lineRule="auto"/>
        <w:ind w:firstLine="709"/>
        <w:jc w:val="both"/>
        <w:rPr>
          <w:sz w:val="28"/>
          <w:szCs w:val="28"/>
        </w:rPr>
      </w:pPr>
      <w:r w:rsidRPr="009C403B">
        <w:rPr>
          <w:sz w:val="28"/>
          <w:szCs w:val="28"/>
        </w:rPr>
        <w:t>Результаты инвентаризации в 5-10-дневный срок должны быть определены в бухгалтерии предприятия после проверки документов, цен, а также таксировки описей по каждому наименованию товаров и тары в количественно-суммовом выражении. Для этого сопоставляют данные бухгалтерского учета с фактическим наличием товаров и тары по описи. На ценности, по которым выявлены расхождения, составляют сличительную ведомость. Также сличительную ведомость составляют и по таре.</w:t>
      </w:r>
    </w:p>
    <w:p w:rsidR="000C4017" w:rsidRPr="009C403B" w:rsidRDefault="000C4017" w:rsidP="009C403B">
      <w:pPr>
        <w:keepNext/>
        <w:widowControl w:val="0"/>
        <w:spacing w:line="360" w:lineRule="auto"/>
        <w:ind w:firstLine="709"/>
        <w:jc w:val="both"/>
        <w:rPr>
          <w:sz w:val="28"/>
          <w:szCs w:val="28"/>
        </w:rPr>
      </w:pPr>
      <w:r w:rsidRPr="009C403B">
        <w:rPr>
          <w:sz w:val="28"/>
          <w:szCs w:val="28"/>
        </w:rPr>
        <w:t>В сальдовой книге записывают остатки по каждому товару в количественном выражении по наименованиям на основе регистров складского учета с указанием цены. Затем определяют общую стоимость товаров. Общий итог по сальдовой ведомости сверяют с показателями остатков товаров товарного отчета склада и сальдо на счете 41-1 «Товары на складах».</w:t>
      </w:r>
    </w:p>
    <w:p w:rsidR="000C4017" w:rsidRPr="009C403B" w:rsidRDefault="000C4017" w:rsidP="009C403B">
      <w:pPr>
        <w:keepNext/>
        <w:widowControl w:val="0"/>
        <w:spacing w:line="360" w:lineRule="auto"/>
        <w:ind w:firstLine="709"/>
        <w:jc w:val="both"/>
        <w:rPr>
          <w:sz w:val="28"/>
          <w:szCs w:val="28"/>
        </w:rPr>
      </w:pPr>
      <w:r w:rsidRPr="009C403B">
        <w:rPr>
          <w:sz w:val="28"/>
          <w:szCs w:val="28"/>
        </w:rPr>
        <w:t>В результате инвентаризации могут быть выявлены потери. Учет недостач и потерь от порчи ценностей, включая денежные средства, ведется на счете 94 «Недостачи и потери от порчи ценностей» независимо от того, выявлены ли они в процессе хранения, реализации или инвентаризации.</w:t>
      </w:r>
    </w:p>
    <w:p w:rsidR="000C4017" w:rsidRPr="009C403B" w:rsidRDefault="000C4017" w:rsidP="009C403B">
      <w:pPr>
        <w:keepNext/>
        <w:widowControl w:val="0"/>
        <w:spacing w:line="360" w:lineRule="auto"/>
        <w:ind w:firstLine="709"/>
        <w:jc w:val="both"/>
        <w:rPr>
          <w:sz w:val="28"/>
          <w:szCs w:val="28"/>
        </w:rPr>
      </w:pPr>
      <w:r w:rsidRPr="009C403B">
        <w:rPr>
          <w:sz w:val="28"/>
          <w:szCs w:val="28"/>
        </w:rPr>
        <w:t>По кредиту счета 94 отражают суммы в размерах и величинах, принятых на учет по дебету указанного счета. На счет 94 списывают недостающие, похищенные или испорченные материальные ценности по их фактической себестоимости или по продажным ценам.</w:t>
      </w:r>
    </w:p>
    <w:p w:rsidR="000C4017" w:rsidRPr="009C403B" w:rsidRDefault="000C4017" w:rsidP="009C403B">
      <w:pPr>
        <w:keepNext/>
        <w:widowControl w:val="0"/>
        <w:spacing w:line="360" w:lineRule="auto"/>
        <w:ind w:firstLine="709"/>
        <w:jc w:val="both"/>
        <w:rPr>
          <w:sz w:val="28"/>
          <w:szCs w:val="28"/>
        </w:rPr>
      </w:pPr>
      <w:r w:rsidRPr="009C403B">
        <w:rPr>
          <w:sz w:val="28"/>
          <w:szCs w:val="28"/>
        </w:rPr>
        <w:t xml:space="preserve">В </w:t>
      </w:r>
      <w:r w:rsidRPr="009C403B">
        <w:rPr>
          <w:bCs/>
          <w:kern w:val="32"/>
          <w:sz w:val="28"/>
          <w:szCs w:val="28"/>
        </w:rPr>
        <w:t xml:space="preserve">КП «Сэргэлээх» </w:t>
      </w:r>
      <w:r w:rsidRPr="009C403B">
        <w:rPr>
          <w:sz w:val="28"/>
          <w:szCs w:val="28"/>
        </w:rPr>
        <w:t>учет продуктов в производстве имеет характерные особенности: продукты приходуются по массе необработанного сырья, то есть по массе брутто, полуфабрикаты – по массе нетто, а списание реализованных готовых изделий производится по учетным ценам сырья.</w:t>
      </w:r>
    </w:p>
    <w:p w:rsidR="000C4017" w:rsidRPr="009C403B" w:rsidRDefault="000C4017" w:rsidP="009C403B">
      <w:pPr>
        <w:keepNext/>
        <w:widowControl w:val="0"/>
        <w:spacing w:line="360" w:lineRule="auto"/>
        <w:ind w:firstLine="709"/>
        <w:jc w:val="both"/>
        <w:rPr>
          <w:sz w:val="28"/>
          <w:szCs w:val="28"/>
        </w:rPr>
      </w:pPr>
      <w:r w:rsidRPr="009C403B">
        <w:rPr>
          <w:sz w:val="28"/>
          <w:szCs w:val="28"/>
        </w:rPr>
        <w:t>При поступлении товаров оформляется накладная на основании требования в кладовую, утвержденного руководителем</w:t>
      </w:r>
    </w:p>
    <w:p w:rsidR="000C4017" w:rsidRPr="009C403B" w:rsidRDefault="000C4017" w:rsidP="009C403B">
      <w:pPr>
        <w:keepNext/>
        <w:widowControl w:val="0"/>
        <w:spacing w:line="360" w:lineRule="auto"/>
        <w:ind w:firstLine="709"/>
        <w:jc w:val="both"/>
        <w:rPr>
          <w:sz w:val="28"/>
          <w:szCs w:val="28"/>
        </w:rPr>
      </w:pPr>
      <w:r w:rsidRPr="009C403B">
        <w:rPr>
          <w:sz w:val="28"/>
          <w:szCs w:val="28"/>
        </w:rPr>
        <w:t>Движение продуктов отражают на счете 20 «Основное производство». В дебет счета относят стоимость продуктов, поступивших в производство, а в кредит счета – стоимость продуктов, израсходованных на приготовление блюд, стоимость возвращенных продуктов из кухни в кладовую.</w:t>
      </w:r>
    </w:p>
    <w:p w:rsidR="000C4017" w:rsidRPr="009C403B" w:rsidRDefault="000C4017" w:rsidP="009C403B">
      <w:pPr>
        <w:keepNext/>
        <w:widowControl w:val="0"/>
        <w:spacing w:line="360" w:lineRule="auto"/>
        <w:ind w:firstLine="709"/>
        <w:jc w:val="both"/>
        <w:rPr>
          <w:sz w:val="28"/>
          <w:szCs w:val="28"/>
        </w:rPr>
      </w:pPr>
      <w:r w:rsidRPr="009C403B">
        <w:rPr>
          <w:sz w:val="28"/>
          <w:szCs w:val="28"/>
        </w:rPr>
        <w:t>Дебетовое сальдо счета 20 показывает стоимость остатков продуктов, стоимость полуфабрикатов и нереализованных готовых изделий, находящихся на кухне.</w:t>
      </w:r>
    </w:p>
    <w:p w:rsidR="000C4017" w:rsidRPr="009C403B" w:rsidRDefault="000C4017" w:rsidP="009C403B">
      <w:pPr>
        <w:keepNext/>
        <w:widowControl w:val="0"/>
        <w:spacing w:line="360" w:lineRule="auto"/>
        <w:ind w:firstLine="709"/>
        <w:jc w:val="both"/>
        <w:rPr>
          <w:sz w:val="28"/>
          <w:szCs w:val="28"/>
        </w:rPr>
      </w:pPr>
      <w:r w:rsidRPr="009C403B">
        <w:rPr>
          <w:sz w:val="28"/>
          <w:szCs w:val="28"/>
        </w:rPr>
        <w:t>Аналитический учет ведется по каждому производству и материально-ответственному лицу.</w:t>
      </w:r>
    </w:p>
    <w:p w:rsidR="000C4017" w:rsidRPr="009C403B" w:rsidRDefault="000C4017" w:rsidP="009C403B">
      <w:pPr>
        <w:keepNext/>
        <w:widowControl w:val="0"/>
        <w:spacing w:line="360" w:lineRule="auto"/>
        <w:ind w:firstLine="709"/>
        <w:jc w:val="both"/>
        <w:rPr>
          <w:sz w:val="28"/>
          <w:szCs w:val="28"/>
        </w:rPr>
      </w:pPr>
      <w:r w:rsidRPr="009C403B">
        <w:rPr>
          <w:sz w:val="28"/>
          <w:szCs w:val="28"/>
        </w:rPr>
        <w:t>Продажа продукции собственного производства и покупных товаров населению или другим потребителям составляет розничный товарооборот.</w:t>
      </w:r>
    </w:p>
    <w:p w:rsidR="000C4017" w:rsidRPr="009C403B" w:rsidRDefault="000C4017" w:rsidP="009C403B">
      <w:pPr>
        <w:keepNext/>
        <w:widowControl w:val="0"/>
        <w:spacing w:line="360" w:lineRule="auto"/>
        <w:ind w:firstLine="709"/>
        <w:jc w:val="both"/>
        <w:rPr>
          <w:sz w:val="28"/>
          <w:szCs w:val="28"/>
        </w:rPr>
      </w:pPr>
      <w:r w:rsidRPr="009C403B">
        <w:rPr>
          <w:sz w:val="28"/>
          <w:szCs w:val="28"/>
        </w:rPr>
        <w:t>Выручку за проданную продукцию за наличный расчет определяют по показаниям счетчиков контрольно-кассовых машин и сверяют с документами производства: актами о реализации и отпуске изделий кухни, дневными заборными листами.</w:t>
      </w:r>
    </w:p>
    <w:p w:rsidR="000C4017" w:rsidRPr="009C403B" w:rsidRDefault="000C4017" w:rsidP="009C403B">
      <w:pPr>
        <w:keepNext/>
        <w:widowControl w:val="0"/>
        <w:spacing w:line="360" w:lineRule="auto"/>
        <w:ind w:firstLine="709"/>
        <w:jc w:val="both"/>
        <w:rPr>
          <w:sz w:val="28"/>
          <w:szCs w:val="28"/>
        </w:rPr>
      </w:pPr>
      <w:r w:rsidRPr="009C403B">
        <w:rPr>
          <w:sz w:val="28"/>
          <w:szCs w:val="28"/>
        </w:rPr>
        <w:t>Синтетический учет продажи реализации готовой продукции и покупных товаров ведется на счете 90 «Продажи». По кредиту субсчета 90-1 «Выручка» отражается розничная стоимость реализованной готовой продукции и покупных товаров (включая НДС), а по дебету субсчета 90-2 «Себестоимость продаж» списываются продукты, израсходованные на реализованную продукцию по ценам поставщика. Кроме того, в дебет субсчета 90-3 «Налог на добавленную стоимость» списывается соответствующая сумма НДС.</w:t>
      </w:r>
    </w:p>
    <w:p w:rsidR="000C4017" w:rsidRPr="009C403B" w:rsidRDefault="000C4017" w:rsidP="009C403B">
      <w:pPr>
        <w:keepNext/>
        <w:widowControl w:val="0"/>
        <w:spacing w:line="360" w:lineRule="auto"/>
        <w:ind w:firstLine="709"/>
        <w:jc w:val="both"/>
        <w:rPr>
          <w:sz w:val="28"/>
          <w:szCs w:val="28"/>
        </w:rPr>
      </w:pPr>
      <w:r w:rsidRPr="009C403B">
        <w:rPr>
          <w:sz w:val="28"/>
          <w:szCs w:val="28"/>
        </w:rPr>
        <w:t>Счет 90 «Продажи» называется сопоставляющим операционно-результатным, так как для выявления финансового результата от продажи ежемесячно сопоставляют дебетовый оборот по субсчетам 90-2, 90-3 и кредитовый оборот по субсчету 90-1. Выявленный финансовый результат списывается с субсчета 90-9 «Прибыль (убыток) от продаж» на счет 99 «Прибыли и убытки».</w:t>
      </w:r>
    </w:p>
    <w:p w:rsidR="000C4017" w:rsidRPr="009C403B" w:rsidRDefault="000C4017" w:rsidP="009C403B">
      <w:pPr>
        <w:keepNext/>
        <w:widowControl w:val="0"/>
        <w:spacing w:line="360" w:lineRule="auto"/>
        <w:ind w:firstLine="709"/>
        <w:jc w:val="both"/>
        <w:rPr>
          <w:sz w:val="28"/>
          <w:szCs w:val="28"/>
        </w:rPr>
      </w:pPr>
      <w:r w:rsidRPr="009C403B">
        <w:rPr>
          <w:sz w:val="28"/>
          <w:szCs w:val="28"/>
        </w:rPr>
        <w:t>Учет готовой продукции и покупных товаров ведется чаще всего по розничным ценам. При этом применяется счет 42 «Торговая наценка» для учета торговых наценок на продукты и покупные товары, находящиеся в кладовых, буфетах, на кухне, а также суммы наценок, прибавляемые к стоимости продукции кухни, буфетов по продажным ценам. Торговые наценки на продукты используются для возмещения расходов на продажу и являются источником дохода предприятий общепита.</w:t>
      </w:r>
      <w:r w:rsidR="009C403B">
        <w:rPr>
          <w:sz w:val="28"/>
          <w:szCs w:val="28"/>
        </w:rPr>
        <w:t xml:space="preserve"> </w:t>
      </w:r>
    </w:p>
    <w:p w:rsidR="000C4017" w:rsidRPr="009C403B" w:rsidRDefault="009C403B" w:rsidP="009C403B">
      <w:pPr>
        <w:keepNext/>
        <w:widowControl w:val="0"/>
        <w:spacing w:line="360" w:lineRule="auto"/>
        <w:ind w:firstLine="709"/>
        <w:jc w:val="both"/>
        <w:rPr>
          <w:sz w:val="28"/>
          <w:szCs w:val="28"/>
        </w:rPr>
      </w:pPr>
      <w:r>
        <w:rPr>
          <w:sz w:val="28"/>
          <w:szCs w:val="28"/>
        </w:rPr>
        <w:br w:type="page"/>
      </w:r>
      <w:r w:rsidR="000C4017" w:rsidRPr="009C403B">
        <w:rPr>
          <w:sz w:val="28"/>
          <w:szCs w:val="28"/>
        </w:rPr>
        <w:t>Тема 7. Учет на автотранспортных предприятиях</w:t>
      </w:r>
    </w:p>
    <w:p w:rsidR="009C403B" w:rsidRDefault="009C403B" w:rsidP="009C403B">
      <w:pPr>
        <w:keepNext/>
        <w:widowControl w:val="0"/>
        <w:spacing w:line="360" w:lineRule="auto"/>
        <w:ind w:firstLine="709"/>
        <w:jc w:val="both"/>
        <w:rPr>
          <w:sz w:val="28"/>
          <w:szCs w:val="28"/>
        </w:rPr>
      </w:pPr>
    </w:p>
    <w:p w:rsidR="000C4017" w:rsidRPr="009C403B" w:rsidRDefault="000C4017" w:rsidP="009C403B">
      <w:pPr>
        <w:keepNext/>
        <w:widowControl w:val="0"/>
        <w:spacing w:line="360" w:lineRule="auto"/>
        <w:ind w:firstLine="709"/>
        <w:jc w:val="both"/>
        <w:rPr>
          <w:sz w:val="28"/>
          <w:szCs w:val="28"/>
        </w:rPr>
      </w:pPr>
      <w:r w:rsidRPr="009C403B">
        <w:rPr>
          <w:sz w:val="28"/>
          <w:szCs w:val="28"/>
        </w:rPr>
        <w:t>После оценки автотранспортного средства предприятие принимает его на учет. В соответствии с Законом все организации обязаны применять первичные учетные документы при учете автотранспорта составленные по форме содержащейся в альбоме утвержденном постановлением Госкомстата России от 30 октября 1997 года №71а ”Об утверждении унифицированных форм первичной документации по учету труда и его оплаты основных средств и нематериальных активов материалов малоценных и быстро изнашивающихся предметов работ в капитальном строительстве”При наличии операций по которым в данном альбоме отсутствуют формы первичных учетных документов организация самостоятельно решает вопрос о содержании требуемой формы с учетом наличия в ней обязательных реквизитов установленных Законом Поступление автотранспортных средств оформляется актом (накладной) приемки-передачи основных средств (типовая форма №ОС-1) Акт составляется на каждое транспортное средство к нему прилагается техническая документация. Этот акт составляется двумя сторонами – принимающей средство и передающей с указанием времени вступления в эксплуатацию даты изготовления первоначальной стоимости и суммы износа в части полного восстановления. После оформления акт приемки-передачи основных средств и техническую документацию передают в бухгалтерию предприятия. На основании этих документов средству присваивается инвентарный номер независимо от дальнейшей формы использования данного средства – эксплуатация или передача в аренду. Инвентарный номер назначается для средства на весь срок его службы? При списании автотранспорта с баланса его инвентарный номер не присваивается новому объекту в течение следующих пяти лет. На каждое автотранспортное средство открывается инвентарная карточка (формы №ОС-6). В ней указывают наименование и инвентарный номер объекта, год выпуска, дата и номер акта о приемке, полная стоимость, нормы износа, шифр затрат (для отнесения сумм износа), сумму износа на дату приемки или переоценки объекта. Инвентарную карточку составляют в бухгалтерии на каждый инвентарный номер в одном экземпляре. Затем ее регистрируют в специальных описях и помещают в картотеку основных средств.</w:t>
      </w:r>
      <w:r w:rsidR="009C403B">
        <w:rPr>
          <w:sz w:val="28"/>
          <w:szCs w:val="28"/>
        </w:rPr>
        <w:t xml:space="preserve"> </w:t>
      </w:r>
      <w:r w:rsidRPr="009C403B">
        <w:rPr>
          <w:sz w:val="28"/>
          <w:szCs w:val="28"/>
        </w:rPr>
        <w:t>В дальнейшем в инвентарной карточке отражают все изменения произошедшие в автотранспортном средстве. На арендованный автотранспорт в бухгалтерии арендатора инвентарные карточки не открывают.</w:t>
      </w:r>
    </w:p>
    <w:p w:rsidR="000C4017" w:rsidRPr="009C403B" w:rsidRDefault="000C4017" w:rsidP="009C403B">
      <w:pPr>
        <w:keepNext/>
        <w:widowControl w:val="0"/>
        <w:spacing w:line="360" w:lineRule="auto"/>
        <w:ind w:firstLine="709"/>
        <w:jc w:val="both"/>
        <w:rPr>
          <w:sz w:val="28"/>
          <w:szCs w:val="28"/>
        </w:rPr>
      </w:pPr>
      <w:r w:rsidRPr="009C403B">
        <w:rPr>
          <w:sz w:val="28"/>
          <w:szCs w:val="28"/>
        </w:rPr>
        <w:t xml:space="preserve"> Для их аналитического учета используют копии инвентарных карточек арендодателя или выписки из инвентарной книги. На основе инвентарной картотеки на автотранспортные средства открывают карточку учета движения основных средств (форма №ОС-12) в начале января на текущий год. В карточке за каждый месяц указывают наличие средств на начало месяца, поступление и выбытие, сумму износа и затраты на ремонт, По их данным составляют оборотную ведомость, итоги которой, сверенные с итогами Главной книги, служат основанием для составления отчетности о наличии и движении автотранспортных средств. При списании автотранспортных средств вследствие полного износа на предприятии приказом руководителя создается комиссия. Она образуется для определения непригодности автотранспорта? невозможности и неэффективности проведения его ремонта? а также для оформления необходимой документации на списание. Обычно в состав комиссии входят:</w:t>
      </w:r>
    </w:p>
    <w:p w:rsidR="000C4017" w:rsidRPr="009C403B" w:rsidRDefault="000C4017" w:rsidP="009C403B">
      <w:pPr>
        <w:keepNext/>
        <w:widowControl w:val="0"/>
        <w:spacing w:line="360" w:lineRule="auto"/>
        <w:ind w:firstLine="709"/>
        <w:jc w:val="both"/>
        <w:rPr>
          <w:sz w:val="28"/>
          <w:szCs w:val="28"/>
        </w:rPr>
      </w:pPr>
      <w:r w:rsidRPr="009C403B">
        <w:rPr>
          <w:sz w:val="28"/>
          <w:szCs w:val="28"/>
        </w:rPr>
        <w:t>Главный инженер или заместитель руководителя предприятия (председатель комиссии); начальник структурного подразделения, в ведении которого находится автотранспорт; главный бухгалтер или его заместитель; лицо на которое возложена ответственность за сохранность основных средств. Комиссия составляет акт на списание по форме ОС-4а «Акт на списание автотранспортных средств»? Этот Акт? типовая форма которого утверждена Постановлением Госкомстата России от 30?10?97г. №71а</w:t>
      </w:r>
      <w:r w:rsidR="009C403B">
        <w:rPr>
          <w:sz w:val="28"/>
          <w:szCs w:val="28"/>
        </w:rPr>
        <w:t xml:space="preserve"> </w:t>
      </w:r>
      <w:r w:rsidRPr="009C403B">
        <w:rPr>
          <w:sz w:val="28"/>
          <w:szCs w:val="28"/>
        </w:rPr>
        <w:t>применяется для оформления полного или частичного списания основных средств. Акт составляется в двух экземплярах, подписывается членами комиссии, утверждается руководителем организации или лицом на это уполномоченным. Первый экземпляр акта передается в бухгалтерию, второй – остается у лица, ответственного за сохранность основных средств и является основанием для сдачи на склад и реализации оставшихся в результате списания запчастей, материалов, металлолома т.п. Затраты по списанию, а также стоимость поступивших материальных ценностей отражаются в разделе «Справка о затратах, связанных со списанием основных средств и о поступлении материальных ценностей от их списания».</w:t>
      </w:r>
    </w:p>
    <w:p w:rsidR="000C4017" w:rsidRPr="009C403B" w:rsidRDefault="000C4017" w:rsidP="009C403B">
      <w:pPr>
        <w:keepNext/>
        <w:widowControl w:val="0"/>
        <w:spacing w:line="360" w:lineRule="auto"/>
        <w:ind w:firstLine="709"/>
        <w:jc w:val="both"/>
        <w:rPr>
          <w:sz w:val="28"/>
          <w:szCs w:val="28"/>
        </w:rPr>
      </w:pPr>
      <w:r w:rsidRPr="009C403B">
        <w:rPr>
          <w:sz w:val="28"/>
          <w:szCs w:val="28"/>
        </w:rPr>
        <w:t>В Акте на списание автотранспортных средств указывают данные,</w:t>
      </w:r>
      <w:r w:rsidR="009C403B">
        <w:rPr>
          <w:sz w:val="28"/>
          <w:szCs w:val="28"/>
        </w:rPr>
        <w:t xml:space="preserve"> </w:t>
      </w:r>
      <w:r w:rsidRPr="009C403B">
        <w:rPr>
          <w:sz w:val="28"/>
          <w:szCs w:val="28"/>
        </w:rPr>
        <w:t>характеризующие данное автотранспортное средство, год изготовления, дату поступления на предприятие, время ввода в эксплуатацию, первоначальную и восстановительную стоимость (если данное автотранспортное средство подвергалось переоценке на предприятии), сумму начисленных амортизационных отчислений по данным бухгалтерского учета, количество и сроки проведения капитальных ремонтов, указывается пробег автомобиля. Подробно освещают в акте причины выбытия? описывается состояние основных частей, деталей, узлов, конструктивных элементов и возможность их дальнейшего использования.</w:t>
      </w:r>
    </w:p>
    <w:p w:rsidR="000C4017" w:rsidRPr="009C403B" w:rsidRDefault="000C4017" w:rsidP="009C403B">
      <w:pPr>
        <w:keepNext/>
        <w:widowControl w:val="0"/>
        <w:spacing w:line="360" w:lineRule="auto"/>
        <w:ind w:firstLine="709"/>
        <w:jc w:val="both"/>
        <w:rPr>
          <w:sz w:val="28"/>
          <w:szCs w:val="28"/>
        </w:rPr>
      </w:pPr>
      <w:r w:rsidRPr="009C403B">
        <w:rPr>
          <w:sz w:val="28"/>
          <w:szCs w:val="28"/>
        </w:rPr>
        <w:t xml:space="preserve">Разборка на запчасти автотранспортного средства до утверждения Акта на списание руководителем предприятия не допускается. При списании автотранспортных средств вследствие аварии комиссией также составляется Акт на списание автотранспортных средств, но при этом к Акту прилагается Справка по факту нарушения правил дорожного движения, повлекшего причинение материального ущерба, объясняются причины, вызвавшие аварию, указываются меры, принятые в отношении виновных лиц. В соответствии с Инструкцией по организации в органах внутренних дел производства по делам об административных правонарушениях правил дорожного движения и иных норм, действующих в сфере обеспечения безопасности дорожного движения, утвержденным приказом МВД России 23 марта 1993 года №130. </w:t>
      </w:r>
    </w:p>
    <w:p w:rsidR="000C4017" w:rsidRPr="009C403B" w:rsidRDefault="000C4017" w:rsidP="009C403B">
      <w:pPr>
        <w:keepNext/>
        <w:widowControl w:val="0"/>
        <w:spacing w:line="360" w:lineRule="auto"/>
        <w:ind w:firstLine="709"/>
        <w:jc w:val="both"/>
        <w:rPr>
          <w:sz w:val="28"/>
          <w:szCs w:val="28"/>
        </w:rPr>
      </w:pPr>
      <w:r w:rsidRPr="009C403B">
        <w:rPr>
          <w:sz w:val="28"/>
          <w:szCs w:val="28"/>
        </w:rPr>
        <w:t xml:space="preserve">Справка по факту нарушения правил дорожного движения, повлекшего причинение материального ущерба должна быть получена в Госавтоинспекции, зарегистрировавшей дорожно-транспортное происшествие (аварию) по письменному запросу предприятия. Для списания объекта автотранспортных средств в ГАИ по месту регистрации автомобиля получают справку о снятии автотранспортного средства с учета. Данные Акта на списание автотранспортных средств заносятся в специальный регистр аналитического учета – </w:t>
      </w:r>
    </w:p>
    <w:p w:rsidR="000C4017" w:rsidRPr="009C403B" w:rsidRDefault="000C4017" w:rsidP="009C403B">
      <w:pPr>
        <w:keepNext/>
        <w:widowControl w:val="0"/>
        <w:spacing w:line="360" w:lineRule="auto"/>
        <w:ind w:firstLine="709"/>
        <w:jc w:val="both"/>
        <w:rPr>
          <w:sz w:val="28"/>
          <w:szCs w:val="28"/>
        </w:rPr>
      </w:pPr>
      <w:r w:rsidRPr="009C403B">
        <w:rPr>
          <w:sz w:val="28"/>
          <w:szCs w:val="28"/>
        </w:rPr>
        <w:t xml:space="preserve">Журнал выбытия основных средств за 1990 г. Журнал открывается ежегодно, а итоги подсчитываются ежемесячно, так как используются при расчете ежемесячных амортизационных отчислений. При реализации автотранспортных средств Акт премки-передачи основных средств составляется по форме №ОС-1 в трех экземплярах? первые два остаются у предприятия-продавца? а третий передается представителю покупателя. Рыночная стоимость автомобиля устанавливается представителями страховой компании, комиссионного магазина, регионального отделения Российского общества оценщиков. При этом составляется Акт оценки автотранспортного средства. </w:t>
      </w:r>
    </w:p>
    <w:p w:rsidR="000C4017" w:rsidRPr="009C403B" w:rsidRDefault="000C4017" w:rsidP="009C403B">
      <w:pPr>
        <w:keepNext/>
        <w:widowControl w:val="0"/>
        <w:spacing w:line="360" w:lineRule="auto"/>
        <w:ind w:firstLine="709"/>
        <w:jc w:val="both"/>
        <w:rPr>
          <w:sz w:val="28"/>
          <w:szCs w:val="28"/>
        </w:rPr>
      </w:pPr>
      <w:r w:rsidRPr="009C403B">
        <w:rPr>
          <w:sz w:val="28"/>
          <w:szCs w:val="28"/>
        </w:rPr>
        <w:t>После составления Акта приемки-передачи делается отметка о выбытии объекта автотранспортных средств в инвентарной карточке. При безвозмездной передаче автотранспортных средств акт приемки-передачи основных средств по форме №ОС-1 составляется в двух экземплярах. Один экземпляр – для передающего предприятия, другой – для принимающего автотранспортное средство. Основанием для передачи автотранспортного средства от предприятия физическому лицу или некоммерческой организации является договор дарения.</w:t>
      </w:r>
    </w:p>
    <w:p w:rsidR="000C4017" w:rsidRPr="009C403B" w:rsidRDefault="000C4017" w:rsidP="009C403B">
      <w:pPr>
        <w:keepNext/>
        <w:widowControl w:val="0"/>
        <w:spacing w:line="360" w:lineRule="auto"/>
        <w:ind w:firstLine="709"/>
        <w:jc w:val="both"/>
        <w:rPr>
          <w:sz w:val="28"/>
          <w:szCs w:val="28"/>
        </w:rPr>
      </w:pPr>
      <w:r w:rsidRPr="009C403B">
        <w:rPr>
          <w:sz w:val="28"/>
          <w:szCs w:val="28"/>
        </w:rPr>
        <w:t>При аренде предприятие-арендодатель выдает предприятию-арендатору копию инвентарной карточки на автотранспортное средство, переданное в аренду. Предприятие-арендатор передает предприятию-арендодателю второй экземпляр Акта приемки-передачи основных средств по форме №ОС-1. Аренда осуществляется на основе заключенного договора между предприятиями.</w:t>
      </w:r>
      <w:r w:rsidRPr="009C403B">
        <w:rPr>
          <w:bCs/>
          <w:kern w:val="32"/>
          <w:sz w:val="28"/>
          <w:szCs w:val="28"/>
        </w:rPr>
        <w:t xml:space="preserve"> КП «Сэргэлээх» собственного транспорта нет, пользуются услугами такси. Затраты списывают на расходы организации.</w:t>
      </w:r>
      <w:r w:rsidR="009C403B">
        <w:rPr>
          <w:bCs/>
          <w:kern w:val="32"/>
          <w:sz w:val="28"/>
          <w:szCs w:val="28"/>
        </w:rPr>
        <w:t xml:space="preserve"> </w:t>
      </w:r>
    </w:p>
    <w:p w:rsidR="000C4017" w:rsidRPr="009C403B" w:rsidRDefault="000C4017" w:rsidP="009C403B">
      <w:pPr>
        <w:keepNext/>
        <w:widowControl w:val="0"/>
        <w:spacing w:line="360" w:lineRule="auto"/>
        <w:ind w:firstLine="709"/>
        <w:jc w:val="both"/>
        <w:rPr>
          <w:sz w:val="28"/>
          <w:szCs w:val="28"/>
        </w:rPr>
      </w:pPr>
    </w:p>
    <w:p w:rsidR="000C4017" w:rsidRPr="009C403B" w:rsidRDefault="000C4017" w:rsidP="009C403B">
      <w:pPr>
        <w:keepNext/>
        <w:widowControl w:val="0"/>
        <w:spacing w:line="360" w:lineRule="auto"/>
        <w:ind w:firstLine="709"/>
        <w:jc w:val="both"/>
        <w:rPr>
          <w:sz w:val="28"/>
          <w:szCs w:val="28"/>
        </w:rPr>
      </w:pPr>
      <w:r w:rsidRPr="009C403B">
        <w:rPr>
          <w:sz w:val="28"/>
          <w:szCs w:val="28"/>
        </w:rPr>
        <w:t>Тема 8. Учет основных средств и НМА</w:t>
      </w:r>
    </w:p>
    <w:p w:rsidR="000C4017" w:rsidRPr="009C403B" w:rsidRDefault="000C4017" w:rsidP="009C403B">
      <w:pPr>
        <w:keepNext/>
        <w:widowControl w:val="0"/>
        <w:spacing w:line="360" w:lineRule="auto"/>
        <w:ind w:firstLine="709"/>
        <w:jc w:val="both"/>
        <w:rPr>
          <w:sz w:val="28"/>
          <w:szCs w:val="28"/>
        </w:rPr>
      </w:pPr>
    </w:p>
    <w:p w:rsidR="000C4017" w:rsidRPr="009C403B" w:rsidRDefault="000C4017" w:rsidP="009C403B">
      <w:pPr>
        <w:keepNext/>
        <w:widowControl w:val="0"/>
        <w:tabs>
          <w:tab w:val="left" w:pos="6840"/>
        </w:tabs>
        <w:spacing w:line="360" w:lineRule="auto"/>
        <w:ind w:firstLine="709"/>
        <w:jc w:val="both"/>
        <w:rPr>
          <w:sz w:val="28"/>
          <w:szCs w:val="28"/>
        </w:rPr>
      </w:pPr>
      <w:r w:rsidRPr="009C403B">
        <w:rPr>
          <w:sz w:val="28"/>
          <w:szCs w:val="28"/>
        </w:rPr>
        <w:t>Основные средства – это часть имущества, используемая в качестве средств труда при производстве продукции, выполнении работ или оказание услуг либо для управления организацией в течение периода, превышающего 12 месяцев</w:t>
      </w:r>
      <w:r w:rsidR="009C403B">
        <w:rPr>
          <w:sz w:val="28"/>
          <w:szCs w:val="28"/>
        </w:rPr>
        <w:t xml:space="preserve"> </w:t>
      </w:r>
      <w:r w:rsidRPr="009C403B">
        <w:rPr>
          <w:sz w:val="28"/>
          <w:szCs w:val="28"/>
        </w:rPr>
        <w:t>или обычный операционный цикл, если он превышает 12 месяцев.</w:t>
      </w:r>
    </w:p>
    <w:p w:rsidR="000C4017" w:rsidRPr="009C403B" w:rsidRDefault="000C4017" w:rsidP="009C403B">
      <w:pPr>
        <w:keepNext/>
        <w:widowControl w:val="0"/>
        <w:tabs>
          <w:tab w:val="left" w:pos="6840"/>
        </w:tabs>
        <w:spacing w:line="360" w:lineRule="auto"/>
        <w:ind w:firstLine="709"/>
        <w:jc w:val="both"/>
        <w:rPr>
          <w:sz w:val="28"/>
          <w:szCs w:val="28"/>
        </w:rPr>
      </w:pPr>
      <w:r w:rsidRPr="009C403B">
        <w:rPr>
          <w:sz w:val="28"/>
          <w:szCs w:val="28"/>
        </w:rPr>
        <w:t>К основным средствам на предприятиях общественного питания относятся производственное оборудование (кухонное, холодильное, складское и др.), а также предметы мебели (стойки, столы, стулья, различные предметы оформления зала и т.п.).</w:t>
      </w:r>
    </w:p>
    <w:p w:rsidR="000C4017" w:rsidRPr="009C403B" w:rsidRDefault="000C4017" w:rsidP="009C403B">
      <w:pPr>
        <w:keepNext/>
        <w:widowControl w:val="0"/>
        <w:tabs>
          <w:tab w:val="left" w:pos="6840"/>
        </w:tabs>
        <w:spacing w:line="360" w:lineRule="auto"/>
        <w:ind w:firstLine="709"/>
        <w:jc w:val="both"/>
        <w:rPr>
          <w:sz w:val="28"/>
          <w:szCs w:val="28"/>
        </w:rPr>
      </w:pPr>
      <w:r w:rsidRPr="009C403B">
        <w:rPr>
          <w:sz w:val="28"/>
          <w:szCs w:val="28"/>
        </w:rPr>
        <w:t>Принципы оценки основных средств одинаковы для всех предприятий независимо от форм собственности. Различают первоначальную, остаточную и восстановительную стоимость основных средств.</w:t>
      </w:r>
    </w:p>
    <w:p w:rsidR="000C4017" w:rsidRPr="009C403B" w:rsidRDefault="000C4017" w:rsidP="009C403B">
      <w:pPr>
        <w:keepNext/>
        <w:widowControl w:val="0"/>
        <w:tabs>
          <w:tab w:val="left" w:pos="6840"/>
        </w:tabs>
        <w:spacing w:line="360" w:lineRule="auto"/>
        <w:ind w:firstLine="709"/>
        <w:jc w:val="both"/>
        <w:rPr>
          <w:sz w:val="28"/>
          <w:szCs w:val="28"/>
        </w:rPr>
      </w:pPr>
      <w:r w:rsidRPr="009C403B">
        <w:rPr>
          <w:sz w:val="28"/>
          <w:szCs w:val="28"/>
        </w:rPr>
        <w:t>Все хозяйственные операции, проводимые организацией, в том числе и операции по учету основных средств, должны оформляться оправдательными документами. Эти документы являются первичными документами, на основании которых ведется бухгалтерский учет.</w:t>
      </w:r>
    </w:p>
    <w:p w:rsidR="000C4017" w:rsidRPr="009C403B" w:rsidRDefault="000C4017" w:rsidP="009C403B">
      <w:pPr>
        <w:keepNext/>
        <w:widowControl w:val="0"/>
        <w:tabs>
          <w:tab w:val="left" w:pos="6840"/>
        </w:tabs>
        <w:spacing w:line="360" w:lineRule="auto"/>
        <w:ind w:firstLine="709"/>
        <w:jc w:val="both"/>
        <w:rPr>
          <w:sz w:val="28"/>
          <w:szCs w:val="28"/>
        </w:rPr>
      </w:pPr>
      <w:r w:rsidRPr="009C403B">
        <w:rPr>
          <w:sz w:val="28"/>
          <w:szCs w:val="28"/>
        </w:rPr>
        <w:t>В основном используется следующие учетные документы: акт о приемке-передаче объекта основных средств (форма № ОС-1); акт о приемке-сдаче отремонтированных, реконструированных, модернизированных объектов основных средств (форма № ОС-3); акт о списании объектов основных средств (форма № ОС-4); инвентарная карточка учета объекта основных средств (форма № ОС-6); акт о приемке (поступлении) оборудования (форма № ОС-14); акт о приемке-передаче оборудования в монтаж (форма ОС-15); акт о выявленных дефектах оборудования (форма № ОС-16).</w:t>
      </w:r>
    </w:p>
    <w:p w:rsidR="000C4017" w:rsidRPr="009C403B" w:rsidRDefault="000C4017" w:rsidP="009C403B">
      <w:pPr>
        <w:keepNext/>
        <w:widowControl w:val="0"/>
        <w:tabs>
          <w:tab w:val="left" w:pos="6840"/>
        </w:tabs>
        <w:spacing w:line="360" w:lineRule="auto"/>
        <w:ind w:firstLine="709"/>
        <w:jc w:val="both"/>
        <w:rPr>
          <w:sz w:val="28"/>
          <w:szCs w:val="28"/>
        </w:rPr>
      </w:pPr>
      <w:r w:rsidRPr="009C403B">
        <w:rPr>
          <w:sz w:val="28"/>
          <w:szCs w:val="28"/>
        </w:rPr>
        <w:t>Единицей учета основных средств является отдельный инвентарный номер, то есть законченное устройство, предмет или комплекс предметов со всеми приспособлениями и принадлежностями, выполняющими в совокупности одну функцию.</w:t>
      </w:r>
    </w:p>
    <w:p w:rsidR="000C4017" w:rsidRPr="009C403B" w:rsidRDefault="000C4017" w:rsidP="009C403B">
      <w:pPr>
        <w:keepNext/>
        <w:widowControl w:val="0"/>
        <w:tabs>
          <w:tab w:val="left" w:pos="6840"/>
        </w:tabs>
        <w:spacing w:line="360" w:lineRule="auto"/>
        <w:ind w:firstLine="709"/>
        <w:jc w:val="both"/>
        <w:rPr>
          <w:sz w:val="28"/>
          <w:szCs w:val="28"/>
        </w:rPr>
      </w:pPr>
      <w:r w:rsidRPr="009C403B">
        <w:rPr>
          <w:sz w:val="28"/>
          <w:szCs w:val="28"/>
        </w:rPr>
        <w:t>Каждому инвентарному объекту присваивают определенный инвентарный номер, который сохраняется за данным объектом на все время его нахождения в эксплуатации, запасе или на консервации. Инвентарный номер прикрепляется или обозначается на учитываемом предмете и обязательно указывается в документах, связанных с движением основных средств.</w:t>
      </w:r>
    </w:p>
    <w:p w:rsidR="000C4017" w:rsidRPr="009C403B" w:rsidRDefault="000C4017" w:rsidP="009C403B">
      <w:pPr>
        <w:keepNext/>
        <w:widowControl w:val="0"/>
        <w:tabs>
          <w:tab w:val="left" w:pos="6840"/>
        </w:tabs>
        <w:spacing w:line="360" w:lineRule="auto"/>
        <w:ind w:firstLine="709"/>
        <w:jc w:val="both"/>
        <w:rPr>
          <w:sz w:val="28"/>
          <w:szCs w:val="28"/>
        </w:rPr>
      </w:pPr>
      <w:r w:rsidRPr="009C403B">
        <w:rPr>
          <w:sz w:val="28"/>
          <w:szCs w:val="28"/>
        </w:rPr>
        <w:t>Инвентарные номера выбывших объектов могут присваиваться другим, вновь поступившим основным средствам не ранее чем через пять лет после выбытия.</w:t>
      </w:r>
    </w:p>
    <w:p w:rsidR="000C4017" w:rsidRPr="009C403B" w:rsidRDefault="000C4017" w:rsidP="009C403B">
      <w:pPr>
        <w:keepNext/>
        <w:widowControl w:val="0"/>
        <w:tabs>
          <w:tab w:val="left" w:pos="6840"/>
        </w:tabs>
        <w:spacing w:line="360" w:lineRule="auto"/>
        <w:ind w:firstLine="709"/>
        <w:jc w:val="both"/>
        <w:rPr>
          <w:sz w:val="28"/>
          <w:szCs w:val="28"/>
        </w:rPr>
      </w:pPr>
      <w:r w:rsidRPr="009C403B">
        <w:rPr>
          <w:sz w:val="28"/>
          <w:szCs w:val="28"/>
        </w:rPr>
        <w:t>Источниками приобретения основных средств являются источники вложения во внеоборотные активы. Они представляют собой долгосрочные инвестиции, связанные с новым строительством (реконструкцией, перевооружением предприятия), приобретением новых объектов.</w:t>
      </w:r>
    </w:p>
    <w:p w:rsidR="000C4017" w:rsidRPr="009C403B" w:rsidRDefault="000C4017" w:rsidP="009C403B">
      <w:pPr>
        <w:keepNext/>
        <w:widowControl w:val="0"/>
        <w:tabs>
          <w:tab w:val="left" w:pos="6840"/>
        </w:tabs>
        <w:spacing w:line="360" w:lineRule="auto"/>
        <w:ind w:firstLine="709"/>
        <w:jc w:val="both"/>
        <w:rPr>
          <w:sz w:val="28"/>
          <w:szCs w:val="28"/>
        </w:rPr>
      </w:pPr>
      <w:r w:rsidRPr="009C403B">
        <w:rPr>
          <w:sz w:val="28"/>
          <w:szCs w:val="28"/>
        </w:rPr>
        <w:t>Учет долгосрочных инвестиций организации предварительно ведется на счете 08 «Вложения во внеоборотные активы» по соответствующим субсчетам.</w:t>
      </w:r>
    </w:p>
    <w:p w:rsidR="000C4017" w:rsidRPr="009C403B" w:rsidRDefault="000C4017" w:rsidP="009C403B">
      <w:pPr>
        <w:keepNext/>
        <w:widowControl w:val="0"/>
        <w:tabs>
          <w:tab w:val="left" w:pos="6840"/>
        </w:tabs>
        <w:spacing w:line="360" w:lineRule="auto"/>
        <w:ind w:firstLine="709"/>
        <w:jc w:val="both"/>
        <w:rPr>
          <w:sz w:val="28"/>
          <w:szCs w:val="28"/>
        </w:rPr>
      </w:pPr>
      <w:r w:rsidRPr="009C403B">
        <w:rPr>
          <w:sz w:val="28"/>
          <w:szCs w:val="28"/>
        </w:rPr>
        <w:t>Если предприятие приобретает в качестве объекта основных средств оборудование, требующее монтажа, фактические затраты, связанные с его приобретением и сооружением, отражаются на счете 07 «Оборудование к установке».</w:t>
      </w:r>
    </w:p>
    <w:p w:rsidR="000C4017" w:rsidRPr="009C403B" w:rsidRDefault="000C4017" w:rsidP="009C403B">
      <w:pPr>
        <w:keepNext/>
        <w:widowControl w:val="0"/>
        <w:tabs>
          <w:tab w:val="left" w:pos="6840"/>
        </w:tabs>
        <w:spacing w:line="360" w:lineRule="auto"/>
        <w:ind w:firstLine="709"/>
        <w:jc w:val="both"/>
        <w:rPr>
          <w:sz w:val="28"/>
          <w:szCs w:val="28"/>
        </w:rPr>
      </w:pPr>
      <w:r w:rsidRPr="009C403B">
        <w:rPr>
          <w:sz w:val="28"/>
          <w:szCs w:val="28"/>
        </w:rPr>
        <w:t>Оценка объектов основных средств в денежном выражении осуществляется различно, в зависимости от того, каким образом объекты были приобретены.</w:t>
      </w:r>
    </w:p>
    <w:p w:rsidR="000C4017" w:rsidRPr="009C403B" w:rsidRDefault="000C4017" w:rsidP="009C403B">
      <w:pPr>
        <w:keepNext/>
        <w:widowControl w:val="0"/>
        <w:tabs>
          <w:tab w:val="left" w:pos="6840"/>
        </w:tabs>
        <w:spacing w:line="360" w:lineRule="auto"/>
        <w:ind w:firstLine="709"/>
        <w:jc w:val="both"/>
        <w:rPr>
          <w:sz w:val="28"/>
          <w:szCs w:val="28"/>
        </w:rPr>
      </w:pPr>
      <w:r w:rsidRPr="009C403B">
        <w:rPr>
          <w:sz w:val="28"/>
          <w:szCs w:val="28"/>
        </w:rPr>
        <w:t>В случае приобретения объекта основных средств за плату помимо сумм, уплачиваемых поставщику, фактические затраты на приобретение, сооружение и изготовление основных средств включают:</w:t>
      </w:r>
    </w:p>
    <w:p w:rsidR="000C4017" w:rsidRPr="009C403B" w:rsidRDefault="000C4017" w:rsidP="009C403B">
      <w:pPr>
        <w:keepNext/>
        <w:widowControl w:val="0"/>
        <w:tabs>
          <w:tab w:val="left" w:pos="6840"/>
        </w:tabs>
        <w:spacing w:line="360" w:lineRule="auto"/>
        <w:ind w:firstLine="709"/>
        <w:jc w:val="both"/>
        <w:rPr>
          <w:sz w:val="28"/>
          <w:szCs w:val="28"/>
        </w:rPr>
      </w:pPr>
      <w:r w:rsidRPr="009C403B">
        <w:rPr>
          <w:sz w:val="28"/>
          <w:szCs w:val="28"/>
        </w:rPr>
        <w:t>- суммы, уплачиваемые организациям за осуществление работ по договору строительного подряда и другим договорам;</w:t>
      </w:r>
    </w:p>
    <w:p w:rsidR="000C4017" w:rsidRPr="009C403B" w:rsidRDefault="000C4017" w:rsidP="009C403B">
      <w:pPr>
        <w:keepNext/>
        <w:widowControl w:val="0"/>
        <w:tabs>
          <w:tab w:val="left" w:pos="6840"/>
        </w:tabs>
        <w:spacing w:line="360" w:lineRule="auto"/>
        <w:ind w:firstLine="709"/>
        <w:jc w:val="both"/>
        <w:rPr>
          <w:sz w:val="28"/>
          <w:szCs w:val="28"/>
        </w:rPr>
      </w:pPr>
      <w:r w:rsidRPr="009C403B">
        <w:rPr>
          <w:sz w:val="28"/>
          <w:szCs w:val="28"/>
        </w:rPr>
        <w:t>- суммы, уплачиваемые организациям за информационные и консультационные услуги, связанные с приобретением основных средств;</w:t>
      </w:r>
    </w:p>
    <w:p w:rsidR="000C4017" w:rsidRPr="009C403B" w:rsidRDefault="000C4017" w:rsidP="009C403B">
      <w:pPr>
        <w:keepNext/>
        <w:widowControl w:val="0"/>
        <w:tabs>
          <w:tab w:val="left" w:pos="6840"/>
        </w:tabs>
        <w:spacing w:line="360" w:lineRule="auto"/>
        <w:ind w:firstLine="709"/>
        <w:jc w:val="both"/>
        <w:rPr>
          <w:sz w:val="28"/>
          <w:szCs w:val="28"/>
        </w:rPr>
      </w:pPr>
      <w:r w:rsidRPr="009C403B">
        <w:rPr>
          <w:sz w:val="28"/>
          <w:szCs w:val="28"/>
        </w:rPr>
        <w:t>- регистрационные сборы, государственные пошлины и другие аналогичные платежи, произведенные в связи с приобретением прав на объект основных средств;</w:t>
      </w:r>
    </w:p>
    <w:p w:rsidR="000C4017" w:rsidRPr="009C403B" w:rsidRDefault="000C4017" w:rsidP="009C403B">
      <w:pPr>
        <w:keepNext/>
        <w:widowControl w:val="0"/>
        <w:tabs>
          <w:tab w:val="left" w:pos="6840"/>
        </w:tabs>
        <w:spacing w:line="360" w:lineRule="auto"/>
        <w:ind w:firstLine="709"/>
        <w:jc w:val="both"/>
        <w:rPr>
          <w:sz w:val="28"/>
          <w:szCs w:val="28"/>
        </w:rPr>
      </w:pPr>
      <w:r w:rsidRPr="009C403B">
        <w:rPr>
          <w:sz w:val="28"/>
          <w:szCs w:val="28"/>
        </w:rPr>
        <w:t>- таможенные пошлины и иные платежи;</w:t>
      </w:r>
    </w:p>
    <w:p w:rsidR="000C4017" w:rsidRPr="009C403B" w:rsidRDefault="000C4017" w:rsidP="009C403B">
      <w:pPr>
        <w:keepNext/>
        <w:widowControl w:val="0"/>
        <w:tabs>
          <w:tab w:val="left" w:pos="6840"/>
        </w:tabs>
        <w:spacing w:line="360" w:lineRule="auto"/>
        <w:ind w:firstLine="709"/>
        <w:jc w:val="both"/>
        <w:rPr>
          <w:sz w:val="28"/>
          <w:szCs w:val="28"/>
        </w:rPr>
      </w:pPr>
      <w:r w:rsidRPr="009C403B">
        <w:rPr>
          <w:sz w:val="28"/>
          <w:szCs w:val="28"/>
        </w:rPr>
        <w:t>- невозмещаемые налоги, уплачиваемые в связи с приобретением объекта основных средств;</w:t>
      </w:r>
    </w:p>
    <w:p w:rsidR="000C4017" w:rsidRPr="009C403B" w:rsidRDefault="000C4017" w:rsidP="009C403B">
      <w:pPr>
        <w:keepNext/>
        <w:widowControl w:val="0"/>
        <w:tabs>
          <w:tab w:val="left" w:pos="6840"/>
        </w:tabs>
        <w:spacing w:line="360" w:lineRule="auto"/>
        <w:ind w:firstLine="709"/>
        <w:jc w:val="both"/>
        <w:rPr>
          <w:sz w:val="28"/>
          <w:szCs w:val="28"/>
        </w:rPr>
      </w:pPr>
      <w:r w:rsidRPr="009C403B">
        <w:rPr>
          <w:sz w:val="28"/>
          <w:szCs w:val="28"/>
        </w:rPr>
        <w:t>- вознаграждения, уплачиваемые посреднической организации, через которую приобретен объект основных средств;</w:t>
      </w:r>
    </w:p>
    <w:p w:rsidR="000C4017" w:rsidRPr="009C403B" w:rsidRDefault="000C4017" w:rsidP="009C403B">
      <w:pPr>
        <w:keepNext/>
        <w:widowControl w:val="0"/>
        <w:tabs>
          <w:tab w:val="left" w:pos="6840"/>
        </w:tabs>
        <w:spacing w:line="360" w:lineRule="auto"/>
        <w:ind w:firstLine="709"/>
        <w:jc w:val="both"/>
        <w:rPr>
          <w:sz w:val="28"/>
          <w:szCs w:val="28"/>
        </w:rPr>
      </w:pPr>
      <w:r w:rsidRPr="009C403B">
        <w:rPr>
          <w:sz w:val="28"/>
          <w:szCs w:val="28"/>
        </w:rPr>
        <w:t>- иные затраты, непосредственно связанные с приобретением, сооружением и изготовлением, а также с доведением объектов основных средств до состояния, в котором они пригодны к использованию.</w:t>
      </w:r>
    </w:p>
    <w:p w:rsidR="000C4017" w:rsidRPr="009C403B" w:rsidRDefault="000C4017" w:rsidP="009C403B">
      <w:pPr>
        <w:keepNext/>
        <w:widowControl w:val="0"/>
        <w:tabs>
          <w:tab w:val="left" w:pos="6840"/>
        </w:tabs>
        <w:spacing w:line="360" w:lineRule="auto"/>
        <w:ind w:firstLine="709"/>
        <w:jc w:val="both"/>
        <w:rPr>
          <w:sz w:val="28"/>
          <w:szCs w:val="28"/>
        </w:rPr>
      </w:pPr>
      <w:r w:rsidRPr="009C403B">
        <w:rPr>
          <w:sz w:val="28"/>
          <w:szCs w:val="28"/>
        </w:rPr>
        <w:t>Фактические затраты покупателя объектов основных средств, включаемые согласно установленному порядку в их первоначальную стоимость при приобретении за плату или возведении основных средств, отражаются по дебету счета 08 «Вложения во внеоборотные активы» в корреспонденции с кредитом счетов учета расчетов (60, 76, 71. 70, 69, 10 и т.д.).</w:t>
      </w:r>
    </w:p>
    <w:p w:rsidR="000C4017" w:rsidRPr="009C403B" w:rsidRDefault="000C4017" w:rsidP="009C403B">
      <w:pPr>
        <w:keepNext/>
        <w:widowControl w:val="0"/>
        <w:tabs>
          <w:tab w:val="left" w:pos="6840"/>
        </w:tabs>
        <w:spacing w:line="360" w:lineRule="auto"/>
        <w:ind w:firstLine="709"/>
        <w:jc w:val="both"/>
        <w:rPr>
          <w:sz w:val="28"/>
          <w:szCs w:val="28"/>
        </w:rPr>
      </w:pPr>
      <w:r w:rsidRPr="009C403B">
        <w:rPr>
          <w:sz w:val="28"/>
          <w:szCs w:val="28"/>
        </w:rPr>
        <w:t>При принятии объекта основных средств к бухгалтерскому учету фактические затраты относятся на дебет счета 01 «Основные средства». Счет 01 «Основные средства» является активным счетом, на котором ведется синтетический учет основных средств по их первоначальной стоимости.</w:t>
      </w:r>
    </w:p>
    <w:p w:rsidR="000C4017" w:rsidRPr="009C403B" w:rsidRDefault="000C4017" w:rsidP="009C403B">
      <w:pPr>
        <w:keepNext/>
        <w:widowControl w:val="0"/>
        <w:tabs>
          <w:tab w:val="left" w:pos="6840"/>
        </w:tabs>
        <w:spacing w:line="360" w:lineRule="auto"/>
        <w:ind w:firstLine="709"/>
        <w:jc w:val="both"/>
        <w:rPr>
          <w:sz w:val="28"/>
          <w:szCs w:val="28"/>
        </w:rPr>
      </w:pPr>
      <w:r w:rsidRPr="009C403B">
        <w:rPr>
          <w:sz w:val="28"/>
          <w:szCs w:val="28"/>
        </w:rPr>
        <w:t>Аналитический учет по счету 01 «Основные средства» ведется отдельно по видам и отдельным инвентарным объектам основных средств.</w:t>
      </w:r>
    </w:p>
    <w:p w:rsidR="000C4017" w:rsidRPr="009C403B" w:rsidRDefault="000C4017" w:rsidP="009C403B">
      <w:pPr>
        <w:keepNext/>
        <w:widowControl w:val="0"/>
        <w:tabs>
          <w:tab w:val="left" w:pos="6840"/>
        </w:tabs>
        <w:spacing w:line="360" w:lineRule="auto"/>
        <w:ind w:firstLine="709"/>
        <w:jc w:val="both"/>
        <w:rPr>
          <w:sz w:val="28"/>
          <w:szCs w:val="28"/>
        </w:rPr>
      </w:pPr>
      <w:r w:rsidRPr="009C403B">
        <w:rPr>
          <w:sz w:val="28"/>
          <w:szCs w:val="28"/>
        </w:rPr>
        <w:t>Учет амортизации ОС. Объекты ОС не более 10 000 р. за единицу разрешаются списывать на затраты на производство (расходы на продажу) по мере их отпуска в производство или эксплуатацию при условии организации надлежащего контроля за их движением.</w:t>
      </w:r>
    </w:p>
    <w:p w:rsidR="000C4017" w:rsidRPr="009C403B" w:rsidRDefault="000C4017" w:rsidP="009C403B">
      <w:pPr>
        <w:keepNext/>
        <w:widowControl w:val="0"/>
        <w:tabs>
          <w:tab w:val="left" w:pos="6840"/>
        </w:tabs>
        <w:spacing w:line="360" w:lineRule="auto"/>
        <w:ind w:firstLine="709"/>
        <w:jc w:val="both"/>
        <w:rPr>
          <w:sz w:val="28"/>
          <w:szCs w:val="28"/>
        </w:rPr>
      </w:pPr>
      <w:r w:rsidRPr="009C403B">
        <w:rPr>
          <w:sz w:val="28"/>
          <w:szCs w:val="28"/>
        </w:rPr>
        <w:t>Для амортизируемого имущества установлен следующий порядок начисления амортизационных отчислений: организация самостоятельно в соответствии с требованиями ПБУ 6/01 устанавливает срок полезный эксплуатации ОС. Срок полезного использования – это период, в течение которого использование объекта ОС призвано приносить доход или служить для выполнения целей деятельности организации.</w:t>
      </w:r>
    </w:p>
    <w:p w:rsidR="000C4017" w:rsidRPr="009C403B" w:rsidRDefault="000C4017" w:rsidP="009C403B">
      <w:pPr>
        <w:keepNext/>
        <w:widowControl w:val="0"/>
        <w:tabs>
          <w:tab w:val="left" w:pos="6840"/>
        </w:tabs>
        <w:spacing w:line="360" w:lineRule="auto"/>
        <w:ind w:firstLine="709"/>
        <w:jc w:val="both"/>
        <w:rPr>
          <w:sz w:val="28"/>
          <w:szCs w:val="28"/>
        </w:rPr>
      </w:pPr>
      <w:r w:rsidRPr="009C403B">
        <w:rPr>
          <w:sz w:val="28"/>
          <w:szCs w:val="28"/>
        </w:rPr>
        <w:t>Амортизационные отчисления по объекту ОС начинаются с 1-го числа месяца, следующего за месяцем принятия</w:t>
      </w:r>
      <w:r w:rsidR="009C403B">
        <w:rPr>
          <w:sz w:val="28"/>
          <w:szCs w:val="28"/>
        </w:rPr>
        <w:t xml:space="preserve"> </w:t>
      </w:r>
      <w:r w:rsidRPr="009C403B">
        <w:rPr>
          <w:sz w:val="28"/>
          <w:szCs w:val="28"/>
        </w:rPr>
        <w:t>такого объекта к бухгалтерскому учету. Начисление амортизационных отчислений производится до полного погашения стоимости объекта. Амортизационные отчисления по объекту ОС прекращаются с 1-го числа месяца, следующего за месяцем полного погашения стоимости объекта или списания этого объекта.</w:t>
      </w:r>
    </w:p>
    <w:p w:rsidR="000C4017" w:rsidRPr="009C403B" w:rsidRDefault="000C4017" w:rsidP="009C403B">
      <w:pPr>
        <w:keepNext/>
        <w:widowControl w:val="0"/>
        <w:tabs>
          <w:tab w:val="left" w:pos="6840"/>
        </w:tabs>
        <w:spacing w:line="360" w:lineRule="auto"/>
        <w:ind w:firstLine="709"/>
        <w:jc w:val="both"/>
        <w:rPr>
          <w:sz w:val="28"/>
          <w:szCs w:val="28"/>
        </w:rPr>
      </w:pPr>
      <w:r w:rsidRPr="009C403B">
        <w:rPr>
          <w:sz w:val="28"/>
          <w:szCs w:val="28"/>
        </w:rPr>
        <w:t>Определены следующие способы начисления амортизации объектов ОС: линейный; уменьшаемого остатка; списания стоимости по сумме лет срока полезного использования; списания стоимости пропорционально объему продукции (работ).</w:t>
      </w:r>
    </w:p>
    <w:p w:rsidR="000C4017" w:rsidRPr="009C403B" w:rsidRDefault="000C4017" w:rsidP="009C403B">
      <w:pPr>
        <w:keepNext/>
        <w:widowControl w:val="0"/>
        <w:tabs>
          <w:tab w:val="left" w:pos="6840"/>
        </w:tabs>
        <w:spacing w:line="360" w:lineRule="auto"/>
        <w:ind w:firstLine="709"/>
        <w:jc w:val="both"/>
        <w:rPr>
          <w:sz w:val="28"/>
          <w:szCs w:val="28"/>
        </w:rPr>
      </w:pPr>
      <w:r w:rsidRPr="009C403B">
        <w:rPr>
          <w:sz w:val="28"/>
          <w:szCs w:val="28"/>
        </w:rPr>
        <w:t>Амортизационные отчисления по объектам ОС отражаются в учете путем накопления соответствующих сумм на отдельном счете учета амортизации – пассивном регулирующим счете 02 «Амортизация ОС»</w:t>
      </w:r>
    </w:p>
    <w:p w:rsidR="000C4017" w:rsidRPr="009C403B" w:rsidRDefault="000C4017" w:rsidP="009C403B">
      <w:pPr>
        <w:keepNext/>
        <w:widowControl w:val="0"/>
        <w:tabs>
          <w:tab w:val="left" w:pos="6840"/>
        </w:tabs>
        <w:spacing w:line="360" w:lineRule="auto"/>
        <w:ind w:firstLine="709"/>
        <w:jc w:val="both"/>
        <w:rPr>
          <w:sz w:val="28"/>
          <w:szCs w:val="28"/>
        </w:rPr>
      </w:pPr>
      <w:r w:rsidRPr="009C403B">
        <w:rPr>
          <w:sz w:val="28"/>
          <w:szCs w:val="28"/>
        </w:rPr>
        <w:t>Счет 02 «Амортизация ОС» предназначен для обобщения информации об амортизации, накопленной за время эксплуатации объектов ОС.</w:t>
      </w:r>
    </w:p>
    <w:p w:rsidR="000C4017" w:rsidRPr="009C403B" w:rsidRDefault="000C4017" w:rsidP="009C403B">
      <w:pPr>
        <w:keepNext/>
        <w:widowControl w:val="0"/>
        <w:tabs>
          <w:tab w:val="left" w:pos="6840"/>
        </w:tabs>
        <w:spacing w:line="360" w:lineRule="auto"/>
        <w:ind w:firstLine="709"/>
        <w:jc w:val="both"/>
        <w:rPr>
          <w:sz w:val="28"/>
          <w:szCs w:val="28"/>
        </w:rPr>
      </w:pPr>
      <w:r w:rsidRPr="009C403B">
        <w:rPr>
          <w:sz w:val="28"/>
          <w:szCs w:val="28"/>
        </w:rPr>
        <w:t>К счету 02 «Амортизация ОС» могут быть открыты субсчета: 02-1 «Амортизация собственных ОС», на котором учитывается движение амортизации ОС, принадлежащих предприятию на правах собственности; 02-2 «Амортизация имущества, сданного в аренду» для учета движения амортизации ОС, сданных в аренду.</w:t>
      </w:r>
    </w:p>
    <w:p w:rsidR="000C4017" w:rsidRPr="009C403B" w:rsidRDefault="000C4017" w:rsidP="009C403B">
      <w:pPr>
        <w:keepNext/>
        <w:widowControl w:val="0"/>
        <w:tabs>
          <w:tab w:val="left" w:pos="6840"/>
        </w:tabs>
        <w:spacing w:line="360" w:lineRule="auto"/>
        <w:ind w:firstLine="709"/>
        <w:jc w:val="both"/>
        <w:rPr>
          <w:sz w:val="28"/>
          <w:szCs w:val="28"/>
        </w:rPr>
      </w:pPr>
      <w:r w:rsidRPr="009C403B">
        <w:rPr>
          <w:sz w:val="28"/>
          <w:szCs w:val="28"/>
        </w:rPr>
        <w:t>Сумма начисленной амортизации относят в кредит счета 02 в корреспонденции со счетами учета расходов на продажу бухгалтерской записью: дебет счета 44 «Расходы на продажу» кредит счета 02</w:t>
      </w:r>
      <w:r w:rsidR="009C403B">
        <w:rPr>
          <w:sz w:val="28"/>
          <w:szCs w:val="28"/>
        </w:rPr>
        <w:t xml:space="preserve"> </w:t>
      </w:r>
      <w:r w:rsidRPr="009C403B">
        <w:rPr>
          <w:sz w:val="28"/>
          <w:szCs w:val="28"/>
        </w:rPr>
        <w:t>«Амортизация ОС».</w:t>
      </w:r>
    </w:p>
    <w:p w:rsidR="000C4017" w:rsidRPr="009C403B" w:rsidRDefault="000C4017" w:rsidP="009C403B">
      <w:pPr>
        <w:keepNext/>
        <w:widowControl w:val="0"/>
        <w:tabs>
          <w:tab w:val="left" w:pos="6840"/>
        </w:tabs>
        <w:spacing w:line="360" w:lineRule="auto"/>
        <w:ind w:firstLine="709"/>
        <w:jc w:val="both"/>
        <w:rPr>
          <w:sz w:val="28"/>
          <w:szCs w:val="28"/>
        </w:rPr>
      </w:pPr>
      <w:r w:rsidRPr="009C403B">
        <w:rPr>
          <w:sz w:val="28"/>
          <w:szCs w:val="28"/>
        </w:rPr>
        <w:t>При выбытии (продаже, списании, передаче безвозмездно и т.п.) объектов ОС, принадлежащих предприятию на праве собственности, сумма начисленного по ним износа списывается со счета 02 «Амортизация ОС» в кредит счета 01 «Основные средства». Аналитический учет по счету 02 «Амортизация ОС» ведется по видам и отдельным инвентарным объектам ОС.</w:t>
      </w:r>
    </w:p>
    <w:p w:rsidR="000C4017" w:rsidRPr="009C403B" w:rsidRDefault="000C4017" w:rsidP="009C403B">
      <w:pPr>
        <w:keepNext/>
        <w:widowControl w:val="0"/>
        <w:tabs>
          <w:tab w:val="left" w:pos="6840"/>
        </w:tabs>
        <w:spacing w:line="360" w:lineRule="auto"/>
        <w:ind w:firstLine="709"/>
        <w:jc w:val="both"/>
        <w:rPr>
          <w:sz w:val="28"/>
          <w:szCs w:val="28"/>
        </w:rPr>
      </w:pPr>
      <w:r w:rsidRPr="009C403B">
        <w:rPr>
          <w:sz w:val="28"/>
          <w:szCs w:val="28"/>
        </w:rPr>
        <w:t>Выбытие объектов ОС может произойти в результате: продажи объекта, списания в случае морального или физического износа, ликвидации при авариях, стихийных бедствиях и иных чрезвычайных ситуаций, передаче по договорам мены, дарения, по другим причинам.</w:t>
      </w:r>
    </w:p>
    <w:p w:rsidR="000C4017" w:rsidRPr="009C403B" w:rsidRDefault="000C4017" w:rsidP="009C403B">
      <w:pPr>
        <w:keepNext/>
        <w:widowControl w:val="0"/>
        <w:tabs>
          <w:tab w:val="left" w:pos="6840"/>
        </w:tabs>
        <w:spacing w:line="360" w:lineRule="auto"/>
        <w:ind w:firstLine="709"/>
        <w:jc w:val="both"/>
        <w:rPr>
          <w:sz w:val="28"/>
          <w:szCs w:val="28"/>
        </w:rPr>
      </w:pPr>
      <w:r w:rsidRPr="009C403B">
        <w:rPr>
          <w:sz w:val="28"/>
          <w:szCs w:val="28"/>
        </w:rPr>
        <w:t>Операции по списанию ОС оформляются актом о списании объекта ОС (форма № ОС-4).</w:t>
      </w:r>
    </w:p>
    <w:p w:rsidR="000C4017" w:rsidRPr="009C403B" w:rsidRDefault="000C4017" w:rsidP="009C403B">
      <w:pPr>
        <w:keepNext/>
        <w:widowControl w:val="0"/>
        <w:tabs>
          <w:tab w:val="left" w:pos="6840"/>
        </w:tabs>
        <w:spacing w:line="360" w:lineRule="auto"/>
        <w:ind w:firstLine="709"/>
        <w:jc w:val="both"/>
        <w:rPr>
          <w:sz w:val="28"/>
          <w:szCs w:val="28"/>
        </w:rPr>
      </w:pPr>
      <w:r w:rsidRPr="009C403B">
        <w:rPr>
          <w:sz w:val="28"/>
          <w:szCs w:val="28"/>
        </w:rPr>
        <w:t>Поступления, связанные с продажей и прочим списанием ОС и иных активов, отличных от денежных, продукции, товаров отражаются по кредиту счета 91 «Прочие доходы и расходы» в корреспонденции со счетами учета расчетов или денежных средств.</w:t>
      </w:r>
    </w:p>
    <w:p w:rsidR="000C4017" w:rsidRPr="009C403B" w:rsidRDefault="000C4017" w:rsidP="009C403B">
      <w:pPr>
        <w:keepNext/>
        <w:widowControl w:val="0"/>
        <w:tabs>
          <w:tab w:val="left" w:pos="6840"/>
        </w:tabs>
        <w:spacing w:line="360" w:lineRule="auto"/>
        <w:ind w:firstLine="709"/>
        <w:jc w:val="both"/>
        <w:rPr>
          <w:sz w:val="28"/>
          <w:szCs w:val="28"/>
        </w:rPr>
      </w:pPr>
      <w:r w:rsidRPr="009C403B">
        <w:rPr>
          <w:sz w:val="28"/>
          <w:szCs w:val="28"/>
        </w:rPr>
        <w:t>Для отражения процесса выбытия ОС к счету 01 открывается отдельный субсчет 01-1 «Выбытие ОС», в дебет которого относят стоимость выбывающего объекта, а в кредит счета 02 «Амортизация ОС» - сумма накопленной амортизации.</w:t>
      </w:r>
    </w:p>
    <w:p w:rsidR="000C4017" w:rsidRPr="009C403B" w:rsidRDefault="000C4017" w:rsidP="009C403B">
      <w:pPr>
        <w:keepNext/>
        <w:widowControl w:val="0"/>
        <w:tabs>
          <w:tab w:val="left" w:pos="6840"/>
        </w:tabs>
        <w:spacing w:line="360" w:lineRule="auto"/>
        <w:ind w:firstLine="709"/>
        <w:jc w:val="both"/>
        <w:rPr>
          <w:sz w:val="28"/>
          <w:szCs w:val="28"/>
        </w:rPr>
      </w:pPr>
      <w:r w:rsidRPr="009C403B">
        <w:rPr>
          <w:sz w:val="28"/>
          <w:szCs w:val="28"/>
        </w:rPr>
        <w:t>По дебету счета 91 «Прочие доходы и расходы» в течение отчетного периода также отражаются расходы, связанные с продажей, выбытием и прочим списанием ОС в корреспонденции со счетами учета расходов.</w:t>
      </w:r>
    </w:p>
    <w:p w:rsidR="000C4017" w:rsidRPr="009C403B" w:rsidRDefault="000C4017" w:rsidP="009C403B">
      <w:pPr>
        <w:keepNext/>
        <w:widowControl w:val="0"/>
        <w:tabs>
          <w:tab w:val="left" w:pos="6840"/>
        </w:tabs>
        <w:spacing w:line="360" w:lineRule="auto"/>
        <w:ind w:firstLine="709"/>
        <w:jc w:val="both"/>
        <w:rPr>
          <w:sz w:val="28"/>
          <w:szCs w:val="28"/>
        </w:rPr>
      </w:pPr>
      <w:r w:rsidRPr="009C403B">
        <w:rPr>
          <w:sz w:val="28"/>
          <w:szCs w:val="28"/>
        </w:rPr>
        <w:t>Для уточнения данных о наличии ОС в сроки, установленные руководством организации, проводится инвентаризация.</w:t>
      </w:r>
    </w:p>
    <w:p w:rsidR="000C4017" w:rsidRPr="009C403B" w:rsidRDefault="000C4017" w:rsidP="009C403B">
      <w:pPr>
        <w:keepNext/>
        <w:widowControl w:val="0"/>
        <w:tabs>
          <w:tab w:val="left" w:pos="6840"/>
        </w:tabs>
        <w:spacing w:line="360" w:lineRule="auto"/>
        <w:ind w:firstLine="709"/>
        <w:jc w:val="both"/>
        <w:rPr>
          <w:sz w:val="28"/>
          <w:szCs w:val="28"/>
        </w:rPr>
      </w:pPr>
      <w:r w:rsidRPr="009C403B">
        <w:rPr>
          <w:sz w:val="28"/>
          <w:szCs w:val="28"/>
        </w:rPr>
        <w:t>Для проведения инвентаризации ОС приказом руководителя назначается специальная комиссия, которая проверяет фактическое их наличие в местах эксплуатации и хранения. Результаты проверки записывают в инвентаризационную опись ОС (форма № ИНВ-1).</w:t>
      </w:r>
    </w:p>
    <w:p w:rsidR="000C4017" w:rsidRPr="009C403B" w:rsidRDefault="000C4017" w:rsidP="009C403B">
      <w:pPr>
        <w:keepNext/>
        <w:widowControl w:val="0"/>
        <w:tabs>
          <w:tab w:val="left" w:pos="6840"/>
        </w:tabs>
        <w:spacing w:line="360" w:lineRule="auto"/>
        <w:ind w:firstLine="709"/>
        <w:jc w:val="both"/>
        <w:rPr>
          <w:sz w:val="28"/>
          <w:szCs w:val="28"/>
        </w:rPr>
      </w:pPr>
      <w:r w:rsidRPr="009C403B">
        <w:rPr>
          <w:sz w:val="28"/>
          <w:szCs w:val="28"/>
        </w:rPr>
        <w:t>Результаты инвентаризации отражаются в учете и отчетности в том месяце, в котором была закончена инвентаризация, а по годовой инвентаризации – в годовом бухгалтерском учете.</w:t>
      </w:r>
    </w:p>
    <w:p w:rsidR="000C4017" w:rsidRPr="009C403B" w:rsidRDefault="000C4017" w:rsidP="009C403B">
      <w:pPr>
        <w:keepNext/>
        <w:widowControl w:val="0"/>
        <w:tabs>
          <w:tab w:val="left" w:pos="6840"/>
        </w:tabs>
        <w:spacing w:line="360" w:lineRule="auto"/>
        <w:ind w:firstLine="709"/>
        <w:jc w:val="both"/>
        <w:rPr>
          <w:sz w:val="28"/>
          <w:szCs w:val="28"/>
        </w:rPr>
      </w:pPr>
      <w:r w:rsidRPr="009C403B">
        <w:rPr>
          <w:sz w:val="28"/>
          <w:szCs w:val="28"/>
        </w:rPr>
        <w:t>Для отражения результатов инвентаризации используют счет 91 «Прочие доходы и расходы». Выявление недостачи отражается на счете 94 «Недостачи и порчи ценностей». По дебету указанного счета отражается остаточная стоимость недостающих или полностью испорченных ОС.</w:t>
      </w:r>
    </w:p>
    <w:p w:rsidR="000C4017" w:rsidRPr="009C403B" w:rsidRDefault="000C4017" w:rsidP="009C403B">
      <w:pPr>
        <w:keepNext/>
        <w:widowControl w:val="0"/>
        <w:tabs>
          <w:tab w:val="left" w:pos="6840"/>
        </w:tabs>
        <w:spacing w:line="360" w:lineRule="auto"/>
        <w:ind w:firstLine="709"/>
        <w:jc w:val="both"/>
        <w:rPr>
          <w:sz w:val="28"/>
          <w:szCs w:val="28"/>
        </w:rPr>
      </w:pPr>
      <w:r w:rsidRPr="009C403B">
        <w:rPr>
          <w:sz w:val="28"/>
          <w:szCs w:val="28"/>
        </w:rPr>
        <w:t>При взыскании с виновных лиц стоимости недостающих ценностей разница между стоимостью недостающих ценностей, зачисленной на счет 73-2 «Расчеты по возмещению материального ущерба», и стоимостью, отраженной на счете 94 «Недостачи и потери от порчи ценностей», относится в кредит счета 98 «Доходы будущих периодов». По мере взыскания с виновного лица причитающейся с него суммы указанная разница списывается со счета 98 «Доходы будущих периодов» в корреспонденции со счетом 91 «Прочие доходы и расходы».</w:t>
      </w:r>
    </w:p>
    <w:p w:rsidR="000C4017" w:rsidRPr="009C403B" w:rsidRDefault="000C4017" w:rsidP="009C403B">
      <w:pPr>
        <w:keepNext/>
        <w:widowControl w:val="0"/>
        <w:tabs>
          <w:tab w:val="left" w:pos="6840"/>
        </w:tabs>
        <w:spacing w:line="360" w:lineRule="auto"/>
        <w:ind w:firstLine="709"/>
        <w:jc w:val="both"/>
        <w:rPr>
          <w:sz w:val="28"/>
          <w:szCs w:val="28"/>
        </w:rPr>
      </w:pPr>
      <w:r w:rsidRPr="009C403B">
        <w:rPr>
          <w:sz w:val="28"/>
          <w:szCs w:val="28"/>
        </w:rPr>
        <w:t>При отсутствии конкретных виновников по недостачам. По взысканию которых судом отказано, составляется бухгалтерская запись по дебету счета 91 и кредиту счета 94.</w:t>
      </w:r>
    </w:p>
    <w:p w:rsidR="000C4017" w:rsidRPr="009C403B" w:rsidRDefault="000C4017" w:rsidP="009C403B">
      <w:pPr>
        <w:keepNext/>
        <w:widowControl w:val="0"/>
        <w:tabs>
          <w:tab w:val="left" w:pos="6840"/>
        </w:tabs>
        <w:spacing w:line="360" w:lineRule="auto"/>
        <w:ind w:firstLine="709"/>
        <w:jc w:val="both"/>
        <w:rPr>
          <w:sz w:val="28"/>
          <w:szCs w:val="28"/>
        </w:rPr>
      </w:pPr>
      <w:r w:rsidRPr="009C403B">
        <w:rPr>
          <w:sz w:val="28"/>
          <w:szCs w:val="28"/>
        </w:rPr>
        <w:t>К нематериальным активам (НМА) относятся приносящие доход долгосрочные вложения средств – стоимость объектов промышленной и интеллектуальной собственности и иных имущественных прав. Правила формирования в бухгалтерском учете информации о НМА установлены ПБУ 14/2000.</w:t>
      </w:r>
    </w:p>
    <w:p w:rsidR="000C4017" w:rsidRPr="009C403B" w:rsidRDefault="000C4017" w:rsidP="009C403B">
      <w:pPr>
        <w:keepNext/>
        <w:widowControl w:val="0"/>
        <w:tabs>
          <w:tab w:val="left" w:pos="6840"/>
        </w:tabs>
        <w:spacing w:line="360" w:lineRule="auto"/>
        <w:ind w:firstLine="709"/>
        <w:jc w:val="both"/>
        <w:rPr>
          <w:sz w:val="28"/>
          <w:szCs w:val="28"/>
        </w:rPr>
      </w:pPr>
      <w:r w:rsidRPr="009C403B">
        <w:rPr>
          <w:sz w:val="28"/>
          <w:szCs w:val="28"/>
        </w:rPr>
        <w:t>К НМА могут быть отнесены следующие объекты интеллектуальной собственности: исключительное право патентообладателя на изобретение, промышленный образец, на полезную модель; исключительное авторское право на программы для ЭВМ и базы данных; имущественное право автора или иного правообладателя на топологии интегральных микросхем; исключительное право владельца на товарный знак и знак обслуживания, наименование места происхождения товаров; исключительное право патентообладателя на селекционные достижения.</w:t>
      </w:r>
    </w:p>
    <w:p w:rsidR="000C4017" w:rsidRPr="009C403B" w:rsidRDefault="000C4017" w:rsidP="009C403B">
      <w:pPr>
        <w:keepNext/>
        <w:widowControl w:val="0"/>
        <w:tabs>
          <w:tab w:val="left" w:pos="6840"/>
        </w:tabs>
        <w:spacing w:line="360" w:lineRule="auto"/>
        <w:ind w:firstLine="709"/>
        <w:jc w:val="both"/>
        <w:rPr>
          <w:sz w:val="28"/>
          <w:szCs w:val="28"/>
        </w:rPr>
      </w:pPr>
      <w:r w:rsidRPr="009C403B">
        <w:rPr>
          <w:sz w:val="28"/>
          <w:szCs w:val="28"/>
        </w:rPr>
        <w:t>Единицей бухгалтерского учета НМА является инвентарный объект – совокупность прав, возникающих из одного патента, свидетельства, договора уступки прав и т.п.</w:t>
      </w:r>
    </w:p>
    <w:p w:rsidR="000C4017" w:rsidRPr="009C403B" w:rsidRDefault="000C4017" w:rsidP="009C403B">
      <w:pPr>
        <w:keepNext/>
        <w:widowControl w:val="0"/>
        <w:tabs>
          <w:tab w:val="left" w:pos="6840"/>
        </w:tabs>
        <w:spacing w:line="360" w:lineRule="auto"/>
        <w:ind w:firstLine="709"/>
        <w:jc w:val="both"/>
        <w:rPr>
          <w:sz w:val="28"/>
          <w:szCs w:val="28"/>
        </w:rPr>
      </w:pPr>
      <w:r w:rsidRPr="009C403B">
        <w:rPr>
          <w:sz w:val="28"/>
          <w:szCs w:val="28"/>
        </w:rPr>
        <w:t>Учет НМА ведется в карточке по форме № НМА-1 и отражается на счете 04 «Нематериальные активы», а учет амортизации – на счете 05 «Амортизация НМА».</w:t>
      </w:r>
    </w:p>
    <w:p w:rsidR="000C4017" w:rsidRPr="009C403B" w:rsidRDefault="000C4017" w:rsidP="009C403B">
      <w:pPr>
        <w:keepNext/>
        <w:widowControl w:val="0"/>
        <w:tabs>
          <w:tab w:val="left" w:pos="6840"/>
        </w:tabs>
        <w:spacing w:line="360" w:lineRule="auto"/>
        <w:ind w:firstLine="709"/>
        <w:jc w:val="both"/>
        <w:rPr>
          <w:sz w:val="28"/>
          <w:szCs w:val="28"/>
        </w:rPr>
      </w:pPr>
      <w:r w:rsidRPr="009C403B">
        <w:rPr>
          <w:sz w:val="28"/>
          <w:szCs w:val="28"/>
        </w:rPr>
        <w:t>Правила оценки НМА практически совпадают с правилами оценки ОС. Следует отметить, что в первоначальную стоимость НМА включаются также пошлины, уплаченные при регистрации соответствующего патента и др.</w:t>
      </w:r>
    </w:p>
    <w:p w:rsidR="000C4017" w:rsidRPr="009C403B" w:rsidRDefault="000C4017" w:rsidP="009C403B">
      <w:pPr>
        <w:keepNext/>
        <w:widowControl w:val="0"/>
        <w:tabs>
          <w:tab w:val="left" w:pos="6840"/>
        </w:tabs>
        <w:spacing w:line="360" w:lineRule="auto"/>
        <w:ind w:firstLine="709"/>
        <w:jc w:val="both"/>
        <w:rPr>
          <w:sz w:val="28"/>
          <w:szCs w:val="28"/>
        </w:rPr>
      </w:pPr>
      <w:r w:rsidRPr="009C403B">
        <w:rPr>
          <w:sz w:val="28"/>
          <w:szCs w:val="28"/>
        </w:rPr>
        <w:t>Начисление амортизации по НМА может производится одним из следующих способов: линейный способ, способ уменьшаемого остатка, способ списания стоимости пропорционально объему продукции (работ).</w:t>
      </w:r>
    </w:p>
    <w:p w:rsidR="000C4017" w:rsidRPr="009C403B" w:rsidRDefault="000C4017" w:rsidP="009C403B">
      <w:pPr>
        <w:keepNext/>
        <w:widowControl w:val="0"/>
        <w:tabs>
          <w:tab w:val="left" w:pos="6840"/>
        </w:tabs>
        <w:spacing w:line="360" w:lineRule="auto"/>
        <w:ind w:firstLine="709"/>
        <w:jc w:val="both"/>
        <w:rPr>
          <w:sz w:val="28"/>
          <w:szCs w:val="28"/>
        </w:rPr>
      </w:pPr>
      <w:r w:rsidRPr="009C403B">
        <w:rPr>
          <w:sz w:val="28"/>
          <w:szCs w:val="28"/>
        </w:rPr>
        <w:t>Начисление амортизационных отчислений производится в течение всего срока полезного использования НМА. Приостановление начисления амортизации допускается только в случае консервации организации.</w:t>
      </w:r>
    </w:p>
    <w:p w:rsidR="000C4017" w:rsidRPr="009C403B" w:rsidRDefault="000C4017" w:rsidP="009C403B">
      <w:pPr>
        <w:keepNext/>
        <w:widowControl w:val="0"/>
        <w:tabs>
          <w:tab w:val="left" w:pos="6840"/>
        </w:tabs>
        <w:spacing w:line="360" w:lineRule="auto"/>
        <w:ind w:firstLine="709"/>
        <w:jc w:val="both"/>
        <w:rPr>
          <w:sz w:val="28"/>
          <w:szCs w:val="28"/>
        </w:rPr>
      </w:pPr>
      <w:r w:rsidRPr="009C403B">
        <w:rPr>
          <w:sz w:val="28"/>
          <w:szCs w:val="28"/>
        </w:rPr>
        <w:t>Срок полезного использования НМА определяется организацией при принятии объекта к бухгалтерскому учету исходя из срока действия патента.</w:t>
      </w:r>
    </w:p>
    <w:p w:rsidR="000C4017" w:rsidRPr="009C403B" w:rsidRDefault="000C4017" w:rsidP="009C403B">
      <w:pPr>
        <w:keepNext/>
        <w:widowControl w:val="0"/>
        <w:tabs>
          <w:tab w:val="left" w:pos="6840"/>
        </w:tabs>
        <w:spacing w:line="360" w:lineRule="auto"/>
        <w:ind w:firstLine="709"/>
        <w:jc w:val="both"/>
        <w:rPr>
          <w:sz w:val="28"/>
          <w:szCs w:val="28"/>
        </w:rPr>
      </w:pPr>
      <w:r w:rsidRPr="009C403B">
        <w:rPr>
          <w:sz w:val="28"/>
          <w:szCs w:val="28"/>
        </w:rPr>
        <w:t>В бухгалтерском учете амортизационные отчисления по НМА могут отражаться одним из способов: накоплением соответствующих сумм на отдельном счете или уменьшением первоначальной стоимости объекта.</w:t>
      </w:r>
    </w:p>
    <w:p w:rsidR="000C4017" w:rsidRPr="009C403B" w:rsidRDefault="000C4017" w:rsidP="009C403B">
      <w:pPr>
        <w:keepNext/>
        <w:widowControl w:val="0"/>
        <w:tabs>
          <w:tab w:val="left" w:pos="6840"/>
        </w:tabs>
        <w:spacing w:line="360" w:lineRule="auto"/>
        <w:ind w:firstLine="709"/>
        <w:jc w:val="both"/>
        <w:rPr>
          <w:sz w:val="28"/>
          <w:szCs w:val="28"/>
        </w:rPr>
      </w:pPr>
      <w:r w:rsidRPr="009C403B">
        <w:rPr>
          <w:sz w:val="28"/>
          <w:szCs w:val="28"/>
        </w:rPr>
        <w:t>Накопление амортизации на отдельном счете оформляется бухгалтерской записью: дебет счета 20 «Основное производство» кредит счета 05 «Амортизация НМА».</w:t>
      </w:r>
    </w:p>
    <w:p w:rsidR="000C4017" w:rsidRPr="009C403B" w:rsidRDefault="000C4017" w:rsidP="009C403B">
      <w:pPr>
        <w:keepNext/>
        <w:widowControl w:val="0"/>
        <w:tabs>
          <w:tab w:val="left" w:pos="6840"/>
        </w:tabs>
        <w:spacing w:line="360" w:lineRule="auto"/>
        <w:ind w:firstLine="709"/>
        <w:jc w:val="both"/>
        <w:rPr>
          <w:sz w:val="28"/>
          <w:szCs w:val="28"/>
        </w:rPr>
      </w:pPr>
      <w:r w:rsidRPr="009C403B">
        <w:rPr>
          <w:sz w:val="28"/>
          <w:szCs w:val="28"/>
        </w:rPr>
        <w:t>При уменьшении первоначальной стоимости объекта производится запись: дебет счета 20 «Основное производство» кредит счета 04 «НМА».</w:t>
      </w:r>
    </w:p>
    <w:p w:rsidR="000C4017" w:rsidRPr="009C403B" w:rsidRDefault="000C4017" w:rsidP="009C403B">
      <w:pPr>
        <w:keepNext/>
        <w:widowControl w:val="0"/>
        <w:tabs>
          <w:tab w:val="left" w:pos="6840"/>
        </w:tabs>
        <w:spacing w:line="360" w:lineRule="auto"/>
        <w:ind w:firstLine="709"/>
        <w:jc w:val="both"/>
        <w:rPr>
          <w:sz w:val="28"/>
          <w:szCs w:val="28"/>
        </w:rPr>
      </w:pPr>
      <w:r w:rsidRPr="009C403B">
        <w:rPr>
          <w:sz w:val="28"/>
          <w:szCs w:val="28"/>
        </w:rPr>
        <w:t>В Комбинате Питания «Сэргэлээх» нематериальные активы отсутствуют.</w:t>
      </w:r>
    </w:p>
    <w:p w:rsidR="000C4017" w:rsidRPr="009C403B" w:rsidRDefault="009C403B" w:rsidP="009C403B">
      <w:pPr>
        <w:keepNext/>
        <w:widowControl w:val="0"/>
        <w:tabs>
          <w:tab w:val="left" w:pos="6840"/>
        </w:tabs>
        <w:spacing w:line="360" w:lineRule="auto"/>
        <w:ind w:firstLine="709"/>
        <w:jc w:val="both"/>
        <w:rPr>
          <w:sz w:val="28"/>
          <w:szCs w:val="28"/>
        </w:rPr>
      </w:pPr>
      <w:r>
        <w:rPr>
          <w:sz w:val="28"/>
          <w:szCs w:val="28"/>
        </w:rPr>
        <w:br w:type="page"/>
      </w:r>
      <w:r w:rsidR="000C4017" w:rsidRPr="009C403B">
        <w:rPr>
          <w:sz w:val="28"/>
          <w:szCs w:val="28"/>
        </w:rPr>
        <w:t>Тема 9. Учет капиталов</w:t>
      </w:r>
    </w:p>
    <w:p w:rsidR="000C4017" w:rsidRPr="009C403B" w:rsidRDefault="000C4017" w:rsidP="009C403B">
      <w:pPr>
        <w:keepNext/>
        <w:widowControl w:val="0"/>
        <w:autoSpaceDE w:val="0"/>
        <w:autoSpaceDN w:val="0"/>
        <w:adjustRightInd w:val="0"/>
        <w:spacing w:line="360" w:lineRule="auto"/>
        <w:ind w:firstLine="709"/>
        <w:jc w:val="both"/>
        <w:rPr>
          <w:sz w:val="28"/>
          <w:szCs w:val="28"/>
        </w:rPr>
      </w:pPr>
    </w:p>
    <w:p w:rsidR="000C4017" w:rsidRPr="009C403B" w:rsidRDefault="000C4017" w:rsidP="009C403B">
      <w:pPr>
        <w:keepNext/>
        <w:widowControl w:val="0"/>
        <w:autoSpaceDE w:val="0"/>
        <w:autoSpaceDN w:val="0"/>
        <w:adjustRightInd w:val="0"/>
        <w:spacing w:line="360" w:lineRule="auto"/>
        <w:ind w:firstLine="709"/>
        <w:jc w:val="both"/>
        <w:rPr>
          <w:sz w:val="28"/>
          <w:szCs w:val="28"/>
        </w:rPr>
      </w:pPr>
      <w:r w:rsidRPr="009C403B">
        <w:rPr>
          <w:sz w:val="28"/>
          <w:szCs w:val="28"/>
        </w:rPr>
        <w:t>Счета этого раздела предназначены для обобщения информации о состоянии и движении капитала организации.</w:t>
      </w:r>
    </w:p>
    <w:p w:rsidR="000C4017" w:rsidRPr="009C403B" w:rsidRDefault="000C4017" w:rsidP="009C403B">
      <w:pPr>
        <w:keepNext/>
        <w:widowControl w:val="0"/>
        <w:autoSpaceDE w:val="0"/>
        <w:autoSpaceDN w:val="0"/>
        <w:adjustRightInd w:val="0"/>
        <w:spacing w:line="360" w:lineRule="auto"/>
        <w:ind w:firstLine="709"/>
        <w:jc w:val="both"/>
        <w:rPr>
          <w:sz w:val="28"/>
          <w:szCs w:val="28"/>
        </w:rPr>
      </w:pPr>
      <w:r w:rsidRPr="009C403B">
        <w:rPr>
          <w:sz w:val="28"/>
          <w:szCs w:val="28"/>
        </w:rPr>
        <w:t>Счет 80 "Уставный капитал" предназначен для обобщения информации о состоянии и движении уставного капитала (складочного капитала, уставного фонда) организации.</w:t>
      </w:r>
    </w:p>
    <w:p w:rsidR="000C4017" w:rsidRPr="009C403B" w:rsidRDefault="000C4017" w:rsidP="009C403B">
      <w:pPr>
        <w:keepNext/>
        <w:widowControl w:val="0"/>
        <w:autoSpaceDE w:val="0"/>
        <w:autoSpaceDN w:val="0"/>
        <w:adjustRightInd w:val="0"/>
        <w:spacing w:line="360" w:lineRule="auto"/>
        <w:ind w:firstLine="709"/>
        <w:jc w:val="both"/>
        <w:rPr>
          <w:sz w:val="28"/>
          <w:szCs w:val="28"/>
        </w:rPr>
      </w:pPr>
      <w:r w:rsidRPr="009C403B">
        <w:rPr>
          <w:sz w:val="28"/>
          <w:szCs w:val="28"/>
        </w:rPr>
        <w:t>Сальдо по счету 80 "Уставный капитал" должно соответствовать размеру уставного капитала, зафиксированному в учредительных документах организации. Записи по счету 80 "Уставный капитал" производятся при формировании уставного капитала, а также в случаях увеличения и уменьшения капитала лишь после внесения соответствующих изменений в учредительные документы организации.</w:t>
      </w:r>
    </w:p>
    <w:p w:rsidR="000C4017" w:rsidRPr="009C403B" w:rsidRDefault="000C4017" w:rsidP="009C403B">
      <w:pPr>
        <w:keepNext/>
        <w:widowControl w:val="0"/>
        <w:autoSpaceDE w:val="0"/>
        <w:autoSpaceDN w:val="0"/>
        <w:adjustRightInd w:val="0"/>
        <w:spacing w:line="360" w:lineRule="auto"/>
        <w:ind w:firstLine="709"/>
        <w:jc w:val="both"/>
        <w:rPr>
          <w:sz w:val="28"/>
          <w:szCs w:val="28"/>
        </w:rPr>
      </w:pPr>
      <w:r w:rsidRPr="009C403B">
        <w:rPr>
          <w:sz w:val="28"/>
          <w:szCs w:val="28"/>
        </w:rPr>
        <w:t>После государственной регистрации организации ее уставный капитал в сумме вкладов учредителей (участников), предусмотренных учредительными документами, отражается по кредиту счета 80 "Уставный капитал" в корреспонденции со счетом 75 "Расчеты с учредителями". Фактическое поступление вкладов учредителей проводится по кредиту счета 75 "Расчеты с учредителями" в корреспонденции со счетами по учету денежных средств и других ценностей.</w:t>
      </w:r>
    </w:p>
    <w:p w:rsidR="000C4017" w:rsidRPr="009C403B" w:rsidRDefault="000C4017" w:rsidP="009C403B">
      <w:pPr>
        <w:keepNext/>
        <w:widowControl w:val="0"/>
        <w:autoSpaceDE w:val="0"/>
        <w:autoSpaceDN w:val="0"/>
        <w:adjustRightInd w:val="0"/>
        <w:spacing w:line="360" w:lineRule="auto"/>
        <w:ind w:firstLine="709"/>
        <w:jc w:val="both"/>
        <w:rPr>
          <w:sz w:val="28"/>
          <w:szCs w:val="28"/>
        </w:rPr>
      </w:pPr>
      <w:r w:rsidRPr="009C403B">
        <w:rPr>
          <w:sz w:val="28"/>
          <w:szCs w:val="28"/>
        </w:rPr>
        <w:t>Аналитический учет по счету 80 "Уставный капитал" организуется таким образом, чтобы обеспечивать формирование информации по учредителям организации, стадиям формирования капитала и видам акций.</w:t>
      </w:r>
    </w:p>
    <w:p w:rsidR="000C4017" w:rsidRPr="009C403B" w:rsidRDefault="000C4017" w:rsidP="009C403B">
      <w:pPr>
        <w:keepNext/>
        <w:widowControl w:val="0"/>
        <w:autoSpaceDE w:val="0"/>
        <w:autoSpaceDN w:val="0"/>
        <w:adjustRightInd w:val="0"/>
        <w:spacing w:line="360" w:lineRule="auto"/>
        <w:ind w:firstLine="709"/>
        <w:jc w:val="both"/>
        <w:rPr>
          <w:sz w:val="28"/>
          <w:szCs w:val="28"/>
        </w:rPr>
      </w:pPr>
      <w:r w:rsidRPr="009C403B">
        <w:rPr>
          <w:sz w:val="28"/>
          <w:szCs w:val="28"/>
        </w:rPr>
        <w:t>Счет 80 также применяется для обобщения информации о состоянии и движении вкладов в общее имущество по договору простого товарищества. В этом случае счет 80 именуется "Вклады товарищей".</w:t>
      </w:r>
    </w:p>
    <w:p w:rsidR="000C4017" w:rsidRPr="009C403B" w:rsidRDefault="000C4017" w:rsidP="009C403B">
      <w:pPr>
        <w:keepNext/>
        <w:widowControl w:val="0"/>
        <w:autoSpaceDE w:val="0"/>
        <w:autoSpaceDN w:val="0"/>
        <w:adjustRightInd w:val="0"/>
        <w:spacing w:line="360" w:lineRule="auto"/>
        <w:ind w:firstLine="709"/>
        <w:jc w:val="both"/>
        <w:rPr>
          <w:sz w:val="28"/>
          <w:szCs w:val="28"/>
        </w:rPr>
      </w:pPr>
      <w:r w:rsidRPr="009C403B">
        <w:rPr>
          <w:sz w:val="28"/>
          <w:szCs w:val="28"/>
        </w:rPr>
        <w:t>Имущество, внесенное товарищами в простое товарищество в счет их вкладов, приходуется по дебету счетов учета имущества (51 "Расчетные счета", 01 "Основные средства", 41 "Товары" и др.) и кредиту счета 80 "Вклады товарищей". При возврате имущества товарищам при прекращении договора простого товарищества в бухгалтерском учете производятся обратные записи.</w:t>
      </w:r>
    </w:p>
    <w:p w:rsidR="000C4017" w:rsidRPr="009C403B" w:rsidRDefault="000C4017" w:rsidP="009C403B">
      <w:pPr>
        <w:keepNext/>
        <w:widowControl w:val="0"/>
        <w:autoSpaceDE w:val="0"/>
        <w:autoSpaceDN w:val="0"/>
        <w:adjustRightInd w:val="0"/>
        <w:spacing w:line="360" w:lineRule="auto"/>
        <w:ind w:firstLine="709"/>
        <w:jc w:val="both"/>
        <w:rPr>
          <w:sz w:val="28"/>
          <w:szCs w:val="28"/>
        </w:rPr>
      </w:pPr>
      <w:r w:rsidRPr="009C403B">
        <w:rPr>
          <w:sz w:val="28"/>
          <w:szCs w:val="28"/>
        </w:rPr>
        <w:t>Аналитический учет по счету 80 "Вклады товарищей" ведется по каждому договору простого товарищества и каждому участнику договора.</w:t>
      </w:r>
    </w:p>
    <w:p w:rsidR="000C4017" w:rsidRPr="009C403B" w:rsidRDefault="000C4017" w:rsidP="009C403B">
      <w:pPr>
        <w:keepNext/>
        <w:widowControl w:val="0"/>
        <w:autoSpaceDE w:val="0"/>
        <w:autoSpaceDN w:val="0"/>
        <w:adjustRightInd w:val="0"/>
        <w:spacing w:line="360" w:lineRule="auto"/>
        <w:ind w:firstLine="709"/>
        <w:jc w:val="both"/>
        <w:rPr>
          <w:sz w:val="28"/>
          <w:szCs w:val="28"/>
        </w:rPr>
      </w:pPr>
      <w:r w:rsidRPr="009C403B">
        <w:rPr>
          <w:sz w:val="28"/>
          <w:szCs w:val="28"/>
        </w:rPr>
        <w:t>Счет 82 "Резервный капитал" предназначен для обобщения информации о состоянии и движении резервного капитала.</w:t>
      </w:r>
    </w:p>
    <w:p w:rsidR="000C4017" w:rsidRPr="009C403B" w:rsidRDefault="000C4017" w:rsidP="009C403B">
      <w:pPr>
        <w:keepNext/>
        <w:widowControl w:val="0"/>
        <w:autoSpaceDE w:val="0"/>
        <w:autoSpaceDN w:val="0"/>
        <w:adjustRightInd w:val="0"/>
        <w:spacing w:line="360" w:lineRule="auto"/>
        <w:ind w:firstLine="709"/>
        <w:jc w:val="both"/>
        <w:rPr>
          <w:sz w:val="28"/>
          <w:szCs w:val="28"/>
        </w:rPr>
      </w:pPr>
      <w:r w:rsidRPr="009C403B">
        <w:rPr>
          <w:sz w:val="28"/>
          <w:szCs w:val="28"/>
        </w:rPr>
        <w:t>Отчисления в резервный капитал из прибыли отражаются по кредиту счета 82 "Резервный капитал" в корреспонденции со счетом 84 "Нераспределенная прибыль (непокрытый убыток)".</w:t>
      </w:r>
    </w:p>
    <w:p w:rsidR="000C4017" w:rsidRPr="009C403B" w:rsidRDefault="000C4017" w:rsidP="009C403B">
      <w:pPr>
        <w:keepNext/>
        <w:widowControl w:val="0"/>
        <w:autoSpaceDE w:val="0"/>
        <w:autoSpaceDN w:val="0"/>
        <w:adjustRightInd w:val="0"/>
        <w:spacing w:line="360" w:lineRule="auto"/>
        <w:ind w:firstLine="709"/>
        <w:jc w:val="both"/>
        <w:rPr>
          <w:sz w:val="28"/>
          <w:szCs w:val="28"/>
        </w:rPr>
      </w:pPr>
      <w:r w:rsidRPr="009C403B">
        <w:rPr>
          <w:sz w:val="28"/>
          <w:szCs w:val="28"/>
        </w:rPr>
        <w:t>Использование средств резервного капитала учитывается по дебету счета 82 "Резервный капитал" в корреспонденции со счетами: 84 "Нераспределенная прибыль (непокрытый убыток)" - в части сумм резервного фонда, направляемых на покрытие убытка организации за отчетный год; 66 "Расчеты по краткосрочным кредитам и займам" или 67 "Расчеты по долгосрочным кредитам и займам" - в части сумм, направляемых на погашение облигаций акционерного общества.</w:t>
      </w:r>
    </w:p>
    <w:p w:rsidR="000C4017" w:rsidRPr="009C403B" w:rsidRDefault="000C4017" w:rsidP="009C403B">
      <w:pPr>
        <w:keepNext/>
        <w:widowControl w:val="0"/>
        <w:autoSpaceDE w:val="0"/>
        <w:autoSpaceDN w:val="0"/>
        <w:adjustRightInd w:val="0"/>
        <w:spacing w:line="360" w:lineRule="auto"/>
        <w:ind w:firstLine="709"/>
        <w:jc w:val="both"/>
        <w:rPr>
          <w:sz w:val="28"/>
          <w:szCs w:val="28"/>
        </w:rPr>
      </w:pPr>
      <w:r w:rsidRPr="009C403B">
        <w:rPr>
          <w:sz w:val="28"/>
          <w:szCs w:val="28"/>
        </w:rPr>
        <w:t>Счет 83 "Добавочный капитал" предназначен для обобщения информации о добавочном капитале организации.</w:t>
      </w:r>
    </w:p>
    <w:p w:rsidR="000C4017" w:rsidRPr="009C403B" w:rsidRDefault="000C4017" w:rsidP="009C403B">
      <w:pPr>
        <w:keepNext/>
        <w:widowControl w:val="0"/>
        <w:autoSpaceDE w:val="0"/>
        <w:autoSpaceDN w:val="0"/>
        <w:adjustRightInd w:val="0"/>
        <w:spacing w:line="360" w:lineRule="auto"/>
        <w:ind w:firstLine="709"/>
        <w:jc w:val="both"/>
        <w:rPr>
          <w:sz w:val="28"/>
          <w:szCs w:val="28"/>
        </w:rPr>
      </w:pPr>
      <w:r w:rsidRPr="009C403B">
        <w:rPr>
          <w:sz w:val="28"/>
          <w:szCs w:val="28"/>
        </w:rPr>
        <w:t>По кредиту счета 83 "Добавочный капитал" отражаются:</w:t>
      </w:r>
    </w:p>
    <w:p w:rsidR="000C4017" w:rsidRPr="009C403B" w:rsidRDefault="000C4017" w:rsidP="009C403B">
      <w:pPr>
        <w:keepNext/>
        <w:widowControl w:val="0"/>
        <w:autoSpaceDE w:val="0"/>
        <w:autoSpaceDN w:val="0"/>
        <w:adjustRightInd w:val="0"/>
        <w:spacing w:line="360" w:lineRule="auto"/>
        <w:ind w:firstLine="709"/>
        <w:jc w:val="both"/>
        <w:rPr>
          <w:sz w:val="28"/>
          <w:szCs w:val="28"/>
        </w:rPr>
      </w:pPr>
      <w:r w:rsidRPr="009C403B">
        <w:rPr>
          <w:sz w:val="28"/>
          <w:szCs w:val="28"/>
        </w:rPr>
        <w:t>прирост стоимости внеоборотных активов, выявляемый по результатам переоценки их, - в корреспонденции со счетами учета активов, по которым определился прирост стоимости;</w:t>
      </w:r>
    </w:p>
    <w:p w:rsidR="000C4017" w:rsidRPr="009C403B" w:rsidRDefault="000C4017" w:rsidP="009C403B">
      <w:pPr>
        <w:keepNext/>
        <w:widowControl w:val="0"/>
        <w:autoSpaceDE w:val="0"/>
        <w:autoSpaceDN w:val="0"/>
        <w:adjustRightInd w:val="0"/>
        <w:spacing w:line="360" w:lineRule="auto"/>
        <w:ind w:firstLine="709"/>
        <w:jc w:val="both"/>
        <w:rPr>
          <w:sz w:val="28"/>
          <w:szCs w:val="28"/>
        </w:rPr>
      </w:pPr>
      <w:r w:rsidRPr="009C403B">
        <w:rPr>
          <w:sz w:val="28"/>
          <w:szCs w:val="28"/>
        </w:rPr>
        <w:t>сумма разницы между продажной и номинальной стоимостью акций, вырученной в процессе формирования уставного капитала акционерного общества (при учреждении общества, при последующем увеличении уставного капитала) за счет продажи акций по цене, превышающей номинальную стоимость, - в корреспонденции со счетом 75 "Расчеты с учредителями".</w:t>
      </w:r>
    </w:p>
    <w:p w:rsidR="000C4017" w:rsidRPr="009C403B" w:rsidRDefault="000C4017" w:rsidP="009C403B">
      <w:pPr>
        <w:keepNext/>
        <w:widowControl w:val="0"/>
        <w:autoSpaceDE w:val="0"/>
        <w:autoSpaceDN w:val="0"/>
        <w:adjustRightInd w:val="0"/>
        <w:spacing w:line="360" w:lineRule="auto"/>
        <w:ind w:firstLine="709"/>
        <w:jc w:val="both"/>
        <w:rPr>
          <w:sz w:val="28"/>
          <w:szCs w:val="28"/>
        </w:rPr>
      </w:pPr>
      <w:r w:rsidRPr="009C403B">
        <w:rPr>
          <w:sz w:val="28"/>
          <w:szCs w:val="28"/>
        </w:rPr>
        <w:t>Суммы, отнесенные в кредит счета 83 "Добавочный капитал", как правило, не списываются. Дебетовые записи по нему могут иметь место лишь в случаях:</w:t>
      </w:r>
    </w:p>
    <w:p w:rsidR="000C4017" w:rsidRPr="009C403B" w:rsidRDefault="000C4017" w:rsidP="009C403B">
      <w:pPr>
        <w:keepNext/>
        <w:widowControl w:val="0"/>
        <w:autoSpaceDE w:val="0"/>
        <w:autoSpaceDN w:val="0"/>
        <w:adjustRightInd w:val="0"/>
        <w:spacing w:line="360" w:lineRule="auto"/>
        <w:ind w:firstLine="709"/>
        <w:jc w:val="both"/>
        <w:rPr>
          <w:sz w:val="28"/>
          <w:szCs w:val="28"/>
        </w:rPr>
      </w:pPr>
      <w:r w:rsidRPr="009C403B">
        <w:rPr>
          <w:sz w:val="28"/>
          <w:szCs w:val="28"/>
        </w:rPr>
        <w:t>погашения сумм снижения стоимости внеоборотных активов, выявившихся по результатам его переоценки, - в корреспонденции со счетами учета активов, по которым определилось снижение стоимости;</w:t>
      </w:r>
    </w:p>
    <w:p w:rsidR="000C4017" w:rsidRPr="009C403B" w:rsidRDefault="000C4017" w:rsidP="009C403B">
      <w:pPr>
        <w:keepNext/>
        <w:widowControl w:val="0"/>
        <w:autoSpaceDE w:val="0"/>
        <w:autoSpaceDN w:val="0"/>
        <w:adjustRightInd w:val="0"/>
        <w:spacing w:line="360" w:lineRule="auto"/>
        <w:ind w:firstLine="709"/>
        <w:jc w:val="both"/>
        <w:rPr>
          <w:sz w:val="28"/>
          <w:szCs w:val="28"/>
        </w:rPr>
      </w:pPr>
      <w:r w:rsidRPr="009C403B">
        <w:rPr>
          <w:sz w:val="28"/>
          <w:szCs w:val="28"/>
        </w:rPr>
        <w:t>направления средств на увеличение уставного капитала - в корреспонденции со счетом 75 "Расчеты с учредителями" либо счетом 80 "Уставный капитал";</w:t>
      </w:r>
    </w:p>
    <w:p w:rsidR="000C4017" w:rsidRPr="009C403B" w:rsidRDefault="000C4017" w:rsidP="009C403B">
      <w:pPr>
        <w:keepNext/>
        <w:widowControl w:val="0"/>
        <w:autoSpaceDE w:val="0"/>
        <w:autoSpaceDN w:val="0"/>
        <w:adjustRightInd w:val="0"/>
        <w:spacing w:line="360" w:lineRule="auto"/>
        <w:ind w:firstLine="709"/>
        <w:jc w:val="both"/>
        <w:rPr>
          <w:sz w:val="28"/>
          <w:szCs w:val="28"/>
        </w:rPr>
      </w:pPr>
      <w:r w:rsidRPr="009C403B">
        <w:rPr>
          <w:sz w:val="28"/>
          <w:szCs w:val="28"/>
        </w:rPr>
        <w:t>распределения сумм между учредителями организации - в корреспонденции со счетом 75 "Расчеты с учредителями" и т.п.</w:t>
      </w:r>
    </w:p>
    <w:p w:rsidR="000C4017" w:rsidRPr="009C403B" w:rsidRDefault="000C4017" w:rsidP="009C403B">
      <w:pPr>
        <w:keepNext/>
        <w:widowControl w:val="0"/>
        <w:autoSpaceDE w:val="0"/>
        <w:autoSpaceDN w:val="0"/>
        <w:adjustRightInd w:val="0"/>
        <w:spacing w:line="360" w:lineRule="auto"/>
        <w:ind w:firstLine="709"/>
        <w:jc w:val="both"/>
        <w:rPr>
          <w:sz w:val="28"/>
          <w:szCs w:val="28"/>
        </w:rPr>
      </w:pPr>
      <w:r w:rsidRPr="009C403B">
        <w:rPr>
          <w:sz w:val="28"/>
          <w:szCs w:val="28"/>
        </w:rPr>
        <w:t>Аналитический учет по счету 83 "Добавочный капитал" организуется таким образом, чтобы обеспечить формирование информации по источникам образования и направлениям использования средств.</w:t>
      </w:r>
    </w:p>
    <w:p w:rsidR="000C4017" w:rsidRPr="009C403B" w:rsidRDefault="000C4017" w:rsidP="009C403B">
      <w:pPr>
        <w:keepNext/>
        <w:widowControl w:val="0"/>
        <w:autoSpaceDE w:val="0"/>
        <w:autoSpaceDN w:val="0"/>
        <w:adjustRightInd w:val="0"/>
        <w:spacing w:line="360" w:lineRule="auto"/>
        <w:ind w:firstLine="709"/>
        <w:jc w:val="both"/>
        <w:rPr>
          <w:sz w:val="28"/>
          <w:szCs w:val="28"/>
        </w:rPr>
      </w:pPr>
      <w:r w:rsidRPr="009C403B">
        <w:rPr>
          <w:sz w:val="28"/>
          <w:szCs w:val="28"/>
        </w:rPr>
        <w:t>В Комбинате Питания «Сэргэлээх» учет капиталов не учитывается</w:t>
      </w:r>
    </w:p>
    <w:p w:rsidR="000C4017" w:rsidRPr="009C403B" w:rsidRDefault="000C4017" w:rsidP="009C403B">
      <w:pPr>
        <w:keepNext/>
        <w:widowControl w:val="0"/>
        <w:spacing w:line="360" w:lineRule="auto"/>
        <w:ind w:firstLine="709"/>
        <w:jc w:val="both"/>
        <w:rPr>
          <w:sz w:val="28"/>
          <w:szCs w:val="28"/>
        </w:rPr>
      </w:pPr>
    </w:p>
    <w:p w:rsidR="000C4017" w:rsidRPr="009C403B" w:rsidRDefault="000C4017" w:rsidP="009C403B">
      <w:pPr>
        <w:keepNext/>
        <w:widowControl w:val="0"/>
        <w:spacing w:line="360" w:lineRule="auto"/>
        <w:ind w:firstLine="709"/>
        <w:jc w:val="both"/>
        <w:rPr>
          <w:sz w:val="28"/>
          <w:szCs w:val="28"/>
        </w:rPr>
      </w:pPr>
      <w:r w:rsidRPr="009C403B">
        <w:rPr>
          <w:sz w:val="28"/>
          <w:szCs w:val="28"/>
        </w:rPr>
        <w:t>Тема 10.Учет труда и заработной платы</w:t>
      </w:r>
    </w:p>
    <w:p w:rsidR="000C4017" w:rsidRPr="009C403B" w:rsidRDefault="000C4017" w:rsidP="009C403B">
      <w:pPr>
        <w:keepNext/>
        <w:widowControl w:val="0"/>
        <w:spacing w:line="360" w:lineRule="auto"/>
        <w:ind w:firstLine="709"/>
        <w:jc w:val="both"/>
        <w:rPr>
          <w:sz w:val="28"/>
          <w:szCs w:val="28"/>
        </w:rPr>
      </w:pPr>
    </w:p>
    <w:p w:rsidR="000C4017" w:rsidRPr="009C403B" w:rsidRDefault="000C4017" w:rsidP="009C403B">
      <w:pPr>
        <w:keepNext/>
        <w:widowControl w:val="0"/>
        <w:spacing w:line="360" w:lineRule="auto"/>
        <w:ind w:firstLine="709"/>
        <w:jc w:val="both"/>
        <w:rPr>
          <w:sz w:val="28"/>
          <w:szCs w:val="28"/>
        </w:rPr>
      </w:pPr>
      <w:r w:rsidRPr="009C403B">
        <w:rPr>
          <w:sz w:val="28"/>
          <w:szCs w:val="28"/>
        </w:rPr>
        <w:t>Оплата труда – это выраженная в денежной форме</w:t>
      </w:r>
      <w:r w:rsidR="009C403B">
        <w:rPr>
          <w:sz w:val="28"/>
          <w:szCs w:val="28"/>
        </w:rPr>
        <w:t xml:space="preserve"> </w:t>
      </w:r>
      <w:r w:rsidRPr="009C403B">
        <w:rPr>
          <w:sz w:val="28"/>
          <w:szCs w:val="28"/>
        </w:rPr>
        <w:t>доля труда работников</w:t>
      </w:r>
      <w:r w:rsidR="009C403B">
        <w:rPr>
          <w:sz w:val="28"/>
          <w:szCs w:val="28"/>
        </w:rPr>
        <w:t xml:space="preserve"> </w:t>
      </w:r>
      <w:r w:rsidRPr="009C403B">
        <w:rPr>
          <w:sz w:val="28"/>
          <w:szCs w:val="28"/>
        </w:rPr>
        <w:t>в общественном продукте, которая поступает в личное потребление.</w:t>
      </w:r>
    </w:p>
    <w:p w:rsidR="000C4017" w:rsidRPr="009C403B" w:rsidRDefault="000C4017" w:rsidP="009C403B">
      <w:pPr>
        <w:keepNext/>
        <w:widowControl w:val="0"/>
        <w:spacing w:line="360" w:lineRule="auto"/>
        <w:ind w:firstLine="709"/>
        <w:jc w:val="both"/>
        <w:rPr>
          <w:sz w:val="28"/>
          <w:szCs w:val="28"/>
        </w:rPr>
      </w:pPr>
      <w:r w:rsidRPr="009C403B">
        <w:rPr>
          <w:sz w:val="28"/>
          <w:szCs w:val="28"/>
        </w:rPr>
        <w:t>В настоящее время предприятиям предоставлены значительные права в организации труда и в определение порядка его оплаты: установление</w:t>
      </w:r>
      <w:r w:rsidR="009C403B">
        <w:rPr>
          <w:sz w:val="28"/>
          <w:szCs w:val="28"/>
        </w:rPr>
        <w:t xml:space="preserve"> </w:t>
      </w:r>
      <w:r w:rsidRPr="009C403B">
        <w:rPr>
          <w:sz w:val="28"/>
          <w:szCs w:val="28"/>
        </w:rPr>
        <w:t>режима работы, выбор форм и систем оплаты труда и т.п. Трудовые отношения между работодателем и работником регулируется трудовым договором, порядок разработки и заключения которого определены Законом Российской Федерации «О коллективных договорах и соглашениях».</w:t>
      </w:r>
    </w:p>
    <w:p w:rsidR="000C4017" w:rsidRPr="009C403B" w:rsidRDefault="000C4017" w:rsidP="009C403B">
      <w:pPr>
        <w:keepNext/>
        <w:widowControl w:val="0"/>
        <w:spacing w:line="360" w:lineRule="auto"/>
        <w:ind w:firstLine="709"/>
        <w:jc w:val="both"/>
        <w:rPr>
          <w:sz w:val="28"/>
          <w:szCs w:val="28"/>
        </w:rPr>
      </w:pPr>
      <w:r w:rsidRPr="009C403B">
        <w:rPr>
          <w:sz w:val="28"/>
          <w:szCs w:val="28"/>
        </w:rPr>
        <w:t>Одновременно сохраняется централизованное регулирование трудовых отношений государством, устанавливаются нормы, обязательные для любого предприятия независимо от вида деятельности и организационно-правовой формы. Основным документом регулирующим трудовые отношения, является Кодекс законов о труде РФ.</w:t>
      </w:r>
    </w:p>
    <w:p w:rsidR="000C4017" w:rsidRPr="009C403B" w:rsidRDefault="000C4017" w:rsidP="009C403B">
      <w:pPr>
        <w:keepNext/>
        <w:widowControl w:val="0"/>
        <w:spacing w:line="360" w:lineRule="auto"/>
        <w:ind w:firstLine="709"/>
        <w:jc w:val="both"/>
        <w:rPr>
          <w:sz w:val="28"/>
          <w:szCs w:val="28"/>
        </w:rPr>
      </w:pPr>
      <w:r w:rsidRPr="009C403B">
        <w:rPr>
          <w:sz w:val="28"/>
          <w:szCs w:val="28"/>
        </w:rPr>
        <w:t>Организация учета и заработной платы является одним из важнейщих аспектов бухгалтерского учета, так как трудовые затраты занимают значительное место в издержках производства и обращения.</w:t>
      </w:r>
    </w:p>
    <w:p w:rsidR="000C4017" w:rsidRPr="009C403B" w:rsidRDefault="000C4017" w:rsidP="009C403B">
      <w:pPr>
        <w:keepNext/>
        <w:widowControl w:val="0"/>
        <w:spacing w:line="360" w:lineRule="auto"/>
        <w:ind w:firstLine="709"/>
        <w:jc w:val="both"/>
        <w:rPr>
          <w:sz w:val="28"/>
          <w:szCs w:val="28"/>
        </w:rPr>
      </w:pPr>
      <w:r w:rsidRPr="009C403B">
        <w:rPr>
          <w:sz w:val="28"/>
          <w:szCs w:val="28"/>
        </w:rPr>
        <w:t>Оперативный учет численности работников и отработанного времени ведется на основании первичных документов. Такими документами, являются: листки по временной нетрудоспособности, справки о выполнении государственных и общественных обязанностей, листки простоя, списки из сверхурочной работы и т.п. Учет явок на работу и использования рабочего времени осуществляется в табеле учета рабочего времени методом сплошной регистрации (все явившиеся, неявившиеся, опоздания и т.д.) или путем регистрации только отклонений (неявок, опозданий и т.п.)</w:t>
      </w:r>
    </w:p>
    <w:p w:rsidR="000C4017" w:rsidRPr="009C403B" w:rsidRDefault="000C4017" w:rsidP="009C403B">
      <w:pPr>
        <w:keepNext/>
        <w:widowControl w:val="0"/>
        <w:spacing w:line="360" w:lineRule="auto"/>
        <w:ind w:firstLine="709"/>
        <w:jc w:val="both"/>
        <w:rPr>
          <w:sz w:val="28"/>
          <w:szCs w:val="28"/>
        </w:rPr>
      </w:pPr>
      <w:r w:rsidRPr="009C403B">
        <w:rPr>
          <w:sz w:val="28"/>
          <w:szCs w:val="28"/>
        </w:rPr>
        <w:t>Рабочее время можно разделить на: отработанное время, неотработанное оплаченное время, неотработанное</w:t>
      </w:r>
      <w:r w:rsidR="009C403B">
        <w:rPr>
          <w:sz w:val="28"/>
          <w:szCs w:val="28"/>
        </w:rPr>
        <w:t xml:space="preserve"> </w:t>
      </w:r>
      <w:r w:rsidRPr="009C403B">
        <w:rPr>
          <w:sz w:val="28"/>
          <w:szCs w:val="28"/>
        </w:rPr>
        <w:t>неоплаченное время. Отработанное время включает: время, отработанное в пределах рабочего дня; сверхурочные часы; работу в выходные и праздничные дни. Неотработанное неоплаченное время – это ежегодные отпуска, перестои, выполнение государственных и общественных обязанностей, временная нетрудоспособность (болезнь, роды), льготные часы подростков и т.п. Неотработанное неоплаченное время включает прогулы. Опоздания или преждевременный уход с работы. От вида рабочего времени зависят форма и размер оплаты труда, а также порядок и способы включения трудозатрат в издержки производства и обращения.</w:t>
      </w:r>
    </w:p>
    <w:p w:rsidR="000C4017" w:rsidRPr="009C403B" w:rsidRDefault="000C4017" w:rsidP="009C403B">
      <w:pPr>
        <w:keepNext/>
        <w:widowControl w:val="0"/>
        <w:spacing w:line="360" w:lineRule="auto"/>
        <w:ind w:firstLine="709"/>
        <w:jc w:val="both"/>
        <w:rPr>
          <w:sz w:val="28"/>
          <w:szCs w:val="28"/>
        </w:rPr>
      </w:pPr>
      <w:r w:rsidRPr="009C403B">
        <w:rPr>
          <w:sz w:val="28"/>
          <w:szCs w:val="28"/>
        </w:rPr>
        <w:t>Все средства, начисленные работникам предприятия в соответствии с количеством и качеством труда, включаются в фонд заработной платы. Состав фонда заработной платы регламентируется Инструкцией о составе фонда заработной платы включают: оплату отработанного времени в денежной и натуральной формах (заработная плата по окладам, тарифам и расценкам, премии и вознаграждения регулярного характера, стимулирующие доплаты и надбавки, компенсационные выплаты за вредные условия труда, доплаты за работу в ночное время, оплата праздничных, выходных дней, сверхурочных и др.); оплату непроработанного времени (оплата отпусков, льготных часов подростков, простоев, вынужденных прогулов); единовременные выплаты (материальная помощь, подарки, компенсации за неиспользованный отпуск и т.п.); выплаты на питание, жилье, топливо.</w:t>
      </w:r>
    </w:p>
    <w:p w:rsidR="000C4017" w:rsidRPr="009C403B" w:rsidRDefault="000C4017" w:rsidP="009C403B">
      <w:pPr>
        <w:keepNext/>
        <w:widowControl w:val="0"/>
        <w:spacing w:line="360" w:lineRule="auto"/>
        <w:ind w:firstLine="709"/>
        <w:jc w:val="both"/>
        <w:rPr>
          <w:sz w:val="28"/>
          <w:szCs w:val="28"/>
        </w:rPr>
      </w:pPr>
      <w:r w:rsidRPr="009C403B">
        <w:rPr>
          <w:sz w:val="28"/>
          <w:szCs w:val="28"/>
        </w:rPr>
        <w:t>Одним из важнейших показателей научной организации труда является нормирование труда – установление норм выработки и норм времени.</w:t>
      </w:r>
    </w:p>
    <w:p w:rsidR="000C4017" w:rsidRPr="009C403B" w:rsidRDefault="000C4017" w:rsidP="009C403B">
      <w:pPr>
        <w:keepNext/>
        <w:widowControl w:val="0"/>
        <w:spacing w:line="360" w:lineRule="auto"/>
        <w:ind w:firstLine="709"/>
        <w:jc w:val="both"/>
        <w:rPr>
          <w:sz w:val="28"/>
          <w:szCs w:val="28"/>
        </w:rPr>
      </w:pPr>
      <w:r w:rsidRPr="009C403B">
        <w:rPr>
          <w:sz w:val="28"/>
          <w:szCs w:val="28"/>
        </w:rPr>
        <w:t>Норма выработки устанавливает объем продукции (работ, услуг), который должен быть выполнен за единицу времени (час, смену, месяц). Норма времени устанавливает количество времени (мин, час), необходимое для выполнения определенного объема работ. Разновидностью норм выработки являются нормы обслуживания, нормированные задания.</w:t>
      </w:r>
    </w:p>
    <w:p w:rsidR="000C4017" w:rsidRPr="009C403B" w:rsidRDefault="000C4017" w:rsidP="009C403B">
      <w:pPr>
        <w:keepNext/>
        <w:widowControl w:val="0"/>
        <w:spacing w:line="360" w:lineRule="auto"/>
        <w:ind w:firstLine="709"/>
        <w:jc w:val="both"/>
        <w:rPr>
          <w:sz w:val="28"/>
          <w:szCs w:val="28"/>
        </w:rPr>
      </w:pPr>
      <w:r w:rsidRPr="009C403B">
        <w:rPr>
          <w:sz w:val="28"/>
          <w:szCs w:val="28"/>
        </w:rPr>
        <w:t>Применяют две формы оплаты труда: сдельная, при которой заработок зависит от объема выполненной работы; повременная, при которой заработок зависит от количества отработанного времени.</w:t>
      </w:r>
    </w:p>
    <w:p w:rsidR="000C4017" w:rsidRPr="009C403B" w:rsidRDefault="000C4017" w:rsidP="009C403B">
      <w:pPr>
        <w:keepNext/>
        <w:widowControl w:val="0"/>
        <w:spacing w:line="360" w:lineRule="auto"/>
        <w:ind w:firstLine="709"/>
        <w:jc w:val="both"/>
        <w:rPr>
          <w:sz w:val="28"/>
          <w:szCs w:val="28"/>
        </w:rPr>
      </w:pPr>
      <w:r w:rsidRPr="009C403B">
        <w:rPr>
          <w:sz w:val="28"/>
          <w:szCs w:val="28"/>
        </w:rPr>
        <w:t>Аналитический учет расчетов с работниками по оплате труда ведут в лицевых счетах, расчетной (расчетно-платежной) ведомости. Учет осуществляется в разрезе подразделений и служб, по видам выплат, по каждому работнику. Для удобства ведения учета каждому работнику при приеме на работу присваивается</w:t>
      </w:r>
      <w:r w:rsidR="009C403B">
        <w:rPr>
          <w:sz w:val="28"/>
          <w:szCs w:val="28"/>
        </w:rPr>
        <w:t xml:space="preserve"> </w:t>
      </w:r>
      <w:r w:rsidRPr="009C403B">
        <w:rPr>
          <w:sz w:val="28"/>
          <w:szCs w:val="28"/>
        </w:rPr>
        <w:t>табельный номер, который проставляется во всех документах, связанных с начислением и выплатой заработной платы. Расчетная ведомость содержит три основных показателя: начислено (по видам оплат). Удержано и зачтено (по видам удержаний и зачетов), 5к выдаче на руки. На основании последнего показателя заполняется платежная ведомость. ведомость. В которой ведут расчет начисленной заработной платы и по которой</w:t>
      </w:r>
      <w:r w:rsidRPr="009C403B">
        <w:rPr>
          <w:sz w:val="28"/>
          <w:szCs w:val="28"/>
        </w:rPr>
        <w:tab/>
        <w:t xml:space="preserve"> производят выплаты. Называют расчетно-платежной . При расчете заработной платы с помощью средств вычислительной техники составляются расчетные листи для каждого работника. На основании расчетных листов составляется платежная ведомость.</w:t>
      </w:r>
    </w:p>
    <w:p w:rsidR="000C4017" w:rsidRPr="009C403B" w:rsidRDefault="000C4017" w:rsidP="009C403B">
      <w:pPr>
        <w:keepNext/>
        <w:widowControl w:val="0"/>
        <w:spacing w:line="360" w:lineRule="auto"/>
        <w:ind w:firstLine="709"/>
        <w:jc w:val="both"/>
        <w:rPr>
          <w:sz w:val="28"/>
          <w:szCs w:val="28"/>
        </w:rPr>
      </w:pPr>
      <w:r w:rsidRPr="009C403B">
        <w:rPr>
          <w:sz w:val="28"/>
          <w:szCs w:val="28"/>
        </w:rPr>
        <w:t>Основанием для составления расчетных ведомостей и расчетных листков являются первичные документы: табели учета рабочего времени; накопительные карточки заработной платы; расчеты бухгалтерии по всем видам доплат; расчетные ведомости за прошлый месяц; исполнительные листы4 кассовые документы на выдачу заработной платы (авансов,, отпускных) и другие документы, отражающие сведения для расчета заработной платы.</w:t>
      </w:r>
    </w:p>
    <w:p w:rsidR="000C4017" w:rsidRPr="009C403B" w:rsidRDefault="000C4017" w:rsidP="009C403B">
      <w:pPr>
        <w:keepNext/>
        <w:widowControl w:val="0"/>
        <w:spacing w:line="360" w:lineRule="auto"/>
        <w:ind w:firstLine="709"/>
        <w:jc w:val="both"/>
        <w:rPr>
          <w:sz w:val="28"/>
          <w:szCs w:val="28"/>
        </w:rPr>
      </w:pPr>
      <w:r w:rsidRPr="009C403B">
        <w:rPr>
          <w:sz w:val="28"/>
          <w:szCs w:val="28"/>
        </w:rPr>
        <w:t>Применяются авансовый и безавансовый способы расчетов.</w:t>
      </w:r>
    </w:p>
    <w:p w:rsidR="000C4017" w:rsidRPr="009C403B" w:rsidRDefault="000C4017" w:rsidP="009C403B">
      <w:pPr>
        <w:keepNext/>
        <w:widowControl w:val="0"/>
        <w:spacing w:line="360" w:lineRule="auto"/>
        <w:ind w:firstLine="709"/>
        <w:jc w:val="both"/>
        <w:rPr>
          <w:sz w:val="28"/>
          <w:szCs w:val="28"/>
        </w:rPr>
      </w:pPr>
      <w:r w:rsidRPr="009C403B">
        <w:rPr>
          <w:sz w:val="28"/>
          <w:szCs w:val="28"/>
        </w:rPr>
        <w:t>В первом случае работникам выдается аванс (40% или 50% от оклада), а окончательный расчет производится по окончании месяца.</w:t>
      </w:r>
    </w:p>
    <w:p w:rsidR="000C4017" w:rsidRPr="009C403B" w:rsidRDefault="000C4017" w:rsidP="009C403B">
      <w:pPr>
        <w:keepNext/>
        <w:widowControl w:val="0"/>
        <w:spacing w:line="360" w:lineRule="auto"/>
        <w:ind w:firstLine="709"/>
        <w:jc w:val="both"/>
        <w:rPr>
          <w:sz w:val="28"/>
          <w:szCs w:val="28"/>
        </w:rPr>
      </w:pPr>
      <w:r w:rsidRPr="009C403B">
        <w:rPr>
          <w:sz w:val="28"/>
          <w:szCs w:val="28"/>
        </w:rPr>
        <w:t>Во втором случае работникам начисляется заработная плата за первую половину месяца за фактически отработанное время или изготовленную продукцию, выполненные работы).</w:t>
      </w:r>
    </w:p>
    <w:p w:rsidR="000C4017" w:rsidRPr="009C403B" w:rsidRDefault="000C4017" w:rsidP="009C403B">
      <w:pPr>
        <w:keepNext/>
        <w:widowControl w:val="0"/>
        <w:spacing w:line="360" w:lineRule="auto"/>
        <w:ind w:firstLine="709"/>
        <w:jc w:val="both"/>
        <w:rPr>
          <w:sz w:val="28"/>
          <w:szCs w:val="28"/>
        </w:rPr>
      </w:pPr>
      <w:r w:rsidRPr="009C403B">
        <w:rPr>
          <w:sz w:val="28"/>
          <w:szCs w:val="28"/>
        </w:rPr>
        <w:t>На каждого работника открывают лицевые счета.</w:t>
      </w:r>
      <w:r w:rsidR="009C403B">
        <w:rPr>
          <w:sz w:val="28"/>
          <w:szCs w:val="28"/>
        </w:rPr>
        <w:t xml:space="preserve"> </w:t>
      </w:r>
      <w:r w:rsidRPr="009C403B">
        <w:rPr>
          <w:sz w:val="28"/>
          <w:szCs w:val="28"/>
        </w:rPr>
        <w:t>В которых отражаются сведения о работнике: дата поступления на предприятие, стаж работы, фамилия, имя, отчество, табельный номер, место работы (цех, отдел), профессия (должность), тарифная ставка и т.п. Лицевые счета после увольнения работников сдаются в архив, где хранятся на протяжении 75 лет.</w:t>
      </w:r>
    </w:p>
    <w:p w:rsidR="000C4017" w:rsidRPr="009C403B" w:rsidRDefault="000C4017" w:rsidP="009C403B">
      <w:pPr>
        <w:keepNext/>
        <w:widowControl w:val="0"/>
        <w:spacing w:line="360" w:lineRule="auto"/>
        <w:ind w:firstLine="709"/>
        <w:jc w:val="both"/>
        <w:rPr>
          <w:sz w:val="28"/>
          <w:szCs w:val="28"/>
        </w:rPr>
      </w:pPr>
      <w:r w:rsidRPr="009C403B">
        <w:rPr>
          <w:sz w:val="28"/>
          <w:szCs w:val="28"/>
        </w:rPr>
        <w:t>Бухгалтерия предприятия производит не только начисления заработной платы, но и удержания и вычеты из нее. К ним относятся: подоходный налог, отчисления в Пенсионный фонд; удержания по исполнительным листам; вычеты в счет возмещения</w:t>
      </w:r>
      <w:r w:rsidR="009C403B">
        <w:rPr>
          <w:sz w:val="28"/>
          <w:szCs w:val="28"/>
        </w:rPr>
        <w:t xml:space="preserve"> </w:t>
      </w:r>
      <w:r w:rsidRPr="009C403B">
        <w:rPr>
          <w:sz w:val="28"/>
          <w:szCs w:val="28"/>
        </w:rPr>
        <w:t>материального ущерба, причинного работникам предприятию; вычеты за брак продукции; удержания за товары, купленные в кредит, и в счет погашения выданных ссуд и т.п.</w:t>
      </w:r>
    </w:p>
    <w:p w:rsidR="000C4017" w:rsidRPr="009C403B" w:rsidRDefault="000C4017" w:rsidP="009C403B">
      <w:pPr>
        <w:keepNext/>
        <w:widowControl w:val="0"/>
        <w:spacing w:line="360" w:lineRule="auto"/>
        <w:ind w:firstLine="709"/>
        <w:jc w:val="both"/>
        <w:rPr>
          <w:sz w:val="28"/>
          <w:szCs w:val="28"/>
        </w:rPr>
      </w:pPr>
      <w:r w:rsidRPr="009C403B">
        <w:rPr>
          <w:sz w:val="28"/>
          <w:szCs w:val="28"/>
        </w:rPr>
        <w:t>На основании расчетных (расчетно-платежных) ведомостей и листов составляют Свод начислений заработной платы – регистр синтетического учета.</w:t>
      </w:r>
    </w:p>
    <w:p w:rsidR="000C4017" w:rsidRPr="009C403B" w:rsidRDefault="000C4017" w:rsidP="009C403B">
      <w:pPr>
        <w:keepNext/>
        <w:widowControl w:val="0"/>
        <w:spacing w:line="360" w:lineRule="auto"/>
        <w:ind w:firstLine="709"/>
        <w:jc w:val="both"/>
        <w:rPr>
          <w:sz w:val="28"/>
          <w:szCs w:val="28"/>
        </w:rPr>
      </w:pPr>
      <w:r w:rsidRPr="009C403B">
        <w:rPr>
          <w:sz w:val="28"/>
          <w:szCs w:val="28"/>
        </w:rPr>
        <w:t>Синтетический учет расчетов по оплате труда ведут на счете 70 «Расчеты с персоналом по оплате труда». Счет предназначен для обобщения информации о расчетах с персоналом, состоящим и не состоящим в штате предприятия. По оплате труда, а также по выплате доходов по ценным бумагам предприятия. По кредиту счета 70 отражают все виды начислений, а по дебету – выплаты и удержания из заработной платы. Кредитовое сальдо показывает задолженность предприятия перед работниками по оплате труда.</w:t>
      </w:r>
    </w:p>
    <w:p w:rsidR="000C4017" w:rsidRPr="009C403B" w:rsidRDefault="000C4017" w:rsidP="009C403B">
      <w:pPr>
        <w:keepNext/>
        <w:widowControl w:val="0"/>
        <w:spacing w:line="360" w:lineRule="auto"/>
        <w:ind w:firstLine="709"/>
        <w:jc w:val="both"/>
        <w:rPr>
          <w:sz w:val="28"/>
          <w:szCs w:val="28"/>
        </w:rPr>
      </w:pPr>
      <w:r w:rsidRPr="009C403B">
        <w:rPr>
          <w:sz w:val="28"/>
          <w:szCs w:val="28"/>
        </w:rPr>
        <w:t>Для организации бухгалтерского учета начисления заработной платы имеет значение деление ее на основную и дополнительную.</w:t>
      </w:r>
    </w:p>
    <w:p w:rsidR="000C4017" w:rsidRPr="009C403B" w:rsidRDefault="000C4017" w:rsidP="009C403B">
      <w:pPr>
        <w:keepNext/>
        <w:widowControl w:val="0"/>
        <w:spacing w:line="360" w:lineRule="auto"/>
        <w:ind w:firstLine="709"/>
        <w:jc w:val="both"/>
        <w:rPr>
          <w:sz w:val="28"/>
          <w:szCs w:val="28"/>
        </w:rPr>
      </w:pPr>
      <w:r w:rsidRPr="009C403B">
        <w:rPr>
          <w:sz w:val="28"/>
          <w:szCs w:val="28"/>
        </w:rPr>
        <w:t>Основная заработная плата – зарплата по тарифу и окладам, премии и доплаты, связанные с выполнением производственных программ, а также оплата простоев.</w:t>
      </w:r>
    </w:p>
    <w:p w:rsidR="000C4017" w:rsidRPr="009C403B" w:rsidRDefault="000C4017" w:rsidP="009C403B">
      <w:pPr>
        <w:keepNext/>
        <w:widowControl w:val="0"/>
        <w:spacing w:line="360" w:lineRule="auto"/>
        <w:ind w:firstLine="709"/>
        <w:jc w:val="both"/>
        <w:rPr>
          <w:sz w:val="28"/>
          <w:szCs w:val="28"/>
        </w:rPr>
      </w:pPr>
      <w:r w:rsidRPr="009C403B">
        <w:rPr>
          <w:sz w:val="28"/>
          <w:szCs w:val="28"/>
        </w:rPr>
        <w:t>Дополнительная заработная плата – оплата непроработанного времени в соответствие с законодательством.</w:t>
      </w:r>
    </w:p>
    <w:p w:rsidR="000C4017" w:rsidRPr="009C403B" w:rsidRDefault="000C4017" w:rsidP="009C403B">
      <w:pPr>
        <w:keepNext/>
        <w:widowControl w:val="0"/>
        <w:spacing w:line="360" w:lineRule="auto"/>
        <w:ind w:firstLine="709"/>
        <w:jc w:val="both"/>
        <w:rPr>
          <w:sz w:val="28"/>
          <w:szCs w:val="28"/>
        </w:rPr>
      </w:pPr>
      <w:r w:rsidRPr="009C403B">
        <w:rPr>
          <w:sz w:val="28"/>
          <w:szCs w:val="28"/>
        </w:rPr>
        <w:t>Суммы начисленной заработной платы по сдельным рачценкам, по тарифным ставкам и окладам, премии за производственные показатели работников общественного питания относятся в дебет счета 44 с кредита счета 70.</w:t>
      </w:r>
    </w:p>
    <w:p w:rsidR="000C4017" w:rsidRPr="009C403B" w:rsidRDefault="000C4017" w:rsidP="009C403B">
      <w:pPr>
        <w:keepNext/>
        <w:widowControl w:val="0"/>
        <w:spacing w:line="360" w:lineRule="auto"/>
        <w:ind w:firstLine="709"/>
        <w:jc w:val="both"/>
        <w:rPr>
          <w:sz w:val="28"/>
          <w:szCs w:val="28"/>
        </w:rPr>
      </w:pPr>
      <w:r w:rsidRPr="009C403B">
        <w:rPr>
          <w:sz w:val="28"/>
          <w:szCs w:val="28"/>
        </w:rPr>
        <w:t>Начисленная заработная плата за неотработанное время относится в дебет тех же счетов, что и заработная плата за отработанное время.</w:t>
      </w:r>
    </w:p>
    <w:p w:rsidR="000C4017" w:rsidRPr="009C403B" w:rsidRDefault="000C4017" w:rsidP="009C403B">
      <w:pPr>
        <w:keepNext/>
        <w:widowControl w:val="0"/>
        <w:spacing w:line="360" w:lineRule="auto"/>
        <w:ind w:firstLine="709"/>
        <w:jc w:val="both"/>
        <w:rPr>
          <w:sz w:val="28"/>
          <w:szCs w:val="28"/>
        </w:rPr>
      </w:pPr>
      <w:r w:rsidRPr="009C403B">
        <w:rPr>
          <w:sz w:val="28"/>
          <w:szCs w:val="28"/>
        </w:rPr>
        <w:t>Для более равномерного включения затрат в себестоимость выпущенной продукции, выполненных работ, оказанных услуг на предприятии могут создаваться резервы на выплату отпускных вознаграждений</w:t>
      </w:r>
      <w:r w:rsidR="009C403B">
        <w:rPr>
          <w:sz w:val="28"/>
          <w:szCs w:val="28"/>
        </w:rPr>
        <w:t xml:space="preserve"> </w:t>
      </w:r>
      <w:r w:rsidRPr="009C403B">
        <w:rPr>
          <w:sz w:val="28"/>
          <w:szCs w:val="28"/>
        </w:rPr>
        <w:t>за выслугу лет. Для учета созданных резервов используют счет 89 «Резервы предстоящих расходов и платежей». Создание резерва отражается по кредиту счета 89 с дебетованием тех же счетов, что и при начислении основной заработной платы. Резервировать можно не только суммы заработной платы за время отпусков, но и суммы отчислений в социальные фонды. Начисление отпускных в этом случае отражается записью: дебет счета 89, кредит счета 70.</w:t>
      </w:r>
    </w:p>
    <w:p w:rsidR="000C4017" w:rsidRPr="009C403B" w:rsidRDefault="000C4017" w:rsidP="009C403B">
      <w:pPr>
        <w:keepNext/>
        <w:widowControl w:val="0"/>
        <w:spacing w:line="360" w:lineRule="auto"/>
        <w:ind w:firstLine="709"/>
        <w:jc w:val="both"/>
        <w:rPr>
          <w:sz w:val="28"/>
          <w:szCs w:val="28"/>
        </w:rPr>
      </w:pPr>
      <w:r w:rsidRPr="009C403B">
        <w:rPr>
          <w:sz w:val="28"/>
          <w:szCs w:val="28"/>
        </w:rPr>
        <w:t>Начисление пособий за счет отчислений на государственное социальное страхование, пенсий и других аналогичных пособий оформляется проводкой: дебет счета 69, кредит счета 70.</w:t>
      </w:r>
    </w:p>
    <w:p w:rsidR="000C4017" w:rsidRPr="009C403B" w:rsidRDefault="009C403B" w:rsidP="009C403B">
      <w:pPr>
        <w:keepNext/>
        <w:widowControl w:val="0"/>
        <w:spacing w:line="360" w:lineRule="auto"/>
        <w:ind w:firstLine="709"/>
        <w:jc w:val="both"/>
        <w:rPr>
          <w:sz w:val="28"/>
          <w:szCs w:val="28"/>
        </w:rPr>
      </w:pPr>
      <w:r>
        <w:rPr>
          <w:sz w:val="28"/>
          <w:szCs w:val="28"/>
        </w:rPr>
        <w:br w:type="page"/>
      </w:r>
      <w:r w:rsidR="000C4017" w:rsidRPr="009C403B">
        <w:rPr>
          <w:sz w:val="28"/>
          <w:szCs w:val="28"/>
        </w:rPr>
        <w:t>Тема 11. Учет</w:t>
      </w:r>
      <w:r>
        <w:rPr>
          <w:sz w:val="28"/>
          <w:szCs w:val="28"/>
        </w:rPr>
        <w:t xml:space="preserve"> </w:t>
      </w:r>
      <w:r w:rsidR="000C4017" w:rsidRPr="009C403B">
        <w:rPr>
          <w:sz w:val="28"/>
          <w:szCs w:val="28"/>
        </w:rPr>
        <w:t>расходов на продажу и финансовых результатов</w:t>
      </w:r>
    </w:p>
    <w:p w:rsidR="000C4017" w:rsidRPr="009C403B" w:rsidRDefault="000C4017" w:rsidP="009C403B">
      <w:pPr>
        <w:keepNext/>
        <w:widowControl w:val="0"/>
        <w:autoSpaceDE w:val="0"/>
        <w:autoSpaceDN w:val="0"/>
        <w:adjustRightInd w:val="0"/>
        <w:spacing w:line="360" w:lineRule="auto"/>
        <w:ind w:firstLine="709"/>
        <w:jc w:val="both"/>
        <w:rPr>
          <w:sz w:val="28"/>
          <w:szCs w:val="28"/>
        </w:rPr>
      </w:pPr>
    </w:p>
    <w:p w:rsidR="000C4017" w:rsidRPr="009C403B" w:rsidRDefault="000C4017" w:rsidP="009C403B">
      <w:pPr>
        <w:keepNext/>
        <w:widowControl w:val="0"/>
        <w:autoSpaceDE w:val="0"/>
        <w:autoSpaceDN w:val="0"/>
        <w:adjustRightInd w:val="0"/>
        <w:spacing w:line="360" w:lineRule="auto"/>
        <w:ind w:firstLine="709"/>
        <w:jc w:val="both"/>
        <w:rPr>
          <w:sz w:val="28"/>
          <w:szCs w:val="28"/>
        </w:rPr>
      </w:pPr>
      <w:r w:rsidRPr="009C403B">
        <w:rPr>
          <w:sz w:val="28"/>
          <w:szCs w:val="28"/>
        </w:rPr>
        <w:t>Счета этого раздела Классификация доходов и расходов в зависимости от их характера, условий получения и осуществления и направлений деятельности организации: доходы и расходы от обычных видов деятельности, прочие доходы и расходы.</w:t>
      </w:r>
    </w:p>
    <w:p w:rsidR="000C4017" w:rsidRPr="009C403B" w:rsidRDefault="000C4017" w:rsidP="009C403B">
      <w:pPr>
        <w:keepNext/>
        <w:widowControl w:val="0"/>
        <w:autoSpaceDE w:val="0"/>
        <w:autoSpaceDN w:val="0"/>
        <w:adjustRightInd w:val="0"/>
        <w:spacing w:line="360" w:lineRule="auto"/>
        <w:ind w:firstLine="709"/>
        <w:jc w:val="both"/>
        <w:rPr>
          <w:sz w:val="28"/>
          <w:szCs w:val="28"/>
        </w:rPr>
      </w:pPr>
      <w:r w:rsidRPr="009C403B">
        <w:rPr>
          <w:sz w:val="28"/>
          <w:szCs w:val="28"/>
        </w:rPr>
        <w:t>Учет продажи продукции (работ, услуг), связанных с обычными видами деятельности. Назначение счета "Продажи" и его структура.</w:t>
      </w:r>
    </w:p>
    <w:p w:rsidR="000C4017" w:rsidRPr="009C403B" w:rsidRDefault="000C4017" w:rsidP="009C403B">
      <w:pPr>
        <w:keepNext/>
        <w:widowControl w:val="0"/>
        <w:autoSpaceDE w:val="0"/>
        <w:autoSpaceDN w:val="0"/>
        <w:adjustRightInd w:val="0"/>
        <w:spacing w:line="360" w:lineRule="auto"/>
        <w:ind w:firstLine="709"/>
        <w:jc w:val="both"/>
        <w:rPr>
          <w:sz w:val="28"/>
          <w:szCs w:val="28"/>
        </w:rPr>
      </w:pPr>
      <w:r w:rsidRPr="009C403B">
        <w:rPr>
          <w:sz w:val="28"/>
          <w:szCs w:val="28"/>
        </w:rPr>
        <w:t>Порядок определения финансового результата от продаж за отчетный месяц. Закрытие счета "Продажи" по окончании отчетного года.</w:t>
      </w:r>
    </w:p>
    <w:p w:rsidR="000C4017" w:rsidRPr="009C403B" w:rsidRDefault="000C4017" w:rsidP="009C403B">
      <w:pPr>
        <w:keepNext/>
        <w:widowControl w:val="0"/>
        <w:autoSpaceDE w:val="0"/>
        <w:autoSpaceDN w:val="0"/>
        <w:adjustRightInd w:val="0"/>
        <w:spacing w:line="360" w:lineRule="auto"/>
        <w:ind w:firstLine="709"/>
        <w:jc w:val="both"/>
        <w:rPr>
          <w:sz w:val="28"/>
          <w:szCs w:val="28"/>
        </w:rPr>
      </w:pPr>
      <w:r w:rsidRPr="009C403B">
        <w:rPr>
          <w:sz w:val="28"/>
          <w:szCs w:val="28"/>
        </w:rPr>
        <w:t>Учет прочих доходов и расходов. Назначение счета "Прочие доходы и расходы" и его структура. Организация аналитического учета для формирования отчета "О прибылях и убытках".</w:t>
      </w:r>
    </w:p>
    <w:p w:rsidR="000C4017" w:rsidRPr="009C403B" w:rsidRDefault="000C4017" w:rsidP="009C403B">
      <w:pPr>
        <w:keepNext/>
        <w:widowControl w:val="0"/>
        <w:autoSpaceDE w:val="0"/>
        <w:autoSpaceDN w:val="0"/>
        <w:adjustRightInd w:val="0"/>
        <w:spacing w:line="360" w:lineRule="auto"/>
        <w:ind w:firstLine="709"/>
        <w:jc w:val="both"/>
        <w:rPr>
          <w:sz w:val="28"/>
          <w:szCs w:val="28"/>
        </w:rPr>
      </w:pPr>
      <w:r w:rsidRPr="009C403B">
        <w:rPr>
          <w:sz w:val="28"/>
          <w:szCs w:val="28"/>
        </w:rPr>
        <w:t>Учет прибылей и убытков. Назначение и структуры счета "Прибыли и убытки". Отражение на счете "Прибыли и убытки" финансовых результатов от обычных видов деятельности и прочих доходов и расходов.</w:t>
      </w:r>
    </w:p>
    <w:p w:rsidR="000C4017" w:rsidRPr="009C403B" w:rsidRDefault="000C4017" w:rsidP="009C403B">
      <w:pPr>
        <w:keepNext/>
        <w:widowControl w:val="0"/>
        <w:autoSpaceDE w:val="0"/>
        <w:autoSpaceDN w:val="0"/>
        <w:adjustRightInd w:val="0"/>
        <w:spacing w:line="360" w:lineRule="auto"/>
        <w:ind w:firstLine="709"/>
        <w:jc w:val="both"/>
        <w:rPr>
          <w:sz w:val="28"/>
          <w:szCs w:val="28"/>
        </w:rPr>
      </w:pPr>
      <w:r w:rsidRPr="009C403B">
        <w:rPr>
          <w:sz w:val="28"/>
          <w:szCs w:val="28"/>
        </w:rPr>
        <w:t>Учет начисления платежей по налогу на прибыль, платежей по перерасчету по данному налогу и налоговых санкций.</w:t>
      </w:r>
    </w:p>
    <w:p w:rsidR="000C4017" w:rsidRPr="009C403B" w:rsidRDefault="000C4017" w:rsidP="009C403B">
      <w:pPr>
        <w:keepNext/>
        <w:widowControl w:val="0"/>
        <w:autoSpaceDE w:val="0"/>
        <w:autoSpaceDN w:val="0"/>
        <w:adjustRightInd w:val="0"/>
        <w:spacing w:line="360" w:lineRule="auto"/>
        <w:ind w:firstLine="709"/>
        <w:jc w:val="both"/>
        <w:rPr>
          <w:sz w:val="28"/>
          <w:szCs w:val="28"/>
        </w:rPr>
      </w:pPr>
      <w:r w:rsidRPr="009C403B">
        <w:rPr>
          <w:sz w:val="28"/>
          <w:szCs w:val="28"/>
        </w:rPr>
        <w:t>Порядок закрытия счета "Прибыли и убытки" по окончании года.</w:t>
      </w:r>
    </w:p>
    <w:p w:rsidR="000C4017" w:rsidRPr="009C403B" w:rsidRDefault="000C4017" w:rsidP="009C403B">
      <w:pPr>
        <w:keepNext/>
        <w:widowControl w:val="0"/>
        <w:autoSpaceDE w:val="0"/>
        <w:autoSpaceDN w:val="0"/>
        <w:adjustRightInd w:val="0"/>
        <w:spacing w:line="360" w:lineRule="auto"/>
        <w:ind w:firstLine="709"/>
        <w:jc w:val="both"/>
        <w:rPr>
          <w:sz w:val="28"/>
          <w:szCs w:val="28"/>
        </w:rPr>
      </w:pPr>
      <w:r w:rsidRPr="009C403B">
        <w:rPr>
          <w:sz w:val="28"/>
          <w:szCs w:val="28"/>
        </w:rPr>
        <w:t>Отчет о прибылях и убытках, его содержание, структура, порядок составления.</w:t>
      </w:r>
    </w:p>
    <w:p w:rsidR="000C4017" w:rsidRPr="009C403B" w:rsidRDefault="000C4017" w:rsidP="009C403B">
      <w:pPr>
        <w:keepNext/>
        <w:widowControl w:val="0"/>
        <w:autoSpaceDE w:val="0"/>
        <w:autoSpaceDN w:val="0"/>
        <w:adjustRightInd w:val="0"/>
        <w:spacing w:line="360" w:lineRule="auto"/>
        <w:ind w:firstLine="709"/>
        <w:jc w:val="both"/>
        <w:rPr>
          <w:sz w:val="28"/>
          <w:szCs w:val="28"/>
        </w:rPr>
      </w:pPr>
      <w:r w:rsidRPr="009C403B">
        <w:rPr>
          <w:sz w:val="28"/>
          <w:szCs w:val="28"/>
        </w:rPr>
        <w:t>Элементы учетной политики по доходам и расходам от обычной деятельности, прочим доходам и расходам, резервам и расходам будущих периодов.</w:t>
      </w:r>
    </w:p>
    <w:p w:rsidR="000C4017" w:rsidRPr="009C403B" w:rsidRDefault="000C4017" w:rsidP="009C403B">
      <w:pPr>
        <w:keepNext/>
        <w:widowControl w:val="0"/>
        <w:autoSpaceDE w:val="0"/>
        <w:autoSpaceDN w:val="0"/>
        <w:adjustRightInd w:val="0"/>
        <w:spacing w:line="360" w:lineRule="auto"/>
        <w:ind w:firstLine="709"/>
        <w:jc w:val="both"/>
        <w:rPr>
          <w:sz w:val="28"/>
          <w:szCs w:val="28"/>
        </w:rPr>
      </w:pPr>
      <w:r w:rsidRPr="009C403B">
        <w:rPr>
          <w:sz w:val="28"/>
          <w:szCs w:val="28"/>
        </w:rPr>
        <w:t>Раскрытие информации доходах и расходах, резервах, о прибылях и убытках в бухгалтерской (финансовой) отчетности.</w:t>
      </w:r>
    </w:p>
    <w:p w:rsidR="000C4017" w:rsidRPr="009C403B" w:rsidRDefault="000C4017" w:rsidP="009C403B">
      <w:pPr>
        <w:keepNext/>
        <w:widowControl w:val="0"/>
        <w:autoSpaceDE w:val="0"/>
        <w:autoSpaceDN w:val="0"/>
        <w:adjustRightInd w:val="0"/>
        <w:spacing w:line="360" w:lineRule="auto"/>
        <w:ind w:firstLine="709"/>
        <w:jc w:val="both"/>
        <w:rPr>
          <w:sz w:val="28"/>
          <w:szCs w:val="28"/>
        </w:rPr>
      </w:pPr>
      <w:r w:rsidRPr="009C403B">
        <w:rPr>
          <w:sz w:val="28"/>
          <w:szCs w:val="28"/>
        </w:rPr>
        <w:t>Финансовые результаты</w:t>
      </w:r>
    </w:p>
    <w:p w:rsidR="000C4017" w:rsidRPr="009C403B" w:rsidRDefault="000C4017" w:rsidP="009C403B">
      <w:pPr>
        <w:keepNext/>
        <w:widowControl w:val="0"/>
        <w:autoSpaceDE w:val="0"/>
        <w:autoSpaceDN w:val="0"/>
        <w:adjustRightInd w:val="0"/>
        <w:spacing w:line="360" w:lineRule="auto"/>
        <w:ind w:firstLine="709"/>
        <w:jc w:val="both"/>
        <w:rPr>
          <w:sz w:val="28"/>
          <w:szCs w:val="28"/>
        </w:rPr>
      </w:pPr>
      <w:r w:rsidRPr="009C403B">
        <w:rPr>
          <w:sz w:val="28"/>
          <w:szCs w:val="28"/>
        </w:rPr>
        <w:t>предназначены для обобщения информации о доходах и расходах организации, а также выявления конечного финансового результата деятельности организации за отчетный период.</w:t>
      </w:r>
    </w:p>
    <w:p w:rsidR="000C4017" w:rsidRPr="009C403B" w:rsidRDefault="000C4017" w:rsidP="009C403B">
      <w:pPr>
        <w:keepNext/>
        <w:widowControl w:val="0"/>
        <w:autoSpaceDE w:val="0"/>
        <w:autoSpaceDN w:val="0"/>
        <w:adjustRightInd w:val="0"/>
        <w:spacing w:line="360" w:lineRule="auto"/>
        <w:ind w:firstLine="709"/>
        <w:jc w:val="both"/>
        <w:rPr>
          <w:sz w:val="28"/>
          <w:szCs w:val="28"/>
        </w:rPr>
      </w:pPr>
      <w:r w:rsidRPr="009C403B">
        <w:rPr>
          <w:sz w:val="28"/>
          <w:szCs w:val="28"/>
        </w:rPr>
        <w:t>Счет 90 "Продажи" предназначен для обобщения информации о доходах и расходах, связанных с обычными видами деятельности организации, а также для определения финансового результата по ним. На этом счете отражаются, в частности, выручка и себестоимость по:</w:t>
      </w:r>
    </w:p>
    <w:p w:rsidR="000C4017" w:rsidRPr="009C403B" w:rsidRDefault="000C4017" w:rsidP="009C403B">
      <w:pPr>
        <w:keepNext/>
        <w:widowControl w:val="0"/>
        <w:autoSpaceDE w:val="0"/>
        <w:autoSpaceDN w:val="0"/>
        <w:adjustRightInd w:val="0"/>
        <w:spacing w:line="360" w:lineRule="auto"/>
        <w:ind w:firstLine="709"/>
        <w:jc w:val="both"/>
        <w:rPr>
          <w:sz w:val="28"/>
          <w:szCs w:val="28"/>
        </w:rPr>
      </w:pPr>
      <w:r w:rsidRPr="009C403B">
        <w:rPr>
          <w:sz w:val="28"/>
          <w:szCs w:val="28"/>
        </w:rPr>
        <w:t>готовой продукции и полуфабрикатам собственного производства;</w:t>
      </w:r>
    </w:p>
    <w:p w:rsidR="000C4017" w:rsidRPr="009C403B" w:rsidRDefault="000C4017" w:rsidP="009C403B">
      <w:pPr>
        <w:keepNext/>
        <w:widowControl w:val="0"/>
        <w:autoSpaceDE w:val="0"/>
        <w:autoSpaceDN w:val="0"/>
        <w:adjustRightInd w:val="0"/>
        <w:spacing w:line="360" w:lineRule="auto"/>
        <w:ind w:firstLine="709"/>
        <w:jc w:val="both"/>
        <w:rPr>
          <w:sz w:val="28"/>
          <w:szCs w:val="28"/>
        </w:rPr>
      </w:pPr>
      <w:r w:rsidRPr="009C403B">
        <w:rPr>
          <w:sz w:val="28"/>
          <w:szCs w:val="28"/>
        </w:rPr>
        <w:t>работам и услугам промышленного характера;</w:t>
      </w:r>
    </w:p>
    <w:p w:rsidR="000C4017" w:rsidRPr="009C403B" w:rsidRDefault="000C4017" w:rsidP="009C403B">
      <w:pPr>
        <w:keepNext/>
        <w:widowControl w:val="0"/>
        <w:autoSpaceDE w:val="0"/>
        <w:autoSpaceDN w:val="0"/>
        <w:adjustRightInd w:val="0"/>
        <w:spacing w:line="360" w:lineRule="auto"/>
        <w:ind w:firstLine="709"/>
        <w:jc w:val="both"/>
        <w:rPr>
          <w:sz w:val="28"/>
          <w:szCs w:val="28"/>
        </w:rPr>
      </w:pPr>
      <w:r w:rsidRPr="009C403B">
        <w:rPr>
          <w:sz w:val="28"/>
          <w:szCs w:val="28"/>
        </w:rPr>
        <w:t>работам и услугам непромышленного характера;</w:t>
      </w:r>
    </w:p>
    <w:p w:rsidR="000C4017" w:rsidRPr="009C403B" w:rsidRDefault="000C4017" w:rsidP="009C403B">
      <w:pPr>
        <w:keepNext/>
        <w:widowControl w:val="0"/>
        <w:autoSpaceDE w:val="0"/>
        <w:autoSpaceDN w:val="0"/>
        <w:adjustRightInd w:val="0"/>
        <w:spacing w:line="360" w:lineRule="auto"/>
        <w:ind w:firstLine="709"/>
        <w:jc w:val="both"/>
        <w:rPr>
          <w:sz w:val="28"/>
          <w:szCs w:val="28"/>
        </w:rPr>
      </w:pPr>
      <w:r w:rsidRPr="009C403B">
        <w:rPr>
          <w:sz w:val="28"/>
          <w:szCs w:val="28"/>
        </w:rPr>
        <w:t>покупным изделиям (приобретенным для комплектации);</w:t>
      </w:r>
    </w:p>
    <w:p w:rsidR="000C4017" w:rsidRPr="009C403B" w:rsidRDefault="000C4017" w:rsidP="009C403B">
      <w:pPr>
        <w:keepNext/>
        <w:widowControl w:val="0"/>
        <w:autoSpaceDE w:val="0"/>
        <w:autoSpaceDN w:val="0"/>
        <w:adjustRightInd w:val="0"/>
        <w:spacing w:line="360" w:lineRule="auto"/>
        <w:ind w:firstLine="709"/>
        <w:jc w:val="both"/>
        <w:rPr>
          <w:sz w:val="28"/>
          <w:szCs w:val="28"/>
        </w:rPr>
      </w:pPr>
      <w:r w:rsidRPr="009C403B">
        <w:rPr>
          <w:sz w:val="28"/>
          <w:szCs w:val="28"/>
        </w:rPr>
        <w:t>строительным, монтажным, проектно-изыскательским, геолого-разведочным, научно-исследовательским и т.п. работам;</w:t>
      </w:r>
    </w:p>
    <w:p w:rsidR="000C4017" w:rsidRPr="009C403B" w:rsidRDefault="000C4017" w:rsidP="009C403B">
      <w:pPr>
        <w:keepNext/>
        <w:widowControl w:val="0"/>
        <w:autoSpaceDE w:val="0"/>
        <w:autoSpaceDN w:val="0"/>
        <w:adjustRightInd w:val="0"/>
        <w:spacing w:line="360" w:lineRule="auto"/>
        <w:ind w:firstLine="709"/>
        <w:jc w:val="both"/>
        <w:rPr>
          <w:sz w:val="28"/>
          <w:szCs w:val="28"/>
        </w:rPr>
      </w:pPr>
      <w:r w:rsidRPr="009C403B">
        <w:rPr>
          <w:sz w:val="28"/>
          <w:szCs w:val="28"/>
        </w:rPr>
        <w:t>товарам;</w:t>
      </w:r>
    </w:p>
    <w:p w:rsidR="000C4017" w:rsidRPr="009C403B" w:rsidRDefault="000C4017" w:rsidP="009C403B">
      <w:pPr>
        <w:keepNext/>
        <w:widowControl w:val="0"/>
        <w:autoSpaceDE w:val="0"/>
        <w:autoSpaceDN w:val="0"/>
        <w:adjustRightInd w:val="0"/>
        <w:spacing w:line="360" w:lineRule="auto"/>
        <w:ind w:firstLine="709"/>
        <w:jc w:val="both"/>
        <w:rPr>
          <w:sz w:val="28"/>
          <w:szCs w:val="28"/>
        </w:rPr>
      </w:pPr>
      <w:r w:rsidRPr="009C403B">
        <w:rPr>
          <w:sz w:val="28"/>
          <w:szCs w:val="28"/>
        </w:rPr>
        <w:t>услугам по перевозке грузов и пассажиров;</w:t>
      </w:r>
    </w:p>
    <w:p w:rsidR="000C4017" w:rsidRPr="009C403B" w:rsidRDefault="000C4017" w:rsidP="009C403B">
      <w:pPr>
        <w:keepNext/>
        <w:widowControl w:val="0"/>
        <w:autoSpaceDE w:val="0"/>
        <w:autoSpaceDN w:val="0"/>
        <w:adjustRightInd w:val="0"/>
        <w:spacing w:line="360" w:lineRule="auto"/>
        <w:ind w:firstLine="709"/>
        <w:jc w:val="both"/>
        <w:rPr>
          <w:sz w:val="28"/>
          <w:szCs w:val="28"/>
        </w:rPr>
      </w:pPr>
      <w:r w:rsidRPr="009C403B">
        <w:rPr>
          <w:sz w:val="28"/>
          <w:szCs w:val="28"/>
        </w:rPr>
        <w:t>транспортно-экспедиционным и погрузочно-разгрузочным операциям;</w:t>
      </w:r>
    </w:p>
    <w:p w:rsidR="000C4017" w:rsidRPr="009C403B" w:rsidRDefault="000C4017" w:rsidP="009C403B">
      <w:pPr>
        <w:keepNext/>
        <w:widowControl w:val="0"/>
        <w:autoSpaceDE w:val="0"/>
        <w:autoSpaceDN w:val="0"/>
        <w:adjustRightInd w:val="0"/>
        <w:spacing w:line="360" w:lineRule="auto"/>
        <w:ind w:firstLine="709"/>
        <w:jc w:val="both"/>
        <w:rPr>
          <w:sz w:val="28"/>
          <w:szCs w:val="28"/>
        </w:rPr>
      </w:pPr>
      <w:r w:rsidRPr="009C403B">
        <w:rPr>
          <w:sz w:val="28"/>
          <w:szCs w:val="28"/>
        </w:rPr>
        <w:t>услугам связи;</w:t>
      </w:r>
    </w:p>
    <w:p w:rsidR="000C4017" w:rsidRPr="009C403B" w:rsidRDefault="000C4017" w:rsidP="009C403B">
      <w:pPr>
        <w:keepNext/>
        <w:widowControl w:val="0"/>
        <w:autoSpaceDE w:val="0"/>
        <w:autoSpaceDN w:val="0"/>
        <w:adjustRightInd w:val="0"/>
        <w:spacing w:line="360" w:lineRule="auto"/>
        <w:ind w:firstLine="709"/>
        <w:jc w:val="both"/>
        <w:rPr>
          <w:sz w:val="28"/>
          <w:szCs w:val="28"/>
        </w:rPr>
      </w:pPr>
      <w:r w:rsidRPr="009C403B">
        <w:rPr>
          <w:sz w:val="28"/>
          <w:szCs w:val="28"/>
        </w:rPr>
        <w:t>предоставлению за плату во временное пользование (временное владение и пользование) своих активов по договору аренды (когда это является предметом деятельности организации);</w:t>
      </w:r>
    </w:p>
    <w:p w:rsidR="000C4017" w:rsidRPr="009C403B" w:rsidRDefault="000C4017" w:rsidP="009C403B">
      <w:pPr>
        <w:keepNext/>
        <w:widowControl w:val="0"/>
        <w:autoSpaceDE w:val="0"/>
        <w:autoSpaceDN w:val="0"/>
        <w:adjustRightInd w:val="0"/>
        <w:spacing w:line="360" w:lineRule="auto"/>
        <w:ind w:firstLine="709"/>
        <w:jc w:val="both"/>
        <w:rPr>
          <w:sz w:val="28"/>
          <w:szCs w:val="28"/>
        </w:rPr>
      </w:pPr>
      <w:r w:rsidRPr="009C403B">
        <w:rPr>
          <w:sz w:val="28"/>
          <w:szCs w:val="28"/>
        </w:rPr>
        <w:t>предоставлению за плату прав, возникающих из патентов на изобретения, промышленные образцы и других видов интеллектуальной собственности (когда это является предметом деятельности организации);</w:t>
      </w:r>
    </w:p>
    <w:p w:rsidR="000C4017" w:rsidRPr="009C403B" w:rsidRDefault="000C4017" w:rsidP="009C403B">
      <w:pPr>
        <w:keepNext/>
        <w:widowControl w:val="0"/>
        <w:autoSpaceDE w:val="0"/>
        <w:autoSpaceDN w:val="0"/>
        <w:adjustRightInd w:val="0"/>
        <w:spacing w:line="360" w:lineRule="auto"/>
        <w:ind w:firstLine="709"/>
        <w:jc w:val="both"/>
        <w:rPr>
          <w:sz w:val="28"/>
          <w:szCs w:val="28"/>
        </w:rPr>
      </w:pPr>
      <w:r w:rsidRPr="009C403B">
        <w:rPr>
          <w:sz w:val="28"/>
          <w:szCs w:val="28"/>
        </w:rPr>
        <w:t>участию в уставных капиталах других организаций (когда это является предметом деятельности организации) и т.п.</w:t>
      </w:r>
    </w:p>
    <w:p w:rsidR="000C4017" w:rsidRPr="009C403B" w:rsidRDefault="000C4017" w:rsidP="009C403B">
      <w:pPr>
        <w:keepNext/>
        <w:widowControl w:val="0"/>
        <w:autoSpaceDE w:val="0"/>
        <w:autoSpaceDN w:val="0"/>
        <w:adjustRightInd w:val="0"/>
        <w:spacing w:line="360" w:lineRule="auto"/>
        <w:ind w:firstLine="709"/>
        <w:jc w:val="both"/>
        <w:rPr>
          <w:sz w:val="28"/>
          <w:szCs w:val="28"/>
        </w:rPr>
      </w:pPr>
      <w:r w:rsidRPr="009C403B">
        <w:rPr>
          <w:sz w:val="28"/>
          <w:szCs w:val="28"/>
        </w:rPr>
        <w:t>При признании в бухгалтерском учете сумма выручки от продажи товаров, продукции, выполнения работ, оказания услуг и др. отражается по кредиту счета 90 "Продажи" и дебету счета 62 "Расчеты с покупателями и заказчиками". Одновременно себестоимость проданных товаров, продукции, работ, услуг и др. списывается с кредита счетов 43 "Готовая продукция", 41 "Товары", 44 "Расходы на продажу", 20 "Основное производство" и др. в дебет счета 90 "Продажи".</w:t>
      </w:r>
    </w:p>
    <w:p w:rsidR="000C4017" w:rsidRPr="009C403B" w:rsidRDefault="000C4017" w:rsidP="009C403B">
      <w:pPr>
        <w:keepNext/>
        <w:widowControl w:val="0"/>
        <w:autoSpaceDE w:val="0"/>
        <w:autoSpaceDN w:val="0"/>
        <w:adjustRightInd w:val="0"/>
        <w:spacing w:line="360" w:lineRule="auto"/>
        <w:ind w:firstLine="709"/>
        <w:jc w:val="both"/>
        <w:rPr>
          <w:sz w:val="28"/>
          <w:szCs w:val="28"/>
        </w:rPr>
      </w:pPr>
      <w:r w:rsidRPr="009C403B">
        <w:rPr>
          <w:sz w:val="28"/>
          <w:szCs w:val="28"/>
        </w:rPr>
        <w:t>В организациях, осуществляющих розничную торговлю и ведущих учет товаров по продажным ценам, по кредиту счета 90 "Продажи" отражается продажная стоимость проданных товаров (в корреспонденции со счетами учета денежных средств и расчетов), а по дебету - их учетная стоимость (в корреспонденции со счетом 41 "Товары") с одновременным сторнированием сумм скидок (накидок), относящихся к проданным товарам (в корреспонденции со счетом 42 "Торговая наценка").</w:t>
      </w:r>
    </w:p>
    <w:p w:rsidR="000C4017" w:rsidRPr="009C403B" w:rsidRDefault="000C4017" w:rsidP="009C403B">
      <w:pPr>
        <w:keepNext/>
        <w:widowControl w:val="0"/>
        <w:autoSpaceDE w:val="0"/>
        <w:autoSpaceDN w:val="0"/>
        <w:adjustRightInd w:val="0"/>
        <w:spacing w:line="360" w:lineRule="auto"/>
        <w:ind w:firstLine="709"/>
        <w:jc w:val="both"/>
        <w:rPr>
          <w:sz w:val="28"/>
          <w:szCs w:val="28"/>
        </w:rPr>
      </w:pPr>
      <w:r w:rsidRPr="009C403B">
        <w:rPr>
          <w:sz w:val="28"/>
          <w:szCs w:val="28"/>
        </w:rPr>
        <w:t>К счету 90 "Продажи" могут быть открыты субсчета:</w:t>
      </w:r>
    </w:p>
    <w:p w:rsidR="000C4017" w:rsidRPr="009C403B" w:rsidRDefault="000C4017" w:rsidP="009C403B">
      <w:pPr>
        <w:keepNext/>
        <w:widowControl w:val="0"/>
        <w:autoSpaceDE w:val="0"/>
        <w:autoSpaceDN w:val="0"/>
        <w:adjustRightInd w:val="0"/>
        <w:spacing w:line="360" w:lineRule="auto"/>
        <w:ind w:firstLine="709"/>
        <w:jc w:val="both"/>
        <w:rPr>
          <w:sz w:val="28"/>
          <w:szCs w:val="28"/>
        </w:rPr>
      </w:pPr>
      <w:r w:rsidRPr="009C403B">
        <w:rPr>
          <w:sz w:val="28"/>
          <w:szCs w:val="28"/>
        </w:rPr>
        <w:t>90-1 "Выручка";</w:t>
      </w:r>
    </w:p>
    <w:p w:rsidR="000C4017" w:rsidRPr="009C403B" w:rsidRDefault="000C4017" w:rsidP="009C403B">
      <w:pPr>
        <w:keepNext/>
        <w:widowControl w:val="0"/>
        <w:autoSpaceDE w:val="0"/>
        <w:autoSpaceDN w:val="0"/>
        <w:adjustRightInd w:val="0"/>
        <w:spacing w:line="360" w:lineRule="auto"/>
        <w:ind w:firstLine="709"/>
        <w:jc w:val="both"/>
        <w:rPr>
          <w:sz w:val="28"/>
          <w:szCs w:val="28"/>
        </w:rPr>
      </w:pPr>
      <w:r w:rsidRPr="009C403B">
        <w:rPr>
          <w:sz w:val="28"/>
          <w:szCs w:val="28"/>
        </w:rPr>
        <w:t>90-2 "Себестоимость продаж";</w:t>
      </w:r>
    </w:p>
    <w:p w:rsidR="000C4017" w:rsidRPr="009C403B" w:rsidRDefault="000C4017" w:rsidP="009C403B">
      <w:pPr>
        <w:keepNext/>
        <w:widowControl w:val="0"/>
        <w:autoSpaceDE w:val="0"/>
        <w:autoSpaceDN w:val="0"/>
        <w:adjustRightInd w:val="0"/>
        <w:spacing w:line="360" w:lineRule="auto"/>
        <w:ind w:firstLine="709"/>
        <w:jc w:val="both"/>
        <w:rPr>
          <w:sz w:val="28"/>
          <w:szCs w:val="28"/>
        </w:rPr>
      </w:pPr>
      <w:r w:rsidRPr="009C403B">
        <w:rPr>
          <w:sz w:val="28"/>
          <w:szCs w:val="28"/>
        </w:rPr>
        <w:t>90-3 "Налог на добавленную стоимость";</w:t>
      </w:r>
    </w:p>
    <w:p w:rsidR="000C4017" w:rsidRPr="009C403B" w:rsidRDefault="000C4017" w:rsidP="009C403B">
      <w:pPr>
        <w:keepNext/>
        <w:widowControl w:val="0"/>
        <w:autoSpaceDE w:val="0"/>
        <w:autoSpaceDN w:val="0"/>
        <w:adjustRightInd w:val="0"/>
        <w:spacing w:line="360" w:lineRule="auto"/>
        <w:ind w:firstLine="709"/>
        <w:jc w:val="both"/>
        <w:rPr>
          <w:sz w:val="28"/>
          <w:szCs w:val="28"/>
        </w:rPr>
      </w:pPr>
      <w:r w:rsidRPr="009C403B">
        <w:rPr>
          <w:sz w:val="28"/>
          <w:szCs w:val="28"/>
        </w:rPr>
        <w:t>90-4 "Акцизы";</w:t>
      </w:r>
    </w:p>
    <w:p w:rsidR="000C4017" w:rsidRPr="009C403B" w:rsidRDefault="000C4017" w:rsidP="009C403B">
      <w:pPr>
        <w:keepNext/>
        <w:widowControl w:val="0"/>
        <w:autoSpaceDE w:val="0"/>
        <w:autoSpaceDN w:val="0"/>
        <w:adjustRightInd w:val="0"/>
        <w:spacing w:line="360" w:lineRule="auto"/>
        <w:ind w:firstLine="709"/>
        <w:jc w:val="both"/>
        <w:rPr>
          <w:sz w:val="28"/>
          <w:szCs w:val="28"/>
        </w:rPr>
      </w:pPr>
      <w:r w:rsidRPr="009C403B">
        <w:rPr>
          <w:sz w:val="28"/>
          <w:szCs w:val="28"/>
        </w:rPr>
        <w:t>90-9 "Прибыль / убыток от продаж".</w:t>
      </w:r>
    </w:p>
    <w:p w:rsidR="000C4017" w:rsidRPr="009C403B" w:rsidRDefault="000C4017" w:rsidP="009C403B">
      <w:pPr>
        <w:keepNext/>
        <w:widowControl w:val="0"/>
        <w:autoSpaceDE w:val="0"/>
        <w:autoSpaceDN w:val="0"/>
        <w:adjustRightInd w:val="0"/>
        <w:spacing w:line="360" w:lineRule="auto"/>
        <w:ind w:firstLine="709"/>
        <w:jc w:val="both"/>
        <w:rPr>
          <w:sz w:val="28"/>
          <w:szCs w:val="28"/>
        </w:rPr>
      </w:pPr>
      <w:r w:rsidRPr="009C403B">
        <w:rPr>
          <w:sz w:val="28"/>
          <w:szCs w:val="28"/>
        </w:rPr>
        <w:t>На субсчете 90-1 "Выручка" учитываются поступления активов, признаваемые выручкой.</w:t>
      </w:r>
    </w:p>
    <w:p w:rsidR="000C4017" w:rsidRPr="009C403B" w:rsidRDefault="000C4017" w:rsidP="009C403B">
      <w:pPr>
        <w:keepNext/>
        <w:widowControl w:val="0"/>
        <w:autoSpaceDE w:val="0"/>
        <w:autoSpaceDN w:val="0"/>
        <w:adjustRightInd w:val="0"/>
        <w:spacing w:line="360" w:lineRule="auto"/>
        <w:ind w:firstLine="709"/>
        <w:jc w:val="both"/>
        <w:rPr>
          <w:sz w:val="28"/>
          <w:szCs w:val="28"/>
        </w:rPr>
      </w:pPr>
      <w:r w:rsidRPr="009C403B">
        <w:rPr>
          <w:sz w:val="28"/>
          <w:szCs w:val="28"/>
        </w:rPr>
        <w:t>На субсчете 90-2 "Себестоимость продаж" учитывается себестоимость продаж, по которым на субсчете 90-1 "Выручка" признана выручка.</w:t>
      </w:r>
    </w:p>
    <w:p w:rsidR="000C4017" w:rsidRPr="009C403B" w:rsidRDefault="000C4017" w:rsidP="009C403B">
      <w:pPr>
        <w:keepNext/>
        <w:widowControl w:val="0"/>
        <w:autoSpaceDE w:val="0"/>
        <w:autoSpaceDN w:val="0"/>
        <w:adjustRightInd w:val="0"/>
        <w:spacing w:line="360" w:lineRule="auto"/>
        <w:ind w:firstLine="709"/>
        <w:jc w:val="both"/>
        <w:rPr>
          <w:sz w:val="28"/>
          <w:szCs w:val="28"/>
        </w:rPr>
      </w:pPr>
      <w:r w:rsidRPr="009C403B">
        <w:rPr>
          <w:sz w:val="28"/>
          <w:szCs w:val="28"/>
        </w:rPr>
        <w:t>На субсчете 90-3 "Налог на добавленную стоимость" учитываются суммы налога на добавленную стоимость, причитающиеся к получению от покупателя (заказчика).</w:t>
      </w:r>
    </w:p>
    <w:p w:rsidR="000C4017" w:rsidRPr="009C403B" w:rsidRDefault="000C4017" w:rsidP="009C403B">
      <w:pPr>
        <w:keepNext/>
        <w:widowControl w:val="0"/>
        <w:autoSpaceDE w:val="0"/>
        <w:autoSpaceDN w:val="0"/>
        <w:adjustRightInd w:val="0"/>
        <w:spacing w:line="360" w:lineRule="auto"/>
        <w:ind w:firstLine="709"/>
        <w:jc w:val="both"/>
        <w:rPr>
          <w:sz w:val="28"/>
          <w:szCs w:val="28"/>
        </w:rPr>
      </w:pPr>
      <w:r w:rsidRPr="009C403B">
        <w:rPr>
          <w:sz w:val="28"/>
          <w:szCs w:val="28"/>
        </w:rPr>
        <w:t>На субсчете 90-4 "Акцизы" учитываются суммы акцизов, включенных в цену проданной продукции (товаров).</w:t>
      </w:r>
    </w:p>
    <w:p w:rsidR="000C4017" w:rsidRPr="009C403B" w:rsidRDefault="000C4017" w:rsidP="009C403B">
      <w:pPr>
        <w:keepNext/>
        <w:widowControl w:val="0"/>
        <w:autoSpaceDE w:val="0"/>
        <w:autoSpaceDN w:val="0"/>
        <w:adjustRightInd w:val="0"/>
        <w:spacing w:line="360" w:lineRule="auto"/>
        <w:ind w:firstLine="709"/>
        <w:jc w:val="both"/>
        <w:rPr>
          <w:sz w:val="28"/>
          <w:szCs w:val="28"/>
        </w:rPr>
      </w:pPr>
      <w:r w:rsidRPr="009C403B">
        <w:rPr>
          <w:sz w:val="28"/>
          <w:szCs w:val="28"/>
        </w:rPr>
        <w:t>Организации - плательщики экспортных пошлин могут открывать к счету 90 "Продажи" субсчет 90-5 "Экспортные пошлины" для учета сумм экспортных пошлин.</w:t>
      </w:r>
    </w:p>
    <w:p w:rsidR="000C4017" w:rsidRPr="009C403B" w:rsidRDefault="000C4017" w:rsidP="009C403B">
      <w:pPr>
        <w:keepNext/>
        <w:widowControl w:val="0"/>
        <w:autoSpaceDE w:val="0"/>
        <w:autoSpaceDN w:val="0"/>
        <w:adjustRightInd w:val="0"/>
        <w:spacing w:line="360" w:lineRule="auto"/>
        <w:ind w:firstLine="709"/>
        <w:jc w:val="both"/>
        <w:rPr>
          <w:sz w:val="28"/>
          <w:szCs w:val="28"/>
        </w:rPr>
      </w:pPr>
      <w:r w:rsidRPr="009C403B">
        <w:rPr>
          <w:sz w:val="28"/>
          <w:szCs w:val="28"/>
        </w:rPr>
        <w:t>Субсчет 90-9 "Прибыль / убыток от продаж" предназначен для выявления финансового результата (прибыль или убыток) от продаж за отчетный месяц.</w:t>
      </w:r>
    </w:p>
    <w:p w:rsidR="000C4017" w:rsidRPr="009C403B" w:rsidRDefault="000C4017" w:rsidP="009C403B">
      <w:pPr>
        <w:keepNext/>
        <w:widowControl w:val="0"/>
        <w:autoSpaceDE w:val="0"/>
        <w:autoSpaceDN w:val="0"/>
        <w:adjustRightInd w:val="0"/>
        <w:spacing w:line="360" w:lineRule="auto"/>
        <w:ind w:firstLine="709"/>
        <w:jc w:val="both"/>
        <w:rPr>
          <w:sz w:val="28"/>
          <w:szCs w:val="28"/>
        </w:rPr>
      </w:pPr>
      <w:r w:rsidRPr="009C403B">
        <w:rPr>
          <w:sz w:val="28"/>
          <w:szCs w:val="28"/>
        </w:rPr>
        <w:t>Записи по субсчетам 90-1 "Выручка", 90-2 "Себестоимость продаж", 90-3 "Налог на добавленную стоимость", 90-4 "Акцизы" производятся накопительно в течение отчетного года. Ежемесячно сопоставлением совокупного дебетового оборота по субсчетам 90-2 "Себестоимость продаж", 90-3 "Налог на добавленную стоимость", 90-4 "Акцизы" и кредитового оборота по субсчету 90-1 "Выручка" определяется финансовый результат (прибыль или убыток) от продаж за отчетный месяц. Этот финансовый результат ежемесячно (заключительными оборотами) списывается с субсчета 90-9 "Прибыль / убыток от продаж" на счет 99 "Прибыли и убытки". Таким образом, синтетический счет 90 "Продажи" сальдо на отчетную дату не имеет.</w:t>
      </w:r>
    </w:p>
    <w:p w:rsidR="000C4017" w:rsidRPr="009C403B" w:rsidRDefault="000C4017" w:rsidP="009C403B">
      <w:pPr>
        <w:keepNext/>
        <w:widowControl w:val="0"/>
        <w:autoSpaceDE w:val="0"/>
        <w:autoSpaceDN w:val="0"/>
        <w:adjustRightInd w:val="0"/>
        <w:spacing w:line="360" w:lineRule="auto"/>
        <w:ind w:firstLine="709"/>
        <w:jc w:val="both"/>
        <w:rPr>
          <w:sz w:val="28"/>
          <w:szCs w:val="28"/>
        </w:rPr>
      </w:pPr>
      <w:r w:rsidRPr="009C403B">
        <w:rPr>
          <w:sz w:val="28"/>
          <w:szCs w:val="28"/>
        </w:rPr>
        <w:t>По окончании отчетного года все субсчета, открытые к счету 90 "Продажи" (кроме субсчета 90-9 "Прибыль / убыток от продаж"), закрываются внутренними записями на субсчет 90-9 "Прибыль / убыток от продаж".</w:t>
      </w:r>
    </w:p>
    <w:p w:rsidR="000C4017" w:rsidRPr="009C403B" w:rsidRDefault="000C4017" w:rsidP="009C403B">
      <w:pPr>
        <w:keepNext/>
        <w:widowControl w:val="0"/>
        <w:autoSpaceDE w:val="0"/>
        <w:autoSpaceDN w:val="0"/>
        <w:adjustRightInd w:val="0"/>
        <w:spacing w:line="360" w:lineRule="auto"/>
        <w:ind w:firstLine="709"/>
        <w:jc w:val="both"/>
        <w:rPr>
          <w:sz w:val="28"/>
          <w:szCs w:val="28"/>
        </w:rPr>
      </w:pPr>
      <w:r w:rsidRPr="009C403B">
        <w:rPr>
          <w:sz w:val="28"/>
          <w:szCs w:val="28"/>
        </w:rPr>
        <w:t>Аналитический учет по счету 90 "Продажи" ведется по каждому виду проданных товаров, продукции, выполняемых работ, оказываемых услуг и др. Кроме того, аналитический учет по этому счету может вестись по регионам продаж и другим направлениям, необходимым для управления организацией.</w:t>
      </w:r>
    </w:p>
    <w:p w:rsidR="000C4017" w:rsidRPr="009C403B" w:rsidRDefault="000C4017" w:rsidP="009C403B">
      <w:pPr>
        <w:keepNext/>
        <w:widowControl w:val="0"/>
        <w:autoSpaceDE w:val="0"/>
        <w:autoSpaceDN w:val="0"/>
        <w:adjustRightInd w:val="0"/>
        <w:spacing w:line="360" w:lineRule="auto"/>
        <w:ind w:firstLine="709"/>
        <w:jc w:val="both"/>
        <w:rPr>
          <w:sz w:val="28"/>
          <w:szCs w:val="28"/>
        </w:rPr>
      </w:pPr>
      <w:r w:rsidRPr="009C403B">
        <w:rPr>
          <w:sz w:val="28"/>
          <w:szCs w:val="28"/>
        </w:rPr>
        <w:t>Счет 91 "Прочие доходы и расходы" предназначен для обобщения информации о прочих доходах и расходах отчетного периода.</w:t>
      </w:r>
    </w:p>
    <w:p w:rsidR="000C4017" w:rsidRPr="009C403B" w:rsidRDefault="000C4017" w:rsidP="009C403B">
      <w:pPr>
        <w:keepNext/>
        <w:widowControl w:val="0"/>
        <w:autoSpaceDE w:val="0"/>
        <w:autoSpaceDN w:val="0"/>
        <w:adjustRightInd w:val="0"/>
        <w:spacing w:line="360" w:lineRule="auto"/>
        <w:ind w:firstLine="709"/>
        <w:jc w:val="both"/>
        <w:rPr>
          <w:sz w:val="28"/>
          <w:szCs w:val="28"/>
        </w:rPr>
      </w:pPr>
      <w:r w:rsidRPr="009C403B">
        <w:rPr>
          <w:sz w:val="28"/>
          <w:szCs w:val="28"/>
        </w:rPr>
        <w:t>По кредиту счета 91 "Прочие доходы и расходы" в течение отчетного периода находят отражение:</w:t>
      </w:r>
    </w:p>
    <w:p w:rsidR="000C4017" w:rsidRPr="009C403B" w:rsidRDefault="000C4017" w:rsidP="009C403B">
      <w:pPr>
        <w:keepNext/>
        <w:widowControl w:val="0"/>
        <w:autoSpaceDE w:val="0"/>
        <w:autoSpaceDN w:val="0"/>
        <w:adjustRightInd w:val="0"/>
        <w:spacing w:line="360" w:lineRule="auto"/>
        <w:ind w:firstLine="709"/>
        <w:jc w:val="both"/>
        <w:rPr>
          <w:sz w:val="28"/>
          <w:szCs w:val="28"/>
        </w:rPr>
      </w:pPr>
      <w:r w:rsidRPr="009C403B">
        <w:rPr>
          <w:sz w:val="28"/>
          <w:szCs w:val="28"/>
        </w:rPr>
        <w:t>поступления, связанные с предоставлением за плату во временное пользование (временное владение и пользование) активов организации - в корреспонденции со счетами учета расчетов или денежных средств;</w:t>
      </w:r>
    </w:p>
    <w:p w:rsidR="000C4017" w:rsidRPr="009C403B" w:rsidRDefault="000C4017" w:rsidP="009C403B">
      <w:pPr>
        <w:keepNext/>
        <w:widowControl w:val="0"/>
        <w:autoSpaceDE w:val="0"/>
        <w:autoSpaceDN w:val="0"/>
        <w:adjustRightInd w:val="0"/>
        <w:spacing w:line="360" w:lineRule="auto"/>
        <w:ind w:firstLine="709"/>
        <w:jc w:val="both"/>
        <w:rPr>
          <w:sz w:val="28"/>
          <w:szCs w:val="28"/>
        </w:rPr>
      </w:pPr>
      <w:r w:rsidRPr="009C403B">
        <w:rPr>
          <w:sz w:val="28"/>
          <w:szCs w:val="28"/>
        </w:rPr>
        <w:t>поступления, связанные с предоставлением за плату прав, возникающих из патентов на изобретения, промышленные образцы и других видов интеллектуальной собственности - в корреспонденции со счетами учета расчетов или денежных средств;</w:t>
      </w:r>
    </w:p>
    <w:p w:rsidR="000C4017" w:rsidRPr="009C403B" w:rsidRDefault="000C4017" w:rsidP="009C403B">
      <w:pPr>
        <w:keepNext/>
        <w:widowControl w:val="0"/>
        <w:autoSpaceDE w:val="0"/>
        <w:autoSpaceDN w:val="0"/>
        <w:adjustRightInd w:val="0"/>
        <w:spacing w:line="360" w:lineRule="auto"/>
        <w:ind w:firstLine="709"/>
        <w:jc w:val="both"/>
        <w:rPr>
          <w:sz w:val="28"/>
          <w:szCs w:val="28"/>
        </w:rPr>
      </w:pPr>
      <w:r w:rsidRPr="009C403B">
        <w:rPr>
          <w:sz w:val="28"/>
          <w:szCs w:val="28"/>
        </w:rPr>
        <w:t>поступления, связанные с участием в уставных капиталах других организаций, а также проценты и иные доходы по ценным бумагам - в корреспонденции со счетами учета расчетов;</w:t>
      </w:r>
    </w:p>
    <w:p w:rsidR="000C4017" w:rsidRPr="009C403B" w:rsidRDefault="000C4017" w:rsidP="009C403B">
      <w:pPr>
        <w:keepNext/>
        <w:widowControl w:val="0"/>
        <w:autoSpaceDE w:val="0"/>
        <w:autoSpaceDN w:val="0"/>
        <w:adjustRightInd w:val="0"/>
        <w:spacing w:line="360" w:lineRule="auto"/>
        <w:ind w:firstLine="709"/>
        <w:jc w:val="both"/>
        <w:rPr>
          <w:sz w:val="28"/>
          <w:szCs w:val="28"/>
        </w:rPr>
      </w:pPr>
      <w:r w:rsidRPr="009C403B">
        <w:rPr>
          <w:sz w:val="28"/>
          <w:szCs w:val="28"/>
        </w:rPr>
        <w:t>прибыль, полученная организацией по договору простого товарищества, - в корреспонденции со счетом 76 "Расчеты с разными дебиторами и кредиторами" (субсчет "Расчеты по причитающимся дивидендам и другим доходам");</w:t>
      </w:r>
    </w:p>
    <w:p w:rsidR="000C4017" w:rsidRPr="009C403B" w:rsidRDefault="000C4017" w:rsidP="009C403B">
      <w:pPr>
        <w:keepNext/>
        <w:widowControl w:val="0"/>
        <w:autoSpaceDE w:val="0"/>
        <w:autoSpaceDN w:val="0"/>
        <w:adjustRightInd w:val="0"/>
        <w:spacing w:line="360" w:lineRule="auto"/>
        <w:ind w:firstLine="709"/>
        <w:jc w:val="both"/>
        <w:rPr>
          <w:sz w:val="28"/>
          <w:szCs w:val="28"/>
        </w:rPr>
      </w:pPr>
      <w:r w:rsidRPr="009C403B">
        <w:rPr>
          <w:sz w:val="28"/>
          <w:szCs w:val="28"/>
        </w:rPr>
        <w:t>поступления, связанные с продажей и прочим списанием основных средств и иных активов, отличных от денежных средств в российской валюте, продукции, товаров - в корреспонденции со счетами учета расчетов или денежных средств;</w:t>
      </w:r>
    </w:p>
    <w:p w:rsidR="000C4017" w:rsidRPr="009C403B" w:rsidRDefault="000C4017" w:rsidP="009C403B">
      <w:pPr>
        <w:keepNext/>
        <w:widowControl w:val="0"/>
        <w:autoSpaceDE w:val="0"/>
        <w:autoSpaceDN w:val="0"/>
        <w:adjustRightInd w:val="0"/>
        <w:spacing w:line="360" w:lineRule="auto"/>
        <w:ind w:firstLine="709"/>
        <w:jc w:val="both"/>
        <w:rPr>
          <w:sz w:val="28"/>
          <w:szCs w:val="28"/>
        </w:rPr>
      </w:pPr>
      <w:r w:rsidRPr="009C403B">
        <w:rPr>
          <w:sz w:val="28"/>
          <w:szCs w:val="28"/>
        </w:rPr>
        <w:t>поступления от операций с тарой - в корреспонденции со счетами учета тары и расчетов;</w:t>
      </w:r>
    </w:p>
    <w:p w:rsidR="000C4017" w:rsidRPr="009C403B" w:rsidRDefault="000C4017" w:rsidP="009C403B">
      <w:pPr>
        <w:keepNext/>
        <w:widowControl w:val="0"/>
        <w:autoSpaceDE w:val="0"/>
        <w:autoSpaceDN w:val="0"/>
        <w:adjustRightInd w:val="0"/>
        <w:spacing w:line="360" w:lineRule="auto"/>
        <w:ind w:firstLine="709"/>
        <w:jc w:val="both"/>
        <w:rPr>
          <w:sz w:val="28"/>
          <w:szCs w:val="28"/>
        </w:rPr>
      </w:pPr>
      <w:r w:rsidRPr="009C403B">
        <w:rPr>
          <w:sz w:val="28"/>
          <w:szCs w:val="28"/>
        </w:rPr>
        <w:t>проценты, полученные (подлежащие получению) за предоставление в пользование денежных средств организации, а также проценты за использование кредитной организацией денежных средств, находящихся на счете организации в этой кредитной организации, - в корреспонденции со счетами учета финансовых вложений или денежных средств;</w:t>
      </w:r>
    </w:p>
    <w:p w:rsidR="000C4017" w:rsidRPr="009C403B" w:rsidRDefault="000C4017" w:rsidP="009C403B">
      <w:pPr>
        <w:keepNext/>
        <w:widowControl w:val="0"/>
        <w:autoSpaceDE w:val="0"/>
        <w:autoSpaceDN w:val="0"/>
        <w:adjustRightInd w:val="0"/>
        <w:spacing w:line="360" w:lineRule="auto"/>
        <w:ind w:firstLine="709"/>
        <w:jc w:val="both"/>
        <w:rPr>
          <w:sz w:val="28"/>
          <w:szCs w:val="28"/>
        </w:rPr>
      </w:pPr>
      <w:r w:rsidRPr="009C403B">
        <w:rPr>
          <w:sz w:val="28"/>
          <w:szCs w:val="28"/>
        </w:rPr>
        <w:t>штрафы, пени, неустойки за нарушение условий договоров, полученные или признанные к получению, - в корреспонденции со счетами учета расчетов или денежных средств;</w:t>
      </w:r>
    </w:p>
    <w:p w:rsidR="000C4017" w:rsidRPr="009C403B" w:rsidRDefault="000C4017" w:rsidP="009C403B">
      <w:pPr>
        <w:keepNext/>
        <w:widowControl w:val="0"/>
        <w:autoSpaceDE w:val="0"/>
        <w:autoSpaceDN w:val="0"/>
        <w:adjustRightInd w:val="0"/>
        <w:spacing w:line="360" w:lineRule="auto"/>
        <w:ind w:firstLine="709"/>
        <w:jc w:val="both"/>
        <w:rPr>
          <w:sz w:val="28"/>
          <w:szCs w:val="28"/>
        </w:rPr>
      </w:pPr>
      <w:r w:rsidRPr="009C403B">
        <w:rPr>
          <w:sz w:val="28"/>
          <w:szCs w:val="28"/>
        </w:rPr>
        <w:t>поступления, связанные с безвозмездным получением активов, - в корреспонденции со счетом учета доходов будущих периодов;</w:t>
      </w:r>
    </w:p>
    <w:p w:rsidR="000C4017" w:rsidRPr="009C403B" w:rsidRDefault="000C4017" w:rsidP="009C403B">
      <w:pPr>
        <w:keepNext/>
        <w:widowControl w:val="0"/>
        <w:autoSpaceDE w:val="0"/>
        <w:autoSpaceDN w:val="0"/>
        <w:adjustRightInd w:val="0"/>
        <w:spacing w:line="360" w:lineRule="auto"/>
        <w:ind w:firstLine="709"/>
        <w:jc w:val="both"/>
        <w:rPr>
          <w:sz w:val="28"/>
          <w:szCs w:val="28"/>
        </w:rPr>
      </w:pPr>
      <w:r w:rsidRPr="009C403B">
        <w:rPr>
          <w:sz w:val="28"/>
          <w:szCs w:val="28"/>
        </w:rPr>
        <w:t>поступления в возмещение причиненных организации убытков - в корреспонденции со счетами учета расчетов;</w:t>
      </w:r>
    </w:p>
    <w:p w:rsidR="000C4017" w:rsidRPr="009C403B" w:rsidRDefault="000C4017" w:rsidP="009C403B">
      <w:pPr>
        <w:keepNext/>
        <w:widowControl w:val="0"/>
        <w:autoSpaceDE w:val="0"/>
        <w:autoSpaceDN w:val="0"/>
        <w:adjustRightInd w:val="0"/>
        <w:spacing w:line="360" w:lineRule="auto"/>
        <w:ind w:firstLine="709"/>
        <w:jc w:val="both"/>
        <w:rPr>
          <w:sz w:val="28"/>
          <w:szCs w:val="28"/>
        </w:rPr>
      </w:pPr>
      <w:r w:rsidRPr="009C403B">
        <w:rPr>
          <w:sz w:val="28"/>
          <w:szCs w:val="28"/>
        </w:rPr>
        <w:t>прибыль прошлых лет, выявленная в отчетном году, - в корреспонденции со счетами учета расчетов;</w:t>
      </w:r>
    </w:p>
    <w:p w:rsidR="000C4017" w:rsidRPr="009C403B" w:rsidRDefault="000C4017" w:rsidP="009C403B">
      <w:pPr>
        <w:keepNext/>
        <w:widowControl w:val="0"/>
        <w:autoSpaceDE w:val="0"/>
        <w:autoSpaceDN w:val="0"/>
        <w:adjustRightInd w:val="0"/>
        <w:spacing w:line="360" w:lineRule="auto"/>
        <w:ind w:firstLine="709"/>
        <w:jc w:val="both"/>
        <w:rPr>
          <w:sz w:val="28"/>
          <w:szCs w:val="28"/>
        </w:rPr>
      </w:pPr>
      <w:r w:rsidRPr="009C403B">
        <w:rPr>
          <w:sz w:val="28"/>
          <w:szCs w:val="28"/>
        </w:rPr>
        <w:t>суммы кредиторской задолженности, по которым истек срок исковой давности, - в корреспонденции со счетами учета кредиторской задолженности;</w:t>
      </w:r>
    </w:p>
    <w:p w:rsidR="000C4017" w:rsidRPr="009C403B" w:rsidRDefault="000C4017" w:rsidP="009C403B">
      <w:pPr>
        <w:keepNext/>
        <w:widowControl w:val="0"/>
        <w:autoSpaceDE w:val="0"/>
        <w:autoSpaceDN w:val="0"/>
        <w:adjustRightInd w:val="0"/>
        <w:spacing w:line="360" w:lineRule="auto"/>
        <w:ind w:firstLine="709"/>
        <w:jc w:val="both"/>
        <w:rPr>
          <w:sz w:val="28"/>
          <w:szCs w:val="28"/>
        </w:rPr>
      </w:pPr>
      <w:r w:rsidRPr="009C403B">
        <w:rPr>
          <w:sz w:val="28"/>
          <w:szCs w:val="28"/>
        </w:rPr>
        <w:t>курсовые разницы - в корреспонденции со счетами учета денежных средств, финансовых вложений, расчетов и др.;</w:t>
      </w:r>
    </w:p>
    <w:p w:rsidR="000C4017" w:rsidRPr="009C403B" w:rsidRDefault="000C4017" w:rsidP="009C403B">
      <w:pPr>
        <w:keepNext/>
        <w:widowControl w:val="0"/>
        <w:autoSpaceDE w:val="0"/>
        <w:autoSpaceDN w:val="0"/>
        <w:adjustRightInd w:val="0"/>
        <w:spacing w:line="360" w:lineRule="auto"/>
        <w:ind w:firstLine="709"/>
        <w:jc w:val="both"/>
        <w:rPr>
          <w:sz w:val="28"/>
          <w:szCs w:val="28"/>
        </w:rPr>
      </w:pPr>
      <w:r w:rsidRPr="009C403B">
        <w:rPr>
          <w:sz w:val="28"/>
          <w:szCs w:val="28"/>
        </w:rPr>
        <w:t>прочие доходы.</w:t>
      </w:r>
    </w:p>
    <w:p w:rsidR="000C4017" w:rsidRPr="009C403B" w:rsidRDefault="000C4017" w:rsidP="009C403B">
      <w:pPr>
        <w:keepNext/>
        <w:widowControl w:val="0"/>
        <w:autoSpaceDE w:val="0"/>
        <w:autoSpaceDN w:val="0"/>
        <w:adjustRightInd w:val="0"/>
        <w:spacing w:line="360" w:lineRule="auto"/>
        <w:ind w:firstLine="709"/>
        <w:jc w:val="both"/>
        <w:rPr>
          <w:sz w:val="28"/>
          <w:szCs w:val="28"/>
        </w:rPr>
      </w:pPr>
      <w:r w:rsidRPr="009C403B">
        <w:rPr>
          <w:sz w:val="28"/>
          <w:szCs w:val="28"/>
        </w:rPr>
        <w:t>По дебету счета 91 "Прочие доходы и расходы" в течение отчетного периода находят отражение:</w:t>
      </w:r>
    </w:p>
    <w:p w:rsidR="000C4017" w:rsidRPr="009C403B" w:rsidRDefault="000C4017" w:rsidP="009C403B">
      <w:pPr>
        <w:keepNext/>
        <w:widowControl w:val="0"/>
        <w:autoSpaceDE w:val="0"/>
        <w:autoSpaceDN w:val="0"/>
        <w:adjustRightInd w:val="0"/>
        <w:spacing w:line="360" w:lineRule="auto"/>
        <w:ind w:firstLine="709"/>
        <w:jc w:val="both"/>
        <w:rPr>
          <w:sz w:val="28"/>
          <w:szCs w:val="28"/>
        </w:rPr>
      </w:pPr>
      <w:r w:rsidRPr="009C403B">
        <w:rPr>
          <w:sz w:val="28"/>
          <w:szCs w:val="28"/>
        </w:rPr>
        <w:t>расходы, связанные с предоставлением за плату во временное пользование (временное владение и пользование) активов организации, прав, возникающих из патентов на изобретения, промышленные образцы и других видов интеллектуальной собственности, а также расходы, связанные с участием в уставных капиталах других организаций, - в корреспонденции со счетами учета затрат;</w:t>
      </w:r>
    </w:p>
    <w:p w:rsidR="000C4017" w:rsidRPr="009C403B" w:rsidRDefault="000C4017" w:rsidP="009C403B">
      <w:pPr>
        <w:keepNext/>
        <w:widowControl w:val="0"/>
        <w:autoSpaceDE w:val="0"/>
        <w:autoSpaceDN w:val="0"/>
        <w:adjustRightInd w:val="0"/>
        <w:spacing w:line="360" w:lineRule="auto"/>
        <w:ind w:firstLine="709"/>
        <w:jc w:val="both"/>
        <w:rPr>
          <w:sz w:val="28"/>
          <w:szCs w:val="28"/>
        </w:rPr>
      </w:pPr>
      <w:r w:rsidRPr="009C403B">
        <w:rPr>
          <w:sz w:val="28"/>
          <w:szCs w:val="28"/>
        </w:rPr>
        <w:t>остаточная стоимость активов, по которым начисляется амортизация, и фактическая себестоимость других активов, списываемых организацией, - в корреспонденции со счетами учета соответствующих активов;</w:t>
      </w:r>
    </w:p>
    <w:p w:rsidR="000C4017" w:rsidRPr="009C403B" w:rsidRDefault="000C4017" w:rsidP="009C403B">
      <w:pPr>
        <w:keepNext/>
        <w:widowControl w:val="0"/>
        <w:autoSpaceDE w:val="0"/>
        <w:autoSpaceDN w:val="0"/>
        <w:adjustRightInd w:val="0"/>
        <w:spacing w:line="360" w:lineRule="auto"/>
        <w:ind w:firstLine="709"/>
        <w:jc w:val="both"/>
        <w:rPr>
          <w:sz w:val="28"/>
          <w:szCs w:val="28"/>
        </w:rPr>
      </w:pPr>
      <w:r w:rsidRPr="009C403B">
        <w:rPr>
          <w:sz w:val="28"/>
          <w:szCs w:val="28"/>
        </w:rPr>
        <w:t>расходы, связанные с продажей, выбытием и прочим списанием основных средств и иных активов, отличных от денежных средств в российской валюте, товаров, продукции - в корреспонденции со счетами учета затрат;</w:t>
      </w:r>
    </w:p>
    <w:p w:rsidR="000C4017" w:rsidRPr="009C403B" w:rsidRDefault="000C4017" w:rsidP="009C403B">
      <w:pPr>
        <w:keepNext/>
        <w:widowControl w:val="0"/>
        <w:autoSpaceDE w:val="0"/>
        <w:autoSpaceDN w:val="0"/>
        <w:adjustRightInd w:val="0"/>
        <w:spacing w:line="360" w:lineRule="auto"/>
        <w:ind w:firstLine="709"/>
        <w:jc w:val="both"/>
        <w:rPr>
          <w:sz w:val="28"/>
          <w:szCs w:val="28"/>
        </w:rPr>
      </w:pPr>
      <w:r w:rsidRPr="009C403B">
        <w:rPr>
          <w:sz w:val="28"/>
          <w:szCs w:val="28"/>
        </w:rPr>
        <w:t>расходы по операциям с тарой - в корреспонденции со счетами учета затрат;</w:t>
      </w:r>
    </w:p>
    <w:p w:rsidR="000C4017" w:rsidRPr="009C403B" w:rsidRDefault="000C4017" w:rsidP="009C403B">
      <w:pPr>
        <w:keepNext/>
        <w:widowControl w:val="0"/>
        <w:autoSpaceDE w:val="0"/>
        <w:autoSpaceDN w:val="0"/>
        <w:adjustRightInd w:val="0"/>
        <w:spacing w:line="360" w:lineRule="auto"/>
        <w:ind w:firstLine="709"/>
        <w:jc w:val="both"/>
        <w:rPr>
          <w:sz w:val="28"/>
          <w:szCs w:val="28"/>
        </w:rPr>
      </w:pPr>
      <w:r w:rsidRPr="009C403B">
        <w:rPr>
          <w:sz w:val="28"/>
          <w:szCs w:val="28"/>
        </w:rPr>
        <w:t>проценты, уплачиваемые организацией за предоставление ей в пользование денежных средств (кредитов, займов) - в корреспонденции со счетами учета расчетов или денежных средств;</w:t>
      </w:r>
    </w:p>
    <w:p w:rsidR="000C4017" w:rsidRPr="009C403B" w:rsidRDefault="000C4017" w:rsidP="009C403B">
      <w:pPr>
        <w:keepNext/>
        <w:widowControl w:val="0"/>
        <w:autoSpaceDE w:val="0"/>
        <w:autoSpaceDN w:val="0"/>
        <w:adjustRightInd w:val="0"/>
        <w:spacing w:line="360" w:lineRule="auto"/>
        <w:ind w:firstLine="709"/>
        <w:jc w:val="both"/>
        <w:rPr>
          <w:sz w:val="28"/>
          <w:szCs w:val="28"/>
        </w:rPr>
      </w:pPr>
      <w:r w:rsidRPr="009C403B">
        <w:rPr>
          <w:sz w:val="28"/>
          <w:szCs w:val="28"/>
        </w:rPr>
        <w:t>расходы, связанные с оплатой услуг, оказываемых кредитными организациями, - в корреспонденции со счетами учета расчетов;</w:t>
      </w:r>
    </w:p>
    <w:p w:rsidR="000C4017" w:rsidRPr="009C403B" w:rsidRDefault="000C4017" w:rsidP="009C403B">
      <w:pPr>
        <w:keepNext/>
        <w:widowControl w:val="0"/>
        <w:autoSpaceDE w:val="0"/>
        <w:autoSpaceDN w:val="0"/>
        <w:adjustRightInd w:val="0"/>
        <w:spacing w:line="360" w:lineRule="auto"/>
        <w:ind w:firstLine="709"/>
        <w:jc w:val="both"/>
        <w:rPr>
          <w:sz w:val="28"/>
          <w:szCs w:val="28"/>
        </w:rPr>
      </w:pPr>
      <w:r w:rsidRPr="009C403B">
        <w:rPr>
          <w:sz w:val="28"/>
          <w:szCs w:val="28"/>
        </w:rPr>
        <w:t>штрафы, пени, неустойки за нарушение условий договоров, уплаченные или признанные к уплате, - в корреспонденции со счетами учета расчетов или денежных средств;</w:t>
      </w:r>
    </w:p>
    <w:p w:rsidR="000C4017" w:rsidRPr="009C403B" w:rsidRDefault="000C4017" w:rsidP="009C403B">
      <w:pPr>
        <w:keepNext/>
        <w:widowControl w:val="0"/>
        <w:autoSpaceDE w:val="0"/>
        <w:autoSpaceDN w:val="0"/>
        <w:adjustRightInd w:val="0"/>
        <w:spacing w:line="360" w:lineRule="auto"/>
        <w:ind w:firstLine="709"/>
        <w:jc w:val="both"/>
        <w:rPr>
          <w:sz w:val="28"/>
          <w:szCs w:val="28"/>
        </w:rPr>
      </w:pPr>
      <w:r w:rsidRPr="009C403B">
        <w:rPr>
          <w:sz w:val="28"/>
          <w:szCs w:val="28"/>
        </w:rPr>
        <w:t>расходы на содержание производственных мощностей и объектов, находящихся на консервации, - в корреспонденции со счетами учета затрат;</w:t>
      </w:r>
    </w:p>
    <w:p w:rsidR="000C4017" w:rsidRPr="009C403B" w:rsidRDefault="000C4017" w:rsidP="009C403B">
      <w:pPr>
        <w:keepNext/>
        <w:widowControl w:val="0"/>
        <w:autoSpaceDE w:val="0"/>
        <w:autoSpaceDN w:val="0"/>
        <w:adjustRightInd w:val="0"/>
        <w:spacing w:line="360" w:lineRule="auto"/>
        <w:ind w:firstLine="709"/>
        <w:jc w:val="both"/>
        <w:rPr>
          <w:sz w:val="28"/>
          <w:szCs w:val="28"/>
        </w:rPr>
      </w:pPr>
      <w:r w:rsidRPr="009C403B">
        <w:rPr>
          <w:sz w:val="28"/>
          <w:szCs w:val="28"/>
        </w:rPr>
        <w:t>возмещение причиненных организацией убытков - в корреспонденции со счетами учета расчетов;</w:t>
      </w:r>
    </w:p>
    <w:p w:rsidR="000C4017" w:rsidRPr="009C403B" w:rsidRDefault="000C4017" w:rsidP="009C403B">
      <w:pPr>
        <w:keepNext/>
        <w:widowControl w:val="0"/>
        <w:autoSpaceDE w:val="0"/>
        <w:autoSpaceDN w:val="0"/>
        <w:adjustRightInd w:val="0"/>
        <w:spacing w:line="360" w:lineRule="auto"/>
        <w:ind w:firstLine="709"/>
        <w:jc w:val="both"/>
        <w:rPr>
          <w:sz w:val="28"/>
          <w:szCs w:val="28"/>
        </w:rPr>
      </w:pPr>
      <w:r w:rsidRPr="009C403B">
        <w:rPr>
          <w:sz w:val="28"/>
          <w:szCs w:val="28"/>
        </w:rPr>
        <w:t>убытки прошлых лет, признанные в отчетном году, - в корреспонденции со счетами учета расчетов, начислений амортизации и др.;</w:t>
      </w:r>
    </w:p>
    <w:p w:rsidR="000C4017" w:rsidRPr="009C403B" w:rsidRDefault="000C4017" w:rsidP="009C403B">
      <w:pPr>
        <w:keepNext/>
        <w:widowControl w:val="0"/>
        <w:autoSpaceDE w:val="0"/>
        <w:autoSpaceDN w:val="0"/>
        <w:adjustRightInd w:val="0"/>
        <w:spacing w:line="360" w:lineRule="auto"/>
        <w:ind w:firstLine="709"/>
        <w:jc w:val="both"/>
        <w:rPr>
          <w:sz w:val="28"/>
          <w:szCs w:val="28"/>
        </w:rPr>
      </w:pPr>
      <w:r w:rsidRPr="009C403B">
        <w:rPr>
          <w:sz w:val="28"/>
          <w:szCs w:val="28"/>
        </w:rPr>
        <w:t>отчисления в резервы под обесценение вложений в ценные бумаги, под снижение стоимости материальных ценностей, по сомнительным долгам - в корреспонденции со счетами учета этих резервов;</w:t>
      </w:r>
    </w:p>
    <w:p w:rsidR="000C4017" w:rsidRPr="009C403B" w:rsidRDefault="000C4017" w:rsidP="009C403B">
      <w:pPr>
        <w:keepNext/>
        <w:widowControl w:val="0"/>
        <w:autoSpaceDE w:val="0"/>
        <w:autoSpaceDN w:val="0"/>
        <w:adjustRightInd w:val="0"/>
        <w:spacing w:line="360" w:lineRule="auto"/>
        <w:ind w:firstLine="709"/>
        <w:jc w:val="both"/>
        <w:rPr>
          <w:sz w:val="28"/>
          <w:szCs w:val="28"/>
        </w:rPr>
      </w:pPr>
      <w:r w:rsidRPr="009C403B">
        <w:rPr>
          <w:sz w:val="28"/>
          <w:szCs w:val="28"/>
        </w:rPr>
        <w:t>суммы дебиторской задолженности, по которым истек срок исковой давности, других долгов, нереальных для взыскания, - в корреспонденции со счетами учета дебиторской задолженности;</w:t>
      </w:r>
    </w:p>
    <w:p w:rsidR="000C4017" w:rsidRPr="009C403B" w:rsidRDefault="000C4017" w:rsidP="009C403B">
      <w:pPr>
        <w:keepNext/>
        <w:widowControl w:val="0"/>
        <w:autoSpaceDE w:val="0"/>
        <w:autoSpaceDN w:val="0"/>
        <w:adjustRightInd w:val="0"/>
        <w:spacing w:line="360" w:lineRule="auto"/>
        <w:ind w:firstLine="709"/>
        <w:jc w:val="both"/>
        <w:rPr>
          <w:sz w:val="28"/>
          <w:szCs w:val="28"/>
        </w:rPr>
      </w:pPr>
      <w:r w:rsidRPr="009C403B">
        <w:rPr>
          <w:sz w:val="28"/>
          <w:szCs w:val="28"/>
        </w:rPr>
        <w:t>курсовые разницы - в корреспонденции со счетами учета денежных средств, финансовых вложений, расчетов и др.;</w:t>
      </w:r>
    </w:p>
    <w:p w:rsidR="000C4017" w:rsidRPr="009C403B" w:rsidRDefault="000C4017" w:rsidP="009C403B">
      <w:pPr>
        <w:keepNext/>
        <w:widowControl w:val="0"/>
        <w:autoSpaceDE w:val="0"/>
        <w:autoSpaceDN w:val="0"/>
        <w:adjustRightInd w:val="0"/>
        <w:spacing w:line="360" w:lineRule="auto"/>
        <w:ind w:firstLine="709"/>
        <w:jc w:val="both"/>
        <w:rPr>
          <w:sz w:val="28"/>
          <w:szCs w:val="28"/>
        </w:rPr>
      </w:pPr>
      <w:r w:rsidRPr="009C403B">
        <w:rPr>
          <w:sz w:val="28"/>
          <w:szCs w:val="28"/>
        </w:rPr>
        <w:t>расходы, связанные с рассмотрением дел в судах, - в корреспонденции со счетами учета расчетов и др.;</w:t>
      </w:r>
    </w:p>
    <w:p w:rsidR="000C4017" w:rsidRPr="009C403B" w:rsidRDefault="000C4017" w:rsidP="009C403B">
      <w:pPr>
        <w:keepNext/>
        <w:widowControl w:val="0"/>
        <w:autoSpaceDE w:val="0"/>
        <w:autoSpaceDN w:val="0"/>
        <w:adjustRightInd w:val="0"/>
        <w:spacing w:line="360" w:lineRule="auto"/>
        <w:ind w:firstLine="709"/>
        <w:jc w:val="both"/>
        <w:rPr>
          <w:sz w:val="28"/>
          <w:szCs w:val="28"/>
        </w:rPr>
      </w:pPr>
      <w:r w:rsidRPr="009C403B">
        <w:rPr>
          <w:sz w:val="28"/>
          <w:szCs w:val="28"/>
        </w:rPr>
        <w:t>прочие расходы.</w:t>
      </w:r>
    </w:p>
    <w:p w:rsidR="000C4017" w:rsidRPr="009C403B" w:rsidRDefault="000C4017" w:rsidP="009C403B">
      <w:pPr>
        <w:keepNext/>
        <w:widowControl w:val="0"/>
        <w:autoSpaceDE w:val="0"/>
        <w:autoSpaceDN w:val="0"/>
        <w:adjustRightInd w:val="0"/>
        <w:spacing w:line="360" w:lineRule="auto"/>
        <w:ind w:firstLine="709"/>
        <w:jc w:val="both"/>
        <w:rPr>
          <w:sz w:val="28"/>
          <w:szCs w:val="28"/>
        </w:rPr>
      </w:pPr>
      <w:r w:rsidRPr="009C403B">
        <w:rPr>
          <w:sz w:val="28"/>
          <w:szCs w:val="28"/>
        </w:rPr>
        <w:t>К счету 91 "Прочие доходы и расходы" могут быть открыты субсчета:</w:t>
      </w:r>
    </w:p>
    <w:p w:rsidR="000C4017" w:rsidRPr="009C403B" w:rsidRDefault="000C4017" w:rsidP="009C403B">
      <w:pPr>
        <w:keepNext/>
        <w:widowControl w:val="0"/>
        <w:autoSpaceDE w:val="0"/>
        <w:autoSpaceDN w:val="0"/>
        <w:adjustRightInd w:val="0"/>
        <w:spacing w:line="360" w:lineRule="auto"/>
        <w:ind w:firstLine="709"/>
        <w:jc w:val="both"/>
        <w:rPr>
          <w:sz w:val="28"/>
          <w:szCs w:val="28"/>
        </w:rPr>
      </w:pPr>
      <w:r w:rsidRPr="009C403B">
        <w:rPr>
          <w:sz w:val="28"/>
          <w:szCs w:val="28"/>
        </w:rPr>
        <w:t>91-1 "Прочие доходы";</w:t>
      </w:r>
    </w:p>
    <w:p w:rsidR="000C4017" w:rsidRPr="009C403B" w:rsidRDefault="000C4017" w:rsidP="009C403B">
      <w:pPr>
        <w:keepNext/>
        <w:widowControl w:val="0"/>
        <w:autoSpaceDE w:val="0"/>
        <w:autoSpaceDN w:val="0"/>
        <w:adjustRightInd w:val="0"/>
        <w:spacing w:line="360" w:lineRule="auto"/>
        <w:ind w:firstLine="709"/>
        <w:jc w:val="both"/>
        <w:rPr>
          <w:sz w:val="28"/>
          <w:szCs w:val="28"/>
        </w:rPr>
      </w:pPr>
      <w:r w:rsidRPr="009C403B">
        <w:rPr>
          <w:sz w:val="28"/>
          <w:szCs w:val="28"/>
        </w:rPr>
        <w:t>91-2 "Прочие расходы";</w:t>
      </w:r>
    </w:p>
    <w:p w:rsidR="000C4017" w:rsidRPr="009C403B" w:rsidRDefault="000C4017" w:rsidP="009C403B">
      <w:pPr>
        <w:keepNext/>
        <w:widowControl w:val="0"/>
        <w:autoSpaceDE w:val="0"/>
        <w:autoSpaceDN w:val="0"/>
        <w:adjustRightInd w:val="0"/>
        <w:spacing w:line="360" w:lineRule="auto"/>
        <w:ind w:firstLine="709"/>
        <w:jc w:val="both"/>
        <w:rPr>
          <w:sz w:val="28"/>
          <w:szCs w:val="28"/>
        </w:rPr>
      </w:pPr>
      <w:r w:rsidRPr="009C403B">
        <w:rPr>
          <w:sz w:val="28"/>
          <w:szCs w:val="28"/>
        </w:rPr>
        <w:t>91-9 "Сальдо прочих доходов и расходов".</w:t>
      </w:r>
    </w:p>
    <w:p w:rsidR="000C4017" w:rsidRPr="009C403B" w:rsidRDefault="000C4017" w:rsidP="009C403B">
      <w:pPr>
        <w:keepNext/>
        <w:widowControl w:val="0"/>
        <w:autoSpaceDE w:val="0"/>
        <w:autoSpaceDN w:val="0"/>
        <w:adjustRightInd w:val="0"/>
        <w:spacing w:line="360" w:lineRule="auto"/>
        <w:ind w:firstLine="709"/>
        <w:jc w:val="both"/>
        <w:rPr>
          <w:sz w:val="28"/>
          <w:szCs w:val="28"/>
        </w:rPr>
      </w:pPr>
      <w:r w:rsidRPr="009C403B">
        <w:rPr>
          <w:sz w:val="28"/>
          <w:szCs w:val="28"/>
        </w:rPr>
        <w:t>На субсчете 91-1 "Прочие доходы" учитываются поступления активов, признаваемые прочими доходами.</w:t>
      </w:r>
    </w:p>
    <w:p w:rsidR="000C4017" w:rsidRPr="009C403B" w:rsidRDefault="000C4017" w:rsidP="009C403B">
      <w:pPr>
        <w:keepNext/>
        <w:widowControl w:val="0"/>
        <w:autoSpaceDE w:val="0"/>
        <w:autoSpaceDN w:val="0"/>
        <w:adjustRightInd w:val="0"/>
        <w:spacing w:line="360" w:lineRule="auto"/>
        <w:ind w:firstLine="709"/>
        <w:jc w:val="both"/>
        <w:rPr>
          <w:sz w:val="28"/>
          <w:szCs w:val="28"/>
        </w:rPr>
      </w:pPr>
      <w:r w:rsidRPr="009C403B">
        <w:rPr>
          <w:sz w:val="28"/>
          <w:szCs w:val="28"/>
        </w:rPr>
        <w:t>На субсчете 91-2 "Прочие расходы" учитываются прочие расходы.</w:t>
      </w:r>
    </w:p>
    <w:p w:rsidR="000C4017" w:rsidRPr="009C403B" w:rsidRDefault="000C4017" w:rsidP="009C403B">
      <w:pPr>
        <w:keepNext/>
        <w:widowControl w:val="0"/>
        <w:autoSpaceDE w:val="0"/>
        <w:autoSpaceDN w:val="0"/>
        <w:adjustRightInd w:val="0"/>
        <w:spacing w:line="360" w:lineRule="auto"/>
        <w:ind w:firstLine="709"/>
        <w:jc w:val="both"/>
        <w:rPr>
          <w:sz w:val="28"/>
          <w:szCs w:val="28"/>
        </w:rPr>
      </w:pPr>
      <w:r w:rsidRPr="009C403B">
        <w:rPr>
          <w:sz w:val="28"/>
          <w:szCs w:val="28"/>
        </w:rPr>
        <w:t>Субсчет 91-9 "Сальдо прочих доходов и расходов" предназначен для выявления сальдо прочих доходов и расходов за отчетный месяц.</w:t>
      </w:r>
    </w:p>
    <w:p w:rsidR="000C4017" w:rsidRPr="009C403B" w:rsidRDefault="000C4017" w:rsidP="009C403B">
      <w:pPr>
        <w:keepNext/>
        <w:widowControl w:val="0"/>
        <w:autoSpaceDE w:val="0"/>
        <w:autoSpaceDN w:val="0"/>
        <w:adjustRightInd w:val="0"/>
        <w:spacing w:line="360" w:lineRule="auto"/>
        <w:ind w:firstLine="709"/>
        <w:jc w:val="both"/>
        <w:rPr>
          <w:sz w:val="28"/>
          <w:szCs w:val="28"/>
        </w:rPr>
      </w:pPr>
      <w:r w:rsidRPr="009C403B">
        <w:rPr>
          <w:sz w:val="28"/>
          <w:szCs w:val="28"/>
        </w:rPr>
        <w:t>Записи по субсчетам 91-1 "Прочие доходы" и 91-2 "Прочие расходы" производятся накопительно в течение отчетного года. Ежемесячно сопоставлением дебетового оборота по субсчету 91-2 "Прочие расходы" и кредитового оборота по субсчету 91-1 "Прочие доходы" определяется сальдо прочих доходов и расходов за отчетный месяц. Это сальдо ежемесячно (заключительными оборотами) списывается с субсчета 91-9 "Сальдо прочих доходов и расходов" на счет 99 "Прибыли и убытки". Таким образом, синтетический счет 91 "Прочие доходы и расходы" сальдо на отчетную дату не имеет.</w:t>
      </w:r>
    </w:p>
    <w:p w:rsidR="000C4017" w:rsidRPr="009C403B" w:rsidRDefault="000C4017" w:rsidP="009C403B">
      <w:pPr>
        <w:keepNext/>
        <w:widowControl w:val="0"/>
        <w:autoSpaceDE w:val="0"/>
        <w:autoSpaceDN w:val="0"/>
        <w:adjustRightInd w:val="0"/>
        <w:spacing w:line="360" w:lineRule="auto"/>
        <w:ind w:firstLine="709"/>
        <w:jc w:val="both"/>
        <w:rPr>
          <w:sz w:val="28"/>
          <w:szCs w:val="28"/>
        </w:rPr>
      </w:pPr>
      <w:r w:rsidRPr="009C403B">
        <w:rPr>
          <w:sz w:val="28"/>
          <w:szCs w:val="28"/>
        </w:rPr>
        <w:t>По окончании отчетного года все субсчета, открытые к счету 91 "Прочие доходы и расходы" (кроме субсчета 91-9 "Сальдо прочих доходов и расходов"), закрываются внутренними записями на субсчет 91-9 "Сальдо прочих доходов и расходов".</w:t>
      </w:r>
    </w:p>
    <w:p w:rsidR="000C4017" w:rsidRPr="009C403B" w:rsidRDefault="000C4017" w:rsidP="009C403B">
      <w:pPr>
        <w:keepNext/>
        <w:widowControl w:val="0"/>
        <w:autoSpaceDE w:val="0"/>
        <w:autoSpaceDN w:val="0"/>
        <w:adjustRightInd w:val="0"/>
        <w:spacing w:line="360" w:lineRule="auto"/>
        <w:ind w:firstLine="709"/>
        <w:jc w:val="both"/>
        <w:rPr>
          <w:sz w:val="28"/>
          <w:szCs w:val="28"/>
        </w:rPr>
      </w:pPr>
      <w:r w:rsidRPr="009C403B">
        <w:rPr>
          <w:sz w:val="28"/>
          <w:szCs w:val="28"/>
        </w:rPr>
        <w:t>Аналитический учет по счету 91 "Прочие доходы и расходы" ведется по каждому виду прочих доходов и расходов. При этом построение аналитического учета по прочим доходам и расходам, относящимся к одной и той же финансовой, хозяйственной операции, должно обеспечивать возможность выявления финансового результата по каждой операции.</w:t>
      </w:r>
    </w:p>
    <w:p w:rsidR="000C4017" w:rsidRPr="009C403B" w:rsidRDefault="000C4017" w:rsidP="009C403B">
      <w:pPr>
        <w:keepNext/>
        <w:widowControl w:val="0"/>
        <w:autoSpaceDE w:val="0"/>
        <w:autoSpaceDN w:val="0"/>
        <w:adjustRightInd w:val="0"/>
        <w:spacing w:line="360" w:lineRule="auto"/>
        <w:ind w:firstLine="709"/>
        <w:jc w:val="both"/>
        <w:rPr>
          <w:sz w:val="28"/>
          <w:szCs w:val="28"/>
        </w:rPr>
      </w:pPr>
      <w:r w:rsidRPr="009C403B">
        <w:rPr>
          <w:sz w:val="28"/>
          <w:szCs w:val="28"/>
        </w:rPr>
        <w:t>Счет 99 "Прибыли и убытки" предназначен для обобщения информации о формировании конечного финансового результата деятельности организации в отчетном году.</w:t>
      </w:r>
    </w:p>
    <w:p w:rsidR="000C4017" w:rsidRPr="009C403B" w:rsidRDefault="000C4017" w:rsidP="009C403B">
      <w:pPr>
        <w:keepNext/>
        <w:widowControl w:val="0"/>
        <w:autoSpaceDE w:val="0"/>
        <w:autoSpaceDN w:val="0"/>
        <w:adjustRightInd w:val="0"/>
        <w:spacing w:line="360" w:lineRule="auto"/>
        <w:ind w:firstLine="709"/>
        <w:jc w:val="both"/>
        <w:rPr>
          <w:sz w:val="28"/>
          <w:szCs w:val="28"/>
        </w:rPr>
      </w:pPr>
      <w:r w:rsidRPr="009C403B">
        <w:rPr>
          <w:sz w:val="28"/>
          <w:szCs w:val="28"/>
        </w:rPr>
        <w:t>Конечный финансовый результат (чистая прибыль или чистый убыток) слагается из финансового результата от обычных видов деятельности, а также прочих доходов и расходов. По дебету счета 99 "Прибыли и убытки" отражаются убытки (потери, расходы), а по кредиту - прибыли (доходы) организации. Сопоставление дебетового и кредитового оборотов за отчетный период показывает конечный финансовый результат отчетного периода.</w:t>
      </w:r>
    </w:p>
    <w:p w:rsidR="000C4017" w:rsidRPr="009C403B" w:rsidRDefault="000C4017" w:rsidP="009C403B">
      <w:pPr>
        <w:keepNext/>
        <w:widowControl w:val="0"/>
        <w:autoSpaceDE w:val="0"/>
        <w:autoSpaceDN w:val="0"/>
        <w:adjustRightInd w:val="0"/>
        <w:spacing w:line="360" w:lineRule="auto"/>
        <w:ind w:firstLine="709"/>
        <w:jc w:val="both"/>
        <w:rPr>
          <w:sz w:val="28"/>
          <w:szCs w:val="28"/>
        </w:rPr>
      </w:pPr>
      <w:r w:rsidRPr="009C403B">
        <w:rPr>
          <w:sz w:val="28"/>
          <w:szCs w:val="28"/>
        </w:rPr>
        <w:t>(в ред. Приказа Минфина РФ от 18.09.2006 N 115н)</w:t>
      </w:r>
    </w:p>
    <w:p w:rsidR="000C4017" w:rsidRPr="009C403B" w:rsidRDefault="000C4017" w:rsidP="009C403B">
      <w:pPr>
        <w:keepNext/>
        <w:widowControl w:val="0"/>
        <w:autoSpaceDE w:val="0"/>
        <w:autoSpaceDN w:val="0"/>
        <w:adjustRightInd w:val="0"/>
        <w:spacing w:line="360" w:lineRule="auto"/>
        <w:ind w:firstLine="709"/>
        <w:jc w:val="both"/>
        <w:rPr>
          <w:sz w:val="28"/>
          <w:szCs w:val="28"/>
        </w:rPr>
      </w:pPr>
      <w:r w:rsidRPr="009C403B">
        <w:rPr>
          <w:sz w:val="28"/>
          <w:szCs w:val="28"/>
        </w:rPr>
        <w:t>На счете 99 "Прибыли и убытки" в течение отчетного года отражаются:</w:t>
      </w:r>
    </w:p>
    <w:p w:rsidR="000C4017" w:rsidRPr="009C403B" w:rsidRDefault="000C4017" w:rsidP="009C403B">
      <w:pPr>
        <w:keepNext/>
        <w:widowControl w:val="0"/>
        <w:autoSpaceDE w:val="0"/>
        <w:autoSpaceDN w:val="0"/>
        <w:adjustRightInd w:val="0"/>
        <w:spacing w:line="360" w:lineRule="auto"/>
        <w:ind w:firstLine="709"/>
        <w:jc w:val="both"/>
        <w:rPr>
          <w:sz w:val="28"/>
          <w:szCs w:val="28"/>
        </w:rPr>
      </w:pPr>
      <w:r w:rsidRPr="009C403B">
        <w:rPr>
          <w:sz w:val="28"/>
          <w:szCs w:val="28"/>
        </w:rPr>
        <w:t>прибыль или убыток от обычных видов деятельности - в корреспонденции со счетом 90 "Продажи";</w:t>
      </w:r>
    </w:p>
    <w:p w:rsidR="000C4017" w:rsidRPr="009C403B" w:rsidRDefault="000C4017" w:rsidP="009C403B">
      <w:pPr>
        <w:keepNext/>
        <w:widowControl w:val="0"/>
        <w:autoSpaceDE w:val="0"/>
        <w:autoSpaceDN w:val="0"/>
        <w:adjustRightInd w:val="0"/>
        <w:spacing w:line="360" w:lineRule="auto"/>
        <w:ind w:firstLine="709"/>
        <w:jc w:val="both"/>
        <w:rPr>
          <w:sz w:val="28"/>
          <w:szCs w:val="28"/>
        </w:rPr>
      </w:pPr>
      <w:r w:rsidRPr="009C403B">
        <w:rPr>
          <w:sz w:val="28"/>
          <w:szCs w:val="28"/>
        </w:rPr>
        <w:t>сальдо прочих доходов и расходов за отчетный месяц - в корреспонденции со счетом 91 "Прочие доходы и расходы";</w:t>
      </w:r>
    </w:p>
    <w:p w:rsidR="000C4017" w:rsidRPr="009C403B" w:rsidRDefault="000C4017" w:rsidP="009C403B">
      <w:pPr>
        <w:keepNext/>
        <w:widowControl w:val="0"/>
        <w:autoSpaceDE w:val="0"/>
        <w:autoSpaceDN w:val="0"/>
        <w:adjustRightInd w:val="0"/>
        <w:spacing w:line="360" w:lineRule="auto"/>
        <w:ind w:firstLine="709"/>
        <w:jc w:val="both"/>
        <w:rPr>
          <w:sz w:val="28"/>
          <w:szCs w:val="28"/>
        </w:rPr>
      </w:pPr>
      <w:r w:rsidRPr="009C403B">
        <w:rPr>
          <w:sz w:val="28"/>
          <w:szCs w:val="28"/>
        </w:rPr>
        <w:t>абзац исключен. - Приказ Минфина РФ от 18.09.2006 N 115н;</w:t>
      </w:r>
    </w:p>
    <w:p w:rsidR="000C4017" w:rsidRPr="009C403B" w:rsidRDefault="000C4017" w:rsidP="009C403B">
      <w:pPr>
        <w:keepNext/>
        <w:widowControl w:val="0"/>
        <w:autoSpaceDE w:val="0"/>
        <w:autoSpaceDN w:val="0"/>
        <w:adjustRightInd w:val="0"/>
        <w:spacing w:line="360" w:lineRule="auto"/>
        <w:ind w:firstLine="709"/>
        <w:jc w:val="both"/>
        <w:rPr>
          <w:sz w:val="28"/>
          <w:szCs w:val="28"/>
        </w:rPr>
      </w:pPr>
      <w:r w:rsidRPr="009C403B">
        <w:rPr>
          <w:sz w:val="28"/>
          <w:szCs w:val="28"/>
        </w:rPr>
        <w:t>суммы начисленного условного расхода по налогу на прибыль, постоянных обязательств и платежи по перерасчетам по этому налогу из фактической прибыли, а также суммы причитающихся налоговых санкций - в корреспонденции со счетом 68 "Расчеты по налогам и сборам".</w:t>
      </w:r>
    </w:p>
    <w:p w:rsidR="000C4017" w:rsidRPr="009C403B" w:rsidRDefault="000C4017" w:rsidP="009C403B">
      <w:pPr>
        <w:keepNext/>
        <w:widowControl w:val="0"/>
        <w:autoSpaceDE w:val="0"/>
        <w:autoSpaceDN w:val="0"/>
        <w:adjustRightInd w:val="0"/>
        <w:spacing w:line="360" w:lineRule="auto"/>
        <w:ind w:firstLine="709"/>
        <w:jc w:val="both"/>
        <w:rPr>
          <w:sz w:val="28"/>
          <w:szCs w:val="28"/>
        </w:rPr>
      </w:pPr>
      <w:r w:rsidRPr="009C403B">
        <w:rPr>
          <w:sz w:val="28"/>
          <w:szCs w:val="28"/>
        </w:rPr>
        <w:t>(в ред. Приказа Минфина РФ от 07.05.2003 N 38н)</w:t>
      </w:r>
    </w:p>
    <w:p w:rsidR="000C4017" w:rsidRPr="009C403B" w:rsidRDefault="000C4017" w:rsidP="009C403B">
      <w:pPr>
        <w:keepNext/>
        <w:widowControl w:val="0"/>
        <w:autoSpaceDE w:val="0"/>
        <w:autoSpaceDN w:val="0"/>
        <w:adjustRightInd w:val="0"/>
        <w:spacing w:line="360" w:lineRule="auto"/>
        <w:ind w:firstLine="709"/>
        <w:jc w:val="both"/>
        <w:rPr>
          <w:sz w:val="28"/>
          <w:szCs w:val="28"/>
        </w:rPr>
      </w:pPr>
      <w:r w:rsidRPr="009C403B">
        <w:rPr>
          <w:sz w:val="28"/>
          <w:szCs w:val="28"/>
        </w:rPr>
        <w:t>По окончании отчетного года при составлении годовой бухгалтерской отчетности счет 99 "Прибыли и убытки" закрывается. При этом заключительной записью декабря сумма чистой прибыли (убытка) отчетного года списывается со счета 99 "Прибыли и убытки" в кредит (дебет) счета 84 "Нераспределенная прибыль (непокрытый убыток)".</w:t>
      </w:r>
    </w:p>
    <w:p w:rsidR="000C4017" w:rsidRPr="009C403B" w:rsidRDefault="000C4017" w:rsidP="009C403B">
      <w:pPr>
        <w:keepNext/>
        <w:widowControl w:val="0"/>
        <w:autoSpaceDE w:val="0"/>
        <w:autoSpaceDN w:val="0"/>
        <w:adjustRightInd w:val="0"/>
        <w:spacing w:line="360" w:lineRule="auto"/>
        <w:ind w:firstLine="709"/>
        <w:jc w:val="both"/>
        <w:rPr>
          <w:sz w:val="28"/>
          <w:szCs w:val="28"/>
        </w:rPr>
      </w:pPr>
      <w:r w:rsidRPr="009C403B">
        <w:rPr>
          <w:sz w:val="28"/>
          <w:szCs w:val="28"/>
        </w:rPr>
        <w:t>Построение аналитического учета по счету 99 "Прибыли и убытки" должно обеспечивать формирование данных, необходимых для составления отчета о прибылях и убытках.</w:t>
      </w:r>
    </w:p>
    <w:p w:rsidR="000C4017" w:rsidRPr="009C403B" w:rsidRDefault="000C4017" w:rsidP="009C403B">
      <w:pPr>
        <w:keepNext/>
        <w:widowControl w:val="0"/>
        <w:autoSpaceDE w:val="0"/>
        <w:autoSpaceDN w:val="0"/>
        <w:adjustRightInd w:val="0"/>
        <w:spacing w:line="360" w:lineRule="auto"/>
        <w:ind w:firstLine="709"/>
        <w:jc w:val="both"/>
        <w:rPr>
          <w:sz w:val="28"/>
          <w:szCs w:val="28"/>
        </w:rPr>
      </w:pPr>
      <w:r w:rsidRPr="009C403B">
        <w:rPr>
          <w:sz w:val="28"/>
          <w:szCs w:val="28"/>
        </w:rPr>
        <w:t>Счет 84 "Нераспределенная прибыль (непокрытый убыток)" предназначен для обобщения информации о наличии и движении сумм нераспределенной прибыли или непокрытого убытка организации.</w:t>
      </w:r>
    </w:p>
    <w:p w:rsidR="000C4017" w:rsidRPr="009C403B" w:rsidRDefault="000C4017" w:rsidP="009C403B">
      <w:pPr>
        <w:keepNext/>
        <w:widowControl w:val="0"/>
        <w:autoSpaceDE w:val="0"/>
        <w:autoSpaceDN w:val="0"/>
        <w:adjustRightInd w:val="0"/>
        <w:spacing w:line="360" w:lineRule="auto"/>
        <w:ind w:firstLine="709"/>
        <w:jc w:val="both"/>
        <w:rPr>
          <w:sz w:val="28"/>
          <w:szCs w:val="28"/>
        </w:rPr>
      </w:pPr>
      <w:r w:rsidRPr="009C403B">
        <w:rPr>
          <w:sz w:val="28"/>
          <w:szCs w:val="28"/>
        </w:rPr>
        <w:t>Сумма чистой прибыли отчетного года списывается заключительными оборотами декабря в кредит счета 84 "Нераспределенная прибыль (непокрытый убыток)" в корреспонденции со счетом 99 "Прибыли и убытки". Сумма чистого убытка отчетного года списывается заключительными оборотами декабря в дебет счета 84 "Нераспределенная прибыль (непокрытый убыток)" в корреспонденции со счетом 99 "Прибыли и убытки".</w:t>
      </w:r>
    </w:p>
    <w:p w:rsidR="000C4017" w:rsidRPr="009C403B" w:rsidRDefault="000C4017" w:rsidP="009C403B">
      <w:pPr>
        <w:keepNext/>
        <w:widowControl w:val="0"/>
        <w:autoSpaceDE w:val="0"/>
        <w:autoSpaceDN w:val="0"/>
        <w:adjustRightInd w:val="0"/>
        <w:spacing w:line="360" w:lineRule="auto"/>
        <w:ind w:firstLine="709"/>
        <w:jc w:val="both"/>
        <w:rPr>
          <w:sz w:val="28"/>
          <w:szCs w:val="28"/>
        </w:rPr>
      </w:pPr>
      <w:r w:rsidRPr="009C403B">
        <w:rPr>
          <w:sz w:val="28"/>
          <w:szCs w:val="28"/>
        </w:rPr>
        <w:t>Направление части прибыли отчетного года на выплату доходов учредителям (участникам) организации по итогам утверждения годовой бухгалтерской отчетности отражается по дебету счета 84 "Нераспределенная прибыль (непокрытый убыток)" и кредиту счетов 75 "Расчеты с учредителями" и 70 "Расчеты с персоналом по оплате труда". Аналогичная запись делается при выплате промежуточных доходов.</w:t>
      </w:r>
    </w:p>
    <w:p w:rsidR="000C4017" w:rsidRPr="009C403B" w:rsidRDefault="000C4017" w:rsidP="009C403B">
      <w:pPr>
        <w:keepNext/>
        <w:widowControl w:val="0"/>
        <w:autoSpaceDE w:val="0"/>
        <w:autoSpaceDN w:val="0"/>
        <w:adjustRightInd w:val="0"/>
        <w:spacing w:line="360" w:lineRule="auto"/>
        <w:ind w:firstLine="709"/>
        <w:jc w:val="both"/>
        <w:rPr>
          <w:sz w:val="28"/>
          <w:szCs w:val="28"/>
        </w:rPr>
      </w:pPr>
      <w:r w:rsidRPr="009C403B">
        <w:rPr>
          <w:sz w:val="28"/>
          <w:szCs w:val="28"/>
        </w:rPr>
        <w:t>Списание с бухгалтерского баланса убытка отчетного года отражается по кредиту счета 84 "Нераспределенная прибыль (непокрытый убыток)" в корреспонденции со счетами: 80 "Уставный капитал" - при доведении величины уставного капитала до величины чистых активов организации; 82 "Резервный капитал" - при направлении на погашение убытка средств резервного капитала; 75 "Расчеты с учредителями" - при погашении убытка простого товарищества за счет целевых взносов его участников и др.</w:t>
      </w:r>
    </w:p>
    <w:p w:rsidR="000C4017" w:rsidRPr="009C403B" w:rsidRDefault="000C4017" w:rsidP="009C403B">
      <w:pPr>
        <w:keepNext/>
        <w:widowControl w:val="0"/>
        <w:autoSpaceDE w:val="0"/>
        <w:autoSpaceDN w:val="0"/>
        <w:adjustRightInd w:val="0"/>
        <w:spacing w:line="360" w:lineRule="auto"/>
        <w:ind w:firstLine="709"/>
        <w:jc w:val="both"/>
        <w:rPr>
          <w:sz w:val="28"/>
          <w:szCs w:val="28"/>
        </w:rPr>
      </w:pPr>
      <w:r w:rsidRPr="009C403B">
        <w:rPr>
          <w:sz w:val="28"/>
          <w:szCs w:val="28"/>
        </w:rPr>
        <w:t>Аналитический учет по счету 84 "Нераспределенная прибыль (непокрытый убыток)" организуется таким образом, чтобы обеспечить формирование информации по направлениям использования средств. При этом в аналитическом учете средства нераспределенной прибыли, использованные в качестве финансового обеспечения производственного развития организации и иных аналогичных мероприятий по приобретению (созданию) нового имущества и еще не использованные, могут разделяться.</w:t>
      </w:r>
    </w:p>
    <w:p w:rsidR="000C4017" w:rsidRPr="009C403B" w:rsidRDefault="000C4017" w:rsidP="009C403B">
      <w:pPr>
        <w:keepNext/>
        <w:widowControl w:val="0"/>
        <w:autoSpaceDE w:val="0"/>
        <w:autoSpaceDN w:val="0"/>
        <w:adjustRightInd w:val="0"/>
        <w:spacing w:line="360" w:lineRule="auto"/>
        <w:ind w:firstLine="709"/>
        <w:jc w:val="both"/>
        <w:rPr>
          <w:sz w:val="28"/>
          <w:szCs w:val="28"/>
        </w:rPr>
      </w:pPr>
    </w:p>
    <w:p w:rsidR="000C4017" w:rsidRPr="009C403B" w:rsidRDefault="000C4017" w:rsidP="009C403B">
      <w:pPr>
        <w:keepNext/>
        <w:widowControl w:val="0"/>
        <w:autoSpaceDE w:val="0"/>
        <w:autoSpaceDN w:val="0"/>
        <w:adjustRightInd w:val="0"/>
        <w:spacing w:line="360" w:lineRule="auto"/>
        <w:ind w:firstLine="709"/>
        <w:jc w:val="both"/>
        <w:rPr>
          <w:sz w:val="28"/>
          <w:szCs w:val="28"/>
        </w:rPr>
      </w:pPr>
      <w:r w:rsidRPr="009C403B">
        <w:rPr>
          <w:sz w:val="28"/>
          <w:szCs w:val="28"/>
        </w:rPr>
        <w:t>Тема 12. Бухгалтерская отчетность</w:t>
      </w:r>
    </w:p>
    <w:p w:rsidR="000C4017" w:rsidRPr="009C403B" w:rsidRDefault="000C4017" w:rsidP="009C403B">
      <w:pPr>
        <w:keepNext/>
        <w:widowControl w:val="0"/>
        <w:spacing w:line="360" w:lineRule="auto"/>
        <w:ind w:firstLine="709"/>
        <w:jc w:val="both"/>
        <w:rPr>
          <w:b/>
          <w:sz w:val="28"/>
          <w:szCs w:val="28"/>
        </w:rPr>
      </w:pPr>
    </w:p>
    <w:p w:rsidR="000C4017" w:rsidRPr="009C403B" w:rsidRDefault="000C4017" w:rsidP="009C403B">
      <w:pPr>
        <w:keepNext/>
        <w:widowControl w:val="0"/>
        <w:autoSpaceDE w:val="0"/>
        <w:autoSpaceDN w:val="0"/>
        <w:adjustRightInd w:val="0"/>
        <w:spacing w:line="360" w:lineRule="auto"/>
        <w:ind w:firstLine="709"/>
        <w:jc w:val="both"/>
        <w:rPr>
          <w:sz w:val="28"/>
          <w:szCs w:val="28"/>
        </w:rPr>
      </w:pPr>
      <w:r w:rsidRPr="009C403B">
        <w:rPr>
          <w:sz w:val="28"/>
          <w:szCs w:val="28"/>
        </w:rPr>
        <w:t>1. Все организации обязаны составлять на основе данных синтетического и аналитического учета бухгалтерскую отчетность.</w:t>
      </w:r>
    </w:p>
    <w:p w:rsidR="000C4017" w:rsidRPr="009C403B" w:rsidRDefault="000C4017" w:rsidP="009C403B">
      <w:pPr>
        <w:keepNext/>
        <w:widowControl w:val="0"/>
        <w:autoSpaceDE w:val="0"/>
        <w:autoSpaceDN w:val="0"/>
        <w:adjustRightInd w:val="0"/>
        <w:spacing w:line="360" w:lineRule="auto"/>
        <w:ind w:firstLine="709"/>
        <w:jc w:val="both"/>
        <w:rPr>
          <w:sz w:val="28"/>
          <w:szCs w:val="28"/>
        </w:rPr>
      </w:pPr>
      <w:r w:rsidRPr="009C403B">
        <w:rPr>
          <w:sz w:val="28"/>
          <w:szCs w:val="28"/>
        </w:rPr>
        <w:t>2. Бухгалтерская отчетность организаций, за исключением отчетности бюджетных организаций, а также общественных организаций (объединений) и их структурных подразделений, не осуществляющих предпринимательской деятельности и не имеющих кроме выбывшего имущества оборотов по реализации товаров (работ, услуг), состоит из:</w:t>
      </w:r>
    </w:p>
    <w:p w:rsidR="000C4017" w:rsidRPr="009C403B" w:rsidRDefault="000C4017" w:rsidP="009C403B">
      <w:pPr>
        <w:keepNext/>
        <w:widowControl w:val="0"/>
        <w:autoSpaceDE w:val="0"/>
        <w:autoSpaceDN w:val="0"/>
        <w:adjustRightInd w:val="0"/>
        <w:spacing w:line="360" w:lineRule="auto"/>
        <w:ind w:firstLine="709"/>
        <w:jc w:val="both"/>
        <w:rPr>
          <w:sz w:val="28"/>
          <w:szCs w:val="28"/>
        </w:rPr>
      </w:pPr>
      <w:r w:rsidRPr="009C403B">
        <w:rPr>
          <w:sz w:val="28"/>
          <w:szCs w:val="28"/>
        </w:rPr>
        <w:t>(в ред. Федерального закона от 23.07.1998 N 123-ФЗ)</w:t>
      </w:r>
    </w:p>
    <w:p w:rsidR="000C4017" w:rsidRPr="009C403B" w:rsidRDefault="000C4017" w:rsidP="009C403B">
      <w:pPr>
        <w:keepNext/>
        <w:widowControl w:val="0"/>
        <w:autoSpaceDE w:val="0"/>
        <w:autoSpaceDN w:val="0"/>
        <w:adjustRightInd w:val="0"/>
        <w:spacing w:line="360" w:lineRule="auto"/>
        <w:ind w:firstLine="709"/>
        <w:jc w:val="both"/>
        <w:rPr>
          <w:sz w:val="28"/>
          <w:szCs w:val="28"/>
        </w:rPr>
      </w:pPr>
      <w:r w:rsidRPr="009C403B">
        <w:rPr>
          <w:sz w:val="28"/>
          <w:szCs w:val="28"/>
        </w:rPr>
        <w:t>а) бухгалтерского баланса;</w:t>
      </w:r>
    </w:p>
    <w:p w:rsidR="000C4017" w:rsidRPr="009C403B" w:rsidRDefault="000C4017" w:rsidP="009C403B">
      <w:pPr>
        <w:keepNext/>
        <w:widowControl w:val="0"/>
        <w:autoSpaceDE w:val="0"/>
        <w:autoSpaceDN w:val="0"/>
        <w:adjustRightInd w:val="0"/>
        <w:spacing w:line="360" w:lineRule="auto"/>
        <w:ind w:firstLine="709"/>
        <w:jc w:val="both"/>
        <w:rPr>
          <w:sz w:val="28"/>
          <w:szCs w:val="28"/>
        </w:rPr>
      </w:pPr>
      <w:r w:rsidRPr="009C403B">
        <w:rPr>
          <w:sz w:val="28"/>
          <w:szCs w:val="28"/>
        </w:rPr>
        <w:t>б) отчета о прибылях и убытках;</w:t>
      </w:r>
    </w:p>
    <w:p w:rsidR="000C4017" w:rsidRPr="009C403B" w:rsidRDefault="000C4017" w:rsidP="009C403B">
      <w:pPr>
        <w:keepNext/>
        <w:widowControl w:val="0"/>
        <w:autoSpaceDE w:val="0"/>
        <w:autoSpaceDN w:val="0"/>
        <w:adjustRightInd w:val="0"/>
        <w:spacing w:line="360" w:lineRule="auto"/>
        <w:ind w:firstLine="709"/>
        <w:jc w:val="both"/>
        <w:rPr>
          <w:sz w:val="28"/>
          <w:szCs w:val="28"/>
        </w:rPr>
      </w:pPr>
      <w:r w:rsidRPr="009C403B">
        <w:rPr>
          <w:sz w:val="28"/>
          <w:szCs w:val="28"/>
        </w:rPr>
        <w:t>в) приложений к ним, предусмотренных нормативными актами;</w:t>
      </w:r>
    </w:p>
    <w:p w:rsidR="000C4017" w:rsidRPr="009C403B" w:rsidRDefault="000C4017" w:rsidP="009C403B">
      <w:pPr>
        <w:keepNext/>
        <w:widowControl w:val="0"/>
        <w:autoSpaceDE w:val="0"/>
        <w:autoSpaceDN w:val="0"/>
        <w:adjustRightInd w:val="0"/>
        <w:spacing w:line="360" w:lineRule="auto"/>
        <w:ind w:firstLine="709"/>
        <w:jc w:val="both"/>
        <w:rPr>
          <w:sz w:val="28"/>
          <w:szCs w:val="28"/>
        </w:rPr>
      </w:pPr>
      <w:r w:rsidRPr="009C403B">
        <w:rPr>
          <w:sz w:val="28"/>
          <w:szCs w:val="28"/>
        </w:rPr>
        <w:t>г) аудиторского заключения или заключения ревизионного союза сельскохозяйственных кооперативов, подтверждающих достоверность бухгалтерской отчетности организации, если она в соответствии с федеральными законами подлежит обязательному аудиту или обязательной ревизии;</w:t>
      </w:r>
    </w:p>
    <w:p w:rsidR="000C4017" w:rsidRPr="009C403B" w:rsidRDefault="000C4017" w:rsidP="009C403B">
      <w:pPr>
        <w:keepNext/>
        <w:widowControl w:val="0"/>
        <w:autoSpaceDE w:val="0"/>
        <w:autoSpaceDN w:val="0"/>
        <w:adjustRightInd w:val="0"/>
        <w:spacing w:line="360" w:lineRule="auto"/>
        <w:ind w:firstLine="709"/>
        <w:jc w:val="both"/>
        <w:rPr>
          <w:sz w:val="28"/>
          <w:szCs w:val="28"/>
        </w:rPr>
      </w:pPr>
      <w:r w:rsidRPr="009C403B">
        <w:rPr>
          <w:sz w:val="28"/>
          <w:szCs w:val="28"/>
        </w:rPr>
        <w:t>(в ред. Федерального закона от 03.11.2006 N 183-ФЗ)</w:t>
      </w:r>
    </w:p>
    <w:p w:rsidR="000C4017" w:rsidRPr="009C403B" w:rsidRDefault="000C4017" w:rsidP="009C403B">
      <w:pPr>
        <w:keepNext/>
        <w:widowControl w:val="0"/>
        <w:autoSpaceDE w:val="0"/>
        <w:autoSpaceDN w:val="0"/>
        <w:adjustRightInd w:val="0"/>
        <w:spacing w:line="360" w:lineRule="auto"/>
        <w:ind w:firstLine="709"/>
        <w:jc w:val="both"/>
        <w:rPr>
          <w:sz w:val="28"/>
          <w:szCs w:val="28"/>
        </w:rPr>
      </w:pPr>
      <w:r w:rsidRPr="009C403B">
        <w:rPr>
          <w:sz w:val="28"/>
          <w:szCs w:val="28"/>
        </w:rPr>
        <w:t>д) пояснительной записки.</w:t>
      </w:r>
    </w:p>
    <w:p w:rsidR="000C4017" w:rsidRPr="009C403B" w:rsidRDefault="000C4017" w:rsidP="009C403B">
      <w:pPr>
        <w:keepNext/>
        <w:widowControl w:val="0"/>
        <w:autoSpaceDE w:val="0"/>
        <w:autoSpaceDN w:val="0"/>
        <w:adjustRightInd w:val="0"/>
        <w:spacing w:line="360" w:lineRule="auto"/>
        <w:ind w:firstLine="709"/>
        <w:jc w:val="both"/>
        <w:rPr>
          <w:sz w:val="28"/>
          <w:szCs w:val="28"/>
        </w:rPr>
      </w:pPr>
      <w:r w:rsidRPr="009C403B">
        <w:rPr>
          <w:sz w:val="28"/>
          <w:szCs w:val="28"/>
        </w:rPr>
        <w:t>Состав бухгалтерской отчетности бюджетных организаций определяется Министерством финансов Российской Федерации.</w:t>
      </w:r>
    </w:p>
    <w:p w:rsidR="000C4017" w:rsidRPr="009C403B" w:rsidRDefault="000C4017" w:rsidP="009C403B">
      <w:pPr>
        <w:keepNext/>
        <w:widowControl w:val="0"/>
        <w:autoSpaceDE w:val="0"/>
        <w:autoSpaceDN w:val="0"/>
        <w:adjustRightInd w:val="0"/>
        <w:spacing w:line="360" w:lineRule="auto"/>
        <w:ind w:firstLine="709"/>
        <w:jc w:val="both"/>
        <w:rPr>
          <w:sz w:val="28"/>
          <w:szCs w:val="28"/>
        </w:rPr>
      </w:pPr>
      <w:r w:rsidRPr="009C403B">
        <w:rPr>
          <w:sz w:val="28"/>
          <w:szCs w:val="28"/>
        </w:rPr>
        <w:t>Для общественных организаций (объединений) и их структурных подразделений, не осуществляющих предпринимательской деятельности и не имеющих кроме выбывшего имущества оборотов по реализации товаров (работ, услуг), устанавливается упрощенный состав годовой бухгалтерской отчетности в соответствии со статьей 15 настоящего Федерального закона.</w:t>
      </w:r>
    </w:p>
    <w:p w:rsidR="000C4017" w:rsidRPr="009C403B" w:rsidRDefault="000C4017" w:rsidP="009C403B">
      <w:pPr>
        <w:keepNext/>
        <w:widowControl w:val="0"/>
        <w:autoSpaceDE w:val="0"/>
        <w:autoSpaceDN w:val="0"/>
        <w:adjustRightInd w:val="0"/>
        <w:spacing w:line="360" w:lineRule="auto"/>
        <w:ind w:firstLine="709"/>
        <w:jc w:val="both"/>
        <w:rPr>
          <w:sz w:val="28"/>
          <w:szCs w:val="28"/>
        </w:rPr>
      </w:pPr>
      <w:r w:rsidRPr="009C403B">
        <w:rPr>
          <w:sz w:val="28"/>
          <w:szCs w:val="28"/>
        </w:rPr>
        <w:t>(абзац введен Федеральным законом от 23.07.1998 N 123-ФЗ)</w:t>
      </w:r>
    </w:p>
    <w:p w:rsidR="000C4017" w:rsidRPr="009C403B" w:rsidRDefault="000C4017" w:rsidP="009C403B">
      <w:pPr>
        <w:keepNext/>
        <w:widowControl w:val="0"/>
        <w:autoSpaceDE w:val="0"/>
        <w:autoSpaceDN w:val="0"/>
        <w:adjustRightInd w:val="0"/>
        <w:spacing w:line="360" w:lineRule="auto"/>
        <w:ind w:firstLine="709"/>
        <w:jc w:val="both"/>
        <w:rPr>
          <w:sz w:val="28"/>
          <w:szCs w:val="28"/>
        </w:rPr>
      </w:pPr>
      <w:r w:rsidRPr="009C403B">
        <w:rPr>
          <w:sz w:val="28"/>
          <w:szCs w:val="28"/>
        </w:rPr>
        <w:t>3. Формы бухгалтерской отчетности организаций, а также инструкции о порядке их заполнения утверждаются Министерством финансов Российской Федерации.</w:t>
      </w:r>
    </w:p>
    <w:p w:rsidR="000C4017" w:rsidRPr="009C403B" w:rsidRDefault="000C4017" w:rsidP="009C403B">
      <w:pPr>
        <w:keepNext/>
        <w:widowControl w:val="0"/>
        <w:autoSpaceDE w:val="0"/>
        <w:autoSpaceDN w:val="0"/>
        <w:adjustRightInd w:val="0"/>
        <w:spacing w:line="360" w:lineRule="auto"/>
        <w:ind w:firstLine="709"/>
        <w:jc w:val="both"/>
        <w:rPr>
          <w:sz w:val="28"/>
          <w:szCs w:val="28"/>
        </w:rPr>
      </w:pPr>
      <w:r w:rsidRPr="009C403B">
        <w:rPr>
          <w:sz w:val="28"/>
          <w:szCs w:val="28"/>
        </w:rPr>
        <w:t>Другие органы, осуществляющие регулирование бухгалтерского учета, утверждают в пределах своей компетенции формы бухгалтерской отчетности банков, страховых и других организаций и инструкции о порядке их заполнения, не противоречащие нормативным актам Министерства финансов Российской Федерации.</w:t>
      </w:r>
    </w:p>
    <w:p w:rsidR="000C4017" w:rsidRPr="009C403B" w:rsidRDefault="000C4017" w:rsidP="009C403B">
      <w:pPr>
        <w:keepNext/>
        <w:widowControl w:val="0"/>
        <w:autoSpaceDE w:val="0"/>
        <w:autoSpaceDN w:val="0"/>
        <w:adjustRightInd w:val="0"/>
        <w:spacing w:line="360" w:lineRule="auto"/>
        <w:ind w:firstLine="709"/>
        <w:jc w:val="both"/>
        <w:rPr>
          <w:sz w:val="28"/>
          <w:szCs w:val="28"/>
        </w:rPr>
      </w:pPr>
      <w:r w:rsidRPr="009C403B">
        <w:rPr>
          <w:sz w:val="28"/>
          <w:szCs w:val="28"/>
        </w:rPr>
        <w:t>4. Пояснительная записка к годовой бухгалтерской отчетности должна содержать существенную информацию об организации, ее финансовом положении, сопоставимости данных за отчетный и предшествующий ему годы, методах оценки и существенных статьях бухгалтерской отчетности, сведения, предусмотренные законодательством об энергосбережении и о повышении энергетической эффективности.</w:t>
      </w:r>
    </w:p>
    <w:p w:rsidR="000C4017" w:rsidRPr="009C403B" w:rsidRDefault="000C4017" w:rsidP="009C403B">
      <w:pPr>
        <w:keepNext/>
        <w:widowControl w:val="0"/>
        <w:autoSpaceDE w:val="0"/>
        <w:autoSpaceDN w:val="0"/>
        <w:adjustRightInd w:val="0"/>
        <w:spacing w:line="360" w:lineRule="auto"/>
        <w:ind w:firstLine="709"/>
        <w:jc w:val="both"/>
        <w:rPr>
          <w:sz w:val="28"/>
          <w:szCs w:val="28"/>
        </w:rPr>
      </w:pPr>
      <w:r w:rsidRPr="009C403B">
        <w:rPr>
          <w:sz w:val="28"/>
          <w:szCs w:val="28"/>
        </w:rPr>
        <w:t>(в ред. Федерального закона от 23.11.2009 N 261-ФЗ)</w:t>
      </w:r>
    </w:p>
    <w:p w:rsidR="000C4017" w:rsidRPr="009C403B" w:rsidRDefault="000C4017" w:rsidP="009C403B">
      <w:pPr>
        <w:keepNext/>
        <w:widowControl w:val="0"/>
        <w:autoSpaceDE w:val="0"/>
        <w:autoSpaceDN w:val="0"/>
        <w:adjustRightInd w:val="0"/>
        <w:spacing w:line="360" w:lineRule="auto"/>
        <w:ind w:firstLine="709"/>
        <w:jc w:val="both"/>
        <w:rPr>
          <w:sz w:val="28"/>
          <w:szCs w:val="28"/>
        </w:rPr>
      </w:pPr>
      <w:r w:rsidRPr="009C403B">
        <w:rPr>
          <w:sz w:val="28"/>
          <w:szCs w:val="28"/>
        </w:rPr>
        <w:t>В пояснительной записке должно сообщаться о фактах неприменения правил бухгалтерского учета в случаях, когда они не позволяют достоверно отразить имущественное состояние и финансовые результаты деятельности организации, с соответствующим обоснованием. В противном случае неприменение правил бухгалтерского учета рассматривается как уклонение от их выполнения и признается нарушением законодательства Российской Федерации о бухгалтерском учете.</w:t>
      </w:r>
    </w:p>
    <w:p w:rsidR="000C4017" w:rsidRPr="009C403B" w:rsidRDefault="000C4017" w:rsidP="009C403B">
      <w:pPr>
        <w:keepNext/>
        <w:widowControl w:val="0"/>
        <w:autoSpaceDE w:val="0"/>
        <w:autoSpaceDN w:val="0"/>
        <w:adjustRightInd w:val="0"/>
        <w:spacing w:line="360" w:lineRule="auto"/>
        <w:ind w:firstLine="709"/>
        <w:jc w:val="both"/>
        <w:rPr>
          <w:sz w:val="28"/>
          <w:szCs w:val="28"/>
        </w:rPr>
      </w:pPr>
      <w:r w:rsidRPr="009C403B">
        <w:rPr>
          <w:sz w:val="28"/>
          <w:szCs w:val="28"/>
        </w:rPr>
        <w:t>В пояснительной записке к бухгалтерской отчетности организация объявляет изменения в своей учетной политике на следующий отчетный год.</w:t>
      </w:r>
    </w:p>
    <w:p w:rsidR="000C4017" w:rsidRPr="009C403B" w:rsidRDefault="000C4017" w:rsidP="009C403B">
      <w:pPr>
        <w:keepNext/>
        <w:widowControl w:val="0"/>
        <w:autoSpaceDE w:val="0"/>
        <w:autoSpaceDN w:val="0"/>
        <w:adjustRightInd w:val="0"/>
        <w:spacing w:line="360" w:lineRule="auto"/>
        <w:ind w:firstLine="709"/>
        <w:jc w:val="both"/>
        <w:rPr>
          <w:sz w:val="28"/>
          <w:szCs w:val="28"/>
        </w:rPr>
      </w:pPr>
      <w:r w:rsidRPr="009C403B">
        <w:rPr>
          <w:sz w:val="28"/>
          <w:szCs w:val="28"/>
        </w:rPr>
        <w:t>5. Бухгалтерская отчетность подписывается руководителем и главным бухгалтером (бухгалтером) организации.</w:t>
      </w:r>
    </w:p>
    <w:p w:rsidR="000C4017" w:rsidRPr="009C403B" w:rsidRDefault="000C4017" w:rsidP="009C403B">
      <w:pPr>
        <w:keepNext/>
        <w:widowControl w:val="0"/>
        <w:autoSpaceDE w:val="0"/>
        <w:autoSpaceDN w:val="0"/>
        <w:adjustRightInd w:val="0"/>
        <w:spacing w:line="360" w:lineRule="auto"/>
        <w:ind w:firstLine="709"/>
        <w:jc w:val="both"/>
        <w:rPr>
          <w:sz w:val="28"/>
          <w:szCs w:val="28"/>
        </w:rPr>
      </w:pPr>
      <w:r w:rsidRPr="009C403B">
        <w:rPr>
          <w:sz w:val="28"/>
          <w:szCs w:val="28"/>
        </w:rPr>
        <w:t>Бухгалтерская отчетность организаций, в которых бухгалтерский учет ведется централизованной бухгалтерией, специализированной организацией или бухгалтером-специалистом, подписывается руководителем организации, централизованной бухгалтерии или специализированной организации либо бухгалтером-специалистом, ведущим бухгалтерский учет.</w:t>
      </w:r>
    </w:p>
    <w:p w:rsidR="000C4017" w:rsidRPr="009C403B" w:rsidRDefault="000C4017" w:rsidP="009C403B">
      <w:pPr>
        <w:keepNext/>
        <w:widowControl w:val="0"/>
        <w:autoSpaceDE w:val="0"/>
        <w:autoSpaceDN w:val="0"/>
        <w:adjustRightInd w:val="0"/>
        <w:spacing w:line="360" w:lineRule="auto"/>
        <w:ind w:firstLine="709"/>
        <w:jc w:val="both"/>
        <w:rPr>
          <w:sz w:val="28"/>
          <w:szCs w:val="28"/>
        </w:rPr>
      </w:pPr>
      <w:r w:rsidRPr="009C403B">
        <w:rPr>
          <w:sz w:val="28"/>
          <w:szCs w:val="28"/>
        </w:rPr>
        <w:t>6. Бухгалтерская отчетность составляется, хранится и представляется пользователям бухгалтерской отчетности в установленной форме на бумажных носителях. При наличии технических возможностей и с согласия пользователей бухгалтерской отчетности, указанных в статье 15 настоящего Федерального закона, организация может представлять бухгалтерскую отчетность в электронном виде в соответствии с законодательством Российской Федерации.</w:t>
      </w:r>
    </w:p>
    <w:p w:rsidR="000C4017" w:rsidRPr="009C403B" w:rsidRDefault="000C4017" w:rsidP="009C403B">
      <w:pPr>
        <w:keepNext/>
        <w:widowControl w:val="0"/>
        <w:autoSpaceDE w:val="0"/>
        <w:autoSpaceDN w:val="0"/>
        <w:adjustRightInd w:val="0"/>
        <w:spacing w:line="360" w:lineRule="auto"/>
        <w:ind w:firstLine="709"/>
        <w:jc w:val="both"/>
        <w:rPr>
          <w:sz w:val="28"/>
          <w:szCs w:val="28"/>
        </w:rPr>
      </w:pPr>
      <w:r w:rsidRPr="009C403B">
        <w:rPr>
          <w:sz w:val="28"/>
          <w:szCs w:val="28"/>
        </w:rPr>
        <w:t>(п. 6 введен Федеральным законом от 28.03.2002 N 32-ФЗ)</w:t>
      </w:r>
    </w:p>
    <w:p w:rsidR="000C4017" w:rsidRPr="009C403B" w:rsidRDefault="000C4017" w:rsidP="009C403B">
      <w:pPr>
        <w:keepNext/>
        <w:widowControl w:val="0"/>
        <w:autoSpaceDE w:val="0"/>
        <w:autoSpaceDN w:val="0"/>
        <w:adjustRightInd w:val="0"/>
        <w:spacing w:line="360" w:lineRule="auto"/>
        <w:ind w:firstLine="709"/>
        <w:jc w:val="both"/>
        <w:rPr>
          <w:sz w:val="28"/>
          <w:szCs w:val="28"/>
        </w:rPr>
      </w:pPr>
      <w:r w:rsidRPr="009C403B">
        <w:rPr>
          <w:sz w:val="28"/>
          <w:szCs w:val="28"/>
        </w:rPr>
        <w:t>Отчетный год</w:t>
      </w:r>
    </w:p>
    <w:p w:rsidR="000C4017" w:rsidRPr="009C403B" w:rsidRDefault="000C4017" w:rsidP="009C403B">
      <w:pPr>
        <w:keepNext/>
        <w:widowControl w:val="0"/>
        <w:autoSpaceDE w:val="0"/>
        <w:autoSpaceDN w:val="0"/>
        <w:adjustRightInd w:val="0"/>
        <w:spacing w:line="360" w:lineRule="auto"/>
        <w:ind w:firstLine="709"/>
        <w:jc w:val="both"/>
        <w:rPr>
          <w:sz w:val="28"/>
          <w:szCs w:val="28"/>
        </w:rPr>
      </w:pPr>
      <w:r w:rsidRPr="009C403B">
        <w:rPr>
          <w:sz w:val="28"/>
          <w:szCs w:val="28"/>
        </w:rPr>
        <w:t>1. Отчетным годом для всех организаций является календарный год - с 1 января по 31 декабря включительно.</w:t>
      </w:r>
    </w:p>
    <w:p w:rsidR="000C4017" w:rsidRPr="009C403B" w:rsidRDefault="000C4017" w:rsidP="009C403B">
      <w:pPr>
        <w:keepNext/>
        <w:widowControl w:val="0"/>
        <w:autoSpaceDE w:val="0"/>
        <w:autoSpaceDN w:val="0"/>
        <w:adjustRightInd w:val="0"/>
        <w:spacing w:line="360" w:lineRule="auto"/>
        <w:ind w:firstLine="709"/>
        <w:jc w:val="both"/>
        <w:rPr>
          <w:sz w:val="28"/>
          <w:szCs w:val="28"/>
        </w:rPr>
      </w:pPr>
      <w:r w:rsidRPr="009C403B">
        <w:rPr>
          <w:sz w:val="28"/>
          <w:szCs w:val="28"/>
        </w:rPr>
        <w:t>2. Первым отчетным годом для вновь созданных организаций считается период с даты их государственной регистрации по 31 декабря соответствующего года, а для организаций, созданных после 1 октября, - по 31 декабря следующего года.</w:t>
      </w:r>
    </w:p>
    <w:p w:rsidR="000C4017" w:rsidRPr="009C403B" w:rsidRDefault="000C4017" w:rsidP="009C403B">
      <w:pPr>
        <w:keepNext/>
        <w:widowControl w:val="0"/>
        <w:autoSpaceDE w:val="0"/>
        <w:autoSpaceDN w:val="0"/>
        <w:adjustRightInd w:val="0"/>
        <w:spacing w:line="360" w:lineRule="auto"/>
        <w:ind w:firstLine="709"/>
        <w:jc w:val="both"/>
        <w:rPr>
          <w:sz w:val="28"/>
          <w:szCs w:val="28"/>
        </w:rPr>
      </w:pPr>
      <w:r w:rsidRPr="009C403B">
        <w:rPr>
          <w:sz w:val="28"/>
          <w:szCs w:val="28"/>
        </w:rPr>
        <w:t>Данные о хозяйственных операциях, проведенных до государственной регистрации организаций, включаются в их бухгалтерскую отчетность за первый отчетный год.</w:t>
      </w:r>
    </w:p>
    <w:p w:rsidR="000C4017" w:rsidRPr="009C403B" w:rsidRDefault="000C4017" w:rsidP="009C403B">
      <w:pPr>
        <w:keepNext/>
        <w:widowControl w:val="0"/>
        <w:autoSpaceDE w:val="0"/>
        <w:autoSpaceDN w:val="0"/>
        <w:adjustRightInd w:val="0"/>
        <w:spacing w:line="360" w:lineRule="auto"/>
        <w:ind w:firstLine="709"/>
        <w:jc w:val="both"/>
        <w:rPr>
          <w:sz w:val="28"/>
          <w:szCs w:val="28"/>
        </w:rPr>
      </w:pPr>
      <w:r w:rsidRPr="009C403B">
        <w:rPr>
          <w:sz w:val="28"/>
          <w:szCs w:val="28"/>
        </w:rPr>
        <w:t>3. Месячная и квартальная отчетность является промежуточной и составляется нарастающим итогом с начала отчетного года.</w:t>
      </w:r>
    </w:p>
    <w:p w:rsidR="000C4017" w:rsidRPr="009C403B" w:rsidRDefault="000C4017" w:rsidP="009C403B">
      <w:pPr>
        <w:keepNext/>
        <w:widowControl w:val="0"/>
        <w:autoSpaceDE w:val="0"/>
        <w:autoSpaceDN w:val="0"/>
        <w:adjustRightInd w:val="0"/>
        <w:spacing w:line="360" w:lineRule="auto"/>
        <w:ind w:firstLine="709"/>
        <w:jc w:val="both"/>
        <w:rPr>
          <w:sz w:val="28"/>
          <w:szCs w:val="28"/>
        </w:rPr>
      </w:pPr>
      <w:r w:rsidRPr="009C403B">
        <w:rPr>
          <w:sz w:val="28"/>
          <w:szCs w:val="28"/>
        </w:rPr>
        <w:t xml:space="preserve"> Адреса и сроки представления бухгалтерской отчетности</w:t>
      </w:r>
    </w:p>
    <w:p w:rsidR="000C4017" w:rsidRPr="009C403B" w:rsidRDefault="000C4017" w:rsidP="009C403B">
      <w:pPr>
        <w:keepNext/>
        <w:widowControl w:val="0"/>
        <w:autoSpaceDE w:val="0"/>
        <w:autoSpaceDN w:val="0"/>
        <w:adjustRightInd w:val="0"/>
        <w:spacing w:line="360" w:lineRule="auto"/>
        <w:ind w:firstLine="709"/>
        <w:jc w:val="both"/>
        <w:rPr>
          <w:sz w:val="28"/>
          <w:szCs w:val="28"/>
        </w:rPr>
      </w:pPr>
      <w:r w:rsidRPr="009C403B">
        <w:rPr>
          <w:sz w:val="28"/>
          <w:szCs w:val="28"/>
        </w:rPr>
        <w:t>1. Все организации, за исключением бюджетных, представляют годовую бухгалтерскую отчетность в соответствии с учредительными документами учредителям, участникам организации или собственникам ее имущества, а также территориальным органам государственной статистики по месту их регистрации. Государственные и муниципальные унитарные предприятия представляют бухгалтерскую отчетность органам, уполномоченным управлять государственным имуществом.</w:t>
      </w:r>
    </w:p>
    <w:p w:rsidR="000C4017" w:rsidRPr="009C403B" w:rsidRDefault="000C4017" w:rsidP="009C403B">
      <w:pPr>
        <w:keepNext/>
        <w:widowControl w:val="0"/>
        <w:autoSpaceDE w:val="0"/>
        <w:autoSpaceDN w:val="0"/>
        <w:adjustRightInd w:val="0"/>
        <w:spacing w:line="360" w:lineRule="auto"/>
        <w:ind w:firstLine="709"/>
        <w:jc w:val="both"/>
        <w:rPr>
          <w:sz w:val="28"/>
          <w:szCs w:val="28"/>
        </w:rPr>
      </w:pPr>
      <w:r w:rsidRPr="009C403B">
        <w:rPr>
          <w:sz w:val="28"/>
          <w:szCs w:val="28"/>
        </w:rPr>
        <w:t>Другим органам исполнительной власти, банкам и иным пользователям бухгалтерская отчетность представляется в соответствии с законодательством Российской Федерации.</w:t>
      </w:r>
    </w:p>
    <w:p w:rsidR="000C4017" w:rsidRPr="009C403B" w:rsidRDefault="000C4017" w:rsidP="009C403B">
      <w:pPr>
        <w:keepNext/>
        <w:widowControl w:val="0"/>
        <w:autoSpaceDE w:val="0"/>
        <w:autoSpaceDN w:val="0"/>
        <w:adjustRightInd w:val="0"/>
        <w:spacing w:line="360" w:lineRule="auto"/>
        <w:ind w:firstLine="709"/>
        <w:jc w:val="both"/>
        <w:rPr>
          <w:sz w:val="28"/>
          <w:szCs w:val="28"/>
        </w:rPr>
      </w:pPr>
      <w:r w:rsidRPr="009C403B">
        <w:rPr>
          <w:sz w:val="28"/>
          <w:szCs w:val="28"/>
        </w:rPr>
        <w:t>2. Организации, за исключением бюджетных и общественных организаций (объединений) и их структурных подразделений, не осуществляющих предпринимательской деятельности и не имеющих кроме выбывшего имущества оборотов по реализации товаров (работ, услуг), обязаны представлять квартальную бухгалтерскую отчетность в течение 30 дней по окончании квартала, а годовую - в течение 90 дней по окончании года, если иное не предусмотрено законодательством Российской Федерации.</w:t>
      </w:r>
    </w:p>
    <w:p w:rsidR="000C4017" w:rsidRPr="009C403B" w:rsidRDefault="000C4017" w:rsidP="009C403B">
      <w:pPr>
        <w:keepNext/>
        <w:widowControl w:val="0"/>
        <w:autoSpaceDE w:val="0"/>
        <w:autoSpaceDN w:val="0"/>
        <w:adjustRightInd w:val="0"/>
        <w:spacing w:line="360" w:lineRule="auto"/>
        <w:ind w:firstLine="709"/>
        <w:jc w:val="both"/>
        <w:rPr>
          <w:sz w:val="28"/>
          <w:szCs w:val="28"/>
        </w:rPr>
      </w:pPr>
      <w:r w:rsidRPr="009C403B">
        <w:rPr>
          <w:sz w:val="28"/>
          <w:szCs w:val="28"/>
        </w:rPr>
        <w:t>(в ред. Федерального закона от 23.07.1998 N 123-ФЗ)</w:t>
      </w:r>
    </w:p>
    <w:p w:rsidR="000C4017" w:rsidRPr="009C403B" w:rsidRDefault="000C4017" w:rsidP="009C403B">
      <w:pPr>
        <w:keepNext/>
        <w:widowControl w:val="0"/>
        <w:autoSpaceDE w:val="0"/>
        <w:autoSpaceDN w:val="0"/>
        <w:adjustRightInd w:val="0"/>
        <w:spacing w:line="360" w:lineRule="auto"/>
        <w:ind w:firstLine="709"/>
        <w:jc w:val="both"/>
        <w:rPr>
          <w:sz w:val="28"/>
          <w:szCs w:val="28"/>
        </w:rPr>
      </w:pPr>
      <w:r w:rsidRPr="009C403B">
        <w:rPr>
          <w:sz w:val="28"/>
          <w:szCs w:val="28"/>
        </w:rPr>
        <w:t>Представляемая годовая бухгалтерская отчетность должна быть утверждена в порядке, установленном учредительными документами организации.</w:t>
      </w:r>
    </w:p>
    <w:p w:rsidR="000C4017" w:rsidRPr="009C403B" w:rsidRDefault="000C4017" w:rsidP="009C403B">
      <w:pPr>
        <w:keepNext/>
        <w:widowControl w:val="0"/>
        <w:autoSpaceDE w:val="0"/>
        <w:autoSpaceDN w:val="0"/>
        <w:adjustRightInd w:val="0"/>
        <w:spacing w:line="360" w:lineRule="auto"/>
        <w:ind w:firstLine="709"/>
        <w:jc w:val="both"/>
        <w:rPr>
          <w:sz w:val="28"/>
          <w:szCs w:val="28"/>
        </w:rPr>
      </w:pPr>
      <w:r w:rsidRPr="009C403B">
        <w:rPr>
          <w:sz w:val="28"/>
          <w:szCs w:val="28"/>
        </w:rPr>
        <w:t>3. Бюджетные организации представляют месячную, квартальную и годовую бухгалтерскую отчетность вышестоящему органу в установленные им сроки.</w:t>
      </w:r>
    </w:p>
    <w:p w:rsidR="000C4017" w:rsidRPr="009C403B" w:rsidRDefault="000C4017" w:rsidP="009C403B">
      <w:pPr>
        <w:keepNext/>
        <w:widowControl w:val="0"/>
        <w:autoSpaceDE w:val="0"/>
        <w:autoSpaceDN w:val="0"/>
        <w:adjustRightInd w:val="0"/>
        <w:spacing w:line="360" w:lineRule="auto"/>
        <w:ind w:firstLine="709"/>
        <w:jc w:val="both"/>
        <w:rPr>
          <w:sz w:val="28"/>
          <w:szCs w:val="28"/>
        </w:rPr>
      </w:pPr>
      <w:r w:rsidRPr="009C403B">
        <w:rPr>
          <w:sz w:val="28"/>
          <w:szCs w:val="28"/>
        </w:rPr>
        <w:t>4. Общественные организации (объединения) и их структурные подразделения, не осуществляющие предпринимательской деятельности и не имеющие кроме выбывшего имущества оборотов по реализации товаров (работ, услуг), представляют бухгалтерскую отчетность только один раз в год по итогам отчетного года в упрощенном составе:</w:t>
      </w:r>
    </w:p>
    <w:p w:rsidR="000C4017" w:rsidRPr="009C403B" w:rsidRDefault="000C4017" w:rsidP="009C403B">
      <w:pPr>
        <w:keepNext/>
        <w:widowControl w:val="0"/>
        <w:autoSpaceDE w:val="0"/>
        <w:autoSpaceDN w:val="0"/>
        <w:adjustRightInd w:val="0"/>
        <w:spacing w:line="360" w:lineRule="auto"/>
        <w:ind w:firstLine="709"/>
        <w:jc w:val="both"/>
        <w:rPr>
          <w:sz w:val="28"/>
          <w:szCs w:val="28"/>
        </w:rPr>
      </w:pPr>
      <w:r w:rsidRPr="009C403B">
        <w:rPr>
          <w:sz w:val="28"/>
          <w:szCs w:val="28"/>
        </w:rPr>
        <w:t>а) бухгалтерский баланс;</w:t>
      </w:r>
    </w:p>
    <w:p w:rsidR="000C4017" w:rsidRPr="009C403B" w:rsidRDefault="000C4017" w:rsidP="009C403B">
      <w:pPr>
        <w:keepNext/>
        <w:widowControl w:val="0"/>
        <w:autoSpaceDE w:val="0"/>
        <w:autoSpaceDN w:val="0"/>
        <w:adjustRightInd w:val="0"/>
        <w:spacing w:line="360" w:lineRule="auto"/>
        <w:ind w:firstLine="709"/>
        <w:jc w:val="both"/>
        <w:rPr>
          <w:sz w:val="28"/>
          <w:szCs w:val="28"/>
        </w:rPr>
      </w:pPr>
      <w:r w:rsidRPr="009C403B">
        <w:rPr>
          <w:sz w:val="28"/>
          <w:szCs w:val="28"/>
        </w:rPr>
        <w:t>б) отчет о прибылях и убытках;</w:t>
      </w:r>
    </w:p>
    <w:p w:rsidR="000C4017" w:rsidRPr="009C403B" w:rsidRDefault="000C4017" w:rsidP="009C403B">
      <w:pPr>
        <w:keepNext/>
        <w:widowControl w:val="0"/>
        <w:autoSpaceDE w:val="0"/>
        <w:autoSpaceDN w:val="0"/>
        <w:adjustRightInd w:val="0"/>
        <w:spacing w:line="360" w:lineRule="auto"/>
        <w:ind w:firstLine="709"/>
        <w:jc w:val="both"/>
        <w:rPr>
          <w:sz w:val="28"/>
          <w:szCs w:val="28"/>
        </w:rPr>
      </w:pPr>
      <w:r w:rsidRPr="009C403B">
        <w:rPr>
          <w:sz w:val="28"/>
          <w:szCs w:val="28"/>
        </w:rPr>
        <w:t>в) отчет о целевом использовании полученных средств.</w:t>
      </w:r>
    </w:p>
    <w:p w:rsidR="000C4017" w:rsidRPr="009C403B" w:rsidRDefault="000C4017" w:rsidP="009C403B">
      <w:pPr>
        <w:keepNext/>
        <w:widowControl w:val="0"/>
        <w:autoSpaceDE w:val="0"/>
        <w:autoSpaceDN w:val="0"/>
        <w:adjustRightInd w:val="0"/>
        <w:spacing w:line="360" w:lineRule="auto"/>
        <w:ind w:firstLine="709"/>
        <w:jc w:val="both"/>
        <w:rPr>
          <w:sz w:val="28"/>
          <w:szCs w:val="28"/>
        </w:rPr>
      </w:pPr>
      <w:r w:rsidRPr="009C403B">
        <w:rPr>
          <w:sz w:val="28"/>
          <w:szCs w:val="28"/>
        </w:rPr>
        <w:t>(п. 4 введен Федеральным законом от 23.07.1998 N 123-ФЗ)</w:t>
      </w:r>
    </w:p>
    <w:p w:rsidR="000C4017" w:rsidRPr="009C403B" w:rsidRDefault="000C4017" w:rsidP="009C403B">
      <w:pPr>
        <w:keepNext/>
        <w:widowControl w:val="0"/>
        <w:autoSpaceDE w:val="0"/>
        <w:autoSpaceDN w:val="0"/>
        <w:adjustRightInd w:val="0"/>
        <w:spacing w:line="360" w:lineRule="auto"/>
        <w:ind w:firstLine="709"/>
        <w:jc w:val="both"/>
        <w:rPr>
          <w:sz w:val="28"/>
          <w:szCs w:val="28"/>
        </w:rPr>
      </w:pPr>
      <w:r w:rsidRPr="009C403B">
        <w:rPr>
          <w:sz w:val="28"/>
          <w:szCs w:val="28"/>
        </w:rPr>
        <w:t>5. Бухгалтерская отчетность может быть представлена пользователю организацией непосредственно или передана через ее представителя, направлена в виде почтового отправления с описью вложения или передана по телекоммуникационным каналам связи.</w:t>
      </w:r>
    </w:p>
    <w:p w:rsidR="000C4017" w:rsidRPr="009C403B" w:rsidRDefault="000C4017" w:rsidP="009C403B">
      <w:pPr>
        <w:keepNext/>
        <w:widowControl w:val="0"/>
        <w:autoSpaceDE w:val="0"/>
        <w:autoSpaceDN w:val="0"/>
        <w:adjustRightInd w:val="0"/>
        <w:spacing w:line="360" w:lineRule="auto"/>
        <w:ind w:firstLine="709"/>
        <w:jc w:val="both"/>
        <w:rPr>
          <w:sz w:val="28"/>
          <w:szCs w:val="28"/>
        </w:rPr>
      </w:pPr>
      <w:r w:rsidRPr="009C403B">
        <w:rPr>
          <w:sz w:val="28"/>
          <w:szCs w:val="28"/>
        </w:rPr>
        <w:t>Пользователь бухгалтерской отчетности не вправе отказать в принятии бухгалтерской отчетности и обязан по просьбе организации проставить отметку на копии бухгалтерской отчетности о принятии и дату ее представления. При получении бухгалтерской отчетности по телекоммуникационным каналам связи пользователь бухгалтерской отчетности обязан передать организации квитанцию о приемке в электронном виде.</w:t>
      </w:r>
    </w:p>
    <w:p w:rsidR="000C4017" w:rsidRPr="009C403B" w:rsidRDefault="000C4017" w:rsidP="009C403B">
      <w:pPr>
        <w:keepNext/>
        <w:widowControl w:val="0"/>
        <w:autoSpaceDE w:val="0"/>
        <w:autoSpaceDN w:val="0"/>
        <w:adjustRightInd w:val="0"/>
        <w:spacing w:line="360" w:lineRule="auto"/>
        <w:ind w:firstLine="709"/>
        <w:jc w:val="both"/>
        <w:rPr>
          <w:sz w:val="28"/>
          <w:szCs w:val="28"/>
        </w:rPr>
      </w:pPr>
      <w:r w:rsidRPr="009C403B">
        <w:rPr>
          <w:sz w:val="28"/>
          <w:szCs w:val="28"/>
        </w:rPr>
        <w:t>Днем представления организацией бухгалтерской отчетности считается дата отправки почтового отправления с описью вложения или дата ее отправки по телекоммуникационным каналам связи либо дата фактической передачи по принадлежности.</w:t>
      </w:r>
    </w:p>
    <w:p w:rsidR="000C4017" w:rsidRPr="009C403B" w:rsidRDefault="000C4017" w:rsidP="009C403B">
      <w:pPr>
        <w:keepNext/>
        <w:widowControl w:val="0"/>
        <w:autoSpaceDE w:val="0"/>
        <w:autoSpaceDN w:val="0"/>
        <w:adjustRightInd w:val="0"/>
        <w:spacing w:line="360" w:lineRule="auto"/>
        <w:ind w:firstLine="709"/>
        <w:jc w:val="both"/>
        <w:rPr>
          <w:sz w:val="28"/>
          <w:szCs w:val="28"/>
        </w:rPr>
      </w:pPr>
      <w:r w:rsidRPr="009C403B">
        <w:rPr>
          <w:sz w:val="28"/>
          <w:szCs w:val="28"/>
        </w:rPr>
        <w:t>(п. 5 в ред. Федерального закона от 28.03.2002 N 32-ФЗ)</w:t>
      </w:r>
    </w:p>
    <w:p w:rsidR="000C4017" w:rsidRPr="009C403B" w:rsidRDefault="000C4017" w:rsidP="009C403B">
      <w:pPr>
        <w:keepNext/>
        <w:widowControl w:val="0"/>
        <w:autoSpaceDE w:val="0"/>
        <w:autoSpaceDN w:val="0"/>
        <w:adjustRightInd w:val="0"/>
        <w:spacing w:line="360" w:lineRule="auto"/>
        <w:ind w:firstLine="709"/>
        <w:jc w:val="both"/>
        <w:rPr>
          <w:sz w:val="28"/>
          <w:szCs w:val="28"/>
        </w:rPr>
      </w:pPr>
      <w:r w:rsidRPr="009C403B">
        <w:rPr>
          <w:sz w:val="28"/>
          <w:szCs w:val="28"/>
        </w:rPr>
        <w:t>Публичность бухгалтерской отчетности</w:t>
      </w:r>
    </w:p>
    <w:p w:rsidR="000C4017" w:rsidRPr="009C403B" w:rsidRDefault="000C4017" w:rsidP="009C403B">
      <w:pPr>
        <w:keepNext/>
        <w:widowControl w:val="0"/>
        <w:autoSpaceDE w:val="0"/>
        <w:autoSpaceDN w:val="0"/>
        <w:adjustRightInd w:val="0"/>
        <w:spacing w:line="360" w:lineRule="auto"/>
        <w:ind w:firstLine="709"/>
        <w:jc w:val="both"/>
        <w:rPr>
          <w:sz w:val="28"/>
          <w:szCs w:val="28"/>
        </w:rPr>
      </w:pPr>
      <w:r w:rsidRPr="009C403B">
        <w:rPr>
          <w:sz w:val="28"/>
          <w:szCs w:val="28"/>
        </w:rPr>
        <w:t>Акционерные общества открытого типа, банки и другие кредитные организации, страховые организации, биржи, инвестиционные и иные фонды, создающиеся за счет частных, общественных и государственных средств (взносов), обязаны публиковать годовую бухгалтерскую отчетность не позднее 1 июня года, следующего за отчетным.</w:t>
      </w:r>
    </w:p>
    <w:p w:rsidR="000C4017" w:rsidRPr="009C403B" w:rsidRDefault="000C4017" w:rsidP="009C403B">
      <w:pPr>
        <w:keepNext/>
        <w:widowControl w:val="0"/>
        <w:autoSpaceDE w:val="0"/>
        <w:autoSpaceDN w:val="0"/>
        <w:adjustRightInd w:val="0"/>
        <w:spacing w:line="360" w:lineRule="auto"/>
        <w:ind w:firstLine="709"/>
        <w:jc w:val="both"/>
        <w:rPr>
          <w:sz w:val="28"/>
          <w:szCs w:val="28"/>
        </w:rPr>
      </w:pPr>
      <w:r w:rsidRPr="009C403B">
        <w:rPr>
          <w:sz w:val="28"/>
          <w:szCs w:val="28"/>
        </w:rPr>
        <w:t>Пенсионный фонд Российской Федерации, Фонд социального страхования Российской Федерации и их представительства и филиалы на территории субъектов Российской Федерации, Федеральный фонд обязательного медицинского страхования и территориальные фонды обязательного медицинского страхования, а также в случаях, установленных федеральными законами, иные организации обязаны публиковать квартальную бухгалтерскую отчетность.</w:t>
      </w:r>
    </w:p>
    <w:p w:rsidR="000C4017" w:rsidRPr="009C403B" w:rsidRDefault="000C4017" w:rsidP="009C403B">
      <w:pPr>
        <w:keepNext/>
        <w:widowControl w:val="0"/>
        <w:autoSpaceDE w:val="0"/>
        <w:autoSpaceDN w:val="0"/>
        <w:adjustRightInd w:val="0"/>
        <w:spacing w:line="360" w:lineRule="auto"/>
        <w:ind w:firstLine="709"/>
        <w:jc w:val="both"/>
        <w:rPr>
          <w:sz w:val="28"/>
          <w:szCs w:val="28"/>
        </w:rPr>
      </w:pPr>
      <w:r w:rsidRPr="009C403B">
        <w:rPr>
          <w:sz w:val="28"/>
          <w:szCs w:val="28"/>
        </w:rPr>
        <w:t>(в ред. Федерального закона от 10.01.2003 N 8-ФЗ)</w:t>
      </w:r>
    </w:p>
    <w:p w:rsidR="000C4017" w:rsidRPr="009C403B" w:rsidRDefault="000C4017" w:rsidP="009C403B">
      <w:pPr>
        <w:keepNext/>
        <w:widowControl w:val="0"/>
        <w:autoSpaceDE w:val="0"/>
        <w:autoSpaceDN w:val="0"/>
        <w:adjustRightInd w:val="0"/>
        <w:spacing w:line="360" w:lineRule="auto"/>
        <w:ind w:firstLine="709"/>
        <w:jc w:val="both"/>
        <w:rPr>
          <w:sz w:val="28"/>
          <w:szCs w:val="28"/>
        </w:rPr>
      </w:pPr>
      <w:r w:rsidRPr="009C403B">
        <w:rPr>
          <w:sz w:val="28"/>
          <w:szCs w:val="28"/>
        </w:rPr>
        <w:t>Публичность бухгалтерской отчетности заключается в ее опубликовании в газетах и журналах, доступных пользователям бухгалтерской отчетности, либо распространении среди них брошюр, буклетов и других изданий, содержащих бухгалтерскую отчетность, а также в ее передаче территориальным органам государственной статистики по месту регистрации организации для предоставления заинтересованным пользователям.</w:t>
      </w:r>
    </w:p>
    <w:p w:rsidR="000C4017" w:rsidRPr="009C403B" w:rsidRDefault="000C4017" w:rsidP="009C403B">
      <w:pPr>
        <w:keepNext/>
        <w:widowControl w:val="0"/>
        <w:autoSpaceDE w:val="0"/>
        <w:autoSpaceDN w:val="0"/>
        <w:adjustRightInd w:val="0"/>
        <w:spacing w:line="360" w:lineRule="auto"/>
        <w:ind w:firstLine="709"/>
        <w:jc w:val="both"/>
        <w:rPr>
          <w:sz w:val="28"/>
          <w:szCs w:val="28"/>
        </w:rPr>
      </w:pPr>
      <w:r w:rsidRPr="009C403B">
        <w:rPr>
          <w:sz w:val="28"/>
          <w:szCs w:val="28"/>
        </w:rPr>
        <w:t>Хранение документов бухгалтерского учета</w:t>
      </w:r>
    </w:p>
    <w:p w:rsidR="000C4017" w:rsidRPr="009C403B" w:rsidRDefault="000C4017" w:rsidP="009C403B">
      <w:pPr>
        <w:keepNext/>
        <w:widowControl w:val="0"/>
        <w:autoSpaceDE w:val="0"/>
        <w:autoSpaceDN w:val="0"/>
        <w:adjustRightInd w:val="0"/>
        <w:spacing w:line="360" w:lineRule="auto"/>
        <w:ind w:firstLine="709"/>
        <w:jc w:val="both"/>
        <w:rPr>
          <w:sz w:val="28"/>
          <w:szCs w:val="28"/>
        </w:rPr>
      </w:pPr>
      <w:r w:rsidRPr="009C403B">
        <w:rPr>
          <w:sz w:val="28"/>
          <w:szCs w:val="28"/>
        </w:rPr>
        <w:t>1. Организации обязаны хранить первичные учетные документы, регистры бухгалтерского учета и бухгалтерскую отчетность в течение сроков, устанавливаемых в соответствии с правилами организации государственного архивного дела, но не менее пяти лет.</w:t>
      </w:r>
    </w:p>
    <w:p w:rsidR="000C4017" w:rsidRPr="009C403B" w:rsidRDefault="000C4017" w:rsidP="009C403B">
      <w:pPr>
        <w:keepNext/>
        <w:widowControl w:val="0"/>
        <w:autoSpaceDE w:val="0"/>
        <w:autoSpaceDN w:val="0"/>
        <w:adjustRightInd w:val="0"/>
        <w:spacing w:line="360" w:lineRule="auto"/>
        <w:ind w:firstLine="709"/>
        <w:jc w:val="both"/>
        <w:rPr>
          <w:sz w:val="28"/>
          <w:szCs w:val="28"/>
        </w:rPr>
      </w:pPr>
      <w:r w:rsidRPr="009C403B">
        <w:rPr>
          <w:sz w:val="28"/>
          <w:szCs w:val="28"/>
        </w:rPr>
        <w:t>2. Рабочий план счетов бухгалтерского учета, другие документы учетной политики, процедуры кодирования, программы машинной обработки данных (с указанием сроков их использования) должны храниться организацией не менее пяти лет после года, в котором они использовались для составления бухгалтерской отчетности в последний раз.</w:t>
      </w:r>
    </w:p>
    <w:p w:rsidR="000C4017" w:rsidRPr="009C403B" w:rsidRDefault="000C4017" w:rsidP="009C403B">
      <w:pPr>
        <w:keepNext/>
        <w:widowControl w:val="0"/>
        <w:autoSpaceDE w:val="0"/>
        <w:autoSpaceDN w:val="0"/>
        <w:adjustRightInd w:val="0"/>
        <w:spacing w:line="360" w:lineRule="auto"/>
        <w:ind w:firstLine="709"/>
        <w:jc w:val="both"/>
        <w:rPr>
          <w:sz w:val="28"/>
          <w:szCs w:val="28"/>
        </w:rPr>
      </w:pPr>
      <w:r w:rsidRPr="009C403B">
        <w:rPr>
          <w:sz w:val="28"/>
          <w:szCs w:val="28"/>
        </w:rPr>
        <w:t>3. Ответственность за организацию хранения учетных документов, регистров бухгалтерского учета и бухгалтерской отчетности несет руководитель организации.</w:t>
      </w:r>
    </w:p>
    <w:p w:rsidR="000C4017" w:rsidRPr="009C403B" w:rsidRDefault="000C4017" w:rsidP="009C403B">
      <w:pPr>
        <w:keepNext/>
        <w:widowControl w:val="0"/>
        <w:autoSpaceDE w:val="0"/>
        <w:autoSpaceDN w:val="0"/>
        <w:adjustRightInd w:val="0"/>
        <w:spacing w:line="360" w:lineRule="auto"/>
        <w:ind w:firstLine="709"/>
        <w:jc w:val="both"/>
        <w:rPr>
          <w:sz w:val="28"/>
          <w:szCs w:val="28"/>
        </w:rPr>
      </w:pPr>
      <w:r w:rsidRPr="009C403B">
        <w:rPr>
          <w:sz w:val="28"/>
          <w:szCs w:val="28"/>
        </w:rPr>
        <w:t>Ответственность за нарушения законодательства Российской Федерации о бухгалтерском учете</w:t>
      </w:r>
    </w:p>
    <w:p w:rsidR="000C4017" w:rsidRPr="009C403B" w:rsidRDefault="000C4017" w:rsidP="009C403B">
      <w:pPr>
        <w:keepNext/>
        <w:widowControl w:val="0"/>
        <w:autoSpaceDE w:val="0"/>
        <w:autoSpaceDN w:val="0"/>
        <w:adjustRightInd w:val="0"/>
        <w:spacing w:line="360" w:lineRule="auto"/>
        <w:ind w:firstLine="709"/>
        <w:jc w:val="both"/>
        <w:rPr>
          <w:sz w:val="28"/>
          <w:szCs w:val="28"/>
        </w:rPr>
      </w:pPr>
      <w:r w:rsidRPr="009C403B">
        <w:rPr>
          <w:sz w:val="28"/>
          <w:szCs w:val="28"/>
        </w:rPr>
        <w:t>Руководители организаций и другие лица, ответственные за организацию и ведение бухгалтерского учета, в случае уклонения от ведения бухгалтерского учета в порядке, установленном законодательством Российской Федерации и нормативными актами органов, осуществляющих регулирование бухгалтерского учета, искажения бухгалтерской отчетности и несоблюдения сроков ее представления и публикации привлекаются к административной или уголовной ответственности в соответствии с законодательством Российской Федерации</w:t>
      </w:r>
    </w:p>
    <w:p w:rsidR="003B2481" w:rsidRPr="009C403B" w:rsidRDefault="009C403B" w:rsidP="009C403B">
      <w:pPr>
        <w:keepNext/>
        <w:widowControl w:val="0"/>
        <w:autoSpaceDE w:val="0"/>
        <w:autoSpaceDN w:val="0"/>
        <w:adjustRightInd w:val="0"/>
        <w:spacing w:line="360" w:lineRule="auto"/>
        <w:ind w:firstLine="709"/>
        <w:jc w:val="both"/>
        <w:rPr>
          <w:sz w:val="28"/>
          <w:szCs w:val="28"/>
        </w:rPr>
      </w:pPr>
      <w:r>
        <w:rPr>
          <w:sz w:val="28"/>
          <w:szCs w:val="28"/>
        </w:rPr>
        <w:br w:type="page"/>
      </w:r>
      <w:r w:rsidR="003B2481" w:rsidRPr="009C403B">
        <w:rPr>
          <w:sz w:val="28"/>
          <w:szCs w:val="28"/>
        </w:rPr>
        <w:t>Раздел 2. Налоги и налогообложение</w:t>
      </w:r>
    </w:p>
    <w:p w:rsidR="004307EB" w:rsidRPr="009C403B" w:rsidRDefault="004307EB" w:rsidP="009C403B">
      <w:pPr>
        <w:keepNext/>
        <w:widowControl w:val="0"/>
        <w:spacing w:line="360" w:lineRule="auto"/>
        <w:ind w:firstLine="709"/>
        <w:jc w:val="both"/>
        <w:rPr>
          <w:sz w:val="28"/>
          <w:szCs w:val="28"/>
        </w:rPr>
      </w:pPr>
    </w:p>
    <w:p w:rsidR="003B2481" w:rsidRPr="009C403B" w:rsidRDefault="009C403B" w:rsidP="009C403B">
      <w:pPr>
        <w:keepNext/>
        <w:widowControl w:val="0"/>
        <w:spacing w:line="360" w:lineRule="auto"/>
        <w:ind w:firstLine="709"/>
        <w:jc w:val="both"/>
        <w:rPr>
          <w:sz w:val="28"/>
          <w:szCs w:val="28"/>
        </w:rPr>
      </w:pPr>
      <w:r>
        <w:rPr>
          <w:sz w:val="28"/>
          <w:szCs w:val="28"/>
        </w:rPr>
        <w:t xml:space="preserve">Тема 1. </w:t>
      </w:r>
      <w:r w:rsidR="003B2481" w:rsidRPr="009C403B">
        <w:rPr>
          <w:sz w:val="28"/>
          <w:szCs w:val="28"/>
        </w:rPr>
        <w:t>Налог на добавленную стоимость</w:t>
      </w:r>
    </w:p>
    <w:p w:rsidR="00520C1C" w:rsidRPr="009C403B" w:rsidRDefault="00520C1C" w:rsidP="009C403B">
      <w:pPr>
        <w:keepNext/>
        <w:widowControl w:val="0"/>
        <w:spacing w:line="360" w:lineRule="auto"/>
        <w:ind w:firstLine="709"/>
        <w:jc w:val="both"/>
        <w:rPr>
          <w:sz w:val="28"/>
          <w:szCs w:val="28"/>
        </w:rPr>
      </w:pPr>
    </w:p>
    <w:p w:rsidR="003B2481" w:rsidRPr="009C403B" w:rsidRDefault="003B2481" w:rsidP="009C403B">
      <w:pPr>
        <w:keepNext/>
        <w:widowControl w:val="0"/>
        <w:spacing w:line="360" w:lineRule="auto"/>
        <w:ind w:firstLine="709"/>
        <w:jc w:val="both"/>
        <w:rPr>
          <w:sz w:val="28"/>
          <w:szCs w:val="28"/>
        </w:rPr>
      </w:pPr>
      <w:r w:rsidRPr="009C403B">
        <w:rPr>
          <w:sz w:val="28"/>
          <w:szCs w:val="28"/>
        </w:rPr>
        <w:t xml:space="preserve">Налог на добавленную стоимость – это федеральный, косвенный, многоступенчатый налог, фактически оплачиваемый потребителем. </w:t>
      </w:r>
    </w:p>
    <w:p w:rsidR="00520C1C" w:rsidRPr="009C403B" w:rsidRDefault="00520C1C" w:rsidP="009C403B">
      <w:pPr>
        <w:keepNext/>
        <w:widowControl w:val="0"/>
        <w:autoSpaceDE w:val="0"/>
        <w:autoSpaceDN w:val="0"/>
        <w:adjustRightInd w:val="0"/>
        <w:spacing w:line="360" w:lineRule="auto"/>
        <w:ind w:firstLine="709"/>
        <w:jc w:val="both"/>
        <w:rPr>
          <w:sz w:val="28"/>
          <w:szCs w:val="28"/>
        </w:rPr>
      </w:pPr>
      <w:r w:rsidRPr="009C403B">
        <w:rPr>
          <w:sz w:val="28"/>
          <w:szCs w:val="28"/>
        </w:rPr>
        <w:t xml:space="preserve">Налогоплательщиками налога на добавленную стоимость признаются: организации; индивидуальные предприниматели; лица, признаваемые налогоплательщиками налога на добавленную стоимость в связи с перемещением товаров через таможенную границу Российской Федерации, </w:t>
      </w:r>
    </w:p>
    <w:p w:rsidR="00520C1C" w:rsidRPr="009C403B" w:rsidRDefault="00520C1C" w:rsidP="009C403B">
      <w:pPr>
        <w:keepNext/>
        <w:widowControl w:val="0"/>
        <w:autoSpaceDE w:val="0"/>
        <w:autoSpaceDN w:val="0"/>
        <w:adjustRightInd w:val="0"/>
        <w:spacing w:line="360" w:lineRule="auto"/>
        <w:ind w:firstLine="709"/>
        <w:jc w:val="both"/>
        <w:rPr>
          <w:sz w:val="28"/>
          <w:szCs w:val="28"/>
        </w:rPr>
      </w:pPr>
      <w:r w:rsidRPr="009C403B">
        <w:rPr>
          <w:sz w:val="28"/>
          <w:szCs w:val="28"/>
        </w:rPr>
        <w:t xml:space="preserve"> Организации и индивидуальные предприниматели имеют право на освобождение от исполнения обязанностей налогоплательщика, связанных с исчислением и уплатой налога, если за три предшествующих месяца сумма выручки от реализации товаров (работ, услуг) этих организаций или индивидуальных предпринимателей без учета налога не превысила в совокупности два миллиона рублей.</w:t>
      </w:r>
    </w:p>
    <w:p w:rsidR="00520C1C" w:rsidRPr="009C403B" w:rsidRDefault="00520C1C" w:rsidP="009C403B">
      <w:pPr>
        <w:keepNext/>
        <w:widowControl w:val="0"/>
        <w:autoSpaceDE w:val="0"/>
        <w:autoSpaceDN w:val="0"/>
        <w:adjustRightInd w:val="0"/>
        <w:spacing w:line="360" w:lineRule="auto"/>
        <w:ind w:firstLine="709"/>
        <w:jc w:val="both"/>
        <w:rPr>
          <w:sz w:val="28"/>
          <w:szCs w:val="28"/>
        </w:rPr>
      </w:pPr>
      <w:r w:rsidRPr="009C403B">
        <w:rPr>
          <w:sz w:val="28"/>
          <w:szCs w:val="28"/>
        </w:rPr>
        <w:t>Освобождение от использования обязанностей налогоплательщику предоставляются по истечению этого срока организации и ИП должны вновь подать заявление в случае, если в течение этого времени превысит лимит, то начиная с первого числа месяца, в котором было это превышение налогоплательщик утрачивает право на освобождение и уплачивают налог на общих основаниях</w:t>
      </w:r>
    </w:p>
    <w:p w:rsidR="00520C1C" w:rsidRPr="009C403B" w:rsidRDefault="00520C1C" w:rsidP="009C403B">
      <w:pPr>
        <w:keepNext/>
        <w:widowControl w:val="0"/>
        <w:autoSpaceDE w:val="0"/>
        <w:autoSpaceDN w:val="0"/>
        <w:adjustRightInd w:val="0"/>
        <w:spacing w:line="360" w:lineRule="auto"/>
        <w:ind w:firstLine="709"/>
        <w:jc w:val="both"/>
        <w:rPr>
          <w:sz w:val="28"/>
          <w:szCs w:val="28"/>
        </w:rPr>
      </w:pPr>
      <w:r w:rsidRPr="009C403B">
        <w:rPr>
          <w:sz w:val="28"/>
          <w:szCs w:val="28"/>
        </w:rPr>
        <w:t>Объектом налогообложения признаются следующие операции:</w:t>
      </w:r>
    </w:p>
    <w:p w:rsidR="00520C1C" w:rsidRPr="009C403B" w:rsidRDefault="00520C1C" w:rsidP="009C403B">
      <w:pPr>
        <w:keepNext/>
        <w:widowControl w:val="0"/>
        <w:autoSpaceDE w:val="0"/>
        <w:autoSpaceDN w:val="0"/>
        <w:adjustRightInd w:val="0"/>
        <w:spacing w:line="360" w:lineRule="auto"/>
        <w:ind w:firstLine="709"/>
        <w:jc w:val="both"/>
        <w:rPr>
          <w:sz w:val="28"/>
          <w:szCs w:val="28"/>
        </w:rPr>
      </w:pPr>
      <w:r w:rsidRPr="009C403B">
        <w:rPr>
          <w:sz w:val="28"/>
          <w:szCs w:val="28"/>
        </w:rPr>
        <w:t>1) реализация товаров (работ, услуг) на территории Российской Федерации, в том числе реализация предметов залога и передача товаров (результатов выполненных работ, оказание услуг) по соглашению о предоставлении отступного или новации, а также передача имущественных прав.</w:t>
      </w:r>
    </w:p>
    <w:p w:rsidR="004307EB" w:rsidRPr="009C403B" w:rsidRDefault="00520C1C" w:rsidP="009C403B">
      <w:pPr>
        <w:keepNext/>
        <w:widowControl w:val="0"/>
        <w:autoSpaceDE w:val="0"/>
        <w:autoSpaceDN w:val="0"/>
        <w:adjustRightInd w:val="0"/>
        <w:spacing w:line="360" w:lineRule="auto"/>
        <w:ind w:firstLine="709"/>
        <w:jc w:val="both"/>
        <w:rPr>
          <w:sz w:val="28"/>
          <w:szCs w:val="28"/>
        </w:rPr>
      </w:pPr>
      <w:r w:rsidRPr="009C403B">
        <w:rPr>
          <w:sz w:val="28"/>
          <w:szCs w:val="28"/>
        </w:rPr>
        <w:t>2) передача на территории Российской Федерации товаров (выполнение работ, оказание услуг) для собственных нужд, расходы на которые не принимаются к вычету (в том числе через амортизационные отчисления) при ис</w:t>
      </w:r>
      <w:r w:rsidR="004307EB" w:rsidRPr="009C403B">
        <w:rPr>
          <w:sz w:val="28"/>
          <w:szCs w:val="28"/>
        </w:rPr>
        <w:t>-</w:t>
      </w:r>
    </w:p>
    <w:p w:rsidR="00520C1C" w:rsidRPr="009C403B" w:rsidRDefault="00520C1C" w:rsidP="009C403B">
      <w:pPr>
        <w:keepNext/>
        <w:widowControl w:val="0"/>
        <w:autoSpaceDE w:val="0"/>
        <w:autoSpaceDN w:val="0"/>
        <w:adjustRightInd w:val="0"/>
        <w:spacing w:line="360" w:lineRule="auto"/>
        <w:ind w:firstLine="709"/>
        <w:jc w:val="both"/>
        <w:rPr>
          <w:sz w:val="28"/>
          <w:szCs w:val="28"/>
        </w:rPr>
      </w:pPr>
      <w:r w:rsidRPr="009C403B">
        <w:rPr>
          <w:sz w:val="28"/>
          <w:szCs w:val="28"/>
        </w:rPr>
        <w:t>числении налога на прибыль организаций;</w:t>
      </w:r>
    </w:p>
    <w:p w:rsidR="00520C1C" w:rsidRPr="009C403B" w:rsidRDefault="00520C1C" w:rsidP="009C403B">
      <w:pPr>
        <w:keepNext/>
        <w:widowControl w:val="0"/>
        <w:autoSpaceDE w:val="0"/>
        <w:autoSpaceDN w:val="0"/>
        <w:adjustRightInd w:val="0"/>
        <w:spacing w:line="360" w:lineRule="auto"/>
        <w:ind w:firstLine="709"/>
        <w:jc w:val="both"/>
        <w:rPr>
          <w:sz w:val="28"/>
          <w:szCs w:val="28"/>
        </w:rPr>
      </w:pPr>
      <w:r w:rsidRPr="009C403B">
        <w:rPr>
          <w:sz w:val="28"/>
          <w:szCs w:val="28"/>
        </w:rPr>
        <w:t>3) выполнение строительно-монтажных работ для собственного потребления;</w:t>
      </w:r>
    </w:p>
    <w:p w:rsidR="00520C1C" w:rsidRPr="009C403B" w:rsidRDefault="00520C1C" w:rsidP="009C403B">
      <w:pPr>
        <w:keepNext/>
        <w:widowControl w:val="0"/>
        <w:autoSpaceDE w:val="0"/>
        <w:autoSpaceDN w:val="0"/>
        <w:adjustRightInd w:val="0"/>
        <w:spacing w:line="360" w:lineRule="auto"/>
        <w:ind w:firstLine="709"/>
        <w:jc w:val="both"/>
        <w:rPr>
          <w:sz w:val="28"/>
          <w:szCs w:val="28"/>
        </w:rPr>
      </w:pPr>
      <w:r w:rsidRPr="009C403B">
        <w:rPr>
          <w:sz w:val="28"/>
          <w:szCs w:val="28"/>
        </w:rPr>
        <w:t>4) ввоз товаров на таможенную территорию Российской Федерации.</w:t>
      </w:r>
    </w:p>
    <w:p w:rsidR="00520C1C" w:rsidRPr="009C403B" w:rsidRDefault="00520C1C" w:rsidP="009C403B">
      <w:pPr>
        <w:keepNext/>
        <w:widowControl w:val="0"/>
        <w:autoSpaceDE w:val="0"/>
        <w:autoSpaceDN w:val="0"/>
        <w:adjustRightInd w:val="0"/>
        <w:spacing w:line="360" w:lineRule="auto"/>
        <w:ind w:firstLine="709"/>
        <w:jc w:val="both"/>
        <w:rPr>
          <w:sz w:val="28"/>
          <w:szCs w:val="28"/>
        </w:rPr>
      </w:pPr>
      <w:r w:rsidRPr="009C403B">
        <w:rPr>
          <w:sz w:val="28"/>
          <w:szCs w:val="28"/>
        </w:rPr>
        <w:t>Операции, не подлежащие налогообложению (освобождаемые от налогообложения) приведены в статье 149 НК РФ.</w:t>
      </w:r>
    </w:p>
    <w:p w:rsidR="00520C1C" w:rsidRPr="009C403B" w:rsidRDefault="00520C1C" w:rsidP="009C403B">
      <w:pPr>
        <w:keepNext/>
        <w:widowControl w:val="0"/>
        <w:autoSpaceDE w:val="0"/>
        <w:autoSpaceDN w:val="0"/>
        <w:adjustRightInd w:val="0"/>
        <w:spacing w:line="360" w:lineRule="auto"/>
        <w:ind w:firstLine="709"/>
        <w:jc w:val="both"/>
        <w:rPr>
          <w:sz w:val="28"/>
          <w:szCs w:val="28"/>
        </w:rPr>
      </w:pPr>
      <w:r w:rsidRPr="009C403B">
        <w:rPr>
          <w:sz w:val="28"/>
          <w:szCs w:val="28"/>
        </w:rPr>
        <w:t>Налоговая база</w:t>
      </w:r>
    </w:p>
    <w:p w:rsidR="00520C1C" w:rsidRPr="009C403B" w:rsidRDefault="00520C1C" w:rsidP="009C403B">
      <w:pPr>
        <w:keepNext/>
        <w:widowControl w:val="0"/>
        <w:autoSpaceDE w:val="0"/>
        <w:autoSpaceDN w:val="0"/>
        <w:adjustRightInd w:val="0"/>
        <w:spacing w:line="360" w:lineRule="auto"/>
        <w:ind w:firstLine="709"/>
        <w:jc w:val="both"/>
        <w:rPr>
          <w:sz w:val="28"/>
          <w:szCs w:val="28"/>
        </w:rPr>
      </w:pPr>
      <w:r w:rsidRPr="009C403B">
        <w:rPr>
          <w:sz w:val="28"/>
          <w:szCs w:val="28"/>
        </w:rPr>
        <w:t>При применении налогоплательщиками при реализации (передаче, выполнении, оказании для собственных нужд) товаров (работ, услуг) различных налоговых ставок налоговая база определяется отдельно по каждому виду товаров (работ, услуг), облагаемых по разным ставкам. При применении одинаковых ставок налога налоговая база определяется суммарно по всем видам операций, облагаемых по этой ставке.</w:t>
      </w:r>
    </w:p>
    <w:p w:rsidR="00520C1C" w:rsidRPr="009C403B" w:rsidRDefault="00520C1C" w:rsidP="009C403B">
      <w:pPr>
        <w:keepNext/>
        <w:widowControl w:val="0"/>
        <w:autoSpaceDE w:val="0"/>
        <w:autoSpaceDN w:val="0"/>
        <w:adjustRightInd w:val="0"/>
        <w:spacing w:line="360" w:lineRule="auto"/>
        <w:ind w:firstLine="709"/>
        <w:jc w:val="both"/>
        <w:rPr>
          <w:sz w:val="28"/>
          <w:szCs w:val="28"/>
        </w:rPr>
      </w:pPr>
      <w:r w:rsidRPr="009C403B">
        <w:rPr>
          <w:sz w:val="28"/>
          <w:szCs w:val="28"/>
        </w:rPr>
        <w:t>При определении налоговой базы выручка от реализации товаров (работ, услуг), передачи имущественных прав определяется исходя из всех доходов налогоплательщика, связанных с расчетами по оплате указанных товаров (работ, услуг), имущественных прав, полученных им в денежной и (или) натуральной формах, включая оплату ценными бумагами.</w:t>
      </w:r>
    </w:p>
    <w:p w:rsidR="00CA57D9" w:rsidRPr="009C403B" w:rsidRDefault="00CA57D9" w:rsidP="009C403B">
      <w:pPr>
        <w:keepNext/>
        <w:widowControl w:val="0"/>
        <w:autoSpaceDE w:val="0"/>
        <w:autoSpaceDN w:val="0"/>
        <w:adjustRightInd w:val="0"/>
        <w:spacing w:line="360" w:lineRule="auto"/>
        <w:ind w:firstLine="709"/>
        <w:jc w:val="both"/>
        <w:rPr>
          <w:sz w:val="28"/>
          <w:szCs w:val="28"/>
        </w:rPr>
      </w:pPr>
      <w:r w:rsidRPr="009C403B">
        <w:rPr>
          <w:sz w:val="28"/>
          <w:szCs w:val="28"/>
        </w:rPr>
        <w:t>Порядок определения налоговой базы</w:t>
      </w:r>
    </w:p>
    <w:p w:rsidR="00CA57D9" w:rsidRPr="009C403B" w:rsidRDefault="00CA57D9" w:rsidP="009C403B">
      <w:pPr>
        <w:keepNext/>
        <w:widowControl w:val="0"/>
        <w:autoSpaceDE w:val="0"/>
        <w:autoSpaceDN w:val="0"/>
        <w:adjustRightInd w:val="0"/>
        <w:spacing w:line="360" w:lineRule="auto"/>
        <w:ind w:firstLine="709"/>
        <w:jc w:val="both"/>
        <w:rPr>
          <w:sz w:val="28"/>
          <w:szCs w:val="28"/>
        </w:rPr>
      </w:pPr>
      <w:r w:rsidRPr="009C403B">
        <w:rPr>
          <w:sz w:val="28"/>
          <w:szCs w:val="28"/>
        </w:rPr>
        <w:t>Налоговая база по НДС определяется как стоимостное выражение реализованных товаров (работ, услуг), определяемое по рыночной цене в зависимости от особенностей реализации произведенных им или приобретенных на стороне товаров (работ, услуг).</w:t>
      </w:r>
    </w:p>
    <w:p w:rsidR="00CA57D9" w:rsidRPr="009C403B" w:rsidRDefault="00CA57D9" w:rsidP="009C403B">
      <w:pPr>
        <w:keepNext/>
        <w:widowControl w:val="0"/>
        <w:autoSpaceDE w:val="0"/>
        <w:autoSpaceDN w:val="0"/>
        <w:adjustRightInd w:val="0"/>
        <w:spacing w:line="360" w:lineRule="auto"/>
        <w:ind w:firstLine="709"/>
        <w:jc w:val="both"/>
        <w:rPr>
          <w:sz w:val="28"/>
          <w:szCs w:val="28"/>
        </w:rPr>
      </w:pPr>
      <w:r w:rsidRPr="009C403B">
        <w:rPr>
          <w:sz w:val="28"/>
          <w:szCs w:val="28"/>
        </w:rPr>
        <w:t>Рыночной ценой признается цена, определяемая в процессе спроса и предложения (договорная цена).</w:t>
      </w:r>
      <w:r w:rsidR="004307EB" w:rsidRPr="009C403B">
        <w:rPr>
          <w:sz w:val="28"/>
          <w:szCs w:val="28"/>
        </w:rPr>
        <w:t xml:space="preserve"> </w:t>
      </w:r>
      <w:r w:rsidRPr="009C403B">
        <w:rPr>
          <w:sz w:val="28"/>
          <w:szCs w:val="28"/>
        </w:rPr>
        <w:t>Чаще всего рыночная цена устанавливается</w:t>
      </w:r>
      <w:r w:rsidR="009C403B">
        <w:rPr>
          <w:sz w:val="28"/>
          <w:szCs w:val="28"/>
        </w:rPr>
        <w:t xml:space="preserve"> </w:t>
      </w:r>
      <w:r w:rsidRPr="009C403B">
        <w:rPr>
          <w:sz w:val="28"/>
          <w:szCs w:val="28"/>
        </w:rPr>
        <w:t>соответствующий цене на идентичные или однородные товары (работы, услуги) в определенной экономической зоне.</w:t>
      </w:r>
    </w:p>
    <w:p w:rsidR="00CA57D9" w:rsidRPr="009C403B" w:rsidRDefault="00CA57D9" w:rsidP="009C403B">
      <w:pPr>
        <w:keepNext/>
        <w:widowControl w:val="0"/>
        <w:autoSpaceDE w:val="0"/>
        <w:autoSpaceDN w:val="0"/>
        <w:adjustRightInd w:val="0"/>
        <w:spacing w:line="360" w:lineRule="auto"/>
        <w:ind w:firstLine="709"/>
        <w:jc w:val="both"/>
        <w:rPr>
          <w:sz w:val="28"/>
          <w:szCs w:val="28"/>
        </w:rPr>
      </w:pPr>
      <w:r w:rsidRPr="009C403B">
        <w:rPr>
          <w:sz w:val="28"/>
          <w:szCs w:val="28"/>
        </w:rPr>
        <w:t>При невозможности установления рыночной цены предыдущим способом цены устанавливается следующими методами: 1) метод цены последующей реализации</w:t>
      </w:r>
      <w:r w:rsidR="007E59D3" w:rsidRPr="009C403B">
        <w:rPr>
          <w:sz w:val="28"/>
          <w:szCs w:val="28"/>
        </w:rPr>
        <w:t xml:space="preserve"> = Покупная стоимость + Торговая наценка; 2) затратный метод = Материальные затраты + Оплата труда + Нормальная доля прибыли; 3) оценочный метод.</w:t>
      </w:r>
    </w:p>
    <w:p w:rsidR="007E59D3" w:rsidRPr="009C403B" w:rsidRDefault="007E59D3" w:rsidP="009C403B">
      <w:pPr>
        <w:keepNext/>
        <w:widowControl w:val="0"/>
        <w:autoSpaceDE w:val="0"/>
        <w:autoSpaceDN w:val="0"/>
        <w:adjustRightInd w:val="0"/>
        <w:spacing w:line="360" w:lineRule="auto"/>
        <w:ind w:firstLine="709"/>
        <w:jc w:val="both"/>
        <w:rPr>
          <w:sz w:val="28"/>
          <w:szCs w:val="28"/>
        </w:rPr>
      </w:pPr>
      <w:r w:rsidRPr="009C403B">
        <w:rPr>
          <w:sz w:val="28"/>
          <w:szCs w:val="28"/>
        </w:rPr>
        <w:t>При определении налоговой базы выручка от реализации товаров (работ, услуг) определяется исходя из всех доходов налогоплательщика полученных им в денежной или натуральной фермах, включая оплату ценными бумагами.</w:t>
      </w:r>
    </w:p>
    <w:p w:rsidR="007E59D3" w:rsidRPr="009C403B" w:rsidRDefault="007E59D3" w:rsidP="009C403B">
      <w:pPr>
        <w:keepNext/>
        <w:widowControl w:val="0"/>
        <w:autoSpaceDE w:val="0"/>
        <w:autoSpaceDN w:val="0"/>
        <w:adjustRightInd w:val="0"/>
        <w:spacing w:line="360" w:lineRule="auto"/>
        <w:ind w:firstLine="709"/>
        <w:jc w:val="both"/>
        <w:rPr>
          <w:sz w:val="28"/>
          <w:szCs w:val="28"/>
        </w:rPr>
      </w:pPr>
      <w:r w:rsidRPr="009C403B">
        <w:rPr>
          <w:sz w:val="28"/>
          <w:szCs w:val="28"/>
        </w:rPr>
        <w:t xml:space="preserve">При определении налоговой базы выручка в иностранной валюте пересчитывается в рубли по курсу Центрального банка на дату реализации товаров (работ, услуг). </w:t>
      </w:r>
    </w:p>
    <w:p w:rsidR="007E59D3" w:rsidRPr="009C403B" w:rsidRDefault="007E59D3" w:rsidP="009C403B">
      <w:pPr>
        <w:keepNext/>
        <w:widowControl w:val="0"/>
        <w:autoSpaceDE w:val="0"/>
        <w:autoSpaceDN w:val="0"/>
        <w:adjustRightInd w:val="0"/>
        <w:spacing w:line="360" w:lineRule="auto"/>
        <w:ind w:firstLine="709"/>
        <w:jc w:val="both"/>
        <w:rPr>
          <w:sz w:val="28"/>
          <w:szCs w:val="28"/>
        </w:rPr>
      </w:pPr>
      <w:r w:rsidRPr="009C403B">
        <w:rPr>
          <w:sz w:val="28"/>
          <w:szCs w:val="28"/>
        </w:rPr>
        <w:t>Порядок определения налоговой базы при реализации товаров установлен статьей 154 НК РФ.</w:t>
      </w:r>
    </w:p>
    <w:p w:rsidR="00520C1C" w:rsidRPr="009C403B" w:rsidRDefault="00520C1C" w:rsidP="009C403B">
      <w:pPr>
        <w:keepNext/>
        <w:widowControl w:val="0"/>
        <w:autoSpaceDE w:val="0"/>
        <w:autoSpaceDN w:val="0"/>
        <w:adjustRightInd w:val="0"/>
        <w:spacing w:line="360" w:lineRule="auto"/>
        <w:ind w:firstLine="709"/>
        <w:jc w:val="both"/>
        <w:rPr>
          <w:sz w:val="28"/>
          <w:szCs w:val="28"/>
        </w:rPr>
      </w:pPr>
      <w:r w:rsidRPr="009C403B">
        <w:rPr>
          <w:sz w:val="28"/>
          <w:szCs w:val="28"/>
        </w:rPr>
        <w:t>Налоговый период (в том числе для налогоплательщиков, исполняющих обязанности налоговых агентов) устанавливается как квартал.</w:t>
      </w:r>
    </w:p>
    <w:p w:rsidR="00520C1C" w:rsidRPr="009C403B" w:rsidRDefault="00520C1C" w:rsidP="009C403B">
      <w:pPr>
        <w:keepNext/>
        <w:widowControl w:val="0"/>
        <w:autoSpaceDE w:val="0"/>
        <w:autoSpaceDN w:val="0"/>
        <w:adjustRightInd w:val="0"/>
        <w:spacing w:line="360" w:lineRule="auto"/>
        <w:ind w:firstLine="709"/>
        <w:jc w:val="both"/>
        <w:rPr>
          <w:sz w:val="28"/>
          <w:szCs w:val="28"/>
        </w:rPr>
      </w:pPr>
      <w:r w:rsidRPr="009C403B">
        <w:rPr>
          <w:sz w:val="28"/>
          <w:szCs w:val="28"/>
        </w:rPr>
        <w:t xml:space="preserve">Налогообложение может производиться по следующим ставкам: </w:t>
      </w:r>
    </w:p>
    <w:p w:rsidR="00520C1C" w:rsidRPr="009C403B" w:rsidRDefault="007708DF" w:rsidP="009C403B">
      <w:pPr>
        <w:keepNext/>
        <w:widowControl w:val="0"/>
        <w:autoSpaceDE w:val="0"/>
        <w:autoSpaceDN w:val="0"/>
        <w:adjustRightInd w:val="0"/>
        <w:spacing w:line="360" w:lineRule="auto"/>
        <w:ind w:firstLine="709"/>
        <w:jc w:val="both"/>
        <w:rPr>
          <w:sz w:val="28"/>
          <w:szCs w:val="28"/>
        </w:rPr>
      </w:pPr>
      <w:r w:rsidRPr="009C403B">
        <w:rPr>
          <w:sz w:val="28"/>
          <w:szCs w:val="28"/>
        </w:rPr>
        <w:t>- п</w:t>
      </w:r>
      <w:r w:rsidR="00520C1C" w:rsidRPr="009C403B">
        <w:rPr>
          <w:sz w:val="28"/>
          <w:szCs w:val="28"/>
        </w:rPr>
        <w:t>о налоговой ставке 0 процентов при реализации товаров, перемещаемых через таможенную границу РФ. В статье 165 НК РФ введен порядок подтверждения права на возмещение при налогообложении по ставке 0 %.</w:t>
      </w:r>
    </w:p>
    <w:p w:rsidR="00520C1C" w:rsidRPr="009C403B" w:rsidRDefault="007708DF" w:rsidP="009C403B">
      <w:pPr>
        <w:keepNext/>
        <w:widowControl w:val="0"/>
        <w:autoSpaceDE w:val="0"/>
        <w:autoSpaceDN w:val="0"/>
        <w:adjustRightInd w:val="0"/>
        <w:spacing w:line="360" w:lineRule="auto"/>
        <w:ind w:firstLine="709"/>
        <w:jc w:val="both"/>
        <w:rPr>
          <w:sz w:val="28"/>
          <w:szCs w:val="28"/>
        </w:rPr>
      </w:pPr>
      <w:r w:rsidRPr="009C403B">
        <w:rPr>
          <w:sz w:val="28"/>
          <w:szCs w:val="28"/>
        </w:rPr>
        <w:t xml:space="preserve">- </w:t>
      </w:r>
      <w:r w:rsidR="00520C1C" w:rsidRPr="009C403B">
        <w:rPr>
          <w:sz w:val="28"/>
          <w:szCs w:val="28"/>
        </w:rPr>
        <w:t>по налоговой ставке 10 процентов при реализации продовольственных товаров первой необходимости; некоторых товаров для детей, периодичных печатных изданий; некоторых медицинских товаров</w:t>
      </w:r>
    </w:p>
    <w:p w:rsidR="00520C1C" w:rsidRPr="009C403B" w:rsidRDefault="007708DF" w:rsidP="009C403B">
      <w:pPr>
        <w:keepNext/>
        <w:widowControl w:val="0"/>
        <w:autoSpaceDE w:val="0"/>
        <w:autoSpaceDN w:val="0"/>
        <w:adjustRightInd w:val="0"/>
        <w:spacing w:line="360" w:lineRule="auto"/>
        <w:ind w:firstLine="709"/>
        <w:jc w:val="both"/>
        <w:rPr>
          <w:sz w:val="28"/>
          <w:szCs w:val="28"/>
        </w:rPr>
      </w:pPr>
      <w:r w:rsidRPr="009C403B">
        <w:rPr>
          <w:sz w:val="28"/>
          <w:szCs w:val="28"/>
        </w:rPr>
        <w:t xml:space="preserve">- </w:t>
      </w:r>
      <w:r w:rsidR="00520C1C" w:rsidRPr="009C403B">
        <w:rPr>
          <w:sz w:val="28"/>
          <w:szCs w:val="28"/>
        </w:rPr>
        <w:t>по налоговой ставке 18 облагаются все остальные товары (работы, услуги)</w:t>
      </w:r>
      <w:r w:rsidRPr="009C403B">
        <w:rPr>
          <w:sz w:val="28"/>
          <w:szCs w:val="28"/>
        </w:rPr>
        <w:t>.</w:t>
      </w:r>
    </w:p>
    <w:p w:rsidR="00520C1C" w:rsidRPr="009C403B" w:rsidRDefault="00520C1C" w:rsidP="009C403B">
      <w:pPr>
        <w:keepNext/>
        <w:widowControl w:val="0"/>
        <w:autoSpaceDE w:val="0"/>
        <w:autoSpaceDN w:val="0"/>
        <w:adjustRightInd w:val="0"/>
        <w:spacing w:line="360" w:lineRule="auto"/>
        <w:ind w:firstLine="709"/>
        <w:jc w:val="both"/>
        <w:rPr>
          <w:sz w:val="28"/>
          <w:szCs w:val="28"/>
        </w:rPr>
      </w:pPr>
      <w:r w:rsidRPr="009C403B">
        <w:rPr>
          <w:sz w:val="28"/>
          <w:szCs w:val="28"/>
        </w:rPr>
        <w:t>Порядок исчисления налога</w:t>
      </w:r>
    </w:p>
    <w:p w:rsidR="00520C1C" w:rsidRPr="009C403B" w:rsidRDefault="00520C1C" w:rsidP="009C403B">
      <w:pPr>
        <w:keepNext/>
        <w:widowControl w:val="0"/>
        <w:autoSpaceDE w:val="0"/>
        <w:autoSpaceDN w:val="0"/>
        <w:adjustRightInd w:val="0"/>
        <w:spacing w:line="360" w:lineRule="auto"/>
        <w:ind w:firstLine="709"/>
        <w:jc w:val="both"/>
        <w:rPr>
          <w:sz w:val="28"/>
          <w:szCs w:val="28"/>
        </w:rPr>
      </w:pPr>
      <w:r w:rsidRPr="009C403B">
        <w:rPr>
          <w:sz w:val="28"/>
          <w:szCs w:val="28"/>
        </w:rPr>
        <w:t>Сумма налога при определении налоговой базы исчисляется как соответствующая налоговой ставке процентная доля налоговой базы, а при раздельном учете - как сумма налога, полученная в результате сложения сумм налогов, исчисляемых отдельно как соответствующие налоговым ставкам процентные доли соответствующих налоговых баз.</w:t>
      </w:r>
    </w:p>
    <w:p w:rsidR="00520C1C" w:rsidRPr="009C403B" w:rsidRDefault="007708DF" w:rsidP="009C403B">
      <w:pPr>
        <w:keepNext/>
        <w:widowControl w:val="0"/>
        <w:autoSpaceDE w:val="0"/>
        <w:autoSpaceDN w:val="0"/>
        <w:adjustRightInd w:val="0"/>
        <w:spacing w:line="360" w:lineRule="auto"/>
        <w:ind w:firstLine="709"/>
        <w:jc w:val="both"/>
        <w:rPr>
          <w:sz w:val="28"/>
          <w:szCs w:val="28"/>
        </w:rPr>
      </w:pPr>
      <w:r w:rsidRPr="009C403B">
        <w:rPr>
          <w:sz w:val="28"/>
          <w:szCs w:val="28"/>
        </w:rPr>
        <w:t>М</w:t>
      </w:r>
      <w:r w:rsidR="00520C1C" w:rsidRPr="009C403B">
        <w:rPr>
          <w:sz w:val="28"/>
          <w:szCs w:val="28"/>
        </w:rPr>
        <w:t>оментом определения налоговой базы является наиболее ранняя из следующих дат:</w:t>
      </w:r>
      <w:r w:rsidRPr="009C403B">
        <w:rPr>
          <w:sz w:val="28"/>
          <w:szCs w:val="28"/>
        </w:rPr>
        <w:t xml:space="preserve"> </w:t>
      </w:r>
      <w:r w:rsidR="00520C1C" w:rsidRPr="009C403B">
        <w:rPr>
          <w:sz w:val="28"/>
          <w:szCs w:val="28"/>
        </w:rPr>
        <w:t>1) день отгрузки (передачи) товаров (работ, услуг), имущественных прав;</w:t>
      </w:r>
      <w:r w:rsidRPr="009C403B">
        <w:rPr>
          <w:sz w:val="28"/>
          <w:szCs w:val="28"/>
        </w:rPr>
        <w:t xml:space="preserve"> </w:t>
      </w:r>
      <w:r w:rsidR="00520C1C" w:rsidRPr="009C403B">
        <w:rPr>
          <w:sz w:val="28"/>
          <w:szCs w:val="28"/>
        </w:rPr>
        <w:t>2) день оплаты, частичной оплаты в счет предстоящих поставок товаров (выполнения работ, оказания услуг), передачи имущественных прав.</w:t>
      </w:r>
    </w:p>
    <w:p w:rsidR="00520C1C" w:rsidRPr="009C403B" w:rsidRDefault="00520C1C" w:rsidP="009C403B">
      <w:pPr>
        <w:keepNext/>
        <w:widowControl w:val="0"/>
        <w:autoSpaceDE w:val="0"/>
        <w:autoSpaceDN w:val="0"/>
        <w:adjustRightInd w:val="0"/>
        <w:spacing w:line="360" w:lineRule="auto"/>
        <w:ind w:firstLine="709"/>
        <w:jc w:val="both"/>
        <w:rPr>
          <w:sz w:val="28"/>
          <w:szCs w:val="28"/>
        </w:rPr>
      </w:pPr>
      <w:r w:rsidRPr="009C403B">
        <w:rPr>
          <w:sz w:val="28"/>
          <w:szCs w:val="28"/>
        </w:rPr>
        <w:t>Счет-фактура</w:t>
      </w:r>
    </w:p>
    <w:p w:rsidR="00520C1C" w:rsidRPr="009C403B" w:rsidRDefault="00520C1C" w:rsidP="009C403B">
      <w:pPr>
        <w:keepNext/>
        <w:widowControl w:val="0"/>
        <w:autoSpaceDE w:val="0"/>
        <w:autoSpaceDN w:val="0"/>
        <w:adjustRightInd w:val="0"/>
        <w:spacing w:line="360" w:lineRule="auto"/>
        <w:ind w:firstLine="709"/>
        <w:jc w:val="both"/>
        <w:rPr>
          <w:sz w:val="28"/>
          <w:szCs w:val="28"/>
        </w:rPr>
      </w:pPr>
      <w:r w:rsidRPr="009C403B">
        <w:rPr>
          <w:sz w:val="28"/>
          <w:szCs w:val="28"/>
        </w:rPr>
        <w:t>Счет-фактура – это налоговый документ, служащий основанием для принятия покупателем предъявленных продавцом товаров (работ, услуг), имущественных прав сумм налога к вычету</w:t>
      </w:r>
    </w:p>
    <w:p w:rsidR="00520C1C" w:rsidRPr="009C403B" w:rsidRDefault="00520C1C" w:rsidP="009C403B">
      <w:pPr>
        <w:keepNext/>
        <w:widowControl w:val="0"/>
        <w:autoSpaceDE w:val="0"/>
        <w:autoSpaceDN w:val="0"/>
        <w:adjustRightInd w:val="0"/>
        <w:spacing w:line="360" w:lineRule="auto"/>
        <w:ind w:firstLine="709"/>
        <w:jc w:val="both"/>
        <w:rPr>
          <w:sz w:val="28"/>
          <w:szCs w:val="28"/>
        </w:rPr>
      </w:pPr>
      <w:r w:rsidRPr="009C403B">
        <w:rPr>
          <w:sz w:val="28"/>
          <w:szCs w:val="28"/>
        </w:rPr>
        <w:t>В счете-фактуре, выставляемом при реализации товаров (работ, услуг), передаче имущественных прав, должны быть указаны:</w:t>
      </w:r>
    </w:p>
    <w:p w:rsidR="00520C1C" w:rsidRPr="009C403B" w:rsidRDefault="00520C1C" w:rsidP="009C403B">
      <w:pPr>
        <w:keepNext/>
        <w:widowControl w:val="0"/>
        <w:autoSpaceDE w:val="0"/>
        <w:autoSpaceDN w:val="0"/>
        <w:adjustRightInd w:val="0"/>
        <w:spacing w:line="360" w:lineRule="auto"/>
        <w:ind w:firstLine="709"/>
        <w:jc w:val="both"/>
        <w:rPr>
          <w:sz w:val="28"/>
          <w:szCs w:val="28"/>
        </w:rPr>
      </w:pPr>
      <w:r w:rsidRPr="009C403B">
        <w:rPr>
          <w:sz w:val="28"/>
          <w:szCs w:val="28"/>
        </w:rPr>
        <w:t>1) порядковый номер и дата выписки счета-фактуры;</w:t>
      </w:r>
    </w:p>
    <w:p w:rsidR="00520C1C" w:rsidRPr="009C403B" w:rsidRDefault="00520C1C" w:rsidP="009C403B">
      <w:pPr>
        <w:keepNext/>
        <w:widowControl w:val="0"/>
        <w:autoSpaceDE w:val="0"/>
        <w:autoSpaceDN w:val="0"/>
        <w:adjustRightInd w:val="0"/>
        <w:spacing w:line="360" w:lineRule="auto"/>
        <w:ind w:firstLine="709"/>
        <w:jc w:val="both"/>
        <w:rPr>
          <w:sz w:val="28"/>
          <w:szCs w:val="28"/>
        </w:rPr>
      </w:pPr>
      <w:r w:rsidRPr="009C403B">
        <w:rPr>
          <w:sz w:val="28"/>
          <w:szCs w:val="28"/>
        </w:rPr>
        <w:t>2) наименование, адрес и идентификационные номера налогоплательщика и покупателя;</w:t>
      </w:r>
    </w:p>
    <w:p w:rsidR="00520C1C" w:rsidRPr="009C403B" w:rsidRDefault="00520C1C" w:rsidP="009C403B">
      <w:pPr>
        <w:keepNext/>
        <w:widowControl w:val="0"/>
        <w:autoSpaceDE w:val="0"/>
        <w:autoSpaceDN w:val="0"/>
        <w:adjustRightInd w:val="0"/>
        <w:spacing w:line="360" w:lineRule="auto"/>
        <w:ind w:firstLine="709"/>
        <w:jc w:val="both"/>
        <w:rPr>
          <w:sz w:val="28"/>
          <w:szCs w:val="28"/>
        </w:rPr>
      </w:pPr>
      <w:r w:rsidRPr="009C403B">
        <w:rPr>
          <w:sz w:val="28"/>
          <w:szCs w:val="28"/>
        </w:rPr>
        <w:t>3) наименование и адрес грузоотправителя и грузополучателя;</w:t>
      </w:r>
    </w:p>
    <w:p w:rsidR="00520C1C" w:rsidRPr="009C403B" w:rsidRDefault="00520C1C" w:rsidP="009C403B">
      <w:pPr>
        <w:keepNext/>
        <w:widowControl w:val="0"/>
        <w:autoSpaceDE w:val="0"/>
        <w:autoSpaceDN w:val="0"/>
        <w:adjustRightInd w:val="0"/>
        <w:spacing w:line="360" w:lineRule="auto"/>
        <w:ind w:firstLine="709"/>
        <w:jc w:val="both"/>
        <w:rPr>
          <w:sz w:val="28"/>
          <w:szCs w:val="28"/>
        </w:rPr>
      </w:pPr>
      <w:r w:rsidRPr="009C403B">
        <w:rPr>
          <w:sz w:val="28"/>
          <w:szCs w:val="28"/>
        </w:rPr>
        <w:t>4) номер платежно-расчетного документа в случае получения авансовых или иных платежей в счет предстоящих поставок товаров (выполнения работ, оказания услуг);</w:t>
      </w:r>
    </w:p>
    <w:p w:rsidR="00520C1C" w:rsidRPr="009C403B" w:rsidRDefault="00520C1C" w:rsidP="009C403B">
      <w:pPr>
        <w:keepNext/>
        <w:widowControl w:val="0"/>
        <w:autoSpaceDE w:val="0"/>
        <w:autoSpaceDN w:val="0"/>
        <w:adjustRightInd w:val="0"/>
        <w:spacing w:line="360" w:lineRule="auto"/>
        <w:ind w:firstLine="709"/>
        <w:jc w:val="both"/>
        <w:rPr>
          <w:sz w:val="28"/>
          <w:szCs w:val="28"/>
        </w:rPr>
      </w:pPr>
      <w:r w:rsidRPr="009C403B">
        <w:rPr>
          <w:sz w:val="28"/>
          <w:szCs w:val="28"/>
        </w:rPr>
        <w:t>5) наименование поставляемых (отгруженных) товаров (описание выполненных работ, оказанных услуг) и единица измерения (при возможности ее указания);</w:t>
      </w:r>
    </w:p>
    <w:p w:rsidR="00520C1C" w:rsidRPr="009C403B" w:rsidRDefault="00520C1C" w:rsidP="009C403B">
      <w:pPr>
        <w:keepNext/>
        <w:widowControl w:val="0"/>
        <w:autoSpaceDE w:val="0"/>
        <w:autoSpaceDN w:val="0"/>
        <w:adjustRightInd w:val="0"/>
        <w:spacing w:line="360" w:lineRule="auto"/>
        <w:ind w:firstLine="709"/>
        <w:jc w:val="both"/>
        <w:rPr>
          <w:sz w:val="28"/>
          <w:szCs w:val="28"/>
        </w:rPr>
      </w:pPr>
      <w:r w:rsidRPr="009C403B">
        <w:rPr>
          <w:sz w:val="28"/>
          <w:szCs w:val="28"/>
        </w:rPr>
        <w:t>6) количество (объем) поставляемых (отгруженных) по счету-фактуре товаров (работ, услуг), исходя из принятых по нему единиц измерения (при возможности их указания);</w:t>
      </w:r>
    </w:p>
    <w:p w:rsidR="00520C1C" w:rsidRPr="009C403B" w:rsidRDefault="00520C1C" w:rsidP="009C403B">
      <w:pPr>
        <w:keepNext/>
        <w:widowControl w:val="0"/>
        <w:autoSpaceDE w:val="0"/>
        <w:autoSpaceDN w:val="0"/>
        <w:adjustRightInd w:val="0"/>
        <w:spacing w:line="360" w:lineRule="auto"/>
        <w:ind w:firstLine="709"/>
        <w:jc w:val="both"/>
        <w:rPr>
          <w:sz w:val="28"/>
          <w:szCs w:val="28"/>
        </w:rPr>
      </w:pPr>
      <w:r w:rsidRPr="009C403B">
        <w:rPr>
          <w:sz w:val="28"/>
          <w:szCs w:val="28"/>
        </w:rPr>
        <w:t>7) цена (тариф) за единицу измерения (при возможности ее указания) по договору (контракту) без учета налога, а в случае применения государственных регулируемых цен (тарифов), включающих в себя налог, с учетом суммы налога;</w:t>
      </w:r>
    </w:p>
    <w:p w:rsidR="00520C1C" w:rsidRPr="009C403B" w:rsidRDefault="00520C1C" w:rsidP="009C403B">
      <w:pPr>
        <w:keepNext/>
        <w:widowControl w:val="0"/>
        <w:autoSpaceDE w:val="0"/>
        <w:autoSpaceDN w:val="0"/>
        <w:adjustRightInd w:val="0"/>
        <w:spacing w:line="360" w:lineRule="auto"/>
        <w:ind w:firstLine="709"/>
        <w:jc w:val="both"/>
        <w:rPr>
          <w:sz w:val="28"/>
          <w:szCs w:val="28"/>
        </w:rPr>
      </w:pPr>
      <w:r w:rsidRPr="009C403B">
        <w:rPr>
          <w:sz w:val="28"/>
          <w:szCs w:val="28"/>
        </w:rPr>
        <w:t>8) стоимость товаров (работ, услуг), имущественных прав за все количество поставляемых (отгруженных) по счету-фактуре товаров (выполненных работ, оказанных услуг), переданных имущественных прав без налога;</w:t>
      </w:r>
    </w:p>
    <w:p w:rsidR="00520C1C" w:rsidRPr="009C403B" w:rsidRDefault="00520C1C" w:rsidP="009C403B">
      <w:pPr>
        <w:keepNext/>
        <w:widowControl w:val="0"/>
        <w:autoSpaceDE w:val="0"/>
        <w:autoSpaceDN w:val="0"/>
        <w:adjustRightInd w:val="0"/>
        <w:spacing w:line="360" w:lineRule="auto"/>
        <w:ind w:firstLine="709"/>
        <w:jc w:val="both"/>
        <w:rPr>
          <w:sz w:val="28"/>
          <w:szCs w:val="28"/>
        </w:rPr>
      </w:pPr>
      <w:r w:rsidRPr="009C403B">
        <w:rPr>
          <w:sz w:val="28"/>
          <w:szCs w:val="28"/>
        </w:rPr>
        <w:t>9) сумма акциза по подакцизным товарам;</w:t>
      </w:r>
    </w:p>
    <w:p w:rsidR="00520C1C" w:rsidRPr="009C403B" w:rsidRDefault="00520C1C" w:rsidP="009C403B">
      <w:pPr>
        <w:keepNext/>
        <w:widowControl w:val="0"/>
        <w:autoSpaceDE w:val="0"/>
        <w:autoSpaceDN w:val="0"/>
        <w:adjustRightInd w:val="0"/>
        <w:spacing w:line="360" w:lineRule="auto"/>
        <w:ind w:firstLine="709"/>
        <w:jc w:val="both"/>
        <w:rPr>
          <w:sz w:val="28"/>
          <w:szCs w:val="28"/>
        </w:rPr>
      </w:pPr>
      <w:r w:rsidRPr="009C403B">
        <w:rPr>
          <w:sz w:val="28"/>
          <w:szCs w:val="28"/>
        </w:rPr>
        <w:t>10) налоговая ставка;</w:t>
      </w:r>
    </w:p>
    <w:p w:rsidR="00520C1C" w:rsidRPr="009C403B" w:rsidRDefault="00520C1C" w:rsidP="009C403B">
      <w:pPr>
        <w:keepNext/>
        <w:widowControl w:val="0"/>
        <w:autoSpaceDE w:val="0"/>
        <w:autoSpaceDN w:val="0"/>
        <w:adjustRightInd w:val="0"/>
        <w:spacing w:line="360" w:lineRule="auto"/>
        <w:ind w:firstLine="709"/>
        <w:jc w:val="both"/>
        <w:rPr>
          <w:sz w:val="28"/>
          <w:szCs w:val="28"/>
        </w:rPr>
      </w:pPr>
      <w:r w:rsidRPr="009C403B">
        <w:rPr>
          <w:sz w:val="28"/>
          <w:szCs w:val="28"/>
        </w:rPr>
        <w:t>11) сумма налога, предъявляемая покупателю товаров (работ, услуг), имущественных прав, определяемая исходя из применяемых налоговых ставок;</w:t>
      </w:r>
    </w:p>
    <w:p w:rsidR="00520C1C" w:rsidRPr="009C403B" w:rsidRDefault="00520C1C" w:rsidP="009C403B">
      <w:pPr>
        <w:keepNext/>
        <w:widowControl w:val="0"/>
        <w:autoSpaceDE w:val="0"/>
        <w:autoSpaceDN w:val="0"/>
        <w:adjustRightInd w:val="0"/>
        <w:spacing w:line="360" w:lineRule="auto"/>
        <w:ind w:firstLine="709"/>
        <w:jc w:val="both"/>
        <w:rPr>
          <w:sz w:val="28"/>
          <w:szCs w:val="28"/>
        </w:rPr>
      </w:pPr>
      <w:r w:rsidRPr="009C403B">
        <w:rPr>
          <w:sz w:val="28"/>
          <w:szCs w:val="28"/>
        </w:rPr>
        <w:t>12) стоимость всего количества поставляемых (отгруженных) по счету-фактуре товаров (выполненных работ, оказанных услуг), переданных имущественных прав с учетом суммы налога;</w:t>
      </w:r>
    </w:p>
    <w:p w:rsidR="00520C1C" w:rsidRPr="009C403B" w:rsidRDefault="00520C1C" w:rsidP="009C403B">
      <w:pPr>
        <w:keepNext/>
        <w:widowControl w:val="0"/>
        <w:autoSpaceDE w:val="0"/>
        <w:autoSpaceDN w:val="0"/>
        <w:adjustRightInd w:val="0"/>
        <w:spacing w:line="360" w:lineRule="auto"/>
        <w:ind w:firstLine="709"/>
        <w:jc w:val="both"/>
        <w:rPr>
          <w:sz w:val="28"/>
          <w:szCs w:val="28"/>
        </w:rPr>
      </w:pPr>
      <w:r w:rsidRPr="009C403B">
        <w:rPr>
          <w:sz w:val="28"/>
          <w:szCs w:val="28"/>
        </w:rPr>
        <w:t>13) страна происхождения товара;</w:t>
      </w:r>
    </w:p>
    <w:p w:rsidR="00520C1C" w:rsidRPr="009C403B" w:rsidRDefault="00520C1C" w:rsidP="009C403B">
      <w:pPr>
        <w:keepNext/>
        <w:widowControl w:val="0"/>
        <w:autoSpaceDE w:val="0"/>
        <w:autoSpaceDN w:val="0"/>
        <w:adjustRightInd w:val="0"/>
        <w:spacing w:line="360" w:lineRule="auto"/>
        <w:ind w:firstLine="709"/>
        <w:jc w:val="both"/>
        <w:rPr>
          <w:sz w:val="28"/>
          <w:szCs w:val="28"/>
        </w:rPr>
      </w:pPr>
      <w:r w:rsidRPr="009C403B">
        <w:rPr>
          <w:sz w:val="28"/>
          <w:szCs w:val="28"/>
        </w:rPr>
        <w:t>14) номер таможенной декларации.</w:t>
      </w:r>
    </w:p>
    <w:p w:rsidR="00520C1C" w:rsidRPr="009C403B" w:rsidRDefault="00520C1C" w:rsidP="009C403B">
      <w:pPr>
        <w:keepNext/>
        <w:widowControl w:val="0"/>
        <w:autoSpaceDE w:val="0"/>
        <w:autoSpaceDN w:val="0"/>
        <w:adjustRightInd w:val="0"/>
        <w:spacing w:line="360" w:lineRule="auto"/>
        <w:ind w:firstLine="709"/>
        <w:jc w:val="both"/>
        <w:rPr>
          <w:sz w:val="28"/>
          <w:szCs w:val="28"/>
        </w:rPr>
      </w:pPr>
      <w:r w:rsidRPr="009C403B">
        <w:rPr>
          <w:sz w:val="28"/>
          <w:szCs w:val="28"/>
        </w:rPr>
        <w:t>Счет-фактура подписывается руководителем и главным бухгалтером организации либо иными лицами, уполномоченными на то приказом по организации или доверенностью от имени организации</w:t>
      </w:r>
    </w:p>
    <w:p w:rsidR="00520C1C" w:rsidRPr="009C403B" w:rsidRDefault="00520C1C" w:rsidP="009C403B">
      <w:pPr>
        <w:keepNext/>
        <w:widowControl w:val="0"/>
        <w:autoSpaceDE w:val="0"/>
        <w:autoSpaceDN w:val="0"/>
        <w:adjustRightInd w:val="0"/>
        <w:spacing w:line="360" w:lineRule="auto"/>
        <w:ind w:firstLine="709"/>
        <w:jc w:val="both"/>
        <w:rPr>
          <w:sz w:val="28"/>
          <w:szCs w:val="28"/>
        </w:rPr>
      </w:pPr>
      <w:r w:rsidRPr="009C403B">
        <w:rPr>
          <w:sz w:val="28"/>
          <w:szCs w:val="28"/>
        </w:rPr>
        <w:t>Порядок ведения журнала учета полученных и выставленных счетов-фактур, книг покупок и книг продаж устанавливается Правительством Российской Федерации.</w:t>
      </w:r>
    </w:p>
    <w:p w:rsidR="00520C1C" w:rsidRPr="009C403B" w:rsidRDefault="00520C1C" w:rsidP="009C403B">
      <w:pPr>
        <w:keepNext/>
        <w:widowControl w:val="0"/>
        <w:autoSpaceDE w:val="0"/>
        <w:autoSpaceDN w:val="0"/>
        <w:adjustRightInd w:val="0"/>
        <w:spacing w:line="360" w:lineRule="auto"/>
        <w:ind w:firstLine="709"/>
        <w:jc w:val="both"/>
        <w:rPr>
          <w:sz w:val="28"/>
          <w:szCs w:val="28"/>
        </w:rPr>
      </w:pPr>
      <w:r w:rsidRPr="009C403B">
        <w:rPr>
          <w:sz w:val="28"/>
          <w:szCs w:val="28"/>
        </w:rPr>
        <w:t>Налогоплательщик имеет право уменьшить общую сумму налога, на установленные налоговые вычеты.</w:t>
      </w:r>
    </w:p>
    <w:p w:rsidR="00520C1C" w:rsidRPr="009C403B" w:rsidRDefault="00520C1C" w:rsidP="009C403B">
      <w:pPr>
        <w:keepNext/>
        <w:widowControl w:val="0"/>
        <w:autoSpaceDE w:val="0"/>
        <w:autoSpaceDN w:val="0"/>
        <w:adjustRightInd w:val="0"/>
        <w:spacing w:line="360" w:lineRule="auto"/>
        <w:ind w:firstLine="709"/>
        <w:jc w:val="both"/>
        <w:rPr>
          <w:sz w:val="28"/>
          <w:szCs w:val="28"/>
        </w:rPr>
      </w:pPr>
      <w:r w:rsidRPr="009C403B">
        <w:rPr>
          <w:sz w:val="28"/>
          <w:szCs w:val="28"/>
        </w:rPr>
        <w:t xml:space="preserve"> </w:t>
      </w:r>
      <w:r w:rsidR="007708DF" w:rsidRPr="009C403B">
        <w:rPr>
          <w:sz w:val="28"/>
          <w:szCs w:val="28"/>
        </w:rPr>
        <w:t>Вычету</w:t>
      </w:r>
      <w:r w:rsidRPr="009C403B">
        <w:rPr>
          <w:sz w:val="28"/>
          <w:szCs w:val="28"/>
        </w:rPr>
        <w:t xml:space="preserve"> подлежат суммы налога, предъявленные налогоплательщику</w:t>
      </w:r>
      <w:r w:rsidR="007708DF" w:rsidRPr="009C403B">
        <w:rPr>
          <w:sz w:val="28"/>
          <w:szCs w:val="28"/>
        </w:rPr>
        <w:t xml:space="preserve"> иностранному лицу при приобретении им товаров (работ, услуг) имущественных прав или уплаченным им при ввозе товаров на таможенную территорию РФ</w:t>
      </w:r>
      <w:r w:rsidRPr="009C403B">
        <w:rPr>
          <w:sz w:val="28"/>
          <w:szCs w:val="28"/>
        </w:rPr>
        <w:t>.</w:t>
      </w:r>
    </w:p>
    <w:p w:rsidR="007708DF" w:rsidRPr="009C403B" w:rsidRDefault="007708DF" w:rsidP="009C403B">
      <w:pPr>
        <w:keepNext/>
        <w:widowControl w:val="0"/>
        <w:autoSpaceDE w:val="0"/>
        <w:autoSpaceDN w:val="0"/>
        <w:adjustRightInd w:val="0"/>
        <w:spacing w:line="360" w:lineRule="auto"/>
        <w:ind w:firstLine="709"/>
        <w:jc w:val="both"/>
        <w:rPr>
          <w:sz w:val="28"/>
          <w:szCs w:val="28"/>
        </w:rPr>
      </w:pPr>
      <w:r w:rsidRPr="009C403B">
        <w:rPr>
          <w:sz w:val="28"/>
          <w:szCs w:val="28"/>
        </w:rPr>
        <w:t>Вычетам подлежат суммы налога, предъявленные</w:t>
      </w:r>
      <w:r w:rsidR="009C403B">
        <w:rPr>
          <w:sz w:val="28"/>
          <w:szCs w:val="28"/>
        </w:rPr>
        <w:t xml:space="preserve"> </w:t>
      </w:r>
      <w:r w:rsidRPr="009C403B">
        <w:rPr>
          <w:sz w:val="28"/>
          <w:szCs w:val="28"/>
        </w:rPr>
        <w:t>продавцом показателю в случае возврата этих товаров.</w:t>
      </w:r>
    </w:p>
    <w:p w:rsidR="007708DF" w:rsidRPr="009C403B" w:rsidRDefault="007708DF" w:rsidP="009C403B">
      <w:pPr>
        <w:keepNext/>
        <w:widowControl w:val="0"/>
        <w:autoSpaceDE w:val="0"/>
        <w:autoSpaceDN w:val="0"/>
        <w:adjustRightInd w:val="0"/>
        <w:spacing w:line="360" w:lineRule="auto"/>
        <w:ind w:firstLine="709"/>
        <w:jc w:val="both"/>
        <w:rPr>
          <w:sz w:val="28"/>
          <w:szCs w:val="28"/>
        </w:rPr>
      </w:pPr>
      <w:r w:rsidRPr="009C403B">
        <w:rPr>
          <w:sz w:val="28"/>
          <w:szCs w:val="28"/>
        </w:rPr>
        <w:t>Вычетам подлежат суммы налога, исчисленные продавцами и уплаченные ими в бюджет</w:t>
      </w:r>
      <w:r w:rsidR="002A10EA" w:rsidRPr="009C403B">
        <w:rPr>
          <w:sz w:val="28"/>
          <w:szCs w:val="28"/>
        </w:rPr>
        <w:t xml:space="preserve"> с сумм оплаты, частичной оплаты в счет предстоящих поставок товаров, реализуемых на территории РФ в случае изменения условий либо распоряжения соответствующего договора.</w:t>
      </w:r>
    </w:p>
    <w:p w:rsidR="002A10EA" w:rsidRPr="009C403B" w:rsidRDefault="002A10EA" w:rsidP="009C403B">
      <w:pPr>
        <w:keepNext/>
        <w:widowControl w:val="0"/>
        <w:autoSpaceDE w:val="0"/>
        <w:autoSpaceDN w:val="0"/>
        <w:adjustRightInd w:val="0"/>
        <w:spacing w:line="360" w:lineRule="auto"/>
        <w:ind w:firstLine="709"/>
        <w:jc w:val="both"/>
        <w:rPr>
          <w:sz w:val="28"/>
          <w:szCs w:val="28"/>
        </w:rPr>
      </w:pPr>
      <w:r w:rsidRPr="009C403B">
        <w:rPr>
          <w:sz w:val="28"/>
          <w:szCs w:val="28"/>
        </w:rPr>
        <w:t>Вычетам подлежат сумма налога предъявленные налогоплательщику подрядчикам при выполнении строительно-монтажных работ, а также сумма налога, исчисленные налогоплательщикам при выполнении строительно-монтажных работ хозяйственным способом.</w:t>
      </w:r>
    </w:p>
    <w:p w:rsidR="002A10EA" w:rsidRPr="009C403B" w:rsidRDefault="002A10EA" w:rsidP="009C403B">
      <w:pPr>
        <w:keepNext/>
        <w:widowControl w:val="0"/>
        <w:autoSpaceDE w:val="0"/>
        <w:autoSpaceDN w:val="0"/>
        <w:adjustRightInd w:val="0"/>
        <w:spacing w:line="360" w:lineRule="auto"/>
        <w:ind w:firstLine="709"/>
        <w:jc w:val="both"/>
        <w:rPr>
          <w:sz w:val="28"/>
          <w:szCs w:val="28"/>
        </w:rPr>
      </w:pPr>
      <w:r w:rsidRPr="009C403B">
        <w:rPr>
          <w:sz w:val="28"/>
          <w:szCs w:val="28"/>
        </w:rPr>
        <w:t>Подлежат суммы налога, уплаченные по расходам на командировки и представительским расходам, принимаемым к вычету при исчислении налога на прибыль организации.</w:t>
      </w:r>
    </w:p>
    <w:p w:rsidR="002A10EA" w:rsidRPr="009C403B" w:rsidRDefault="002A10EA" w:rsidP="009C403B">
      <w:pPr>
        <w:keepNext/>
        <w:widowControl w:val="0"/>
        <w:autoSpaceDE w:val="0"/>
        <w:autoSpaceDN w:val="0"/>
        <w:adjustRightInd w:val="0"/>
        <w:spacing w:line="360" w:lineRule="auto"/>
        <w:ind w:firstLine="709"/>
        <w:jc w:val="both"/>
        <w:rPr>
          <w:sz w:val="28"/>
          <w:szCs w:val="28"/>
        </w:rPr>
      </w:pPr>
      <w:r w:rsidRPr="009C403B">
        <w:rPr>
          <w:sz w:val="28"/>
          <w:szCs w:val="28"/>
        </w:rPr>
        <w:t>Вычетам подлежат суммы налога, исчисленные налогоплательщиком с сумм оплаты, частичной оплаты, полученных в счет предстоящих поставок товаров (работ, услуг).</w:t>
      </w:r>
    </w:p>
    <w:p w:rsidR="002A10EA" w:rsidRPr="009C403B" w:rsidRDefault="002A10EA" w:rsidP="009C403B">
      <w:pPr>
        <w:keepNext/>
        <w:widowControl w:val="0"/>
        <w:autoSpaceDE w:val="0"/>
        <w:autoSpaceDN w:val="0"/>
        <w:adjustRightInd w:val="0"/>
        <w:spacing w:line="360" w:lineRule="auto"/>
        <w:ind w:firstLine="709"/>
        <w:jc w:val="both"/>
        <w:rPr>
          <w:sz w:val="28"/>
          <w:szCs w:val="28"/>
        </w:rPr>
      </w:pPr>
      <w:r w:rsidRPr="009C403B">
        <w:rPr>
          <w:sz w:val="28"/>
          <w:szCs w:val="28"/>
        </w:rPr>
        <w:t>Вычетам подлежат суммы налога, исчисленные налогоплательщиком в случае отсутствия документов по операциям реализации товаров (работ, услуг).</w:t>
      </w:r>
    </w:p>
    <w:p w:rsidR="008A64E8" w:rsidRPr="009C403B" w:rsidRDefault="008A64E8" w:rsidP="009C403B">
      <w:pPr>
        <w:keepNext/>
        <w:widowControl w:val="0"/>
        <w:autoSpaceDE w:val="0"/>
        <w:autoSpaceDN w:val="0"/>
        <w:adjustRightInd w:val="0"/>
        <w:spacing w:line="360" w:lineRule="auto"/>
        <w:ind w:firstLine="709"/>
        <w:jc w:val="both"/>
        <w:rPr>
          <w:sz w:val="28"/>
          <w:szCs w:val="28"/>
        </w:rPr>
      </w:pPr>
      <w:r w:rsidRPr="009C403B">
        <w:rPr>
          <w:sz w:val="28"/>
          <w:szCs w:val="28"/>
        </w:rPr>
        <w:t>Вычетам у налогоплательщика, получившего в качестве вклада в уставный капитал имущество, нематериальные активы и имущественные права, подлежат суммы налога, которые были восстановлены акционерам (участником, пайщиков).</w:t>
      </w:r>
    </w:p>
    <w:p w:rsidR="002A10EA" w:rsidRPr="009C403B" w:rsidRDefault="008A64E8" w:rsidP="009C403B">
      <w:pPr>
        <w:keepNext/>
        <w:widowControl w:val="0"/>
        <w:autoSpaceDE w:val="0"/>
        <w:autoSpaceDN w:val="0"/>
        <w:adjustRightInd w:val="0"/>
        <w:spacing w:line="360" w:lineRule="auto"/>
        <w:ind w:firstLine="709"/>
        <w:jc w:val="both"/>
        <w:rPr>
          <w:sz w:val="28"/>
          <w:szCs w:val="28"/>
        </w:rPr>
      </w:pPr>
      <w:r w:rsidRPr="009C403B">
        <w:rPr>
          <w:sz w:val="28"/>
          <w:szCs w:val="28"/>
        </w:rPr>
        <w:t xml:space="preserve">Вычетам у налогоплательщика, перечислившего суммы оплаты, частичной оплаты в счет предстоящих поставок товаров, передаче имущественных прав подлежат суммы налога, предъявленные продавцом этих товаров, имущественных прав. </w:t>
      </w:r>
    </w:p>
    <w:p w:rsidR="00520C1C" w:rsidRPr="009C403B" w:rsidRDefault="00520C1C" w:rsidP="009C403B">
      <w:pPr>
        <w:keepNext/>
        <w:widowControl w:val="0"/>
        <w:autoSpaceDE w:val="0"/>
        <w:autoSpaceDN w:val="0"/>
        <w:adjustRightInd w:val="0"/>
        <w:spacing w:line="360" w:lineRule="auto"/>
        <w:ind w:firstLine="709"/>
        <w:jc w:val="both"/>
        <w:rPr>
          <w:sz w:val="28"/>
          <w:szCs w:val="28"/>
        </w:rPr>
      </w:pPr>
      <w:r w:rsidRPr="009C403B">
        <w:rPr>
          <w:sz w:val="28"/>
          <w:szCs w:val="28"/>
        </w:rPr>
        <w:t>Порядок применения налоговых вычетов</w:t>
      </w:r>
      <w:r w:rsidR="008A64E8" w:rsidRPr="009C403B">
        <w:rPr>
          <w:sz w:val="28"/>
          <w:szCs w:val="28"/>
        </w:rPr>
        <w:t xml:space="preserve"> определен статьей 172 НК РФ.</w:t>
      </w:r>
    </w:p>
    <w:p w:rsidR="00AC5758" w:rsidRPr="009C403B" w:rsidRDefault="004307EB" w:rsidP="009C403B">
      <w:pPr>
        <w:keepNext/>
        <w:widowControl w:val="0"/>
        <w:spacing w:line="360" w:lineRule="auto"/>
        <w:ind w:firstLine="709"/>
        <w:jc w:val="both"/>
        <w:rPr>
          <w:sz w:val="28"/>
          <w:szCs w:val="28"/>
        </w:rPr>
      </w:pPr>
      <w:r w:rsidRPr="009C403B">
        <w:rPr>
          <w:sz w:val="28"/>
          <w:szCs w:val="28"/>
        </w:rPr>
        <w:t xml:space="preserve">НДС уплачивается в бюджет декларационным способом не позднее 20-го числа месяца, следующего за истекшим налоговым периодом. </w:t>
      </w:r>
    </w:p>
    <w:p w:rsidR="004307EB" w:rsidRPr="009C403B" w:rsidRDefault="004307EB" w:rsidP="009C403B">
      <w:pPr>
        <w:pStyle w:val="ConsPlusTitle"/>
        <w:keepNext/>
        <w:spacing w:line="360" w:lineRule="auto"/>
        <w:ind w:firstLine="709"/>
        <w:jc w:val="both"/>
        <w:rPr>
          <w:sz w:val="28"/>
          <w:szCs w:val="28"/>
        </w:rPr>
      </w:pPr>
    </w:p>
    <w:p w:rsidR="004307EB" w:rsidRPr="009C403B" w:rsidRDefault="009C403B" w:rsidP="009C403B">
      <w:pPr>
        <w:pStyle w:val="ConsPlusTitle"/>
        <w:keepNext/>
        <w:spacing w:line="360" w:lineRule="auto"/>
        <w:ind w:firstLine="709"/>
        <w:jc w:val="both"/>
        <w:rPr>
          <w:b w:val="0"/>
          <w:sz w:val="28"/>
          <w:szCs w:val="28"/>
        </w:rPr>
      </w:pPr>
      <w:r>
        <w:rPr>
          <w:b w:val="0"/>
          <w:sz w:val="28"/>
          <w:szCs w:val="28"/>
        </w:rPr>
        <w:t xml:space="preserve">Тема </w:t>
      </w:r>
      <w:r w:rsidRPr="009C403B">
        <w:rPr>
          <w:b w:val="0"/>
          <w:sz w:val="28"/>
          <w:szCs w:val="28"/>
        </w:rPr>
        <w:t xml:space="preserve">2. </w:t>
      </w:r>
      <w:r w:rsidR="004307EB" w:rsidRPr="009C403B">
        <w:rPr>
          <w:b w:val="0"/>
          <w:sz w:val="28"/>
          <w:szCs w:val="28"/>
        </w:rPr>
        <w:t>НАЛОГ НА ДОХОДЫ ФИЗИЧЕСКИХ ЛИЦ</w:t>
      </w:r>
    </w:p>
    <w:p w:rsidR="00911E36" w:rsidRPr="009C403B" w:rsidRDefault="00911E36" w:rsidP="009C403B">
      <w:pPr>
        <w:pStyle w:val="ConsPlusTitle"/>
        <w:keepNext/>
        <w:spacing w:line="360" w:lineRule="auto"/>
        <w:ind w:firstLine="709"/>
        <w:jc w:val="both"/>
        <w:rPr>
          <w:sz w:val="28"/>
          <w:szCs w:val="28"/>
        </w:rPr>
      </w:pPr>
    </w:p>
    <w:p w:rsidR="004307EB" w:rsidRPr="009C403B" w:rsidRDefault="00911E36" w:rsidP="009C403B">
      <w:pPr>
        <w:keepNext/>
        <w:widowControl w:val="0"/>
        <w:autoSpaceDE w:val="0"/>
        <w:autoSpaceDN w:val="0"/>
        <w:adjustRightInd w:val="0"/>
        <w:spacing w:line="360" w:lineRule="auto"/>
        <w:ind w:firstLine="709"/>
        <w:jc w:val="both"/>
        <w:rPr>
          <w:sz w:val="28"/>
          <w:szCs w:val="28"/>
        </w:rPr>
      </w:pPr>
      <w:r w:rsidRPr="009C403B">
        <w:rPr>
          <w:sz w:val="28"/>
          <w:szCs w:val="28"/>
        </w:rPr>
        <w:t>НДФЛ – это федеральный, прямой налог. 70% доходов от уплаты НДФЛ зачисляются в местные бюджеты.</w:t>
      </w:r>
    </w:p>
    <w:p w:rsidR="004307EB" w:rsidRPr="009C403B" w:rsidRDefault="004307EB" w:rsidP="009C403B">
      <w:pPr>
        <w:keepNext/>
        <w:widowControl w:val="0"/>
        <w:autoSpaceDE w:val="0"/>
        <w:autoSpaceDN w:val="0"/>
        <w:adjustRightInd w:val="0"/>
        <w:spacing w:line="360" w:lineRule="auto"/>
        <w:ind w:firstLine="709"/>
        <w:jc w:val="both"/>
        <w:rPr>
          <w:sz w:val="28"/>
          <w:szCs w:val="28"/>
        </w:rPr>
      </w:pPr>
      <w:r w:rsidRPr="009C403B">
        <w:rPr>
          <w:sz w:val="28"/>
          <w:szCs w:val="28"/>
        </w:rPr>
        <w:t>Налогоплательщиками налога на доходы физических лиц</w:t>
      </w:r>
      <w:r w:rsidR="009C403B">
        <w:rPr>
          <w:sz w:val="28"/>
          <w:szCs w:val="28"/>
        </w:rPr>
        <w:t xml:space="preserve"> </w:t>
      </w:r>
      <w:r w:rsidRPr="009C403B">
        <w:rPr>
          <w:sz w:val="28"/>
          <w:szCs w:val="28"/>
        </w:rPr>
        <w:t>признаются физические лица, являющиеся налоговыми резидентами Р</w:t>
      </w:r>
      <w:r w:rsidR="00911E36" w:rsidRPr="009C403B">
        <w:rPr>
          <w:sz w:val="28"/>
          <w:szCs w:val="28"/>
        </w:rPr>
        <w:t>Ф</w:t>
      </w:r>
      <w:r w:rsidRPr="009C403B">
        <w:rPr>
          <w:sz w:val="28"/>
          <w:szCs w:val="28"/>
        </w:rPr>
        <w:t>, а также физические лица, получающ</w:t>
      </w:r>
      <w:r w:rsidR="00911E36" w:rsidRPr="009C403B">
        <w:rPr>
          <w:sz w:val="28"/>
          <w:szCs w:val="28"/>
        </w:rPr>
        <w:t>ие доходы от источников, в РФ</w:t>
      </w:r>
      <w:r w:rsidRPr="009C403B">
        <w:rPr>
          <w:sz w:val="28"/>
          <w:szCs w:val="28"/>
        </w:rPr>
        <w:t>, не являющиеся налоговыми резидентами Российской Федерации.</w:t>
      </w:r>
    </w:p>
    <w:p w:rsidR="004307EB" w:rsidRPr="009C403B" w:rsidRDefault="004307EB" w:rsidP="009C403B">
      <w:pPr>
        <w:keepNext/>
        <w:widowControl w:val="0"/>
        <w:autoSpaceDE w:val="0"/>
        <w:autoSpaceDN w:val="0"/>
        <w:adjustRightInd w:val="0"/>
        <w:spacing w:line="360" w:lineRule="auto"/>
        <w:ind w:firstLine="709"/>
        <w:jc w:val="both"/>
        <w:rPr>
          <w:sz w:val="28"/>
          <w:szCs w:val="28"/>
        </w:rPr>
      </w:pPr>
      <w:r w:rsidRPr="009C403B">
        <w:rPr>
          <w:sz w:val="28"/>
          <w:szCs w:val="28"/>
        </w:rPr>
        <w:t>Налоговыми резидентами признаются физические лица, фактически находя</w:t>
      </w:r>
      <w:r w:rsidR="00911E36" w:rsidRPr="009C403B">
        <w:rPr>
          <w:sz w:val="28"/>
          <w:szCs w:val="28"/>
        </w:rPr>
        <w:t>щиеся в РФ</w:t>
      </w:r>
      <w:r w:rsidRPr="009C403B">
        <w:rPr>
          <w:sz w:val="28"/>
          <w:szCs w:val="28"/>
        </w:rPr>
        <w:t xml:space="preserve"> не менее 183 календарных дней в течен</w:t>
      </w:r>
      <w:r w:rsidR="00911E36" w:rsidRPr="009C403B">
        <w:rPr>
          <w:sz w:val="28"/>
          <w:szCs w:val="28"/>
        </w:rPr>
        <w:t xml:space="preserve">ие 12 следующих подряд месяцев, </w:t>
      </w:r>
      <w:r w:rsidRPr="009C403B">
        <w:rPr>
          <w:sz w:val="28"/>
          <w:szCs w:val="28"/>
        </w:rPr>
        <w:t>российские военнослужащие, проходящие службу за границей, а также сотрудники органов государственной власти и органов местного самоуправления, командированные на работу за пре</w:t>
      </w:r>
      <w:r w:rsidR="00911E36" w:rsidRPr="009C403B">
        <w:rPr>
          <w:sz w:val="28"/>
          <w:szCs w:val="28"/>
        </w:rPr>
        <w:t>делы РФ</w:t>
      </w:r>
      <w:r w:rsidRPr="009C403B">
        <w:rPr>
          <w:sz w:val="28"/>
          <w:szCs w:val="28"/>
        </w:rPr>
        <w:t>.</w:t>
      </w:r>
    </w:p>
    <w:p w:rsidR="004307EB" w:rsidRPr="009C403B" w:rsidRDefault="004307EB" w:rsidP="009C403B">
      <w:pPr>
        <w:keepNext/>
        <w:widowControl w:val="0"/>
        <w:autoSpaceDE w:val="0"/>
        <w:autoSpaceDN w:val="0"/>
        <w:adjustRightInd w:val="0"/>
        <w:spacing w:line="360" w:lineRule="auto"/>
        <w:ind w:firstLine="709"/>
        <w:jc w:val="both"/>
        <w:rPr>
          <w:sz w:val="28"/>
          <w:szCs w:val="28"/>
        </w:rPr>
      </w:pPr>
      <w:r w:rsidRPr="009C403B">
        <w:rPr>
          <w:sz w:val="28"/>
          <w:szCs w:val="28"/>
        </w:rPr>
        <w:t>Объектом налогообложения признается доход, полученный налогоплательщиками:</w:t>
      </w:r>
    </w:p>
    <w:p w:rsidR="004307EB" w:rsidRPr="009C403B" w:rsidRDefault="004307EB" w:rsidP="009C403B">
      <w:pPr>
        <w:keepNext/>
        <w:widowControl w:val="0"/>
        <w:autoSpaceDE w:val="0"/>
        <w:autoSpaceDN w:val="0"/>
        <w:adjustRightInd w:val="0"/>
        <w:spacing w:line="360" w:lineRule="auto"/>
        <w:ind w:firstLine="709"/>
        <w:jc w:val="both"/>
        <w:rPr>
          <w:sz w:val="28"/>
          <w:szCs w:val="28"/>
        </w:rPr>
      </w:pPr>
      <w:r w:rsidRPr="009C403B">
        <w:rPr>
          <w:sz w:val="28"/>
          <w:szCs w:val="28"/>
        </w:rPr>
        <w:t>1) от источников в Российской Федерации и (или) от источников за пределами Российской Федерации - для физических лиц, являющихся налоговыми резидентами Российской Федерации;</w:t>
      </w:r>
    </w:p>
    <w:p w:rsidR="004307EB" w:rsidRPr="009C403B" w:rsidRDefault="004307EB" w:rsidP="009C403B">
      <w:pPr>
        <w:keepNext/>
        <w:widowControl w:val="0"/>
        <w:autoSpaceDE w:val="0"/>
        <w:autoSpaceDN w:val="0"/>
        <w:adjustRightInd w:val="0"/>
        <w:spacing w:line="360" w:lineRule="auto"/>
        <w:ind w:firstLine="709"/>
        <w:jc w:val="both"/>
        <w:rPr>
          <w:sz w:val="28"/>
          <w:szCs w:val="28"/>
        </w:rPr>
      </w:pPr>
      <w:r w:rsidRPr="009C403B">
        <w:rPr>
          <w:sz w:val="28"/>
          <w:szCs w:val="28"/>
        </w:rPr>
        <w:t>2) от источников в Российской Федерации - для физических лиц, не являющихся налоговыми резидентами Российской Федерации.</w:t>
      </w:r>
    </w:p>
    <w:p w:rsidR="004307EB" w:rsidRPr="009C403B" w:rsidRDefault="004307EB" w:rsidP="009C403B">
      <w:pPr>
        <w:keepNext/>
        <w:widowControl w:val="0"/>
        <w:autoSpaceDE w:val="0"/>
        <w:autoSpaceDN w:val="0"/>
        <w:adjustRightInd w:val="0"/>
        <w:spacing w:line="360" w:lineRule="auto"/>
        <w:ind w:firstLine="709"/>
        <w:jc w:val="both"/>
        <w:rPr>
          <w:sz w:val="28"/>
          <w:szCs w:val="28"/>
        </w:rPr>
      </w:pPr>
      <w:r w:rsidRPr="009C403B">
        <w:rPr>
          <w:sz w:val="28"/>
          <w:szCs w:val="28"/>
        </w:rPr>
        <w:t>При определении налоговой базы учитываются все доходы налогоплательщика, полученные им как в денежной, так и в натуральной формах, или право на распоряжение которыми у него возникло, а также доходы в виде материальной выгоды</w:t>
      </w:r>
      <w:r w:rsidR="00911E36" w:rsidRPr="009C403B">
        <w:rPr>
          <w:sz w:val="28"/>
          <w:szCs w:val="28"/>
        </w:rPr>
        <w:t xml:space="preserve">. </w:t>
      </w:r>
      <w:r w:rsidRPr="009C403B">
        <w:rPr>
          <w:sz w:val="28"/>
          <w:szCs w:val="28"/>
        </w:rPr>
        <w:t>Если из дохода налогоплательщика по его распоряжению, по решению суда или иных органов производятся какие-либо удержания, такие удержания не уменьшают налоговую базу.</w:t>
      </w:r>
    </w:p>
    <w:p w:rsidR="004307EB" w:rsidRPr="009C403B" w:rsidRDefault="004307EB" w:rsidP="009C403B">
      <w:pPr>
        <w:keepNext/>
        <w:widowControl w:val="0"/>
        <w:autoSpaceDE w:val="0"/>
        <w:autoSpaceDN w:val="0"/>
        <w:adjustRightInd w:val="0"/>
        <w:spacing w:line="360" w:lineRule="auto"/>
        <w:ind w:firstLine="709"/>
        <w:jc w:val="both"/>
        <w:rPr>
          <w:sz w:val="28"/>
          <w:szCs w:val="28"/>
        </w:rPr>
      </w:pPr>
      <w:r w:rsidRPr="009C403B">
        <w:rPr>
          <w:sz w:val="28"/>
          <w:szCs w:val="28"/>
        </w:rPr>
        <w:t>Налоговая база определяется отдельно по каждому виду доходов, в отношении которых установлены различные налоговые ставки.</w:t>
      </w:r>
    </w:p>
    <w:p w:rsidR="004307EB" w:rsidRPr="009C403B" w:rsidRDefault="004307EB" w:rsidP="009C403B">
      <w:pPr>
        <w:keepNext/>
        <w:widowControl w:val="0"/>
        <w:autoSpaceDE w:val="0"/>
        <w:autoSpaceDN w:val="0"/>
        <w:adjustRightInd w:val="0"/>
        <w:spacing w:line="360" w:lineRule="auto"/>
        <w:ind w:firstLine="709"/>
        <w:jc w:val="both"/>
        <w:rPr>
          <w:sz w:val="28"/>
          <w:szCs w:val="28"/>
        </w:rPr>
      </w:pPr>
      <w:r w:rsidRPr="009C403B">
        <w:rPr>
          <w:sz w:val="28"/>
          <w:szCs w:val="28"/>
        </w:rPr>
        <w:t>Для доходов, в отношении которых</w:t>
      </w:r>
      <w:r w:rsidR="00911E36" w:rsidRPr="009C403B">
        <w:rPr>
          <w:sz w:val="28"/>
          <w:szCs w:val="28"/>
        </w:rPr>
        <w:t>,</w:t>
      </w:r>
      <w:r w:rsidRPr="009C403B">
        <w:rPr>
          <w:sz w:val="28"/>
          <w:szCs w:val="28"/>
        </w:rPr>
        <w:t xml:space="preserve"> предусмотрена налоговая ставка в размере 13 % налоговая база определяется</w:t>
      </w:r>
      <w:r w:rsidR="00911E36" w:rsidRPr="009C403B">
        <w:rPr>
          <w:sz w:val="28"/>
          <w:szCs w:val="28"/>
        </w:rPr>
        <w:t>,</w:t>
      </w:r>
      <w:r w:rsidRPr="009C403B">
        <w:rPr>
          <w:sz w:val="28"/>
          <w:szCs w:val="28"/>
        </w:rPr>
        <w:t xml:space="preserve"> как денежное выражение таких доходов, подлежащих налогообложению, уменьшенных на сумму налоговых вычетов</w:t>
      </w:r>
    </w:p>
    <w:p w:rsidR="004307EB" w:rsidRPr="009C403B" w:rsidRDefault="004307EB" w:rsidP="009C403B">
      <w:pPr>
        <w:keepNext/>
        <w:widowControl w:val="0"/>
        <w:autoSpaceDE w:val="0"/>
        <w:autoSpaceDN w:val="0"/>
        <w:adjustRightInd w:val="0"/>
        <w:spacing w:line="360" w:lineRule="auto"/>
        <w:ind w:firstLine="709"/>
        <w:jc w:val="both"/>
        <w:rPr>
          <w:sz w:val="28"/>
          <w:szCs w:val="28"/>
        </w:rPr>
      </w:pPr>
      <w:r w:rsidRPr="009C403B">
        <w:rPr>
          <w:sz w:val="28"/>
          <w:szCs w:val="28"/>
        </w:rPr>
        <w:t>Если сумма налоговых вычетов в налоговом периоде окажется больше суммы доходов в размере 13 % подлежащих налогообложению, за этот же налоговый период, то применительно к этому налоговому периоду налоговая база принимается равной нулю. На следующий налоговый период разница между суммой налоговых вычетов в этом налоговом периоде и суммой доходов с налоговой ставкой 13 % подлежащих налогообложению, не переносится.</w:t>
      </w:r>
    </w:p>
    <w:p w:rsidR="004307EB" w:rsidRPr="009C403B" w:rsidRDefault="004307EB" w:rsidP="009C403B">
      <w:pPr>
        <w:keepNext/>
        <w:widowControl w:val="0"/>
        <w:autoSpaceDE w:val="0"/>
        <w:autoSpaceDN w:val="0"/>
        <w:adjustRightInd w:val="0"/>
        <w:spacing w:line="360" w:lineRule="auto"/>
        <w:ind w:firstLine="709"/>
        <w:jc w:val="both"/>
        <w:rPr>
          <w:sz w:val="28"/>
          <w:szCs w:val="28"/>
        </w:rPr>
      </w:pPr>
      <w:r w:rsidRPr="009C403B">
        <w:rPr>
          <w:sz w:val="28"/>
          <w:szCs w:val="28"/>
        </w:rPr>
        <w:t>Для доходов, в отношении которых предусмотрены иные налоговые ставки, налоговая база определяется как денежное выражение таких доходов, подлежащих налогообложению. При этом налоговые вычеты не применяются.</w:t>
      </w:r>
    </w:p>
    <w:p w:rsidR="004307EB" w:rsidRPr="009C403B" w:rsidRDefault="004307EB" w:rsidP="009C403B">
      <w:pPr>
        <w:keepNext/>
        <w:widowControl w:val="0"/>
        <w:autoSpaceDE w:val="0"/>
        <w:autoSpaceDN w:val="0"/>
        <w:adjustRightInd w:val="0"/>
        <w:spacing w:line="360" w:lineRule="auto"/>
        <w:ind w:firstLine="709"/>
        <w:jc w:val="both"/>
        <w:rPr>
          <w:sz w:val="28"/>
          <w:szCs w:val="28"/>
        </w:rPr>
      </w:pPr>
      <w:r w:rsidRPr="009C403B">
        <w:rPr>
          <w:sz w:val="28"/>
          <w:szCs w:val="28"/>
        </w:rPr>
        <w:t>Доходы налогоплательщика, выраженные (номинированные) в иностранной валюте, пересчитываются в рубли по курсу Центрального банка Российской Федерации, установленному на дату фактического получения доходов (на дату фактического осуществления расходов).</w:t>
      </w:r>
    </w:p>
    <w:p w:rsidR="004307EB" w:rsidRPr="009C403B" w:rsidRDefault="00911E36" w:rsidP="009C403B">
      <w:pPr>
        <w:keepNext/>
        <w:widowControl w:val="0"/>
        <w:autoSpaceDE w:val="0"/>
        <w:autoSpaceDN w:val="0"/>
        <w:adjustRightInd w:val="0"/>
        <w:spacing w:line="360" w:lineRule="auto"/>
        <w:ind w:firstLine="709"/>
        <w:jc w:val="both"/>
        <w:rPr>
          <w:sz w:val="28"/>
          <w:szCs w:val="28"/>
        </w:rPr>
      </w:pPr>
      <w:r w:rsidRPr="009C403B">
        <w:rPr>
          <w:sz w:val="28"/>
          <w:szCs w:val="28"/>
        </w:rPr>
        <w:t>Налогоплательщики могут получать доход в денежном выражении, в натуральной форме и в виде материальной выгоды</w:t>
      </w:r>
    </w:p>
    <w:p w:rsidR="004307EB" w:rsidRPr="009C403B" w:rsidRDefault="004307EB" w:rsidP="009C403B">
      <w:pPr>
        <w:keepNext/>
        <w:widowControl w:val="0"/>
        <w:autoSpaceDE w:val="0"/>
        <w:autoSpaceDN w:val="0"/>
        <w:adjustRightInd w:val="0"/>
        <w:spacing w:line="360" w:lineRule="auto"/>
        <w:ind w:firstLine="709"/>
        <w:jc w:val="both"/>
        <w:rPr>
          <w:sz w:val="28"/>
          <w:szCs w:val="28"/>
        </w:rPr>
      </w:pPr>
      <w:r w:rsidRPr="009C403B">
        <w:rPr>
          <w:sz w:val="28"/>
          <w:szCs w:val="28"/>
        </w:rPr>
        <w:t>К доходам, полученным налогоплательщиком в натуральной форме</w:t>
      </w:r>
      <w:r w:rsidR="00911E36" w:rsidRPr="009C403B">
        <w:rPr>
          <w:sz w:val="28"/>
          <w:szCs w:val="28"/>
        </w:rPr>
        <w:t xml:space="preserve"> </w:t>
      </w:r>
      <w:r w:rsidRPr="009C403B">
        <w:rPr>
          <w:sz w:val="28"/>
          <w:szCs w:val="28"/>
        </w:rPr>
        <w:t>относятся:</w:t>
      </w:r>
    </w:p>
    <w:p w:rsidR="004307EB" w:rsidRPr="009C403B" w:rsidRDefault="004307EB" w:rsidP="009C403B">
      <w:pPr>
        <w:keepNext/>
        <w:widowControl w:val="0"/>
        <w:autoSpaceDE w:val="0"/>
        <w:autoSpaceDN w:val="0"/>
        <w:adjustRightInd w:val="0"/>
        <w:spacing w:line="360" w:lineRule="auto"/>
        <w:ind w:firstLine="709"/>
        <w:jc w:val="both"/>
        <w:rPr>
          <w:sz w:val="28"/>
          <w:szCs w:val="28"/>
        </w:rPr>
      </w:pPr>
      <w:r w:rsidRPr="009C403B">
        <w:rPr>
          <w:sz w:val="28"/>
          <w:szCs w:val="28"/>
        </w:rPr>
        <w:t>1) оплата (полностью или частично) за него организациями или индивидуальными предпринимателями товаров (работ, услуг) или имущественных прав, в том числе коммунальных услуг, питания, отдыха, обучения в интересах налогоплательщика;</w:t>
      </w:r>
    </w:p>
    <w:p w:rsidR="004307EB" w:rsidRPr="009C403B" w:rsidRDefault="004307EB" w:rsidP="009C403B">
      <w:pPr>
        <w:keepNext/>
        <w:widowControl w:val="0"/>
        <w:autoSpaceDE w:val="0"/>
        <w:autoSpaceDN w:val="0"/>
        <w:adjustRightInd w:val="0"/>
        <w:spacing w:line="360" w:lineRule="auto"/>
        <w:ind w:firstLine="709"/>
        <w:jc w:val="both"/>
        <w:rPr>
          <w:sz w:val="28"/>
          <w:szCs w:val="28"/>
        </w:rPr>
      </w:pPr>
      <w:r w:rsidRPr="009C403B">
        <w:rPr>
          <w:sz w:val="28"/>
          <w:szCs w:val="28"/>
        </w:rPr>
        <w:t>2) полученные налогоплательщиком товары, выполненные в интересах налогоплательщика работы, оказанные в интересах налогоплательщика услуги на безвозмездной основе или с частичной оплатой;</w:t>
      </w:r>
    </w:p>
    <w:p w:rsidR="004307EB" w:rsidRPr="009C403B" w:rsidRDefault="004307EB" w:rsidP="009C403B">
      <w:pPr>
        <w:keepNext/>
        <w:widowControl w:val="0"/>
        <w:autoSpaceDE w:val="0"/>
        <w:autoSpaceDN w:val="0"/>
        <w:adjustRightInd w:val="0"/>
        <w:spacing w:line="360" w:lineRule="auto"/>
        <w:ind w:firstLine="709"/>
        <w:jc w:val="both"/>
        <w:rPr>
          <w:sz w:val="28"/>
          <w:szCs w:val="28"/>
        </w:rPr>
      </w:pPr>
      <w:r w:rsidRPr="009C403B">
        <w:rPr>
          <w:sz w:val="28"/>
          <w:szCs w:val="28"/>
        </w:rPr>
        <w:t>3) оплата труда в натуральной форме.</w:t>
      </w:r>
    </w:p>
    <w:p w:rsidR="004307EB" w:rsidRPr="009C403B" w:rsidRDefault="004307EB" w:rsidP="009C403B">
      <w:pPr>
        <w:keepNext/>
        <w:widowControl w:val="0"/>
        <w:autoSpaceDE w:val="0"/>
        <w:autoSpaceDN w:val="0"/>
        <w:adjustRightInd w:val="0"/>
        <w:spacing w:line="360" w:lineRule="auto"/>
        <w:ind w:firstLine="709"/>
        <w:jc w:val="both"/>
        <w:rPr>
          <w:sz w:val="28"/>
          <w:szCs w:val="28"/>
        </w:rPr>
      </w:pPr>
      <w:r w:rsidRPr="009C403B">
        <w:rPr>
          <w:sz w:val="28"/>
          <w:szCs w:val="28"/>
        </w:rPr>
        <w:t>Доходом налогоплательщика, полученным в виде материальной выгоды, являются:</w:t>
      </w:r>
    </w:p>
    <w:p w:rsidR="004307EB" w:rsidRPr="009C403B" w:rsidRDefault="004307EB" w:rsidP="009C403B">
      <w:pPr>
        <w:keepNext/>
        <w:widowControl w:val="0"/>
        <w:autoSpaceDE w:val="0"/>
        <w:autoSpaceDN w:val="0"/>
        <w:adjustRightInd w:val="0"/>
        <w:spacing w:line="360" w:lineRule="auto"/>
        <w:ind w:firstLine="709"/>
        <w:jc w:val="both"/>
        <w:rPr>
          <w:sz w:val="28"/>
          <w:szCs w:val="28"/>
        </w:rPr>
      </w:pPr>
      <w:r w:rsidRPr="009C403B">
        <w:rPr>
          <w:sz w:val="28"/>
          <w:szCs w:val="28"/>
        </w:rPr>
        <w:t>1) материальная выгода, полученная от экономии на процентах за пользование налогоплательщиком заемными (кредитными) средствами, полученными от организаций или индивидуальных предпринимателей</w:t>
      </w:r>
      <w:r w:rsidR="00911E36" w:rsidRPr="009C403B">
        <w:rPr>
          <w:sz w:val="28"/>
          <w:szCs w:val="28"/>
        </w:rPr>
        <w:t>;</w:t>
      </w:r>
    </w:p>
    <w:p w:rsidR="004307EB" w:rsidRPr="009C403B" w:rsidRDefault="004307EB" w:rsidP="009C403B">
      <w:pPr>
        <w:keepNext/>
        <w:widowControl w:val="0"/>
        <w:autoSpaceDE w:val="0"/>
        <w:autoSpaceDN w:val="0"/>
        <w:adjustRightInd w:val="0"/>
        <w:spacing w:line="360" w:lineRule="auto"/>
        <w:ind w:firstLine="709"/>
        <w:jc w:val="both"/>
        <w:rPr>
          <w:sz w:val="28"/>
          <w:szCs w:val="28"/>
        </w:rPr>
      </w:pPr>
      <w:r w:rsidRPr="009C403B">
        <w:rPr>
          <w:sz w:val="28"/>
          <w:szCs w:val="28"/>
        </w:rPr>
        <w:t>2) материальная выгода, полученная от приобретения товаров (работ, услуг) в соответствии с гражданско-правовым договором у физических лиц, организаций и индивидуальных предпринимателей, являющихся взаимозависимыми по отношению к налогоплательщику;</w:t>
      </w:r>
    </w:p>
    <w:p w:rsidR="004307EB" w:rsidRPr="009C403B" w:rsidRDefault="004307EB" w:rsidP="009C403B">
      <w:pPr>
        <w:keepNext/>
        <w:widowControl w:val="0"/>
        <w:autoSpaceDE w:val="0"/>
        <w:autoSpaceDN w:val="0"/>
        <w:adjustRightInd w:val="0"/>
        <w:spacing w:line="360" w:lineRule="auto"/>
        <w:ind w:firstLine="709"/>
        <w:jc w:val="both"/>
        <w:rPr>
          <w:sz w:val="28"/>
          <w:szCs w:val="28"/>
        </w:rPr>
      </w:pPr>
      <w:r w:rsidRPr="009C403B">
        <w:rPr>
          <w:sz w:val="28"/>
          <w:szCs w:val="28"/>
        </w:rPr>
        <w:t>3) материальная выгода, полученная от приобретения ценных бумаг.</w:t>
      </w:r>
    </w:p>
    <w:p w:rsidR="00E36252" w:rsidRPr="009C403B" w:rsidRDefault="00E36252" w:rsidP="009C403B">
      <w:pPr>
        <w:keepNext/>
        <w:widowControl w:val="0"/>
        <w:autoSpaceDE w:val="0"/>
        <w:autoSpaceDN w:val="0"/>
        <w:adjustRightInd w:val="0"/>
        <w:spacing w:line="360" w:lineRule="auto"/>
        <w:ind w:firstLine="709"/>
        <w:jc w:val="both"/>
        <w:rPr>
          <w:sz w:val="28"/>
          <w:szCs w:val="28"/>
        </w:rPr>
      </w:pPr>
      <w:r w:rsidRPr="009C403B">
        <w:rPr>
          <w:sz w:val="28"/>
          <w:szCs w:val="28"/>
        </w:rPr>
        <w:t>НК РФ предусмотрено 4 вида налоговых вычетов на которые налогоплательщик может уменьшить налоговую базу: 1) стандартные налоговые вычеты 2) социальные налоговые вычеты 3) имущественные налоговые вычеты 4) профессиональные налоговые вычеты.</w:t>
      </w:r>
    </w:p>
    <w:p w:rsidR="00E36252" w:rsidRPr="009C403B" w:rsidRDefault="00E36252" w:rsidP="009C403B">
      <w:pPr>
        <w:keepNext/>
        <w:widowControl w:val="0"/>
        <w:autoSpaceDE w:val="0"/>
        <w:autoSpaceDN w:val="0"/>
        <w:adjustRightInd w:val="0"/>
        <w:spacing w:line="360" w:lineRule="auto"/>
        <w:ind w:firstLine="709"/>
        <w:jc w:val="both"/>
        <w:rPr>
          <w:sz w:val="28"/>
          <w:szCs w:val="28"/>
        </w:rPr>
      </w:pPr>
      <w:r w:rsidRPr="009C403B">
        <w:rPr>
          <w:sz w:val="28"/>
          <w:szCs w:val="28"/>
        </w:rPr>
        <w:t xml:space="preserve">Льготные стандартные вычеты (размер 3000 и 500 рублей) предоставляются за каждый месяц независимо от размера полученного </w:t>
      </w:r>
    </w:p>
    <w:p w:rsidR="004307EB" w:rsidRPr="009C403B" w:rsidRDefault="004307EB" w:rsidP="009C403B">
      <w:pPr>
        <w:keepNext/>
        <w:widowControl w:val="0"/>
        <w:autoSpaceDE w:val="0"/>
        <w:autoSpaceDN w:val="0"/>
        <w:adjustRightInd w:val="0"/>
        <w:spacing w:line="360" w:lineRule="auto"/>
        <w:ind w:firstLine="709"/>
        <w:jc w:val="both"/>
        <w:rPr>
          <w:sz w:val="28"/>
          <w:szCs w:val="28"/>
        </w:rPr>
      </w:pPr>
      <w:r w:rsidRPr="009C403B">
        <w:rPr>
          <w:sz w:val="28"/>
          <w:szCs w:val="28"/>
        </w:rPr>
        <w:t>Налоговая ставка устанавливается в размере 13 процентов</w:t>
      </w:r>
      <w:r w:rsidR="004C1838" w:rsidRPr="009C403B">
        <w:rPr>
          <w:sz w:val="28"/>
          <w:szCs w:val="28"/>
        </w:rPr>
        <w:t>.</w:t>
      </w:r>
    </w:p>
    <w:p w:rsidR="004307EB" w:rsidRPr="009C403B" w:rsidRDefault="004307EB" w:rsidP="009C403B">
      <w:pPr>
        <w:keepNext/>
        <w:widowControl w:val="0"/>
        <w:autoSpaceDE w:val="0"/>
        <w:autoSpaceDN w:val="0"/>
        <w:adjustRightInd w:val="0"/>
        <w:spacing w:line="360" w:lineRule="auto"/>
        <w:ind w:firstLine="709"/>
        <w:jc w:val="both"/>
        <w:rPr>
          <w:sz w:val="28"/>
          <w:szCs w:val="28"/>
        </w:rPr>
      </w:pPr>
      <w:r w:rsidRPr="009C403B">
        <w:rPr>
          <w:sz w:val="28"/>
          <w:szCs w:val="28"/>
        </w:rPr>
        <w:t>Налоговая ставка устанавливается в размере 35 процентов в отношении следующих доходов:</w:t>
      </w:r>
    </w:p>
    <w:p w:rsidR="004307EB" w:rsidRPr="009C403B" w:rsidRDefault="004307EB" w:rsidP="009C403B">
      <w:pPr>
        <w:keepNext/>
        <w:widowControl w:val="0"/>
        <w:autoSpaceDE w:val="0"/>
        <w:autoSpaceDN w:val="0"/>
        <w:adjustRightInd w:val="0"/>
        <w:spacing w:line="360" w:lineRule="auto"/>
        <w:ind w:firstLine="709"/>
        <w:jc w:val="both"/>
        <w:rPr>
          <w:sz w:val="28"/>
          <w:szCs w:val="28"/>
        </w:rPr>
      </w:pPr>
      <w:r w:rsidRPr="009C403B">
        <w:rPr>
          <w:sz w:val="28"/>
          <w:szCs w:val="28"/>
        </w:rPr>
        <w:t>стоимости любых выигрышей и призов, получаемых в проводимых конкурсах, играх и других мероприятиях в целях рекламы товаров, работ и услуг</w:t>
      </w:r>
      <w:r w:rsidR="004C1838" w:rsidRPr="009C403B">
        <w:rPr>
          <w:sz w:val="28"/>
          <w:szCs w:val="28"/>
        </w:rPr>
        <w:t>.</w:t>
      </w:r>
    </w:p>
    <w:p w:rsidR="004C1838" w:rsidRPr="009C403B" w:rsidRDefault="004307EB" w:rsidP="009C403B">
      <w:pPr>
        <w:keepNext/>
        <w:widowControl w:val="0"/>
        <w:autoSpaceDE w:val="0"/>
        <w:autoSpaceDN w:val="0"/>
        <w:adjustRightInd w:val="0"/>
        <w:spacing w:line="360" w:lineRule="auto"/>
        <w:ind w:firstLine="709"/>
        <w:jc w:val="both"/>
        <w:rPr>
          <w:sz w:val="28"/>
          <w:szCs w:val="28"/>
        </w:rPr>
      </w:pPr>
      <w:r w:rsidRPr="009C403B">
        <w:rPr>
          <w:sz w:val="28"/>
          <w:szCs w:val="28"/>
        </w:rPr>
        <w:t xml:space="preserve">процентных доходов по вкладам в банках </w:t>
      </w:r>
    </w:p>
    <w:p w:rsidR="004307EB" w:rsidRPr="009C403B" w:rsidRDefault="004307EB" w:rsidP="009C403B">
      <w:pPr>
        <w:keepNext/>
        <w:widowControl w:val="0"/>
        <w:autoSpaceDE w:val="0"/>
        <w:autoSpaceDN w:val="0"/>
        <w:adjustRightInd w:val="0"/>
        <w:spacing w:line="360" w:lineRule="auto"/>
        <w:ind w:firstLine="709"/>
        <w:jc w:val="both"/>
        <w:rPr>
          <w:sz w:val="28"/>
          <w:szCs w:val="28"/>
        </w:rPr>
      </w:pPr>
      <w:r w:rsidRPr="009C403B">
        <w:rPr>
          <w:sz w:val="28"/>
          <w:szCs w:val="28"/>
        </w:rPr>
        <w:t xml:space="preserve">суммы экономии на процентах при получении налогоплательщиками заемных (кредитных) средств </w:t>
      </w:r>
    </w:p>
    <w:p w:rsidR="004307EB" w:rsidRPr="009C403B" w:rsidRDefault="004307EB" w:rsidP="009C403B">
      <w:pPr>
        <w:keepNext/>
        <w:widowControl w:val="0"/>
        <w:autoSpaceDE w:val="0"/>
        <w:autoSpaceDN w:val="0"/>
        <w:adjustRightInd w:val="0"/>
        <w:spacing w:line="360" w:lineRule="auto"/>
        <w:ind w:firstLine="709"/>
        <w:jc w:val="both"/>
        <w:rPr>
          <w:sz w:val="28"/>
          <w:szCs w:val="28"/>
        </w:rPr>
      </w:pPr>
      <w:r w:rsidRPr="009C403B">
        <w:rPr>
          <w:sz w:val="28"/>
          <w:szCs w:val="28"/>
        </w:rPr>
        <w:t>Налоговая став</w:t>
      </w:r>
      <w:r w:rsidR="004C1838" w:rsidRPr="009C403B">
        <w:rPr>
          <w:sz w:val="28"/>
          <w:szCs w:val="28"/>
        </w:rPr>
        <w:t xml:space="preserve">ка устанавливается в размере 30% </w:t>
      </w:r>
      <w:r w:rsidRPr="009C403B">
        <w:rPr>
          <w:sz w:val="28"/>
          <w:szCs w:val="28"/>
        </w:rPr>
        <w:t>в отношении всех доходов, получаемых физическими лицами, не являющимися налоговыми резидентами Р</w:t>
      </w:r>
      <w:r w:rsidR="004C1838" w:rsidRPr="009C403B">
        <w:rPr>
          <w:sz w:val="28"/>
          <w:szCs w:val="28"/>
        </w:rPr>
        <w:t>Ф</w:t>
      </w:r>
      <w:r w:rsidRPr="009C403B">
        <w:rPr>
          <w:sz w:val="28"/>
          <w:szCs w:val="28"/>
        </w:rPr>
        <w:t>, за исключением доходов, получаемых в виде дивидендов от долевого участия в деятельности российских организаций, в отношении которых налоговая ставка устанавливается в размере 15</w:t>
      </w:r>
      <w:r w:rsidR="004C1838" w:rsidRPr="009C403B">
        <w:rPr>
          <w:sz w:val="28"/>
          <w:szCs w:val="28"/>
        </w:rPr>
        <w:t>%</w:t>
      </w:r>
      <w:r w:rsidRPr="009C403B">
        <w:rPr>
          <w:sz w:val="28"/>
          <w:szCs w:val="28"/>
        </w:rPr>
        <w:t>.</w:t>
      </w:r>
    </w:p>
    <w:p w:rsidR="004307EB" w:rsidRPr="009C403B" w:rsidRDefault="004307EB" w:rsidP="009C403B">
      <w:pPr>
        <w:keepNext/>
        <w:widowControl w:val="0"/>
        <w:autoSpaceDE w:val="0"/>
        <w:autoSpaceDN w:val="0"/>
        <w:adjustRightInd w:val="0"/>
        <w:spacing w:line="360" w:lineRule="auto"/>
        <w:ind w:firstLine="709"/>
        <w:jc w:val="both"/>
        <w:rPr>
          <w:sz w:val="28"/>
          <w:szCs w:val="28"/>
        </w:rPr>
      </w:pPr>
      <w:r w:rsidRPr="009C403B">
        <w:rPr>
          <w:sz w:val="28"/>
          <w:szCs w:val="28"/>
        </w:rPr>
        <w:t>Налоговая ставка устанавливается в размере 9</w:t>
      </w:r>
      <w:r w:rsidR="004C1838" w:rsidRPr="009C403B">
        <w:rPr>
          <w:sz w:val="28"/>
          <w:szCs w:val="28"/>
        </w:rPr>
        <w:t>%</w:t>
      </w:r>
      <w:r w:rsidRPr="009C403B">
        <w:rPr>
          <w:sz w:val="28"/>
          <w:szCs w:val="28"/>
        </w:rPr>
        <w:t xml:space="preserve"> в отношении доходов от долевого участия в деятельности организаций, полученных в виде дивидендов физическими лицами, являющимися налоговыми рез</w:t>
      </w:r>
      <w:r w:rsidR="004C1838" w:rsidRPr="009C403B">
        <w:rPr>
          <w:sz w:val="28"/>
          <w:szCs w:val="28"/>
        </w:rPr>
        <w:t>идентами РФ</w:t>
      </w:r>
      <w:r w:rsidRPr="009C403B">
        <w:rPr>
          <w:sz w:val="28"/>
          <w:szCs w:val="28"/>
        </w:rPr>
        <w:t>.</w:t>
      </w:r>
    </w:p>
    <w:p w:rsidR="004307EB" w:rsidRPr="009C403B" w:rsidRDefault="004307EB" w:rsidP="009C403B">
      <w:pPr>
        <w:keepNext/>
        <w:widowControl w:val="0"/>
        <w:autoSpaceDE w:val="0"/>
        <w:autoSpaceDN w:val="0"/>
        <w:adjustRightInd w:val="0"/>
        <w:spacing w:line="360" w:lineRule="auto"/>
        <w:ind w:firstLine="709"/>
        <w:jc w:val="both"/>
        <w:rPr>
          <w:sz w:val="28"/>
          <w:szCs w:val="28"/>
        </w:rPr>
      </w:pPr>
      <w:r w:rsidRPr="009C403B">
        <w:rPr>
          <w:sz w:val="28"/>
          <w:szCs w:val="28"/>
        </w:rPr>
        <w:t>Налоговая ставка устанавливается в размере 9</w:t>
      </w:r>
      <w:r w:rsidR="004C1838" w:rsidRPr="009C403B">
        <w:rPr>
          <w:sz w:val="28"/>
          <w:szCs w:val="28"/>
        </w:rPr>
        <w:t>%</w:t>
      </w:r>
      <w:r w:rsidRPr="009C403B">
        <w:rPr>
          <w:sz w:val="28"/>
          <w:szCs w:val="28"/>
        </w:rPr>
        <w:t xml:space="preserve"> в отношении доходов в виде процентов по облигациям с ипотечным покрытием</w:t>
      </w:r>
      <w:r w:rsidR="004C1838" w:rsidRPr="009C403B">
        <w:rPr>
          <w:sz w:val="28"/>
          <w:szCs w:val="28"/>
        </w:rPr>
        <w:t>.</w:t>
      </w:r>
    </w:p>
    <w:p w:rsidR="004307EB" w:rsidRPr="009C403B" w:rsidRDefault="004307EB" w:rsidP="009C403B">
      <w:pPr>
        <w:keepNext/>
        <w:widowControl w:val="0"/>
        <w:autoSpaceDE w:val="0"/>
        <w:autoSpaceDN w:val="0"/>
        <w:adjustRightInd w:val="0"/>
        <w:spacing w:line="360" w:lineRule="auto"/>
        <w:ind w:firstLine="709"/>
        <w:jc w:val="both"/>
        <w:rPr>
          <w:sz w:val="28"/>
          <w:szCs w:val="28"/>
        </w:rPr>
      </w:pPr>
      <w:r w:rsidRPr="009C403B">
        <w:rPr>
          <w:sz w:val="28"/>
          <w:szCs w:val="28"/>
        </w:rPr>
        <w:t>Порядок исчисления налога</w:t>
      </w:r>
    </w:p>
    <w:p w:rsidR="004307EB" w:rsidRPr="009C403B" w:rsidRDefault="004307EB" w:rsidP="009C403B">
      <w:pPr>
        <w:keepNext/>
        <w:widowControl w:val="0"/>
        <w:autoSpaceDE w:val="0"/>
        <w:autoSpaceDN w:val="0"/>
        <w:adjustRightInd w:val="0"/>
        <w:spacing w:line="360" w:lineRule="auto"/>
        <w:ind w:firstLine="709"/>
        <w:jc w:val="both"/>
        <w:rPr>
          <w:sz w:val="28"/>
          <w:szCs w:val="28"/>
        </w:rPr>
      </w:pPr>
      <w:r w:rsidRPr="009C403B">
        <w:rPr>
          <w:sz w:val="28"/>
          <w:szCs w:val="28"/>
        </w:rPr>
        <w:t>Сумма налога при определении налоговой базы исчисляется как соответствующая налоговой ставке</w:t>
      </w:r>
      <w:r w:rsidR="004C1838" w:rsidRPr="009C403B">
        <w:rPr>
          <w:sz w:val="28"/>
          <w:szCs w:val="28"/>
        </w:rPr>
        <w:t xml:space="preserve"> </w:t>
      </w:r>
      <w:r w:rsidRPr="009C403B">
        <w:rPr>
          <w:sz w:val="28"/>
          <w:szCs w:val="28"/>
        </w:rPr>
        <w:t>процентная доля налоговой базы.</w:t>
      </w:r>
    </w:p>
    <w:p w:rsidR="004307EB" w:rsidRPr="009C403B" w:rsidRDefault="004307EB" w:rsidP="009C403B">
      <w:pPr>
        <w:keepNext/>
        <w:widowControl w:val="0"/>
        <w:autoSpaceDE w:val="0"/>
        <w:autoSpaceDN w:val="0"/>
        <w:adjustRightInd w:val="0"/>
        <w:spacing w:line="360" w:lineRule="auto"/>
        <w:ind w:firstLine="709"/>
        <w:jc w:val="both"/>
        <w:rPr>
          <w:sz w:val="28"/>
          <w:szCs w:val="28"/>
        </w:rPr>
      </w:pPr>
      <w:r w:rsidRPr="009C403B">
        <w:rPr>
          <w:sz w:val="28"/>
          <w:szCs w:val="28"/>
        </w:rPr>
        <w:t>Сумма налога</w:t>
      </w:r>
      <w:r w:rsidR="004C1838" w:rsidRPr="009C403B">
        <w:rPr>
          <w:sz w:val="28"/>
          <w:szCs w:val="28"/>
        </w:rPr>
        <w:t xml:space="preserve"> при определении налоговой базы </w:t>
      </w:r>
      <w:r w:rsidRPr="009C403B">
        <w:rPr>
          <w:sz w:val="28"/>
          <w:szCs w:val="28"/>
        </w:rPr>
        <w:t>исчисляется как соответствующая налоговой ставке процентная доля налоговой базы.</w:t>
      </w:r>
    </w:p>
    <w:p w:rsidR="004C1838" w:rsidRPr="009C403B" w:rsidRDefault="004307EB" w:rsidP="009C403B">
      <w:pPr>
        <w:keepNext/>
        <w:widowControl w:val="0"/>
        <w:autoSpaceDE w:val="0"/>
        <w:autoSpaceDN w:val="0"/>
        <w:adjustRightInd w:val="0"/>
        <w:spacing w:line="360" w:lineRule="auto"/>
        <w:ind w:firstLine="709"/>
        <w:jc w:val="both"/>
        <w:rPr>
          <w:sz w:val="28"/>
          <w:szCs w:val="28"/>
        </w:rPr>
      </w:pPr>
      <w:r w:rsidRPr="009C403B">
        <w:rPr>
          <w:sz w:val="28"/>
          <w:szCs w:val="28"/>
        </w:rPr>
        <w:t>Общая сумма налога представляет собой сумму, полученную в результате сложения сумм налога</w:t>
      </w:r>
      <w:r w:rsidR="004C1838" w:rsidRPr="009C403B">
        <w:rPr>
          <w:sz w:val="28"/>
          <w:szCs w:val="28"/>
        </w:rPr>
        <w:t>.</w:t>
      </w:r>
    </w:p>
    <w:p w:rsidR="004307EB" w:rsidRPr="009C403B" w:rsidRDefault="004307EB" w:rsidP="009C403B">
      <w:pPr>
        <w:keepNext/>
        <w:widowControl w:val="0"/>
        <w:autoSpaceDE w:val="0"/>
        <w:autoSpaceDN w:val="0"/>
        <w:adjustRightInd w:val="0"/>
        <w:spacing w:line="360" w:lineRule="auto"/>
        <w:ind w:firstLine="709"/>
        <w:jc w:val="both"/>
        <w:rPr>
          <w:sz w:val="28"/>
          <w:szCs w:val="28"/>
        </w:rPr>
      </w:pPr>
      <w:r w:rsidRPr="009C403B">
        <w:rPr>
          <w:sz w:val="28"/>
          <w:szCs w:val="28"/>
        </w:rPr>
        <w:t>Общая сумма налога исчисляется по итогам налогового периода применительно ко всем доходам налогоплательщика, дата получения которых относится к соответствующему налоговому периоду.</w:t>
      </w:r>
    </w:p>
    <w:p w:rsidR="004307EB" w:rsidRPr="009C403B" w:rsidRDefault="004307EB" w:rsidP="009C403B">
      <w:pPr>
        <w:keepNext/>
        <w:widowControl w:val="0"/>
        <w:autoSpaceDE w:val="0"/>
        <w:autoSpaceDN w:val="0"/>
        <w:adjustRightInd w:val="0"/>
        <w:spacing w:line="360" w:lineRule="auto"/>
        <w:ind w:firstLine="709"/>
        <w:jc w:val="both"/>
        <w:rPr>
          <w:sz w:val="28"/>
          <w:szCs w:val="28"/>
        </w:rPr>
      </w:pPr>
      <w:r w:rsidRPr="009C403B">
        <w:rPr>
          <w:sz w:val="28"/>
          <w:szCs w:val="28"/>
        </w:rPr>
        <w:t>Сумма налога определяется в полных рублях. Сумма налога менее 50 копеек отбрасывается, а 50 копеек и более округляются до полного рубля.</w:t>
      </w:r>
    </w:p>
    <w:p w:rsidR="00082A04" w:rsidRPr="009C403B" w:rsidRDefault="004C1838" w:rsidP="009C403B">
      <w:pPr>
        <w:keepNext/>
        <w:widowControl w:val="0"/>
        <w:autoSpaceDE w:val="0"/>
        <w:autoSpaceDN w:val="0"/>
        <w:adjustRightInd w:val="0"/>
        <w:spacing w:line="360" w:lineRule="auto"/>
        <w:ind w:firstLine="709"/>
        <w:jc w:val="both"/>
        <w:rPr>
          <w:sz w:val="28"/>
          <w:szCs w:val="28"/>
        </w:rPr>
      </w:pPr>
      <w:r w:rsidRPr="009C403B">
        <w:rPr>
          <w:sz w:val="28"/>
          <w:szCs w:val="28"/>
        </w:rPr>
        <w:t>Исчисление сумм налога производится налоговыми агентами нарастающим итогом с начала налогового периода по итогам каждого месяца применительно ко всем доходам</w:t>
      </w:r>
      <w:r w:rsidR="00082A04" w:rsidRPr="009C403B">
        <w:rPr>
          <w:sz w:val="28"/>
          <w:szCs w:val="28"/>
        </w:rPr>
        <w:t xml:space="preserve"> начисленным налогоплательщику за данный период с зачетом удержанной в предыдущие месяцы текущего налогового периода суммы налога.</w:t>
      </w:r>
    </w:p>
    <w:p w:rsidR="00082A04" w:rsidRPr="009C403B" w:rsidRDefault="00082A04" w:rsidP="009C403B">
      <w:pPr>
        <w:keepNext/>
        <w:widowControl w:val="0"/>
        <w:autoSpaceDE w:val="0"/>
        <w:autoSpaceDN w:val="0"/>
        <w:adjustRightInd w:val="0"/>
        <w:spacing w:line="360" w:lineRule="auto"/>
        <w:ind w:firstLine="709"/>
        <w:jc w:val="both"/>
        <w:rPr>
          <w:sz w:val="28"/>
          <w:szCs w:val="28"/>
        </w:rPr>
      </w:pPr>
      <w:r w:rsidRPr="009C403B">
        <w:rPr>
          <w:sz w:val="28"/>
          <w:szCs w:val="28"/>
        </w:rPr>
        <w:t>Сумма налога применительно к доходам, в отношении которых применяется иные налоговые ставки, начисляется налоговыми агентами отдельно по каждой</w:t>
      </w:r>
      <w:r w:rsidR="009C403B">
        <w:rPr>
          <w:sz w:val="28"/>
          <w:szCs w:val="28"/>
        </w:rPr>
        <w:t xml:space="preserve"> </w:t>
      </w:r>
      <w:r w:rsidRPr="009C403B">
        <w:rPr>
          <w:sz w:val="28"/>
          <w:szCs w:val="28"/>
        </w:rPr>
        <w:t>сумме указанного дохода, начисленного налогоплательщику.</w:t>
      </w:r>
    </w:p>
    <w:p w:rsidR="00082A04" w:rsidRPr="009C403B" w:rsidRDefault="00082A04" w:rsidP="009C403B">
      <w:pPr>
        <w:keepNext/>
        <w:widowControl w:val="0"/>
        <w:autoSpaceDE w:val="0"/>
        <w:autoSpaceDN w:val="0"/>
        <w:adjustRightInd w:val="0"/>
        <w:spacing w:line="360" w:lineRule="auto"/>
        <w:ind w:firstLine="709"/>
        <w:jc w:val="both"/>
        <w:rPr>
          <w:sz w:val="28"/>
          <w:szCs w:val="28"/>
        </w:rPr>
      </w:pPr>
      <w:r w:rsidRPr="009C403B">
        <w:rPr>
          <w:sz w:val="28"/>
          <w:szCs w:val="28"/>
        </w:rPr>
        <w:t>Налоговые агенты обязаны перечислять суммы исчисленного и удержанного налога не позднее дня фактического получения в банке наличных денежных средств на выплату дохода, а также дня перечисления дохода со счетов налоговых агентов в банке на счета</w:t>
      </w:r>
      <w:r w:rsidR="009C403B">
        <w:rPr>
          <w:sz w:val="28"/>
          <w:szCs w:val="28"/>
        </w:rPr>
        <w:t xml:space="preserve"> </w:t>
      </w:r>
      <w:r w:rsidRPr="009C403B">
        <w:rPr>
          <w:sz w:val="28"/>
          <w:szCs w:val="28"/>
        </w:rPr>
        <w:t>налогоплательщика либо по его поручению на счета третьих лиц в банках.</w:t>
      </w:r>
    </w:p>
    <w:p w:rsidR="00082A04" w:rsidRPr="009C403B" w:rsidRDefault="00082A04" w:rsidP="009C403B">
      <w:pPr>
        <w:keepNext/>
        <w:widowControl w:val="0"/>
        <w:autoSpaceDE w:val="0"/>
        <w:autoSpaceDN w:val="0"/>
        <w:adjustRightInd w:val="0"/>
        <w:spacing w:line="360" w:lineRule="auto"/>
        <w:ind w:firstLine="709"/>
        <w:jc w:val="both"/>
        <w:rPr>
          <w:sz w:val="28"/>
          <w:szCs w:val="28"/>
        </w:rPr>
      </w:pPr>
      <w:r w:rsidRPr="009C403B">
        <w:rPr>
          <w:sz w:val="28"/>
          <w:szCs w:val="28"/>
        </w:rPr>
        <w:t>Налоговые агенты предоставляют отчет по форме-1 НДФЛ (количество работников, совокупный доход этих работников, сумма НДФЛ исчисленная и удержанная). Форма-1 НДФЛ предоставляется организациями в котором работают</w:t>
      </w:r>
      <w:r w:rsidR="00911B89" w:rsidRPr="009C403B">
        <w:rPr>
          <w:sz w:val="28"/>
          <w:szCs w:val="28"/>
        </w:rPr>
        <w:t xml:space="preserve"> более 100 человек в электронном виде.</w:t>
      </w:r>
    </w:p>
    <w:p w:rsidR="00911B89" w:rsidRPr="009C403B" w:rsidRDefault="00911B89" w:rsidP="009C403B">
      <w:pPr>
        <w:keepNext/>
        <w:widowControl w:val="0"/>
        <w:autoSpaceDE w:val="0"/>
        <w:autoSpaceDN w:val="0"/>
        <w:adjustRightInd w:val="0"/>
        <w:spacing w:line="360" w:lineRule="auto"/>
        <w:ind w:firstLine="709"/>
        <w:jc w:val="both"/>
        <w:rPr>
          <w:sz w:val="28"/>
          <w:szCs w:val="28"/>
        </w:rPr>
      </w:pPr>
      <w:r w:rsidRPr="009C403B">
        <w:rPr>
          <w:sz w:val="28"/>
          <w:szCs w:val="28"/>
        </w:rPr>
        <w:t xml:space="preserve">Каждый работник имеет право требовать от налогового агента ф-2 НДФЛ (сведения о доходах работника и сумма НДФЛ исчисленная и удержанная). Если физическое лицо имеет доходы отличные от доходов получаемых по трудовой деятельности или получает доходы от нескольких источников, то он обязан предоставить в налоговый орган форму-3 НДФЛ. Форма-3 НДФЛ заполняется и предоставляется в налоговый орган также в случаях необходимости получения социальных и имущественных налоговых вычетов. </w:t>
      </w:r>
    </w:p>
    <w:p w:rsidR="004307EB" w:rsidRPr="009C403B" w:rsidRDefault="004307EB" w:rsidP="009C403B">
      <w:pPr>
        <w:keepNext/>
        <w:widowControl w:val="0"/>
        <w:autoSpaceDE w:val="0"/>
        <w:autoSpaceDN w:val="0"/>
        <w:adjustRightInd w:val="0"/>
        <w:spacing w:line="360" w:lineRule="auto"/>
        <w:ind w:firstLine="709"/>
        <w:jc w:val="both"/>
        <w:rPr>
          <w:sz w:val="28"/>
          <w:szCs w:val="28"/>
        </w:rPr>
      </w:pPr>
      <w:r w:rsidRPr="009C403B">
        <w:rPr>
          <w:sz w:val="28"/>
          <w:szCs w:val="28"/>
        </w:rPr>
        <w:t>Налоговая декларация представляется не позднее 30 апреля года, следующего за истекшим налоговым периодом.</w:t>
      </w:r>
    </w:p>
    <w:p w:rsidR="00911B89" w:rsidRPr="009C403B" w:rsidRDefault="00911B89" w:rsidP="009C403B">
      <w:pPr>
        <w:keepNext/>
        <w:widowControl w:val="0"/>
        <w:autoSpaceDE w:val="0"/>
        <w:autoSpaceDN w:val="0"/>
        <w:adjustRightInd w:val="0"/>
        <w:spacing w:line="360" w:lineRule="auto"/>
        <w:ind w:firstLine="709"/>
        <w:jc w:val="both"/>
        <w:rPr>
          <w:sz w:val="28"/>
          <w:szCs w:val="28"/>
        </w:rPr>
      </w:pPr>
    </w:p>
    <w:p w:rsidR="00911B89" w:rsidRPr="009C403B" w:rsidRDefault="009C403B" w:rsidP="009C403B">
      <w:pPr>
        <w:pStyle w:val="ConsPlusTitle"/>
        <w:keepNext/>
        <w:spacing w:line="360" w:lineRule="auto"/>
        <w:ind w:firstLine="709"/>
        <w:jc w:val="both"/>
        <w:rPr>
          <w:b w:val="0"/>
          <w:sz w:val="28"/>
          <w:szCs w:val="28"/>
        </w:rPr>
      </w:pPr>
      <w:r w:rsidRPr="009C403B">
        <w:rPr>
          <w:b w:val="0"/>
          <w:sz w:val="28"/>
          <w:szCs w:val="28"/>
        </w:rPr>
        <w:t xml:space="preserve">Тема 3. </w:t>
      </w:r>
      <w:r w:rsidR="00911B89" w:rsidRPr="009C403B">
        <w:rPr>
          <w:b w:val="0"/>
          <w:sz w:val="28"/>
          <w:szCs w:val="28"/>
        </w:rPr>
        <w:t>НАЛОГ НА ПРИБЫЛЬ ОРГАНИЗАЦИЙ</w:t>
      </w:r>
    </w:p>
    <w:p w:rsidR="00F408BF" w:rsidRPr="009C403B" w:rsidRDefault="00F408BF" w:rsidP="009C403B">
      <w:pPr>
        <w:pStyle w:val="ConsPlusTitle"/>
        <w:keepNext/>
        <w:spacing w:line="360" w:lineRule="auto"/>
        <w:ind w:firstLine="709"/>
        <w:jc w:val="both"/>
        <w:rPr>
          <w:sz w:val="28"/>
          <w:szCs w:val="28"/>
        </w:rPr>
      </w:pPr>
    </w:p>
    <w:p w:rsidR="00911B89" w:rsidRPr="009C403B" w:rsidRDefault="00E70FE4" w:rsidP="009C403B">
      <w:pPr>
        <w:keepNext/>
        <w:widowControl w:val="0"/>
        <w:autoSpaceDE w:val="0"/>
        <w:autoSpaceDN w:val="0"/>
        <w:adjustRightInd w:val="0"/>
        <w:spacing w:line="360" w:lineRule="auto"/>
        <w:ind w:firstLine="709"/>
        <w:jc w:val="both"/>
        <w:rPr>
          <w:sz w:val="28"/>
          <w:szCs w:val="28"/>
        </w:rPr>
      </w:pPr>
      <w:r w:rsidRPr="009C403B">
        <w:rPr>
          <w:sz w:val="28"/>
          <w:szCs w:val="28"/>
        </w:rPr>
        <w:t>Налог на прибыль организации – это федеральный, прямой налог. Налог на прибыль организации является регулирующим налогам это значит, что большая часть дохода получаемых при применении данного налога зачисляется не в федеральный бюджет, а в бюджеты субъектов РФ. По доходности данный налог занимает первое место в РФ.</w:t>
      </w:r>
    </w:p>
    <w:p w:rsidR="00911B89" w:rsidRPr="009C403B" w:rsidRDefault="00911B89" w:rsidP="009C403B">
      <w:pPr>
        <w:keepNext/>
        <w:widowControl w:val="0"/>
        <w:autoSpaceDE w:val="0"/>
        <w:autoSpaceDN w:val="0"/>
        <w:adjustRightInd w:val="0"/>
        <w:spacing w:line="360" w:lineRule="auto"/>
        <w:ind w:firstLine="709"/>
        <w:jc w:val="both"/>
        <w:rPr>
          <w:sz w:val="28"/>
          <w:szCs w:val="28"/>
        </w:rPr>
      </w:pPr>
      <w:r w:rsidRPr="009C403B">
        <w:rPr>
          <w:sz w:val="28"/>
          <w:szCs w:val="28"/>
        </w:rPr>
        <w:t>Налогоплательщиками налога на прибыль организаций</w:t>
      </w:r>
      <w:r w:rsidR="009C403B">
        <w:rPr>
          <w:sz w:val="28"/>
          <w:szCs w:val="28"/>
        </w:rPr>
        <w:t xml:space="preserve"> </w:t>
      </w:r>
      <w:r w:rsidRPr="009C403B">
        <w:rPr>
          <w:sz w:val="28"/>
          <w:szCs w:val="28"/>
        </w:rPr>
        <w:t>признаются:</w:t>
      </w:r>
      <w:r w:rsidR="00E70FE4" w:rsidRPr="009C403B">
        <w:rPr>
          <w:sz w:val="28"/>
          <w:szCs w:val="28"/>
        </w:rPr>
        <w:t xml:space="preserve"> </w:t>
      </w:r>
      <w:r w:rsidRPr="009C403B">
        <w:rPr>
          <w:sz w:val="28"/>
          <w:szCs w:val="28"/>
        </w:rPr>
        <w:t>российские организации;</w:t>
      </w:r>
      <w:r w:rsidR="00E70FE4" w:rsidRPr="009C403B">
        <w:rPr>
          <w:sz w:val="28"/>
          <w:szCs w:val="28"/>
        </w:rPr>
        <w:t xml:space="preserve"> </w:t>
      </w:r>
      <w:r w:rsidRPr="009C403B">
        <w:rPr>
          <w:sz w:val="28"/>
          <w:szCs w:val="28"/>
        </w:rPr>
        <w:t>иностранные организации, осуществляющие свою деятельность в Российской Федерации через постоянные представительства и (или) получающие доходы от источников в Российской Федерации.</w:t>
      </w:r>
    </w:p>
    <w:p w:rsidR="00911B89" w:rsidRPr="009C403B" w:rsidRDefault="00911B89" w:rsidP="009C403B">
      <w:pPr>
        <w:keepNext/>
        <w:widowControl w:val="0"/>
        <w:autoSpaceDE w:val="0"/>
        <w:autoSpaceDN w:val="0"/>
        <w:adjustRightInd w:val="0"/>
        <w:spacing w:line="360" w:lineRule="auto"/>
        <w:ind w:firstLine="709"/>
        <w:jc w:val="both"/>
        <w:rPr>
          <w:sz w:val="28"/>
          <w:szCs w:val="28"/>
        </w:rPr>
      </w:pPr>
      <w:r w:rsidRPr="009C403B">
        <w:rPr>
          <w:sz w:val="28"/>
          <w:szCs w:val="28"/>
        </w:rPr>
        <w:t>Объектом налогообложения по налогу на прибыль организаций</w:t>
      </w:r>
      <w:r w:rsidR="009C403B">
        <w:rPr>
          <w:sz w:val="28"/>
          <w:szCs w:val="28"/>
        </w:rPr>
        <w:t xml:space="preserve"> </w:t>
      </w:r>
      <w:r w:rsidRPr="009C403B">
        <w:rPr>
          <w:sz w:val="28"/>
          <w:szCs w:val="28"/>
        </w:rPr>
        <w:t>признается прибыль, полученная налогоплательщиком.</w:t>
      </w:r>
    </w:p>
    <w:p w:rsidR="00911B89" w:rsidRPr="009C403B" w:rsidRDefault="00911B89" w:rsidP="009C403B">
      <w:pPr>
        <w:keepNext/>
        <w:widowControl w:val="0"/>
        <w:autoSpaceDE w:val="0"/>
        <w:autoSpaceDN w:val="0"/>
        <w:adjustRightInd w:val="0"/>
        <w:spacing w:line="360" w:lineRule="auto"/>
        <w:ind w:firstLine="709"/>
        <w:jc w:val="both"/>
        <w:rPr>
          <w:sz w:val="28"/>
          <w:szCs w:val="28"/>
        </w:rPr>
      </w:pPr>
      <w:r w:rsidRPr="009C403B">
        <w:rPr>
          <w:sz w:val="28"/>
          <w:szCs w:val="28"/>
        </w:rPr>
        <w:t>Прибылью в целях настоящей главы признается:</w:t>
      </w:r>
    </w:p>
    <w:p w:rsidR="00911B89" w:rsidRPr="009C403B" w:rsidRDefault="00911B89" w:rsidP="009C403B">
      <w:pPr>
        <w:keepNext/>
        <w:widowControl w:val="0"/>
        <w:autoSpaceDE w:val="0"/>
        <w:autoSpaceDN w:val="0"/>
        <w:adjustRightInd w:val="0"/>
        <w:spacing w:line="360" w:lineRule="auto"/>
        <w:ind w:firstLine="709"/>
        <w:jc w:val="both"/>
        <w:rPr>
          <w:sz w:val="28"/>
          <w:szCs w:val="28"/>
        </w:rPr>
      </w:pPr>
      <w:r w:rsidRPr="009C403B">
        <w:rPr>
          <w:sz w:val="28"/>
          <w:szCs w:val="28"/>
        </w:rPr>
        <w:t>1) для российских организаций - полученные доходы, уменьшенные на величину произведенных расходов;</w:t>
      </w:r>
    </w:p>
    <w:p w:rsidR="00911B89" w:rsidRPr="009C403B" w:rsidRDefault="00911B89" w:rsidP="009C403B">
      <w:pPr>
        <w:keepNext/>
        <w:widowControl w:val="0"/>
        <w:autoSpaceDE w:val="0"/>
        <w:autoSpaceDN w:val="0"/>
        <w:adjustRightInd w:val="0"/>
        <w:spacing w:line="360" w:lineRule="auto"/>
        <w:ind w:firstLine="709"/>
        <w:jc w:val="both"/>
        <w:rPr>
          <w:sz w:val="28"/>
          <w:szCs w:val="28"/>
        </w:rPr>
      </w:pPr>
      <w:r w:rsidRPr="009C403B">
        <w:rPr>
          <w:sz w:val="28"/>
          <w:szCs w:val="28"/>
        </w:rPr>
        <w:t>2) для иностранных организаций, осуществляющих деятельность в Российской Федерации через постоянные представительства, - полученные через эти постоянные представительства доходы, уменьшенные на величину произведенных этими постоянными представительствами расходов;</w:t>
      </w:r>
    </w:p>
    <w:p w:rsidR="00911B89" w:rsidRPr="009C403B" w:rsidRDefault="00911B89" w:rsidP="009C403B">
      <w:pPr>
        <w:keepNext/>
        <w:widowControl w:val="0"/>
        <w:autoSpaceDE w:val="0"/>
        <w:autoSpaceDN w:val="0"/>
        <w:adjustRightInd w:val="0"/>
        <w:spacing w:line="360" w:lineRule="auto"/>
        <w:ind w:firstLine="709"/>
        <w:jc w:val="both"/>
        <w:rPr>
          <w:sz w:val="28"/>
          <w:szCs w:val="28"/>
        </w:rPr>
      </w:pPr>
      <w:r w:rsidRPr="009C403B">
        <w:rPr>
          <w:sz w:val="28"/>
          <w:szCs w:val="28"/>
        </w:rPr>
        <w:t xml:space="preserve">3) для иных иностранных организаций - доходы, полученные от источников в Российской Федерации. </w:t>
      </w:r>
    </w:p>
    <w:p w:rsidR="00E70FE4" w:rsidRPr="009C403B" w:rsidRDefault="00E70FE4" w:rsidP="009C403B">
      <w:pPr>
        <w:keepNext/>
        <w:widowControl w:val="0"/>
        <w:autoSpaceDE w:val="0"/>
        <w:autoSpaceDN w:val="0"/>
        <w:adjustRightInd w:val="0"/>
        <w:spacing w:line="360" w:lineRule="auto"/>
        <w:ind w:firstLine="709"/>
        <w:jc w:val="both"/>
        <w:rPr>
          <w:sz w:val="28"/>
          <w:szCs w:val="28"/>
        </w:rPr>
      </w:pPr>
      <w:r w:rsidRPr="009C403B">
        <w:rPr>
          <w:sz w:val="28"/>
          <w:szCs w:val="28"/>
        </w:rPr>
        <w:t>Прибыль = Доходы + Расходы</w:t>
      </w:r>
    </w:p>
    <w:p w:rsidR="00911B89" w:rsidRPr="009C403B" w:rsidRDefault="00911B89" w:rsidP="009C403B">
      <w:pPr>
        <w:keepNext/>
        <w:widowControl w:val="0"/>
        <w:autoSpaceDE w:val="0"/>
        <w:autoSpaceDN w:val="0"/>
        <w:adjustRightInd w:val="0"/>
        <w:spacing w:line="360" w:lineRule="auto"/>
        <w:ind w:firstLine="709"/>
        <w:jc w:val="both"/>
        <w:rPr>
          <w:sz w:val="28"/>
          <w:szCs w:val="28"/>
        </w:rPr>
      </w:pPr>
      <w:r w:rsidRPr="009C403B">
        <w:rPr>
          <w:sz w:val="28"/>
          <w:szCs w:val="28"/>
        </w:rPr>
        <w:t>К доходам относятся:</w:t>
      </w:r>
    </w:p>
    <w:p w:rsidR="00911B89" w:rsidRPr="009C403B" w:rsidRDefault="00911B89" w:rsidP="009C403B">
      <w:pPr>
        <w:keepNext/>
        <w:widowControl w:val="0"/>
        <w:autoSpaceDE w:val="0"/>
        <w:autoSpaceDN w:val="0"/>
        <w:adjustRightInd w:val="0"/>
        <w:spacing w:line="360" w:lineRule="auto"/>
        <w:ind w:firstLine="709"/>
        <w:jc w:val="both"/>
        <w:rPr>
          <w:sz w:val="28"/>
          <w:szCs w:val="28"/>
        </w:rPr>
      </w:pPr>
      <w:r w:rsidRPr="009C403B">
        <w:rPr>
          <w:sz w:val="28"/>
          <w:szCs w:val="28"/>
        </w:rPr>
        <w:t>1) доходы от реализации товаров (раб</w:t>
      </w:r>
      <w:r w:rsidR="00E70FE4" w:rsidRPr="009C403B">
        <w:rPr>
          <w:sz w:val="28"/>
          <w:szCs w:val="28"/>
        </w:rPr>
        <w:t>от, услуг) и имущественных прав.</w:t>
      </w:r>
    </w:p>
    <w:p w:rsidR="00911B89" w:rsidRPr="009C403B" w:rsidRDefault="00911B89" w:rsidP="009C403B">
      <w:pPr>
        <w:keepNext/>
        <w:widowControl w:val="0"/>
        <w:autoSpaceDE w:val="0"/>
        <w:autoSpaceDN w:val="0"/>
        <w:adjustRightInd w:val="0"/>
        <w:spacing w:line="360" w:lineRule="auto"/>
        <w:ind w:firstLine="709"/>
        <w:jc w:val="both"/>
        <w:rPr>
          <w:sz w:val="28"/>
          <w:szCs w:val="28"/>
        </w:rPr>
      </w:pPr>
      <w:r w:rsidRPr="009C403B">
        <w:rPr>
          <w:sz w:val="28"/>
          <w:szCs w:val="28"/>
        </w:rPr>
        <w:t>2) внереализационные доходы.</w:t>
      </w:r>
    </w:p>
    <w:p w:rsidR="00E70FE4" w:rsidRPr="009C403B" w:rsidRDefault="00E70FE4" w:rsidP="009C403B">
      <w:pPr>
        <w:keepNext/>
        <w:widowControl w:val="0"/>
        <w:autoSpaceDE w:val="0"/>
        <w:autoSpaceDN w:val="0"/>
        <w:adjustRightInd w:val="0"/>
        <w:spacing w:line="360" w:lineRule="auto"/>
        <w:ind w:firstLine="709"/>
        <w:jc w:val="both"/>
        <w:rPr>
          <w:sz w:val="28"/>
          <w:szCs w:val="28"/>
        </w:rPr>
      </w:pPr>
      <w:r w:rsidRPr="009C403B">
        <w:rPr>
          <w:sz w:val="28"/>
          <w:szCs w:val="28"/>
        </w:rPr>
        <w:t>3) доходы, не учитываемые при определении налоговой базы</w:t>
      </w:r>
    </w:p>
    <w:p w:rsidR="00E70FE4" w:rsidRPr="009C403B" w:rsidRDefault="00E70FE4" w:rsidP="009C403B">
      <w:pPr>
        <w:keepNext/>
        <w:widowControl w:val="0"/>
        <w:autoSpaceDE w:val="0"/>
        <w:autoSpaceDN w:val="0"/>
        <w:adjustRightInd w:val="0"/>
        <w:spacing w:line="360" w:lineRule="auto"/>
        <w:ind w:firstLine="709"/>
        <w:jc w:val="both"/>
        <w:rPr>
          <w:sz w:val="28"/>
          <w:szCs w:val="28"/>
        </w:rPr>
      </w:pPr>
      <w:r w:rsidRPr="009C403B">
        <w:rPr>
          <w:sz w:val="28"/>
          <w:szCs w:val="28"/>
        </w:rPr>
        <w:t>Д</w:t>
      </w:r>
      <w:r w:rsidR="00911B89" w:rsidRPr="009C403B">
        <w:rPr>
          <w:sz w:val="28"/>
          <w:szCs w:val="28"/>
        </w:rPr>
        <w:t>оходом от реализации признаются выручка от реализации товаров (работ, услуг) как собственного производства, так и ранее приобретенных, выручка от реализации имущественных прав.</w:t>
      </w:r>
    </w:p>
    <w:p w:rsidR="00911B89" w:rsidRPr="009C403B" w:rsidRDefault="00911B89" w:rsidP="009C403B">
      <w:pPr>
        <w:keepNext/>
        <w:widowControl w:val="0"/>
        <w:autoSpaceDE w:val="0"/>
        <w:autoSpaceDN w:val="0"/>
        <w:adjustRightInd w:val="0"/>
        <w:spacing w:line="360" w:lineRule="auto"/>
        <w:ind w:firstLine="709"/>
        <w:jc w:val="both"/>
        <w:rPr>
          <w:sz w:val="28"/>
          <w:szCs w:val="28"/>
        </w:rPr>
      </w:pPr>
      <w:r w:rsidRPr="009C403B">
        <w:rPr>
          <w:sz w:val="28"/>
          <w:szCs w:val="28"/>
        </w:rPr>
        <w:t xml:space="preserve">Выручка от реализации определяется исходя из всех поступлений, связанных с расчетами за реализованные товары (работы, услуги) или имущественные права, выраженные в денежной и (или) натуральной формах. </w:t>
      </w:r>
    </w:p>
    <w:p w:rsidR="00911B89" w:rsidRPr="009C403B" w:rsidRDefault="00E70FE4" w:rsidP="009C403B">
      <w:pPr>
        <w:keepNext/>
        <w:widowControl w:val="0"/>
        <w:autoSpaceDE w:val="0"/>
        <w:autoSpaceDN w:val="0"/>
        <w:adjustRightInd w:val="0"/>
        <w:spacing w:line="360" w:lineRule="auto"/>
        <w:ind w:firstLine="709"/>
        <w:jc w:val="both"/>
        <w:rPr>
          <w:sz w:val="28"/>
          <w:szCs w:val="28"/>
        </w:rPr>
      </w:pPr>
      <w:r w:rsidRPr="009C403B">
        <w:rPr>
          <w:sz w:val="28"/>
          <w:szCs w:val="28"/>
        </w:rPr>
        <w:t>В</w:t>
      </w:r>
      <w:r w:rsidR="00911B89" w:rsidRPr="009C403B">
        <w:rPr>
          <w:sz w:val="28"/>
          <w:szCs w:val="28"/>
        </w:rPr>
        <w:t xml:space="preserve">нереализационными доходами признаются доходы, не </w:t>
      </w:r>
      <w:r w:rsidRPr="009C403B">
        <w:rPr>
          <w:sz w:val="28"/>
          <w:szCs w:val="28"/>
        </w:rPr>
        <w:t>относящиеся к доходам от реализации товаров (работ, услуг).</w:t>
      </w:r>
    </w:p>
    <w:p w:rsidR="00911B89" w:rsidRPr="009C403B" w:rsidRDefault="00F408BF" w:rsidP="009C403B">
      <w:pPr>
        <w:keepNext/>
        <w:widowControl w:val="0"/>
        <w:autoSpaceDE w:val="0"/>
        <w:autoSpaceDN w:val="0"/>
        <w:adjustRightInd w:val="0"/>
        <w:spacing w:line="360" w:lineRule="auto"/>
        <w:ind w:firstLine="709"/>
        <w:jc w:val="both"/>
        <w:rPr>
          <w:sz w:val="28"/>
          <w:szCs w:val="28"/>
        </w:rPr>
      </w:pPr>
      <w:r w:rsidRPr="009C403B">
        <w:rPr>
          <w:sz w:val="28"/>
          <w:szCs w:val="28"/>
        </w:rPr>
        <w:t>Классификация расходов:</w:t>
      </w:r>
    </w:p>
    <w:p w:rsidR="00911B89" w:rsidRPr="009C403B" w:rsidRDefault="00F408BF" w:rsidP="009C403B">
      <w:pPr>
        <w:keepNext/>
        <w:widowControl w:val="0"/>
        <w:autoSpaceDE w:val="0"/>
        <w:autoSpaceDN w:val="0"/>
        <w:adjustRightInd w:val="0"/>
        <w:spacing w:line="360" w:lineRule="auto"/>
        <w:ind w:firstLine="709"/>
        <w:jc w:val="both"/>
        <w:rPr>
          <w:sz w:val="28"/>
          <w:szCs w:val="28"/>
        </w:rPr>
      </w:pPr>
      <w:r w:rsidRPr="009C403B">
        <w:rPr>
          <w:sz w:val="28"/>
          <w:szCs w:val="28"/>
        </w:rPr>
        <w:t xml:space="preserve">1) </w:t>
      </w:r>
      <w:r w:rsidR="00911B89" w:rsidRPr="009C403B">
        <w:rPr>
          <w:sz w:val="28"/>
          <w:szCs w:val="28"/>
        </w:rPr>
        <w:t>Расходы, связанные с производством и реализацией</w:t>
      </w:r>
      <w:r w:rsidRPr="009C403B">
        <w:rPr>
          <w:sz w:val="28"/>
          <w:szCs w:val="28"/>
        </w:rPr>
        <w:t xml:space="preserve"> подразделяются на: материальные расходы; расходы на оплату труда; суммы начисленной амортизации; прочие расходы.</w:t>
      </w:r>
    </w:p>
    <w:p w:rsidR="00911B89" w:rsidRPr="009C403B" w:rsidRDefault="00F408BF" w:rsidP="009C403B">
      <w:pPr>
        <w:keepNext/>
        <w:widowControl w:val="0"/>
        <w:autoSpaceDE w:val="0"/>
        <w:autoSpaceDN w:val="0"/>
        <w:adjustRightInd w:val="0"/>
        <w:spacing w:line="360" w:lineRule="auto"/>
        <w:ind w:firstLine="709"/>
        <w:jc w:val="both"/>
        <w:rPr>
          <w:sz w:val="28"/>
          <w:szCs w:val="28"/>
        </w:rPr>
      </w:pPr>
      <w:r w:rsidRPr="009C403B">
        <w:rPr>
          <w:sz w:val="28"/>
          <w:szCs w:val="28"/>
        </w:rPr>
        <w:t>2) Внереализационные расходы</w:t>
      </w:r>
    </w:p>
    <w:p w:rsidR="00911B89" w:rsidRPr="009C403B" w:rsidRDefault="00911B89" w:rsidP="009C403B">
      <w:pPr>
        <w:keepNext/>
        <w:widowControl w:val="0"/>
        <w:autoSpaceDE w:val="0"/>
        <w:autoSpaceDN w:val="0"/>
        <w:adjustRightInd w:val="0"/>
        <w:spacing w:line="360" w:lineRule="auto"/>
        <w:ind w:firstLine="709"/>
        <w:jc w:val="both"/>
        <w:rPr>
          <w:sz w:val="28"/>
          <w:szCs w:val="28"/>
        </w:rPr>
      </w:pPr>
      <w:r w:rsidRPr="009C403B">
        <w:rPr>
          <w:sz w:val="28"/>
          <w:szCs w:val="28"/>
        </w:rPr>
        <w:t xml:space="preserve">В состав внереализационных расходов, не связанных с производством и реализацией, включаются обоснованные затраты на осуществление деятельности, непосредственно не связанной с производством и (или) реализацией. </w:t>
      </w:r>
    </w:p>
    <w:p w:rsidR="00911B89" w:rsidRPr="009C403B" w:rsidRDefault="00F408BF" w:rsidP="009C403B">
      <w:pPr>
        <w:keepNext/>
        <w:widowControl w:val="0"/>
        <w:autoSpaceDE w:val="0"/>
        <w:autoSpaceDN w:val="0"/>
        <w:adjustRightInd w:val="0"/>
        <w:spacing w:line="360" w:lineRule="auto"/>
        <w:ind w:firstLine="709"/>
        <w:jc w:val="both"/>
        <w:rPr>
          <w:sz w:val="28"/>
          <w:szCs w:val="28"/>
        </w:rPr>
      </w:pPr>
      <w:r w:rsidRPr="009C403B">
        <w:rPr>
          <w:sz w:val="28"/>
          <w:szCs w:val="28"/>
        </w:rPr>
        <w:t xml:space="preserve">3) </w:t>
      </w:r>
      <w:r w:rsidR="00911B89" w:rsidRPr="009C403B">
        <w:rPr>
          <w:sz w:val="28"/>
          <w:szCs w:val="28"/>
        </w:rPr>
        <w:t>Расходы, не учитываемые в целях налогообложения</w:t>
      </w:r>
      <w:r w:rsidRPr="009C403B">
        <w:rPr>
          <w:sz w:val="28"/>
          <w:szCs w:val="28"/>
        </w:rPr>
        <w:t>.</w:t>
      </w:r>
    </w:p>
    <w:p w:rsidR="00911B89" w:rsidRPr="009C403B" w:rsidRDefault="00F408BF" w:rsidP="009C403B">
      <w:pPr>
        <w:keepNext/>
        <w:widowControl w:val="0"/>
        <w:autoSpaceDE w:val="0"/>
        <w:autoSpaceDN w:val="0"/>
        <w:adjustRightInd w:val="0"/>
        <w:spacing w:line="360" w:lineRule="auto"/>
        <w:ind w:firstLine="709"/>
        <w:jc w:val="both"/>
        <w:rPr>
          <w:sz w:val="28"/>
          <w:szCs w:val="28"/>
        </w:rPr>
      </w:pPr>
      <w:r w:rsidRPr="009C403B">
        <w:rPr>
          <w:sz w:val="28"/>
          <w:szCs w:val="28"/>
        </w:rPr>
        <w:t>Определение доходов и расходов может производится: методом начисления и кассовым методом.</w:t>
      </w:r>
    </w:p>
    <w:p w:rsidR="00F408BF" w:rsidRPr="009C403B" w:rsidRDefault="00F408BF" w:rsidP="009C403B">
      <w:pPr>
        <w:keepNext/>
        <w:widowControl w:val="0"/>
        <w:autoSpaceDE w:val="0"/>
        <w:autoSpaceDN w:val="0"/>
        <w:adjustRightInd w:val="0"/>
        <w:spacing w:line="360" w:lineRule="auto"/>
        <w:ind w:firstLine="709"/>
        <w:jc w:val="both"/>
        <w:rPr>
          <w:sz w:val="28"/>
          <w:szCs w:val="28"/>
        </w:rPr>
      </w:pPr>
      <w:r w:rsidRPr="009C403B">
        <w:rPr>
          <w:sz w:val="28"/>
          <w:szCs w:val="28"/>
        </w:rPr>
        <w:t xml:space="preserve">Выбор метода признания доходов и расходов определяется учетной политикой организации для целей налогообложения. В практике применяется следующие: средние и крупные организации, те которые являются налогоплательщиком налога на прибыль применяют метод начисления. </w:t>
      </w:r>
    </w:p>
    <w:p w:rsidR="0085088E" w:rsidRPr="009C403B" w:rsidRDefault="0085088E" w:rsidP="009C403B">
      <w:pPr>
        <w:keepNext/>
        <w:widowControl w:val="0"/>
        <w:autoSpaceDE w:val="0"/>
        <w:autoSpaceDN w:val="0"/>
        <w:adjustRightInd w:val="0"/>
        <w:spacing w:line="360" w:lineRule="auto"/>
        <w:ind w:firstLine="709"/>
        <w:jc w:val="both"/>
        <w:rPr>
          <w:sz w:val="28"/>
          <w:szCs w:val="28"/>
        </w:rPr>
      </w:pPr>
      <w:r w:rsidRPr="009C403B">
        <w:rPr>
          <w:sz w:val="28"/>
          <w:szCs w:val="28"/>
        </w:rPr>
        <w:t>Порядок начисления доходов при методе начисления. Доходы признаются в том отчетном периоде, в котором они имели место, независимо от фактического поступления денежных средств, иного имущества (работ, услуг) и (или) имущественных прав.</w:t>
      </w:r>
    </w:p>
    <w:p w:rsidR="0085088E" w:rsidRPr="009C403B" w:rsidRDefault="0085088E" w:rsidP="009C403B">
      <w:pPr>
        <w:keepNext/>
        <w:widowControl w:val="0"/>
        <w:autoSpaceDE w:val="0"/>
        <w:autoSpaceDN w:val="0"/>
        <w:adjustRightInd w:val="0"/>
        <w:spacing w:line="360" w:lineRule="auto"/>
        <w:ind w:firstLine="709"/>
        <w:jc w:val="both"/>
        <w:rPr>
          <w:sz w:val="28"/>
          <w:szCs w:val="28"/>
        </w:rPr>
      </w:pPr>
      <w:r w:rsidRPr="009C403B">
        <w:rPr>
          <w:sz w:val="28"/>
          <w:szCs w:val="28"/>
        </w:rPr>
        <w:t>Порядок признания расходов при методе начисления. Расходы, признаются таковыми в том отчетном периоде, к которому они относятся, независимо от времени фактической выплаты денежных средств и (или) иной формы их оплаты</w:t>
      </w:r>
    </w:p>
    <w:p w:rsidR="00911B89" w:rsidRPr="009C403B" w:rsidRDefault="00911B89" w:rsidP="009C403B">
      <w:pPr>
        <w:keepNext/>
        <w:widowControl w:val="0"/>
        <w:autoSpaceDE w:val="0"/>
        <w:autoSpaceDN w:val="0"/>
        <w:adjustRightInd w:val="0"/>
        <w:spacing w:line="360" w:lineRule="auto"/>
        <w:ind w:firstLine="709"/>
        <w:jc w:val="both"/>
        <w:rPr>
          <w:sz w:val="28"/>
          <w:szCs w:val="28"/>
        </w:rPr>
      </w:pPr>
      <w:r w:rsidRPr="009C403B">
        <w:rPr>
          <w:sz w:val="28"/>
          <w:szCs w:val="28"/>
        </w:rPr>
        <w:t>Порядок определения доходов и расходов при кассовом методе</w:t>
      </w:r>
      <w:r w:rsidR="0085088E" w:rsidRPr="009C403B">
        <w:rPr>
          <w:sz w:val="28"/>
          <w:szCs w:val="28"/>
        </w:rPr>
        <w:t xml:space="preserve">. </w:t>
      </w:r>
      <w:r w:rsidRPr="009C403B">
        <w:rPr>
          <w:sz w:val="28"/>
          <w:szCs w:val="28"/>
        </w:rPr>
        <w:t>Организации имеют право на определение даты получения дохода (осуществления расхода) по кассовому методу, если в среднем за предыдущие четыре квартала сумма выручки от реализации товаров (работ, услуг) этих организаций без учета налога на добавленную стоимость не превысила одного миллиона рублей за каждый квартал.</w:t>
      </w:r>
      <w:r w:rsidR="0085088E" w:rsidRPr="009C403B">
        <w:rPr>
          <w:sz w:val="28"/>
          <w:szCs w:val="28"/>
        </w:rPr>
        <w:t xml:space="preserve"> Д</w:t>
      </w:r>
      <w:r w:rsidRPr="009C403B">
        <w:rPr>
          <w:sz w:val="28"/>
          <w:szCs w:val="28"/>
        </w:rPr>
        <w:t>атой получения дохода признается день поступления средств на счета в банках и (или) в кассу, поступления иного имущества (работ, услуг) и (или) имущественных прав, а также погашение задолженности перед налогоплательщиком иным способом (кассовый метод).</w:t>
      </w:r>
    </w:p>
    <w:p w:rsidR="00911B89" w:rsidRPr="009C403B" w:rsidRDefault="00911B89" w:rsidP="009C403B">
      <w:pPr>
        <w:keepNext/>
        <w:widowControl w:val="0"/>
        <w:autoSpaceDE w:val="0"/>
        <w:autoSpaceDN w:val="0"/>
        <w:adjustRightInd w:val="0"/>
        <w:spacing w:line="360" w:lineRule="auto"/>
        <w:ind w:firstLine="709"/>
        <w:jc w:val="both"/>
        <w:rPr>
          <w:sz w:val="28"/>
          <w:szCs w:val="28"/>
        </w:rPr>
      </w:pPr>
      <w:r w:rsidRPr="009C403B">
        <w:rPr>
          <w:sz w:val="28"/>
          <w:szCs w:val="28"/>
        </w:rPr>
        <w:t>Налоговой базой признается денежное выражение прибыли</w:t>
      </w:r>
    </w:p>
    <w:p w:rsidR="00911B89" w:rsidRPr="009C403B" w:rsidRDefault="00911B89" w:rsidP="009C403B">
      <w:pPr>
        <w:keepNext/>
        <w:widowControl w:val="0"/>
        <w:autoSpaceDE w:val="0"/>
        <w:autoSpaceDN w:val="0"/>
        <w:adjustRightInd w:val="0"/>
        <w:spacing w:line="360" w:lineRule="auto"/>
        <w:ind w:firstLine="709"/>
        <w:jc w:val="both"/>
        <w:rPr>
          <w:sz w:val="28"/>
          <w:szCs w:val="28"/>
        </w:rPr>
      </w:pPr>
      <w:r w:rsidRPr="009C403B">
        <w:rPr>
          <w:sz w:val="28"/>
          <w:szCs w:val="28"/>
        </w:rPr>
        <w:t>Налоговым периодом по налогу признается календарный год.</w:t>
      </w:r>
    </w:p>
    <w:p w:rsidR="00911B89" w:rsidRPr="009C403B" w:rsidRDefault="00911B89" w:rsidP="009C403B">
      <w:pPr>
        <w:keepNext/>
        <w:widowControl w:val="0"/>
        <w:autoSpaceDE w:val="0"/>
        <w:autoSpaceDN w:val="0"/>
        <w:adjustRightInd w:val="0"/>
        <w:spacing w:line="360" w:lineRule="auto"/>
        <w:ind w:firstLine="709"/>
        <w:jc w:val="both"/>
        <w:rPr>
          <w:sz w:val="28"/>
          <w:szCs w:val="28"/>
        </w:rPr>
      </w:pPr>
      <w:r w:rsidRPr="009C403B">
        <w:rPr>
          <w:sz w:val="28"/>
          <w:szCs w:val="28"/>
        </w:rPr>
        <w:t>Отчетными периодами по налогу признаются первый квартал, полугодие и девять месяцев календарного года.</w:t>
      </w:r>
    </w:p>
    <w:p w:rsidR="00911B89" w:rsidRPr="009C403B" w:rsidRDefault="00911B89" w:rsidP="009C403B">
      <w:pPr>
        <w:keepNext/>
        <w:widowControl w:val="0"/>
        <w:autoSpaceDE w:val="0"/>
        <w:autoSpaceDN w:val="0"/>
        <w:adjustRightInd w:val="0"/>
        <w:spacing w:line="360" w:lineRule="auto"/>
        <w:ind w:firstLine="709"/>
        <w:jc w:val="both"/>
        <w:rPr>
          <w:sz w:val="28"/>
          <w:szCs w:val="28"/>
        </w:rPr>
      </w:pPr>
      <w:r w:rsidRPr="009C403B">
        <w:rPr>
          <w:sz w:val="28"/>
          <w:szCs w:val="28"/>
        </w:rPr>
        <w:t>Отчетными периодами для налогоплательщиков, исчисляющих ежемесячные авансовые платежи исходя из фактически полученной прибыли, признаются месяц, два месяца, три месяца и так далее до окончания календарного года.</w:t>
      </w:r>
    </w:p>
    <w:p w:rsidR="00911B89" w:rsidRPr="009C403B" w:rsidRDefault="00911B89" w:rsidP="009C403B">
      <w:pPr>
        <w:keepNext/>
        <w:widowControl w:val="0"/>
        <w:autoSpaceDE w:val="0"/>
        <w:autoSpaceDN w:val="0"/>
        <w:adjustRightInd w:val="0"/>
        <w:spacing w:line="360" w:lineRule="auto"/>
        <w:ind w:firstLine="709"/>
        <w:jc w:val="both"/>
        <w:rPr>
          <w:sz w:val="28"/>
          <w:szCs w:val="28"/>
        </w:rPr>
      </w:pPr>
      <w:r w:rsidRPr="009C403B">
        <w:rPr>
          <w:sz w:val="28"/>
          <w:szCs w:val="28"/>
        </w:rPr>
        <w:t>Порядок исчисления налога и авансовых платежей</w:t>
      </w:r>
    </w:p>
    <w:p w:rsidR="00911B89" w:rsidRPr="009C403B" w:rsidRDefault="00911B89" w:rsidP="009C403B">
      <w:pPr>
        <w:keepNext/>
        <w:widowControl w:val="0"/>
        <w:autoSpaceDE w:val="0"/>
        <w:autoSpaceDN w:val="0"/>
        <w:adjustRightInd w:val="0"/>
        <w:spacing w:line="360" w:lineRule="auto"/>
        <w:ind w:firstLine="709"/>
        <w:jc w:val="both"/>
        <w:rPr>
          <w:sz w:val="28"/>
          <w:szCs w:val="28"/>
        </w:rPr>
      </w:pPr>
      <w:r w:rsidRPr="009C403B">
        <w:rPr>
          <w:sz w:val="28"/>
          <w:szCs w:val="28"/>
        </w:rPr>
        <w:t>По итогам каждого отчетного (налогового) периода налогоплательщики исчисляют сумму авансового платежа, исходя из ставки налога и прибыли, подлежащей налогообложению, рассчитанной нарастающим итогом с начала налогового периода до окончания отчетного (налогового) периода. В течение отчетного периода налогоплательщики исчисляют сумму ежемесячного авансового платежа.</w:t>
      </w:r>
    </w:p>
    <w:p w:rsidR="00911B89" w:rsidRPr="009C403B" w:rsidRDefault="00911B89" w:rsidP="009C403B">
      <w:pPr>
        <w:keepNext/>
        <w:widowControl w:val="0"/>
        <w:autoSpaceDE w:val="0"/>
        <w:autoSpaceDN w:val="0"/>
        <w:adjustRightInd w:val="0"/>
        <w:spacing w:line="360" w:lineRule="auto"/>
        <w:ind w:firstLine="709"/>
        <w:jc w:val="both"/>
        <w:rPr>
          <w:sz w:val="28"/>
          <w:szCs w:val="28"/>
        </w:rPr>
      </w:pPr>
      <w:r w:rsidRPr="009C403B">
        <w:rPr>
          <w:sz w:val="28"/>
          <w:szCs w:val="28"/>
        </w:rPr>
        <w:t>Если рассчитанная сумма ежемесячного авансового платежа отрицательна или равна нулю, указанные платежи в соответствующем квартале не осуществляются.</w:t>
      </w:r>
    </w:p>
    <w:p w:rsidR="00911B89" w:rsidRPr="009C403B" w:rsidRDefault="00911B89" w:rsidP="009C403B">
      <w:pPr>
        <w:keepNext/>
        <w:widowControl w:val="0"/>
        <w:autoSpaceDE w:val="0"/>
        <w:autoSpaceDN w:val="0"/>
        <w:adjustRightInd w:val="0"/>
        <w:spacing w:line="360" w:lineRule="auto"/>
        <w:ind w:firstLine="709"/>
        <w:jc w:val="both"/>
        <w:rPr>
          <w:sz w:val="28"/>
          <w:szCs w:val="28"/>
        </w:rPr>
      </w:pPr>
      <w:r w:rsidRPr="009C403B">
        <w:rPr>
          <w:sz w:val="28"/>
          <w:szCs w:val="28"/>
        </w:rPr>
        <w:t>Организации, у которых за предыдущие четыре квартала доходы от реализации, не превышали в среднем трех миллионов рублей за каждый квартал, а также бюджетные учреждения, иностранные организации, осуществляющие деятельность в Российской Федерации через постоянное представительство, некоммерческие организации, не имеющие дохода от реализации товаров (работ, услуг), участники простых товариществ в отношении доходов, получаемых ими от участия в простых товариществах, инвесторы соглашений о разделе продукции в части доходов, полученных от реализации указанных соглашений, выгодоприобретатели по договорам доверительного управления уплачивают только квартальные авансовые платежи по итогам отчетного периода.</w:t>
      </w:r>
    </w:p>
    <w:p w:rsidR="00911B89" w:rsidRPr="009C403B" w:rsidRDefault="00911B89" w:rsidP="009C403B">
      <w:pPr>
        <w:keepNext/>
        <w:widowControl w:val="0"/>
        <w:autoSpaceDE w:val="0"/>
        <w:autoSpaceDN w:val="0"/>
        <w:adjustRightInd w:val="0"/>
        <w:spacing w:line="360" w:lineRule="auto"/>
        <w:ind w:firstLine="709"/>
        <w:jc w:val="both"/>
        <w:rPr>
          <w:sz w:val="28"/>
          <w:szCs w:val="28"/>
        </w:rPr>
      </w:pPr>
      <w:r w:rsidRPr="009C403B">
        <w:rPr>
          <w:sz w:val="28"/>
          <w:szCs w:val="28"/>
        </w:rPr>
        <w:t>Сроки и порядок уплаты налога и налога в виде авансовых платежей</w:t>
      </w:r>
    </w:p>
    <w:p w:rsidR="00911B89" w:rsidRPr="009C403B" w:rsidRDefault="00911B89" w:rsidP="009C403B">
      <w:pPr>
        <w:keepNext/>
        <w:widowControl w:val="0"/>
        <w:autoSpaceDE w:val="0"/>
        <w:autoSpaceDN w:val="0"/>
        <w:adjustRightInd w:val="0"/>
        <w:spacing w:line="360" w:lineRule="auto"/>
        <w:ind w:firstLine="709"/>
        <w:jc w:val="both"/>
        <w:rPr>
          <w:sz w:val="28"/>
          <w:szCs w:val="28"/>
        </w:rPr>
      </w:pPr>
      <w:r w:rsidRPr="009C403B">
        <w:rPr>
          <w:sz w:val="28"/>
          <w:szCs w:val="28"/>
        </w:rPr>
        <w:t>Ежемесячные авансовые платежи, подлежащие уплате в течение отчетного периода, уплачиваются в срок не позднее 28-го числа каждого месяца этого отчетного периода.</w:t>
      </w:r>
    </w:p>
    <w:p w:rsidR="00911B89" w:rsidRPr="009C403B" w:rsidRDefault="00911B89" w:rsidP="009C403B">
      <w:pPr>
        <w:keepNext/>
        <w:widowControl w:val="0"/>
        <w:autoSpaceDE w:val="0"/>
        <w:autoSpaceDN w:val="0"/>
        <w:adjustRightInd w:val="0"/>
        <w:spacing w:line="360" w:lineRule="auto"/>
        <w:ind w:firstLine="709"/>
        <w:jc w:val="both"/>
        <w:rPr>
          <w:sz w:val="28"/>
          <w:szCs w:val="28"/>
        </w:rPr>
      </w:pPr>
      <w:r w:rsidRPr="009C403B">
        <w:rPr>
          <w:sz w:val="28"/>
          <w:szCs w:val="28"/>
        </w:rPr>
        <w:t>Налогоплательщики, исчисляющие ежемесячные авансовые платежи по фактически полученной прибыли, уплачивают авансовые платежи не позднее 28-го числа месяца, следующего за месяцем, по итогам которого производится исчисление налога.</w:t>
      </w:r>
    </w:p>
    <w:p w:rsidR="00911B89" w:rsidRPr="009C403B" w:rsidRDefault="00911B89" w:rsidP="009C403B">
      <w:pPr>
        <w:keepNext/>
        <w:widowControl w:val="0"/>
        <w:autoSpaceDE w:val="0"/>
        <w:autoSpaceDN w:val="0"/>
        <w:adjustRightInd w:val="0"/>
        <w:spacing w:line="360" w:lineRule="auto"/>
        <w:ind w:firstLine="709"/>
        <w:jc w:val="both"/>
        <w:rPr>
          <w:sz w:val="28"/>
          <w:szCs w:val="28"/>
        </w:rPr>
      </w:pPr>
      <w:r w:rsidRPr="009C403B">
        <w:rPr>
          <w:sz w:val="28"/>
          <w:szCs w:val="28"/>
        </w:rPr>
        <w:t>Налоговая декларация</w:t>
      </w:r>
    </w:p>
    <w:p w:rsidR="00911B89" w:rsidRPr="009C403B" w:rsidRDefault="00911B89" w:rsidP="009C403B">
      <w:pPr>
        <w:keepNext/>
        <w:widowControl w:val="0"/>
        <w:autoSpaceDE w:val="0"/>
        <w:autoSpaceDN w:val="0"/>
        <w:adjustRightInd w:val="0"/>
        <w:spacing w:line="360" w:lineRule="auto"/>
        <w:ind w:firstLine="709"/>
        <w:jc w:val="both"/>
        <w:rPr>
          <w:sz w:val="28"/>
          <w:szCs w:val="28"/>
        </w:rPr>
      </w:pPr>
      <w:r w:rsidRPr="009C403B">
        <w:rPr>
          <w:sz w:val="28"/>
          <w:szCs w:val="28"/>
        </w:rPr>
        <w:t>Налогоплательщики представляют налоговые декларации не позднее 28 календарных дней со дня окончания соответствующего отчетного периода. Налогоплательщики, исчисляющие суммы ежемесячных авансовых платежей по фактически полученной прибыли, представляют налоговые декларации в сроки, установленные для уплаты авансовых платежей.</w:t>
      </w:r>
    </w:p>
    <w:p w:rsidR="00911B89" w:rsidRPr="009C403B" w:rsidRDefault="00911B89" w:rsidP="009C403B">
      <w:pPr>
        <w:keepNext/>
        <w:widowControl w:val="0"/>
        <w:autoSpaceDE w:val="0"/>
        <w:autoSpaceDN w:val="0"/>
        <w:adjustRightInd w:val="0"/>
        <w:spacing w:line="360" w:lineRule="auto"/>
        <w:ind w:firstLine="709"/>
        <w:jc w:val="both"/>
        <w:rPr>
          <w:sz w:val="28"/>
          <w:szCs w:val="28"/>
        </w:rPr>
      </w:pPr>
      <w:r w:rsidRPr="009C403B">
        <w:rPr>
          <w:sz w:val="28"/>
          <w:szCs w:val="28"/>
        </w:rPr>
        <w:t>Налоговые декларации по итогам налогового периода представляются налогоплательщиками не позднее 28 марта года, следующего за истекшим налоговым периодом.</w:t>
      </w:r>
    </w:p>
    <w:p w:rsidR="00DF7942" w:rsidRPr="009C403B" w:rsidRDefault="00DF7942" w:rsidP="009C403B">
      <w:pPr>
        <w:keepNext/>
        <w:widowControl w:val="0"/>
        <w:autoSpaceDE w:val="0"/>
        <w:autoSpaceDN w:val="0"/>
        <w:adjustRightInd w:val="0"/>
        <w:spacing w:line="360" w:lineRule="auto"/>
        <w:ind w:firstLine="709"/>
        <w:jc w:val="both"/>
        <w:rPr>
          <w:sz w:val="28"/>
          <w:szCs w:val="28"/>
        </w:rPr>
      </w:pPr>
    </w:p>
    <w:p w:rsidR="00DF7942" w:rsidRPr="009C403B" w:rsidRDefault="009C403B" w:rsidP="009C403B">
      <w:pPr>
        <w:pStyle w:val="ConsPlusTitle"/>
        <w:keepNext/>
        <w:spacing w:line="360" w:lineRule="auto"/>
        <w:ind w:firstLine="709"/>
        <w:jc w:val="both"/>
        <w:rPr>
          <w:b w:val="0"/>
          <w:sz w:val="28"/>
        </w:rPr>
      </w:pPr>
      <w:r w:rsidRPr="009C403B">
        <w:rPr>
          <w:b w:val="0"/>
          <w:sz w:val="28"/>
        </w:rPr>
        <w:t xml:space="preserve">Тема 4. </w:t>
      </w:r>
      <w:r w:rsidR="00DF7942" w:rsidRPr="009C403B">
        <w:rPr>
          <w:b w:val="0"/>
          <w:sz w:val="28"/>
        </w:rPr>
        <w:t>НАЛОГ НА ИМУЩЕСТВО ОРГАНИЗАЦИЙ</w:t>
      </w:r>
    </w:p>
    <w:p w:rsidR="00DF7942" w:rsidRPr="009C403B" w:rsidRDefault="00DF7942" w:rsidP="009C403B">
      <w:pPr>
        <w:keepNext/>
        <w:widowControl w:val="0"/>
        <w:autoSpaceDE w:val="0"/>
        <w:autoSpaceDN w:val="0"/>
        <w:adjustRightInd w:val="0"/>
        <w:spacing w:line="360" w:lineRule="auto"/>
        <w:ind w:firstLine="709"/>
        <w:jc w:val="both"/>
        <w:rPr>
          <w:sz w:val="28"/>
          <w:szCs w:val="28"/>
        </w:rPr>
      </w:pPr>
    </w:p>
    <w:p w:rsidR="00DF7942" w:rsidRPr="009C403B" w:rsidRDefault="00DF7942" w:rsidP="009C403B">
      <w:pPr>
        <w:keepNext/>
        <w:widowControl w:val="0"/>
        <w:autoSpaceDE w:val="0"/>
        <w:autoSpaceDN w:val="0"/>
        <w:adjustRightInd w:val="0"/>
        <w:spacing w:line="360" w:lineRule="auto"/>
        <w:ind w:firstLine="709"/>
        <w:jc w:val="both"/>
        <w:rPr>
          <w:sz w:val="28"/>
          <w:szCs w:val="28"/>
        </w:rPr>
      </w:pPr>
      <w:r w:rsidRPr="009C403B">
        <w:rPr>
          <w:sz w:val="28"/>
          <w:szCs w:val="28"/>
        </w:rPr>
        <w:t>Налогоплательщиками налога</w:t>
      </w:r>
      <w:r w:rsidR="009C403B">
        <w:rPr>
          <w:sz w:val="28"/>
          <w:szCs w:val="28"/>
        </w:rPr>
        <w:t xml:space="preserve"> </w:t>
      </w:r>
      <w:r w:rsidRPr="009C403B">
        <w:rPr>
          <w:sz w:val="28"/>
          <w:szCs w:val="28"/>
        </w:rPr>
        <w:t>признаются: российские организации; иностранные организации, осуществляющие деятельность в РФ через постоянные представительства и (или) имеющие в собственности недвижимое имущество на территории РФ, на континентальном шельфе РФ и в исключительной экономической зоне РФ.</w:t>
      </w:r>
    </w:p>
    <w:p w:rsidR="00DF7942" w:rsidRPr="009C403B" w:rsidRDefault="00DF7942" w:rsidP="009C403B">
      <w:pPr>
        <w:keepNext/>
        <w:widowControl w:val="0"/>
        <w:autoSpaceDE w:val="0"/>
        <w:autoSpaceDN w:val="0"/>
        <w:adjustRightInd w:val="0"/>
        <w:spacing w:line="360" w:lineRule="auto"/>
        <w:ind w:firstLine="709"/>
        <w:jc w:val="both"/>
        <w:rPr>
          <w:sz w:val="28"/>
          <w:szCs w:val="28"/>
        </w:rPr>
      </w:pPr>
      <w:r w:rsidRPr="009C403B">
        <w:rPr>
          <w:sz w:val="28"/>
          <w:szCs w:val="28"/>
        </w:rPr>
        <w:t>Объектами налогообложения для российских организаций признается движимое и недвижимое имущество, учитываемое на балансе в качестве объектов основных средств в порядке.</w:t>
      </w:r>
    </w:p>
    <w:p w:rsidR="00DF7942" w:rsidRPr="009C403B" w:rsidRDefault="00DF7942" w:rsidP="009C403B">
      <w:pPr>
        <w:keepNext/>
        <w:widowControl w:val="0"/>
        <w:autoSpaceDE w:val="0"/>
        <w:autoSpaceDN w:val="0"/>
        <w:adjustRightInd w:val="0"/>
        <w:spacing w:line="360" w:lineRule="auto"/>
        <w:ind w:firstLine="709"/>
        <w:jc w:val="both"/>
        <w:rPr>
          <w:sz w:val="28"/>
          <w:szCs w:val="28"/>
        </w:rPr>
      </w:pPr>
      <w:r w:rsidRPr="009C403B">
        <w:rPr>
          <w:sz w:val="28"/>
          <w:szCs w:val="28"/>
        </w:rPr>
        <w:t>Объектами налогообложения для иностранных организаций, осуществляющих деятельность в РФ через постоянные представительства, признаются движимое и недвижимое имущество, относящееся к объектам основных средств, имущество, полученное по концессионному соглашению.</w:t>
      </w:r>
    </w:p>
    <w:p w:rsidR="00DF7942" w:rsidRPr="009C403B" w:rsidRDefault="00DF7942" w:rsidP="009C403B">
      <w:pPr>
        <w:keepNext/>
        <w:widowControl w:val="0"/>
        <w:autoSpaceDE w:val="0"/>
        <w:autoSpaceDN w:val="0"/>
        <w:adjustRightInd w:val="0"/>
        <w:spacing w:line="360" w:lineRule="auto"/>
        <w:ind w:firstLine="709"/>
        <w:jc w:val="both"/>
        <w:rPr>
          <w:sz w:val="28"/>
          <w:szCs w:val="28"/>
        </w:rPr>
      </w:pPr>
      <w:r w:rsidRPr="009C403B">
        <w:rPr>
          <w:sz w:val="28"/>
          <w:szCs w:val="28"/>
        </w:rPr>
        <w:t xml:space="preserve"> Объектами налогообложения для иностранных организаций, не осуществляющих деятельности в РФ через постоянные представительства, признаются находящееся на территории РФ и принадлежащее указанным иностранным организациям на праве собственности недвижимое имущество и полученное по концессионному соглашению недвижимое имущество.</w:t>
      </w:r>
    </w:p>
    <w:p w:rsidR="00DF7942" w:rsidRPr="009C403B" w:rsidRDefault="00DF7942" w:rsidP="009C403B">
      <w:pPr>
        <w:keepNext/>
        <w:widowControl w:val="0"/>
        <w:autoSpaceDE w:val="0"/>
        <w:autoSpaceDN w:val="0"/>
        <w:adjustRightInd w:val="0"/>
        <w:spacing w:line="360" w:lineRule="auto"/>
        <w:ind w:firstLine="709"/>
        <w:jc w:val="both"/>
        <w:rPr>
          <w:sz w:val="28"/>
          <w:szCs w:val="28"/>
        </w:rPr>
      </w:pPr>
      <w:r w:rsidRPr="009C403B">
        <w:rPr>
          <w:sz w:val="28"/>
          <w:szCs w:val="28"/>
        </w:rPr>
        <w:t>Налоговая база определяется как среднегодовая стоимость имущества, признаваемого объектом налогообложения.</w:t>
      </w:r>
    </w:p>
    <w:p w:rsidR="00DF7942" w:rsidRPr="009C403B" w:rsidRDefault="00DF7942" w:rsidP="009C403B">
      <w:pPr>
        <w:keepNext/>
        <w:widowControl w:val="0"/>
        <w:autoSpaceDE w:val="0"/>
        <w:autoSpaceDN w:val="0"/>
        <w:adjustRightInd w:val="0"/>
        <w:spacing w:line="360" w:lineRule="auto"/>
        <w:ind w:firstLine="709"/>
        <w:jc w:val="both"/>
        <w:rPr>
          <w:sz w:val="28"/>
          <w:szCs w:val="28"/>
        </w:rPr>
      </w:pPr>
      <w:r w:rsidRPr="009C403B">
        <w:rPr>
          <w:sz w:val="28"/>
          <w:szCs w:val="28"/>
        </w:rPr>
        <w:t>При определении налоговой базы имущество, признаваемое объектом налогообложения, учитывается по его остаточной стоимости, сформированной в соответствии с установленным порядком ведения бухгалтерского учета, утвержденным в учетной политике организации.</w:t>
      </w:r>
    </w:p>
    <w:p w:rsidR="001024FA" w:rsidRPr="009C403B" w:rsidRDefault="00DF7942" w:rsidP="009C403B">
      <w:pPr>
        <w:keepNext/>
        <w:widowControl w:val="0"/>
        <w:autoSpaceDE w:val="0"/>
        <w:autoSpaceDN w:val="0"/>
        <w:adjustRightInd w:val="0"/>
        <w:spacing w:line="360" w:lineRule="auto"/>
        <w:ind w:firstLine="709"/>
        <w:jc w:val="both"/>
        <w:rPr>
          <w:sz w:val="28"/>
          <w:szCs w:val="28"/>
        </w:rPr>
      </w:pPr>
      <w:r w:rsidRPr="009C403B">
        <w:rPr>
          <w:sz w:val="28"/>
          <w:szCs w:val="28"/>
        </w:rPr>
        <w:t>В случае, если для отдельных объектов основных средств начисление амортизации не предусмотрено, стоимость указанных объектов для целей налогообложения определяется как разница между их первоначальной стоимостью и величиной износа, исчисляемой по установленным нормам амортизационных отчислений для целей бухгалтерского учета в конце каждого нало</w:t>
      </w:r>
      <w:r w:rsidR="001024FA" w:rsidRPr="009C403B">
        <w:rPr>
          <w:sz w:val="28"/>
          <w:szCs w:val="28"/>
        </w:rPr>
        <w:t>-</w:t>
      </w:r>
    </w:p>
    <w:p w:rsidR="00DF7942" w:rsidRPr="009C403B" w:rsidRDefault="00DF7942" w:rsidP="009C403B">
      <w:pPr>
        <w:keepNext/>
        <w:widowControl w:val="0"/>
        <w:autoSpaceDE w:val="0"/>
        <w:autoSpaceDN w:val="0"/>
        <w:adjustRightInd w:val="0"/>
        <w:spacing w:line="360" w:lineRule="auto"/>
        <w:ind w:firstLine="709"/>
        <w:jc w:val="both"/>
        <w:rPr>
          <w:sz w:val="28"/>
          <w:szCs w:val="28"/>
        </w:rPr>
      </w:pPr>
      <w:r w:rsidRPr="009C403B">
        <w:rPr>
          <w:sz w:val="28"/>
          <w:szCs w:val="28"/>
        </w:rPr>
        <w:t>гового (отчетного) периода.</w:t>
      </w:r>
    </w:p>
    <w:p w:rsidR="00DF7942" w:rsidRPr="009C403B" w:rsidRDefault="00DF7942" w:rsidP="009C403B">
      <w:pPr>
        <w:keepNext/>
        <w:widowControl w:val="0"/>
        <w:autoSpaceDE w:val="0"/>
        <w:autoSpaceDN w:val="0"/>
        <w:adjustRightInd w:val="0"/>
        <w:spacing w:line="360" w:lineRule="auto"/>
        <w:ind w:firstLine="709"/>
        <w:jc w:val="both"/>
        <w:rPr>
          <w:sz w:val="28"/>
          <w:szCs w:val="28"/>
        </w:rPr>
      </w:pPr>
      <w:r w:rsidRPr="009C403B">
        <w:rPr>
          <w:sz w:val="28"/>
          <w:szCs w:val="28"/>
        </w:rPr>
        <w:t>Налоговой базой в отношении объектов недвижимого имущества иностранных организаций, не осуществляющих деятельности в Р</w:t>
      </w:r>
      <w:r w:rsidR="0003099E" w:rsidRPr="009C403B">
        <w:rPr>
          <w:sz w:val="28"/>
          <w:szCs w:val="28"/>
        </w:rPr>
        <w:t>Ф</w:t>
      </w:r>
      <w:r w:rsidRPr="009C403B">
        <w:rPr>
          <w:sz w:val="28"/>
          <w:szCs w:val="28"/>
        </w:rPr>
        <w:t xml:space="preserve"> через постоянные представительства, а также в отношении объектов недвижимого имущества иностранных организаций, не относящихся к деятельности данных организаций в Р</w:t>
      </w:r>
      <w:r w:rsidR="0003099E" w:rsidRPr="009C403B">
        <w:rPr>
          <w:sz w:val="28"/>
          <w:szCs w:val="28"/>
        </w:rPr>
        <w:t>Ф</w:t>
      </w:r>
      <w:r w:rsidRPr="009C403B">
        <w:rPr>
          <w:sz w:val="28"/>
          <w:szCs w:val="28"/>
        </w:rPr>
        <w:t xml:space="preserve"> через постоянные представительства, признается инвентаризационная стоимость указанных объектов по данным органов технической инвентаризации.</w:t>
      </w:r>
    </w:p>
    <w:p w:rsidR="00DF7942" w:rsidRPr="009C403B" w:rsidRDefault="00DF7942" w:rsidP="009C403B">
      <w:pPr>
        <w:keepNext/>
        <w:widowControl w:val="0"/>
        <w:autoSpaceDE w:val="0"/>
        <w:autoSpaceDN w:val="0"/>
        <w:adjustRightInd w:val="0"/>
        <w:spacing w:line="360" w:lineRule="auto"/>
        <w:ind w:firstLine="709"/>
        <w:jc w:val="both"/>
        <w:rPr>
          <w:sz w:val="28"/>
          <w:szCs w:val="28"/>
        </w:rPr>
      </w:pPr>
      <w:r w:rsidRPr="009C403B">
        <w:rPr>
          <w:sz w:val="28"/>
          <w:szCs w:val="28"/>
        </w:rPr>
        <w:t>Налоговая база определяется отдельно в отношении имущества, подлежащего налогообложению по местонахождению организации, в отношении имущества каждого обособленного подразделения организации, имеющего отдельный баланс, в отношении каждого объекта недвижимого имущества, находящегося вне местонахождения организации, обособленного подразделения организации, имеющего отдельный баланс, или постоянного представительства иностранной организации, а также в отношении имущества, облагаемого по разным налоговым ставкам.</w:t>
      </w:r>
    </w:p>
    <w:p w:rsidR="00DF7942" w:rsidRPr="009C403B" w:rsidRDefault="00DF7942" w:rsidP="009C403B">
      <w:pPr>
        <w:keepNext/>
        <w:widowControl w:val="0"/>
        <w:autoSpaceDE w:val="0"/>
        <w:autoSpaceDN w:val="0"/>
        <w:adjustRightInd w:val="0"/>
        <w:spacing w:line="360" w:lineRule="auto"/>
        <w:ind w:firstLine="709"/>
        <w:jc w:val="both"/>
        <w:rPr>
          <w:sz w:val="28"/>
          <w:szCs w:val="28"/>
        </w:rPr>
      </w:pPr>
      <w:r w:rsidRPr="009C403B">
        <w:rPr>
          <w:sz w:val="28"/>
          <w:szCs w:val="28"/>
        </w:rPr>
        <w:t>Средняя стоимость имущества, признаваемого объектом налогообложения, за отчетный период определяется как частное от деления суммы, полученной в результате сложения величин остаточной стоимости имущества на 1-е число каждого месяца отчетного периода и 1-е число месяца, следующего за отчетным периодом, на количество месяцев в отчетном периоде, увеличенное на единицу.</w:t>
      </w:r>
    </w:p>
    <w:p w:rsidR="00DF7942" w:rsidRPr="009C403B" w:rsidRDefault="00DF7942" w:rsidP="009C403B">
      <w:pPr>
        <w:keepNext/>
        <w:widowControl w:val="0"/>
        <w:autoSpaceDE w:val="0"/>
        <w:autoSpaceDN w:val="0"/>
        <w:adjustRightInd w:val="0"/>
        <w:spacing w:line="360" w:lineRule="auto"/>
        <w:ind w:firstLine="709"/>
        <w:jc w:val="both"/>
        <w:rPr>
          <w:sz w:val="28"/>
          <w:szCs w:val="28"/>
        </w:rPr>
      </w:pPr>
      <w:r w:rsidRPr="009C403B">
        <w:rPr>
          <w:sz w:val="28"/>
          <w:szCs w:val="28"/>
        </w:rPr>
        <w:t>Среднегодовая стоимость имущества, признаваемого объектом налогообложения, за налоговый период определяется как частное от деления суммы, полученной в результате сложения величин остаточной стоимости имущества на 1-е число каждого месяца налогового периода и последнее число налогового периода, на число месяцев в налоговом периоде, увеличенное на единицу.</w:t>
      </w:r>
    </w:p>
    <w:p w:rsidR="00DF7942" w:rsidRPr="009C403B" w:rsidRDefault="00DF7942" w:rsidP="009C403B">
      <w:pPr>
        <w:keepNext/>
        <w:widowControl w:val="0"/>
        <w:autoSpaceDE w:val="0"/>
        <w:autoSpaceDN w:val="0"/>
        <w:adjustRightInd w:val="0"/>
        <w:spacing w:line="360" w:lineRule="auto"/>
        <w:ind w:firstLine="709"/>
        <w:jc w:val="both"/>
        <w:rPr>
          <w:sz w:val="28"/>
          <w:szCs w:val="28"/>
        </w:rPr>
      </w:pPr>
      <w:r w:rsidRPr="009C403B">
        <w:rPr>
          <w:sz w:val="28"/>
          <w:szCs w:val="28"/>
        </w:rPr>
        <w:t>Налоговая база в отношении каждого объекта недвижимого имущества иностран</w:t>
      </w:r>
      <w:r w:rsidR="00816CE3" w:rsidRPr="009C403B">
        <w:rPr>
          <w:sz w:val="28"/>
          <w:szCs w:val="28"/>
        </w:rPr>
        <w:t xml:space="preserve">ных организаций, </w:t>
      </w:r>
      <w:r w:rsidRPr="009C403B">
        <w:rPr>
          <w:sz w:val="28"/>
          <w:szCs w:val="28"/>
        </w:rPr>
        <w:t>принимается равной инвентаризационной стоимости данного объекта недвижимого имущества по состоянию на 1 января года, являющегося налоговым периодом.</w:t>
      </w:r>
    </w:p>
    <w:p w:rsidR="00DF7942" w:rsidRPr="009C403B" w:rsidRDefault="00DF7942" w:rsidP="009C403B">
      <w:pPr>
        <w:keepNext/>
        <w:widowControl w:val="0"/>
        <w:autoSpaceDE w:val="0"/>
        <w:autoSpaceDN w:val="0"/>
        <w:adjustRightInd w:val="0"/>
        <w:spacing w:line="360" w:lineRule="auto"/>
        <w:ind w:firstLine="709"/>
        <w:jc w:val="both"/>
        <w:rPr>
          <w:sz w:val="28"/>
          <w:szCs w:val="28"/>
        </w:rPr>
      </w:pPr>
      <w:r w:rsidRPr="009C403B">
        <w:rPr>
          <w:sz w:val="28"/>
          <w:szCs w:val="28"/>
        </w:rPr>
        <w:t>Налоговым периодом признается календарный год.</w:t>
      </w:r>
    </w:p>
    <w:p w:rsidR="00DF7942" w:rsidRPr="009C403B" w:rsidRDefault="00DF7942" w:rsidP="009C403B">
      <w:pPr>
        <w:keepNext/>
        <w:widowControl w:val="0"/>
        <w:autoSpaceDE w:val="0"/>
        <w:autoSpaceDN w:val="0"/>
        <w:adjustRightInd w:val="0"/>
        <w:spacing w:line="360" w:lineRule="auto"/>
        <w:ind w:firstLine="709"/>
        <w:jc w:val="both"/>
        <w:rPr>
          <w:sz w:val="28"/>
          <w:szCs w:val="28"/>
        </w:rPr>
      </w:pPr>
      <w:r w:rsidRPr="009C403B">
        <w:rPr>
          <w:sz w:val="28"/>
          <w:szCs w:val="28"/>
        </w:rPr>
        <w:t>Отчетными периодами признаются первый квартал, полугодие и девять месяцев календарного года.</w:t>
      </w:r>
    </w:p>
    <w:p w:rsidR="00DF7942" w:rsidRPr="009C403B" w:rsidRDefault="00DF7942" w:rsidP="009C403B">
      <w:pPr>
        <w:keepNext/>
        <w:widowControl w:val="0"/>
        <w:autoSpaceDE w:val="0"/>
        <w:autoSpaceDN w:val="0"/>
        <w:adjustRightInd w:val="0"/>
        <w:spacing w:line="360" w:lineRule="auto"/>
        <w:ind w:firstLine="709"/>
        <w:jc w:val="both"/>
        <w:rPr>
          <w:sz w:val="28"/>
          <w:szCs w:val="28"/>
        </w:rPr>
      </w:pPr>
      <w:r w:rsidRPr="009C403B">
        <w:rPr>
          <w:sz w:val="28"/>
          <w:szCs w:val="28"/>
        </w:rPr>
        <w:t xml:space="preserve">Налоговые ставки устанавливаются законами субъектов </w:t>
      </w:r>
      <w:r w:rsidR="00816CE3" w:rsidRPr="009C403B">
        <w:rPr>
          <w:sz w:val="28"/>
          <w:szCs w:val="28"/>
        </w:rPr>
        <w:t xml:space="preserve">РФ </w:t>
      </w:r>
      <w:r w:rsidRPr="009C403B">
        <w:rPr>
          <w:sz w:val="28"/>
          <w:szCs w:val="28"/>
        </w:rPr>
        <w:t>и не могут превышать 2,2 процента.</w:t>
      </w:r>
    </w:p>
    <w:p w:rsidR="00DF7942" w:rsidRPr="009C403B" w:rsidRDefault="00DF7942" w:rsidP="009C403B">
      <w:pPr>
        <w:keepNext/>
        <w:widowControl w:val="0"/>
        <w:autoSpaceDE w:val="0"/>
        <w:autoSpaceDN w:val="0"/>
        <w:adjustRightInd w:val="0"/>
        <w:spacing w:line="360" w:lineRule="auto"/>
        <w:ind w:firstLine="709"/>
        <w:jc w:val="both"/>
        <w:rPr>
          <w:sz w:val="28"/>
          <w:szCs w:val="28"/>
        </w:rPr>
      </w:pPr>
      <w:r w:rsidRPr="009C403B">
        <w:rPr>
          <w:sz w:val="28"/>
          <w:szCs w:val="28"/>
        </w:rPr>
        <w:t>Допускается установление дифференцированных налоговых ставок в зависимости от категорий налогоплательщиков и (или) имущества, признаваемого объектом налогообложения.</w:t>
      </w:r>
    </w:p>
    <w:p w:rsidR="00DF7942" w:rsidRPr="009C403B" w:rsidRDefault="00DF7942" w:rsidP="009C403B">
      <w:pPr>
        <w:keepNext/>
        <w:widowControl w:val="0"/>
        <w:autoSpaceDE w:val="0"/>
        <w:autoSpaceDN w:val="0"/>
        <w:adjustRightInd w:val="0"/>
        <w:spacing w:line="360" w:lineRule="auto"/>
        <w:ind w:firstLine="709"/>
        <w:jc w:val="both"/>
        <w:rPr>
          <w:sz w:val="28"/>
          <w:szCs w:val="28"/>
        </w:rPr>
      </w:pPr>
      <w:r w:rsidRPr="009C403B">
        <w:rPr>
          <w:sz w:val="28"/>
          <w:szCs w:val="28"/>
        </w:rPr>
        <w:t>Налоговые льготы</w:t>
      </w:r>
    </w:p>
    <w:p w:rsidR="00DF7942" w:rsidRPr="009C403B" w:rsidRDefault="00DF7942" w:rsidP="009C403B">
      <w:pPr>
        <w:keepNext/>
        <w:widowControl w:val="0"/>
        <w:autoSpaceDE w:val="0"/>
        <w:autoSpaceDN w:val="0"/>
        <w:adjustRightInd w:val="0"/>
        <w:spacing w:line="360" w:lineRule="auto"/>
        <w:ind w:firstLine="709"/>
        <w:jc w:val="both"/>
        <w:rPr>
          <w:sz w:val="28"/>
          <w:szCs w:val="28"/>
        </w:rPr>
      </w:pPr>
      <w:r w:rsidRPr="009C403B">
        <w:rPr>
          <w:sz w:val="28"/>
          <w:szCs w:val="28"/>
        </w:rPr>
        <w:t>Освобождаются от налогообложения:</w:t>
      </w:r>
    </w:p>
    <w:p w:rsidR="00DF7942" w:rsidRPr="009C403B" w:rsidRDefault="00DF7942" w:rsidP="009C403B">
      <w:pPr>
        <w:keepNext/>
        <w:widowControl w:val="0"/>
        <w:autoSpaceDE w:val="0"/>
        <w:autoSpaceDN w:val="0"/>
        <w:adjustRightInd w:val="0"/>
        <w:spacing w:line="360" w:lineRule="auto"/>
        <w:ind w:firstLine="709"/>
        <w:jc w:val="both"/>
        <w:rPr>
          <w:sz w:val="28"/>
          <w:szCs w:val="28"/>
        </w:rPr>
      </w:pPr>
      <w:r w:rsidRPr="009C403B">
        <w:rPr>
          <w:sz w:val="28"/>
          <w:szCs w:val="28"/>
        </w:rPr>
        <w:t>1) организации и учреждения уголовно-исполнительной системы - в отношении имущества, используемого для осуществления возложенных на них функций;</w:t>
      </w:r>
    </w:p>
    <w:p w:rsidR="00DF7942" w:rsidRPr="009C403B" w:rsidRDefault="00DF7942" w:rsidP="009C403B">
      <w:pPr>
        <w:keepNext/>
        <w:widowControl w:val="0"/>
        <w:autoSpaceDE w:val="0"/>
        <w:autoSpaceDN w:val="0"/>
        <w:adjustRightInd w:val="0"/>
        <w:spacing w:line="360" w:lineRule="auto"/>
        <w:ind w:firstLine="709"/>
        <w:jc w:val="both"/>
        <w:rPr>
          <w:sz w:val="28"/>
          <w:szCs w:val="28"/>
        </w:rPr>
      </w:pPr>
      <w:r w:rsidRPr="009C403B">
        <w:rPr>
          <w:sz w:val="28"/>
          <w:szCs w:val="28"/>
        </w:rPr>
        <w:t>2) религиозные организации - в отношении имущества, используемого ими для осуществления религиозной деятельности;</w:t>
      </w:r>
    </w:p>
    <w:p w:rsidR="00DF7942" w:rsidRPr="009C403B" w:rsidRDefault="00DF7942" w:rsidP="009C403B">
      <w:pPr>
        <w:keepNext/>
        <w:widowControl w:val="0"/>
        <w:autoSpaceDE w:val="0"/>
        <w:autoSpaceDN w:val="0"/>
        <w:adjustRightInd w:val="0"/>
        <w:spacing w:line="360" w:lineRule="auto"/>
        <w:ind w:firstLine="709"/>
        <w:jc w:val="both"/>
        <w:rPr>
          <w:sz w:val="28"/>
          <w:szCs w:val="28"/>
        </w:rPr>
      </w:pPr>
      <w:r w:rsidRPr="009C403B">
        <w:rPr>
          <w:sz w:val="28"/>
          <w:szCs w:val="28"/>
        </w:rPr>
        <w:t>3) общероссийские общественные организации инвалидов (в том числе созданные как союзы общественных организаций инвалидов), среди членов которых инвалиды и их законные представители составляют не менее 80 процентов, - в отношении имущества, используемого ими для осуществления их уставной деятельности;</w:t>
      </w:r>
    </w:p>
    <w:p w:rsidR="00DF7942" w:rsidRPr="009C403B" w:rsidRDefault="00DF7942" w:rsidP="009C403B">
      <w:pPr>
        <w:keepNext/>
        <w:widowControl w:val="0"/>
        <w:autoSpaceDE w:val="0"/>
        <w:autoSpaceDN w:val="0"/>
        <w:adjustRightInd w:val="0"/>
        <w:spacing w:line="360" w:lineRule="auto"/>
        <w:ind w:firstLine="709"/>
        <w:jc w:val="both"/>
        <w:rPr>
          <w:sz w:val="28"/>
          <w:szCs w:val="28"/>
        </w:rPr>
      </w:pPr>
      <w:r w:rsidRPr="009C403B">
        <w:rPr>
          <w:sz w:val="28"/>
          <w:szCs w:val="28"/>
        </w:rPr>
        <w:t>4) организации, основным видом деятельности которых является производство фармацевтической продукции, - в отношении имущества, используемого ими для производства ветеринарных иммунобиологических препаратов, предназначенных для борьбы с эпидемиями и эпизоотиями;</w:t>
      </w:r>
    </w:p>
    <w:p w:rsidR="00DF7942" w:rsidRPr="009C403B" w:rsidRDefault="00DF7942" w:rsidP="009C403B">
      <w:pPr>
        <w:keepNext/>
        <w:widowControl w:val="0"/>
        <w:autoSpaceDE w:val="0"/>
        <w:autoSpaceDN w:val="0"/>
        <w:adjustRightInd w:val="0"/>
        <w:spacing w:line="360" w:lineRule="auto"/>
        <w:ind w:firstLine="709"/>
        <w:jc w:val="both"/>
        <w:rPr>
          <w:sz w:val="28"/>
          <w:szCs w:val="28"/>
        </w:rPr>
      </w:pPr>
      <w:r w:rsidRPr="009C403B">
        <w:rPr>
          <w:sz w:val="28"/>
          <w:szCs w:val="28"/>
        </w:rPr>
        <w:t>5) организации - в отношении объектов, признаваемых памятниками истории и культуры федерального значения в установленном законодательством Р</w:t>
      </w:r>
      <w:r w:rsidR="0003099E" w:rsidRPr="009C403B">
        <w:rPr>
          <w:sz w:val="28"/>
          <w:szCs w:val="28"/>
        </w:rPr>
        <w:t>Ф</w:t>
      </w:r>
      <w:r w:rsidRPr="009C403B">
        <w:rPr>
          <w:sz w:val="28"/>
          <w:szCs w:val="28"/>
        </w:rPr>
        <w:t xml:space="preserve"> порядке;</w:t>
      </w:r>
    </w:p>
    <w:p w:rsidR="00DF7942" w:rsidRPr="009C403B" w:rsidRDefault="00DF7942" w:rsidP="009C403B">
      <w:pPr>
        <w:keepNext/>
        <w:widowControl w:val="0"/>
        <w:autoSpaceDE w:val="0"/>
        <w:autoSpaceDN w:val="0"/>
        <w:adjustRightInd w:val="0"/>
        <w:spacing w:line="360" w:lineRule="auto"/>
        <w:ind w:firstLine="709"/>
        <w:jc w:val="both"/>
        <w:rPr>
          <w:sz w:val="28"/>
          <w:szCs w:val="28"/>
        </w:rPr>
      </w:pPr>
      <w:r w:rsidRPr="009C403B">
        <w:rPr>
          <w:sz w:val="28"/>
          <w:szCs w:val="28"/>
        </w:rPr>
        <w:t>9) организации - в отношении ядерных установок, используемых для научных целей, пунктов хранения ядерных материалов и радиоактивных веществ, а также хранилищ радиоактивных отходов;</w:t>
      </w:r>
    </w:p>
    <w:p w:rsidR="00DF7942" w:rsidRPr="009C403B" w:rsidRDefault="00DF7942" w:rsidP="009C403B">
      <w:pPr>
        <w:keepNext/>
        <w:widowControl w:val="0"/>
        <w:autoSpaceDE w:val="0"/>
        <w:autoSpaceDN w:val="0"/>
        <w:adjustRightInd w:val="0"/>
        <w:spacing w:line="360" w:lineRule="auto"/>
        <w:ind w:firstLine="709"/>
        <w:jc w:val="both"/>
        <w:rPr>
          <w:sz w:val="28"/>
          <w:szCs w:val="28"/>
        </w:rPr>
      </w:pPr>
      <w:r w:rsidRPr="009C403B">
        <w:rPr>
          <w:sz w:val="28"/>
          <w:szCs w:val="28"/>
        </w:rPr>
        <w:t>10) организации - в отношении ледоколов, судов с ядерными энергетическими установками и судов атомно-технологического обслуживания;</w:t>
      </w:r>
    </w:p>
    <w:p w:rsidR="00816CE3" w:rsidRPr="009C403B" w:rsidRDefault="00DF7942" w:rsidP="009C403B">
      <w:pPr>
        <w:keepNext/>
        <w:widowControl w:val="0"/>
        <w:autoSpaceDE w:val="0"/>
        <w:autoSpaceDN w:val="0"/>
        <w:adjustRightInd w:val="0"/>
        <w:spacing w:line="360" w:lineRule="auto"/>
        <w:ind w:firstLine="709"/>
        <w:jc w:val="both"/>
        <w:rPr>
          <w:sz w:val="28"/>
          <w:szCs w:val="28"/>
        </w:rPr>
      </w:pPr>
      <w:r w:rsidRPr="009C403B">
        <w:rPr>
          <w:sz w:val="28"/>
          <w:szCs w:val="28"/>
        </w:rPr>
        <w:t xml:space="preserve">11) организации - в отношении железнодорожных путей общего пользования, федеральных автомобильных дорог общего пользования, магистральных трубопроводов, линий энергопередачи, а также сооружений, являющихся неотъемлемой технологической частью указанных объектов. </w:t>
      </w:r>
    </w:p>
    <w:p w:rsidR="00DF7942" w:rsidRPr="009C403B" w:rsidRDefault="00DF7942" w:rsidP="009C403B">
      <w:pPr>
        <w:keepNext/>
        <w:widowControl w:val="0"/>
        <w:autoSpaceDE w:val="0"/>
        <w:autoSpaceDN w:val="0"/>
        <w:adjustRightInd w:val="0"/>
        <w:spacing w:line="360" w:lineRule="auto"/>
        <w:ind w:firstLine="709"/>
        <w:jc w:val="both"/>
        <w:rPr>
          <w:sz w:val="28"/>
          <w:szCs w:val="28"/>
        </w:rPr>
      </w:pPr>
      <w:r w:rsidRPr="009C403B">
        <w:rPr>
          <w:sz w:val="28"/>
          <w:szCs w:val="28"/>
        </w:rPr>
        <w:t>12) организации - в отношении космических объектов;</w:t>
      </w:r>
    </w:p>
    <w:p w:rsidR="00DF7942" w:rsidRPr="009C403B" w:rsidRDefault="00DF7942" w:rsidP="009C403B">
      <w:pPr>
        <w:keepNext/>
        <w:widowControl w:val="0"/>
        <w:autoSpaceDE w:val="0"/>
        <w:autoSpaceDN w:val="0"/>
        <w:adjustRightInd w:val="0"/>
        <w:spacing w:line="360" w:lineRule="auto"/>
        <w:ind w:firstLine="709"/>
        <w:jc w:val="both"/>
        <w:rPr>
          <w:sz w:val="28"/>
          <w:szCs w:val="28"/>
        </w:rPr>
      </w:pPr>
      <w:r w:rsidRPr="009C403B">
        <w:rPr>
          <w:sz w:val="28"/>
          <w:szCs w:val="28"/>
        </w:rPr>
        <w:t>13) имущество специализированных протезно-ортопедических предприятий;</w:t>
      </w:r>
    </w:p>
    <w:p w:rsidR="00DF7942" w:rsidRPr="009C403B" w:rsidRDefault="00DF7942" w:rsidP="009C403B">
      <w:pPr>
        <w:keepNext/>
        <w:widowControl w:val="0"/>
        <w:autoSpaceDE w:val="0"/>
        <w:autoSpaceDN w:val="0"/>
        <w:adjustRightInd w:val="0"/>
        <w:spacing w:line="360" w:lineRule="auto"/>
        <w:ind w:firstLine="709"/>
        <w:jc w:val="both"/>
        <w:rPr>
          <w:sz w:val="28"/>
          <w:szCs w:val="28"/>
        </w:rPr>
      </w:pPr>
      <w:r w:rsidRPr="009C403B">
        <w:rPr>
          <w:sz w:val="28"/>
          <w:szCs w:val="28"/>
        </w:rPr>
        <w:t>14) имущество коллегий адвокатов, адвокатских бюро и юридических консультаций;</w:t>
      </w:r>
    </w:p>
    <w:p w:rsidR="00DF7942" w:rsidRPr="009C403B" w:rsidRDefault="00DF7942" w:rsidP="009C403B">
      <w:pPr>
        <w:keepNext/>
        <w:widowControl w:val="0"/>
        <w:autoSpaceDE w:val="0"/>
        <w:autoSpaceDN w:val="0"/>
        <w:adjustRightInd w:val="0"/>
        <w:spacing w:line="360" w:lineRule="auto"/>
        <w:ind w:firstLine="709"/>
        <w:jc w:val="both"/>
        <w:rPr>
          <w:sz w:val="28"/>
          <w:szCs w:val="28"/>
        </w:rPr>
      </w:pPr>
      <w:r w:rsidRPr="009C403B">
        <w:rPr>
          <w:sz w:val="28"/>
          <w:szCs w:val="28"/>
        </w:rPr>
        <w:t>15) имущество государственных научных центров;</w:t>
      </w:r>
    </w:p>
    <w:p w:rsidR="00DF7942" w:rsidRPr="009C403B" w:rsidRDefault="00DF7942" w:rsidP="009C403B">
      <w:pPr>
        <w:keepNext/>
        <w:widowControl w:val="0"/>
        <w:autoSpaceDE w:val="0"/>
        <w:autoSpaceDN w:val="0"/>
        <w:adjustRightInd w:val="0"/>
        <w:spacing w:line="360" w:lineRule="auto"/>
        <w:ind w:firstLine="709"/>
        <w:jc w:val="both"/>
        <w:rPr>
          <w:sz w:val="28"/>
          <w:szCs w:val="28"/>
        </w:rPr>
      </w:pPr>
      <w:r w:rsidRPr="009C403B">
        <w:rPr>
          <w:sz w:val="28"/>
          <w:szCs w:val="28"/>
        </w:rPr>
        <w:t>17) организации - в отношении имущества, учитываемого на балансе организации - резидента особой экономической зоны, созданного или приобретенного в целях ведения деятельности на территории особой экономической зоны, используемого на территории особой экономической зоны в рамках соглашения о создании особой экономической зоны и расположенного на территории данной особой экономической зоны, в течение пяти лет с момента постановки на учет указанного имущества;</w:t>
      </w:r>
    </w:p>
    <w:p w:rsidR="00DF7942" w:rsidRPr="009C403B" w:rsidRDefault="00DF7942" w:rsidP="009C403B">
      <w:pPr>
        <w:keepNext/>
        <w:widowControl w:val="0"/>
        <w:autoSpaceDE w:val="0"/>
        <w:autoSpaceDN w:val="0"/>
        <w:adjustRightInd w:val="0"/>
        <w:spacing w:line="360" w:lineRule="auto"/>
        <w:ind w:firstLine="709"/>
        <w:jc w:val="both"/>
        <w:rPr>
          <w:sz w:val="28"/>
          <w:szCs w:val="28"/>
        </w:rPr>
      </w:pPr>
      <w:r w:rsidRPr="009C403B">
        <w:rPr>
          <w:sz w:val="28"/>
          <w:szCs w:val="28"/>
        </w:rPr>
        <w:t>18) организации - в отношении судов, зарегистрированных в Российском международном реестре судов.</w:t>
      </w:r>
    </w:p>
    <w:p w:rsidR="00DF7942" w:rsidRPr="009C403B" w:rsidRDefault="00DF7942" w:rsidP="009C403B">
      <w:pPr>
        <w:keepNext/>
        <w:widowControl w:val="0"/>
        <w:autoSpaceDE w:val="0"/>
        <w:autoSpaceDN w:val="0"/>
        <w:adjustRightInd w:val="0"/>
        <w:spacing w:line="360" w:lineRule="auto"/>
        <w:ind w:firstLine="709"/>
        <w:jc w:val="both"/>
        <w:rPr>
          <w:sz w:val="28"/>
          <w:szCs w:val="28"/>
        </w:rPr>
      </w:pPr>
      <w:r w:rsidRPr="009C403B">
        <w:rPr>
          <w:sz w:val="28"/>
          <w:szCs w:val="28"/>
        </w:rPr>
        <w:t>Сумма налога исчисляется по итогам налогового периода как произведение соответствующей налоговой ставки и налоговой базы, определенной за налоговый период.</w:t>
      </w:r>
    </w:p>
    <w:p w:rsidR="00DF7942" w:rsidRPr="009C403B" w:rsidRDefault="00DF7942" w:rsidP="009C403B">
      <w:pPr>
        <w:keepNext/>
        <w:widowControl w:val="0"/>
        <w:autoSpaceDE w:val="0"/>
        <w:autoSpaceDN w:val="0"/>
        <w:adjustRightInd w:val="0"/>
        <w:spacing w:line="360" w:lineRule="auto"/>
        <w:ind w:firstLine="709"/>
        <w:jc w:val="both"/>
        <w:rPr>
          <w:sz w:val="28"/>
          <w:szCs w:val="28"/>
        </w:rPr>
      </w:pPr>
      <w:r w:rsidRPr="009C403B">
        <w:rPr>
          <w:sz w:val="28"/>
          <w:szCs w:val="28"/>
        </w:rPr>
        <w:t>Сумма налога, подлежащая уплате в бюджет по итогам налогового периода, определяется как разница между суммой налога, и суммами авансовых платежей по налогу, исчисленных в течение налогового периода.</w:t>
      </w:r>
    </w:p>
    <w:p w:rsidR="00DF7942" w:rsidRPr="009C403B" w:rsidRDefault="00DF7942" w:rsidP="009C403B">
      <w:pPr>
        <w:keepNext/>
        <w:widowControl w:val="0"/>
        <w:autoSpaceDE w:val="0"/>
        <w:autoSpaceDN w:val="0"/>
        <w:adjustRightInd w:val="0"/>
        <w:spacing w:line="360" w:lineRule="auto"/>
        <w:ind w:firstLine="709"/>
        <w:jc w:val="both"/>
        <w:rPr>
          <w:sz w:val="28"/>
          <w:szCs w:val="28"/>
        </w:rPr>
      </w:pPr>
      <w:r w:rsidRPr="009C403B">
        <w:rPr>
          <w:sz w:val="28"/>
          <w:szCs w:val="28"/>
        </w:rPr>
        <w:t>Сумма авансового платежа по налогу исчисляется по итогам каждого отчетного периода в размере одной четвертой произведения соответствующей налоговой ставки и средней стоимости имущества.</w:t>
      </w:r>
    </w:p>
    <w:p w:rsidR="00DF7942" w:rsidRPr="009C403B" w:rsidRDefault="00DF7942" w:rsidP="009C403B">
      <w:pPr>
        <w:keepNext/>
        <w:widowControl w:val="0"/>
        <w:autoSpaceDE w:val="0"/>
        <w:autoSpaceDN w:val="0"/>
        <w:adjustRightInd w:val="0"/>
        <w:spacing w:line="360" w:lineRule="auto"/>
        <w:ind w:firstLine="709"/>
        <w:jc w:val="both"/>
        <w:rPr>
          <w:sz w:val="28"/>
          <w:szCs w:val="28"/>
        </w:rPr>
      </w:pPr>
      <w:r w:rsidRPr="009C403B">
        <w:rPr>
          <w:sz w:val="28"/>
          <w:szCs w:val="28"/>
        </w:rPr>
        <w:t>Сумма авансового платежа по налогу в отношении объектов недвижимого имущества иностранных организаций, исчисляется по истечении отчетного периода как одна четвертая инвентаризационной стоимости объекта недвижимого имущества по состоянию на 1 января года, являющегося налоговым периодом, умноженная на соответствующую налоговую ставку.</w:t>
      </w:r>
    </w:p>
    <w:p w:rsidR="00DF7942" w:rsidRPr="009C403B" w:rsidRDefault="00DF7942" w:rsidP="009C403B">
      <w:pPr>
        <w:keepNext/>
        <w:widowControl w:val="0"/>
        <w:autoSpaceDE w:val="0"/>
        <w:autoSpaceDN w:val="0"/>
        <w:adjustRightInd w:val="0"/>
        <w:spacing w:line="360" w:lineRule="auto"/>
        <w:ind w:firstLine="709"/>
        <w:jc w:val="both"/>
        <w:rPr>
          <w:sz w:val="28"/>
          <w:szCs w:val="28"/>
        </w:rPr>
      </w:pPr>
      <w:r w:rsidRPr="009C403B">
        <w:rPr>
          <w:sz w:val="28"/>
          <w:szCs w:val="28"/>
        </w:rPr>
        <w:t>Налогоплательщики обязаны по истечении каждого отчетного и налогового периода представлять в налоговые органы по своему местонахождению, по местонахождению каждого своего обособленного подразделения, имеющего отдельный баланс, а также по местонахождению каждого объекта недвижимого имущества (в отношении которого установлен отдельный порядок исчисления и у</w:t>
      </w:r>
      <w:r w:rsidR="00816CE3" w:rsidRPr="009C403B">
        <w:rPr>
          <w:sz w:val="28"/>
          <w:szCs w:val="28"/>
        </w:rPr>
        <w:t>платы налога)</w:t>
      </w:r>
      <w:r w:rsidRPr="009C403B">
        <w:rPr>
          <w:sz w:val="28"/>
          <w:szCs w:val="28"/>
        </w:rPr>
        <w:t>, налоговые расчеты по авансовым платежам по налогу и налоговую декларацию по налогу.</w:t>
      </w:r>
    </w:p>
    <w:p w:rsidR="00DF7942" w:rsidRPr="009C403B" w:rsidRDefault="00DF7942" w:rsidP="009C403B">
      <w:pPr>
        <w:keepNext/>
        <w:widowControl w:val="0"/>
        <w:autoSpaceDE w:val="0"/>
        <w:autoSpaceDN w:val="0"/>
        <w:adjustRightInd w:val="0"/>
        <w:spacing w:line="360" w:lineRule="auto"/>
        <w:ind w:firstLine="709"/>
        <w:jc w:val="both"/>
        <w:rPr>
          <w:sz w:val="28"/>
          <w:szCs w:val="28"/>
        </w:rPr>
      </w:pPr>
      <w:r w:rsidRPr="009C403B">
        <w:rPr>
          <w:sz w:val="28"/>
          <w:szCs w:val="28"/>
        </w:rPr>
        <w:t>Налогоплательщики представляют налоговые расчеты по авансовым платежам по налогу не позднее 30 календарных дней с даты окончания соответствующего отчетного периода.</w:t>
      </w:r>
    </w:p>
    <w:p w:rsidR="00DF7942" w:rsidRPr="009C403B" w:rsidRDefault="00DF7942" w:rsidP="009C403B">
      <w:pPr>
        <w:keepNext/>
        <w:widowControl w:val="0"/>
        <w:autoSpaceDE w:val="0"/>
        <w:autoSpaceDN w:val="0"/>
        <w:adjustRightInd w:val="0"/>
        <w:spacing w:line="360" w:lineRule="auto"/>
        <w:ind w:firstLine="709"/>
        <w:jc w:val="both"/>
        <w:rPr>
          <w:sz w:val="28"/>
          <w:szCs w:val="28"/>
        </w:rPr>
      </w:pPr>
      <w:r w:rsidRPr="009C403B">
        <w:rPr>
          <w:sz w:val="28"/>
          <w:szCs w:val="28"/>
        </w:rPr>
        <w:t>Налоговые декларации по итогам налогового периода представляются налогоплательщиками не позднее 30 марта года, следующего за истекшим налоговым периодом.</w:t>
      </w:r>
    </w:p>
    <w:p w:rsidR="001024FA" w:rsidRPr="009C403B" w:rsidRDefault="0003099E" w:rsidP="009C403B">
      <w:pPr>
        <w:keepNext/>
        <w:widowControl w:val="0"/>
        <w:autoSpaceDE w:val="0"/>
        <w:autoSpaceDN w:val="0"/>
        <w:adjustRightInd w:val="0"/>
        <w:spacing w:line="360" w:lineRule="auto"/>
        <w:ind w:firstLine="709"/>
        <w:jc w:val="both"/>
        <w:rPr>
          <w:sz w:val="28"/>
          <w:szCs w:val="28"/>
        </w:rPr>
      </w:pPr>
      <w:r w:rsidRPr="009C403B">
        <w:rPr>
          <w:sz w:val="28"/>
          <w:szCs w:val="28"/>
        </w:rPr>
        <w:t xml:space="preserve">Фонд социального страхования </w:t>
      </w:r>
    </w:p>
    <w:p w:rsidR="001024FA" w:rsidRPr="009C403B" w:rsidRDefault="001024FA" w:rsidP="009C403B">
      <w:pPr>
        <w:keepNext/>
        <w:widowControl w:val="0"/>
        <w:autoSpaceDE w:val="0"/>
        <w:autoSpaceDN w:val="0"/>
        <w:adjustRightInd w:val="0"/>
        <w:spacing w:line="360" w:lineRule="auto"/>
        <w:ind w:firstLine="709"/>
        <w:jc w:val="both"/>
        <w:rPr>
          <w:sz w:val="28"/>
          <w:szCs w:val="28"/>
        </w:rPr>
      </w:pPr>
      <w:r w:rsidRPr="009C403B">
        <w:rPr>
          <w:sz w:val="28"/>
          <w:szCs w:val="28"/>
        </w:rPr>
        <w:t>Налогоплательщиками налога признаются:</w:t>
      </w:r>
    </w:p>
    <w:p w:rsidR="001024FA" w:rsidRPr="009C403B" w:rsidRDefault="001024FA" w:rsidP="009C403B">
      <w:pPr>
        <w:keepNext/>
        <w:widowControl w:val="0"/>
        <w:autoSpaceDE w:val="0"/>
        <w:autoSpaceDN w:val="0"/>
        <w:adjustRightInd w:val="0"/>
        <w:spacing w:line="360" w:lineRule="auto"/>
        <w:ind w:firstLine="709"/>
        <w:jc w:val="both"/>
        <w:rPr>
          <w:sz w:val="28"/>
          <w:szCs w:val="28"/>
        </w:rPr>
      </w:pPr>
      <w:r w:rsidRPr="009C403B">
        <w:rPr>
          <w:sz w:val="28"/>
          <w:szCs w:val="28"/>
        </w:rPr>
        <w:t>1) лица, производящие выплаты физическим лицам: организации; индивидуальные предприниматели; физические лица, не признаваемые индивидуальными предпринимателями;</w:t>
      </w:r>
    </w:p>
    <w:p w:rsidR="001024FA" w:rsidRPr="009C403B" w:rsidRDefault="001024FA" w:rsidP="009C403B">
      <w:pPr>
        <w:keepNext/>
        <w:widowControl w:val="0"/>
        <w:autoSpaceDE w:val="0"/>
        <w:autoSpaceDN w:val="0"/>
        <w:adjustRightInd w:val="0"/>
        <w:spacing w:line="360" w:lineRule="auto"/>
        <w:ind w:firstLine="709"/>
        <w:jc w:val="both"/>
        <w:rPr>
          <w:sz w:val="28"/>
          <w:szCs w:val="28"/>
        </w:rPr>
      </w:pPr>
      <w:r w:rsidRPr="009C403B">
        <w:rPr>
          <w:sz w:val="28"/>
          <w:szCs w:val="28"/>
        </w:rPr>
        <w:t>2) индивидуальные предприниматели, адвокаты, нотариусы, занимающиеся частной практикой.</w:t>
      </w:r>
    </w:p>
    <w:p w:rsidR="001024FA" w:rsidRPr="009C403B" w:rsidRDefault="001024FA" w:rsidP="009C403B">
      <w:pPr>
        <w:keepNext/>
        <w:widowControl w:val="0"/>
        <w:autoSpaceDE w:val="0"/>
        <w:autoSpaceDN w:val="0"/>
        <w:adjustRightInd w:val="0"/>
        <w:spacing w:line="360" w:lineRule="auto"/>
        <w:ind w:firstLine="709"/>
        <w:jc w:val="both"/>
        <w:rPr>
          <w:sz w:val="28"/>
          <w:szCs w:val="28"/>
        </w:rPr>
      </w:pPr>
      <w:r w:rsidRPr="009C403B">
        <w:rPr>
          <w:sz w:val="28"/>
          <w:szCs w:val="28"/>
        </w:rPr>
        <w:t>Объектом налогообложения для налогоплательщиков, признаются выплаты и иные вознаграждения, начисляемые налогоплательщиками в пользу физических лиц по трудовым и гражданско-правовым договорам, предметом которых является выполнение работ, оказание услуг, а также по авторским договорам.</w:t>
      </w:r>
    </w:p>
    <w:p w:rsidR="001024FA" w:rsidRPr="009C403B" w:rsidRDefault="001024FA" w:rsidP="009C403B">
      <w:pPr>
        <w:keepNext/>
        <w:widowControl w:val="0"/>
        <w:autoSpaceDE w:val="0"/>
        <w:autoSpaceDN w:val="0"/>
        <w:adjustRightInd w:val="0"/>
        <w:spacing w:line="360" w:lineRule="auto"/>
        <w:ind w:firstLine="709"/>
        <w:jc w:val="both"/>
        <w:rPr>
          <w:sz w:val="28"/>
          <w:szCs w:val="28"/>
        </w:rPr>
      </w:pPr>
      <w:r w:rsidRPr="009C403B">
        <w:rPr>
          <w:sz w:val="28"/>
          <w:szCs w:val="28"/>
        </w:rPr>
        <w:t>Объектом налогообложения для налогоплательщиков и иные вознаграждения по трудовым и гражданско-правовым договорам, предметом которых является выполнение работ, оказание услуг, выплачиваемые налогоплательщиками в пользу физических лиц.</w:t>
      </w:r>
    </w:p>
    <w:p w:rsidR="001024FA" w:rsidRPr="009C403B" w:rsidRDefault="001024FA" w:rsidP="009C403B">
      <w:pPr>
        <w:keepNext/>
        <w:widowControl w:val="0"/>
        <w:autoSpaceDE w:val="0"/>
        <w:autoSpaceDN w:val="0"/>
        <w:adjustRightInd w:val="0"/>
        <w:spacing w:line="360" w:lineRule="auto"/>
        <w:ind w:firstLine="709"/>
        <w:jc w:val="both"/>
        <w:rPr>
          <w:sz w:val="28"/>
          <w:szCs w:val="28"/>
        </w:rPr>
      </w:pPr>
      <w:r w:rsidRPr="009C403B">
        <w:rPr>
          <w:sz w:val="28"/>
          <w:szCs w:val="28"/>
        </w:rPr>
        <w:t>Налоговая база налогоплательщиков, определяется как сумма выплат и иных вознаграждений, начисленных налогоплательщиками за налоговый период в пользу физических лиц.</w:t>
      </w:r>
    </w:p>
    <w:p w:rsidR="001024FA" w:rsidRPr="009C403B" w:rsidRDefault="001024FA" w:rsidP="009C403B">
      <w:pPr>
        <w:keepNext/>
        <w:widowControl w:val="0"/>
        <w:autoSpaceDE w:val="0"/>
        <w:autoSpaceDN w:val="0"/>
        <w:adjustRightInd w:val="0"/>
        <w:spacing w:line="360" w:lineRule="auto"/>
        <w:ind w:firstLine="709"/>
        <w:jc w:val="both"/>
        <w:rPr>
          <w:sz w:val="28"/>
          <w:szCs w:val="28"/>
        </w:rPr>
      </w:pPr>
      <w:r w:rsidRPr="009C403B">
        <w:rPr>
          <w:sz w:val="28"/>
          <w:szCs w:val="28"/>
        </w:rPr>
        <w:t>При определении налоговой базы учитываются любые выплаты и вознаграждения, вне зависимости от формы, в которой осуществляются данные выплаты, в частности, полная или частичная оплата товаров (работ, услуг, имущественных или иных прав), предназначенных для физического лица - работника, в том числе коммунальных услуг, питания, отдыха, обучения в его интересах, оплата страховых взносов по договорам добровольного страхования.</w:t>
      </w:r>
    </w:p>
    <w:p w:rsidR="001024FA" w:rsidRPr="009C403B" w:rsidRDefault="001024FA" w:rsidP="009C403B">
      <w:pPr>
        <w:keepNext/>
        <w:widowControl w:val="0"/>
        <w:autoSpaceDE w:val="0"/>
        <w:autoSpaceDN w:val="0"/>
        <w:adjustRightInd w:val="0"/>
        <w:spacing w:line="360" w:lineRule="auto"/>
        <w:ind w:firstLine="709"/>
        <w:jc w:val="both"/>
        <w:rPr>
          <w:sz w:val="28"/>
          <w:szCs w:val="28"/>
        </w:rPr>
      </w:pPr>
      <w:r w:rsidRPr="009C403B">
        <w:rPr>
          <w:sz w:val="28"/>
          <w:szCs w:val="28"/>
        </w:rPr>
        <w:t>Налоговая база налогоплательщиков, определяется как сумма выплат и вознаграждений за налоговый период в пользу физических лиц.</w:t>
      </w:r>
    </w:p>
    <w:p w:rsidR="001024FA" w:rsidRPr="009C403B" w:rsidRDefault="001024FA" w:rsidP="009C403B">
      <w:pPr>
        <w:keepNext/>
        <w:widowControl w:val="0"/>
        <w:autoSpaceDE w:val="0"/>
        <w:autoSpaceDN w:val="0"/>
        <w:adjustRightInd w:val="0"/>
        <w:spacing w:line="360" w:lineRule="auto"/>
        <w:ind w:firstLine="709"/>
        <w:jc w:val="both"/>
        <w:rPr>
          <w:sz w:val="28"/>
          <w:szCs w:val="28"/>
        </w:rPr>
      </w:pPr>
      <w:r w:rsidRPr="009C403B">
        <w:rPr>
          <w:sz w:val="28"/>
          <w:szCs w:val="28"/>
        </w:rPr>
        <w:t>Налогоплательщики, определяют налоговую базу отдельно по каждому физическому лицу с начала налогового периода по истечении каждого меся-</w:t>
      </w:r>
    </w:p>
    <w:p w:rsidR="001024FA" w:rsidRPr="009C403B" w:rsidRDefault="001024FA" w:rsidP="009C403B">
      <w:pPr>
        <w:keepNext/>
        <w:widowControl w:val="0"/>
        <w:autoSpaceDE w:val="0"/>
        <w:autoSpaceDN w:val="0"/>
        <w:adjustRightInd w:val="0"/>
        <w:spacing w:line="360" w:lineRule="auto"/>
        <w:ind w:firstLine="709"/>
        <w:jc w:val="both"/>
        <w:rPr>
          <w:sz w:val="28"/>
          <w:szCs w:val="28"/>
        </w:rPr>
      </w:pPr>
      <w:r w:rsidRPr="009C403B">
        <w:rPr>
          <w:sz w:val="28"/>
          <w:szCs w:val="28"/>
        </w:rPr>
        <w:t>ца нарастающим итогом.</w:t>
      </w:r>
    </w:p>
    <w:p w:rsidR="001024FA" w:rsidRPr="009C403B" w:rsidRDefault="001024FA" w:rsidP="009C403B">
      <w:pPr>
        <w:keepNext/>
        <w:widowControl w:val="0"/>
        <w:autoSpaceDE w:val="0"/>
        <w:autoSpaceDN w:val="0"/>
        <w:adjustRightInd w:val="0"/>
        <w:spacing w:line="360" w:lineRule="auto"/>
        <w:ind w:firstLine="709"/>
        <w:jc w:val="both"/>
        <w:rPr>
          <w:sz w:val="28"/>
          <w:szCs w:val="28"/>
        </w:rPr>
      </w:pPr>
      <w:r w:rsidRPr="009C403B">
        <w:rPr>
          <w:sz w:val="28"/>
          <w:szCs w:val="28"/>
        </w:rPr>
        <w:t>Налоговая база налогоплательщиков, определяется как сумма доходов, полученных такими налогоплательщиками за налоговый период как в денежной, так и в натуральной форме от предпринимательской либо иной профессиональной деятельности, за вычетом расходов, связанных с их извлечением. При этом состав расходов, принимаемых к вычету в целях налогообложения данной группой налогоплательщиков, определяется в порядке, аналогичном порядку определения состава затрат.</w:t>
      </w:r>
    </w:p>
    <w:p w:rsidR="001024FA" w:rsidRPr="009C403B" w:rsidRDefault="001024FA" w:rsidP="009C403B">
      <w:pPr>
        <w:keepNext/>
        <w:widowControl w:val="0"/>
        <w:autoSpaceDE w:val="0"/>
        <w:autoSpaceDN w:val="0"/>
        <w:adjustRightInd w:val="0"/>
        <w:spacing w:line="360" w:lineRule="auto"/>
        <w:ind w:firstLine="709"/>
        <w:jc w:val="both"/>
        <w:rPr>
          <w:sz w:val="28"/>
          <w:szCs w:val="28"/>
        </w:rPr>
      </w:pPr>
      <w:r w:rsidRPr="009C403B">
        <w:rPr>
          <w:sz w:val="28"/>
          <w:szCs w:val="28"/>
        </w:rPr>
        <w:t>При расчете налоговой базы выплаты и иные вознаграждения в натуральной форме в виде товаров (работ, услуг) учитываются как стоимость этих товаров (работ, услуг) на день их выплаты, исчисленная исходя из их рыночных цен (тарифов), а при государственном регулировании цен (тарифов) на эти товары (работы, услуги) - исходя из государственных регулируемых розничных цен.</w:t>
      </w:r>
    </w:p>
    <w:p w:rsidR="001024FA" w:rsidRPr="009C403B" w:rsidRDefault="001024FA" w:rsidP="009C403B">
      <w:pPr>
        <w:keepNext/>
        <w:widowControl w:val="0"/>
        <w:autoSpaceDE w:val="0"/>
        <w:autoSpaceDN w:val="0"/>
        <w:adjustRightInd w:val="0"/>
        <w:spacing w:line="360" w:lineRule="auto"/>
        <w:ind w:firstLine="709"/>
        <w:jc w:val="both"/>
        <w:rPr>
          <w:sz w:val="28"/>
          <w:szCs w:val="28"/>
        </w:rPr>
      </w:pPr>
      <w:r w:rsidRPr="009C403B">
        <w:rPr>
          <w:sz w:val="28"/>
          <w:szCs w:val="28"/>
        </w:rPr>
        <w:t>При этом в стоимость товаров (работ, услуг) включается соответствующая сумма налога на добавленную стоимость, а для подакцизных товаров и соответствующая сумма акцизов.</w:t>
      </w:r>
    </w:p>
    <w:p w:rsidR="001024FA" w:rsidRPr="009C403B" w:rsidRDefault="001024FA" w:rsidP="009C403B">
      <w:pPr>
        <w:keepNext/>
        <w:widowControl w:val="0"/>
        <w:autoSpaceDE w:val="0"/>
        <w:autoSpaceDN w:val="0"/>
        <w:adjustRightInd w:val="0"/>
        <w:spacing w:line="360" w:lineRule="auto"/>
        <w:ind w:firstLine="709"/>
        <w:jc w:val="both"/>
        <w:rPr>
          <w:sz w:val="28"/>
          <w:szCs w:val="28"/>
        </w:rPr>
      </w:pPr>
      <w:r w:rsidRPr="009C403B">
        <w:rPr>
          <w:sz w:val="28"/>
          <w:szCs w:val="28"/>
        </w:rPr>
        <w:t>Сумма вознаграждения, учитываемая при определении налоговой базы в части, касающейся авторского договора.</w:t>
      </w:r>
    </w:p>
    <w:p w:rsidR="001024FA" w:rsidRPr="009C403B" w:rsidRDefault="001024FA" w:rsidP="009C403B">
      <w:pPr>
        <w:keepNext/>
        <w:widowControl w:val="0"/>
        <w:autoSpaceDE w:val="0"/>
        <w:autoSpaceDN w:val="0"/>
        <w:adjustRightInd w:val="0"/>
        <w:spacing w:line="360" w:lineRule="auto"/>
        <w:ind w:firstLine="709"/>
        <w:jc w:val="both"/>
        <w:rPr>
          <w:sz w:val="28"/>
          <w:szCs w:val="28"/>
        </w:rPr>
      </w:pPr>
      <w:r w:rsidRPr="009C403B">
        <w:rPr>
          <w:sz w:val="28"/>
          <w:szCs w:val="28"/>
        </w:rPr>
        <w:t>Суммы, не подлежащие налогообложению приведены в статье 238 НК РФ.</w:t>
      </w:r>
    </w:p>
    <w:p w:rsidR="001024FA" w:rsidRPr="009C403B" w:rsidRDefault="001024FA" w:rsidP="009C403B">
      <w:pPr>
        <w:keepNext/>
        <w:widowControl w:val="0"/>
        <w:autoSpaceDE w:val="0"/>
        <w:autoSpaceDN w:val="0"/>
        <w:adjustRightInd w:val="0"/>
        <w:spacing w:line="360" w:lineRule="auto"/>
        <w:ind w:firstLine="709"/>
        <w:jc w:val="both"/>
        <w:rPr>
          <w:sz w:val="28"/>
          <w:szCs w:val="28"/>
        </w:rPr>
      </w:pPr>
      <w:r w:rsidRPr="009C403B">
        <w:rPr>
          <w:sz w:val="28"/>
          <w:szCs w:val="28"/>
        </w:rPr>
        <w:t>От уплаты налога освобождаются:</w:t>
      </w:r>
    </w:p>
    <w:p w:rsidR="001024FA" w:rsidRPr="009C403B" w:rsidRDefault="001024FA" w:rsidP="009C403B">
      <w:pPr>
        <w:keepNext/>
        <w:widowControl w:val="0"/>
        <w:autoSpaceDE w:val="0"/>
        <w:autoSpaceDN w:val="0"/>
        <w:adjustRightInd w:val="0"/>
        <w:spacing w:line="360" w:lineRule="auto"/>
        <w:ind w:firstLine="709"/>
        <w:jc w:val="both"/>
        <w:rPr>
          <w:sz w:val="28"/>
          <w:szCs w:val="28"/>
        </w:rPr>
      </w:pPr>
      <w:r w:rsidRPr="009C403B">
        <w:rPr>
          <w:sz w:val="28"/>
          <w:szCs w:val="28"/>
        </w:rPr>
        <w:t>1) налогоплательщики - с сумм выплат и иных вознаграждений, не превышающих в течение налогового периода 100 000 рублей на каждое физическое лицо, являющегося инвалидом I, II или III группы;</w:t>
      </w:r>
    </w:p>
    <w:p w:rsidR="001024FA" w:rsidRPr="009C403B" w:rsidRDefault="001024FA" w:rsidP="009C403B">
      <w:pPr>
        <w:keepNext/>
        <w:widowControl w:val="0"/>
        <w:autoSpaceDE w:val="0"/>
        <w:autoSpaceDN w:val="0"/>
        <w:adjustRightInd w:val="0"/>
        <w:spacing w:line="360" w:lineRule="auto"/>
        <w:ind w:firstLine="709"/>
        <w:jc w:val="both"/>
        <w:rPr>
          <w:sz w:val="28"/>
          <w:szCs w:val="28"/>
        </w:rPr>
      </w:pPr>
      <w:r w:rsidRPr="009C403B">
        <w:rPr>
          <w:sz w:val="28"/>
          <w:szCs w:val="28"/>
        </w:rPr>
        <w:t>2) налогоплательщики - с сумм выплат и иных вознаграждений, не превышающих 100 000 рублей в течение налогового периода на каждое физическое лицо:</w:t>
      </w:r>
    </w:p>
    <w:p w:rsidR="001024FA" w:rsidRPr="009C403B" w:rsidRDefault="001024FA" w:rsidP="009C403B">
      <w:pPr>
        <w:keepNext/>
        <w:widowControl w:val="0"/>
        <w:autoSpaceDE w:val="0"/>
        <w:autoSpaceDN w:val="0"/>
        <w:adjustRightInd w:val="0"/>
        <w:spacing w:line="360" w:lineRule="auto"/>
        <w:ind w:firstLine="709"/>
        <w:jc w:val="both"/>
        <w:rPr>
          <w:sz w:val="28"/>
          <w:szCs w:val="28"/>
        </w:rPr>
      </w:pPr>
      <w:r w:rsidRPr="009C403B">
        <w:rPr>
          <w:sz w:val="28"/>
          <w:szCs w:val="28"/>
        </w:rPr>
        <w:t>общественные организации инвалидов, среди членов которых инвалиды и их законные представители составляют не менее 80 процентов, их региональные и местные отделения;</w:t>
      </w:r>
    </w:p>
    <w:p w:rsidR="001024FA" w:rsidRPr="009C403B" w:rsidRDefault="001024FA" w:rsidP="009C403B">
      <w:pPr>
        <w:keepNext/>
        <w:widowControl w:val="0"/>
        <w:autoSpaceDE w:val="0"/>
        <w:autoSpaceDN w:val="0"/>
        <w:adjustRightInd w:val="0"/>
        <w:spacing w:line="360" w:lineRule="auto"/>
        <w:ind w:firstLine="709"/>
        <w:jc w:val="both"/>
        <w:rPr>
          <w:sz w:val="28"/>
          <w:szCs w:val="28"/>
        </w:rPr>
      </w:pPr>
      <w:r w:rsidRPr="009C403B">
        <w:rPr>
          <w:sz w:val="28"/>
          <w:szCs w:val="28"/>
        </w:rPr>
        <w:t>организации, уставный капитал которых полностью состоит из вкладов общественных организаций инвалидов и в которых среднесписочная численность инвалидов составляет не менее 50 процентов, а доля заработной платы инвалидов в фонде оплаты труда составляет не менее 25 процентов;</w:t>
      </w:r>
    </w:p>
    <w:p w:rsidR="001024FA" w:rsidRPr="009C403B" w:rsidRDefault="001024FA" w:rsidP="009C403B">
      <w:pPr>
        <w:keepNext/>
        <w:widowControl w:val="0"/>
        <w:autoSpaceDE w:val="0"/>
        <w:autoSpaceDN w:val="0"/>
        <w:adjustRightInd w:val="0"/>
        <w:spacing w:line="360" w:lineRule="auto"/>
        <w:ind w:firstLine="709"/>
        <w:jc w:val="both"/>
        <w:rPr>
          <w:sz w:val="28"/>
          <w:szCs w:val="28"/>
        </w:rPr>
      </w:pPr>
      <w:r w:rsidRPr="009C403B">
        <w:rPr>
          <w:sz w:val="28"/>
          <w:szCs w:val="28"/>
        </w:rPr>
        <w:t>учреждения, созданные для достижения образовательных, культурных, лечебно-оздоровительных, физкультурно-спортивных, научных, информационных и иных социальных целей, а также для оказания правовой и иной помощи инвалидам, детям-инвалидам и их родителям, единственными собственниками имущества которых являются указанные общественные организации инвалидов.</w:t>
      </w:r>
    </w:p>
    <w:p w:rsidR="001024FA" w:rsidRPr="009C403B" w:rsidRDefault="001024FA" w:rsidP="009C403B">
      <w:pPr>
        <w:keepNext/>
        <w:widowControl w:val="0"/>
        <w:autoSpaceDE w:val="0"/>
        <w:autoSpaceDN w:val="0"/>
        <w:adjustRightInd w:val="0"/>
        <w:spacing w:line="360" w:lineRule="auto"/>
        <w:ind w:firstLine="709"/>
        <w:jc w:val="both"/>
        <w:rPr>
          <w:sz w:val="28"/>
          <w:szCs w:val="28"/>
        </w:rPr>
      </w:pPr>
      <w:r w:rsidRPr="009C403B">
        <w:rPr>
          <w:sz w:val="28"/>
          <w:szCs w:val="28"/>
        </w:rPr>
        <w:t>Налоговым периодом признается календарный год.</w:t>
      </w:r>
    </w:p>
    <w:p w:rsidR="001024FA" w:rsidRPr="009C403B" w:rsidRDefault="001024FA" w:rsidP="009C403B">
      <w:pPr>
        <w:keepNext/>
        <w:widowControl w:val="0"/>
        <w:autoSpaceDE w:val="0"/>
        <w:autoSpaceDN w:val="0"/>
        <w:adjustRightInd w:val="0"/>
        <w:spacing w:line="360" w:lineRule="auto"/>
        <w:ind w:firstLine="709"/>
        <w:jc w:val="both"/>
        <w:rPr>
          <w:sz w:val="28"/>
          <w:szCs w:val="28"/>
        </w:rPr>
      </w:pPr>
      <w:r w:rsidRPr="009C403B">
        <w:rPr>
          <w:sz w:val="28"/>
          <w:szCs w:val="28"/>
        </w:rPr>
        <w:t>Отчетными периодами по налогу признаются первый квартал, полугодие и девять месяцев календарного года.</w:t>
      </w:r>
    </w:p>
    <w:p w:rsidR="001024FA" w:rsidRPr="009C403B" w:rsidRDefault="001024FA" w:rsidP="009C403B">
      <w:pPr>
        <w:keepNext/>
        <w:widowControl w:val="0"/>
        <w:autoSpaceDE w:val="0"/>
        <w:autoSpaceDN w:val="0"/>
        <w:adjustRightInd w:val="0"/>
        <w:spacing w:line="360" w:lineRule="auto"/>
        <w:ind w:firstLine="709"/>
        <w:jc w:val="both"/>
        <w:rPr>
          <w:sz w:val="28"/>
          <w:szCs w:val="28"/>
        </w:rPr>
      </w:pPr>
      <w:r w:rsidRPr="009C403B">
        <w:rPr>
          <w:sz w:val="28"/>
          <w:szCs w:val="28"/>
        </w:rPr>
        <w:t>Дата осуществления выплат и иных вознаграждений или получения доходов определяется как:</w:t>
      </w:r>
    </w:p>
    <w:p w:rsidR="001024FA" w:rsidRPr="009C403B" w:rsidRDefault="001024FA" w:rsidP="009C403B">
      <w:pPr>
        <w:keepNext/>
        <w:widowControl w:val="0"/>
        <w:autoSpaceDE w:val="0"/>
        <w:autoSpaceDN w:val="0"/>
        <w:adjustRightInd w:val="0"/>
        <w:spacing w:line="360" w:lineRule="auto"/>
        <w:ind w:firstLine="709"/>
        <w:jc w:val="both"/>
        <w:rPr>
          <w:sz w:val="28"/>
          <w:szCs w:val="28"/>
        </w:rPr>
      </w:pPr>
      <w:r w:rsidRPr="009C403B">
        <w:rPr>
          <w:sz w:val="28"/>
          <w:szCs w:val="28"/>
        </w:rPr>
        <w:t>день начисления выплат и иных вознаграждений в пользу работника (физического лица, в пользу которого осуществляются выплаты) - для выплат и иных вознаграждений, начисленных налогоплательщиками;</w:t>
      </w:r>
    </w:p>
    <w:p w:rsidR="001024FA" w:rsidRPr="009C403B" w:rsidRDefault="001024FA" w:rsidP="009C403B">
      <w:pPr>
        <w:keepNext/>
        <w:widowControl w:val="0"/>
        <w:autoSpaceDE w:val="0"/>
        <w:autoSpaceDN w:val="0"/>
        <w:adjustRightInd w:val="0"/>
        <w:spacing w:line="360" w:lineRule="auto"/>
        <w:ind w:firstLine="709"/>
        <w:jc w:val="both"/>
        <w:rPr>
          <w:sz w:val="28"/>
          <w:szCs w:val="28"/>
        </w:rPr>
      </w:pPr>
      <w:r w:rsidRPr="009C403B">
        <w:rPr>
          <w:sz w:val="28"/>
          <w:szCs w:val="28"/>
        </w:rPr>
        <w:t>день выплаты вознаграждения физическому лицу, в пользу которого осуществляются выплаты, - для налогоплательщиков;</w:t>
      </w:r>
    </w:p>
    <w:p w:rsidR="001024FA" w:rsidRPr="009C403B" w:rsidRDefault="001024FA" w:rsidP="009C403B">
      <w:pPr>
        <w:keepNext/>
        <w:widowControl w:val="0"/>
        <w:autoSpaceDE w:val="0"/>
        <w:autoSpaceDN w:val="0"/>
        <w:adjustRightInd w:val="0"/>
        <w:spacing w:line="360" w:lineRule="auto"/>
        <w:ind w:firstLine="709"/>
        <w:jc w:val="both"/>
        <w:rPr>
          <w:sz w:val="28"/>
          <w:szCs w:val="28"/>
        </w:rPr>
      </w:pPr>
      <w:r w:rsidRPr="009C403B">
        <w:rPr>
          <w:sz w:val="28"/>
          <w:szCs w:val="28"/>
        </w:rPr>
        <w:t>день фактического получения соответствующего дохода - для доходов от предпринимательской либо иной профессиональной деятельности, а также связанных с этой деятельностью иных доходов. При этом днем фактического получения дохода адвокатами, осуществляющими профессиональную деятельность в коллегиях адвокатов, адвокатских бюро или юридических консультациях, признается день выплаты дохода соответствующим адвокатским образованием, в том числе день перечисления дохода на счета адвокатов в банках.</w:t>
      </w:r>
    </w:p>
    <w:p w:rsidR="001024FA" w:rsidRPr="009C403B" w:rsidRDefault="001024FA" w:rsidP="009C403B">
      <w:pPr>
        <w:keepNext/>
        <w:widowControl w:val="0"/>
        <w:autoSpaceDE w:val="0"/>
        <w:autoSpaceDN w:val="0"/>
        <w:adjustRightInd w:val="0"/>
        <w:spacing w:line="360" w:lineRule="auto"/>
        <w:ind w:firstLine="709"/>
        <w:jc w:val="both"/>
        <w:rPr>
          <w:sz w:val="28"/>
          <w:szCs w:val="28"/>
        </w:rPr>
      </w:pPr>
      <w:r w:rsidRPr="009C403B">
        <w:rPr>
          <w:sz w:val="28"/>
          <w:szCs w:val="28"/>
        </w:rPr>
        <w:t>Сумма налога исчисляется и уплачивается налогоплательщиками отдельно в федеральный бюджет и каждый фонд и определяется как соответствующая процентная доля налоговой базы.</w:t>
      </w:r>
    </w:p>
    <w:p w:rsidR="001024FA" w:rsidRPr="009C403B" w:rsidRDefault="001024FA" w:rsidP="009C403B">
      <w:pPr>
        <w:keepNext/>
        <w:widowControl w:val="0"/>
        <w:autoSpaceDE w:val="0"/>
        <w:autoSpaceDN w:val="0"/>
        <w:adjustRightInd w:val="0"/>
        <w:spacing w:line="360" w:lineRule="auto"/>
        <w:ind w:firstLine="709"/>
        <w:jc w:val="both"/>
        <w:rPr>
          <w:sz w:val="28"/>
          <w:szCs w:val="28"/>
        </w:rPr>
      </w:pPr>
      <w:r w:rsidRPr="009C403B">
        <w:rPr>
          <w:sz w:val="28"/>
          <w:szCs w:val="28"/>
        </w:rPr>
        <w:t>Сумма налога, подлежащая уплате в Фонд социального страхования РФ, подлежит уменьшению налогоплательщиками на сумму произведенных ими самостоятельно расходов на цели государственного социального страхования, предусмотренных законодательством РФ.</w:t>
      </w:r>
    </w:p>
    <w:p w:rsidR="001024FA" w:rsidRPr="009C403B" w:rsidRDefault="001024FA" w:rsidP="009C403B">
      <w:pPr>
        <w:keepNext/>
        <w:widowControl w:val="0"/>
        <w:autoSpaceDE w:val="0"/>
        <w:autoSpaceDN w:val="0"/>
        <w:adjustRightInd w:val="0"/>
        <w:spacing w:line="360" w:lineRule="auto"/>
        <w:ind w:firstLine="709"/>
        <w:jc w:val="both"/>
        <w:rPr>
          <w:sz w:val="28"/>
          <w:szCs w:val="28"/>
        </w:rPr>
      </w:pPr>
      <w:r w:rsidRPr="009C403B">
        <w:rPr>
          <w:sz w:val="28"/>
          <w:szCs w:val="28"/>
        </w:rPr>
        <w:t>Сумма налога (сумма авансового платежа по налогу), подлежащая уплате в федеральный бюджет, уменьшается налогоплательщиками на сумму начисленных ими за тот же период страховых взносов (авансовых платежей по страховому взносу) на обязательное пенсионное страхование (налоговый вычет) в пределах таких сумм, исчисленных исходя из тарифов страховых взносов. При этом сумма налогового вычета не может превышать сумму налога (сумму авансового платежа по налогу), подлежащую уплате в федеральный бюджет, начисленную за тот же период.</w:t>
      </w:r>
    </w:p>
    <w:p w:rsidR="001024FA" w:rsidRPr="009C403B" w:rsidRDefault="001024FA" w:rsidP="009C403B">
      <w:pPr>
        <w:keepNext/>
        <w:widowControl w:val="0"/>
        <w:autoSpaceDE w:val="0"/>
        <w:autoSpaceDN w:val="0"/>
        <w:adjustRightInd w:val="0"/>
        <w:spacing w:line="360" w:lineRule="auto"/>
        <w:ind w:firstLine="709"/>
        <w:jc w:val="both"/>
        <w:rPr>
          <w:sz w:val="28"/>
          <w:szCs w:val="28"/>
        </w:rPr>
      </w:pPr>
      <w:r w:rsidRPr="009C403B">
        <w:rPr>
          <w:sz w:val="28"/>
          <w:szCs w:val="28"/>
        </w:rPr>
        <w:t>В течение налогового (отчетного) периода по итогам каждого календарного месяца налогоплательщики производят исчисление ежемесячных авансовых платежей по налогу, исходя из величины выплат и иных вознаграждений, начисленных (осуществленных - для налогоплательщиков - физических лиц) с начала налогового периода до окончания соответствующего календарного месяца, и ставки налога. Сумма ежемесячного авансового платежа по налогу, подлежащая уплате, определяется с учетом ранее уплаченных сумм ежемесячных авансовых платежей.</w:t>
      </w:r>
    </w:p>
    <w:p w:rsidR="001024FA" w:rsidRPr="009C403B" w:rsidRDefault="001024FA" w:rsidP="009C403B">
      <w:pPr>
        <w:keepNext/>
        <w:widowControl w:val="0"/>
        <w:autoSpaceDE w:val="0"/>
        <w:autoSpaceDN w:val="0"/>
        <w:adjustRightInd w:val="0"/>
        <w:spacing w:line="360" w:lineRule="auto"/>
        <w:ind w:firstLine="709"/>
        <w:jc w:val="both"/>
        <w:rPr>
          <w:sz w:val="28"/>
          <w:szCs w:val="28"/>
        </w:rPr>
      </w:pPr>
      <w:r w:rsidRPr="009C403B">
        <w:rPr>
          <w:sz w:val="28"/>
          <w:szCs w:val="28"/>
        </w:rPr>
        <w:t>Уплата ежемесячных авансовых платежей производится не позднее 15-го числа следующего месяца.</w:t>
      </w:r>
    </w:p>
    <w:p w:rsidR="001024FA" w:rsidRPr="009C403B" w:rsidRDefault="001024FA" w:rsidP="009C403B">
      <w:pPr>
        <w:keepNext/>
        <w:widowControl w:val="0"/>
        <w:autoSpaceDE w:val="0"/>
        <w:autoSpaceDN w:val="0"/>
        <w:adjustRightInd w:val="0"/>
        <w:spacing w:line="360" w:lineRule="auto"/>
        <w:ind w:firstLine="709"/>
        <w:jc w:val="both"/>
        <w:rPr>
          <w:sz w:val="28"/>
          <w:szCs w:val="28"/>
        </w:rPr>
      </w:pPr>
      <w:r w:rsidRPr="009C403B">
        <w:rPr>
          <w:sz w:val="28"/>
          <w:szCs w:val="28"/>
        </w:rPr>
        <w:t>По итогам отчетного периода налогоплательщики исчисляют разницу между суммой налога, исчисленной исходя из налоговой базы, рассчитанной нарастающим итогом с начала налогового периода до окончания соответствующего отчетного периода, и суммой уплаченных за тот же период ежемесячных авансовых платежей, которая подлежит уплате в срок, установленный для представления расчета по налогу.</w:t>
      </w:r>
    </w:p>
    <w:p w:rsidR="001024FA" w:rsidRPr="009C403B" w:rsidRDefault="001024FA" w:rsidP="009C403B">
      <w:pPr>
        <w:keepNext/>
        <w:widowControl w:val="0"/>
        <w:autoSpaceDE w:val="0"/>
        <w:autoSpaceDN w:val="0"/>
        <w:adjustRightInd w:val="0"/>
        <w:spacing w:line="360" w:lineRule="auto"/>
        <w:ind w:firstLine="709"/>
        <w:jc w:val="both"/>
        <w:rPr>
          <w:sz w:val="28"/>
          <w:szCs w:val="28"/>
        </w:rPr>
      </w:pPr>
      <w:r w:rsidRPr="009C403B">
        <w:rPr>
          <w:sz w:val="28"/>
          <w:szCs w:val="28"/>
        </w:rPr>
        <w:t>В случае, если в отчетном (налоговом) периоде сумма примененного налогового вычета превышает сумму фактически уплаченного страхового взноса за тот же период, такая разница признается занижением суммы налога, подлежащего уплате, с 15-го числа месяца, следующего за месяцем, за который уплачены авансовые платежи по налогу.</w:t>
      </w:r>
    </w:p>
    <w:p w:rsidR="001024FA" w:rsidRPr="009C403B" w:rsidRDefault="001024FA" w:rsidP="009C403B">
      <w:pPr>
        <w:keepNext/>
        <w:widowControl w:val="0"/>
        <w:autoSpaceDE w:val="0"/>
        <w:autoSpaceDN w:val="0"/>
        <w:adjustRightInd w:val="0"/>
        <w:spacing w:line="360" w:lineRule="auto"/>
        <w:ind w:firstLine="709"/>
        <w:jc w:val="both"/>
        <w:rPr>
          <w:sz w:val="28"/>
          <w:szCs w:val="28"/>
        </w:rPr>
      </w:pPr>
      <w:r w:rsidRPr="009C403B">
        <w:rPr>
          <w:sz w:val="28"/>
          <w:szCs w:val="28"/>
        </w:rPr>
        <w:t>Сумма налога (авансовых платежей по налогу), подлежащая перечислению в федеральный бюджет и соответствующие государственные внебюджетные фонды, определяется в полных рублях. Сумма налога (сумма авансовых платежей по налогу) менее 50 копеек отбрасывается, а сумма 50 копеек и более округляется до полного рубля.</w:t>
      </w:r>
    </w:p>
    <w:p w:rsidR="001024FA" w:rsidRPr="009C403B" w:rsidRDefault="001024FA" w:rsidP="009C403B">
      <w:pPr>
        <w:keepNext/>
        <w:widowControl w:val="0"/>
        <w:autoSpaceDE w:val="0"/>
        <w:autoSpaceDN w:val="0"/>
        <w:adjustRightInd w:val="0"/>
        <w:spacing w:line="360" w:lineRule="auto"/>
        <w:ind w:firstLine="709"/>
        <w:jc w:val="both"/>
        <w:rPr>
          <w:sz w:val="28"/>
          <w:szCs w:val="28"/>
        </w:rPr>
      </w:pPr>
      <w:r w:rsidRPr="009C403B">
        <w:rPr>
          <w:sz w:val="28"/>
          <w:szCs w:val="28"/>
        </w:rPr>
        <w:t>Ежеквартально не позднее 15-го числа месяца, следующего за истекшим кварталом, налогоплательщики обязаны представлять в региональные отделения Фонда социального страхования РФ сведения (отчеты) по форме, утвержденной Фондом социального страхования РФ, о суммах:</w:t>
      </w:r>
    </w:p>
    <w:p w:rsidR="001024FA" w:rsidRPr="009C403B" w:rsidRDefault="001024FA" w:rsidP="009C403B">
      <w:pPr>
        <w:keepNext/>
        <w:widowControl w:val="0"/>
        <w:autoSpaceDE w:val="0"/>
        <w:autoSpaceDN w:val="0"/>
        <w:adjustRightInd w:val="0"/>
        <w:spacing w:line="360" w:lineRule="auto"/>
        <w:ind w:firstLine="709"/>
        <w:jc w:val="both"/>
        <w:rPr>
          <w:sz w:val="28"/>
          <w:szCs w:val="28"/>
        </w:rPr>
      </w:pPr>
      <w:r w:rsidRPr="009C403B">
        <w:rPr>
          <w:sz w:val="28"/>
          <w:szCs w:val="28"/>
        </w:rPr>
        <w:t>1) начисленного налога в Фонд социального страхования РФ;</w:t>
      </w:r>
    </w:p>
    <w:p w:rsidR="001024FA" w:rsidRPr="009C403B" w:rsidRDefault="001024FA" w:rsidP="009C403B">
      <w:pPr>
        <w:keepNext/>
        <w:widowControl w:val="0"/>
        <w:autoSpaceDE w:val="0"/>
        <w:autoSpaceDN w:val="0"/>
        <w:adjustRightInd w:val="0"/>
        <w:spacing w:line="360" w:lineRule="auto"/>
        <w:ind w:firstLine="709"/>
        <w:jc w:val="both"/>
        <w:rPr>
          <w:sz w:val="28"/>
          <w:szCs w:val="28"/>
        </w:rPr>
      </w:pPr>
      <w:r w:rsidRPr="009C403B">
        <w:rPr>
          <w:sz w:val="28"/>
          <w:szCs w:val="28"/>
        </w:rPr>
        <w:t>2) использованных на выплату пособий по временной нетрудоспособности, по беременности и родам, по уходу за ребенком до достижения им возраста полутора лет, при рождении ребенка, на возмещение стоимости гарантированного перечня услуг и социального пособия на погребение, на другие виды пособий по государственному социальному страхованию;</w:t>
      </w:r>
    </w:p>
    <w:p w:rsidR="001024FA" w:rsidRPr="009C403B" w:rsidRDefault="001024FA" w:rsidP="009C403B">
      <w:pPr>
        <w:keepNext/>
        <w:widowControl w:val="0"/>
        <w:autoSpaceDE w:val="0"/>
        <w:autoSpaceDN w:val="0"/>
        <w:adjustRightInd w:val="0"/>
        <w:spacing w:line="360" w:lineRule="auto"/>
        <w:ind w:firstLine="709"/>
        <w:jc w:val="both"/>
        <w:rPr>
          <w:sz w:val="28"/>
          <w:szCs w:val="28"/>
        </w:rPr>
      </w:pPr>
      <w:r w:rsidRPr="009C403B">
        <w:rPr>
          <w:sz w:val="28"/>
          <w:szCs w:val="28"/>
        </w:rPr>
        <w:t>3) направленных ими в установленном порядке на санаторно-курортное обслуживание работников и их детей;</w:t>
      </w:r>
    </w:p>
    <w:p w:rsidR="001024FA" w:rsidRPr="009C403B" w:rsidRDefault="001024FA" w:rsidP="009C403B">
      <w:pPr>
        <w:keepNext/>
        <w:widowControl w:val="0"/>
        <w:autoSpaceDE w:val="0"/>
        <w:autoSpaceDN w:val="0"/>
        <w:adjustRightInd w:val="0"/>
        <w:spacing w:line="360" w:lineRule="auto"/>
        <w:ind w:firstLine="709"/>
        <w:jc w:val="both"/>
        <w:rPr>
          <w:sz w:val="28"/>
          <w:szCs w:val="28"/>
        </w:rPr>
      </w:pPr>
      <w:r w:rsidRPr="009C403B">
        <w:rPr>
          <w:sz w:val="28"/>
          <w:szCs w:val="28"/>
        </w:rPr>
        <w:t>4) расходов, подлежащих зачету;</w:t>
      </w:r>
    </w:p>
    <w:p w:rsidR="001024FA" w:rsidRPr="009C403B" w:rsidRDefault="001024FA" w:rsidP="009C403B">
      <w:pPr>
        <w:keepNext/>
        <w:widowControl w:val="0"/>
        <w:autoSpaceDE w:val="0"/>
        <w:autoSpaceDN w:val="0"/>
        <w:adjustRightInd w:val="0"/>
        <w:spacing w:line="360" w:lineRule="auto"/>
        <w:ind w:firstLine="709"/>
        <w:jc w:val="both"/>
        <w:rPr>
          <w:sz w:val="28"/>
          <w:szCs w:val="28"/>
        </w:rPr>
      </w:pPr>
      <w:r w:rsidRPr="009C403B">
        <w:rPr>
          <w:sz w:val="28"/>
          <w:szCs w:val="28"/>
        </w:rPr>
        <w:t>5) уплачиваемых в Фонд социального страхования РФ.</w:t>
      </w:r>
    </w:p>
    <w:p w:rsidR="001024FA" w:rsidRPr="009C403B" w:rsidRDefault="001024FA" w:rsidP="009C403B">
      <w:pPr>
        <w:keepNext/>
        <w:widowControl w:val="0"/>
        <w:autoSpaceDE w:val="0"/>
        <w:autoSpaceDN w:val="0"/>
        <w:adjustRightInd w:val="0"/>
        <w:spacing w:line="360" w:lineRule="auto"/>
        <w:ind w:firstLine="709"/>
        <w:jc w:val="both"/>
        <w:rPr>
          <w:sz w:val="28"/>
          <w:szCs w:val="28"/>
        </w:rPr>
      </w:pPr>
      <w:r w:rsidRPr="009C403B">
        <w:rPr>
          <w:sz w:val="28"/>
          <w:szCs w:val="28"/>
        </w:rPr>
        <w:t>Налогоплательщики представляют налоговую декларацию по налогу по</w:t>
      </w:r>
    </w:p>
    <w:p w:rsidR="001024FA" w:rsidRPr="009C403B" w:rsidRDefault="001024FA" w:rsidP="009C403B">
      <w:pPr>
        <w:keepNext/>
        <w:widowControl w:val="0"/>
        <w:autoSpaceDE w:val="0"/>
        <w:autoSpaceDN w:val="0"/>
        <w:adjustRightInd w:val="0"/>
        <w:spacing w:line="360" w:lineRule="auto"/>
        <w:ind w:firstLine="709"/>
        <w:jc w:val="both"/>
        <w:rPr>
          <w:sz w:val="28"/>
          <w:szCs w:val="28"/>
        </w:rPr>
      </w:pPr>
      <w:r w:rsidRPr="009C403B">
        <w:rPr>
          <w:sz w:val="28"/>
          <w:szCs w:val="28"/>
        </w:rPr>
        <w:t>форме, не позднее 30 марта года, следующего за истекшим налоговым периодом. Копию налоговой декларации по налогу с отметкой налогового органа или иным документом, подтверждающим предоставление декларации в налоговый орган, налогоплательщик не позднее 1 июля года, следующего за истекшим налоговым периодом, представляет в территориальный орган Пенсионного фонда РФ.</w:t>
      </w:r>
    </w:p>
    <w:p w:rsidR="001024FA" w:rsidRPr="009C403B" w:rsidRDefault="001024FA" w:rsidP="009C403B">
      <w:pPr>
        <w:keepNext/>
        <w:widowControl w:val="0"/>
        <w:autoSpaceDE w:val="0"/>
        <w:autoSpaceDN w:val="0"/>
        <w:adjustRightInd w:val="0"/>
        <w:spacing w:line="360" w:lineRule="auto"/>
        <w:ind w:firstLine="709"/>
        <w:jc w:val="both"/>
        <w:rPr>
          <w:sz w:val="28"/>
          <w:szCs w:val="28"/>
        </w:rPr>
      </w:pPr>
      <w:r w:rsidRPr="009C403B">
        <w:rPr>
          <w:sz w:val="28"/>
          <w:szCs w:val="28"/>
        </w:rPr>
        <w:t>Расчет сумм авансовых платежей, подлежащих уплате в течение налогового периода налогоплательщиками, производится налоговым органом исходя из налоговой базы данного налогоплательщика за предыдущий налоговый период и ставок.</w:t>
      </w:r>
    </w:p>
    <w:p w:rsidR="001024FA" w:rsidRPr="009C403B" w:rsidRDefault="001024FA" w:rsidP="009C403B">
      <w:pPr>
        <w:keepNext/>
        <w:widowControl w:val="0"/>
        <w:autoSpaceDE w:val="0"/>
        <w:autoSpaceDN w:val="0"/>
        <w:adjustRightInd w:val="0"/>
        <w:spacing w:line="360" w:lineRule="auto"/>
        <w:ind w:firstLine="709"/>
        <w:jc w:val="both"/>
        <w:rPr>
          <w:sz w:val="28"/>
          <w:szCs w:val="28"/>
        </w:rPr>
      </w:pPr>
      <w:r w:rsidRPr="009C403B">
        <w:rPr>
          <w:sz w:val="28"/>
          <w:szCs w:val="28"/>
        </w:rPr>
        <w:t>Если налогоплательщики начинают осуществлять предпринимательскую либо иную профессиональную деятельность после начала очередного налогового периода, они обязаны в пятидневный срок по истечении месяца со дня начала осуществления деятельности представить в налоговый орган по месту постановки на учет заявление с указанием сумм предполагаемого дохода за текущий налоговый период по форме, утвержденной Министерством финансов Российской Федерации. При этом сумма предполагаемого дохода (сумма предполагаемых расходов, связанных с извлечением доходов) определяется налогоплательщиком самостоятельно.</w:t>
      </w:r>
    </w:p>
    <w:p w:rsidR="001024FA" w:rsidRPr="009C403B" w:rsidRDefault="001024FA" w:rsidP="009C403B">
      <w:pPr>
        <w:keepNext/>
        <w:widowControl w:val="0"/>
        <w:autoSpaceDE w:val="0"/>
        <w:autoSpaceDN w:val="0"/>
        <w:adjustRightInd w:val="0"/>
        <w:spacing w:line="360" w:lineRule="auto"/>
        <w:ind w:firstLine="709"/>
        <w:jc w:val="both"/>
        <w:rPr>
          <w:sz w:val="28"/>
          <w:szCs w:val="28"/>
        </w:rPr>
      </w:pPr>
      <w:r w:rsidRPr="009C403B">
        <w:rPr>
          <w:sz w:val="28"/>
          <w:szCs w:val="28"/>
        </w:rPr>
        <w:t>Расчет сумм авансовых платежей на текущий налоговый период производится налоговым органом исходя из суммы предполагаемого дохода с учетом расходов, связанных с его извлечением, и ставок. В случае значительного (более чем на 50 процентов) увеличения дохода в налоговом периоде налогоплательщик обязан (а в случае значительного уменьшения дохода - вправе) представить уточненную декларацию в месячный срок после установления данного обстоятельства с указанием сумм предполагаемого дохода на текущий налоговый период. В этом случае налоговый орган производит перерасчет авансовых платежей налога на текущий налоговый период по ненаступившим срокам уплаты не позднее пяти дней с момента подачи уточненной декларации. Полученная в результате такого перерасчета разница подлежит уплате в установленные для очередного авансового платежа сроки либо зачету в счет предстоящих авансовых платежей.</w:t>
      </w:r>
    </w:p>
    <w:p w:rsidR="00DF7942" w:rsidRPr="009C403B" w:rsidRDefault="001024FA" w:rsidP="009C403B">
      <w:pPr>
        <w:keepNext/>
        <w:widowControl w:val="0"/>
        <w:autoSpaceDE w:val="0"/>
        <w:autoSpaceDN w:val="0"/>
        <w:adjustRightInd w:val="0"/>
        <w:spacing w:line="360" w:lineRule="auto"/>
        <w:ind w:firstLine="709"/>
        <w:jc w:val="both"/>
        <w:rPr>
          <w:sz w:val="28"/>
          <w:szCs w:val="28"/>
        </w:rPr>
      </w:pPr>
      <w:r w:rsidRPr="009C403B">
        <w:rPr>
          <w:sz w:val="28"/>
          <w:szCs w:val="28"/>
        </w:rPr>
        <w:t>Авансовые платежи уплачиваются налогоплательщиком на основании налоговых уведомлений.</w:t>
      </w:r>
      <w:bookmarkStart w:id="3" w:name="_GoBack"/>
      <w:bookmarkEnd w:id="3"/>
    </w:p>
    <w:sectPr w:rsidR="00DF7942" w:rsidRPr="009C403B" w:rsidSect="009C403B">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DB2AE1"/>
    <w:multiLevelType w:val="hybridMultilevel"/>
    <w:tmpl w:val="21FC42BA"/>
    <w:lvl w:ilvl="0" w:tplc="3804816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1C714909"/>
    <w:multiLevelType w:val="hybridMultilevel"/>
    <w:tmpl w:val="FAA8C006"/>
    <w:lvl w:ilvl="0" w:tplc="1A5A4838">
      <w:start w:val="1"/>
      <w:numFmt w:val="decimal"/>
      <w:lvlText w:val="%1."/>
      <w:lvlJc w:val="left"/>
      <w:pPr>
        <w:tabs>
          <w:tab w:val="num" w:pos="1068"/>
        </w:tabs>
        <w:ind w:left="1068" w:hanging="360"/>
      </w:pPr>
      <w:rPr>
        <w:rFonts w:cs="Times New Roman" w:hint="default"/>
      </w:rPr>
    </w:lvl>
    <w:lvl w:ilvl="1" w:tplc="04190019" w:tentative="1">
      <w:start w:val="1"/>
      <w:numFmt w:val="lowerLetter"/>
      <w:lvlText w:val="%2."/>
      <w:lvlJc w:val="left"/>
      <w:pPr>
        <w:tabs>
          <w:tab w:val="num" w:pos="1788"/>
        </w:tabs>
        <w:ind w:left="1788" w:hanging="360"/>
      </w:pPr>
      <w:rPr>
        <w:rFonts w:cs="Times New Roman"/>
      </w:rPr>
    </w:lvl>
    <w:lvl w:ilvl="2" w:tplc="0419001B" w:tentative="1">
      <w:start w:val="1"/>
      <w:numFmt w:val="lowerRoman"/>
      <w:lvlText w:val="%3."/>
      <w:lvlJc w:val="right"/>
      <w:pPr>
        <w:tabs>
          <w:tab w:val="num" w:pos="2508"/>
        </w:tabs>
        <w:ind w:left="2508" w:hanging="180"/>
      </w:pPr>
      <w:rPr>
        <w:rFonts w:cs="Times New Roman"/>
      </w:rPr>
    </w:lvl>
    <w:lvl w:ilvl="3" w:tplc="0419000F" w:tentative="1">
      <w:start w:val="1"/>
      <w:numFmt w:val="decimal"/>
      <w:lvlText w:val="%4."/>
      <w:lvlJc w:val="left"/>
      <w:pPr>
        <w:tabs>
          <w:tab w:val="num" w:pos="3228"/>
        </w:tabs>
        <w:ind w:left="3228" w:hanging="360"/>
      </w:pPr>
      <w:rPr>
        <w:rFonts w:cs="Times New Roman"/>
      </w:rPr>
    </w:lvl>
    <w:lvl w:ilvl="4" w:tplc="04190019" w:tentative="1">
      <w:start w:val="1"/>
      <w:numFmt w:val="lowerLetter"/>
      <w:lvlText w:val="%5."/>
      <w:lvlJc w:val="left"/>
      <w:pPr>
        <w:tabs>
          <w:tab w:val="num" w:pos="3948"/>
        </w:tabs>
        <w:ind w:left="3948" w:hanging="360"/>
      </w:pPr>
      <w:rPr>
        <w:rFonts w:cs="Times New Roman"/>
      </w:rPr>
    </w:lvl>
    <w:lvl w:ilvl="5" w:tplc="0419001B" w:tentative="1">
      <w:start w:val="1"/>
      <w:numFmt w:val="lowerRoman"/>
      <w:lvlText w:val="%6."/>
      <w:lvlJc w:val="right"/>
      <w:pPr>
        <w:tabs>
          <w:tab w:val="num" w:pos="4668"/>
        </w:tabs>
        <w:ind w:left="4668" w:hanging="180"/>
      </w:pPr>
      <w:rPr>
        <w:rFonts w:cs="Times New Roman"/>
      </w:rPr>
    </w:lvl>
    <w:lvl w:ilvl="6" w:tplc="0419000F" w:tentative="1">
      <w:start w:val="1"/>
      <w:numFmt w:val="decimal"/>
      <w:lvlText w:val="%7."/>
      <w:lvlJc w:val="left"/>
      <w:pPr>
        <w:tabs>
          <w:tab w:val="num" w:pos="5388"/>
        </w:tabs>
        <w:ind w:left="5388" w:hanging="360"/>
      </w:pPr>
      <w:rPr>
        <w:rFonts w:cs="Times New Roman"/>
      </w:rPr>
    </w:lvl>
    <w:lvl w:ilvl="7" w:tplc="04190019" w:tentative="1">
      <w:start w:val="1"/>
      <w:numFmt w:val="lowerLetter"/>
      <w:lvlText w:val="%8."/>
      <w:lvlJc w:val="left"/>
      <w:pPr>
        <w:tabs>
          <w:tab w:val="num" w:pos="6108"/>
        </w:tabs>
        <w:ind w:left="6108" w:hanging="360"/>
      </w:pPr>
      <w:rPr>
        <w:rFonts w:cs="Times New Roman"/>
      </w:rPr>
    </w:lvl>
    <w:lvl w:ilvl="8" w:tplc="0419001B" w:tentative="1">
      <w:start w:val="1"/>
      <w:numFmt w:val="lowerRoman"/>
      <w:lvlText w:val="%9."/>
      <w:lvlJc w:val="right"/>
      <w:pPr>
        <w:tabs>
          <w:tab w:val="num" w:pos="6828"/>
        </w:tabs>
        <w:ind w:left="6828" w:hanging="180"/>
      </w:pPr>
      <w:rPr>
        <w:rFonts w:cs="Times New Roman"/>
      </w:rPr>
    </w:lvl>
  </w:abstractNum>
  <w:abstractNum w:abstractNumId="2">
    <w:nsid w:val="390C3680"/>
    <w:multiLevelType w:val="hybridMultilevel"/>
    <w:tmpl w:val="018225A8"/>
    <w:lvl w:ilvl="0" w:tplc="BDD290A8">
      <w:start w:val="3"/>
      <w:numFmt w:val="decimal"/>
      <w:lvlText w:val="%1."/>
      <w:lvlJc w:val="left"/>
      <w:pPr>
        <w:tabs>
          <w:tab w:val="num" w:pos="1068"/>
        </w:tabs>
        <w:ind w:left="1068" w:hanging="360"/>
      </w:pPr>
      <w:rPr>
        <w:rFonts w:cs="Times New Roman" w:hint="default"/>
      </w:rPr>
    </w:lvl>
    <w:lvl w:ilvl="1" w:tplc="04190019" w:tentative="1">
      <w:start w:val="1"/>
      <w:numFmt w:val="lowerLetter"/>
      <w:lvlText w:val="%2."/>
      <w:lvlJc w:val="left"/>
      <w:pPr>
        <w:tabs>
          <w:tab w:val="num" w:pos="1788"/>
        </w:tabs>
        <w:ind w:left="1788" w:hanging="360"/>
      </w:pPr>
      <w:rPr>
        <w:rFonts w:cs="Times New Roman"/>
      </w:rPr>
    </w:lvl>
    <w:lvl w:ilvl="2" w:tplc="0419001B" w:tentative="1">
      <w:start w:val="1"/>
      <w:numFmt w:val="lowerRoman"/>
      <w:lvlText w:val="%3."/>
      <w:lvlJc w:val="right"/>
      <w:pPr>
        <w:tabs>
          <w:tab w:val="num" w:pos="2508"/>
        </w:tabs>
        <w:ind w:left="2508" w:hanging="180"/>
      </w:pPr>
      <w:rPr>
        <w:rFonts w:cs="Times New Roman"/>
      </w:rPr>
    </w:lvl>
    <w:lvl w:ilvl="3" w:tplc="0419000F" w:tentative="1">
      <w:start w:val="1"/>
      <w:numFmt w:val="decimal"/>
      <w:lvlText w:val="%4."/>
      <w:lvlJc w:val="left"/>
      <w:pPr>
        <w:tabs>
          <w:tab w:val="num" w:pos="3228"/>
        </w:tabs>
        <w:ind w:left="3228" w:hanging="360"/>
      </w:pPr>
      <w:rPr>
        <w:rFonts w:cs="Times New Roman"/>
      </w:rPr>
    </w:lvl>
    <w:lvl w:ilvl="4" w:tplc="04190019" w:tentative="1">
      <w:start w:val="1"/>
      <w:numFmt w:val="lowerLetter"/>
      <w:lvlText w:val="%5."/>
      <w:lvlJc w:val="left"/>
      <w:pPr>
        <w:tabs>
          <w:tab w:val="num" w:pos="3948"/>
        </w:tabs>
        <w:ind w:left="3948" w:hanging="360"/>
      </w:pPr>
      <w:rPr>
        <w:rFonts w:cs="Times New Roman"/>
      </w:rPr>
    </w:lvl>
    <w:lvl w:ilvl="5" w:tplc="0419001B" w:tentative="1">
      <w:start w:val="1"/>
      <w:numFmt w:val="lowerRoman"/>
      <w:lvlText w:val="%6."/>
      <w:lvlJc w:val="right"/>
      <w:pPr>
        <w:tabs>
          <w:tab w:val="num" w:pos="4668"/>
        </w:tabs>
        <w:ind w:left="4668" w:hanging="180"/>
      </w:pPr>
      <w:rPr>
        <w:rFonts w:cs="Times New Roman"/>
      </w:rPr>
    </w:lvl>
    <w:lvl w:ilvl="6" w:tplc="0419000F" w:tentative="1">
      <w:start w:val="1"/>
      <w:numFmt w:val="decimal"/>
      <w:lvlText w:val="%7."/>
      <w:lvlJc w:val="left"/>
      <w:pPr>
        <w:tabs>
          <w:tab w:val="num" w:pos="5388"/>
        </w:tabs>
        <w:ind w:left="5388" w:hanging="360"/>
      </w:pPr>
      <w:rPr>
        <w:rFonts w:cs="Times New Roman"/>
      </w:rPr>
    </w:lvl>
    <w:lvl w:ilvl="7" w:tplc="04190019" w:tentative="1">
      <w:start w:val="1"/>
      <w:numFmt w:val="lowerLetter"/>
      <w:lvlText w:val="%8."/>
      <w:lvlJc w:val="left"/>
      <w:pPr>
        <w:tabs>
          <w:tab w:val="num" w:pos="6108"/>
        </w:tabs>
        <w:ind w:left="6108" w:hanging="360"/>
      </w:pPr>
      <w:rPr>
        <w:rFonts w:cs="Times New Roman"/>
      </w:rPr>
    </w:lvl>
    <w:lvl w:ilvl="8" w:tplc="0419001B" w:tentative="1">
      <w:start w:val="1"/>
      <w:numFmt w:val="lowerRoman"/>
      <w:lvlText w:val="%9."/>
      <w:lvlJc w:val="right"/>
      <w:pPr>
        <w:tabs>
          <w:tab w:val="num" w:pos="6828"/>
        </w:tabs>
        <w:ind w:left="6828" w:hanging="180"/>
      </w:pPr>
      <w:rPr>
        <w:rFonts w:cs="Times New Roman"/>
      </w:rPr>
    </w:lvl>
  </w:abstractNum>
  <w:abstractNum w:abstractNumId="3">
    <w:nsid w:val="6CBE0BBB"/>
    <w:multiLevelType w:val="hybridMultilevel"/>
    <w:tmpl w:val="5E58CF54"/>
    <w:lvl w:ilvl="0" w:tplc="B33A3DFC">
      <w:start w:val="1"/>
      <w:numFmt w:val="decimal"/>
      <w:lvlText w:val="%1)"/>
      <w:lvlJc w:val="left"/>
      <w:pPr>
        <w:ind w:left="1068" w:hanging="360"/>
      </w:pPr>
      <w:rPr>
        <w:rFonts w:cs="Times New Roman" w:hint="default"/>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hyphenationZone w:val="357"/>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732CC"/>
    <w:rsid w:val="00013A7A"/>
    <w:rsid w:val="0003099E"/>
    <w:rsid w:val="0004634B"/>
    <w:rsid w:val="00046F94"/>
    <w:rsid w:val="00082A04"/>
    <w:rsid w:val="00084240"/>
    <w:rsid w:val="000C4017"/>
    <w:rsid w:val="001024FA"/>
    <w:rsid w:val="00156CAF"/>
    <w:rsid w:val="00164736"/>
    <w:rsid w:val="001A3494"/>
    <w:rsid w:val="001A583A"/>
    <w:rsid w:val="001A69A9"/>
    <w:rsid w:val="001B178F"/>
    <w:rsid w:val="001B3F43"/>
    <w:rsid w:val="001C0889"/>
    <w:rsid w:val="001E075B"/>
    <w:rsid w:val="001E5436"/>
    <w:rsid w:val="001F60B8"/>
    <w:rsid w:val="002403FB"/>
    <w:rsid w:val="0024292B"/>
    <w:rsid w:val="0026012F"/>
    <w:rsid w:val="002760C3"/>
    <w:rsid w:val="002835EE"/>
    <w:rsid w:val="00287AEB"/>
    <w:rsid w:val="002A10EA"/>
    <w:rsid w:val="00323210"/>
    <w:rsid w:val="003732CC"/>
    <w:rsid w:val="0037557D"/>
    <w:rsid w:val="0038420B"/>
    <w:rsid w:val="003909CF"/>
    <w:rsid w:val="00390AFD"/>
    <w:rsid w:val="003A4C33"/>
    <w:rsid w:val="003B2481"/>
    <w:rsid w:val="003F5F3B"/>
    <w:rsid w:val="004077F1"/>
    <w:rsid w:val="004307EB"/>
    <w:rsid w:val="00483DDF"/>
    <w:rsid w:val="00487253"/>
    <w:rsid w:val="004A198F"/>
    <w:rsid w:val="004A5FE0"/>
    <w:rsid w:val="004C1838"/>
    <w:rsid w:val="004C6407"/>
    <w:rsid w:val="005109FF"/>
    <w:rsid w:val="00510A1B"/>
    <w:rsid w:val="00520C1C"/>
    <w:rsid w:val="005217E1"/>
    <w:rsid w:val="005366C1"/>
    <w:rsid w:val="00582789"/>
    <w:rsid w:val="00592E80"/>
    <w:rsid w:val="005A7C6A"/>
    <w:rsid w:val="005B6F8D"/>
    <w:rsid w:val="00664AF3"/>
    <w:rsid w:val="00665110"/>
    <w:rsid w:val="00681600"/>
    <w:rsid w:val="006A491B"/>
    <w:rsid w:val="006A6047"/>
    <w:rsid w:val="006B6D3E"/>
    <w:rsid w:val="006E5EA3"/>
    <w:rsid w:val="00725528"/>
    <w:rsid w:val="00763D82"/>
    <w:rsid w:val="007708DF"/>
    <w:rsid w:val="00775374"/>
    <w:rsid w:val="0077630B"/>
    <w:rsid w:val="007B60F8"/>
    <w:rsid w:val="007E59D3"/>
    <w:rsid w:val="00816CE3"/>
    <w:rsid w:val="008272D7"/>
    <w:rsid w:val="0085088E"/>
    <w:rsid w:val="008A64E8"/>
    <w:rsid w:val="008C3E4A"/>
    <w:rsid w:val="008D24B5"/>
    <w:rsid w:val="008E35CB"/>
    <w:rsid w:val="009054F9"/>
    <w:rsid w:val="00911B89"/>
    <w:rsid w:val="00911E36"/>
    <w:rsid w:val="00921E86"/>
    <w:rsid w:val="00923528"/>
    <w:rsid w:val="009258E5"/>
    <w:rsid w:val="009277F4"/>
    <w:rsid w:val="009705BB"/>
    <w:rsid w:val="00976B26"/>
    <w:rsid w:val="00995A40"/>
    <w:rsid w:val="009968E0"/>
    <w:rsid w:val="009C403B"/>
    <w:rsid w:val="009F1A6D"/>
    <w:rsid w:val="00A124AB"/>
    <w:rsid w:val="00A16BFB"/>
    <w:rsid w:val="00A277DC"/>
    <w:rsid w:val="00A45BCE"/>
    <w:rsid w:val="00A62447"/>
    <w:rsid w:val="00A6468A"/>
    <w:rsid w:val="00A80BE4"/>
    <w:rsid w:val="00A81958"/>
    <w:rsid w:val="00A87DEB"/>
    <w:rsid w:val="00AC1EB7"/>
    <w:rsid w:val="00AC5758"/>
    <w:rsid w:val="00B24AB9"/>
    <w:rsid w:val="00B6256C"/>
    <w:rsid w:val="00B95BFA"/>
    <w:rsid w:val="00BA1E40"/>
    <w:rsid w:val="00C63C50"/>
    <w:rsid w:val="00CA57D9"/>
    <w:rsid w:val="00CF5214"/>
    <w:rsid w:val="00D51282"/>
    <w:rsid w:val="00D652C4"/>
    <w:rsid w:val="00D81731"/>
    <w:rsid w:val="00DC6B48"/>
    <w:rsid w:val="00DC77D5"/>
    <w:rsid w:val="00DF7942"/>
    <w:rsid w:val="00E101F5"/>
    <w:rsid w:val="00E36252"/>
    <w:rsid w:val="00E70FE4"/>
    <w:rsid w:val="00E74F3B"/>
    <w:rsid w:val="00EA2FC0"/>
    <w:rsid w:val="00EE7C6A"/>
    <w:rsid w:val="00F408BF"/>
    <w:rsid w:val="00F46B77"/>
    <w:rsid w:val="00F60544"/>
    <w:rsid w:val="00F6346A"/>
    <w:rsid w:val="00FB162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efaultImageDpi w14:val="0"/>
  <w15:chartTrackingRefBased/>
  <w15:docId w15:val="{BB1AA854-A50F-4C4A-A14D-C059D0B54F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077F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Title">
    <w:name w:val="ConsPlusTitle"/>
    <w:rsid w:val="004307EB"/>
    <w:pPr>
      <w:widowControl w:val="0"/>
      <w:autoSpaceDE w:val="0"/>
      <w:autoSpaceDN w:val="0"/>
      <w:adjustRightInd w:val="0"/>
    </w:pPr>
    <w:rPr>
      <w:b/>
      <w:bCs/>
      <w:sz w:val="24"/>
      <w:szCs w:val="24"/>
    </w:rPr>
  </w:style>
  <w:style w:type="paragraph" w:customStyle="1" w:styleId="ConsPlusNonformat">
    <w:name w:val="ConsPlusNonformat"/>
    <w:uiPriority w:val="99"/>
    <w:rsid w:val="004307EB"/>
    <w:pPr>
      <w:widowControl w:val="0"/>
      <w:autoSpaceDE w:val="0"/>
      <w:autoSpaceDN w:val="0"/>
      <w:adjustRightInd w:val="0"/>
    </w:pPr>
    <w:rPr>
      <w:rFonts w:ascii="Courier New" w:hAnsi="Courier New" w:cs="Courier New"/>
    </w:rPr>
  </w:style>
  <w:style w:type="paragraph" w:styleId="a4">
    <w:name w:val="List Paragraph"/>
    <w:basedOn w:val="a"/>
    <w:uiPriority w:val="34"/>
    <w:qFormat/>
    <w:rsid w:val="000C401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536F06-CEBD-4E92-B35A-5BD6AF0867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22779</Words>
  <Characters>129844</Characters>
  <Application>Microsoft Office Word</Application>
  <DocSecurity>0</DocSecurity>
  <Lines>1082</Lines>
  <Paragraphs>304</Paragraphs>
  <ScaleCrop>false</ScaleCrop>
  <HeadingPairs>
    <vt:vector size="2" baseType="variant">
      <vt:variant>
        <vt:lpstr>Название</vt:lpstr>
      </vt:variant>
      <vt:variant>
        <vt:i4>1</vt:i4>
      </vt:variant>
    </vt:vector>
  </HeadingPairs>
  <TitlesOfParts>
    <vt:vector size="1" baseType="lpstr">
      <vt:lpstr>Комбинат питания «Сэргэлээх» ЯГУ организован в апреле 2006 года</vt:lpstr>
    </vt:vector>
  </TitlesOfParts>
  <Company>BEST_XP</Company>
  <LinksUpToDate>false</LinksUpToDate>
  <CharactersWithSpaces>152319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Комбинат питания «Сэргэлээх» ЯГУ организован в апреле 2006 года</dc:title>
  <dc:subject/>
  <dc:creator>Alina</dc:creator>
  <cp:keywords/>
  <dc:description/>
  <cp:lastModifiedBy>admin</cp:lastModifiedBy>
  <cp:revision>2</cp:revision>
  <cp:lastPrinted>2010-06-01T20:28:00Z</cp:lastPrinted>
  <dcterms:created xsi:type="dcterms:W3CDTF">2014-03-03T17:08:00Z</dcterms:created>
  <dcterms:modified xsi:type="dcterms:W3CDTF">2014-03-03T17:08:00Z</dcterms:modified>
</cp:coreProperties>
</file>