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06" w:rsidRPr="00755636" w:rsidRDefault="00782406" w:rsidP="00782406">
      <w:pPr>
        <w:spacing w:before="120"/>
        <w:jc w:val="center"/>
        <w:rPr>
          <w:b/>
          <w:bCs/>
          <w:sz w:val="32"/>
          <w:szCs w:val="32"/>
        </w:rPr>
      </w:pPr>
      <w:r w:rsidRPr="00755636">
        <w:rPr>
          <w:b/>
          <w:bCs/>
          <w:sz w:val="32"/>
          <w:szCs w:val="32"/>
        </w:rPr>
        <w:t xml:space="preserve">Большая кампания для маленького магазина </w:t>
      </w:r>
    </w:p>
    <w:p w:rsidR="00782406" w:rsidRPr="00755636" w:rsidRDefault="00782406" w:rsidP="00782406">
      <w:pPr>
        <w:spacing w:before="120"/>
        <w:jc w:val="center"/>
        <w:rPr>
          <w:sz w:val="28"/>
          <w:szCs w:val="28"/>
        </w:rPr>
      </w:pPr>
      <w:r w:rsidRPr="00755636">
        <w:rPr>
          <w:sz w:val="28"/>
          <w:szCs w:val="28"/>
        </w:rPr>
        <w:t xml:space="preserve">Федор Панциров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755636">
        <w:t xml:space="preserve">Федор Панциров: "Конкуренция выросла, и теперь магазины должны предлагать покупателям что-то еще..."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По мере роста числа торговых предприятий между ними обостряется конкурентная борьба за покупателя. В этой борьбе крупные торговые центры и небольшие магазины уже изначально находятся в разных весовых категориях. Но, проанализировав ситуацию на рынке, каждый магазин может создать собственные притягательные для клиента черты, своего рода "фишки", которые помогут завладеть вниманием потенциальных покупателей и создать круг приверженцев.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При позиционировании магазина Peleda в г. Шилуте и при разработке для него рекламных кампаний по привлечению клиентов мы использовали три такие "фишки":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1. "низкие цены",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2. "удобное месторасположение",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3. "внимание к клиентам". </w:t>
      </w:r>
    </w:p>
    <w:p w:rsidR="00782406" w:rsidRPr="00F55060" w:rsidRDefault="00782406" w:rsidP="00782406">
      <w:pPr>
        <w:spacing w:before="120"/>
        <w:ind w:firstLine="567"/>
        <w:jc w:val="both"/>
      </w:pPr>
      <w:bookmarkStart w:id="0" w:name="0"/>
      <w:bookmarkEnd w:id="0"/>
      <w:r w:rsidRPr="00F55060">
        <w:t xml:space="preserve">Описание ситуации </w:t>
      </w:r>
    </w:p>
    <w:p w:rsidR="00782406" w:rsidRPr="00F55060" w:rsidRDefault="008A594C" w:rsidP="0078240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3.5pt;height:187.5pt;mso-wrap-distance-left:15pt;mso-wrap-distance-right:15pt;mso-position-vertical-relative:line" o:allowoverlap="f">
            <v:imagedata r:id="rId4" o:title=""/>
          </v:shape>
        </w:pic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Рис. 1. Обычное явление, когда реклама маленького магазина делается вот так.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Магазина Peleda находится в г. Шилуте, Литовская республика.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Население города - около 60 тыс. чел.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В городе 89 продовольственных магазинов, из них 6 - непосредственные конкуренты магазина"Peleda".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Магазин расположен в 200 м. от центральной улицы.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Основные контролируемые потоки: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жители улицы, на которой расположен магазин (в дальнейшем улица, на которой расположен магазин, упоминается просто как Улица)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жители нового микрорайона, расположенного в конце Улицы.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>Четкое позиционирование магазина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на фоне конкурентов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В отношении конкурентов была определена агрессивная ценовая политика, что позволяло создать репутацию "магазина самых низких цен".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Были поставлены следующие задачи: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создать магазину еще до открытия репутации "магазина самых низких цен",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сформировать у потенциальных клиентов интерес к магазину и привлечь их в качестве покупателей в первые дни его работы.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Мероприятия рекламной кампании, которые позволили спозиционировать магазин: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1. Проведение блиц-опроса среди потенциальных клиентов на тему: "Факторы, влияющие на Ваш выбор магазина". Охвачено 200 человек. Цель - доведение информации о магазине Peleda напрямую и демонстрация внимания к мнению клиентов. При проведении опроса подчеркивалась важность мнения потенциальных покупателей для дирекции магазина и готовность учесть их пожелания. После ответа респондентов приглашали посетить магазин после открытия.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2. На основе собственной ценовой политики и с учетом результатов блиц-опроса сформулированы следующие темы рекламных обращений: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для жителей Улицы: "Низкие цены возле вашего дома",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для жителей нового микрорайона: "Низкие цены по пути домой".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3. Принятие решения об открытии магазина 1 сентября позволило: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усилить церемонию открытия магазина атмосферой общегородского праздника,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сделать заметным факт открытия среди большого количества потенциальных клиентов,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привлечь в магазин дополнительный поток в лице детей и их родителей. С этой целью в ассортимент магазина были дополнительно включены детское шампанское и праздничные кондитерские наборы.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4. Распространение среди жителей Улицы слухов на тему: "Самые низкие цены в магазине у Вашего дома".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5. Размещение за месяц до открытия на здании магазина плакатов: "Мы открываемся 1 сентября!" и "Низкие цены для Вас!".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6. Принятие решения о проведении в честь дня открытия магазина среди покупателей бесплатной беспроигрышной лотереи. Об открытии магазина и проведении лотереи сообщалось в течение месяца в местном еженедельнике (самое популярное издание в городе). Кроме того, за неделю до 1 сентября к объявлению об открытии добавилось поздравление детям и их родителям с новым учебным годом.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7. Размещение за неделю до открытия на здании магазина плаката: "1 сентября приглашаем всех на открытие! Каждый покупатель участвует в беспроигрышной лотерее!".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8. Размещение на центральной улице города и в новом микрорайоне афиш с информацией об открытии магазина и проведении лотереи, а также рекламных щитов с указанием месторасположения магазина.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9. За три дня до открытия магазина распространение жителям нового микрорайона через почтовые ящики приглашений на открытие магазина и участие в лотерее.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10. За два дня до открытия магазина вручение жителям Улицы приглашений принять участие в церемонии открытия магазина в 08.00. 1 сентября. Конкретное время указывалось с целью разыграть среди жителей Улицы наиболее ценные призы беспроигрышной лотереи - изделия из керамики, косметику, продуктовые наборы. Причины особого внимания к жителям Улицы: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привлечение постоянных клиентов,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демонстрация традиционного уважения к соседям.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11. Церемония открытия магазина и проведение беспроигрышной лотереи: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вступительное слово хозяев магазина, угощение гостей шампанским,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ответное слово соседей,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торжественное открытие магазина,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первые покупки жителями Улицы и розыгрыш наиболее ценных призов лотереи,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угощение гостей кофе и кондитерскими изделиями,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проведение в течение дня лотереи среди остальных покупателей.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12. В течение двух недель после открытия публикация в местном еженедельнике приглашений посетить магазин Peleda и распространение приглашений жителям нового микрорайона через почтовые ящики. При проведении лотереи мы столкнулись с двумя неожиданностями. Во-первых, заготовленные для лотереи призы закончились задолго до конца рабочего дня. С одной стороны это даже хорошо - говорит о наплыве покупателей, ну а с другой... пришлось срочно изыскивать резервы. А во-вторых - это сообразительность местных мальчишек, которые для того, чтобы несколько раз поучаствовать в лотерее покупали по одной жвачке, но очень часто. Пришлось по ходу дела организовывать для них отдельную лотерею из груш, яблок и все той же жвачки. В целом же, если отбросить эти маленькие неприятности, проведение лотереи положительно повлияло на имидж магазина. Даже спустя несколько дней после его открытия некоторые покупатели приходили к нам специально с целью посмотреть на "тот самый магазин".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Мероприятия public relations, рекламы и стимулирования продаж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Были поставлены следующие задачи: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привлечение клиентов,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- отстройка от конкурентов.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Для решения этих задач были реализованы следующие мероприятия: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1. Использование в торговом зале рекламно-информационных планшетов для размещения на них информации о скидках, проведении лотерей среди покупателей, о новых товарах, поступивших в продажу, а также о товарах, не размещенных на витринах и стеллажах.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2. Использование устной рекламы продавца для стимулирования спроса на новые товары. Например, только благодаря устной рекламе и рекламно-информационным планшетам нам удалось распродать партию нового неспозиционированного маргарина.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3. Световое оформление вывески и витрин флексилайтом и гирляндами в период с октября по март месяцы.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4. Участие магазина в смотрах-конкурсах по оформлению витрин и прилегающей территории, проводимых органами местного самоуправления к Рождеству, Дню города и Празднику Урожая.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5. Поздравление покупателей на Рождество, Новый год, День Св. Валентина и вручение им небольших подарков и сувениров.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6. Предоставление постоянным клиентам возможности приобретать товары в кредит (сроком на 1 месяц и суммой до 10$).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7. Ежедневное посещение хозяйкой магазина торгового зала и периодическая работа на кассе. Кроме контроля за персоналом, присутствие хозяйки в зале способствовало установлению двусторонней связи с клиентами.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8. Расширение ассортимента товаров с учетом пожеланий покупателей. Например, мы опередили наших конкурентов, начав раньше их торговать овощами, фруктами и мороженым. Причем, в ситуации с мороженым покупатели даже помогли выбрать фирму-производителя.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9. Введение удлиненного рабочего дня, который начинался с 07.00 вместо 08.00. Это позволило привлечь покупателей, спешащих утром на работу и соответственно увеличить реализацию сигарет, шоколада и кофе.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10. Выражение благодарности от пенсионеров и жителей Улицы (через рубрику "Благодарим" местного еженедельника) хозяевам и персоналу магазина за качество обслуживания, внимание к людям и низкие цены.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11. Поздравления и музыкальные приветы от покупателей персоналу магазина на местном радио.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12. Введение регулярной тридцатиминутной скидки. Скидка организуется в час пик и используется для сбыта неходовых товаров, товаров с истекающим сроком годности и с незначительными повреждениями упаковки. Механизм скидки основан на том, что большинство покупателей принимают решение о покупке в магазине, причем более половины всех покупок - не запланированы заранее. Покупатель не знает, будет ли еще завтра скидка на данный товар и подстегивается временными рамками.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13. Проведение лотереи "Счастливый час". Суть лотереи: ежедневно в магазине на определенное время заводился будильник и клиенту, совершавшему покупку в момент звонка, вручался небольшой приз.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14. Проведение конкурса "Тысячный покупатель". Суть конкурса: каждые три дня в час пик "назначался" тысячный покупатель и ему вручался приз - видеокассета.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15. Проведение конкурса "Серьезный покупатель". Суть конкурса: за месяц по накопительной системе определялся покупатель, истративший на покупки максимальную сумму и ему в конце месяца вручался приз на сумму 10$. Порядок определения "Серьезного покупателя": в 15.00 последней субботы месяца все желающие приносят свои чеки за месяц с подсчитанной общей суммой. Хозяевами магазина выбирается максимальная сумма, проверяется и победителю вручается приз или его денежный эквивалент.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Результаты рекламной кампании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Несмотря на то, что реализация вышеперечисленных мероприятий охватывает довольно продолжительный промежуток времени, у хозяев магазина сложилось впечатление о чрезмерной насыщенности рекламной кампании и малоэффективности отдельных акций. Их мнение изменилось лишь после того, как мы сумели сохранить своих клиентов при жесткой конкуренции со стороны нового торгового центра.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Исследования не проводились, но тем не менее можно сказать, что основным результатами кампании стали: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1. магазин за короткое время был успешно спозицонирован на фоне конкурентов,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2. поток клиентов в основном был сформирован за первый месяц после открытия магазина,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3. у магазина сформировалась постоянная клиентура с высокой степенью лояльности к магазину,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4. магазин выдержал конкуренцию со стороны соседних магазинов, и что самое важное - сумел сохранить своих клиентов после открытия по соседству нового торгового центра. </w:t>
      </w:r>
    </w:p>
    <w:p w:rsidR="00782406" w:rsidRPr="00F55060" w:rsidRDefault="008A594C" w:rsidP="00782406">
      <w:pPr>
        <w:spacing w:before="120"/>
        <w:ind w:firstLine="567"/>
        <w:jc w:val="both"/>
      </w:pPr>
      <w:r>
        <w:pict>
          <v:shape id="_x0000_i1026" type="#_x0000_t75" alt="" style="width:3in;height:149.25pt">
            <v:imagedata r:id="rId5" o:title=""/>
          </v:shape>
        </w:pic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Рис. 2. Даже типовое здание можно превратить в центр притяжения покупателей.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Типичные ошибки в рекламе магазинов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Для практика полезно подмечать чужие ошибки и делать для себя выводы - учиться на чужих ошибках намного эффективней, чем на своих.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Есть настолько типичные ошибки, что их может заметить каждый из вас, если пройдется по магазинам своего района. Я не хочу обижать коллег, поэтому не буду называть конкретные названия и адреса магазинов, которые я использую в качестве примеров.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1. Отсутствие у магазина названия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Первая распространенная ошибка - отсутствие у магазина названия. Всем известно: "Как корабль назван - так он и поплывет". Ну, а если он вообще не назван? Как тогда проводить мероприятия по его позиционированию и рекламе?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В итоге можно увидеть такие рекламные обращения: "Самый дешевый сахарный песок! Магазин на площади напротив "Каблучка" (бывший 46-ой), 2 отдел".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Кроме того, при отсутствии у магазина названия, его могут придумать сами клиенты и еще не известно, понравится ли оно хозяевам: "Магазин в бывшем бомбоубежище на Победе" или "Три яйца".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2. Заимствование названий у известных фирм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Конечно, открывая новый магазин, иногда бывает некогда ломать голову над его названием. В результате на вывеске обувного магазина можно увидеть название немецкого музыкального телеканала...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3. Отсутствие мероприятий по позиционированию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Эта ошибка характерна для небольших магазинов. Многие из них расположены в стороне от магистральных улиц, в глубине кварталов или в подвалах и для них особенно важно рекламными средствами привлечь к себе внимание потенциальных покупателей. Хотя бы на первое время.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4. Отсутствие внутримагазинной рекламы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В настоящее время отечественными производителями выпускается широкий ассортимент товаров, особенно продовольственных, и далеко не все они поддерживаются рекламной информацией.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Ряд магазинов используют 2-3 рекламных плаката известных производителей, игнорируя рекламно-информационные планшеты, а из самодельных плакатов у них можно заметить лишь "Касса" и "Готовьте мелочь".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5. Отсутствие внешней рекламы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Некоторые магазины предпочитают экономить на вывеске и пишут свое название на листках бумаги.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Даже если не говорить о том, что вывеска - это один из основных элементов внешней рекламы, название на листке не очень заметно покупателям и плохо влияет на имидж магазина.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Иногда бывает, что вывеска у магазина есть, но она висит внутри. В таком случае вариант с листком бумаги на двери даже более предпочтителен.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Кроме того, иногда магазины не используют для размещения информации переносные рекламные щиты, площадь витрин и стены магазина, а ограничиваются двумя традиционными листками в клеточку. На одном из низ большими черными буквами написано: "Свежее яйцо", а на другом мелким почерком перечислен весь ассортимент товаров, ознакомиться с которым можно только приблизившись к витрине вплотную.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6. Небрежное оформление витрин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Даже в некоторых серьезных магазинах объявления типа "Сегодня в продаже дешевая "Балтика" №6" и "Требуются продавцы" пишутся от руки на листе бумаги и лепятся скотчем на витрину. В таком случае эффект от шикарной витрины смазывается напрочь.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Некоторые магазины пытаются оформить свои витрины более "оригинально". В одном магазине витрина была украшена - забаррикадирована спиртными напитками по принципу "все, что есть в наличии". Через два дня витрину разбили.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Ну, а другой магазин на Московском проспекте решил поздравить своих покупателей с Новым годом и разместил на витрине поздравление: "Мы рады видеть Вас всегда! Для Вас у нас есть колбаса! С Новым годом Вас, господа!"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Федор Панциров: "Конкуренция выросла, и теперь магазины должны предлагать покупателям что-то еще..."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Опыт "раскрутки" магазина Peleda еще более интересен тем, что для Федора это была его первая рекламная кампания. Не удовлетворившись лаконичной формой описания, предложенной автором, мы задали ему несколько вопросов.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Федор, откуда вы черпали идеи?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Ф.П. Поскольку это был мой первый опыт в рекламе, большое влияние на меня оказали такие книги, как "Эффективная реклама" К. Гарри и "Приемы рекламы" И. Викентьева. Кроме того, много полезного в плане идей я почерпнул из анализа рекламной деятельности других фирм и компаний (не обязательно торговых). Я замечал какие-нибудь интересные ходы и "примерял" их к нашему магазину. Ну, и конечно ряд идей возник интуитивно. Мы ставили себя на место потенциальных клиентов и прикидывали, что заставило бы нас заинтересоваться магазином и стать его покупателями.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Как вы убедили клиента разрешить вам реализовать ваши идеи?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Ф.П. Все идеи реализовать не удалось и тому есть ряд причин.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Во-первых, большинство людей, встречая что-то новое, воспринимают его сначала больше "против", чем "за". А для некоторых руководителей мелких и средних организаций реклама и PR - это что-то новое, иногда не совсем понятное. И в это непонятное они не спешат вкладывать деньги. Нужно привести им сверхубедительные аргументы и нарисовать сверхзаманчивые перспективы, чтобы они начали вас слушать. Правда, бывают случаи, когда руководители сами просят сделать им что-нибудь "эдакое эффективное", но это бывает тогда, когда их коллега-предприниматель расскажет им, что он уже провел у себя какие-нибудь рекламные мероприятия и при этом были достигнуты приличные результаты.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Во-вторых, даже признавая полезность рекламы, некоторые руководители не видят необходимости в целом комплексе маркетинговых коммуникаций. Они предпочитают вместо систематического воздействия на клиентов проводить единичные рекламные акции и иногда от них можно услышать фразы типа: "А я уже давал рекламу в газету, зачем мне еще что-то".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Ну и в-третьих, объективности ради нужно признать, что обычно идей в голову приходит больше, чем их на самом деле необходимо для конкретной цели. Поэтому руководители отсеивают лишнее для себя и это вполне логично. Хотя и не всегда приятно для автора.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Есть ли у вас в этой рекламной кампании соавторы?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Ф.П. Конечно есть. Я считаю своими соавторами коллег-рекламистов из других фирм и организаций, идеи которых я "примерил" на наш магазин. Естественно, они не знают, что являются моими соавторами, но я им благодарен. Кроме того, к соавторам я причисляю персонал, с которым я сотрудничал и естественно, хозяев. Ведь иногда именно с их фраз типа: "А хорошо бы наших покупателей с чем-нибудь поздравить..." или "Совсем не берут это масло, надо что-то делать..." начинались разрабатываться мероприятия рекламных кампаний.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В одном из номеров YES! мы публиковали пять видов позиционирования магазина (YES! №3 за 1998 год, статья А. Банкина "Магазин успешен, если хорошо спозиционирован"). Я коротко напомню их для читателей. Первый вид позиционирования: любая бытовая техника и электроника в одном магазине ("У нас есть все: от видеокамер до кофеварок"). Второй: магазин с уникальным предложением ("Вы нигде не найдете то, что есть у нас"). Третий: небольшой локальный магазин с типичным ассортиментом ("Лучше покупать ближе к дому"). Четвертый: магазин, специализирующийся на определенной группе товаров ("Если покупать видеокамеру (телевизор, стереосистему), то только у нас"). И пятый: магазин, делающий своим основным лозунгом определенную выгоду для покупателей (самые низкие цены, бесплатная доставка, высокий уровень обслуживания и так далее). Можете ли вы что-то добавить к этой классификации?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Ф.П. К вариантам позиционирования, предложенным А.Банкиным, я хотел бы добавить еще один вариант: позиционирование по престижу (престижный магазин). Ориентировать свою коммерческую политику на престиж очень сложно, поскольку престиж всегда связан с амбициями и немалым финансовым риском. Реклама в данном случае сходна с вариантом рекламы для "магазина с уникальным предложением"...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Напомним для читателей, что реклама для "магазина с уникальным предложением" нацелена на специфическую группу покупателей, и для нее перспективны: прямая почтовая реклама, при этом особое внимание уделяется постоянным клиентам, "членам клуба" (увеличение вторичного спроса), реклама в специализированных, профессиональных изданиях, спонсорство отдельных мероприятий и т.д.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Ф.П. Но кроме того, реклама для престижного магазина еще включают в себя дополнительные пункты из других вариантов позиционирования. Например, дополнительные удобства для покупателей и высокий уровень обслуживания.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Еще я хотел бы прокомментировать позиционирование магазинов по предложенным вариантам. С моей точки зрения, в чистом виде работает только один вариант позиционирования - "магазин с уникальным предложением". Видимо, с развитием рынка усилилась конкуренция, и теперь для более эффективного позиционирования необходимо комбинировать варианты: "любая бытовая техника и электроника в одном магазине" + "магазин, делающий своим основным лозунгом определенную выгоду для покупателей" или "небольшой локальный магазин с типичным ассортиментом" + "магазин, делающий своим основным лозунгом определенную выгоду для покупателей".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Поясню это на примерах. Когда в Мурманске открылся первый магазин "любой бытовой техники и электроники" под названием "Бетховен" - все люди ринулись туда. Спустя какое-то время компания МКТИ открыла два подобных магазина "Лидер" и "Владислав", используя при позиционировании еще и второй вариант - т.е. низкие цены и качество обслуживания. В итоге они перетянули основную часть покупателей к себе. Аналогичный случай был в Клайпеде. Сеть крупных супермаркетов HEKA предложила своим покупателям невероятно широкий выбор продуктов и товаров. Поскольку это было впервые для города, их торговые залы были буквально заполнены людьми. Сейчас у них полупустые залы, а массу покупателей можно наблюдать в торговых залах их конкурентов - в супермаркетах сети IKI, которые предложили более низкие цены, качество обслуживания и выгодное месторасположение. </w:t>
      </w:r>
    </w:p>
    <w:p w:rsidR="00782406" w:rsidRPr="00F55060" w:rsidRDefault="00782406" w:rsidP="00782406">
      <w:pPr>
        <w:spacing w:before="120"/>
        <w:ind w:firstLine="567"/>
        <w:jc w:val="both"/>
      </w:pPr>
      <w:r w:rsidRPr="00F55060">
        <w:t xml:space="preserve">В случае с "небольшим локальным магазином с типичным ассортиментом" работает тот же механизм. Сейчас очень много "небольших локальных магазинов с типичным ассортиментом", расположенных рядом друг возле друга. И в этом случае для отстройки от конкурентов им придется предлагать своим клиентам определенные выгоды (низкая цена, качество обслуживания и т.д.). </w:t>
      </w:r>
    </w:p>
    <w:p w:rsidR="00782406" w:rsidRPr="00755636" w:rsidRDefault="00782406" w:rsidP="00782406">
      <w:pPr>
        <w:spacing w:before="120"/>
        <w:jc w:val="center"/>
        <w:rPr>
          <w:b/>
          <w:bCs/>
          <w:sz w:val="28"/>
          <w:szCs w:val="28"/>
        </w:rPr>
      </w:pPr>
      <w:r w:rsidRPr="00755636">
        <w:rPr>
          <w:b/>
          <w:bCs/>
          <w:sz w:val="28"/>
          <w:szCs w:val="28"/>
        </w:rPr>
        <w:t>Список литературы</w:t>
      </w:r>
    </w:p>
    <w:p w:rsidR="00782406" w:rsidRDefault="00782406" w:rsidP="00782406">
      <w:pPr>
        <w:spacing w:before="120"/>
        <w:ind w:firstLine="567"/>
        <w:jc w:val="both"/>
      </w:pPr>
      <w:r w:rsidRPr="00F55060">
        <w:t>"Рекламные идеи - Yes!"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406"/>
    <w:rsid w:val="0031418A"/>
    <w:rsid w:val="005A2562"/>
    <w:rsid w:val="00755636"/>
    <w:rsid w:val="00782406"/>
    <w:rsid w:val="008A594C"/>
    <w:rsid w:val="00B73D1B"/>
    <w:rsid w:val="00E12572"/>
    <w:rsid w:val="00F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4F058EB7-DF4E-423D-B39C-C448D860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40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82406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3055</Words>
  <Characters>17414</Characters>
  <Application>Microsoft Office Word</Application>
  <DocSecurity>0</DocSecurity>
  <Lines>145</Lines>
  <Paragraphs>40</Paragraphs>
  <ScaleCrop>false</ScaleCrop>
  <Company>Home</Company>
  <LinksUpToDate>false</LinksUpToDate>
  <CharactersWithSpaces>20429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Большая кампания для маленького магазина </dc:title>
  <dc:subject/>
  <dc:creator>Alena</dc:creator>
  <cp:keywords/>
  <dc:description/>
  <cp:lastModifiedBy>admin</cp:lastModifiedBy>
  <cp:revision>2</cp:revision>
  <dcterms:created xsi:type="dcterms:W3CDTF">2014-02-17T06:06:00Z</dcterms:created>
  <dcterms:modified xsi:type="dcterms:W3CDTF">2014-02-17T06:06:00Z</dcterms:modified>
</cp:coreProperties>
</file>