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93" w:rsidRDefault="00936AB4">
      <w:pPr>
        <w:pStyle w:val="1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5pt;margin-top:-11.5pt;width:503pt;height:749.8pt;z-index:-251658752" filled="f">
            <v:textbox style="mso-next-textbox:#_x0000_s1026">
              <w:txbxContent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sz w:val="28"/>
                      <w:lang w:val="en-US"/>
                    </w:rPr>
                  </w:pPr>
                </w:p>
                <w:p w:rsidR="00943793" w:rsidRDefault="00943793">
                  <w:pPr>
                    <w:jc w:val="center"/>
                    <w:rPr>
                      <w:b/>
                      <w:bCs/>
                      <w:sz w:val="28"/>
                    </w:rPr>
                  </w:pPr>
                </w:p>
                <w:p w:rsidR="00943793" w:rsidRDefault="00943793">
                  <w:pPr>
                    <w:jc w:val="center"/>
                    <w:rPr>
                      <w:b/>
                      <w:bCs/>
                      <w:sz w:val="28"/>
                    </w:rPr>
                  </w:pPr>
                </w:p>
                <w:p w:rsidR="00943793" w:rsidRDefault="00943793">
                  <w:pPr>
                    <w:jc w:val="center"/>
                    <w:rPr>
                      <w:b/>
                      <w:bCs/>
                      <w:sz w:val="28"/>
                    </w:rPr>
                  </w:pPr>
                </w:p>
                <w:p w:rsidR="00943793" w:rsidRDefault="0094379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 xml:space="preserve">2002 </w:t>
                  </w:r>
                  <w:r>
                    <w:rPr>
                      <w:b/>
                      <w:bCs/>
                      <w:sz w:val="28"/>
                    </w:rPr>
                    <w:t>год</w:t>
                  </w:r>
                </w:p>
              </w:txbxContent>
            </v:textbox>
          </v:shape>
        </w:pict>
      </w:r>
      <w:r w:rsidR="00943793">
        <w:rPr>
          <w:rFonts w:ascii="Arial" w:hAnsi="Arial" w:cs="Arial"/>
          <w:b/>
          <w:bCs/>
          <w:sz w:val="32"/>
        </w:rPr>
        <w:t>Институт бизнеса, права и информационных технологий</w:t>
      </w: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rPr>
          <w:sz w:val="28"/>
        </w:rPr>
      </w:pPr>
    </w:p>
    <w:p w:rsidR="00943793" w:rsidRDefault="00943793">
      <w:pPr>
        <w:pStyle w:val="5"/>
      </w:pPr>
      <w:r>
        <w:t>Контрольная работа</w:t>
      </w:r>
    </w:p>
    <w:p w:rsidR="00943793" w:rsidRDefault="00943793">
      <w:pPr>
        <w:rPr>
          <w:sz w:val="32"/>
        </w:rPr>
      </w:pPr>
    </w:p>
    <w:p w:rsidR="00943793" w:rsidRDefault="00943793">
      <w:pPr>
        <w:rPr>
          <w:sz w:val="32"/>
        </w:rPr>
      </w:pPr>
    </w:p>
    <w:p w:rsidR="00943793" w:rsidRDefault="00943793">
      <w:pPr>
        <w:pStyle w:val="6"/>
      </w:pPr>
      <w:r>
        <w:t>По дисциплине: Логика</w:t>
      </w:r>
    </w:p>
    <w:p w:rsidR="00943793" w:rsidRDefault="00943793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тему: «</w:t>
      </w:r>
      <w:r>
        <w:t>Понятие как форма мышления</w:t>
      </w:r>
      <w:r>
        <w:rPr>
          <w:rFonts w:ascii="Times New Roman" w:hAnsi="Times New Roman" w:cs="Times New Roman"/>
        </w:rPr>
        <w:t>»</w:t>
      </w:r>
    </w:p>
    <w:p w:rsidR="00943793" w:rsidRDefault="00943793">
      <w:pPr>
        <w:rPr>
          <w:sz w:val="32"/>
        </w:rPr>
      </w:pPr>
    </w:p>
    <w:p w:rsidR="00943793" w:rsidRDefault="00943793">
      <w:pPr>
        <w:pStyle w:val="4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Научный руководитель:______________________________</w:t>
      </w:r>
    </w:p>
    <w:p w:rsidR="00943793" w:rsidRDefault="00943793">
      <w:pPr>
        <w:rPr>
          <w:b/>
          <w:bCs/>
          <w:sz w:val="32"/>
        </w:rPr>
      </w:pPr>
    </w:p>
    <w:p w:rsidR="00943793" w:rsidRDefault="00943793">
      <w:pPr>
        <w:rPr>
          <w:b/>
          <w:bCs/>
          <w:sz w:val="32"/>
        </w:rPr>
      </w:pPr>
    </w:p>
    <w:p w:rsidR="00943793" w:rsidRDefault="00943793">
      <w:pPr>
        <w:rPr>
          <w:b/>
          <w:bCs/>
          <w:sz w:val="32"/>
        </w:rPr>
      </w:pPr>
    </w:p>
    <w:p w:rsidR="00943793" w:rsidRDefault="00943793">
      <w:pPr>
        <w:rPr>
          <w:b/>
          <w:bCs/>
          <w:sz w:val="32"/>
        </w:rPr>
      </w:pPr>
    </w:p>
    <w:p w:rsidR="00943793" w:rsidRDefault="00943793">
      <w:pPr>
        <w:rPr>
          <w:b/>
          <w:bCs/>
          <w:sz w:val="32"/>
        </w:rPr>
      </w:pPr>
    </w:p>
    <w:p w:rsidR="00943793" w:rsidRDefault="00943793">
      <w:pPr>
        <w:rPr>
          <w:b/>
          <w:bCs/>
          <w:sz w:val="32"/>
        </w:rPr>
      </w:pPr>
    </w:p>
    <w:p w:rsidR="00943793" w:rsidRDefault="00943793">
      <w:pPr>
        <w:rPr>
          <w:b/>
          <w:bCs/>
          <w:sz w:val="32"/>
        </w:rPr>
      </w:pPr>
    </w:p>
    <w:p w:rsidR="00943793" w:rsidRDefault="00943793">
      <w:pPr>
        <w:ind w:left="4111"/>
        <w:rPr>
          <w:b/>
          <w:bCs/>
          <w:sz w:val="32"/>
        </w:rPr>
      </w:pPr>
      <w:r>
        <w:rPr>
          <w:b/>
          <w:bCs/>
          <w:sz w:val="32"/>
        </w:rPr>
        <w:t>Студентки 1 курса</w:t>
      </w:r>
    </w:p>
    <w:p w:rsidR="00943793" w:rsidRDefault="00943793">
      <w:pPr>
        <w:ind w:left="4111"/>
        <w:rPr>
          <w:b/>
          <w:bCs/>
          <w:sz w:val="32"/>
        </w:rPr>
      </w:pPr>
      <w:r>
        <w:rPr>
          <w:b/>
          <w:bCs/>
          <w:sz w:val="32"/>
        </w:rPr>
        <w:t>Юридического факультета</w:t>
      </w:r>
    </w:p>
    <w:p w:rsidR="00943793" w:rsidRDefault="00943793">
      <w:pPr>
        <w:ind w:left="4111"/>
        <w:rPr>
          <w:b/>
          <w:bCs/>
          <w:sz w:val="32"/>
        </w:rPr>
      </w:pPr>
      <w:r>
        <w:rPr>
          <w:b/>
          <w:bCs/>
          <w:sz w:val="32"/>
        </w:rPr>
        <w:t>Заочного отделения</w:t>
      </w:r>
    </w:p>
    <w:p w:rsidR="00943793" w:rsidRDefault="00943793">
      <w:pPr>
        <w:ind w:left="4111"/>
        <w:rPr>
          <w:b/>
          <w:bCs/>
          <w:sz w:val="32"/>
        </w:rPr>
      </w:pPr>
      <w:r>
        <w:rPr>
          <w:b/>
          <w:bCs/>
          <w:sz w:val="28"/>
        </w:rPr>
        <w:t>Бобковой Л.В.</w:t>
      </w:r>
    </w:p>
    <w:p w:rsidR="00943793" w:rsidRDefault="00943793">
      <w:pPr>
        <w:ind w:left="4111"/>
        <w:rPr>
          <w:b/>
          <w:bCs/>
          <w:sz w:val="32"/>
        </w:rPr>
      </w:pPr>
      <w:r>
        <w:rPr>
          <w:b/>
          <w:bCs/>
          <w:sz w:val="32"/>
        </w:rPr>
        <w:t>Шифр зачетки:___________________</w:t>
      </w:r>
    </w:p>
    <w:p w:rsidR="00943793" w:rsidRDefault="00943793">
      <w:pPr>
        <w:ind w:left="4111"/>
        <w:rPr>
          <w:b/>
          <w:bCs/>
          <w:sz w:val="32"/>
        </w:rPr>
      </w:pPr>
    </w:p>
    <w:p w:rsidR="00943793" w:rsidRDefault="00943793">
      <w:pPr>
        <w:pStyle w:val="7"/>
        <w:ind w:left="4111"/>
      </w:pPr>
      <w:r>
        <w:t>Оценка__________________________</w:t>
      </w:r>
    </w:p>
    <w:p w:rsidR="00943793" w:rsidRDefault="00943793">
      <w:pPr>
        <w:pStyle w:val="8"/>
      </w:pPr>
    </w:p>
    <w:p w:rsidR="00943793" w:rsidRDefault="00943793">
      <w:pPr>
        <w:pStyle w:val="8"/>
      </w:pPr>
      <w:r>
        <w:t xml:space="preserve">Подпись науч.руководителя_______ </w:t>
      </w:r>
    </w:p>
    <w:p w:rsidR="00943793" w:rsidRDefault="00943793">
      <w:pPr>
        <w:pStyle w:val="8"/>
        <w:ind w:left="0"/>
      </w:pPr>
    </w:p>
    <w:p w:rsidR="00943793" w:rsidRDefault="00943793">
      <w:pPr>
        <w:pStyle w:val="1"/>
      </w:pPr>
    </w:p>
    <w:p w:rsidR="00943793" w:rsidRDefault="00943793">
      <w:pPr>
        <w:pStyle w:val="1"/>
      </w:pPr>
    </w:p>
    <w:p w:rsidR="00943793" w:rsidRDefault="00943793">
      <w:pPr>
        <w:pStyle w:val="1"/>
      </w:pPr>
    </w:p>
    <w:p w:rsidR="00943793" w:rsidRDefault="00943793">
      <w:pPr>
        <w:pStyle w:val="1"/>
      </w:pPr>
    </w:p>
    <w:p w:rsidR="00943793" w:rsidRDefault="00943793">
      <w:pPr>
        <w:pStyle w:val="1"/>
      </w:pPr>
    </w:p>
    <w:p w:rsidR="00943793" w:rsidRDefault="00943793">
      <w:pPr>
        <w:pStyle w:val="1"/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b/>
          <w:sz w:val="28"/>
        </w:rPr>
      </w:pPr>
      <w:r>
        <w:rPr>
          <w:sz w:val="25"/>
        </w:rPr>
        <w:t xml:space="preserve">                                                 </w:t>
      </w:r>
      <w:r>
        <w:rPr>
          <w:b/>
          <w:sz w:val="28"/>
        </w:rPr>
        <w:t>План :</w:t>
      </w:r>
    </w:p>
    <w:p w:rsidR="00943793" w:rsidRDefault="00943793">
      <w:pPr>
        <w:rPr>
          <w:b/>
          <w:sz w:val="28"/>
        </w:rPr>
      </w:pPr>
    </w:p>
    <w:p w:rsidR="00943793" w:rsidRDefault="00943793">
      <w:pPr>
        <w:rPr>
          <w:b/>
          <w:sz w:val="28"/>
        </w:rPr>
      </w:pPr>
    </w:p>
    <w:p w:rsidR="00943793" w:rsidRDefault="00943793">
      <w:pPr>
        <w:rPr>
          <w:b/>
          <w:sz w:val="28"/>
        </w:rPr>
      </w:pPr>
    </w:p>
    <w:p w:rsidR="00943793" w:rsidRDefault="00943793">
      <w:pPr>
        <w:rPr>
          <w:b/>
          <w:sz w:val="28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введение</w:t>
      </w:r>
    </w:p>
    <w:p w:rsidR="00943793" w:rsidRDefault="00943793">
      <w:pPr>
        <w:pStyle w:val="1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логические приемы образования понятий</w:t>
      </w:r>
    </w:p>
    <w:p w:rsidR="00943793" w:rsidRDefault="00943793">
      <w:pPr>
        <w:jc w:val="both"/>
        <w:rPr>
          <w:sz w:val="28"/>
        </w:rPr>
      </w:pPr>
      <w:r>
        <w:rPr>
          <w:sz w:val="28"/>
        </w:rPr>
        <w:t>3.  понятие и слово</w:t>
      </w:r>
    </w:p>
    <w:p w:rsidR="00943793" w:rsidRDefault="0094379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заключение</w:t>
      </w: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jc w:val="both"/>
        <w:rPr>
          <w:b/>
          <w:sz w:val="28"/>
        </w:rPr>
      </w:pPr>
      <w:r>
        <w:rPr>
          <w:sz w:val="25"/>
        </w:rPr>
        <w:t xml:space="preserve">                                      </w:t>
      </w:r>
      <w:r>
        <w:rPr>
          <w:b/>
          <w:sz w:val="28"/>
        </w:rPr>
        <w:t>Введение</w:t>
      </w:r>
    </w:p>
    <w:p w:rsidR="00943793" w:rsidRDefault="00943793">
      <w:pPr>
        <w:jc w:val="both"/>
        <w:rPr>
          <w:b/>
          <w:sz w:val="28"/>
        </w:rPr>
      </w:pPr>
    </w:p>
    <w:p w:rsidR="00943793" w:rsidRDefault="00943793">
      <w:pPr>
        <w:jc w:val="both"/>
        <w:rPr>
          <w:b/>
          <w:sz w:val="28"/>
        </w:rPr>
      </w:pPr>
    </w:p>
    <w:p w:rsidR="00943793" w:rsidRDefault="00943793">
      <w:pPr>
        <w:jc w:val="both"/>
        <w:rPr>
          <w:b/>
          <w:sz w:val="28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pStyle w:val="a3"/>
        <w:jc w:val="both"/>
      </w:pPr>
      <w:r>
        <w:t xml:space="preserve">              Понятие – это форма мышления, отражающая предметы в их существенных признаках.</w:t>
      </w:r>
    </w:p>
    <w:p w:rsidR="00943793" w:rsidRDefault="00943793">
      <w:pPr>
        <w:pStyle w:val="a3"/>
        <w:jc w:val="both"/>
      </w:pPr>
    </w:p>
    <w:p w:rsidR="00943793" w:rsidRDefault="00943793">
      <w:pPr>
        <w:rPr>
          <w:sz w:val="25"/>
        </w:rPr>
      </w:pPr>
      <w:r>
        <w:rPr>
          <w:b/>
          <w:sz w:val="25"/>
        </w:rPr>
        <w:t xml:space="preserve">              Признаком предмета </w:t>
      </w:r>
      <w:r>
        <w:rPr>
          <w:sz w:val="25"/>
        </w:rPr>
        <w:t>называется, то в чем предметы сходны друг с другом или чем они друг от друга отличаются.</w:t>
      </w:r>
    </w:p>
    <w:p w:rsidR="00943793" w:rsidRDefault="00943793">
      <w:pPr>
        <w:rPr>
          <w:sz w:val="25"/>
        </w:rPr>
      </w:pPr>
    </w:p>
    <w:p w:rsidR="00943793" w:rsidRDefault="00943793">
      <w:pPr>
        <w:pStyle w:val="20"/>
      </w:pPr>
      <w:r>
        <w:t xml:space="preserve">              Любые свойства, черты, состояние предмета, которые,                                   так или иначе, характеризуют предмет, выделяют его, помогают                     распознать среди других предметов, составляют его признаки.                     Признаками могут быть не только свойства, принадлежащие                              предмету; отсутствующее свойство ( черта, состояние )                                               так же рассматривается как его признак. Например, отсутствие                              билета у пассажира или оружие у преступника. Признаком                              бесхозного имущества является то, что оно имеет собственника                                 или его собственник не известен.</w:t>
      </w:r>
    </w:p>
    <w:p w:rsidR="00943793" w:rsidRDefault="00943793">
      <w:pPr>
        <w:pStyle w:val="20"/>
      </w:pPr>
    </w:p>
    <w:p w:rsidR="00943793" w:rsidRDefault="00943793">
      <w:pPr>
        <w:pStyle w:val="20"/>
      </w:pPr>
      <w:r>
        <w:t xml:space="preserve">              Любой предмет имеет множество разнообразных признаков.                   Одни из них характеризуют отдельный предмет и являются                         единичными, другие принадлежать определенной группе                                   предметов и являются общими. Так, каждый человек имеет                              признаки, одни из которых ( например, черты лица,                                        телосложения,     походка, жестикуляция, мимика, так называемые                      особые приметы, броские признаки ) принадлежат только                                   данному человеку и    отличают его от других людей ; другие                                         ( профессия, национальность, социальная принадлежность и т.д. )                     являются общими для определенной группы людей ;                                          наконец есть      признаки, общие для всех людей. Они присуще                          каждому человеку   и вместе с тем отличают его от других                                     живых существ. К ним относиться способность создавать                                       орудия труда, способность к абстрактному мышлению и членораздельной                         речи.</w:t>
      </w:r>
    </w:p>
    <w:p w:rsidR="00943793" w:rsidRDefault="00943793">
      <w:pPr>
        <w:pStyle w:val="20"/>
      </w:pPr>
    </w:p>
    <w:p w:rsidR="00943793" w:rsidRDefault="00943793">
      <w:pPr>
        <w:pStyle w:val="20"/>
      </w:pPr>
      <w:r>
        <w:t xml:space="preserve">              Кроме единичных ( индивидуальных ) и общих признаков                        логика выделяет признаки существенные и не                                            существенные.</w:t>
      </w:r>
    </w:p>
    <w:p w:rsidR="00943793" w:rsidRDefault="00943793">
      <w:pPr>
        <w:pStyle w:val="20"/>
      </w:pPr>
    </w:p>
    <w:p w:rsidR="00943793" w:rsidRDefault="00943793">
      <w:pPr>
        <w:jc w:val="both"/>
        <w:rPr>
          <w:b/>
          <w:i/>
          <w:sz w:val="25"/>
        </w:rPr>
      </w:pPr>
      <w:r>
        <w:rPr>
          <w:sz w:val="25"/>
        </w:rPr>
        <w:t xml:space="preserve">              Признаки, необходимо принадлежащие предмету,                           выражающие его сущность, называют</w:t>
      </w:r>
      <w:r>
        <w:rPr>
          <w:b/>
          <w:sz w:val="25"/>
        </w:rPr>
        <w:t xml:space="preserve"> </w:t>
      </w:r>
      <w:r>
        <w:rPr>
          <w:b/>
          <w:i/>
          <w:sz w:val="25"/>
        </w:rPr>
        <w:t>существенными</w:t>
      </w:r>
      <w:r>
        <w:rPr>
          <w:sz w:val="25"/>
        </w:rPr>
        <w:t xml:space="preserve">.                                   Признаки, которые могут принадлежать, но могут                                                            и не принадлежать предмету и которые не выражают                                                   его сущности, называются </w:t>
      </w:r>
      <w:r>
        <w:rPr>
          <w:b/>
          <w:i/>
          <w:sz w:val="25"/>
        </w:rPr>
        <w:t xml:space="preserve">  не существенными.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Существенные признаки могут быть общими                                                      и единичными. Понятия, отражающие множество                                              предметов включают </w:t>
      </w:r>
      <w:r>
        <w:rPr>
          <w:b/>
          <w:i/>
          <w:sz w:val="25"/>
        </w:rPr>
        <w:t xml:space="preserve">общие </w:t>
      </w:r>
      <w:r>
        <w:rPr>
          <w:sz w:val="25"/>
        </w:rPr>
        <w:t>существенные признаки.                                       Например, общие признаки человека ( способность создавать                               орудия труда и др. ) являются существенными. Понятие,                              отражающие один предмет ( например, « Аристотель » ),                                       наряду с общими существенными признаками                                                                    (  человек, древнегреческий философ ) включает</w:t>
      </w:r>
      <w:r>
        <w:rPr>
          <w:b/>
          <w:i/>
          <w:sz w:val="25"/>
        </w:rPr>
        <w:t xml:space="preserve"> единичные </w:t>
      </w:r>
      <w:r>
        <w:rPr>
          <w:sz w:val="25"/>
        </w:rPr>
        <w:t xml:space="preserve">                             признаки ( основатель логики, автор « Аналитики » ), без                                     которой отличить Аристотеля от других людей и философов                                       Др. Греции невозможно.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Понятие качественно отличается от форм чувственного                      познания : ощущений, восприятий и представлений,                                 существующих в сознании человека в виде наглядных                                          образов отдельных предметов или их свойств. Мы не                                             можем, например, представить, а таем более воспринять                                         здание вообще. Восприятие или представление –                                                          это чувственно – наглядный образ, какого – либо                                            конкретного здания, например, главного корпуса                                          Московского  университета на Воробьевых горах.                                               Понятие лишено наглядности. Понятие « здания »                                   характеризуется отсутствием единичных признаков отдельных                         зданий, в нм отражаются признаки, необходимо принадлежащие                      любому из них и являющиеся общими для всех строений,                    предназначенных для учебы, работы                                                                               или жилья.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Понятие как форма мышления отражает предметы и их             совокупности в абстрактной, обобщенной                                                                  форме на основании их существенных                                                                    признаков.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Понятие – одна из основных форм научного познания.                        Формируя понятия, наука отражает в них изучаемые ею предметы,                   явления, процессы. Например, экономическая теория сформировала                      такие понятия, как « товар », « капитал », « стоимость »;                                    правовые науки – понятие « преступление », « наказание »,                                          « вина », « умысел », « правоспособность »                                                                         и др. 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Отражая существенные. Понятия не содержат своего                           богатства индивидуальных признаков предмета и в этом                                       смысле они беднее форм чувственного                                                                   познания – восприятий и представлений. Вместе с тем,                                     отвлекаясь от несущественного, случайного,                                                                  они позволяют глубже проникнуть в действительность,                                     отобразить с большей полнотой, на что не способно                                       чувственное познание.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pStyle w:val="1"/>
        <w:jc w:val="both"/>
        <w:rPr>
          <w:b/>
          <w:sz w:val="28"/>
        </w:rPr>
      </w:pPr>
      <w:r>
        <w:rPr>
          <w:b/>
          <w:sz w:val="28"/>
        </w:rPr>
        <w:t xml:space="preserve">                   Глава 1  логические приемы образования понятий</w:t>
      </w:r>
    </w:p>
    <w:p w:rsidR="00943793" w:rsidRDefault="00943793"/>
    <w:p w:rsidR="00943793" w:rsidRDefault="00943793"/>
    <w:p w:rsidR="00943793" w:rsidRDefault="00943793"/>
    <w:p w:rsidR="00943793" w:rsidRDefault="00943793"/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Для образования понятия необходимо выделить                            существенные признаки предмета, применив с этой целью                                           ряд логических приемов : сравнение, анализ, синтез,                               абстрагирование, обобщение. Эти приемы широко используются                                  в познании. Важную роль они играют в формировании                                          понятий, основанном на выявлении существенных                                            признаков.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i/>
          <w:sz w:val="25"/>
        </w:rPr>
      </w:pPr>
      <w:r>
        <w:rPr>
          <w:sz w:val="25"/>
        </w:rPr>
        <w:t xml:space="preserve">              Чтобы составить понятие о предмете, нужно сравнить                              данный предмет с другими предметами, найти признаки                                      сходства и различия. Логический прием, устанавливающий                                сходства и различия предметов, называется </w:t>
      </w:r>
      <w:r>
        <w:rPr>
          <w:i/>
          <w:sz w:val="25"/>
        </w:rPr>
        <w:t xml:space="preserve">                                                       сравнением.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i/>
          <w:sz w:val="25"/>
        </w:rPr>
      </w:pPr>
      <w:r>
        <w:rPr>
          <w:sz w:val="25"/>
        </w:rPr>
        <w:t xml:space="preserve">              Выделение признаков связано с мысленным расчлением                       предмета на составляющие его части, стороны, элементы.                               Мысленное расчленение предмета на части называется </w:t>
      </w:r>
      <w:r>
        <w:rPr>
          <w:b/>
          <w:i/>
          <w:sz w:val="25"/>
        </w:rPr>
        <w:t xml:space="preserve">                                     анализом</w:t>
      </w:r>
      <w:r>
        <w:rPr>
          <w:i/>
          <w:sz w:val="25"/>
        </w:rPr>
        <w:t>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Выделение с помощью анализа признаков позволяет                             отличить существенные признаки от не существенных                                                    и отвлечься, абстрагироваться от последних. Мысленное                                 выделение признаком одного предмета и отвлечение от                                         других называется </w:t>
      </w:r>
      <w:r>
        <w:rPr>
          <w:i/>
          <w:sz w:val="25"/>
        </w:rPr>
        <w:t xml:space="preserve"> </w:t>
      </w:r>
      <w:r>
        <w:rPr>
          <w:b/>
          <w:i/>
          <w:sz w:val="25"/>
        </w:rPr>
        <w:t>абстрагированием</w:t>
      </w:r>
      <w:r>
        <w:rPr>
          <w:i/>
          <w:sz w:val="25"/>
        </w:rPr>
        <w:t>.</w:t>
      </w:r>
      <w:r>
        <w:rPr>
          <w:sz w:val="25"/>
        </w:rPr>
        <w:t xml:space="preserve">  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Элементы, стороны, признаки предмета, выделенные, с                        помощью анализа, должны быть соединены, в единое целое.                                      Это  достигается с помощью приема, противополдожного                                   анализа, - </w:t>
      </w:r>
      <w:r>
        <w:rPr>
          <w:b/>
          <w:i/>
          <w:sz w:val="25"/>
        </w:rPr>
        <w:t>синтеза</w:t>
      </w:r>
      <w:r>
        <w:rPr>
          <w:i/>
          <w:sz w:val="25"/>
        </w:rPr>
        <w:t>,</w:t>
      </w:r>
      <w:r>
        <w:rPr>
          <w:sz w:val="25"/>
        </w:rPr>
        <w:t xml:space="preserve"> представляющего собой мысленное                                  соединения частей предмета, расчлененного                                                          анализом.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Признаки изучаемых предметов распространяются на                                     все сходные предметы. Эта операция осуществляется путем </w:t>
      </w:r>
      <w:r>
        <w:rPr>
          <w:i/>
          <w:sz w:val="25"/>
        </w:rPr>
        <w:t xml:space="preserve">                       обобщения –</w:t>
      </w:r>
      <w:r>
        <w:rPr>
          <w:sz w:val="25"/>
        </w:rPr>
        <w:t xml:space="preserve"> приема, с помощью которого отдельные                                        предметы на основе присущих им одинаковых свойств                                 объединяются в группы однородных предметов.                                              Благодаря обобщению существенные признаки, выявленные                                           у отдельных предметов, рассматриваются как признаки                                            всех предметов, которым приложимо данное                                                         понятие.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Таким образом, устанавливая сходства « или различия »                                 между предметами  ( сравнение ), расчленяя сходные                                            предметы на элементы ( анализ ), выделяя существенные                                    признаки и отвлекаясь от существенных ( абстра-                                                  гирование ), соединяя существенные признаки ( синтез ) и                          распространяя их на все однородные предметы ( обобщение ),                                    мы образуем одну из основных форм мышления –                                                понятия.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pStyle w:val="2"/>
      </w:pPr>
      <w:r>
        <w:t xml:space="preserve">                   Глава 2       понятие и слово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Понятие неразрывно связано с основной языковой единицей –               словом. Понятия выражаются и закрепляются в словах и                         словосочетаниях, без которых не возможно ни формирования                              понятий, ни оперирование ими.</w:t>
      </w:r>
    </w:p>
    <w:p w:rsidR="00943793" w:rsidRDefault="00943793">
      <w:pPr>
        <w:jc w:val="both"/>
        <w:rPr>
          <w:i/>
          <w:sz w:val="25"/>
        </w:rPr>
      </w:pPr>
      <w:r>
        <w:rPr>
          <w:sz w:val="25"/>
        </w:rPr>
        <w:t xml:space="preserve">              Единство понятия и слова не означает их полного совпадения.                      В разных национальных языках одно и тоже понятие выражается                         разными словами. Но и в одном языке слово и понятие нередко                                   не совпадают. Многие слова имеют не одно, а несколько значений.                 </w:t>
      </w:r>
      <w:r>
        <w:rPr>
          <w:i/>
          <w:sz w:val="25"/>
        </w:rPr>
        <w:t xml:space="preserve">Например, слово русского языка « связка » употребляется в значениях : </w:t>
      </w:r>
    </w:p>
    <w:p w:rsidR="00943793" w:rsidRDefault="00943793">
      <w:pPr>
        <w:numPr>
          <w:ilvl w:val="0"/>
          <w:numId w:val="4"/>
        </w:numPr>
        <w:jc w:val="both"/>
        <w:rPr>
          <w:sz w:val="25"/>
        </w:rPr>
      </w:pPr>
      <w:r>
        <w:rPr>
          <w:sz w:val="25"/>
        </w:rPr>
        <w:t>Несколько однородных предметов, связанных вместе ( « связка книг »),</w:t>
      </w:r>
    </w:p>
    <w:p w:rsidR="00943793" w:rsidRDefault="00943793">
      <w:pPr>
        <w:numPr>
          <w:ilvl w:val="0"/>
          <w:numId w:val="4"/>
        </w:numPr>
        <w:jc w:val="both"/>
        <w:rPr>
          <w:sz w:val="25"/>
        </w:rPr>
      </w:pPr>
      <w:r>
        <w:rPr>
          <w:sz w:val="25"/>
        </w:rPr>
        <w:t>Сухожилие, соединяющее отдельные части скелета или органа тела ( « мышечные связки » )</w:t>
      </w:r>
    </w:p>
    <w:p w:rsidR="00943793" w:rsidRDefault="00943793">
      <w:pPr>
        <w:numPr>
          <w:ilvl w:val="0"/>
          <w:numId w:val="1"/>
        </w:numPr>
        <w:jc w:val="both"/>
        <w:rPr>
          <w:sz w:val="25"/>
        </w:rPr>
      </w:pPr>
      <w:r>
        <w:rPr>
          <w:sz w:val="25"/>
        </w:rPr>
        <w:t xml:space="preserve">элемент суждения, связывающий субъект и предикат или простые суждения. </w:t>
      </w: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Несколько значений имеет слово « закон », « субъект », « край » и др.</w:t>
      </w: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</w:t>
      </w:r>
    </w:p>
    <w:p w:rsidR="00943793" w:rsidRDefault="00943793">
      <w:pPr>
        <w:jc w:val="both"/>
        <w:rPr>
          <w:i/>
          <w:sz w:val="25"/>
        </w:rPr>
      </w:pPr>
      <w:r>
        <w:rPr>
          <w:sz w:val="25"/>
        </w:rPr>
        <w:t xml:space="preserve">              </w:t>
      </w:r>
      <w:r>
        <w:rPr>
          <w:i/>
          <w:sz w:val="25"/>
        </w:rPr>
        <w:t>В любом языке существуют омонимы и синонимы.</w:t>
      </w:r>
    </w:p>
    <w:p w:rsidR="00943793" w:rsidRDefault="00943793">
      <w:pPr>
        <w:jc w:val="both"/>
        <w:rPr>
          <w:b/>
          <w:i/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b/>
          <w:i/>
          <w:sz w:val="25"/>
        </w:rPr>
        <w:t xml:space="preserve">             </w:t>
      </w:r>
      <w:r>
        <w:rPr>
          <w:b/>
          <w:i/>
          <w:sz w:val="30"/>
        </w:rPr>
        <w:t xml:space="preserve"> Омонимы </w:t>
      </w:r>
      <w:r>
        <w:rPr>
          <w:sz w:val="25"/>
        </w:rPr>
        <w:t xml:space="preserve"> ( от греч. Хомос – « одинаковый » и онима – « имя » ) –              это слова, совпадающие по звучанию, одинаковые по форме,                                       но выражающие различные понятия ( например, коса – это сплетенные вместе пряди волос, и идущая от берега узкая полоска земли и орудия для срезания травы, злаков и т.п. ; Нота – графическое изображение музыкального звука и дипломатическое обращение одного государства к другому;                           заключение – суждение, полученное логическим путем из посылок,                               и состояния лица, лишенного свободы, и последняя часть,                                        конец чего – либо ).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b/>
          <w:i/>
          <w:sz w:val="25"/>
        </w:rPr>
        <w:t xml:space="preserve">             </w:t>
      </w:r>
      <w:r>
        <w:rPr>
          <w:b/>
          <w:i/>
          <w:sz w:val="30"/>
        </w:rPr>
        <w:t xml:space="preserve"> Синонимами</w:t>
      </w:r>
      <w:r>
        <w:rPr>
          <w:b/>
          <w:i/>
          <w:sz w:val="25"/>
        </w:rPr>
        <w:t xml:space="preserve"> </w:t>
      </w:r>
      <w:r>
        <w:rPr>
          <w:sz w:val="25"/>
        </w:rPr>
        <w:t xml:space="preserve"> ( от греч. Синонимус – « одноименный » ) называются           слова, близкие или тождественные по своему значению, выражающие                    одно и тоже понятие, но отличающие друг от друга оттенками                            значений или стилистической окраской. Например, « родина » и                                   « отечество »; « юридическая наука », « правоведение » и                                               « юриспруденция »; « договор », « соглашение » и « контракт » и многие              другие. 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Многозначность слов ( </w:t>
      </w:r>
      <w:r>
        <w:rPr>
          <w:b/>
          <w:i/>
          <w:sz w:val="30"/>
        </w:rPr>
        <w:t>полисемия</w:t>
      </w:r>
      <w:r>
        <w:rPr>
          <w:sz w:val="25"/>
        </w:rPr>
        <w:t xml:space="preserve"> ) нередко проводит к               смешению, а следовательно, к ошибкам в рассуждениях. По этому                 необходимо точно установить значения слов, с тем, чтобы употреблять                      их в строго определенном смысле.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b/>
          <w:i/>
          <w:sz w:val="25"/>
        </w:rPr>
      </w:pPr>
      <w:r>
        <w:rPr>
          <w:sz w:val="25"/>
        </w:rPr>
        <w:t xml:space="preserve">               В различных областях науки и техники вырабатывается                   специальная терминология – система терминов, употребляемых в данной области знаний. </w:t>
      </w:r>
      <w:r>
        <w:rPr>
          <w:b/>
          <w:i/>
          <w:sz w:val="25"/>
        </w:rPr>
        <w:t xml:space="preserve"> </w:t>
      </w:r>
    </w:p>
    <w:p w:rsidR="00943793" w:rsidRDefault="00943793">
      <w:pPr>
        <w:jc w:val="both"/>
        <w:rPr>
          <w:sz w:val="25"/>
        </w:rPr>
      </w:pPr>
      <w:r>
        <w:rPr>
          <w:b/>
          <w:i/>
          <w:sz w:val="25"/>
        </w:rPr>
        <w:t xml:space="preserve">              </w:t>
      </w:r>
      <w:r>
        <w:rPr>
          <w:b/>
          <w:i/>
          <w:sz w:val="30"/>
        </w:rPr>
        <w:t>Термин</w:t>
      </w:r>
      <w:r>
        <w:rPr>
          <w:b/>
          <w:i/>
          <w:sz w:val="25"/>
        </w:rPr>
        <w:t xml:space="preserve"> –</w:t>
      </w:r>
      <w:r>
        <w:rPr>
          <w:sz w:val="25"/>
        </w:rPr>
        <w:t xml:space="preserve"> это слово или словосочетание, обозначающее                          строго определенное понятие и характеризующиеся однозначностью,                             по крайней мере, в пределах данной науки или родственной группы                       наук. Важное значение разработки и уточнению терминологии                           предается правовыми науками, которые, как правило, дают разъяснение             терминам, употребляемых в определенной области права. Например, в               уголовно – процессуальном кодексе разъясняются термин ( наименования :                 « суд», « суд 1 инстанции », « кассационная инстанция », « надзорная              инстанция », « судья », « прокурор », « следователь », « законные представители »  и др. </w:t>
      </w: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Эти подобные разъяснения позволяют однозначно применять правовые термины.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                                 </w:t>
      </w:r>
    </w:p>
    <w:p w:rsidR="00943793" w:rsidRDefault="00943793">
      <w:pPr>
        <w:jc w:val="center"/>
        <w:rPr>
          <w:b/>
          <w:sz w:val="28"/>
        </w:rPr>
      </w:pPr>
      <w:r>
        <w:rPr>
          <w:sz w:val="25"/>
        </w:rPr>
        <w:br w:type="page"/>
      </w:r>
      <w:r>
        <w:rPr>
          <w:b/>
          <w:sz w:val="28"/>
        </w:rPr>
        <w:t>Заключение :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            Сущность как совокупность всех внутренних, необходимых свойств и связей предмета, взяты в их естественной взаимозависимости, отражается в научных понятиях, которые формируются на основе всестороннего исследования предмета и проникновения в его внутреннюю природу с помощью научных методов познания. Термин « существенный признак » нередко употребляется для обозначения признаков предмета, которые хотя и не раскрывают его действительной сущности, но являются важными для его характеристики.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b/>
          <w:sz w:val="28"/>
        </w:rPr>
      </w:pPr>
      <w:r>
        <w:rPr>
          <w:sz w:val="25"/>
        </w:rPr>
        <w:t xml:space="preserve">                             </w:t>
      </w:r>
      <w:r>
        <w:rPr>
          <w:b/>
          <w:sz w:val="28"/>
        </w:rPr>
        <w:t>Список использованной литературы :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Е.А. Иванов  логика  учеб. Для вузов  М.: 1998год.</w:t>
      </w:r>
    </w:p>
    <w:p w:rsidR="00943793" w:rsidRDefault="0094379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В.И. Кириллов, А.А. Старченко логика учеб. Для юр. Вузов М.: 1998г.</w:t>
      </w:r>
    </w:p>
    <w:p w:rsidR="00943793" w:rsidRDefault="0094379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В. Ф. Барков логика учеб. Для ВУЗов М.: 1997 год</w:t>
      </w:r>
    </w:p>
    <w:p w:rsidR="00943793" w:rsidRDefault="0094379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В. А. Бочаров, В. И. Маркин Основы логики учеб. Для ВУЗов М.: 1997г.</w:t>
      </w:r>
    </w:p>
    <w:p w:rsidR="00943793" w:rsidRDefault="0094379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Курбатов В.И. логика учеб.для ВУЗов  М.: 1996 год.</w:t>
      </w:r>
    </w:p>
    <w:p w:rsidR="00943793" w:rsidRDefault="0094379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В. Ф. Барков  логика учеб. Для ВУЗов  М.: 1994 год.  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 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jc w:val="both"/>
        <w:rPr>
          <w:sz w:val="25"/>
        </w:rPr>
      </w:pPr>
      <w:r>
        <w:rPr>
          <w:sz w:val="25"/>
        </w:rPr>
        <w:t xml:space="preserve"> </w:t>
      </w:r>
    </w:p>
    <w:p w:rsidR="00943793" w:rsidRDefault="00943793">
      <w:pPr>
        <w:jc w:val="both"/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</w:p>
    <w:p w:rsidR="00943793" w:rsidRDefault="00943793">
      <w:pPr>
        <w:rPr>
          <w:sz w:val="25"/>
        </w:rPr>
      </w:pPr>
      <w:r>
        <w:rPr>
          <w:sz w:val="25"/>
        </w:rPr>
        <w:br w:type="page"/>
      </w:r>
    </w:p>
    <w:p w:rsidR="00943793" w:rsidRDefault="00943793">
      <w:pPr>
        <w:jc w:val="both"/>
        <w:rPr>
          <w:b/>
          <w:sz w:val="28"/>
        </w:rPr>
      </w:pPr>
      <w:r>
        <w:rPr>
          <w:sz w:val="25"/>
        </w:rPr>
        <w:t xml:space="preserve">                             </w:t>
      </w:r>
      <w:r>
        <w:rPr>
          <w:b/>
          <w:sz w:val="28"/>
        </w:rPr>
        <w:t>Содержание</w:t>
      </w: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План……………………………………………………………2</w:t>
      </w:r>
    </w:p>
    <w:p w:rsidR="00943793" w:rsidRDefault="00943793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Введение……………………………………………………….3</w:t>
      </w:r>
    </w:p>
    <w:p w:rsidR="00943793" w:rsidRDefault="00943793">
      <w:pPr>
        <w:pStyle w:val="1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глава 1 логические приемы образования понятий…………..6</w:t>
      </w:r>
    </w:p>
    <w:p w:rsidR="00943793" w:rsidRDefault="00943793">
      <w:pPr>
        <w:jc w:val="both"/>
        <w:rPr>
          <w:sz w:val="28"/>
        </w:rPr>
      </w:pPr>
      <w:r>
        <w:rPr>
          <w:sz w:val="28"/>
        </w:rPr>
        <w:t>4.  глава 2 понятие и слово………………………………………..8</w:t>
      </w:r>
    </w:p>
    <w:p w:rsidR="00943793" w:rsidRDefault="0094379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заключение……………………………………………………..10</w:t>
      </w:r>
    </w:p>
    <w:p w:rsidR="00943793" w:rsidRDefault="0094379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список использованной литературы………………………….11</w:t>
      </w:r>
    </w:p>
    <w:p w:rsidR="00943793" w:rsidRDefault="0094379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содержание …………………………………………………….12</w:t>
      </w:r>
    </w:p>
    <w:p w:rsidR="00943793" w:rsidRDefault="00943793">
      <w:pPr>
        <w:rPr>
          <w:sz w:val="25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</w:p>
    <w:p w:rsidR="00943793" w:rsidRDefault="00943793">
      <w:pPr>
        <w:jc w:val="both"/>
        <w:rPr>
          <w:sz w:val="28"/>
        </w:rPr>
      </w:pPr>
      <w:r>
        <w:rPr>
          <w:sz w:val="28"/>
        </w:rPr>
        <w:t>10 июля 2002 год.                                             ______________Бобкова Л.В.</w:t>
      </w:r>
    </w:p>
    <w:p w:rsidR="00943793" w:rsidRDefault="00943793">
      <w:pPr>
        <w:jc w:val="both"/>
        <w:rPr>
          <w:sz w:val="16"/>
        </w:rPr>
      </w:pPr>
      <w:r>
        <w:rPr>
          <w:sz w:val="28"/>
        </w:rPr>
        <w:t xml:space="preserve">                       </w:t>
      </w:r>
      <w:r>
        <w:rPr>
          <w:sz w:val="16"/>
        </w:rPr>
        <w:t xml:space="preserve">                                                                                                    подпись</w:t>
      </w:r>
    </w:p>
    <w:p w:rsidR="00943793" w:rsidRDefault="00943793">
      <w:pPr>
        <w:jc w:val="both"/>
        <w:rPr>
          <w:sz w:val="16"/>
        </w:rPr>
      </w:pPr>
      <w:bookmarkStart w:id="0" w:name="_GoBack"/>
      <w:bookmarkEnd w:id="0"/>
    </w:p>
    <w:sectPr w:rsidR="00943793">
      <w:headerReference w:type="even" r:id="rId7"/>
      <w:headerReference w:type="default" r:id="rId8"/>
      <w:pgSz w:w="11906" w:h="16838"/>
      <w:pgMar w:top="1134" w:right="1134" w:bottom="1134" w:left="850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93" w:rsidRDefault="00943793">
      <w:r>
        <w:separator/>
      </w:r>
    </w:p>
  </w:endnote>
  <w:endnote w:type="continuationSeparator" w:id="0">
    <w:p w:rsidR="00943793" w:rsidRDefault="0094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93" w:rsidRDefault="00943793">
      <w:r>
        <w:separator/>
      </w:r>
    </w:p>
  </w:footnote>
  <w:footnote w:type="continuationSeparator" w:id="0">
    <w:p w:rsidR="00943793" w:rsidRDefault="00943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793" w:rsidRDefault="00943793">
    <w:pPr>
      <w:pStyle w:val="a4"/>
      <w:framePr w:wrap="around" w:vAnchor="text" w:hAnchor="margin" w:xAlign="right" w:y="1"/>
      <w:rPr>
        <w:rStyle w:val="a6"/>
      </w:rPr>
    </w:pPr>
  </w:p>
  <w:p w:rsidR="00943793" w:rsidRDefault="0094379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793" w:rsidRDefault="00871F6C">
    <w:pPr>
      <w:pStyle w:val="a4"/>
      <w:framePr w:wrap="around" w:vAnchor="text" w:hAnchor="margin" w:xAlign="right" w:y="1"/>
      <w:rPr>
        <w:rStyle w:val="a6"/>
        <w:sz w:val="28"/>
      </w:rPr>
    </w:pPr>
    <w:r>
      <w:rPr>
        <w:rStyle w:val="a6"/>
        <w:noProof/>
        <w:sz w:val="28"/>
      </w:rPr>
      <w:t>2</w:t>
    </w:r>
  </w:p>
  <w:p w:rsidR="00943793" w:rsidRDefault="0094379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10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F870C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167D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05C7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6D71B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6C"/>
    <w:rsid w:val="002C2B12"/>
    <w:rsid w:val="00871F6C"/>
    <w:rsid w:val="00936AB4"/>
    <w:rsid w:val="0094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CBF4B21-54E8-43EA-AD5A-C25C69C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5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bCs/>
      <w:sz w:val="32"/>
    </w:rPr>
  </w:style>
  <w:style w:type="paragraph" w:styleId="7">
    <w:name w:val="heading 7"/>
    <w:basedOn w:val="a"/>
    <w:next w:val="a"/>
    <w:qFormat/>
    <w:pPr>
      <w:keepNext/>
      <w:ind w:left="4678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left="4111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25"/>
    </w:rPr>
  </w:style>
  <w:style w:type="paragraph" w:styleId="20">
    <w:name w:val="Body Text 2"/>
    <w:basedOn w:val="a"/>
    <w:semiHidden/>
    <w:pPr>
      <w:jc w:val="both"/>
    </w:pPr>
    <w:rPr>
      <w:sz w:val="25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понятие как форма мышления</vt:lpstr>
    </vt:vector>
  </TitlesOfParts>
  <Company>Дом</Company>
  <LinksUpToDate>false</LinksUpToDate>
  <CharactersWithSpaces>16055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понятие как форма мышления</dc:title>
  <dc:subject/>
  <dc:creator>Вова</dc:creator>
  <cp:keywords/>
  <cp:lastModifiedBy>admin</cp:lastModifiedBy>
  <cp:revision>2</cp:revision>
  <dcterms:created xsi:type="dcterms:W3CDTF">2014-02-07T00:53:00Z</dcterms:created>
  <dcterms:modified xsi:type="dcterms:W3CDTF">2014-02-07T00:53:00Z</dcterms:modified>
</cp:coreProperties>
</file>