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</w:rPr>
      </w:pPr>
      <w:r w:rsidRPr="00896BA2">
        <w:rPr>
          <w:sz w:val="28"/>
        </w:rPr>
        <w:t>Министерство образования и науки Российской Федерации</w:t>
      </w:r>
    </w:p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</w:rPr>
      </w:pPr>
      <w:r w:rsidRPr="00896BA2">
        <w:rPr>
          <w:sz w:val="28"/>
        </w:rPr>
        <w:t>Южно-Уральский государственный университет</w:t>
      </w:r>
    </w:p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</w:rPr>
      </w:pPr>
      <w:r w:rsidRPr="00896BA2">
        <w:rPr>
          <w:sz w:val="28"/>
        </w:rPr>
        <w:t xml:space="preserve">Кафедра </w:t>
      </w:r>
      <w:r w:rsidR="005C603D" w:rsidRPr="00896BA2">
        <w:rPr>
          <w:sz w:val="28"/>
        </w:rPr>
        <w:t>Автоматика и Управление</w:t>
      </w: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  <w:szCs w:val="28"/>
        </w:rPr>
      </w:pPr>
      <w:r w:rsidRPr="00896BA2">
        <w:rPr>
          <w:sz w:val="28"/>
          <w:szCs w:val="28"/>
        </w:rPr>
        <w:t>Курсовая работа</w:t>
      </w:r>
    </w:p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</w:rPr>
      </w:pPr>
      <w:r w:rsidRPr="00896BA2">
        <w:rPr>
          <w:sz w:val="28"/>
        </w:rPr>
        <w:t>на тему</w:t>
      </w:r>
    </w:p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  <w:szCs w:val="32"/>
        </w:rPr>
      </w:pPr>
      <w:r w:rsidRPr="00896BA2">
        <w:rPr>
          <w:sz w:val="28"/>
          <w:szCs w:val="32"/>
        </w:rPr>
        <w:t xml:space="preserve">Реализация метода главных компонент с помощью библиотеки </w:t>
      </w:r>
      <w:r w:rsidRPr="00896BA2">
        <w:rPr>
          <w:sz w:val="28"/>
          <w:szCs w:val="32"/>
          <w:lang w:val="en-US"/>
        </w:rPr>
        <w:t>OpenCV</w:t>
      </w:r>
    </w:p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jc w:val="right"/>
        <w:rPr>
          <w:sz w:val="28"/>
        </w:rPr>
      </w:pPr>
      <w:r w:rsidRPr="00896BA2">
        <w:rPr>
          <w:sz w:val="28"/>
        </w:rPr>
        <w:t>Выполнил: Пушников А.А.</w:t>
      </w:r>
    </w:p>
    <w:p w:rsidR="00991A64" w:rsidRPr="00896BA2" w:rsidRDefault="00991A64" w:rsidP="00896BA2">
      <w:pPr>
        <w:spacing w:line="360" w:lineRule="auto"/>
        <w:ind w:firstLine="709"/>
        <w:jc w:val="right"/>
        <w:rPr>
          <w:sz w:val="28"/>
        </w:rPr>
      </w:pPr>
      <w:r w:rsidRPr="00896BA2">
        <w:rPr>
          <w:sz w:val="28"/>
        </w:rPr>
        <w:t>Группа: ПС-669</w:t>
      </w:r>
    </w:p>
    <w:p w:rsidR="00991A64" w:rsidRPr="00896BA2" w:rsidRDefault="00991A64" w:rsidP="00896BA2">
      <w:pPr>
        <w:spacing w:line="360" w:lineRule="auto"/>
        <w:ind w:firstLine="709"/>
        <w:jc w:val="right"/>
        <w:rPr>
          <w:sz w:val="28"/>
        </w:rPr>
      </w:pPr>
      <w:r w:rsidRPr="00896BA2">
        <w:rPr>
          <w:sz w:val="28"/>
        </w:rPr>
        <w:t>Проверил Разнополов К.О.</w:t>
      </w:r>
    </w:p>
    <w:p w:rsidR="00991A64" w:rsidRPr="00896BA2" w:rsidRDefault="00991A64" w:rsidP="00896BA2">
      <w:pPr>
        <w:spacing w:line="360" w:lineRule="auto"/>
        <w:ind w:firstLine="709"/>
        <w:jc w:val="right"/>
        <w:rPr>
          <w:sz w:val="28"/>
        </w:rPr>
      </w:pPr>
      <w:r w:rsidRPr="00896BA2">
        <w:rPr>
          <w:sz w:val="28"/>
        </w:rPr>
        <w:t>Дата «____» _____________2006 г.</w:t>
      </w: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</w:rPr>
      </w:pPr>
      <w:r w:rsidRPr="00896BA2">
        <w:rPr>
          <w:sz w:val="28"/>
        </w:rPr>
        <w:t>Челябинск</w:t>
      </w:r>
    </w:p>
    <w:p w:rsidR="00991A64" w:rsidRPr="00896BA2" w:rsidRDefault="00991A64" w:rsidP="00896BA2">
      <w:pPr>
        <w:spacing w:line="360" w:lineRule="auto"/>
        <w:ind w:firstLine="709"/>
        <w:jc w:val="center"/>
        <w:rPr>
          <w:sz w:val="28"/>
        </w:rPr>
      </w:pPr>
      <w:r w:rsidRPr="00896BA2">
        <w:rPr>
          <w:sz w:val="28"/>
        </w:rPr>
        <w:t>2006 г</w:t>
      </w:r>
      <w:r w:rsidR="00896BA2">
        <w:rPr>
          <w:sz w:val="28"/>
        </w:rPr>
        <w:br w:type="page"/>
      </w:r>
      <w:r w:rsidRPr="00896BA2">
        <w:rPr>
          <w:sz w:val="28"/>
        </w:rPr>
        <w:t>Оглавление</w:t>
      </w:r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</w:p>
    <w:p w:rsidR="00991A64" w:rsidRPr="00896BA2" w:rsidRDefault="00991A64" w:rsidP="00896BA2">
      <w:pPr>
        <w:pStyle w:val="11"/>
        <w:tabs>
          <w:tab w:val="right" w:leader="underscore" w:pos="9345"/>
        </w:tabs>
        <w:spacing w:line="360" w:lineRule="auto"/>
        <w:ind w:firstLine="709"/>
        <w:rPr>
          <w:noProof/>
          <w:sz w:val="28"/>
        </w:rPr>
      </w:pPr>
      <w:r w:rsidRPr="00896BA2">
        <w:rPr>
          <w:sz w:val="28"/>
        </w:rPr>
        <w:fldChar w:fldCharType="begin"/>
      </w:r>
      <w:r w:rsidRPr="00896BA2">
        <w:rPr>
          <w:sz w:val="28"/>
        </w:rPr>
        <w:instrText xml:space="preserve"> TOC \o "1-3" \h \z \u </w:instrText>
      </w:r>
      <w:r w:rsidRPr="00896BA2">
        <w:rPr>
          <w:sz w:val="28"/>
        </w:rPr>
        <w:fldChar w:fldCharType="separate"/>
      </w:r>
      <w:hyperlink w:anchor="_Toc152777056" w:history="1">
        <w:r w:rsidRPr="00896BA2">
          <w:rPr>
            <w:rStyle w:val="a4"/>
            <w:noProof/>
            <w:color w:val="auto"/>
            <w:sz w:val="28"/>
            <w:u w:val="none"/>
          </w:rPr>
          <w:t>Метод главных компонент</w:t>
        </w:r>
        <w:r w:rsidRPr="00896BA2">
          <w:rPr>
            <w:noProof/>
            <w:webHidden/>
            <w:sz w:val="28"/>
          </w:rPr>
          <w:tab/>
        </w:r>
        <w:r w:rsidRPr="00896BA2">
          <w:rPr>
            <w:noProof/>
            <w:webHidden/>
            <w:sz w:val="28"/>
          </w:rPr>
          <w:fldChar w:fldCharType="begin"/>
        </w:r>
        <w:r w:rsidRPr="00896BA2">
          <w:rPr>
            <w:noProof/>
            <w:webHidden/>
            <w:sz w:val="28"/>
          </w:rPr>
          <w:instrText xml:space="preserve"> PAGEREF _Toc152777056 \h </w:instrText>
        </w:r>
        <w:r w:rsidRPr="00896BA2">
          <w:rPr>
            <w:noProof/>
            <w:webHidden/>
            <w:sz w:val="28"/>
          </w:rPr>
        </w:r>
        <w:r w:rsidRPr="00896BA2">
          <w:rPr>
            <w:noProof/>
            <w:webHidden/>
            <w:sz w:val="28"/>
          </w:rPr>
          <w:fldChar w:fldCharType="separate"/>
        </w:r>
        <w:r w:rsidRPr="00896BA2">
          <w:rPr>
            <w:noProof/>
            <w:webHidden/>
            <w:sz w:val="28"/>
          </w:rPr>
          <w:t>2</w:t>
        </w:r>
        <w:r w:rsidRPr="00896BA2">
          <w:rPr>
            <w:noProof/>
            <w:webHidden/>
            <w:sz w:val="28"/>
          </w:rPr>
          <w:fldChar w:fldCharType="end"/>
        </w:r>
      </w:hyperlink>
    </w:p>
    <w:p w:rsidR="00991A64" w:rsidRPr="00896BA2" w:rsidRDefault="002E76C2" w:rsidP="00896BA2">
      <w:pPr>
        <w:pStyle w:val="11"/>
        <w:tabs>
          <w:tab w:val="right" w:leader="underscore" w:pos="9345"/>
        </w:tabs>
        <w:spacing w:line="360" w:lineRule="auto"/>
        <w:ind w:firstLine="709"/>
        <w:rPr>
          <w:noProof/>
          <w:sz w:val="28"/>
        </w:rPr>
      </w:pPr>
      <w:hyperlink w:anchor="_Toc152777057" w:history="1">
        <w:r w:rsidR="00991A64" w:rsidRPr="00896BA2">
          <w:rPr>
            <w:rStyle w:val="a4"/>
            <w:noProof/>
            <w:color w:val="auto"/>
            <w:sz w:val="28"/>
            <w:u w:val="none"/>
          </w:rPr>
          <w:t>Реализация метода главных компонент в OpenCV</w:t>
        </w:r>
        <w:r w:rsidR="00991A64" w:rsidRPr="00896BA2">
          <w:rPr>
            <w:noProof/>
            <w:webHidden/>
            <w:sz w:val="28"/>
          </w:rPr>
          <w:tab/>
        </w:r>
        <w:r w:rsidR="00991A64" w:rsidRPr="00896BA2">
          <w:rPr>
            <w:noProof/>
            <w:webHidden/>
            <w:sz w:val="28"/>
          </w:rPr>
          <w:fldChar w:fldCharType="begin"/>
        </w:r>
        <w:r w:rsidR="00991A64" w:rsidRPr="00896BA2">
          <w:rPr>
            <w:noProof/>
            <w:webHidden/>
            <w:sz w:val="28"/>
          </w:rPr>
          <w:instrText xml:space="preserve"> PAGEREF _Toc152777057 \h </w:instrText>
        </w:r>
        <w:r w:rsidR="00991A64" w:rsidRPr="00896BA2">
          <w:rPr>
            <w:noProof/>
            <w:webHidden/>
            <w:sz w:val="28"/>
          </w:rPr>
        </w:r>
        <w:r w:rsidR="00991A64" w:rsidRPr="00896BA2">
          <w:rPr>
            <w:noProof/>
            <w:webHidden/>
            <w:sz w:val="28"/>
          </w:rPr>
          <w:fldChar w:fldCharType="separate"/>
        </w:r>
        <w:r w:rsidR="00991A64" w:rsidRPr="00896BA2">
          <w:rPr>
            <w:noProof/>
            <w:webHidden/>
            <w:sz w:val="28"/>
          </w:rPr>
          <w:t>3</w:t>
        </w:r>
        <w:r w:rsidR="00991A64" w:rsidRPr="00896BA2">
          <w:rPr>
            <w:noProof/>
            <w:webHidden/>
            <w:sz w:val="28"/>
          </w:rPr>
          <w:fldChar w:fldCharType="end"/>
        </w:r>
      </w:hyperlink>
    </w:p>
    <w:p w:rsidR="00991A64" w:rsidRPr="00896BA2" w:rsidRDefault="002E76C2" w:rsidP="00896BA2">
      <w:pPr>
        <w:pStyle w:val="11"/>
        <w:tabs>
          <w:tab w:val="right" w:leader="underscore" w:pos="9345"/>
        </w:tabs>
        <w:spacing w:line="360" w:lineRule="auto"/>
        <w:ind w:firstLine="709"/>
        <w:rPr>
          <w:noProof/>
          <w:sz w:val="28"/>
        </w:rPr>
      </w:pPr>
      <w:hyperlink w:anchor="_Toc152777058" w:history="1">
        <w:r w:rsidR="00991A64" w:rsidRPr="00896BA2">
          <w:rPr>
            <w:rStyle w:val="a4"/>
            <w:noProof/>
            <w:color w:val="auto"/>
            <w:sz w:val="28"/>
            <w:u w:val="none"/>
          </w:rPr>
          <w:t>Текст программы</w:t>
        </w:r>
        <w:r w:rsidR="00991A64" w:rsidRPr="00896BA2">
          <w:rPr>
            <w:noProof/>
            <w:webHidden/>
            <w:sz w:val="28"/>
          </w:rPr>
          <w:tab/>
        </w:r>
        <w:r w:rsidR="00991A64" w:rsidRPr="00896BA2">
          <w:rPr>
            <w:noProof/>
            <w:webHidden/>
            <w:sz w:val="28"/>
          </w:rPr>
          <w:fldChar w:fldCharType="begin"/>
        </w:r>
        <w:r w:rsidR="00991A64" w:rsidRPr="00896BA2">
          <w:rPr>
            <w:noProof/>
            <w:webHidden/>
            <w:sz w:val="28"/>
          </w:rPr>
          <w:instrText xml:space="preserve"> PAGEREF _Toc152777058 \h </w:instrText>
        </w:r>
        <w:r w:rsidR="00991A64" w:rsidRPr="00896BA2">
          <w:rPr>
            <w:noProof/>
            <w:webHidden/>
            <w:sz w:val="28"/>
          </w:rPr>
        </w:r>
        <w:r w:rsidR="00991A64" w:rsidRPr="00896BA2">
          <w:rPr>
            <w:noProof/>
            <w:webHidden/>
            <w:sz w:val="28"/>
          </w:rPr>
          <w:fldChar w:fldCharType="separate"/>
        </w:r>
        <w:r w:rsidR="00991A64" w:rsidRPr="00896BA2">
          <w:rPr>
            <w:noProof/>
            <w:webHidden/>
            <w:sz w:val="28"/>
          </w:rPr>
          <w:t>4</w:t>
        </w:r>
        <w:r w:rsidR="00991A64" w:rsidRPr="00896BA2">
          <w:rPr>
            <w:noProof/>
            <w:webHidden/>
            <w:sz w:val="28"/>
          </w:rPr>
          <w:fldChar w:fldCharType="end"/>
        </w:r>
      </w:hyperlink>
    </w:p>
    <w:p w:rsidR="00991A64" w:rsidRPr="00896BA2" w:rsidRDefault="00991A64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fldChar w:fldCharType="end"/>
      </w:r>
    </w:p>
    <w:p w:rsidR="00C30286" w:rsidRPr="00896BA2" w:rsidRDefault="00C30286" w:rsidP="00896BA2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896BA2">
        <w:rPr>
          <w:rFonts w:ascii="Times New Roman" w:hAnsi="Times New Roman"/>
          <w:b w:val="0"/>
          <w:sz w:val="28"/>
        </w:rPr>
        <w:br w:type="page"/>
      </w:r>
      <w:bookmarkStart w:id="0" w:name="_Toc152777056"/>
      <w:r w:rsidRPr="00896BA2">
        <w:rPr>
          <w:rFonts w:ascii="Times New Roman" w:hAnsi="Times New Roman"/>
          <w:sz w:val="28"/>
        </w:rPr>
        <w:t>Метод главных компонент</w:t>
      </w:r>
      <w:bookmarkEnd w:id="0"/>
    </w:p>
    <w:p w:rsidR="00896BA2" w:rsidRDefault="00896BA2" w:rsidP="00896BA2">
      <w:pPr>
        <w:spacing w:line="360" w:lineRule="auto"/>
        <w:ind w:firstLine="709"/>
        <w:rPr>
          <w:sz w:val="28"/>
        </w:rPr>
      </w:pPr>
    </w:p>
    <w:p w:rsidR="00C30286" w:rsidRPr="00896BA2" w:rsidRDefault="00C30286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Метод главных компонент (Principal Component Analysis, PCA) применяется для сжатия информации без существенных потерь информативности. Он состоит в линейном ортогональном преобразовании входного вектора X размерности N в выходной вектор Y размерности M, N. При этом компоненты вектора Y являются некоррелированными и общая дисперсия после преобразования остаётся неизменной. Матрица X состоит из всех примеров изображений обучающего набора. Решив уравнение </w:t>
      </w:r>
      <w:r w:rsidR="002E76C2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if 76x19, 964 байт" style="width:57pt;height:14.25pt">
            <v:imagedata r:id="rId4" o:title=""/>
          </v:shape>
        </w:pict>
      </w:r>
      <w:r w:rsidRPr="00896BA2">
        <w:rPr>
          <w:sz w:val="28"/>
        </w:rPr>
        <w:t xml:space="preserve">, получаем матрицу собственных векторов </w:t>
      </w:r>
      <w:r w:rsidR="002E76C2">
        <w:rPr>
          <w:sz w:val="28"/>
        </w:rPr>
        <w:pict>
          <v:shape id="_x0000_i1026" type="#_x0000_t75" alt="Gif 17x15, 856 байт" style="width:12.75pt;height:11.25pt">
            <v:imagedata r:id="rId5" o:title=""/>
          </v:shape>
        </w:pict>
      </w:r>
      <w:r w:rsidRPr="00896BA2">
        <w:rPr>
          <w:sz w:val="28"/>
        </w:rPr>
        <w:t xml:space="preserve">, где </w:t>
      </w:r>
      <w:r w:rsidR="002E76C2">
        <w:rPr>
          <w:sz w:val="28"/>
        </w:rPr>
        <w:pict>
          <v:shape id="_x0000_i1027" type="#_x0000_t75" alt="Gif 14x15, 850 байт" style="width:10.5pt;height:11.25pt">
            <v:imagedata r:id="rId6" o:title=""/>
          </v:shape>
        </w:pict>
      </w:r>
      <w:r w:rsidRPr="00896BA2">
        <w:rPr>
          <w:sz w:val="28"/>
        </w:rPr>
        <w:t xml:space="preserve">– ковариационная матрица для X, а </w:t>
      </w:r>
      <w:r w:rsidR="002E76C2">
        <w:rPr>
          <w:sz w:val="28"/>
        </w:rPr>
        <w:pict>
          <v:shape id="_x0000_i1028" type="#_x0000_t75" alt="Gif 15x17, 856 байт" style="width:11.25pt;height:12.75pt">
            <v:imagedata r:id="rId7" o:title=""/>
          </v:shape>
        </w:pict>
      </w:r>
      <w:r w:rsidRPr="00896BA2">
        <w:rPr>
          <w:sz w:val="28"/>
        </w:rPr>
        <w:t xml:space="preserve">– диагональная матрица собственных чисел. Выбрав из </w:t>
      </w:r>
      <w:r w:rsidR="002E76C2">
        <w:rPr>
          <w:sz w:val="28"/>
        </w:rPr>
        <w:pict>
          <v:shape id="_x0000_i1029" type="#_x0000_t75" alt="Gif 17x15, 856 байт" style="width:12.75pt;height:11.25pt">
            <v:imagedata r:id="rId5" o:title=""/>
          </v:shape>
        </w:pict>
      </w:r>
      <w:r w:rsidRPr="00896BA2">
        <w:rPr>
          <w:sz w:val="28"/>
        </w:rPr>
        <w:t xml:space="preserve">подматрицу </w:t>
      </w:r>
      <w:r w:rsidR="002E76C2">
        <w:rPr>
          <w:sz w:val="28"/>
        </w:rPr>
        <w:pict>
          <v:shape id="_x0000_i1030" type="#_x0000_t75" alt="Gif 28x22, 896 байт" style="width:21pt;height:16.5pt">
            <v:imagedata r:id="rId8" o:title=""/>
          </v:shape>
        </w:pict>
      </w:r>
      <w:r w:rsidRPr="00896BA2">
        <w:rPr>
          <w:sz w:val="28"/>
        </w:rPr>
        <w:t xml:space="preserve">, соответствующую M наибольшим собственным числам, получим, что преобразование </w:t>
      </w:r>
      <w:r w:rsidR="002E76C2">
        <w:rPr>
          <w:sz w:val="28"/>
        </w:rPr>
        <w:pict>
          <v:shape id="_x0000_i1031" type="#_x0000_t75" alt="Gif 62x24, 970 байт" style="width:46.5pt;height:18pt">
            <v:imagedata r:id="rId9" o:title=""/>
          </v:shape>
        </w:pict>
      </w:r>
      <w:r w:rsidRPr="00896BA2">
        <w:rPr>
          <w:sz w:val="28"/>
        </w:rPr>
        <w:t xml:space="preserve">, где </w:t>
      </w:r>
      <w:r w:rsidR="002E76C2">
        <w:rPr>
          <w:sz w:val="28"/>
        </w:rPr>
        <w:pict>
          <v:shape id="_x0000_i1032" type="#_x0000_t75" alt="Gif 60x17, 922 байт" style="width:45pt;height:12.75pt">
            <v:imagedata r:id="rId10" o:title=""/>
          </v:shape>
        </w:pict>
      </w:r>
      <w:r w:rsidRPr="00896BA2">
        <w:rPr>
          <w:sz w:val="28"/>
        </w:rPr>
        <w:t xml:space="preserve">– нормализованный вектор с нулевым математическим ожиданием, характеризует большую часть общей дисперсии и отражает наиболее существенные изменения X. </w:t>
      </w:r>
    </w:p>
    <w:p w:rsidR="00C30286" w:rsidRPr="00896BA2" w:rsidRDefault="00C30286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Выбор первых M главных компонент разбивает векторное пространство на главное (собственное) пространство </w:t>
      </w:r>
      <w:r w:rsidR="002E76C2">
        <w:rPr>
          <w:sz w:val="28"/>
        </w:rPr>
        <w:pict>
          <v:shape id="_x0000_i1033" type="#_x0000_t75" alt="Gif 69x26, 1001 байт" style="width:51.75pt;height:19.5pt">
            <v:imagedata r:id="rId11" o:title=""/>
          </v:shape>
        </w:pict>
      </w:r>
      <w:r w:rsidRPr="00896BA2">
        <w:rPr>
          <w:sz w:val="28"/>
        </w:rPr>
        <w:t xml:space="preserve">, содержащее главные компоненты, и его ортогональное дополнение </w:t>
      </w:r>
      <w:r w:rsidR="002E76C2">
        <w:rPr>
          <w:sz w:val="28"/>
        </w:rPr>
        <w:pict>
          <v:shape id="_x0000_i1034" type="#_x0000_t75" alt="Gif 86x26, 1030 байт" style="width:64.5pt;height:19.5pt">
            <v:imagedata r:id="rId12" o:title=""/>
          </v:shape>
        </w:pict>
      </w:r>
      <w:r w:rsidRPr="00896BA2">
        <w:rPr>
          <w:sz w:val="28"/>
        </w:rPr>
        <w:t xml:space="preserve">. </w:t>
      </w:r>
    </w:p>
    <w:p w:rsidR="00C30286" w:rsidRPr="00896BA2" w:rsidRDefault="00C30286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Применение для задачи распознавания изображени</w:t>
      </w:r>
      <w:r w:rsidR="00AE3B7C" w:rsidRPr="00896BA2">
        <w:rPr>
          <w:sz w:val="28"/>
        </w:rPr>
        <w:t xml:space="preserve">й </w:t>
      </w:r>
      <w:r w:rsidRPr="00896BA2">
        <w:rPr>
          <w:sz w:val="28"/>
        </w:rPr>
        <w:t xml:space="preserve">имеет следующий вид. Входные вектора представляют собой отцентрированные и приведённые к единому масштабу изображения. Собственные вектора, вычисленные для всего набора изображений, называются собственными </w:t>
      </w:r>
      <w:r w:rsidR="00AE3B7C" w:rsidRPr="00896BA2">
        <w:rPr>
          <w:sz w:val="28"/>
        </w:rPr>
        <w:t>объектами</w:t>
      </w:r>
      <w:r w:rsidRPr="00896BA2">
        <w:rPr>
          <w:sz w:val="28"/>
        </w:rPr>
        <w:t xml:space="preserve"> (eigen</w:t>
      </w:r>
      <w:r w:rsidR="00AE3B7C" w:rsidRPr="00896BA2">
        <w:rPr>
          <w:sz w:val="28"/>
        </w:rPr>
        <w:t>object</w:t>
      </w:r>
      <w:r w:rsidRPr="00896BA2">
        <w:rPr>
          <w:sz w:val="28"/>
        </w:rPr>
        <w:t xml:space="preserve">). С помощью вычисленных ранее матриц входное изображение разлагается на набор линейных коэффициентов, называемых главными компонентами. Сумма главных компонент, умноженных на соответствующие собственные вектора, является реконструкцией изображения. </w:t>
      </w:r>
    </w:p>
    <w:p w:rsidR="00C30286" w:rsidRPr="00896BA2" w:rsidRDefault="00C30286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Для каждого изображения лица вычисляются его главные компоненты. Обычно берётся от 5 до 200 главных компонент. Остальные компоненты кодируют мелкие различия между </w:t>
      </w:r>
      <w:r w:rsidR="00A14DF9" w:rsidRPr="00896BA2">
        <w:rPr>
          <w:sz w:val="28"/>
        </w:rPr>
        <w:t>эталоном</w:t>
      </w:r>
      <w:r w:rsidRPr="00896BA2">
        <w:rPr>
          <w:sz w:val="28"/>
        </w:rPr>
        <w:t xml:space="preserve"> и шум. Процесс распознавания заключается в сравнении главных компонент неизвестного изображения с компонентами всех остальных изображений. Для этого обычно применяют какую-либо метрику (простейший случай – Евклидово расстояние). При этом </w:t>
      </w:r>
      <w:r w:rsidR="00A14DF9" w:rsidRPr="00896BA2">
        <w:rPr>
          <w:sz w:val="28"/>
        </w:rPr>
        <w:t>предполагается,</w:t>
      </w:r>
      <w:r w:rsidRPr="00896BA2">
        <w:rPr>
          <w:sz w:val="28"/>
        </w:rPr>
        <w:t xml:space="preserve"> что изображения, соответствующи</w:t>
      </w:r>
      <w:r w:rsidR="00C1487B" w:rsidRPr="00896BA2">
        <w:rPr>
          <w:sz w:val="28"/>
        </w:rPr>
        <w:t>е</w:t>
      </w:r>
      <w:r w:rsidRPr="00896BA2">
        <w:rPr>
          <w:sz w:val="28"/>
        </w:rPr>
        <w:t xml:space="preserve"> одному </w:t>
      </w:r>
      <w:r w:rsidR="00A14DF9" w:rsidRPr="00896BA2">
        <w:rPr>
          <w:sz w:val="28"/>
        </w:rPr>
        <w:t>эталону</w:t>
      </w:r>
      <w:r w:rsidRPr="00896BA2">
        <w:rPr>
          <w:sz w:val="28"/>
        </w:rPr>
        <w:t xml:space="preserve">, сгруппированы в кластеры в собственном пространстве. Из базы данных (или тренировочного набора) выбираются изображения-кандидаты, имеющие наименьшее расстояние от входного (неизвестного) изображения. </w:t>
      </w:r>
    </w:p>
    <w:p w:rsidR="00C30286" w:rsidRPr="00896BA2" w:rsidRDefault="00C30286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Дальнейшее совершенствование заключалось в использовании метрики Махаланобиса и Гауссовского распределения для оценки близости изображений. Для учёта различных ракурсов в этой же работе использовалось многомодальное распределение изображений в собственном пространстве. </w:t>
      </w:r>
    </w:p>
    <w:p w:rsidR="00C30286" w:rsidRPr="00896BA2" w:rsidRDefault="00C30286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Основное преимущество применения анализа главных компонент – это хранение и поиск изображений в больших базах данных, реконструкция изображений. </w:t>
      </w:r>
    </w:p>
    <w:p w:rsidR="00342BBF" w:rsidRPr="00896BA2" w:rsidRDefault="00C30286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Основной недостаток – высокие требования к условиям съёмки изображений. Изображения должны быть получены в близких условиях осв</w:t>
      </w:r>
      <w:r w:rsidR="00C1487B" w:rsidRPr="00896BA2">
        <w:rPr>
          <w:sz w:val="28"/>
        </w:rPr>
        <w:t>ещённости, одинаковом ракурсе. Д</w:t>
      </w:r>
      <w:r w:rsidRPr="00896BA2">
        <w:rPr>
          <w:sz w:val="28"/>
        </w:rPr>
        <w:t xml:space="preserve">олжна быть проведена качественная предварительная обработка, приводящая изображения к стандартным условиям (масштаб, поворот, центрирование, выравнивание яркости, отсечение фона). </w:t>
      </w:r>
    </w:p>
    <w:p w:rsidR="00E321E1" w:rsidRPr="00896BA2" w:rsidRDefault="00342BBF" w:rsidP="00896BA2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896BA2">
        <w:rPr>
          <w:rFonts w:ascii="Times New Roman" w:hAnsi="Times New Roman"/>
          <w:b w:val="0"/>
          <w:sz w:val="28"/>
        </w:rPr>
        <w:br w:type="page"/>
      </w:r>
      <w:bookmarkStart w:id="1" w:name="_Toc152777057"/>
      <w:r w:rsidR="006D0D90" w:rsidRPr="00896BA2">
        <w:rPr>
          <w:rFonts w:ascii="Times New Roman" w:hAnsi="Times New Roman"/>
          <w:sz w:val="28"/>
        </w:rPr>
        <w:t>Реализация метода главных компонент в OpenCV</w:t>
      </w:r>
      <w:bookmarkEnd w:id="1"/>
    </w:p>
    <w:p w:rsidR="00896BA2" w:rsidRDefault="00896BA2" w:rsidP="00896BA2">
      <w:pPr>
        <w:spacing w:line="360" w:lineRule="auto"/>
        <w:ind w:firstLine="709"/>
        <w:rPr>
          <w:sz w:val="28"/>
        </w:rPr>
      </w:pPr>
    </w:p>
    <w:p w:rsidR="007A42CF" w:rsidRPr="00896BA2" w:rsidRDefault="007A42CF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Библиотека </w:t>
      </w:r>
      <w:r w:rsidRPr="00896BA2">
        <w:rPr>
          <w:sz w:val="28"/>
          <w:lang w:val="en-US"/>
        </w:rPr>
        <w:t>OpenCV</w:t>
      </w:r>
      <w:r w:rsidRPr="00896BA2">
        <w:rPr>
          <w:sz w:val="28"/>
        </w:rPr>
        <w:t xml:space="preserve"> реализует описанный выше алгоритм следующими функциями:</w:t>
      </w:r>
    </w:p>
    <w:p w:rsidR="00EC5FAF" w:rsidRPr="00896BA2" w:rsidRDefault="00374BC1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Функция</w:t>
      </w:r>
      <w:r w:rsidR="00EC5FAF" w:rsidRPr="00896BA2">
        <w:rPr>
          <w:sz w:val="28"/>
        </w:rPr>
        <w:t>,</w:t>
      </w:r>
      <w:r w:rsidRPr="00896BA2">
        <w:rPr>
          <w:sz w:val="28"/>
        </w:rPr>
        <w:t xml:space="preserve"> </w:t>
      </w:r>
      <w:r w:rsidR="00703B9B" w:rsidRPr="00896BA2">
        <w:rPr>
          <w:sz w:val="28"/>
        </w:rPr>
        <w:t>вычисляе</w:t>
      </w:r>
      <w:r w:rsidR="00625B89" w:rsidRPr="00896BA2">
        <w:rPr>
          <w:sz w:val="28"/>
        </w:rPr>
        <w:t>т собственные объекты эталонов</w:t>
      </w:r>
      <w:r w:rsidR="00EC5FAF" w:rsidRPr="00896BA2">
        <w:rPr>
          <w:sz w:val="28"/>
        </w:rPr>
        <w:t xml:space="preserve">: </w:t>
      </w:r>
    </w:p>
    <w:p w:rsidR="00EC5FAF" w:rsidRPr="00896BA2" w:rsidRDefault="00EC5FAF" w:rsidP="00896BA2">
      <w:pPr>
        <w:spacing w:line="360" w:lineRule="auto"/>
        <w:ind w:firstLine="709"/>
        <w:rPr>
          <w:sz w:val="28"/>
          <w:lang w:val="en-US"/>
        </w:rPr>
      </w:pPr>
      <w:r w:rsidRPr="00896BA2">
        <w:rPr>
          <w:sz w:val="28"/>
          <w:lang w:val="en-US"/>
        </w:rPr>
        <w:t>void cvCalcEigenObjects( int nObjects, void* input, void* output, int ioFlags, int ioBufSize, void* userData, CvTermCriteria* calcLimit, IplImage* avg, float* eigVals )</w:t>
      </w:r>
      <w:r w:rsidR="00703B9B" w:rsidRPr="00896BA2">
        <w:rPr>
          <w:sz w:val="28"/>
          <w:lang w:val="en-US"/>
        </w:rPr>
        <w:t xml:space="preserve">, </w:t>
      </w:r>
    </w:p>
    <w:p w:rsidR="006D0D90" w:rsidRPr="00896BA2" w:rsidRDefault="00703B9B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где</w:t>
      </w:r>
    </w:p>
    <w:p w:rsidR="00703B9B" w:rsidRPr="00896BA2" w:rsidRDefault="00703B9B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nObjects – число эталонов</w:t>
      </w:r>
    </w:p>
    <w:p w:rsidR="00703B9B" w:rsidRPr="00896BA2" w:rsidRDefault="00703B9B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input - указатель на массив изображений-эталонов (изображения глубиной </w:t>
      </w:r>
      <w:r w:rsidR="00EC5FAF" w:rsidRPr="00896BA2">
        <w:rPr>
          <w:sz w:val="28"/>
        </w:rPr>
        <w:t xml:space="preserve"> 8 </w:t>
      </w:r>
      <w:r w:rsidRPr="00896BA2">
        <w:rPr>
          <w:sz w:val="28"/>
        </w:rPr>
        <w:t>бит)</w:t>
      </w:r>
    </w:p>
    <w:p w:rsidR="00703B9B" w:rsidRPr="00896BA2" w:rsidRDefault="00703B9B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output – </w:t>
      </w:r>
      <w:r w:rsidR="00EC5FAF" w:rsidRPr="00896BA2">
        <w:rPr>
          <w:sz w:val="28"/>
        </w:rPr>
        <w:t xml:space="preserve">(выход функции) </w:t>
      </w:r>
      <w:r w:rsidRPr="00896BA2">
        <w:rPr>
          <w:sz w:val="28"/>
        </w:rPr>
        <w:t>указатель на массив собственных объектов</w:t>
      </w:r>
      <w:r w:rsidR="00761933" w:rsidRPr="00896BA2">
        <w:rPr>
          <w:sz w:val="28"/>
        </w:rPr>
        <w:t xml:space="preserve"> </w:t>
      </w:r>
      <w:r w:rsidR="001A31A0" w:rsidRPr="00896BA2">
        <w:rPr>
          <w:sz w:val="28"/>
        </w:rPr>
        <w:t>(изображения глубиной 32</w:t>
      </w:r>
      <w:r w:rsidR="00EC5FAF" w:rsidRPr="00896BA2">
        <w:rPr>
          <w:sz w:val="28"/>
        </w:rPr>
        <w:t xml:space="preserve"> </w:t>
      </w:r>
      <w:r w:rsidR="001A31A0" w:rsidRPr="00896BA2">
        <w:rPr>
          <w:sz w:val="28"/>
        </w:rPr>
        <w:t>бит)</w:t>
      </w:r>
    </w:p>
    <w:p w:rsidR="00703B9B" w:rsidRPr="00896BA2" w:rsidRDefault="00703B9B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ioFlags </w:t>
      </w:r>
      <w:r w:rsidR="001A31A0" w:rsidRPr="00896BA2">
        <w:rPr>
          <w:sz w:val="28"/>
        </w:rPr>
        <w:t>– флаги ввода/вывода.</w:t>
      </w:r>
      <w:r w:rsidR="00FD047D" w:rsidRPr="00896BA2">
        <w:rPr>
          <w:sz w:val="28"/>
        </w:rPr>
        <w:t xml:space="preserve"> Для работы с памятью.</w:t>
      </w:r>
    </w:p>
    <w:p w:rsidR="00FD047D" w:rsidRPr="00896BA2" w:rsidRDefault="00703B9B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ioBufSize </w:t>
      </w:r>
      <w:r w:rsidR="00CA627E" w:rsidRPr="00896BA2">
        <w:rPr>
          <w:sz w:val="28"/>
        </w:rPr>
        <w:t xml:space="preserve"> - размер буфера</w:t>
      </w:r>
      <w:r w:rsidR="00FD047D" w:rsidRPr="00896BA2">
        <w:rPr>
          <w:sz w:val="28"/>
        </w:rPr>
        <w:t>. Для работы с памятью.</w:t>
      </w:r>
    </w:p>
    <w:p w:rsidR="00703B9B" w:rsidRPr="00896BA2" w:rsidRDefault="00703B9B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userData </w:t>
      </w:r>
      <w:r w:rsidR="00EC5FAF" w:rsidRPr="00896BA2">
        <w:rPr>
          <w:sz w:val="28"/>
        </w:rPr>
        <w:t>–</w:t>
      </w:r>
      <w:r w:rsidR="00FD047D" w:rsidRPr="00896BA2">
        <w:rPr>
          <w:sz w:val="28"/>
        </w:rPr>
        <w:t xml:space="preserve"> </w:t>
      </w:r>
      <w:r w:rsidR="00EC5FAF" w:rsidRPr="00896BA2">
        <w:rPr>
          <w:sz w:val="28"/>
        </w:rPr>
        <w:t>указатель на структуру для работы с памятью.</w:t>
      </w:r>
    </w:p>
    <w:p w:rsidR="00703B9B" w:rsidRPr="00896BA2" w:rsidRDefault="00703B9B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calcLimit </w:t>
      </w:r>
      <w:r w:rsidR="00EC5FAF" w:rsidRPr="00896BA2">
        <w:rPr>
          <w:sz w:val="28"/>
        </w:rPr>
        <w:t>– критерий прекращения вычислений. Два варианта: по количеству итераций и по ко точности (?)</w:t>
      </w:r>
    </w:p>
    <w:p w:rsidR="00703B9B" w:rsidRPr="00896BA2" w:rsidRDefault="00703B9B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avg </w:t>
      </w:r>
      <w:r w:rsidR="00EC5FAF" w:rsidRPr="00896BA2">
        <w:rPr>
          <w:sz w:val="28"/>
        </w:rPr>
        <w:t>– (выход функции) усредненное изображение эталонов</w:t>
      </w:r>
    </w:p>
    <w:p w:rsidR="00703B9B" w:rsidRPr="00896BA2" w:rsidRDefault="00703B9B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eigVals </w:t>
      </w:r>
      <w:r w:rsidR="00EC5FAF" w:rsidRPr="00896BA2">
        <w:rPr>
          <w:sz w:val="28"/>
        </w:rPr>
        <w:t>(выход функции) указатель на собственные числа (может быть NULL)</w:t>
      </w:r>
    </w:p>
    <w:p w:rsidR="00896BA2" w:rsidRDefault="00896BA2" w:rsidP="00896BA2">
      <w:pPr>
        <w:spacing w:line="360" w:lineRule="auto"/>
        <w:ind w:firstLine="709"/>
        <w:rPr>
          <w:sz w:val="28"/>
        </w:rPr>
      </w:pPr>
    </w:p>
    <w:p w:rsidR="00EC5FAF" w:rsidRPr="00896BA2" w:rsidRDefault="00625B89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Функция, вычисляет коэффициенты разложения:</w:t>
      </w:r>
    </w:p>
    <w:p w:rsidR="00EC5FAF" w:rsidRPr="00896BA2" w:rsidRDefault="00EC5FAF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  <w:lang w:val="en-US"/>
        </w:rPr>
        <w:t>void</w:t>
      </w:r>
      <w:r w:rsidRPr="00896BA2">
        <w:rPr>
          <w:sz w:val="28"/>
        </w:rPr>
        <w:t xml:space="preserve"> </w:t>
      </w:r>
      <w:r w:rsidRPr="00896BA2">
        <w:rPr>
          <w:sz w:val="28"/>
          <w:lang w:val="en-US"/>
        </w:rPr>
        <w:t>cvEigenDecomposite</w:t>
      </w:r>
      <w:r w:rsidRPr="00896BA2">
        <w:rPr>
          <w:sz w:val="28"/>
        </w:rPr>
        <w:t xml:space="preserve">( </w:t>
      </w:r>
      <w:r w:rsidRPr="00896BA2">
        <w:rPr>
          <w:sz w:val="28"/>
          <w:lang w:val="en-US"/>
        </w:rPr>
        <w:t>IplImage</w:t>
      </w:r>
      <w:r w:rsidRPr="00896BA2">
        <w:rPr>
          <w:sz w:val="28"/>
        </w:rPr>
        <w:t xml:space="preserve">* </w:t>
      </w:r>
      <w:r w:rsidRPr="00896BA2">
        <w:rPr>
          <w:sz w:val="28"/>
          <w:lang w:val="en-US"/>
        </w:rPr>
        <w:t>obj</w:t>
      </w:r>
      <w:r w:rsidRPr="00896BA2">
        <w:rPr>
          <w:sz w:val="28"/>
        </w:rPr>
        <w:t xml:space="preserve">, </w:t>
      </w:r>
      <w:r w:rsidRPr="00896BA2">
        <w:rPr>
          <w:sz w:val="28"/>
          <w:lang w:val="en-US"/>
        </w:rPr>
        <w:t>int</w:t>
      </w:r>
      <w:r w:rsidRPr="00896BA2">
        <w:rPr>
          <w:sz w:val="28"/>
        </w:rPr>
        <w:t xml:space="preserve"> </w:t>
      </w:r>
      <w:r w:rsidRPr="00896BA2">
        <w:rPr>
          <w:sz w:val="28"/>
          <w:lang w:val="en-US"/>
        </w:rPr>
        <w:t>eigenvec</w:t>
      </w:r>
      <w:r w:rsidRPr="00896BA2">
        <w:rPr>
          <w:sz w:val="28"/>
        </w:rPr>
        <w:t>_</w:t>
      </w:r>
      <w:r w:rsidRPr="00896BA2">
        <w:rPr>
          <w:sz w:val="28"/>
          <w:lang w:val="en-US"/>
        </w:rPr>
        <w:t>count</w:t>
      </w:r>
      <w:r w:rsidRPr="00896BA2">
        <w:rPr>
          <w:sz w:val="28"/>
        </w:rPr>
        <w:t xml:space="preserve">, </w:t>
      </w:r>
      <w:r w:rsidRPr="00896BA2">
        <w:rPr>
          <w:sz w:val="28"/>
          <w:lang w:val="en-US"/>
        </w:rPr>
        <w:t>void</w:t>
      </w:r>
      <w:r w:rsidRPr="00896BA2">
        <w:rPr>
          <w:sz w:val="28"/>
        </w:rPr>
        <w:t xml:space="preserve">* </w:t>
      </w:r>
      <w:r w:rsidRPr="00896BA2">
        <w:rPr>
          <w:sz w:val="28"/>
          <w:lang w:val="en-US"/>
        </w:rPr>
        <w:t>eigInput</w:t>
      </w:r>
      <w:r w:rsidRPr="00896BA2">
        <w:rPr>
          <w:sz w:val="28"/>
        </w:rPr>
        <w:t>,</w:t>
      </w:r>
      <w:r w:rsidR="007A42CF" w:rsidRPr="00896BA2">
        <w:rPr>
          <w:sz w:val="28"/>
        </w:rPr>
        <w:t xml:space="preserve"> </w:t>
      </w:r>
      <w:r w:rsidRPr="00896BA2">
        <w:rPr>
          <w:sz w:val="28"/>
          <w:lang w:val="en-US"/>
        </w:rPr>
        <w:t>int</w:t>
      </w:r>
      <w:r w:rsidRPr="00896BA2">
        <w:rPr>
          <w:sz w:val="28"/>
        </w:rPr>
        <w:t xml:space="preserve"> </w:t>
      </w:r>
      <w:r w:rsidRPr="00896BA2">
        <w:rPr>
          <w:sz w:val="28"/>
          <w:lang w:val="en-US"/>
        </w:rPr>
        <w:t>ioFlags</w:t>
      </w:r>
      <w:r w:rsidRPr="00896BA2">
        <w:rPr>
          <w:sz w:val="28"/>
        </w:rPr>
        <w:t xml:space="preserve">, </w:t>
      </w:r>
      <w:r w:rsidRPr="00896BA2">
        <w:rPr>
          <w:sz w:val="28"/>
          <w:lang w:val="en-US"/>
        </w:rPr>
        <w:t>void</w:t>
      </w:r>
      <w:r w:rsidRPr="00896BA2">
        <w:rPr>
          <w:sz w:val="28"/>
        </w:rPr>
        <w:t xml:space="preserve">* </w:t>
      </w:r>
      <w:r w:rsidRPr="00896BA2">
        <w:rPr>
          <w:sz w:val="28"/>
          <w:lang w:val="en-US"/>
        </w:rPr>
        <w:t>userData</w:t>
      </w:r>
      <w:r w:rsidRPr="00896BA2">
        <w:rPr>
          <w:sz w:val="28"/>
        </w:rPr>
        <w:t xml:space="preserve">, </w:t>
      </w:r>
      <w:r w:rsidRPr="00896BA2">
        <w:rPr>
          <w:sz w:val="28"/>
          <w:lang w:val="en-US"/>
        </w:rPr>
        <w:t>IplImage</w:t>
      </w:r>
      <w:r w:rsidRPr="00896BA2">
        <w:rPr>
          <w:sz w:val="28"/>
        </w:rPr>
        <w:t xml:space="preserve">* </w:t>
      </w:r>
      <w:r w:rsidRPr="00896BA2">
        <w:rPr>
          <w:sz w:val="28"/>
          <w:lang w:val="en-US"/>
        </w:rPr>
        <w:t>avg</w:t>
      </w:r>
      <w:r w:rsidRPr="00896BA2">
        <w:rPr>
          <w:sz w:val="28"/>
        </w:rPr>
        <w:t xml:space="preserve">, </w:t>
      </w:r>
      <w:r w:rsidRPr="00896BA2">
        <w:rPr>
          <w:sz w:val="28"/>
          <w:lang w:val="en-US"/>
        </w:rPr>
        <w:t>float</w:t>
      </w:r>
      <w:r w:rsidRPr="00896BA2">
        <w:rPr>
          <w:sz w:val="28"/>
        </w:rPr>
        <w:t xml:space="preserve">* </w:t>
      </w:r>
      <w:r w:rsidRPr="00896BA2">
        <w:rPr>
          <w:sz w:val="28"/>
          <w:lang w:val="en-US"/>
        </w:rPr>
        <w:t>coeffs</w:t>
      </w:r>
      <w:r w:rsidRPr="00896BA2">
        <w:rPr>
          <w:sz w:val="28"/>
        </w:rPr>
        <w:t xml:space="preserve"> ),</w:t>
      </w:r>
    </w:p>
    <w:p w:rsidR="00EC5FAF" w:rsidRPr="00896BA2" w:rsidRDefault="00EC5FAF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где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obj – исследуемое изображение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eigenvec_count – число собственных объектов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eigInput - указатель на массив собственных объектов (изображения глубиной 32 бит)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ioFlags – флаги ввода/вывода. Для работы с памятью.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userData – указатель на структуру для работы с памятью.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avg - (выход функции) усредненное изображение эталонов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coeffs - (выход функции) коэффициенты разложения (?)</w:t>
      </w:r>
    </w:p>
    <w:p w:rsidR="00EC5FAF" w:rsidRPr="00896BA2" w:rsidRDefault="00EC5FAF" w:rsidP="00896BA2">
      <w:pPr>
        <w:spacing w:line="360" w:lineRule="auto"/>
        <w:ind w:firstLine="709"/>
        <w:rPr>
          <w:sz w:val="28"/>
        </w:rPr>
      </w:pP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Функция, вычисляет проекцию </w:t>
      </w:r>
      <w:r w:rsidR="00143632" w:rsidRPr="00896BA2">
        <w:rPr>
          <w:sz w:val="28"/>
        </w:rPr>
        <w:t xml:space="preserve">исследуемого </w:t>
      </w:r>
      <w:r w:rsidRPr="00896BA2">
        <w:rPr>
          <w:sz w:val="28"/>
        </w:rPr>
        <w:t>изображения на пространство собственных объектов: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  <w:lang w:val="en-US"/>
        </w:rPr>
      </w:pPr>
      <w:r w:rsidRPr="00896BA2">
        <w:rPr>
          <w:sz w:val="28"/>
          <w:lang w:val="en-US"/>
        </w:rPr>
        <w:t>void cvEigenProjection( void* input_vecs, int eigenvec_count, int io_flags, void* userdata, float* coeffs, IplImage* avg, IplImage* proj ),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где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input_vec - указатель на массив собственных объектов (изображения глубиной 32 бит)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eigenvec_count – число собственных объектов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io_flags – флаги ввода/вывода. Для работы с памятью.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userdata – указатель на структуру для работы с памятью.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coeffs - коэффициенты разложения (?)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avg - усредненное изображение эталонов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 xml:space="preserve">proj - </w:t>
      </w:r>
      <w:r w:rsidR="00143632" w:rsidRPr="00896BA2">
        <w:rPr>
          <w:sz w:val="28"/>
        </w:rPr>
        <w:t>проекция исследуемого изображения на пространство собственных объектов</w:t>
      </w:r>
    </w:p>
    <w:p w:rsidR="00761933" w:rsidRPr="00896BA2" w:rsidRDefault="00761933" w:rsidP="00896BA2">
      <w:pPr>
        <w:spacing w:line="360" w:lineRule="auto"/>
        <w:ind w:firstLine="709"/>
        <w:rPr>
          <w:sz w:val="28"/>
        </w:rPr>
      </w:pPr>
    </w:p>
    <w:p w:rsidR="007A42CF" w:rsidRPr="00896BA2" w:rsidRDefault="007A42CF" w:rsidP="00896BA2">
      <w:pPr>
        <w:spacing w:line="360" w:lineRule="auto"/>
        <w:ind w:firstLine="709"/>
        <w:rPr>
          <w:sz w:val="28"/>
        </w:rPr>
      </w:pPr>
      <w:r w:rsidRPr="00896BA2">
        <w:rPr>
          <w:sz w:val="28"/>
        </w:rPr>
        <w:t>В полученной проекции имеет смысл убрать излишние компоненты (например, с помощью функции cvThreshold</w:t>
      </w:r>
      <w:r w:rsidR="00AF0ACC" w:rsidRPr="00896BA2">
        <w:rPr>
          <w:sz w:val="28"/>
        </w:rPr>
        <w:t xml:space="preserve"> – отсечение по порогу</w:t>
      </w:r>
      <w:r w:rsidRPr="00896BA2">
        <w:rPr>
          <w:sz w:val="28"/>
        </w:rPr>
        <w:t>). Далее полученный результат можно сравнивать с эталонами, для принятия решения. Способов сравнения много,</w:t>
      </w:r>
      <w:r w:rsidR="00AF0ACC" w:rsidRPr="00896BA2">
        <w:rPr>
          <w:sz w:val="28"/>
        </w:rPr>
        <w:t xml:space="preserve"> это может быть,</w:t>
      </w:r>
      <w:r w:rsidRPr="00896BA2">
        <w:rPr>
          <w:sz w:val="28"/>
        </w:rPr>
        <w:t xml:space="preserve"> например, минимальное расстояние (Евклидово) или корреляция с эталонами.</w:t>
      </w:r>
    </w:p>
    <w:p w:rsidR="007A42CF" w:rsidRPr="00896BA2" w:rsidRDefault="007A42CF" w:rsidP="00896BA2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896BA2">
        <w:rPr>
          <w:rFonts w:ascii="Times New Roman" w:hAnsi="Times New Roman"/>
          <w:b w:val="0"/>
          <w:sz w:val="28"/>
        </w:rPr>
        <w:br w:type="page"/>
      </w:r>
      <w:bookmarkStart w:id="2" w:name="_Toc152777058"/>
      <w:r w:rsidRPr="00896BA2">
        <w:rPr>
          <w:rFonts w:ascii="Times New Roman" w:hAnsi="Times New Roman"/>
          <w:sz w:val="28"/>
        </w:rPr>
        <w:t>Текст программы</w:t>
      </w:r>
      <w:bookmarkEnd w:id="2"/>
    </w:p>
    <w:p w:rsidR="007A42CF" w:rsidRPr="00896BA2" w:rsidRDefault="007A42CF" w:rsidP="00896BA2">
      <w:pPr>
        <w:spacing w:line="360" w:lineRule="auto"/>
        <w:ind w:firstLine="709"/>
        <w:rPr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//---------------------------------------------------------------------------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#include &lt;vcl.h&gt;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#pragma hdrstop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#include "Unit1.h"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#include "cxcore.h"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#include "cv.h"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//---------------------------------------------------------------------------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#pragma package(smart_init)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#pragma resource "*.dfm"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TForm1 *Form1;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IplImage **Objs, *Pro, *Object;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int obj_number=3;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HINSTANCE highgui,cv,cvaux;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IplImage* (__stdcall *cvLoadImage)( const char* filename, int iscolor);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int (__stdcall *cvSaveImage)( const char* filename, const CvArr*  image);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int (__stdcall *cvNamedWindow)( const char* name, int flags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void (__stdcall *cvShowImage)( const char* name, const CvArr* image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IplImage* (__stdcall *cvCreateImage_)( CvSize size, int depth, int channels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double (__stdcall *cvDotProduct_)(const CvArr* src1, const CvArr* src2 );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void (__stdcall *cvMul_)(const CvArr* src1, const CvArr* src2, CvArr* dst, double scale=1 );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void (__stdcall *cvThreshold_)(const CvArr* src, CvArr* dst, double threshold,double max_value, int threshold_type);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//---------------------------------------------------------------------------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__fastcall TForm1::TForm1(TComponent* Owner)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     : TForm(Owner)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//---------------------------------------------------------------------------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void show_im(TCanvas*c,IplImage *p)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for(int i=0;i&lt;p-&gt;width;i++)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for(int j=0;j&lt;p-&gt;height;j++)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 int a=p-&gt;imageDataOrigin[p-&gt;widthStep*j+i];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 c-&gt;Pixels[i][j]=a&amp;0x0000ff|(a&lt;&lt;8)&amp;0x00ff00|(a&lt;&lt;16)&amp;0xff0000;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void pca(int obj_number, IplImage **Objs,CvTermCriteria limit, IplImage *Object,IplImage *Pro)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CvSize size;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int m1=obj_number;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IplImage **EigObjs, *Avg;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float *coeffs;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HINSTANCE hDLL = LoadLibrary("cvaux100.dll");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(!hDLL)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void (__stdcall *cvCalcEigenObjects)( int nObjects, void* input, void* output, int ioFlags, int ioBufSize, void* userData, CvTermCriteria* calcLimit, IplImage* avg, float* eigVals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cvCalcEigenObjects = (void(__stdcall *)( int nObjects, void* input, void* output, int ioFlags, int ioBufSize, void* userData, CvTermCriteria* calcLimit, IplImage* avg, float* eigVals ))GetProcAddress(hDLL, "cvCalcEigenObjects");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(!cvCalcEigenObjects)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void (__stdcall *cvEigenDecomposite)( IplImage* obj, int nEigObjs, void* eigInput, int ioFlags, void* userData, IplImage* avg, float* coeffs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cvEigenDecomposite = (void(__stdcall *)( IplImage* obj, int nEigObjs, void* eigInput, int ioFlags, void* userData, IplImage* avg, float* coeffs ))GetProcAddress(hDLL, "cvEigenDecomposite");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(!cvEigenDecomposite)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void (__stdcall *cvEigenProjection)( void* eigInput, int nEigObjs, int ioFlags, void* userData, float* coeffs, IplImage* avg, IplImage* proj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cvEigenProjection = (void(__stdcall *)( void* eigInput, int nEigObjs, int ioFlags, void* userData, float* coeffs, IplImage* avg, IplImage* proj ))GetProcAddress(hDLL, "cvEigenProjection");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(!cvEigenProjection)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EigObjs=new IplImage*[m1];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coeffs=new float[m1];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size.width = Object-&gt;width;  size.height = Object-&gt;height;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Avg  = cvCreateImage_( size, IPL_DEPTH_32F, 1 );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for(int i=0; i&lt;m1; i++ 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EigObjs[i]  = cvCreateImage_( size, IPL_DEPTH_32F, 1 );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cvCalcEigenObjects( obj_number, (void*)Objs, (void*)EigObjs, 0, 0, NULL, &amp;limit, Avg, NULL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cvEigenDecomposite( Object, m1, (void*)EigObjs, 0, NULL, Avg, coeffs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cvEigenProjection ( (void*)EigObjs, m1, 0, NULL, coeffs, Avg, Pro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FreeLibrary(hDLL);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 cvReleaseImage( &amp;Avg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 for(int i=0; i&lt;m1; i++ 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  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   cvReleaseImage( &amp;EigObjs[i]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  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 cvFree( &amp;coeffs);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void __fastcall TForm1::FormCreate(TObject *Sender)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highgui = LoadLibrary("highgui100.dll");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(!highgui)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cvLoadImage = (IplImage*(__stdcall *)( const char* filename, int iscolor))GetProcAddress(highgui, "cvLoadImage");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(!cvLoadImage)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cvSaveImage = (int(__stdcall *)(  const char* filename, const CvArr*  image))GetProcAddress(highgui, "cvSaveImage");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(!cvSaveImage)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cvNamedWindow = (int(__stdcall *)( const char* name, int flags ))GetProcAddress(highgui, "cvNamedWindow");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(!cvNamedWindow)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cvShowImage = (void(__stdcall *)( const char* name, const CvArr* image ))GetProcAddress(highgui, "cvShowImage");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(!cvShowImage)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 = LoadLibrary("cxcore100.dll");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cvCreateImage_ = (IplImage*(__stdcall *)( CvSize size, int depth, int channels ))GetProcAddress(cv, "cvCreateImage");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(!cvCreateImage_)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cvDotProduct_ = (double(__stdcall *)( const CvArr* src1, const CvArr* src2))GetProcAddress(cv, "cvDotProduct");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(!cvDotProduct_)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cvMul_ = (void(__stdcall *)( const CvArr* src1, const CvArr* src2, CvArr* dst, double scale=1))GetProcAddress(cv, "cvMul");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(!cvMul_)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cvaux = LoadLibrary("cv100.dll");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(!cvaux)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cvThreshold_ = (void(__stdcall *)(const CvArr* src, CvArr* dst, double threshold,double max_value, int threshold_type))GetProcAddress(cvaux, "cvThreshold");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 (!cvThreshold_) return;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Objs=new IplImage*[obj_number];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Objs[0] = cvLoadImage( ".\\et\\1.bmp", 0);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show_im(Image1-&gt;Canvas,Objs[0]);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Objs[1] = cvLoadImage( ".\\et\\2.bmp", 0);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show_im(Image2-&gt;Canvas,Objs[1]);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Objs[2] = cvLoadImage( ".\\et\\3.bmp", 0);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show_im(Image3-&gt;Canvas,Objs[2]);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String fname="6.bmp";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Object = cvLoadImage((".\\in\\"+fname).c_str(), 0);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show_im(Image4-&gt;Canvas,Object);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//---------------------------------------------------------------------------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void __fastcall TForm1::Button1Click(TObject *Sender)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float e[3];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CvTermCriteria limit;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CvSize size;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size.width = Object-&gt;width;  size.height = Object-&gt;height;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Pro  = cvCreateImage_( size, IPL_DEPTH_8U, 1 );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limit.type = CV_TERMCRIT_EPS;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limit.max_iter = 1;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limit.epsilon = 0.1;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show_im(Image4-&gt;Canvas,Object);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pca(obj_number,Objs,limit,Object,Pro);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show_im(Image5-&gt;Canvas,Pro);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cvThreshold_(Pro,Object,200,255,CV_THRESH_BINARY);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show_im(Image6-&gt;Canvas,Object);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cvMul_(Object,Objs[0],Pro);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show_im(Image7-&gt;Canvas,Pro);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cvMul_(Object,Objs[1],Pro);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show_im(Image8-&gt;Canvas,Pro);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cvMul_(Object,Objs[2],Pro);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show_im(Image9-&gt;Canvas,Pro);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e[0]=cvDotProduct_(Object,Objs[0])/cvDotProduct_(Objs[0],Objs[0]);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e[1]=cvDotProduct_(Object,Objs[1])/cvDotProduct_(Objs[1],Objs[1]);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e[2]=cvDotProduct_(Object,Objs[2])/cvDotProduct_(Objs[2],Objs[2]);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Label1-&gt;Caption=FloatToStr(int(e[0]*1000)/1000.);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Label2-&gt;Caption=FloatToStr(int(e[1]*1000)/1000.);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Label3-&gt;Caption=FloatToStr(int(e[2]*1000)/1000.);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if(e[0]&gt;e[1])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if(e[0]&gt;e[2])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  <w:lang w:val="de-DE"/>
        </w:rPr>
      </w:pPr>
      <w:r w:rsidRPr="00896BA2">
        <w:rPr>
          <w:rFonts w:ascii="Times New Roman" w:hAnsi="Times New Roman"/>
          <w:b w:val="0"/>
          <w:sz w:val="28"/>
        </w:rPr>
        <w:t xml:space="preserve">   </w:t>
      </w:r>
      <w:r w:rsidRPr="00896BA2">
        <w:rPr>
          <w:rFonts w:ascii="Times New Roman" w:hAnsi="Times New Roman"/>
          <w:b w:val="0"/>
          <w:sz w:val="28"/>
          <w:lang w:val="de-DE"/>
        </w:rPr>
        <w:t>ShowMessage("1");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  <w:lang w:val="de-DE"/>
        </w:rPr>
      </w:pPr>
      <w:r w:rsidRPr="00896BA2">
        <w:rPr>
          <w:rFonts w:ascii="Times New Roman" w:hAnsi="Times New Roman"/>
          <w:b w:val="0"/>
          <w:sz w:val="28"/>
          <w:lang w:val="de-DE"/>
        </w:rPr>
        <w:t xml:space="preserve"> if(e[1]&gt;e[0])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  <w:lang w:val="de-DE"/>
        </w:rPr>
      </w:pPr>
      <w:r w:rsidRPr="00896BA2">
        <w:rPr>
          <w:rFonts w:ascii="Times New Roman" w:hAnsi="Times New Roman"/>
          <w:b w:val="0"/>
          <w:sz w:val="28"/>
          <w:lang w:val="de-DE"/>
        </w:rPr>
        <w:t xml:space="preserve">  if(e[1]&gt;e[2])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  <w:lang w:val="de-DE"/>
        </w:rPr>
      </w:pPr>
      <w:r w:rsidRPr="00896BA2">
        <w:rPr>
          <w:rFonts w:ascii="Times New Roman" w:hAnsi="Times New Roman"/>
          <w:b w:val="0"/>
          <w:sz w:val="28"/>
          <w:lang w:val="de-DE"/>
        </w:rPr>
        <w:t xml:space="preserve">   ShowMessage("2");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  <w:lang w:val="de-DE"/>
        </w:rPr>
      </w:pPr>
      <w:r w:rsidRPr="00896BA2">
        <w:rPr>
          <w:rFonts w:ascii="Times New Roman" w:hAnsi="Times New Roman"/>
          <w:b w:val="0"/>
          <w:sz w:val="28"/>
          <w:lang w:val="de-DE"/>
        </w:rPr>
        <w:t xml:space="preserve"> if(e[2]&gt;e[1])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  <w:lang w:val="de-DE"/>
        </w:rPr>
      </w:pPr>
      <w:r w:rsidRPr="00896BA2">
        <w:rPr>
          <w:rFonts w:ascii="Times New Roman" w:hAnsi="Times New Roman"/>
          <w:b w:val="0"/>
          <w:sz w:val="28"/>
          <w:lang w:val="de-DE"/>
        </w:rPr>
        <w:t xml:space="preserve">  if(e[2]&gt;e[0])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  <w:lang w:val="de-DE"/>
        </w:rPr>
        <w:t xml:space="preserve">   </w:t>
      </w:r>
      <w:r w:rsidRPr="00896BA2">
        <w:rPr>
          <w:rFonts w:ascii="Times New Roman" w:hAnsi="Times New Roman"/>
          <w:b w:val="0"/>
          <w:sz w:val="28"/>
        </w:rPr>
        <w:t>ShowMessage("3");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//---------------------------------------------------------------------------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void __fastcall TForm1::Image1Click(TObject *Sender)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if(OpenPictureDialog1-&gt;Execute())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Objs[0] = cvLoadImage(OpenPictureDialog1-&gt;FileName.c_str(), 0);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show_im(Image1-&gt;Canvas,Objs[0]);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//---------------------------------------------------------------------------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void __fastcall TForm1::Image2Click(TObject *Sender)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if(OpenPictureDialog1-&gt;Execute())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Objs[1] = cvLoadImage(OpenPictureDialog1-&gt;FileName.c_str(), 0);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show_im(Image2-&gt;Canvas,Objs[1]);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//---------------------------------------------------------------------------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void __fastcall TForm1::Image3Click(TObject *Sender)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if(OpenPictureDialog1-&gt;Execute())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Objs[2] = cvLoadImage(OpenPictureDialog1-&gt;FileName.c_str(), 0);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show_im(Image3-&gt;Canvas,Objs[2]);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//---------------------------------------------------------------------------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void __fastcall TForm1::Image4Click(TObject *Sender)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if(OpenPictureDialog1-&gt;Execute())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{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Object = cvLoadImage(OpenPictureDialog1-&gt;FileName.c_str(), 0);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 show_im(Image4-&gt;Canvas,Object);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 xml:space="preserve">  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}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r w:rsidRPr="00896BA2">
        <w:rPr>
          <w:rFonts w:ascii="Times New Roman" w:hAnsi="Times New Roman"/>
          <w:b w:val="0"/>
          <w:sz w:val="28"/>
        </w:rPr>
        <w:t>//---------------------------------------------------------------------------</w:t>
      </w:r>
    </w:p>
    <w:p w:rsidR="007A42CF" w:rsidRPr="00896BA2" w:rsidRDefault="007A42CF" w:rsidP="00896BA2">
      <w:pPr>
        <w:pStyle w:val="a3"/>
        <w:spacing w:line="360" w:lineRule="auto"/>
        <w:ind w:firstLine="709"/>
        <w:rPr>
          <w:rFonts w:ascii="Times New Roman" w:hAnsi="Times New Roman"/>
          <w:b w:val="0"/>
          <w:sz w:val="28"/>
        </w:rPr>
      </w:pPr>
      <w:bookmarkStart w:id="3" w:name="_GoBack"/>
      <w:bookmarkEnd w:id="3"/>
    </w:p>
    <w:sectPr w:rsidR="007A42CF" w:rsidRPr="00896BA2" w:rsidSect="00896BA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286"/>
    <w:rsid w:val="00143632"/>
    <w:rsid w:val="001A31A0"/>
    <w:rsid w:val="002E76C2"/>
    <w:rsid w:val="00342BBF"/>
    <w:rsid w:val="00373D91"/>
    <w:rsid w:val="00374BC1"/>
    <w:rsid w:val="00375727"/>
    <w:rsid w:val="005C603D"/>
    <w:rsid w:val="00625B89"/>
    <w:rsid w:val="006D0D90"/>
    <w:rsid w:val="00701B4E"/>
    <w:rsid w:val="00703B9B"/>
    <w:rsid w:val="00717DB6"/>
    <w:rsid w:val="00761933"/>
    <w:rsid w:val="00781188"/>
    <w:rsid w:val="007A42CF"/>
    <w:rsid w:val="00896BA2"/>
    <w:rsid w:val="00945367"/>
    <w:rsid w:val="00991A64"/>
    <w:rsid w:val="00A14DF9"/>
    <w:rsid w:val="00A2550D"/>
    <w:rsid w:val="00A73944"/>
    <w:rsid w:val="00A96D16"/>
    <w:rsid w:val="00AE3B7C"/>
    <w:rsid w:val="00AF0ACC"/>
    <w:rsid w:val="00C1487B"/>
    <w:rsid w:val="00C30286"/>
    <w:rsid w:val="00CA627E"/>
    <w:rsid w:val="00E00393"/>
    <w:rsid w:val="00E321E1"/>
    <w:rsid w:val="00EC5FAF"/>
    <w:rsid w:val="00FA1D7A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C4C3D052-24C8-4E36-B798-5C0BC0D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93"/>
    <w:pPr>
      <w:ind w:firstLine="708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5B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Код"/>
    <w:basedOn w:val="a"/>
    <w:rsid w:val="00E00393"/>
    <w:rPr>
      <w:rFonts w:ascii="Verdana" w:hAnsi="Verdana"/>
      <w:b/>
      <w:sz w:val="20"/>
      <w:lang w:val="en-US"/>
    </w:rPr>
  </w:style>
  <w:style w:type="paragraph" w:styleId="11">
    <w:name w:val="toc 1"/>
    <w:basedOn w:val="a"/>
    <w:next w:val="a"/>
    <w:autoRedefine/>
    <w:uiPriority w:val="39"/>
    <w:semiHidden/>
    <w:rsid w:val="00991A64"/>
  </w:style>
  <w:style w:type="character" w:styleId="a4">
    <w:name w:val="Hyperlink"/>
    <w:uiPriority w:val="99"/>
    <w:rsid w:val="00991A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4030"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4034"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4037"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4038"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4039"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4041"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Hostel7</Company>
  <LinksUpToDate>false</LinksUpToDate>
  <CharactersWithSpaces>13943</CharactersWithSpaces>
  <SharedDoc>false</SharedDoc>
  <HLinks>
    <vt:vector size="18" baseType="variant"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_Toc152777058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_Toc152777057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_Toc152777056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Kron0S</dc:creator>
  <cp:keywords/>
  <dc:description/>
  <cp:lastModifiedBy>admin</cp:lastModifiedBy>
  <cp:revision>2</cp:revision>
  <dcterms:created xsi:type="dcterms:W3CDTF">2014-05-30T14:07:00Z</dcterms:created>
  <dcterms:modified xsi:type="dcterms:W3CDTF">2014-05-30T14:07:00Z</dcterms:modified>
</cp:coreProperties>
</file>