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  <w:r w:rsidRPr="002F5F01">
        <w:rPr>
          <w:sz w:val="28"/>
        </w:rPr>
        <w:t>Геологический факультет</w:t>
      </w: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  <w:r w:rsidRPr="002F5F01">
        <w:rPr>
          <w:sz w:val="28"/>
        </w:rPr>
        <w:t>Кафедра общей геологии и геодинамики</w:t>
      </w: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4964CE" w:rsidRPr="002F5F01" w:rsidRDefault="004964CE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4964CE" w:rsidRPr="002F5F01" w:rsidRDefault="004964CE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4964CE" w:rsidRPr="002F5F01" w:rsidRDefault="004964CE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4964CE" w:rsidRPr="002F5F01" w:rsidRDefault="004964CE" w:rsidP="002F5F01">
      <w:pPr>
        <w:shd w:val="clear" w:color="000000" w:fill="auto"/>
        <w:spacing w:line="360" w:lineRule="auto"/>
        <w:jc w:val="center"/>
        <w:rPr>
          <w:sz w:val="28"/>
        </w:rPr>
      </w:pPr>
    </w:p>
    <w:p w:rsidR="008357E1" w:rsidRPr="002F5F01" w:rsidRDefault="004964CE" w:rsidP="002F5F01">
      <w:pPr>
        <w:shd w:val="clear" w:color="000000" w:fill="auto"/>
        <w:spacing w:line="360" w:lineRule="auto"/>
        <w:jc w:val="center"/>
        <w:rPr>
          <w:b/>
          <w:sz w:val="28"/>
          <w:szCs w:val="36"/>
        </w:rPr>
      </w:pPr>
      <w:r w:rsidRPr="002F5F01">
        <w:rPr>
          <w:b/>
          <w:sz w:val="28"/>
          <w:szCs w:val="36"/>
        </w:rPr>
        <w:t>Реферат</w:t>
      </w:r>
      <w:r w:rsidR="002F5F01" w:rsidRPr="002F5F01">
        <w:rPr>
          <w:b/>
          <w:sz w:val="28"/>
          <w:szCs w:val="36"/>
        </w:rPr>
        <w:t xml:space="preserve"> </w:t>
      </w:r>
      <w:r w:rsidR="008357E1" w:rsidRPr="002F5F01">
        <w:rPr>
          <w:b/>
          <w:sz w:val="28"/>
          <w:szCs w:val="36"/>
        </w:rPr>
        <w:t>по теме</w:t>
      </w:r>
    </w:p>
    <w:p w:rsidR="008357E1" w:rsidRPr="002F5F01" w:rsidRDefault="008357E1" w:rsidP="004E5C7A">
      <w:pPr>
        <w:shd w:val="clear" w:color="000000" w:fill="auto"/>
        <w:spacing w:line="360" w:lineRule="auto"/>
        <w:jc w:val="center"/>
        <w:rPr>
          <w:b/>
          <w:sz w:val="28"/>
          <w:szCs w:val="40"/>
        </w:rPr>
      </w:pPr>
      <w:r w:rsidRPr="002F5F01">
        <w:rPr>
          <w:b/>
          <w:sz w:val="28"/>
          <w:szCs w:val="40"/>
        </w:rPr>
        <w:t>«</w:t>
      </w:r>
      <w:r w:rsidR="004964CE" w:rsidRPr="002F5F01">
        <w:rPr>
          <w:b/>
          <w:sz w:val="28"/>
          <w:szCs w:val="40"/>
        </w:rPr>
        <w:t>Берилл</w:t>
      </w:r>
      <w:r w:rsidRPr="002F5F01">
        <w:rPr>
          <w:b/>
          <w:sz w:val="28"/>
          <w:szCs w:val="40"/>
        </w:rPr>
        <w:t>»</w:t>
      </w: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2F5F01" w:rsidRPr="004E5C7A" w:rsidRDefault="002F5F0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</w:rPr>
      </w:pPr>
    </w:p>
    <w:p w:rsidR="004E5C7A" w:rsidRPr="004E5C7A" w:rsidRDefault="004E5C7A" w:rsidP="004E5C7A">
      <w:pPr>
        <w:shd w:val="clear" w:color="000000" w:fill="auto"/>
        <w:spacing w:line="360" w:lineRule="auto"/>
        <w:jc w:val="center"/>
        <w:rPr>
          <w:sz w:val="28"/>
        </w:rPr>
      </w:pPr>
    </w:p>
    <w:p w:rsidR="004E5C7A" w:rsidRPr="004E5C7A" w:rsidRDefault="004E5C7A" w:rsidP="004E5C7A">
      <w:pPr>
        <w:shd w:val="clear" w:color="000000" w:fill="auto"/>
        <w:spacing w:line="360" w:lineRule="auto"/>
        <w:jc w:val="center"/>
        <w:rPr>
          <w:sz w:val="28"/>
        </w:rPr>
      </w:pPr>
    </w:p>
    <w:p w:rsidR="004E5C7A" w:rsidRPr="004E5C7A" w:rsidRDefault="004E5C7A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2F5F01" w:rsidRPr="004E5C7A" w:rsidRDefault="002F5F0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2F5F01" w:rsidRPr="004E5C7A" w:rsidRDefault="002F5F0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4E5C7A" w:rsidRDefault="008357E1" w:rsidP="004E5C7A">
      <w:pPr>
        <w:shd w:val="clear" w:color="000000" w:fill="auto"/>
        <w:spacing w:line="360" w:lineRule="auto"/>
        <w:jc w:val="center"/>
        <w:rPr>
          <w:sz w:val="28"/>
          <w:szCs w:val="16"/>
        </w:rPr>
      </w:pPr>
    </w:p>
    <w:p w:rsidR="008357E1" w:rsidRPr="002F5F01" w:rsidRDefault="008357E1" w:rsidP="002F5F01">
      <w:pPr>
        <w:shd w:val="clear" w:color="000000" w:fill="auto"/>
        <w:spacing w:line="360" w:lineRule="auto"/>
        <w:jc w:val="center"/>
        <w:rPr>
          <w:sz w:val="28"/>
          <w:szCs w:val="28"/>
        </w:rPr>
      </w:pPr>
      <w:r w:rsidRPr="002F5F01">
        <w:rPr>
          <w:sz w:val="28"/>
          <w:szCs w:val="28"/>
        </w:rPr>
        <w:t>Новочеркасск 2011</w:t>
      </w:r>
    </w:p>
    <w:p w:rsidR="00890686" w:rsidRPr="002F5F01" w:rsidRDefault="002F5F01" w:rsidP="002F5F01">
      <w:pPr>
        <w:shd w:val="clear" w:color="000000" w:fill="auto"/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890686" w:rsidRPr="002F5F01">
        <w:rPr>
          <w:b/>
          <w:sz w:val="28"/>
          <w:szCs w:val="32"/>
        </w:rPr>
        <w:t>ОГЛАВЛЕНИЕ</w:t>
      </w:r>
    </w:p>
    <w:p w:rsidR="00BA4A48" w:rsidRPr="002F5F01" w:rsidRDefault="00BA4A48" w:rsidP="002F5F01">
      <w:pPr>
        <w:shd w:val="clear" w:color="000000" w:fill="auto"/>
        <w:spacing w:line="360" w:lineRule="auto"/>
        <w:jc w:val="center"/>
        <w:rPr>
          <w:sz w:val="28"/>
          <w:szCs w:val="32"/>
        </w:rPr>
      </w:pPr>
    </w:p>
    <w:p w:rsidR="00890686" w:rsidRPr="002F5F01" w:rsidRDefault="00890686" w:rsidP="002F5F01">
      <w:pPr>
        <w:shd w:val="clear" w:color="000000" w:fill="auto"/>
        <w:spacing w:line="360" w:lineRule="auto"/>
        <w:rPr>
          <w:sz w:val="28"/>
          <w:szCs w:val="32"/>
        </w:rPr>
      </w:pPr>
      <w:r w:rsidRPr="002F5F01">
        <w:rPr>
          <w:sz w:val="28"/>
          <w:szCs w:val="32"/>
        </w:rPr>
        <w:t>ВВЕДЕНИЕ</w:t>
      </w:r>
    </w:p>
    <w:p w:rsidR="004964CE" w:rsidRPr="002F5F01" w:rsidRDefault="004964CE" w:rsidP="002F5F01">
      <w:pPr>
        <w:shd w:val="clear" w:color="000000" w:fill="auto"/>
        <w:tabs>
          <w:tab w:val="center" w:pos="4677"/>
        </w:tabs>
        <w:spacing w:line="360" w:lineRule="auto"/>
        <w:rPr>
          <w:sz w:val="28"/>
          <w:szCs w:val="32"/>
        </w:rPr>
      </w:pPr>
      <w:r w:rsidRPr="002F5F01">
        <w:rPr>
          <w:sz w:val="28"/>
          <w:szCs w:val="32"/>
        </w:rPr>
        <w:t>1. Берилл</w:t>
      </w:r>
    </w:p>
    <w:p w:rsidR="002F5F01" w:rsidRPr="002F5F01" w:rsidRDefault="004964CE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32"/>
        </w:rPr>
      </w:pPr>
      <w:r w:rsidRPr="002F5F01">
        <w:rPr>
          <w:sz w:val="28"/>
          <w:szCs w:val="28"/>
        </w:rPr>
        <w:t xml:space="preserve">2. </w:t>
      </w:r>
      <w:r w:rsidRPr="002F5F01">
        <w:rPr>
          <w:sz w:val="28"/>
          <w:szCs w:val="32"/>
        </w:rPr>
        <w:t>Разновидности берилла</w:t>
      </w:r>
    </w:p>
    <w:p w:rsidR="002F5F01" w:rsidRPr="002F5F01" w:rsidRDefault="004964CE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28"/>
        </w:rPr>
      </w:pPr>
      <w:r w:rsidRPr="002F5F01">
        <w:rPr>
          <w:sz w:val="28"/>
          <w:szCs w:val="28"/>
        </w:rPr>
        <w:t>2.1 Изумруд</w:t>
      </w:r>
    </w:p>
    <w:p w:rsidR="002F5F01" w:rsidRPr="002F5F01" w:rsidRDefault="004964CE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28"/>
        </w:rPr>
      </w:pPr>
      <w:r w:rsidRPr="002F5F01">
        <w:rPr>
          <w:sz w:val="28"/>
          <w:szCs w:val="28"/>
        </w:rPr>
        <w:t>2.2 Аквамарин</w:t>
      </w:r>
    </w:p>
    <w:p w:rsidR="002F5F01" w:rsidRPr="002F5F01" w:rsidRDefault="00D56CA3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28"/>
        </w:rPr>
      </w:pPr>
      <w:r w:rsidRPr="002F5F01">
        <w:rPr>
          <w:sz w:val="28"/>
          <w:szCs w:val="28"/>
        </w:rPr>
        <w:t>2.3 Розовые и красные бериллы</w:t>
      </w:r>
    </w:p>
    <w:p w:rsidR="002F5F01" w:rsidRPr="002F5F01" w:rsidRDefault="00D56CA3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28"/>
        </w:rPr>
      </w:pPr>
      <w:r w:rsidRPr="002F5F01">
        <w:rPr>
          <w:sz w:val="28"/>
          <w:szCs w:val="28"/>
        </w:rPr>
        <w:t>2.4 Жёлтые и золотистые бериллы</w:t>
      </w:r>
    </w:p>
    <w:p w:rsidR="00D56CA3" w:rsidRPr="002F5F01" w:rsidRDefault="00D56CA3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28"/>
        </w:rPr>
      </w:pPr>
      <w:r w:rsidRPr="002F5F01">
        <w:rPr>
          <w:sz w:val="28"/>
          <w:szCs w:val="28"/>
        </w:rPr>
        <w:t>2.5 Бесцветные бериллы</w:t>
      </w:r>
    </w:p>
    <w:p w:rsidR="00D56CA3" w:rsidRPr="002F5F01" w:rsidRDefault="00D56CA3" w:rsidP="002F5F01">
      <w:pPr>
        <w:shd w:val="clear" w:color="000000" w:fill="auto"/>
        <w:spacing w:line="360" w:lineRule="auto"/>
        <w:rPr>
          <w:sz w:val="28"/>
          <w:szCs w:val="32"/>
        </w:rPr>
      </w:pPr>
      <w:r w:rsidRPr="002F5F01">
        <w:rPr>
          <w:sz w:val="28"/>
          <w:szCs w:val="32"/>
        </w:rPr>
        <w:t>3. Синтетический изумруд</w:t>
      </w:r>
    </w:p>
    <w:p w:rsidR="00D56CA3" w:rsidRPr="002F5F01" w:rsidRDefault="00D56CA3" w:rsidP="002F5F01">
      <w:pPr>
        <w:shd w:val="clear" w:color="000000" w:fill="auto"/>
        <w:tabs>
          <w:tab w:val="left" w:pos="3855"/>
        </w:tabs>
        <w:spacing w:line="360" w:lineRule="auto"/>
        <w:rPr>
          <w:sz w:val="28"/>
          <w:szCs w:val="28"/>
        </w:rPr>
      </w:pPr>
      <w:r w:rsidRPr="002F5F01">
        <w:rPr>
          <w:sz w:val="28"/>
          <w:szCs w:val="32"/>
        </w:rPr>
        <w:t>Заключение</w:t>
      </w:r>
    </w:p>
    <w:p w:rsidR="00D56CA3" w:rsidRPr="002F5F01" w:rsidRDefault="00D56CA3" w:rsidP="002F5F01">
      <w:pPr>
        <w:shd w:val="clear" w:color="000000" w:fill="auto"/>
        <w:tabs>
          <w:tab w:val="left" w:pos="4035"/>
        </w:tabs>
        <w:spacing w:line="360" w:lineRule="auto"/>
        <w:rPr>
          <w:sz w:val="28"/>
          <w:szCs w:val="32"/>
        </w:rPr>
      </w:pPr>
      <w:r w:rsidRPr="002F5F01">
        <w:rPr>
          <w:sz w:val="28"/>
          <w:szCs w:val="32"/>
        </w:rPr>
        <w:t>Литература</w:t>
      </w:r>
    </w:p>
    <w:p w:rsidR="00D56CA3" w:rsidRPr="002F5F01" w:rsidRDefault="00D56CA3" w:rsidP="002F5F01">
      <w:pPr>
        <w:shd w:val="clear" w:color="000000" w:fill="auto"/>
        <w:tabs>
          <w:tab w:val="left" w:pos="403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2F5F01" w:rsidP="002F5F01">
      <w:pPr>
        <w:shd w:val="clear" w:color="000000" w:fill="auto"/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16"/>
        </w:rPr>
        <w:br w:type="page"/>
      </w:r>
      <w:r w:rsidR="0002368C" w:rsidRPr="002F5F01">
        <w:rPr>
          <w:b/>
          <w:sz w:val="28"/>
          <w:szCs w:val="32"/>
        </w:rPr>
        <w:t>Введение</w:t>
      </w:r>
    </w:p>
    <w:p w:rsidR="002F5F01" w:rsidRDefault="002F5F01" w:rsidP="002F5F01">
      <w:pPr>
        <w:shd w:val="clear" w:color="000000" w:fill="auto"/>
        <w:spacing w:line="360" w:lineRule="auto"/>
        <w:jc w:val="center"/>
        <w:rPr>
          <w:b/>
          <w:sz w:val="28"/>
          <w:szCs w:val="32"/>
        </w:rPr>
      </w:pPr>
    </w:p>
    <w:p w:rsid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С древнейших времён камень привлекал внимание человека. В самом начале своего развития первобытный человек в трудной борьбе за существование был вынужден сначала искать орудия труда и защиты, а чуть позднее и создавать их. Острый кусок твёрдого камня являлся незаменимым орудием для охоты и защиты от врагов.</w:t>
      </w:r>
    </w:p>
    <w:p w:rsidR="0002368C" w:rsidRP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Постепенно у человека стало развиваться чувство красоты. На неолитических стоянках рядом с каменными орудиями находят украшения из цветной гальки, кристаллов различных минералов и раковин.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А.Е.Ферсман писал: « Яркие краски речной гальки, прозрачность горного хрусталя, красота самоцвета не могли не привлечь внимания человека. Появился новый стимул для изучения камней, и человек начинает предпринимать далёкие странствия в поисках их».</w:t>
      </w:r>
    </w:p>
    <w:p w:rsidR="0002368C" w:rsidRP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b/>
          <w:sz w:val="28"/>
          <w:szCs w:val="32"/>
        </w:rPr>
      </w:pPr>
    </w:p>
    <w:p w:rsidR="002F5F01" w:rsidRDefault="002F5F01" w:rsidP="002F5F01">
      <w:pPr>
        <w:shd w:val="clear" w:color="000000" w:fill="auto"/>
        <w:tabs>
          <w:tab w:val="center" w:pos="4677"/>
        </w:tabs>
        <w:suppressAutoHyphens/>
        <w:spacing w:line="360" w:lineRule="auto"/>
        <w:ind w:firstLine="709"/>
        <w:jc w:val="both"/>
        <w:rPr>
          <w:b/>
          <w:sz w:val="28"/>
          <w:szCs w:val="32"/>
        </w:rPr>
      </w:pPr>
    </w:p>
    <w:p w:rsidR="002F5F01" w:rsidRDefault="002F5F01" w:rsidP="002F5F01">
      <w:pPr>
        <w:shd w:val="clear" w:color="000000" w:fill="auto"/>
        <w:tabs>
          <w:tab w:val="center" w:pos="4677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02368C" w:rsidRPr="002F5F01">
        <w:rPr>
          <w:b/>
          <w:sz w:val="28"/>
          <w:szCs w:val="32"/>
        </w:rPr>
        <w:t>1. Берилл</w:t>
      </w:r>
    </w:p>
    <w:p w:rsidR="002F5F01" w:rsidRDefault="002F5F01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 xml:space="preserve">Берилл представляет собой островной силикат бериллия и алюминия - </w:t>
      </w:r>
      <w:r w:rsidRPr="002F5F01">
        <w:rPr>
          <w:sz w:val="28"/>
          <w:szCs w:val="28"/>
          <w:lang w:val="en-US"/>
        </w:rPr>
        <w:t>Be</w:t>
      </w:r>
      <w:r w:rsidRPr="002F5F01">
        <w:rPr>
          <w:sz w:val="28"/>
          <w:szCs w:val="28"/>
        </w:rPr>
        <w:t>3</w:t>
      </w:r>
      <w:r w:rsidRPr="002F5F01">
        <w:rPr>
          <w:sz w:val="28"/>
          <w:szCs w:val="28"/>
          <w:lang w:val="en-US"/>
        </w:rPr>
        <w:t>Al</w:t>
      </w:r>
      <w:r w:rsidRPr="002F5F01">
        <w:rPr>
          <w:sz w:val="28"/>
          <w:szCs w:val="28"/>
        </w:rPr>
        <w:t>2[</w:t>
      </w:r>
      <w:r w:rsidRPr="002F5F01">
        <w:rPr>
          <w:sz w:val="28"/>
          <w:szCs w:val="28"/>
          <w:lang w:val="en-US"/>
        </w:rPr>
        <w:t>Si</w:t>
      </w:r>
      <w:r w:rsidRPr="002F5F01">
        <w:rPr>
          <w:sz w:val="28"/>
          <w:szCs w:val="28"/>
        </w:rPr>
        <w:t>6</w:t>
      </w:r>
      <w:r w:rsidRPr="002F5F01">
        <w:rPr>
          <w:sz w:val="28"/>
          <w:szCs w:val="28"/>
          <w:lang w:val="en-US"/>
        </w:rPr>
        <w:t>O</w:t>
      </w:r>
      <w:r w:rsidRPr="002F5F01">
        <w:rPr>
          <w:sz w:val="28"/>
          <w:szCs w:val="28"/>
        </w:rPr>
        <w:t>18]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. В качестве примесей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 xml:space="preserve">могут присутствовать щелочные элементы; </w:t>
      </w:r>
      <w:r w:rsidRPr="002F5F01">
        <w:rPr>
          <w:sz w:val="28"/>
          <w:szCs w:val="28"/>
          <w:lang w:val="en-US"/>
        </w:rPr>
        <w:t>Na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K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Li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Rb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Cs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Cr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Vg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Ca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Sc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Mn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Ti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V</w:t>
      </w:r>
      <w:r w:rsidRPr="002F5F01">
        <w:rPr>
          <w:sz w:val="28"/>
          <w:szCs w:val="28"/>
        </w:rPr>
        <w:t>, Ga, Ge, B, P.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Берилл относится к гексагональной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сингонии дигексанально-бипирамидального класса симметрии. Структура берилла состоит из колец [</w:t>
      </w:r>
      <w:r w:rsidRPr="002F5F01">
        <w:rPr>
          <w:sz w:val="28"/>
          <w:szCs w:val="28"/>
          <w:lang w:val="en-US"/>
        </w:rPr>
        <w:t>Si</w:t>
      </w:r>
      <w:r w:rsidRPr="002F5F01">
        <w:rPr>
          <w:sz w:val="28"/>
          <w:szCs w:val="28"/>
        </w:rPr>
        <w:t>6</w:t>
      </w:r>
      <w:r w:rsidRPr="002F5F01">
        <w:rPr>
          <w:sz w:val="28"/>
          <w:szCs w:val="28"/>
          <w:lang w:val="en-US"/>
        </w:rPr>
        <w:t>O</w:t>
      </w:r>
      <w:r w:rsidRPr="002F5F01">
        <w:rPr>
          <w:sz w:val="28"/>
          <w:szCs w:val="28"/>
        </w:rPr>
        <w:t>18]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соединённых через атомы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  <w:lang w:val="en-US"/>
        </w:rPr>
        <w:t>Be</w:t>
      </w:r>
      <w:r w:rsidRPr="002F5F01">
        <w:rPr>
          <w:sz w:val="28"/>
          <w:szCs w:val="28"/>
        </w:rPr>
        <w:t xml:space="preserve"> и </w:t>
      </w:r>
      <w:r w:rsidRPr="002F5F01">
        <w:rPr>
          <w:sz w:val="28"/>
          <w:szCs w:val="28"/>
          <w:lang w:val="en-US"/>
        </w:rPr>
        <w:t>Al</w:t>
      </w:r>
      <w:r w:rsidRPr="002F5F01">
        <w:rPr>
          <w:sz w:val="28"/>
          <w:szCs w:val="28"/>
        </w:rPr>
        <w:t xml:space="preserve"> . Кольца образуют вытянутые вдоль оси шестого порядка колонки. Колонки из колец [</w:t>
      </w:r>
      <w:r w:rsidRPr="002F5F01">
        <w:rPr>
          <w:sz w:val="28"/>
          <w:szCs w:val="28"/>
          <w:lang w:val="en-US"/>
        </w:rPr>
        <w:t>Si</w:t>
      </w:r>
      <w:r w:rsidRPr="002F5F01">
        <w:rPr>
          <w:sz w:val="28"/>
          <w:szCs w:val="28"/>
        </w:rPr>
        <w:t>6</w:t>
      </w:r>
      <w:r w:rsidRPr="002F5F01">
        <w:rPr>
          <w:sz w:val="28"/>
          <w:szCs w:val="28"/>
          <w:lang w:val="en-US"/>
        </w:rPr>
        <w:t>O</w:t>
      </w:r>
      <w:r w:rsidRPr="002F5F01">
        <w:rPr>
          <w:sz w:val="28"/>
          <w:szCs w:val="28"/>
        </w:rPr>
        <w:t>18] связаны бериллиево-кислородными тетраэдрами и алюмокислородными октаэдрами. Каналы могут вмещать молекулы воды, ионы цезия и натрия.</w:t>
      </w:r>
    </w:p>
    <w:p w:rsid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Кристаллы берилла часто характеризуются правильной формой. Размер их сильно варьирует. Обычно габитус кристаллов призматический. На гранях кристаллов часто наблюдаются фигуры роста и растворения. При растворении иногда образуются копьевидные кристаллы. Берилл встречается также в виде параллельных, сноповидных, радиально-лучистых и шестоватых агрегатов.</w:t>
      </w:r>
    </w:p>
    <w:p w:rsid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Берилл - кристалл оптически одноосный, отрицательный, но в редких случаях он становится двуосным. Блеск стеклянный, чуть жирноватый. Спайность отсутствует, наблюдается отдельность по пинакоиду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{0001}. Излом неровный, раковистый. Твёрдость 7,5-8. Микротвёрдость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 xml:space="preserve">равна 9149 - 14591 МПа. Твёрдость граней пинакоида несколько ниже. В воде берилл нерастворим, устойчив в кислотах. Очень медленно растворяется в расплавах щелочей КОН и </w:t>
      </w:r>
      <w:r w:rsidRPr="002F5F01">
        <w:rPr>
          <w:sz w:val="28"/>
          <w:szCs w:val="28"/>
          <w:lang w:val="en-US"/>
        </w:rPr>
        <w:t>NaOH</w:t>
      </w:r>
      <w:r w:rsidRPr="002F5F01">
        <w:rPr>
          <w:sz w:val="28"/>
          <w:szCs w:val="28"/>
        </w:rPr>
        <w:t>. Температура плавления 1420о С.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При нагревании свыше 1000о С берилл обесцвечивается, мутнеет и растрескивается.</w:t>
      </w:r>
    </w:p>
    <w:p w:rsid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Берилл - наиболее распространённый минерал бериллия. Он встречается в пегматитах, грейзенах, гидротермальных образования, россыпях. Была установлена зависимость некоторых особенностей берилла от температуры его образования: с понижением температуры изменяются окраска бериллов и их облик - от призматического до короткостолбчатого. При изучении газово-жидких включений в бериллах установлено, что температурный диапазон их образования достаточно широкий - от 700 до 200о С; основная масса бериллов образуется в интервале 500 - 300о С. Месторождения ювелирных бериллов известны в Бразилии, Мозамбике, ЮАР, Мадагаскаре, Намибии, США, Шри-Ланке, России.</w:t>
      </w:r>
    </w:p>
    <w:p w:rsidR="0002368C" w:rsidRPr="002F5F01" w:rsidRDefault="0002368C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5F01" w:rsidRDefault="002F5F01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 w:rsidR="0002368C" w:rsidRPr="002F5F01">
        <w:rPr>
          <w:b/>
          <w:sz w:val="28"/>
          <w:szCs w:val="28"/>
        </w:rPr>
        <w:t xml:space="preserve">2. </w:t>
      </w:r>
      <w:r w:rsidR="0002368C" w:rsidRPr="002F5F01">
        <w:rPr>
          <w:b/>
          <w:sz w:val="28"/>
          <w:szCs w:val="32"/>
        </w:rPr>
        <w:t>Разновидности берилла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Окраска бериллов охватывает практически все цвета спектра. В зависимости от окраски различают следующие разновидности: травяно-зелёный - изумруд; голубой, иногда с зеленоватым оттенком - аквамарин, сапфирово-синий - аквамарин-максикс; розовый - воробьевит; землянично-красный - биксбиит; жёлтый, золотистый - гелиодор; бесцветный - гошенит; яблочно-зелёный - гешенит; синий - баццит. Встречаются также бериллы желтовато-зелёного, зеленоватого, голубовато-зелёного, фиолетового, коричневого, чёрного цветов, бериллы с астеризмом, эффектом кошачьего глаза и иризацией.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b/>
          <w:sz w:val="28"/>
          <w:szCs w:val="28"/>
        </w:rPr>
      </w:pPr>
      <w:r w:rsidRPr="002F5F01">
        <w:rPr>
          <w:b/>
          <w:sz w:val="28"/>
          <w:szCs w:val="28"/>
        </w:rPr>
        <w:t>2.1 Изумруд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 xml:space="preserve">Изумруд - прекраснейший и излюбленный во все времена ювелирный камень. Современное название «изумруд» дошло до наших дней из глубокой древности, претерпев значительные метаморфозы. Персидское название «заморрод» со временем превратилось в греческое «смарагдос», а затем в латинское «смарагдус». Современное звучание «эмеральд» (изумруд) от латинского - </w:t>
      </w:r>
      <w:r w:rsidRPr="002F5F01">
        <w:rPr>
          <w:i/>
          <w:sz w:val="28"/>
          <w:szCs w:val="28"/>
          <w:lang w:val="en-US"/>
        </w:rPr>
        <w:t>emerald</w:t>
      </w:r>
      <w:r w:rsidRPr="002F5F01">
        <w:rPr>
          <w:i/>
          <w:sz w:val="28"/>
          <w:szCs w:val="28"/>
        </w:rPr>
        <w:t xml:space="preserve"> </w:t>
      </w:r>
      <w:r w:rsidRPr="002F5F01">
        <w:rPr>
          <w:sz w:val="28"/>
          <w:szCs w:val="28"/>
        </w:rPr>
        <w:t>появилось в средние века. Вначале под этим названием объединялись любые зленные камни, как прозрачные, так и непрозрачные.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И в 16 веке так назвали именно разновидность берилла сочного зелёного цвета.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Интенсивность окраски изумрудов различная. В ювелирном деле используются изумруды от слабо-зелёного до густого темно-зелёного цвета. При одинаковых степени прозрачности, дефектности (наличии трещин и включений) и размере стоимость камня тем выше, чем интенсивнее его окраска, причём разница в стоимости камней различных оттенков цвета весьма значительна.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 xml:space="preserve">Зелёная окраска изумруд обусловлена ионами </w:t>
      </w:r>
      <w:r w:rsidRPr="002F5F01">
        <w:rPr>
          <w:sz w:val="28"/>
          <w:szCs w:val="28"/>
          <w:lang w:val="en-US"/>
        </w:rPr>
        <w:t>Cr</w:t>
      </w:r>
      <w:r w:rsidRPr="002F5F01">
        <w:rPr>
          <w:sz w:val="28"/>
          <w:szCs w:val="28"/>
        </w:rPr>
        <w:t xml:space="preserve">3+, изоморфно замещающими ионы алюминия в октаэдрических позициях структуры берилла. Интенсивность окраски связана с содержанием этой примеси хрома. Изумруды различных месторождений отличаются разными оттенками зелёного цвета. Так, для колумбийских изумрудов характерен голубоватый оттенок. Для уральских и североамериканских - лёгкий желтоватый, придающий некоторую теплоту камню, что обусловлено присутствием ионов </w:t>
      </w:r>
      <w:r w:rsidRPr="002F5F01">
        <w:rPr>
          <w:sz w:val="28"/>
          <w:szCs w:val="28"/>
          <w:lang w:val="en-US"/>
        </w:rPr>
        <w:t>Fe</w:t>
      </w:r>
      <w:r w:rsidRPr="002F5F01">
        <w:rPr>
          <w:sz w:val="28"/>
          <w:szCs w:val="28"/>
        </w:rPr>
        <w:t xml:space="preserve">2+ и </w:t>
      </w:r>
      <w:r w:rsidRPr="002F5F01">
        <w:rPr>
          <w:sz w:val="28"/>
          <w:szCs w:val="28"/>
          <w:lang w:val="en-US"/>
        </w:rPr>
        <w:t>Fe</w:t>
      </w:r>
      <w:r w:rsidRPr="002F5F01">
        <w:rPr>
          <w:sz w:val="28"/>
          <w:szCs w:val="28"/>
        </w:rPr>
        <w:t>3+ в тетраэдрической позиции. Возможно, некоторое влияние на оттенки зелёного цвета изумруда может оказывать примесь ванадия.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В изумрудах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 xml:space="preserve">Норвегии концентрация </w:t>
      </w:r>
      <w:r w:rsidRPr="002F5F01">
        <w:rPr>
          <w:sz w:val="28"/>
          <w:szCs w:val="28"/>
          <w:lang w:val="en-US"/>
        </w:rPr>
        <w:t>V</w:t>
      </w:r>
      <w:r w:rsidRPr="002F5F01">
        <w:rPr>
          <w:sz w:val="28"/>
          <w:szCs w:val="28"/>
        </w:rPr>
        <w:t>2</w:t>
      </w:r>
      <w:r w:rsidRPr="002F5F01">
        <w:rPr>
          <w:sz w:val="28"/>
          <w:szCs w:val="28"/>
          <w:lang w:val="en-US"/>
        </w:rPr>
        <w:t>O</w:t>
      </w:r>
      <w:r w:rsidRPr="002F5F01">
        <w:rPr>
          <w:sz w:val="28"/>
          <w:szCs w:val="28"/>
        </w:rPr>
        <w:t xml:space="preserve">5 составила 0,95 при содержании </w:t>
      </w:r>
      <w:r w:rsidRPr="002F5F01">
        <w:rPr>
          <w:sz w:val="28"/>
          <w:szCs w:val="28"/>
          <w:lang w:val="en-US"/>
        </w:rPr>
        <w:t>Cr</w:t>
      </w:r>
      <w:r w:rsidRPr="002F5F01">
        <w:rPr>
          <w:sz w:val="28"/>
          <w:szCs w:val="28"/>
        </w:rPr>
        <w:t>2</w:t>
      </w:r>
      <w:r w:rsidRPr="002F5F01">
        <w:rPr>
          <w:sz w:val="28"/>
          <w:szCs w:val="28"/>
          <w:lang w:val="en-US"/>
        </w:rPr>
        <w:t>O</w:t>
      </w:r>
      <w:r w:rsidRPr="002F5F01">
        <w:rPr>
          <w:sz w:val="28"/>
          <w:szCs w:val="28"/>
        </w:rPr>
        <w:t>3 0,1%.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Часто в изумрудах наблюдается зональная окраска. Причём зональность может быть проявлена по-разному. Встречаются кристаллы со слабо окрашенной периферийной и интенсивно окрашенной центральной частью и наоборот. Другой тип зональности - изменение интенсивности окраски вдоль длинной оси кристалла, причём видно несколько перемежающихся полос различной интенсивности. Иногда кристаллы окрашены неравномерно. Окраска устойчива и не изменяется под воздействием света и тепла. Однако при нагревании до 700 - 800о С кристаллы несколько бледнеют. Изумруд оптически одноосный. Показатели преломления и двупреломление у кристаллов из различных месторождений могут несколько отличаться, что связано с изменением примесей, входящих в структуру изумруда. Это отражается и на плотности минерала. Изумруды некоторых месторождений люминесцируют в ультрафиолетовых лучах: красным цветом - в длинноволновом и зелёным - в коротковолновом диапазонах.</w:t>
      </w:r>
    </w:p>
    <w:p w:rsidR="0002368C" w:rsidRPr="002F5F01" w:rsidRDefault="0002368C" w:rsidP="004E5C7A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Месторождения изумрудов связаны с пегматитами, пневматолит-гидротермальными и гидротермальными образованиями. Меньшее значение имеют элювиально-делювиальные и аллювиальные россыпи. Важную роль играет состав вмещающих пород, из которых обычно заимствуется хром, необходимый для образования изумрудов.</w:t>
      </w:r>
    </w:p>
    <w:p w:rsidR="002F5F01" w:rsidRDefault="002F5F01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2368C" w:rsidRPr="002F5F01">
        <w:rPr>
          <w:b/>
          <w:sz w:val="28"/>
          <w:szCs w:val="28"/>
        </w:rPr>
        <w:t>2.2 Аквамарин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Аквамарин - голубой или зеленовато-голубой прозрачный берилл, цвет которого можно сравнить с цветом воды тропического моря.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Аквамарины из различных месторождений отличаются окраской - от небесно- голубой до тёмно-синей. Окрашены аквамарины обычно равномерно, однако в некоторых кристаллах окраска распределена зонально. Окраска аквамаринов обусловлена изоморфным вхождением в структуру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 xml:space="preserve">бериллов ионов </w:t>
      </w:r>
      <w:r w:rsidRPr="002F5F01">
        <w:rPr>
          <w:sz w:val="28"/>
          <w:szCs w:val="28"/>
          <w:lang w:val="en-US"/>
        </w:rPr>
        <w:t>Fe</w:t>
      </w:r>
      <w:r w:rsidRPr="002F5F01">
        <w:rPr>
          <w:sz w:val="28"/>
          <w:szCs w:val="28"/>
        </w:rPr>
        <w:t xml:space="preserve">2+ и </w:t>
      </w:r>
      <w:r w:rsidRPr="002F5F01">
        <w:rPr>
          <w:sz w:val="28"/>
          <w:szCs w:val="28"/>
          <w:lang w:val="en-US"/>
        </w:rPr>
        <w:t>Fe</w:t>
      </w:r>
      <w:r w:rsidRPr="002F5F01">
        <w:rPr>
          <w:sz w:val="28"/>
          <w:szCs w:val="28"/>
        </w:rPr>
        <w:t>3+. Иногда встречаются очень крупные кристаллы аквамарина. В Бразилии был найден один из крупнейших аквамаринов массой 110кг и длиной 48,5 см. Центральная часть этого кристалла окрашена в голубой цвет, периферийная - в светло-зелёный, а промежуточная - в желтовато- зелёный. Форма кристаллов аквамарина, как правило, удлинённо-призматическая.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Помимо характерных для всех бериллов газово-жидких включений, часто расположенных в тонких каналах, в аквамаринах иногда наблюдаются твёрдые включения белого цвета, называемые «хризантемами» и «снежными знаками», слои мелких кристаллов, тонкие игольчатые включения.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Бериллы необычайно глубокого сапфирово-синего цвета были найдены в 1917г. в штате Минас-Жерайс в Бразилии на руднике Максикс и были названы аквамаринами-максикс. Однако окраска кристаллов оказалась неустойчивой: при дневном свете она или разрушалась или становилась жёлтой и рыжевато-коричневой.</w:t>
      </w:r>
    </w:p>
    <w:p w:rsidR="00D56CA3" w:rsidRPr="002F5F01" w:rsidRDefault="00D56CA3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b/>
          <w:sz w:val="28"/>
          <w:szCs w:val="28"/>
        </w:rPr>
      </w:pPr>
      <w:r w:rsidRPr="002F5F01">
        <w:rPr>
          <w:b/>
          <w:sz w:val="28"/>
          <w:szCs w:val="28"/>
        </w:rPr>
        <w:t>2.3 Розовые и красные бериллы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Розовые бериллы известны под двумя названиями: воробьевит (в Европе) и морганит (в США).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Окраска воробьевита от бледной до глубокой розовой, иногда с жёлтым или оранжево-красным оттенком, который исчезает при нагревании. Она предположительно связана с присутствием ионов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  <w:lang w:val="en-US"/>
        </w:rPr>
        <w:t>Mn</w:t>
      </w:r>
      <w:r w:rsidRPr="002F5F01">
        <w:rPr>
          <w:sz w:val="28"/>
          <w:szCs w:val="28"/>
        </w:rPr>
        <w:t>2+.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У данной разновидности берилла наблюдается высокое содержание щелочей (</w:t>
      </w:r>
      <w:r w:rsidRPr="002F5F01">
        <w:rPr>
          <w:sz w:val="28"/>
          <w:szCs w:val="28"/>
          <w:lang w:val="en-US"/>
        </w:rPr>
        <w:t>Li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Cs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K</w:t>
      </w:r>
      <w:r w:rsidRPr="002F5F01">
        <w:rPr>
          <w:sz w:val="28"/>
          <w:szCs w:val="28"/>
        </w:rPr>
        <w:t xml:space="preserve">, </w:t>
      </w:r>
      <w:r w:rsidRPr="002F5F01">
        <w:rPr>
          <w:sz w:val="28"/>
          <w:szCs w:val="28"/>
          <w:lang w:val="en-US"/>
        </w:rPr>
        <w:t>Rb</w:t>
      </w:r>
      <w:r w:rsidRPr="002F5F01">
        <w:rPr>
          <w:sz w:val="28"/>
          <w:szCs w:val="28"/>
        </w:rPr>
        <w:t xml:space="preserve">). В связи с высокими концентрациями </w:t>
      </w:r>
      <w:r w:rsidRPr="002F5F01">
        <w:rPr>
          <w:sz w:val="28"/>
          <w:szCs w:val="28"/>
          <w:lang w:val="en-US"/>
        </w:rPr>
        <w:t>Li</w:t>
      </w:r>
      <w:r w:rsidRPr="002F5F01">
        <w:rPr>
          <w:sz w:val="28"/>
          <w:szCs w:val="28"/>
        </w:rPr>
        <w:t xml:space="preserve"> и </w:t>
      </w:r>
      <w:r w:rsidRPr="002F5F01">
        <w:rPr>
          <w:sz w:val="28"/>
          <w:szCs w:val="28"/>
          <w:lang w:val="en-US"/>
        </w:rPr>
        <w:t>Cs</w:t>
      </w:r>
      <w:r w:rsidRPr="002F5F01">
        <w:rPr>
          <w:sz w:val="28"/>
          <w:szCs w:val="28"/>
        </w:rPr>
        <w:t xml:space="preserve"> предлагалось даже выделять воробьевит как отдельный минерал с формулой </w:t>
      </w:r>
      <w:r w:rsidRPr="002F5F01">
        <w:rPr>
          <w:sz w:val="28"/>
          <w:szCs w:val="28"/>
          <w:lang w:val="en-US"/>
        </w:rPr>
        <w:t>CsLiBe</w:t>
      </w:r>
      <w:r w:rsidRPr="002F5F01">
        <w:rPr>
          <w:sz w:val="28"/>
          <w:szCs w:val="28"/>
        </w:rPr>
        <w:t>2</w:t>
      </w:r>
      <w:r w:rsidRPr="002F5F01">
        <w:rPr>
          <w:sz w:val="28"/>
          <w:szCs w:val="28"/>
          <w:lang w:val="en-US"/>
        </w:rPr>
        <w:t>Al</w:t>
      </w:r>
      <w:r w:rsidRPr="002F5F01">
        <w:rPr>
          <w:sz w:val="28"/>
          <w:szCs w:val="28"/>
        </w:rPr>
        <w:t>2[</w:t>
      </w:r>
      <w:r w:rsidRPr="002F5F01">
        <w:rPr>
          <w:sz w:val="28"/>
          <w:szCs w:val="28"/>
          <w:lang w:val="en-US"/>
        </w:rPr>
        <w:t>Si</w:t>
      </w:r>
      <w:r w:rsidRPr="002F5F01">
        <w:rPr>
          <w:sz w:val="28"/>
          <w:szCs w:val="28"/>
        </w:rPr>
        <w:t>6</w:t>
      </w:r>
      <w:r w:rsidRPr="002F5F01">
        <w:rPr>
          <w:sz w:val="28"/>
          <w:szCs w:val="28"/>
          <w:lang w:val="en-US"/>
        </w:rPr>
        <w:t>O</w:t>
      </w:r>
      <w:r w:rsidRPr="002F5F01">
        <w:rPr>
          <w:sz w:val="28"/>
          <w:szCs w:val="28"/>
        </w:rPr>
        <w:t>18]. Воробьевиты в отличие от других бериллов в ультрафиолетовых лучах люминесцируют бледно-фиолетовым светом. У розовых бериллов острова Эльба наблюдается яркое голубовато-белое свечение. В рентгеновских лучах все они светятся тёмно-красным цветом.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b/>
          <w:sz w:val="28"/>
          <w:szCs w:val="28"/>
        </w:rPr>
      </w:pPr>
      <w:r w:rsidRPr="002F5F01">
        <w:rPr>
          <w:b/>
          <w:sz w:val="28"/>
          <w:szCs w:val="28"/>
        </w:rPr>
        <w:t>2.4 Жёлтые и золотистые бериллы</w:t>
      </w:r>
    </w:p>
    <w:p w:rsidR="002F5F01" w:rsidRPr="005A45CC" w:rsidRDefault="002948AD" w:rsidP="002948AD">
      <w:pPr>
        <w:shd w:val="clear" w:color="000000" w:fill="auto"/>
        <w:tabs>
          <w:tab w:val="left" w:pos="3855"/>
        </w:tabs>
        <w:spacing w:line="360" w:lineRule="auto"/>
        <w:jc w:val="center"/>
        <w:rPr>
          <w:color w:val="FFFFFF"/>
          <w:sz w:val="28"/>
          <w:szCs w:val="28"/>
        </w:rPr>
      </w:pPr>
      <w:r w:rsidRPr="005A45CC">
        <w:rPr>
          <w:color w:val="FFFFFF"/>
          <w:sz w:val="28"/>
        </w:rPr>
        <w:t>берилл минерал синтетический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Жёлтые бериллы известны под названием гелиодоры (от греческого - солнечный). Иногда гелиодорами называют лимонно-жёлтые и оранжевые бериллы, а давитсонитами - золотистые. Однако последнее название не прижилось и почти не употребляется. Гораздо чаще их называют просто золотистыми бериллами.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 xml:space="preserve">Жёлтая окраска бериллов обусловлена присутствием в тетраэдрических и октаэдрических координациях </w:t>
      </w:r>
      <w:r w:rsidRPr="002F5F01">
        <w:rPr>
          <w:sz w:val="28"/>
          <w:szCs w:val="28"/>
          <w:lang w:val="en-US"/>
        </w:rPr>
        <w:t>Fe</w:t>
      </w:r>
      <w:r w:rsidRPr="002F5F01">
        <w:rPr>
          <w:sz w:val="28"/>
          <w:szCs w:val="28"/>
        </w:rPr>
        <w:t>3+.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Она исчезает при нагревании до 400оС. Кристаллы при этом становятся бесцветными или голубыми.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Гелиодоры порой отличаются исключительной чистотой и прозрачностью, например редкой красоты ярко-золотистые бериллы Забайкалья. Иногда встречаются зонально окрашенные кристаллы. Так были выделены два типа зональности. В бериллах Сибири наблюдается концентрическая зональность с более жёлтым ядром и синеватой каймой. В золотистых бериллах Забайкалья отмечается чередование окраски разных типов по длине кристалла. Такие бериллы напоминают полихромные турмалины.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2F5F01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02368C" w:rsidRPr="002F5F01">
        <w:rPr>
          <w:b/>
          <w:sz w:val="28"/>
          <w:szCs w:val="28"/>
        </w:rPr>
        <w:t>2.5 Бесцветные бериллы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Бесцветные ювелирные бериллы встречаются довольно редко.</w:t>
      </w: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Плоские, иногда пластинчатые кристаллы берилла, бесцветные или светло-розовые, обогащённые обычно литием и цезием и формирующиеся на заключительных стадиях пегматитового процесса, называю ростеритами.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Кристаллы с острова Эльба иногда имеют зональную окраску: прозрачные бесцветные зоны у них наблюдаются только по периферии. Большого практического значения как ювелирные камни</w:t>
      </w:r>
      <w:r w:rsidR="002F5F01">
        <w:rPr>
          <w:sz w:val="28"/>
          <w:szCs w:val="28"/>
        </w:rPr>
        <w:t xml:space="preserve"> </w:t>
      </w:r>
      <w:r w:rsidRPr="002F5F01">
        <w:rPr>
          <w:sz w:val="28"/>
          <w:szCs w:val="28"/>
        </w:rPr>
        <w:t>бесцветные бериллы не имеют. Однако в некоторых старинных ювелирных изделиях встречаются огранённые бесцветные бериллы. В целом подобные камни интересны только для коллекционеров.</w:t>
      </w:r>
    </w:p>
    <w:p w:rsidR="00D56CA3" w:rsidRPr="002F5F01" w:rsidRDefault="00D56CA3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rPr>
          <w:sz w:val="28"/>
          <w:szCs w:val="28"/>
        </w:rPr>
      </w:pPr>
    </w:p>
    <w:p w:rsidR="002F5F01" w:rsidRDefault="002F5F01" w:rsidP="002F5F01">
      <w:pPr>
        <w:shd w:val="clear" w:color="000000" w:fill="auto"/>
        <w:spacing w:line="360" w:lineRule="auto"/>
        <w:jc w:val="center"/>
        <w:rPr>
          <w:b/>
          <w:sz w:val="28"/>
          <w:szCs w:val="32"/>
        </w:rPr>
      </w:pPr>
      <w:r>
        <w:rPr>
          <w:sz w:val="28"/>
          <w:szCs w:val="16"/>
        </w:rPr>
        <w:br w:type="page"/>
      </w:r>
      <w:r w:rsidR="00D56CA3" w:rsidRPr="002F5F01">
        <w:rPr>
          <w:b/>
          <w:sz w:val="28"/>
          <w:szCs w:val="32"/>
        </w:rPr>
        <w:t>3. Синтетический изумруд</w:t>
      </w:r>
    </w:p>
    <w:p w:rsidR="002F5F01" w:rsidRDefault="002F5F01" w:rsidP="002F5F01">
      <w:pPr>
        <w:shd w:val="clear" w:color="000000" w:fill="auto"/>
        <w:spacing w:line="360" w:lineRule="auto"/>
        <w:jc w:val="center"/>
        <w:rPr>
          <w:b/>
          <w:sz w:val="28"/>
          <w:szCs w:val="32"/>
        </w:rPr>
      </w:pPr>
    </w:p>
    <w:p w:rsidR="002F5F01" w:rsidRDefault="00D56CA3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Впервые синтетический изумруд получен в 1848 г. во Франции, однако коммерческого значения он не имел. В 50-е годы на мировом рынке продавался изумруд, полученный из раствора в расплаве. В 60-е было выпущено такое огромное количество синтетического изумруда, что возникла проблема с его реализацией.</w:t>
      </w:r>
    </w:p>
    <w:p w:rsidR="002F5F01" w:rsidRDefault="00D56CA3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Метод синтеза кристаллов из раствора в расплаве флюсов осуществляется при высоких давлениях способом обратного температурного перепада либо в изотермических условиях за счёт испарения расплава. В качестве флюса применяют оксиды лития и вольфрама или оксиды лития и молибдена. Процесс синтеза протекает очень медленно - в течении месяца на затравку из пластин берилла наращивается слой толщиной в 1мм.</w:t>
      </w:r>
    </w:p>
    <w:p w:rsidR="00D56CA3" w:rsidRPr="002F5F01" w:rsidRDefault="00D56CA3" w:rsidP="002F5F01">
      <w:pPr>
        <w:shd w:val="clear" w:color="000000" w:fill="auto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В последние годы получил развитие гидротермальный метод синтеза изумрудов, при котором рост кристалла изумруда осуществляется на затравку из природного берилла при температуре 500-600о С, давлении 70-140 МПа с заполнением автоклава раствором на 2/3 объёма. Скорость роста кристаллов 0,8 мм/сутки.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5F01" w:rsidRDefault="002F5F01" w:rsidP="002F5F01">
      <w:pPr>
        <w:shd w:val="clear" w:color="000000" w:fill="auto"/>
        <w:tabs>
          <w:tab w:val="left" w:pos="3855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32"/>
        </w:rPr>
        <w:br w:type="page"/>
      </w:r>
      <w:r w:rsidR="0002368C" w:rsidRPr="002F5F01">
        <w:rPr>
          <w:b/>
          <w:sz w:val="28"/>
          <w:szCs w:val="32"/>
        </w:rPr>
        <w:t>Заключение</w:t>
      </w:r>
    </w:p>
    <w:p w:rsidR="002F5F01" w:rsidRDefault="002F5F01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Благодаря разнообразной и красивой окраске, прозрачности и блеску бериллы издавна пользуются огромной популярностью. Для них применяются, главным образом, ступенчатая (изумрудная) или бриллиантовая огранка. В прошлом в изделиях для усиления окраски огранённого камня под него часто подкладывали фольгу того же цвета. Непрозрачные камни и камни с астеризмом или эффектом кошачьего глаза обрабатывают в форме кабошонов. На бериллах, главным образом на аквамаринах, вырезали геммы. Крупные кристаллы, например, аквамарина, использовали для изготовления различных поделок крупных размеров.</w:t>
      </w:r>
    </w:p>
    <w:p w:rsidR="0002368C" w:rsidRPr="002F5F01" w:rsidRDefault="0002368C" w:rsidP="002F5F01">
      <w:pPr>
        <w:shd w:val="clear" w:color="000000" w:fill="auto"/>
        <w:tabs>
          <w:tab w:val="left" w:pos="385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F5F01">
        <w:rPr>
          <w:sz w:val="28"/>
          <w:szCs w:val="28"/>
        </w:rPr>
        <w:t>Неювелирный берилл также имеет огромное значение. Это -основная руда бериллия, широко применяемого в технике (бериллиевые бронзы, сверхлёгкие сплавы, отражатели нейтронов в атомных реакторах).</w:t>
      </w:r>
    </w:p>
    <w:p w:rsidR="0002368C" w:rsidRPr="002F5F01" w:rsidRDefault="0002368C" w:rsidP="002F5F01">
      <w:pPr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02368C" w:rsidRPr="002F5F01" w:rsidRDefault="002F5F01" w:rsidP="002F5F01">
      <w:pPr>
        <w:shd w:val="clear" w:color="000000" w:fill="auto"/>
        <w:tabs>
          <w:tab w:val="left" w:pos="4035"/>
        </w:tabs>
        <w:suppressAutoHyphens/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02368C" w:rsidRPr="002F5F01">
        <w:rPr>
          <w:b/>
          <w:sz w:val="28"/>
          <w:szCs w:val="32"/>
        </w:rPr>
        <w:t>Литература</w:t>
      </w:r>
    </w:p>
    <w:p w:rsidR="0002368C" w:rsidRPr="002F5F01" w:rsidRDefault="0002368C" w:rsidP="002F5F01">
      <w:pPr>
        <w:shd w:val="clear" w:color="000000" w:fill="auto"/>
        <w:tabs>
          <w:tab w:val="left" w:pos="4035"/>
        </w:tabs>
        <w:spacing w:line="360" w:lineRule="auto"/>
        <w:rPr>
          <w:sz w:val="28"/>
          <w:szCs w:val="28"/>
        </w:rPr>
      </w:pPr>
    </w:p>
    <w:p w:rsidR="0002368C" w:rsidRPr="002F5F01" w:rsidRDefault="006A6C9D" w:rsidP="002F5F01">
      <w:pPr>
        <w:pStyle w:val="af0"/>
        <w:shd w:val="clear" w:color="000000" w:fill="auto"/>
        <w:tabs>
          <w:tab w:val="left" w:pos="403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F5F01">
        <w:rPr>
          <w:rFonts w:ascii="Times New Roman" w:hAnsi="Times New Roman"/>
          <w:sz w:val="28"/>
          <w:szCs w:val="28"/>
        </w:rPr>
        <w:t xml:space="preserve">1. </w:t>
      </w:r>
      <w:r w:rsidR="0002368C" w:rsidRPr="002F5F01">
        <w:rPr>
          <w:rFonts w:ascii="Times New Roman" w:hAnsi="Times New Roman"/>
          <w:sz w:val="28"/>
          <w:szCs w:val="28"/>
        </w:rPr>
        <w:t>Андерсон Б.У. Определение драгоценных камней. М., Мир, 1983</w:t>
      </w:r>
    </w:p>
    <w:p w:rsidR="0002368C" w:rsidRPr="002F5F01" w:rsidRDefault="006A6C9D" w:rsidP="002F5F01">
      <w:pPr>
        <w:pStyle w:val="af0"/>
        <w:shd w:val="clear" w:color="000000" w:fill="auto"/>
        <w:tabs>
          <w:tab w:val="left" w:pos="403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F5F01">
        <w:rPr>
          <w:rFonts w:ascii="Times New Roman" w:hAnsi="Times New Roman"/>
          <w:sz w:val="28"/>
          <w:szCs w:val="28"/>
        </w:rPr>
        <w:t xml:space="preserve">2. </w:t>
      </w:r>
      <w:r w:rsidR="0002368C" w:rsidRPr="002F5F01">
        <w:rPr>
          <w:rFonts w:ascii="Times New Roman" w:hAnsi="Times New Roman"/>
          <w:sz w:val="28"/>
          <w:szCs w:val="28"/>
        </w:rPr>
        <w:t>Власов К.А. Изумрудные копи . М., АН СССР, 1960.</w:t>
      </w:r>
    </w:p>
    <w:p w:rsidR="0002368C" w:rsidRPr="002F5F01" w:rsidRDefault="006A6C9D" w:rsidP="002F5F01">
      <w:pPr>
        <w:pStyle w:val="af0"/>
        <w:shd w:val="clear" w:color="000000" w:fill="auto"/>
        <w:tabs>
          <w:tab w:val="left" w:pos="4035"/>
        </w:tabs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2F5F01">
        <w:rPr>
          <w:rFonts w:ascii="Times New Roman" w:hAnsi="Times New Roman"/>
          <w:sz w:val="28"/>
          <w:szCs w:val="28"/>
        </w:rPr>
        <w:t xml:space="preserve">3. </w:t>
      </w:r>
      <w:r w:rsidR="0002368C" w:rsidRPr="002F5F01">
        <w:rPr>
          <w:rFonts w:ascii="Times New Roman" w:hAnsi="Times New Roman"/>
          <w:sz w:val="28"/>
          <w:szCs w:val="28"/>
        </w:rPr>
        <w:t>Минералогия гидротермальных месторождений бериллия /под редакцией Гизбурга А.И.</w:t>
      </w:r>
      <w:r w:rsidR="002F5F01" w:rsidRPr="002F5F01">
        <w:rPr>
          <w:rFonts w:ascii="Times New Roman" w:hAnsi="Times New Roman"/>
          <w:sz w:val="28"/>
          <w:szCs w:val="28"/>
        </w:rPr>
        <w:t xml:space="preserve"> </w:t>
      </w:r>
      <w:r w:rsidR="0002368C" w:rsidRPr="002F5F01">
        <w:rPr>
          <w:rFonts w:ascii="Times New Roman" w:hAnsi="Times New Roman"/>
          <w:sz w:val="28"/>
          <w:szCs w:val="28"/>
        </w:rPr>
        <w:t>М., Недра, 1976.</w:t>
      </w:r>
    </w:p>
    <w:p w:rsidR="002F5F01" w:rsidRPr="002F5F01" w:rsidRDefault="002F5F01" w:rsidP="002F5F01">
      <w:pPr>
        <w:shd w:val="clear" w:color="000000" w:fill="auto"/>
        <w:suppressAutoHyphens/>
        <w:spacing w:line="360" w:lineRule="auto"/>
        <w:ind w:firstLine="709"/>
        <w:rPr>
          <w:sz w:val="28"/>
          <w:szCs w:val="28"/>
        </w:rPr>
      </w:pPr>
    </w:p>
    <w:p w:rsidR="00766084" w:rsidRPr="005A45CC" w:rsidRDefault="00766084" w:rsidP="002F5F01">
      <w:pPr>
        <w:shd w:val="clear" w:color="000000" w:fill="auto"/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766084" w:rsidRPr="005A45CC" w:rsidSect="002F5F01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CC" w:rsidRDefault="005A45CC" w:rsidP="003456E2">
      <w:r>
        <w:separator/>
      </w:r>
    </w:p>
  </w:endnote>
  <w:endnote w:type="continuationSeparator" w:id="0">
    <w:p w:rsidR="005A45CC" w:rsidRDefault="005A45CC" w:rsidP="0034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CC" w:rsidRDefault="005A45CC" w:rsidP="003456E2">
      <w:r>
        <w:separator/>
      </w:r>
    </w:p>
  </w:footnote>
  <w:footnote w:type="continuationSeparator" w:id="0">
    <w:p w:rsidR="005A45CC" w:rsidRDefault="005A45CC" w:rsidP="00345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F01" w:rsidRPr="002F5F01" w:rsidRDefault="002F5F01" w:rsidP="002F5F01">
    <w:pPr>
      <w:pStyle w:val="ab"/>
      <w:spacing w:line="360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E1610"/>
    <w:multiLevelType w:val="hybridMultilevel"/>
    <w:tmpl w:val="F0C2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716050"/>
    <w:multiLevelType w:val="multilevel"/>
    <w:tmpl w:val="3A4E53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>
    <w:nsid w:val="518229C0"/>
    <w:multiLevelType w:val="multilevel"/>
    <w:tmpl w:val="D140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5341C"/>
    <w:multiLevelType w:val="multilevel"/>
    <w:tmpl w:val="A4D88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61263303"/>
    <w:multiLevelType w:val="multilevel"/>
    <w:tmpl w:val="848434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5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6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160" w:hanging="2160"/>
      </w:pPr>
      <w:rPr>
        <w:rFonts w:cs="Times New Roman" w:hint="default"/>
      </w:rPr>
    </w:lvl>
  </w:abstractNum>
  <w:abstractNum w:abstractNumId="5">
    <w:nsid w:val="67B678F5"/>
    <w:multiLevelType w:val="multilevel"/>
    <w:tmpl w:val="33A84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8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3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3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7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0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600" w:hanging="1800"/>
      </w:pPr>
      <w:rPr>
        <w:rFonts w:cs="Times New Roman" w:hint="default"/>
      </w:rPr>
    </w:lvl>
  </w:abstractNum>
  <w:abstractNum w:abstractNumId="6">
    <w:nsid w:val="6D8C6345"/>
    <w:multiLevelType w:val="hybridMultilevel"/>
    <w:tmpl w:val="5930E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8D1A05"/>
    <w:multiLevelType w:val="multilevel"/>
    <w:tmpl w:val="B1F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643"/>
    <w:rsid w:val="0002368C"/>
    <w:rsid w:val="000368BC"/>
    <w:rsid w:val="00050389"/>
    <w:rsid w:val="00055074"/>
    <w:rsid w:val="0006097C"/>
    <w:rsid w:val="000A5D0E"/>
    <w:rsid w:val="00107579"/>
    <w:rsid w:val="00112F61"/>
    <w:rsid w:val="0013361F"/>
    <w:rsid w:val="00160E2F"/>
    <w:rsid w:val="001627B6"/>
    <w:rsid w:val="001774DD"/>
    <w:rsid w:val="001A5222"/>
    <w:rsid w:val="001B50AC"/>
    <w:rsid w:val="001E5730"/>
    <w:rsid w:val="002034C9"/>
    <w:rsid w:val="002046AA"/>
    <w:rsid w:val="00247B0D"/>
    <w:rsid w:val="00277052"/>
    <w:rsid w:val="00280E69"/>
    <w:rsid w:val="00290A2C"/>
    <w:rsid w:val="002948AD"/>
    <w:rsid w:val="002C53C9"/>
    <w:rsid w:val="002D13B9"/>
    <w:rsid w:val="002E2CE1"/>
    <w:rsid w:val="002F5F01"/>
    <w:rsid w:val="00313839"/>
    <w:rsid w:val="00325517"/>
    <w:rsid w:val="003456E2"/>
    <w:rsid w:val="00360363"/>
    <w:rsid w:val="00361782"/>
    <w:rsid w:val="0039205B"/>
    <w:rsid w:val="003B0CF5"/>
    <w:rsid w:val="003C0815"/>
    <w:rsid w:val="003C0989"/>
    <w:rsid w:val="0041081C"/>
    <w:rsid w:val="00410987"/>
    <w:rsid w:val="00467D77"/>
    <w:rsid w:val="004857DD"/>
    <w:rsid w:val="004964CE"/>
    <w:rsid w:val="00496621"/>
    <w:rsid w:val="004D2370"/>
    <w:rsid w:val="004D324F"/>
    <w:rsid w:val="004D57C5"/>
    <w:rsid w:val="004E5C7A"/>
    <w:rsid w:val="004F07AF"/>
    <w:rsid w:val="004F07B6"/>
    <w:rsid w:val="004F591E"/>
    <w:rsid w:val="0051466D"/>
    <w:rsid w:val="00547B01"/>
    <w:rsid w:val="00550DE2"/>
    <w:rsid w:val="00562640"/>
    <w:rsid w:val="005A45CC"/>
    <w:rsid w:val="005C0066"/>
    <w:rsid w:val="005E074E"/>
    <w:rsid w:val="005E0783"/>
    <w:rsid w:val="006225D4"/>
    <w:rsid w:val="00630FDB"/>
    <w:rsid w:val="0063321C"/>
    <w:rsid w:val="00671A22"/>
    <w:rsid w:val="006724E1"/>
    <w:rsid w:val="006A1403"/>
    <w:rsid w:val="006A6C9D"/>
    <w:rsid w:val="006A7644"/>
    <w:rsid w:val="006C71CA"/>
    <w:rsid w:val="006F2EAB"/>
    <w:rsid w:val="00705E09"/>
    <w:rsid w:val="007169E7"/>
    <w:rsid w:val="00745B2F"/>
    <w:rsid w:val="00764076"/>
    <w:rsid w:val="00764D48"/>
    <w:rsid w:val="00766084"/>
    <w:rsid w:val="00785FA0"/>
    <w:rsid w:val="007B31D8"/>
    <w:rsid w:val="007C5CBF"/>
    <w:rsid w:val="007E6DC1"/>
    <w:rsid w:val="00813C2F"/>
    <w:rsid w:val="00813C95"/>
    <w:rsid w:val="00825BCE"/>
    <w:rsid w:val="008357E1"/>
    <w:rsid w:val="00843F2C"/>
    <w:rsid w:val="008816D2"/>
    <w:rsid w:val="00890686"/>
    <w:rsid w:val="00893A25"/>
    <w:rsid w:val="00897FA1"/>
    <w:rsid w:val="008B2E23"/>
    <w:rsid w:val="008C735A"/>
    <w:rsid w:val="008D1F39"/>
    <w:rsid w:val="009753C4"/>
    <w:rsid w:val="009820C4"/>
    <w:rsid w:val="009971A2"/>
    <w:rsid w:val="009B38ED"/>
    <w:rsid w:val="009D54A2"/>
    <w:rsid w:val="009E737F"/>
    <w:rsid w:val="009F50D2"/>
    <w:rsid w:val="00A22BD6"/>
    <w:rsid w:val="00A26B61"/>
    <w:rsid w:val="00A37222"/>
    <w:rsid w:val="00A46E0E"/>
    <w:rsid w:val="00A55CDE"/>
    <w:rsid w:val="00A563A0"/>
    <w:rsid w:val="00A710D1"/>
    <w:rsid w:val="00A7159D"/>
    <w:rsid w:val="00A80A26"/>
    <w:rsid w:val="00A9395B"/>
    <w:rsid w:val="00A94B52"/>
    <w:rsid w:val="00AC4A9E"/>
    <w:rsid w:val="00AD7A8A"/>
    <w:rsid w:val="00AE5BB2"/>
    <w:rsid w:val="00B40A00"/>
    <w:rsid w:val="00B47010"/>
    <w:rsid w:val="00B96E1D"/>
    <w:rsid w:val="00BA4A48"/>
    <w:rsid w:val="00BB3ED3"/>
    <w:rsid w:val="00BB68F1"/>
    <w:rsid w:val="00C044F0"/>
    <w:rsid w:val="00C90B6F"/>
    <w:rsid w:val="00CE0A0B"/>
    <w:rsid w:val="00CF1C2F"/>
    <w:rsid w:val="00D519AF"/>
    <w:rsid w:val="00D56CA3"/>
    <w:rsid w:val="00D60FF5"/>
    <w:rsid w:val="00D7035F"/>
    <w:rsid w:val="00D7168B"/>
    <w:rsid w:val="00D8090A"/>
    <w:rsid w:val="00D95A30"/>
    <w:rsid w:val="00DD4767"/>
    <w:rsid w:val="00DE058E"/>
    <w:rsid w:val="00DE2643"/>
    <w:rsid w:val="00DE696B"/>
    <w:rsid w:val="00E06D41"/>
    <w:rsid w:val="00E16863"/>
    <w:rsid w:val="00E71B9D"/>
    <w:rsid w:val="00E758AD"/>
    <w:rsid w:val="00E921AE"/>
    <w:rsid w:val="00E97206"/>
    <w:rsid w:val="00EA4FAE"/>
    <w:rsid w:val="00EB2169"/>
    <w:rsid w:val="00EF4B60"/>
    <w:rsid w:val="00F43AED"/>
    <w:rsid w:val="00F469D5"/>
    <w:rsid w:val="00F66265"/>
    <w:rsid w:val="00F9120E"/>
    <w:rsid w:val="00FD46EB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2BB3CA-501A-4483-A8DC-5D303A94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4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E2CE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2E2C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58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D4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E2CE1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locked/>
    <w:rsid w:val="002E2CE1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locked/>
    <w:rsid w:val="00AD7A8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sid w:val="00E758A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764D48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uiPriority w:val="99"/>
    <w:rsid w:val="00DE2643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DE2643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E2643"/>
    <w:rPr>
      <w:rFonts w:cs="Times New Roman"/>
      <w:b/>
      <w:bCs/>
    </w:rPr>
  </w:style>
  <w:style w:type="character" w:styleId="a6">
    <w:name w:val="Emphasis"/>
    <w:uiPriority w:val="20"/>
    <w:qFormat/>
    <w:rsid w:val="00DE2643"/>
    <w:rPr>
      <w:rFonts w:cs="Times New Roman"/>
      <w:i/>
      <w:iCs/>
    </w:rPr>
  </w:style>
  <w:style w:type="character" w:customStyle="1" w:styleId="udar">
    <w:name w:val="udar"/>
    <w:rsid w:val="002E2CE1"/>
    <w:rPr>
      <w:rFonts w:cs="Times New Roman"/>
    </w:rPr>
  </w:style>
  <w:style w:type="character" w:customStyle="1" w:styleId="b-articleinfotext">
    <w:name w:val="b-article__info__text"/>
    <w:rsid w:val="002E2CE1"/>
    <w:rPr>
      <w:rFonts w:cs="Times New Roman"/>
    </w:rPr>
  </w:style>
  <w:style w:type="character" w:customStyle="1" w:styleId="accented">
    <w:name w:val="accented"/>
    <w:rsid w:val="002E2CE1"/>
    <w:rPr>
      <w:rFonts w:cs="Times New Roman"/>
    </w:rPr>
  </w:style>
  <w:style w:type="paragraph" w:styleId="a7">
    <w:name w:val="Title"/>
    <w:basedOn w:val="a"/>
    <w:next w:val="a"/>
    <w:link w:val="a8"/>
    <w:uiPriority w:val="10"/>
    <w:qFormat/>
    <w:rsid w:val="00AD7A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locked/>
    <w:rsid w:val="00AD7A8A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Body Text Indent"/>
    <w:basedOn w:val="a"/>
    <w:link w:val="aa"/>
    <w:uiPriority w:val="99"/>
    <w:unhideWhenUsed/>
    <w:rsid w:val="00764D48"/>
    <w:pPr>
      <w:spacing w:before="100" w:beforeAutospacing="1" w:after="100" w:afterAutospacing="1"/>
    </w:pPr>
  </w:style>
  <w:style w:type="character" w:customStyle="1" w:styleId="aa">
    <w:name w:val="Основной текст с отступом Знак"/>
    <w:link w:val="a9"/>
    <w:uiPriority w:val="99"/>
    <w:locked/>
    <w:rsid w:val="00764D48"/>
    <w:rPr>
      <w:rFonts w:eastAsia="Times New Roman" w:cs="Times New Roman"/>
      <w:sz w:val="24"/>
      <w:szCs w:val="24"/>
    </w:rPr>
  </w:style>
  <w:style w:type="paragraph" w:customStyle="1" w:styleId="normal0">
    <w:name w:val="normal_0"/>
    <w:basedOn w:val="a"/>
    <w:uiPriority w:val="99"/>
    <w:semiHidden/>
    <w:rsid w:val="008D1F39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3456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3456E2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3456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3456E2"/>
    <w:rPr>
      <w:rFonts w:cs="Times New Roman"/>
      <w:sz w:val="24"/>
      <w:szCs w:val="24"/>
    </w:rPr>
  </w:style>
  <w:style w:type="paragraph" w:styleId="af">
    <w:name w:val="caption"/>
    <w:basedOn w:val="a"/>
    <w:next w:val="a"/>
    <w:uiPriority w:val="35"/>
    <w:unhideWhenUsed/>
    <w:qFormat/>
    <w:rsid w:val="00EB2169"/>
    <w:rPr>
      <w:b/>
      <w:bCs/>
      <w:sz w:val="20"/>
      <w:szCs w:val="20"/>
    </w:rPr>
  </w:style>
  <w:style w:type="paragraph" w:styleId="21">
    <w:name w:val="Body Text Indent 2"/>
    <w:basedOn w:val="a"/>
    <w:link w:val="22"/>
    <w:uiPriority w:val="99"/>
    <w:rsid w:val="00A22B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A22BD6"/>
    <w:rPr>
      <w:rFonts w:cs="Times New Roman"/>
      <w:sz w:val="24"/>
      <w:szCs w:val="24"/>
    </w:rPr>
  </w:style>
  <w:style w:type="character" w:customStyle="1" w:styleId="mw-headline">
    <w:name w:val="mw-headline"/>
    <w:rsid w:val="00E758AD"/>
    <w:rPr>
      <w:rFonts w:cs="Times New Roman"/>
    </w:rPr>
  </w:style>
  <w:style w:type="paragraph" w:styleId="af0">
    <w:name w:val="List Paragraph"/>
    <w:basedOn w:val="a"/>
    <w:uiPriority w:val="34"/>
    <w:qFormat/>
    <w:rsid w:val="000236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2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32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13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10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864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093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095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12" w:color="AAAAAA"/>
                    <w:bottom w:val="single" w:sz="6" w:space="18" w:color="AAAAAA"/>
                    <w:right w:val="none" w:sz="0" w:space="0" w:color="auto"/>
                  </w:divBdr>
                  <w:divsChild>
                    <w:div w:id="1864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32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2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DBF46-CC95-4DEB-8AC7-4214E1D3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Сели и борьба с ними</vt:lpstr>
    </vt:vector>
  </TitlesOfParts>
  <Company>WareZ Provider</Company>
  <LinksUpToDate>false</LinksUpToDate>
  <CharactersWithSpaces>12478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Сели и борьба с ними</dc:title>
  <dc:subject/>
  <dc:creator>www.PHILka.RU</dc:creator>
  <cp:keywords/>
  <dc:description/>
  <cp:lastModifiedBy>admin</cp:lastModifiedBy>
  <cp:revision>2</cp:revision>
  <dcterms:created xsi:type="dcterms:W3CDTF">2014-03-26T13:06:00Z</dcterms:created>
  <dcterms:modified xsi:type="dcterms:W3CDTF">2014-03-26T13:06:00Z</dcterms:modified>
</cp:coreProperties>
</file>