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2B" w:rsidRPr="003F4133" w:rsidRDefault="0039672B" w:rsidP="003F4133">
      <w:pPr>
        <w:spacing w:line="360" w:lineRule="auto"/>
        <w:ind w:firstLine="709"/>
        <w:jc w:val="both"/>
        <w:rPr>
          <w:color w:val="000000"/>
          <w:sz w:val="28"/>
          <w:szCs w:val="28"/>
        </w:rPr>
      </w:pPr>
      <w:r w:rsidRPr="00B326C7">
        <w:rPr>
          <w:b/>
          <w:color w:val="000000"/>
          <w:sz w:val="28"/>
          <w:szCs w:val="28"/>
        </w:rPr>
        <w:t>Введение</w:t>
      </w:r>
    </w:p>
    <w:p w:rsidR="0039672B" w:rsidRPr="003F4133" w:rsidRDefault="0039672B" w:rsidP="003F4133">
      <w:pPr>
        <w:spacing w:line="360" w:lineRule="auto"/>
        <w:ind w:firstLine="709"/>
        <w:jc w:val="both"/>
        <w:rPr>
          <w:color w:val="000000"/>
          <w:sz w:val="28"/>
          <w:szCs w:val="28"/>
        </w:rPr>
      </w:pPr>
    </w:p>
    <w:p w:rsidR="0039672B" w:rsidRPr="003F4133" w:rsidRDefault="0039672B" w:rsidP="003F4133">
      <w:pPr>
        <w:spacing w:line="360" w:lineRule="auto"/>
        <w:ind w:firstLine="709"/>
        <w:jc w:val="both"/>
        <w:rPr>
          <w:color w:val="000000"/>
          <w:sz w:val="28"/>
        </w:rPr>
      </w:pPr>
      <w:r w:rsidRPr="003F4133">
        <w:rPr>
          <w:color w:val="000000"/>
          <w:sz w:val="28"/>
          <w:szCs w:val="28"/>
        </w:rPr>
        <w:t>Производственная практика студентов, завершивших 4 года обучения, является составной частью основной образовательной программы высшего профессионального образования.</w:t>
      </w:r>
    </w:p>
    <w:p w:rsidR="0039672B" w:rsidRPr="003F4133" w:rsidRDefault="0039672B" w:rsidP="003F4133">
      <w:pPr>
        <w:spacing w:line="360" w:lineRule="auto"/>
        <w:ind w:firstLine="709"/>
        <w:jc w:val="both"/>
        <w:rPr>
          <w:color w:val="000000"/>
          <w:sz w:val="28"/>
        </w:rPr>
      </w:pPr>
      <w:r w:rsidRPr="003F4133">
        <w:rPr>
          <w:color w:val="000000"/>
          <w:sz w:val="28"/>
          <w:szCs w:val="28"/>
        </w:rPr>
        <w:t xml:space="preserve">В процессе прохождения практики </w:t>
      </w:r>
      <w:r w:rsidR="00F02096" w:rsidRPr="003F4133">
        <w:rPr>
          <w:color w:val="000000"/>
          <w:sz w:val="28"/>
          <w:szCs w:val="28"/>
        </w:rPr>
        <w:t>необходимо самостоятельно выполнить</w:t>
      </w:r>
      <w:r w:rsidRPr="003F4133">
        <w:rPr>
          <w:color w:val="000000"/>
          <w:sz w:val="28"/>
          <w:szCs w:val="28"/>
        </w:rPr>
        <w:t xml:space="preserve"> определенные учебной программой производственные задачи в условиях действующих предприятий и организаций.</w:t>
      </w:r>
    </w:p>
    <w:p w:rsidR="0039672B" w:rsidRPr="003F4133" w:rsidRDefault="0039672B" w:rsidP="003F4133">
      <w:pPr>
        <w:spacing w:line="360" w:lineRule="auto"/>
        <w:ind w:firstLine="709"/>
        <w:jc w:val="both"/>
        <w:rPr>
          <w:color w:val="000000"/>
          <w:sz w:val="28"/>
        </w:rPr>
      </w:pPr>
      <w:r w:rsidRPr="003F4133">
        <w:rPr>
          <w:color w:val="000000"/>
          <w:sz w:val="28"/>
          <w:szCs w:val="28"/>
        </w:rPr>
        <w:t>Целью производственной практики является закрепление теоретических знаний, полученных в процессе изучения курсов «Бухгалтерский финансовый учет», «Управленческий учет», «Финансовая отчетность», «Аудит».</w:t>
      </w:r>
    </w:p>
    <w:p w:rsidR="0039672B" w:rsidRPr="003F4133" w:rsidRDefault="0039672B" w:rsidP="003F4133">
      <w:pPr>
        <w:spacing w:line="360" w:lineRule="auto"/>
        <w:ind w:firstLine="709"/>
        <w:jc w:val="both"/>
        <w:rPr>
          <w:color w:val="000000"/>
          <w:sz w:val="28"/>
        </w:rPr>
      </w:pPr>
      <w:r w:rsidRPr="003F4133">
        <w:rPr>
          <w:color w:val="000000"/>
          <w:sz w:val="28"/>
          <w:szCs w:val="28"/>
        </w:rPr>
        <w:t>Задачи производственной практики:</w:t>
      </w:r>
    </w:p>
    <w:p w:rsidR="0039672B" w:rsidRPr="003F4133" w:rsidRDefault="0039672B" w:rsidP="003F4133">
      <w:pPr>
        <w:spacing w:line="360" w:lineRule="auto"/>
        <w:ind w:firstLine="709"/>
        <w:jc w:val="both"/>
        <w:rPr>
          <w:color w:val="000000"/>
          <w:sz w:val="28"/>
          <w:szCs w:val="28"/>
        </w:rPr>
      </w:pPr>
      <w:r w:rsidRPr="003F4133">
        <w:rPr>
          <w:color w:val="000000"/>
          <w:sz w:val="28"/>
          <w:szCs w:val="28"/>
        </w:rPr>
        <w:t>1. Изучение организационной структуры и специфики деятельности конкретного предприятия.</w:t>
      </w:r>
    </w:p>
    <w:p w:rsidR="0039672B" w:rsidRPr="003F4133" w:rsidRDefault="0039672B" w:rsidP="003F4133">
      <w:pPr>
        <w:spacing w:line="360" w:lineRule="auto"/>
        <w:ind w:firstLine="709"/>
        <w:jc w:val="both"/>
        <w:rPr>
          <w:color w:val="000000"/>
          <w:sz w:val="28"/>
          <w:szCs w:val="28"/>
        </w:rPr>
      </w:pPr>
      <w:r w:rsidRPr="003F4133">
        <w:rPr>
          <w:color w:val="000000"/>
          <w:sz w:val="28"/>
          <w:szCs w:val="28"/>
        </w:rPr>
        <w:t>2. Изучение системы организации бухгалтерского учета и контроля на предприятии.</w:t>
      </w:r>
    </w:p>
    <w:p w:rsidR="0039672B" w:rsidRPr="003F4133" w:rsidRDefault="0039672B" w:rsidP="003F4133">
      <w:pPr>
        <w:spacing w:line="360" w:lineRule="auto"/>
        <w:ind w:firstLine="709"/>
        <w:jc w:val="both"/>
        <w:rPr>
          <w:color w:val="000000"/>
          <w:sz w:val="28"/>
          <w:szCs w:val="28"/>
        </w:rPr>
      </w:pPr>
      <w:r w:rsidRPr="003F4133">
        <w:rPr>
          <w:color w:val="000000"/>
          <w:sz w:val="28"/>
          <w:szCs w:val="28"/>
        </w:rPr>
        <w:t>3. Ознакомление с учетной политикой предприятия.</w:t>
      </w:r>
    </w:p>
    <w:p w:rsidR="0039672B" w:rsidRPr="003F4133" w:rsidRDefault="0039672B" w:rsidP="003F4133">
      <w:pPr>
        <w:spacing w:line="360" w:lineRule="auto"/>
        <w:ind w:firstLine="709"/>
        <w:jc w:val="both"/>
        <w:rPr>
          <w:color w:val="000000"/>
          <w:sz w:val="28"/>
          <w:szCs w:val="28"/>
        </w:rPr>
      </w:pPr>
      <w:r w:rsidRPr="003F4133">
        <w:rPr>
          <w:color w:val="000000"/>
          <w:sz w:val="28"/>
          <w:szCs w:val="28"/>
        </w:rPr>
        <w:t>4. Изучение экономических законов, положений, постановлений и других инструктивных материалов.</w:t>
      </w:r>
    </w:p>
    <w:p w:rsidR="0039672B" w:rsidRPr="003F4133" w:rsidRDefault="0039672B" w:rsidP="003F4133">
      <w:pPr>
        <w:spacing w:line="360" w:lineRule="auto"/>
        <w:ind w:firstLine="709"/>
        <w:jc w:val="both"/>
        <w:rPr>
          <w:color w:val="000000"/>
          <w:sz w:val="28"/>
          <w:szCs w:val="28"/>
        </w:rPr>
      </w:pPr>
      <w:r w:rsidRPr="003F4133">
        <w:rPr>
          <w:color w:val="000000"/>
          <w:sz w:val="28"/>
          <w:szCs w:val="28"/>
        </w:rPr>
        <w:t>5. Ознакомление с системой организации бухгалтерского учета с помощью средств вычислительной техники.</w:t>
      </w:r>
    </w:p>
    <w:p w:rsidR="0039672B" w:rsidRPr="003F4133" w:rsidRDefault="0039672B" w:rsidP="003F4133">
      <w:pPr>
        <w:spacing w:line="360" w:lineRule="auto"/>
        <w:ind w:firstLine="709"/>
        <w:jc w:val="both"/>
        <w:rPr>
          <w:color w:val="000000"/>
          <w:sz w:val="28"/>
          <w:szCs w:val="28"/>
        </w:rPr>
      </w:pPr>
      <w:r w:rsidRPr="003F4133">
        <w:rPr>
          <w:color w:val="000000"/>
          <w:sz w:val="28"/>
          <w:szCs w:val="28"/>
        </w:rPr>
        <w:t>6. Изучение формы организации бухгалтерского учета, составление регистров синтетического и аналитического учета, форм отчетности.</w:t>
      </w:r>
    </w:p>
    <w:p w:rsidR="0039672B" w:rsidRPr="003F4133" w:rsidRDefault="0039672B" w:rsidP="003F4133">
      <w:pPr>
        <w:spacing w:line="360" w:lineRule="auto"/>
        <w:ind w:firstLine="709"/>
        <w:jc w:val="both"/>
        <w:rPr>
          <w:color w:val="000000"/>
          <w:sz w:val="28"/>
        </w:rPr>
      </w:pPr>
      <w:r w:rsidRPr="003F4133">
        <w:rPr>
          <w:color w:val="000000"/>
          <w:sz w:val="28"/>
          <w:szCs w:val="28"/>
        </w:rPr>
        <w:t>7.</w:t>
      </w:r>
      <w:r w:rsidR="003F4133">
        <w:rPr>
          <w:color w:val="000000"/>
          <w:sz w:val="28"/>
          <w:szCs w:val="28"/>
        </w:rPr>
        <w:t xml:space="preserve"> </w:t>
      </w:r>
      <w:r w:rsidRPr="003F4133">
        <w:rPr>
          <w:color w:val="000000"/>
          <w:sz w:val="28"/>
          <w:szCs w:val="28"/>
        </w:rPr>
        <w:t>Ознакомление с должностными обязанностями работников бухгалтерии, графиком документооборота.</w:t>
      </w:r>
    </w:p>
    <w:p w:rsidR="0039672B" w:rsidRPr="003F4133" w:rsidRDefault="0039672B" w:rsidP="003F4133">
      <w:pPr>
        <w:spacing w:line="360" w:lineRule="auto"/>
        <w:ind w:firstLine="709"/>
        <w:jc w:val="both"/>
        <w:rPr>
          <w:color w:val="000000"/>
          <w:sz w:val="28"/>
          <w:szCs w:val="28"/>
        </w:rPr>
      </w:pPr>
      <w:r w:rsidRPr="003F4133">
        <w:rPr>
          <w:color w:val="000000"/>
          <w:sz w:val="28"/>
          <w:szCs w:val="28"/>
        </w:rPr>
        <w:t>В процессе прохождения практики необходимо приобрести необходимые навыки в области организации и методологии бухгалтерского учета, составлении отчетности, готовится к самостоятельной работе на предприятии.</w:t>
      </w:r>
    </w:p>
    <w:p w:rsidR="003242B0" w:rsidRPr="003F4133" w:rsidRDefault="00B326C7" w:rsidP="003F4133">
      <w:pPr>
        <w:pStyle w:val="1"/>
        <w:keepNext w:val="0"/>
        <w:spacing w:line="360" w:lineRule="auto"/>
        <w:ind w:firstLine="709"/>
        <w:jc w:val="both"/>
        <w:rPr>
          <w:color w:val="000000"/>
          <w:szCs w:val="28"/>
        </w:rPr>
      </w:pPr>
      <w:r>
        <w:rPr>
          <w:color w:val="000000"/>
          <w:szCs w:val="28"/>
        </w:rPr>
        <w:br w:type="page"/>
      </w:r>
      <w:r w:rsidR="00853B6B" w:rsidRPr="003F4133">
        <w:rPr>
          <w:color w:val="000000"/>
          <w:szCs w:val="28"/>
        </w:rPr>
        <w:t>1</w:t>
      </w:r>
      <w:r w:rsidR="003242B0" w:rsidRPr="003F4133">
        <w:rPr>
          <w:color w:val="000000"/>
          <w:szCs w:val="28"/>
        </w:rPr>
        <w:t>. Общая организация бухгалтерского учета на предприятии</w:t>
      </w:r>
    </w:p>
    <w:p w:rsidR="0039672B" w:rsidRPr="003F4133" w:rsidRDefault="0039672B" w:rsidP="003F4133">
      <w:pPr>
        <w:spacing w:line="360" w:lineRule="auto"/>
        <w:ind w:firstLine="709"/>
        <w:jc w:val="both"/>
        <w:rPr>
          <w:color w:val="000000"/>
          <w:sz w:val="28"/>
          <w:szCs w:val="28"/>
        </w:rPr>
      </w:pPr>
    </w:p>
    <w:p w:rsidR="003242B0" w:rsidRPr="003F4133" w:rsidRDefault="00764FE4" w:rsidP="003F4133">
      <w:pPr>
        <w:pStyle w:val="a5"/>
        <w:spacing w:line="360" w:lineRule="auto"/>
        <w:ind w:firstLine="709"/>
        <w:jc w:val="both"/>
        <w:rPr>
          <w:color w:val="000000"/>
          <w:szCs w:val="28"/>
        </w:rPr>
      </w:pPr>
      <w:r w:rsidRPr="003F4133">
        <w:rPr>
          <w:color w:val="000000"/>
          <w:szCs w:val="28"/>
        </w:rPr>
        <w:t>Предприятие</w:t>
      </w:r>
      <w:r w:rsidR="003242B0" w:rsidRPr="003F4133">
        <w:rPr>
          <w:color w:val="000000"/>
          <w:szCs w:val="28"/>
        </w:rPr>
        <w:t xml:space="preserve"> ООО</w:t>
      </w:r>
      <w:r w:rsidR="003F4133">
        <w:rPr>
          <w:color w:val="000000"/>
          <w:szCs w:val="28"/>
        </w:rPr>
        <w:t> </w:t>
      </w:r>
      <w:r w:rsidR="003F4133" w:rsidRPr="003F4133">
        <w:rPr>
          <w:color w:val="000000"/>
          <w:szCs w:val="28"/>
        </w:rPr>
        <w:t>«</w:t>
      </w:r>
      <w:r w:rsidR="003242B0" w:rsidRPr="003F4133">
        <w:rPr>
          <w:color w:val="000000"/>
          <w:szCs w:val="28"/>
        </w:rPr>
        <w:t>Вега» расположена по адресу: 692001 п</w:t>
      </w:r>
      <w:r w:rsidR="003F4133" w:rsidRPr="003F4133">
        <w:rPr>
          <w:color w:val="000000"/>
          <w:szCs w:val="28"/>
        </w:rPr>
        <w:t>.</w:t>
      </w:r>
      <w:r w:rsidR="003F4133">
        <w:rPr>
          <w:color w:val="000000"/>
          <w:szCs w:val="28"/>
        </w:rPr>
        <w:t xml:space="preserve"> </w:t>
      </w:r>
      <w:r w:rsidR="003F4133" w:rsidRPr="003F4133">
        <w:rPr>
          <w:color w:val="000000"/>
          <w:szCs w:val="28"/>
        </w:rPr>
        <w:t>Лу</w:t>
      </w:r>
      <w:r w:rsidR="003242B0" w:rsidRPr="003F4133">
        <w:rPr>
          <w:color w:val="000000"/>
          <w:szCs w:val="28"/>
        </w:rPr>
        <w:t xml:space="preserve">чегорск, 2 мкр., </w:t>
      </w:r>
      <w:r w:rsidR="003F4133" w:rsidRPr="003F4133">
        <w:rPr>
          <w:color w:val="000000"/>
          <w:szCs w:val="28"/>
        </w:rPr>
        <w:t>д</w:t>
      </w:r>
      <w:r w:rsidR="003F4133">
        <w:rPr>
          <w:color w:val="000000"/>
          <w:szCs w:val="28"/>
        </w:rPr>
        <w:t>. </w:t>
      </w:r>
      <w:r w:rsidR="003F4133" w:rsidRPr="003F4133">
        <w:rPr>
          <w:color w:val="000000"/>
          <w:szCs w:val="28"/>
        </w:rPr>
        <w:t>9</w:t>
      </w:r>
      <w:r w:rsidR="003242B0" w:rsidRPr="003F4133">
        <w:rPr>
          <w:color w:val="000000"/>
          <w:szCs w:val="28"/>
        </w:rPr>
        <w:t>А</w:t>
      </w:r>
      <w:r w:rsidR="007C353A" w:rsidRPr="003F4133">
        <w:rPr>
          <w:color w:val="000000"/>
          <w:szCs w:val="28"/>
        </w:rPr>
        <w:t>.</w:t>
      </w:r>
    </w:p>
    <w:p w:rsidR="003242B0" w:rsidRPr="003F4133" w:rsidRDefault="003242B0" w:rsidP="003F4133">
      <w:pPr>
        <w:snapToGrid w:val="0"/>
        <w:spacing w:line="360" w:lineRule="auto"/>
        <w:ind w:firstLine="709"/>
        <w:jc w:val="both"/>
        <w:rPr>
          <w:color w:val="000000"/>
          <w:sz w:val="28"/>
          <w:szCs w:val="28"/>
        </w:rPr>
      </w:pPr>
      <w:r w:rsidRPr="003F4133">
        <w:rPr>
          <w:color w:val="000000"/>
          <w:sz w:val="28"/>
          <w:szCs w:val="28"/>
        </w:rPr>
        <w:t xml:space="preserve">в соответствии с учредительскими документами организация занимается </w:t>
      </w:r>
      <w:r w:rsidR="007C353A" w:rsidRPr="003F4133">
        <w:rPr>
          <w:color w:val="000000"/>
          <w:sz w:val="28"/>
          <w:szCs w:val="28"/>
        </w:rPr>
        <w:t>предоставлением спортивно-развлекательных услуг населению, в частности:</w:t>
      </w:r>
    </w:p>
    <w:p w:rsidR="007C353A" w:rsidRPr="003F4133" w:rsidRDefault="003F4133" w:rsidP="003F4133">
      <w:pPr>
        <w:snapToGrid w:val="0"/>
        <w:spacing w:line="360" w:lineRule="auto"/>
        <w:ind w:firstLine="709"/>
        <w:jc w:val="both"/>
        <w:rPr>
          <w:color w:val="000000"/>
          <w:sz w:val="28"/>
          <w:szCs w:val="28"/>
        </w:rPr>
      </w:pPr>
      <w:r>
        <w:rPr>
          <w:color w:val="000000"/>
          <w:sz w:val="28"/>
          <w:szCs w:val="28"/>
        </w:rPr>
        <w:t>– </w:t>
      </w:r>
      <w:r w:rsidR="007C353A" w:rsidRPr="003F4133">
        <w:rPr>
          <w:color w:val="000000"/>
          <w:sz w:val="28"/>
          <w:szCs w:val="28"/>
        </w:rPr>
        <w:t>боулинг;</w:t>
      </w:r>
    </w:p>
    <w:p w:rsidR="007C353A" w:rsidRPr="003F4133" w:rsidRDefault="003F4133" w:rsidP="003F4133">
      <w:pPr>
        <w:snapToGrid w:val="0"/>
        <w:spacing w:line="360" w:lineRule="auto"/>
        <w:ind w:firstLine="709"/>
        <w:jc w:val="both"/>
        <w:rPr>
          <w:color w:val="000000"/>
          <w:sz w:val="28"/>
          <w:szCs w:val="28"/>
        </w:rPr>
      </w:pPr>
      <w:r>
        <w:rPr>
          <w:color w:val="000000"/>
          <w:sz w:val="28"/>
          <w:szCs w:val="28"/>
        </w:rPr>
        <w:t>– </w:t>
      </w:r>
      <w:r w:rsidR="007C353A" w:rsidRPr="003F4133">
        <w:rPr>
          <w:color w:val="000000"/>
          <w:sz w:val="28"/>
          <w:szCs w:val="28"/>
        </w:rPr>
        <w:t>бильярд;</w:t>
      </w:r>
    </w:p>
    <w:p w:rsidR="007C353A" w:rsidRPr="003F4133" w:rsidRDefault="003F4133" w:rsidP="003F4133">
      <w:pPr>
        <w:snapToGrid w:val="0"/>
        <w:spacing w:line="360" w:lineRule="auto"/>
        <w:ind w:firstLine="709"/>
        <w:jc w:val="both"/>
        <w:rPr>
          <w:color w:val="000000"/>
          <w:sz w:val="28"/>
          <w:szCs w:val="28"/>
        </w:rPr>
      </w:pPr>
      <w:r>
        <w:rPr>
          <w:color w:val="000000"/>
          <w:sz w:val="28"/>
          <w:szCs w:val="28"/>
        </w:rPr>
        <w:t>– </w:t>
      </w:r>
      <w:r w:rsidR="007C353A" w:rsidRPr="003F4133">
        <w:rPr>
          <w:color w:val="000000"/>
          <w:sz w:val="28"/>
          <w:szCs w:val="28"/>
        </w:rPr>
        <w:t>аэрохоккей;</w:t>
      </w:r>
    </w:p>
    <w:p w:rsidR="007C353A" w:rsidRPr="003F4133" w:rsidRDefault="003F4133" w:rsidP="003F4133">
      <w:pPr>
        <w:snapToGrid w:val="0"/>
        <w:spacing w:line="360" w:lineRule="auto"/>
        <w:ind w:firstLine="709"/>
        <w:jc w:val="both"/>
        <w:rPr>
          <w:color w:val="000000"/>
          <w:sz w:val="28"/>
          <w:szCs w:val="28"/>
        </w:rPr>
      </w:pPr>
      <w:r>
        <w:rPr>
          <w:color w:val="000000"/>
          <w:sz w:val="28"/>
          <w:szCs w:val="28"/>
        </w:rPr>
        <w:t>– </w:t>
      </w:r>
      <w:r w:rsidR="007C353A" w:rsidRPr="003F4133">
        <w:rPr>
          <w:color w:val="000000"/>
          <w:sz w:val="28"/>
          <w:szCs w:val="28"/>
        </w:rPr>
        <w:t>кафе;</w:t>
      </w:r>
    </w:p>
    <w:p w:rsidR="007C353A" w:rsidRPr="003F4133" w:rsidRDefault="003F4133" w:rsidP="003F4133">
      <w:pPr>
        <w:snapToGrid w:val="0"/>
        <w:spacing w:line="360" w:lineRule="auto"/>
        <w:ind w:firstLine="709"/>
        <w:jc w:val="both"/>
        <w:rPr>
          <w:color w:val="000000"/>
          <w:sz w:val="28"/>
          <w:szCs w:val="28"/>
        </w:rPr>
      </w:pPr>
      <w:r>
        <w:rPr>
          <w:color w:val="000000"/>
          <w:sz w:val="28"/>
          <w:szCs w:val="28"/>
        </w:rPr>
        <w:t>– </w:t>
      </w:r>
      <w:r w:rsidR="007C353A" w:rsidRPr="003F4133">
        <w:rPr>
          <w:color w:val="000000"/>
          <w:sz w:val="28"/>
          <w:szCs w:val="28"/>
        </w:rPr>
        <w:t>спортбар.</w:t>
      </w:r>
    </w:p>
    <w:p w:rsidR="006557B5" w:rsidRPr="003F4133" w:rsidRDefault="00764FE4" w:rsidP="003F4133">
      <w:pPr>
        <w:snapToGrid w:val="0"/>
        <w:spacing w:line="360" w:lineRule="auto"/>
        <w:ind w:firstLine="709"/>
        <w:jc w:val="both"/>
        <w:rPr>
          <w:color w:val="000000"/>
          <w:sz w:val="28"/>
          <w:szCs w:val="28"/>
        </w:rPr>
      </w:pPr>
      <w:r w:rsidRPr="003F4133">
        <w:rPr>
          <w:color w:val="000000"/>
          <w:sz w:val="28"/>
          <w:szCs w:val="28"/>
        </w:rPr>
        <w:t>На</w:t>
      </w:r>
      <w:r w:rsidR="003F4133">
        <w:rPr>
          <w:color w:val="000000"/>
          <w:sz w:val="28"/>
          <w:szCs w:val="28"/>
        </w:rPr>
        <w:t xml:space="preserve"> </w:t>
      </w:r>
      <w:r w:rsidRPr="003F4133">
        <w:rPr>
          <w:color w:val="000000"/>
          <w:sz w:val="28"/>
          <w:szCs w:val="28"/>
        </w:rPr>
        <w:t>предприятии</w:t>
      </w:r>
      <w:r w:rsidR="003242B0" w:rsidRPr="003F4133">
        <w:rPr>
          <w:color w:val="000000"/>
          <w:sz w:val="28"/>
          <w:szCs w:val="28"/>
        </w:rPr>
        <w:t xml:space="preserve"> используются типовые формы первичных документов</w:t>
      </w:r>
      <w:r w:rsidR="007C353A" w:rsidRPr="003F4133">
        <w:rPr>
          <w:color w:val="000000"/>
          <w:sz w:val="28"/>
          <w:szCs w:val="28"/>
        </w:rPr>
        <w:t>, в которых</w:t>
      </w:r>
      <w:r w:rsidR="003242B0" w:rsidRPr="003F4133">
        <w:rPr>
          <w:color w:val="000000"/>
          <w:sz w:val="28"/>
          <w:szCs w:val="28"/>
        </w:rPr>
        <w:t xml:space="preserve"> регистрируются данные для целей бухгалтерского</w:t>
      </w:r>
      <w:r w:rsidR="003F4133">
        <w:rPr>
          <w:color w:val="000000"/>
          <w:sz w:val="28"/>
          <w:szCs w:val="28"/>
        </w:rPr>
        <w:t xml:space="preserve"> </w:t>
      </w:r>
      <w:r w:rsidR="003242B0" w:rsidRPr="003F4133">
        <w:rPr>
          <w:color w:val="000000"/>
          <w:sz w:val="28"/>
          <w:szCs w:val="28"/>
        </w:rPr>
        <w:t>учета и целей налогообложения.</w:t>
      </w:r>
      <w:r w:rsidR="007C353A" w:rsidRPr="003F4133">
        <w:rPr>
          <w:color w:val="000000"/>
          <w:sz w:val="28"/>
          <w:szCs w:val="28"/>
        </w:rPr>
        <w:t xml:space="preserve"> </w:t>
      </w:r>
      <w:r w:rsidR="00C323C5" w:rsidRPr="003F4133">
        <w:rPr>
          <w:color w:val="000000"/>
          <w:sz w:val="28"/>
          <w:szCs w:val="28"/>
        </w:rPr>
        <w:t>Также используются собственные разработанные первичные формы</w:t>
      </w:r>
      <w:r w:rsidR="003F4133">
        <w:rPr>
          <w:color w:val="000000"/>
          <w:sz w:val="28"/>
          <w:szCs w:val="28"/>
        </w:rPr>
        <w:t>,</w:t>
      </w:r>
      <w:r w:rsidR="00C323C5" w:rsidRPr="003F4133">
        <w:rPr>
          <w:color w:val="000000"/>
          <w:sz w:val="28"/>
          <w:szCs w:val="28"/>
        </w:rPr>
        <w:t xml:space="preserve"> данные из которых ежедневно разносятся в «1 С». </w:t>
      </w:r>
      <w:r w:rsidR="007C353A" w:rsidRPr="003F4133">
        <w:rPr>
          <w:color w:val="000000"/>
          <w:sz w:val="28"/>
          <w:szCs w:val="28"/>
        </w:rPr>
        <w:t>Бухгалтерский учет осуществляется с помощью программ «1 С Предприятие» версия 8.1, «Бухсофт»; налоговую отчетность помогает составлять «Налогоплательщик ЮЛ».</w:t>
      </w:r>
      <w:r w:rsidRPr="003F4133">
        <w:rPr>
          <w:color w:val="000000"/>
          <w:sz w:val="28"/>
          <w:szCs w:val="28"/>
        </w:rPr>
        <w:t xml:space="preserve"> </w:t>
      </w:r>
      <w:r w:rsidR="006557B5" w:rsidRPr="003F4133">
        <w:rPr>
          <w:color w:val="000000"/>
          <w:sz w:val="28"/>
          <w:szCs w:val="28"/>
        </w:rPr>
        <w:t>Учетные документы хранятся на предприятии в печатной форме в течение пяти лет.</w:t>
      </w:r>
    </w:p>
    <w:p w:rsidR="006557B5" w:rsidRPr="003F4133" w:rsidRDefault="00764FE4" w:rsidP="003F4133">
      <w:pPr>
        <w:spacing w:line="360" w:lineRule="auto"/>
        <w:ind w:firstLine="709"/>
        <w:jc w:val="both"/>
        <w:rPr>
          <w:color w:val="000000"/>
          <w:sz w:val="28"/>
          <w:szCs w:val="28"/>
        </w:rPr>
      </w:pPr>
      <w:r w:rsidRPr="003F4133">
        <w:rPr>
          <w:color w:val="000000"/>
          <w:sz w:val="28"/>
          <w:szCs w:val="28"/>
        </w:rPr>
        <w:t>Предприятие находится на упрощенном режиме налогообложения «Доходы, уменьшенные на величину расходов».</w:t>
      </w:r>
      <w:r w:rsidR="006557B5" w:rsidRPr="003F4133">
        <w:rPr>
          <w:color w:val="000000"/>
          <w:sz w:val="28"/>
          <w:szCs w:val="28"/>
        </w:rPr>
        <w:t xml:space="preserve"> Ежеквартально предоставляется в налоговый орган Книга доходов</w:t>
      </w:r>
      <w:r w:rsidR="003F4133">
        <w:rPr>
          <w:color w:val="000000"/>
          <w:sz w:val="28"/>
          <w:szCs w:val="28"/>
        </w:rPr>
        <w:t xml:space="preserve"> </w:t>
      </w:r>
      <w:r w:rsidR="006557B5" w:rsidRPr="003F4133">
        <w:rPr>
          <w:color w:val="000000"/>
          <w:sz w:val="28"/>
          <w:szCs w:val="28"/>
        </w:rPr>
        <w:t>расходов.</w:t>
      </w:r>
    </w:p>
    <w:p w:rsidR="003242B0" w:rsidRPr="003F4133" w:rsidRDefault="003242B0" w:rsidP="003F4133">
      <w:pPr>
        <w:snapToGrid w:val="0"/>
        <w:spacing w:line="360" w:lineRule="auto"/>
        <w:ind w:firstLine="709"/>
        <w:jc w:val="both"/>
        <w:rPr>
          <w:color w:val="000000"/>
          <w:sz w:val="28"/>
          <w:szCs w:val="28"/>
        </w:rPr>
      </w:pPr>
      <w:r w:rsidRPr="003F4133">
        <w:rPr>
          <w:color w:val="000000"/>
          <w:sz w:val="28"/>
          <w:szCs w:val="28"/>
        </w:rPr>
        <w:t>Издержки обращения учитываются на счете 44 «Расходы на продажу», с которого в конце каждого месяца списываются в качестве расходов текущего периода в дебет 90 счета «Продажи».</w:t>
      </w:r>
    </w:p>
    <w:p w:rsidR="003242B0" w:rsidRPr="003F4133" w:rsidRDefault="00FE48E7" w:rsidP="003F4133">
      <w:pPr>
        <w:snapToGrid w:val="0"/>
        <w:spacing w:line="360" w:lineRule="auto"/>
        <w:ind w:firstLine="709"/>
        <w:jc w:val="both"/>
        <w:rPr>
          <w:color w:val="000000"/>
          <w:sz w:val="28"/>
          <w:szCs w:val="28"/>
        </w:rPr>
      </w:pPr>
      <w:r w:rsidRPr="003F4133">
        <w:rPr>
          <w:color w:val="000000"/>
          <w:sz w:val="28"/>
          <w:szCs w:val="28"/>
        </w:rPr>
        <w:t>А</w:t>
      </w:r>
      <w:r w:rsidR="003242B0" w:rsidRPr="003F4133">
        <w:rPr>
          <w:color w:val="000000"/>
          <w:sz w:val="28"/>
          <w:szCs w:val="28"/>
        </w:rPr>
        <w:t xml:space="preserve">мортизация основных средств в бухгалтерском и налоговом учете начисляется линейным методом </w:t>
      </w:r>
      <w:r w:rsidR="003F4133">
        <w:rPr>
          <w:color w:val="000000"/>
          <w:sz w:val="28"/>
          <w:szCs w:val="28"/>
        </w:rPr>
        <w:t>(</w:t>
      </w:r>
      <w:r w:rsidR="003242B0" w:rsidRPr="003F4133">
        <w:rPr>
          <w:color w:val="000000"/>
          <w:sz w:val="28"/>
          <w:szCs w:val="28"/>
        </w:rPr>
        <w:t>п.</w:t>
      </w:r>
      <w:r w:rsidR="003F4133">
        <w:rPr>
          <w:color w:val="000000"/>
          <w:sz w:val="28"/>
          <w:szCs w:val="28"/>
        </w:rPr>
        <w:t> </w:t>
      </w:r>
      <w:r w:rsidR="003F4133" w:rsidRPr="003F4133">
        <w:rPr>
          <w:color w:val="000000"/>
          <w:sz w:val="28"/>
          <w:szCs w:val="28"/>
        </w:rPr>
        <w:t>18</w:t>
      </w:r>
      <w:r w:rsidR="003F4133">
        <w:rPr>
          <w:color w:val="000000"/>
          <w:sz w:val="28"/>
          <w:szCs w:val="28"/>
        </w:rPr>
        <w:t xml:space="preserve"> </w:t>
      </w:r>
      <w:r w:rsidR="003242B0" w:rsidRPr="003F4133">
        <w:rPr>
          <w:color w:val="000000"/>
          <w:sz w:val="28"/>
          <w:szCs w:val="28"/>
        </w:rPr>
        <w:t xml:space="preserve">Положения по бухгалтерскому учету «Учет основных средств» (ПБУ 6/01), утверждено Приказом Минфина РФ от 30.03.01 </w:t>
      </w:r>
      <w:r w:rsidR="003F4133">
        <w:rPr>
          <w:color w:val="000000"/>
          <w:sz w:val="28"/>
          <w:szCs w:val="28"/>
        </w:rPr>
        <w:t>№</w:t>
      </w:r>
      <w:r w:rsidR="003F4133" w:rsidRPr="003F4133">
        <w:rPr>
          <w:color w:val="000000"/>
          <w:sz w:val="28"/>
          <w:szCs w:val="28"/>
        </w:rPr>
        <w:t>26</w:t>
      </w:r>
      <w:r w:rsidR="003F4133">
        <w:rPr>
          <w:color w:val="000000"/>
          <w:sz w:val="28"/>
          <w:szCs w:val="28"/>
        </w:rPr>
        <w:t> </w:t>
      </w:r>
      <w:r w:rsidR="003F4133" w:rsidRPr="003F4133">
        <w:rPr>
          <w:color w:val="000000"/>
          <w:sz w:val="28"/>
          <w:szCs w:val="28"/>
        </w:rPr>
        <w:t>н.</w:t>
      </w:r>
      <w:r w:rsidR="003242B0" w:rsidRPr="003F4133">
        <w:rPr>
          <w:color w:val="000000"/>
          <w:sz w:val="28"/>
          <w:szCs w:val="28"/>
        </w:rPr>
        <w:t>)</w:t>
      </w:r>
    </w:p>
    <w:p w:rsidR="003242B0" w:rsidRPr="003F4133" w:rsidRDefault="003242B0" w:rsidP="003F4133">
      <w:pPr>
        <w:snapToGrid w:val="0"/>
        <w:spacing w:line="360" w:lineRule="auto"/>
        <w:ind w:firstLine="709"/>
        <w:jc w:val="both"/>
        <w:rPr>
          <w:color w:val="000000"/>
          <w:sz w:val="28"/>
          <w:szCs w:val="28"/>
        </w:rPr>
      </w:pPr>
      <w:r w:rsidRPr="003F4133">
        <w:rPr>
          <w:color w:val="000000"/>
          <w:sz w:val="28"/>
          <w:szCs w:val="28"/>
        </w:rPr>
        <w:t xml:space="preserve">Ко вновь приобретенным основным средствам применять классификацию основных средств, включаемых в амортизационные группы, утвержденную Постановлением Правительства РФ «О Классификации основных средств, включаемых в амортизационные группы» от 1 января 2002 года </w:t>
      </w:r>
      <w:r w:rsidR="003F4133">
        <w:rPr>
          <w:color w:val="000000"/>
          <w:sz w:val="28"/>
          <w:szCs w:val="28"/>
        </w:rPr>
        <w:t>№</w:t>
      </w:r>
      <w:r w:rsidR="003F4133" w:rsidRPr="003F4133">
        <w:rPr>
          <w:color w:val="000000"/>
          <w:sz w:val="28"/>
          <w:szCs w:val="28"/>
        </w:rPr>
        <w:t>1</w:t>
      </w:r>
      <w:r w:rsidRPr="003F4133">
        <w:rPr>
          <w:color w:val="000000"/>
          <w:sz w:val="28"/>
          <w:szCs w:val="28"/>
        </w:rPr>
        <w:t xml:space="preserve">. По остальным предметам начислять амортизацию в порядке, предусмотренном Постановлением Совета Министров СССР от 22 октября 1990 года </w:t>
      </w:r>
      <w:r w:rsidR="003F4133">
        <w:rPr>
          <w:color w:val="000000"/>
          <w:sz w:val="28"/>
          <w:szCs w:val="28"/>
        </w:rPr>
        <w:t>№</w:t>
      </w:r>
      <w:r w:rsidR="003F4133" w:rsidRPr="003F4133">
        <w:rPr>
          <w:color w:val="000000"/>
          <w:sz w:val="28"/>
          <w:szCs w:val="28"/>
        </w:rPr>
        <w:t>1</w:t>
      </w:r>
      <w:r w:rsidRPr="003F4133">
        <w:rPr>
          <w:color w:val="000000"/>
          <w:sz w:val="28"/>
          <w:szCs w:val="28"/>
        </w:rPr>
        <w:t xml:space="preserve">072 </w:t>
      </w:r>
      <w:r w:rsidR="003F4133">
        <w:rPr>
          <w:color w:val="000000"/>
          <w:sz w:val="28"/>
          <w:szCs w:val="28"/>
        </w:rPr>
        <w:t>«</w:t>
      </w:r>
      <w:r w:rsidR="003F4133" w:rsidRPr="003F4133">
        <w:rPr>
          <w:color w:val="000000"/>
          <w:sz w:val="28"/>
          <w:szCs w:val="28"/>
        </w:rPr>
        <w:t>О</w:t>
      </w:r>
      <w:r w:rsidRPr="003F4133">
        <w:rPr>
          <w:color w:val="000000"/>
          <w:sz w:val="28"/>
          <w:szCs w:val="28"/>
        </w:rPr>
        <w:t xml:space="preserve"> единых нормах амортизационных отчислений на полное восстановление основных фондов народного хозяйства СССР</w:t>
      </w:r>
      <w:r w:rsidR="003F4133">
        <w:rPr>
          <w:color w:val="000000"/>
          <w:sz w:val="28"/>
          <w:szCs w:val="28"/>
        </w:rPr>
        <w:t>»</w:t>
      </w:r>
      <w:r w:rsidR="003F4133" w:rsidRPr="003F4133">
        <w:rPr>
          <w:color w:val="000000"/>
          <w:sz w:val="28"/>
          <w:szCs w:val="28"/>
        </w:rPr>
        <w:t>.</w:t>
      </w:r>
      <w:r w:rsidRPr="003F4133">
        <w:rPr>
          <w:color w:val="000000"/>
          <w:sz w:val="28"/>
          <w:szCs w:val="28"/>
        </w:rPr>
        <w:t xml:space="preserve"> В том случае, если предмет невозможно отнести ни к одной из амортизационных групп, организация вправе самостоятельно определить срок его полезного использования (п.</w:t>
      </w:r>
      <w:r w:rsidR="003F4133">
        <w:rPr>
          <w:color w:val="000000"/>
          <w:sz w:val="28"/>
          <w:szCs w:val="28"/>
        </w:rPr>
        <w:t> </w:t>
      </w:r>
      <w:r w:rsidR="003F4133" w:rsidRPr="003F4133">
        <w:rPr>
          <w:color w:val="000000"/>
          <w:sz w:val="28"/>
          <w:szCs w:val="28"/>
        </w:rPr>
        <w:t>1</w:t>
      </w:r>
      <w:r w:rsidRPr="003F4133">
        <w:rPr>
          <w:color w:val="000000"/>
          <w:sz w:val="28"/>
          <w:szCs w:val="28"/>
        </w:rPr>
        <w:t xml:space="preserve"> Постановления Правительства РФ «О Классификации основных средств, включаемых в амортизационные группы» от</w:t>
      </w:r>
      <w:r w:rsidR="003F4133">
        <w:rPr>
          <w:color w:val="000000"/>
          <w:sz w:val="28"/>
          <w:szCs w:val="28"/>
        </w:rPr>
        <w:t xml:space="preserve"> </w:t>
      </w:r>
      <w:r w:rsidRPr="003F4133">
        <w:rPr>
          <w:color w:val="000000"/>
          <w:sz w:val="28"/>
          <w:szCs w:val="28"/>
        </w:rPr>
        <w:t>01.01.2002</w:t>
      </w:r>
      <w:r w:rsidR="003F4133">
        <w:rPr>
          <w:color w:val="000000"/>
          <w:sz w:val="28"/>
          <w:szCs w:val="28"/>
        </w:rPr>
        <w:t> </w:t>
      </w:r>
      <w:r w:rsidR="003F4133" w:rsidRPr="003F4133">
        <w:rPr>
          <w:color w:val="000000"/>
          <w:sz w:val="28"/>
          <w:szCs w:val="28"/>
        </w:rPr>
        <w:t>г</w:t>
      </w:r>
      <w:r w:rsidRPr="003F4133">
        <w:rPr>
          <w:color w:val="000000"/>
          <w:sz w:val="28"/>
          <w:szCs w:val="28"/>
        </w:rPr>
        <w:t xml:space="preserve">. </w:t>
      </w:r>
      <w:r w:rsidR="003F4133">
        <w:rPr>
          <w:color w:val="000000"/>
          <w:sz w:val="28"/>
          <w:szCs w:val="28"/>
        </w:rPr>
        <w:t>№</w:t>
      </w:r>
      <w:r w:rsidR="003F4133" w:rsidRPr="003F4133">
        <w:rPr>
          <w:color w:val="000000"/>
          <w:sz w:val="28"/>
          <w:szCs w:val="28"/>
        </w:rPr>
        <w:t>1</w:t>
      </w:r>
      <w:r w:rsidRPr="003F4133">
        <w:rPr>
          <w:color w:val="000000"/>
          <w:sz w:val="28"/>
          <w:szCs w:val="28"/>
        </w:rPr>
        <w:t>; п.</w:t>
      </w:r>
      <w:r w:rsidR="003F4133">
        <w:rPr>
          <w:color w:val="000000"/>
          <w:sz w:val="28"/>
          <w:szCs w:val="28"/>
        </w:rPr>
        <w:t> </w:t>
      </w:r>
      <w:r w:rsidR="003F4133" w:rsidRPr="003F4133">
        <w:rPr>
          <w:color w:val="000000"/>
          <w:sz w:val="28"/>
          <w:szCs w:val="28"/>
        </w:rPr>
        <w:t>20</w:t>
      </w:r>
      <w:r w:rsidR="003F4133">
        <w:rPr>
          <w:color w:val="000000"/>
          <w:sz w:val="28"/>
          <w:szCs w:val="28"/>
        </w:rPr>
        <w:t xml:space="preserve"> </w:t>
      </w:r>
      <w:r w:rsidRPr="003F4133">
        <w:rPr>
          <w:color w:val="000000"/>
          <w:sz w:val="28"/>
          <w:szCs w:val="28"/>
        </w:rPr>
        <w:t xml:space="preserve">Положения по бухгалтерскому учету «Учет основных средств» (ПБУ 6/01), утверждено Приказом Минфина РФ от 30.03.01 </w:t>
      </w:r>
      <w:r w:rsidR="003F4133">
        <w:rPr>
          <w:color w:val="000000"/>
          <w:sz w:val="28"/>
          <w:szCs w:val="28"/>
        </w:rPr>
        <w:t>№</w:t>
      </w:r>
      <w:r w:rsidR="003F4133" w:rsidRPr="003F4133">
        <w:rPr>
          <w:color w:val="000000"/>
          <w:sz w:val="28"/>
          <w:szCs w:val="28"/>
        </w:rPr>
        <w:t>26</w:t>
      </w:r>
      <w:r w:rsidR="003F4133">
        <w:rPr>
          <w:color w:val="000000"/>
          <w:sz w:val="28"/>
          <w:szCs w:val="28"/>
        </w:rPr>
        <w:t> </w:t>
      </w:r>
      <w:r w:rsidR="003F4133" w:rsidRPr="003F4133">
        <w:rPr>
          <w:color w:val="000000"/>
          <w:sz w:val="28"/>
          <w:szCs w:val="28"/>
        </w:rPr>
        <w:t>н.</w:t>
      </w:r>
      <w:r w:rsidRPr="003F4133">
        <w:rPr>
          <w:color w:val="000000"/>
          <w:sz w:val="28"/>
          <w:szCs w:val="28"/>
        </w:rPr>
        <w:t>)</w:t>
      </w:r>
    </w:p>
    <w:p w:rsidR="003242B0" w:rsidRPr="003F4133" w:rsidRDefault="003242B0" w:rsidP="003F4133">
      <w:pPr>
        <w:snapToGrid w:val="0"/>
        <w:spacing w:line="360" w:lineRule="auto"/>
        <w:ind w:firstLine="709"/>
        <w:jc w:val="both"/>
        <w:rPr>
          <w:color w:val="000000"/>
          <w:sz w:val="28"/>
          <w:szCs w:val="28"/>
        </w:rPr>
      </w:pPr>
      <w:r w:rsidRPr="003F4133">
        <w:rPr>
          <w:color w:val="000000"/>
          <w:sz w:val="28"/>
          <w:szCs w:val="28"/>
        </w:rPr>
        <w:t xml:space="preserve">Объекты основных средств, стоимостью не более 10 000 рублей за единицу, а также приобретенные книги, брошюры </w:t>
      </w:r>
      <w:r w:rsidR="003F4133">
        <w:rPr>
          <w:color w:val="000000"/>
          <w:sz w:val="28"/>
          <w:szCs w:val="28"/>
        </w:rPr>
        <w:t>и т.п.</w:t>
      </w:r>
      <w:r w:rsidRPr="003F4133">
        <w:rPr>
          <w:color w:val="000000"/>
          <w:sz w:val="28"/>
          <w:szCs w:val="28"/>
        </w:rPr>
        <w:t xml:space="preserve"> издания списывать на затраты на производство (расходы на продажу) по мере отпуска их в производство или эксплуатацию (п.</w:t>
      </w:r>
      <w:r w:rsidR="003F4133">
        <w:rPr>
          <w:color w:val="000000"/>
          <w:sz w:val="28"/>
          <w:szCs w:val="28"/>
        </w:rPr>
        <w:t> </w:t>
      </w:r>
      <w:r w:rsidR="003F4133" w:rsidRPr="003F4133">
        <w:rPr>
          <w:color w:val="000000"/>
          <w:sz w:val="28"/>
          <w:szCs w:val="28"/>
        </w:rPr>
        <w:t>18</w:t>
      </w:r>
      <w:r w:rsidR="003F4133">
        <w:rPr>
          <w:color w:val="000000"/>
          <w:sz w:val="28"/>
          <w:szCs w:val="28"/>
        </w:rPr>
        <w:t xml:space="preserve"> </w:t>
      </w:r>
      <w:r w:rsidRPr="003F4133">
        <w:rPr>
          <w:color w:val="000000"/>
          <w:sz w:val="28"/>
          <w:szCs w:val="28"/>
        </w:rPr>
        <w:t xml:space="preserve">Положения по бухгалтерскому учету «Учет основных средств» (ПБУ 6/01), утверждено Приказом Минфина РФ от 30.03.01 </w:t>
      </w:r>
      <w:r w:rsidR="003F4133">
        <w:rPr>
          <w:color w:val="000000"/>
          <w:sz w:val="28"/>
          <w:szCs w:val="28"/>
        </w:rPr>
        <w:t>№</w:t>
      </w:r>
      <w:r w:rsidR="003F4133" w:rsidRPr="003F4133">
        <w:rPr>
          <w:color w:val="000000"/>
          <w:sz w:val="28"/>
          <w:szCs w:val="28"/>
        </w:rPr>
        <w:t>26</w:t>
      </w:r>
      <w:r w:rsidR="003F4133">
        <w:rPr>
          <w:color w:val="000000"/>
          <w:sz w:val="28"/>
          <w:szCs w:val="28"/>
        </w:rPr>
        <w:t> </w:t>
      </w:r>
      <w:r w:rsidR="003F4133" w:rsidRPr="003F4133">
        <w:rPr>
          <w:color w:val="000000"/>
          <w:sz w:val="28"/>
          <w:szCs w:val="28"/>
        </w:rPr>
        <w:t>н.</w:t>
      </w:r>
      <w:r w:rsidRPr="003F4133">
        <w:rPr>
          <w:color w:val="000000"/>
          <w:sz w:val="28"/>
          <w:szCs w:val="28"/>
        </w:rPr>
        <w:t>)</w:t>
      </w:r>
    </w:p>
    <w:p w:rsidR="003242B0" w:rsidRPr="003F4133" w:rsidRDefault="003242B0" w:rsidP="003F4133">
      <w:pPr>
        <w:snapToGrid w:val="0"/>
        <w:spacing w:line="360" w:lineRule="auto"/>
        <w:ind w:firstLine="709"/>
        <w:jc w:val="both"/>
        <w:rPr>
          <w:color w:val="000000"/>
          <w:sz w:val="28"/>
          <w:szCs w:val="28"/>
        </w:rPr>
      </w:pPr>
      <w:r w:rsidRPr="003F4133">
        <w:rPr>
          <w:color w:val="000000"/>
          <w:sz w:val="28"/>
          <w:szCs w:val="28"/>
        </w:rPr>
        <w:t>Затраты по ремонту основных средств включаются в себестоимость продукции (работ, услуг) отчетного периода. (п.</w:t>
      </w:r>
      <w:r w:rsidR="003F4133">
        <w:rPr>
          <w:color w:val="000000"/>
          <w:sz w:val="28"/>
          <w:szCs w:val="28"/>
        </w:rPr>
        <w:t> </w:t>
      </w:r>
      <w:r w:rsidR="003F4133" w:rsidRPr="003F4133">
        <w:rPr>
          <w:color w:val="000000"/>
          <w:sz w:val="28"/>
          <w:szCs w:val="28"/>
        </w:rPr>
        <w:t>5</w:t>
      </w:r>
      <w:r w:rsidRPr="003F4133">
        <w:rPr>
          <w:color w:val="000000"/>
          <w:sz w:val="28"/>
          <w:szCs w:val="28"/>
        </w:rPr>
        <w:t xml:space="preserve">,7 Положения по бухгалтерскому учету «Расходы организации» (ПБУ 10/99), утверждено Приказом Минфина РФ от 06.05.99 </w:t>
      </w:r>
      <w:r w:rsidR="003F4133">
        <w:rPr>
          <w:color w:val="000000"/>
          <w:sz w:val="28"/>
          <w:szCs w:val="28"/>
        </w:rPr>
        <w:t>№</w:t>
      </w:r>
      <w:r w:rsidR="003F4133" w:rsidRPr="003F4133">
        <w:rPr>
          <w:color w:val="000000"/>
          <w:sz w:val="28"/>
          <w:szCs w:val="28"/>
        </w:rPr>
        <w:t>3</w:t>
      </w:r>
      <w:r w:rsidRPr="003F4133">
        <w:rPr>
          <w:color w:val="000000"/>
          <w:sz w:val="28"/>
          <w:szCs w:val="28"/>
        </w:rPr>
        <w:t>3н; п.</w:t>
      </w:r>
      <w:r w:rsidR="003F4133">
        <w:rPr>
          <w:color w:val="000000"/>
          <w:sz w:val="28"/>
          <w:szCs w:val="28"/>
        </w:rPr>
        <w:t> </w:t>
      </w:r>
      <w:r w:rsidR="003F4133" w:rsidRPr="003F4133">
        <w:rPr>
          <w:color w:val="000000"/>
          <w:sz w:val="28"/>
          <w:szCs w:val="28"/>
        </w:rPr>
        <w:t>65</w:t>
      </w:r>
      <w:r w:rsidRPr="003F4133">
        <w:rPr>
          <w:color w:val="000000"/>
          <w:sz w:val="28"/>
          <w:szCs w:val="28"/>
        </w:rPr>
        <w:t>, 72</w:t>
      </w:r>
      <w:r w:rsidR="003F4133">
        <w:rPr>
          <w:color w:val="000000"/>
          <w:sz w:val="28"/>
          <w:szCs w:val="28"/>
        </w:rPr>
        <w:t xml:space="preserve"> </w:t>
      </w:r>
      <w:r w:rsidRPr="003F4133">
        <w:rPr>
          <w:color w:val="000000"/>
          <w:sz w:val="28"/>
          <w:szCs w:val="28"/>
        </w:rPr>
        <w:t>Положения по ведению бухгалтерского учета и отчетности в РФ, утверждено Приказом Минфина РФ от 29.07.98</w:t>
      </w:r>
      <w:r w:rsidR="003F4133">
        <w:rPr>
          <w:color w:val="000000"/>
          <w:sz w:val="28"/>
          <w:szCs w:val="28"/>
        </w:rPr>
        <w:t xml:space="preserve"> №</w:t>
      </w:r>
      <w:r w:rsidR="003F4133" w:rsidRPr="003F4133">
        <w:rPr>
          <w:color w:val="000000"/>
          <w:sz w:val="28"/>
          <w:szCs w:val="28"/>
        </w:rPr>
        <w:t>3</w:t>
      </w:r>
      <w:r w:rsidRPr="003F4133">
        <w:rPr>
          <w:color w:val="000000"/>
          <w:sz w:val="28"/>
          <w:szCs w:val="28"/>
        </w:rPr>
        <w:t>4н).</w:t>
      </w:r>
    </w:p>
    <w:p w:rsidR="003242B0" w:rsidRPr="003F4133" w:rsidRDefault="003242B0" w:rsidP="003F4133">
      <w:pPr>
        <w:spacing w:line="360" w:lineRule="auto"/>
        <w:ind w:firstLine="709"/>
        <w:jc w:val="both"/>
        <w:rPr>
          <w:color w:val="000000"/>
          <w:sz w:val="28"/>
          <w:szCs w:val="28"/>
        </w:rPr>
      </w:pPr>
      <w:r w:rsidRPr="003F4133">
        <w:rPr>
          <w:color w:val="000000"/>
          <w:sz w:val="28"/>
          <w:szCs w:val="28"/>
        </w:rPr>
        <w:t xml:space="preserve">Товары, приобретенные для продажи в </w:t>
      </w:r>
      <w:r w:rsidR="00764FE4" w:rsidRPr="003F4133">
        <w:rPr>
          <w:color w:val="000000"/>
          <w:sz w:val="28"/>
          <w:szCs w:val="28"/>
        </w:rPr>
        <w:t>розничной</w:t>
      </w:r>
      <w:r w:rsidRPr="003F4133">
        <w:rPr>
          <w:color w:val="000000"/>
          <w:sz w:val="28"/>
          <w:szCs w:val="28"/>
        </w:rPr>
        <w:t xml:space="preserve"> торговле, учитывать по стоимости их приобретения (п.</w:t>
      </w:r>
      <w:r w:rsidR="003F4133">
        <w:rPr>
          <w:color w:val="000000"/>
          <w:sz w:val="28"/>
          <w:szCs w:val="28"/>
        </w:rPr>
        <w:t> </w:t>
      </w:r>
      <w:r w:rsidR="003F4133" w:rsidRPr="003F4133">
        <w:rPr>
          <w:color w:val="000000"/>
          <w:sz w:val="28"/>
          <w:szCs w:val="28"/>
        </w:rPr>
        <w:t>13</w:t>
      </w:r>
      <w:r w:rsidRPr="003F4133">
        <w:rPr>
          <w:color w:val="000000"/>
          <w:sz w:val="28"/>
          <w:szCs w:val="28"/>
        </w:rPr>
        <w:t xml:space="preserve"> Положения по бухгалтерскому учету «Учет материально-производственных запасов» (ПБУ 5/01), утверждено Приказом Минфина РФ от 09.07.01 </w:t>
      </w:r>
      <w:r w:rsidR="003F4133">
        <w:rPr>
          <w:color w:val="000000"/>
          <w:sz w:val="28"/>
          <w:szCs w:val="28"/>
        </w:rPr>
        <w:t>№</w:t>
      </w:r>
      <w:r w:rsidR="003F4133" w:rsidRPr="003F4133">
        <w:rPr>
          <w:color w:val="000000"/>
          <w:sz w:val="28"/>
          <w:szCs w:val="28"/>
        </w:rPr>
        <w:t>44</w:t>
      </w:r>
      <w:r w:rsidR="003F4133">
        <w:rPr>
          <w:color w:val="000000"/>
          <w:sz w:val="28"/>
          <w:szCs w:val="28"/>
        </w:rPr>
        <w:t> </w:t>
      </w:r>
      <w:r w:rsidR="003F4133" w:rsidRPr="003F4133">
        <w:rPr>
          <w:color w:val="000000"/>
          <w:sz w:val="28"/>
          <w:szCs w:val="28"/>
        </w:rPr>
        <w:t>н.</w:t>
      </w:r>
      <w:r w:rsidRPr="003F4133">
        <w:rPr>
          <w:color w:val="000000"/>
          <w:sz w:val="28"/>
          <w:szCs w:val="28"/>
        </w:rPr>
        <w:t>)</w:t>
      </w:r>
    </w:p>
    <w:p w:rsidR="003F4133" w:rsidRDefault="003242B0" w:rsidP="003F4133">
      <w:pPr>
        <w:tabs>
          <w:tab w:val="num" w:pos="720"/>
        </w:tabs>
        <w:spacing w:line="360" w:lineRule="auto"/>
        <w:ind w:firstLine="709"/>
        <w:jc w:val="both"/>
        <w:rPr>
          <w:color w:val="000000"/>
          <w:sz w:val="28"/>
          <w:szCs w:val="28"/>
        </w:rPr>
      </w:pPr>
      <w:r w:rsidRPr="003F4133">
        <w:rPr>
          <w:color w:val="000000"/>
          <w:sz w:val="28"/>
          <w:szCs w:val="28"/>
        </w:rPr>
        <w:t>При продаже (отпуске) товаров их стоимость списывается по себестоимости каждой единицы (п.</w:t>
      </w:r>
      <w:r w:rsidR="003F4133">
        <w:rPr>
          <w:color w:val="000000"/>
          <w:sz w:val="28"/>
          <w:szCs w:val="28"/>
        </w:rPr>
        <w:t> </w:t>
      </w:r>
      <w:r w:rsidR="003F4133" w:rsidRPr="003F4133">
        <w:rPr>
          <w:color w:val="000000"/>
          <w:sz w:val="28"/>
          <w:szCs w:val="28"/>
        </w:rPr>
        <w:t>16</w:t>
      </w:r>
      <w:r w:rsidRPr="003F4133">
        <w:rPr>
          <w:color w:val="000000"/>
          <w:sz w:val="28"/>
          <w:szCs w:val="28"/>
        </w:rPr>
        <w:t xml:space="preserve"> Положения по бухгалтерскому учету «Учет материально-производственных запасов» (ПБУ 5/01), утверждено Приказом Минфина РФ от 09.07.01 </w:t>
      </w:r>
      <w:r w:rsidR="003F4133">
        <w:rPr>
          <w:color w:val="000000"/>
          <w:sz w:val="28"/>
          <w:szCs w:val="28"/>
        </w:rPr>
        <w:t>№</w:t>
      </w:r>
      <w:r w:rsidR="003F4133" w:rsidRPr="003F4133">
        <w:rPr>
          <w:color w:val="000000"/>
          <w:sz w:val="28"/>
          <w:szCs w:val="28"/>
        </w:rPr>
        <w:t>4</w:t>
      </w:r>
      <w:r w:rsidRPr="003F4133">
        <w:rPr>
          <w:color w:val="000000"/>
          <w:sz w:val="28"/>
          <w:szCs w:val="28"/>
        </w:rPr>
        <w:t>4н; п.</w:t>
      </w:r>
      <w:r w:rsidR="003F4133">
        <w:rPr>
          <w:color w:val="000000"/>
          <w:sz w:val="28"/>
          <w:szCs w:val="28"/>
        </w:rPr>
        <w:t> </w:t>
      </w:r>
      <w:r w:rsidR="003F4133" w:rsidRPr="003F4133">
        <w:rPr>
          <w:color w:val="000000"/>
          <w:sz w:val="28"/>
          <w:szCs w:val="28"/>
        </w:rPr>
        <w:t>58</w:t>
      </w:r>
      <w:r w:rsidR="003F4133">
        <w:rPr>
          <w:color w:val="000000"/>
          <w:sz w:val="28"/>
          <w:szCs w:val="28"/>
        </w:rPr>
        <w:t xml:space="preserve"> </w:t>
      </w:r>
      <w:r w:rsidRPr="003F4133">
        <w:rPr>
          <w:color w:val="000000"/>
          <w:sz w:val="28"/>
          <w:szCs w:val="28"/>
        </w:rPr>
        <w:t>Положения по ведению бухгалтерского учета и отчетности в РФ, утверждено Приказом Минфина РФ от 29.07.98</w:t>
      </w:r>
      <w:r w:rsidR="003F4133">
        <w:rPr>
          <w:color w:val="000000"/>
          <w:sz w:val="28"/>
          <w:szCs w:val="28"/>
        </w:rPr>
        <w:t xml:space="preserve"> №</w:t>
      </w:r>
      <w:r w:rsidR="003F4133" w:rsidRPr="003F4133">
        <w:rPr>
          <w:color w:val="000000"/>
          <w:sz w:val="28"/>
          <w:szCs w:val="28"/>
        </w:rPr>
        <w:t>34</w:t>
      </w:r>
      <w:r w:rsidR="003F4133">
        <w:rPr>
          <w:color w:val="000000"/>
          <w:sz w:val="28"/>
          <w:szCs w:val="28"/>
        </w:rPr>
        <w:t> </w:t>
      </w:r>
      <w:r w:rsidR="003F4133" w:rsidRPr="003F4133">
        <w:rPr>
          <w:color w:val="000000"/>
          <w:sz w:val="28"/>
          <w:szCs w:val="28"/>
        </w:rPr>
        <w:t>н.</w:t>
      </w:r>
      <w:r w:rsidRPr="003F4133">
        <w:rPr>
          <w:color w:val="000000"/>
          <w:sz w:val="28"/>
          <w:szCs w:val="28"/>
        </w:rPr>
        <w:t>)</w:t>
      </w:r>
    </w:p>
    <w:p w:rsidR="003F4133" w:rsidRDefault="003242B0" w:rsidP="003F4133">
      <w:pPr>
        <w:tabs>
          <w:tab w:val="num" w:pos="720"/>
        </w:tabs>
        <w:spacing w:line="360" w:lineRule="auto"/>
        <w:ind w:firstLine="709"/>
        <w:jc w:val="both"/>
        <w:rPr>
          <w:color w:val="000000"/>
          <w:sz w:val="28"/>
          <w:szCs w:val="28"/>
        </w:rPr>
      </w:pPr>
      <w:r w:rsidRPr="003F4133">
        <w:rPr>
          <w:color w:val="000000"/>
          <w:sz w:val="28"/>
          <w:szCs w:val="28"/>
        </w:rPr>
        <w:t>Коммерческие и управленческие расходы признаются в себестоимости проданных продукции, товаров, работ, услуг полностью в отчетном году их признания в качестве расходов по обычным видам деятельности (п.</w:t>
      </w:r>
      <w:r w:rsidR="003F4133">
        <w:rPr>
          <w:color w:val="000000"/>
          <w:sz w:val="28"/>
          <w:szCs w:val="28"/>
        </w:rPr>
        <w:t> </w:t>
      </w:r>
      <w:r w:rsidR="003F4133" w:rsidRPr="003F4133">
        <w:rPr>
          <w:color w:val="000000"/>
          <w:sz w:val="28"/>
          <w:szCs w:val="28"/>
        </w:rPr>
        <w:t>9</w:t>
      </w:r>
      <w:r w:rsidRPr="003F4133">
        <w:rPr>
          <w:color w:val="000000"/>
          <w:sz w:val="28"/>
          <w:szCs w:val="28"/>
        </w:rPr>
        <w:t xml:space="preserve"> Положения по бухгалтерскому учету «Расходы организации» (ПБУ 10/99), утверждено Приказом Минфина РФ от 06.05.99 </w:t>
      </w:r>
      <w:r w:rsidR="003F4133">
        <w:rPr>
          <w:color w:val="000000"/>
          <w:sz w:val="28"/>
          <w:szCs w:val="28"/>
        </w:rPr>
        <w:t>№</w:t>
      </w:r>
      <w:r w:rsidR="003F4133" w:rsidRPr="003F4133">
        <w:rPr>
          <w:color w:val="000000"/>
          <w:sz w:val="28"/>
          <w:szCs w:val="28"/>
        </w:rPr>
        <w:t>33</w:t>
      </w:r>
      <w:r w:rsidR="003F4133">
        <w:rPr>
          <w:color w:val="000000"/>
          <w:sz w:val="28"/>
          <w:szCs w:val="28"/>
        </w:rPr>
        <w:t> </w:t>
      </w:r>
      <w:r w:rsidR="003F4133" w:rsidRPr="003F4133">
        <w:rPr>
          <w:color w:val="000000"/>
          <w:sz w:val="28"/>
          <w:szCs w:val="28"/>
        </w:rPr>
        <w:t>н.</w:t>
      </w:r>
      <w:r w:rsidRPr="003F4133">
        <w:rPr>
          <w:color w:val="000000"/>
          <w:sz w:val="28"/>
          <w:szCs w:val="28"/>
        </w:rPr>
        <w:t>)</w:t>
      </w:r>
    </w:p>
    <w:p w:rsidR="003242B0" w:rsidRPr="003F4133" w:rsidRDefault="003242B0" w:rsidP="003F4133">
      <w:pPr>
        <w:tabs>
          <w:tab w:val="num" w:pos="720"/>
        </w:tabs>
        <w:spacing w:line="360" w:lineRule="auto"/>
        <w:ind w:firstLine="709"/>
        <w:jc w:val="both"/>
        <w:rPr>
          <w:color w:val="000000"/>
          <w:sz w:val="28"/>
          <w:szCs w:val="28"/>
        </w:rPr>
      </w:pPr>
      <w:r w:rsidRPr="003F4133">
        <w:rPr>
          <w:color w:val="000000"/>
          <w:sz w:val="28"/>
          <w:szCs w:val="28"/>
        </w:rPr>
        <w:t>Отгруженные товары</w:t>
      </w:r>
      <w:r w:rsidR="00764FE4" w:rsidRPr="003F4133">
        <w:rPr>
          <w:color w:val="000000"/>
          <w:sz w:val="28"/>
          <w:szCs w:val="28"/>
        </w:rPr>
        <w:t xml:space="preserve"> и</w:t>
      </w:r>
      <w:r w:rsidRPr="003F4133">
        <w:rPr>
          <w:color w:val="000000"/>
          <w:sz w:val="28"/>
          <w:szCs w:val="28"/>
        </w:rPr>
        <w:t xml:space="preserve"> оказанные услуги отражаются в бухгалтерском балансе по фактической производственной себестоимости (п.</w:t>
      </w:r>
      <w:r w:rsidR="003F4133">
        <w:rPr>
          <w:color w:val="000000"/>
          <w:sz w:val="28"/>
          <w:szCs w:val="28"/>
        </w:rPr>
        <w:t> </w:t>
      </w:r>
      <w:r w:rsidR="003F4133" w:rsidRPr="003F4133">
        <w:rPr>
          <w:color w:val="000000"/>
          <w:sz w:val="28"/>
          <w:szCs w:val="28"/>
        </w:rPr>
        <w:t>64</w:t>
      </w:r>
      <w:r w:rsidR="003F4133">
        <w:rPr>
          <w:color w:val="000000"/>
          <w:sz w:val="28"/>
          <w:szCs w:val="28"/>
        </w:rPr>
        <w:t xml:space="preserve"> </w:t>
      </w:r>
      <w:r w:rsidRPr="003F4133">
        <w:rPr>
          <w:color w:val="000000"/>
          <w:sz w:val="28"/>
          <w:szCs w:val="28"/>
        </w:rPr>
        <w:t>Положения по ведению бухгалтерского учета и отчетности в РФ, утверждено Приказом Минфина РФ от 29.07.98</w:t>
      </w:r>
      <w:r w:rsidR="003F4133">
        <w:rPr>
          <w:color w:val="000000"/>
          <w:sz w:val="28"/>
          <w:szCs w:val="28"/>
        </w:rPr>
        <w:t xml:space="preserve"> №</w:t>
      </w:r>
      <w:r w:rsidR="003F4133" w:rsidRPr="003F4133">
        <w:rPr>
          <w:color w:val="000000"/>
          <w:sz w:val="28"/>
          <w:szCs w:val="28"/>
        </w:rPr>
        <w:t>34</w:t>
      </w:r>
      <w:r w:rsidR="003F4133">
        <w:rPr>
          <w:color w:val="000000"/>
          <w:sz w:val="28"/>
          <w:szCs w:val="28"/>
        </w:rPr>
        <w:t> </w:t>
      </w:r>
      <w:r w:rsidR="003F4133" w:rsidRPr="003F4133">
        <w:rPr>
          <w:color w:val="000000"/>
          <w:sz w:val="28"/>
          <w:szCs w:val="28"/>
        </w:rPr>
        <w:t>н.</w:t>
      </w:r>
      <w:r w:rsidRPr="003F4133">
        <w:rPr>
          <w:color w:val="000000"/>
          <w:sz w:val="28"/>
          <w:szCs w:val="28"/>
        </w:rPr>
        <w:t>)</w:t>
      </w:r>
    </w:p>
    <w:p w:rsidR="003242B0" w:rsidRPr="003F4133" w:rsidRDefault="003242B0" w:rsidP="003F4133">
      <w:pPr>
        <w:snapToGrid w:val="0"/>
        <w:spacing w:line="360" w:lineRule="auto"/>
        <w:ind w:firstLine="709"/>
        <w:jc w:val="both"/>
        <w:rPr>
          <w:color w:val="000000"/>
          <w:sz w:val="28"/>
          <w:szCs w:val="28"/>
        </w:rPr>
      </w:pPr>
      <w:r w:rsidRPr="003F4133">
        <w:rPr>
          <w:color w:val="000000"/>
          <w:sz w:val="28"/>
          <w:szCs w:val="28"/>
        </w:rPr>
        <w:t xml:space="preserve">Управленческие расходы, учитываемые по дебету счета 26 </w:t>
      </w:r>
      <w:r w:rsidR="003F4133">
        <w:rPr>
          <w:color w:val="000000"/>
          <w:sz w:val="28"/>
          <w:szCs w:val="28"/>
        </w:rPr>
        <w:t>«</w:t>
      </w:r>
      <w:r w:rsidR="003F4133" w:rsidRPr="003F4133">
        <w:rPr>
          <w:color w:val="000000"/>
          <w:sz w:val="28"/>
          <w:szCs w:val="28"/>
        </w:rPr>
        <w:t>О</w:t>
      </w:r>
      <w:r w:rsidRPr="003F4133">
        <w:rPr>
          <w:color w:val="000000"/>
          <w:sz w:val="28"/>
          <w:szCs w:val="28"/>
        </w:rPr>
        <w:t>бщехозяйственные расходы</w:t>
      </w:r>
      <w:r w:rsidR="003F4133">
        <w:rPr>
          <w:color w:val="000000"/>
          <w:sz w:val="28"/>
          <w:szCs w:val="28"/>
        </w:rPr>
        <w:t>»</w:t>
      </w:r>
      <w:r w:rsidR="003F4133" w:rsidRPr="003F4133">
        <w:rPr>
          <w:color w:val="000000"/>
          <w:sz w:val="28"/>
          <w:szCs w:val="28"/>
        </w:rPr>
        <w:t>,</w:t>
      </w:r>
      <w:r w:rsidR="003F4133">
        <w:rPr>
          <w:color w:val="000000"/>
          <w:sz w:val="28"/>
          <w:szCs w:val="28"/>
        </w:rPr>
        <w:t xml:space="preserve"> </w:t>
      </w:r>
      <w:r w:rsidRPr="003F4133">
        <w:rPr>
          <w:color w:val="000000"/>
          <w:sz w:val="28"/>
          <w:szCs w:val="28"/>
        </w:rPr>
        <w:t xml:space="preserve">по окончании отчетного периода распределяются между объектами калькулирования и в качестве условно-постоянных списываются непосредственно в дебет счета 90 </w:t>
      </w:r>
      <w:r w:rsidR="003F4133">
        <w:rPr>
          <w:color w:val="000000"/>
          <w:sz w:val="28"/>
          <w:szCs w:val="28"/>
        </w:rPr>
        <w:t>«</w:t>
      </w:r>
      <w:r w:rsidR="003F4133" w:rsidRPr="003F4133">
        <w:rPr>
          <w:color w:val="000000"/>
          <w:sz w:val="28"/>
          <w:szCs w:val="28"/>
        </w:rPr>
        <w:t>Р</w:t>
      </w:r>
      <w:r w:rsidRPr="003F4133">
        <w:rPr>
          <w:color w:val="000000"/>
          <w:sz w:val="28"/>
          <w:szCs w:val="28"/>
        </w:rPr>
        <w:t>еализация продукции (работ, услуг)</w:t>
      </w:r>
      <w:r w:rsidR="003F4133">
        <w:rPr>
          <w:color w:val="000000"/>
          <w:sz w:val="28"/>
          <w:szCs w:val="28"/>
        </w:rPr>
        <w:t>»</w:t>
      </w:r>
      <w:r w:rsidR="003F4133" w:rsidRPr="003F4133">
        <w:rPr>
          <w:color w:val="000000"/>
          <w:sz w:val="28"/>
          <w:szCs w:val="28"/>
        </w:rPr>
        <w:t>.</w:t>
      </w:r>
      <w:r w:rsidRPr="003F4133">
        <w:rPr>
          <w:color w:val="000000"/>
          <w:sz w:val="28"/>
          <w:szCs w:val="28"/>
        </w:rPr>
        <w:t xml:space="preserve"> Распределение общепроизводственных (косвенных) расходов осуществляется пропорционально выручке от реализации продукции (работ, услуг), товаров по отдельным видам деятельности списываются сразу в дебет счета 90 </w:t>
      </w:r>
      <w:r w:rsidR="003F4133">
        <w:rPr>
          <w:color w:val="000000"/>
          <w:sz w:val="28"/>
          <w:szCs w:val="28"/>
        </w:rPr>
        <w:t>«</w:t>
      </w:r>
      <w:r w:rsidR="003F4133" w:rsidRPr="003F4133">
        <w:rPr>
          <w:color w:val="000000"/>
          <w:sz w:val="28"/>
          <w:szCs w:val="28"/>
        </w:rPr>
        <w:t>Р</w:t>
      </w:r>
      <w:r w:rsidRPr="003F4133">
        <w:rPr>
          <w:color w:val="000000"/>
          <w:sz w:val="28"/>
          <w:szCs w:val="28"/>
        </w:rPr>
        <w:t>еализация продукции (работ, услуг)</w:t>
      </w:r>
      <w:r w:rsidR="003F4133">
        <w:rPr>
          <w:color w:val="000000"/>
          <w:sz w:val="28"/>
          <w:szCs w:val="28"/>
        </w:rPr>
        <w:t>»</w:t>
      </w:r>
      <w:r w:rsidR="003F4133" w:rsidRPr="003F4133">
        <w:rPr>
          <w:color w:val="000000"/>
          <w:sz w:val="28"/>
          <w:szCs w:val="28"/>
        </w:rPr>
        <w:t>.</w:t>
      </w:r>
    </w:p>
    <w:p w:rsidR="003242B0" w:rsidRPr="003F4133" w:rsidRDefault="003242B0" w:rsidP="003F4133">
      <w:pPr>
        <w:snapToGrid w:val="0"/>
        <w:spacing w:line="360" w:lineRule="auto"/>
        <w:ind w:firstLine="709"/>
        <w:jc w:val="both"/>
        <w:rPr>
          <w:color w:val="000000"/>
          <w:sz w:val="28"/>
          <w:szCs w:val="28"/>
        </w:rPr>
      </w:pPr>
      <w:r w:rsidRPr="003F4133">
        <w:rPr>
          <w:color w:val="000000"/>
          <w:sz w:val="28"/>
          <w:szCs w:val="28"/>
        </w:rPr>
        <w:t>Затраты произведенные организацией в отчетном периоде, но относящиеся к следующим отчетным периодам, отражаются в бухгалтерском балансе отдельной статьей как расходы будущих периодов и подлежат равномерному списанию в течение периода, к которому они относятся (п.</w:t>
      </w:r>
      <w:r w:rsidR="003F4133">
        <w:rPr>
          <w:color w:val="000000"/>
          <w:sz w:val="28"/>
          <w:szCs w:val="28"/>
        </w:rPr>
        <w:t> </w:t>
      </w:r>
      <w:r w:rsidR="003F4133" w:rsidRPr="003F4133">
        <w:rPr>
          <w:color w:val="000000"/>
          <w:sz w:val="28"/>
          <w:szCs w:val="28"/>
        </w:rPr>
        <w:t>65</w:t>
      </w:r>
      <w:r w:rsidR="00C02382" w:rsidRPr="003F4133">
        <w:rPr>
          <w:color w:val="000000"/>
          <w:sz w:val="28"/>
          <w:szCs w:val="28"/>
        </w:rPr>
        <w:t xml:space="preserve"> </w:t>
      </w:r>
      <w:r w:rsidRPr="003F4133">
        <w:rPr>
          <w:color w:val="000000"/>
          <w:sz w:val="28"/>
          <w:szCs w:val="28"/>
        </w:rPr>
        <w:t xml:space="preserve">Положения по ведению бухгалтерского учета и отчетности в РФ, утвержденного Приказом Минфина РФ от 29.07.98 </w:t>
      </w:r>
      <w:r w:rsidR="003F4133">
        <w:rPr>
          <w:color w:val="000000"/>
          <w:sz w:val="28"/>
          <w:szCs w:val="28"/>
        </w:rPr>
        <w:t>№</w:t>
      </w:r>
      <w:r w:rsidR="003F4133" w:rsidRPr="003F4133">
        <w:rPr>
          <w:color w:val="000000"/>
          <w:sz w:val="28"/>
          <w:szCs w:val="28"/>
        </w:rPr>
        <w:t>34</w:t>
      </w:r>
      <w:r w:rsidR="003F4133">
        <w:rPr>
          <w:color w:val="000000"/>
          <w:sz w:val="28"/>
          <w:szCs w:val="28"/>
        </w:rPr>
        <w:t> </w:t>
      </w:r>
      <w:r w:rsidR="003F4133" w:rsidRPr="003F4133">
        <w:rPr>
          <w:color w:val="000000"/>
          <w:sz w:val="28"/>
          <w:szCs w:val="28"/>
        </w:rPr>
        <w:t>н.</w:t>
      </w:r>
      <w:r w:rsidR="003F4133">
        <w:rPr>
          <w:color w:val="000000"/>
          <w:sz w:val="28"/>
          <w:szCs w:val="28"/>
        </w:rPr>
        <w:t>)</w:t>
      </w:r>
    </w:p>
    <w:p w:rsidR="003242B0" w:rsidRPr="003F4133" w:rsidRDefault="003242B0"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Момент определения налоговой базы </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по мере поступления денежных средств </w:t>
      </w:r>
      <w:r w:rsidR="003F4133">
        <w:rPr>
          <w:color w:val="000000"/>
          <w:sz w:val="28"/>
          <w:szCs w:val="28"/>
        </w:rPr>
        <w:t>–</w:t>
      </w:r>
      <w:r w:rsidR="003F4133" w:rsidRPr="003F4133">
        <w:rPr>
          <w:color w:val="000000"/>
          <w:sz w:val="28"/>
          <w:szCs w:val="28"/>
        </w:rPr>
        <w:t xml:space="preserve"> </w:t>
      </w:r>
      <w:r w:rsidRPr="003F4133">
        <w:rPr>
          <w:color w:val="000000"/>
          <w:sz w:val="28"/>
          <w:szCs w:val="28"/>
        </w:rPr>
        <w:t>день оплаты отгруженных товаров (выполненных работ, оказанных услуг). (П.</w:t>
      </w:r>
      <w:r w:rsidR="003F4133">
        <w:rPr>
          <w:color w:val="000000"/>
          <w:sz w:val="28"/>
          <w:szCs w:val="28"/>
        </w:rPr>
        <w:t> </w:t>
      </w:r>
      <w:r w:rsidR="003F4133" w:rsidRPr="003F4133">
        <w:rPr>
          <w:color w:val="000000"/>
          <w:sz w:val="28"/>
          <w:szCs w:val="28"/>
        </w:rPr>
        <w:t>1</w:t>
      </w:r>
      <w:r w:rsidRPr="003F4133">
        <w:rPr>
          <w:color w:val="000000"/>
          <w:sz w:val="28"/>
          <w:szCs w:val="28"/>
        </w:rPr>
        <w:t xml:space="preserve"> ст.</w:t>
      </w:r>
      <w:r w:rsidR="003F4133">
        <w:rPr>
          <w:color w:val="000000"/>
          <w:sz w:val="28"/>
          <w:szCs w:val="28"/>
        </w:rPr>
        <w:t> </w:t>
      </w:r>
      <w:r w:rsidR="003F4133" w:rsidRPr="003F4133">
        <w:rPr>
          <w:color w:val="000000"/>
          <w:sz w:val="28"/>
          <w:szCs w:val="28"/>
        </w:rPr>
        <w:t>1</w:t>
      </w:r>
      <w:r w:rsidRPr="003F4133">
        <w:rPr>
          <w:color w:val="000000"/>
          <w:sz w:val="28"/>
          <w:szCs w:val="28"/>
        </w:rPr>
        <w:t>67 гл.</w:t>
      </w:r>
      <w:r w:rsidR="003F4133">
        <w:rPr>
          <w:color w:val="000000"/>
          <w:sz w:val="28"/>
          <w:szCs w:val="28"/>
        </w:rPr>
        <w:t> </w:t>
      </w:r>
      <w:r w:rsidR="003F4133" w:rsidRPr="003F4133">
        <w:rPr>
          <w:color w:val="000000"/>
          <w:sz w:val="28"/>
          <w:szCs w:val="28"/>
        </w:rPr>
        <w:t>2</w:t>
      </w:r>
      <w:r w:rsidRPr="003F4133">
        <w:rPr>
          <w:color w:val="000000"/>
          <w:sz w:val="28"/>
          <w:szCs w:val="28"/>
        </w:rPr>
        <w:t>1 «Налог на добавленную стоимость»</w:t>
      </w:r>
      <w:r w:rsidR="003F4133">
        <w:rPr>
          <w:color w:val="000000"/>
          <w:sz w:val="28"/>
          <w:szCs w:val="28"/>
        </w:rPr>
        <w:t xml:space="preserve"> </w:t>
      </w:r>
      <w:r w:rsidRPr="003F4133">
        <w:rPr>
          <w:color w:val="000000"/>
          <w:sz w:val="28"/>
          <w:szCs w:val="28"/>
        </w:rPr>
        <w:t>НК</w:t>
      </w:r>
      <w:r w:rsidR="003F4133">
        <w:rPr>
          <w:color w:val="000000"/>
          <w:sz w:val="28"/>
          <w:szCs w:val="28"/>
        </w:rPr>
        <w:t xml:space="preserve"> </w:t>
      </w:r>
      <w:r w:rsidRPr="003F4133">
        <w:rPr>
          <w:color w:val="000000"/>
          <w:sz w:val="28"/>
          <w:szCs w:val="28"/>
        </w:rPr>
        <w:t>РФ.)</w:t>
      </w:r>
    </w:p>
    <w:p w:rsidR="003242B0" w:rsidRPr="003F4133" w:rsidRDefault="003242B0" w:rsidP="003F4133">
      <w:pPr>
        <w:autoSpaceDE w:val="0"/>
        <w:autoSpaceDN w:val="0"/>
        <w:adjustRightInd w:val="0"/>
        <w:spacing w:line="360" w:lineRule="auto"/>
        <w:ind w:firstLine="709"/>
        <w:jc w:val="both"/>
        <w:rPr>
          <w:color w:val="000000"/>
          <w:sz w:val="28"/>
          <w:szCs w:val="28"/>
        </w:rPr>
      </w:pPr>
      <w:r w:rsidRPr="003F4133">
        <w:rPr>
          <w:color w:val="000000"/>
          <w:sz w:val="28"/>
          <w:szCs w:val="28"/>
        </w:rPr>
        <w:t>В случае если в течение календарного года будут осуществляться операции, подлежащие налогообложению, и операции, не подлежащие налогообложению (освобождаемые от налогообложения), следует обеспечить ведение раздельного учета таких операций в разрезе соответствующих субсчетов рабочего плана счетов предприятия, а также в первичном и аналитическом учете. (П.</w:t>
      </w:r>
      <w:r w:rsidR="003F4133">
        <w:rPr>
          <w:color w:val="000000"/>
          <w:sz w:val="28"/>
          <w:szCs w:val="28"/>
        </w:rPr>
        <w:t> </w:t>
      </w:r>
      <w:r w:rsidR="003F4133" w:rsidRPr="003F4133">
        <w:rPr>
          <w:color w:val="000000"/>
          <w:sz w:val="28"/>
          <w:szCs w:val="28"/>
        </w:rPr>
        <w:t>4</w:t>
      </w:r>
      <w:r w:rsidRPr="003F4133">
        <w:rPr>
          <w:color w:val="000000"/>
          <w:sz w:val="28"/>
          <w:szCs w:val="28"/>
        </w:rPr>
        <w:t xml:space="preserve"> ст.</w:t>
      </w:r>
      <w:r w:rsidR="003F4133">
        <w:rPr>
          <w:color w:val="000000"/>
          <w:sz w:val="28"/>
          <w:szCs w:val="28"/>
        </w:rPr>
        <w:t> </w:t>
      </w:r>
      <w:r w:rsidR="003F4133" w:rsidRPr="003F4133">
        <w:rPr>
          <w:color w:val="000000"/>
          <w:sz w:val="28"/>
          <w:szCs w:val="28"/>
        </w:rPr>
        <w:t>1</w:t>
      </w:r>
      <w:r w:rsidRPr="003F4133">
        <w:rPr>
          <w:color w:val="000000"/>
          <w:sz w:val="28"/>
          <w:szCs w:val="28"/>
        </w:rPr>
        <w:t>49</w:t>
      </w:r>
      <w:r w:rsidR="003F4133">
        <w:rPr>
          <w:color w:val="000000"/>
          <w:sz w:val="28"/>
          <w:szCs w:val="28"/>
        </w:rPr>
        <w:t xml:space="preserve"> </w:t>
      </w:r>
      <w:r w:rsidRPr="003F4133">
        <w:rPr>
          <w:color w:val="000000"/>
          <w:sz w:val="28"/>
          <w:szCs w:val="28"/>
        </w:rPr>
        <w:t>гл.</w:t>
      </w:r>
      <w:r w:rsidR="003F4133">
        <w:rPr>
          <w:color w:val="000000"/>
          <w:sz w:val="28"/>
          <w:szCs w:val="28"/>
        </w:rPr>
        <w:t> </w:t>
      </w:r>
      <w:r w:rsidR="003F4133" w:rsidRPr="003F4133">
        <w:rPr>
          <w:color w:val="000000"/>
          <w:sz w:val="28"/>
          <w:szCs w:val="28"/>
        </w:rPr>
        <w:t>2</w:t>
      </w:r>
      <w:r w:rsidRPr="003F4133">
        <w:rPr>
          <w:color w:val="000000"/>
          <w:sz w:val="28"/>
          <w:szCs w:val="28"/>
        </w:rPr>
        <w:t>1 «Налог на добавленную стоимость» НК РФ.)</w:t>
      </w:r>
    </w:p>
    <w:p w:rsidR="003242B0" w:rsidRPr="003F4133" w:rsidRDefault="003242B0" w:rsidP="003F4133">
      <w:pPr>
        <w:autoSpaceDE w:val="0"/>
        <w:autoSpaceDN w:val="0"/>
        <w:adjustRightInd w:val="0"/>
        <w:spacing w:line="360" w:lineRule="auto"/>
        <w:ind w:firstLine="709"/>
        <w:jc w:val="both"/>
        <w:rPr>
          <w:color w:val="000000"/>
          <w:sz w:val="28"/>
          <w:szCs w:val="28"/>
        </w:rPr>
      </w:pPr>
      <w:r w:rsidRPr="003F4133">
        <w:rPr>
          <w:color w:val="000000"/>
          <w:sz w:val="28"/>
          <w:szCs w:val="28"/>
        </w:rPr>
        <w:t>Дата получения дохода (осуществления расхода) определяется по методу начисления; (Ст.</w:t>
      </w:r>
      <w:r w:rsidR="003F4133">
        <w:rPr>
          <w:color w:val="000000"/>
          <w:sz w:val="28"/>
          <w:szCs w:val="28"/>
        </w:rPr>
        <w:t> </w:t>
      </w:r>
      <w:r w:rsidR="003F4133" w:rsidRPr="003F4133">
        <w:rPr>
          <w:color w:val="000000"/>
          <w:sz w:val="28"/>
          <w:szCs w:val="28"/>
        </w:rPr>
        <w:t>2</w:t>
      </w:r>
      <w:r w:rsidRPr="003F4133">
        <w:rPr>
          <w:color w:val="000000"/>
          <w:sz w:val="28"/>
          <w:szCs w:val="28"/>
        </w:rPr>
        <w:t>71, 273 гл.</w:t>
      </w:r>
      <w:r w:rsidR="003F4133">
        <w:rPr>
          <w:color w:val="000000"/>
          <w:sz w:val="28"/>
          <w:szCs w:val="28"/>
        </w:rPr>
        <w:t> </w:t>
      </w:r>
      <w:r w:rsidR="003F4133" w:rsidRPr="003F4133">
        <w:rPr>
          <w:color w:val="000000"/>
          <w:sz w:val="28"/>
          <w:szCs w:val="28"/>
        </w:rPr>
        <w:t>2</w:t>
      </w:r>
      <w:r w:rsidRPr="003F4133">
        <w:rPr>
          <w:color w:val="000000"/>
          <w:sz w:val="28"/>
          <w:szCs w:val="28"/>
        </w:rPr>
        <w:t>5 «Налог на прибыль» НК РФ.)</w:t>
      </w:r>
    </w:p>
    <w:p w:rsidR="003242B0" w:rsidRPr="003F4133" w:rsidRDefault="003242B0" w:rsidP="003F4133">
      <w:pPr>
        <w:autoSpaceDE w:val="0"/>
        <w:autoSpaceDN w:val="0"/>
        <w:adjustRightInd w:val="0"/>
        <w:spacing w:line="360" w:lineRule="auto"/>
        <w:ind w:firstLine="709"/>
        <w:jc w:val="both"/>
        <w:rPr>
          <w:color w:val="000000"/>
          <w:sz w:val="28"/>
          <w:szCs w:val="28"/>
        </w:rPr>
      </w:pPr>
      <w:r w:rsidRPr="003F4133">
        <w:rPr>
          <w:color w:val="000000"/>
          <w:sz w:val="28"/>
          <w:szCs w:val="28"/>
        </w:rPr>
        <w:t>При определении размера материальных расходов при списании сырья и материалов, используемых при производстве (изготовлении) товаров (выполнении работ, оказании услуг), в соответствии с принятой организацией учетной политикой для целей налогообложения применяется метод оценки по стоимости единицы запасов (П.</w:t>
      </w:r>
      <w:r w:rsidR="003F4133">
        <w:rPr>
          <w:color w:val="000000"/>
          <w:sz w:val="28"/>
          <w:szCs w:val="28"/>
        </w:rPr>
        <w:t> </w:t>
      </w:r>
      <w:r w:rsidR="003F4133" w:rsidRPr="003F4133">
        <w:rPr>
          <w:color w:val="000000"/>
          <w:sz w:val="28"/>
          <w:szCs w:val="28"/>
        </w:rPr>
        <w:t>8</w:t>
      </w:r>
      <w:r w:rsidRPr="003F4133">
        <w:rPr>
          <w:color w:val="000000"/>
          <w:sz w:val="28"/>
          <w:szCs w:val="28"/>
        </w:rPr>
        <w:t xml:space="preserve"> ст.</w:t>
      </w:r>
      <w:r w:rsidR="003F4133">
        <w:rPr>
          <w:color w:val="000000"/>
          <w:sz w:val="28"/>
          <w:szCs w:val="28"/>
        </w:rPr>
        <w:t> </w:t>
      </w:r>
      <w:r w:rsidR="003F4133" w:rsidRPr="003F4133">
        <w:rPr>
          <w:color w:val="000000"/>
          <w:sz w:val="28"/>
          <w:szCs w:val="28"/>
        </w:rPr>
        <w:t>2</w:t>
      </w:r>
      <w:r w:rsidRPr="003F4133">
        <w:rPr>
          <w:color w:val="000000"/>
          <w:sz w:val="28"/>
          <w:szCs w:val="28"/>
        </w:rPr>
        <w:t>54 гл.</w:t>
      </w:r>
      <w:r w:rsidR="003F4133">
        <w:rPr>
          <w:color w:val="000000"/>
          <w:sz w:val="28"/>
          <w:szCs w:val="28"/>
        </w:rPr>
        <w:t> </w:t>
      </w:r>
      <w:r w:rsidR="003F4133" w:rsidRPr="003F4133">
        <w:rPr>
          <w:color w:val="000000"/>
          <w:sz w:val="28"/>
          <w:szCs w:val="28"/>
        </w:rPr>
        <w:t>2</w:t>
      </w:r>
      <w:r w:rsidRPr="003F4133">
        <w:rPr>
          <w:color w:val="000000"/>
          <w:sz w:val="28"/>
          <w:szCs w:val="28"/>
        </w:rPr>
        <w:t xml:space="preserve">5 </w:t>
      </w:r>
      <w:r w:rsidR="003F4133">
        <w:rPr>
          <w:color w:val="000000"/>
          <w:sz w:val="28"/>
          <w:szCs w:val="28"/>
        </w:rPr>
        <w:t>«</w:t>
      </w:r>
      <w:r w:rsidR="003F4133" w:rsidRPr="003F4133">
        <w:rPr>
          <w:color w:val="000000"/>
          <w:sz w:val="28"/>
          <w:szCs w:val="28"/>
        </w:rPr>
        <w:t>Н</w:t>
      </w:r>
      <w:r w:rsidRPr="003F4133">
        <w:rPr>
          <w:color w:val="000000"/>
          <w:sz w:val="28"/>
          <w:szCs w:val="28"/>
        </w:rPr>
        <w:t>алог на прибыль</w:t>
      </w:r>
      <w:r w:rsidR="003F4133">
        <w:rPr>
          <w:color w:val="000000"/>
          <w:sz w:val="28"/>
          <w:szCs w:val="28"/>
        </w:rPr>
        <w:t>»</w:t>
      </w:r>
      <w:r w:rsidR="003F4133" w:rsidRPr="003F4133">
        <w:rPr>
          <w:color w:val="000000"/>
          <w:sz w:val="28"/>
          <w:szCs w:val="28"/>
        </w:rPr>
        <w:t xml:space="preserve"> </w:t>
      </w:r>
      <w:r w:rsidRPr="003F4133">
        <w:rPr>
          <w:color w:val="000000"/>
          <w:sz w:val="28"/>
          <w:szCs w:val="28"/>
        </w:rPr>
        <w:t>НК РФ.)</w:t>
      </w:r>
    </w:p>
    <w:p w:rsidR="0039672B" w:rsidRPr="003F4133" w:rsidRDefault="0039672B" w:rsidP="003F4133">
      <w:pPr>
        <w:spacing w:line="360" w:lineRule="auto"/>
        <w:ind w:firstLine="709"/>
        <w:jc w:val="both"/>
        <w:rPr>
          <w:color w:val="000000"/>
          <w:sz w:val="28"/>
          <w:szCs w:val="28"/>
        </w:rPr>
      </w:pPr>
    </w:p>
    <w:p w:rsidR="00B326C7" w:rsidRDefault="00B326C7" w:rsidP="003F4133">
      <w:pPr>
        <w:spacing w:line="360" w:lineRule="auto"/>
        <w:ind w:firstLine="709"/>
        <w:jc w:val="both"/>
        <w:rPr>
          <w:b/>
          <w:color w:val="000000"/>
          <w:sz w:val="28"/>
          <w:szCs w:val="28"/>
        </w:rPr>
      </w:pPr>
    </w:p>
    <w:p w:rsidR="00B409E3" w:rsidRPr="003F4133" w:rsidRDefault="00B326C7" w:rsidP="003F4133">
      <w:pPr>
        <w:spacing w:line="360" w:lineRule="auto"/>
        <w:ind w:firstLine="709"/>
        <w:jc w:val="both"/>
        <w:rPr>
          <w:b/>
          <w:color w:val="000000"/>
          <w:sz w:val="28"/>
          <w:szCs w:val="28"/>
        </w:rPr>
      </w:pPr>
      <w:r>
        <w:rPr>
          <w:b/>
          <w:color w:val="000000"/>
          <w:sz w:val="28"/>
          <w:szCs w:val="28"/>
        </w:rPr>
        <w:br w:type="page"/>
      </w:r>
      <w:r w:rsidR="00333864" w:rsidRPr="003F4133">
        <w:rPr>
          <w:b/>
          <w:color w:val="000000"/>
          <w:sz w:val="28"/>
          <w:szCs w:val="28"/>
        </w:rPr>
        <w:t xml:space="preserve">2. Учет </w:t>
      </w:r>
      <w:r w:rsidR="00B409E3" w:rsidRPr="003F4133">
        <w:rPr>
          <w:b/>
          <w:color w:val="000000"/>
          <w:sz w:val="28"/>
          <w:szCs w:val="28"/>
        </w:rPr>
        <w:t xml:space="preserve">и контроль денежных </w:t>
      </w:r>
      <w:r w:rsidR="00333864" w:rsidRPr="003F4133">
        <w:rPr>
          <w:b/>
          <w:color w:val="000000"/>
          <w:sz w:val="28"/>
          <w:szCs w:val="28"/>
        </w:rPr>
        <w:t>средств</w:t>
      </w:r>
    </w:p>
    <w:p w:rsidR="00B326C7" w:rsidRDefault="00B326C7" w:rsidP="003F4133">
      <w:pPr>
        <w:spacing w:line="360" w:lineRule="auto"/>
        <w:ind w:firstLine="709"/>
        <w:jc w:val="both"/>
        <w:rPr>
          <w:b/>
          <w:color w:val="000000"/>
          <w:sz w:val="28"/>
          <w:szCs w:val="28"/>
        </w:rPr>
      </w:pPr>
    </w:p>
    <w:p w:rsidR="00333864" w:rsidRPr="003F4133" w:rsidRDefault="00B409E3" w:rsidP="003F4133">
      <w:pPr>
        <w:spacing w:line="360" w:lineRule="auto"/>
        <w:ind w:firstLine="709"/>
        <w:jc w:val="both"/>
        <w:rPr>
          <w:b/>
          <w:color w:val="000000"/>
          <w:sz w:val="28"/>
          <w:szCs w:val="28"/>
        </w:rPr>
      </w:pPr>
      <w:r w:rsidRPr="003F4133">
        <w:rPr>
          <w:b/>
          <w:color w:val="000000"/>
          <w:sz w:val="28"/>
          <w:szCs w:val="28"/>
        </w:rPr>
        <w:t>2.1 К</w:t>
      </w:r>
      <w:r w:rsidR="00333864" w:rsidRPr="003F4133">
        <w:rPr>
          <w:b/>
          <w:color w:val="000000"/>
          <w:sz w:val="28"/>
          <w:szCs w:val="28"/>
        </w:rPr>
        <w:t>асс</w:t>
      </w:r>
      <w:r w:rsidRPr="003F4133">
        <w:rPr>
          <w:b/>
          <w:color w:val="000000"/>
          <w:sz w:val="28"/>
          <w:szCs w:val="28"/>
        </w:rPr>
        <w:t>а организации</w:t>
      </w:r>
    </w:p>
    <w:p w:rsidR="00294872" w:rsidRPr="003F4133" w:rsidRDefault="00294872" w:rsidP="003F4133">
      <w:pPr>
        <w:spacing w:line="360" w:lineRule="auto"/>
        <w:ind w:firstLine="709"/>
        <w:jc w:val="both"/>
        <w:rPr>
          <w:color w:val="000000"/>
          <w:sz w:val="28"/>
          <w:szCs w:val="28"/>
        </w:rPr>
      </w:pPr>
    </w:p>
    <w:p w:rsidR="00294872" w:rsidRPr="003F4133" w:rsidRDefault="00294872" w:rsidP="003F4133">
      <w:pPr>
        <w:spacing w:line="360" w:lineRule="auto"/>
        <w:ind w:firstLine="709"/>
        <w:jc w:val="both"/>
        <w:rPr>
          <w:color w:val="000000"/>
          <w:sz w:val="28"/>
          <w:szCs w:val="28"/>
        </w:rPr>
      </w:pPr>
      <w:r w:rsidRPr="003F4133">
        <w:rPr>
          <w:color w:val="000000"/>
          <w:sz w:val="28"/>
          <w:szCs w:val="28"/>
        </w:rPr>
        <w:t>Для осуществления производственной деятельности предприятию</w:t>
      </w:r>
      <w:r w:rsidR="003F4133">
        <w:rPr>
          <w:color w:val="000000"/>
          <w:sz w:val="28"/>
          <w:szCs w:val="28"/>
        </w:rPr>
        <w:t xml:space="preserve"> </w:t>
      </w:r>
      <w:r w:rsidRPr="003F4133">
        <w:rPr>
          <w:color w:val="000000"/>
          <w:sz w:val="28"/>
          <w:szCs w:val="28"/>
        </w:rPr>
        <w:t>необходимы денежные средства.</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Денежные средства предприятия хранятся на счете в банке. В кассе разрешается иметь минимальные суммы денежных средств на неотложные хозяйственные нужды. Для этого установлен лимит хр</w:t>
      </w:r>
      <w:r w:rsidR="008E2985" w:rsidRPr="003F4133">
        <w:rPr>
          <w:color w:val="000000"/>
          <w:sz w:val="28"/>
          <w:szCs w:val="28"/>
        </w:rPr>
        <w:t>анения денег в кассе 30000 руб., превысившее количество средств сдается на счет.</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Основной задачей учета денежных средств</w:t>
      </w:r>
      <w:r w:rsidR="003F4133">
        <w:rPr>
          <w:color w:val="000000"/>
          <w:sz w:val="28"/>
          <w:szCs w:val="28"/>
        </w:rPr>
        <w:t xml:space="preserve"> </w:t>
      </w:r>
      <w:r w:rsidRPr="003F4133">
        <w:rPr>
          <w:color w:val="000000"/>
          <w:sz w:val="28"/>
          <w:szCs w:val="28"/>
        </w:rPr>
        <w:t>является контроль за их сохранностью, поступлением и расходованием.</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Учет денежных средств в кассе осуществляет кассир. В своей работе кассир руководствуется специальными инструкциями «Порядок ведения кассовых операций в РФ». В настоящее время действует</w:t>
      </w:r>
      <w:r w:rsidR="00C02382" w:rsidRPr="003F4133">
        <w:rPr>
          <w:color w:val="000000"/>
          <w:sz w:val="28"/>
          <w:szCs w:val="28"/>
        </w:rPr>
        <w:t xml:space="preserve"> инструкция </w:t>
      </w:r>
      <w:r w:rsidR="003F4133">
        <w:rPr>
          <w:color w:val="000000"/>
          <w:sz w:val="28"/>
          <w:szCs w:val="28"/>
        </w:rPr>
        <w:t>№</w:t>
      </w:r>
      <w:r w:rsidR="003F4133" w:rsidRPr="003F4133">
        <w:rPr>
          <w:color w:val="000000"/>
          <w:sz w:val="28"/>
          <w:szCs w:val="28"/>
        </w:rPr>
        <w:t>1</w:t>
      </w:r>
      <w:r w:rsidR="00C02382" w:rsidRPr="003F4133">
        <w:rPr>
          <w:color w:val="000000"/>
          <w:sz w:val="28"/>
          <w:szCs w:val="28"/>
        </w:rPr>
        <w:t>8 от 04.10.</w:t>
      </w:r>
      <w:r w:rsidR="003F4133" w:rsidRPr="003F4133">
        <w:rPr>
          <w:color w:val="000000"/>
          <w:sz w:val="28"/>
          <w:szCs w:val="28"/>
        </w:rPr>
        <w:t>1993</w:t>
      </w:r>
      <w:r w:rsidR="003F4133">
        <w:rPr>
          <w:color w:val="000000"/>
          <w:sz w:val="28"/>
          <w:szCs w:val="28"/>
        </w:rPr>
        <w:t> </w:t>
      </w:r>
      <w:r w:rsidR="003F4133" w:rsidRPr="003F4133">
        <w:rPr>
          <w:color w:val="000000"/>
          <w:sz w:val="28"/>
          <w:szCs w:val="28"/>
        </w:rPr>
        <w:t>г</w:t>
      </w:r>
      <w:r w:rsidR="00C02382" w:rsidRPr="003F4133">
        <w:rPr>
          <w:color w:val="000000"/>
          <w:sz w:val="28"/>
          <w:szCs w:val="28"/>
        </w:rPr>
        <w:t xml:space="preserve">. </w:t>
      </w:r>
      <w:r w:rsidR="00B906BD" w:rsidRPr="003F4133">
        <w:rPr>
          <w:color w:val="000000"/>
          <w:sz w:val="28"/>
          <w:szCs w:val="28"/>
        </w:rPr>
        <w:t>Так же дана инструкция о применении контрольно-кассовых машин, разработанная на основании закона «О применении контрольно-кассовых машин».</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Руководитель предприятия предоставляет</w:t>
      </w:r>
      <w:r w:rsidR="003F4133">
        <w:rPr>
          <w:color w:val="000000"/>
          <w:sz w:val="28"/>
          <w:szCs w:val="28"/>
        </w:rPr>
        <w:t xml:space="preserve"> </w:t>
      </w:r>
      <w:r w:rsidRPr="003F4133">
        <w:rPr>
          <w:color w:val="000000"/>
          <w:sz w:val="28"/>
          <w:szCs w:val="28"/>
        </w:rPr>
        <w:t>транспортные средства и охрану при транспортировке денежных средств.</w:t>
      </w:r>
    </w:p>
    <w:p w:rsidR="00A900BC" w:rsidRPr="003F4133" w:rsidRDefault="00294872" w:rsidP="003F4133">
      <w:pPr>
        <w:spacing w:line="360" w:lineRule="auto"/>
        <w:ind w:firstLine="709"/>
        <w:jc w:val="both"/>
        <w:rPr>
          <w:color w:val="000000"/>
          <w:sz w:val="28"/>
          <w:szCs w:val="28"/>
        </w:rPr>
      </w:pPr>
      <w:r w:rsidRPr="003F4133">
        <w:rPr>
          <w:color w:val="000000"/>
          <w:sz w:val="28"/>
          <w:szCs w:val="28"/>
        </w:rPr>
        <w:t>Кассир несет</w:t>
      </w:r>
      <w:r w:rsidR="003F4133">
        <w:rPr>
          <w:color w:val="000000"/>
          <w:sz w:val="28"/>
          <w:szCs w:val="28"/>
        </w:rPr>
        <w:t xml:space="preserve"> </w:t>
      </w:r>
      <w:r w:rsidRPr="003F4133">
        <w:rPr>
          <w:color w:val="000000"/>
          <w:sz w:val="28"/>
          <w:szCs w:val="28"/>
        </w:rPr>
        <w:t>материальную</w:t>
      </w:r>
      <w:r w:rsidR="003F4133">
        <w:rPr>
          <w:color w:val="000000"/>
          <w:sz w:val="28"/>
          <w:szCs w:val="28"/>
        </w:rPr>
        <w:t xml:space="preserve"> </w:t>
      </w:r>
      <w:r w:rsidRPr="003F4133">
        <w:rPr>
          <w:color w:val="000000"/>
          <w:sz w:val="28"/>
          <w:szCs w:val="28"/>
        </w:rPr>
        <w:t>ответственность</w:t>
      </w:r>
      <w:r w:rsidR="003F4133">
        <w:rPr>
          <w:color w:val="000000"/>
          <w:sz w:val="28"/>
          <w:szCs w:val="28"/>
        </w:rPr>
        <w:t xml:space="preserve"> </w:t>
      </w:r>
      <w:r w:rsidRPr="003F4133">
        <w:rPr>
          <w:color w:val="000000"/>
          <w:sz w:val="28"/>
          <w:szCs w:val="28"/>
        </w:rPr>
        <w:t>за денежную сумму и прочие ценности в кассе. Кассиру запрещается передоверять выполнение порученной ему работы</w:t>
      </w:r>
      <w:r w:rsidR="003F4133">
        <w:rPr>
          <w:color w:val="000000"/>
          <w:sz w:val="28"/>
          <w:szCs w:val="28"/>
        </w:rPr>
        <w:t xml:space="preserve"> </w:t>
      </w:r>
      <w:r w:rsidRPr="003F4133">
        <w:rPr>
          <w:color w:val="000000"/>
          <w:sz w:val="28"/>
          <w:szCs w:val="28"/>
        </w:rPr>
        <w:t>другим лицам. Работа кассира заключается в приеме и выдаче денег из кассы.</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Прием денег в кассу оформляется приходным кассовым ордером, заполненным в бухгалтерии и подписанным главным бухгалтером и кассиром. После приема денег в кассу, плат</w:t>
      </w:r>
      <w:r w:rsidR="00A900BC" w:rsidRPr="003F4133">
        <w:rPr>
          <w:color w:val="000000"/>
          <w:sz w:val="28"/>
          <w:szCs w:val="28"/>
        </w:rPr>
        <w:t>е</w:t>
      </w:r>
      <w:r w:rsidRPr="003F4133">
        <w:rPr>
          <w:color w:val="000000"/>
          <w:sz w:val="28"/>
          <w:szCs w:val="28"/>
        </w:rPr>
        <w:t>льщику</w:t>
      </w:r>
      <w:r w:rsidR="003F4133">
        <w:rPr>
          <w:color w:val="000000"/>
          <w:sz w:val="28"/>
          <w:szCs w:val="28"/>
        </w:rPr>
        <w:t xml:space="preserve"> </w:t>
      </w:r>
      <w:r w:rsidRPr="003F4133">
        <w:rPr>
          <w:color w:val="000000"/>
          <w:sz w:val="28"/>
          <w:szCs w:val="28"/>
        </w:rPr>
        <w:t>выдают квитанцию за подписью главного бухгалтера и кассира и заверенную печатью.</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Выдачу наличных денег из кассы оформляют расходным кассовым ордером, выписанным бухгалтерией и за подписью</w:t>
      </w:r>
      <w:r w:rsidR="003F4133">
        <w:rPr>
          <w:color w:val="000000"/>
          <w:sz w:val="28"/>
          <w:szCs w:val="28"/>
        </w:rPr>
        <w:t xml:space="preserve"> </w:t>
      </w:r>
      <w:r w:rsidRPr="003F4133">
        <w:rPr>
          <w:color w:val="000000"/>
          <w:sz w:val="28"/>
          <w:szCs w:val="28"/>
        </w:rPr>
        <w:t>руководителя организации и главного бухгалтера.</w:t>
      </w:r>
      <w:r w:rsidR="003F4133">
        <w:rPr>
          <w:color w:val="000000"/>
          <w:sz w:val="28"/>
          <w:szCs w:val="28"/>
        </w:rPr>
        <w:t xml:space="preserve"> </w:t>
      </w:r>
      <w:r w:rsidRPr="003F4133">
        <w:rPr>
          <w:color w:val="000000"/>
          <w:sz w:val="28"/>
          <w:szCs w:val="28"/>
        </w:rPr>
        <w:t>Выдачу денег по ордеру кассир удостоверяет своей подписью. Лицо, получившее деньги, так же расписывается в ордере.</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Оформляется реестр приходных и расходных кассовых ордеров за месяц. Все приходные и расходные кассовые ордера в бухгалтерии нумеруют в порядковой последовательности от начала до конца года и до подачи их в кассу регистрируют</w:t>
      </w:r>
      <w:r w:rsidR="003F4133">
        <w:rPr>
          <w:color w:val="000000"/>
          <w:sz w:val="28"/>
          <w:szCs w:val="28"/>
        </w:rPr>
        <w:t xml:space="preserve"> </w:t>
      </w:r>
      <w:r w:rsidRPr="003F4133">
        <w:rPr>
          <w:color w:val="000000"/>
          <w:sz w:val="28"/>
          <w:szCs w:val="28"/>
        </w:rPr>
        <w:t>в специальном журнале регистрации приходных и расходных кассовых ордеров.</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Деньги из кассы выдаются на основании платежных ведомостей при выплате заработной плате. При этом расходный кассовый ордер выписывается на общую сумму заработной платы, выданной по ведомости. На лицевой стороне платежной ведомости кассир делает надпись о фактически выплаченной сумме и о сумме, оставшейся не полученной и подлежащей депонированию.</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Движение денег в кассе кассир учитывает в кассовой книге. Страницы в кассовой книге пронумерованы попарно, прошнурованы и опечатаны сургучной печатью. Книга подписана руководителем организации и главным бухгалтером. Поэтому листы из кассовой книги нельзя вырывать и допущенные ошибки требуется исправлять по правилам.</w:t>
      </w:r>
    </w:p>
    <w:p w:rsidR="00924779" w:rsidRPr="003F4133" w:rsidRDefault="00294872" w:rsidP="003F4133">
      <w:pPr>
        <w:spacing w:line="360" w:lineRule="auto"/>
        <w:ind w:firstLine="709"/>
        <w:jc w:val="both"/>
        <w:rPr>
          <w:color w:val="000000"/>
          <w:sz w:val="28"/>
          <w:szCs w:val="28"/>
        </w:rPr>
      </w:pPr>
      <w:r w:rsidRPr="003F4133">
        <w:rPr>
          <w:color w:val="000000"/>
          <w:sz w:val="28"/>
          <w:szCs w:val="28"/>
        </w:rPr>
        <w:t>В</w:t>
      </w:r>
      <w:r w:rsidR="003F4133">
        <w:rPr>
          <w:color w:val="000000"/>
          <w:sz w:val="28"/>
          <w:szCs w:val="28"/>
        </w:rPr>
        <w:t xml:space="preserve"> </w:t>
      </w:r>
      <w:r w:rsidRPr="003F4133">
        <w:rPr>
          <w:color w:val="000000"/>
          <w:sz w:val="28"/>
          <w:szCs w:val="28"/>
        </w:rPr>
        <w:t>кассовой книге</w:t>
      </w:r>
      <w:r w:rsidR="003F4133">
        <w:rPr>
          <w:color w:val="000000"/>
          <w:sz w:val="28"/>
          <w:szCs w:val="28"/>
        </w:rPr>
        <w:t xml:space="preserve"> </w:t>
      </w:r>
      <w:r w:rsidRPr="003F4133">
        <w:rPr>
          <w:color w:val="000000"/>
          <w:sz w:val="28"/>
          <w:szCs w:val="28"/>
        </w:rPr>
        <w:t>ежедневно кассир регистрирует</w:t>
      </w:r>
      <w:r w:rsidR="003F4133">
        <w:rPr>
          <w:color w:val="000000"/>
          <w:sz w:val="28"/>
          <w:szCs w:val="28"/>
        </w:rPr>
        <w:t xml:space="preserve"> </w:t>
      </w:r>
      <w:r w:rsidRPr="003F4133">
        <w:rPr>
          <w:color w:val="000000"/>
          <w:sz w:val="28"/>
          <w:szCs w:val="28"/>
        </w:rPr>
        <w:t>все операции по поступлению и расходованию денег на основании приходных и расходных кассовых ордеров. По каждой операции делаются следующие записи: номер документа; от кого получено, кому выдано; сумма. В конце рабочего дня кассир подсчитывает</w:t>
      </w:r>
      <w:r w:rsidR="003F4133">
        <w:rPr>
          <w:color w:val="000000"/>
          <w:sz w:val="28"/>
          <w:szCs w:val="28"/>
        </w:rPr>
        <w:t xml:space="preserve"> </w:t>
      </w:r>
      <w:r w:rsidRPr="003F4133">
        <w:rPr>
          <w:color w:val="000000"/>
          <w:sz w:val="28"/>
          <w:szCs w:val="28"/>
        </w:rPr>
        <w:t>в кассовой книге итоги оборотов по приходу и расходу и выводит остаток денег по кассе на следующий день</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В качестве контроля за действиями кассира</w:t>
      </w:r>
      <w:r w:rsidR="003F4133">
        <w:rPr>
          <w:color w:val="000000"/>
          <w:sz w:val="28"/>
          <w:szCs w:val="28"/>
        </w:rPr>
        <w:t xml:space="preserve"> </w:t>
      </w:r>
      <w:r w:rsidRPr="003F4133">
        <w:rPr>
          <w:color w:val="000000"/>
          <w:sz w:val="28"/>
          <w:szCs w:val="28"/>
        </w:rPr>
        <w:t xml:space="preserve">проводится ревизия кассы не реже 1 раза в месяц. Для проведения ревизии руководитель Приказом назначает специальную комиссию с обязательным включением в нее представителя бухгалтерии. При проверке кассы присутствие кассира обязательно. В процессе ревизии проводится полный пересчет всех денег и других ценностей в кассе и сверяется с отчетом кассира. Все кассовые ордера, предъявленные кассиром, должны быть подписаны руководителем, иначе они не принимаются комиссией. Если же в кассе денег меньше, чем по отчету, то выявлена недостача; если больше – излишек. В результате ревизии составляется Акт инвентаризации денежных средств в кассе (форма </w:t>
      </w:r>
      <w:r w:rsidR="003F4133">
        <w:rPr>
          <w:color w:val="000000"/>
          <w:sz w:val="28"/>
          <w:szCs w:val="28"/>
        </w:rPr>
        <w:t>№</w:t>
      </w:r>
      <w:r w:rsidR="003F4133" w:rsidRPr="003F4133">
        <w:rPr>
          <w:color w:val="000000"/>
          <w:sz w:val="28"/>
          <w:szCs w:val="28"/>
        </w:rPr>
        <w:t>И</w:t>
      </w:r>
      <w:r w:rsidRPr="003F4133">
        <w:rPr>
          <w:color w:val="000000"/>
          <w:sz w:val="28"/>
          <w:szCs w:val="28"/>
        </w:rPr>
        <w:t>НВ</w:t>
      </w:r>
      <w:r w:rsidR="003F4133">
        <w:rPr>
          <w:color w:val="000000"/>
          <w:sz w:val="28"/>
          <w:szCs w:val="28"/>
        </w:rPr>
        <w:t>-</w:t>
      </w:r>
      <w:r w:rsidR="003F4133" w:rsidRPr="003F4133">
        <w:rPr>
          <w:color w:val="000000"/>
          <w:sz w:val="28"/>
          <w:szCs w:val="28"/>
        </w:rPr>
        <w:t>1</w:t>
      </w:r>
      <w:r w:rsidRPr="003F4133">
        <w:rPr>
          <w:color w:val="000000"/>
          <w:sz w:val="28"/>
          <w:szCs w:val="28"/>
        </w:rPr>
        <w:t xml:space="preserve">5, см. приложение </w:t>
      </w:r>
      <w:r w:rsidR="003F4133">
        <w:rPr>
          <w:color w:val="000000"/>
          <w:sz w:val="28"/>
          <w:szCs w:val="28"/>
        </w:rPr>
        <w:t>№</w:t>
      </w:r>
      <w:r w:rsidR="003F4133" w:rsidRPr="003F4133">
        <w:rPr>
          <w:color w:val="000000"/>
          <w:sz w:val="28"/>
          <w:szCs w:val="28"/>
        </w:rPr>
        <w:t>1</w:t>
      </w:r>
      <w:r w:rsidRPr="003F4133">
        <w:rPr>
          <w:color w:val="000000"/>
          <w:sz w:val="28"/>
          <w:szCs w:val="28"/>
        </w:rPr>
        <w:t>5).</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Синтетический учет</w:t>
      </w:r>
      <w:r w:rsidR="003F4133">
        <w:rPr>
          <w:color w:val="000000"/>
          <w:sz w:val="28"/>
          <w:szCs w:val="28"/>
        </w:rPr>
        <w:t xml:space="preserve"> </w:t>
      </w:r>
      <w:r w:rsidRPr="003F4133">
        <w:rPr>
          <w:color w:val="000000"/>
          <w:sz w:val="28"/>
          <w:szCs w:val="28"/>
        </w:rPr>
        <w:t>состояния и движения денежных средств в кассе ведется на счете 50 «Касса». Это балансовый основной активный счет. По дебету которого отражается поступление денег в кассу, по кредиту – расход (выбытие) денежных средств из кассы. Остаток может быть только дебетовым.</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К счету 50 «Касса»</w:t>
      </w:r>
      <w:r w:rsidR="003F4133">
        <w:rPr>
          <w:color w:val="000000"/>
          <w:sz w:val="28"/>
          <w:szCs w:val="28"/>
        </w:rPr>
        <w:t xml:space="preserve"> </w:t>
      </w:r>
      <w:r w:rsidRPr="003F4133">
        <w:rPr>
          <w:color w:val="000000"/>
          <w:sz w:val="28"/>
          <w:szCs w:val="28"/>
        </w:rPr>
        <w:t>могут быть открыты субсчета:</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50</w:t>
      </w:r>
      <w:r w:rsidR="003F4133">
        <w:rPr>
          <w:color w:val="000000"/>
          <w:sz w:val="28"/>
          <w:szCs w:val="28"/>
        </w:rPr>
        <w:t>–</w:t>
      </w:r>
      <w:r w:rsidR="003F4133" w:rsidRPr="003F4133">
        <w:rPr>
          <w:color w:val="000000"/>
          <w:sz w:val="28"/>
          <w:szCs w:val="28"/>
        </w:rPr>
        <w:t>1</w:t>
      </w:r>
      <w:r w:rsidRPr="003F4133">
        <w:rPr>
          <w:color w:val="000000"/>
          <w:sz w:val="28"/>
          <w:szCs w:val="28"/>
        </w:rPr>
        <w:t xml:space="preserve"> «Касса организации»,</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50</w:t>
      </w:r>
      <w:r w:rsidR="003F4133">
        <w:rPr>
          <w:color w:val="000000"/>
          <w:sz w:val="28"/>
          <w:szCs w:val="28"/>
        </w:rPr>
        <w:t>–</w:t>
      </w:r>
      <w:r w:rsidR="003F4133" w:rsidRPr="003F4133">
        <w:rPr>
          <w:color w:val="000000"/>
          <w:sz w:val="28"/>
          <w:szCs w:val="28"/>
        </w:rPr>
        <w:t>2</w:t>
      </w:r>
      <w:r w:rsidRPr="003F4133">
        <w:rPr>
          <w:color w:val="000000"/>
          <w:sz w:val="28"/>
          <w:szCs w:val="28"/>
        </w:rPr>
        <w:t xml:space="preserve"> «Операционная касса»,</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50</w:t>
      </w:r>
      <w:r w:rsidR="003F4133">
        <w:rPr>
          <w:color w:val="000000"/>
          <w:sz w:val="28"/>
          <w:szCs w:val="28"/>
        </w:rPr>
        <w:t>–</w:t>
      </w:r>
      <w:r w:rsidR="003F4133" w:rsidRPr="003F4133">
        <w:rPr>
          <w:color w:val="000000"/>
          <w:sz w:val="28"/>
          <w:szCs w:val="28"/>
        </w:rPr>
        <w:t>3</w:t>
      </w:r>
      <w:r w:rsidRPr="003F4133">
        <w:rPr>
          <w:color w:val="000000"/>
          <w:sz w:val="28"/>
          <w:szCs w:val="28"/>
        </w:rPr>
        <w:t xml:space="preserve"> «Денежные документы».</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В нашей организации открыт субсчет 50</w:t>
      </w:r>
      <w:r w:rsidR="003F4133">
        <w:rPr>
          <w:color w:val="000000"/>
          <w:sz w:val="28"/>
          <w:szCs w:val="28"/>
        </w:rPr>
        <w:t>–</w:t>
      </w:r>
      <w:r w:rsidR="003F4133" w:rsidRPr="003F4133">
        <w:rPr>
          <w:color w:val="000000"/>
          <w:sz w:val="28"/>
          <w:szCs w:val="28"/>
        </w:rPr>
        <w:t>1</w:t>
      </w:r>
      <w:r w:rsidR="003F4133">
        <w:rPr>
          <w:color w:val="000000"/>
          <w:sz w:val="28"/>
          <w:szCs w:val="28"/>
        </w:rPr>
        <w:t xml:space="preserve"> </w:t>
      </w:r>
      <w:r w:rsidRPr="003F4133">
        <w:rPr>
          <w:color w:val="000000"/>
          <w:sz w:val="28"/>
          <w:szCs w:val="28"/>
        </w:rPr>
        <w:t>«Касса организации», здесь</w:t>
      </w:r>
      <w:r w:rsidR="003F4133">
        <w:rPr>
          <w:color w:val="000000"/>
          <w:sz w:val="28"/>
          <w:szCs w:val="28"/>
        </w:rPr>
        <w:t xml:space="preserve"> </w:t>
      </w:r>
      <w:r w:rsidRPr="003F4133">
        <w:rPr>
          <w:color w:val="000000"/>
          <w:sz w:val="28"/>
          <w:szCs w:val="28"/>
        </w:rPr>
        <w:t>учитываются денежные средства</w:t>
      </w:r>
      <w:r w:rsidR="003F4133">
        <w:rPr>
          <w:color w:val="000000"/>
          <w:sz w:val="28"/>
          <w:szCs w:val="28"/>
        </w:rPr>
        <w:t xml:space="preserve"> </w:t>
      </w:r>
      <w:r w:rsidRPr="003F4133">
        <w:rPr>
          <w:color w:val="000000"/>
          <w:sz w:val="28"/>
          <w:szCs w:val="28"/>
        </w:rPr>
        <w:t>в кассе организации.</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На субсчете 50</w:t>
      </w:r>
      <w:r w:rsidR="003F4133">
        <w:rPr>
          <w:color w:val="000000"/>
          <w:sz w:val="28"/>
          <w:szCs w:val="28"/>
        </w:rPr>
        <w:t>–</w:t>
      </w:r>
      <w:r w:rsidR="003F4133" w:rsidRPr="003F4133">
        <w:rPr>
          <w:color w:val="000000"/>
          <w:sz w:val="28"/>
          <w:szCs w:val="28"/>
        </w:rPr>
        <w:t>2</w:t>
      </w:r>
      <w:r w:rsidRPr="003F4133">
        <w:rPr>
          <w:color w:val="000000"/>
          <w:sz w:val="28"/>
          <w:szCs w:val="28"/>
        </w:rPr>
        <w:t xml:space="preserve"> «Операционная касса»</w:t>
      </w:r>
      <w:r w:rsidR="003F4133">
        <w:rPr>
          <w:color w:val="000000"/>
          <w:sz w:val="28"/>
          <w:szCs w:val="28"/>
        </w:rPr>
        <w:t xml:space="preserve"> </w:t>
      </w:r>
      <w:r w:rsidRPr="003F4133">
        <w:rPr>
          <w:color w:val="000000"/>
          <w:sz w:val="28"/>
          <w:szCs w:val="28"/>
        </w:rPr>
        <w:t>учитываются наличные и движение и движение средств в кассах</w:t>
      </w:r>
      <w:r w:rsidR="003F4133">
        <w:rPr>
          <w:color w:val="000000"/>
          <w:sz w:val="28"/>
          <w:szCs w:val="28"/>
        </w:rPr>
        <w:t xml:space="preserve"> </w:t>
      </w:r>
      <w:r w:rsidRPr="003F4133">
        <w:rPr>
          <w:color w:val="000000"/>
          <w:sz w:val="28"/>
          <w:szCs w:val="28"/>
        </w:rPr>
        <w:t xml:space="preserve">товарных контор и эксплуатационных участков, остановочных пунктов, речных переправ, судов, билетных кассах </w:t>
      </w:r>
      <w:r w:rsidR="003F4133">
        <w:rPr>
          <w:color w:val="000000"/>
          <w:sz w:val="28"/>
          <w:szCs w:val="28"/>
        </w:rPr>
        <w:t>и т.п.</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Он открывается организациями при необходимости.</w:t>
      </w:r>
    </w:p>
    <w:p w:rsidR="00294872" w:rsidRPr="003F4133" w:rsidRDefault="00294872" w:rsidP="003F4133">
      <w:pPr>
        <w:spacing w:line="360" w:lineRule="auto"/>
        <w:ind w:firstLine="709"/>
        <w:jc w:val="both"/>
        <w:rPr>
          <w:color w:val="000000"/>
          <w:sz w:val="28"/>
          <w:szCs w:val="28"/>
        </w:rPr>
      </w:pPr>
      <w:r w:rsidRPr="003F4133">
        <w:rPr>
          <w:color w:val="000000"/>
          <w:sz w:val="28"/>
          <w:szCs w:val="28"/>
        </w:rPr>
        <w:t>На субсчете 50</w:t>
      </w:r>
      <w:r w:rsidR="003F4133">
        <w:rPr>
          <w:color w:val="000000"/>
          <w:sz w:val="28"/>
          <w:szCs w:val="28"/>
        </w:rPr>
        <w:t>–</w:t>
      </w:r>
      <w:r w:rsidR="003F4133" w:rsidRPr="003F4133">
        <w:rPr>
          <w:color w:val="000000"/>
          <w:sz w:val="28"/>
          <w:szCs w:val="28"/>
        </w:rPr>
        <w:t>3</w:t>
      </w:r>
      <w:r w:rsidRPr="003F4133">
        <w:rPr>
          <w:color w:val="000000"/>
          <w:sz w:val="28"/>
          <w:szCs w:val="28"/>
        </w:rPr>
        <w:t xml:space="preserve"> «Денежные документы»</w:t>
      </w:r>
      <w:r w:rsidR="003F4133">
        <w:rPr>
          <w:color w:val="000000"/>
          <w:sz w:val="28"/>
          <w:szCs w:val="28"/>
        </w:rPr>
        <w:t xml:space="preserve"> </w:t>
      </w:r>
      <w:r w:rsidRPr="003F4133">
        <w:rPr>
          <w:color w:val="000000"/>
          <w:sz w:val="28"/>
          <w:szCs w:val="28"/>
        </w:rPr>
        <w:t>учитываются находящиеся в кассе организации почтовые марки, марки государственной пошлины, вексельные марки, оплаченные авиабилеты и другие денежные документы. Денежные документы учитываются</w:t>
      </w:r>
      <w:r w:rsidR="003F4133">
        <w:rPr>
          <w:color w:val="000000"/>
          <w:sz w:val="28"/>
          <w:szCs w:val="28"/>
        </w:rPr>
        <w:t xml:space="preserve"> </w:t>
      </w:r>
      <w:r w:rsidRPr="003F4133">
        <w:rPr>
          <w:color w:val="000000"/>
          <w:sz w:val="28"/>
          <w:szCs w:val="28"/>
        </w:rPr>
        <w:t>на счете 50 «Касса»</w:t>
      </w:r>
      <w:r w:rsidR="003F4133">
        <w:rPr>
          <w:color w:val="000000"/>
          <w:sz w:val="28"/>
          <w:szCs w:val="28"/>
        </w:rPr>
        <w:t xml:space="preserve"> </w:t>
      </w:r>
      <w:r w:rsidRPr="003F4133">
        <w:rPr>
          <w:color w:val="000000"/>
          <w:sz w:val="28"/>
          <w:szCs w:val="28"/>
        </w:rPr>
        <w:t>в сумме фактических затрат</w:t>
      </w:r>
      <w:r w:rsidR="003F4133">
        <w:rPr>
          <w:color w:val="000000"/>
          <w:sz w:val="28"/>
          <w:szCs w:val="28"/>
        </w:rPr>
        <w:t xml:space="preserve"> </w:t>
      </w:r>
      <w:r w:rsidRPr="003F4133">
        <w:rPr>
          <w:color w:val="000000"/>
          <w:sz w:val="28"/>
          <w:szCs w:val="28"/>
        </w:rPr>
        <w:t>на приобретение.</w:t>
      </w:r>
    </w:p>
    <w:p w:rsidR="00294872" w:rsidRDefault="00294872" w:rsidP="003F4133">
      <w:pPr>
        <w:spacing w:line="360" w:lineRule="auto"/>
        <w:ind w:firstLine="709"/>
        <w:jc w:val="both"/>
        <w:rPr>
          <w:color w:val="000000"/>
          <w:sz w:val="28"/>
          <w:szCs w:val="28"/>
        </w:rPr>
      </w:pPr>
      <w:r w:rsidRPr="003F4133">
        <w:rPr>
          <w:color w:val="000000"/>
          <w:sz w:val="28"/>
          <w:szCs w:val="28"/>
        </w:rPr>
        <w:t xml:space="preserve">Основанием для записей в Журнал-ордер и в Ведомость являются проверенные отчеты кассира, вторые экземпляры из кассовой книги с приложенными к ним первичными документами. Месячные итоги из Журнала-ордера переносятся в Главную книгу. Обороты по счету 50 «Касса». Карточку счета 50 можно посмотреть в приложении </w:t>
      </w:r>
      <w:r w:rsidR="003F4133">
        <w:rPr>
          <w:color w:val="000000"/>
          <w:sz w:val="28"/>
          <w:szCs w:val="28"/>
        </w:rPr>
        <w:t>№</w:t>
      </w:r>
      <w:r w:rsidR="003F4133" w:rsidRPr="003F4133">
        <w:rPr>
          <w:color w:val="000000"/>
          <w:sz w:val="28"/>
          <w:szCs w:val="28"/>
        </w:rPr>
        <w:t>1</w:t>
      </w:r>
      <w:r w:rsidRPr="003F4133">
        <w:rPr>
          <w:color w:val="000000"/>
          <w:sz w:val="28"/>
          <w:szCs w:val="28"/>
        </w:rPr>
        <w:t>1</w:t>
      </w:r>
      <w:r w:rsidR="003F4133" w:rsidRPr="003F4133">
        <w:rPr>
          <w:color w:val="000000"/>
          <w:sz w:val="28"/>
          <w:szCs w:val="28"/>
        </w:rPr>
        <w:t>.</w:t>
      </w:r>
      <w:r w:rsidR="003F4133">
        <w:rPr>
          <w:color w:val="000000"/>
          <w:sz w:val="28"/>
          <w:szCs w:val="28"/>
        </w:rPr>
        <w:t xml:space="preserve"> </w:t>
      </w:r>
      <w:r w:rsidR="003F4133" w:rsidRPr="003F4133">
        <w:rPr>
          <w:color w:val="000000"/>
          <w:sz w:val="28"/>
          <w:szCs w:val="28"/>
        </w:rPr>
        <w:t>Сч</w:t>
      </w:r>
      <w:r w:rsidRPr="003F4133">
        <w:rPr>
          <w:color w:val="000000"/>
          <w:sz w:val="28"/>
          <w:szCs w:val="28"/>
        </w:rPr>
        <w:t>ет 50 «Касса» корреспондирует со счетами:</w:t>
      </w:r>
    </w:p>
    <w:p w:rsidR="00B326C7" w:rsidRPr="003F4133" w:rsidRDefault="00B326C7" w:rsidP="003F4133">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03"/>
        <w:gridCol w:w="4994"/>
      </w:tblGrid>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b/>
                <w:color w:val="000000"/>
                <w:sz w:val="20"/>
              </w:rPr>
            </w:pPr>
            <w:r w:rsidRPr="003D4BB1">
              <w:rPr>
                <w:b/>
                <w:color w:val="000000"/>
                <w:sz w:val="20"/>
              </w:rPr>
              <w:t>По дебету</w:t>
            </w:r>
          </w:p>
        </w:tc>
        <w:tc>
          <w:tcPr>
            <w:tcW w:w="2653" w:type="pct"/>
            <w:shd w:val="clear" w:color="auto" w:fill="auto"/>
          </w:tcPr>
          <w:p w:rsidR="00294872" w:rsidRPr="003D4BB1" w:rsidRDefault="00294872" w:rsidP="003D4BB1">
            <w:pPr>
              <w:spacing w:line="360" w:lineRule="auto"/>
              <w:jc w:val="both"/>
              <w:rPr>
                <w:b/>
                <w:color w:val="000000"/>
                <w:sz w:val="20"/>
              </w:rPr>
            </w:pPr>
            <w:r w:rsidRPr="003D4BB1">
              <w:rPr>
                <w:b/>
                <w:color w:val="000000"/>
                <w:sz w:val="20"/>
              </w:rPr>
              <w:t>По кредиту</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50 Касса</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50 Касса</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51 Расчетные счета</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51 Расчетные счета</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52 Валютные счета</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52 Валютные счета</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55 Специальные счета в банках</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55 Специальные счета в банках</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57 Переводы в пути</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57 Переводы в пути</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60 Расчеты с поставщиками и подрядчиками</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58Финансовые вложения</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62 Расчеты с покупателями и заказчиками</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60 Расчеты с поставщиками и подрядчиками</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66 Расчеты по краткосрочным кредитам и займам</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62 Расчеты с покупателями и заказчиками</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67 Расчеты по долгосрочн6ым кредитам и займам</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66 Расчеты по краткосрочным кредитам и займам</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71 Расчеты с подотчетными лицами</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68 Расчеты по налогам и сборам</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73 Расчеты с персоналом по прочим операциям</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69 Расчеты по социальному страхованию и обеспечению</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75 Расчеты с учредителями</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70 Расчеты с персоналом по оплате труда</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76 Расчеты с разными дебиторами и кредиторами</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71 Расчеты с подотчетными лицами</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79 Внутрихозяйственные расчеты</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73 Расчеты с персоналом по прочим операциям</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80 Уставный капитал</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75 Расчеты с учредителями</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86 Целевое финансирование</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76 Расчеты с разными дебиторами и кредиторами</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90 Продажи</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79 Внутрихозяйственные расчеты</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91 Прочие доходы и расходы</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80 Уставный капитал</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98 Доходы будущих периодов</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81 Собственные акции</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r w:rsidRPr="003D4BB1">
              <w:rPr>
                <w:color w:val="000000"/>
                <w:sz w:val="20"/>
              </w:rPr>
              <w:t>99 Прибыли и убытки</w:t>
            </w: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94 Недостачи и потери от порчи ценностей</w:t>
            </w:r>
          </w:p>
        </w:tc>
      </w:tr>
      <w:tr w:rsidR="00294872" w:rsidRPr="003D4BB1" w:rsidTr="003D4BB1">
        <w:trPr>
          <w:cantSplit/>
          <w:jc w:val="center"/>
        </w:trPr>
        <w:tc>
          <w:tcPr>
            <w:tcW w:w="2285" w:type="pct"/>
            <w:shd w:val="clear" w:color="auto" w:fill="auto"/>
          </w:tcPr>
          <w:p w:rsidR="00294872" w:rsidRPr="003D4BB1" w:rsidRDefault="00294872" w:rsidP="003D4BB1">
            <w:pPr>
              <w:spacing w:line="360" w:lineRule="auto"/>
              <w:jc w:val="both"/>
              <w:rPr>
                <w:color w:val="000000"/>
                <w:sz w:val="20"/>
              </w:rPr>
            </w:pPr>
          </w:p>
        </w:tc>
        <w:tc>
          <w:tcPr>
            <w:tcW w:w="2653" w:type="pct"/>
            <w:shd w:val="clear" w:color="auto" w:fill="auto"/>
          </w:tcPr>
          <w:p w:rsidR="00294872" w:rsidRPr="003D4BB1" w:rsidRDefault="00294872" w:rsidP="003D4BB1">
            <w:pPr>
              <w:spacing w:line="360" w:lineRule="auto"/>
              <w:jc w:val="both"/>
              <w:rPr>
                <w:color w:val="000000"/>
                <w:sz w:val="20"/>
              </w:rPr>
            </w:pPr>
            <w:r w:rsidRPr="003D4BB1">
              <w:rPr>
                <w:color w:val="000000"/>
                <w:sz w:val="20"/>
              </w:rPr>
              <w:t>99 Прибыли и убытки</w:t>
            </w:r>
          </w:p>
        </w:tc>
      </w:tr>
    </w:tbl>
    <w:p w:rsidR="002405A8" w:rsidRPr="003F4133" w:rsidRDefault="002405A8" w:rsidP="003F4133">
      <w:pPr>
        <w:spacing w:line="360" w:lineRule="auto"/>
        <w:ind w:firstLine="709"/>
        <w:jc w:val="both"/>
        <w:rPr>
          <w:b/>
          <w:color w:val="000000"/>
          <w:sz w:val="28"/>
          <w:szCs w:val="28"/>
        </w:rPr>
      </w:pPr>
    </w:p>
    <w:p w:rsidR="00B409E3" w:rsidRPr="003F4133" w:rsidRDefault="00B409E3" w:rsidP="003F4133">
      <w:pPr>
        <w:spacing w:line="360" w:lineRule="auto"/>
        <w:ind w:firstLine="709"/>
        <w:jc w:val="both"/>
        <w:rPr>
          <w:b/>
          <w:color w:val="000000"/>
          <w:sz w:val="28"/>
          <w:szCs w:val="28"/>
        </w:rPr>
      </w:pPr>
      <w:r w:rsidRPr="003F4133">
        <w:rPr>
          <w:b/>
          <w:color w:val="000000"/>
          <w:sz w:val="28"/>
          <w:szCs w:val="28"/>
        </w:rPr>
        <w:t>2.2 Расчетный счет организации</w:t>
      </w:r>
    </w:p>
    <w:p w:rsidR="005B4C14" w:rsidRPr="003F4133" w:rsidRDefault="005B4C14" w:rsidP="003F4133">
      <w:pPr>
        <w:spacing w:line="360" w:lineRule="auto"/>
        <w:ind w:firstLine="709"/>
        <w:jc w:val="both"/>
        <w:rPr>
          <w:color w:val="000000"/>
          <w:sz w:val="28"/>
          <w:szCs w:val="28"/>
        </w:rPr>
      </w:pPr>
    </w:p>
    <w:p w:rsidR="004A73DE" w:rsidRPr="003F4133" w:rsidRDefault="005B4C14" w:rsidP="003F4133">
      <w:pPr>
        <w:spacing w:line="360" w:lineRule="auto"/>
        <w:ind w:firstLine="709"/>
        <w:jc w:val="both"/>
        <w:rPr>
          <w:color w:val="000000"/>
          <w:sz w:val="28"/>
          <w:szCs w:val="28"/>
        </w:rPr>
      </w:pPr>
      <w:r w:rsidRPr="003F4133">
        <w:rPr>
          <w:color w:val="000000"/>
          <w:sz w:val="28"/>
          <w:szCs w:val="28"/>
        </w:rPr>
        <w:t>На предприятии</w:t>
      </w:r>
      <w:r w:rsidR="004A73DE" w:rsidRPr="003F4133">
        <w:rPr>
          <w:color w:val="000000"/>
          <w:sz w:val="28"/>
          <w:szCs w:val="28"/>
        </w:rPr>
        <w:t xml:space="preserve"> открыт счет 51 «Расчетный счет», который</w:t>
      </w:r>
      <w:r w:rsidR="003F4133">
        <w:rPr>
          <w:color w:val="000000"/>
          <w:sz w:val="28"/>
          <w:szCs w:val="28"/>
        </w:rPr>
        <w:t xml:space="preserve"> </w:t>
      </w:r>
      <w:r w:rsidR="004A73DE" w:rsidRPr="003F4133">
        <w:rPr>
          <w:color w:val="000000"/>
          <w:sz w:val="28"/>
          <w:szCs w:val="28"/>
        </w:rPr>
        <w:t>предназначен для обобщения информации о наличии и движении денежных средств в валюте</w:t>
      </w:r>
      <w:r w:rsidR="003F4133">
        <w:rPr>
          <w:color w:val="000000"/>
          <w:sz w:val="28"/>
          <w:szCs w:val="28"/>
        </w:rPr>
        <w:t xml:space="preserve"> </w:t>
      </w:r>
      <w:r w:rsidR="004A73DE" w:rsidRPr="003F4133">
        <w:rPr>
          <w:color w:val="000000"/>
          <w:sz w:val="28"/>
          <w:szCs w:val="28"/>
        </w:rPr>
        <w:t>Российской Федерации на расчетных счетах организации, открытых в кредитных организациях.</w:t>
      </w:r>
    </w:p>
    <w:p w:rsidR="004A73DE" w:rsidRPr="003F4133" w:rsidRDefault="004A73DE" w:rsidP="003F4133">
      <w:pPr>
        <w:spacing w:line="360" w:lineRule="auto"/>
        <w:ind w:firstLine="709"/>
        <w:jc w:val="both"/>
        <w:rPr>
          <w:color w:val="000000"/>
          <w:sz w:val="28"/>
          <w:szCs w:val="28"/>
        </w:rPr>
      </w:pPr>
      <w:r w:rsidRPr="003F4133">
        <w:rPr>
          <w:color w:val="000000"/>
          <w:sz w:val="28"/>
          <w:szCs w:val="28"/>
        </w:rPr>
        <w:t>По дебету счета 51 «Расчетный счет»</w:t>
      </w:r>
      <w:r w:rsidR="003F4133">
        <w:rPr>
          <w:color w:val="000000"/>
          <w:sz w:val="28"/>
          <w:szCs w:val="28"/>
        </w:rPr>
        <w:t xml:space="preserve"> </w:t>
      </w:r>
      <w:r w:rsidRPr="003F4133">
        <w:rPr>
          <w:color w:val="000000"/>
          <w:sz w:val="28"/>
          <w:szCs w:val="28"/>
        </w:rPr>
        <w:t>отражается поступление денежных средств на расчетный счет организации. По кредиту счета 51 «Расчетный счет»</w:t>
      </w:r>
      <w:r w:rsidR="003F4133">
        <w:rPr>
          <w:color w:val="000000"/>
          <w:sz w:val="28"/>
          <w:szCs w:val="28"/>
        </w:rPr>
        <w:t xml:space="preserve"> </w:t>
      </w:r>
      <w:r w:rsidRPr="003F4133">
        <w:rPr>
          <w:color w:val="000000"/>
          <w:sz w:val="28"/>
          <w:szCs w:val="28"/>
        </w:rPr>
        <w:t>отражается списание денежных средств с расчетного счета организации. Суммы, ошибочно отнесенные в кредит или дебет</w:t>
      </w:r>
      <w:r w:rsidR="003F4133">
        <w:rPr>
          <w:color w:val="000000"/>
          <w:sz w:val="28"/>
          <w:szCs w:val="28"/>
        </w:rPr>
        <w:t xml:space="preserve"> </w:t>
      </w:r>
      <w:r w:rsidRPr="003F4133">
        <w:rPr>
          <w:color w:val="000000"/>
          <w:sz w:val="28"/>
          <w:szCs w:val="28"/>
        </w:rPr>
        <w:t>расчетного счета организации и обнаруженные при проверке выписок кредитной организации, отражаются на счете 76 «Расчеты с разными дебиторами и кредиторами» (субсчет «Расчеты по претензиям»).</w:t>
      </w:r>
    </w:p>
    <w:p w:rsidR="004A73DE" w:rsidRPr="003F4133" w:rsidRDefault="004A73DE" w:rsidP="003F4133">
      <w:pPr>
        <w:spacing w:line="360" w:lineRule="auto"/>
        <w:ind w:firstLine="709"/>
        <w:jc w:val="both"/>
        <w:rPr>
          <w:color w:val="000000"/>
          <w:sz w:val="28"/>
          <w:szCs w:val="28"/>
        </w:rPr>
      </w:pPr>
      <w:r w:rsidRPr="003F4133">
        <w:rPr>
          <w:color w:val="000000"/>
          <w:sz w:val="28"/>
          <w:szCs w:val="28"/>
        </w:rPr>
        <w:t>На расчетный счет поступают денежные средства:</w:t>
      </w:r>
    </w:p>
    <w:p w:rsidR="004A73DE" w:rsidRPr="003F4133" w:rsidRDefault="004A73DE" w:rsidP="003F4133">
      <w:pPr>
        <w:numPr>
          <w:ilvl w:val="0"/>
          <w:numId w:val="3"/>
        </w:numPr>
        <w:spacing w:line="360" w:lineRule="auto"/>
        <w:ind w:left="0" w:firstLine="709"/>
        <w:jc w:val="both"/>
        <w:rPr>
          <w:color w:val="000000"/>
          <w:sz w:val="28"/>
          <w:szCs w:val="28"/>
        </w:rPr>
      </w:pPr>
      <w:r w:rsidRPr="003F4133">
        <w:rPr>
          <w:color w:val="000000"/>
          <w:sz w:val="28"/>
          <w:szCs w:val="28"/>
        </w:rPr>
        <w:t>от продажи продукции, оказании услуг, выполнения работ;</w:t>
      </w:r>
    </w:p>
    <w:p w:rsidR="004A73DE" w:rsidRPr="003F4133" w:rsidRDefault="004A73DE" w:rsidP="003F4133">
      <w:pPr>
        <w:spacing w:line="360" w:lineRule="auto"/>
        <w:ind w:firstLine="709"/>
        <w:jc w:val="both"/>
        <w:rPr>
          <w:color w:val="000000"/>
          <w:sz w:val="28"/>
          <w:szCs w:val="28"/>
        </w:rPr>
      </w:pPr>
      <w:r w:rsidRPr="003F4133">
        <w:rPr>
          <w:color w:val="000000"/>
          <w:sz w:val="28"/>
          <w:szCs w:val="28"/>
        </w:rPr>
        <w:t>С расчетного счета денежные средства расходуются:</w:t>
      </w:r>
    </w:p>
    <w:p w:rsidR="004A73DE" w:rsidRPr="003F4133" w:rsidRDefault="004A73DE" w:rsidP="003F4133">
      <w:pPr>
        <w:numPr>
          <w:ilvl w:val="0"/>
          <w:numId w:val="3"/>
        </w:numPr>
        <w:spacing w:line="360" w:lineRule="auto"/>
        <w:ind w:left="0" w:firstLine="709"/>
        <w:jc w:val="both"/>
        <w:rPr>
          <w:color w:val="000000"/>
          <w:sz w:val="28"/>
          <w:szCs w:val="28"/>
        </w:rPr>
      </w:pPr>
      <w:r w:rsidRPr="003F4133">
        <w:rPr>
          <w:color w:val="000000"/>
          <w:sz w:val="28"/>
          <w:szCs w:val="28"/>
        </w:rPr>
        <w:t>на оплату труда работников организации;</w:t>
      </w:r>
    </w:p>
    <w:p w:rsidR="004A73DE" w:rsidRPr="003F4133" w:rsidRDefault="004A73DE" w:rsidP="003F4133">
      <w:pPr>
        <w:numPr>
          <w:ilvl w:val="0"/>
          <w:numId w:val="3"/>
        </w:numPr>
        <w:spacing w:line="360" w:lineRule="auto"/>
        <w:ind w:left="0" w:firstLine="709"/>
        <w:jc w:val="both"/>
        <w:rPr>
          <w:color w:val="000000"/>
          <w:sz w:val="28"/>
          <w:szCs w:val="28"/>
        </w:rPr>
      </w:pPr>
      <w:r w:rsidRPr="003F4133">
        <w:rPr>
          <w:color w:val="000000"/>
          <w:sz w:val="28"/>
          <w:szCs w:val="28"/>
        </w:rPr>
        <w:t>на приобретение основных средств и нематериальных активов;</w:t>
      </w:r>
    </w:p>
    <w:p w:rsidR="004A73DE" w:rsidRPr="003F4133" w:rsidRDefault="004A73DE" w:rsidP="003F4133">
      <w:pPr>
        <w:numPr>
          <w:ilvl w:val="0"/>
          <w:numId w:val="3"/>
        </w:numPr>
        <w:spacing w:line="360" w:lineRule="auto"/>
        <w:ind w:left="0" w:firstLine="709"/>
        <w:jc w:val="both"/>
        <w:rPr>
          <w:color w:val="000000"/>
          <w:sz w:val="28"/>
          <w:szCs w:val="28"/>
        </w:rPr>
      </w:pPr>
      <w:r w:rsidRPr="003F4133">
        <w:rPr>
          <w:color w:val="000000"/>
          <w:sz w:val="28"/>
          <w:szCs w:val="28"/>
        </w:rPr>
        <w:t>на выполнение обязательств перед финансовыми организациями;</w:t>
      </w:r>
    </w:p>
    <w:p w:rsidR="005B4C14" w:rsidRPr="003F4133" w:rsidRDefault="005B4C14" w:rsidP="003F4133">
      <w:pPr>
        <w:numPr>
          <w:ilvl w:val="0"/>
          <w:numId w:val="3"/>
        </w:numPr>
        <w:spacing w:line="360" w:lineRule="auto"/>
        <w:ind w:left="0" w:firstLine="709"/>
        <w:jc w:val="both"/>
        <w:rPr>
          <w:color w:val="000000"/>
          <w:sz w:val="28"/>
          <w:szCs w:val="28"/>
        </w:rPr>
      </w:pPr>
      <w:r w:rsidRPr="003F4133">
        <w:rPr>
          <w:color w:val="000000"/>
          <w:sz w:val="28"/>
          <w:szCs w:val="28"/>
        </w:rPr>
        <w:t>на оплату задолженности перед поставщиками;</w:t>
      </w:r>
    </w:p>
    <w:p w:rsidR="004A73DE" w:rsidRPr="003F4133" w:rsidRDefault="004A73DE" w:rsidP="003F4133">
      <w:pPr>
        <w:numPr>
          <w:ilvl w:val="0"/>
          <w:numId w:val="3"/>
        </w:numPr>
        <w:spacing w:line="360" w:lineRule="auto"/>
        <w:ind w:left="0" w:firstLine="709"/>
        <w:jc w:val="both"/>
        <w:rPr>
          <w:color w:val="000000"/>
          <w:sz w:val="28"/>
          <w:szCs w:val="28"/>
        </w:rPr>
      </w:pPr>
      <w:r w:rsidRPr="003F4133">
        <w:rPr>
          <w:color w:val="000000"/>
          <w:sz w:val="28"/>
          <w:szCs w:val="28"/>
        </w:rPr>
        <w:t>на другие цели.</w:t>
      </w:r>
    </w:p>
    <w:p w:rsidR="004A73DE" w:rsidRPr="003F4133" w:rsidRDefault="004A73DE" w:rsidP="003F4133">
      <w:pPr>
        <w:pStyle w:val="a5"/>
        <w:spacing w:line="360" w:lineRule="auto"/>
        <w:ind w:firstLine="709"/>
        <w:jc w:val="both"/>
        <w:rPr>
          <w:color w:val="000000"/>
          <w:szCs w:val="28"/>
        </w:rPr>
      </w:pPr>
      <w:r w:rsidRPr="003F4133">
        <w:rPr>
          <w:color w:val="000000"/>
          <w:szCs w:val="28"/>
        </w:rPr>
        <w:t>На расчетном счете проводятся операции, связанные с</w:t>
      </w:r>
      <w:r w:rsidR="003F4133">
        <w:rPr>
          <w:color w:val="000000"/>
          <w:szCs w:val="28"/>
        </w:rPr>
        <w:t xml:space="preserve"> </w:t>
      </w:r>
      <w:r w:rsidRPr="003F4133">
        <w:rPr>
          <w:color w:val="000000"/>
          <w:szCs w:val="28"/>
        </w:rPr>
        <w:t>выдачей наличных денег; со взносами наличных денег организациями; с безналичными расчетами.</w:t>
      </w:r>
    </w:p>
    <w:p w:rsidR="004A73DE" w:rsidRPr="003F4133" w:rsidRDefault="004A73DE" w:rsidP="003F4133">
      <w:pPr>
        <w:pStyle w:val="a5"/>
        <w:spacing w:line="360" w:lineRule="auto"/>
        <w:ind w:firstLine="709"/>
        <w:jc w:val="both"/>
        <w:rPr>
          <w:color w:val="000000"/>
          <w:szCs w:val="28"/>
        </w:rPr>
      </w:pPr>
      <w:r w:rsidRPr="003F4133">
        <w:rPr>
          <w:color w:val="000000"/>
          <w:szCs w:val="28"/>
        </w:rPr>
        <w:t>Выдача наличных денег производится по денежным чекам. Сдача организацией наличных денег в банк производится по объявлению на взнос наличных.</w:t>
      </w:r>
    </w:p>
    <w:p w:rsidR="004A73DE" w:rsidRPr="003F4133" w:rsidRDefault="004A73DE" w:rsidP="003F4133">
      <w:pPr>
        <w:pStyle w:val="a5"/>
        <w:spacing w:line="360" w:lineRule="auto"/>
        <w:ind w:firstLine="709"/>
        <w:jc w:val="both"/>
        <w:rPr>
          <w:color w:val="000000"/>
          <w:szCs w:val="28"/>
        </w:rPr>
      </w:pPr>
      <w:r w:rsidRPr="003F4133">
        <w:rPr>
          <w:color w:val="000000"/>
          <w:szCs w:val="28"/>
        </w:rPr>
        <w:t>Безналичные расчеты</w:t>
      </w:r>
      <w:r w:rsidR="003F4133">
        <w:rPr>
          <w:color w:val="000000"/>
          <w:szCs w:val="28"/>
        </w:rPr>
        <w:t xml:space="preserve"> </w:t>
      </w:r>
      <w:r w:rsidRPr="003F4133">
        <w:rPr>
          <w:color w:val="000000"/>
          <w:szCs w:val="28"/>
        </w:rPr>
        <w:t>оформляются разными документами в зависимости от</w:t>
      </w:r>
      <w:r w:rsidR="003F4133">
        <w:rPr>
          <w:color w:val="000000"/>
          <w:szCs w:val="28"/>
        </w:rPr>
        <w:t xml:space="preserve"> </w:t>
      </w:r>
      <w:r w:rsidRPr="003F4133">
        <w:rPr>
          <w:color w:val="000000"/>
          <w:szCs w:val="28"/>
        </w:rPr>
        <w:t>применяемых безналичных форм расчетов: платежные требования-поручения, платежные поручения, заявление на аккредитив и реестры счетов, расчетные чеки.</w:t>
      </w:r>
    </w:p>
    <w:p w:rsidR="004A73DE" w:rsidRPr="003F4133" w:rsidRDefault="004A73DE" w:rsidP="003F4133">
      <w:pPr>
        <w:pStyle w:val="a5"/>
        <w:spacing w:line="360" w:lineRule="auto"/>
        <w:ind w:firstLine="709"/>
        <w:jc w:val="both"/>
        <w:rPr>
          <w:color w:val="000000"/>
          <w:szCs w:val="28"/>
        </w:rPr>
      </w:pPr>
      <w:r w:rsidRPr="003F4133">
        <w:rPr>
          <w:color w:val="000000"/>
          <w:szCs w:val="28"/>
        </w:rPr>
        <w:t>В банке все операции по поступлению и расходу</w:t>
      </w:r>
      <w:r w:rsidR="003F4133">
        <w:rPr>
          <w:color w:val="000000"/>
          <w:szCs w:val="28"/>
        </w:rPr>
        <w:t xml:space="preserve"> </w:t>
      </w:r>
      <w:r w:rsidRPr="003F4133">
        <w:rPr>
          <w:color w:val="000000"/>
          <w:szCs w:val="28"/>
        </w:rPr>
        <w:t>денежных средств записываются на основе вышеуказанных документов</w:t>
      </w:r>
      <w:r w:rsidR="003F4133">
        <w:rPr>
          <w:color w:val="000000"/>
          <w:szCs w:val="28"/>
        </w:rPr>
        <w:t xml:space="preserve"> </w:t>
      </w:r>
      <w:r w:rsidRPr="003F4133">
        <w:rPr>
          <w:color w:val="000000"/>
          <w:szCs w:val="28"/>
        </w:rPr>
        <w:t>на лицевой счет организации, который ведется в двух экземплярах. Второй экземпляр</w:t>
      </w:r>
      <w:r w:rsidR="003F4133">
        <w:rPr>
          <w:color w:val="000000"/>
          <w:szCs w:val="28"/>
        </w:rPr>
        <w:t xml:space="preserve"> </w:t>
      </w:r>
      <w:r w:rsidRPr="003F4133">
        <w:rPr>
          <w:color w:val="000000"/>
          <w:szCs w:val="28"/>
        </w:rPr>
        <w:t>является выпиской из расчетного счета.</w:t>
      </w:r>
    </w:p>
    <w:p w:rsidR="004A73DE" w:rsidRPr="003F4133" w:rsidRDefault="004A73DE" w:rsidP="003F4133">
      <w:pPr>
        <w:pStyle w:val="a5"/>
        <w:spacing w:line="360" w:lineRule="auto"/>
        <w:ind w:firstLine="709"/>
        <w:jc w:val="both"/>
        <w:rPr>
          <w:color w:val="000000"/>
          <w:szCs w:val="28"/>
        </w:rPr>
      </w:pPr>
      <w:r w:rsidRPr="003F4133">
        <w:rPr>
          <w:color w:val="000000"/>
          <w:szCs w:val="28"/>
        </w:rPr>
        <w:t>Выписка периодически передается предприятию – владельцу счета или с помощью программы «Клиент Банк» ежедневно обновляется через сеть Интернет и клиент получает выписки каждый день. При обработке выписок банка в организации следует иметь в виду, что расчетный счет для банка является пассивным счетом, поэтому поступление средств и остаток отражаются</w:t>
      </w:r>
      <w:r w:rsidR="003F4133">
        <w:rPr>
          <w:color w:val="000000"/>
          <w:szCs w:val="28"/>
        </w:rPr>
        <w:t xml:space="preserve"> </w:t>
      </w:r>
      <w:r w:rsidRPr="003F4133">
        <w:rPr>
          <w:color w:val="000000"/>
          <w:szCs w:val="28"/>
        </w:rPr>
        <w:t>в банке на кредите счета, а</w:t>
      </w:r>
      <w:r w:rsidR="003F4133">
        <w:rPr>
          <w:color w:val="000000"/>
          <w:szCs w:val="28"/>
        </w:rPr>
        <w:t xml:space="preserve"> </w:t>
      </w:r>
      <w:r w:rsidRPr="003F4133">
        <w:rPr>
          <w:color w:val="000000"/>
          <w:szCs w:val="28"/>
        </w:rPr>
        <w:t>расход – на дебете.</w:t>
      </w:r>
      <w:r w:rsidR="00DD0184" w:rsidRPr="003F4133">
        <w:rPr>
          <w:color w:val="000000"/>
          <w:szCs w:val="28"/>
        </w:rPr>
        <w:t xml:space="preserve"> </w:t>
      </w:r>
      <w:r w:rsidRPr="003F4133">
        <w:rPr>
          <w:color w:val="000000"/>
          <w:szCs w:val="28"/>
        </w:rPr>
        <w:t>Таким образом, выписки банка с приложенными к ним документами являются основанием для записей по расчетному счету</w:t>
      </w:r>
      <w:r w:rsidR="003F4133">
        <w:rPr>
          <w:color w:val="000000"/>
          <w:szCs w:val="28"/>
        </w:rPr>
        <w:t xml:space="preserve"> </w:t>
      </w:r>
      <w:r w:rsidRPr="003F4133">
        <w:rPr>
          <w:color w:val="000000"/>
          <w:szCs w:val="28"/>
        </w:rPr>
        <w:t>в организации.</w:t>
      </w:r>
    </w:p>
    <w:p w:rsidR="004A73DE" w:rsidRPr="003F4133" w:rsidRDefault="004A73DE" w:rsidP="003F4133">
      <w:pPr>
        <w:spacing w:line="360" w:lineRule="auto"/>
        <w:ind w:firstLine="709"/>
        <w:jc w:val="both"/>
        <w:rPr>
          <w:color w:val="000000"/>
          <w:sz w:val="28"/>
          <w:szCs w:val="28"/>
        </w:rPr>
      </w:pPr>
      <w:r w:rsidRPr="003F4133">
        <w:rPr>
          <w:color w:val="000000"/>
          <w:sz w:val="28"/>
          <w:szCs w:val="28"/>
        </w:rPr>
        <w:t>Операции по расчетному счету отражаются в бухгалтерском учете на основании выписок кредитной организации по расчетному счету и приложенных к ним денежно-расчетных документов.</w:t>
      </w:r>
      <w:r w:rsidR="00DD0184" w:rsidRPr="003F4133">
        <w:rPr>
          <w:color w:val="000000"/>
          <w:sz w:val="28"/>
          <w:szCs w:val="28"/>
        </w:rPr>
        <w:t xml:space="preserve"> </w:t>
      </w:r>
      <w:r w:rsidRPr="003F4133">
        <w:rPr>
          <w:color w:val="000000"/>
          <w:sz w:val="28"/>
          <w:szCs w:val="28"/>
        </w:rPr>
        <w:t>Аналитический учет по счету 51 «Расчетный счет»</w:t>
      </w:r>
      <w:r w:rsidR="003F4133">
        <w:rPr>
          <w:color w:val="000000"/>
          <w:sz w:val="28"/>
          <w:szCs w:val="28"/>
        </w:rPr>
        <w:t xml:space="preserve"> </w:t>
      </w:r>
      <w:r w:rsidRPr="003F4133">
        <w:rPr>
          <w:color w:val="000000"/>
          <w:sz w:val="28"/>
          <w:szCs w:val="28"/>
        </w:rPr>
        <w:t>ведется по каждому расчетному счету.</w:t>
      </w:r>
    </w:p>
    <w:p w:rsidR="004A73DE" w:rsidRDefault="004A73DE" w:rsidP="003F4133">
      <w:pPr>
        <w:spacing w:line="360" w:lineRule="auto"/>
        <w:ind w:firstLine="709"/>
        <w:jc w:val="both"/>
        <w:rPr>
          <w:color w:val="000000"/>
          <w:sz w:val="28"/>
          <w:szCs w:val="28"/>
        </w:rPr>
      </w:pPr>
      <w:r w:rsidRPr="003F4133">
        <w:rPr>
          <w:color w:val="000000"/>
          <w:sz w:val="28"/>
          <w:szCs w:val="28"/>
        </w:rPr>
        <w:t>Счет 51 «Расчетный счет»</w:t>
      </w:r>
      <w:r w:rsidR="003F4133">
        <w:rPr>
          <w:color w:val="000000"/>
          <w:sz w:val="28"/>
          <w:szCs w:val="28"/>
        </w:rPr>
        <w:t xml:space="preserve"> </w:t>
      </w:r>
      <w:r w:rsidRPr="003F4133">
        <w:rPr>
          <w:color w:val="000000"/>
          <w:sz w:val="28"/>
          <w:szCs w:val="28"/>
        </w:rPr>
        <w:t>корреспондирует со счетами:</w:t>
      </w:r>
    </w:p>
    <w:p w:rsidR="00B326C7" w:rsidRPr="003F4133" w:rsidRDefault="00B326C7" w:rsidP="003F4133">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11"/>
        <w:gridCol w:w="4786"/>
      </w:tblGrid>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b/>
                <w:color w:val="000000"/>
                <w:sz w:val="20"/>
              </w:rPr>
            </w:pPr>
            <w:r w:rsidRPr="003D4BB1">
              <w:rPr>
                <w:b/>
                <w:color w:val="000000"/>
                <w:sz w:val="20"/>
              </w:rPr>
              <w:t>По дебету</w:t>
            </w:r>
          </w:p>
        </w:tc>
        <w:tc>
          <w:tcPr>
            <w:tcW w:w="2542" w:type="pct"/>
            <w:shd w:val="clear" w:color="auto" w:fill="auto"/>
          </w:tcPr>
          <w:p w:rsidR="004A73DE" w:rsidRPr="003D4BB1" w:rsidRDefault="004A73DE" w:rsidP="003D4BB1">
            <w:pPr>
              <w:spacing w:line="360" w:lineRule="auto"/>
              <w:jc w:val="both"/>
              <w:rPr>
                <w:b/>
                <w:color w:val="000000"/>
                <w:sz w:val="20"/>
              </w:rPr>
            </w:pPr>
            <w:r w:rsidRPr="003D4BB1">
              <w:rPr>
                <w:b/>
                <w:color w:val="000000"/>
                <w:sz w:val="20"/>
              </w:rPr>
              <w:t>По кредиту</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50 Касса</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04 Нематериальные активы</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51 Расчетные счета</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50 Касса</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52 Валютные счета</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51 Расчетные счета</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55 Специальные счета в банках</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52 Валютные счета</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57 Переводы в пути</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55 Специальные счета в банках</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58 Финансовые вложения</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57 Переводы в пути</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60 Расчеты с поставщиками и подрядчиками</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58Финансовые вложения</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62 Расчеты с покупателями и заказчиками</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60 Расчеты с поставщиками и подрядчиками</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66 Расчеты по краткосрочным кредитам и займам</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62 Расчеты с покупателями и заказчиками</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67 Расчеты по долгосрочн6ым кредитам и займам</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66 Расчеты по краткосрочным кредитам и займам</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68 Расчеты по налогам и сборам</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67 Расчеты по долгосрочн6ым кредитам и займам</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69 Расчеты по социальному страхованию и</w:t>
            </w:r>
            <w:r w:rsidR="003F4133" w:rsidRPr="003D4BB1">
              <w:rPr>
                <w:color w:val="000000"/>
                <w:sz w:val="20"/>
              </w:rPr>
              <w:t xml:space="preserve"> </w:t>
            </w:r>
            <w:r w:rsidRPr="003D4BB1">
              <w:rPr>
                <w:color w:val="000000"/>
                <w:sz w:val="20"/>
              </w:rPr>
              <w:t>обеспечению</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68 Расчеты по налогам и сборам</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71 Расчеты с подотчетными лицами</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69 Расчеты по социальному страхованию и обеспечению</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73 Расчеты с персоналом по прочим операциям</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70 Расчеты с персоналом по оплате труда</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75 Расчеты с учредителями</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71 Расчеты с подотчетными лицами</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76 Расчеты с разными дебиторами и кредиторами</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73 Расчеты с персоналом по прочим операциям</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79 Внутрихозяйственные расчеты</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75 Расчеты с учредителями</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80 Уставный капитал</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76 Расчеты с разными дебиторами и кредиторами</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86 Целевое финансирование</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79 Внутрихозяйственные расчеты</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90 Продажи</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80 Уставный капитал</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91 Прочие доходы и расходы</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81 Собственные акции</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98 Доходы будущих периодов</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84 Нераспределенная прибыль (непокрытый убыток)</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r w:rsidRPr="003D4BB1">
              <w:rPr>
                <w:color w:val="000000"/>
                <w:sz w:val="20"/>
              </w:rPr>
              <w:t>99 Прибыли и убытки</w:t>
            </w: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96 Резервы предстоящих расходов</w:t>
            </w:r>
          </w:p>
        </w:tc>
      </w:tr>
      <w:tr w:rsidR="004A73DE" w:rsidRPr="003D4BB1" w:rsidTr="003D4BB1">
        <w:trPr>
          <w:cantSplit/>
          <w:jc w:val="center"/>
        </w:trPr>
        <w:tc>
          <w:tcPr>
            <w:tcW w:w="2396" w:type="pct"/>
            <w:shd w:val="clear" w:color="auto" w:fill="auto"/>
          </w:tcPr>
          <w:p w:rsidR="004A73DE" w:rsidRPr="003D4BB1" w:rsidRDefault="004A73DE" w:rsidP="003D4BB1">
            <w:pPr>
              <w:spacing w:line="360" w:lineRule="auto"/>
              <w:jc w:val="both"/>
              <w:rPr>
                <w:color w:val="000000"/>
                <w:sz w:val="20"/>
              </w:rPr>
            </w:pPr>
          </w:p>
        </w:tc>
        <w:tc>
          <w:tcPr>
            <w:tcW w:w="2542" w:type="pct"/>
            <w:shd w:val="clear" w:color="auto" w:fill="auto"/>
          </w:tcPr>
          <w:p w:rsidR="004A73DE" w:rsidRPr="003D4BB1" w:rsidRDefault="004A73DE" w:rsidP="003D4BB1">
            <w:pPr>
              <w:spacing w:line="360" w:lineRule="auto"/>
              <w:jc w:val="both"/>
              <w:rPr>
                <w:color w:val="000000"/>
                <w:sz w:val="20"/>
              </w:rPr>
            </w:pPr>
            <w:r w:rsidRPr="003D4BB1">
              <w:rPr>
                <w:color w:val="000000"/>
                <w:sz w:val="20"/>
              </w:rPr>
              <w:t>99 Прибыли и убытки</w:t>
            </w:r>
          </w:p>
        </w:tc>
      </w:tr>
    </w:tbl>
    <w:p w:rsidR="004A73DE" w:rsidRPr="003F4133" w:rsidRDefault="004A73DE" w:rsidP="003F4133">
      <w:pPr>
        <w:spacing w:line="360" w:lineRule="auto"/>
        <w:ind w:firstLine="709"/>
        <w:jc w:val="both"/>
        <w:rPr>
          <w:color w:val="000000"/>
          <w:sz w:val="28"/>
        </w:rPr>
      </w:pPr>
    </w:p>
    <w:p w:rsidR="004A73DE" w:rsidRPr="003F4133" w:rsidRDefault="004A73DE" w:rsidP="003F4133">
      <w:pPr>
        <w:spacing w:line="360" w:lineRule="auto"/>
        <w:ind w:firstLine="709"/>
        <w:jc w:val="both"/>
        <w:rPr>
          <w:color w:val="000000"/>
          <w:sz w:val="28"/>
          <w:szCs w:val="28"/>
        </w:rPr>
      </w:pPr>
      <w:r w:rsidRPr="003F4133">
        <w:rPr>
          <w:color w:val="000000"/>
          <w:sz w:val="28"/>
          <w:szCs w:val="28"/>
        </w:rPr>
        <w:t>Для открытия расчетного счета организация подает в банк следующие документы:</w:t>
      </w:r>
    </w:p>
    <w:p w:rsidR="003F4133" w:rsidRDefault="004A73DE" w:rsidP="003F4133">
      <w:pPr>
        <w:numPr>
          <w:ilvl w:val="0"/>
          <w:numId w:val="2"/>
        </w:numPr>
        <w:tabs>
          <w:tab w:val="clear" w:pos="907"/>
          <w:tab w:val="num" w:pos="360"/>
        </w:tabs>
        <w:spacing w:line="360" w:lineRule="auto"/>
        <w:ind w:left="0" w:firstLine="709"/>
        <w:jc w:val="both"/>
        <w:rPr>
          <w:color w:val="000000"/>
          <w:sz w:val="28"/>
          <w:szCs w:val="28"/>
        </w:rPr>
      </w:pPr>
      <w:r w:rsidRPr="003F4133">
        <w:rPr>
          <w:color w:val="000000"/>
          <w:sz w:val="28"/>
          <w:szCs w:val="28"/>
        </w:rPr>
        <w:t>Заявление на открытие счета;</w:t>
      </w:r>
    </w:p>
    <w:p w:rsidR="004A73DE" w:rsidRPr="003F4133" w:rsidRDefault="004A73DE" w:rsidP="003F4133">
      <w:pPr>
        <w:numPr>
          <w:ilvl w:val="0"/>
          <w:numId w:val="2"/>
        </w:numPr>
        <w:tabs>
          <w:tab w:val="clear" w:pos="907"/>
          <w:tab w:val="num" w:pos="360"/>
        </w:tabs>
        <w:spacing w:line="360" w:lineRule="auto"/>
        <w:ind w:left="0" w:firstLine="709"/>
        <w:jc w:val="both"/>
        <w:rPr>
          <w:color w:val="000000"/>
          <w:sz w:val="28"/>
          <w:szCs w:val="28"/>
        </w:rPr>
      </w:pPr>
      <w:r w:rsidRPr="003F4133">
        <w:rPr>
          <w:color w:val="000000"/>
          <w:sz w:val="28"/>
          <w:szCs w:val="28"/>
        </w:rPr>
        <w:t>Временное свидетельство о регистрации организации с последующей заменой на постоянное);</w:t>
      </w:r>
    </w:p>
    <w:p w:rsidR="004A73DE" w:rsidRPr="003F4133" w:rsidRDefault="004A73DE" w:rsidP="003F4133">
      <w:pPr>
        <w:numPr>
          <w:ilvl w:val="0"/>
          <w:numId w:val="2"/>
        </w:numPr>
        <w:tabs>
          <w:tab w:val="clear" w:pos="907"/>
          <w:tab w:val="num" w:pos="360"/>
        </w:tabs>
        <w:spacing w:line="360" w:lineRule="auto"/>
        <w:ind w:left="0" w:firstLine="709"/>
        <w:jc w:val="both"/>
        <w:rPr>
          <w:color w:val="000000"/>
          <w:sz w:val="28"/>
          <w:szCs w:val="28"/>
        </w:rPr>
      </w:pPr>
      <w:r w:rsidRPr="003F4133">
        <w:rPr>
          <w:color w:val="000000"/>
          <w:sz w:val="28"/>
          <w:szCs w:val="28"/>
        </w:rPr>
        <w:t>Заверенные нотариально или регистрирующим органом прошнурованные и пронумерованные копии учредительных документов предприятия;</w:t>
      </w:r>
    </w:p>
    <w:p w:rsidR="004A73DE" w:rsidRPr="003F4133" w:rsidRDefault="004A73DE" w:rsidP="003F4133">
      <w:pPr>
        <w:numPr>
          <w:ilvl w:val="0"/>
          <w:numId w:val="2"/>
        </w:numPr>
        <w:tabs>
          <w:tab w:val="clear" w:pos="907"/>
          <w:tab w:val="num" w:pos="360"/>
        </w:tabs>
        <w:spacing w:line="360" w:lineRule="auto"/>
        <w:ind w:left="0" w:firstLine="709"/>
        <w:jc w:val="both"/>
        <w:rPr>
          <w:color w:val="000000"/>
          <w:sz w:val="28"/>
          <w:szCs w:val="28"/>
        </w:rPr>
      </w:pPr>
      <w:r w:rsidRPr="003F4133">
        <w:rPr>
          <w:color w:val="000000"/>
          <w:sz w:val="28"/>
          <w:szCs w:val="28"/>
        </w:rPr>
        <w:t>Справка о постановке на учет в налоговой инспекции, в Пенсионном фонде, в Фонде медицинского страхования;</w:t>
      </w:r>
    </w:p>
    <w:p w:rsidR="004A73DE" w:rsidRPr="003F4133" w:rsidRDefault="004A73DE" w:rsidP="003F4133">
      <w:pPr>
        <w:numPr>
          <w:ilvl w:val="0"/>
          <w:numId w:val="2"/>
        </w:numPr>
        <w:tabs>
          <w:tab w:val="clear" w:pos="907"/>
          <w:tab w:val="num" w:pos="360"/>
        </w:tabs>
        <w:spacing w:line="360" w:lineRule="auto"/>
        <w:ind w:left="0" w:firstLine="709"/>
        <w:jc w:val="both"/>
        <w:rPr>
          <w:color w:val="000000"/>
          <w:sz w:val="28"/>
          <w:szCs w:val="28"/>
        </w:rPr>
      </w:pPr>
      <w:r w:rsidRPr="003F4133">
        <w:rPr>
          <w:color w:val="000000"/>
          <w:sz w:val="28"/>
          <w:szCs w:val="28"/>
        </w:rPr>
        <w:t>Два экземпляра банковских карточек с образцами подписей и оттиском печати, заверенные нотариально или вышестоящей организацией. Правом первой подписи владеет руководитель и лица, уполномоченные им, правом второй подписи владеет</w:t>
      </w:r>
      <w:r w:rsidR="003F4133">
        <w:rPr>
          <w:color w:val="000000"/>
          <w:sz w:val="28"/>
          <w:szCs w:val="28"/>
        </w:rPr>
        <w:t xml:space="preserve"> </w:t>
      </w:r>
      <w:r w:rsidRPr="003F4133">
        <w:rPr>
          <w:color w:val="000000"/>
          <w:sz w:val="28"/>
          <w:szCs w:val="28"/>
        </w:rPr>
        <w:t>главный бухгалтер и лица, уполномоченные им; подписи фиксируются только в присутствии нотариуса; Один экземпляр</w:t>
      </w:r>
      <w:r w:rsidR="003F4133">
        <w:rPr>
          <w:color w:val="000000"/>
          <w:sz w:val="28"/>
          <w:szCs w:val="28"/>
        </w:rPr>
        <w:t xml:space="preserve"> </w:t>
      </w:r>
      <w:r w:rsidRPr="003F4133">
        <w:rPr>
          <w:color w:val="000000"/>
          <w:sz w:val="28"/>
          <w:szCs w:val="28"/>
        </w:rPr>
        <w:t>хранится в операционном отделе банка, где оформляются все безналичные расчеты данной организации, а второй экземпляр хранится у кассира банка, который выдает наличные деньги.</w:t>
      </w:r>
    </w:p>
    <w:p w:rsidR="00333864" w:rsidRPr="003F4133" w:rsidRDefault="004A73DE" w:rsidP="003F4133">
      <w:pPr>
        <w:spacing w:line="360" w:lineRule="auto"/>
        <w:ind w:firstLine="709"/>
        <w:jc w:val="both"/>
        <w:rPr>
          <w:color w:val="000000"/>
          <w:sz w:val="28"/>
          <w:szCs w:val="28"/>
        </w:rPr>
      </w:pPr>
      <w:r w:rsidRPr="003F4133">
        <w:rPr>
          <w:color w:val="000000"/>
          <w:sz w:val="28"/>
          <w:szCs w:val="28"/>
        </w:rPr>
        <w:t>Валютный счет предприятие не имеет.</w:t>
      </w:r>
    </w:p>
    <w:p w:rsidR="00E70C4E" w:rsidRPr="003F4133" w:rsidRDefault="00E70C4E" w:rsidP="003F4133">
      <w:pPr>
        <w:spacing w:line="360" w:lineRule="auto"/>
        <w:ind w:firstLine="709"/>
        <w:jc w:val="both"/>
        <w:rPr>
          <w:b/>
          <w:color w:val="000000"/>
          <w:sz w:val="28"/>
          <w:szCs w:val="28"/>
        </w:rPr>
      </w:pPr>
    </w:p>
    <w:p w:rsidR="00E70C4E" w:rsidRPr="003F4133" w:rsidRDefault="00B326C7" w:rsidP="003F4133">
      <w:pPr>
        <w:spacing w:line="360" w:lineRule="auto"/>
        <w:ind w:firstLine="709"/>
        <w:jc w:val="both"/>
        <w:rPr>
          <w:b/>
          <w:color w:val="000000"/>
          <w:sz w:val="28"/>
          <w:szCs w:val="28"/>
        </w:rPr>
      </w:pPr>
      <w:r>
        <w:rPr>
          <w:b/>
          <w:color w:val="000000"/>
          <w:sz w:val="28"/>
          <w:szCs w:val="28"/>
        </w:rPr>
        <w:br w:type="page"/>
      </w:r>
      <w:r w:rsidR="00E70C4E" w:rsidRPr="003F4133">
        <w:rPr>
          <w:b/>
          <w:color w:val="000000"/>
          <w:sz w:val="28"/>
          <w:szCs w:val="28"/>
        </w:rPr>
        <w:t>3 Учет расчетов с поставщиками и подрядчиками</w:t>
      </w:r>
    </w:p>
    <w:p w:rsidR="0039672B" w:rsidRPr="003F4133" w:rsidRDefault="0039672B" w:rsidP="003F4133">
      <w:pPr>
        <w:spacing w:line="360" w:lineRule="auto"/>
        <w:ind w:firstLine="709"/>
        <w:jc w:val="both"/>
        <w:rPr>
          <w:color w:val="000000"/>
          <w:sz w:val="28"/>
          <w:szCs w:val="28"/>
        </w:rPr>
      </w:pPr>
    </w:p>
    <w:p w:rsidR="003449E3" w:rsidRPr="003F4133" w:rsidRDefault="003449E3" w:rsidP="003F4133">
      <w:pPr>
        <w:spacing w:line="360" w:lineRule="auto"/>
        <w:ind w:firstLine="709"/>
        <w:jc w:val="both"/>
        <w:rPr>
          <w:color w:val="000000"/>
          <w:sz w:val="28"/>
          <w:szCs w:val="28"/>
        </w:rPr>
      </w:pPr>
      <w:r w:rsidRPr="003F4133">
        <w:rPr>
          <w:color w:val="000000"/>
          <w:sz w:val="28"/>
          <w:szCs w:val="28"/>
        </w:rPr>
        <w:t>Счет 60 «Расчеты с поставщиками и подрядчиками»</w:t>
      </w:r>
      <w:r w:rsidR="003F4133">
        <w:rPr>
          <w:color w:val="000000"/>
          <w:sz w:val="28"/>
          <w:szCs w:val="28"/>
        </w:rPr>
        <w:t xml:space="preserve"> </w:t>
      </w:r>
      <w:r w:rsidRPr="003F4133">
        <w:rPr>
          <w:color w:val="000000"/>
          <w:sz w:val="28"/>
          <w:szCs w:val="28"/>
        </w:rPr>
        <w:t>предназначен для обобщения информации о расчетах с поставщиками и подрядчиками за:</w:t>
      </w:r>
    </w:p>
    <w:p w:rsidR="003449E3" w:rsidRPr="003F4133" w:rsidRDefault="003F4133" w:rsidP="003F4133">
      <w:pPr>
        <w:spacing w:line="360" w:lineRule="auto"/>
        <w:ind w:firstLine="709"/>
        <w:jc w:val="both"/>
        <w:rPr>
          <w:color w:val="000000"/>
          <w:sz w:val="28"/>
          <w:szCs w:val="28"/>
        </w:rPr>
      </w:pPr>
      <w:r>
        <w:rPr>
          <w:color w:val="000000"/>
          <w:sz w:val="28"/>
          <w:szCs w:val="28"/>
        </w:rPr>
        <w:t>– </w:t>
      </w:r>
      <w:r w:rsidR="003449E3" w:rsidRPr="003F4133">
        <w:rPr>
          <w:color w:val="000000"/>
          <w:sz w:val="28"/>
          <w:szCs w:val="28"/>
        </w:rPr>
        <w:t>полученные товарно-материальные ценности, принятые выполненные работы и оказанные услуги,</w:t>
      </w:r>
      <w:r>
        <w:rPr>
          <w:color w:val="000000"/>
          <w:sz w:val="28"/>
          <w:szCs w:val="28"/>
        </w:rPr>
        <w:t xml:space="preserve"> </w:t>
      </w:r>
      <w:r w:rsidR="003449E3" w:rsidRPr="003F4133">
        <w:rPr>
          <w:color w:val="000000"/>
          <w:sz w:val="28"/>
          <w:szCs w:val="28"/>
        </w:rPr>
        <w:t>расчетные документы,</w:t>
      </w:r>
      <w:r>
        <w:rPr>
          <w:color w:val="000000"/>
          <w:sz w:val="28"/>
          <w:szCs w:val="28"/>
        </w:rPr>
        <w:t xml:space="preserve"> </w:t>
      </w:r>
      <w:r w:rsidR="003449E3" w:rsidRPr="003F4133">
        <w:rPr>
          <w:color w:val="000000"/>
          <w:sz w:val="28"/>
          <w:szCs w:val="28"/>
        </w:rPr>
        <w:t>которые</w:t>
      </w:r>
      <w:r>
        <w:rPr>
          <w:color w:val="000000"/>
          <w:sz w:val="28"/>
          <w:szCs w:val="28"/>
        </w:rPr>
        <w:t xml:space="preserve"> </w:t>
      </w:r>
      <w:r w:rsidR="003449E3" w:rsidRPr="003F4133">
        <w:rPr>
          <w:color w:val="000000"/>
          <w:sz w:val="28"/>
          <w:szCs w:val="28"/>
        </w:rPr>
        <w:t>акцептованы и подлежат оплате через банк;</w:t>
      </w:r>
    </w:p>
    <w:p w:rsidR="003449E3" w:rsidRPr="003F4133" w:rsidRDefault="003F4133" w:rsidP="003F4133">
      <w:pPr>
        <w:spacing w:line="360" w:lineRule="auto"/>
        <w:ind w:firstLine="709"/>
        <w:jc w:val="both"/>
        <w:rPr>
          <w:color w:val="000000"/>
          <w:sz w:val="28"/>
          <w:szCs w:val="28"/>
        </w:rPr>
      </w:pPr>
      <w:r>
        <w:rPr>
          <w:color w:val="000000"/>
          <w:sz w:val="28"/>
          <w:szCs w:val="28"/>
        </w:rPr>
        <w:t>– </w:t>
      </w:r>
      <w:r w:rsidR="003449E3" w:rsidRPr="003F4133">
        <w:rPr>
          <w:color w:val="000000"/>
          <w:sz w:val="28"/>
          <w:szCs w:val="28"/>
        </w:rPr>
        <w:t>товарно-материальные ценности, работы, услуги, на которые расчетные документы от поставщиков или подрядчиков не поступили;</w:t>
      </w:r>
    </w:p>
    <w:p w:rsidR="003449E3" w:rsidRPr="003F4133" w:rsidRDefault="003F4133" w:rsidP="003F4133">
      <w:pPr>
        <w:spacing w:line="360" w:lineRule="auto"/>
        <w:ind w:firstLine="709"/>
        <w:jc w:val="both"/>
        <w:rPr>
          <w:color w:val="000000"/>
          <w:sz w:val="28"/>
          <w:szCs w:val="28"/>
        </w:rPr>
      </w:pPr>
      <w:r>
        <w:rPr>
          <w:color w:val="000000"/>
          <w:sz w:val="28"/>
          <w:szCs w:val="28"/>
        </w:rPr>
        <w:t>– </w:t>
      </w:r>
      <w:r w:rsidR="003449E3" w:rsidRPr="003F4133">
        <w:rPr>
          <w:color w:val="000000"/>
          <w:sz w:val="28"/>
          <w:szCs w:val="28"/>
        </w:rPr>
        <w:t>излишки товарно-материальных ценностей, выявленные при их приемке;</w:t>
      </w:r>
    </w:p>
    <w:p w:rsidR="003449E3" w:rsidRPr="003F4133" w:rsidRDefault="003F4133" w:rsidP="003F4133">
      <w:pPr>
        <w:spacing w:line="360" w:lineRule="auto"/>
        <w:ind w:firstLine="709"/>
        <w:jc w:val="both"/>
        <w:rPr>
          <w:color w:val="000000"/>
          <w:sz w:val="28"/>
          <w:szCs w:val="28"/>
        </w:rPr>
      </w:pPr>
      <w:r>
        <w:rPr>
          <w:color w:val="000000"/>
          <w:sz w:val="28"/>
          <w:szCs w:val="28"/>
        </w:rPr>
        <w:t>– </w:t>
      </w:r>
      <w:r w:rsidR="003449E3" w:rsidRPr="003F4133">
        <w:rPr>
          <w:color w:val="000000"/>
          <w:sz w:val="28"/>
          <w:szCs w:val="28"/>
        </w:rPr>
        <w:t xml:space="preserve">полученные услуги по перевозкам </w:t>
      </w:r>
      <w:r>
        <w:rPr>
          <w:color w:val="000000"/>
          <w:sz w:val="28"/>
          <w:szCs w:val="28"/>
        </w:rPr>
        <w:t>и т.д.</w:t>
      </w:r>
    </w:p>
    <w:p w:rsidR="003449E3" w:rsidRPr="003F4133" w:rsidRDefault="003449E3" w:rsidP="003F4133">
      <w:pPr>
        <w:spacing w:line="360" w:lineRule="auto"/>
        <w:ind w:firstLine="709"/>
        <w:jc w:val="both"/>
        <w:rPr>
          <w:color w:val="000000"/>
          <w:sz w:val="28"/>
          <w:szCs w:val="28"/>
        </w:rPr>
      </w:pPr>
      <w:r w:rsidRPr="003F4133">
        <w:rPr>
          <w:color w:val="000000"/>
          <w:sz w:val="28"/>
          <w:szCs w:val="28"/>
        </w:rPr>
        <w:t>Организация, осуществляет расчеты со своими субподрядчиками на счете 60 «Расчеты с поставщиками и подрядчиками».</w:t>
      </w:r>
    </w:p>
    <w:p w:rsidR="003449E3" w:rsidRPr="003F4133" w:rsidRDefault="003449E3" w:rsidP="003F4133">
      <w:pPr>
        <w:spacing w:line="360" w:lineRule="auto"/>
        <w:ind w:firstLine="709"/>
        <w:jc w:val="both"/>
        <w:rPr>
          <w:color w:val="000000"/>
          <w:sz w:val="28"/>
          <w:szCs w:val="28"/>
        </w:rPr>
      </w:pPr>
      <w:r w:rsidRPr="003F4133">
        <w:rPr>
          <w:color w:val="000000"/>
          <w:sz w:val="28"/>
          <w:szCs w:val="28"/>
        </w:rPr>
        <w:t>Все операции, связанные с расчетами за приобретенные товарные ценности, выполненные работы и оказанные услуги отражаются на счете 60 «Расчеты с поставщиками и подрядчиками»</w:t>
      </w:r>
      <w:r w:rsidR="003F4133">
        <w:rPr>
          <w:color w:val="000000"/>
          <w:sz w:val="28"/>
          <w:szCs w:val="28"/>
        </w:rPr>
        <w:t xml:space="preserve"> </w:t>
      </w:r>
      <w:r w:rsidRPr="003F4133">
        <w:rPr>
          <w:color w:val="000000"/>
          <w:sz w:val="28"/>
          <w:szCs w:val="28"/>
        </w:rPr>
        <w:t>не зависимо от времени оплаты.</w:t>
      </w:r>
    </w:p>
    <w:p w:rsidR="003449E3" w:rsidRPr="003F4133" w:rsidRDefault="003449E3" w:rsidP="003F4133">
      <w:pPr>
        <w:spacing w:line="360" w:lineRule="auto"/>
        <w:ind w:firstLine="709"/>
        <w:jc w:val="both"/>
        <w:rPr>
          <w:color w:val="000000"/>
          <w:sz w:val="28"/>
          <w:szCs w:val="28"/>
        </w:rPr>
      </w:pPr>
      <w:r w:rsidRPr="003F4133">
        <w:rPr>
          <w:color w:val="000000"/>
          <w:sz w:val="28"/>
          <w:szCs w:val="28"/>
        </w:rPr>
        <w:t>Счет 60 «Расчеты с поставщиками и подрядчиками»</w:t>
      </w:r>
      <w:r w:rsidR="003F4133">
        <w:rPr>
          <w:color w:val="000000"/>
          <w:sz w:val="28"/>
          <w:szCs w:val="28"/>
        </w:rPr>
        <w:t xml:space="preserve"> </w:t>
      </w:r>
      <w:r w:rsidRPr="003F4133">
        <w:rPr>
          <w:color w:val="000000"/>
          <w:sz w:val="28"/>
          <w:szCs w:val="28"/>
        </w:rPr>
        <w:t>кредитуется на стоимость принимаемых к бухгалтерскому учету товарно-материальных ценностей, работ и услуг</w:t>
      </w:r>
      <w:r w:rsidR="003F4133">
        <w:rPr>
          <w:color w:val="000000"/>
          <w:sz w:val="28"/>
          <w:szCs w:val="28"/>
        </w:rPr>
        <w:t xml:space="preserve"> </w:t>
      </w:r>
      <w:r w:rsidRPr="003F4133">
        <w:rPr>
          <w:color w:val="000000"/>
          <w:sz w:val="28"/>
          <w:szCs w:val="28"/>
        </w:rPr>
        <w:t>в корреспонденции со счетами учета этих ценностей или счетов учета соответствующих затрат. За услуги по доставке материальных ценностей, а также</w:t>
      </w:r>
      <w:r w:rsidR="003F4133">
        <w:rPr>
          <w:color w:val="000000"/>
          <w:sz w:val="28"/>
          <w:szCs w:val="28"/>
        </w:rPr>
        <w:t xml:space="preserve"> </w:t>
      </w:r>
      <w:r w:rsidRPr="003F4133">
        <w:rPr>
          <w:color w:val="000000"/>
          <w:sz w:val="28"/>
          <w:szCs w:val="28"/>
        </w:rPr>
        <w:t>по переработке материалов</w:t>
      </w:r>
      <w:r w:rsidR="003F4133">
        <w:rPr>
          <w:color w:val="000000"/>
          <w:sz w:val="28"/>
          <w:szCs w:val="28"/>
        </w:rPr>
        <w:t xml:space="preserve"> </w:t>
      </w:r>
      <w:r w:rsidRPr="003F4133">
        <w:rPr>
          <w:color w:val="000000"/>
          <w:sz w:val="28"/>
          <w:szCs w:val="28"/>
        </w:rPr>
        <w:t>на стороне записи по</w:t>
      </w:r>
      <w:r w:rsidR="003F4133">
        <w:rPr>
          <w:color w:val="000000"/>
          <w:sz w:val="28"/>
          <w:szCs w:val="28"/>
        </w:rPr>
        <w:t xml:space="preserve"> </w:t>
      </w:r>
      <w:r w:rsidRPr="003F4133">
        <w:rPr>
          <w:color w:val="000000"/>
          <w:sz w:val="28"/>
          <w:szCs w:val="28"/>
        </w:rPr>
        <w:t>кредиту</w:t>
      </w:r>
      <w:r w:rsidR="003F4133">
        <w:rPr>
          <w:color w:val="000000"/>
          <w:sz w:val="28"/>
          <w:szCs w:val="28"/>
        </w:rPr>
        <w:t xml:space="preserve"> </w:t>
      </w:r>
      <w:r w:rsidRPr="003F4133">
        <w:rPr>
          <w:color w:val="000000"/>
          <w:sz w:val="28"/>
          <w:szCs w:val="28"/>
        </w:rPr>
        <w:t>счета 60 «Расчеты с поставщиками и подрядчиками»</w:t>
      </w:r>
      <w:r w:rsidR="003F4133">
        <w:rPr>
          <w:color w:val="000000"/>
          <w:sz w:val="28"/>
          <w:szCs w:val="28"/>
        </w:rPr>
        <w:t xml:space="preserve"> </w:t>
      </w:r>
      <w:r w:rsidRPr="003F4133">
        <w:rPr>
          <w:color w:val="000000"/>
          <w:sz w:val="28"/>
          <w:szCs w:val="28"/>
        </w:rPr>
        <w:t>производится в корреспонденции со счетами учета производственных запасов, товаров, затрат на их производство.</w:t>
      </w:r>
    </w:p>
    <w:p w:rsidR="003449E3" w:rsidRPr="003F4133" w:rsidRDefault="003449E3" w:rsidP="003F4133">
      <w:pPr>
        <w:spacing w:line="360" w:lineRule="auto"/>
        <w:ind w:firstLine="709"/>
        <w:jc w:val="both"/>
        <w:rPr>
          <w:color w:val="000000"/>
          <w:sz w:val="28"/>
          <w:szCs w:val="28"/>
        </w:rPr>
      </w:pPr>
      <w:r w:rsidRPr="003F4133">
        <w:rPr>
          <w:color w:val="000000"/>
          <w:sz w:val="28"/>
          <w:szCs w:val="28"/>
        </w:rPr>
        <w:t>Независимо от оценки товарно-материальных ценностей в аналитическом учете счета 60 «Расчеты с поставщиками и подрядчиками»</w:t>
      </w:r>
      <w:r w:rsidR="003F4133">
        <w:rPr>
          <w:color w:val="000000"/>
          <w:sz w:val="28"/>
          <w:szCs w:val="28"/>
        </w:rPr>
        <w:t xml:space="preserve"> </w:t>
      </w:r>
      <w:r w:rsidRPr="003F4133">
        <w:rPr>
          <w:color w:val="000000"/>
          <w:sz w:val="28"/>
          <w:szCs w:val="28"/>
        </w:rPr>
        <w:t>в синтетическом учете кредитуется согласно</w:t>
      </w:r>
      <w:r w:rsidR="003F4133">
        <w:rPr>
          <w:color w:val="000000"/>
          <w:sz w:val="28"/>
          <w:szCs w:val="28"/>
        </w:rPr>
        <w:t xml:space="preserve"> </w:t>
      </w:r>
      <w:r w:rsidRPr="003F4133">
        <w:rPr>
          <w:color w:val="000000"/>
          <w:sz w:val="28"/>
          <w:szCs w:val="28"/>
        </w:rPr>
        <w:t>расчетным документам поставщика. Аналитический учет по счету 60 «Расчеты с поставщиками и подрядчиками» ведется по каждому предъявленному счету, а расчетов в порядке плановых платежей – по каждому поставщику и подрядчику.</w:t>
      </w:r>
    </w:p>
    <w:p w:rsidR="003449E3" w:rsidRPr="003F4133" w:rsidRDefault="003449E3" w:rsidP="003F4133">
      <w:pPr>
        <w:spacing w:line="360" w:lineRule="auto"/>
        <w:ind w:firstLine="709"/>
        <w:jc w:val="both"/>
        <w:rPr>
          <w:color w:val="000000"/>
          <w:sz w:val="28"/>
          <w:szCs w:val="28"/>
        </w:rPr>
      </w:pPr>
      <w:r w:rsidRPr="003F4133">
        <w:rPr>
          <w:color w:val="000000"/>
          <w:sz w:val="28"/>
          <w:szCs w:val="28"/>
        </w:rPr>
        <w:t>Счет 60 «Расчеты с поставщиками и подрядчиками» по записи хозяйственной операции является пассивным, по сальдо – активно-пассивный. На кредите отражается начисление кредиторской задолженности, на дебете – погашение.</w:t>
      </w:r>
      <w:r w:rsidR="003F4133">
        <w:rPr>
          <w:color w:val="000000"/>
          <w:sz w:val="28"/>
          <w:szCs w:val="28"/>
        </w:rPr>
        <w:t xml:space="preserve"> </w:t>
      </w:r>
      <w:r w:rsidRPr="003F4133">
        <w:rPr>
          <w:color w:val="000000"/>
          <w:sz w:val="28"/>
          <w:szCs w:val="28"/>
        </w:rPr>
        <w:t>Сальдо развернутое – и дебетовое и кредитовое. Дебетовое сальдо показывает задолженность поставщиков и подрядчиков предприятию, а кредитовое – задолженность предприятия поставщикам и подрядчикам.</w:t>
      </w:r>
    </w:p>
    <w:p w:rsidR="003449E3" w:rsidRDefault="003449E3" w:rsidP="003F4133">
      <w:pPr>
        <w:spacing w:line="360" w:lineRule="auto"/>
        <w:ind w:firstLine="709"/>
        <w:jc w:val="both"/>
        <w:rPr>
          <w:color w:val="000000"/>
          <w:sz w:val="28"/>
          <w:szCs w:val="28"/>
        </w:rPr>
      </w:pPr>
      <w:r w:rsidRPr="003F4133">
        <w:rPr>
          <w:color w:val="000000"/>
          <w:sz w:val="28"/>
          <w:szCs w:val="28"/>
        </w:rPr>
        <w:t>Счет 60 «Расчеты с поставщиками и подрядчиками»</w:t>
      </w:r>
      <w:r w:rsidR="003F4133">
        <w:rPr>
          <w:color w:val="000000"/>
          <w:sz w:val="28"/>
          <w:szCs w:val="28"/>
        </w:rPr>
        <w:t xml:space="preserve"> </w:t>
      </w:r>
      <w:r w:rsidRPr="003F4133">
        <w:rPr>
          <w:color w:val="000000"/>
          <w:sz w:val="28"/>
          <w:szCs w:val="28"/>
        </w:rPr>
        <w:t>корреспондирует со счетами:</w:t>
      </w:r>
    </w:p>
    <w:p w:rsidR="00B326C7" w:rsidRPr="003F4133" w:rsidRDefault="00B326C7" w:rsidP="003F4133">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b/>
                <w:color w:val="000000"/>
                <w:sz w:val="20"/>
              </w:rPr>
            </w:pPr>
            <w:r w:rsidRPr="003D4BB1">
              <w:rPr>
                <w:b/>
                <w:color w:val="000000"/>
                <w:sz w:val="20"/>
              </w:rPr>
              <w:t>По дебету</w:t>
            </w:r>
          </w:p>
        </w:tc>
        <w:tc>
          <w:tcPr>
            <w:tcW w:w="2500" w:type="pct"/>
            <w:shd w:val="clear" w:color="auto" w:fill="auto"/>
          </w:tcPr>
          <w:p w:rsidR="003449E3" w:rsidRPr="003D4BB1" w:rsidRDefault="003449E3" w:rsidP="003D4BB1">
            <w:pPr>
              <w:spacing w:line="360" w:lineRule="auto"/>
              <w:jc w:val="both"/>
              <w:rPr>
                <w:b/>
                <w:color w:val="000000"/>
                <w:sz w:val="20"/>
              </w:rPr>
            </w:pPr>
            <w:r w:rsidRPr="003D4BB1">
              <w:rPr>
                <w:b/>
                <w:color w:val="000000"/>
                <w:sz w:val="20"/>
              </w:rPr>
              <w:t>По кредиту</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50 Касса</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07 Оборудование к установке</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51 Расчетные счета</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08</w:t>
            </w:r>
            <w:r w:rsidR="003F4133" w:rsidRPr="003D4BB1">
              <w:rPr>
                <w:color w:val="000000"/>
                <w:sz w:val="20"/>
              </w:rPr>
              <w:t xml:space="preserve"> </w:t>
            </w:r>
            <w:r w:rsidRPr="003D4BB1">
              <w:rPr>
                <w:color w:val="000000"/>
                <w:sz w:val="20"/>
              </w:rPr>
              <w:t>Вложения во внеоборотные активы</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52 Валютные счета</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10 Материалы</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55 Специальные счета в банках</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11 Животные на выращивании и откорме</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60 Расчеты с поставщиками и подрядчиками</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15 Заготовление и приобретение материальных ценност</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62 Расчеты с покупателями и заказчиками</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19 Налог на добавленную стоимость по приобретенным</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66 Расчеты по краткосрочным кредитам и займам</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20 Основное производство</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67 Расчеты по долгосрочн6ым кредитам и займам</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23 Вспомогательные производства</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76 Расчеты с разными дебиторами и кредиторами</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25 Общепроизводственные расходы</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79 Внутрихозяйственные расчеты</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26 Общехозяйственные расходы</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91 Прочие доходы и расходы</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28 Брак в производстве</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99 Прибыли и убытки</w:t>
            </w: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29 Обслуживающие производства и хозяйства</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41 Товары</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44 Расходы на продажу</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50 Касса</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51 Расчетные счета</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52 Валютные счета</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55 Специальные счета в банках</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60 Расчеты с поставщиками и подрядчиками</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76 Расчеты с разными дебиторами и кредиторами</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79 Внутрихозяйственные расчеты</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91 Прочие доходы и расходы</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94 Недостачи и потери от порчи ценностей</w:t>
            </w:r>
          </w:p>
        </w:tc>
      </w:tr>
      <w:tr w:rsidR="003449E3" w:rsidRPr="003D4BB1" w:rsidTr="003D4BB1">
        <w:trPr>
          <w:cantSplit/>
          <w:jc w:val="center"/>
        </w:trPr>
        <w:tc>
          <w:tcPr>
            <w:tcW w:w="2500" w:type="pct"/>
            <w:shd w:val="clear" w:color="auto" w:fill="auto"/>
          </w:tcPr>
          <w:p w:rsidR="003449E3" w:rsidRPr="003D4BB1" w:rsidRDefault="003449E3" w:rsidP="003D4BB1">
            <w:pPr>
              <w:spacing w:line="360" w:lineRule="auto"/>
              <w:jc w:val="both"/>
              <w:rPr>
                <w:color w:val="000000"/>
                <w:sz w:val="20"/>
              </w:rPr>
            </w:pPr>
          </w:p>
        </w:tc>
        <w:tc>
          <w:tcPr>
            <w:tcW w:w="2500" w:type="pct"/>
            <w:shd w:val="clear" w:color="auto" w:fill="auto"/>
          </w:tcPr>
          <w:p w:rsidR="003449E3" w:rsidRPr="003D4BB1" w:rsidRDefault="003449E3" w:rsidP="003D4BB1">
            <w:pPr>
              <w:spacing w:line="360" w:lineRule="auto"/>
              <w:jc w:val="both"/>
              <w:rPr>
                <w:color w:val="000000"/>
                <w:sz w:val="20"/>
              </w:rPr>
            </w:pPr>
            <w:r w:rsidRPr="003D4BB1">
              <w:rPr>
                <w:color w:val="000000"/>
                <w:sz w:val="20"/>
              </w:rPr>
              <w:t>97 Расходы будущих</w:t>
            </w:r>
            <w:r w:rsidR="003F4133" w:rsidRPr="003D4BB1">
              <w:rPr>
                <w:color w:val="000000"/>
                <w:sz w:val="20"/>
              </w:rPr>
              <w:t xml:space="preserve"> </w:t>
            </w:r>
            <w:r w:rsidRPr="003D4BB1">
              <w:rPr>
                <w:color w:val="000000"/>
                <w:sz w:val="20"/>
              </w:rPr>
              <w:t>периодов</w:t>
            </w:r>
          </w:p>
        </w:tc>
      </w:tr>
    </w:tbl>
    <w:p w:rsidR="00E70C4E" w:rsidRPr="003F4133" w:rsidRDefault="00E70C4E" w:rsidP="003F4133">
      <w:pPr>
        <w:spacing w:line="360" w:lineRule="auto"/>
        <w:ind w:firstLine="709"/>
        <w:jc w:val="both"/>
        <w:rPr>
          <w:color w:val="000000"/>
          <w:sz w:val="28"/>
          <w:szCs w:val="28"/>
        </w:rPr>
      </w:pPr>
    </w:p>
    <w:p w:rsidR="0039672B" w:rsidRPr="003F4133" w:rsidRDefault="0039672B" w:rsidP="003F4133">
      <w:pPr>
        <w:spacing w:line="360" w:lineRule="auto"/>
        <w:ind w:firstLine="709"/>
        <w:jc w:val="both"/>
        <w:rPr>
          <w:color w:val="000000"/>
          <w:sz w:val="28"/>
          <w:szCs w:val="28"/>
        </w:rPr>
      </w:pPr>
    </w:p>
    <w:p w:rsidR="0039672B" w:rsidRPr="003F4133" w:rsidRDefault="00B326C7" w:rsidP="003F4133">
      <w:pPr>
        <w:spacing w:line="360" w:lineRule="auto"/>
        <w:ind w:firstLine="709"/>
        <w:jc w:val="both"/>
        <w:rPr>
          <w:b/>
          <w:color w:val="000000"/>
          <w:sz w:val="28"/>
          <w:szCs w:val="28"/>
        </w:rPr>
      </w:pPr>
      <w:r>
        <w:rPr>
          <w:b/>
          <w:color w:val="000000"/>
          <w:sz w:val="28"/>
          <w:szCs w:val="28"/>
        </w:rPr>
        <w:br w:type="page"/>
      </w:r>
      <w:r w:rsidR="000D7816" w:rsidRPr="003F4133">
        <w:rPr>
          <w:b/>
          <w:color w:val="000000"/>
          <w:sz w:val="28"/>
          <w:szCs w:val="28"/>
        </w:rPr>
        <w:t>4</w:t>
      </w:r>
      <w:r>
        <w:rPr>
          <w:b/>
          <w:color w:val="000000"/>
          <w:sz w:val="28"/>
          <w:szCs w:val="28"/>
        </w:rPr>
        <w:t>.</w:t>
      </w:r>
      <w:r w:rsidR="000D7816" w:rsidRPr="003F4133">
        <w:rPr>
          <w:b/>
          <w:color w:val="000000"/>
          <w:sz w:val="28"/>
          <w:szCs w:val="28"/>
        </w:rPr>
        <w:t xml:space="preserve"> Учет расчетов с подотчетными л</w:t>
      </w:r>
      <w:r>
        <w:rPr>
          <w:b/>
          <w:color w:val="000000"/>
          <w:sz w:val="28"/>
          <w:szCs w:val="28"/>
        </w:rPr>
        <w:t>ицами</w:t>
      </w:r>
    </w:p>
    <w:p w:rsidR="00057878" w:rsidRPr="003F4133" w:rsidRDefault="00057878" w:rsidP="003F4133">
      <w:pPr>
        <w:spacing w:line="360" w:lineRule="auto"/>
        <w:ind w:firstLine="709"/>
        <w:jc w:val="both"/>
        <w:rPr>
          <w:b/>
          <w:color w:val="000000"/>
          <w:sz w:val="28"/>
          <w:szCs w:val="28"/>
        </w:rPr>
      </w:pPr>
    </w:p>
    <w:p w:rsidR="00AA565D" w:rsidRPr="003F4133" w:rsidRDefault="00AA565D" w:rsidP="003F4133">
      <w:pPr>
        <w:spacing w:line="360" w:lineRule="auto"/>
        <w:ind w:firstLine="709"/>
        <w:jc w:val="both"/>
        <w:rPr>
          <w:color w:val="000000"/>
          <w:sz w:val="28"/>
          <w:szCs w:val="28"/>
        </w:rPr>
      </w:pPr>
      <w:r w:rsidRPr="003F4133">
        <w:rPr>
          <w:color w:val="000000"/>
          <w:sz w:val="28"/>
          <w:szCs w:val="28"/>
        </w:rPr>
        <w:t>Подотчетные лица – это работники, получившие под отчет денежные авансы. Авансы выдаются на оплату конкретных расходов и на определенный срок, по истечении которого подотчетные лица отчитываются за использованные деньги оправдательными документами. Следующий аванс может быть выдан только после того, как работник полностью рассчитается за предыдущий.</w:t>
      </w:r>
    </w:p>
    <w:p w:rsidR="00AA565D" w:rsidRPr="003F4133" w:rsidRDefault="00AA565D" w:rsidP="003F4133">
      <w:pPr>
        <w:spacing w:line="360" w:lineRule="auto"/>
        <w:ind w:firstLine="709"/>
        <w:jc w:val="both"/>
        <w:rPr>
          <w:color w:val="000000"/>
          <w:sz w:val="28"/>
          <w:szCs w:val="28"/>
        </w:rPr>
      </w:pPr>
      <w:r w:rsidRPr="003F4133">
        <w:rPr>
          <w:color w:val="000000"/>
          <w:sz w:val="28"/>
          <w:szCs w:val="28"/>
        </w:rPr>
        <w:t>Основанием для выдачи денег под отчет служит заявление</w:t>
      </w:r>
      <w:r w:rsidR="003F4133">
        <w:rPr>
          <w:color w:val="000000"/>
          <w:sz w:val="28"/>
          <w:szCs w:val="28"/>
        </w:rPr>
        <w:t xml:space="preserve"> </w:t>
      </w:r>
      <w:r w:rsidRPr="003F4133">
        <w:rPr>
          <w:color w:val="000000"/>
          <w:sz w:val="28"/>
          <w:szCs w:val="28"/>
        </w:rPr>
        <w:t>подотчетного лица с подписью руководителя предприятия о разрешении и оформленный расходный кассовый ордер.</w:t>
      </w:r>
    </w:p>
    <w:p w:rsidR="00AA565D" w:rsidRPr="003F4133" w:rsidRDefault="00AA565D" w:rsidP="003F4133">
      <w:pPr>
        <w:spacing w:line="360" w:lineRule="auto"/>
        <w:ind w:firstLine="709"/>
        <w:jc w:val="both"/>
        <w:rPr>
          <w:color w:val="000000"/>
          <w:sz w:val="28"/>
          <w:szCs w:val="28"/>
        </w:rPr>
      </w:pPr>
      <w:r w:rsidRPr="003F4133">
        <w:rPr>
          <w:color w:val="000000"/>
          <w:sz w:val="28"/>
          <w:szCs w:val="28"/>
        </w:rPr>
        <w:t>В организации открыт счет 71 «Расчеты с подотчетными лицами»</w:t>
      </w:r>
      <w:r w:rsidR="003F4133">
        <w:rPr>
          <w:color w:val="000000"/>
          <w:sz w:val="28"/>
          <w:szCs w:val="28"/>
        </w:rPr>
        <w:t xml:space="preserve"> </w:t>
      </w:r>
      <w:r w:rsidRPr="003F4133">
        <w:rPr>
          <w:color w:val="000000"/>
          <w:sz w:val="28"/>
          <w:szCs w:val="28"/>
        </w:rPr>
        <w:t>предназначенный для обобщения информации о расчетах с работниками по суммам, выданным им под отчет на административно-хозяйственные и операционные расходы.</w:t>
      </w:r>
    </w:p>
    <w:p w:rsidR="00AA565D" w:rsidRPr="003F4133" w:rsidRDefault="00AA565D" w:rsidP="003F4133">
      <w:pPr>
        <w:spacing w:line="360" w:lineRule="auto"/>
        <w:ind w:firstLine="709"/>
        <w:jc w:val="both"/>
        <w:rPr>
          <w:color w:val="000000"/>
          <w:sz w:val="28"/>
          <w:szCs w:val="28"/>
        </w:rPr>
      </w:pPr>
      <w:r w:rsidRPr="003F4133">
        <w:rPr>
          <w:color w:val="000000"/>
          <w:sz w:val="28"/>
          <w:szCs w:val="28"/>
        </w:rPr>
        <w:t>На выданные под отчет суммы счет 71 «Расчеты с подотчетными лицами» дебетуется в корреспонденции со счетами учета денежных средств. На израсходованные подотчетными лицами суммы счет 71 «Расчеты с подотчетными лицами» кредитуется</w:t>
      </w:r>
      <w:r w:rsidR="003F4133">
        <w:rPr>
          <w:color w:val="000000"/>
          <w:sz w:val="28"/>
          <w:szCs w:val="28"/>
        </w:rPr>
        <w:t xml:space="preserve"> </w:t>
      </w:r>
      <w:r w:rsidRPr="003F4133">
        <w:rPr>
          <w:color w:val="000000"/>
          <w:sz w:val="28"/>
          <w:szCs w:val="28"/>
        </w:rPr>
        <w:t>в корреспонденции со счетами, на которых учитываются</w:t>
      </w:r>
      <w:r w:rsidR="003F4133">
        <w:rPr>
          <w:color w:val="000000"/>
          <w:sz w:val="28"/>
          <w:szCs w:val="28"/>
        </w:rPr>
        <w:t xml:space="preserve"> </w:t>
      </w:r>
      <w:r w:rsidRPr="003F4133">
        <w:rPr>
          <w:color w:val="000000"/>
          <w:sz w:val="28"/>
          <w:szCs w:val="28"/>
        </w:rPr>
        <w:t>затраты и приобретенные ценности, или с другими счетами в зависимости от характера произведенных расходов.</w:t>
      </w:r>
    </w:p>
    <w:p w:rsidR="00AA565D" w:rsidRPr="003F4133" w:rsidRDefault="00AA565D" w:rsidP="003F4133">
      <w:pPr>
        <w:spacing w:line="360" w:lineRule="auto"/>
        <w:ind w:firstLine="709"/>
        <w:jc w:val="both"/>
        <w:rPr>
          <w:color w:val="000000"/>
          <w:sz w:val="28"/>
          <w:szCs w:val="28"/>
        </w:rPr>
      </w:pPr>
      <w:r w:rsidRPr="003F4133">
        <w:rPr>
          <w:color w:val="000000"/>
          <w:sz w:val="28"/>
          <w:szCs w:val="28"/>
        </w:rPr>
        <w:t>По записи хозяйственной операции счет 71 «Расчеты с подотчетными лицами» активный. По дебету отражается начисление дебиторской задолженности, по кредиту – погашение. Сальдо развернутое – и дебетовое и кредитовое. Дебетовое сальдо означает задолженность подотчетных лиц организации, кредитовое – задолженность организации подотчетным лицам.</w:t>
      </w:r>
    </w:p>
    <w:p w:rsidR="00AA565D" w:rsidRPr="003F4133" w:rsidRDefault="00AA565D" w:rsidP="003F4133">
      <w:pPr>
        <w:spacing w:line="360" w:lineRule="auto"/>
        <w:ind w:firstLine="709"/>
        <w:jc w:val="both"/>
        <w:rPr>
          <w:color w:val="000000"/>
          <w:sz w:val="28"/>
          <w:szCs w:val="28"/>
        </w:rPr>
      </w:pPr>
      <w:r w:rsidRPr="003F4133">
        <w:rPr>
          <w:color w:val="000000"/>
          <w:sz w:val="28"/>
          <w:szCs w:val="28"/>
        </w:rPr>
        <w:t>Аналитический учет по счету 71 «Расчеты с подотчетными лицами» ведется по каждой сумме, выданной под отчет. На каждое подотчетное лицо и выданный аванс отводится отдельная строка.</w:t>
      </w:r>
    </w:p>
    <w:p w:rsidR="00AA565D" w:rsidRDefault="00AA565D" w:rsidP="003F4133">
      <w:pPr>
        <w:spacing w:line="360" w:lineRule="auto"/>
        <w:ind w:firstLine="709"/>
        <w:jc w:val="both"/>
        <w:rPr>
          <w:color w:val="000000"/>
          <w:sz w:val="28"/>
          <w:szCs w:val="28"/>
        </w:rPr>
      </w:pPr>
      <w:r w:rsidRPr="003F4133">
        <w:rPr>
          <w:color w:val="000000"/>
          <w:sz w:val="28"/>
          <w:szCs w:val="28"/>
        </w:rPr>
        <w:t>Счет 71 «Расчеты с подотчетными лицами» корреспондирует со счетами:</w:t>
      </w:r>
    </w:p>
    <w:p w:rsidR="00B326C7" w:rsidRPr="003F4133" w:rsidRDefault="00B326C7" w:rsidP="003F4133">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b/>
                <w:color w:val="000000"/>
                <w:sz w:val="20"/>
              </w:rPr>
            </w:pPr>
            <w:r w:rsidRPr="003D4BB1">
              <w:rPr>
                <w:b/>
                <w:color w:val="000000"/>
                <w:sz w:val="20"/>
              </w:rPr>
              <w:t>По дебету</w:t>
            </w:r>
          </w:p>
        </w:tc>
        <w:tc>
          <w:tcPr>
            <w:tcW w:w="2500" w:type="pct"/>
            <w:shd w:val="clear" w:color="auto" w:fill="auto"/>
          </w:tcPr>
          <w:p w:rsidR="00AA565D" w:rsidRPr="003D4BB1" w:rsidRDefault="00AA565D" w:rsidP="003D4BB1">
            <w:pPr>
              <w:spacing w:line="360" w:lineRule="auto"/>
              <w:jc w:val="both"/>
              <w:rPr>
                <w:b/>
                <w:color w:val="000000"/>
                <w:sz w:val="20"/>
              </w:rPr>
            </w:pPr>
            <w:r w:rsidRPr="003D4BB1">
              <w:rPr>
                <w:b/>
                <w:color w:val="000000"/>
                <w:sz w:val="20"/>
              </w:rPr>
              <w:t>По кредиту</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50 Касса</w:t>
            </w: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07 Оборудование к установке</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51 Расчетные счета</w:t>
            </w: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08</w:t>
            </w:r>
            <w:r w:rsidR="003F4133" w:rsidRPr="003D4BB1">
              <w:rPr>
                <w:color w:val="000000"/>
                <w:sz w:val="20"/>
              </w:rPr>
              <w:t xml:space="preserve"> </w:t>
            </w:r>
            <w:r w:rsidRPr="003D4BB1">
              <w:rPr>
                <w:color w:val="000000"/>
                <w:sz w:val="20"/>
              </w:rPr>
              <w:t>Вложения во внеоборотные активы</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52 Валютные счета</w:t>
            </w: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10 Материалы</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55 Специальные счета в банках</w:t>
            </w: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11 Животные на выращивании и откорме</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76 Расчеты с разными дебиторами и кредиторами</w:t>
            </w: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15 Заготовление и приобретение материальных ценностей</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79 Внутрихозяйственные расчеты</w:t>
            </w: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20 Основное производство</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91 Прочие доходы и расходы</w:t>
            </w: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23 Вспомогательные производства</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25 Общепроизводственные расходы</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26 Общехозяйственные расходы</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28 Брак в производстве</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29 Обслуживающие производства и хозяйства</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41 Товары</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44 Расходы на продажу</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45 Товары отгруженные</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50 Касса</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51 Расчетные счета</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52 Валютные счета</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55 Специальные счета в банках</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70 Расчеты с персоналом по оплате труда</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73 Расчеты с персоналом по прочим операциям</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76 Расчеты с разными дебиторами и кредиторами</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79 Внутрихозяйственные расчеты</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91 Прочие доходы и расходы</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94 Недостачи и потери от порчи ценностей</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97 Расходы будущих периодов</w:t>
            </w:r>
          </w:p>
        </w:tc>
      </w:tr>
      <w:tr w:rsidR="00AA565D" w:rsidRPr="003D4BB1" w:rsidTr="003D4BB1">
        <w:trPr>
          <w:cantSplit/>
          <w:jc w:val="center"/>
        </w:trPr>
        <w:tc>
          <w:tcPr>
            <w:tcW w:w="2500" w:type="pct"/>
            <w:shd w:val="clear" w:color="auto" w:fill="auto"/>
          </w:tcPr>
          <w:p w:rsidR="00AA565D" w:rsidRPr="003D4BB1" w:rsidRDefault="00AA565D" w:rsidP="003D4BB1">
            <w:pPr>
              <w:spacing w:line="360" w:lineRule="auto"/>
              <w:jc w:val="both"/>
              <w:rPr>
                <w:color w:val="000000"/>
                <w:sz w:val="20"/>
              </w:rPr>
            </w:pPr>
          </w:p>
        </w:tc>
        <w:tc>
          <w:tcPr>
            <w:tcW w:w="2500" w:type="pct"/>
            <w:shd w:val="clear" w:color="auto" w:fill="auto"/>
          </w:tcPr>
          <w:p w:rsidR="00AA565D" w:rsidRPr="003D4BB1" w:rsidRDefault="00AA565D" w:rsidP="003D4BB1">
            <w:pPr>
              <w:spacing w:line="360" w:lineRule="auto"/>
              <w:jc w:val="both"/>
              <w:rPr>
                <w:color w:val="000000"/>
                <w:sz w:val="20"/>
              </w:rPr>
            </w:pPr>
            <w:r w:rsidRPr="003D4BB1">
              <w:rPr>
                <w:color w:val="000000"/>
                <w:sz w:val="20"/>
              </w:rPr>
              <w:t>99 Прибыли и убытки</w:t>
            </w:r>
          </w:p>
        </w:tc>
      </w:tr>
    </w:tbl>
    <w:p w:rsidR="0039672B" w:rsidRPr="003F4133" w:rsidRDefault="0039672B" w:rsidP="003F4133">
      <w:pPr>
        <w:spacing w:line="360" w:lineRule="auto"/>
        <w:ind w:firstLine="709"/>
        <w:jc w:val="both"/>
        <w:rPr>
          <w:color w:val="000000"/>
          <w:sz w:val="28"/>
          <w:szCs w:val="28"/>
        </w:rPr>
      </w:pPr>
    </w:p>
    <w:p w:rsidR="00B326C7" w:rsidRDefault="00B326C7" w:rsidP="003F4133">
      <w:pPr>
        <w:spacing w:line="360" w:lineRule="auto"/>
        <w:ind w:firstLine="709"/>
        <w:jc w:val="both"/>
        <w:rPr>
          <w:b/>
          <w:color w:val="000000"/>
          <w:sz w:val="28"/>
          <w:szCs w:val="28"/>
        </w:rPr>
      </w:pPr>
    </w:p>
    <w:p w:rsidR="00AA565D" w:rsidRPr="003F4133" w:rsidRDefault="00B326C7" w:rsidP="003F4133">
      <w:pPr>
        <w:spacing w:line="360" w:lineRule="auto"/>
        <w:ind w:firstLine="709"/>
        <w:jc w:val="both"/>
        <w:rPr>
          <w:color w:val="000000"/>
          <w:sz w:val="28"/>
          <w:szCs w:val="28"/>
        </w:rPr>
      </w:pPr>
      <w:r>
        <w:rPr>
          <w:b/>
          <w:color w:val="000000"/>
          <w:sz w:val="28"/>
          <w:szCs w:val="28"/>
        </w:rPr>
        <w:br w:type="page"/>
      </w:r>
      <w:r w:rsidR="00AA565D" w:rsidRPr="003F4133">
        <w:rPr>
          <w:b/>
          <w:color w:val="000000"/>
          <w:sz w:val="28"/>
          <w:szCs w:val="28"/>
        </w:rPr>
        <w:t>5</w:t>
      </w:r>
      <w:r>
        <w:rPr>
          <w:b/>
          <w:color w:val="000000"/>
          <w:sz w:val="28"/>
          <w:szCs w:val="28"/>
        </w:rPr>
        <w:t>.</w:t>
      </w:r>
      <w:r w:rsidR="00AA565D" w:rsidRPr="003F4133">
        <w:rPr>
          <w:b/>
          <w:color w:val="000000"/>
          <w:sz w:val="28"/>
          <w:szCs w:val="28"/>
        </w:rPr>
        <w:t xml:space="preserve"> Учет и контроль расчетов по налогам и сборам, с органами социального страхования и обеспечения</w:t>
      </w:r>
    </w:p>
    <w:p w:rsidR="0059499B" w:rsidRPr="003F4133" w:rsidRDefault="0059499B" w:rsidP="003F4133">
      <w:pPr>
        <w:spacing w:line="360" w:lineRule="auto"/>
        <w:ind w:firstLine="709"/>
        <w:jc w:val="both"/>
        <w:rPr>
          <w:color w:val="000000"/>
          <w:sz w:val="28"/>
          <w:szCs w:val="28"/>
        </w:rPr>
      </w:pPr>
    </w:p>
    <w:p w:rsidR="00AA565D" w:rsidRPr="003F4133" w:rsidRDefault="00AA565D" w:rsidP="003F4133">
      <w:pPr>
        <w:spacing w:line="360" w:lineRule="auto"/>
        <w:ind w:firstLine="709"/>
        <w:jc w:val="both"/>
        <w:rPr>
          <w:color w:val="000000"/>
          <w:sz w:val="28"/>
          <w:szCs w:val="28"/>
        </w:rPr>
      </w:pPr>
      <w:r w:rsidRPr="003F4133">
        <w:rPr>
          <w:color w:val="000000"/>
          <w:sz w:val="28"/>
          <w:szCs w:val="28"/>
        </w:rPr>
        <w:t>Предприятие находится на упрощенном режиме налогообложения, при котором ряд налогов, таких, как НДС, налог на прибыль, на имущество и прочее, не уплачиваются. Предприятие ежеквартально сдает Книгу доходов и расходов, ежемесячно налоги по заработной плате: налог на доходы физических лиц (НДФЛ) по ставке 1</w:t>
      </w:r>
      <w:r w:rsidR="003F4133" w:rsidRPr="003F4133">
        <w:rPr>
          <w:color w:val="000000"/>
          <w:sz w:val="28"/>
          <w:szCs w:val="28"/>
        </w:rPr>
        <w:t>3</w:t>
      </w:r>
      <w:r w:rsidR="003F4133">
        <w:rPr>
          <w:color w:val="000000"/>
          <w:sz w:val="28"/>
          <w:szCs w:val="28"/>
        </w:rPr>
        <w:t>%</w:t>
      </w:r>
      <w:r w:rsidRPr="003F4133">
        <w:rPr>
          <w:color w:val="000000"/>
          <w:sz w:val="28"/>
          <w:szCs w:val="28"/>
        </w:rPr>
        <w:t>, страховые взносы</w:t>
      </w:r>
      <w:r w:rsidR="003F4133">
        <w:rPr>
          <w:color w:val="000000"/>
          <w:sz w:val="28"/>
          <w:szCs w:val="28"/>
        </w:rPr>
        <w:t xml:space="preserve"> </w:t>
      </w:r>
      <w:r w:rsidRPr="003F4133">
        <w:rPr>
          <w:color w:val="000000"/>
          <w:sz w:val="28"/>
          <w:szCs w:val="28"/>
        </w:rPr>
        <w:t xml:space="preserve">в Пенсионный фонд РФ по ставкам </w:t>
      </w:r>
      <w:r w:rsidR="003F4133" w:rsidRPr="003F4133">
        <w:rPr>
          <w:color w:val="000000"/>
          <w:sz w:val="28"/>
          <w:szCs w:val="28"/>
        </w:rPr>
        <w:t>8</w:t>
      </w:r>
      <w:r w:rsidR="003F4133">
        <w:rPr>
          <w:color w:val="000000"/>
          <w:sz w:val="28"/>
          <w:szCs w:val="28"/>
        </w:rPr>
        <w:t>%</w:t>
      </w:r>
      <w:r w:rsidRPr="003F4133">
        <w:rPr>
          <w:color w:val="000000"/>
          <w:sz w:val="28"/>
          <w:szCs w:val="28"/>
        </w:rPr>
        <w:t xml:space="preserve"> на страховую часть и </w:t>
      </w:r>
      <w:r w:rsidR="003F4133" w:rsidRPr="003F4133">
        <w:rPr>
          <w:color w:val="000000"/>
          <w:sz w:val="28"/>
          <w:szCs w:val="28"/>
        </w:rPr>
        <w:t>6</w:t>
      </w:r>
      <w:r w:rsidR="003F4133">
        <w:rPr>
          <w:color w:val="000000"/>
          <w:sz w:val="28"/>
          <w:szCs w:val="28"/>
        </w:rPr>
        <w:t>%</w:t>
      </w:r>
      <w:r w:rsidRPr="003F4133">
        <w:rPr>
          <w:color w:val="000000"/>
          <w:sz w:val="28"/>
          <w:szCs w:val="28"/>
        </w:rPr>
        <w:t xml:space="preserve"> на нако</w:t>
      </w:r>
      <w:r w:rsidR="0059499B" w:rsidRPr="003F4133">
        <w:rPr>
          <w:color w:val="000000"/>
          <w:sz w:val="28"/>
          <w:szCs w:val="28"/>
        </w:rPr>
        <w:t xml:space="preserve">пительную часть трудовой пенсии (с 01 января </w:t>
      </w:r>
      <w:r w:rsidR="003F4133" w:rsidRPr="003F4133">
        <w:rPr>
          <w:color w:val="000000"/>
          <w:sz w:val="28"/>
          <w:szCs w:val="28"/>
        </w:rPr>
        <w:t>2010</w:t>
      </w:r>
      <w:r w:rsidR="003F4133">
        <w:rPr>
          <w:color w:val="000000"/>
          <w:sz w:val="28"/>
          <w:szCs w:val="28"/>
        </w:rPr>
        <w:t> </w:t>
      </w:r>
      <w:r w:rsidR="003F4133" w:rsidRPr="003F4133">
        <w:rPr>
          <w:color w:val="000000"/>
          <w:sz w:val="28"/>
          <w:szCs w:val="28"/>
        </w:rPr>
        <w:t>г.</w:t>
      </w:r>
      <w:r w:rsidR="0059499B" w:rsidRPr="003F4133">
        <w:rPr>
          <w:color w:val="000000"/>
          <w:sz w:val="28"/>
          <w:szCs w:val="28"/>
        </w:rPr>
        <w:t>).</w:t>
      </w:r>
    </w:p>
    <w:p w:rsidR="00AA565D" w:rsidRPr="003F4133" w:rsidRDefault="00AA565D" w:rsidP="003F4133">
      <w:pPr>
        <w:spacing w:line="360" w:lineRule="auto"/>
        <w:ind w:firstLine="709"/>
        <w:jc w:val="both"/>
        <w:rPr>
          <w:color w:val="000000"/>
          <w:sz w:val="28"/>
          <w:szCs w:val="28"/>
        </w:rPr>
      </w:pPr>
      <w:r w:rsidRPr="003F4133">
        <w:rPr>
          <w:color w:val="000000"/>
          <w:sz w:val="28"/>
          <w:szCs w:val="28"/>
        </w:rPr>
        <w:t>Счет 68 «Расчеты по налогам и сборам»</w:t>
      </w:r>
      <w:r w:rsidR="003F4133">
        <w:rPr>
          <w:color w:val="000000"/>
          <w:sz w:val="28"/>
          <w:szCs w:val="28"/>
        </w:rPr>
        <w:t xml:space="preserve"> </w:t>
      </w:r>
      <w:r w:rsidRPr="003F4133">
        <w:rPr>
          <w:color w:val="000000"/>
          <w:sz w:val="28"/>
          <w:szCs w:val="28"/>
        </w:rPr>
        <w:t>предназначен для обобщения информации о расчетах</w:t>
      </w:r>
      <w:r w:rsidR="003F4133">
        <w:rPr>
          <w:color w:val="000000"/>
          <w:sz w:val="28"/>
          <w:szCs w:val="28"/>
        </w:rPr>
        <w:t xml:space="preserve"> </w:t>
      </w:r>
      <w:r w:rsidRPr="003F4133">
        <w:rPr>
          <w:color w:val="000000"/>
          <w:sz w:val="28"/>
          <w:szCs w:val="28"/>
        </w:rPr>
        <w:t>с бюджетами по налогам и сборам, уплачиваемые организацией, и налогам с работниками этой организации. Счет 68</w:t>
      </w:r>
      <w:r w:rsidR="003F4133">
        <w:rPr>
          <w:color w:val="000000"/>
          <w:sz w:val="28"/>
          <w:szCs w:val="28"/>
        </w:rPr>
        <w:t xml:space="preserve"> </w:t>
      </w:r>
      <w:r w:rsidRPr="003F4133">
        <w:rPr>
          <w:color w:val="000000"/>
          <w:sz w:val="28"/>
          <w:szCs w:val="28"/>
        </w:rPr>
        <w:t>«Расчеты по налогам и сборам» активно-пассивный. По дебету отражаются суммы, фактически перечисленные в бюджет. Дебетовое сальдо показывает задолженность бюджета организации, кредитовое – задолженность организации бюджету.</w:t>
      </w:r>
    </w:p>
    <w:p w:rsidR="00AA565D" w:rsidRPr="003F4133" w:rsidRDefault="00AA565D" w:rsidP="003F4133">
      <w:pPr>
        <w:spacing w:line="360" w:lineRule="auto"/>
        <w:ind w:firstLine="709"/>
        <w:jc w:val="both"/>
        <w:rPr>
          <w:color w:val="000000"/>
          <w:sz w:val="28"/>
          <w:szCs w:val="28"/>
        </w:rPr>
      </w:pPr>
      <w:r w:rsidRPr="003F4133">
        <w:rPr>
          <w:color w:val="000000"/>
          <w:sz w:val="28"/>
          <w:szCs w:val="28"/>
        </w:rPr>
        <w:t>Аналитический учет по счету 68 «Расчеты по налогам и сборам» ведется по видам налогов.</w:t>
      </w:r>
      <w:r w:rsidR="00881B16" w:rsidRPr="003F4133">
        <w:rPr>
          <w:color w:val="000000"/>
          <w:sz w:val="28"/>
          <w:szCs w:val="28"/>
        </w:rPr>
        <w:t xml:space="preserve"> На исследуемом предприятии есть только субсчет 68.01. «НДФЛ».</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Счет 69 «Расчеты по социальному страхованию и обеспечению» предназначен для обобщения информации о расчетах по социальному страхованию,</w:t>
      </w:r>
      <w:r w:rsidR="003F4133">
        <w:rPr>
          <w:color w:val="000000"/>
          <w:sz w:val="28"/>
          <w:szCs w:val="28"/>
        </w:rPr>
        <w:t xml:space="preserve"> </w:t>
      </w:r>
      <w:r w:rsidRPr="003F4133">
        <w:rPr>
          <w:color w:val="000000"/>
          <w:sz w:val="28"/>
          <w:szCs w:val="28"/>
        </w:rPr>
        <w:t>пенсионному обеспечению и обязательному медицинскому страхованию работников организации.</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Отчисления органам социального страхования и обеспечения производятся по установленным ставкам</w:t>
      </w:r>
      <w:r w:rsidR="003F4133">
        <w:rPr>
          <w:color w:val="000000"/>
          <w:sz w:val="28"/>
          <w:szCs w:val="28"/>
        </w:rPr>
        <w:t xml:space="preserve"> </w:t>
      </w:r>
      <w:r w:rsidRPr="003F4133">
        <w:rPr>
          <w:color w:val="000000"/>
          <w:sz w:val="28"/>
          <w:szCs w:val="28"/>
        </w:rPr>
        <w:t>от фонда оплаты труда. Эти отчисления включаются в себестоимость продукции. Суммы страховых взносов</w:t>
      </w:r>
      <w:r w:rsidR="003F4133">
        <w:rPr>
          <w:color w:val="000000"/>
          <w:sz w:val="28"/>
          <w:szCs w:val="28"/>
        </w:rPr>
        <w:t xml:space="preserve"> </w:t>
      </w:r>
      <w:r w:rsidRPr="003F4133">
        <w:rPr>
          <w:color w:val="000000"/>
          <w:sz w:val="28"/>
          <w:szCs w:val="28"/>
        </w:rPr>
        <w:t>определяются по установленным ставкам от стоимости имущества.</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К счету 69 «Расчеты по социальному страхованию и обеспечению»</w:t>
      </w:r>
      <w:r w:rsidR="003F4133">
        <w:rPr>
          <w:color w:val="000000"/>
          <w:sz w:val="28"/>
          <w:szCs w:val="28"/>
        </w:rPr>
        <w:t xml:space="preserve"> </w:t>
      </w:r>
      <w:r w:rsidRPr="003F4133">
        <w:rPr>
          <w:color w:val="000000"/>
          <w:sz w:val="28"/>
          <w:szCs w:val="28"/>
        </w:rPr>
        <w:t>имеются субсчета:</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69</w:t>
      </w:r>
      <w:r w:rsidR="003F4133">
        <w:rPr>
          <w:color w:val="000000"/>
          <w:sz w:val="28"/>
          <w:szCs w:val="28"/>
        </w:rPr>
        <w:t>–</w:t>
      </w:r>
      <w:r w:rsidR="003F4133" w:rsidRPr="003F4133">
        <w:rPr>
          <w:color w:val="000000"/>
          <w:sz w:val="28"/>
          <w:szCs w:val="28"/>
        </w:rPr>
        <w:t>1</w:t>
      </w:r>
      <w:r w:rsidRPr="003F4133">
        <w:rPr>
          <w:color w:val="000000"/>
          <w:sz w:val="28"/>
          <w:szCs w:val="28"/>
        </w:rPr>
        <w:t xml:space="preserve"> «Расчеты по социальному страхованию»;</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69</w:t>
      </w:r>
      <w:r w:rsidR="003F4133">
        <w:rPr>
          <w:color w:val="000000"/>
          <w:sz w:val="28"/>
          <w:szCs w:val="28"/>
        </w:rPr>
        <w:t>–</w:t>
      </w:r>
      <w:r w:rsidR="003F4133" w:rsidRPr="003F4133">
        <w:rPr>
          <w:color w:val="000000"/>
          <w:sz w:val="28"/>
          <w:szCs w:val="28"/>
        </w:rPr>
        <w:t>2</w:t>
      </w:r>
      <w:r w:rsidRPr="003F4133">
        <w:rPr>
          <w:color w:val="000000"/>
          <w:sz w:val="28"/>
          <w:szCs w:val="28"/>
        </w:rPr>
        <w:t xml:space="preserve"> «Расчеты по пенсионному обеспечению»;</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69</w:t>
      </w:r>
      <w:r w:rsidR="003F4133">
        <w:rPr>
          <w:color w:val="000000"/>
          <w:sz w:val="28"/>
          <w:szCs w:val="28"/>
        </w:rPr>
        <w:t>–</w:t>
      </w:r>
      <w:r w:rsidR="003F4133" w:rsidRPr="003F4133">
        <w:rPr>
          <w:color w:val="000000"/>
          <w:sz w:val="28"/>
          <w:szCs w:val="28"/>
        </w:rPr>
        <w:t>3</w:t>
      </w:r>
      <w:r w:rsidRPr="003F4133">
        <w:rPr>
          <w:color w:val="000000"/>
          <w:sz w:val="28"/>
          <w:szCs w:val="28"/>
        </w:rPr>
        <w:t xml:space="preserve"> «Расчеты по обязательному медицинскому страхованию».</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При наличии у организации расчетов по другим видам социального страхования и обеспечения к счету 69 «Расчеты по социальному страхованию и обеспечению» могут открываться дополнительные субсчета.</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 xml:space="preserve">Счет 69 «Расчеты по социальному страхованию и обеспечению» кредитуется на суммы платежей на социальное страхование и обеспечение работников. При этом записи производятся в корреспонденции со счетами, на которых отражено начисление оплаты труда, </w:t>
      </w:r>
      <w:r w:rsidR="003F4133">
        <w:rPr>
          <w:color w:val="000000"/>
          <w:sz w:val="28"/>
          <w:szCs w:val="28"/>
        </w:rPr>
        <w:t>–</w:t>
      </w:r>
      <w:r w:rsidR="003F4133" w:rsidRPr="003F4133">
        <w:rPr>
          <w:color w:val="000000"/>
          <w:sz w:val="28"/>
          <w:szCs w:val="28"/>
        </w:rPr>
        <w:t xml:space="preserve"> </w:t>
      </w:r>
      <w:r w:rsidRPr="003F4133">
        <w:rPr>
          <w:color w:val="000000"/>
          <w:sz w:val="28"/>
          <w:szCs w:val="28"/>
        </w:rPr>
        <w:t>в частности отчислений,</w:t>
      </w:r>
      <w:r w:rsidR="003F4133">
        <w:rPr>
          <w:color w:val="000000"/>
          <w:sz w:val="28"/>
          <w:szCs w:val="28"/>
        </w:rPr>
        <w:t xml:space="preserve"> </w:t>
      </w:r>
      <w:r w:rsidRPr="003F4133">
        <w:rPr>
          <w:color w:val="000000"/>
          <w:sz w:val="28"/>
          <w:szCs w:val="28"/>
        </w:rPr>
        <w:t xml:space="preserve">производимых за счет организации, счетом 70 «Расчеты с персоналом по оплате труда», </w:t>
      </w:r>
      <w:r w:rsidR="003F4133">
        <w:rPr>
          <w:color w:val="000000"/>
          <w:sz w:val="28"/>
          <w:szCs w:val="28"/>
        </w:rPr>
        <w:t>–</w:t>
      </w:r>
      <w:r w:rsidR="003F4133" w:rsidRPr="003F4133">
        <w:rPr>
          <w:color w:val="000000"/>
          <w:sz w:val="28"/>
          <w:szCs w:val="28"/>
        </w:rPr>
        <w:t xml:space="preserve"> </w:t>
      </w:r>
      <w:r w:rsidRPr="003F4133">
        <w:rPr>
          <w:color w:val="000000"/>
          <w:sz w:val="28"/>
          <w:szCs w:val="28"/>
        </w:rPr>
        <w:t>в частности отчислений, производимых за счет работников организации.</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Кроме того, по кредиту счета 69 «Расчеты по социальному страхованию и обеспечению» в корреспонденции со счетом 99 «Прибыли и убытки» или расчетов с работниками по прочим операциям отражается начисленная сумма пеней за несвоевременный взнос платежей, а в корреспонденции счетом</w:t>
      </w:r>
      <w:r w:rsidR="003F4133">
        <w:rPr>
          <w:color w:val="000000"/>
          <w:sz w:val="28"/>
          <w:szCs w:val="28"/>
        </w:rPr>
        <w:t xml:space="preserve"> </w:t>
      </w:r>
      <w:r w:rsidRPr="003F4133">
        <w:rPr>
          <w:color w:val="000000"/>
          <w:sz w:val="28"/>
          <w:szCs w:val="28"/>
        </w:rPr>
        <w:t xml:space="preserve">51 «Расчетные счета» </w:t>
      </w:r>
      <w:r w:rsidR="003F4133">
        <w:rPr>
          <w:color w:val="000000"/>
          <w:sz w:val="28"/>
          <w:szCs w:val="28"/>
        </w:rPr>
        <w:t>–</w:t>
      </w:r>
      <w:r w:rsidR="003F4133" w:rsidRPr="003F4133">
        <w:rPr>
          <w:color w:val="000000"/>
          <w:sz w:val="28"/>
          <w:szCs w:val="28"/>
        </w:rPr>
        <w:t xml:space="preserve"> </w:t>
      </w:r>
      <w:r w:rsidRPr="003F4133">
        <w:rPr>
          <w:color w:val="000000"/>
          <w:sz w:val="28"/>
          <w:szCs w:val="28"/>
        </w:rPr>
        <w:t>суммы, полученные в случаях превышения соответствующих</w:t>
      </w:r>
      <w:r w:rsidR="003F4133">
        <w:rPr>
          <w:color w:val="000000"/>
          <w:sz w:val="28"/>
          <w:szCs w:val="28"/>
        </w:rPr>
        <w:t xml:space="preserve"> </w:t>
      </w:r>
      <w:r w:rsidRPr="003F4133">
        <w:rPr>
          <w:color w:val="000000"/>
          <w:sz w:val="28"/>
          <w:szCs w:val="28"/>
        </w:rPr>
        <w:t>расходов над платежами.</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По дебету счета 69 «Расчеты по социальному страхованию и обеспечению» отражаются перечисленные суммы</w:t>
      </w:r>
      <w:r w:rsidR="003F4133">
        <w:rPr>
          <w:color w:val="000000"/>
          <w:sz w:val="28"/>
          <w:szCs w:val="28"/>
        </w:rPr>
        <w:t xml:space="preserve"> </w:t>
      </w:r>
      <w:r w:rsidRPr="003F4133">
        <w:rPr>
          <w:color w:val="000000"/>
          <w:sz w:val="28"/>
          <w:szCs w:val="28"/>
        </w:rPr>
        <w:t>взносов, а также суммы, выплачиваемые за счет платежей на социальное страхование, пенсионное обеспечение, обязательное медицинское страхование.</w:t>
      </w:r>
    </w:p>
    <w:p w:rsidR="0059499B" w:rsidRPr="003F4133" w:rsidRDefault="0059499B" w:rsidP="003F4133">
      <w:pPr>
        <w:spacing w:line="360" w:lineRule="auto"/>
        <w:ind w:firstLine="709"/>
        <w:jc w:val="both"/>
        <w:rPr>
          <w:color w:val="000000"/>
          <w:sz w:val="28"/>
          <w:szCs w:val="28"/>
        </w:rPr>
      </w:pPr>
      <w:r w:rsidRPr="003F4133">
        <w:rPr>
          <w:color w:val="000000"/>
          <w:sz w:val="28"/>
          <w:szCs w:val="28"/>
        </w:rPr>
        <w:t>Счет 69 «Расчеты по социальному страхованию и обеспечению» активно-пассивный. По кредиту отражается начисление кредиторской задолженности, по дебету – погашение. Сальдо развернутое – и дебетовое и кредитовое. Дебетовое сальдо означает задолженность страховых органов организации, а кредитовое – задолженность организации страховым органам.</w:t>
      </w:r>
    </w:p>
    <w:p w:rsidR="00B326C7" w:rsidRDefault="0059499B" w:rsidP="003F4133">
      <w:pPr>
        <w:spacing w:line="360" w:lineRule="auto"/>
        <w:ind w:firstLine="709"/>
        <w:jc w:val="both"/>
        <w:rPr>
          <w:color w:val="000000"/>
          <w:sz w:val="28"/>
          <w:szCs w:val="28"/>
        </w:rPr>
      </w:pPr>
      <w:r w:rsidRPr="003F4133">
        <w:rPr>
          <w:color w:val="000000"/>
          <w:sz w:val="28"/>
          <w:szCs w:val="28"/>
        </w:rPr>
        <w:t>Счет</w:t>
      </w:r>
      <w:r w:rsidR="001459FC" w:rsidRPr="003F4133">
        <w:rPr>
          <w:color w:val="000000"/>
          <w:sz w:val="28"/>
          <w:szCs w:val="28"/>
        </w:rPr>
        <w:t>а</w:t>
      </w:r>
      <w:r w:rsidRPr="003F4133">
        <w:rPr>
          <w:color w:val="000000"/>
          <w:sz w:val="28"/>
          <w:szCs w:val="28"/>
        </w:rPr>
        <w:t xml:space="preserve"> </w:t>
      </w:r>
      <w:r w:rsidR="001459FC" w:rsidRPr="003F4133">
        <w:rPr>
          <w:color w:val="000000"/>
          <w:sz w:val="28"/>
          <w:szCs w:val="28"/>
        </w:rPr>
        <w:t xml:space="preserve">68, </w:t>
      </w:r>
      <w:r w:rsidRPr="003F4133">
        <w:rPr>
          <w:color w:val="000000"/>
          <w:sz w:val="28"/>
          <w:szCs w:val="28"/>
        </w:rPr>
        <w:t xml:space="preserve">69 </w:t>
      </w:r>
      <w:r w:rsidR="001459FC" w:rsidRPr="003F4133">
        <w:rPr>
          <w:color w:val="000000"/>
          <w:sz w:val="28"/>
          <w:szCs w:val="28"/>
        </w:rPr>
        <w:t>корреспондируют</w:t>
      </w:r>
      <w:r w:rsidRPr="003F4133">
        <w:rPr>
          <w:color w:val="000000"/>
          <w:sz w:val="28"/>
          <w:szCs w:val="28"/>
        </w:rPr>
        <w:t xml:space="preserve"> со счетами:</w:t>
      </w:r>
    </w:p>
    <w:p w:rsidR="0059499B" w:rsidRPr="00B326C7" w:rsidRDefault="00B326C7" w:rsidP="003F4133">
      <w:pPr>
        <w:spacing w:line="360" w:lineRule="auto"/>
        <w:ind w:firstLine="709"/>
        <w:jc w:val="both"/>
        <w:rPr>
          <w:color w:val="000000"/>
          <w:sz w:val="2"/>
          <w:szCs w:val="2"/>
        </w:rPr>
      </w:pPr>
      <w:r>
        <w:rPr>
          <w:color w:val="000000"/>
          <w:sz w:val="28"/>
          <w:szCs w:val="28"/>
        </w:rPr>
        <w:br w:type="page"/>
      </w:r>
      <w:r w:rsidRPr="00B326C7">
        <w:rPr>
          <w:color w:val="000000"/>
          <w:sz w:val="2"/>
          <w:szCs w:val="2"/>
        </w:rPr>
        <w:t>1</w:t>
      </w:r>
    </w:p>
    <w:p w:rsidR="00B326C7" w:rsidRPr="00B326C7" w:rsidRDefault="00B326C7" w:rsidP="003F4133">
      <w:pPr>
        <w:spacing w:line="360" w:lineRule="auto"/>
        <w:ind w:firstLine="709"/>
        <w:jc w:val="both"/>
        <w:rPr>
          <w:color w:val="000000"/>
          <w:sz w:val="2"/>
          <w:szCs w:val="2"/>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b/>
                <w:color w:val="000000"/>
                <w:sz w:val="20"/>
              </w:rPr>
            </w:pPr>
            <w:r w:rsidRPr="003D4BB1">
              <w:rPr>
                <w:b/>
                <w:color w:val="000000"/>
                <w:sz w:val="20"/>
              </w:rPr>
              <w:t>По дебету</w:t>
            </w:r>
          </w:p>
        </w:tc>
        <w:tc>
          <w:tcPr>
            <w:tcW w:w="2500" w:type="pct"/>
            <w:shd w:val="clear" w:color="auto" w:fill="auto"/>
          </w:tcPr>
          <w:p w:rsidR="0059499B" w:rsidRPr="003D4BB1" w:rsidRDefault="0059499B" w:rsidP="003D4BB1">
            <w:pPr>
              <w:spacing w:line="360" w:lineRule="auto"/>
              <w:jc w:val="both"/>
              <w:rPr>
                <w:b/>
                <w:color w:val="000000"/>
                <w:sz w:val="20"/>
              </w:rPr>
            </w:pPr>
            <w:r w:rsidRPr="003D4BB1">
              <w:rPr>
                <w:b/>
                <w:color w:val="000000"/>
                <w:sz w:val="20"/>
              </w:rPr>
              <w:t>По кредиту</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50 Касса</w:t>
            </w: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08</w:t>
            </w:r>
            <w:r w:rsidR="003F4133" w:rsidRPr="003D4BB1">
              <w:rPr>
                <w:color w:val="000000"/>
                <w:sz w:val="20"/>
              </w:rPr>
              <w:t xml:space="preserve"> </w:t>
            </w:r>
            <w:r w:rsidRPr="003D4BB1">
              <w:rPr>
                <w:color w:val="000000"/>
                <w:sz w:val="20"/>
              </w:rPr>
              <w:t>Вложения во внеоборотные активы</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51 Расчетные счета</w:t>
            </w: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20 Основное производство</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52 Валютные счета</w:t>
            </w: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23 Вспомогательные производства</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55 Специальные счета в банках</w:t>
            </w: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25 Общепроизводственные расходы</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70 Расчеты с персоналом по оплате труда</w:t>
            </w: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26 Общехозяйственные расходы</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28 Брак в производстве</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29 Обслуживающие производства и хозяйства</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44 Расходы на продажу</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51 Расчетные счета</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52 Валютные счета</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70 Расчеты с персоналом по оплате труда</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73 Расчеты с персоналом по прочим операциям</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91 Прочие доходы и расходы</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96 Резервы предстоящих расходов</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97 Расходы будущих периодов</w:t>
            </w:r>
          </w:p>
        </w:tc>
      </w:tr>
      <w:tr w:rsidR="0059499B" w:rsidRPr="003D4BB1" w:rsidTr="003D4BB1">
        <w:trPr>
          <w:cantSplit/>
          <w:jc w:val="center"/>
        </w:trPr>
        <w:tc>
          <w:tcPr>
            <w:tcW w:w="2500" w:type="pct"/>
            <w:shd w:val="clear" w:color="auto" w:fill="auto"/>
          </w:tcPr>
          <w:p w:rsidR="0059499B" w:rsidRPr="003D4BB1" w:rsidRDefault="0059499B" w:rsidP="003D4BB1">
            <w:pPr>
              <w:spacing w:line="360" w:lineRule="auto"/>
              <w:jc w:val="both"/>
              <w:rPr>
                <w:color w:val="000000"/>
                <w:sz w:val="20"/>
              </w:rPr>
            </w:pPr>
          </w:p>
        </w:tc>
        <w:tc>
          <w:tcPr>
            <w:tcW w:w="2500" w:type="pct"/>
            <w:shd w:val="clear" w:color="auto" w:fill="auto"/>
          </w:tcPr>
          <w:p w:rsidR="0059499B" w:rsidRPr="003D4BB1" w:rsidRDefault="0059499B" w:rsidP="003D4BB1">
            <w:pPr>
              <w:spacing w:line="360" w:lineRule="auto"/>
              <w:jc w:val="both"/>
              <w:rPr>
                <w:color w:val="000000"/>
                <w:sz w:val="20"/>
              </w:rPr>
            </w:pPr>
            <w:r w:rsidRPr="003D4BB1">
              <w:rPr>
                <w:color w:val="000000"/>
                <w:sz w:val="20"/>
              </w:rPr>
              <w:t>99 Прибыли и убытки</w:t>
            </w:r>
          </w:p>
        </w:tc>
      </w:tr>
    </w:tbl>
    <w:p w:rsidR="0039672B" w:rsidRPr="003F4133" w:rsidRDefault="0039672B" w:rsidP="003F4133">
      <w:pPr>
        <w:spacing w:line="360" w:lineRule="auto"/>
        <w:ind w:firstLine="709"/>
        <w:jc w:val="both"/>
        <w:rPr>
          <w:color w:val="000000"/>
          <w:sz w:val="28"/>
          <w:szCs w:val="28"/>
        </w:rPr>
      </w:pPr>
    </w:p>
    <w:p w:rsidR="00B326C7" w:rsidRDefault="00B326C7" w:rsidP="003F4133">
      <w:pPr>
        <w:spacing w:line="360" w:lineRule="auto"/>
        <w:ind w:firstLine="709"/>
        <w:jc w:val="both"/>
        <w:rPr>
          <w:b/>
          <w:color w:val="000000"/>
          <w:sz w:val="28"/>
          <w:szCs w:val="28"/>
        </w:rPr>
      </w:pPr>
    </w:p>
    <w:p w:rsidR="00712F47" w:rsidRPr="003F4133" w:rsidRDefault="00B326C7" w:rsidP="003F4133">
      <w:pPr>
        <w:spacing w:line="360" w:lineRule="auto"/>
        <w:ind w:firstLine="709"/>
        <w:jc w:val="both"/>
        <w:rPr>
          <w:b/>
          <w:color w:val="000000"/>
          <w:sz w:val="28"/>
          <w:szCs w:val="28"/>
        </w:rPr>
      </w:pPr>
      <w:r>
        <w:rPr>
          <w:b/>
          <w:color w:val="000000"/>
          <w:sz w:val="28"/>
          <w:szCs w:val="28"/>
        </w:rPr>
        <w:br w:type="page"/>
      </w:r>
      <w:r w:rsidR="00C02382" w:rsidRPr="003F4133">
        <w:rPr>
          <w:b/>
          <w:color w:val="000000"/>
          <w:sz w:val="28"/>
          <w:szCs w:val="28"/>
        </w:rPr>
        <w:t>6</w:t>
      </w:r>
      <w:r w:rsidR="00712F47" w:rsidRPr="003F4133">
        <w:rPr>
          <w:b/>
          <w:color w:val="000000"/>
          <w:sz w:val="28"/>
          <w:szCs w:val="28"/>
        </w:rPr>
        <w:t xml:space="preserve"> Учет нематериальных активов, финан</w:t>
      </w:r>
      <w:r>
        <w:rPr>
          <w:b/>
          <w:color w:val="000000"/>
          <w:sz w:val="28"/>
          <w:szCs w:val="28"/>
        </w:rPr>
        <w:t>совых инвестиций и ценных бумаг</w:t>
      </w:r>
    </w:p>
    <w:p w:rsidR="00C02382" w:rsidRPr="003F4133" w:rsidRDefault="00C02382" w:rsidP="003F4133">
      <w:pPr>
        <w:spacing w:line="360" w:lineRule="auto"/>
        <w:ind w:firstLine="709"/>
        <w:jc w:val="both"/>
        <w:rPr>
          <w:b/>
          <w:color w:val="000000"/>
          <w:sz w:val="28"/>
        </w:rPr>
      </w:pPr>
    </w:p>
    <w:p w:rsidR="00D33F68" w:rsidRPr="003F4133" w:rsidRDefault="00D33F68" w:rsidP="003F4133">
      <w:pPr>
        <w:spacing w:line="360" w:lineRule="auto"/>
        <w:ind w:firstLine="709"/>
        <w:jc w:val="both"/>
        <w:rPr>
          <w:color w:val="000000"/>
          <w:sz w:val="28"/>
          <w:szCs w:val="28"/>
        </w:rPr>
      </w:pPr>
      <w:r w:rsidRPr="003F4133">
        <w:rPr>
          <w:color w:val="000000"/>
          <w:sz w:val="28"/>
          <w:szCs w:val="28"/>
        </w:rPr>
        <w:t>К финансовым вложениям относятся инвестиции в уставные капиталы и ценные бумаги других предприятий; затраты организации на приобретение</w:t>
      </w:r>
      <w:r w:rsidR="003F4133">
        <w:rPr>
          <w:color w:val="000000"/>
          <w:sz w:val="28"/>
          <w:szCs w:val="28"/>
        </w:rPr>
        <w:t xml:space="preserve"> </w:t>
      </w:r>
      <w:r w:rsidRPr="003F4133">
        <w:rPr>
          <w:color w:val="000000"/>
          <w:sz w:val="28"/>
          <w:szCs w:val="28"/>
        </w:rPr>
        <w:t>государственных ценных бумаг; займы, предоставленные другими организациями.</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 xml:space="preserve">Финансовые вложения могут быть краткосрочными (сроком до 1 года) и долгосрочные (сроком более 1 года). Оцениваются финансовые вложения по фактической сумме вложенных средств, </w:t>
      </w:r>
      <w:r w:rsidR="003F4133">
        <w:rPr>
          <w:color w:val="000000"/>
          <w:sz w:val="28"/>
          <w:szCs w:val="28"/>
        </w:rPr>
        <w:t>т.е.</w:t>
      </w:r>
      <w:r w:rsidRPr="003F4133">
        <w:rPr>
          <w:color w:val="000000"/>
          <w:sz w:val="28"/>
          <w:szCs w:val="28"/>
        </w:rPr>
        <w:t xml:space="preserve"> в сумме фактических затрат для инвестора.</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Счет 58 «Финансовые вложения» активный. По дебету отражается</w:t>
      </w:r>
      <w:r w:rsidR="003F4133">
        <w:rPr>
          <w:color w:val="000000"/>
          <w:sz w:val="28"/>
          <w:szCs w:val="28"/>
        </w:rPr>
        <w:t xml:space="preserve"> </w:t>
      </w:r>
      <w:r w:rsidRPr="003F4133">
        <w:rPr>
          <w:color w:val="000000"/>
          <w:sz w:val="28"/>
          <w:szCs w:val="28"/>
        </w:rPr>
        <w:t>увеличение сумм</w:t>
      </w:r>
      <w:r w:rsidR="003F4133">
        <w:rPr>
          <w:color w:val="000000"/>
          <w:sz w:val="28"/>
          <w:szCs w:val="28"/>
        </w:rPr>
        <w:t xml:space="preserve"> </w:t>
      </w:r>
      <w:r w:rsidRPr="003F4133">
        <w:rPr>
          <w:color w:val="000000"/>
          <w:sz w:val="28"/>
          <w:szCs w:val="28"/>
        </w:rPr>
        <w:t xml:space="preserve">финансовых вложений, по кредиту </w:t>
      </w:r>
      <w:r w:rsidR="003F4133">
        <w:rPr>
          <w:color w:val="000000"/>
          <w:sz w:val="28"/>
          <w:szCs w:val="28"/>
        </w:rPr>
        <w:t xml:space="preserve">– </w:t>
      </w:r>
      <w:r w:rsidRPr="003F4133">
        <w:rPr>
          <w:color w:val="000000"/>
          <w:sz w:val="28"/>
          <w:szCs w:val="28"/>
        </w:rPr>
        <w:t>списание этих сумм. Сальдо дебетовое.</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Счет 58 </w:t>
      </w:r>
      <w:r w:rsidR="003F4133">
        <w:rPr>
          <w:color w:val="000000"/>
          <w:sz w:val="28"/>
          <w:szCs w:val="28"/>
        </w:rPr>
        <w:t>«</w:t>
      </w:r>
      <w:r w:rsidR="003F4133" w:rsidRPr="003F4133">
        <w:rPr>
          <w:color w:val="000000"/>
          <w:sz w:val="28"/>
          <w:szCs w:val="28"/>
        </w:rPr>
        <w:t>Ф</w:t>
      </w:r>
      <w:r w:rsidRPr="003F4133">
        <w:rPr>
          <w:color w:val="000000"/>
          <w:sz w:val="28"/>
          <w:szCs w:val="28"/>
        </w:rPr>
        <w:t>инансовые вложения</w:t>
      </w:r>
      <w:r w:rsidR="003F4133">
        <w:rPr>
          <w:color w:val="000000"/>
          <w:sz w:val="28"/>
          <w:szCs w:val="28"/>
        </w:rPr>
        <w:t>»</w:t>
      </w:r>
      <w:r w:rsidR="003F4133" w:rsidRPr="003F4133">
        <w:rPr>
          <w:color w:val="000000"/>
          <w:sz w:val="28"/>
          <w:szCs w:val="28"/>
        </w:rPr>
        <w:t xml:space="preserve"> </w:t>
      </w:r>
      <w:r w:rsidRPr="003F4133">
        <w:rPr>
          <w:color w:val="000000"/>
          <w:sz w:val="28"/>
          <w:szCs w:val="28"/>
        </w:rPr>
        <w:t>предназначен для обобщения информации о наличии и движении инвестиций организации в государственные ценные бумаги, акции, облигации и иные ценные бумаги других организаций, уставные (складочные) капиталы других организаций, а также предоставленные другим организациям займы.</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К счету 58 </w:t>
      </w:r>
      <w:r w:rsidR="003F4133">
        <w:rPr>
          <w:color w:val="000000"/>
          <w:sz w:val="28"/>
          <w:szCs w:val="28"/>
        </w:rPr>
        <w:t>«</w:t>
      </w:r>
      <w:r w:rsidR="003F4133" w:rsidRPr="003F4133">
        <w:rPr>
          <w:color w:val="000000"/>
          <w:sz w:val="28"/>
          <w:szCs w:val="28"/>
        </w:rPr>
        <w:t>Ф</w:t>
      </w:r>
      <w:r w:rsidRPr="003F4133">
        <w:rPr>
          <w:color w:val="000000"/>
          <w:sz w:val="28"/>
          <w:szCs w:val="28"/>
        </w:rPr>
        <w:t>инансовые вложения</w:t>
      </w:r>
      <w:r w:rsidR="003F4133">
        <w:rPr>
          <w:color w:val="000000"/>
          <w:sz w:val="28"/>
          <w:szCs w:val="28"/>
        </w:rPr>
        <w:t>»</w:t>
      </w:r>
      <w:r w:rsidR="003F4133" w:rsidRPr="003F4133">
        <w:rPr>
          <w:color w:val="000000"/>
          <w:sz w:val="28"/>
          <w:szCs w:val="28"/>
        </w:rPr>
        <w:t xml:space="preserve"> </w:t>
      </w:r>
      <w:r w:rsidRPr="003F4133">
        <w:rPr>
          <w:color w:val="000000"/>
          <w:sz w:val="28"/>
          <w:szCs w:val="28"/>
        </w:rPr>
        <w:t>могут быть открыты субсчета:</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58</w:t>
      </w:r>
      <w:r w:rsidR="003F4133">
        <w:rPr>
          <w:color w:val="000000"/>
          <w:sz w:val="28"/>
          <w:szCs w:val="28"/>
        </w:rPr>
        <w:t>–</w:t>
      </w:r>
      <w:r w:rsidR="003F4133" w:rsidRPr="003F4133">
        <w:rPr>
          <w:color w:val="000000"/>
          <w:sz w:val="28"/>
          <w:szCs w:val="28"/>
        </w:rPr>
        <w:t>1</w:t>
      </w:r>
      <w:r w:rsidRPr="003F4133">
        <w:rPr>
          <w:color w:val="000000"/>
          <w:sz w:val="28"/>
          <w:szCs w:val="28"/>
        </w:rPr>
        <w:t xml:space="preserve"> </w:t>
      </w:r>
      <w:r w:rsidR="003F4133">
        <w:rPr>
          <w:color w:val="000000"/>
          <w:sz w:val="28"/>
          <w:szCs w:val="28"/>
        </w:rPr>
        <w:t>«</w:t>
      </w:r>
      <w:r w:rsidR="003F4133" w:rsidRPr="003F4133">
        <w:rPr>
          <w:color w:val="000000"/>
          <w:sz w:val="28"/>
          <w:szCs w:val="28"/>
        </w:rPr>
        <w:t>П</w:t>
      </w:r>
      <w:r w:rsidRPr="003F4133">
        <w:rPr>
          <w:color w:val="000000"/>
          <w:sz w:val="28"/>
          <w:szCs w:val="28"/>
        </w:rPr>
        <w:t>аи и акции</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58</w:t>
      </w:r>
      <w:r w:rsidR="003F4133">
        <w:rPr>
          <w:color w:val="000000"/>
          <w:sz w:val="28"/>
          <w:szCs w:val="28"/>
        </w:rPr>
        <w:t>–</w:t>
      </w:r>
      <w:r w:rsidR="003F4133" w:rsidRPr="003F4133">
        <w:rPr>
          <w:color w:val="000000"/>
          <w:sz w:val="28"/>
          <w:szCs w:val="28"/>
        </w:rPr>
        <w:t>2</w:t>
      </w:r>
      <w:r w:rsidRPr="003F4133">
        <w:rPr>
          <w:color w:val="000000"/>
          <w:sz w:val="28"/>
          <w:szCs w:val="28"/>
        </w:rPr>
        <w:t xml:space="preserve"> </w:t>
      </w:r>
      <w:r w:rsidR="003F4133">
        <w:rPr>
          <w:color w:val="000000"/>
          <w:sz w:val="28"/>
          <w:szCs w:val="28"/>
        </w:rPr>
        <w:t>«</w:t>
      </w:r>
      <w:r w:rsidR="003F4133" w:rsidRPr="003F4133">
        <w:rPr>
          <w:color w:val="000000"/>
          <w:sz w:val="28"/>
          <w:szCs w:val="28"/>
        </w:rPr>
        <w:t>Д</w:t>
      </w:r>
      <w:r w:rsidRPr="003F4133">
        <w:rPr>
          <w:color w:val="000000"/>
          <w:sz w:val="28"/>
          <w:szCs w:val="28"/>
        </w:rPr>
        <w:t>олговые ценные бумаги</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58</w:t>
      </w:r>
      <w:r w:rsidR="003F4133">
        <w:rPr>
          <w:color w:val="000000"/>
          <w:sz w:val="28"/>
          <w:szCs w:val="28"/>
        </w:rPr>
        <w:t>–</w:t>
      </w:r>
      <w:r w:rsidR="003F4133" w:rsidRPr="003F4133">
        <w:rPr>
          <w:color w:val="000000"/>
          <w:sz w:val="28"/>
          <w:szCs w:val="28"/>
        </w:rPr>
        <w:t>3</w:t>
      </w:r>
      <w:r w:rsidRPr="003F4133">
        <w:rPr>
          <w:color w:val="000000"/>
          <w:sz w:val="28"/>
          <w:szCs w:val="28"/>
        </w:rPr>
        <w:t xml:space="preserve"> </w:t>
      </w:r>
      <w:r w:rsidR="003F4133">
        <w:rPr>
          <w:color w:val="000000"/>
          <w:sz w:val="28"/>
          <w:szCs w:val="28"/>
        </w:rPr>
        <w:t>«</w:t>
      </w:r>
      <w:r w:rsidR="003F4133" w:rsidRPr="003F4133">
        <w:rPr>
          <w:color w:val="000000"/>
          <w:sz w:val="28"/>
          <w:szCs w:val="28"/>
        </w:rPr>
        <w:t>П</w:t>
      </w:r>
      <w:r w:rsidRPr="003F4133">
        <w:rPr>
          <w:color w:val="000000"/>
          <w:sz w:val="28"/>
          <w:szCs w:val="28"/>
        </w:rPr>
        <w:t>редоставленные займы</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58</w:t>
      </w:r>
      <w:r w:rsidR="003F4133">
        <w:rPr>
          <w:color w:val="000000"/>
          <w:sz w:val="28"/>
          <w:szCs w:val="28"/>
        </w:rPr>
        <w:t>–</w:t>
      </w:r>
      <w:r w:rsidR="003F4133" w:rsidRPr="003F4133">
        <w:rPr>
          <w:color w:val="000000"/>
          <w:sz w:val="28"/>
          <w:szCs w:val="28"/>
        </w:rPr>
        <w:t>4</w:t>
      </w:r>
      <w:r w:rsidRPr="003F4133">
        <w:rPr>
          <w:color w:val="000000"/>
          <w:sz w:val="28"/>
          <w:szCs w:val="28"/>
        </w:rPr>
        <w:t xml:space="preserve"> </w:t>
      </w:r>
      <w:r w:rsidR="003F4133">
        <w:rPr>
          <w:color w:val="000000"/>
          <w:sz w:val="28"/>
          <w:szCs w:val="28"/>
        </w:rPr>
        <w:t>«</w:t>
      </w:r>
      <w:r w:rsidR="003F4133" w:rsidRPr="003F4133">
        <w:rPr>
          <w:color w:val="000000"/>
          <w:sz w:val="28"/>
          <w:szCs w:val="28"/>
        </w:rPr>
        <w:t>В</w:t>
      </w:r>
      <w:r w:rsidRPr="003F4133">
        <w:rPr>
          <w:color w:val="000000"/>
          <w:sz w:val="28"/>
          <w:szCs w:val="28"/>
        </w:rPr>
        <w:t>клады по договору простого товарищества</w:t>
      </w:r>
      <w:r w:rsidR="003F4133">
        <w:rPr>
          <w:color w:val="000000"/>
          <w:sz w:val="28"/>
          <w:szCs w:val="28"/>
        </w:rPr>
        <w:t>»</w:t>
      </w:r>
      <w:r w:rsidR="003F4133" w:rsidRPr="003F4133">
        <w:rPr>
          <w:color w:val="000000"/>
          <w:sz w:val="28"/>
          <w:szCs w:val="28"/>
        </w:rPr>
        <w:t xml:space="preserve"> </w:t>
      </w:r>
      <w:r w:rsidRPr="003F4133">
        <w:rPr>
          <w:color w:val="000000"/>
          <w:sz w:val="28"/>
          <w:szCs w:val="28"/>
        </w:rPr>
        <w:t>и др.</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Финансовые вложения, осуществленные организацией, отражаются по дебету счета 58 </w:t>
      </w:r>
      <w:r w:rsidR="003F4133">
        <w:rPr>
          <w:color w:val="000000"/>
          <w:sz w:val="28"/>
          <w:szCs w:val="28"/>
        </w:rPr>
        <w:t>«</w:t>
      </w:r>
      <w:r w:rsidR="003F4133" w:rsidRPr="003F4133">
        <w:rPr>
          <w:color w:val="000000"/>
          <w:sz w:val="28"/>
          <w:szCs w:val="28"/>
        </w:rPr>
        <w:t>Ф</w:t>
      </w:r>
      <w:r w:rsidRPr="003F4133">
        <w:rPr>
          <w:color w:val="000000"/>
          <w:sz w:val="28"/>
          <w:szCs w:val="28"/>
        </w:rPr>
        <w:t>инансовые вложения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и кредиту счетов, на которых учитываются ценности, подлежащие передаче в счет этих вложений. Например, приобретение организацией ценных бумаг других организаций за плату проводится по дебету счета 58 </w:t>
      </w:r>
      <w:r w:rsidR="003F4133">
        <w:rPr>
          <w:color w:val="000000"/>
          <w:sz w:val="28"/>
          <w:szCs w:val="28"/>
        </w:rPr>
        <w:t>«</w:t>
      </w:r>
      <w:r w:rsidR="003F4133" w:rsidRPr="003F4133">
        <w:rPr>
          <w:color w:val="000000"/>
          <w:sz w:val="28"/>
          <w:szCs w:val="28"/>
        </w:rPr>
        <w:t>Ф</w:t>
      </w:r>
      <w:r w:rsidRPr="003F4133">
        <w:rPr>
          <w:color w:val="000000"/>
          <w:sz w:val="28"/>
          <w:szCs w:val="28"/>
        </w:rPr>
        <w:t>инансовые вложения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и кредиту счета 51 </w:t>
      </w:r>
      <w:r w:rsidR="003F4133">
        <w:rPr>
          <w:color w:val="000000"/>
          <w:sz w:val="28"/>
          <w:szCs w:val="28"/>
        </w:rPr>
        <w:t>«</w:t>
      </w:r>
      <w:r w:rsidR="003F4133" w:rsidRPr="003F4133">
        <w:rPr>
          <w:color w:val="000000"/>
          <w:sz w:val="28"/>
          <w:szCs w:val="28"/>
        </w:rPr>
        <w:t>Р</w:t>
      </w:r>
      <w:r w:rsidRPr="003F4133">
        <w:rPr>
          <w:color w:val="000000"/>
          <w:sz w:val="28"/>
          <w:szCs w:val="28"/>
        </w:rPr>
        <w:t>асчетные счета</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или 52 </w:t>
      </w:r>
      <w:r w:rsidR="003F4133">
        <w:rPr>
          <w:color w:val="000000"/>
          <w:sz w:val="28"/>
          <w:szCs w:val="28"/>
        </w:rPr>
        <w:t>«</w:t>
      </w:r>
      <w:r w:rsidR="003F4133" w:rsidRPr="003F4133">
        <w:rPr>
          <w:color w:val="000000"/>
          <w:sz w:val="28"/>
          <w:szCs w:val="28"/>
        </w:rPr>
        <w:t>В</w:t>
      </w:r>
      <w:r w:rsidRPr="003F4133">
        <w:rPr>
          <w:color w:val="000000"/>
          <w:sz w:val="28"/>
          <w:szCs w:val="28"/>
        </w:rPr>
        <w:t>алютные счета</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58</w:t>
      </w:r>
      <w:r w:rsidR="003F4133">
        <w:rPr>
          <w:color w:val="000000"/>
          <w:sz w:val="28"/>
          <w:szCs w:val="28"/>
        </w:rPr>
        <w:t>–</w:t>
      </w:r>
      <w:r w:rsidR="003F4133" w:rsidRPr="003F4133">
        <w:rPr>
          <w:color w:val="000000"/>
          <w:sz w:val="28"/>
          <w:szCs w:val="28"/>
        </w:rPr>
        <w:t>3</w:t>
      </w:r>
      <w:r w:rsidRPr="003F4133">
        <w:rPr>
          <w:color w:val="000000"/>
          <w:sz w:val="28"/>
          <w:szCs w:val="28"/>
        </w:rPr>
        <w:t xml:space="preserve"> </w:t>
      </w:r>
      <w:r w:rsidR="003F4133">
        <w:rPr>
          <w:color w:val="000000"/>
          <w:sz w:val="28"/>
          <w:szCs w:val="28"/>
        </w:rPr>
        <w:t>«</w:t>
      </w:r>
      <w:r w:rsidR="003F4133" w:rsidRPr="003F4133">
        <w:rPr>
          <w:color w:val="000000"/>
          <w:sz w:val="28"/>
          <w:szCs w:val="28"/>
        </w:rPr>
        <w:t>П</w:t>
      </w:r>
      <w:r w:rsidRPr="003F4133">
        <w:rPr>
          <w:color w:val="000000"/>
          <w:sz w:val="28"/>
          <w:szCs w:val="28"/>
        </w:rPr>
        <w:t>редоставленные займы</w:t>
      </w:r>
      <w:r w:rsidR="003F4133">
        <w:rPr>
          <w:color w:val="000000"/>
          <w:sz w:val="28"/>
          <w:szCs w:val="28"/>
        </w:rPr>
        <w:t>»</w:t>
      </w:r>
      <w:r w:rsidR="003F4133" w:rsidRPr="003F4133">
        <w:rPr>
          <w:color w:val="000000"/>
          <w:sz w:val="28"/>
          <w:szCs w:val="28"/>
        </w:rPr>
        <w:t xml:space="preserve"> </w:t>
      </w:r>
      <w:r w:rsidRPr="003F4133">
        <w:rPr>
          <w:color w:val="000000"/>
          <w:sz w:val="28"/>
          <w:szCs w:val="28"/>
        </w:rPr>
        <w:t>учитывается движение предоставленных организацией юридическим и физическим (кроме работников организации) лицам денежных и иных займов. Предоставленные организацией юридическим и физическим лицам (кроме работников организации) займы, обеспеченные векселями, учитываются на этом субсчете обособленно.</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58</w:t>
      </w:r>
      <w:r w:rsidR="003F4133">
        <w:rPr>
          <w:color w:val="000000"/>
          <w:sz w:val="28"/>
          <w:szCs w:val="28"/>
        </w:rPr>
        <w:t>–</w:t>
      </w:r>
      <w:r w:rsidR="003F4133" w:rsidRPr="003F4133">
        <w:rPr>
          <w:color w:val="000000"/>
          <w:sz w:val="28"/>
          <w:szCs w:val="28"/>
        </w:rPr>
        <w:t>4</w:t>
      </w:r>
      <w:r w:rsidRPr="003F4133">
        <w:rPr>
          <w:color w:val="000000"/>
          <w:sz w:val="28"/>
          <w:szCs w:val="28"/>
        </w:rPr>
        <w:t xml:space="preserve"> </w:t>
      </w:r>
      <w:r w:rsidR="003F4133">
        <w:rPr>
          <w:color w:val="000000"/>
          <w:sz w:val="28"/>
          <w:szCs w:val="28"/>
        </w:rPr>
        <w:t>«</w:t>
      </w:r>
      <w:r w:rsidR="003F4133" w:rsidRPr="003F4133">
        <w:rPr>
          <w:color w:val="000000"/>
          <w:sz w:val="28"/>
          <w:szCs w:val="28"/>
        </w:rPr>
        <w:t>В</w:t>
      </w:r>
      <w:r w:rsidRPr="003F4133">
        <w:rPr>
          <w:color w:val="000000"/>
          <w:sz w:val="28"/>
          <w:szCs w:val="28"/>
        </w:rPr>
        <w:t>клады по договору простого товарищества</w:t>
      </w:r>
      <w:r w:rsidR="003F4133">
        <w:rPr>
          <w:color w:val="000000"/>
          <w:sz w:val="28"/>
          <w:szCs w:val="28"/>
        </w:rPr>
        <w:t>»</w:t>
      </w:r>
      <w:r w:rsidR="003F4133" w:rsidRPr="003F4133">
        <w:rPr>
          <w:color w:val="000000"/>
          <w:sz w:val="28"/>
          <w:szCs w:val="28"/>
        </w:rPr>
        <w:t xml:space="preserve"> </w:t>
      </w:r>
      <w:r w:rsidRPr="003F4133">
        <w:rPr>
          <w:color w:val="000000"/>
          <w:sz w:val="28"/>
          <w:szCs w:val="28"/>
        </w:rPr>
        <w:t>организацией-товарищем учитывается наличие и движение вкладов в общее имущество по договору простого товарищества.</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Предоставление вклада отражается по дебету счета 58 </w:t>
      </w:r>
      <w:r w:rsidR="003F4133">
        <w:rPr>
          <w:color w:val="000000"/>
          <w:sz w:val="28"/>
          <w:szCs w:val="28"/>
        </w:rPr>
        <w:t>«</w:t>
      </w:r>
      <w:r w:rsidR="003F4133" w:rsidRPr="003F4133">
        <w:rPr>
          <w:color w:val="000000"/>
          <w:sz w:val="28"/>
          <w:szCs w:val="28"/>
        </w:rPr>
        <w:t>Ф</w:t>
      </w:r>
      <w:r w:rsidRPr="003F4133">
        <w:rPr>
          <w:color w:val="000000"/>
          <w:sz w:val="28"/>
          <w:szCs w:val="28"/>
        </w:rPr>
        <w:t>инансовые вложения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 корреспонденции со счетом 51 </w:t>
      </w:r>
      <w:r w:rsidR="003F4133">
        <w:rPr>
          <w:color w:val="000000"/>
          <w:sz w:val="28"/>
          <w:szCs w:val="28"/>
        </w:rPr>
        <w:t>«</w:t>
      </w:r>
      <w:r w:rsidR="003F4133" w:rsidRPr="003F4133">
        <w:rPr>
          <w:color w:val="000000"/>
          <w:sz w:val="28"/>
          <w:szCs w:val="28"/>
        </w:rPr>
        <w:t>Р</w:t>
      </w:r>
      <w:r w:rsidRPr="003F4133">
        <w:rPr>
          <w:color w:val="000000"/>
          <w:sz w:val="28"/>
          <w:szCs w:val="28"/>
        </w:rPr>
        <w:t>асчетные счета</w:t>
      </w:r>
      <w:r w:rsidR="003F4133">
        <w:rPr>
          <w:color w:val="000000"/>
          <w:sz w:val="28"/>
          <w:szCs w:val="28"/>
        </w:rPr>
        <w:t>»</w:t>
      </w:r>
      <w:r w:rsidR="003F4133" w:rsidRPr="003F4133">
        <w:rPr>
          <w:color w:val="000000"/>
          <w:sz w:val="28"/>
          <w:szCs w:val="28"/>
        </w:rPr>
        <w:t xml:space="preserve"> </w:t>
      </w:r>
      <w:r w:rsidRPr="003F4133">
        <w:rPr>
          <w:color w:val="000000"/>
          <w:sz w:val="28"/>
          <w:szCs w:val="28"/>
        </w:rPr>
        <w:t>и другими соответствующими счетами по учету выделенного имущества.</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При прекращении договора простого товарищества возврат имущества отражается по кредиту счета 58 </w:t>
      </w:r>
      <w:r w:rsidR="003F4133">
        <w:rPr>
          <w:color w:val="000000"/>
          <w:sz w:val="28"/>
          <w:szCs w:val="28"/>
        </w:rPr>
        <w:t>«</w:t>
      </w:r>
      <w:r w:rsidR="003F4133" w:rsidRPr="003F4133">
        <w:rPr>
          <w:color w:val="000000"/>
          <w:sz w:val="28"/>
          <w:szCs w:val="28"/>
        </w:rPr>
        <w:t>Ф</w:t>
      </w:r>
      <w:r w:rsidRPr="003F4133">
        <w:rPr>
          <w:color w:val="000000"/>
          <w:sz w:val="28"/>
          <w:szCs w:val="28"/>
        </w:rPr>
        <w:t>инансовые вложения</w:t>
      </w:r>
      <w:r w:rsidR="003F4133">
        <w:rPr>
          <w:color w:val="000000"/>
          <w:sz w:val="28"/>
          <w:szCs w:val="28"/>
        </w:rPr>
        <w:t>»</w:t>
      </w:r>
      <w:r w:rsidR="003F4133" w:rsidRPr="003F4133">
        <w:rPr>
          <w:color w:val="000000"/>
          <w:sz w:val="28"/>
          <w:szCs w:val="28"/>
        </w:rPr>
        <w:t xml:space="preserve"> </w:t>
      </w:r>
      <w:r w:rsidRPr="003F4133">
        <w:rPr>
          <w:color w:val="000000"/>
          <w:sz w:val="28"/>
          <w:szCs w:val="28"/>
        </w:rPr>
        <w:t>в корреспонденции со счетами учета имущества.</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Аналитический учет по счету 58 </w:t>
      </w:r>
      <w:r w:rsidR="003F4133">
        <w:rPr>
          <w:color w:val="000000"/>
          <w:sz w:val="28"/>
          <w:szCs w:val="28"/>
        </w:rPr>
        <w:t>«</w:t>
      </w:r>
      <w:r w:rsidR="003F4133" w:rsidRPr="003F4133">
        <w:rPr>
          <w:color w:val="000000"/>
          <w:sz w:val="28"/>
          <w:szCs w:val="28"/>
        </w:rPr>
        <w:t>Ф</w:t>
      </w:r>
      <w:r w:rsidRPr="003F4133">
        <w:rPr>
          <w:color w:val="000000"/>
          <w:sz w:val="28"/>
          <w:szCs w:val="28"/>
        </w:rPr>
        <w:t>инансовые вложения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ведется по видам финансовых вложений и объектам, в которые осуществлены эти вложения (организациям-продавцам ценных бумаг; другим организациям, участником которых является организация; организациям-заемщикам </w:t>
      </w:r>
      <w:r w:rsidR="003F4133">
        <w:rPr>
          <w:color w:val="000000"/>
          <w:sz w:val="28"/>
          <w:szCs w:val="28"/>
        </w:rPr>
        <w:t>и т.п.</w:t>
      </w:r>
      <w:r w:rsidRPr="003F4133">
        <w:rPr>
          <w:color w:val="000000"/>
          <w:sz w:val="28"/>
          <w:szCs w:val="28"/>
        </w:rPr>
        <w:t xml:space="preserve">). Построение аналитического учета должно обеспечить возможность получения данных о краткосрочных и долгосрочных активах. При этом учет финансовых вложений в рамках группы взаимосвязанных организаций, о деятельности которой составляется сводная бухгалтерская отчетность, ведется на счете 58 </w:t>
      </w:r>
      <w:r w:rsidR="003F4133">
        <w:rPr>
          <w:color w:val="000000"/>
          <w:sz w:val="28"/>
          <w:szCs w:val="28"/>
        </w:rPr>
        <w:t>«</w:t>
      </w:r>
      <w:r w:rsidR="003F4133" w:rsidRPr="003F4133">
        <w:rPr>
          <w:color w:val="000000"/>
          <w:sz w:val="28"/>
          <w:szCs w:val="28"/>
        </w:rPr>
        <w:t>Ф</w:t>
      </w:r>
      <w:r w:rsidRPr="003F4133">
        <w:rPr>
          <w:color w:val="000000"/>
          <w:sz w:val="28"/>
          <w:szCs w:val="28"/>
        </w:rPr>
        <w:t>инансовые вложения</w:t>
      </w:r>
      <w:r w:rsidR="003F4133">
        <w:rPr>
          <w:color w:val="000000"/>
          <w:sz w:val="28"/>
          <w:szCs w:val="28"/>
        </w:rPr>
        <w:t>»</w:t>
      </w:r>
      <w:r w:rsidR="003F4133" w:rsidRPr="003F4133">
        <w:rPr>
          <w:color w:val="000000"/>
          <w:sz w:val="28"/>
          <w:szCs w:val="28"/>
        </w:rPr>
        <w:t xml:space="preserve"> </w:t>
      </w:r>
      <w:r w:rsidRPr="003F4133">
        <w:rPr>
          <w:color w:val="000000"/>
          <w:sz w:val="28"/>
          <w:szCs w:val="28"/>
        </w:rPr>
        <w:t>обособленно.</w:t>
      </w:r>
    </w:p>
    <w:p w:rsidR="00976D1A" w:rsidRPr="003F4133" w:rsidRDefault="00976D1A" w:rsidP="003F4133">
      <w:pPr>
        <w:spacing w:line="360" w:lineRule="auto"/>
        <w:ind w:firstLine="709"/>
        <w:jc w:val="both"/>
        <w:rPr>
          <w:color w:val="000000"/>
          <w:sz w:val="28"/>
          <w:szCs w:val="28"/>
        </w:rPr>
      </w:pPr>
      <w:r w:rsidRPr="003F4133">
        <w:rPr>
          <w:color w:val="000000"/>
          <w:sz w:val="28"/>
          <w:szCs w:val="28"/>
        </w:rPr>
        <w:t>Данный счет на исследуемом предприятии не используется, т</w:t>
      </w:r>
      <w:r w:rsidR="003F4133">
        <w:rPr>
          <w:color w:val="000000"/>
          <w:sz w:val="28"/>
          <w:szCs w:val="28"/>
        </w:rPr>
        <w:t>. </w:t>
      </w:r>
      <w:r w:rsidR="003F4133" w:rsidRPr="003F4133">
        <w:rPr>
          <w:color w:val="000000"/>
          <w:sz w:val="28"/>
          <w:szCs w:val="28"/>
        </w:rPr>
        <w:t>к</w:t>
      </w:r>
      <w:r w:rsidRPr="003F4133">
        <w:rPr>
          <w:color w:val="000000"/>
          <w:sz w:val="28"/>
          <w:szCs w:val="28"/>
        </w:rPr>
        <w:t>. не имеет вложений.</w:t>
      </w:r>
    </w:p>
    <w:p w:rsidR="00B326C7" w:rsidRDefault="00B326C7" w:rsidP="003F4133">
      <w:pPr>
        <w:spacing w:line="360" w:lineRule="auto"/>
        <w:ind w:firstLine="709"/>
        <w:jc w:val="both"/>
        <w:rPr>
          <w:b/>
          <w:color w:val="000000"/>
          <w:sz w:val="28"/>
          <w:szCs w:val="28"/>
        </w:rPr>
      </w:pPr>
    </w:p>
    <w:p w:rsidR="00B326C7" w:rsidRDefault="00B326C7" w:rsidP="003F4133">
      <w:pPr>
        <w:spacing w:line="360" w:lineRule="auto"/>
        <w:ind w:firstLine="709"/>
        <w:jc w:val="both"/>
        <w:rPr>
          <w:b/>
          <w:color w:val="000000"/>
          <w:sz w:val="28"/>
          <w:szCs w:val="28"/>
        </w:rPr>
      </w:pPr>
    </w:p>
    <w:p w:rsidR="0039672B" w:rsidRPr="003F4133" w:rsidRDefault="00B326C7" w:rsidP="003F4133">
      <w:pPr>
        <w:spacing w:line="360" w:lineRule="auto"/>
        <w:ind w:firstLine="709"/>
        <w:jc w:val="both"/>
        <w:rPr>
          <w:b/>
          <w:color w:val="000000"/>
          <w:sz w:val="28"/>
          <w:szCs w:val="28"/>
        </w:rPr>
      </w:pPr>
      <w:r>
        <w:rPr>
          <w:b/>
          <w:color w:val="000000"/>
          <w:sz w:val="28"/>
          <w:szCs w:val="28"/>
        </w:rPr>
        <w:br w:type="page"/>
      </w:r>
      <w:r w:rsidR="00C02382" w:rsidRPr="003F4133">
        <w:rPr>
          <w:b/>
          <w:color w:val="000000"/>
          <w:sz w:val="28"/>
          <w:szCs w:val="28"/>
        </w:rPr>
        <w:t>7</w:t>
      </w:r>
      <w:r>
        <w:rPr>
          <w:b/>
          <w:color w:val="000000"/>
          <w:sz w:val="28"/>
          <w:szCs w:val="28"/>
        </w:rPr>
        <w:t>.</w:t>
      </w:r>
      <w:r w:rsidR="006770B4" w:rsidRPr="003F4133">
        <w:rPr>
          <w:b/>
          <w:color w:val="000000"/>
          <w:sz w:val="28"/>
          <w:szCs w:val="28"/>
        </w:rPr>
        <w:t xml:space="preserve"> Учет труда, заработной платы и расчетов с </w:t>
      </w:r>
      <w:r>
        <w:rPr>
          <w:b/>
          <w:color w:val="000000"/>
          <w:sz w:val="28"/>
          <w:szCs w:val="28"/>
        </w:rPr>
        <w:t>персоналом</w:t>
      </w:r>
    </w:p>
    <w:p w:rsidR="00C24E4B" w:rsidRPr="003F4133" w:rsidRDefault="00C24E4B" w:rsidP="003F4133">
      <w:pPr>
        <w:spacing w:line="360" w:lineRule="auto"/>
        <w:ind w:firstLine="709"/>
        <w:jc w:val="both"/>
        <w:rPr>
          <w:b/>
          <w:bCs/>
          <w:color w:val="000000"/>
          <w:sz w:val="28"/>
          <w:szCs w:val="22"/>
        </w:rPr>
      </w:pPr>
    </w:p>
    <w:p w:rsidR="00D011E3" w:rsidRPr="003F4133" w:rsidRDefault="00D011E3" w:rsidP="003F4133">
      <w:pPr>
        <w:spacing w:line="360" w:lineRule="auto"/>
        <w:ind w:firstLine="709"/>
        <w:jc w:val="both"/>
        <w:rPr>
          <w:color w:val="000000"/>
          <w:sz w:val="28"/>
          <w:szCs w:val="28"/>
        </w:rPr>
      </w:pPr>
      <w:r w:rsidRPr="003F4133">
        <w:rPr>
          <w:color w:val="000000"/>
          <w:sz w:val="28"/>
          <w:szCs w:val="28"/>
        </w:rPr>
        <w:t>На предприятии используется повременно – премиальная система труда.</w:t>
      </w:r>
    </w:p>
    <w:p w:rsidR="003F4133" w:rsidRDefault="00FA5675" w:rsidP="003F4133">
      <w:pPr>
        <w:spacing w:line="360" w:lineRule="auto"/>
        <w:ind w:firstLine="709"/>
        <w:jc w:val="both"/>
        <w:rPr>
          <w:color w:val="000000"/>
          <w:sz w:val="28"/>
          <w:szCs w:val="28"/>
        </w:rPr>
      </w:pPr>
      <w:r w:rsidRPr="003F4133">
        <w:rPr>
          <w:color w:val="000000"/>
          <w:sz w:val="28"/>
          <w:szCs w:val="28"/>
        </w:rPr>
        <w:t>Аналитический учет расчетов по оплате труда ведется в расчетно-платежной ведомости или</w:t>
      </w:r>
      <w:r w:rsidR="003F4133">
        <w:rPr>
          <w:color w:val="000000"/>
          <w:sz w:val="28"/>
          <w:szCs w:val="28"/>
        </w:rPr>
        <w:t xml:space="preserve"> </w:t>
      </w:r>
      <w:r w:rsidRPr="003F4133">
        <w:rPr>
          <w:color w:val="000000"/>
          <w:sz w:val="28"/>
          <w:szCs w:val="28"/>
        </w:rPr>
        <w:t>в книге</w:t>
      </w:r>
      <w:r w:rsidR="003F4133">
        <w:rPr>
          <w:color w:val="000000"/>
          <w:sz w:val="28"/>
          <w:szCs w:val="28"/>
        </w:rPr>
        <w:t xml:space="preserve"> </w:t>
      </w:r>
      <w:r w:rsidRPr="003F4133">
        <w:rPr>
          <w:color w:val="000000"/>
          <w:sz w:val="28"/>
          <w:szCs w:val="28"/>
        </w:rPr>
        <w:t>учета расчетов по оплате труда.</w:t>
      </w:r>
      <w:r w:rsidR="004D2F97" w:rsidRPr="003F4133">
        <w:rPr>
          <w:color w:val="000000"/>
          <w:sz w:val="28"/>
          <w:szCs w:val="28"/>
        </w:rPr>
        <w:t xml:space="preserve"> </w:t>
      </w:r>
      <w:r w:rsidRPr="003F4133">
        <w:rPr>
          <w:color w:val="000000"/>
          <w:sz w:val="28"/>
          <w:szCs w:val="28"/>
        </w:rPr>
        <w:t>Расчетно-платежная ведомость используется одновременно как лицевые счета. В ней</w:t>
      </w:r>
      <w:r w:rsidR="003F4133">
        <w:rPr>
          <w:color w:val="000000"/>
          <w:sz w:val="28"/>
          <w:szCs w:val="28"/>
        </w:rPr>
        <w:t xml:space="preserve"> </w:t>
      </w:r>
      <w:r w:rsidRPr="003F4133">
        <w:rPr>
          <w:color w:val="000000"/>
          <w:sz w:val="28"/>
          <w:szCs w:val="28"/>
        </w:rPr>
        <w:t>отражаются все виды начислений и удержаний пофамильно.</w:t>
      </w:r>
      <w:r w:rsidR="003F4133">
        <w:rPr>
          <w:color w:val="000000"/>
          <w:sz w:val="28"/>
          <w:szCs w:val="28"/>
        </w:rPr>
        <w:t xml:space="preserve"> </w:t>
      </w:r>
      <w:r w:rsidRPr="003F4133">
        <w:rPr>
          <w:color w:val="000000"/>
          <w:sz w:val="28"/>
          <w:szCs w:val="28"/>
        </w:rPr>
        <w:t>Подписывается она руководителем и главным бухгалтером.</w:t>
      </w:r>
    </w:p>
    <w:p w:rsidR="00FA5675" w:rsidRPr="003F4133" w:rsidRDefault="00FA5675" w:rsidP="003F4133">
      <w:pPr>
        <w:spacing w:line="360" w:lineRule="auto"/>
        <w:ind w:firstLine="709"/>
        <w:jc w:val="both"/>
        <w:rPr>
          <w:color w:val="000000"/>
          <w:sz w:val="28"/>
          <w:szCs w:val="28"/>
        </w:rPr>
      </w:pPr>
      <w:r w:rsidRPr="003F4133">
        <w:rPr>
          <w:color w:val="000000"/>
          <w:sz w:val="28"/>
          <w:szCs w:val="28"/>
        </w:rPr>
        <w:t>На ее основании или на основании книги учета расчетов по оплате труда составляется платежная ведомость, в которую записываются все работники и суммы заработных плат к выдаче. Ведомость подписывается руководителем и главным бухгалтером.</w:t>
      </w:r>
    </w:p>
    <w:p w:rsidR="00FA5675" w:rsidRPr="003F4133" w:rsidRDefault="00FA5675" w:rsidP="003F4133">
      <w:pPr>
        <w:pStyle w:val="31"/>
        <w:spacing w:after="0" w:line="360" w:lineRule="auto"/>
        <w:ind w:left="0" w:firstLine="709"/>
        <w:jc w:val="both"/>
        <w:rPr>
          <w:color w:val="000000"/>
          <w:sz w:val="28"/>
          <w:szCs w:val="28"/>
        </w:rPr>
      </w:pPr>
      <w:r w:rsidRPr="003F4133">
        <w:rPr>
          <w:color w:val="000000"/>
          <w:sz w:val="28"/>
          <w:szCs w:val="28"/>
        </w:rPr>
        <w:t>Полученную заработную плату работники должны подтвердить личной подписью в платежной ведомости. Если в установленный срок отдельные работники не получили заработную плату, то вместо их подписи ставят</w:t>
      </w:r>
      <w:r w:rsidR="003F4133">
        <w:rPr>
          <w:color w:val="000000"/>
          <w:sz w:val="28"/>
          <w:szCs w:val="28"/>
        </w:rPr>
        <w:t xml:space="preserve"> </w:t>
      </w:r>
      <w:r w:rsidRPr="003F4133">
        <w:rPr>
          <w:color w:val="000000"/>
          <w:sz w:val="28"/>
          <w:szCs w:val="28"/>
        </w:rPr>
        <w:t>отметку «Депонировано», а на лицевой счет платежной ведомости записывается сумма фактически выданной заработной платы и задепонированная сумма.</w:t>
      </w:r>
    </w:p>
    <w:p w:rsidR="00FA5675" w:rsidRPr="003F4133" w:rsidRDefault="00FA5675"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Счет 70 </w:t>
      </w:r>
      <w:r w:rsidR="003F4133">
        <w:rPr>
          <w:color w:val="000000"/>
          <w:sz w:val="28"/>
          <w:szCs w:val="28"/>
        </w:rPr>
        <w:t>«</w:t>
      </w:r>
      <w:r w:rsidR="003F4133" w:rsidRPr="003F4133">
        <w:rPr>
          <w:color w:val="000000"/>
          <w:sz w:val="28"/>
          <w:szCs w:val="28"/>
        </w:rPr>
        <w:t>Р</w:t>
      </w:r>
      <w:r w:rsidRPr="003F4133">
        <w:rPr>
          <w:color w:val="000000"/>
          <w:sz w:val="28"/>
          <w:szCs w:val="28"/>
        </w:rPr>
        <w:t>асчеты с персоналом по оплате труда</w:t>
      </w:r>
      <w:r w:rsidR="003F4133">
        <w:rPr>
          <w:color w:val="000000"/>
          <w:sz w:val="28"/>
          <w:szCs w:val="28"/>
        </w:rPr>
        <w:t>»</w:t>
      </w:r>
      <w:r w:rsidR="003F4133" w:rsidRPr="003F4133">
        <w:rPr>
          <w:color w:val="000000"/>
          <w:sz w:val="28"/>
          <w:szCs w:val="28"/>
        </w:rPr>
        <w:t xml:space="preserve"> </w:t>
      </w:r>
      <w:r w:rsidRPr="003F4133">
        <w:rPr>
          <w:color w:val="000000"/>
          <w:sz w:val="28"/>
          <w:szCs w:val="28"/>
        </w:rPr>
        <w:t>предназначен для обобщения информации о расчетах с работниками организации по оплате труда (по всем видам оплаты труда, премиям, пособиям, пенсиям работающим пенсионерам и другим выплатам), а также по выплате доходов по акциям и другим цен</w:t>
      </w:r>
      <w:r w:rsidR="00BD0626" w:rsidRPr="003F4133">
        <w:rPr>
          <w:color w:val="000000"/>
          <w:sz w:val="28"/>
          <w:szCs w:val="28"/>
        </w:rPr>
        <w:t>ным бумагам данной организации.</w:t>
      </w:r>
    </w:p>
    <w:p w:rsidR="00FA5675" w:rsidRPr="003F4133" w:rsidRDefault="00FA5675"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По кредиту счета 70 </w:t>
      </w:r>
      <w:r w:rsidR="003F4133">
        <w:rPr>
          <w:color w:val="000000"/>
          <w:sz w:val="28"/>
          <w:szCs w:val="28"/>
        </w:rPr>
        <w:t>«</w:t>
      </w:r>
      <w:r w:rsidR="003F4133" w:rsidRPr="003F4133">
        <w:rPr>
          <w:color w:val="000000"/>
          <w:sz w:val="28"/>
          <w:szCs w:val="28"/>
        </w:rPr>
        <w:t>Р</w:t>
      </w:r>
      <w:r w:rsidRPr="003F4133">
        <w:rPr>
          <w:color w:val="000000"/>
          <w:sz w:val="28"/>
          <w:szCs w:val="28"/>
        </w:rPr>
        <w:t>асчеты с персоналом по оплате труда</w:t>
      </w:r>
      <w:r w:rsidR="003F4133">
        <w:rPr>
          <w:color w:val="000000"/>
          <w:sz w:val="28"/>
          <w:szCs w:val="28"/>
        </w:rPr>
        <w:t>»</w:t>
      </w:r>
      <w:r w:rsidR="003F4133" w:rsidRPr="003F4133">
        <w:rPr>
          <w:color w:val="000000"/>
          <w:sz w:val="28"/>
          <w:szCs w:val="28"/>
        </w:rPr>
        <w:t xml:space="preserve"> </w:t>
      </w:r>
      <w:r w:rsidRPr="003F4133">
        <w:rPr>
          <w:color w:val="000000"/>
          <w:sz w:val="28"/>
          <w:szCs w:val="28"/>
        </w:rPr>
        <w:t>отражаются суммы:</w:t>
      </w:r>
    </w:p>
    <w:p w:rsidR="00FA5675" w:rsidRPr="003F4133" w:rsidRDefault="003F4133" w:rsidP="003F4133">
      <w:pPr>
        <w:autoSpaceDE w:val="0"/>
        <w:autoSpaceDN w:val="0"/>
        <w:adjustRightInd w:val="0"/>
        <w:spacing w:line="360" w:lineRule="auto"/>
        <w:ind w:firstLine="709"/>
        <w:jc w:val="both"/>
        <w:rPr>
          <w:color w:val="000000"/>
          <w:sz w:val="28"/>
          <w:szCs w:val="28"/>
        </w:rPr>
      </w:pPr>
      <w:r>
        <w:rPr>
          <w:color w:val="000000"/>
          <w:sz w:val="28"/>
          <w:szCs w:val="28"/>
        </w:rPr>
        <w:t>– </w:t>
      </w:r>
      <w:r w:rsidR="00FA5675" w:rsidRPr="003F4133">
        <w:rPr>
          <w:color w:val="000000"/>
          <w:sz w:val="28"/>
          <w:szCs w:val="28"/>
        </w:rPr>
        <w:t xml:space="preserve">оплаты труда, причитающиеся работникам, </w:t>
      </w:r>
      <w:r>
        <w:rPr>
          <w:color w:val="000000"/>
          <w:sz w:val="28"/>
          <w:szCs w:val="28"/>
        </w:rPr>
        <w:t>–</w:t>
      </w:r>
      <w:r w:rsidRPr="003F4133">
        <w:rPr>
          <w:color w:val="000000"/>
          <w:sz w:val="28"/>
          <w:szCs w:val="28"/>
        </w:rPr>
        <w:t xml:space="preserve"> </w:t>
      </w:r>
      <w:r w:rsidR="00FA5675" w:rsidRPr="003F4133">
        <w:rPr>
          <w:color w:val="000000"/>
          <w:sz w:val="28"/>
          <w:szCs w:val="28"/>
        </w:rPr>
        <w:t>в корреспонденции со счетами учета затрат на производство (расходов на продажу) и других источников;</w:t>
      </w:r>
    </w:p>
    <w:p w:rsidR="00FA5675" w:rsidRPr="003F4133" w:rsidRDefault="003F4133" w:rsidP="003F4133">
      <w:pPr>
        <w:autoSpaceDE w:val="0"/>
        <w:autoSpaceDN w:val="0"/>
        <w:adjustRightInd w:val="0"/>
        <w:spacing w:line="360" w:lineRule="auto"/>
        <w:ind w:firstLine="709"/>
        <w:jc w:val="both"/>
        <w:rPr>
          <w:color w:val="000000"/>
          <w:sz w:val="28"/>
          <w:szCs w:val="28"/>
        </w:rPr>
      </w:pPr>
      <w:r>
        <w:rPr>
          <w:color w:val="000000"/>
          <w:sz w:val="28"/>
          <w:szCs w:val="28"/>
        </w:rPr>
        <w:t>– </w:t>
      </w:r>
      <w:r w:rsidR="00FA5675" w:rsidRPr="003F4133">
        <w:rPr>
          <w:color w:val="000000"/>
          <w:sz w:val="28"/>
          <w:szCs w:val="28"/>
        </w:rPr>
        <w:t xml:space="preserve">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 </w:t>
      </w:r>
      <w:r>
        <w:rPr>
          <w:color w:val="000000"/>
          <w:sz w:val="28"/>
          <w:szCs w:val="28"/>
        </w:rPr>
        <w:t>–</w:t>
      </w:r>
      <w:r w:rsidRPr="003F4133">
        <w:rPr>
          <w:color w:val="000000"/>
          <w:sz w:val="28"/>
          <w:szCs w:val="28"/>
        </w:rPr>
        <w:t xml:space="preserve"> </w:t>
      </w:r>
      <w:r w:rsidR="00FA5675" w:rsidRPr="003F4133">
        <w:rPr>
          <w:color w:val="000000"/>
          <w:sz w:val="28"/>
          <w:szCs w:val="28"/>
        </w:rPr>
        <w:t xml:space="preserve">в корреспонденции со счетом 96 </w:t>
      </w:r>
      <w:r>
        <w:rPr>
          <w:color w:val="000000"/>
          <w:sz w:val="28"/>
          <w:szCs w:val="28"/>
        </w:rPr>
        <w:t>«</w:t>
      </w:r>
      <w:r w:rsidRPr="003F4133">
        <w:rPr>
          <w:color w:val="000000"/>
          <w:sz w:val="28"/>
          <w:szCs w:val="28"/>
        </w:rPr>
        <w:t>Р</w:t>
      </w:r>
      <w:r w:rsidR="00FA5675" w:rsidRPr="003F4133">
        <w:rPr>
          <w:color w:val="000000"/>
          <w:sz w:val="28"/>
          <w:szCs w:val="28"/>
        </w:rPr>
        <w:t>езервы предстоящих расходов</w:t>
      </w:r>
      <w:r>
        <w:rPr>
          <w:color w:val="000000"/>
          <w:sz w:val="28"/>
          <w:szCs w:val="28"/>
        </w:rPr>
        <w:t>»</w:t>
      </w:r>
      <w:r w:rsidRPr="003F4133">
        <w:rPr>
          <w:color w:val="000000"/>
          <w:sz w:val="28"/>
          <w:szCs w:val="28"/>
        </w:rPr>
        <w:t>;</w:t>
      </w:r>
    </w:p>
    <w:p w:rsidR="00FA5675" w:rsidRPr="003F4133" w:rsidRDefault="003F4133" w:rsidP="003F4133">
      <w:pPr>
        <w:autoSpaceDE w:val="0"/>
        <w:autoSpaceDN w:val="0"/>
        <w:adjustRightInd w:val="0"/>
        <w:spacing w:line="360" w:lineRule="auto"/>
        <w:ind w:firstLine="709"/>
        <w:jc w:val="both"/>
        <w:rPr>
          <w:color w:val="000000"/>
          <w:sz w:val="28"/>
          <w:szCs w:val="28"/>
        </w:rPr>
      </w:pPr>
      <w:r>
        <w:rPr>
          <w:color w:val="000000"/>
          <w:sz w:val="28"/>
          <w:szCs w:val="28"/>
        </w:rPr>
        <w:t>– </w:t>
      </w:r>
      <w:r w:rsidR="00FA5675" w:rsidRPr="003F4133">
        <w:rPr>
          <w:color w:val="000000"/>
          <w:sz w:val="28"/>
          <w:szCs w:val="28"/>
        </w:rPr>
        <w:t xml:space="preserve">начисленных пособий по социальному страхованию пенсий и других аналогичных сумм </w:t>
      </w:r>
      <w:r>
        <w:rPr>
          <w:color w:val="000000"/>
          <w:sz w:val="28"/>
          <w:szCs w:val="28"/>
        </w:rPr>
        <w:t>–</w:t>
      </w:r>
      <w:r w:rsidRPr="003F4133">
        <w:rPr>
          <w:color w:val="000000"/>
          <w:sz w:val="28"/>
          <w:szCs w:val="28"/>
        </w:rPr>
        <w:t xml:space="preserve"> </w:t>
      </w:r>
      <w:r w:rsidR="00FA5675" w:rsidRPr="003F4133">
        <w:rPr>
          <w:color w:val="000000"/>
          <w:sz w:val="28"/>
          <w:szCs w:val="28"/>
        </w:rPr>
        <w:t xml:space="preserve">в корреспонденции со счетом 69 </w:t>
      </w:r>
      <w:r>
        <w:rPr>
          <w:color w:val="000000"/>
          <w:sz w:val="28"/>
          <w:szCs w:val="28"/>
        </w:rPr>
        <w:t>«</w:t>
      </w:r>
      <w:r w:rsidRPr="003F4133">
        <w:rPr>
          <w:color w:val="000000"/>
          <w:sz w:val="28"/>
          <w:szCs w:val="28"/>
        </w:rPr>
        <w:t>Р</w:t>
      </w:r>
      <w:r w:rsidR="00FA5675" w:rsidRPr="003F4133">
        <w:rPr>
          <w:color w:val="000000"/>
          <w:sz w:val="28"/>
          <w:szCs w:val="28"/>
        </w:rPr>
        <w:t>асчеты по социальному страхованию и обеспечению</w:t>
      </w:r>
      <w:r>
        <w:rPr>
          <w:color w:val="000000"/>
          <w:sz w:val="28"/>
          <w:szCs w:val="28"/>
        </w:rPr>
        <w:t>»</w:t>
      </w:r>
      <w:r w:rsidRPr="003F4133">
        <w:rPr>
          <w:color w:val="000000"/>
          <w:sz w:val="28"/>
          <w:szCs w:val="28"/>
        </w:rPr>
        <w:t>;</w:t>
      </w:r>
    </w:p>
    <w:p w:rsidR="00FA5675" w:rsidRPr="003F4133" w:rsidRDefault="003F4133" w:rsidP="003F4133">
      <w:pPr>
        <w:autoSpaceDE w:val="0"/>
        <w:autoSpaceDN w:val="0"/>
        <w:adjustRightInd w:val="0"/>
        <w:spacing w:line="360" w:lineRule="auto"/>
        <w:ind w:firstLine="709"/>
        <w:jc w:val="both"/>
        <w:rPr>
          <w:color w:val="000000"/>
          <w:sz w:val="28"/>
          <w:szCs w:val="28"/>
        </w:rPr>
      </w:pPr>
      <w:r>
        <w:rPr>
          <w:color w:val="000000"/>
          <w:sz w:val="28"/>
          <w:szCs w:val="28"/>
        </w:rPr>
        <w:t>– </w:t>
      </w:r>
      <w:r w:rsidR="00FA5675" w:rsidRPr="003F4133">
        <w:rPr>
          <w:color w:val="000000"/>
          <w:sz w:val="28"/>
          <w:szCs w:val="28"/>
        </w:rPr>
        <w:t xml:space="preserve">начисленных доходов от участия в капитале организации </w:t>
      </w:r>
      <w:r>
        <w:rPr>
          <w:color w:val="000000"/>
          <w:sz w:val="28"/>
          <w:szCs w:val="28"/>
        </w:rPr>
        <w:t>и т.п.</w:t>
      </w:r>
      <w:r w:rsidR="00FA5675" w:rsidRPr="003F4133">
        <w:rPr>
          <w:color w:val="000000"/>
          <w:sz w:val="28"/>
          <w:szCs w:val="28"/>
        </w:rPr>
        <w:t xml:space="preserve"> </w:t>
      </w:r>
      <w:r>
        <w:rPr>
          <w:color w:val="000000"/>
          <w:sz w:val="28"/>
          <w:szCs w:val="28"/>
        </w:rPr>
        <w:t>–</w:t>
      </w:r>
      <w:r w:rsidRPr="003F4133">
        <w:rPr>
          <w:color w:val="000000"/>
          <w:sz w:val="28"/>
          <w:szCs w:val="28"/>
        </w:rPr>
        <w:t xml:space="preserve"> </w:t>
      </w:r>
      <w:r w:rsidR="00FA5675" w:rsidRPr="003F4133">
        <w:rPr>
          <w:color w:val="000000"/>
          <w:sz w:val="28"/>
          <w:szCs w:val="28"/>
        </w:rPr>
        <w:t xml:space="preserve">в корреспонденции со счетом 84 </w:t>
      </w:r>
      <w:r>
        <w:rPr>
          <w:color w:val="000000"/>
          <w:sz w:val="28"/>
          <w:szCs w:val="28"/>
        </w:rPr>
        <w:t>«</w:t>
      </w:r>
      <w:r w:rsidRPr="003F4133">
        <w:rPr>
          <w:color w:val="000000"/>
          <w:sz w:val="28"/>
          <w:szCs w:val="28"/>
        </w:rPr>
        <w:t>Н</w:t>
      </w:r>
      <w:r w:rsidR="00FA5675" w:rsidRPr="003F4133">
        <w:rPr>
          <w:color w:val="000000"/>
          <w:sz w:val="28"/>
          <w:szCs w:val="28"/>
        </w:rPr>
        <w:t>ераспределенная прибыль (непокрытый убыток)</w:t>
      </w:r>
      <w:r>
        <w:rPr>
          <w:color w:val="000000"/>
          <w:sz w:val="28"/>
          <w:szCs w:val="28"/>
        </w:rPr>
        <w:t>»</w:t>
      </w:r>
      <w:r w:rsidRPr="003F4133">
        <w:rPr>
          <w:color w:val="000000"/>
          <w:sz w:val="28"/>
          <w:szCs w:val="28"/>
        </w:rPr>
        <w:t>.</w:t>
      </w:r>
    </w:p>
    <w:p w:rsidR="00FA5675" w:rsidRPr="003F4133" w:rsidRDefault="00FA5675"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По дебету счета 70 </w:t>
      </w:r>
      <w:r w:rsidR="003F4133">
        <w:rPr>
          <w:color w:val="000000"/>
          <w:sz w:val="28"/>
          <w:szCs w:val="28"/>
        </w:rPr>
        <w:t>«</w:t>
      </w:r>
      <w:r w:rsidR="003F4133" w:rsidRPr="003F4133">
        <w:rPr>
          <w:color w:val="000000"/>
          <w:sz w:val="28"/>
          <w:szCs w:val="28"/>
        </w:rPr>
        <w:t>Р</w:t>
      </w:r>
      <w:r w:rsidRPr="003F4133">
        <w:rPr>
          <w:color w:val="000000"/>
          <w:sz w:val="28"/>
          <w:szCs w:val="28"/>
        </w:rPr>
        <w:t>асчеты с персоналом по оплате труда</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отражаются выплаченные суммы оплаты труда, премий, пособий, пенсий </w:t>
      </w:r>
      <w:r w:rsidR="003F4133">
        <w:rPr>
          <w:color w:val="000000"/>
          <w:sz w:val="28"/>
          <w:szCs w:val="28"/>
        </w:rPr>
        <w:t>и т.п.</w:t>
      </w:r>
      <w:r w:rsidRPr="003F4133">
        <w:rPr>
          <w:color w:val="000000"/>
          <w:sz w:val="28"/>
          <w:szCs w:val="28"/>
        </w:rPr>
        <w:t>, доходов от участия в капитале организации, а также суммы начисленных налогов, платежей по исполнительным документам и других удержаний.</w:t>
      </w:r>
    </w:p>
    <w:p w:rsidR="00FA5675" w:rsidRPr="003F4133" w:rsidRDefault="00FA5675"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Начисленные, но не выплаченные в установленный срок (из-за неявки получателей) суммы отражаются по дебету счета 70 </w:t>
      </w:r>
      <w:r w:rsidR="003F4133">
        <w:rPr>
          <w:color w:val="000000"/>
          <w:sz w:val="28"/>
          <w:szCs w:val="28"/>
        </w:rPr>
        <w:t>«</w:t>
      </w:r>
      <w:r w:rsidR="003F4133" w:rsidRPr="003F4133">
        <w:rPr>
          <w:color w:val="000000"/>
          <w:sz w:val="28"/>
          <w:szCs w:val="28"/>
        </w:rPr>
        <w:t>Р</w:t>
      </w:r>
      <w:r w:rsidRPr="003F4133">
        <w:rPr>
          <w:color w:val="000000"/>
          <w:sz w:val="28"/>
          <w:szCs w:val="28"/>
        </w:rPr>
        <w:t>асчеты с персоналом по оплате труда</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и кредиту счета 76 </w:t>
      </w:r>
      <w:r w:rsidR="003F4133">
        <w:rPr>
          <w:color w:val="000000"/>
          <w:sz w:val="28"/>
          <w:szCs w:val="28"/>
        </w:rPr>
        <w:t>«</w:t>
      </w:r>
      <w:r w:rsidR="003F4133" w:rsidRPr="003F4133">
        <w:rPr>
          <w:color w:val="000000"/>
          <w:sz w:val="28"/>
          <w:szCs w:val="28"/>
        </w:rPr>
        <w:t>Р</w:t>
      </w:r>
      <w:r w:rsidRPr="003F4133">
        <w:rPr>
          <w:color w:val="000000"/>
          <w:sz w:val="28"/>
          <w:szCs w:val="28"/>
        </w:rPr>
        <w:t>асчеты с разными дебиторами и кредиторами</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(субсчет </w:t>
      </w:r>
      <w:r w:rsidR="003F4133">
        <w:rPr>
          <w:color w:val="000000"/>
          <w:sz w:val="28"/>
          <w:szCs w:val="28"/>
        </w:rPr>
        <w:t>«</w:t>
      </w:r>
      <w:r w:rsidR="003F4133" w:rsidRPr="003F4133">
        <w:rPr>
          <w:color w:val="000000"/>
          <w:sz w:val="28"/>
          <w:szCs w:val="28"/>
        </w:rPr>
        <w:t>Р</w:t>
      </w:r>
      <w:r w:rsidRPr="003F4133">
        <w:rPr>
          <w:color w:val="000000"/>
          <w:sz w:val="28"/>
          <w:szCs w:val="28"/>
        </w:rPr>
        <w:t>асчеты по депонированным суммам</w:t>
      </w:r>
      <w:r w:rsidR="003F4133">
        <w:rPr>
          <w:color w:val="000000"/>
          <w:sz w:val="28"/>
          <w:szCs w:val="28"/>
        </w:rPr>
        <w:t>»</w:t>
      </w:r>
      <w:r w:rsidR="003F4133" w:rsidRPr="003F4133">
        <w:rPr>
          <w:color w:val="000000"/>
          <w:sz w:val="28"/>
          <w:szCs w:val="28"/>
        </w:rPr>
        <w:t>)</w:t>
      </w:r>
      <w:r w:rsidRPr="003F4133">
        <w:rPr>
          <w:color w:val="000000"/>
          <w:sz w:val="28"/>
          <w:szCs w:val="28"/>
        </w:rPr>
        <w:t>.</w:t>
      </w:r>
    </w:p>
    <w:p w:rsidR="00FA5675" w:rsidRPr="003F4133" w:rsidRDefault="00FA5675"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Аналитический учет по счету 70 </w:t>
      </w:r>
      <w:r w:rsidR="003F4133">
        <w:rPr>
          <w:color w:val="000000"/>
          <w:sz w:val="28"/>
          <w:szCs w:val="28"/>
        </w:rPr>
        <w:t>«</w:t>
      </w:r>
      <w:r w:rsidR="003F4133" w:rsidRPr="003F4133">
        <w:rPr>
          <w:color w:val="000000"/>
          <w:sz w:val="28"/>
          <w:szCs w:val="28"/>
        </w:rPr>
        <w:t>Р</w:t>
      </w:r>
      <w:r w:rsidRPr="003F4133">
        <w:rPr>
          <w:color w:val="000000"/>
          <w:sz w:val="28"/>
          <w:szCs w:val="28"/>
        </w:rPr>
        <w:t>асчеты с персоналом по оплате труда</w:t>
      </w:r>
      <w:r w:rsidR="003F4133">
        <w:rPr>
          <w:color w:val="000000"/>
          <w:sz w:val="28"/>
          <w:szCs w:val="28"/>
        </w:rPr>
        <w:t>»</w:t>
      </w:r>
      <w:r w:rsidR="003F4133" w:rsidRPr="003F4133">
        <w:rPr>
          <w:color w:val="000000"/>
          <w:sz w:val="28"/>
          <w:szCs w:val="28"/>
        </w:rPr>
        <w:t xml:space="preserve"> </w:t>
      </w:r>
      <w:r w:rsidRPr="003F4133">
        <w:rPr>
          <w:color w:val="000000"/>
          <w:sz w:val="28"/>
          <w:szCs w:val="28"/>
        </w:rPr>
        <w:t>ведется по каждому работнику организации.</w:t>
      </w:r>
    </w:p>
    <w:p w:rsidR="00FA5675" w:rsidRDefault="00FA5675" w:rsidP="003F4133">
      <w:pPr>
        <w:autoSpaceDE w:val="0"/>
        <w:autoSpaceDN w:val="0"/>
        <w:adjustRightInd w:val="0"/>
        <w:spacing w:line="360" w:lineRule="auto"/>
        <w:ind w:firstLine="709"/>
        <w:jc w:val="both"/>
        <w:rPr>
          <w:bCs/>
          <w:color w:val="000000"/>
          <w:sz w:val="28"/>
          <w:szCs w:val="28"/>
        </w:rPr>
      </w:pPr>
      <w:r w:rsidRPr="003F4133">
        <w:rPr>
          <w:bCs/>
          <w:color w:val="000000"/>
          <w:sz w:val="28"/>
          <w:szCs w:val="28"/>
        </w:rPr>
        <w:t xml:space="preserve">Счет 70 </w:t>
      </w:r>
      <w:r w:rsidR="003F4133">
        <w:rPr>
          <w:bCs/>
          <w:color w:val="000000"/>
          <w:sz w:val="28"/>
          <w:szCs w:val="28"/>
        </w:rPr>
        <w:t>«</w:t>
      </w:r>
      <w:r w:rsidR="003F4133" w:rsidRPr="003F4133">
        <w:rPr>
          <w:bCs/>
          <w:color w:val="000000"/>
          <w:sz w:val="28"/>
          <w:szCs w:val="28"/>
        </w:rPr>
        <w:t>Р</w:t>
      </w:r>
      <w:r w:rsidRPr="003F4133">
        <w:rPr>
          <w:bCs/>
          <w:color w:val="000000"/>
          <w:sz w:val="28"/>
          <w:szCs w:val="28"/>
        </w:rPr>
        <w:t>асчеты с персоналом по оплате труда</w:t>
      </w:r>
      <w:r w:rsidR="003F4133">
        <w:rPr>
          <w:bCs/>
          <w:color w:val="000000"/>
          <w:sz w:val="28"/>
          <w:szCs w:val="28"/>
        </w:rPr>
        <w:t>»</w:t>
      </w:r>
      <w:r w:rsidR="003F4133" w:rsidRPr="003F4133">
        <w:rPr>
          <w:color w:val="000000"/>
          <w:sz w:val="28"/>
          <w:szCs w:val="28"/>
        </w:rPr>
        <w:t xml:space="preserve"> </w:t>
      </w:r>
      <w:r w:rsidRPr="003F4133">
        <w:rPr>
          <w:bCs/>
          <w:color w:val="000000"/>
          <w:sz w:val="28"/>
          <w:szCs w:val="28"/>
        </w:rPr>
        <w:t>корреспондирует со счетами:</w:t>
      </w:r>
    </w:p>
    <w:p w:rsidR="00B326C7" w:rsidRPr="003F4133" w:rsidRDefault="00B326C7" w:rsidP="003F4133">
      <w:pPr>
        <w:autoSpaceDE w:val="0"/>
        <w:autoSpaceDN w:val="0"/>
        <w:adjustRightInd w:val="0"/>
        <w:spacing w:line="360" w:lineRule="auto"/>
        <w:ind w:firstLine="709"/>
        <w:jc w:val="both"/>
        <w:rPr>
          <w:bCs/>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7"/>
        <w:gridCol w:w="4650"/>
      </w:tblGrid>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b/>
                <w:color w:val="000000"/>
                <w:sz w:val="20"/>
              </w:rPr>
            </w:pPr>
            <w:r w:rsidRPr="003D4BB1">
              <w:rPr>
                <w:b/>
                <w:color w:val="000000"/>
                <w:sz w:val="20"/>
                <w:szCs w:val="22"/>
              </w:rPr>
              <w:t>по дебету</w:t>
            </w:r>
          </w:p>
        </w:tc>
        <w:tc>
          <w:tcPr>
            <w:tcW w:w="2501" w:type="pct"/>
            <w:shd w:val="clear" w:color="auto" w:fill="auto"/>
          </w:tcPr>
          <w:p w:rsidR="00FA5675" w:rsidRPr="003D4BB1" w:rsidRDefault="00FA5675" w:rsidP="003D4BB1">
            <w:pPr>
              <w:autoSpaceDE w:val="0"/>
              <w:autoSpaceDN w:val="0"/>
              <w:adjustRightInd w:val="0"/>
              <w:spacing w:line="360" w:lineRule="auto"/>
              <w:jc w:val="both"/>
              <w:rPr>
                <w:b/>
                <w:color w:val="000000"/>
                <w:sz w:val="20"/>
              </w:rPr>
            </w:pPr>
            <w:r w:rsidRPr="003D4BB1">
              <w:rPr>
                <w:b/>
                <w:color w:val="000000"/>
                <w:sz w:val="20"/>
                <w:szCs w:val="22"/>
              </w:rPr>
              <w:t>по кредиту</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50</w:t>
            </w:r>
            <w:r w:rsidR="003F4133" w:rsidRPr="003D4BB1">
              <w:rPr>
                <w:color w:val="000000"/>
                <w:sz w:val="20"/>
                <w:szCs w:val="22"/>
              </w:rPr>
              <w:t xml:space="preserve"> </w:t>
            </w:r>
            <w:r w:rsidRPr="003D4BB1">
              <w:rPr>
                <w:color w:val="000000"/>
                <w:sz w:val="20"/>
                <w:szCs w:val="22"/>
              </w:rPr>
              <w:t>Касса</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08</w:t>
            </w:r>
            <w:r w:rsidR="003F4133" w:rsidRPr="003D4BB1">
              <w:rPr>
                <w:color w:val="000000"/>
                <w:sz w:val="20"/>
                <w:szCs w:val="22"/>
              </w:rPr>
              <w:t xml:space="preserve"> </w:t>
            </w:r>
            <w:r w:rsidRPr="003D4BB1">
              <w:rPr>
                <w:color w:val="000000"/>
                <w:sz w:val="20"/>
                <w:szCs w:val="22"/>
              </w:rPr>
              <w:t>Вложения во внеоборотные активы</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51</w:t>
            </w:r>
            <w:r w:rsidR="003F4133" w:rsidRPr="003D4BB1">
              <w:rPr>
                <w:color w:val="000000"/>
                <w:sz w:val="20"/>
                <w:szCs w:val="22"/>
              </w:rPr>
              <w:t xml:space="preserve"> </w:t>
            </w:r>
            <w:r w:rsidRPr="003D4BB1">
              <w:rPr>
                <w:color w:val="000000"/>
                <w:sz w:val="20"/>
                <w:szCs w:val="22"/>
              </w:rPr>
              <w:t>Расчетные счета</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20</w:t>
            </w:r>
            <w:r w:rsidR="003F4133" w:rsidRPr="003D4BB1">
              <w:rPr>
                <w:color w:val="000000"/>
                <w:sz w:val="20"/>
                <w:szCs w:val="22"/>
              </w:rPr>
              <w:t xml:space="preserve"> </w:t>
            </w:r>
            <w:r w:rsidRPr="003D4BB1">
              <w:rPr>
                <w:color w:val="000000"/>
                <w:sz w:val="20"/>
                <w:szCs w:val="22"/>
              </w:rPr>
              <w:t>Основное производство</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52</w:t>
            </w:r>
            <w:r w:rsidR="003F4133" w:rsidRPr="003D4BB1">
              <w:rPr>
                <w:color w:val="000000"/>
                <w:sz w:val="20"/>
                <w:szCs w:val="22"/>
              </w:rPr>
              <w:t xml:space="preserve"> </w:t>
            </w:r>
            <w:r w:rsidRPr="003D4BB1">
              <w:rPr>
                <w:color w:val="000000"/>
                <w:sz w:val="20"/>
                <w:szCs w:val="22"/>
              </w:rPr>
              <w:t>Валютные счета</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23</w:t>
            </w:r>
            <w:r w:rsidR="003F4133" w:rsidRPr="003D4BB1">
              <w:rPr>
                <w:color w:val="000000"/>
                <w:sz w:val="20"/>
                <w:szCs w:val="22"/>
              </w:rPr>
              <w:t xml:space="preserve"> </w:t>
            </w:r>
            <w:r w:rsidRPr="003D4BB1">
              <w:rPr>
                <w:color w:val="000000"/>
                <w:sz w:val="20"/>
                <w:szCs w:val="22"/>
              </w:rPr>
              <w:t>Вспомогательные производства</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55</w:t>
            </w:r>
            <w:r w:rsidR="003F4133" w:rsidRPr="003D4BB1">
              <w:rPr>
                <w:color w:val="000000"/>
                <w:sz w:val="20"/>
                <w:szCs w:val="22"/>
              </w:rPr>
              <w:t xml:space="preserve"> </w:t>
            </w:r>
            <w:r w:rsidRPr="003D4BB1">
              <w:rPr>
                <w:color w:val="000000"/>
                <w:sz w:val="20"/>
                <w:szCs w:val="22"/>
              </w:rPr>
              <w:t>Специальные счета в</w:t>
            </w:r>
            <w:r w:rsidR="003F4133" w:rsidRPr="003D4BB1">
              <w:rPr>
                <w:color w:val="000000"/>
                <w:sz w:val="20"/>
                <w:szCs w:val="22"/>
              </w:rPr>
              <w:t xml:space="preserve"> </w:t>
            </w:r>
            <w:r w:rsidRPr="003D4BB1">
              <w:rPr>
                <w:color w:val="000000"/>
                <w:sz w:val="20"/>
                <w:szCs w:val="22"/>
              </w:rPr>
              <w:t>банках</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25</w:t>
            </w:r>
            <w:r w:rsidR="003F4133" w:rsidRPr="003D4BB1">
              <w:rPr>
                <w:color w:val="000000"/>
                <w:sz w:val="20"/>
                <w:szCs w:val="22"/>
              </w:rPr>
              <w:t xml:space="preserve"> </w:t>
            </w:r>
            <w:r w:rsidRPr="003D4BB1">
              <w:rPr>
                <w:color w:val="000000"/>
                <w:sz w:val="20"/>
                <w:szCs w:val="22"/>
              </w:rPr>
              <w:t>Общепроизводственные расходы</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68</w:t>
            </w:r>
            <w:r w:rsidR="003F4133" w:rsidRPr="003D4BB1">
              <w:rPr>
                <w:color w:val="000000"/>
                <w:sz w:val="20"/>
                <w:szCs w:val="22"/>
              </w:rPr>
              <w:t xml:space="preserve"> </w:t>
            </w:r>
            <w:r w:rsidRPr="003D4BB1">
              <w:rPr>
                <w:color w:val="000000"/>
                <w:sz w:val="20"/>
                <w:szCs w:val="22"/>
              </w:rPr>
              <w:t>Расчеты по налогам и сборам</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26</w:t>
            </w:r>
            <w:r w:rsidR="003F4133" w:rsidRPr="003D4BB1">
              <w:rPr>
                <w:color w:val="000000"/>
                <w:sz w:val="20"/>
                <w:szCs w:val="22"/>
              </w:rPr>
              <w:t xml:space="preserve"> </w:t>
            </w:r>
            <w:r w:rsidRPr="003D4BB1">
              <w:rPr>
                <w:color w:val="000000"/>
                <w:sz w:val="20"/>
                <w:szCs w:val="22"/>
              </w:rPr>
              <w:t>Общехозяйственные расходы</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69</w:t>
            </w:r>
            <w:r w:rsidR="003F4133" w:rsidRPr="003D4BB1">
              <w:rPr>
                <w:color w:val="000000"/>
                <w:sz w:val="20"/>
                <w:szCs w:val="22"/>
              </w:rPr>
              <w:t xml:space="preserve"> </w:t>
            </w:r>
            <w:r w:rsidRPr="003D4BB1">
              <w:rPr>
                <w:color w:val="000000"/>
                <w:sz w:val="20"/>
                <w:szCs w:val="22"/>
              </w:rPr>
              <w:t>Расчеты по социальному</w:t>
            </w:r>
            <w:r w:rsidR="003F4133" w:rsidRPr="003D4BB1">
              <w:rPr>
                <w:color w:val="000000"/>
                <w:sz w:val="20"/>
                <w:szCs w:val="22"/>
              </w:rPr>
              <w:t xml:space="preserve"> </w:t>
            </w:r>
            <w:r w:rsidRPr="003D4BB1">
              <w:rPr>
                <w:color w:val="000000"/>
                <w:sz w:val="20"/>
                <w:szCs w:val="22"/>
              </w:rPr>
              <w:t>страхованию и обеспечению</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28</w:t>
            </w:r>
            <w:r w:rsidR="003F4133" w:rsidRPr="003D4BB1">
              <w:rPr>
                <w:color w:val="000000"/>
                <w:sz w:val="20"/>
                <w:szCs w:val="22"/>
              </w:rPr>
              <w:t xml:space="preserve"> </w:t>
            </w:r>
            <w:r w:rsidRPr="003D4BB1">
              <w:rPr>
                <w:color w:val="000000"/>
                <w:sz w:val="20"/>
                <w:szCs w:val="22"/>
              </w:rPr>
              <w:t>Брак в производстве</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71</w:t>
            </w:r>
            <w:r w:rsidR="003F4133" w:rsidRPr="003D4BB1">
              <w:rPr>
                <w:color w:val="000000"/>
                <w:sz w:val="20"/>
                <w:szCs w:val="22"/>
              </w:rPr>
              <w:t xml:space="preserve"> </w:t>
            </w:r>
            <w:r w:rsidRPr="003D4BB1">
              <w:rPr>
                <w:color w:val="000000"/>
                <w:sz w:val="20"/>
                <w:szCs w:val="22"/>
              </w:rPr>
              <w:t>Расчеты с подотчетными</w:t>
            </w:r>
            <w:r w:rsidR="003F4133" w:rsidRPr="003D4BB1">
              <w:rPr>
                <w:color w:val="000000"/>
                <w:sz w:val="20"/>
                <w:szCs w:val="22"/>
              </w:rPr>
              <w:t xml:space="preserve"> </w:t>
            </w:r>
            <w:r w:rsidRPr="003D4BB1">
              <w:rPr>
                <w:color w:val="000000"/>
                <w:sz w:val="20"/>
                <w:szCs w:val="22"/>
              </w:rPr>
              <w:t>лицами</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29</w:t>
            </w:r>
            <w:r w:rsidR="003F4133" w:rsidRPr="003D4BB1">
              <w:rPr>
                <w:color w:val="000000"/>
                <w:sz w:val="20"/>
                <w:szCs w:val="22"/>
              </w:rPr>
              <w:t xml:space="preserve"> </w:t>
            </w:r>
            <w:r w:rsidRPr="003D4BB1">
              <w:rPr>
                <w:color w:val="000000"/>
                <w:sz w:val="20"/>
                <w:szCs w:val="22"/>
              </w:rPr>
              <w:t>Обслуживающие производства и хозяйства</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73</w:t>
            </w:r>
            <w:r w:rsidR="003F4133" w:rsidRPr="003D4BB1">
              <w:rPr>
                <w:color w:val="000000"/>
                <w:sz w:val="20"/>
                <w:szCs w:val="22"/>
              </w:rPr>
              <w:t xml:space="preserve"> </w:t>
            </w:r>
            <w:r w:rsidRPr="003D4BB1">
              <w:rPr>
                <w:color w:val="000000"/>
                <w:sz w:val="20"/>
                <w:szCs w:val="22"/>
              </w:rPr>
              <w:t>Расчеты с персоналом по</w:t>
            </w:r>
            <w:r w:rsidR="003F4133" w:rsidRPr="003D4BB1">
              <w:rPr>
                <w:color w:val="000000"/>
                <w:sz w:val="20"/>
                <w:szCs w:val="22"/>
              </w:rPr>
              <w:t xml:space="preserve"> </w:t>
            </w:r>
            <w:r w:rsidRPr="003D4BB1">
              <w:rPr>
                <w:color w:val="000000"/>
                <w:sz w:val="20"/>
                <w:szCs w:val="22"/>
              </w:rPr>
              <w:t>прочим операциям</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44</w:t>
            </w:r>
            <w:r w:rsidR="003F4133" w:rsidRPr="003D4BB1">
              <w:rPr>
                <w:color w:val="000000"/>
                <w:sz w:val="20"/>
                <w:szCs w:val="22"/>
              </w:rPr>
              <w:t xml:space="preserve"> </w:t>
            </w:r>
            <w:r w:rsidRPr="003D4BB1">
              <w:rPr>
                <w:color w:val="000000"/>
                <w:sz w:val="20"/>
                <w:szCs w:val="22"/>
              </w:rPr>
              <w:t>Расходы на продажу</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76</w:t>
            </w:r>
            <w:r w:rsidR="003F4133" w:rsidRPr="003D4BB1">
              <w:rPr>
                <w:color w:val="000000"/>
                <w:sz w:val="20"/>
                <w:szCs w:val="22"/>
              </w:rPr>
              <w:t xml:space="preserve"> </w:t>
            </w:r>
            <w:r w:rsidRPr="003D4BB1">
              <w:rPr>
                <w:color w:val="000000"/>
                <w:sz w:val="20"/>
                <w:szCs w:val="22"/>
              </w:rPr>
              <w:t>Расчеты с разными дебиторами и кредиторами</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69</w:t>
            </w:r>
            <w:r w:rsidR="003F4133" w:rsidRPr="003D4BB1">
              <w:rPr>
                <w:color w:val="000000"/>
                <w:sz w:val="20"/>
                <w:szCs w:val="22"/>
              </w:rPr>
              <w:t xml:space="preserve"> </w:t>
            </w:r>
            <w:r w:rsidRPr="003D4BB1">
              <w:rPr>
                <w:color w:val="000000"/>
                <w:sz w:val="20"/>
                <w:szCs w:val="22"/>
              </w:rPr>
              <w:t>Расчеты по социальному страхованию и обеспечению</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79</w:t>
            </w:r>
            <w:r w:rsidR="003F4133" w:rsidRPr="003D4BB1">
              <w:rPr>
                <w:color w:val="000000"/>
                <w:sz w:val="20"/>
                <w:szCs w:val="22"/>
              </w:rPr>
              <w:t xml:space="preserve"> </w:t>
            </w:r>
            <w:r w:rsidRPr="003D4BB1">
              <w:rPr>
                <w:color w:val="000000"/>
                <w:sz w:val="20"/>
                <w:szCs w:val="22"/>
              </w:rPr>
              <w:t>Внутрихозяйственные расчеты</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76</w:t>
            </w:r>
            <w:r w:rsidR="003F4133" w:rsidRPr="003D4BB1">
              <w:rPr>
                <w:color w:val="000000"/>
                <w:sz w:val="20"/>
                <w:szCs w:val="22"/>
              </w:rPr>
              <w:t xml:space="preserve"> </w:t>
            </w:r>
            <w:r w:rsidRPr="003D4BB1">
              <w:rPr>
                <w:color w:val="000000"/>
                <w:sz w:val="20"/>
                <w:szCs w:val="22"/>
              </w:rPr>
              <w:t>Расчеты с разными дебиторами и кредиторами</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94</w:t>
            </w:r>
            <w:r w:rsidR="003F4133" w:rsidRPr="003D4BB1">
              <w:rPr>
                <w:color w:val="000000"/>
                <w:sz w:val="20"/>
                <w:szCs w:val="22"/>
              </w:rPr>
              <w:t xml:space="preserve"> </w:t>
            </w:r>
            <w:r w:rsidRPr="003D4BB1">
              <w:rPr>
                <w:color w:val="000000"/>
                <w:sz w:val="20"/>
                <w:szCs w:val="22"/>
              </w:rPr>
              <w:t>Недостачи и потери от порчи ценностей</w:t>
            </w: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79</w:t>
            </w:r>
            <w:r w:rsidR="003F4133" w:rsidRPr="003D4BB1">
              <w:rPr>
                <w:color w:val="000000"/>
                <w:sz w:val="20"/>
                <w:szCs w:val="22"/>
              </w:rPr>
              <w:t xml:space="preserve"> </w:t>
            </w:r>
            <w:r w:rsidRPr="003D4BB1">
              <w:rPr>
                <w:color w:val="000000"/>
                <w:sz w:val="20"/>
                <w:szCs w:val="22"/>
              </w:rPr>
              <w:t>Внутрихозяйственные расчеты</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szCs w:val="22"/>
              </w:rPr>
            </w:pP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szCs w:val="22"/>
              </w:rPr>
            </w:pPr>
            <w:r w:rsidRPr="003D4BB1">
              <w:rPr>
                <w:color w:val="000000"/>
                <w:sz w:val="20"/>
                <w:szCs w:val="22"/>
              </w:rPr>
              <w:t>84 Нераспределенная прибыль (непокрытый убыток)</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szCs w:val="22"/>
              </w:rPr>
            </w:pPr>
            <w:r w:rsidRPr="003D4BB1">
              <w:rPr>
                <w:color w:val="000000"/>
                <w:sz w:val="20"/>
                <w:szCs w:val="22"/>
              </w:rPr>
              <w:t>91</w:t>
            </w:r>
            <w:r w:rsidR="003F4133" w:rsidRPr="003D4BB1">
              <w:rPr>
                <w:color w:val="000000"/>
                <w:sz w:val="20"/>
                <w:szCs w:val="22"/>
              </w:rPr>
              <w:t xml:space="preserve"> </w:t>
            </w:r>
            <w:r w:rsidRPr="003D4BB1">
              <w:rPr>
                <w:color w:val="000000"/>
                <w:sz w:val="20"/>
                <w:szCs w:val="22"/>
              </w:rPr>
              <w:t>Прочие доходы и расходы</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szCs w:val="22"/>
              </w:rPr>
            </w:pP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szCs w:val="22"/>
              </w:rPr>
            </w:pPr>
            <w:r w:rsidRPr="003D4BB1">
              <w:rPr>
                <w:color w:val="000000"/>
                <w:sz w:val="20"/>
                <w:szCs w:val="22"/>
              </w:rPr>
              <w:t>96</w:t>
            </w:r>
            <w:r w:rsidR="003F4133" w:rsidRPr="003D4BB1">
              <w:rPr>
                <w:color w:val="000000"/>
                <w:sz w:val="20"/>
                <w:szCs w:val="22"/>
              </w:rPr>
              <w:t xml:space="preserve"> </w:t>
            </w:r>
            <w:r w:rsidRPr="003D4BB1">
              <w:rPr>
                <w:color w:val="000000"/>
                <w:sz w:val="20"/>
                <w:szCs w:val="22"/>
              </w:rPr>
              <w:t>Резервы предстоящих расходов</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97</w:t>
            </w:r>
            <w:r w:rsidR="003F4133" w:rsidRPr="003D4BB1">
              <w:rPr>
                <w:color w:val="000000"/>
                <w:sz w:val="20"/>
                <w:szCs w:val="22"/>
              </w:rPr>
              <w:t xml:space="preserve"> </w:t>
            </w:r>
            <w:r w:rsidRPr="003D4BB1">
              <w:rPr>
                <w:color w:val="000000"/>
                <w:sz w:val="20"/>
                <w:szCs w:val="22"/>
              </w:rPr>
              <w:t>Расходы будущих периодов</w:t>
            </w:r>
          </w:p>
        </w:tc>
      </w:tr>
      <w:tr w:rsidR="00FA5675" w:rsidRPr="003D4BB1" w:rsidTr="003D4BB1">
        <w:trPr>
          <w:cantSplit/>
          <w:jc w:val="center"/>
        </w:trPr>
        <w:tc>
          <w:tcPr>
            <w:tcW w:w="2499" w:type="pct"/>
            <w:shd w:val="clear" w:color="auto" w:fill="auto"/>
          </w:tcPr>
          <w:p w:rsidR="00FA5675" w:rsidRPr="003D4BB1" w:rsidRDefault="00FA5675" w:rsidP="003D4BB1">
            <w:pPr>
              <w:autoSpaceDE w:val="0"/>
              <w:autoSpaceDN w:val="0"/>
              <w:adjustRightInd w:val="0"/>
              <w:spacing w:line="360" w:lineRule="auto"/>
              <w:jc w:val="both"/>
              <w:rPr>
                <w:color w:val="000000"/>
                <w:sz w:val="20"/>
              </w:rPr>
            </w:pPr>
          </w:p>
        </w:tc>
        <w:tc>
          <w:tcPr>
            <w:tcW w:w="2501" w:type="pct"/>
            <w:shd w:val="clear" w:color="auto" w:fill="auto"/>
          </w:tcPr>
          <w:p w:rsidR="00FA5675" w:rsidRPr="003D4BB1" w:rsidRDefault="00FA5675" w:rsidP="003D4BB1">
            <w:pPr>
              <w:autoSpaceDE w:val="0"/>
              <w:autoSpaceDN w:val="0"/>
              <w:adjustRightInd w:val="0"/>
              <w:spacing w:line="360" w:lineRule="auto"/>
              <w:jc w:val="both"/>
              <w:rPr>
                <w:color w:val="000000"/>
                <w:sz w:val="20"/>
              </w:rPr>
            </w:pPr>
            <w:r w:rsidRPr="003D4BB1">
              <w:rPr>
                <w:color w:val="000000"/>
                <w:sz w:val="20"/>
                <w:szCs w:val="22"/>
              </w:rPr>
              <w:t>99</w:t>
            </w:r>
            <w:r w:rsidR="003F4133" w:rsidRPr="003D4BB1">
              <w:rPr>
                <w:color w:val="000000"/>
                <w:sz w:val="20"/>
                <w:szCs w:val="22"/>
              </w:rPr>
              <w:t xml:space="preserve"> </w:t>
            </w:r>
            <w:r w:rsidRPr="003D4BB1">
              <w:rPr>
                <w:color w:val="000000"/>
                <w:sz w:val="20"/>
                <w:szCs w:val="22"/>
              </w:rPr>
              <w:t>Прибыли и убытки</w:t>
            </w:r>
          </w:p>
        </w:tc>
      </w:tr>
    </w:tbl>
    <w:p w:rsidR="0039672B" w:rsidRPr="003F4133" w:rsidRDefault="0039672B" w:rsidP="003F4133">
      <w:pPr>
        <w:spacing w:line="360" w:lineRule="auto"/>
        <w:ind w:firstLine="709"/>
        <w:jc w:val="both"/>
        <w:rPr>
          <w:color w:val="000000"/>
          <w:sz w:val="28"/>
          <w:szCs w:val="28"/>
        </w:rPr>
      </w:pPr>
    </w:p>
    <w:p w:rsidR="00B326C7" w:rsidRDefault="00B326C7" w:rsidP="003F4133">
      <w:pPr>
        <w:spacing w:line="360" w:lineRule="auto"/>
        <w:ind w:firstLine="709"/>
        <w:jc w:val="both"/>
        <w:rPr>
          <w:b/>
          <w:color w:val="000000"/>
          <w:sz w:val="28"/>
          <w:szCs w:val="28"/>
        </w:rPr>
      </w:pPr>
    </w:p>
    <w:p w:rsidR="006770B4" w:rsidRPr="003F4133" w:rsidRDefault="00B326C7" w:rsidP="003F4133">
      <w:pPr>
        <w:spacing w:line="360" w:lineRule="auto"/>
        <w:ind w:firstLine="709"/>
        <w:jc w:val="both"/>
        <w:rPr>
          <w:b/>
          <w:color w:val="000000"/>
          <w:sz w:val="28"/>
        </w:rPr>
      </w:pPr>
      <w:r>
        <w:rPr>
          <w:b/>
          <w:color w:val="000000"/>
          <w:sz w:val="28"/>
          <w:szCs w:val="28"/>
        </w:rPr>
        <w:br w:type="page"/>
      </w:r>
      <w:r w:rsidR="00C02382" w:rsidRPr="003F4133">
        <w:rPr>
          <w:b/>
          <w:color w:val="000000"/>
          <w:sz w:val="28"/>
          <w:szCs w:val="28"/>
        </w:rPr>
        <w:t>8</w:t>
      </w:r>
      <w:r w:rsidR="006770B4" w:rsidRPr="003F4133">
        <w:rPr>
          <w:b/>
          <w:color w:val="000000"/>
          <w:sz w:val="28"/>
          <w:szCs w:val="28"/>
        </w:rPr>
        <w:t>. Учет матер</w:t>
      </w:r>
      <w:r>
        <w:rPr>
          <w:b/>
          <w:color w:val="000000"/>
          <w:sz w:val="28"/>
          <w:szCs w:val="28"/>
        </w:rPr>
        <w:t>иально-производственных запасов</w:t>
      </w:r>
    </w:p>
    <w:p w:rsidR="00005FDD" w:rsidRPr="003F4133" w:rsidRDefault="00005FDD" w:rsidP="003F4133">
      <w:pPr>
        <w:autoSpaceDE w:val="0"/>
        <w:autoSpaceDN w:val="0"/>
        <w:adjustRightInd w:val="0"/>
        <w:spacing w:line="360" w:lineRule="auto"/>
        <w:ind w:firstLine="709"/>
        <w:jc w:val="both"/>
        <w:rPr>
          <w:color w:val="000000"/>
          <w:sz w:val="28"/>
          <w:szCs w:val="28"/>
        </w:rPr>
      </w:pP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Счет 10 </w:t>
      </w:r>
      <w:r w:rsidR="003F4133">
        <w:rPr>
          <w:color w:val="000000"/>
          <w:sz w:val="28"/>
          <w:szCs w:val="28"/>
        </w:rPr>
        <w:t>«</w:t>
      </w:r>
      <w:r w:rsidR="003F4133" w:rsidRPr="003F4133">
        <w:rPr>
          <w:color w:val="000000"/>
          <w:sz w:val="28"/>
          <w:szCs w:val="28"/>
        </w:rPr>
        <w:t>М</w:t>
      </w:r>
      <w:r w:rsidRPr="003F4133">
        <w:rPr>
          <w:color w:val="000000"/>
          <w:sz w:val="28"/>
          <w:szCs w:val="28"/>
        </w:rPr>
        <w:t>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предназначен для обобщения информации о наличии и движении сырья, материалов, топлива, запасных частей, инвентаря и хозяйственных принадлежностей, тары </w:t>
      </w:r>
      <w:r w:rsidR="003F4133">
        <w:rPr>
          <w:color w:val="000000"/>
          <w:sz w:val="28"/>
          <w:szCs w:val="28"/>
        </w:rPr>
        <w:t>и т.п.</w:t>
      </w:r>
      <w:r w:rsidRPr="003F4133">
        <w:rPr>
          <w:color w:val="000000"/>
          <w:sz w:val="28"/>
          <w:szCs w:val="28"/>
        </w:rPr>
        <w:t xml:space="preserve"> ценностей организации (в том числе находящихся в пути и переработке).</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Материалы учитываются на счете 10 </w:t>
      </w:r>
      <w:r w:rsidR="003F4133">
        <w:rPr>
          <w:color w:val="000000"/>
          <w:sz w:val="28"/>
          <w:szCs w:val="28"/>
        </w:rPr>
        <w:t>«</w:t>
      </w:r>
      <w:r w:rsidR="003F4133" w:rsidRPr="003F4133">
        <w:rPr>
          <w:color w:val="000000"/>
          <w:sz w:val="28"/>
          <w:szCs w:val="28"/>
        </w:rPr>
        <w:t>М</w:t>
      </w:r>
      <w:r w:rsidRPr="003F4133">
        <w:rPr>
          <w:color w:val="000000"/>
          <w:sz w:val="28"/>
          <w:szCs w:val="28"/>
        </w:rPr>
        <w:t>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по фактической себестоимости их приобретения (заготовления) или по учетным ценам.</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При учете материалов по учетным ценам (плановая себестоимость приобретения (заготовления), средние покупные цены и др.) разница между стоимостью ценностей по этим ценам и фактической себестоимостью приобретения (заготовления) ценностей отражается на счете 16 </w:t>
      </w:r>
      <w:r w:rsidR="003F4133">
        <w:rPr>
          <w:color w:val="000000"/>
          <w:sz w:val="28"/>
          <w:szCs w:val="28"/>
        </w:rPr>
        <w:t>«</w:t>
      </w:r>
      <w:r w:rsidR="003F4133" w:rsidRPr="003F4133">
        <w:rPr>
          <w:color w:val="000000"/>
          <w:sz w:val="28"/>
          <w:szCs w:val="28"/>
        </w:rPr>
        <w:t>О</w:t>
      </w:r>
      <w:r w:rsidRPr="003F4133">
        <w:rPr>
          <w:color w:val="000000"/>
          <w:sz w:val="28"/>
          <w:szCs w:val="28"/>
        </w:rPr>
        <w:t>тклонение в стоимости материалов</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К счету 10 </w:t>
      </w:r>
      <w:r w:rsidR="003F4133">
        <w:rPr>
          <w:color w:val="000000"/>
          <w:sz w:val="28"/>
          <w:szCs w:val="28"/>
        </w:rPr>
        <w:t>«</w:t>
      </w:r>
      <w:r w:rsidR="003F4133" w:rsidRPr="003F4133">
        <w:rPr>
          <w:color w:val="000000"/>
          <w:sz w:val="28"/>
          <w:szCs w:val="28"/>
        </w:rPr>
        <w:t>М</w:t>
      </w:r>
      <w:r w:rsidRPr="003F4133">
        <w:rPr>
          <w:color w:val="000000"/>
          <w:sz w:val="28"/>
          <w:szCs w:val="28"/>
        </w:rPr>
        <w:t>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могут быть открыты субсчета:</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1</w:t>
      </w:r>
      <w:r w:rsidRPr="003F4133">
        <w:rPr>
          <w:color w:val="000000"/>
          <w:sz w:val="28"/>
          <w:szCs w:val="28"/>
        </w:rPr>
        <w:t xml:space="preserve"> </w:t>
      </w:r>
      <w:r w:rsidR="003F4133">
        <w:rPr>
          <w:color w:val="000000"/>
          <w:sz w:val="28"/>
          <w:szCs w:val="28"/>
        </w:rPr>
        <w:t>«</w:t>
      </w:r>
      <w:r w:rsidR="003F4133" w:rsidRPr="003F4133">
        <w:rPr>
          <w:color w:val="000000"/>
          <w:sz w:val="28"/>
          <w:szCs w:val="28"/>
        </w:rPr>
        <w:t>С</w:t>
      </w:r>
      <w:r w:rsidRPr="003F4133">
        <w:rPr>
          <w:color w:val="000000"/>
          <w:sz w:val="28"/>
          <w:szCs w:val="28"/>
        </w:rPr>
        <w:t>ырье и материалы</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2</w:t>
      </w:r>
      <w:r w:rsidRPr="003F4133">
        <w:rPr>
          <w:color w:val="000000"/>
          <w:sz w:val="28"/>
          <w:szCs w:val="28"/>
        </w:rPr>
        <w:t xml:space="preserve"> </w:t>
      </w:r>
      <w:r w:rsidR="003F4133">
        <w:rPr>
          <w:color w:val="000000"/>
          <w:sz w:val="28"/>
          <w:szCs w:val="28"/>
        </w:rPr>
        <w:t>«</w:t>
      </w:r>
      <w:r w:rsidR="003F4133" w:rsidRPr="003F4133">
        <w:rPr>
          <w:color w:val="000000"/>
          <w:sz w:val="28"/>
          <w:szCs w:val="28"/>
        </w:rPr>
        <w:t>П</w:t>
      </w:r>
      <w:r w:rsidRPr="003F4133">
        <w:rPr>
          <w:color w:val="000000"/>
          <w:sz w:val="28"/>
          <w:szCs w:val="28"/>
        </w:rPr>
        <w:t>окупные полуфабрикаты и комплектующие изделия, конструкции и детали</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3</w:t>
      </w:r>
      <w:r w:rsidRPr="003F4133">
        <w:rPr>
          <w:color w:val="000000"/>
          <w:sz w:val="28"/>
          <w:szCs w:val="28"/>
        </w:rPr>
        <w:t xml:space="preserve"> </w:t>
      </w:r>
      <w:r w:rsidR="003F4133">
        <w:rPr>
          <w:color w:val="000000"/>
          <w:sz w:val="28"/>
          <w:szCs w:val="28"/>
        </w:rPr>
        <w:t>«</w:t>
      </w:r>
      <w:r w:rsidR="003F4133" w:rsidRPr="003F4133">
        <w:rPr>
          <w:color w:val="000000"/>
          <w:sz w:val="28"/>
          <w:szCs w:val="28"/>
        </w:rPr>
        <w:t>Т</w:t>
      </w:r>
      <w:r w:rsidRPr="003F4133">
        <w:rPr>
          <w:color w:val="000000"/>
          <w:sz w:val="28"/>
          <w:szCs w:val="28"/>
        </w:rPr>
        <w:t>опливо</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4</w:t>
      </w:r>
      <w:r w:rsidRPr="003F4133">
        <w:rPr>
          <w:color w:val="000000"/>
          <w:sz w:val="28"/>
          <w:szCs w:val="28"/>
        </w:rPr>
        <w:t xml:space="preserve"> </w:t>
      </w:r>
      <w:r w:rsidR="003F4133">
        <w:rPr>
          <w:color w:val="000000"/>
          <w:sz w:val="28"/>
          <w:szCs w:val="28"/>
        </w:rPr>
        <w:t>«</w:t>
      </w:r>
      <w:r w:rsidR="003F4133" w:rsidRPr="003F4133">
        <w:rPr>
          <w:color w:val="000000"/>
          <w:sz w:val="28"/>
          <w:szCs w:val="28"/>
        </w:rPr>
        <w:t>Т</w:t>
      </w:r>
      <w:r w:rsidRPr="003F4133">
        <w:rPr>
          <w:color w:val="000000"/>
          <w:sz w:val="28"/>
          <w:szCs w:val="28"/>
        </w:rPr>
        <w:t>ара и тарные материалы</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5</w:t>
      </w:r>
      <w:r w:rsidRPr="003F4133">
        <w:rPr>
          <w:color w:val="000000"/>
          <w:sz w:val="28"/>
          <w:szCs w:val="28"/>
        </w:rPr>
        <w:t xml:space="preserve"> </w:t>
      </w:r>
      <w:r w:rsidR="003F4133">
        <w:rPr>
          <w:color w:val="000000"/>
          <w:sz w:val="28"/>
          <w:szCs w:val="28"/>
        </w:rPr>
        <w:t>«</w:t>
      </w:r>
      <w:r w:rsidR="003F4133" w:rsidRPr="003F4133">
        <w:rPr>
          <w:color w:val="000000"/>
          <w:sz w:val="28"/>
          <w:szCs w:val="28"/>
        </w:rPr>
        <w:t>З</w:t>
      </w:r>
      <w:r w:rsidRPr="003F4133">
        <w:rPr>
          <w:color w:val="000000"/>
          <w:sz w:val="28"/>
          <w:szCs w:val="28"/>
        </w:rPr>
        <w:t>апасные части</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6</w:t>
      </w:r>
      <w:r w:rsidRPr="003F4133">
        <w:rPr>
          <w:color w:val="000000"/>
          <w:sz w:val="28"/>
          <w:szCs w:val="28"/>
        </w:rPr>
        <w:t xml:space="preserve"> </w:t>
      </w:r>
      <w:r w:rsidR="003F4133">
        <w:rPr>
          <w:color w:val="000000"/>
          <w:sz w:val="28"/>
          <w:szCs w:val="28"/>
        </w:rPr>
        <w:t>«</w:t>
      </w:r>
      <w:r w:rsidR="003F4133" w:rsidRPr="003F4133">
        <w:rPr>
          <w:color w:val="000000"/>
          <w:sz w:val="28"/>
          <w:szCs w:val="28"/>
        </w:rPr>
        <w:t>П</w:t>
      </w:r>
      <w:r w:rsidRPr="003F4133">
        <w:rPr>
          <w:color w:val="000000"/>
          <w:sz w:val="28"/>
          <w:szCs w:val="28"/>
        </w:rPr>
        <w:t>рочие материалы</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7</w:t>
      </w:r>
      <w:r w:rsidRPr="003F4133">
        <w:rPr>
          <w:color w:val="000000"/>
          <w:sz w:val="28"/>
          <w:szCs w:val="28"/>
        </w:rPr>
        <w:t xml:space="preserve"> </w:t>
      </w:r>
      <w:r w:rsidR="003F4133">
        <w:rPr>
          <w:color w:val="000000"/>
          <w:sz w:val="28"/>
          <w:szCs w:val="28"/>
        </w:rPr>
        <w:t>«</w:t>
      </w:r>
      <w:r w:rsidR="003F4133" w:rsidRPr="003F4133">
        <w:rPr>
          <w:color w:val="000000"/>
          <w:sz w:val="28"/>
          <w:szCs w:val="28"/>
        </w:rPr>
        <w:t>М</w:t>
      </w:r>
      <w:r w:rsidRPr="003F4133">
        <w:rPr>
          <w:color w:val="000000"/>
          <w:sz w:val="28"/>
          <w:szCs w:val="28"/>
        </w:rPr>
        <w:t>атериалы, переданные в переработку на сторону</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8</w:t>
      </w:r>
      <w:r w:rsidRPr="003F4133">
        <w:rPr>
          <w:color w:val="000000"/>
          <w:sz w:val="28"/>
          <w:szCs w:val="28"/>
        </w:rPr>
        <w:t xml:space="preserve"> </w:t>
      </w:r>
      <w:r w:rsidR="003F4133">
        <w:rPr>
          <w:color w:val="000000"/>
          <w:sz w:val="28"/>
          <w:szCs w:val="28"/>
        </w:rPr>
        <w:t>«</w:t>
      </w:r>
      <w:r w:rsidR="003F4133" w:rsidRPr="003F4133">
        <w:rPr>
          <w:color w:val="000000"/>
          <w:sz w:val="28"/>
          <w:szCs w:val="28"/>
        </w:rPr>
        <w:t>С</w:t>
      </w:r>
      <w:r w:rsidRPr="003F4133">
        <w:rPr>
          <w:color w:val="000000"/>
          <w:sz w:val="28"/>
          <w:szCs w:val="28"/>
        </w:rPr>
        <w:t>троительные материалы</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9</w:t>
      </w:r>
      <w:r w:rsidRPr="003F4133">
        <w:rPr>
          <w:color w:val="000000"/>
          <w:sz w:val="28"/>
          <w:szCs w:val="28"/>
        </w:rPr>
        <w:t xml:space="preserve"> </w:t>
      </w:r>
      <w:r w:rsidR="003F4133">
        <w:rPr>
          <w:color w:val="000000"/>
          <w:sz w:val="28"/>
          <w:szCs w:val="28"/>
        </w:rPr>
        <w:t>«</w:t>
      </w:r>
      <w:r w:rsidR="003F4133" w:rsidRPr="003F4133">
        <w:rPr>
          <w:color w:val="000000"/>
          <w:sz w:val="28"/>
          <w:szCs w:val="28"/>
        </w:rPr>
        <w:t>И</w:t>
      </w:r>
      <w:r w:rsidRPr="003F4133">
        <w:rPr>
          <w:color w:val="000000"/>
          <w:sz w:val="28"/>
          <w:szCs w:val="28"/>
        </w:rPr>
        <w:t>нвентарь и хозяйственные принадлежности</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10</w:t>
      </w:r>
      <w:r w:rsidR="003F4133">
        <w:rPr>
          <w:color w:val="000000"/>
          <w:sz w:val="28"/>
          <w:szCs w:val="28"/>
        </w:rPr>
        <w:t>–</w:t>
      </w:r>
      <w:r w:rsidR="003F4133" w:rsidRPr="003F4133">
        <w:rPr>
          <w:color w:val="000000"/>
          <w:sz w:val="28"/>
          <w:szCs w:val="28"/>
        </w:rPr>
        <w:t>1</w:t>
      </w:r>
      <w:r w:rsidRPr="003F4133">
        <w:rPr>
          <w:color w:val="000000"/>
          <w:sz w:val="28"/>
          <w:szCs w:val="28"/>
        </w:rPr>
        <w:t xml:space="preserve">0 </w:t>
      </w:r>
      <w:r w:rsidR="003F4133">
        <w:rPr>
          <w:color w:val="000000"/>
          <w:sz w:val="28"/>
          <w:szCs w:val="28"/>
        </w:rPr>
        <w:t>«</w:t>
      </w:r>
      <w:r w:rsidR="003F4133" w:rsidRPr="003F4133">
        <w:rPr>
          <w:color w:val="000000"/>
          <w:sz w:val="28"/>
          <w:szCs w:val="28"/>
        </w:rPr>
        <w:t>С</w:t>
      </w:r>
      <w:r w:rsidRPr="003F4133">
        <w:rPr>
          <w:color w:val="000000"/>
          <w:sz w:val="28"/>
          <w:szCs w:val="28"/>
        </w:rPr>
        <w:t>пециальная оснастка и специальная одежда на складе</w:t>
      </w:r>
      <w:r w:rsidR="003F4133">
        <w:rPr>
          <w:color w:val="000000"/>
          <w:sz w:val="28"/>
          <w:szCs w:val="28"/>
        </w:rPr>
        <w:t>»</w:t>
      </w:r>
      <w:r w:rsidR="003F4133" w:rsidRPr="003F4133">
        <w:rPr>
          <w:color w:val="000000"/>
          <w:sz w:val="28"/>
          <w:szCs w:val="28"/>
        </w:rPr>
        <w:t>;</w:t>
      </w:r>
    </w:p>
    <w:p w:rsidR="00D33F68" w:rsidRPr="003F4133" w:rsidRDefault="003F4133" w:rsidP="003F4133">
      <w:pPr>
        <w:autoSpaceDE w:val="0"/>
        <w:autoSpaceDN w:val="0"/>
        <w:adjustRightInd w:val="0"/>
        <w:spacing w:line="360" w:lineRule="auto"/>
        <w:ind w:firstLine="709"/>
        <w:jc w:val="both"/>
        <w:rPr>
          <w:color w:val="000000"/>
          <w:sz w:val="28"/>
          <w:szCs w:val="28"/>
        </w:rPr>
      </w:pPr>
      <w:r>
        <w:rPr>
          <w:color w:val="000000"/>
          <w:sz w:val="28"/>
          <w:szCs w:val="28"/>
        </w:rPr>
        <w:t>«</w:t>
      </w:r>
      <w:r w:rsidRPr="003F4133">
        <w:rPr>
          <w:color w:val="000000"/>
          <w:sz w:val="28"/>
          <w:szCs w:val="28"/>
        </w:rPr>
        <w:t>10</w:t>
      </w:r>
      <w:r>
        <w:rPr>
          <w:color w:val="000000"/>
          <w:sz w:val="28"/>
          <w:szCs w:val="28"/>
        </w:rPr>
        <w:t>–</w:t>
      </w:r>
      <w:r w:rsidRPr="003F4133">
        <w:rPr>
          <w:color w:val="000000"/>
          <w:sz w:val="28"/>
          <w:szCs w:val="28"/>
        </w:rPr>
        <w:t xml:space="preserve">11 </w:t>
      </w:r>
      <w:r>
        <w:rPr>
          <w:color w:val="000000"/>
          <w:sz w:val="28"/>
          <w:szCs w:val="28"/>
        </w:rPr>
        <w:t>«</w:t>
      </w:r>
      <w:r w:rsidRPr="003F4133">
        <w:rPr>
          <w:color w:val="000000"/>
          <w:sz w:val="28"/>
          <w:szCs w:val="28"/>
        </w:rPr>
        <w:t>Специальная оснастка и специальная одежда в эксплуатации</w:t>
      </w:r>
      <w:r>
        <w:rPr>
          <w:color w:val="000000"/>
          <w:sz w:val="28"/>
          <w:szCs w:val="28"/>
        </w:rPr>
        <w:t>»</w:t>
      </w:r>
      <w:r w:rsidRPr="003F4133">
        <w:rPr>
          <w:color w:val="000000"/>
          <w:sz w:val="28"/>
          <w:szCs w:val="28"/>
        </w:rPr>
        <w:t xml:space="preserve"> </w:t>
      </w:r>
      <w:r w:rsidR="00D33F68" w:rsidRPr="003F4133">
        <w:rPr>
          <w:color w:val="000000"/>
          <w:sz w:val="28"/>
          <w:szCs w:val="28"/>
        </w:rPr>
        <w:t>и др.</w:t>
      </w:r>
      <w:r>
        <w:rPr>
          <w:color w:val="000000"/>
          <w:sz w:val="28"/>
          <w:szCs w:val="28"/>
        </w:rPr>
        <w:t>»</w:t>
      </w:r>
      <w:r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10</w:t>
      </w:r>
      <w:r w:rsidR="003F4133">
        <w:rPr>
          <w:color w:val="000000"/>
          <w:sz w:val="28"/>
          <w:szCs w:val="28"/>
        </w:rPr>
        <w:t>–</w:t>
      </w:r>
      <w:r w:rsidR="003F4133" w:rsidRPr="003F4133">
        <w:rPr>
          <w:color w:val="000000"/>
          <w:sz w:val="28"/>
          <w:szCs w:val="28"/>
        </w:rPr>
        <w:t>1</w:t>
      </w:r>
      <w:r w:rsidRPr="003F4133">
        <w:rPr>
          <w:color w:val="000000"/>
          <w:sz w:val="28"/>
          <w:szCs w:val="28"/>
        </w:rPr>
        <w:t xml:space="preserve"> </w:t>
      </w:r>
      <w:r w:rsidR="003F4133">
        <w:rPr>
          <w:color w:val="000000"/>
          <w:sz w:val="28"/>
          <w:szCs w:val="28"/>
        </w:rPr>
        <w:t>«</w:t>
      </w:r>
      <w:r w:rsidR="003F4133" w:rsidRPr="003F4133">
        <w:rPr>
          <w:color w:val="000000"/>
          <w:sz w:val="28"/>
          <w:szCs w:val="28"/>
        </w:rPr>
        <w:t>С</w:t>
      </w:r>
      <w:r w:rsidRPr="003F4133">
        <w:rPr>
          <w:color w:val="000000"/>
          <w:sz w:val="28"/>
          <w:szCs w:val="28"/>
        </w:rPr>
        <w:t>ырье и материалы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учитывается наличие и движение: сырья и основных материалов (в том числе строительных </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у подрядных организаций), входящих в состав вырабатываемой продукции, образуя ее основу, или являющихся необходимыми компонентами при ее изготовлении; вспомогательных материалов, которые участвуют в производстве продукции или потребляются для хозяйственных нужд, технических целей, содействия производственному процессу; сельскохозяйственной продукции, заготовленной для переработки, </w:t>
      </w:r>
      <w:r w:rsidR="003F4133">
        <w:rPr>
          <w:color w:val="000000"/>
          <w:sz w:val="28"/>
          <w:szCs w:val="28"/>
        </w:rPr>
        <w:t>и т.п.</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10</w:t>
      </w:r>
      <w:r w:rsidR="003F4133">
        <w:rPr>
          <w:color w:val="000000"/>
          <w:sz w:val="28"/>
          <w:szCs w:val="28"/>
        </w:rPr>
        <w:t>–</w:t>
      </w:r>
      <w:r w:rsidR="003F4133" w:rsidRPr="003F4133">
        <w:rPr>
          <w:color w:val="000000"/>
          <w:sz w:val="28"/>
          <w:szCs w:val="28"/>
        </w:rPr>
        <w:t>2</w:t>
      </w:r>
      <w:r w:rsidRPr="003F4133">
        <w:rPr>
          <w:color w:val="000000"/>
          <w:sz w:val="28"/>
          <w:szCs w:val="28"/>
        </w:rPr>
        <w:t xml:space="preserve"> </w:t>
      </w:r>
      <w:r w:rsidR="003F4133">
        <w:rPr>
          <w:color w:val="000000"/>
          <w:sz w:val="28"/>
          <w:szCs w:val="28"/>
        </w:rPr>
        <w:t>«</w:t>
      </w:r>
      <w:r w:rsidR="003F4133" w:rsidRPr="003F4133">
        <w:rPr>
          <w:color w:val="000000"/>
          <w:sz w:val="28"/>
          <w:szCs w:val="28"/>
        </w:rPr>
        <w:t>П</w:t>
      </w:r>
      <w:r w:rsidRPr="003F4133">
        <w:rPr>
          <w:color w:val="000000"/>
          <w:sz w:val="28"/>
          <w:szCs w:val="28"/>
        </w:rPr>
        <w:t>окупные полуфабрикаты и комплектующие изделия, конструкции и детали</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учитывается наличие и движение покупных полуфабрикатов, готовых комплектующих изделий (в том числе строительных конструкций и деталей </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у подрядных организаций), приобретаемых для комплектования выпускаемой продукции (строительства), которые требуют затрат по их обработке или сборке. Изделия, приобретенные для комплектации, стоимость которых не включается в себестоимость продукции, учитываются на счете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Организации, занятые выполнением научно-исследовательских, конструкторских и технологических работ, приобретающие на стороне необходимые им в качестве комплектующих изделий для проведения этих работ по определенной научно-исследовательской или конструкторской теме специальное оборудование, инструменты, приспособления и другие приборы, учитывают эти ценности на субсчете 10</w:t>
      </w:r>
      <w:r w:rsidR="003F4133">
        <w:rPr>
          <w:color w:val="000000"/>
          <w:sz w:val="28"/>
          <w:szCs w:val="28"/>
        </w:rPr>
        <w:t>–</w:t>
      </w:r>
      <w:r w:rsidR="003F4133" w:rsidRPr="003F4133">
        <w:rPr>
          <w:color w:val="000000"/>
          <w:sz w:val="28"/>
          <w:szCs w:val="28"/>
        </w:rPr>
        <w:t>2</w:t>
      </w:r>
      <w:r w:rsidRPr="003F4133">
        <w:rPr>
          <w:color w:val="000000"/>
          <w:sz w:val="28"/>
          <w:szCs w:val="28"/>
        </w:rPr>
        <w:t xml:space="preserve"> </w:t>
      </w:r>
      <w:r w:rsidR="003F4133">
        <w:rPr>
          <w:color w:val="000000"/>
          <w:sz w:val="28"/>
          <w:szCs w:val="28"/>
        </w:rPr>
        <w:t>«</w:t>
      </w:r>
      <w:r w:rsidR="003F4133" w:rsidRPr="003F4133">
        <w:rPr>
          <w:color w:val="000000"/>
          <w:sz w:val="28"/>
          <w:szCs w:val="28"/>
        </w:rPr>
        <w:t>П</w:t>
      </w:r>
      <w:r w:rsidRPr="003F4133">
        <w:rPr>
          <w:color w:val="000000"/>
          <w:sz w:val="28"/>
          <w:szCs w:val="28"/>
        </w:rPr>
        <w:t>окупные полуфабрикаты и комплектующие изделия, конструкции и детали</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10</w:t>
      </w:r>
      <w:r w:rsidR="003F4133">
        <w:rPr>
          <w:color w:val="000000"/>
          <w:sz w:val="28"/>
          <w:szCs w:val="28"/>
        </w:rPr>
        <w:t>–</w:t>
      </w:r>
      <w:r w:rsidR="003F4133" w:rsidRPr="003F4133">
        <w:rPr>
          <w:color w:val="000000"/>
          <w:sz w:val="28"/>
          <w:szCs w:val="28"/>
        </w:rPr>
        <w:t>3</w:t>
      </w:r>
      <w:r w:rsidRPr="003F4133">
        <w:rPr>
          <w:color w:val="000000"/>
          <w:sz w:val="28"/>
          <w:szCs w:val="28"/>
        </w:rPr>
        <w:t xml:space="preserve"> </w:t>
      </w:r>
      <w:r w:rsidR="003F4133">
        <w:rPr>
          <w:color w:val="000000"/>
          <w:sz w:val="28"/>
          <w:szCs w:val="28"/>
        </w:rPr>
        <w:t>«</w:t>
      </w:r>
      <w:r w:rsidR="003F4133" w:rsidRPr="003F4133">
        <w:rPr>
          <w:color w:val="000000"/>
          <w:sz w:val="28"/>
          <w:szCs w:val="28"/>
        </w:rPr>
        <w:t>Т</w:t>
      </w:r>
      <w:r w:rsidRPr="003F4133">
        <w:rPr>
          <w:color w:val="000000"/>
          <w:sz w:val="28"/>
          <w:szCs w:val="28"/>
        </w:rPr>
        <w:t>опливо</w:t>
      </w:r>
      <w:r w:rsidR="003F4133">
        <w:rPr>
          <w:color w:val="000000"/>
          <w:sz w:val="28"/>
          <w:szCs w:val="28"/>
        </w:rPr>
        <w:t>»</w:t>
      </w:r>
      <w:r w:rsidR="003F4133" w:rsidRPr="003F4133">
        <w:rPr>
          <w:color w:val="000000"/>
          <w:sz w:val="28"/>
          <w:szCs w:val="28"/>
        </w:rPr>
        <w:t xml:space="preserve"> </w:t>
      </w:r>
      <w:r w:rsidRPr="003F4133">
        <w:rPr>
          <w:color w:val="000000"/>
          <w:sz w:val="28"/>
          <w:szCs w:val="28"/>
        </w:rPr>
        <w:t>учитывается наличие и движение нефтепродуктов (нефть, дизельное топливо, керосин, бензин и др.) и смазочных материалов, предназначенных для эксплуатации транспортных средств, технологических нужд производства, выработки энергии и отопления, твердого (уголь, торф, дрова и др.) и газообразного топлива.</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10</w:t>
      </w:r>
      <w:r w:rsidR="003F4133">
        <w:rPr>
          <w:color w:val="000000"/>
          <w:sz w:val="28"/>
          <w:szCs w:val="28"/>
        </w:rPr>
        <w:t>–</w:t>
      </w:r>
      <w:r w:rsidR="003F4133" w:rsidRPr="003F4133">
        <w:rPr>
          <w:color w:val="000000"/>
          <w:sz w:val="28"/>
          <w:szCs w:val="28"/>
        </w:rPr>
        <w:t>4</w:t>
      </w:r>
      <w:r w:rsidRPr="003F4133">
        <w:rPr>
          <w:color w:val="000000"/>
          <w:sz w:val="28"/>
          <w:szCs w:val="28"/>
        </w:rPr>
        <w:t xml:space="preserve"> </w:t>
      </w:r>
      <w:r w:rsidR="003F4133">
        <w:rPr>
          <w:color w:val="000000"/>
          <w:sz w:val="28"/>
          <w:szCs w:val="28"/>
        </w:rPr>
        <w:t>«</w:t>
      </w:r>
      <w:r w:rsidR="003F4133" w:rsidRPr="003F4133">
        <w:rPr>
          <w:color w:val="000000"/>
          <w:sz w:val="28"/>
          <w:szCs w:val="28"/>
        </w:rPr>
        <w:t>Т</w:t>
      </w:r>
      <w:r w:rsidRPr="003F4133">
        <w:rPr>
          <w:color w:val="000000"/>
          <w:sz w:val="28"/>
          <w:szCs w:val="28"/>
        </w:rPr>
        <w:t>ара и тарные материалы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учитывается наличие и движение всех видов тары (кроме используемой как хозяйственный инвентарь), а также материалов и деталей, предназначенных для изготовления тары и ее ремонта (детали для сборки ящиков, бочковая клепка, железо обручное и др.). Предметы, предназначенные для дополнительного оборудования вагонов, барж, судов и других транспортных средств в целях обеспечения сохранности отгружаемой продукции, учитываются на субсчете 10</w:t>
      </w:r>
      <w:r w:rsidR="003F4133">
        <w:rPr>
          <w:color w:val="000000"/>
          <w:sz w:val="28"/>
          <w:szCs w:val="28"/>
        </w:rPr>
        <w:t>–</w:t>
      </w:r>
      <w:r w:rsidR="003F4133" w:rsidRPr="003F4133">
        <w:rPr>
          <w:color w:val="000000"/>
          <w:sz w:val="28"/>
          <w:szCs w:val="28"/>
        </w:rPr>
        <w:t>1</w:t>
      </w:r>
      <w:r w:rsidRPr="003F4133">
        <w:rPr>
          <w:color w:val="000000"/>
          <w:sz w:val="28"/>
          <w:szCs w:val="28"/>
        </w:rPr>
        <w:t xml:space="preserve"> </w:t>
      </w:r>
      <w:r w:rsidR="003F4133">
        <w:rPr>
          <w:color w:val="000000"/>
          <w:sz w:val="28"/>
          <w:szCs w:val="28"/>
        </w:rPr>
        <w:t>«</w:t>
      </w:r>
      <w:r w:rsidR="003F4133" w:rsidRPr="003F4133">
        <w:rPr>
          <w:color w:val="000000"/>
          <w:sz w:val="28"/>
          <w:szCs w:val="28"/>
        </w:rPr>
        <w:t>С</w:t>
      </w:r>
      <w:r w:rsidRPr="003F4133">
        <w:rPr>
          <w:color w:val="000000"/>
          <w:sz w:val="28"/>
          <w:szCs w:val="28"/>
        </w:rPr>
        <w:t>ырье и материалы</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Организации, осуществляющие торговую деятельность, учитывают тару под товарами и тару порожнюю на счете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10</w:t>
      </w:r>
      <w:r w:rsidR="003F4133">
        <w:rPr>
          <w:color w:val="000000"/>
          <w:sz w:val="28"/>
          <w:szCs w:val="28"/>
        </w:rPr>
        <w:t>–</w:t>
      </w:r>
      <w:r w:rsidR="003F4133" w:rsidRPr="003F4133">
        <w:rPr>
          <w:color w:val="000000"/>
          <w:sz w:val="28"/>
          <w:szCs w:val="28"/>
        </w:rPr>
        <w:t>5</w:t>
      </w:r>
      <w:r w:rsidRPr="003F4133">
        <w:rPr>
          <w:color w:val="000000"/>
          <w:sz w:val="28"/>
          <w:szCs w:val="28"/>
        </w:rPr>
        <w:t xml:space="preserve"> </w:t>
      </w:r>
      <w:r w:rsidR="003F4133">
        <w:rPr>
          <w:color w:val="000000"/>
          <w:sz w:val="28"/>
          <w:szCs w:val="28"/>
        </w:rPr>
        <w:t>«</w:t>
      </w:r>
      <w:r w:rsidR="003F4133" w:rsidRPr="003F4133">
        <w:rPr>
          <w:color w:val="000000"/>
          <w:sz w:val="28"/>
          <w:szCs w:val="28"/>
        </w:rPr>
        <w:t>З</w:t>
      </w:r>
      <w:r w:rsidRPr="003F4133">
        <w:rPr>
          <w:color w:val="000000"/>
          <w:sz w:val="28"/>
          <w:szCs w:val="28"/>
        </w:rPr>
        <w:t>апасные части</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учитывается наличие и движение приобретенных или изготовленных для нужд основной деятельности запасных частей, предназначенных для производства ремонтов, замены изношенных частей машин, оборудования, транспортных средств </w:t>
      </w:r>
      <w:r w:rsidR="003F4133">
        <w:rPr>
          <w:color w:val="000000"/>
          <w:sz w:val="28"/>
          <w:szCs w:val="28"/>
        </w:rPr>
        <w:t>и т.п.</w:t>
      </w:r>
      <w:r w:rsidRPr="003F4133">
        <w:rPr>
          <w:color w:val="000000"/>
          <w:sz w:val="28"/>
          <w:szCs w:val="28"/>
        </w:rPr>
        <w:t>, а также автомобильных шин в запасе и обороте. Здесь же учитывается движение обменного фонда полнокомплектных машин, оборудования, двигателей, узлов, агрегатов, создаваемого в ремонтных подразделениях организаций, на технических обменных пунктах и ремонтных заводах.</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Автомобильные шины (покрышка, камера и ободная лента), находящиеся на колесах и в запасе при транспортном средстве, включаемые в его первоначальную стоимость, учитываются в составе основных средств.</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10</w:t>
      </w:r>
      <w:r w:rsidR="003F4133">
        <w:rPr>
          <w:color w:val="000000"/>
          <w:sz w:val="28"/>
          <w:szCs w:val="28"/>
        </w:rPr>
        <w:t>–</w:t>
      </w:r>
      <w:r w:rsidR="003F4133" w:rsidRPr="003F4133">
        <w:rPr>
          <w:color w:val="000000"/>
          <w:sz w:val="28"/>
          <w:szCs w:val="28"/>
        </w:rPr>
        <w:t>6</w:t>
      </w:r>
      <w:r w:rsidRPr="003F4133">
        <w:rPr>
          <w:color w:val="000000"/>
          <w:sz w:val="28"/>
          <w:szCs w:val="28"/>
        </w:rPr>
        <w:t xml:space="preserve"> </w:t>
      </w:r>
      <w:r w:rsidR="003F4133">
        <w:rPr>
          <w:color w:val="000000"/>
          <w:sz w:val="28"/>
          <w:szCs w:val="28"/>
        </w:rPr>
        <w:t>«</w:t>
      </w:r>
      <w:r w:rsidR="003F4133" w:rsidRPr="003F4133">
        <w:rPr>
          <w:color w:val="000000"/>
          <w:sz w:val="28"/>
          <w:szCs w:val="28"/>
        </w:rPr>
        <w:t>П</w:t>
      </w:r>
      <w:r w:rsidRPr="003F4133">
        <w:rPr>
          <w:color w:val="000000"/>
          <w:sz w:val="28"/>
          <w:szCs w:val="28"/>
        </w:rPr>
        <w:t>рочие материалы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учитывается наличие и движение отходов производства (обрубки, обрезки, стружка </w:t>
      </w:r>
      <w:r w:rsidR="003F4133">
        <w:rPr>
          <w:color w:val="000000"/>
          <w:sz w:val="28"/>
          <w:szCs w:val="28"/>
        </w:rPr>
        <w:t>и т.п.</w:t>
      </w:r>
      <w:r w:rsidRPr="003F4133">
        <w:rPr>
          <w:color w:val="000000"/>
          <w:sz w:val="28"/>
          <w:szCs w:val="28"/>
        </w:rPr>
        <w:t xml:space="preserve">); неисправимого брака; материальных ценностей, полученных от выбытия основных средств, которые не могут быть использованы как материалы, топливо или запасные части в данной организации (металлолом, утильсырье); изношенных шин и утильной резины </w:t>
      </w:r>
      <w:r w:rsidR="003F4133">
        <w:rPr>
          <w:color w:val="000000"/>
          <w:sz w:val="28"/>
          <w:szCs w:val="28"/>
        </w:rPr>
        <w:t>и т.п.</w:t>
      </w:r>
      <w:r w:rsidRPr="003F4133">
        <w:rPr>
          <w:color w:val="000000"/>
          <w:sz w:val="28"/>
          <w:szCs w:val="28"/>
        </w:rPr>
        <w:t xml:space="preserve"> Отходы производства и вторичные материальные ценности, используемые как твердое топливо, учитываются на субсчете 10</w:t>
      </w:r>
      <w:r w:rsidR="003F4133">
        <w:rPr>
          <w:color w:val="000000"/>
          <w:sz w:val="28"/>
          <w:szCs w:val="28"/>
        </w:rPr>
        <w:t>–</w:t>
      </w:r>
      <w:r w:rsidR="003F4133" w:rsidRPr="003F4133">
        <w:rPr>
          <w:color w:val="000000"/>
          <w:sz w:val="28"/>
          <w:szCs w:val="28"/>
        </w:rPr>
        <w:t>3</w:t>
      </w:r>
      <w:r w:rsidRPr="003F4133">
        <w:rPr>
          <w:color w:val="000000"/>
          <w:sz w:val="28"/>
          <w:szCs w:val="28"/>
        </w:rPr>
        <w:t xml:space="preserve"> </w:t>
      </w:r>
      <w:r w:rsidR="003F4133">
        <w:rPr>
          <w:color w:val="000000"/>
          <w:sz w:val="28"/>
          <w:szCs w:val="28"/>
        </w:rPr>
        <w:t>«</w:t>
      </w:r>
      <w:r w:rsidR="003F4133" w:rsidRPr="003F4133">
        <w:rPr>
          <w:color w:val="000000"/>
          <w:sz w:val="28"/>
          <w:szCs w:val="28"/>
        </w:rPr>
        <w:t>Т</w:t>
      </w:r>
      <w:r w:rsidRPr="003F4133">
        <w:rPr>
          <w:color w:val="000000"/>
          <w:sz w:val="28"/>
          <w:szCs w:val="28"/>
        </w:rPr>
        <w:t>опливо</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10</w:t>
      </w:r>
      <w:r w:rsidR="003F4133">
        <w:rPr>
          <w:color w:val="000000"/>
          <w:sz w:val="28"/>
          <w:szCs w:val="28"/>
        </w:rPr>
        <w:t>–</w:t>
      </w:r>
      <w:r w:rsidR="003F4133" w:rsidRPr="003F4133">
        <w:rPr>
          <w:color w:val="000000"/>
          <w:sz w:val="28"/>
          <w:szCs w:val="28"/>
        </w:rPr>
        <w:t>7</w:t>
      </w:r>
      <w:r w:rsidRPr="003F4133">
        <w:rPr>
          <w:color w:val="000000"/>
          <w:sz w:val="28"/>
          <w:szCs w:val="28"/>
        </w:rPr>
        <w:t xml:space="preserve"> </w:t>
      </w:r>
      <w:r w:rsidR="003F4133">
        <w:rPr>
          <w:color w:val="000000"/>
          <w:sz w:val="28"/>
          <w:szCs w:val="28"/>
        </w:rPr>
        <w:t>«</w:t>
      </w:r>
      <w:r w:rsidR="003F4133" w:rsidRPr="003F4133">
        <w:rPr>
          <w:color w:val="000000"/>
          <w:sz w:val="28"/>
          <w:szCs w:val="28"/>
        </w:rPr>
        <w:t>М</w:t>
      </w:r>
      <w:r w:rsidRPr="003F4133">
        <w:rPr>
          <w:color w:val="000000"/>
          <w:sz w:val="28"/>
          <w:szCs w:val="28"/>
        </w:rPr>
        <w:t>атериалы, переданные в переработку на сторону</w:t>
      </w:r>
      <w:r w:rsidR="003F4133">
        <w:rPr>
          <w:color w:val="000000"/>
          <w:sz w:val="28"/>
          <w:szCs w:val="28"/>
        </w:rPr>
        <w:t>»</w:t>
      </w:r>
      <w:r w:rsidR="003F4133" w:rsidRPr="003F4133">
        <w:rPr>
          <w:color w:val="000000"/>
          <w:sz w:val="28"/>
          <w:szCs w:val="28"/>
        </w:rPr>
        <w:t xml:space="preserve"> </w:t>
      </w:r>
      <w:r w:rsidRPr="003F4133">
        <w:rPr>
          <w:color w:val="000000"/>
          <w:sz w:val="28"/>
          <w:szCs w:val="28"/>
        </w:rPr>
        <w:t>учитывается движение материалов, переданных в переработку на сторону, стоимость которых в последующем включается в затраты на производство полученных из них изделий. Затраты по переработке материалов, оплаченные сторонним организациям и лицам, относятся непосредственно в дебет счетов, на которых учитываются изделия, полученные из переработки.</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Субсчет 10</w:t>
      </w:r>
      <w:r w:rsidR="003F4133">
        <w:rPr>
          <w:color w:val="000000"/>
          <w:sz w:val="28"/>
          <w:szCs w:val="28"/>
        </w:rPr>
        <w:t>–</w:t>
      </w:r>
      <w:r w:rsidR="003F4133" w:rsidRPr="003F4133">
        <w:rPr>
          <w:color w:val="000000"/>
          <w:sz w:val="28"/>
          <w:szCs w:val="28"/>
        </w:rPr>
        <w:t>8</w:t>
      </w:r>
      <w:r w:rsidRPr="003F4133">
        <w:rPr>
          <w:color w:val="000000"/>
          <w:sz w:val="28"/>
          <w:szCs w:val="28"/>
        </w:rPr>
        <w:t xml:space="preserve"> </w:t>
      </w:r>
      <w:r w:rsidR="003F4133">
        <w:rPr>
          <w:color w:val="000000"/>
          <w:sz w:val="28"/>
          <w:szCs w:val="28"/>
        </w:rPr>
        <w:t>«</w:t>
      </w:r>
      <w:r w:rsidR="003F4133" w:rsidRPr="003F4133">
        <w:rPr>
          <w:color w:val="000000"/>
          <w:sz w:val="28"/>
          <w:szCs w:val="28"/>
        </w:rPr>
        <w:t>С</w:t>
      </w:r>
      <w:r w:rsidRPr="003F4133">
        <w:rPr>
          <w:color w:val="000000"/>
          <w:sz w:val="28"/>
          <w:szCs w:val="28"/>
        </w:rPr>
        <w:t>троительные материалы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используется организациями-застройщиками. На нем учитываются наличие и движение материалов, используемых непосредственно в процессе строительных и монтажных работ, для изготовления строительных деталей, для возведения и отделки конструкций и частей зданий и сооружений, строительные конструкции и детали, а также другие материальные ценности, необходимые для нужд строительства (взрывчатые вещества </w:t>
      </w:r>
      <w:r w:rsidR="003F4133">
        <w:rPr>
          <w:color w:val="000000"/>
          <w:sz w:val="28"/>
          <w:szCs w:val="28"/>
        </w:rPr>
        <w:t>и т.д.</w:t>
      </w:r>
      <w:r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10</w:t>
      </w:r>
      <w:r w:rsidR="003F4133">
        <w:rPr>
          <w:color w:val="000000"/>
          <w:sz w:val="28"/>
          <w:szCs w:val="28"/>
        </w:rPr>
        <w:t>–</w:t>
      </w:r>
      <w:r w:rsidR="003F4133" w:rsidRPr="003F4133">
        <w:rPr>
          <w:color w:val="000000"/>
          <w:sz w:val="28"/>
          <w:szCs w:val="28"/>
        </w:rPr>
        <w:t>9</w:t>
      </w:r>
      <w:r w:rsidRPr="003F4133">
        <w:rPr>
          <w:color w:val="000000"/>
          <w:sz w:val="28"/>
          <w:szCs w:val="28"/>
        </w:rPr>
        <w:t xml:space="preserve"> </w:t>
      </w:r>
      <w:r w:rsidR="003F4133">
        <w:rPr>
          <w:color w:val="000000"/>
          <w:sz w:val="28"/>
          <w:szCs w:val="28"/>
        </w:rPr>
        <w:t>«</w:t>
      </w:r>
      <w:r w:rsidR="003F4133" w:rsidRPr="003F4133">
        <w:rPr>
          <w:color w:val="000000"/>
          <w:sz w:val="28"/>
          <w:szCs w:val="28"/>
        </w:rPr>
        <w:t>И</w:t>
      </w:r>
      <w:r w:rsidRPr="003F4133">
        <w:rPr>
          <w:color w:val="000000"/>
          <w:sz w:val="28"/>
          <w:szCs w:val="28"/>
        </w:rPr>
        <w:t>нвентарь и хозяйственные принадлежности</w:t>
      </w:r>
      <w:r w:rsidR="003F4133">
        <w:rPr>
          <w:color w:val="000000"/>
          <w:sz w:val="28"/>
          <w:szCs w:val="28"/>
        </w:rPr>
        <w:t>»</w:t>
      </w:r>
      <w:r w:rsidR="003F4133" w:rsidRPr="003F4133">
        <w:rPr>
          <w:color w:val="000000"/>
          <w:sz w:val="28"/>
          <w:szCs w:val="28"/>
        </w:rPr>
        <w:t xml:space="preserve"> </w:t>
      </w:r>
      <w:r w:rsidRPr="003F4133">
        <w:rPr>
          <w:color w:val="000000"/>
          <w:sz w:val="28"/>
          <w:szCs w:val="28"/>
        </w:rPr>
        <w:t>учитывается наличие и движение инвентаря, инструментов, хозяйственных принадлежностей и других средств труда, которые включаются в состав средств в обороте.</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Субсчет 10</w:t>
      </w:r>
      <w:r w:rsidR="003F4133">
        <w:rPr>
          <w:color w:val="000000"/>
          <w:sz w:val="28"/>
          <w:szCs w:val="28"/>
        </w:rPr>
        <w:t>–</w:t>
      </w:r>
      <w:r w:rsidR="003F4133" w:rsidRPr="003F4133">
        <w:rPr>
          <w:color w:val="000000"/>
          <w:sz w:val="28"/>
          <w:szCs w:val="28"/>
        </w:rPr>
        <w:t>1</w:t>
      </w:r>
      <w:r w:rsidRPr="003F4133">
        <w:rPr>
          <w:color w:val="000000"/>
          <w:sz w:val="28"/>
          <w:szCs w:val="28"/>
        </w:rPr>
        <w:t xml:space="preserve">0 </w:t>
      </w:r>
      <w:r w:rsidR="003F4133">
        <w:rPr>
          <w:color w:val="000000"/>
          <w:sz w:val="28"/>
          <w:szCs w:val="28"/>
        </w:rPr>
        <w:t>«</w:t>
      </w:r>
      <w:r w:rsidR="003F4133" w:rsidRPr="003F4133">
        <w:rPr>
          <w:color w:val="000000"/>
          <w:sz w:val="28"/>
          <w:szCs w:val="28"/>
        </w:rPr>
        <w:t>С</w:t>
      </w:r>
      <w:r w:rsidRPr="003F4133">
        <w:rPr>
          <w:color w:val="000000"/>
          <w:sz w:val="28"/>
          <w:szCs w:val="28"/>
        </w:rPr>
        <w:t>пециальная оснастка и специальная одежда на складе</w:t>
      </w:r>
      <w:r w:rsidR="003F4133">
        <w:rPr>
          <w:color w:val="000000"/>
          <w:sz w:val="28"/>
          <w:szCs w:val="28"/>
        </w:rPr>
        <w:t>»</w:t>
      </w:r>
      <w:r w:rsidR="003F4133" w:rsidRPr="003F4133">
        <w:rPr>
          <w:color w:val="000000"/>
          <w:sz w:val="28"/>
          <w:szCs w:val="28"/>
        </w:rPr>
        <w:t xml:space="preserve"> </w:t>
      </w:r>
      <w:r w:rsidRPr="003F4133">
        <w:rPr>
          <w:color w:val="000000"/>
          <w:sz w:val="28"/>
          <w:szCs w:val="28"/>
        </w:rPr>
        <w:t>предназначен для учета поступления, начисления и движения специального инструмента, специальных приспособлений, специального оборудования и специальной одежды, находящейся на складах организации или в иных местах хранения.</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10</w:t>
      </w:r>
      <w:r w:rsidR="003F4133">
        <w:rPr>
          <w:color w:val="000000"/>
          <w:sz w:val="28"/>
          <w:szCs w:val="28"/>
        </w:rPr>
        <w:t>–</w:t>
      </w:r>
      <w:r w:rsidR="003F4133" w:rsidRPr="003F4133">
        <w:rPr>
          <w:color w:val="000000"/>
          <w:sz w:val="28"/>
          <w:szCs w:val="28"/>
        </w:rPr>
        <w:t>1</w:t>
      </w:r>
      <w:r w:rsidRPr="003F4133">
        <w:rPr>
          <w:color w:val="000000"/>
          <w:sz w:val="28"/>
          <w:szCs w:val="28"/>
        </w:rPr>
        <w:t xml:space="preserve">1 </w:t>
      </w:r>
      <w:r w:rsidR="003F4133">
        <w:rPr>
          <w:color w:val="000000"/>
          <w:sz w:val="28"/>
          <w:szCs w:val="28"/>
        </w:rPr>
        <w:t>«</w:t>
      </w:r>
      <w:r w:rsidR="003F4133" w:rsidRPr="003F4133">
        <w:rPr>
          <w:color w:val="000000"/>
          <w:sz w:val="28"/>
          <w:szCs w:val="28"/>
        </w:rPr>
        <w:t>С</w:t>
      </w:r>
      <w:r w:rsidRPr="003F4133">
        <w:rPr>
          <w:color w:val="000000"/>
          <w:sz w:val="28"/>
          <w:szCs w:val="28"/>
        </w:rPr>
        <w:t>пециальная оснастка и специальная одежда в эксплуатации</w:t>
      </w:r>
      <w:r w:rsidR="003F4133">
        <w:rPr>
          <w:color w:val="000000"/>
          <w:sz w:val="28"/>
          <w:szCs w:val="28"/>
        </w:rPr>
        <w:t>»</w:t>
      </w:r>
      <w:r w:rsidR="003F4133" w:rsidRPr="003F4133">
        <w:rPr>
          <w:color w:val="000000"/>
          <w:sz w:val="28"/>
          <w:szCs w:val="28"/>
        </w:rPr>
        <w:t xml:space="preserve"> </w:t>
      </w:r>
      <w:r w:rsidRPr="003F4133">
        <w:rPr>
          <w:color w:val="000000"/>
          <w:sz w:val="28"/>
          <w:szCs w:val="28"/>
        </w:rPr>
        <w:t>учитывается поступление и наличие специального инструмента, специальных приспособлений, специального оборудования и специальной одежды в эксплуатацию (при производстве продукции, выполнении работ, оказании услуг, для управленческих нужд организации). По кредиту субсчета 10</w:t>
      </w:r>
      <w:r w:rsidR="003F4133">
        <w:rPr>
          <w:color w:val="000000"/>
          <w:sz w:val="28"/>
          <w:szCs w:val="28"/>
        </w:rPr>
        <w:t>–</w:t>
      </w:r>
      <w:r w:rsidR="003F4133" w:rsidRPr="003F4133">
        <w:rPr>
          <w:color w:val="000000"/>
          <w:sz w:val="28"/>
          <w:szCs w:val="28"/>
        </w:rPr>
        <w:t>1</w:t>
      </w:r>
      <w:r w:rsidRPr="003F4133">
        <w:rPr>
          <w:color w:val="000000"/>
          <w:sz w:val="28"/>
          <w:szCs w:val="28"/>
        </w:rPr>
        <w:t>1 отражается погашение (перенос) стоимости специального инструмента, специальных приспособлений, специального оборудования и специальной одежды на себестоимость продукции (работ, услуг) в корреспонденции с дебетом счетов учета затрат, а списание остаточной стоимости объектов при их досрочном выбытии в корреспонденции с дебетом счета учета прочих доходов и расходов.</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Оприходование материалов, фактически поступивших в организацию, отражается записью по дебету счета 10 </w:t>
      </w:r>
      <w:r w:rsidR="003F4133">
        <w:rPr>
          <w:color w:val="000000"/>
          <w:sz w:val="28"/>
          <w:szCs w:val="28"/>
        </w:rPr>
        <w:t>«</w:t>
      </w:r>
      <w:r w:rsidR="003F4133" w:rsidRPr="003F4133">
        <w:rPr>
          <w:color w:val="000000"/>
          <w:sz w:val="28"/>
          <w:szCs w:val="28"/>
        </w:rPr>
        <w:t>М</w:t>
      </w:r>
      <w:r w:rsidRPr="003F4133">
        <w:rPr>
          <w:color w:val="000000"/>
          <w:sz w:val="28"/>
          <w:szCs w:val="28"/>
        </w:rPr>
        <w:t>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и кредиту счета 15 </w:t>
      </w:r>
      <w:r w:rsidR="003F4133">
        <w:rPr>
          <w:color w:val="000000"/>
          <w:sz w:val="28"/>
          <w:szCs w:val="28"/>
        </w:rPr>
        <w:t>«</w:t>
      </w:r>
      <w:r w:rsidR="003F4133" w:rsidRPr="003F4133">
        <w:rPr>
          <w:color w:val="000000"/>
          <w:sz w:val="28"/>
          <w:szCs w:val="28"/>
        </w:rPr>
        <w:t>З</w:t>
      </w:r>
      <w:r w:rsidRPr="003F4133">
        <w:rPr>
          <w:color w:val="000000"/>
          <w:sz w:val="28"/>
          <w:szCs w:val="28"/>
        </w:rPr>
        <w:t>аготовление и приобретение материальных ценностей</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Стоимость материалов, оставшихся на конец месяца в пути или не вывезенных со складов поставщиков, в конце месяца отражается по дебету счета 10 </w:t>
      </w:r>
      <w:r w:rsidR="003F4133">
        <w:rPr>
          <w:color w:val="000000"/>
          <w:sz w:val="28"/>
          <w:szCs w:val="28"/>
        </w:rPr>
        <w:t>«</w:t>
      </w:r>
      <w:r w:rsidR="003F4133" w:rsidRPr="003F4133">
        <w:rPr>
          <w:color w:val="000000"/>
          <w:sz w:val="28"/>
          <w:szCs w:val="28"/>
        </w:rPr>
        <w:t>М</w:t>
      </w:r>
      <w:r w:rsidRPr="003F4133">
        <w:rPr>
          <w:color w:val="000000"/>
          <w:sz w:val="28"/>
          <w:szCs w:val="28"/>
        </w:rPr>
        <w:t>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и кредиту счета 60 </w:t>
      </w:r>
      <w:r w:rsidR="003F4133">
        <w:rPr>
          <w:color w:val="000000"/>
          <w:sz w:val="28"/>
          <w:szCs w:val="28"/>
        </w:rPr>
        <w:t>«</w:t>
      </w:r>
      <w:r w:rsidR="003F4133" w:rsidRPr="003F4133">
        <w:rPr>
          <w:color w:val="000000"/>
          <w:sz w:val="28"/>
          <w:szCs w:val="28"/>
        </w:rPr>
        <w:t>Р</w:t>
      </w:r>
      <w:r w:rsidRPr="003F4133">
        <w:rPr>
          <w:color w:val="000000"/>
          <w:sz w:val="28"/>
          <w:szCs w:val="28"/>
        </w:rPr>
        <w:t>асчеты с поставщиками и подрядчиками</w:t>
      </w:r>
      <w:r w:rsidR="003F4133">
        <w:rPr>
          <w:color w:val="000000"/>
          <w:sz w:val="28"/>
          <w:szCs w:val="28"/>
        </w:rPr>
        <w:t>»</w:t>
      </w:r>
      <w:r w:rsidR="003F4133" w:rsidRPr="003F4133">
        <w:rPr>
          <w:color w:val="000000"/>
          <w:sz w:val="28"/>
          <w:szCs w:val="28"/>
        </w:rPr>
        <w:t xml:space="preserve"> </w:t>
      </w:r>
      <w:r w:rsidRPr="003F4133">
        <w:rPr>
          <w:color w:val="000000"/>
          <w:sz w:val="28"/>
          <w:szCs w:val="28"/>
        </w:rPr>
        <w:t>(без оприходования этих ценностей на склад).</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Фактический расход материалов в производстве или для других хозяйственных целей отражается по кредиту счета 10 </w:t>
      </w:r>
      <w:r w:rsidR="003F4133">
        <w:rPr>
          <w:color w:val="000000"/>
          <w:sz w:val="28"/>
          <w:szCs w:val="28"/>
        </w:rPr>
        <w:t>«</w:t>
      </w:r>
      <w:r w:rsidR="003F4133" w:rsidRPr="003F4133">
        <w:rPr>
          <w:color w:val="000000"/>
          <w:sz w:val="28"/>
          <w:szCs w:val="28"/>
        </w:rPr>
        <w:t>М</w:t>
      </w:r>
      <w:r w:rsidRPr="003F4133">
        <w:rPr>
          <w:color w:val="000000"/>
          <w:sz w:val="28"/>
          <w:szCs w:val="28"/>
        </w:rPr>
        <w:t>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в корреспонденции со счетами учета затрат на производство (расходов на продажу) или другими соответствующими счетами.</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При выбытии материалов (продаже, списании, передаче безвозмездно и др.) их стоимость списывается в дебет счета 91 </w:t>
      </w:r>
      <w:r w:rsidR="003F4133">
        <w:rPr>
          <w:color w:val="000000"/>
          <w:sz w:val="28"/>
          <w:szCs w:val="28"/>
        </w:rPr>
        <w:t>«</w:t>
      </w:r>
      <w:r w:rsidR="003F4133" w:rsidRPr="003F4133">
        <w:rPr>
          <w:color w:val="000000"/>
          <w:sz w:val="28"/>
          <w:szCs w:val="28"/>
        </w:rPr>
        <w:t>П</w:t>
      </w:r>
      <w:r w:rsidRPr="003F4133">
        <w:rPr>
          <w:color w:val="000000"/>
          <w:sz w:val="28"/>
          <w:szCs w:val="28"/>
        </w:rPr>
        <w:t>рочие доходы и расходы</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Аналитический учет по счету 10 </w:t>
      </w:r>
      <w:r w:rsidR="003F4133">
        <w:rPr>
          <w:color w:val="000000"/>
          <w:sz w:val="28"/>
          <w:szCs w:val="28"/>
        </w:rPr>
        <w:t>«</w:t>
      </w:r>
      <w:r w:rsidR="003F4133" w:rsidRPr="003F4133">
        <w:rPr>
          <w:color w:val="000000"/>
          <w:sz w:val="28"/>
          <w:szCs w:val="28"/>
        </w:rPr>
        <w:t>М</w:t>
      </w:r>
      <w:r w:rsidRPr="003F4133">
        <w:rPr>
          <w:color w:val="000000"/>
          <w:sz w:val="28"/>
          <w:szCs w:val="28"/>
        </w:rPr>
        <w:t>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ведется по местам хранения материалов и отдельным их наименованиям (видам, сортам, размерам </w:t>
      </w:r>
      <w:r w:rsidR="003F4133">
        <w:rPr>
          <w:color w:val="000000"/>
          <w:sz w:val="28"/>
          <w:szCs w:val="28"/>
        </w:rPr>
        <w:t>и т.д.</w:t>
      </w:r>
      <w:r w:rsidRPr="003F4133">
        <w:rPr>
          <w:color w:val="000000"/>
          <w:sz w:val="28"/>
          <w:szCs w:val="28"/>
        </w:rPr>
        <w:t>).</w:t>
      </w:r>
    </w:p>
    <w:p w:rsidR="00D33F68" w:rsidRDefault="00D33F68" w:rsidP="003F4133">
      <w:pPr>
        <w:autoSpaceDE w:val="0"/>
        <w:autoSpaceDN w:val="0"/>
        <w:adjustRightInd w:val="0"/>
        <w:spacing w:line="360" w:lineRule="auto"/>
        <w:ind w:firstLine="709"/>
        <w:jc w:val="both"/>
        <w:rPr>
          <w:bCs/>
          <w:color w:val="000000"/>
          <w:sz w:val="28"/>
          <w:szCs w:val="28"/>
        </w:rPr>
      </w:pPr>
      <w:r w:rsidRPr="003F4133">
        <w:rPr>
          <w:bCs/>
          <w:color w:val="000000"/>
          <w:sz w:val="28"/>
          <w:szCs w:val="28"/>
        </w:rPr>
        <w:t xml:space="preserve">Счет 10 </w:t>
      </w:r>
      <w:r w:rsidR="003F4133">
        <w:rPr>
          <w:bCs/>
          <w:color w:val="000000"/>
          <w:sz w:val="28"/>
          <w:szCs w:val="28"/>
        </w:rPr>
        <w:t>«</w:t>
      </w:r>
      <w:r w:rsidR="003F4133" w:rsidRPr="003F4133">
        <w:rPr>
          <w:bCs/>
          <w:color w:val="000000"/>
          <w:sz w:val="28"/>
          <w:szCs w:val="28"/>
        </w:rPr>
        <w:t>М</w:t>
      </w:r>
      <w:r w:rsidRPr="003F4133">
        <w:rPr>
          <w:bCs/>
          <w:color w:val="000000"/>
          <w:sz w:val="28"/>
          <w:szCs w:val="28"/>
        </w:rPr>
        <w:t>атериалы</w:t>
      </w:r>
      <w:r w:rsidR="003F4133">
        <w:rPr>
          <w:bCs/>
          <w:color w:val="000000"/>
          <w:sz w:val="28"/>
          <w:szCs w:val="28"/>
        </w:rPr>
        <w:t>»</w:t>
      </w:r>
      <w:r w:rsidR="003F4133" w:rsidRPr="003F4133">
        <w:rPr>
          <w:bCs/>
          <w:color w:val="000000"/>
          <w:sz w:val="28"/>
          <w:szCs w:val="28"/>
        </w:rPr>
        <w:t xml:space="preserve"> </w:t>
      </w:r>
      <w:r w:rsidRPr="003F4133">
        <w:rPr>
          <w:bCs/>
          <w:color w:val="000000"/>
          <w:sz w:val="28"/>
          <w:szCs w:val="28"/>
        </w:rPr>
        <w:t>корреспондирует со счетами:</w:t>
      </w:r>
    </w:p>
    <w:p w:rsidR="00B326C7" w:rsidRPr="003F4133" w:rsidRDefault="00B326C7" w:rsidP="003F4133">
      <w:pPr>
        <w:autoSpaceDE w:val="0"/>
        <w:autoSpaceDN w:val="0"/>
        <w:adjustRightInd w:val="0"/>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b/>
                <w:color w:val="000000"/>
                <w:sz w:val="20"/>
              </w:rPr>
            </w:pPr>
            <w:r w:rsidRPr="003D4BB1">
              <w:rPr>
                <w:b/>
                <w:color w:val="000000"/>
                <w:sz w:val="20"/>
                <w:szCs w:val="22"/>
              </w:rPr>
              <w:t>по дебету</w:t>
            </w:r>
          </w:p>
        </w:tc>
        <w:tc>
          <w:tcPr>
            <w:tcW w:w="2500" w:type="pct"/>
            <w:shd w:val="clear" w:color="auto" w:fill="auto"/>
          </w:tcPr>
          <w:p w:rsidR="00D33F68" w:rsidRPr="003D4BB1" w:rsidRDefault="00D33F68" w:rsidP="003D4BB1">
            <w:pPr>
              <w:autoSpaceDE w:val="0"/>
              <w:autoSpaceDN w:val="0"/>
              <w:adjustRightInd w:val="0"/>
              <w:spacing w:line="360" w:lineRule="auto"/>
              <w:jc w:val="both"/>
              <w:rPr>
                <w:b/>
                <w:color w:val="000000"/>
                <w:sz w:val="20"/>
              </w:rPr>
            </w:pPr>
            <w:r w:rsidRPr="003D4BB1">
              <w:rPr>
                <w:b/>
                <w:color w:val="000000"/>
                <w:sz w:val="20"/>
                <w:szCs w:val="22"/>
              </w:rPr>
              <w:t>по кредиту</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10</w:t>
            </w:r>
            <w:r w:rsidR="003F4133" w:rsidRPr="003D4BB1">
              <w:rPr>
                <w:color w:val="000000"/>
                <w:sz w:val="20"/>
                <w:szCs w:val="22"/>
              </w:rPr>
              <w:t xml:space="preserve"> </w:t>
            </w:r>
            <w:r w:rsidRPr="003D4BB1">
              <w:rPr>
                <w:color w:val="000000"/>
                <w:sz w:val="20"/>
                <w:szCs w:val="22"/>
              </w:rPr>
              <w:t>Материалы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08</w:t>
            </w:r>
            <w:r w:rsidR="003F4133" w:rsidRPr="003D4BB1">
              <w:rPr>
                <w:color w:val="000000"/>
                <w:sz w:val="20"/>
                <w:szCs w:val="22"/>
              </w:rPr>
              <w:t xml:space="preserve"> </w:t>
            </w:r>
            <w:r w:rsidRPr="003D4BB1">
              <w:rPr>
                <w:color w:val="000000"/>
                <w:sz w:val="20"/>
                <w:szCs w:val="22"/>
              </w:rPr>
              <w:t>Вложения во внеоборотные активы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15</w:t>
            </w:r>
            <w:r w:rsidR="003F4133" w:rsidRPr="003D4BB1">
              <w:rPr>
                <w:color w:val="000000"/>
                <w:sz w:val="20"/>
                <w:szCs w:val="22"/>
              </w:rPr>
              <w:t xml:space="preserve"> </w:t>
            </w:r>
            <w:r w:rsidRPr="003D4BB1">
              <w:rPr>
                <w:color w:val="000000"/>
                <w:sz w:val="20"/>
                <w:szCs w:val="22"/>
              </w:rPr>
              <w:t>Заготовление и</w:t>
            </w:r>
            <w:r w:rsidR="003F4133" w:rsidRPr="003D4BB1">
              <w:rPr>
                <w:color w:val="000000"/>
                <w:sz w:val="20"/>
                <w:szCs w:val="22"/>
              </w:rPr>
              <w:t xml:space="preserve"> </w:t>
            </w:r>
            <w:r w:rsidRPr="003D4BB1">
              <w:rPr>
                <w:color w:val="000000"/>
                <w:sz w:val="20"/>
                <w:szCs w:val="22"/>
              </w:rPr>
              <w:t>приобретение материальных ценностей</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10</w:t>
            </w:r>
            <w:r w:rsidR="003F4133" w:rsidRPr="003D4BB1">
              <w:rPr>
                <w:color w:val="000000"/>
                <w:sz w:val="20"/>
                <w:szCs w:val="22"/>
              </w:rPr>
              <w:t xml:space="preserve"> </w:t>
            </w:r>
            <w:r w:rsidRPr="003D4BB1">
              <w:rPr>
                <w:color w:val="000000"/>
                <w:sz w:val="20"/>
                <w:szCs w:val="22"/>
              </w:rPr>
              <w:t>Материалы</w:t>
            </w:r>
          </w:p>
          <w:p w:rsidR="00D33F68" w:rsidRPr="003D4BB1" w:rsidRDefault="00D33F68" w:rsidP="003D4BB1">
            <w:pPr>
              <w:autoSpaceDE w:val="0"/>
              <w:autoSpaceDN w:val="0"/>
              <w:adjustRightInd w:val="0"/>
              <w:spacing w:line="360" w:lineRule="auto"/>
              <w:jc w:val="both"/>
              <w:rPr>
                <w:color w:val="000000"/>
                <w:sz w:val="20"/>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20</w:t>
            </w:r>
            <w:r w:rsidR="003F4133" w:rsidRPr="003D4BB1">
              <w:rPr>
                <w:color w:val="000000"/>
                <w:sz w:val="20"/>
                <w:szCs w:val="22"/>
              </w:rPr>
              <w:t xml:space="preserve"> </w:t>
            </w:r>
            <w:r w:rsidRPr="003D4BB1">
              <w:rPr>
                <w:color w:val="000000"/>
                <w:sz w:val="20"/>
                <w:szCs w:val="22"/>
              </w:rPr>
              <w:t>Основное производство</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20</w:t>
            </w:r>
            <w:r w:rsidR="003F4133" w:rsidRPr="003D4BB1">
              <w:rPr>
                <w:color w:val="000000"/>
                <w:sz w:val="20"/>
                <w:szCs w:val="22"/>
              </w:rPr>
              <w:t xml:space="preserve"> </w:t>
            </w:r>
            <w:r w:rsidRPr="003D4BB1">
              <w:rPr>
                <w:color w:val="000000"/>
                <w:sz w:val="20"/>
                <w:szCs w:val="22"/>
              </w:rPr>
              <w:t>Основное производство</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23</w:t>
            </w:r>
            <w:r w:rsidR="003F4133" w:rsidRPr="003D4BB1">
              <w:rPr>
                <w:color w:val="000000"/>
                <w:sz w:val="20"/>
                <w:szCs w:val="22"/>
              </w:rPr>
              <w:t xml:space="preserve"> </w:t>
            </w:r>
            <w:r w:rsidRPr="003D4BB1">
              <w:rPr>
                <w:color w:val="000000"/>
                <w:sz w:val="20"/>
                <w:szCs w:val="22"/>
              </w:rPr>
              <w:t>Вспомогательные производства</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23</w:t>
            </w:r>
            <w:r w:rsidR="003F4133" w:rsidRPr="003D4BB1">
              <w:rPr>
                <w:color w:val="000000"/>
                <w:sz w:val="20"/>
                <w:szCs w:val="22"/>
              </w:rPr>
              <w:t xml:space="preserve"> </w:t>
            </w:r>
            <w:r w:rsidRPr="003D4BB1">
              <w:rPr>
                <w:color w:val="000000"/>
                <w:sz w:val="20"/>
                <w:szCs w:val="22"/>
              </w:rPr>
              <w:t>Вспомогательные производства</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25</w:t>
            </w:r>
            <w:r w:rsidR="003F4133" w:rsidRPr="003D4BB1">
              <w:rPr>
                <w:color w:val="000000"/>
                <w:sz w:val="20"/>
                <w:szCs w:val="22"/>
              </w:rPr>
              <w:t xml:space="preserve"> </w:t>
            </w:r>
            <w:r w:rsidRPr="003D4BB1">
              <w:rPr>
                <w:color w:val="000000"/>
                <w:sz w:val="20"/>
                <w:szCs w:val="22"/>
              </w:rPr>
              <w:t>Общепроизводственные расходы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25</w:t>
            </w:r>
            <w:r w:rsidR="003F4133" w:rsidRPr="003D4BB1">
              <w:rPr>
                <w:color w:val="000000"/>
                <w:sz w:val="20"/>
                <w:szCs w:val="22"/>
              </w:rPr>
              <w:t xml:space="preserve"> </w:t>
            </w:r>
            <w:r w:rsidRPr="003D4BB1">
              <w:rPr>
                <w:color w:val="000000"/>
                <w:sz w:val="20"/>
                <w:szCs w:val="22"/>
              </w:rPr>
              <w:t>Общепроизводственные расходы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26</w:t>
            </w:r>
            <w:r w:rsidR="003F4133" w:rsidRPr="003D4BB1">
              <w:rPr>
                <w:color w:val="000000"/>
                <w:sz w:val="20"/>
                <w:szCs w:val="22"/>
              </w:rPr>
              <w:t xml:space="preserve"> </w:t>
            </w:r>
            <w:r w:rsidRPr="003D4BB1">
              <w:rPr>
                <w:color w:val="000000"/>
                <w:sz w:val="20"/>
                <w:szCs w:val="22"/>
              </w:rPr>
              <w:t>Общехозяйственные расходы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26</w:t>
            </w:r>
            <w:r w:rsidR="003F4133" w:rsidRPr="003D4BB1">
              <w:rPr>
                <w:color w:val="000000"/>
                <w:sz w:val="20"/>
                <w:szCs w:val="22"/>
              </w:rPr>
              <w:t xml:space="preserve"> </w:t>
            </w:r>
            <w:r w:rsidRPr="003D4BB1">
              <w:rPr>
                <w:color w:val="000000"/>
                <w:sz w:val="20"/>
                <w:szCs w:val="22"/>
              </w:rPr>
              <w:t>Общехозяйственные расходы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26</w:t>
            </w:r>
            <w:r w:rsidR="003F4133" w:rsidRPr="003D4BB1">
              <w:rPr>
                <w:color w:val="000000"/>
                <w:sz w:val="20"/>
                <w:szCs w:val="22"/>
              </w:rPr>
              <w:t xml:space="preserve"> </w:t>
            </w:r>
            <w:r w:rsidRPr="003D4BB1">
              <w:rPr>
                <w:color w:val="000000"/>
                <w:sz w:val="20"/>
                <w:szCs w:val="22"/>
              </w:rPr>
              <w:t>Общехозяйственные расходы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28</w:t>
            </w:r>
            <w:r w:rsidR="003F4133" w:rsidRPr="003D4BB1">
              <w:rPr>
                <w:color w:val="000000"/>
                <w:sz w:val="20"/>
                <w:szCs w:val="22"/>
              </w:rPr>
              <w:t xml:space="preserve"> </w:t>
            </w:r>
            <w:r w:rsidRPr="003D4BB1">
              <w:rPr>
                <w:color w:val="000000"/>
                <w:sz w:val="20"/>
                <w:szCs w:val="22"/>
              </w:rPr>
              <w:t>Брак в производстве</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28</w:t>
            </w:r>
            <w:r w:rsidR="003F4133" w:rsidRPr="003D4BB1">
              <w:rPr>
                <w:color w:val="000000"/>
                <w:sz w:val="20"/>
                <w:szCs w:val="22"/>
              </w:rPr>
              <w:t xml:space="preserve"> </w:t>
            </w:r>
            <w:r w:rsidRPr="003D4BB1">
              <w:rPr>
                <w:color w:val="000000"/>
                <w:sz w:val="20"/>
                <w:szCs w:val="22"/>
              </w:rPr>
              <w:t>Брак в производстве</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29</w:t>
            </w:r>
            <w:r w:rsidR="003F4133" w:rsidRPr="003D4BB1">
              <w:rPr>
                <w:color w:val="000000"/>
                <w:sz w:val="20"/>
                <w:szCs w:val="22"/>
              </w:rPr>
              <w:t xml:space="preserve"> </w:t>
            </w:r>
            <w:r w:rsidRPr="003D4BB1">
              <w:rPr>
                <w:color w:val="000000"/>
                <w:sz w:val="20"/>
                <w:szCs w:val="22"/>
              </w:rPr>
              <w:t>Обслуживающие</w:t>
            </w:r>
            <w:r w:rsidR="003F4133" w:rsidRPr="003D4BB1">
              <w:rPr>
                <w:color w:val="000000"/>
                <w:sz w:val="20"/>
                <w:szCs w:val="22"/>
              </w:rPr>
              <w:t xml:space="preserve"> </w:t>
            </w:r>
            <w:r w:rsidRPr="003D4BB1">
              <w:rPr>
                <w:color w:val="000000"/>
                <w:sz w:val="20"/>
                <w:szCs w:val="22"/>
              </w:rPr>
              <w:t>производства</w:t>
            </w:r>
            <w:r w:rsidR="003F4133" w:rsidRPr="003D4BB1">
              <w:rPr>
                <w:color w:val="000000"/>
                <w:sz w:val="20"/>
                <w:szCs w:val="22"/>
              </w:rPr>
              <w:t xml:space="preserve"> </w:t>
            </w:r>
            <w:r w:rsidRPr="003D4BB1">
              <w:rPr>
                <w:color w:val="000000"/>
                <w:sz w:val="20"/>
                <w:szCs w:val="22"/>
              </w:rPr>
              <w:t>и хозяйства</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29</w:t>
            </w:r>
            <w:r w:rsidR="003F4133" w:rsidRPr="003D4BB1">
              <w:rPr>
                <w:color w:val="000000"/>
                <w:sz w:val="20"/>
                <w:szCs w:val="22"/>
              </w:rPr>
              <w:t xml:space="preserve"> </w:t>
            </w:r>
            <w:r w:rsidRPr="003D4BB1">
              <w:rPr>
                <w:color w:val="000000"/>
                <w:sz w:val="20"/>
                <w:szCs w:val="22"/>
              </w:rPr>
              <w:t>Обслуживающие</w:t>
            </w:r>
            <w:r w:rsidR="003F4133" w:rsidRPr="003D4BB1">
              <w:rPr>
                <w:color w:val="000000"/>
                <w:sz w:val="20"/>
                <w:szCs w:val="22"/>
              </w:rPr>
              <w:t xml:space="preserve"> </w:t>
            </w:r>
            <w:r w:rsidRPr="003D4BB1">
              <w:rPr>
                <w:color w:val="000000"/>
                <w:sz w:val="20"/>
                <w:szCs w:val="22"/>
              </w:rPr>
              <w:t>производства</w:t>
            </w:r>
            <w:r w:rsidR="003F4133" w:rsidRPr="003D4BB1">
              <w:rPr>
                <w:color w:val="000000"/>
                <w:sz w:val="20"/>
                <w:szCs w:val="22"/>
              </w:rPr>
              <w:t xml:space="preserve"> </w:t>
            </w:r>
            <w:r w:rsidRPr="003D4BB1">
              <w:rPr>
                <w:color w:val="000000"/>
                <w:sz w:val="20"/>
                <w:szCs w:val="22"/>
              </w:rPr>
              <w:t>и хозяйства</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44</w:t>
            </w:r>
            <w:r w:rsidR="003F4133" w:rsidRPr="003D4BB1">
              <w:rPr>
                <w:color w:val="000000"/>
                <w:sz w:val="20"/>
                <w:szCs w:val="22"/>
              </w:rPr>
              <w:t xml:space="preserve"> </w:t>
            </w:r>
            <w:r w:rsidRPr="003D4BB1">
              <w:rPr>
                <w:color w:val="000000"/>
                <w:sz w:val="20"/>
                <w:szCs w:val="22"/>
              </w:rPr>
              <w:t>Расходы на продажу</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40</w:t>
            </w:r>
            <w:r w:rsidR="003F4133" w:rsidRPr="003D4BB1">
              <w:rPr>
                <w:color w:val="000000"/>
                <w:sz w:val="20"/>
                <w:szCs w:val="22"/>
              </w:rPr>
              <w:t xml:space="preserve"> </w:t>
            </w:r>
            <w:r w:rsidRPr="003D4BB1">
              <w:rPr>
                <w:color w:val="000000"/>
                <w:sz w:val="20"/>
                <w:szCs w:val="22"/>
              </w:rPr>
              <w:t>Выпуск</w:t>
            </w:r>
            <w:r w:rsidR="003F4133" w:rsidRPr="003D4BB1">
              <w:rPr>
                <w:color w:val="000000"/>
                <w:sz w:val="20"/>
                <w:szCs w:val="22"/>
              </w:rPr>
              <w:t xml:space="preserve"> </w:t>
            </w:r>
            <w:r w:rsidRPr="003D4BB1">
              <w:rPr>
                <w:color w:val="000000"/>
                <w:sz w:val="20"/>
                <w:szCs w:val="22"/>
              </w:rPr>
              <w:t>продукции</w:t>
            </w:r>
            <w:r w:rsidR="003F4133" w:rsidRPr="003D4BB1">
              <w:rPr>
                <w:color w:val="000000"/>
                <w:sz w:val="20"/>
                <w:szCs w:val="22"/>
              </w:rPr>
              <w:t xml:space="preserve"> </w:t>
            </w:r>
            <w:r w:rsidRPr="003D4BB1">
              <w:rPr>
                <w:color w:val="000000"/>
                <w:sz w:val="20"/>
                <w:szCs w:val="22"/>
              </w:rPr>
              <w:t>(работ, услуг)</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45</w:t>
            </w:r>
            <w:r w:rsidR="003F4133" w:rsidRPr="003D4BB1">
              <w:rPr>
                <w:color w:val="000000"/>
                <w:sz w:val="20"/>
                <w:szCs w:val="22"/>
              </w:rPr>
              <w:t xml:space="preserve"> </w:t>
            </w:r>
            <w:r w:rsidRPr="003D4BB1">
              <w:rPr>
                <w:color w:val="000000"/>
                <w:sz w:val="20"/>
                <w:szCs w:val="22"/>
              </w:rPr>
              <w:t>Товары отгруженные</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41</w:t>
            </w:r>
            <w:r w:rsidR="003F4133" w:rsidRPr="003D4BB1">
              <w:rPr>
                <w:color w:val="000000"/>
                <w:sz w:val="20"/>
                <w:szCs w:val="22"/>
              </w:rPr>
              <w:t xml:space="preserve"> </w:t>
            </w:r>
            <w:r w:rsidRPr="003D4BB1">
              <w:rPr>
                <w:color w:val="000000"/>
                <w:sz w:val="20"/>
                <w:szCs w:val="22"/>
              </w:rPr>
              <w:t>Товары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76</w:t>
            </w:r>
            <w:r w:rsidR="003F4133" w:rsidRPr="003D4BB1">
              <w:rPr>
                <w:color w:val="000000"/>
                <w:sz w:val="20"/>
                <w:szCs w:val="22"/>
              </w:rPr>
              <w:t xml:space="preserve"> </w:t>
            </w:r>
            <w:r w:rsidRPr="003D4BB1">
              <w:rPr>
                <w:color w:val="000000"/>
                <w:sz w:val="20"/>
                <w:szCs w:val="22"/>
              </w:rPr>
              <w:t>Расчеты с разными дебиторами</w:t>
            </w:r>
            <w:r w:rsidR="003F4133" w:rsidRPr="003D4BB1">
              <w:rPr>
                <w:color w:val="000000"/>
                <w:sz w:val="20"/>
                <w:szCs w:val="22"/>
              </w:rPr>
              <w:t xml:space="preserve"> </w:t>
            </w:r>
            <w:r w:rsidRPr="003D4BB1">
              <w:rPr>
                <w:color w:val="000000"/>
                <w:sz w:val="20"/>
                <w:szCs w:val="22"/>
              </w:rPr>
              <w:t>и кредиторами</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43</w:t>
            </w:r>
            <w:r w:rsidR="003F4133" w:rsidRPr="003D4BB1">
              <w:rPr>
                <w:color w:val="000000"/>
                <w:sz w:val="20"/>
                <w:szCs w:val="22"/>
              </w:rPr>
              <w:t xml:space="preserve"> </w:t>
            </w:r>
            <w:r w:rsidRPr="003D4BB1">
              <w:rPr>
                <w:color w:val="000000"/>
                <w:sz w:val="20"/>
                <w:szCs w:val="22"/>
              </w:rPr>
              <w:t>Готовая продукция</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79</w:t>
            </w:r>
            <w:r w:rsidR="003F4133" w:rsidRPr="003D4BB1">
              <w:rPr>
                <w:color w:val="000000"/>
                <w:sz w:val="20"/>
                <w:szCs w:val="22"/>
              </w:rPr>
              <w:t xml:space="preserve"> </w:t>
            </w:r>
            <w:r w:rsidRPr="003D4BB1">
              <w:rPr>
                <w:color w:val="000000"/>
                <w:sz w:val="20"/>
                <w:szCs w:val="22"/>
              </w:rPr>
              <w:t>Внутрихозяйственные расчеты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44</w:t>
            </w:r>
            <w:r w:rsidR="003F4133" w:rsidRPr="003D4BB1">
              <w:rPr>
                <w:color w:val="000000"/>
                <w:sz w:val="20"/>
                <w:szCs w:val="22"/>
              </w:rPr>
              <w:t xml:space="preserve"> </w:t>
            </w:r>
            <w:r w:rsidRPr="003D4BB1">
              <w:rPr>
                <w:color w:val="000000"/>
                <w:sz w:val="20"/>
                <w:szCs w:val="22"/>
              </w:rPr>
              <w:t>Расходы на продажу</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80</w:t>
            </w:r>
            <w:r w:rsidR="003F4133" w:rsidRPr="003D4BB1">
              <w:rPr>
                <w:color w:val="000000"/>
                <w:sz w:val="20"/>
                <w:szCs w:val="22"/>
              </w:rPr>
              <w:t xml:space="preserve"> </w:t>
            </w:r>
            <w:r w:rsidRPr="003D4BB1">
              <w:rPr>
                <w:color w:val="000000"/>
                <w:sz w:val="20"/>
                <w:szCs w:val="22"/>
              </w:rPr>
              <w:t>Уставный капитал</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60</w:t>
            </w:r>
            <w:r w:rsidR="003F4133" w:rsidRPr="003D4BB1">
              <w:rPr>
                <w:color w:val="000000"/>
                <w:sz w:val="20"/>
                <w:szCs w:val="22"/>
              </w:rPr>
              <w:t xml:space="preserve"> </w:t>
            </w:r>
            <w:r w:rsidRPr="003D4BB1">
              <w:rPr>
                <w:color w:val="000000"/>
                <w:sz w:val="20"/>
                <w:szCs w:val="22"/>
              </w:rPr>
              <w:t>Расчеты</w:t>
            </w:r>
            <w:r w:rsidR="003F4133" w:rsidRPr="003D4BB1">
              <w:rPr>
                <w:color w:val="000000"/>
                <w:sz w:val="20"/>
                <w:szCs w:val="22"/>
              </w:rPr>
              <w:t xml:space="preserve"> </w:t>
            </w:r>
            <w:r w:rsidRPr="003D4BB1">
              <w:rPr>
                <w:color w:val="000000"/>
                <w:sz w:val="20"/>
                <w:szCs w:val="22"/>
              </w:rPr>
              <w:t>с</w:t>
            </w:r>
            <w:r w:rsidR="003F4133" w:rsidRPr="003D4BB1">
              <w:rPr>
                <w:color w:val="000000"/>
                <w:sz w:val="20"/>
                <w:szCs w:val="22"/>
              </w:rPr>
              <w:t xml:space="preserve"> </w:t>
            </w:r>
            <w:r w:rsidRPr="003D4BB1">
              <w:rPr>
                <w:color w:val="000000"/>
                <w:sz w:val="20"/>
                <w:szCs w:val="22"/>
              </w:rPr>
              <w:t>поставщиками</w:t>
            </w:r>
            <w:r w:rsidR="003F4133" w:rsidRPr="003D4BB1">
              <w:rPr>
                <w:color w:val="000000"/>
                <w:sz w:val="20"/>
                <w:szCs w:val="22"/>
              </w:rPr>
              <w:t xml:space="preserve"> </w:t>
            </w:r>
            <w:r w:rsidRPr="003D4BB1">
              <w:rPr>
                <w:color w:val="000000"/>
                <w:sz w:val="20"/>
                <w:szCs w:val="22"/>
              </w:rPr>
              <w:t>и</w:t>
            </w:r>
            <w:r w:rsidR="003F4133" w:rsidRPr="003D4BB1">
              <w:rPr>
                <w:color w:val="000000"/>
                <w:sz w:val="20"/>
                <w:szCs w:val="22"/>
              </w:rPr>
              <w:t xml:space="preserve"> </w:t>
            </w:r>
            <w:r w:rsidRPr="003D4BB1">
              <w:rPr>
                <w:color w:val="000000"/>
                <w:sz w:val="20"/>
                <w:szCs w:val="22"/>
              </w:rPr>
              <w:t>подрядчиками</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91</w:t>
            </w:r>
            <w:r w:rsidR="003F4133" w:rsidRPr="003D4BB1">
              <w:rPr>
                <w:color w:val="000000"/>
                <w:sz w:val="20"/>
                <w:szCs w:val="22"/>
              </w:rPr>
              <w:t xml:space="preserve"> </w:t>
            </w:r>
            <w:r w:rsidRPr="003D4BB1">
              <w:rPr>
                <w:color w:val="000000"/>
                <w:sz w:val="20"/>
                <w:szCs w:val="22"/>
              </w:rPr>
              <w:t>Прочие доходы и расходы</w:t>
            </w:r>
          </w:p>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66</w:t>
            </w:r>
            <w:r w:rsidR="003F4133" w:rsidRPr="003D4BB1">
              <w:rPr>
                <w:color w:val="000000"/>
                <w:sz w:val="20"/>
                <w:szCs w:val="22"/>
              </w:rPr>
              <w:t xml:space="preserve"> </w:t>
            </w:r>
            <w:r w:rsidRPr="003D4BB1">
              <w:rPr>
                <w:color w:val="000000"/>
                <w:sz w:val="20"/>
                <w:szCs w:val="22"/>
              </w:rPr>
              <w:t>Расчеты</w:t>
            </w:r>
            <w:r w:rsidR="003F4133" w:rsidRPr="003D4BB1">
              <w:rPr>
                <w:color w:val="000000"/>
                <w:sz w:val="20"/>
                <w:szCs w:val="22"/>
              </w:rPr>
              <w:t xml:space="preserve"> </w:t>
            </w:r>
            <w:r w:rsidRPr="003D4BB1">
              <w:rPr>
                <w:color w:val="000000"/>
                <w:sz w:val="20"/>
                <w:szCs w:val="22"/>
              </w:rPr>
              <w:t>по</w:t>
            </w:r>
            <w:r w:rsidR="003F4133" w:rsidRPr="003D4BB1">
              <w:rPr>
                <w:color w:val="000000"/>
                <w:sz w:val="20"/>
                <w:szCs w:val="22"/>
              </w:rPr>
              <w:t xml:space="preserve"> </w:t>
            </w:r>
            <w:r w:rsidRPr="003D4BB1">
              <w:rPr>
                <w:color w:val="000000"/>
                <w:sz w:val="20"/>
                <w:szCs w:val="22"/>
              </w:rPr>
              <w:t>краткосрочным</w:t>
            </w:r>
            <w:r w:rsidR="003F4133" w:rsidRPr="003D4BB1">
              <w:rPr>
                <w:color w:val="000000"/>
                <w:sz w:val="20"/>
                <w:szCs w:val="22"/>
              </w:rPr>
              <w:t xml:space="preserve"> </w:t>
            </w:r>
            <w:r w:rsidRPr="003D4BB1">
              <w:rPr>
                <w:color w:val="000000"/>
                <w:sz w:val="20"/>
                <w:szCs w:val="22"/>
              </w:rPr>
              <w:t>кредитам и займам</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94</w:t>
            </w:r>
            <w:r w:rsidR="003F4133" w:rsidRPr="003D4BB1">
              <w:rPr>
                <w:color w:val="000000"/>
                <w:sz w:val="20"/>
                <w:szCs w:val="22"/>
              </w:rPr>
              <w:t xml:space="preserve"> </w:t>
            </w:r>
            <w:r w:rsidRPr="003D4BB1">
              <w:rPr>
                <w:color w:val="000000"/>
                <w:sz w:val="20"/>
                <w:szCs w:val="22"/>
              </w:rPr>
              <w:t>Недостачи</w:t>
            </w:r>
            <w:r w:rsidR="003F4133" w:rsidRPr="003D4BB1">
              <w:rPr>
                <w:color w:val="000000"/>
                <w:sz w:val="20"/>
                <w:szCs w:val="22"/>
              </w:rPr>
              <w:t xml:space="preserve"> </w:t>
            </w:r>
            <w:r w:rsidRPr="003D4BB1">
              <w:rPr>
                <w:color w:val="000000"/>
                <w:sz w:val="20"/>
                <w:szCs w:val="22"/>
              </w:rPr>
              <w:t>и</w:t>
            </w:r>
            <w:r w:rsidR="003F4133" w:rsidRPr="003D4BB1">
              <w:rPr>
                <w:color w:val="000000"/>
                <w:sz w:val="20"/>
                <w:szCs w:val="22"/>
              </w:rPr>
              <w:t xml:space="preserve"> </w:t>
            </w:r>
            <w:r w:rsidRPr="003D4BB1">
              <w:rPr>
                <w:color w:val="000000"/>
                <w:sz w:val="20"/>
                <w:szCs w:val="22"/>
              </w:rPr>
              <w:t>потери</w:t>
            </w:r>
            <w:r w:rsidR="003F4133" w:rsidRPr="003D4BB1">
              <w:rPr>
                <w:color w:val="000000"/>
                <w:sz w:val="20"/>
                <w:szCs w:val="22"/>
              </w:rPr>
              <w:t xml:space="preserve"> </w:t>
            </w:r>
            <w:r w:rsidRPr="003D4BB1">
              <w:rPr>
                <w:color w:val="000000"/>
                <w:sz w:val="20"/>
                <w:szCs w:val="22"/>
              </w:rPr>
              <w:t>от</w:t>
            </w:r>
            <w:r w:rsidR="003F4133" w:rsidRPr="003D4BB1">
              <w:rPr>
                <w:color w:val="000000"/>
                <w:sz w:val="20"/>
                <w:szCs w:val="22"/>
              </w:rPr>
              <w:t xml:space="preserve"> </w:t>
            </w:r>
            <w:r w:rsidRPr="003D4BB1">
              <w:rPr>
                <w:color w:val="000000"/>
                <w:sz w:val="20"/>
                <w:szCs w:val="22"/>
              </w:rPr>
              <w:t>порчи ценностей</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67</w:t>
            </w:r>
            <w:r w:rsidR="003F4133" w:rsidRPr="003D4BB1">
              <w:rPr>
                <w:color w:val="000000"/>
                <w:sz w:val="20"/>
                <w:szCs w:val="22"/>
              </w:rPr>
              <w:t xml:space="preserve"> </w:t>
            </w:r>
            <w:r w:rsidRPr="003D4BB1">
              <w:rPr>
                <w:color w:val="000000"/>
                <w:sz w:val="20"/>
                <w:szCs w:val="22"/>
              </w:rPr>
              <w:t>Расчеты</w:t>
            </w:r>
            <w:r w:rsidR="003F4133" w:rsidRPr="003D4BB1">
              <w:rPr>
                <w:color w:val="000000"/>
                <w:sz w:val="20"/>
                <w:szCs w:val="22"/>
              </w:rPr>
              <w:t xml:space="preserve"> </w:t>
            </w:r>
            <w:r w:rsidRPr="003D4BB1">
              <w:rPr>
                <w:color w:val="000000"/>
                <w:sz w:val="20"/>
                <w:szCs w:val="22"/>
              </w:rPr>
              <w:t>по</w:t>
            </w:r>
            <w:r w:rsidR="003F4133" w:rsidRPr="003D4BB1">
              <w:rPr>
                <w:color w:val="000000"/>
                <w:sz w:val="20"/>
                <w:szCs w:val="22"/>
              </w:rPr>
              <w:t xml:space="preserve"> </w:t>
            </w:r>
            <w:r w:rsidRPr="003D4BB1">
              <w:rPr>
                <w:color w:val="000000"/>
                <w:sz w:val="20"/>
                <w:szCs w:val="22"/>
              </w:rPr>
              <w:t>долгосрочным</w:t>
            </w:r>
            <w:r w:rsidR="003F4133" w:rsidRPr="003D4BB1">
              <w:rPr>
                <w:color w:val="000000"/>
                <w:sz w:val="20"/>
                <w:szCs w:val="22"/>
              </w:rPr>
              <w:t xml:space="preserve"> </w:t>
            </w:r>
            <w:r w:rsidRPr="003D4BB1">
              <w:rPr>
                <w:color w:val="000000"/>
                <w:sz w:val="20"/>
                <w:szCs w:val="22"/>
              </w:rPr>
              <w:t>кредитам и займам</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97</w:t>
            </w:r>
            <w:r w:rsidR="003F4133" w:rsidRPr="003D4BB1">
              <w:rPr>
                <w:color w:val="000000"/>
                <w:sz w:val="20"/>
                <w:szCs w:val="22"/>
              </w:rPr>
              <w:t xml:space="preserve"> </w:t>
            </w:r>
            <w:r w:rsidRPr="003D4BB1">
              <w:rPr>
                <w:color w:val="000000"/>
                <w:sz w:val="20"/>
                <w:szCs w:val="22"/>
              </w:rPr>
              <w:t>Расходы будущих периодов</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68</w:t>
            </w:r>
            <w:r w:rsidR="003F4133" w:rsidRPr="003D4BB1">
              <w:rPr>
                <w:color w:val="000000"/>
                <w:sz w:val="20"/>
                <w:szCs w:val="22"/>
              </w:rPr>
              <w:t xml:space="preserve"> </w:t>
            </w:r>
            <w:r w:rsidRPr="003D4BB1">
              <w:rPr>
                <w:color w:val="000000"/>
                <w:sz w:val="20"/>
                <w:szCs w:val="22"/>
              </w:rPr>
              <w:t>Расчеты по налогам и сборам</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99</w:t>
            </w:r>
            <w:r w:rsidR="003F4133" w:rsidRPr="003D4BB1">
              <w:rPr>
                <w:color w:val="000000"/>
                <w:sz w:val="20"/>
                <w:szCs w:val="22"/>
              </w:rPr>
              <w:t xml:space="preserve"> </w:t>
            </w:r>
            <w:r w:rsidRPr="003D4BB1">
              <w:rPr>
                <w:color w:val="000000"/>
                <w:sz w:val="20"/>
                <w:szCs w:val="22"/>
              </w:rPr>
              <w:t>Прибыли и убытки</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71</w:t>
            </w:r>
            <w:r w:rsidR="003F4133" w:rsidRPr="003D4BB1">
              <w:rPr>
                <w:color w:val="000000"/>
                <w:sz w:val="20"/>
                <w:szCs w:val="22"/>
              </w:rPr>
              <w:t xml:space="preserve"> </w:t>
            </w:r>
            <w:r w:rsidRPr="003D4BB1">
              <w:rPr>
                <w:color w:val="000000"/>
                <w:sz w:val="20"/>
                <w:szCs w:val="22"/>
              </w:rPr>
              <w:t>Расчеты</w:t>
            </w:r>
            <w:r w:rsidR="003F4133" w:rsidRPr="003D4BB1">
              <w:rPr>
                <w:color w:val="000000"/>
                <w:sz w:val="20"/>
                <w:szCs w:val="22"/>
              </w:rPr>
              <w:t xml:space="preserve"> </w:t>
            </w:r>
            <w:r w:rsidRPr="003D4BB1">
              <w:rPr>
                <w:color w:val="000000"/>
                <w:sz w:val="20"/>
                <w:szCs w:val="22"/>
              </w:rPr>
              <w:t>с</w:t>
            </w:r>
            <w:r w:rsidR="003F4133" w:rsidRPr="003D4BB1">
              <w:rPr>
                <w:color w:val="000000"/>
                <w:sz w:val="20"/>
                <w:szCs w:val="22"/>
              </w:rPr>
              <w:t xml:space="preserve"> </w:t>
            </w:r>
            <w:r w:rsidRPr="003D4BB1">
              <w:rPr>
                <w:color w:val="000000"/>
                <w:sz w:val="20"/>
                <w:szCs w:val="22"/>
              </w:rPr>
              <w:t>подотчетными лицами</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75</w:t>
            </w:r>
            <w:r w:rsidR="003F4133" w:rsidRPr="003D4BB1">
              <w:rPr>
                <w:color w:val="000000"/>
                <w:sz w:val="20"/>
                <w:szCs w:val="22"/>
              </w:rPr>
              <w:t xml:space="preserve"> </w:t>
            </w:r>
            <w:r w:rsidRPr="003D4BB1">
              <w:rPr>
                <w:color w:val="000000"/>
                <w:sz w:val="20"/>
                <w:szCs w:val="22"/>
              </w:rPr>
              <w:t>Расчеты с учредителями</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76</w:t>
            </w:r>
            <w:r w:rsidR="003F4133" w:rsidRPr="003D4BB1">
              <w:rPr>
                <w:color w:val="000000"/>
                <w:sz w:val="20"/>
                <w:szCs w:val="22"/>
              </w:rPr>
              <w:t xml:space="preserve"> </w:t>
            </w:r>
            <w:r w:rsidRPr="003D4BB1">
              <w:rPr>
                <w:color w:val="000000"/>
                <w:sz w:val="20"/>
                <w:szCs w:val="22"/>
              </w:rPr>
              <w:t>Расчеты с разными дебиторами и кредиторами</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79</w:t>
            </w:r>
            <w:r w:rsidR="003F4133" w:rsidRPr="003D4BB1">
              <w:rPr>
                <w:color w:val="000000"/>
                <w:sz w:val="20"/>
                <w:szCs w:val="22"/>
              </w:rPr>
              <w:t xml:space="preserve"> </w:t>
            </w:r>
            <w:r w:rsidRPr="003D4BB1">
              <w:rPr>
                <w:color w:val="000000"/>
                <w:sz w:val="20"/>
                <w:szCs w:val="22"/>
              </w:rPr>
              <w:t>Внутрихозяйственные расчеты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80</w:t>
            </w:r>
            <w:r w:rsidR="003F4133" w:rsidRPr="003D4BB1">
              <w:rPr>
                <w:color w:val="000000"/>
                <w:sz w:val="20"/>
                <w:szCs w:val="22"/>
              </w:rPr>
              <w:t xml:space="preserve"> </w:t>
            </w:r>
            <w:r w:rsidRPr="003D4BB1">
              <w:rPr>
                <w:color w:val="000000"/>
                <w:sz w:val="20"/>
                <w:szCs w:val="22"/>
              </w:rPr>
              <w:t>Уставный капитал</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86</w:t>
            </w:r>
            <w:r w:rsidR="003F4133" w:rsidRPr="003D4BB1">
              <w:rPr>
                <w:color w:val="000000"/>
                <w:sz w:val="20"/>
                <w:szCs w:val="22"/>
              </w:rPr>
              <w:t xml:space="preserve"> </w:t>
            </w:r>
            <w:r w:rsidRPr="003D4BB1">
              <w:rPr>
                <w:color w:val="000000"/>
                <w:sz w:val="20"/>
                <w:szCs w:val="22"/>
              </w:rPr>
              <w:t>Целевое финансирование</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91</w:t>
            </w:r>
            <w:r w:rsidR="003F4133" w:rsidRPr="003D4BB1">
              <w:rPr>
                <w:color w:val="000000"/>
                <w:sz w:val="20"/>
                <w:szCs w:val="22"/>
              </w:rPr>
              <w:t xml:space="preserve"> </w:t>
            </w:r>
            <w:r w:rsidRPr="003D4BB1">
              <w:rPr>
                <w:color w:val="000000"/>
                <w:sz w:val="20"/>
                <w:szCs w:val="22"/>
              </w:rPr>
              <w:t>Прочие доходы и расходы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97</w:t>
            </w:r>
            <w:r w:rsidR="003F4133" w:rsidRPr="003D4BB1">
              <w:rPr>
                <w:color w:val="000000"/>
                <w:sz w:val="20"/>
                <w:szCs w:val="22"/>
              </w:rPr>
              <w:t xml:space="preserve"> </w:t>
            </w:r>
            <w:r w:rsidRPr="003D4BB1">
              <w:rPr>
                <w:color w:val="000000"/>
                <w:sz w:val="20"/>
                <w:szCs w:val="22"/>
              </w:rPr>
              <w:t>Расходы будущих периодов</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99</w:t>
            </w:r>
            <w:r w:rsidR="003F4133" w:rsidRPr="003D4BB1">
              <w:rPr>
                <w:color w:val="000000"/>
                <w:sz w:val="20"/>
                <w:szCs w:val="22"/>
              </w:rPr>
              <w:t xml:space="preserve"> </w:t>
            </w:r>
            <w:r w:rsidRPr="003D4BB1">
              <w:rPr>
                <w:color w:val="000000"/>
                <w:sz w:val="20"/>
                <w:szCs w:val="22"/>
              </w:rPr>
              <w:t>Прибыли и убытки</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bl>
    <w:p w:rsidR="00D33F68" w:rsidRPr="003F4133" w:rsidRDefault="00D33F68" w:rsidP="003F4133">
      <w:pPr>
        <w:autoSpaceDE w:val="0"/>
        <w:autoSpaceDN w:val="0"/>
        <w:adjustRightInd w:val="0"/>
        <w:spacing w:line="360" w:lineRule="auto"/>
        <w:ind w:firstLine="709"/>
        <w:jc w:val="both"/>
        <w:rPr>
          <w:b/>
          <w:bCs/>
          <w:color w:val="000000"/>
          <w:sz w:val="28"/>
        </w:rPr>
      </w:pP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Счет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 xml:space="preserve"> </w:t>
      </w:r>
      <w:r w:rsidRPr="003F4133">
        <w:rPr>
          <w:color w:val="000000"/>
          <w:sz w:val="28"/>
          <w:szCs w:val="28"/>
        </w:rPr>
        <w:t>предназначен для обобщения информации о наличии и движении товарно-материальных ценностей, приобретенных в качестве товаров для продажи. Этот счет используется в основном организациями, осуществляющими торговую деятельность, а также организациями, оказывающими услуги общественного питания.</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В организации счет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 xml:space="preserve"> </w:t>
      </w:r>
      <w:r w:rsidRPr="003F4133">
        <w:rPr>
          <w:color w:val="000000"/>
          <w:sz w:val="28"/>
          <w:szCs w:val="28"/>
        </w:rPr>
        <w:t>применяется в случаях, когда какие-либо изделия, материалы, приобретаются специально для продажи или когда стоимость готовых изделий, приобретаемых для комплектации, не включается в себестоимость проданной продукции, а подлежит возмещению покупателями отдельно.</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К счету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 xml:space="preserve"> </w:t>
      </w:r>
      <w:r w:rsidRPr="003F4133">
        <w:rPr>
          <w:color w:val="000000"/>
          <w:sz w:val="28"/>
          <w:szCs w:val="28"/>
        </w:rPr>
        <w:t>открыты субсчета:</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41</w:t>
      </w:r>
      <w:r w:rsidR="003F4133">
        <w:rPr>
          <w:color w:val="000000"/>
          <w:sz w:val="28"/>
          <w:szCs w:val="28"/>
        </w:rPr>
        <w:t>–</w:t>
      </w:r>
      <w:r w:rsidR="003F4133" w:rsidRPr="003F4133">
        <w:rPr>
          <w:color w:val="000000"/>
          <w:sz w:val="28"/>
          <w:szCs w:val="28"/>
        </w:rPr>
        <w:t>1</w:t>
      </w:r>
      <w:r w:rsidRPr="003F4133">
        <w:rPr>
          <w:color w:val="000000"/>
          <w:sz w:val="28"/>
          <w:szCs w:val="28"/>
        </w:rPr>
        <w:t xml:space="preserve"> </w:t>
      </w:r>
      <w:r w:rsidR="003F4133">
        <w:rPr>
          <w:color w:val="000000"/>
          <w:sz w:val="28"/>
          <w:szCs w:val="28"/>
        </w:rPr>
        <w:t>«</w:t>
      </w:r>
      <w:r w:rsidR="003F4133" w:rsidRPr="003F4133">
        <w:rPr>
          <w:color w:val="000000"/>
          <w:sz w:val="28"/>
          <w:szCs w:val="28"/>
        </w:rPr>
        <w:t>Т</w:t>
      </w:r>
      <w:r w:rsidRPr="003F4133">
        <w:rPr>
          <w:color w:val="000000"/>
          <w:sz w:val="28"/>
          <w:szCs w:val="28"/>
        </w:rPr>
        <w:t>овары на складах</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41</w:t>
      </w:r>
      <w:r w:rsidR="003F4133">
        <w:rPr>
          <w:color w:val="000000"/>
          <w:sz w:val="28"/>
          <w:szCs w:val="28"/>
        </w:rPr>
        <w:t>–</w:t>
      </w:r>
      <w:r w:rsidR="003F4133" w:rsidRPr="003F4133">
        <w:rPr>
          <w:color w:val="000000"/>
          <w:sz w:val="28"/>
          <w:szCs w:val="28"/>
        </w:rPr>
        <w:t>2</w:t>
      </w:r>
      <w:r w:rsidRPr="003F4133">
        <w:rPr>
          <w:color w:val="000000"/>
          <w:sz w:val="28"/>
          <w:szCs w:val="28"/>
        </w:rPr>
        <w:t xml:space="preserve"> </w:t>
      </w:r>
      <w:r w:rsidR="003F4133">
        <w:rPr>
          <w:color w:val="000000"/>
          <w:sz w:val="28"/>
          <w:szCs w:val="28"/>
        </w:rPr>
        <w:t>«</w:t>
      </w:r>
      <w:r w:rsidR="003F4133" w:rsidRPr="003F4133">
        <w:rPr>
          <w:color w:val="000000"/>
          <w:sz w:val="28"/>
          <w:szCs w:val="28"/>
        </w:rPr>
        <w:t>Т</w:t>
      </w:r>
      <w:r w:rsidRPr="003F4133">
        <w:rPr>
          <w:color w:val="000000"/>
          <w:sz w:val="28"/>
          <w:szCs w:val="28"/>
        </w:rPr>
        <w:t>овары в розничной торговле</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41</w:t>
      </w:r>
      <w:r w:rsidR="003F4133">
        <w:rPr>
          <w:color w:val="000000"/>
          <w:sz w:val="28"/>
          <w:szCs w:val="28"/>
        </w:rPr>
        <w:t>–</w:t>
      </w:r>
      <w:r w:rsidR="003F4133" w:rsidRPr="003F4133">
        <w:rPr>
          <w:color w:val="000000"/>
          <w:sz w:val="28"/>
          <w:szCs w:val="28"/>
        </w:rPr>
        <w:t>1</w:t>
      </w:r>
      <w:r w:rsidRPr="003F4133">
        <w:rPr>
          <w:color w:val="000000"/>
          <w:sz w:val="28"/>
          <w:szCs w:val="28"/>
        </w:rPr>
        <w:t xml:space="preserve"> </w:t>
      </w:r>
      <w:r w:rsidR="003F4133">
        <w:rPr>
          <w:color w:val="000000"/>
          <w:sz w:val="28"/>
          <w:szCs w:val="28"/>
        </w:rPr>
        <w:t>«</w:t>
      </w:r>
      <w:r w:rsidR="003F4133" w:rsidRPr="003F4133">
        <w:rPr>
          <w:color w:val="000000"/>
          <w:sz w:val="28"/>
          <w:szCs w:val="28"/>
        </w:rPr>
        <w:t>Т</w:t>
      </w:r>
      <w:r w:rsidRPr="003F4133">
        <w:rPr>
          <w:color w:val="000000"/>
          <w:sz w:val="28"/>
          <w:szCs w:val="28"/>
        </w:rPr>
        <w:t>овары на складах</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учитывается наличие и движение товарных запасов, находящихся на оптовых и распределительных базах, складах, в кладовых организаций, оказывающих услуги общественного питания, овощехранилищах, холодильниках </w:t>
      </w:r>
      <w:r w:rsidR="003F4133">
        <w:rPr>
          <w:color w:val="000000"/>
          <w:sz w:val="28"/>
          <w:szCs w:val="28"/>
        </w:rPr>
        <w:t>и т.п.</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На субсчете 41</w:t>
      </w:r>
      <w:r w:rsidR="003F4133">
        <w:rPr>
          <w:color w:val="000000"/>
          <w:sz w:val="28"/>
          <w:szCs w:val="28"/>
        </w:rPr>
        <w:t>–</w:t>
      </w:r>
      <w:r w:rsidR="003F4133" w:rsidRPr="003F4133">
        <w:rPr>
          <w:color w:val="000000"/>
          <w:sz w:val="28"/>
          <w:szCs w:val="28"/>
        </w:rPr>
        <w:t>2</w:t>
      </w:r>
      <w:r w:rsidRPr="003F4133">
        <w:rPr>
          <w:color w:val="000000"/>
          <w:sz w:val="28"/>
          <w:szCs w:val="28"/>
        </w:rPr>
        <w:t xml:space="preserve"> </w:t>
      </w:r>
      <w:r w:rsidR="003F4133">
        <w:rPr>
          <w:color w:val="000000"/>
          <w:sz w:val="28"/>
          <w:szCs w:val="28"/>
        </w:rPr>
        <w:t>«</w:t>
      </w:r>
      <w:r w:rsidR="003F4133" w:rsidRPr="003F4133">
        <w:rPr>
          <w:color w:val="000000"/>
          <w:sz w:val="28"/>
          <w:szCs w:val="28"/>
        </w:rPr>
        <w:t>Т</w:t>
      </w:r>
      <w:r w:rsidRPr="003F4133">
        <w:rPr>
          <w:color w:val="000000"/>
          <w:sz w:val="28"/>
          <w:szCs w:val="28"/>
        </w:rPr>
        <w:t>овары в розничной торговле</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учитывается наличие и движение товаров, находящихся в организациях, занятых розничной торговлей (в магазинах, палатках, ларьках, киосках </w:t>
      </w:r>
      <w:r w:rsidR="003F4133">
        <w:rPr>
          <w:color w:val="000000"/>
          <w:sz w:val="28"/>
          <w:szCs w:val="28"/>
        </w:rPr>
        <w:t>и т.п.</w:t>
      </w:r>
      <w:r w:rsidRPr="003F4133">
        <w:rPr>
          <w:color w:val="000000"/>
          <w:sz w:val="28"/>
          <w:szCs w:val="28"/>
        </w:rPr>
        <w:t>) и в буфетах организаций, занятых общественным питанием. На этом же субсчете учитывается наличие и движение стеклянной посуды (бутылок, банок и др.) в организациях, занятых розничной торговлей, и в буфетах организаций, оказывающих услуги общественного питания.</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Оприходование прибывших на склад товаров отражается по дебету счета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 корреспонденции со счетом 60 </w:t>
      </w:r>
      <w:r w:rsidR="003F4133">
        <w:rPr>
          <w:color w:val="000000"/>
          <w:sz w:val="28"/>
          <w:szCs w:val="28"/>
        </w:rPr>
        <w:t>«</w:t>
      </w:r>
      <w:r w:rsidR="003F4133" w:rsidRPr="003F4133">
        <w:rPr>
          <w:color w:val="000000"/>
          <w:sz w:val="28"/>
          <w:szCs w:val="28"/>
        </w:rPr>
        <w:t>Р</w:t>
      </w:r>
      <w:r w:rsidRPr="003F4133">
        <w:rPr>
          <w:color w:val="000000"/>
          <w:sz w:val="28"/>
          <w:szCs w:val="28"/>
        </w:rPr>
        <w:t>асчеты с поставщиками и подрядчиками</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по стоимости их приобретения. При учете организацией, занятой розничной торговлей, товаров по продажным ценам одновременно с этой записью делается запись по дебету счета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и кредиту счета 42 </w:t>
      </w:r>
      <w:r w:rsidR="003F4133">
        <w:rPr>
          <w:color w:val="000000"/>
          <w:sz w:val="28"/>
          <w:szCs w:val="28"/>
        </w:rPr>
        <w:t>«</w:t>
      </w:r>
      <w:r w:rsidR="003F4133" w:rsidRPr="003F4133">
        <w:rPr>
          <w:color w:val="000000"/>
          <w:sz w:val="28"/>
          <w:szCs w:val="28"/>
        </w:rPr>
        <w:t>Т</w:t>
      </w:r>
      <w:r w:rsidRPr="003F4133">
        <w:rPr>
          <w:color w:val="000000"/>
          <w:sz w:val="28"/>
          <w:szCs w:val="28"/>
        </w:rPr>
        <w:t>орговая наценка</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на разницу между стоимостью приобретения и стоимостью по продажным ценам (скидки, накидки). Транспортные (по завозу) и другие расходы по заготовке и доставке товаров относятся с кредита счета 60 </w:t>
      </w:r>
      <w:r w:rsidR="003F4133">
        <w:rPr>
          <w:color w:val="000000"/>
          <w:sz w:val="28"/>
          <w:szCs w:val="28"/>
        </w:rPr>
        <w:t>«</w:t>
      </w:r>
      <w:r w:rsidR="003F4133" w:rsidRPr="003F4133">
        <w:rPr>
          <w:color w:val="000000"/>
          <w:sz w:val="28"/>
          <w:szCs w:val="28"/>
        </w:rPr>
        <w:t>Р</w:t>
      </w:r>
      <w:r w:rsidRPr="003F4133">
        <w:rPr>
          <w:color w:val="000000"/>
          <w:sz w:val="28"/>
          <w:szCs w:val="28"/>
        </w:rPr>
        <w:t>асчеты с поставщиками и подрядчиками</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 дебет счета 44 </w:t>
      </w:r>
      <w:r w:rsidR="003F4133">
        <w:rPr>
          <w:color w:val="000000"/>
          <w:sz w:val="28"/>
          <w:szCs w:val="28"/>
        </w:rPr>
        <w:t>«</w:t>
      </w:r>
      <w:r w:rsidR="003F4133" w:rsidRPr="003F4133">
        <w:rPr>
          <w:color w:val="000000"/>
          <w:sz w:val="28"/>
          <w:szCs w:val="28"/>
        </w:rPr>
        <w:t>Р</w:t>
      </w:r>
      <w:r w:rsidRPr="003F4133">
        <w:rPr>
          <w:color w:val="000000"/>
          <w:sz w:val="28"/>
          <w:szCs w:val="28"/>
        </w:rPr>
        <w:t>асходы на продажу</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При признании в бухгалтерском учете выручки от продажи товаров их стоимость списывается со счета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 дебет счета 90 </w:t>
      </w:r>
      <w:r w:rsidR="003F4133">
        <w:rPr>
          <w:color w:val="000000"/>
          <w:sz w:val="28"/>
          <w:szCs w:val="28"/>
        </w:rPr>
        <w:t>«</w:t>
      </w:r>
      <w:r w:rsidR="003F4133" w:rsidRPr="003F4133">
        <w:rPr>
          <w:color w:val="000000"/>
          <w:sz w:val="28"/>
          <w:szCs w:val="28"/>
        </w:rPr>
        <w:t>П</w:t>
      </w:r>
      <w:r w:rsidRPr="003F4133">
        <w:rPr>
          <w:color w:val="000000"/>
          <w:sz w:val="28"/>
          <w:szCs w:val="28"/>
        </w:rPr>
        <w:t>родажи</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Если выручка от продажи отпущенных (отгруженных) товаров определенное время не может быть признана в бухгалтерском учете, то до момента признания выручки эти товары учитываются на счете 45 </w:t>
      </w:r>
      <w:r w:rsidR="003F4133">
        <w:rPr>
          <w:color w:val="000000"/>
          <w:sz w:val="28"/>
          <w:szCs w:val="28"/>
        </w:rPr>
        <w:t>«</w:t>
      </w:r>
      <w:r w:rsidR="003F4133" w:rsidRPr="003F4133">
        <w:rPr>
          <w:color w:val="000000"/>
          <w:sz w:val="28"/>
          <w:szCs w:val="28"/>
        </w:rPr>
        <w:t>Т</w:t>
      </w:r>
      <w:r w:rsidRPr="003F4133">
        <w:rPr>
          <w:color w:val="000000"/>
          <w:sz w:val="28"/>
          <w:szCs w:val="28"/>
        </w:rPr>
        <w:t>овары отгруженные</w:t>
      </w:r>
      <w:r w:rsidR="003F4133">
        <w:rPr>
          <w:color w:val="000000"/>
          <w:sz w:val="28"/>
          <w:szCs w:val="28"/>
        </w:rPr>
        <w:t>»</w:t>
      </w:r>
      <w:r w:rsidR="003F4133" w:rsidRPr="003F4133">
        <w:rPr>
          <w:color w:val="000000"/>
          <w:sz w:val="28"/>
          <w:szCs w:val="28"/>
        </w:rPr>
        <w:t>.</w:t>
      </w:r>
      <w:r w:rsidRPr="003F4133">
        <w:rPr>
          <w:color w:val="000000"/>
          <w:sz w:val="28"/>
          <w:szCs w:val="28"/>
        </w:rPr>
        <w:t xml:space="preserve"> При фактическом их отпуске (отгрузке) производится запись по кредиту счета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 корреспонденции со счетом 45 </w:t>
      </w:r>
      <w:r w:rsidR="003F4133">
        <w:rPr>
          <w:color w:val="000000"/>
          <w:sz w:val="28"/>
          <w:szCs w:val="28"/>
        </w:rPr>
        <w:t>«</w:t>
      </w:r>
      <w:r w:rsidR="003F4133" w:rsidRPr="003F4133">
        <w:rPr>
          <w:color w:val="000000"/>
          <w:sz w:val="28"/>
          <w:szCs w:val="28"/>
        </w:rPr>
        <w:t>Т</w:t>
      </w:r>
      <w:r w:rsidRPr="003F4133">
        <w:rPr>
          <w:color w:val="000000"/>
          <w:sz w:val="28"/>
          <w:szCs w:val="28"/>
        </w:rPr>
        <w:t>овары отгруженные</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Аналитический учет по счету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 xml:space="preserve"> </w:t>
      </w:r>
      <w:r w:rsidRPr="003F4133">
        <w:rPr>
          <w:color w:val="000000"/>
          <w:sz w:val="28"/>
          <w:szCs w:val="28"/>
        </w:rPr>
        <w:t>ведется по ответственным лицам, наименованиям (сортам, партиям, кипам), а в необходимых случаях и по местам хранения товаров.</w:t>
      </w:r>
    </w:p>
    <w:p w:rsidR="00D33F68" w:rsidRDefault="00D33F68" w:rsidP="003F4133">
      <w:pPr>
        <w:autoSpaceDE w:val="0"/>
        <w:autoSpaceDN w:val="0"/>
        <w:adjustRightInd w:val="0"/>
        <w:spacing w:line="360" w:lineRule="auto"/>
        <w:ind w:firstLine="709"/>
        <w:jc w:val="both"/>
        <w:rPr>
          <w:bCs/>
          <w:color w:val="000000"/>
          <w:sz w:val="28"/>
          <w:szCs w:val="28"/>
        </w:rPr>
      </w:pPr>
      <w:r w:rsidRPr="003F4133">
        <w:rPr>
          <w:bCs/>
          <w:color w:val="000000"/>
          <w:sz w:val="28"/>
          <w:szCs w:val="28"/>
        </w:rPr>
        <w:t xml:space="preserve">Счет 41 </w:t>
      </w:r>
      <w:r w:rsidR="003F4133">
        <w:rPr>
          <w:bCs/>
          <w:color w:val="000000"/>
          <w:sz w:val="28"/>
          <w:szCs w:val="28"/>
        </w:rPr>
        <w:t>«</w:t>
      </w:r>
      <w:r w:rsidR="003F4133" w:rsidRPr="003F4133">
        <w:rPr>
          <w:bCs/>
          <w:color w:val="000000"/>
          <w:sz w:val="28"/>
          <w:szCs w:val="28"/>
        </w:rPr>
        <w:t>Т</w:t>
      </w:r>
      <w:r w:rsidRPr="003F4133">
        <w:rPr>
          <w:bCs/>
          <w:color w:val="000000"/>
          <w:sz w:val="28"/>
          <w:szCs w:val="28"/>
        </w:rPr>
        <w:t>овары</w:t>
      </w:r>
      <w:r w:rsidR="003F4133">
        <w:rPr>
          <w:bCs/>
          <w:color w:val="000000"/>
          <w:sz w:val="28"/>
          <w:szCs w:val="28"/>
        </w:rPr>
        <w:t>»</w:t>
      </w:r>
      <w:r w:rsidR="003F4133" w:rsidRPr="003F4133">
        <w:rPr>
          <w:bCs/>
          <w:color w:val="000000"/>
          <w:sz w:val="28"/>
          <w:szCs w:val="28"/>
        </w:rPr>
        <w:t xml:space="preserve"> </w:t>
      </w:r>
      <w:r w:rsidRPr="003F4133">
        <w:rPr>
          <w:bCs/>
          <w:color w:val="000000"/>
          <w:sz w:val="28"/>
          <w:szCs w:val="28"/>
        </w:rPr>
        <w:t>корреспондирует со счетами:</w:t>
      </w:r>
    </w:p>
    <w:p w:rsidR="00B326C7" w:rsidRPr="003F4133" w:rsidRDefault="00B326C7" w:rsidP="003F4133">
      <w:pPr>
        <w:autoSpaceDE w:val="0"/>
        <w:autoSpaceDN w:val="0"/>
        <w:adjustRightInd w:val="0"/>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b/>
                <w:color w:val="000000"/>
                <w:sz w:val="20"/>
              </w:rPr>
            </w:pPr>
            <w:r w:rsidRPr="003D4BB1">
              <w:rPr>
                <w:b/>
                <w:color w:val="000000"/>
                <w:sz w:val="20"/>
                <w:szCs w:val="22"/>
              </w:rPr>
              <w:t>по дебету</w:t>
            </w:r>
          </w:p>
        </w:tc>
        <w:tc>
          <w:tcPr>
            <w:tcW w:w="2500" w:type="pct"/>
            <w:shd w:val="clear" w:color="auto" w:fill="auto"/>
          </w:tcPr>
          <w:p w:rsidR="00D33F68" w:rsidRPr="003D4BB1" w:rsidRDefault="00D33F68" w:rsidP="003D4BB1">
            <w:pPr>
              <w:autoSpaceDE w:val="0"/>
              <w:autoSpaceDN w:val="0"/>
              <w:adjustRightInd w:val="0"/>
              <w:spacing w:line="360" w:lineRule="auto"/>
              <w:jc w:val="both"/>
              <w:rPr>
                <w:b/>
                <w:color w:val="000000"/>
                <w:sz w:val="20"/>
              </w:rPr>
            </w:pPr>
            <w:r w:rsidRPr="003D4BB1">
              <w:rPr>
                <w:b/>
                <w:color w:val="000000"/>
                <w:sz w:val="20"/>
                <w:szCs w:val="22"/>
              </w:rPr>
              <w:t>по кредиту</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15</w:t>
            </w:r>
            <w:r w:rsidR="003F4133" w:rsidRPr="003D4BB1">
              <w:rPr>
                <w:color w:val="000000"/>
                <w:sz w:val="20"/>
                <w:szCs w:val="22"/>
              </w:rPr>
              <w:t xml:space="preserve"> </w:t>
            </w:r>
            <w:r w:rsidRPr="003D4BB1">
              <w:rPr>
                <w:color w:val="000000"/>
                <w:sz w:val="20"/>
                <w:szCs w:val="22"/>
              </w:rPr>
              <w:t>Заготовление и приобретение материальных ценностей</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10</w:t>
            </w:r>
            <w:r w:rsidR="003F4133" w:rsidRPr="003D4BB1">
              <w:rPr>
                <w:color w:val="000000"/>
                <w:sz w:val="20"/>
                <w:szCs w:val="22"/>
              </w:rPr>
              <w:t xml:space="preserve"> </w:t>
            </w:r>
            <w:r w:rsidRPr="003D4BB1">
              <w:rPr>
                <w:color w:val="000000"/>
                <w:sz w:val="20"/>
                <w:szCs w:val="22"/>
              </w:rPr>
              <w:t>Материалы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41</w:t>
            </w:r>
            <w:r w:rsidR="003F4133" w:rsidRPr="003D4BB1">
              <w:rPr>
                <w:color w:val="000000"/>
                <w:sz w:val="20"/>
                <w:szCs w:val="22"/>
              </w:rPr>
              <w:t xml:space="preserve"> </w:t>
            </w:r>
            <w:r w:rsidRPr="003D4BB1">
              <w:rPr>
                <w:color w:val="000000"/>
                <w:sz w:val="20"/>
                <w:szCs w:val="22"/>
              </w:rPr>
              <w:t>Товары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20</w:t>
            </w:r>
            <w:r w:rsidR="003F4133" w:rsidRPr="003D4BB1">
              <w:rPr>
                <w:color w:val="000000"/>
                <w:sz w:val="20"/>
                <w:szCs w:val="22"/>
              </w:rPr>
              <w:t xml:space="preserve"> </w:t>
            </w:r>
            <w:r w:rsidRPr="003D4BB1">
              <w:rPr>
                <w:color w:val="000000"/>
                <w:sz w:val="20"/>
                <w:szCs w:val="22"/>
              </w:rPr>
              <w:t>Основное производство</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42</w:t>
            </w:r>
            <w:r w:rsidR="003F4133" w:rsidRPr="003D4BB1">
              <w:rPr>
                <w:color w:val="000000"/>
                <w:sz w:val="20"/>
                <w:szCs w:val="22"/>
              </w:rPr>
              <w:t xml:space="preserve"> </w:t>
            </w:r>
            <w:r w:rsidRPr="003D4BB1">
              <w:rPr>
                <w:color w:val="000000"/>
                <w:sz w:val="20"/>
                <w:szCs w:val="22"/>
              </w:rPr>
              <w:t>Торговая наценка</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41</w:t>
            </w:r>
            <w:r w:rsidR="003F4133" w:rsidRPr="003D4BB1">
              <w:rPr>
                <w:color w:val="000000"/>
                <w:sz w:val="20"/>
                <w:szCs w:val="22"/>
              </w:rPr>
              <w:t xml:space="preserve"> </w:t>
            </w:r>
            <w:r w:rsidRPr="003D4BB1">
              <w:rPr>
                <w:color w:val="000000"/>
                <w:sz w:val="20"/>
                <w:szCs w:val="22"/>
              </w:rPr>
              <w:t>Товары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60</w:t>
            </w:r>
            <w:r w:rsidR="003F4133" w:rsidRPr="003D4BB1">
              <w:rPr>
                <w:color w:val="000000"/>
                <w:sz w:val="20"/>
                <w:szCs w:val="22"/>
              </w:rPr>
              <w:t xml:space="preserve"> </w:t>
            </w:r>
            <w:r w:rsidRPr="003D4BB1">
              <w:rPr>
                <w:color w:val="000000"/>
                <w:sz w:val="20"/>
                <w:szCs w:val="22"/>
              </w:rPr>
              <w:t>Расчеты с поставщиками и подрядчиками</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44</w:t>
            </w:r>
            <w:r w:rsidR="003F4133" w:rsidRPr="003D4BB1">
              <w:rPr>
                <w:color w:val="000000"/>
                <w:sz w:val="20"/>
                <w:szCs w:val="22"/>
              </w:rPr>
              <w:t xml:space="preserve"> </w:t>
            </w:r>
            <w:r w:rsidRPr="003D4BB1">
              <w:rPr>
                <w:color w:val="000000"/>
                <w:sz w:val="20"/>
                <w:szCs w:val="22"/>
              </w:rPr>
              <w:t>Расходы на продажу</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66</w:t>
            </w:r>
            <w:r w:rsidR="003F4133" w:rsidRPr="003D4BB1">
              <w:rPr>
                <w:color w:val="000000"/>
                <w:sz w:val="20"/>
                <w:szCs w:val="22"/>
              </w:rPr>
              <w:t xml:space="preserve"> </w:t>
            </w:r>
            <w:r w:rsidRPr="003D4BB1">
              <w:rPr>
                <w:color w:val="000000"/>
                <w:sz w:val="20"/>
                <w:szCs w:val="22"/>
              </w:rPr>
              <w:t>Расчеты по краткосрочным кредитам и займам</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45</w:t>
            </w:r>
            <w:r w:rsidR="003F4133" w:rsidRPr="003D4BB1">
              <w:rPr>
                <w:color w:val="000000"/>
                <w:sz w:val="20"/>
                <w:szCs w:val="22"/>
              </w:rPr>
              <w:t xml:space="preserve"> </w:t>
            </w:r>
            <w:r w:rsidRPr="003D4BB1">
              <w:rPr>
                <w:color w:val="000000"/>
                <w:sz w:val="20"/>
                <w:szCs w:val="22"/>
              </w:rPr>
              <w:t>Товары отгруженные</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67</w:t>
            </w:r>
            <w:r w:rsidR="003F4133" w:rsidRPr="003D4BB1">
              <w:rPr>
                <w:color w:val="000000"/>
                <w:sz w:val="20"/>
                <w:szCs w:val="22"/>
              </w:rPr>
              <w:t xml:space="preserve"> </w:t>
            </w:r>
            <w:r w:rsidRPr="003D4BB1">
              <w:rPr>
                <w:color w:val="000000"/>
                <w:sz w:val="20"/>
                <w:szCs w:val="22"/>
              </w:rPr>
              <w:t>Расчеты по долгосрочным кредитам и займам</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76</w:t>
            </w:r>
            <w:r w:rsidR="003F4133" w:rsidRPr="003D4BB1">
              <w:rPr>
                <w:color w:val="000000"/>
                <w:sz w:val="20"/>
                <w:szCs w:val="22"/>
              </w:rPr>
              <w:t xml:space="preserve"> </w:t>
            </w:r>
            <w:r w:rsidRPr="003D4BB1">
              <w:rPr>
                <w:color w:val="000000"/>
                <w:sz w:val="20"/>
                <w:szCs w:val="22"/>
              </w:rPr>
              <w:t>Расчеты с разными дебиторами и кредиторами</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68</w:t>
            </w:r>
            <w:r w:rsidR="003F4133" w:rsidRPr="003D4BB1">
              <w:rPr>
                <w:color w:val="000000"/>
                <w:sz w:val="20"/>
                <w:szCs w:val="22"/>
              </w:rPr>
              <w:t xml:space="preserve"> </w:t>
            </w:r>
            <w:r w:rsidRPr="003D4BB1">
              <w:rPr>
                <w:color w:val="000000"/>
                <w:sz w:val="20"/>
                <w:szCs w:val="22"/>
              </w:rPr>
              <w:t>Расчеты по налогам и сборам</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79</w:t>
            </w:r>
            <w:r w:rsidR="003F4133" w:rsidRPr="003D4BB1">
              <w:rPr>
                <w:color w:val="000000"/>
                <w:sz w:val="20"/>
                <w:szCs w:val="22"/>
              </w:rPr>
              <w:t xml:space="preserve"> </w:t>
            </w:r>
            <w:r w:rsidRPr="003D4BB1">
              <w:rPr>
                <w:color w:val="000000"/>
                <w:sz w:val="20"/>
                <w:szCs w:val="22"/>
              </w:rPr>
              <w:t>Внутрихозяйственные расчеты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71</w:t>
            </w:r>
            <w:r w:rsidR="003F4133" w:rsidRPr="003D4BB1">
              <w:rPr>
                <w:color w:val="000000"/>
                <w:sz w:val="20"/>
                <w:szCs w:val="22"/>
              </w:rPr>
              <w:t xml:space="preserve"> </w:t>
            </w:r>
            <w:r w:rsidRPr="003D4BB1">
              <w:rPr>
                <w:color w:val="000000"/>
                <w:sz w:val="20"/>
                <w:szCs w:val="22"/>
              </w:rPr>
              <w:t>Расчеты с подотчетными лицами</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80</w:t>
            </w:r>
            <w:r w:rsidR="003F4133" w:rsidRPr="003D4BB1">
              <w:rPr>
                <w:color w:val="000000"/>
                <w:sz w:val="20"/>
                <w:szCs w:val="22"/>
              </w:rPr>
              <w:t xml:space="preserve"> </w:t>
            </w:r>
            <w:r w:rsidRPr="003D4BB1">
              <w:rPr>
                <w:color w:val="000000"/>
                <w:sz w:val="20"/>
                <w:szCs w:val="22"/>
              </w:rPr>
              <w:t>Уставный капитал</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rPr>
              <w:t xml:space="preserve">73 Расчеты с персоналом по </w:t>
            </w:r>
            <w:r w:rsidRPr="003D4BB1">
              <w:rPr>
                <w:color w:val="000000"/>
                <w:sz w:val="20"/>
                <w:szCs w:val="22"/>
              </w:rPr>
              <w:t>прочим операциям</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90</w:t>
            </w:r>
            <w:r w:rsidR="003F4133" w:rsidRPr="003D4BB1">
              <w:rPr>
                <w:color w:val="000000"/>
                <w:sz w:val="20"/>
                <w:szCs w:val="22"/>
              </w:rPr>
              <w:t xml:space="preserve"> </w:t>
            </w:r>
            <w:r w:rsidRPr="003D4BB1">
              <w:rPr>
                <w:color w:val="000000"/>
                <w:sz w:val="20"/>
                <w:szCs w:val="22"/>
              </w:rPr>
              <w:t>Продажи</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75</w:t>
            </w:r>
            <w:r w:rsidR="003F4133" w:rsidRPr="003D4BB1">
              <w:rPr>
                <w:color w:val="000000"/>
                <w:sz w:val="20"/>
                <w:szCs w:val="22"/>
              </w:rPr>
              <w:t xml:space="preserve"> </w:t>
            </w:r>
            <w:r w:rsidRPr="003D4BB1">
              <w:rPr>
                <w:color w:val="000000"/>
                <w:sz w:val="20"/>
                <w:szCs w:val="22"/>
              </w:rPr>
              <w:t>Расчеты с учредителями</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94</w:t>
            </w:r>
            <w:r w:rsidR="003F4133" w:rsidRPr="003D4BB1">
              <w:rPr>
                <w:color w:val="000000"/>
                <w:sz w:val="20"/>
                <w:szCs w:val="22"/>
              </w:rPr>
              <w:t xml:space="preserve"> </w:t>
            </w:r>
            <w:r w:rsidRPr="003D4BB1">
              <w:rPr>
                <w:color w:val="000000"/>
                <w:sz w:val="20"/>
                <w:szCs w:val="22"/>
              </w:rPr>
              <w:t>Недостачи и потери от порчи ценностей</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76</w:t>
            </w:r>
            <w:r w:rsidR="003F4133" w:rsidRPr="003D4BB1">
              <w:rPr>
                <w:color w:val="000000"/>
                <w:sz w:val="20"/>
                <w:szCs w:val="22"/>
              </w:rPr>
              <w:t xml:space="preserve"> </w:t>
            </w:r>
            <w:r w:rsidRPr="003D4BB1">
              <w:rPr>
                <w:color w:val="000000"/>
                <w:sz w:val="20"/>
                <w:szCs w:val="22"/>
              </w:rPr>
              <w:t>Расчеты с разными дебиторами и кредиторами</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97</w:t>
            </w:r>
            <w:r w:rsidR="003F4133" w:rsidRPr="003D4BB1">
              <w:rPr>
                <w:color w:val="000000"/>
                <w:sz w:val="20"/>
                <w:szCs w:val="22"/>
              </w:rPr>
              <w:t xml:space="preserve"> </w:t>
            </w:r>
            <w:r w:rsidRPr="003D4BB1">
              <w:rPr>
                <w:color w:val="000000"/>
                <w:sz w:val="20"/>
                <w:szCs w:val="22"/>
              </w:rPr>
              <w:t>Расходы будущих периодов</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79</w:t>
            </w:r>
            <w:r w:rsidR="003F4133" w:rsidRPr="003D4BB1">
              <w:rPr>
                <w:color w:val="000000"/>
                <w:sz w:val="20"/>
                <w:szCs w:val="22"/>
              </w:rPr>
              <w:t xml:space="preserve"> </w:t>
            </w:r>
            <w:r w:rsidRPr="003D4BB1">
              <w:rPr>
                <w:color w:val="000000"/>
                <w:sz w:val="20"/>
                <w:szCs w:val="22"/>
              </w:rPr>
              <w:t>Внутрихозяйственные расчеты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99</w:t>
            </w:r>
            <w:r w:rsidR="003F4133" w:rsidRPr="003D4BB1">
              <w:rPr>
                <w:color w:val="000000"/>
                <w:sz w:val="20"/>
                <w:szCs w:val="22"/>
              </w:rPr>
              <w:t xml:space="preserve"> </w:t>
            </w:r>
            <w:r w:rsidRPr="003D4BB1">
              <w:rPr>
                <w:color w:val="000000"/>
                <w:sz w:val="20"/>
                <w:szCs w:val="22"/>
              </w:rPr>
              <w:t>Прибыли и убытки</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80</w:t>
            </w:r>
            <w:r w:rsidR="003F4133" w:rsidRPr="003D4BB1">
              <w:rPr>
                <w:color w:val="000000"/>
                <w:sz w:val="20"/>
                <w:szCs w:val="22"/>
              </w:rPr>
              <w:t xml:space="preserve"> </w:t>
            </w:r>
            <w:r w:rsidRPr="003D4BB1">
              <w:rPr>
                <w:color w:val="000000"/>
                <w:sz w:val="20"/>
                <w:szCs w:val="22"/>
              </w:rPr>
              <w:t>Уставный капитал</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86</w:t>
            </w:r>
            <w:r w:rsidR="003F4133" w:rsidRPr="003D4BB1">
              <w:rPr>
                <w:color w:val="000000"/>
                <w:sz w:val="20"/>
                <w:szCs w:val="22"/>
              </w:rPr>
              <w:t xml:space="preserve"> </w:t>
            </w:r>
            <w:r w:rsidRPr="003D4BB1">
              <w:rPr>
                <w:color w:val="000000"/>
                <w:sz w:val="20"/>
                <w:szCs w:val="22"/>
              </w:rPr>
              <w:t>Целевое финансирование</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91</w:t>
            </w:r>
            <w:r w:rsidR="003F4133" w:rsidRPr="003D4BB1">
              <w:rPr>
                <w:color w:val="000000"/>
                <w:sz w:val="20"/>
                <w:szCs w:val="22"/>
              </w:rPr>
              <w:t xml:space="preserve"> </w:t>
            </w:r>
            <w:r w:rsidRPr="003D4BB1">
              <w:rPr>
                <w:color w:val="000000"/>
                <w:sz w:val="20"/>
                <w:szCs w:val="22"/>
              </w:rPr>
              <w:t>Прочие доходы и расходы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p>
        </w:tc>
      </w:tr>
    </w:tbl>
    <w:p w:rsidR="0039672B" w:rsidRPr="003F4133" w:rsidRDefault="0039672B" w:rsidP="003F4133">
      <w:pPr>
        <w:spacing w:line="360" w:lineRule="auto"/>
        <w:ind w:firstLine="709"/>
        <w:jc w:val="both"/>
        <w:rPr>
          <w:color w:val="000000"/>
          <w:sz w:val="28"/>
          <w:szCs w:val="28"/>
        </w:rPr>
      </w:pPr>
    </w:p>
    <w:p w:rsidR="00B326C7" w:rsidRDefault="00B326C7" w:rsidP="003F4133">
      <w:pPr>
        <w:autoSpaceDE w:val="0"/>
        <w:autoSpaceDN w:val="0"/>
        <w:adjustRightInd w:val="0"/>
        <w:spacing w:line="360" w:lineRule="auto"/>
        <w:ind w:firstLine="709"/>
        <w:jc w:val="both"/>
        <w:rPr>
          <w:b/>
          <w:color w:val="000000"/>
          <w:sz w:val="28"/>
          <w:szCs w:val="28"/>
        </w:rPr>
      </w:pPr>
    </w:p>
    <w:p w:rsidR="00D74BFF" w:rsidRPr="003F4133" w:rsidRDefault="00B326C7" w:rsidP="003F4133">
      <w:pPr>
        <w:autoSpaceDE w:val="0"/>
        <w:autoSpaceDN w:val="0"/>
        <w:adjustRightInd w:val="0"/>
        <w:spacing w:line="360" w:lineRule="auto"/>
        <w:ind w:firstLine="709"/>
        <w:jc w:val="both"/>
        <w:rPr>
          <w:color w:val="000000"/>
          <w:sz w:val="28"/>
          <w:szCs w:val="28"/>
        </w:rPr>
      </w:pPr>
      <w:r>
        <w:rPr>
          <w:b/>
          <w:color w:val="000000"/>
          <w:sz w:val="28"/>
          <w:szCs w:val="28"/>
        </w:rPr>
        <w:br w:type="page"/>
      </w:r>
      <w:r w:rsidR="00C02382" w:rsidRPr="003F4133">
        <w:rPr>
          <w:b/>
          <w:color w:val="000000"/>
          <w:sz w:val="28"/>
          <w:szCs w:val="28"/>
        </w:rPr>
        <w:t>9</w:t>
      </w:r>
      <w:r>
        <w:rPr>
          <w:b/>
          <w:color w:val="000000"/>
          <w:sz w:val="28"/>
          <w:szCs w:val="28"/>
        </w:rPr>
        <w:t>.</w:t>
      </w:r>
      <w:r w:rsidR="006770B4" w:rsidRPr="003F4133">
        <w:rPr>
          <w:b/>
          <w:color w:val="000000"/>
          <w:sz w:val="28"/>
          <w:szCs w:val="28"/>
        </w:rPr>
        <w:t xml:space="preserve"> Учет затрат на производство и калькулирование себестоимости продукции</w:t>
      </w:r>
    </w:p>
    <w:p w:rsidR="00D74BFF" w:rsidRPr="003F4133" w:rsidRDefault="00D74BFF" w:rsidP="003F4133">
      <w:pPr>
        <w:autoSpaceDE w:val="0"/>
        <w:autoSpaceDN w:val="0"/>
        <w:adjustRightInd w:val="0"/>
        <w:spacing w:line="360" w:lineRule="auto"/>
        <w:ind w:firstLine="709"/>
        <w:jc w:val="both"/>
        <w:rPr>
          <w:color w:val="000000"/>
          <w:sz w:val="28"/>
          <w:szCs w:val="28"/>
        </w:rPr>
      </w:pPr>
    </w:p>
    <w:p w:rsidR="00D74BFF" w:rsidRPr="003F4133" w:rsidRDefault="00D74BFF"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Данной организацией счет 20 используется для изготовления продукции общепита (отделы бар и кухня). В программе «1 С» используется механизм спецификаций, на основе которого происходит списание на произведенную продукцию необходимое количество материалов. Например, спецификация продукции под названием «Чай черный с лимоном» состоит из </w:t>
      </w:r>
      <w:smartTag w:uri="urn:schemas-microsoft-com:office:smarttags" w:element="metricconverter">
        <w:smartTagPr>
          <w:attr w:name="ProductID" w:val="15 граммов"/>
        </w:smartTagPr>
        <w:r w:rsidRPr="003F4133">
          <w:rPr>
            <w:color w:val="000000"/>
            <w:sz w:val="28"/>
            <w:szCs w:val="28"/>
          </w:rPr>
          <w:t>2 граммов</w:t>
        </w:r>
      </w:smartTag>
      <w:r w:rsidRPr="003F4133">
        <w:rPr>
          <w:color w:val="000000"/>
          <w:sz w:val="28"/>
          <w:szCs w:val="28"/>
        </w:rPr>
        <w:t xml:space="preserve"> чая, 150 мл воды, </w:t>
      </w:r>
      <w:smartTag w:uri="urn:schemas-microsoft-com:office:smarttags" w:element="metricconverter">
        <w:smartTagPr>
          <w:attr w:name="ProductID" w:val="15 граммов"/>
        </w:smartTagPr>
        <w:r w:rsidRPr="003F4133">
          <w:rPr>
            <w:color w:val="000000"/>
            <w:sz w:val="28"/>
            <w:szCs w:val="28"/>
          </w:rPr>
          <w:t>15 граммов</w:t>
        </w:r>
      </w:smartTag>
      <w:r w:rsidRPr="003F4133">
        <w:rPr>
          <w:color w:val="000000"/>
          <w:sz w:val="28"/>
          <w:szCs w:val="28"/>
        </w:rPr>
        <w:t xml:space="preserve"> сахара. При производстве 5 порций чая производятся следующие операции: в разделе «Производство» заполняется документ «Отчет производства за смену», в котором указывается произведенное количество чая – 5; документ проводится и на его основании автоматически заполняется «Требование-накладная» для того, чтобы данное суммированное количество всех ингредиентов списать со склада в производство. Проводки: оприходованы товары на склад Д41 К60, списаны товары в производство Д20 К41, произведена продукция Д43 К20.</w:t>
      </w:r>
    </w:p>
    <w:p w:rsidR="00EF6C5B" w:rsidRPr="003F4133" w:rsidRDefault="00EF6C5B" w:rsidP="003F4133">
      <w:pPr>
        <w:spacing w:line="360" w:lineRule="auto"/>
        <w:ind w:firstLine="709"/>
        <w:jc w:val="both"/>
        <w:rPr>
          <w:color w:val="000000"/>
          <w:sz w:val="28"/>
          <w:szCs w:val="28"/>
        </w:rPr>
      </w:pPr>
    </w:p>
    <w:p w:rsidR="00B326C7" w:rsidRDefault="00B326C7" w:rsidP="003F4133">
      <w:pPr>
        <w:spacing w:line="360" w:lineRule="auto"/>
        <w:ind w:firstLine="709"/>
        <w:jc w:val="both"/>
        <w:rPr>
          <w:b/>
          <w:color w:val="000000"/>
          <w:sz w:val="28"/>
          <w:szCs w:val="28"/>
        </w:rPr>
      </w:pPr>
    </w:p>
    <w:p w:rsidR="00D74BFF" w:rsidRPr="003F4133" w:rsidRDefault="00B326C7" w:rsidP="003F4133">
      <w:pPr>
        <w:spacing w:line="360" w:lineRule="auto"/>
        <w:ind w:firstLine="709"/>
        <w:jc w:val="both"/>
        <w:rPr>
          <w:b/>
          <w:color w:val="000000"/>
          <w:sz w:val="28"/>
        </w:rPr>
      </w:pPr>
      <w:r>
        <w:rPr>
          <w:b/>
          <w:color w:val="000000"/>
          <w:sz w:val="28"/>
          <w:szCs w:val="28"/>
        </w:rPr>
        <w:br w:type="page"/>
      </w:r>
      <w:r w:rsidR="00C02382" w:rsidRPr="003F4133">
        <w:rPr>
          <w:b/>
          <w:color w:val="000000"/>
          <w:sz w:val="28"/>
          <w:szCs w:val="28"/>
        </w:rPr>
        <w:t>10</w:t>
      </w:r>
      <w:r w:rsidR="00D74BFF" w:rsidRPr="003F4133">
        <w:rPr>
          <w:b/>
          <w:color w:val="000000"/>
          <w:sz w:val="28"/>
          <w:szCs w:val="28"/>
        </w:rPr>
        <w:t>. Учет го</w:t>
      </w:r>
      <w:r>
        <w:rPr>
          <w:b/>
          <w:color w:val="000000"/>
          <w:sz w:val="28"/>
          <w:szCs w:val="28"/>
        </w:rPr>
        <w:t>товой продукции и ее реализации</w:t>
      </w:r>
    </w:p>
    <w:p w:rsidR="00EF6C5B" w:rsidRPr="003F4133" w:rsidRDefault="00EF6C5B" w:rsidP="003F4133">
      <w:pPr>
        <w:autoSpaceDE w:val="0"/>
        <w:autoSpaceDN w:val="0"/>
        <w:adjustRightInd w:val="0"/>
        <w:spacing w:line="360" w:lineRule="auto"/>
        <w:ind w:firstLine="709"/>
        <w:jc w:val="both"/>
        <w:rPr>
          <w:color w:val="000000"/>
          <w:sz w:val="28"/>
          <w:szCs w:val="28"/>
        </w:rPr>
      </w:pP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Счет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предназначен для обобщения информации о наличии и движении готовой продукции. Этот счет используется организациями, осуществляющими промышленную, сельскохозяйственную и иную производственную деятельность.</w:t>
      </w:r>
    </w:p>
    <w:p w:rsidR="00D74BFF" w:rsidRPr="003F4133" w:rsidRDefault="00D74BFF"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Данной организацией счет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используется для учета готовой</w:t>
      </w:r>
      <w:r w:rsidR="003F4133">
        <w:rPr>
          <w:color w:val="000000"/>
          <w:sz w:val="28"/>
          <w:szCs w:val="28"/>
        </w:rPr>
        <w:t xml:space="preserve"> </w:t>
      </w:r>
      <w:r w:rsidRPr="003F4133">
        <w:rPr>
          <w:color w:val="000000"/>
          <w:sz w:val="28"/>
          <w:szCs w:val="28"/>
        </w:rPr>
        <w:t>продукции общепита (отделы бар и кухня). Ежедневно бармены и повара на основании официантских и менеджерских счетов заполняют акты реализации продукции, товаров и услуг, и сдают в бухгалтерию. В программе</w:t>
      </w:r>
    </w:p>
    <w:p w:rsidR="00D74BFF" w:rsidRPr="003F4133" w:rsidRDefault="00D74BFF" w:rsidP="003F4133">
      <w:pPr>
        <w:autoSpaceDE w:val="0"/>
        <w:autoSpaceDN w:val="0"/>
        <w:adjustRightInd w:val="0"/>
        <w:spacing w:line="360" w:lineRule="auto"/>
        <w:ind w:firstLine="709"/>
        <w:jc w:val="both"/>
        <w:rPr>
          <w:color w:val="000000"/>
          <w:sz w:val="28"/>
          <w:szCs w:val="28"/>
        </w:rPr>
      </w:pPr>
      <w:r w:rsidRPr="003F4133">
        <w:rPr>
          <w:color w:val="000000"/>
          <w:sz w:val="28"/>
          <w:szCs w:val="28"/>
        </w:rPr>
        <w:t>«1 С» в разделе «Продажи» ежедневно на основании актов реализации заполняются документы «Реализация товаров и услуг»</w:t>
      </w:r>
      <w:r w:rsidR="0080590A" w:rsidRPr="003F4133">
        <w:rPr>
          <w:color w:val="000000"/>
          <w:sz w:val="28"/>
          <w:szCs w:val="28"/>
        </w:rPr>
        <w:t>, в котором отражаются товары для перепродажи, произведенная продукция, предоставленные услуги</w:t>
      </w:r>
      <w:r w:rsidR="009A3D7A"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Готовые изделия, приобретенные для комплектации (стоимость которых не включается в себестоимость выпускаемой продукции организации) или в качестве товаров для продажи, учитываются на счете 41 </w:t>
      </w:r>
      <w:r w:rsidR="003F4133">
        <w:rPr>
          <w:color w:val="000000"/>
          <w:sz w:val="28"/>
          <w:szCs w:val="28"/>
        </w:rPr>
        <w:t>«</w:t>
      </w:r>
      <w:r w:rsidR="003F4133" w:rsidRPr="003F4133">
        <w:rPr>
          <w:color w:val="000000"/>
          <w:sz w:val="28"/>
          <w:szCs w:val="28"/>
        </w:rPr>
        <w:t>Т</w:t>
      </w:r>
      <w:r w:rsidRPr="003F4133">
        <w:rPr>
          <w:color w:val="000000"/>
          <w:sz w:val="28"/>
          <w:szCs w:val="28"/>
        </w:rPr>
        <w:t>овары</w:t>
      </w:r>
      <w:r w:rsidR="003F4133">
        <w:rPr>
          <w:color w:val="000000"/>
          <w:sz w:val="28"/>
          <w:szCs w:val="28"/>
        </w:rPr>
        <w:t>»</w:t>
      </w:r>
      <w:r w:rsidR="003F4133" w:rsidRPr="003F4133">
        <w:rPr>
          <w:color w:val="000000"/>
          <w:sz w:val="28"/>
          <w:szCs w:val="28"/>
        </w:rPr>
        <w:t>.</w:t>
      </w:r>
      <w:r w:rsidRPr="003F4133">
        <w:rPr>
          <w:color w:val="000000"/>
          <w:sz w:val="28"/>
          <w:szCs w:val="28"/>
        </w:rPr>
        <w:t xml:space="preserve"> Стоимость выполненных работ и оказанных услуг на счете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не отражается, а фактические затраты по ним по мере продажи списываются со счетов учета затрат на производство на счет 90 </w:t>
      </w:r>
      <w:r w:rsidR="003F4133">
        <w:rPr>
          <w:color w:val="000000"/>
          <w:sz w:val="28"/>
          <w:szCs w:val="28"/>
        </w:rPr>
        <w:t>«</w:t>
      </w:r>
      <w:r w:rsidR="003F4133" w:rsidRPr="003F4133">
        <w:rPr>
          <w:color w:val="000000"/>
          <w:sz w:val="28"/>
          <w:szCs w:val="28"/>
        </w:rPr>
        <w:t>П</w:t>
      </w:r>
      <w:r w:rsidRPr="003F4133">
        <w:rPr>
          <w:color w:val="000000"/>
          <w:sz w:val="28"/>
          <w:szCs w:val="28"/>
        </w:rPr>
        <w:t>родажи</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Принятие к бухгалтерскому учету готовой продукции, изготовленной для продажи, в том числе и продукции, частично предназначенной для собственных нужд организации, отражается по дебету счета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 корреспонденции со счетами учета затрат на производство или счета 40 </w:t>
      </w:r>
      <w:r w:rsidR="003F4133">
        <w:rPr>
          <w:color w:val="000000"/>
          <w:sz w:val="28"/>
          <w:szCs w:val="28"/>
        </w:rPr>
        <w:t>«</w:t>
      </w:r>
      <w:r w:rsidR="003F4133" w:rsidRPr="003F4133">
        <w:rPr>
          <w:color w:val="000000"/>
          <w:sz w:val="28"/>
          <w:szCs w:val="28"/>
        </w:rPr>
        <w:t>В</w:t>
      </w:r>
      <w:r w:rsidRPr="003F4133">
        <w:rPr>
          <w:color w:val="000000"/>
          <w:sz w:val="28"/>
          <w:szCs w:val="28"/>
        </w:rPr>
        <w:t>ыпуск продукции (работ, услуг)</w:t>
      </w:r>
      <w:r w:rsidR="003F4133">
        <w:rPr>
          <w:color w:val="000000"/>
          <w:sz w:val="28"/>
          <w:szCs w:val="28"/>
        </w:rPr>
        <w:t>»</w:t>
      </w:r>
      <w:r w:rsidR="003F4133" w:rsidRPr="003F4133">
        <w:rPr>
          <w:color w:val="000000"/>
          <w:sz w:val="28"/>
          <w:szCs w:val="28"/>
        </w:rPr>
        <w:t>.</w:t>
      </w:r>
      <w:r w:rsidRPr="003F4133">
        <w:rPr>
          <w:color w:val="000000"/>
          <w:sz w:val="28"/>
          <w:szCs w:val="28"/>
        </w:rPr>
        <w:t xml:space="preserve"> Если готовая продукция полностью направляется для использования в самой организации, то она на счет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может не приходоваться, а учитывается на счете 10 </w:t>
      </w:r>
      <w:r w:rsidR="003F4133">
        <w:rPr>
          <w:color w:val="000000"/>
          <w:sz w:val="28"/>
          <w:szCs w:val="28"/>
        </w:rPr>
        <w:t>«</w:t>
      </w:r>
      <w:r w:rsidR="003F4133" w:rsidRPr="003F4133">
        <w:rPr>
          <w:color w:val="000000"/>
          <w:sz w:val="28"/>
          <w:szCs w:val="28"/>
        </w:rPr>
        <w:t>М</w:t>
      </w:r>
      <w:r w:rsidRPr="003F4133">
        <w:rPr>
          <w:color w:val="000000"/>
          <w:sz w:val="28"/>
          <w:szCs w:val="28"/>
        </w:rPr>
        <w:t>атериалы</w:t>
      </w:r>
      <w:r w:rsidR="003F4133">
        <w:rPr>
          <w:color w:val="000000"/>
          <w:sz w:val="28"/>
          <w:szCs w:val="28"/>
        </w:rPr>
        <w:t>»</w:t>
      </w:r>
      <w:r w:rsidR="003F4133" w:rsidRPr="003F4133">
        <w:rPr>
          <w:color w:val="000000"/>
          <w:sz w:val="28"/>
          <w:szCs w:val="28"/>
        </w:rPr>
        <w:t xml:space="preserve"> </w:t>
      </w:r>
      <w:r w:rsidRPr="003F4133">
        <w:rPr>
          <w:color w:val="000000"/>
          <w:sz w:val="28"/>
          <w:szCs w:val="28"/>
        </w:rPr>
        <w:t>и других аналогичных счетах в зависимости от назначения этой продукции.</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При признании в бухгалтерском учете выручки от продажи готовой продукции ее стоимость списывается со счета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 дебет счета 90 </w:t>
      </w:r>
      <w:r w:rsidR="003F4133">
        <w:rPr>
          <w:color w:val="000000"/>
          <w:sz w:val="28"/>
          <w:szCs w:val="28"/>
        </w:rPr>
        <w:t>«</w:t>
      </w:r>
      <w:r w:rsidR="003F4133" w:rsidRPr="003F4133">
        <w:rPr>
          <w:color w:val="000000"/>
          <w:sz w:val="28"/>
          <w:szCs w:val="28"/>
        </w:rPr>
        <w:t>П</w:t>
      </w:r>
      <w:r w:rsidRPr="003F4133">
        <w:rPr>
          <w:color w:val="000000"/>
          <w:sz w:val="28"/>
          <w:szCs w:val="28"/>
        </w:rPr>
        <w:t>родажи</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Если выручка от продажи отгруженной продукции определенное время не может быть признана в бухгалтерском учете (например, при экспорте продукции), то до момента признания выручки эта продукция учитывается на счете 45 </w:t>
      </w:r>
      <w:r w:rsidR="003F4133">
        <w:rPr>
          <w:color w:val="000000"/>
          <w:sz w:val="28"/>
          <w:szCs w:val="28"/>
        </w:rPr>
        <w:t>«</w:t>
      </w:r>
      <w:r w:rsidR="003F4133" w:rsidRPr="003F4133">
        <w:rPr>
          <w:color w:val="000000"/>
          <w:sz w:val="28"/>
          <w:szCs w:val="28"/>
        </w:rPr>
        <w:t>Т</w:t>
      </w:r>
      <w:r w:rsidRPr="003F4133">
        <w:rPr>
          <w:color w:val="000000"/>
          <w:sz w:val="28"/>
          <w:szCs w:val="28"/>
        </w:rPr>
        <w:t>овары отгруженные</w:t>
      </w:r>
      <w:r w:rsidR="003F4133">
        <w:rPr>
          <w:color w:val="000000"/>
          <w:sz w:val="28"/>
          <w:szCs w:val="28"/>
        </w:rPr>
        <w:t>»</w:t>
      </w:r>
      <w:r w:rsidR="003F4133" w:rsidRPr="003F4133">
        <w:rPr>
          <w:color w:val="000000"/>
          <w:sz w:val="28"/>
          <w:szCs w:val="28"/>
        </w:rPr>
        <w:t>.</w:t>
      </w:r>
      <w:r w:rsidRPr="003F4133">
        <w:rPr>
          <w:color w:val="000000"/>
          <w:sz w:val="28"/>
          <w:szCs w:val="28"/>
        </w:rPr>
        <w:t xml:space="preserve"> При фактической отгрузке ее производится запись по кредиту счета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в корреспонденции со счетом 45 </w:t>
      </w:r>
      <w:r w:rsidR="003F4133">
        <w:rPr>
          <w:color w:val="000000"/>
          <w:sz w:val="28"/>
          <w:szCs w:val="28"/>
        </w:rPr>
        <w:t>«</w:t>
      </w:r>
      <w:r w:rsidR="003F4133" w:rsidRPr="003F4133">
        <w:rPr>
          <w:color w:val="000000"/>
          <w:sz w:val="28"/>
          <w:szCs w:val="28"/>
        </w:rPr>
        <w:t>Т</w:t>
      </w:r>
      <w:r w:rsidRPr="003F4133">
        <w:rPr>
          <w:color w:val="000000"/>
          <w:sz w:val="28"/>
          <w:szCs w:val="28"/>
        </w:rPr>
        <w:t>овары отгруженные</w:t>
      </w:r>
      <w:r w:rsidR="003F4133">
        <w:rPr>
          <w:color w:val="000000"/>
          <w:sz w:val="28"/>
          <w:szCs w:val="28"/>
        </w:rPr>
        <w:t>»</w:t>
      </w:r>
      <w:r w:rsidR="003F4133" w:rsidRPr="003F4133">
        <w:rPr>
          <w:color w:val="000000"/>
          <w:sz w:val="28"/>
          <w:szCs w:val="28"/>
        </w:rPr>
        <w:t>.</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При учете готовой продукции на синтетическом счете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по фактической производственной себестоимости в аналитическом учете движение ее отдельных наименований возможно отражать по учетным ценам (плановой себестоимости, отпускным ценам </w:t>
      </w:r>
      <w:r w:rsidR="003F4133">
        <w:rPr>
          <w:color w:val="000000"/>
          <w:sz w:val="28"/>
          <w:szCs w:val="28"/>
        </w:rPr>
        <w:t>и т.п.</w:t>
      </w:r>
      <w:r w:rsidRPr="003F4133">
        <w:rPr>
          <w:color w:val="000000"/>
          <w:sz w:val="28"/>
          <w:szCs w:val="28"/>
        </w:rPr>
        <w:t>) с выделением отклонений фактической производственной себестоимости изделий от их стоимости по учетным ценам. Такие отклонения учитываются по однородным группам готовой продукции, которые формируются организацией исходя из уровня отклонений фактической производственной себестоимости от стоимости по учетным ценам отдельных изделий.</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При списании готовой продукции со счета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относящаяся к этой продукции сумма отклонений фактической производственной себестоимости от стоимости по ценам, принятым в аналитическом учете, определяется по проценту, исчисленному исходя из отношения отклонений на остаток готовой продукции на начало отчетного периода и отклонений по продукции, поступившей на склад в течение отчетного месяца, к стоимости этой продукции по учетным ценам.</w:t>
      </w:r>
    </w:p>
    <w:p w:rsidR="00D33F68" w:rsidRPr="003F4133" w:rsidRDefault="00D33F68" w:rsidP="003F4133">
      <w:pPr>
        <w:autoSpaceDE w:val="0"/>
        <w:autoSpaceDN w:val="0"/>
        <w:adjustRightInd w:val="0"/>
        <w:spacing w:line="360" w:lineRule="auto"/>
        <w:ind w:firstLine="709"/>
        <w:jc w:val="both"/>
        <w:rPr>
          <w:color w:val="000000"/>
          <w:sz w:val="28"/>
          <w:szCs w:val="28"/>
        </w:rPr>
      </w:pPr>
      <w:r w:rsidRPr="003F4133">
        <w:rPr>
          <w:color w:val="000000"/>
          <w:sz w:val="28"/>
          <w:szCs w:val="28"/>
        </w:rPr>
        <w:t xml:space="preserve">Аналитический учет по счету 43 </w:t>
      </w:r>
      <w:r w:rsidR="003F4133">
        <w:rPr>
          <w:color w:val="000000"/>
          <w:sz w:val="28"/>
          <w:szCs w:val="28"/>
        </w:rPr>
        <w:t>«</w:t>
      </w:r>
      <w:r w:rsidR="003F4133" w:rsidRPr="003F4133">
        <w:rPr>
          <w:color w:val="000000"/>
          <w:sz w:val="28"/>
          <w:szCs w:val="28"/>
        </w:rPr>
        <w:t>Г</w:t>
      </w:r>
      <w:r w:rsidRPr="003F4133">
        <w:rPr>
          <w:color w:val="000000"/>
          <w:sz w:val="28"/>
          <w:szCs w:val="28"/>
        </w:rPr>
        <w:t>отовая продукция</w:t>
      </w:r>
      <w:r w:rsidR="003F4133">
        <w:rPr>
          <w:color w:val="000000"/>
          <w:sz w:val="28"/>
          <w:szCs w:val="28"/>
        </w:rPr>
        <w:t>»</w:t>
      </w:r>
      <w:r w:rsidR="003F4133" w:rsidRPr="003F4133">
        <w:rPr>
          <w:color w:val="000000"/>
          <w:sz w:val="28"/>
          <w:szCs w:val="28"/>
        </w:rPr>
        <w:t xml:space="preserve"> </w:t>
      </w:r>
      <w:r w:rsidRPr="003F4133">
        <w:rPr>
          <w:color w:val="000000"/>
          <w:sz w:val="28"/>
          <w:szCs w:val="28"/>
        </w:rPr>
        <w:t>ведется по местам хранения и отдельным видам готовой продукции.</w:t>
      </w:r>
    </w:p>
    <w:p w:rsidR="00D33F68" w:rsidRDefault="00D33F68" w:rsidP="003F4133">
      <w:pPr>
        <w:autoSpaceDE w:val="0"/>
        <w:autoSpaceDN w:val="0"/>
        <w:adjustRightInd w:val="0"/>
        <w:spacing w:line="360" w:lineRule="auto"/>
        <w:ind w:firstLine="709"/>
        <w:jc w:val="both"/>
        <w:rPr>
          <w:bCs/>
          <w:color w:val="000000"/>
          <w:sz w:val="28"/>
          <w:szCs w:val="28"/>
        </w:rPr>
      </w:pPr>
      <w:r w:rsidRPr="003F4133">
        <w:rPr>
          <w:bCs/>
          <w:color w:val="000000"/>
          <w:sz w:val="28"/>
          <w:szCs w:val="28"/>
        </w:rPr>
        <w:t xml:space="preserve">Счет 43 </w:t>
      </w:r>
      <w:r w:rsidR="003F4133">
        <w:rPr>
          <w:bCs/>
          <w:color w:val="000000"/>
          <w:sz w:val="28"/>
          <w:szCs w:val="28"/>
        </w:rPr>
        <w:t>«</w:t>
      </w:r>
      <w:r w:rsidR="003F4133" w:rsidRPr="003F4133">
        <w:rPr>
          <w:bCs/>
          <w:color w:val="000000"/>
          <w:sz w:val="28"/>
          <w:szCs w:val="28"/>
        </w:rPr>
        <w:t>Г</w:t>
      </w:r>
      <w:r w:rsidRPr="003F4133">
        <w:rPr>
          <w:bCs/>
          <w:color w:val="000000"/>
          <w:sz w:val="28"/>
          <w:szCs w:val="28"/>
        </w:rPr>
        <w:t>отовая продукция</w:t>
      </w:r>
      <w:r w:rsidR="003F4133">
        <w:rPr>
          <w:bCs/>
          <w:color w:val="000000"/>
          <w:sz w:val="28"/>
          <w:szCs w:val="28"/>
        </w:rPr>
        <w:t>»</w:t>
      </w:r>
      <w:r w:rsidR="003F4133" w:rsidRPr="003F4133">
        <w:rPr>
          <w:bCs/>
          <w:color w:val="000000"/>
          <w:sz w:val="28"/>
          <w:szCs w:val="28"/>
        </w:rPr>
        <w:t xml:space="preserve"> </w:t>
      </w:r>
      <w:r w:rsidRPr="003F4133">
        <w:rPr>
          <w:bCs/>
          <w:color w:val="000000"/>
          <w:sz w:val="28"/>
          <w:szCs w:val="28"/>
        </w:rPr>
        <w:t>корреспондирует со счетами:</w:t>
      </w:r>
    </w:p>
    <w:p w:rsidR="00B326C7" w:rsidRPr="003F4133" w:rsidRDefault="00B326C7" w:rsidP="003F4133">
      <w:pPr>
        <w:autoSpaceDE w:val="0"/>
        <w:autoSpaceDN w:val="0"/>
        <w:adjustRightInd w:val="0"/>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b/>
                <w:color w:val="000000"/>
                <w:sz w:val="20"/>
              </w:rPr>
            </w:pPr>
            <w:r w:rsidRPr="003D4BB1">
              <w:rPr>
                <w:b/>
                <w:color w:val="000000"/>
                <w:sz w:val="20"/>
              </w:rPr>
              <w:t>по дебету</w:t>
            </w:r>
          </w:p>
        </w:tc>
        <w:tc>
          <w:tcPr>
            <w:tcW w:w="2500" w:type="pct"/>
            <w:shd w:val="clear" w:color="auto" w:fill="auto"/>
          </w:tcPr>
          <w:p w:rsidR="00D33F68" w:rsidRPr="003D4BB1" w:rsidRDefault="00D33F68" w:rsidP="003D4BB1">
            <w:pPr>
              <w:autoSpaceDE w:val="0"/>
              <w:autoSpaceDN w:val="0"/>
              <w:adjustRightInd w:val="0"/>
              <w:spacing w:line="360" w:lineRule="auto"/>
              <w:jc w:val="both"/>
              <w:rPr>
                <w:b/>
                <w:color w:val="000000"/>
                <w:sz w:val="20"/>
              </w:rPr>
            </w:pPr>
            <w:r w:rsidRPr="003D4BB1">
              <w:rPr>
                <w:b/>
                <w:color w:val="000000"/>
                <w:sz w:val="20"/>
              </w:rPr>
              <w:t>по кредиту</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20</w:t>
            </w:r>
            <w:r w:rsidR="003F4133" w:rsidRPr="003D4BB1">
              <w:rPr>
                <w:color w:val="000000"/>
                <w:sz w:val="20"/>
                <w:szCs w:val="22"/>
              </w:rPr>
              <w:t xml:space="preserve"> </w:t>
            </w:r>
            <w:r w:rsidRPr="003D4BB1">
              <w:rPr>
                <w:color w:val="000000"/>
                <w:sz w:val="20"/>
                <w:szCs w:val="22"/>
              </w:rPr>
              <w:t>Основное производство</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10</w:t>
            </w:r>
            <w:r w:rsidR="003F4133" w:rsidRPr="003D4BB1">
              <w:rPr>
                <w:color w:val="000000"/>
                <w:sz w:val="20"/>
                <w:szCs w:val="22"/>
              </w:rPr>
              <w:t xml:space="preserve"> </w:t>
            </w:r>
            <w:r w:rsidRPr="003D4BB1">
              <w:rPr>
                <w:color w:val="000000"/>
                <w:sz w:val="20"/>
                <w:szCs w:val="22"/>
              </w:rPr>
              <w:t>Материалы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23</w:t>
            </w:r>
            <w:r w:rsidR="003F4133" w:rsidRPr="003D4BB1">
              <w:rPr>
                <w:color w:val="000000"/>
                <w:sz w:val="20"/>
                <w:szCs w:val="22"/>
              </w:rPr>
              <w:t xml:space="preserve"> </w:t>
            </w:r>
            <w:r w:rsidRPr="003D4BB1">
              <w:rPr>
                <w:color w:val="000000"/>
                <w:sz w:val="20"/>
                <w:szCs w:val="22"/>
              </w:rPr>
              <w:t>Вспомогательные производства</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20</w:t>
            </w:r>
            <w:r w:rsidR="003F4133" w:rsidRPr="003D4BB1">
              <w:rPr>
                <w:color w:val="000000"/>
                <w:sz w:val="20"/>
                <w:szCs w:val="22"/>
              </w:rPr>
              <w:t xml:space="preserve"> </w:t>
            </w:r>
            <w:r w:rsidRPr="003D4BB1">
              <w:rPr>
                <w:color w:val="000000"/>
                <w:sz w:val="20"/>
                <w:szCs w:val="22"/>
              </w:rPr>
              <w:t>Основное производство</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29</w:t>
            </w:r>
            <w:r w:rsidR="003F4133" w:rsidRPr="003D4BB1">
              <w:rPr>
                <w:color w:val="000000"/>
                <w:sz w:val="20"/>
                <w:szCs w:val="22"/>
              </w:rPr>
              <w:t xml:space="preserve"> </w:t>
            </w:r>
            <w:r w:rsidRPr="003D4BB1">
              <w:rPr>
                <w:color w:val="000000"/>
                <w:sz w:val="20"/>
                <w:szCs w:val="22"/>
              </w:rPr>
              <w:t>Обслуживающие производства и хозяйства</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23</w:t>
            </w:r>
            <w:r w:rsidR="003F4133" w:rsidRPr="003D4BB1">
              <w:rPr>
                <w:color w:val="000000"/>
                <w:sz w:val="20"/>
                <w:szCs w:val="22"/>
              </w:rPr>
              <w:t xml:space="preserve"> </w:t>
            </w:r>
            <w:r w:rsidRPr="003D4BB1">
              <w:rPr>
                <w:color w:val="000000"/>
                <w:sz w:val="20"/>
                <w:szCs w:val="22"/>
              </w:rPr>
              <w:t>Вспомогательные производства</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40</w:t>
            </w:r>
            <w:r w:rsidR="003F4133" w:rsidRPr="003D4BB1">
              <w:rPr>
                <w:color w:val="000000"/>
                <w:sz w:val="20"/>
                <w:szCs w:val="22"/>
              </w:rPr>
              <w:t xml:space="preserve"> </w:t>
            </w:r>
            <w:r w:rsidRPr="003D4BB1">
              <w:rPr>
                <w:color w:val="000000"/>
                <w:sz w:val="20"/>
                <w:szCs w:val="22"/>
              </w:rPr>
              <w:t>Выпуск продукции (работ,</w:t>
            </w:r>
            <w:r w:rsidR="003F4133" w:rsidRPr="003D4BB1">
              <w:rPr>
                <w:color w:val="000000"/>
                <w:sz w:val="20"/>
                <w:szCs w:val="22"/>
              </w:rPr>
              <w:t xml:space="preserve"> </w:t>
            </w:r>
            <w:r w:rsidRPr="003D4BB1">
              <w:rPr>
                <w:color w:val="000000"/>
                <w:sz w:val="20"/>
                <w:szCs w:val="22"/>
              </w:rPr>
              <w:t>услуг)</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25</w:t>
            </w:r>
            <w:r w:rsidR="003F4133" w:rsidRPr="003D4BB1">
              <w:rPr>
                <w:color w:val="000000"/>
                <w:sz w:val="20"/>
                <w:szCs w:val="22"/>
              </w:rPr>
              <w:t xml:space="preserve"> </w:t>
            </w:r>
            <w:r w:rsidRPr="003D4BB1">
              <w:rPr>
                <w:color w:val="000000"/>
                <w:sz w:val="20"/>
                <w:szCs w:val="22"/>
              </w:rPr>
              <w:t>Общепроизводственные расходы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79</w:t>
            </w:r>
            <w:r w:rsidR="003F4133" w:rsidRPr="003D4BB1">
              <w:rPr>
                <w:color w:val="000000"/>
                <w:sz w:val="20"/>
                <w:szCs w:val="22"/>
              </w:rPr>
              <w:t xml:space="preserve"> </w:t>
            </w:r>
            <w:r w:rsidRPr="003D4BB1">
              <w:rPr>
                <w:color w:val="000000"/>
                <w:sz w:val="20"/>
                <w:szCs w:val="22"/>
              </w:rPr>
              <w:t>Внутрихозяйственные</w:t>
            </w:r>
            <w:r w:rsidR="003F4133" w:rsidRPr="003D4BB1">
              <w:rPr>
                <w:color w:val="000000"/>
                <w:sz w:val="20"/>
                <w:szCs w:val="22"/>
              </w:rPr>
              <w:t xml:space="preserve"> </w:t>
            </w:r>
            <w:r w:rsidRPr="003D4BB1">
              <w:rPr>
                <w:color w:val="000000"/>
                <w:sz w:val="20"/>
                <w:szCs w:val="22"/>
              </w:rPr>
              <w:t>расчеты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26</w:t>
            </w:r>
            <w:r w:rsidR="003F4133" w:rsidRPr="003D4BB1">
              <w:rPr>
                <w:color w:val="000000"/>
                <w:sz w:val="20"/>
                <w:szCs w:val="22"/>
              </w:rPr>
              <w:t xml:space="preserve"> </w:t>
            </w:r>
            <w:r w:rsidRPr="003D4BB1">
              <w:rPr>
                <w:color w:val="000000"/>
                <w:sz w:val="20"/>
                <w:szCs w:val="22"/>
              </w:rPr>
              <w:t>Общехозяйственные расходы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80</w:t>
            </w:r>
            <w:r w:rsidR="003F4133" w:rsidRPr="003D4BB1">
              <w:rPr>
                <w:color w:val="000000"/>
                <w:sz w:val="20"/>
                <w:szCs w:val="22"/>
              </w:rPr>
              <w:t xml:space="preserve"> </w:t>
            </w:r>
            <w:r w:rsidRPr="003D4BB1">
              <w:rPr>
                <w:color w:val="000000"/>
                <w:sz w:val="20"/>
                <w:szCs w:val="22"/>
              </w:rPr>
              <w:t>Уставный капитал</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28</w:t>
            </w:r>
            <w:r w:rsidR="003F4133" w:rsidRPr="003D4BB1">
              <w:rPr>
                <w:color w:val="000000"/>
                <w:sz w:val="20"/>
                <w:szCs w:val="22"/>
              </w:rPr>
              <w:t xml:space="preserve"> </w:t>
            </w:r>
            <w:r w:rsidRPr="003D4BB1">
              <w:rPr>
                <w:color w:val="000000"/>
                <w:sz w:val="20"/>
                <w:szCs w:val="22"/>
              </w:rPr>
              <w:t>Брак в производстве</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91</w:t>
            </w:r>
            <w:r w:rsidR="003F4133" w:rsidRPr="003D4BB1">
              <w:rPr>
                <w:color w:val="000000"/>
                <w:sz w:val="20"/>
                <w:szCs w:val="22"/>
              </w:rPr>
              <w:t xml:space="preserve"> </w:t>
            </w:r>
            <w:r w:rsidRPr="003D4BB1">
              <w:rPr>
                <w:color w:val="000000"/>
                <w:sz w:val="20"/>
                <w:szCs w:val="22"/>
              </w:rPr>
              <w:t>Прочие доходы и расходы</w:t>
            </w: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44</w:t>
            </w:r>
            <w:r w:rsidR="003F4133" w:rsidRPr="003D4BB1">
              <w:rPr>
                <w:color w:val="000000"/>
                <w:sz w:val="20"/>
                <w:szCs w:val="22"/>
              </w:rPr>
              <w:t xml:space="preserve"> </w:t>
            </w:r>
            <w:r w:rsidRPr="003D4BB1">
              <w:rPr>
                <w:color w:val="000000"/>
                <w:sz w:val="20"/>
                <w:szCs w:val="22"/>
              </w:rPr>
              <w:t>Расходы на продажу</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rPr>
              <w:t>45 Товары отгруженные</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76</w:t>
            </w:r>
            <w:r w:rsidR="003F4133" w:rsidRPr="003D4BB1">
              <w:rPr>
                <w:color w:val="000000"/>
                <w:sz w:val="20"/>
                <w:szCs w:val="22"/>
              </w:rPr>
              <w:t xml:space="preserve"> </w:t>
            </w:r>
            <w:r w:rsidRPr="003D4BB1">
              <w:rPr>
                <w:color w:val="000000"/>
                <w:sz w:val="20"/>
                <w:szCs w:val="22"/>
              </w:rPr>
              <w:t>Расчеты с разными дебиторами и кредиторами</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79</w:t>
            </w:r>
            <w:r w:rsidR="003F4133" w:rsidRPr="003D4BB1">
              <w:rPr>
                <w:color w:val="000000"/>
                <w:sz w:val="20"/>
                <w:szCs w:val="22"/>
              </w:rPr>
              <w:t xml:space="preserve"> </w:t>
            </w:r>
            <w:r w:rsidRPr="003D4BB1">
              <w:rPr>
                <w:color w:val="000000"/>
                <w:sz w:val="20"/>
                <w:szCs w:val="22"/>
              </w:rPr>
              <w:t>Внутрихозяйственные расчеты</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80</w:t>
            </w:r>
            <w:r w:rsidR="003F4133" w:rsidRPr="003D4BB1">
              <w:rPr>
                <w:color w:val="000000"/>
                <w:sz w:val="20"/>
                <w:szCs w:val="22"/>
              </w:rPr>
              <w:t xml:space="preserve"> </w:t>
            </w:r>
            <w:r w:rsidRPr="003D4BB1">
              <w:rPr>
                <w:color w:val="000000"/>
                <w:sz w:val="20"/>
                <w:szCs w:val="22"/>
              </w:rPr>
              <w:t>Уставный капитал</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90</w:t>
            </w:r>
            <w:r w:rsidR="003F4133" w:rsidRPr="003D4BB1">
              <w:rPr>
                <w:color w:val="000000"/>
                <w:sz w:val="20"/>
                <w:szCs w:val="22"/>
              </w:rPr>
              <w:t xml:space="preserve"> </w:t>
            </w:r>
            <w:r w:rsidRPr="003D4BB1">
              <w:rPr>
                <w:color w:val="000000"/>
                <w:sz w:val="20"/>
                <w:szCs w:val="22"/>
              </w:rPr>
              <w:t>Продажи</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94</w:t>
            </w:r>
            <w:r w:rsidR="003F4133" w:rsidRPr="003D4BB1">
              <w:rPr>
                <w:color w:val="000000"/>
                <w:sz w:val="20"/>
                <w:szCs w:val="22"/>
              </w:rPr>
              <w:t xml:space="preserve"> </w:t>
            </w:r>
            <w:r w:rsidRPr="003D4BB1">
              <w:rPr>
                <w:color w:val="000000"/>
                <w:sz w:val="20"/>
                <w:szCs w:val="22"/>
              </w:rPr>
              <w:t>Недостачи и потери от порчи ценностей</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r w:rsidRPr="003D4BB1">
              <w:rPr>
                <w:color w:val="000000"/>
                <w:sz w:val="20"/>
                <w:szCs w:val="22"/>
              </w:rPr>
              <w:t>97</w:t>
            </w:r>
            <w:r w:rsidR="003F4133" w:rsidRPr="003D4BB1">
              <w:rPr>
                <w:color w:val="000000"/>
                <w:sz w:val="20"/>
                <w:szCs w:val="22"/>
              </w:rPr>
              <w:t xml:space="preserve"> </w:t>
            </w:r>
            <w:r w:rsidRPr="003D4BB1">
              <w:rPr>
                <w:color w:val="000000"/>
                <w:sz w:val="20"/>
                <w:szCs w:val="22"/>
              </w:rPr>
              <w:t>Расходы будущих периодов</w:t>
            </w:r>
          </w:p>
        </w:tc>
      </w:tr>
      <w:tr w:rsidR="00D33F68" w:rsidRPr="003D4BB1" w:rsidTr="003D4BB1">
        <w:trPr>
          <w:cantSplit/>
          <w:jc w:val="center"/>
        </w:trPr>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rPr>
            </w:pPr>
          </w:p>
        </w:tc>
        <w:tc>
          <w:tcPr>
            <w:tcW w:w="2500" w:type="pct"/>
            <w:shd w:val="clear" w:color="auto" w:fill="auto"/>
          </w:tcPr>
          <w:p w:rsidR="00D33F68" w:rsidRPr="003D4BB1" w:rsidRDefault="00D33F68" w:rsidP="003D4BB1">
            <w:pPr>
              <w:autoSpaceDE w:val="0"/>
              <w:autoSpaceDN w:val="0"/>
              <w:adjustRightInd w:val="0"/>
              <w:spacing w:line="360" w:lineRule="auto"/>
              <w:jc w:val="both"/>
              <w:rPr>
                <w:color w:val="000000"/>
                <w:sz w:val="20"/>
                <w:szCs w:val="22"/>
              </w:rPr>
            </w:pPr>
            <w:r w:rsidRPr="003D4BB1">
              <w:rPr>
                <w:color w:val="000000"/>
                <w:sz w:val="20"/>
                <w:szCs w:val="22"/>
              </w:rPr>
              <w:t>99</w:t>
            </w:r>
            <w:r w:rsidR="003F4133" w:rsidRPr="003D4BB1">
              <w:rPr>
                <w:color w:val="000000"/>
                <w:sz w:val="20"/>
                <w:szCs w:val="22"/>
              </w:rPr>
              <w:t xml:space="preserve"> </w:t>
            </w:r>
            <w:r w:rsidRPr="003D4BB1">
              <w:rPr>
                <w:color w:val="000000"/>
                <w:sz w:val="20"/>
                <w:szCs w:val="22"/>
              </w:rPr>
              <w:t>Прибыли и убытки</w:t>
            </w:r>
          </w:p>
        </w:tc>
      </w:tr>
    </w:tbl>
    <w:p w:rsidR="00D33F68" w:rsidRPr="003F4133" w:rsidRDefault="00D33F68" w:rsidP="003F4133">
      <w:pPr>
        <w:spacing w:line="360" w:lineRule="auto"/>
        <w:ind w:firstLine="709"/>
        <w:jc w:val="both"/>
        <w:rPr>
          <w:b/>
          <w:color w:val="000000"/>
          <w:sz w:val="28"/>
        </w:rPr>
      </w:pPr>
    </w:p>
    <w:p w:rsidR="00D33F68" w:rsidRPr="003F4133" w:rsidRDefault="00D33F68" w:rsidP="003F4133">
      <w:pPr>
        <w:spacing w:line="360" w:lineRule="auto"/>
        <w:ind w:firstLine="709"/>
        <w:jc w:val="both"/>
        <w:rPr>
          <w:color w:val="000000"/>
          <w:sz w:val="28"/>
          <w:szCs w:val="28"/>
        </w:rPr>
      </w:pPr>
      <w:r w:rsidRPr="003F4133">
        <w:rPr>
          <w:color w:val="000000"/>
          <w:sz w:val="28"/>
          <w:szCs w:val="28"/>
        </w:rPr>
        <w:t>Учет расчетов с покупателями и</w:t>
      </w:r>
      <w:r w:rsidR="003F4133">
        <w:rPr>
          <w:color w:val="000000"/>
          <w:sz w:val="28"/>
          <w:szCs w:val="28"/>
        </w:rPr>
        <w:t xml:space="preserve"> </w:t>
      </w:r>
      <w:r w:rsidRPr="003F4133">
        <w:rPr>
          <w:color w:val="000000"/>
          <w:sz w:val="28"/>
          <w:szCs w:val="28"/>
        </w:rPr>
        <w:t>заказчиками</w:t>
      </w:r>
      <w:r w:rsidR="00EF6C5B" w:rsidRPr="003F4133">
        <w:rPr>
          <w:color w:val="000000"/>
          <w:sz w:val="28"/>
          <w:szCs w:val="28"/>
        </w:rPr>
        <w:t>.</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В процессе продажи продукции, выполнения работ и оказания услуг</w:t>
      </w:r>
      <w:r w:rsidR="003F4133">
        <w:rPr>
          <w:color w:val="000000"/>
          <w:sz w:val="28"/>
          <w:szCs w:val="28"/>
        </w:rPr>
        <w:t xml:space="preserve"> </w:t>
      </w:r>
      <w:r w:rsidRPr="003F4133">
        <w:rPr>
          <w:color w:val="000000"/>
          <w:sz w:val="28"/>
          <w:szCs w:val="28"/>
        </w:rPr>
        <w:t>у организации возникают расчетные взаимоотношения с заготовительными организациями, с покупателями и заказчиками. Для обобщения информации о расчетах с покупателями и заказчиками предназначен активно-пассивный счет 62 «Расчеты с</w:t>
      </w:r>
      <w:r w:rsidR="003F4133">
        <w:rPr>
          <w:color w:val="000000"/>
          <w:sz w:val="28"/>
          <w:szCs w:val="28"/>
        </w:rPr>
        <w:t xml:space="preserve"> </w:t>
      </w:r>
      <w:r w:rsidRPr="003F4133">
        <w:rPr>
          <w:color w:val="000000"/>
          <w:sz w:val="28"/>
          <w:szCs w:val="28"/>
        </w:rPr>
        <w:t>покупателями и заказчиками».</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Счет 62 «Расчеты с</w:t>
      </w:r>
      <w:r w:rsidR="003F4133">
        <w:rPr>
          <w:color w:val="000000"/>
          <w:sz w:val="28"/>
          <w:szCs w:val="28"/>
        </w:rPr>
        <w:t xml:space="preserve"> </w:t>
      </w:r>
      <w:r w:rsidRPr="003F4133">
        <w:rPr>
          <w:color w:val="000000"/>
          <w:sz w:val="28"/>
          <w:szCs w:val="28"/>
        </w:rPr>
        <w:t>покупателями и заказчиками» дебетуется в корреспонденции со счетами 90 «Продажи», 91 «Прочие доходы и расходы» на суммы, на которые предъявлены расчетные документы.</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Счет 62 «Расчеты с</w:t>
      </w:r>
      <w:r w:rsidR="003F4133">
        <w:rPr>
          <w:color w:val="000000"/>
          <w:sz w:val="28"/>
          <w:szCs w:val="28"/>
        </w:rPr>
        <w:t xml:space="preserve"> </w:t>
      </w:r>
      <w:r w:rsidRPr="003F4133">
        <w:rPr>
          <w:color w:val="000000"/>
          <w:sz w:val="28"/>
          <w:szCs w:val="28"/>
        </w:rPr>
        <w:t xml:space="preserve">покупателями и заказчиками» кредитуется в корреспонденции со счетами учета денежных средств, расчетов на суммы поступивших платежей </w:t>
      </w:r>
      <w:r w:rsidR="003F4133">
        <w:rPr>
          <w:color w:val="000000"/>
          <w:sz w:val="28"/>
          <w:szCs w:val="28"/>
        </w:rPr>
        <w:t>и т.п.</w:t>
      </w:r>
      <w:r w:rsidRPr="003F4133">
        <w:rPr>
          <w:color w:val="000000"/>
          <w:sz w:val="28"/>
          <w:szCs w:val="28"/>
        </w:rPr>
        <w:t xml:space="preserve"> При этом суммы полученных авансов и предварительной оплаты</w:t>
      </w:r>
      <w:r w:rsidR="003F4133">
        <w:rPr>
          <w:color w:val="000000"/>
          <w:sz w:val="28"/>
          <w:szCs w:val="28"/>
        </w:rPr>
        <w:t xml:space="preserve"> </w:t>
      </w:r>
      <w:r w:rsidRPr="003F4133">
        <w:rPr>
          <w:color w:val="000000"/>
          <w:sz w:val="28"/>
          <w:szCs w:val="28"/>
        </w:rPr>
        <w:t>учитываются обособленно.</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Аналитический учет по счету 62 «Расчеты с</w:t>
      </w:r>
      <w:r w:rsidR="003F4133">
        <w:rPr>
          <w:color w:val="000000"/>
          <w:sz w:val="28"/>
          <w:szCs w:val="28"/>
        </w:rPr>
        <w:t xml:space="preserve"> </w:t>
      </w:r>
      <w:r w:rsidRPr="003F4133">
        <w:rPr>
          <w:color w:val="000000"/>
          <w:sz w:val="28"/>
          <w:szCs w:val="28"/>
        </w:rPr>
        <w:t>покупателями и заказчиками»</w:t>
      </w:r>
      <w:r w:rsidR="003F4133">
        <w:rPr>
          <w:color w:val="000000"/>
          <w:sz w:val="28"/>
          <w:szCs w:val="28"/>
        </w:rPr>
        <w:t xml:space="preserve"> </w:t>
      </w:r>
      <w:r w:rsidRPr="003F4133">
        <w:rPr>
          <w:color w:val="000000"/>
          <w:sz w:val="28"/>
          <w:szCs w:val="28"/>
        </w:rPr>
        <w:t>ведется по каждому предъявленному покупателям счету, а при расчетах плановыми платежами – по</w:t>
      </w:r>
      <w:r w:rsidR="003F4133">
        <w:rPr>
          <w:color w:val="000000"/>
          <w:sz w:val="28"/>
          <w:szCs w:val="28"/>
        </w:rPr>
        <w:t xml:space="preserve"> </w:t>
      </w:r>
      <w:r w:rsidRPr="003F4133">
        <w:rPr>
          <w:color w:val="000000"/>
          <w:sz w:val="28"/>
          <w:szCs w:val="28"/>
        </w:rPr>
        <w:t>каждому покупателю и заказчику. При этом построение аналитического учета должно обеспечивать возможность получения необходимых данных по:</w:t>
      </w:r>
      <w:r w:rsidR="003F4133">
        <w:rPr>
          <w:color w:val="000000"/>
          <w:sz w:val="28"/>
          <w:szCs w:val="28"/>
        </w:rPr>
        <w:t xml:space="preserve"> </w:t>
      </w:r>
      <w:r w:rsidRPr="003F4133">
        <w:rPr>
          <w:color w:val="000000"/>
          <w:sz w:val="28"/>
          <w:szCs w:val="28"/>
        </w:rPr>
        <w:t>покупателям и заказчикам по неоплаченным в срок расчетным документам; авансам полученным.</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Счет 62 «Расчеты с</w:t>
      </w:r>
      <w:r w:rsidR="003F4133">
        <w:rPr>
          <w:color w:val="000000"/>
          <w:sz w:val="28"/>
          <w:szCs w:val="28"/>
        </w:rPr>
        <w:t xml:space="preserve"> </w:t>
      </w:r>
      <w:r w:rsidRPr="003F4133">
        <w:rPr>
          <w:color w:val="000000"/>
          <w:sz w:val="28"/>
          <w:szCs w:val="28"/>
        </w:rPr>
        <w:t>покупателями и заказчиками»</w:t>
      </w:r>
      <w:r w:rsidR="003F4133">
        <w:rPr>
          <w:color w:val="000000"/>
          <w:sz w:val="28"/>
          <w:szCs w:val="28"/>
        </w:rPr>
        <w:t xml:space="preserve"> </w:t>
      </w:r>
      <w:r w:rsidRPr="003F4133">
        <w:rPr>
          <w:color w:val="000000"/>
          <w:sz w:val="28"/>
          <w:szCs w:val="28"/>
        </w:rPr>
        <w:t>по записи операции</w:t>
      </w:r>
      <w:r w:rsidR="003F4133">
        <w:rPr>
          <w:color w:val="000000"/>
          <w:sz w:val="28"/>
          <w:szCs w:val="28"/>
        </w:rPr>
        <w:t xml:space="preserve"> </w:t>
      </w:r>
      <w:r w:rsidRPr="003F4133">
        <w:rPr>
          <w:color w:val="000000"/>
          <w:sz w:val="28"/>
          <w:szCs w:val="28"/>
        </w:rPr>
        <w:t>активный, по сальдо – активно-пассивный. По дебету отражается начисление дебиторской задолженности, по кредиту – отражается оплата, погашение.</w:t>
      </w:r>
      <w:r w:rsidR="003F4133">
        <w:rPr>
          <w:color w:val="000000"/>
          <w:sz w:val="28"/>
          <w:szCs w:val="28"/>
        </w:rPr>
        <w:t xml:space="preserve"> </w:t>
      </w:r>
      <w:r w:rsidRPr="003F4133">
        <w:rPr>
          <w:color w:val="000000"/>
          <w:sz w:val="28"/>
          <w:szCs w:val="28"/>
        </w:rPr>
        <w:t>Сальдо развернутое – и дебетовое и кредитовое. Дебетовое сальдо означает</w:t>
      </w:r>
      <w:r w:rsidR="003F4133">
        <w:rPr>
          <w:color w:val="000000"/>
          <w:sz w:val="28"/>
          <w:szCs w:val="28"/>
        </w:rPr>
        <w:t xml:space="preserve"> </w:t>
      </w:r>
      <w:r w:rsidRPr="003F4133">
        <w:rPr>
          <w:color w:val="000000"/>
          <w:sz w:val="28"/>
          <w:szCs w:val="28"/>
        </w:rPr>
        <w:t>задолженность покупателей и заказчиков организации, а кредитовое – задолженность организации покупателям и заказчикам.</w:t>
      </w:r>
    </w:p>
    <w:p w:rsidR="00EF6C5B" w:rsidRPr="003F4133" w:rsidRDefault="00EF6C5B" w:rsidP="003F4133">
      <w:pPr>
        <w:spacing w:line="360" w:lineRule="auto"/>
        <w:ind w:firstLine="709"/>
        <w:jc w:val="both"/>
        <w:rPr>
          <w:color w:val="000000"/>
          <w:sz w:val="28"/>
          <w:szCs w:val="28"/>
        </w:rPr>
      </w:pPr>
    </w:p>
    <w:p w:rsidR="00B326C7" w:rsidRDefault="00B326C7" w:rsidP="003F4133">
      <w:pPr>
        <w:spacing w:line="360" w:lineRule="auto"/>
        <w:ind w:firstLine="709"/>
        <w:jc w:val="both"/>
        <w:rPr>
          <w:b/>
          <w:color w:val="000000"/>
          <w:sz w:val="28"/>
          <w:szCs w:val="28"/>
        </w:rPr>
      </w:pPr>
    </w:p>
    <w:p w:rsidR="00FA5675" w:rsidRPr="003F4133" w:rsidRDefault="00B326C7" w:rsidP="003F4133">
      <w:pPr>
        <w:spacing w:line="360" w:lineRule="auto"/>
        <w:ind w:firstLine="709"/>
        <w:jc w:val="both"/>
        <w:rPr>
          <w:b/>
          <w:color w:val="000000"/>
          <w:sz w:val="28"/>
        </w:rPr>
      </w:pPr>
      <w:r>
        <w:rPr>
          <w:b/>
          <w:color w:val="000000"/>
          <w:sz w:val="28"/>
          <w:szCs w:val="28"/>
        </w:rPr>
        <w:br w:type="page"/>
      </w:r>
      <w:r w:rsidR="00C02382" w:rsidRPr="003F4133">
        <w:rPr>
          <w:b/>
          <w:color w:val="000000"/>
          <w:sz w:val="28"/>
          <w:szCs w:val="28"/>
        </w:rPr>
        <w:t>11</w:t>
      </w:r>
      <w:r>
        <w:rPr>
          <w:b/>
          <w:color w:val="000000"/>
          <w:sz w:val="28"/>
          <w:szCs w:val="28"/>
        </w:rPr>
        <w:t>.</w:t>
      </w:r>
      <w:r w:rsidR="00FA5675" w:rsidRPr="003F4133">
        <w:rPr>
          <w:b/>
          <w:color w:val="000000"/>
          <w:sz w:val="28"/>
          <w:szCs w:val="28"/>
        </w:rPr>
        <w:t xml:space="preserve"> Учет основных</w:t>
      </w:r>
      <w:r>
        <w:rPr>
          <w:b/>
          <w:color w:val="000000"/>
          <w:sz w:val="28"/>
          <w:szCs w:val="28"/>
        </w:rPr>
        <w:t xml:space="preserve"> средств и капитальных вложений</w:t>
      </w:r>
    </w:p>
    <w:p w:rsidR="00EF6C5B" w:rsidRPr="003F4133" w:rsidRDefault="00EF6C5B" w:rsidP="003F4133">
      <w:pPr>
        <w:tabs>
          <w:tab w:val="center" w:pos="4947"/>
        </w:tabs>
        <w:spacing w:line="360" w:lineRule="auto"/>
        <w:ind w:firstLine="709"/>
        <w:jc w:val="both"/>
        <w:rPr>
          <w:b/>
          <w:color w:val="000000"/>
          <w:sz w:val="28"/>
          <w:szCs w:val="28"/>
        </w:rPr>
      </w:pPr>
    </w:p>
    <w:p w:rsidR="00FA5675" w:rsidRPr="003F4133" w:rsidRDefault="00FA5675" w:rsidP="003F4133">
      <w:pPr>
        <w:tabs>
          <w:tab w:val="center" w:pos="4947"/>
        </w:tabs>
        <w:spacing w:line="360" w:lineRule="auto"/>
        <w:ind w:firstLine="709"/>
        <w:jc w:val="both"/>
        <w:rPr>
          <w:color w:val="000000"/>
          <w:sz w:val="28"/>
          <w:szCs w:val="28"/>
        </w:rPr>
      </w:pPr>
      <w:r w:rsidRPr="003F4133">
        <w:rPr>
          <w:color w:val="000000"/>
          <w:sz w:val="28"/>
          <w:szCs w:val="28"/>
        </w:rPr>
        <w:t>Основные средства – это средства труда, которые в процессе использования изнашиваются постепенно, служат длительное время, участвуют в нескольких производственных циклах в неизменной натуральной форме и переносят свою стоимость на продукт частями в виде амортизационных отчислений.</w:t>
      </w:r>
    </w:p>
    <w:p w:rsidR="00FA5675" w:rsidRPr="003F4133" w:rsidRDefault="00FA5675" w:rsidP="003F4133">
      <w:pPr>
        <w:tabs>
          <w:tab w:val="center" w:pos="4947"/>
        </w:tabs>
        <w:spacing w:line="360" w:lineRule="auto"/>
        <w:ind w:firstLine="709"/>
        <w:jc w:val="both"/>
        <w:rPr>
          <w:color w:val="000000"/>
          <w:sz w:val="28"/>
          <w:szCs w:val="28"/>
        </w:rPr>
      </w:pPr>
      <w:r w:rsidRPr="003F4133">
        <w:rPr>
          <w:color w:val="000000"/>
          <w:sz w:val="28"/>
          <w:szCs w:val="28"/>
        </w:rPr>
        <w:t xml:space="preserve">С 1 января 2002 года нормативно-установленным критерием отнесения объектов к основным средствам является срок полезного использования, </w:t>
      </w:r>
      <w:r w:rsidR="003F4133">
        <w:rPr>
          <w:color w:val="000000"/>
          <w:sz w:val="28"/>
          <w:szCs w:val="28"/>
        </w:rPr>
        <w:t>т.е.</w:t>
      </w:r>
      <w:r w:rsidRPr="003F4133">
        <w:rPr>
          <w:color w:val="000000"/>
          <w:sz w:val="28"/>
          <w:szCs w:val="28"/>
        </w:rPr>
        <w:t xml:space="preserve"> длительность использования имущества в организации более 1 года.</w:t>
      </w:r>
      <w:r w:rsidR="00EF6C5B" w:rsidRPr="003F4133">
        <w:rPr>
          <w:color w:val="000000"/>
          <w:sz w:val="28"/>
          <w:szCs w:val="28"/>
        </w:rPr>
        <w:t xml:space="preserve"> </w:t>
      </w:r>
      <w:r w:rsidRPr="003F4133">
        <w:rPr>
          <w:color w:val="000000"/>
          <w:sz w:val="28"/>
          <w:szCs w:val="28"/>
        </w:rPr>
        <w:t>Основными нормативными документами по учету основных средств</w:t>
      </w:r>
      <w:r w:rsidR="003F4133">
        <w:rPr>
          <w:color w:val="000000"/>
          <w:sz w:val="28"/>
          <w:szCs w:val="28"/>
        </w:rPr>
        <w:t xml:space="preserve"> </w:t>
      </w:r>
      <w:r w:rsidRPr="003F4133">
        <w:rPr>
          <w:color w:val="000000"/>
          <w:sz w:val="28"/>
          <w:szCs w:val="28"/>
        </w:rPr>
        <w:t>являются:</w:t>
      </w:r>
    </w:p>
    <w:p w:rsidR="00FA5675" w:rsidRPr="003F4133" w:rsidRDefault="003F4133" w:rsidP="003F4133">
      <w:pPr>
        <w:tabs>
          <w:tab w:val="center" w:pos="4947"/>
        </w:tabs>
        <w:spacing w:line="360" w:lineRule="auto"/>
        <w:ind w:firstLine="709"/>
        <w:jc w:val="both"/>
        <w:rPr>
          <w:color w:val="000000"/>
          <w:sz w:val="28"/>
          <w:szCs w:val="28"/>
        </w:rPr>
      </w:pPr>
      <w:r>
        <w:rPr>
          <w:color w:val="000000"/>
          <w:sz w:val="28"/>
          <w:szCs w:val="28"/>
        </w:rPr>
        <w:t>– </w:t>
      </w:r>
      <w:r w:rsidR="00FA5675" w:rsidRPr="003F4133">
        <w:rPr>
          <w:color w:val="000000"/>
          <w:sz w:val="28"/>
          <w:szCs w:val="28"/>
        </w:rPr>
        <w:t>Положение по бухгалтерскому учету «Учет основных средств», утвержденное Министерством Финансов РФ приказом от</w:t>
      </w:r>
      <w:r>
        <w:rPr>
          <w:color w:val="000000"/>
          <w:sz w:val="28"/>
          <w:szCs w:val="28"/>
        </w:rPr>
        <w:t xml:space="preserve"> </w:t>
      </w:r>
      <w:r w:rsidR="00FA5675" w:rsidRPr="003F4133">
        <w:rPr>
          <w:color w:val="000000"/>
          <w:sz w:val="28"/>
          <w:szCs w:val="28"/>
        </w:rPr>
        <w:t xml:space="preserve">30 марта 2001 года </w:t>
      </w:r>
      <w:r>
        <w:rPr>
          <w:color w:val="000000"/>
          <w:sz w:val="28"/>
          <w:szCs w:val="28"/>
        </w:rPr>
        <w:t>№</w:t>
      </w:r>
      <w:r w:rsidRPr="003F4133">
        <w:rPr>
          <w:color w:val="000000"/>
          <w:sz w:val="28"/>
          <w:szCs w:val="28"/>
        </w:rPr>
        <w:t>2</w:t>
      </w:r>
      <w:r w:rsidR="00FA5675" w:rsidRPr="003F4133">
        <w:rPr>
          <w:color w:val="000000"/>
          <w:sz w:val="28"/>
          <w:szCs w:val="28"/>
        </w:rPr>
        <w:t>6н;</w:t>
      </w:r>
    </w:p>
    <w:p w:rsidR="00FA5675" w:rsidRPr="003F4133" w:rsidRDefault="003F4133" w:rsidP="003F4133">
      <w:pPr>
        <w:tabs>
          <w:tab w:val="center" w:pos="4947"/>
        </w:tabs>
        <w:spacing w:line="360" w:lineRule="auto"/>
        <w:ind w:firstLine="709"/>
        <w:jc w:val="both"/>
        <w:rPr>
          <w:color w:val="000000"/>
          <w:sz w:val="28"/>
          <w:szCs w:val="28"/>
        </w:rPr>
      </w:pPr>
      <w:r>
        <w:rPr>
          <w:color w:val="000000"/>
          <w:sz w:val="28"/>
          <w:szCs w:val="28"/>
        </w:rPr>
        <w:t>– </w:t>
      </w:r>
      <w:r w:rsidR="00FA5675" w:rsidRPr="003F4133">
        <w:rPr>
          <w:color w:val="000000"/>
          <w:sz w:val="28"/>
          <w:szCs w:val="28"/>
        </w:rPr>
        <w:t xml:space="preserve">Методическое указание по бухгалтерскому учету основных средств, утверждено е Министерством Финансов РФ приказом от 20 июля 1998 года </w:t>
      </w:r>
      <w:r>
        <w:rPr>
          <w:color w:val="000000"/>
          <w:sz w:val="28"/>
          <w:szCs w:val="28"/>
        </w:rPr>
        <w:t>№</w:t>
      </w:r>
      <w:r w:rsidRPr="003F4133">
        <w:rPr>
          <w:color w:val="000000"/>
          <w:sz w:val="28"/>
          <w:szCs w:val="28"/>
        </w:rPr>
        <w:t>3</w:t>
      </w:r>
      <w:r w:rsidR="00FA5675" w:rsidRPr="003F4133">
        <w:rPr>
          <w:color w:val="000000"/>
          <w:sz w:val="28"/>
          <w:szCs w:val="28"/>
        </w:rPr>
        <w:t>3</w:t>
      </w:r>
      <w:r>
        <w:rPr>
          <w:color w:val="000000"/>
          <w:sz w:val="28"/>
          <w:szCs w:val="28"/>
        </w:rPr>
        <w:t>-</w:t>
      </w:r>
      <w:r w:rsidRPr="003F4133">
        <w:rPr>
          <w:color w:val="000000"/>
          <w:sz w:val="28"/>
          <w:szCs w:val="28"/>
        </w:rPr>
        <w:t>н</w:t>
      </w:r>
      <w:r w:rsidR="00FA5675" w:rsidRPr="003F4133">
        <w:rPr>
          <w:color w:val="000000"/>
          <w:sz w:val="28"/>
          <w:szCs w:val="28"/>
        </w:rPr>
        <w:t>;</w:t>
      </w:r>
    </w:p>
    <w:p w:rsidR="00FA5675" w:rsidRPr="003F4133" w:rsidRDefault="003F4133" w:rsidP="003F4133">
      <w:pPr>
        <w:tabs>
          <w:tab w:val="center" w:pos="4947"/>
        </w:tabs>
        <w:spacing w:line="360" w:lineRule="auto"/>
        <w:ind w:firstLine="709"/>
        <w:jc w:val="both"/>
        <w:rPr>
          <w:color w:val="000000"/>
          <w:sz w:val="28"/>
          <w:szCs w:val="28"/>
        </w:rPr>
      </w:pPr>
      <w:r>
        <w:rPr>
          <w:color w:val="000000"/>
          <w:sz w:val="28"/>
          <w:szCs w:val="28"/>
        </w:rPr>
        <w:t>– </w:t>
      </w:r>
      <w:r w:rsidR="00FA5675" w:rsidRPr="003F4133">
        <w:rPr>
          <w:color w:val="000000"/>
          <w:sz w:val="28"/>
          <w:szCs w:val="28"/>
        </w:rPr>
        <w:t>Положение по бухгалтерскому учету</w:t>
      </w:r>
      <w:r>
        <w:rPr>
          <w:color w:val="000000"/>
          <w:sz w:val="28"/>
          <w:szCs w:val="28"/>
        </w:rPr>
        <w:t xml:space="preserve"> </w:t>
      </w:r>
      <w:r w:rsidR="00FA5675" w:rsidRPr="003F4133">
        <w:rPr>
          <w:color w:val="000000"/>
          <w:sz w:val="28"/>
          <w:szCs w:val="28"/>
        </w:rPr>
        <w:t xml:space="preserve">долгосрочных инвестиций, утвержденное письмом Министерства Финансов РФ от 30 декабря 1993 года </w:t>
      </w:r>
      <w:r>
        <w:rPr>
          <w:color w:val="000000"/>
          <w:sz w:val="28"/>
          <w:szCs w:val="28"/>
        </w:rPr>
        <w:t>№</w:t>
      </w:r>
      <w:r w:rsidRPr="003F4133">
        <w:rPr>
          <w:color w:val="000000"/>
          <w:sz w:val="28"/>
          <w:szCs w:val="28"/>
        </w:rPr>
        <w:t>1</w:t>
      </w:r>
      <w:r w:rsidR="00FA5675" w:rsidRPr="003F4133">
        <w:rPr>
          <w:color w:val="000000"/>
          <w:sz w:val="28"/>
          <w:szCs w:val="28"/>
        </w:rPr>
        <w:t>60;</w:t>
      </w:r>
    </w:p>
    <w:p w:rsidR="00FA5675" w:rsidRPr="003F4133" w:rsidRDefault="003F4133" w:rsidP="003F4133">
      <w:pPr>
        <w:tabs>
          <w:tab w:val="center" w:pos="4947"/>
        </w:tabs>
        <w:spacing w:line="360" w:lineRule="auto"/>
        <w:ind w:firstLine="709"/>
        <w:jc w:val="both"/>
        <w:rPr>
          <w:color w:val="000000"/>
          <w:sz w:val="28"/>
          <w:szCs w:val="28"/>
        </w:rPr>
      </w:pPr>
      <w:r>
        <w:rPr>
          <w:color w:val="000000"/>
          <w:sz w:val="28"/>
          <w:szCs w:val="28"/>
        </w:rPr>
        <w:t>– </w:t>
      </w:r>
      <w:r w:rsidR="00FA5675" w:rsidRPr="003F4133">
        <w:rPr>
          <w:color w:val="000000"/>
          <w:sz w:val="28"/>
          <w:szCs w:val="28"/>
        </w:rPr>
        <w:t>Общероссийский классификатор основных фондов, утвержденный постановлением Госстандарта РФ от 26 декабря</w:t>
      </w:r>
      <w:r>
        <w:rPr>
          <w:color w:val="000000"/>
          <w:sz w:val="28"/>
          <w:szCs w:val="28"/>
        </w:rPr>
        <w:t xml:space="preserve"> </w:t>
      </w:r>
      <w:r w:rsidR="00FA5675" w:rsidRPr="003F4133">
        <w:rPr>
          <w:color w:val="000000"/>
          <w:sz w:val="28"/>
          <w:szCs w:val="28"/>
        </w:rPr>
        <w:t xml:space="preserve">1994 года </w:t>
      </w:r>
      <w:r>
        <w:rPr>
          <w:color w:val="000000"/>
          <w:sz w:val="28"/>
          <w:szCs w:val="28"/>
        </w:rPr>
        <w:t>№</w:t>
      </w:r>
      <w:r w:rsidRPr="003F4133">
        <w:rPr>
          <w:color w:val="000000"/>
          <w:sz w:val="28"/>
          <w:szCs w:val="28"/>
        </w:rPr>
        <w:t>3</w:t>
      </w:r>
      <w:r w:rsidR="00FA5675" w:rsidRPr="003F4133">
        <w:rPr>
          <w:color w:val="000000"/>
          <w:sz w:val="28"/>
          <w:szCs w:val="28"/>
        </w:rPr>
        <w:t>59 и введенным в действие с 1 января 1996 года.</w:t>
      </w:r>
    </w:p>
    <w:p w:rsidR="00FA5675" w:rsidRPr="003F4133" w:rsidRDefault="00FA5675" w:rsidP="003F4133">
      <w:pPr>
        <w:tabs>
          <w:tab w:val="center" w:pos="4947"/>
        </w:tabs>
        <w:spacing w:line="360" w:lineRule="auto"/>
        <w:ind w:firstLine="709"/>
        <w:jc w:val="both"/>
        <w:rPr>
          <w:color w:val="000000"/>
          <w:sz w:val="28"/>
          <w:szCs w:val="28"/>
        </w:rPr>
      </w:pPr>
      <w:r w:rsidRPr="003F4133">
        <w:rPr>
          <w:color w:val="000000"/>
          <w:sz w:val="28"/>
          <w:szCs w:val="28"/>
        </w:rPr>
        <w:t>Для правильной организации учета основных средств необходимо знать их классификацию, понятие инвентарного объекта и порядок его оценки.</w:t>
      </w:r>
    </w:p>
    <w:p w:rsidR="00EF6C5B" w:rsidRPr="003F4133" w:rsidRDefault="00FA5675" w:rsidP="003F4133">
      <w:pPr>
        <w:spacing w:line="360" w:lineRule="auto"/>
        <w:ind w:firstLine="709"/>
        <w:jc w:val="both"/>
        <w:rPr>
          <w:color w:val="000000"/>
          <w:sz w:val="28"/>
          <w:szCs w:val="28"/>
        </w:rPr>
      </w:pPr>
      <w:r w:rsidRPr="003F4133">
        <w:rPr>
          <w:color w:val="000000"/>
          <w:sz w:val="28"/>
          <w:szCs w:val="28"/>
        </w:rPr>
        <w:t>Целью переоценки особенно в период инфляции является приведение балансовой стоимости основных средств</w:t>
      </w:r>
      <w:r w:rsidR="003F4133">
        <w:rPr>
          <w:color w:val="000000"/>
          <w:sz w:val="28"/>
          <w:szCs w:val="28"/>
        </w:rPr>
        <w:t xml:space="preserve"> </w:t>
      </w:r>
      <w:r w:rsidRPr="003F4133">
        <w:rPr>
          <w:color w:val="000000"/>
          <w:sz w:val="28"/>
          <w:szCs w:val="28"/>
        </w:rPr>
        <w:t>в соответствии с действующими ценами и условиями воспроизводства.</w:t>
      </w:r>
      <w:r w:rsidR="00EF6C5B" w:rsidRPr="003F4133">
        <w:rPr>
          <w:color w:val="000000"/>
          <w:sz w:val="28"/>
          <w:szCs w:val="28"/>
        </w:rPr>
        <w:t xml:space="preserve"> В настоящее время основные средства систематически переоцениваются. Организации могут</w:t>
      </w:r>
      <w:r w:rsidR="003F4133">
        <w:rPr>
          <w:color w:val="000000"/>
          <w:sz w:val="28"/>
          <w:szCs w:val="28"/>
        </w:rPr>
        <w:t xml:space="preserve"> </w:t>
      </w:r>
      <w:r w:rsidR="00EF6C5B" w:rsidRPr="003F4133">
        <w:rPr>
          <w:color w:val="000000"/>
          <w:sz w:val="28"/>
          <w:szCs w:val="28"/>
        </w:rPr>
        <w:t>переоценивать основные средства</w:t>
      </w:r>
      <w:r w:rsidR="003F4133">
        <w:rPr>
          <w:color w:val="000000"/>
          <w:sz w:val="28"/>
          <w:szCs w:val="28"/>
        </w:rPr>
        <w:t xml:space="preserve"> </w:t>
      </w:r>
      <w:r w:rsidR="00EF6C5B" w:rsidRPr="003F4133">
        <w:rPr>
          <w:color w:val="000000"/>
          <w:sz w:val="28"/>
          <w:szCs w:val="28"/>
        </w:rPr>
        <w:t>полностью или частично – не чаще 1 раза в год.</w:t>
      </w:r>
    </w:p>
    <w:p w:rsidR="00FA5675" w:rsidRPr="003F4133" w:rsidRDefault="00FA5675" w:rsidP="003F4133">
      <w:pPr>
        <w:tabs>
          <w:tab w:val="center" w:pos="4947"/>
        </w:tabs>
        <w:spacing w:line="360" w:lineRule="auto"/>
        <w:ind w:firstLine="709"/>
        <w:jc w:val="both"/>
        <w:rPr>
          <w:color w:val="000000"/>
          <w:sz w:val="28"/>
          <w:szCs w:val="28"/>
        </w:rPr>
      </w:pPr>
      <w:r w:rsidRPr="003F4133">
        <w:rPr>
          <w:color w:val="000000"/>
          <w:sz w:val="28"/>
          <w:szCs w:val="28"/>
        </w:rPr>
        <w:t>Основные средства после переоценки</w:t>
      </w:r>
      <w:r w:rsidR="003F4133">
        <w:rPr>
          <w:color w:val="000000"/>
          <w:sz w:val="28"/>
          <w:szCs w:val="28"/>
        </w:rPr>
        <w:t xml:space="preserve"> </w:t>
      </w:r>
      <w:r w:rsidRPr="003F4133">
        <w:rPr>
          <w:color w:val="000000"/>
          <w:sz w:val="28"/>
          <w:szCs w:val="28"/>
        </w:rPr>
        <w:t>учитываются по восстановительной стоимости. Изменение первоначальной (восстановительной) стоимости может допускаться при достройке, дооборудовании, модернизации, частичной ликвидации.</w:t>
      </w:r>
      <w:r w:rsidR="00EF6C5B" w:rsidRPr="003F4133">
        <w:rPr>
          <w:color w:val="000000"/>
          <w:sz w:val="28"/>
          <w:szCs w:val="28"/>
        </w:rPr>
        <w:t xml:space="preserve"> </w:t>
      </w:r>
      <w:r w:rsidRPr="003F4133">
        <w:rPr>
          <w:color w:val="000000"/>
          <w:sz w:val="28"/>
          <w:szCs w:val="28"/>
        </w:rPr>
        <w:t>Стоимость, по которой основные средства отражаются в учете, называется балансовой стоимостью.</w:t>
      </w:r>
    </w:p>
    <w:p w:rsidR="00FA5675" w:rsidRPr="003F4133" w:rsidRDefault="00FA5675" w:rsidP="003F4133">
      <w:pPr>
        <w:spacing w:line="360" w:lineRule="auto"/>
        <w:ind w:firstLine="709"/>
        <w:jc w:val="both"/>
        <w:rPr>
          <w:color w:val="000000"/>
          <w:sz w:val="28"/>
          <w:szCs w:val="28"/>
        </w:rPr>
      </w:pPr>
      <w:r w:rsidRPr="003F4133">
        <w:rPr>
          <w:color w:val="000000"/>
          <w:sz w:val="28"/>
          <w:szCs w:val="28"/>
        </w:rPr>
        <w:t>Учетной единицей основных средств является инвентарный объект, который в свою очередь представляет собой законченное устройство, отдельный предмет или комплекс предметов со всеми приспособлениями, выполняющими одну общую хозяйственную функцию.</w:t>
      </w:r>
      <w:r w:rsidR="00EF6C5B" w:rsidRPr="003F4133">
        <w:rPr>
          <w:color w:val="000000"/>
          <w:sz w:val="28"/>
          <w:szCs w:val="28"/>
        </w:rPr>
        <w:t xml:space="preserve"> </w:t>
      </w:r>
      <w:r w:rsidRPr="003F4133">
        <w:rPr>
          <w:color w:val="000000"/>
          <w:sz w:val="28"/>
          <w:szCs w:val="28"/>
        </w:rPr>
        <w:t>Каждому инвентарному объекту присваивается инвентарный номер, который показывается во всех документах и книга, где учитываются объекты.</w:t>
      </w:r>
    </w:p>
    <w:p w:rsidR="00FA5675" w:rsidRPr="003F4133" w:rsidRDefault="00FA5675" w:rsidP="003F4133">
      <w:pPr>
        <w:spacing w:line="360" w:lineRule="auto"/>
        <w:ind w:firstLine="709"/>
        <w:jc w:val="both"/>
        <w:rPr>
          <w:color w:val="000000"/>
          <w:sz w:val="28"/>
          <w:szCs w:val="28"/>
        </w:rPr>
      </w:pPr>
      <w:r w:rsidRPr="003F4133">
        <w:rPr>
          <w:color w:val="000000"/>
          <w:sz w:val="28"/>
          <w:szCs w:val="28"/>
        </w:rPr>
        <w:t>Пообъектный учет основных средств в местах их использования ведется в инвентарных списках, которые составляются в двух экземплярах, один из которых остается в структурных подразделениях у материально-ответственного лица, а другой передается в бухгалтерию.</w:t>
      </w:r>
    </w:p>
    <w:p w:rsidR="00FA5675" w:rsidRPr="003F4133" w:rsidRDefault="00FA5675" w:rsidP="003F4133">
      <w:pPr>
        <w:spacing w:line="360" w:lineRule="auto"/>
        <w:ind w:firstLine="709"/>
        <w:jc w:val="both"/>
        <w:rPr>
          <w:color w:val="000000"/>
          <w:sz w:val="28"/>
          <w:szCs w:val="28"/>
        </w:rPr>
      </w:pPr>
      <w:r w:rsidRPr="003F4133">
        <w:rPr>
          <w:color w:val="000000"/>
          <w:sz w:val="28"/>
          <w:szCs w:val="28"/>
        </w:rPr>
        <w:t>В организации открыт счет 01 «Основные средства» предназначенный для обобщения информации о</w:t>
      </w:r>
      <w:r w:rsidR="003F4133">
        <w:rPr>
          <w:color w:val="000000"/>
          <w:sz w:val="28"/>
          <w:szCs w:val="28"/>
        </w:rPr>
        <w:t xml:space="preserve"> </w:t>
      </w:r>
      <w:r w:rsidRPr="003F4133">
        <w:rPr>
          <w:color w:val="000000"/>
          <w:sz w:val="28"/>
          <w:szCs w:val="28"/>
        </w:rPr>
        <w:t>наличии и движении основных средств организации, находящихся в эксплуатации.</w:t>
      </w:r>
      <w:r w:rsidR="00EF6C5B" w:rsidRPr="003F4133">
        <w:rPr>
          <w:color w:val="000000"/>
          <w:sz w:val="28"/>
          <w:szCs w:val="28"/>
        </w:rPr>
        <w:t xml:space="preserve"> </w:t>
      </w:r>
      <w:r w:rsidRPr="003F4133">
        <w:rPr>
          <w:color w:val="000000"/>
          <w:sz w:val="28"/>
          <w:szCs w:val="28"/>
        </w:rPr>
        <w:t>Принятие к бухгалтерскому учету основных средств, а также изменение первоначальной стоимости их при достройке, дооборудовании и реконструкции отражается по дебету счета 01 «Основные средства» в корреспонденции со счетом 08 «Вложения во внеоборотные активы».</w:t>
      </w:r>
    </w:p>
    <w:p w:rsidR="00FA5675" w:rsidRPr="003F4133" w:rsidRDefault="00FA5675" w:rsidP="003F4133">
      <w:pPr>
        <w:spacing w:line="360" w:lineRule="auto"/>
        <w:ind w:firstLine="709"/>
        <w:jc w:val="both"/>
        <w:rPr>
          <w:color w:val="000000"/>
          <w:sz w:val="28"/>
          <w:szCs w:val="28"/>
        </w:rPr>
      </w:pPr>
      <w:r w:rsidRPr="003F4133">
        <w:rPr>
          <w:color w:val="000000"/>
          <w:sz w:val="28"/>
          <w:szCs w:val="28"/>
        </w:rPr>
        <w:t>Изменение первоначальной стоимости при переоценке соответствующих объектов отражается по счету 01 «Основные средства»</w:t>
      </w:r>
      <w:r w:rsidR="003F4133">
        <w:rPr>
          <w:color w:val="000000"/>
          <w:sz w:val="28"/>
          <w:szCs w:val="28"/>
        </w:rPr>
        <w:t xml:space="preserve"> </w:t>
      </w:r>
      <w:r w:rsidRPr="003F4133">
        <w:rPr>
          <w:color w:val="000000"/>
          <w:sz w:val="28"/>
          <w:szCs w:val="28"/>
        </w:rPr>
        <w:t>в корреспонденции со счетом 83 «Добавочный капитал».</w:t>
      </w:r>
    </w:p>
    <w:p w:rsidR="00FA5675" w:rsidRPr="003F4133" w:rsidRDefault="00FA5675" w:rsidP="003F4133">
      <w:pPr>
        <w:spacing w:line="360" w:lineRule="auto"/>
        <w:ind w:firstLine="709"/>
        <w:jc w:val="both"/>
        <w:rPr>
          <w:color w:val="000000"/>
          <w:sz w:val="28"/>
          <w:szCs w:val="28"/>
        </w:rPr>
      </w:pPr>
      <w:r w:rsidRPr="003F4133">
        <w:rPr>
          <w:color w:val="000000"/>
          <w:sz w:val="28"/>
          <w:szCs w:val="28"/>
        </w:rPr>
        <w:t>Для учета выбытия объектов основных средств к счету 01 «Основные средства» может открываться субсчет «Выбытие основных средств». В дебет этого субсчета переносится стоимость выбывающего объекта, а в кредит – сумма накопленной амортизации. По окончании процедуры выбытия</w:t>
      </w:r>
      <w:r w:rsidR="003F4133">
        <w:rPr>
          <w:color w:val="000000"/>
          <w:sz w:val="28"/>
          <w:szCs w:val="28"/>
        </w:rPr>
        <w:t xml:space="preserve"> </w:t>
      </w:r>
      <w:r w:rsidRPr="003F4133">
        <w:rPr>
          <w:color w:val="000000"/>
          <w:sz w:val="28"/>
          <w:szCs w:val="28"/>
        </w:rPr>
        <w:t>остаточная стоимость объекта списывается со счета 01 «Основные средства»</w:t>
      </w:r>
      <w:r w:rsidR="003F4133">
        <w:rPr>
          <w:color w:val="000000"/>
          <w:sz w:val="28"/>
          <w:szCs w:val="28"/>
        </w:rPr>
        <w:t xml:space="preserve"> </w:t>
      </w:r>
      <w:r w:rsidRPr="003F4133">
        <w:rPr>
          <w:color w:val="000000"/>
          <w:sz w:val="28"/>
          <w:szCs w:val="28"/>
        </w:rPr>
        <w:t>на счет 91 «Прочие доходы и расходы».</w:t>
      </w:r>
    </w:p>
    <w:p w:rsidR="00FA5675" w:rsidRPr="003F4133" w:rsidRDefault="00FA5675" w:rsidP="003F4133">
      <w:pPr>
        <w:spacing w:line="360" w:lineRule="auto"/>
        <w:ind w:firstLine="709"/>
        <w:jc w:val="both"/>
        <w:rPr>
          <w:color w:val="000000"/>
          <w:sz w:val="28"/>
          <w:szCs w:val="28"/>
        </w:rPr>
      </w:pPr>
      <w:r w:rsidRPr="003F4133">
        <w:rPr>
          <w:color w:val="000000"/>
          <w:sz w:val="28"/>
          <w:szCs w:val="28"/>
        </w:rPr>
        <w:t>Аналитический учет по счету 01 «Основные средства» ведется по отдельным инвентарным объектам основных средств. При этом построение аналитического учета должно обеспечить возможность получения данных о наличии и движении основных средств, необходимых для составления бухгалтерской отчетности.</w:t>
      </w:r>
    </w:p>
    <w:p w:rsidR="00FA5675" w:rsidRDefault="00FA5675" w:rsidP="003F4133">
      <w:pPr>
        <w:spacing w:line="360" w:lineRule="auto"/>
        <w:ind w:firstLine="709"/>
        <w:jc w:val="both"/>
        <w:rPr>
          <w:color w:val="000000"/>
          <w:sz w:val="28"/>
          <w:szCs w:val="28"/>
        </w:rPr>
      </w:pPr>
      <w:r w:rsidRPr="003F4133">
        <w:rPr>
          <w:color w:val="000000"/>
          <w:sz w:val="28"/>
          <w:szCs w:val="28"/>
        </w:rPr>
        <w:t>Счет 01 «Основные средства» корреспондирует со счетами:</w:t>
      </w:r>
    </w:p>
    <w:p w:rsidR="00B326C7" w:rsidRPr="003F4133" w:rsidRDefault="00B326C7" w:rsidP="003F4133">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b/>
                <w:color w:val="000000"/>
                <w:sz w:val="20"/>
              </w:rPr>
            </w:pPr>
            <w:r w:rsidRPr="003D4BB1">
              <w:rPr>
                <w:b/>
                <w:color w:val="000000"/>
                <w:sz w:val="20"/>
              </w:rPr>
              <w:t>По дебету</w:t>
            </w:r>
          </w:p>
        </w:tc>
        <w:tc>
          <w:tcPr>
            <w:tcW w:w="2500" w:type="pct"/>
            <w:shd w:val="clear" w:color="auto" w:fill="auto"/>
          </w:tcPr>
          <w:p w:rsidR="00FA5675" w:rsidRPr="003D4BB1" w:rsidRDefault="00FA5675" w:rsidP="003D4BB1">
            <w:pPr>
              <w:spacing w:line="360" w:lineRule="auto"/>
              <w:jc w:val="both"/>
              <w:rPr>
                <w:b/>
                <w:color w:val="000000"/>
                <w:sz w:val="20"/>
              </w:rPr>
            </w:pPr>
            <w:r w:rsidRPr="003D4BB1">
              <w:rPr>
                <w:b/>
                <w:color w:val="000000"/>
                <w:sz w:val="20"/>
              </w:rPr>
              <w:t>По кредиту</w:t>
            </w:r>
          </w:p>
        </w:tc>
      </w:tr>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03 Доходные вложения в материальные ценности</w:t>
            </w:r>
          </w:p>
        </w:tc>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02 Амортизация основных средств</w:t>
            </w:r>
          </w:p>
        </w:tc>
      </w:tr>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08 Вложения во внеоборотные активы</w:t>
            </w:r>
          </w:p>
        </w:tc>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11 Животные на выращивании и откорме</w:t>
            </w:r>
          </w:p>
        </w:tc>
      </w:tr>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76 Расчеты с разными дебиторами и кредиторами</w:t>
            </w:r>
          </w:p>
        </w:tc>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76 Расчеты с разными дебиторами и кредиторами</w:t>
            </w:r>
          </w:p>
        </w:tc>
      </w:tr>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79 Внутрихозяйственные расчеты</w:t>
            </w:r>
          </w:p>
        </w:tc>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79 Внутрихозяйственные расчеты</w:t>
            </w:r>
          </w:p>
        </w:tc>
      </w:tr>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80 Уставный капитал</w:t>
            </w:r>
          </w:p>
        </w:tc>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80 Уставный капитал</w:t>
            </w:r>
          </w:p>
        </w:tc>
      </w:tr>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83 Добавочный капитал</w:t>
            </w:r>
          </w:p>
        </w:tc>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83 Добавочный капитал</w:t>
            </w:r>
          </w:p>
        </w:tc>
      </w:tr>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color w:val="000000"/>
                <w:sz w:val="20"/>
              </w:rPr>
            </w:pPr>
          </w:p>
        </w:tc>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91 Прочие доходы и расходы</w:t>
            </w:r>
          </w:p>
        </w:tc>
      </w:tr>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color w:val="000000"/>
                <w:sz w:val="20"/>
              </w:rPr>
            </w:pPr>
          </w:p>
        </w:tc>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94 Недостачи и потери от порчи ценностей</w:t>
            </w:r>
          </w:p>
        </w:tc>
      </w:tr>
      <w:tr w:rsidR="00FA5675" w:rsidRPr="003D4BB1" w:rsidTr="003D4BB1">
        <w:trPr>
          <w:cantSplit/>
          <w:jc w:val="center"/>
        </w:trPr>
        <w:tc>
          <w:tcPr>
            <w:tcW w:w="2500" w:type="pct"/>
            <w:shd w:val="clear" w:color="auto" w:fill="auto"/>
          </w:tcPr>
          <w:p w:rsidR="00FA5675" w:rsidRPr="003D4BB1" w:rsidRDefault="00FA5675" w:rsidP="003D4BB1">
            <w:pPr>
              <w:spacing w:line="360" w:lineRule="auto"/>
              <w:jc w:val="both"/>
              <w:rPr>
                <w:color w:val="000000"/>
                <w:sz w:val="20"/>
              </w:rPr>
            </w:pPr>
          </w:p>
        </w:tc>
        <w:tc>
          <w:tcPr>
            <w:tcW w:w="2500" w:type="pct"/>
            <w:shd w:val="clear" w:color="auto" w:fill="auto"/>
          </w:tcPr>
          <w:p w:rsidR="00FA5675" w:rsidRPr="003D4BB1" w:rsidRDefault="00FA5675" w:rsidP="003D4BB1">
            <w:pPr>
              <w:spacing w:line="360" w:lineRule="auto"/>
              <w:jc w:val="both"/>
              <w:rPr>
                <w:color w:val="000000"/>
                <w:sz w:val="20"/>
              </w:rPr>
            </w:pPr>
            <w:r w:rsidRPr="003D4BB1">
              <w:rPr>
                <w:color w:val="000000"/>
                <w:sz w:val="20"/>
              </w:rPr>
              <w:t>99 Прибыли и убытки</w:t>
            </w:r>
          </w:p>
        </w:tc>
      </w:tr>
    </w:tbl>
    <w:p w:rsidR="00FA5675" w:rsidRPr="003F4133" w:rsidRDefault="00FA5675" w:rsidP="003F4133">
      <w:pPr>
        <w:autoSpaceDE w:val="0"/>
        <w:autoSpaceDN w:val="0"/>
        <w:adjustRightInd w:val="0"/>
        <w:spacing w:line="360" w:lineRule="auto"/>
        <w:ind w:firstLine="709"/>
        <w:jc w:val="both"/>
        <w:rPr>
          <w:b/>
          <w:bCs/>
          <w:color w:val="000000"/>
          <w:sz w:val="28"/>
          <w:szCs w:val="22"/>
        </w:rPr>
      </w:pPr>
    </w:p>
    <w:p w:rsidR="00B326C7" w:rsidRDefault="00B326C7" w:rsidP="003F4133">
      <w:pPr>
        <w:spacing w:line="360" w:lineRule="auto"/>
        <w:ind w:firstLine="709"/>
        <w:jc w:val="both"/>
        <w:rPr>
          <w:b/>
          <w:color w:val="000000"/>
          <w:sz w:val="28"/>
          <w:szCs w:val="28"/>
        </w:rPr>
      </w:pPr>
    </w:p>
    <w:p w:rsidR="0017103C" w:rsidRPr="003F4133" w:rsidRDefault="00B326C7" w:rsidP="003F4133">
      <w:pPr>
        <w:spacing w:line="360" w:lineRule="auto"/>
        <w:ind w:firstLine="709"/>
        <w:jc w:val="both"/>
        <w:rPr>
          <w:b/>
          <w:color w:val="000000"/>
          <w:sz w:val="28"/>
        </w:rPr>
      </w:pPr>
      <w:r>
        <w:rPr>
          <w:b/>
          <w:color w:val="000000"/>
          <w:sz w:val="28"/>
          <w:szCs w:val="28"/>
        </w:rPr>
        <w:br w:type="page"/>
      </w:r>
      <w:r w:rsidR="00C02382" w:rsidRPr="003F4133">
        <w:rPr>
          <w:b/>
          <w:color w:val="000000"/>
          <w:sz w:val="28"/>
          <w:szCs w:val="28"/>
        </w:rPr>
        <w:t>12</w:t>
      </w:r>
      <w:r w:rsidR="0017103C" w:rsidRPr="003F4133">
        <w:rPr>
          <w:b/>
          <w:color w:val="000000"/>
          <w:sz w:val="28"/>
          <w:szCs w:val="28"/>
        </w:rPr>
        <w:t>. Учет к</w:t>
      </w:r>
      <w:r>
        <w:rPr>
          <w:b/>
          <w:color w:val="000000"/>
          <w:sz w:val="28"/>
          <w:szCs w:val="28"/>
        </w:rPr>
        <w:t>апитала, кредитов и результатов</w:t>
      </w:r>
    </w:p>
    <w:p w:rsidR="00B326C7" w:rsidRDefault="00B326C7" w:rsidP="003F4133">
      <w:pPr>
        <w:spacing w:line="360" w:lineRule="auto"/>
        <w:ind w:firstLine="709"/>
        <w:jc w:val="both"/>
        <w:rPr>
          <w:b/>
          <w:color w:val="000000"/>
          <w:sz w:val="28"/>
          <w:szCs w:val="28"/>
        </w:rPr>
      </w:pPr>
    </w:p>
    <w:p w:rsidR="00D33F68" w:rsidRPr="003F4133" w:rsidRDefault="00B2763C" w:rsidP="003F4133">
      <w:pPr>
        <w:spacing w:line="360" w:lineRule="auto"/>
        <w:ind w:firstLine="709"/>
        <w:jc w:val="both"/>
        <w:rPr>
          <w:b/>
          <w:color w:val="000000"/>
          <w:sz w:val="28"/>
          <w:szCs w:val="28"/>
        </w:rPr>
      </w:pPr>
      <w:r w:rsidRPr="003F4133">
        <w:rPr>
          <w:b/>
          <w:color w:val="000000"/>
          <w:sz w:val="28"/>
          <w:szCs w:val="28"/>
        </w:rPr>
        <w:t>1</w:t>
      </w:r>
      <w:r w:rsidR="00C02382" w:rsidRPr="003F4133">
        <w:rPr>
          <w:b/>
          <w:color w:val="000000"/>
          <w:sz w:val="28"/>
          <w:szCs w:val="28"/>
        </w:rPr>
        <w:t>2</w:t>
      </w:r>
      <w:r w:rsidRPr="003F4133">
        <w:rPr>
          <w:b/>
          <w:color w:val="000000"/>
          <w:sz w:val="28"/>
          <w:szCs w:val="28"/>
        </w:rPr>
        <w:t>.1</w:t>
      </w:r>
      <w:r w:rsidR="003F4133">
        <w:rPr>
          <w:b/>
          <w:color w:val="000000"/>
          <w:sz w:val="28"/>
          <w:szCs w:val="28"/>
        </w:rPr>
        <w:t xml:space="preserve"> </w:t>
      </w:r>
      <w:r w:rsidR="0052303F" w:rsidRPr="003F4133">
        <w:rPr>
          <w:b/>
          <w:color w:val="000000"/>
          <w:sz w:val="28"/>
          <w:szCs w:val="28"/>
        </w:rPr>
        <w:t>Учет</w:t>
      </w:r>
      <w:r w:rsidR="00D33F68" w:rsidRPr="003F4133">
        <w:rPr>
          <w:b/>
          <w:color w:val="000000"/>
          <w:sz w:val="28"/>
          <w:szCs w:val="28"/>
        </w:rPr>
        <w:t xml:space="preserve"> расчетов по кредитам и займам</w:t>
      </w:r>
    </w:p>
    <w:p w:rsidR="00B2763C" w:rsidRPr="003F4133" w:rsidRDefault="00B2763C" w:rsidP="003F4133">
      <w:pPr>
        <w:spacing w:line="360" w:lineRule="auto"/>
        <w:ind w:firstLine="709"/>
        <w:jc w:val="both"/>
        <w:rPr>
          <w:b/>
          <w:color w:val="000000"/>
          <w:sz w:val="28"/>
          <w:szCs w:val="28"/>
        </w:rPr>
      </w:pPr>
    </w:p>
    <w:p w:rsidR="00D33F68" w:rsidRPr="003F4133" w:rsidRDefault="00D33F68" w:rsidP="003F4133">
      <w:pPr>
        <w:spacing w:line="360" w:lineRule="auto"/>
        <w:ind w:firstLine="709"/>
        <w:jc w:val="both"/>
        <w:rPr>
          <w:color w:val="000000"/>
          <w:sz w:val="28"/>
          <w:szCs w:val="28"/>
        </w:rPr>
      </w:pPr>
      <w:r w:rsidRPr="003F4133">
        <w:rPr>
          <w:color w:val="000000"/>
          <w:sz w:val="28"/>
          <w:szCs w:val="28"/>
        </w:rPr>
        <w:t>Краткосрочные и долгосрочные кредиты банка – это заемные источники средств. Кредиты выдаются</w:t>
      </w:r>
      <w:r w:rsidR="003F4133">
        <w:rPr>
          <w:color w:val="000000"/>
          <w:sz w:val="28"/>
          <w:szCs w:val="28"/>
        </w:rPr>
        <w:t xml:space="preserve"> </w:t>
      </w:r>
      <w:r w:rsidRPr="003F4133">
        <w:rPr>
          <w:color w:val="000000"/>
          <w:sz w:val="28"/>
          <w:szCs w:val="28"/>
        </w:rPr>
        <w:t>на условиях возвратности, платности, срочности, целевого назначения и обеспеченности.</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Кроме банковских кредитов организации могут привлекать и другие заемные средства у юридических и физических лиц. К таким заемным средствам относятся: Задолженность по полученным ссудам, задолженность по выданным векселям, суммы привлеченных средств, полученных организацией от выпуска и реализации краткосрочных и долгосрочных ценных бумаг.</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 xml:space="preserve">Нормативным документом по учету кредитов и займов является ПБУ 15/01 </w:t>
      </w:r>
      <w:r w:rsidR="003F4133">
        <w:rPr>
          <w:color w:val="000000"/>
          <w:sz w:val="28"/>
          <w:szCs w:val="28"/>
        </w:rPr>
        <w:t>–</w:t>
      </w:r>
      <w:r w:rsidR="003F4133" w:rsidRPr="003F4133">
        <w:rPr>
          <w:color w:val="000000"/>
          <w:sz w:val="28"/>
          <w:szCs w:val="28"/>
        </w:rPr>
        <w:t xml:space="preserve"> </w:t>
      </w:r>
      <w:r w:rsidRPr="003F4133">
        <w:rPr>
          <w:color w:val="000000"/>
          <w:sz w:val="28"/>
          <w:szCs w:val="28"/>
        </w:rPr>
        <w:t xml:space="preserve">Положение по бухгалтерскому учету «Учет займов и кредитов и затрат по их обслуживанию», утвержденное Приказом МинФина РФ от 2 августа </w:t>
      </w:r>
      <w:r w:rsidR="003F4133" w:rsidRPr="003F4133">
        <w:rPr>
          <w:color w:val="000000"/>
          <w:sz w:val="28"/>
          <w:szCs w:val="28"/>
        </w:rPr>
        <w:t>2001</w:t>
      </w:r>
      <w:r w:rsidR="003F4133">
        <w:rPr>
          <w:color w:val="000000"/>
          <w:sz w:val="28"/>
          <w:szCs w:val="28"/>
        </w:rPr>
        <w:t> </w:t>
      </w:r>
      <w:r w:rsidR="003F4133" w:rsidRPr="003F4133">
        <w:rPr>
          <w:color w:val="000000"/>
          <w:sz w:val="28"/>
          <w:szCs w:val="28"/>
        </w:rPr>
        <w:t>г</w:t>
      </w:r>
      <w:r w:rsidRPr="003F4133">
        <w:rPr>
          <w:color w:val="000000"/>
          <w:sz w:val="28"/>
          <w:szCs w:val="28"/>
        </w:rPr>
        <w:t xml:space="preserve">. </w:t>
      </w:r>
      <w:r w:rsidR="003F4133">
        <w:rPr>
          <w:color w:val="000000"/>
          <w:sz w:val="28"/>
          <w:szCs w:val="28"/>
        </w:rPr>
        <w:t>№</w:t>
      </w:r>
      <w:r w:rsidR="003F4133" w:rsidRPr="003F4133">
        <w:rPr>
          <w:color w:val="000000"/>
          <w:sz w:val="28"/>
          <w:szCs w:val="28"/>
        </w:rPr>
        <w:t>6</w:t>
      </w:r>
      <w:r w:rsidRPr="003F4133">
        <w:rPr>
          <w:color w:val="000000"/>
          <w:sz w:val="28"/>
          <w:szCs w:val="28"/>
        </w:rPr>
        <w:t xml:space="preserve">0 (введен в действие с 1 января </w:t>
      </w:r>
      <w:r w:rsidR="003F4133" w:rsidRPr="003F4133">
        <w:rPr>
          <w:color w:val="000000"/>
          <w:sz w:val="28"/>
          <w:szCs w:val="28"/>
        </w:rPr>
        <w:t>2002</w:t>
      </w:r>
      <w:r w:rsidR="003F4133">
        <w:rPr>
          <w:color w:val="000000"/>
          <w:sz w:val="28"/>
          <w:szCs w:val="28"/>
        </w:rPr>
        <w:t> </w:t>
      </w:r>
      <w:r w:rsidR="003F4133" w:rsidRPr="003F4133">
        <w:rPr>
          <w:color w:val="000000"/>
          <w:sz w:val="28"/>
          <w:szCs w:val="28"/>
        </w:rPr>
        <w:t>г.</w:t>
      </w:r>
      <w:r w:rsidRPr="003F4133">
        <w:rPr>
          <w:color w:val="000000"/>
          <w:sz w:val="28"/>
          <w:szCs w:val="28"/>
        </w:rPr>
        <w:t>).</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Взаимоотношения между кредитором (заимодавцем) и заемщиком регулируются договором</w:t>
      </w:r>
      <w:r w:rsidR="003F4133">
        <w:rPr>
          <w:color w:val="000000"/>
          <w:sz w:val="28"/>
          <w:szCs w:val="28"/>
        </w:rPr>
        <w:t xml:space="preserve"> </w:t>
      </w:r>
      <w:r w:rsidRPr="003F4133">
        <w:rPr>
          <w:color w:val="000000"/>
          <w:sz w:val="28"/>
          <w:szCs w:val="28"/>
        </w:rPr>
        <w:t>займа.</w:t>
      </w:r>
      <w:r w:rsidR="003F4133">
        <w:rPr>
          <w:color w:val="000000"/>
          <w:sz w:val="28"/>
          <w:szCs w:val="28"/>
        </w:rPr>
        <w:t xml:space="preserve"> </w:t>
      </w:r>
      <w:r w:rsidRPr="003F4133">
        <w:rPr>
          <w:color w:val="000000"/>
          <w:sz w:val="28"/>
          <w:szCs w:val="28"/>
        </w:rPr>
        <w:t>Кредиты и займы могут быть краткосрочными (не более года) и долгосрочными (более года).</w:t>
      </w:r>
    </w:p>
    <w:p w:rsidR="00D33F68" w:rsidRPr="003F4133" w:rsidRDefault="00D33F68" w:rsidP="003F4133">
      <w:pPr>
        <w:tabs>
          <w:tab w:val="left" w:pos="3855"/>
        </w:tabs>
        <w:spacing w:line="360" w:lineRule="auto"/>
        <w:ind w:firstLine="709"/>
        <w:jc w:val="both"/>
        <w:rPr>
          <w:color w:val="000000"/>
          <w:sz w:val="28"/>
          <w:szCs w:val="28"/>
        </w:rPr>
      </w:pPr>
      <w:r w:rsidRPr="003F4133">
        <w:rPr>
          <w:color w:val="000000"/>
          <w:sz w:val="28"/>
          <w:szCs w:val="28"/>
        </w:rPr>
        <w:t>Счет 66 «Расчеты по краткосрочным</w:t>
      </w:r>
      <w:r w:rsidR="003F4133">
        <w:rPr>
          <w:color w:val="000000"/>
          <w:sz w:val="28"/>
          <w:szCs w:val="28"/>
        </w:rPr>
        <w:t xml:space="preserve"> </w:t>
      </w:r>
      <w:r w:rsidRPr="003F4133">
        <w:rPr>
          <w:color w:val="000000"/>
          <w:sz w:val="28"/>
          <w:szCs w:val="28"/>
        </w:rPr>
        <w:t>кредитам и займам» предназначен для обобщения информации о состоянии краткосрочных кредитов и займов, полученных организацией.</w:t>
      </w:r>
    </w:p>
    <w:p w:rsidR="00D33F68" w:rsidRPr="003F4133" w:rsidRDefault="00D33F68" w:rsidP="003F4133">
      <w:pPr>
        <w:tabs>
          <w:tab w:val="left" w:pos="3855"/>
        </w:tabs>
        <w:spacing w:line="360" w:lineRule="auto"/>
        <w:ind w:firstLine="709"/>
        <w:jc w:val="both"/>
        <w:rPr>
          <w:color w:val="000000"/>
          <w:sz w:val="28"/>
          <w:szCs w:val="28"/>
        </w:rPr>
      </w:pPr>
      <w:r w:rsidRPr="003F4133">
        <w:rPr>
          <w:color w:val="000000"/>
          <w:sz w:val="28"/>
          <w:szCs w:val="28"/>
        </w:rPr>
        <w:t>Суммы, полученных организацией краткосрочных кредитов и займов</w:t>
      </w:r>
      <w:r w:rsidR="003F4133">
        <w:rPr>
          <w:color w:val="000000"/>
          <w:sz w:val="28"/>
          <w:szCs w:val="28"/>
        </w:rPr>
        <w:t xml:space="preserve"> </w:t>
      </w:r>
      <w:r w:rsidRPr="003F4133">
        <w:rPr>
          <w:color w:val="000000"/>
          <w:sz w:val="28"/>
          <w:szCs w:val="28"/>
        </w:rPr>
        <w:t>отражаются по кредиту счета 66 «Расчеты по краткосрочным</w:t>
      </w:r>
      <w:r w:rsidR="003F4133">
        <w:rPr>
          <w:color w:val="000000"/>
          <w:sz w:val="28"/>
          <w:szCs w:val="28"/>
        </w:rPr>
        <w:t xml:space="preserve"> </w:t>
      </w:r>
      <w:r w:rsidRPr="003F4133">
        <w:rPr>
          <w:color w:val="000000"/>
          <w:sz w:val="28"/>
          <w:szCs w:val="28"/>
        </w:rPr>
        <w:t>кредитам и займам» и дебету счетов 50 «Касса», 51 «Расчетные счета», 52 «Валютные счета», 55 «Специальные счета в банках», 60 «Расчеты с поставщиками и подрядчиками» и др.</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Причитающиеся по полученным кредитам и займам проценты к уплате отражаются по кредиту счета</w:t>
      </w:r>
      <w:r w:rsidR="003F4133">
        <w:rPr>
          <w:color w:val="000000"/>
          <w:sz w:val="28"/>
          <w:szCs w:val="28"/>
        </w:rPr>
        <w:t xml:space="preserve"> </w:t>
      </w:r>
      <w:r w:rsidRPr="003F4133">
        <w:rPr>
          <w:color w:val="000000"/>
          <w:sz w:val="28"/>
          <w:szCs w:val="28"/>
        </w:rPr>
        <w:t>66 «Расчеты по краткосрочным кредитам и займам»</w:t>
      </w:r>
      <w:r w:rsidR="003F4133">
        <w:rPr>
          <w:color w:val="000000"/>
          <w:sz w:val="28"/>
          <w:szCs w:val="28"/>
        </w:rPr>
        <w:t xml:space="preserve"> </w:t>
      </w:r>
      <w:r w:rsidRPr="003F4133">
        <w:rPr>
          <w:color w:val="000000"/>
          <w:sz w:val="28"/>
          <w:szCs w:val="28"/>
        </w:rPr>
        <w:t>в корреспонденции с дебетом счета</w:t>
      </w:r>
      <w:r w:rsidR="003F4133">
        <w:rPr>
          <w:color w:val="000000"/>
          <w:sz w:val="28"/>
          <w:szCs w:val="28"/>
        </w:rPr>
        <w:t xml:space="preserve"> </w:t>
      </w:r>
      <w:r w:rsidRPr="003F4133">
        <w:rPr>
          <w:color w:val="000000"/>
          <w:sz w:val="28"/>
          <w:szCs w:val="28"/>
        </w:rPr>
        <w:t>91 «Прочие доходы и расходы».</w:t>
      </w:r>
      <w:r w:rsidR="003F4133">
        <w:rPr>
          <w:color w:val="000000"/>
          <w:sz w:val="28"/>
          <w:szCs w:val="28"/>
        </w:rPr>
        <w:t xml:space="preserve"> </w:t>
      </w:r>
      <w:r w:rsidRPr="003F4133">
        <w:rPr>
          <w:color w:val="000000"/>
          <w:sz w:val="28"/>
          <w:szCs w:val="28"/>
        </w:rPr>
        <w:t>Начисленные суммы процентов учитываются обособленно.</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На суммы погашенных кредитов и займов дебетуется счет 66 «Расчеты по краткосрочным кредитам и займам», в корреспонденции со счетами учета денежных средств. Кредиты и займы, не оплаченные в срок, учитываются обособленно.</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Учет расчетов с кредитными организациями, займодавцам и векселедателям в рамках группы взаимосвязанных организаций, о деятельности которой составляется сводная бухгалтерская отчетность, ведется на счете 66 «Расчеты по краткосрочным кредитам и займам» обособленно.</w:t>
      </w:r>
    </w:p>
    <w:p w:rsidR="00726F59" w:rsidRPr="003F4133" w:rsidRDefault="00726F59" w:rsidP="003F4133">
      <w:pPr>
        <w:spacing w:line="360" w:lineRule="auto"/>
        <w:ind w:firstLine="709"/>
        <w:jc w:val="both"/>
        <w:rPr>
          <w:color w:val="000000"/>
          <w:sz w:val="28"/>
          <w:szCs w:val="28"/>
        </w:rPr>
      </w:pPr>
      <w:r w:rsidRPr="003F4133">
        <w:rPr>
          <w:color w:val="000000"/>
          <w:sz w:val="28"/>
          <w:szCs w:val="28"/>
        </w:rPr>
        <w:t>На данный момент исследуемое предприятие имеет задолженность по договору беспроцентного займа, которую планируется погасить до конца 3 квартала.</w:t>
      </w:r>
    </w:p>
    <w:p w:rsidR="009429F7" w:rsidRPr="003F4133" w:rsidRDefault="009429F7" w:rsidP="003F4133">
      <w:pPr>
        <w:spacing w:line="360" w:lineRule="auto"/>
        <w:ind w:firstLine="709"/>
        <w:jc w:val="both"/>
        <w:rPr>
          <w:color w:val="000000"/>
          <w:sz w:val="28"/>
          <w:szCs w:val="28"/>
        </w:rPr>
      </w:pPr>
    </w:p>
    <w:p w:rsidR="00D33F68" w:rsidRPr="003F4133" w:rsidRDefault="00B2763C" w:rsidP="003F4133">
      <w:pPr>
        <w:spacing w:line="360" w:lineRule="auto"/>
        <w:ind w:firstLine="709"/>
        <w:jc w:val="both"/>
        <w:rPr>
          <w:b/>
          <w:color w:val="000000"/>
          <w:sz w:val="28"/>
          <w:szCs w:val="28"/>
        </w:rPr>
      </w:pPr>
      <w:r w:rsidRPr="003F4133">
        <w:rPr>
          <w:b/>
          <w:color w:val="000000"/>
          <w:sz w:val="28"/>
          <w:szCs w:val="28"/>
        </w:rPr>
        <w:t>1</w:t>
      </w:r>
      <w:r w:rsidR="00C02382" w:rsidRPr="003F4133">
        <w:rPr>
          <w:b/>
          <w:color w:val="000000"/>
          <w:sz w:val="28"/>
          <w:szCs w:val="28"/>
        </w:rPr>
        <w:t>2</w:t>
      </w:r>
      <w:r w:rsidRPr="003F4133">
        <w:rPr>
          <w:b/>
          <w:color w:val="000000"/>
          <w:sz w:val="28"/>
          <w:szCs w:val="28"/>
        </w:rPr>
        <w:t xml:space="preserve">.2 </w:t>
      </w:r>
      <w:r w:rsidR="00D33F68" w:rsidRPr="003F4133">
        <w:rPr>
          <w:b/>
          <w:color w:val="000000"/>
          <w:sz w:val="28"/>
          <w:szCs w:val="28"/>
        </w:rPr>
        <w:t>Учет расчетов с учредителями</w:t>
      </w:r>
    </w:p>
    <w:p w:rsidR="009429F7" w:rsidRPr="003F4133" w:rsidRDefault="009429F7" w:rsidP="003F4133">
      <w:pPr>
        <w:spacing w:line="360" w:lineRule="auto"/>
        <w:ind w:firstLine="709"/>
        <w:jc w:val="both"/>
        <w:rPr>
          <w:b/>
          <w:color w:val="000000"/>
          <w:sz w:val="28"/>
          <w:szCs w:val="28"/>
        </w:rPr>
      </w:pPr>
    </w:p>
    <w:p w:rsidR="00D33F68" w:rsidRPr="003F4133" w:rsidRDefault="00D33F68" w:rsidP="003F4133">
      <w:pPr>
        <w:spacing w:line="360" w:lineRule="auto"/>
        <w:ind w:firstLine="709"/>
        <w:jc w:val="both"/>
        <w:rPr>
          <w:color w:val="000000"/>
          <w:sz w:val="28"/>
          <w:szCs w:val="28"/>
        </w:rPr>
      </w:pPr>
      <w:r w:rsidRPr="003F4133">
        <w:rPr>
          <w:color w:val="000000"/>
          <w:sz w:val="28"/>
          <w:szCs w:val="28"/>
        </w:rPr>
        <w:t xml:space="preserve">Данный счет не открыт </w:t>
      </w:r>
      <w:r w:rsidR="00415CBB" w:rsidRPr="003F4133">
        <w:rPr>
          <w:color w:val="000000"/>
          <w:sz w:val="28"/>
          <w:szCs w:val="28"/>
        </w:rPr>
        <w:t>на предприятии</w:t>
      </w:r>
      <w:r w:rsidRPr="003F4133">
        <w:rPr>
          <w:color w:val="000000"/>
          <w:sz w:val="28"/>
          <w:szCs w:val="28"/>
        </w:rPr>
        <w:t>. Счет 75 «Расчеты с учредителями» предназначен для обобщения информации о</w:t>
      </w:r>
      <w:r w:rsidR="003F4133">
        <w:rPr>
          <w:color w:val="000000"/>
          <w:sz w:val="28"/>
          <w:szCs w:val="28"/>
        </w:rPr>
        <w:t xml:space="preserve"> </w:t>
      </w:r>
      <w:r w:rsidRPr="003F4133">
        <w:rPr>
          <w:color w:val="000000"/>
          <w:sz w:val="28"/>
          <w:szCs w:val="28"/>
        </w:rPr>
        <w:t>всех видах расчетов с учредителями (участниками) организации: по вкладам в уставной капитал организации, по выплате доходов и др.</w:t>
      </w:r>
      <w:r w:rsidR="003F4133">
        <w:rPr>
          <w:color w:val="000000"/>
          <w:sz w:val="28"/>
          <w:szCs w:val="28"/>
        </w:rPr>
        <w:t xml:space="preserve"> </w:t>
      </w:r>
      <w:r w:rsidRPr="003F4133">
        <w:rPr>
          <w:color w:val="000000"/>
          <w:sz w:val="28"/>
          <w:szCs w:val="28"/>
        </w:rPr>
        <w:t>Государственные и муниципальные унитарные предприятия</w:t>
      </w:r>
      <w:r w:rsidR="003F4133">
        <w:rPr>
          <w:color w:val="000000"/>
          <w:sz w:val="28"/>
          <w:szCs w:val="28"/>
        </w:rPr>
        <w:t xml:space="preserve"> </w:t>
      </w:r>
      <w:r w:rsidRPr="003F4133">
        <w:rPr>
          <w:color w:val="000000"/>
          <w:sz w:val="28"/>
          <w:szCs w:val="28"/>
        </w:rPr>
        <w:t>применяют этот счет для учета всех видов расчетов с уполномоченными на их создание государственными органами и органами местного самоуправления.</w:t>
      </w:r>
    </w:p>
    <w:p w:rsidR="00D33F68" w:rsidRPr="003F4133" w:rsidRDefault="009429F7" w:rsidP="003F4133">
      <w:pPr>
        <w:spacing w:line="360" w:lineRule="auto"/>
        <w:ind w:firstLine="709"/>
        <w:jc w:val="both"/>
        <w:rPr>
          <w:color w:val="000000"/>
          <w:sz w:val="28"/>
          <w:szCs w:val="28"/>
        </w:rPr>
      </w:pPr>
      <w:r w:rsidRPr="003F4133">
        <w:rPr>
          <w:color w:val="000000"/>
          <w:sz w:val="28"/>
          <w:szCs w:val="28"/>
        </w:rPr>
        <w:t xml:space="preserve">Счет 75 «Расчеты с учредителями» активно-пассивный. </w:t>
      </w:r>
      <w:r w:rsidR="00D33F68" w:rsidRPr="003F4133">
        <w:rPr>
          <w:color w:val="000000"/>
          <w:sz w:val="28"/>
          <w:szCs w:val="28"/>
        </w:rPr>
        <w:t>На субсчете 75</w:t>
      </w:r>
      <w:r w:rsidR="003F4133">
        <w:rPr>
          <w:color w:val="000000"/>
          <w:sz w:val="28"/>
          <w:szCs w:val="28"/>
        </w:rPr>
        <w:t>–</w:t>
      </w:r>
      <w:r w:rsidR="003F4133" w:rsidRPr="003F4133">
        <w:rPr>
          <w:color w:val="000000"/>
          <w:sz w:val="28"/>
          <w:szCs w:val="28"/>
        </w:rPr>
        <w:t>1</w:t>
      </w:r>
      <w:r w:rsidR="00D33F68" w:rsidRPr="003F4133">
        <w:rPr>
          <w:color w:val="000000"/>
          <w:sz w:val="28"/>
          <w:szCs w:val="28"/>
        </w:rPr>
        <w:t xml:space="preserve"> «Расчеты по вкладам в уставный (складочный) капитал» учитываются расчеты с учредителями организации по вкладам в ее</w:t>
      </w:r>
      <w:r w:rsidR="003F4133">
        <w:rPr>
          <w:color w:val="000000"/>
          <w:sz w:val="28"/>
          <w:szCs w:val="28"/>
        </w:rPr>
        <w:t xml:space="preserve"> </w:t>
      </w:r>
      <w:r w:rsidR="00D33F68" w:rsidRPr="003F4133">
        <w:rPr>
          <w:color w:val="000000"/>
          <w:sz w:val="28"/>
          <w:szCs w:val="28"/>
        </w:rPr>
        <w:t>уставный капитал.</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По дебету отражается начисление сумм вклада в уставный капитал (начисление</w:t>
      </w:r>
      <w:r w:rsidR="003F4133">
        <w:rPr>
          <w:color w:val="000000"/>
          <w:sz w:val="28"/>
          <w:szCs w:val="28"/>
        </w:rPr>
        <w:t xml:space="preserve"> </w:t>
      </w:r>
      <w:r w:rsidRPr="003F4133">
        <w:rPr>
          <w:color w:val="000000"/>
          <w:sz w:val="28"/>
          <w:szCs w:val="28"/>
        </w:rPr>
        <w:t>дебиторской задолженности), по кредиту – внесение сумм.</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При фактическом поступлении сумм вкладов учредителей в виде денежных средств производятся записи по кредиту счета 75 «Расчеты с учредителями» в корреспонденции со счетами по учету денежных средств. Взнос вкладов в виде материальных и иных ценностей оформляется записями по кредиту счета 75 «Расчеты с учредителями»</w:t>
      </w:r>
      <w:r w:rsidR="003F4133">
        <w:rPr>
          <w:color w:val="000000"/>
          <w:sz w:val="28"/>
          <w:szCs w:val="28"/>
        </w:rPr>
        <w:t xml:space="preserve"> </w:t>
      </w:r>
      <w:r w:rsidRPr="003F4133">
        <w:rPr>
          <w:color w:val="000000"/>
          <w:sz w:val="28"/>
          <w:szCs w:val="28"/>
        </w:rPr>
        <w:t>в корреспонденции со счетами</w:t>
      </w:r>
      <w:r w:rsidR="003F4133">
        <w:rPr>
          <w:color w:val="000000"/>
          <w:sz w:val="28"/>
          <w:szCs w:val="28"/>
        </w:rPr>
        <w:t xml:space="preserve"> </w:t>
      </w:r>
      <w:r w:rsidRPr="003F4133">
        <w:rPr>
          <w:color w:val="000000"/>
          <w:sz w:val="28"/>
          <w:szCs w:val="28"/>
        </w:rPr>
        <w:t>08 «Вложения во внеоборотные активы», 10 «Материалы</w:t>
      </w:r>
      <w:r w:rsidR="003F4133" w:rsidRPr="003F4133">
        <w:rPr>
          <w:color w:val="000000"/>
          <w:sz w:val="28"/>
          <w:szCs w:val="28"/>
        </w:rPr>
        <w:t>»,</w:t>
      </w:r>
      <w:r w:rsidR="003F4133">
        <w:rPr>
          <w:color w:val="000000"/>
          <w:sz w:val="28"/>
          <w:szCs w:val="28"/>
        </w:rPr>
        <w:t xml:space="preserve"> </w:t>
      </w:r>
      <w:r w:rsidR="003F4133" w:rsidRPr="003F4133">
        <w:rPr>
          <w:color w:val="000000"/>
          <w:sz w:val="28"/>
          <w:szCs w:val="28"/>
        </w:rPr>
        <w:t>1</w:t>
      </w:r>
      <w:r w:rsidRPr="003F4133">
        <w:rPr>
          <w:color w:val="000000"/>
          <w:sz w:val="28"/>
          <w:szCs w:val="28"/>
        </w:rPr>
        <w:t>5 «Заготовление и приобретение материальных ценностей» и др.</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На субсчете 75</w:t>
      </w:r>
      <w:r w:rsidR="003F4133">
        <w:rPr>
          <w:color w:val="000000"/>
          <w:sz w:val="28"/>
          <w:szCs w:val="28"/>
        </w:rPr>
        <w:t>–</w:t>
      </w:r>
      <w:r w:rsidR="003F4133" w:rsidRPr="003F4133">
        <w:rPr>
          <w:color w:val="000000"/>
          <w:sz w:val="28"/>
          <w:szCs w:val="28"/>
        </w:rPr>
        <w:t>2</w:t>
      </w:r>
      <w:r w:rsidRPr="003F4133">
        <w:rPr>
          <w:color w:val="000000"/>
          <w:sz w:val="28"/>
          <w:szCs w:val="28"/>
        </w:rPr>
        <w:t xml:space="preserve"> «Расчеты</w:t>
      </w:r>
      <w:r w:rsidR="003F4133">
        <w:rPr>
          <w:color w:val="000000"/>
          <w:sz w:val="28"/>
          <w:szCs w:val="28"/>
        </w:rPr>
        <w:t xml:space="preserve"> </w:t>
      </w:r>
      <w:r w:rsidRPr="003F4133">
        <w:rPr>
          <w:color w:val="000000"/>
          <w:sz w:val="28"/>
          <w:szCs w:val="28"/>
        </w:rPr>
        <w:t>по выплате доходов»</w:t>
      </w:r>
      <w:r w:rsidR="003F4133">
        <w:rPr>
          <w:color w:val="000000"/>
          <w:sz w:val="28"/>
          <w:szCs w:val="28"/>
        </w:rPr>
        <w:t xml:space="preserve"> </w:t>
      </w:r>
      <w:r w:rsidRPr="003F4133">
        <w:rPr>
          <w:color w:val="000000"/>
          <w:sz w:val="28"/>
          <w:szCs w:val="28"/>
        </w:rPr>
        <w:t>учитываются расчеты с учредителями организации по выплате</w:t>
      </w:r>
      <w:r w:rsidR="003F4133">
        <w:rPr>
          <w:color w:val="000000"/>
          <w:sz w:val="28"/>
          <w:szCs w:val="28"/>
        </w:rPr>
        <w:t xml:space="preserve"> </w:t>
      </w:r>
      <w:r w:rsidRPr="003F4133">
        <w:rPr>
          <w:color w:val="000000"/>
          <w:sz w:val="28"/>
          <w:szCs w:val="28"/>
        </w:rPr>
        <w:t>им доходов.</w:t>
      </w:r>
    </w:p>
    <w:p w:rsidR="004F6BEA" w:rsidRPr="003F4133" w:rsidRDefault="00D33F68" w:rsidP="003F4133">
      <w:pPr>
        <w:spacing w:line="360" w:lineRule="auto"/>
        <w:ind w:firstLine="709"/>
        <w:jc w:val="both"/>
        <w:rPr>
          <w:color w:val="000000"/>
          <w:sz w:val="28"/>
          <w:szCs w:val="28"/>
        </w:rPr>
      </w:pPr>
      <w:r w:rsidRPr="003F4133">
        <w:rPr>
          <w:color w:val="000000"/>
          <w:sz w:val="28"/>
          <w:szCs w:val="28"/>
        </w:rPr>
        <w:t>По кредиту</w:t>
      </w:r>
      <w:r w:rsidR="003F4133">
        <w:rPr>
          <w:color w:val="000000"/>
          <w:sz w:val="28"/>
          <w:szCs w:val="28"/>
        </w:rPr>
        <w:t xml:space="preserve"> </w:t>
      </w:r>
      <w:r w:rsidRPr="003F4133">
        <w:rPr>
          <w:color w:val="000000"/>
          <w:sz w:val="28"/>
          <w:szCs w:val="28"/>
        </w:rPr>
        <w:t>отражается начисление доходов, по дебету – выплата.</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Начисление доходов от участия в организации отражается записью по дебету счета 84 «Нераспределенная прибыль (непокрытый убыток) и кредиту счета 75 «Расчеты с учредителями». При этом начисление и выплата доходов работникам организации, входящим в число</w:t>
      </w:r>
      <w:r w:rsidR="003F4133">
        <w:rPr>
          <w:color w:val="000000"/>
          <w:sz w:val="28"/>
          <w:szCs w:val="28"/>
        </w:rPr>
        <w:t xml:space="preserve"> </w:t>
      </w:r>
      <w:r w:rsidRPr="003F4133">
        <w:rPr>
          <w:color w:val="000000"/>
          <w:sz w:val="28"/>
          <w:szCs w:val="28"/>
        </w:rPr>
        <w:t>его учредителей, учитывается на счете 70 «Расчеты с персоналом по оплате труда».</w:t>
      </w:r>
    </w:p>
    <w:p w:rsidR="00D33F68" w:rsidRPr="003F4133" w:rsidRDefault="00D33F68" w:rsidP="003F4133">
      <w:pPr>
        <w:spacing w:line="360" w:lineRule="auto"/>
        <w:ind w:firstLine="709"/>
        <w:jc w:val="both"/>
        <w:rPr>
          <w:color w:val="000000"/>
          <w:sz w:val="28"/>
          <w:szCs w:val="28"/>
        </w:rPr>
      </w:pPr>
      <w:r w:rsidRPr="003F4133">
        <w:rPr>
          <w:color w:val="000000"/>
          <w:sz w:val="28"/>
          <w:szCs w:val="28"/>
        </w:rPr>
        <w:t>Выплата начисленных сумм доходов отражается по дебету счета 75 «Расчеты с учредителями»</w:t>
      </w:r>
      <w:r w:rsidR="003F4133">
        <w:rPr>
          <w:color w:val="000000"/>
          <w:sz w:val="28"/>
          <w:szCs w:val="28"/>
        </w:rPr>
        <w:t xml:space="preserve"> </w:t>
      </w:r>
      <w:r w:rsidRPr="003F4133">
        <w:rPr>
          <w:color w:val="000000"/>
          <w:sz w:val="28"/>
          <w:szCs w:val="28"/>
        </w:rPr>
        <w:t>в корреспонденции со счетами учета денежных средств. При выплате доходов от участия в организации</w:t>
      </w:r>
      <w:r w:rsidR="003F4133">
        <w:rPr>
          <w:color w:val="000000"/>
          <w:sz w:val="28"/>
          <w:szCs w:val="28"/>
        </w:rPr>
        <w:t xml:space="preserve"> </w:t>
      </w:r>
      <w:r w:rsidRPr="003F4133">
        <w:rPr>
          <w:color w:val="000000"/>
          <w:sz w:val="28"/>
          <w:szCs w:val="28"/>
        </w:rPr>
        <w:t>продукцией (работами, услугами)</w:t>
      </w:r>
      <w:r w:rsidR="003F4133">
        <w:rPr>
          <w:color w:val="000000"/>
          <w:sz w:val="28"/>
          <w:szCs w:val="28"/>
        </w:rPr>
        <w:t xml:space="preserve"> </w:t>
      </w:r>
      <w:r w:rsidRPr="003F4133">
        <w:rPr>
          <w:color w:val="000000"/>
          <w:sz w:val="28"/>
          <w:szCs w:val="28"/>
        </w:rPr>
        <w:t xml:space="preserve">этой организации, ценными бумагами </w:t>
      </w:r>
      <w:r w:rsidR="003F4133">
        <w:rPr>
          <w:color w:val="000000"/>
          <w:sz w:val="28"/>
          <w:szCs w:val="28"/>
        </w:rPr>
        <w:t>и т.п.</w:t>
      </w:r>
      <w:r w:rsidRPr="003F4133">
        <w:rPr>
          <w:color w:val="000000"/>
          <w:sz w:val="28"/>
          <w:szCs w:val="28"/>
        </w:rPr>
        <w:t xml:space="preserve"> в бухгалтерском учете производятся записи по дебету счета 75 «Расчеты с учредителями» в корреспонденции со счетами учета продажи</w:t>
      </w:r>
      <w:r w:rsidR="0052303F" w:rsidRPr="003F4133">
        <w:rPr>
          <w:color w:val="000000"/>
          <w:sz w:val="28"/>
          <w:szCs w:val="28"/>
        </w:rPr>
        <w:t>.</w:t>
      </w:r>
    </w:p>
    <w:p w:rsidR="00D33F68" w:rsidRPr="003F4133" w:rsidRDefault="00D33F68" w:rsidP="003F4133">
      <w:pPr>
        <w:spacing w:line="360" w:lineRule="auto"/>
        <w:ind w:firstLine="709"/>
        <w:jc w:val="both"/>
        <w:rPr>
          <w:color w:val="000000"/>
          <w:sz w:val="28"/>
          <w:szCs w:val="28"/>
        </w:rPr>
      </w:pPr>
    </w:p>
    <w:p w:rsidR="00B326C7" w:rsidRDefault="00B326C7" w:rsidP="003F4133">
      <w:pPr>
        <w:spacing w:line="360" w:lineRule="auto"/>
        <w:ind w:firstLine="709"/>
        <w:jc w:val="both"/>
        <w:rPr>
          <w:b/>
          <w:color w:val="000000"/>
          <w:sz w:val="28"/>
          <w:szCs w:val="28"/>
        </w:rPr>
      </w:pPr>
    </w:p>
    <w:p w:rsidR="0017103C" w:rsidRPr="003F4133" w:rsidRDefault="00B326C7" w:rsidP="003F4133">
      <w:pPr>
        <w:spacing w:line="360" w:lineRule="auto"/>
        <w:ind w:firstLine="709"/>
        <w:jc w:val="both"/>
        <w:rPr>
          <w:b/>
          <w:color w:val="000000"/>
          <w:sz w:val="28"/>
        </w:rPr>
      </w:pPr>
      <w:r>
        <w:rPr>
          <w:b/>
          <w:color w:val="000000"/>
          <w:sz w:val="28"/>
          <w:szCs w:val="28"/>
        </w:rPr>
        <w:br w:type="page"/>
      </w:r>
      <w:r w:rsidR="00C02382" w:rsidRPr="003F4133">
        <w:rPr>
          <w:b/>
          <w:color w:val="000000"/>
          <w:sz w:val="28"/>
          <w:szCs w:val="28"/>
        </w:rPr>
        <w:t>13</w:t>
      </w:r>
      <w:r w:rsidR="0017103C" w:rsidRPr="003F4133">
        <w:rPr>
          <w:b/>
          <w:color w:val="000000"/>
          <w:sz w:val="28"/>
          <w:szCs w:val="28"/>
        </w:rPr>
        <w:t>. Бухга</w:t>
      </w:r>
      <w:r>
        <w:rPr>
          <w:b/>
          <w:color w:val="000000"/>
          <w:sz w:val="28"/>
          <w:szCs w:val="28"/>
        </w:rPr>
        <w:t>лтерская отчетность предприятия</w:t>
      </w:r>
    </w:p>
    <w:p w:rsidR="0017103C" w:rsidRPr="003F4133" w:rsidRDefault="0017103C" w:rsidP="003F4133">
      <w:pPr>
        <w:spacing w:line="360" w:lineRule="auto"/>
        <w:ind w:firstLine="709"/>
        <w:jc w:val="both"/>
        <w:rPr>
          <w:color w:val="000000"/>
          <w:sz w:val="28"/>
          <w:szCs w:val="28"/>
        </w:rPr>
      </w:pPr>
    </w:p>
    <w:p w:rsidR="00532F42" w:rsidRPr="003F4133" w:rsidRDefault="00532F42" w:rsidP="003F4133">
      <w:pPr>
        <w:spacing w:line="360" w:lineRule="auto"/>
        <w:ind w:firstLine="709"/>
        <w:jc w:val="both"/>
        <w:rPr>
          <w:color w:val="000000"/>
          <w:sz w:val="28"/>
          <w:szCs w:val="28"/>
        </w:rPr>
      </w:pPr>
      <w:r w:rsidRPr="003F4133">
        <w:rPr>
          <w:color w:val="000000"/>
          <w:sz w:val="28"/>
          <w:szCs w:val="28"/>
        </w:rPr>
        <w:t>Бухгалтерская отчетность</w:t>
      </w:r>
      <w:r w:rsidRPr="003F4133">
        <w:rPr>
          <w:noProof/>
          <w:color w:val="000000"/>
          <w:sz w:val="28"/>
          <w:szCs w:val="28"/>
        </w:rPr>
        <w:t xml:space="preserve"> </w:t>
      </w:r>
      <w:r w:rsidR="003F4133">
        <w:rPr>
          <w:noProof/>
          <w:color w:val="000000"/>
          <w:sz w:val="28"/>
          <w:szCs w:val="28"/>
        </w:rPr>
        <w:t>–</w:t>
      </w:r>
      <w:r w:rsidR="003F4133" w:rsidRPr="003F4133">
        <w:rPr>
          <w:color w:val="000000"/>
          <w:sz w:val="28"/>
          <w:szCs w:val="28"/>
        </w:rPr>
        <w:t xml:space="preserve"> </w:t>
      </w:r>
      <w:r w:rsidRPr="003F4133">
        <w:rPr>
          <w:color w:val="000000"/>
          <w:sz w:val="28"/>
          <w:szCs w:val="28"/>
        </w:rPr>
        <w:t>свод взаимосвязанных показателей, представляемых соответствующим образом утвержденных формах, итогов работы предприятия за истекший отчетный период.</w:t>
      </w:r>
      <w:r w:rsidRPr="003F4133">
        <w:rPr>
          <w:noProof/>
          <w:color w:val="000000"/>
          <w:sz w:val="28"/>
          <w:szCs w:val="28"/>
        </w:rPr>
        <w:t xml:space="preserve"> Бухгалтерская отчетность должна соответствовать следующим требованиям:</w:t>
      </w:r>
      <w:r w:rsidRPr="003F4133">
        <w:rPr>
          <w:color w:val="000000"/>
          <w:sz w:val="28"/>
          <w:szCs w:val="28"/>
        </w:rPr>
        <w:t xml:space="preserve"> достоверности, целостности, своевременности, простоте, проверяемости, сравнимости, экономичности, соблюдении строго установленных процедур оформления и публичности.</w:t>
      </w:r>
    </w:p>
    <w:p w:rsidR="00532F42" w:rsidRPr="003F4133" w:rsidRDefault="00532F42" w:rsidP="003F4133">
      <w:pPr>
        <w:spacing w:line="360" w:lineRule="auto"/>
        <w:ind w:firstLine="709"/>
        <w:jc w:val="both"/>
        <w:rPr>
          <w:color w:val="000000"/>
          <w:sz w:val="28"/>
          <w:szCs w:val="28"/>
        </w:rPr>
      </w:pPr>
      <w:r w:rsidRPr="003F4133">
        <w:rPr>
          <w:color w:val="000000"/>
          <w:sz w:val="28"/>
          <w:szCs w:val="28"/>
        </w:rPr>
        <w:t xml:space="preserve">Публикации должна предшествовать аудиторская проверка с обязательным утверждением годового отчета общим </w:t>
      </w:r>
      <w:bookmarkStart w:id="0" w:name="OCRUncertain007"/>
      <w:r w:rsidRPr="003F4133">
        <w:rPr>
          <w:color w:val="000000"/>
          <w:sz w:val="28"/>
          <w:szCs w:val="28"/>
        </w:rPr>
        <w:t>со</w:t>
      </w:r>
      <w:bookmarkStart w:id="1" w:name="OCRUncertain008"/>
      <w:bookmarkEnd w:id="0"/>
      <w:r w:rsidRPr="003F4133">
        <w:rPr>
          <w:color w:val="000000"/>
          <w:sz w:val="28"/>
          <w:szCs w:val="28"/>
        </w:rPr>
        <w:t>бранием</w:t>
      </w:r>
      <w:bookmarkEnd w:id="1"/>
      <w:r w:rsidRPr="003F4133">
        <w:rPr>
          <w:color w:val="000000"/>
          <w:sz w:val="28"/>
          <w:szCs w:val="28"/>
        </w:rPr>
        <w:t xml:space="preserve"> акционеров. Из перечня форм годовой отчетности публикации в обязательном порядке подлежат бухгалтерский баланс </w:t>
      </w:r>
      <w:bookmarkStart w:id="2" w:name="OCRUncertain009"/>
      <w:r w:rsidRPr="003F4133">
        <w:rPr>
          <w:color w:val="000000"/>
          <w:sz w:val="28"/>
          <w:szCs w:val="28"/>
        </w:rPr>
        <w:t>(ф.</w:t>
      </w:r>
      <w:bookmarkEnd w:id="2"/>
      <w:r w:rsidRPr="003F4133">
        <w:rPr>
          <w:noProof/>
          <w:color w:val="000000"/>
          <w:sz w:val="28"/>
          <w:szCs w:val="28"/>
        </w:rPr>
        <w:t xml:space="preserve"> </w:t>
      </w:r>
      <w:r w:rsidR="003F4133">
        <w:rPr>
          <w:noProof/>
          <w:color w:val="000000"/>
          <w:sz w:val="28"/>
          <w:szCs w:val="28"/>
        </w:rPr>
        <w:t>№</w:t>
      </w:r>
      <w:r w:rsidR="003F4133" w:rsidRPr="003F4133">
        <w:rPr>
          <w:noProof/>
          <w:color w:val="000000"/>
          <w:sz w:val="28"/>
          <w:szCs w:val="28"/>
        </w:rPr>
        <w:t>1</w:t>
      </w:r>
      <w:r w:rsidRPr="003F4133">
        <w:rPr>
          <w:noProof/>
          <w:color w:val="000000"/>
          <w:sz w:val="28"/>
          <w:szCs w:val="28"/>
        </w:rPr>
        <w:t>)</w:t>
      </w:r>
      <w:r w:rsidRPr="003F4133">
        <w:rPr>
          <w:color w:val="000000"/>
          <w:sz w:val="28"/>
          <w:szCs w:val="28"/>
        </w:rPr>
        <w:t xml:space="preserve"> и Отчет о прибылях и убытках (ф.</w:t>
      </w:r>
      <w:r w:rsidRPr="003F4133">
        <w:rPr>
          <w:noProof/>
          <w:color w:val="000000"/>
          <w:sz w:val="28"/>
          <w:szCs w:val="28"/>
        </w:rPr>
        <w:t xml:space="preserve"> </w:t>
      </w:r>
      <w:r w:rsidR="003F4133">
        <w:rPr>
          <w:noProof/>
          <w:color w:val="000000"/>
          <w:sz w:val="28"/>
          <w:szCs w:val="28"/>
        </w:rPr>
        <w:t>№</w:t>
      </w:r>
      <w:r w:rsidR="003F4133" w:rsidRPr="003F4133">
        <w:rPr>
          <w:noProof/>
          <w:color w:val="000000"/>
          <w:sz w:val="28"/>
          <w:szCs w:val="28"/>
        </w:rPr>
        <w:t>2</w:t>
      </w:r>
      <w:r w:rsidRPr="003F4133">
        <w:rPr>
          <w:noProof/>
          <w:color w:val="000000"/>
          <w:sz w:val="28"/>
          <w:szCs w:val="28"/>
        </w:rPr>
        <w:t>).</w:t>
      </w:r>
      <w:r w:rsidRPr="003F4133">
        <w:rPr>
          <w:color w:val="000000"/>
          <w:sz w:val="28"/>
          <w:szCs w:val="28"/>
        </w:rPr>
        <w:t xml:space="preserve"> Такой подход принят и в международной практике, что позволяет внешним пользователям информации принять обоснованное решение в части вложения капитала в данную компанию.</w:t>
      </w:r>
    </w:p>
    <w:p w:rsidR="00532F42" w:rsidRPr="003F4133" w:rsidRDefault="00532F42" w:rsidP="003F4133">
      <w:pPr>
        <w:spacing w:line="360" w:lineRule="auto"/>
        <w:ind w:firstLine="709"/>
        <w:jc w:val="both"/>
        <w:rPr>
          <w:noProof/>
          <w:color w:val="000000"/>
          <w:sz w:val="28"/>
          <w:szCs w:val="28"/>
        </w:rPr>
      </w:pPr>
      <w:r w:rsidRPr="003F4133">
        <w:rPr>
          <w:color w:val="000000"/>
          <w:sz w:val="28"/>
          <w:szCs w:val="28"/>
        </w:rPr>
        <w:t xml:space="preserve">Бухгалтерский баланс может быть опубликован по сокращенной форме, содержание которой определяется самим предприятием в пределах требований, предусмотренных Положением по бухгалтерскому учету «Бухгалтерская отчетность организации» </w:t>
      </w:r>
      <w:bookmarkStart w:id="3" w:name="OCRUncertain011"/>
      <w:r w:rsidRPr="003F4133">
        <w:rPr>
          <w:color w:val="000000"/>
          <w:sz w:val="28"/>
          <w:szCs w:val="28"/>
        </w:rPr>
        <w:t>(ПБУ</w:t>
      </w:r>
      <w:bookmarkEnd w:id="3"/>
      <w:r w:rsidRPr="003F4133">
        <w:rPr>
          <w:noProof/>
          <w:color w:val="000000"/>
          <w:sz w:val="28"/>
          <w:szCs w:val="28"/>
        </w:rPr>
        <w:t xml:space="preserve"> 4/99).</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настоящее время организации представляют в обязательном порядке промежуточную и годовую бухгалтерскую отчетность.</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Промежуточная бухгалтерская отчетность включает:</w:t>
      </w:r>
    </w:p>
    <w:p w:rsidR="00532F42" w:rsidRPr="003F4133" w:rsidRDefault="00532F42" w:rsidP="003F4133">
      <w:pPr>
        <w:pStyle w:val="31"/>
        <w:numPr>
          <w:ilvl w:val="0"/>
          <w:numId w:val="5"/>
        </w:numPr>
        <w:tabs>
          <w:tab w:val="clear" w:pos="1260"/>
          <w:tab w:val="num" w:pos="360"/>
        </w:tabs>
        <w:spacing w:after="0" w:line="360" w:lineRule="auto"/>
        <w:ind w:left="0" w:firstLine="709"/>
        <w:jc w:val="both"/>
        <w:rPr>
          <w:color w:val="000000"/>
          <w:sz w:val="28"/>
          <w:szCs w:val="28"/>
        </w:rPr>
      </w:pPr>
      <w:r w:rsidRPr="003F4133">
        <w:rPr>
          <w:color w:val="000000"/>
          <w:sz w:val="28"/>
          <w:szCs w:val="28"/>
        </w:rPr>
        <w:t xml:space="preserve">форму </w:t>
      </w:r>
      <w:r w:rsidR="003F4133">
        <w:rPr>
          <w:color w:val="000000"/>
          <w:sz w:val="28"/>
          <w:szCs w:val="28"/>
        </w:rPr>
        <w:t>№</w:t>
      </w:r>
      <w:r w:rsidR="003F4133" w:rsidRPr="003F4133">
        <w:rPr>
          <w:color w:val="000000"/>
          <w:sz w:val="28"/>
          <w:szCs w:val="28"/>
        </w:rPr>
        <w:t>1</w:t>
      </w:r>
      <w:r w:rsidRPr="003F4133">
        <w:rPr>
          <w:color w:val="000000"/>
          <w:sz w:val="28"/>
          <w:szCs w:val="28"/>
        </w:rPr>
        <w:t xml:space="preserve"> «Бухгалтерский баланс»;</w:t>
      </w:r>
    </w:p>
    <w:p w:rsidR="00532F42" w:rsidRPr="003F4133" w:rsidRDefault="00532F42" w:rsidP="003F4133">
      <w:pPr>
        <w:pStyle w:val="31"/>
        <w:numPr>
          <w:ilvl w:val="0"/>
          <w:numId w:val="5"/>
        </w:numPr>
        <w:tabs>
          <w:tab w:val="clear" w:pos="1260"/>
          <w:tab w:val="num" w:pos="360"/>
        </w:tabs>
        <w:spacing w:after="0" w:line="360" w:lineRule="auto"/>
        <w:ind w:left="0" w:firstLine="709"/>
        <w:jc w:val="both"/>
        <w:rPr>
          <w:color w:val="000000"/>
          <w:sz w:val="28"/>
          <w:szCs w:val="28"/>
        </w:rPr>
      </w:pPr>
      <w:r w:rsidRPr="003F4133">
        <w:rPr>
          <w:color w:val="000000"/>
          <w:sz w:val="28"/>
          <w:szCs w:val="28"/>
        </w:rPr>
        <w:t xml:space="preserve">форму </w:t>
      </w:r>
      <w:r w:rsidR="003F4133">
        <w:rPr>
          <w:color w:val="000000"/>
          <w:sz w:val="28"/>
          <w:szCs w:val="28"/>
        </w:rPr>
        <w:t>№</w:t>
      </w:r>
      <w:r w:rsidR="003F4133" w:rsidRPr="003F4133">
        <w:rPr>
          <w:color w:val="000000"/>
          <w:sz w:val="28"/>
          <w:szCs w:val="28"/>
        </w:rPr>
        <w:t>2</w:t>
      </w:r>
      <w:r w:rsidRPr="003F4133">
        <w:rPr>
          <w:color w:val="000000"/>
          <w:sz w:val="28"/>
          <w:szCs w:val="28"/>
        </w:rPr>
        <w:t xml:space="preserve"> «Отчет о прибылях и убытках».</w:t>
      </w:r>
    </w:p>
    <w:p w:rsidR="003F4133" w:rsidRDefault="00532F42" w:rsidP="003F4133">
      <w:pPr>
        <w:pStyle w:val="31"/>
        <w:spacing w:after="0" w:line="360" w:lineRule="auto"/>
        <w:ind w:left="0" w:firstLine="709"/>
        <w:jc w:val="both"/>
        <w:rPr>
          <w:color w:val="000000"/>
          <w:sz w:val="28"/>
          <w:szCs w:val="28"/>
        </w:rPr>
      </w:pPr>
      <w:r w:rsidRPr="003F4133">
        <w:rPr>
          <w:color w:val="000000"/>
          <w:sz w:val="28"/>
          <w:szCs w:val="28"/>
        </w:rPr>
        <w:t>Кроме указанных форм в составе промежуточной бухгалтерской отчетности организации могут представлять иные отчетные формы (Отчет о движении денежных средств и др.), а также пояснительную записку, входящие в состав годовой отчетности.</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При ведении бухгалтерского учета и составлении бухгалтерской отчетности необходимы знание и использование следующих нормативных документов, определяющих порядок ведения бухгалтерского учета в организациях:</w:t>
      </w:r>
    </w:p>
    <w:p w:rsidR="00532F42" w:rsidRPr="003F4133" w:rsidRDefault="00532F42" w:rsidP="003F4133">
      <w:pPr>
        <w:pStyle w:val="31"/>
        <w:numPr>
          <w:ilvl w:val="0"/>
          <w:numId w:val="6"/>
        </w:numPr>
        <w:spacing w:after="0" w:line="360" w:lineRule="auto"/>
        <w:ind w:left="0" w:firstLine="709"/>
        <w:jc w:val="both"/>
        <w:rPr>
          <w:color w:val="000000"/>
          <w:sz w:val="28"/>
          <w:szCs w:val="28"/>
        </w:rPr>
      </w:pPr>
      <w:r w:rsidRPr="003F4133">
        <w:rPr>
          <w:color w:val="000000"/>
          <w:sz w:val="28"/>
          <w:szCs w:val="28"/>
        </w:rPr>
        <w:t xml:space="preserve">бухгалтерский баланс – форма </w:t>
      </w:r>
      <w:r w:rsidR="003F4133">
        <w:rPr>
          <w:color w:val="000000"/>
          <w:sz w:val="28"/>
          <w:szCs w:val="28"/>
        </w:rPr>
        <w:t>№</w:t>
      </w:r>
      <w:r w:rsidR="003F4133" w:rsidRPr="003F4133">
        <w:rPr>
          <w:color w:val="000000"/>
          <w:sz w:val="28"/>
          <w:szCs w:val="28"/>
        </w:rPr>
        <w:t>1</w:t>
      </w:r>
      <w:r w:rsidRPr="003F4133">
        <w:rPr>
          <w:color w:val="000000"/>
          <w:sz w:val="28"/>
          <w:szCs w:val="28"/>
        </w:rPr>
        <w:t>;</w:t>
      </w:r>
    </w:p>
    <w:p w:rsidR="00532F42" w:rsidRPr="003F4133" w:rsidRDefault="00532F42" w:rsidP="003F4133">
      <w:pPr>
        <w:pStyle w:val="31"/>
        <w:numPr>
          <w:ilvl w:val="0"/>
          <w:numId w:val="6"/>
        </w:numPr>
        <w:spacing w:after="0" w:line="360" w:lineRule="auto"/>
        <w:ind w:left="0" w:firstLine="709"/>
        <w:jc w:val="both"/>
        <w:rPr>
          <w:color w:val="000000"/>
          <w:sz w:val="28"/>
          <w:szCs w:val="28"/>
        </w:rPr>
      </w:pPr>
      <w:r w:rsidRPr="003F4133">
        <w:rPr>
          <w:color w:val="000000"/>
          <w:sz w:val="28"/>
          <w:szCs w:val="28"/>
        </w:rPr>
        <w:t xml:space="preserve">отчет о прибылях и убытках – форма </w:t>
      </w:r>
      <w:r w:rsidR="003F4133">
        <w:rPr>
          <w:color w:val="000000"/>
          <w:sz w:val="28"/>
          <w:szCs w:val="28"/>
        </w:rPr>
        <w:t>№</w:t>
      </w:r>
      <w:r w:rsidR="003F4133" w:rsidRPr="003F4133">
        <w:rPr>
          <w:color w:val="000000"/>
          <w:sz w:val="28"/>
          <w:szCs w:val="28"/>
        </w:rPr>
        <w:t>2</w:t>
      </w:r>
      <w:r w:rsidRPr="003F4133">
        <w:rPr>
          <w:color w:val="000000"/>
          <w:sz w:val="28"/>
          <w:szCs w:val="28"/>
        </w:rPr>
        <w:t>;</w:t>
      </w:r>
    </w:p>
    <w:p w:rsidR="00532F42" w:rsidRPr="003F4133" w:rsidRDefault="00532F42" w:rsidP="003F4133">
      <w:pPr>
        <w:pStyle w:val="31"/>
        <w:numPr>
          <w:ilvl w:val="0"/>
          <w:numId w:val="6"/>
        </w:numPr>
        <w:spacing w:after="0" w:line="360" w:lineRule="auto"/>
        <w:ind w:left="0" w:firstLine="709"/>
        <w:jc w:val="both"/>
        <w:rPr>
          <w:color w:val="000000"/>
          <w:sz w:val="28"/>
          <w:szCs w:val="28"/>
        </w:rPr>
      </w:pPr>
      <w:r w:rsidRPr="003F4133">
        <w:rPr>
          <w:color w:val="000000"/>
          <w:sz w:val="28"/>
          <w:szCs w:val="28"/>
        </w:rPr>
        <w:t xml:space="preserve">отчет об изменениях капитала – форма </w:t>
      </w:r>
      <w:r w:rsidR="003F4133">
        <w:rPr>
          <w:color w:val="000000"/>
          <w:sz w:val="28"/>
          <w:szCs w:val="28"/>
        </w:rPr>
        <w:t>№</w:t>
      </w:r>
      <w:r w:rsidR="003F4133" w:rsidRPr="003F4133">
        <w:rPr>
          <w:color w:val="000000"/>
          <w:sz w:val="28"/>
          <w:szCs w:val="28"/>
        </w:rPr>
        <w:t>3</w:t>
      </w:r>
      <w:r w:rsidRPr="003F4133">
        <w:rPr>
          <w:color w:val="000000"/>
          <w:sz w:val="28"/>
          <w:szCs w:val="28"/>
        </w:rPr>
        <w:t>;</w:t>
      </w:r>
    </w:p>
    <w:p w:rsidR="00532F42" w:rsidRPr="003F4133" w:rsidRDefault="00532F42" w:rsidP="003F4133">
      <w:pPr>
        <w:pStyle w:val="31"/>
        <w:numPr>
          <w:ilvl w:val="0"/>
          <w:numId w:val="6"/>
        </w:numPr>
        <w:spacing w:after="0" w:line="360" w:lineRule="auto"/>
        <w:ind w:left="0" w:firstLine="709"/>
        <w:jc w:val="both"/>
        <w:rPr>
          <w:color w:val="000000"/>
          <w:sz w:val="28"/>
          <w:szCs w:val="28"/>
        </w:rPr>
      </w:pPr>
      <w:r w:rsidRPr="003F4133">
        <w:rPr>
          <w:color w:val="000000"/>
          <w:sz w:val="28"/>
          <w:szCs w:val="28"/>
        </w:rPr>
        <w:t xml:space="preserve">отчет о движении денежных средств – форма </w:t>
      </w:r>
      <w:r w:rsidR="003F4133">
        <w:rPr>
          <w:color w:val="000000"/>
          <w:sz w:val="28"/>
          <w:szCs w:val="28"/>
        </w:rPr>
        <w:t>№</w:t>
      </w:r>
      <w:r w:rsidR="003F4133" w:rsidRPr="003F4133">
        <w:rPr>
          <w:color w:val="000000"/>
          <w:sz w:val="28"/>
          <w:szCs w:val="28"/>
        </w:rPr>
        <w:t>4</w:t>
      </w:r>
      <w:r w:rsidRPr="003F4133">
        <w:rPr>
          <w:color w:val="000000"/>
          <w:sz w:val="28"/>
          <w:szCs w:val="28"/>
        </w:rPr>
        <w:t>;</w:t>
      </w:r>
    </w:p>
    <w:p w:rsidR="00532F42" w:rsidRPr="003F4133" w:rsidRDefault="00532F42" w:rsidP="003F4133">
      <w:pPr>
        <w:pStyle w:val="31"/>
        <w:numPr>
          <w:ilvl w:val="0"/>
          <w:numId w:val="6"/>
        </w:numPr>
        <w:spacing w:after="0" w:line="360" w:lineRule="auto"/>
        <w:ind w:left="0" w:firstLine="709"/>
        <w:jc w:val="both"/>
        <w:rPr>
          <w:color w:val="000000"/>
          <w:sz w:val="28"/>
          <w:szCs w:val="28"/>
        </w:rPr>
      </w:pPr>
      <w:r w:rsidRPr="003F4133">
        <w:rPr>
          <w:color w:val="000000"/>
          <w:sz w:val="28"/>
          <w:szCs w:val="28"/>
        </w:rPr>
        <w:t xml:space="preserve">приложение к бухгалтерскому балансу – форма </w:t>
      </w:r>
      <w:r w:rsidR="003F4133">
        <w:rPr>
          <w:color w:val="000000"/>
          <w:sz w:val="28"/>
          <w:szCs w:val="28"/>
        </w:rPr>
        <w:t>№</w:t>
      </w:r>
      <w:r w:rsidR="003F4133" w:rsidRPr="003F4133">
        <w:rPr>
          <w:color w:val="000000"/>
          <w:sz w:val="28"/>
          <w:szCs w:val="28"/>
        </w:rPr>
        <w:t>5</w:t>
      </w:r>
      <w:r w:rsidRPr="003F4133">
        <w:rPr>
          <w:color w:val="000000"/>
          <w:sz w:val="28"/>
          <w:szCs w:val="28"/>
        </w:rPr>
        <w:t>;</w:t>
      </w:r>
    </w:p>
    <w:p w:rsidR="00532F42" w:rsidRPr="003F4133" w:rsidRDefault="00532F42" w:rsidP="003F4133">
      <w:pPr>
        <w:pStyle w:val="31"/>
        <w:numPr>
          <w:ilvl w:val="0"/>
          <w:numId w:val="6"/>
        </w:numPr>
        <w:spacing w:after="0" w:line="360" w:lineRule="auto"/>
        <w:ind w:left="0" w:firstLine="709"/>
        <w:jc w:val="both"/>
        <w:rPr>
          <w:color w:val="000000"/>
          <w:sz w:val="28"/>
          <w:szCs w:val="28"/>
        </w:rPr>
      </w:pPr>
      <w:r w:rsidRPr="003F4133">
        <w:rPr>
          <w:color w:val="000000"/>
          <w:sz w:val="28"/>
          <w:szCs w:val="28"/>
        </w:rPr>
        <w:t>пояснительную записку;</w:t>
      </w:r>
    </w:p>
    <w:p w:rsidR="00532F42" w:rsidRPr="003F4133" w:rsidRDefault="00532F42" w:rsidP="003F4133">
      <w:pPr>
        <w:pStyle w:val="31"/>
        <w:numPr>
          <w:ilvl w:val="0"/>
          <w:numId w:val="6"/>
        </w:numPr>
        <w:spacing w:after="0" w:line="360" w:lineRule="auto"/>
        <w:ind w:left="0" w:firstLine="709"/>
        <w:jc w:val="both"/>
        <w:rPr>
          <w:color w:val="000000"/>
          <w:sz w:val="28"/>
          <w:szCs w:val="28"/>
        </w:rPr>
      </w:pPr>
      <w:r w:rsidRPr="003F4133">
        <w:rPr>
          <w:color w:val="000000"/>
          <w:sz w:val="28"/>
          <w:szCs w:val="28"/>
        </w:rPr>
        <w:t xml:space="preserve">отчет о целевом использовании полученных средств (форма </w:t>
      </w:r>
      <w:r w:rsidR="003F4133">
        <w:rPr>
          <w:color w:val="000000"/>
          <w:sz w:val="28"/>
          <w:szCs w:val="28"/>
        </w:rPr>
        <w:t>№</w:t>
      </w:r>
      <w:r w:rsidR="003F4133" w:rsidRPr="003F4133">
        <w:rPr>
          <w:color w:val="000000"/>
          <w:sz w:val="28"/>
          <w:szCs w:val="28"/>
        </w:rPr>
        <w:t>6</w:t>
      </w:r>
      <w:r w:rsidRPr="003F4133">
        <w:rPr>
          <w:color w:val="000000"/>
          <w:sz w:val="28"/>
          <w:szCs w:val="28"/>
        </w:rPr>
        <w:t>) – для общественных организаций и объединений;</w:t>
      </w:r>
    </w:p>
    <w:p w:rsidR="00532F42" w:rsidRPr="003F4133" w:rsidRDefault="00532F42" w:rsidP="003F4133">
      <w:pPr>
        <w:pStyle w:val="31"/>
        <w:numPr>
          <w:ilvl w:val="0"/>
          <w:numId w:val="6"/>
        </w:numPr>
        <w:spacing w:after="0" w:line="360" w:lineRule="auto"/>
        <w:ind w:left="0" w:firstLine="709"/>
        <w:jc w:val="both"/>
        <w:rPr>
          <w:color w:val="000000"/>
          <w:sz w:val="28"/>
          <w:szCs w:val="28"/>
        </w:rPr>
      </w:pPr>
      <w:r w:rsidRPr="003F4133">
        <w:rPr>
          <w:color w:val="000000"/>
          <w:sz w:val="28"/>
          <w:szCs w:val="28"/>
        </w:rPr>
        <w:t>специализированные формы бухгалтерской отчетности, утвержденные для организаций министерствами и ведомствами по согласованию с Минфином России;</w:t>
      </w:r>
    </w:p>
    <w:p w:rsidR="00532F42" w:rsidRPr="003F4133" w:rsidRDefault="00532F42" w:rsidP="003F4133">
      <w:pPr>
        <w:pStyle w:val="31"/>
        <w:numPr>
          <w:ilvl w:val="0"/>
          <w:numId w:val="6"/>
        </w:numPr>
        <w:spacing w:after="0" w:line="360" w:lineRule="auto"/>
        <w:ind w:left="0" w:firstLine="709"/>
        <w:jc w:val="both"/>
        <w:rPr>
          <w:color w:val="000000"/>
          <w:sz w:val="28"/>
          <w:szCs w:val="28"/>
        </w:rPr>
      </w:pPr>
      <w:r w:rsidRPr="003F4133">
        <w:rPr>
          <w:color w:val="000000"/>
          <w:sz w:val="28"/>
          <w:szCs w:val="28"/>
        </w:rPr>
        <w:t>итоговую часть аудиторского заключения, выданного по результатам обязательного по законодательству Российской Федерации аудита бухгалтерской отчетности.</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 xml:space="preserve">Бухгалтерский баланс (форма </w:t>
      </w:r>
      <w:r w:rsidR="003F4133">
        <w:rPr>
          <w:color w:val="000000"/>
          <w:sz w:val="28"/>
          <w:szCs w:val="28"/>
        </w:rPr>
        <w:t>№</w:t>
      </w:r>
      <w:r w:rsidR="003F4133" w:rsidRPr="003F4133">
        <w:rPr>
          <w:color w:val="000000"/>
          <w:sz w:val="28"/>
          <w:szCs w:val="28"/>
        </w:rPr>
        <w:t>1</w:t>
      </w:r>
      <w:r w:rsidRPr="003F4133">
        <w:rPr>
          <w:color w:val="000000"/>
          <w:sz w:val="28"/>
          <w:szCs w:val="28"/>
        </w:rPr>
        <w:t>) является способом группировки и обобщенного отражения в денежном выражении хозяйственных средств предприятия по составу и размещению, а также по источникам их образования на определенную дату. Графически бухгалтерский баланс представляет собой таблицу, которая делится по вертикали на две части для раздельного отражения видов средств и их источников. В левой части таблицы показывают средства по составу и размещению, а в правой – по источникам их образования. Левая часть называется актив, правая – пассив. Каждый отдельный вид средств в активе и их источников в пассиве называется «статьей баланса». Итоги сумм статей актива и пассива баланса всегда равны между собой, так как в них отражаются одни и те же средства.</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Правила оценки статей баланса установлены положением по бухгалтерскому учету, бухгалтерской отчетности и инструкциями (указаниями) по составлению бухгалтерской отчетности.</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 xml:space="preserve">Отчет о прибылях и убытках (форма </w:t>
      </w:r>
      <w:r w:rsidR="003F4133">
        <w:rPr>
          <w:color w:val="000000"/>
          <w:sz w:val="28"/>
          <w:szCs w:val="28"/>
        </w:rPr>
        <w:t>№</w:t>
      </w:r>
      <w:r w:rsidR="003F4133" w:rsidRPr="003F4133">
        <w:rPr>
          <w:color w:val="000000"/>
          <w:sz w:val="28"/>
          <w:szCs w:val="28"/>
        </w:rPr>
        <w:t>2</w:t>
      </w:r>
      <w:r w:rsidRPr="003F4133">
        <w:rPr>
          <w:color w:val="000000"/>
          <w:sz w:val="28"/>
          <w:szCs w:val="28"/>
        </w:rPr>
        <w:t>) содержит в своих разделах сведения за отчетный и предыдущий периоды:</w:t>
      </w:r>
    </w:p>
    <w:p w:rsidR="00532F42" w:rsidRPr="003F4133" w:rsidRDefault="00532F42" w:rsidP="003F4133">
      <w:pPr>
        <w:pStyle w:val="31"/>
        <w:numPr>
          <w:ilvl w:val="0"/>
          <w:numId w:val="7"/>
        </w:numPr>
        <w:tabs>
          <w:tab w:val="clear" w:pos="1260"/>
          <w:tab w:val="num" w:pos="360"/>
        </w:tabs>
        <w:spacing w:after="0" w:line="360" w:lineRule="auto"/>
        <w:ind w:left="0" w:firstLine="709"/>
        <w:jc w:val="both"/>
        <w:rPr>
          <w:color w:val="000000"/>
          <w:sz w:val="28"/>
          <w:szCs w:val="28"/>
        </w:rPr>
      </w:pPr>
      <w:r w:rsidRPr="003F4133">
        <w:rPr>
          <w:color w:val="000000"/>
          <w:sz w:val="28"/>
          <w:szCs w:val="28"/>
        </w:rPr>
        <w:t>о прибыли (убытках) от продажи товаров, продукции, работ услуг;</w:t>
      </w:r>
    </w:p>
    <w:p w:rsidR="00532F42" w:rsidRPr="003F4133" w:rsidRDefault="00532F42" w:rsidP="003F4133">
      <w:pPr>
        <w:pStyle w:val="31"/>
        <w:numPr>
          <w:ilvl w:val="0"/>
          <w:numId w:val="7"/>
        </w:numPr>
        <w:tabs>
          <w:tab w:val="clear" w:pos="1260"/>
          <w:tab w:val="num" w:pos="360"/>
        </w:tabs>
        <w:spacing w:after="0" w:line="360" w:lineRule="auto"/>
        <w:ind w:left="0" w:firstLine="709"/>
        <w:jc w:val="both"/>
        <w:rPr>
          <w:color w:val="000000"/>
          <w:sz w:val="28"/>
          <w:szCs w:val="28"/>
        </w:rPr>
      </w:pPr>
      <w:r w:rsidRPr="003F4133">
        <w:rPr>
          <w:color w:val="000000"/>
          <w:sz w:val="28"/>
          <w:szCs w:val="28"/>
        </w:rPr>
        <w:t>об операционных доходах и расходах с выделением процентов к получению и уплате;</w:t>
      </w:r>
    </w:p>
    <w:p w:rsidR="00532F42" w:rsidRPr="003F4133" w:rsidRDefault="00532F42" w:rsidP="003F4133">
      <w:pPr>
        <w:pStyle w:val="31"/>
        <w:numPr>
          <w:ilvl w:val="0"/>
          <w:numId w:val="7"/>
        </w:numPr>
        <w:tabs>
          <w:tab w:val="clear" w:pos="1260"/>
          <w:tab w:val="num" w:pos="360"/>
        </w:tabs>
        <w:spacing w:after="0" w:line="360" w:lineRule="auto"/>
        <w:ind w:left="0" w:firstLine="709"/>
        <w:jc w:val="both"/>
        <w:rPr>
          <w:color w:val="000000"/>
          <w:sz w:val="28"/>
          <w:szCs w:val="28"/>
        </w:rPr>
      </w:pPr>
      <w:r w:rsidRPr="003F4133">
        <w:rPr>
          <w:color w:val="000000"/>
          <w:sz w:val="28"/>
          <w:szCs w:val="28"/>
        </w:rPr>
        <w:t>о внереализационных доходах и расходах и чистой (нераспределенной) прибыли (убытках) отчетного периода.</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Справочно в отчете приводятся данные за отчетный и предшествующий периоды о дивидендах, приходящихся на одну привилегированную и обычную акцию.</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расшифровке отдельных прибылей и убытков приводятся данные за отчетный и предшествующий периоды об отдельных видах прибылей и убытков.</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 xml:space="preserve">Отчет об изменениях капитала (форма </w:t>
      </w:r>
      <w:r w:rsidR="003F4133">
        <w:rPr>
          <w:color w:val="000000"/>
          <w:sz w:val="28"/>
          <w:szCs w:val="28"/>
        </w:rPr>
        <w:t>№</w:t>
      </w:r>
      <w:r w:rsidR="003F4133" w:rsidRPr="003F4133">
        <w:rPr>
          <w:color w:val="000000"/>
          <w:sz w:val="28"/>
          <w:szCs w:val="28"/>
        </w:rPr>
        <w:t>3</w:t>
      </w:r>
      <w:r w:rsidRPr="003F4133">
        <w:rPr>
          <w:color w:val="000000"/>
          <w:sz w:val="28"/>
          <w:szCs w:val="28"/>
        </w:rPr>
        <w:t>) состоит из четырех разделов и справки.</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 xml:space="preserve">В разделе </w:t>
      </w:r>
      <w:r w:rsidRPr="003F4133">
        <w:rPr>
          <w:color w:val="000000"/>
          <w:sz w:val="28"/>
          <w:szCs w:val="28"/>
          <w:lang w:val="en-US"/>
        </w:rPr>
        <w:t>I</w:t>
      </w:r>
      <w:r w:rsidRPr="003F4133">
        <w:rPr>
          <w:color w:val="000000"/>
          <w:sz w:val="28"/>
          <w:szCs w:val="28"/>
        </w:rPr>
        <w:t xml:space="preserve"> «Капитал» показывают остаток на начало года, поступления, расход и остаток на конец года составных частей собственного капитала.</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 xml:space="preserve">В разделе </w:t>
      </w:r>
      <w:r w:rsidRPr="003F4133">
        <w:rPr>
          <w:color w:val="000000"/>
          <w:sz w:val="28"/>
          <w:szCs w:val="28"/>
          <w:lang w:val="en-US"/>
        </w:rPr>
        <w:t>II</w:t>
      </w:r>
      <w:r w:rsidR="003F4133" w:rsidRPr="003F4133">
        <w:rPr>
          <w:color w:val="000000"/>
          <w:sz w:val="28"/>
          <w:szCs w:val="28"/>
        </w:rPr>
        <w:t xml:space="preserve"> «</w:t>
      </w:r>
      <w:r w:rsidRPr="003F4133">
        <w:rPr>
          <w:color w:val="000000"/>
          <w:sz w:val="28"/>
          <w:szCs w:val="28"/>
        </w:rPr>
        <w:t xml:space="preserve">Резервы предстоящих расходов» и в разделе </w:t>
      </w:r>
      <w:r w:rsidRPr="003F4133">
        <w:rPr>
          <w:color w:val="000000"/>
          <w:sz w:val="28"/>
          <w:szCs w:val="28"/>
          <w:lang w:val="en-US"/>
        </w:rPr>
        <w:t>III</w:t>
      </w:r>
      <w:r w:rsidR="003F4133" w:rsidRPr="003F4133">
        <w:rPr>
          <w:color w:val="000000"/>
          <w:sz w:val="28"/>
          <w:szCs w:val="28"/>
        </w:rPr>
        <w:t xml:space="preserve"> «</w:t>
      </w:r>
      <w:r w:rsidRPr="003F4133">
        <w:rPr>
          <w:color w:val="000000"/>
          <w:sz w:val="28"/>
          <w:szCs w:val="28"/>
        </w:rPr>
        <w:t>Оценочные резервы» показывают остатки на начало и конец отчетного периода, и движение имеющихся в организации резервов предстоящих расходов и оценочных резервов.</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 xml:space="preserve">В разделе </w:t>
      </w:r>
      <w:r w:rsidRPr="003F4133">
        <w:rPr>
          <w:color w:val="000000"/>
          <w:sz w:val="28"/>
          <w:szCs w:val="28"/>
          <w:lang w:val="en-US"/>
        </w:rPr>
        <w:t>IV</w:t>
      </w:r>
      <w:r w:rsidRPr="003F4133">
        <w:rPr>
          <w:color w:val="000000"/>
          <w:sz w:val="28"/>
          <w:szCs w:val="28"/>
        </w:rPr>
        <w:t xml:space="preserve"> «Изменение капитала» содержаться сведения за отчетный и предшествующие периоды о величине капитала на начало периода, его увеличении, уменьшении и величине капитала на конец отчетного периода.</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«Справке» указываются данные о чистых активах на начало конец отчетного года и о полученных из бюджета и внебюджетных фондов средствах не расходы по обычным видам деятельности и на расходы по капитальным вложениям во внеоборотные активы.</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 xml:space="preserve">С 1996 года организации составляют отчет о движении денежных средств (форма </w:t>
      </w:r>
      <w:r w:rsidR="003F4133">
        <w:rPr>
          <w:color w:val="000000"/>
          <w:sz w:val="28"/>
          <w:szCs w:val="28"/>
        </w:rPr>
        <w:t>№</w:t>
      </w:r>
      <w:r w:rsidR="003F4133" w:rsidRPr="003F4133">
        <w:rPr>
          <w:color w:val="000000"/>
          <w:sz w:val="28"/>
          <w:szCs w:val="28"/>
        </w:rPr>
        <w:t>4</w:t>
      </w:r>
      <w:r w:rsidRPr="003F4133">
        <w:rPr>
          <w:color w:val="000000"/>
          <w:sz w:val="28"/>
          <w:szCs w:val="28"/>
        </w:rPr>
        <w:t>). Отчет состоит из четырех разделов:</w:t>
      </w:r>
    </w:p>
    <w:p w:rsidR="00532F42" w:rsidRPr="003F4133" w:rsidRDefault="00532F42" w:rsidP="003F4133">
      <w:pPr>
        <w:pStyle w:val="31"/>
        <w:numPr>
          <w:ilvl w:val="0"/>
          <w:numId w:val="8"/>
        </w:numPr>
        <w:tabs>
          <w:tab w:val="clear" w:pos="1260"/>
          <w:tab w:val="num" w:pos="360"/>
        </w:tabs>
        <w:spacing w:after="0" w:line="360" w:lineRule="auto"/>
        <w:ind w:left="0" w:firstLine="709"/>
        <w:jc w:val="both"/>
        <w:rPr>
          <w:color w:val="000000"/>
          <w:sz w:val="28"/>
          <w:szCs w:val="28"/>
        </w:rPr>
      </w:pPr>
      <w:r w:rsidRPr="003F4133">
        <w:rPr>
          <w:color w:val="000000"/>
          <w:sz w:val="28"/>
          <w:szCs w:val="28"/>
        </w:rPr>
        <w:t>Остаток денежных средств на начало года.</w:t>
      </w:r>
    </w:p>
    <w:p w:rsidR="00532F42" w:rsidRPr="003F4133" w:rsidRDefault="00532F42" w:rsidP="003F4133">
      <w:pPr>
        <w:pStyle w:val="31"/>
        <w:numPr>
          <w:ilvl w:val="0"/>
          <w:numId w:val="8"/>
        </w:numPr>
        <w:tabs>
          <w:tab w:val="clear" w:pos="1260"/>
          <w:tab w:val="num" w:pos="360"/>
        </w:tabs>
        <w:spacing w:after="0" w:line="360" w:lineRule="auto"/>
        <w:ind w:left="0" w:firstLine="709"/>
        <w:jc w:val="both"/>
        <w:rPr>
          <w:color w:val="000000"/>
          <w:sz w:val="28"/>
          <w:szCs w:val="28"/>
        </w:rPr>
      </w:pPr>
      <w:r w:rsidRPr="003F4133">
        <w:rPr>
          <w:color w:val="000000"/>
          <w:sz w:val="28"/>
          <w:szCs w:val="28"/>
        </w:rPr>
        <w:t>Поступило денежных средств – всего и в том числе по видам поступлений</w:t>
      </w:r>
    </w:p>
    <w:p w:rsidR="00532F42" w:rsidRPr="003F4133" w:rsidRDefault="00532F42" w:rsidP="003F4133">
      <w:pPr>
        <w:pStyle w:val="31"/>
        <w:numPr>
          <w:ilvl w:val="0"/>
          <w:numId w:val="8"/>
        </w:numPr>
        <w:tabs>
          <w:tab w:val="clear" w:pos="1260"/>
          <w:tab w:val="num" w:pos="360"/>
        </w:tabs>
        <w:spacing w:after="0" w:line="360" w:lineRule="auto"/>
        <w:ind w:left="0" w:firstLine="709"/>
        <w:jc w:val="both"/>
        <w:rPr>
          <w:color w:val="000000"/>
          <w:sz w:val="28"/>
          <w:szCs w:val="28"/>
        </w:rPr>
      </w:pPr>
      <w:r w:rsidRPr="003F4133">
        <w:rPr>
          <w:color w:val="000000"/>
          <w:sz w:val="28"/>
          <w:szCs w:val="28"/>
        </w:rPr>
        <w:t>Направлено денежных средств – всего и в том числе по направлениям расходов</w:t>
      </w:r>
    </w:p>
    <w:p w:rsidR="00532F42" w:rsidRPr="003F4133" w:rsidRDefault="00532F42" w:rsidP="003F4133">
      <w:pPr>
        <w:pStyle w:val="31"/>
        <w:numPr>
          <w:ilvl w:val="0"/>
          <w:numId w:val="8"/>
        </w:numPr>
        <w:tabs>
          <w:tab w:val="clear" w:pos="1260"/>
          <w:tab w:val="num" w:pos="360"/>
        </w:tabs>
        <w:spacing w:after="0" w:line="360" w:lineRule="auto"/>
        <w:ind w:left="0" w:firstLine="709"/>
        <w:jc w:val="both"/>
        <w:rPr>
          <w:color w:val="000000"/>
          <w:sz w:val="28"/>
          <w:szCs w:val="28"/>
        </w:rPr>
      </w:pPr>
      <w:r w:rsidRPr="003F4133">
        <w:rPr>
          <w:color w:val="000000"/>
          <w:sz w:val="28"/>
          <w:szCs w:val="28"/>
        </w:rPr>
        <w:t>Остаток денежных средств на конец отчетного периода.</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Сведения о движении денежных средств представляются в валюте РФ рублях – по данным счетов 50</w:t>
      </w:r>
      <w:r w:rsidR="003F4133" w:rsidRPr="003F4133">
        <w:rPr>
          <w:color w:val="000000"/>
          <w:sz w:val="28"/>
          <w:szCs w:val="28"/>
        </w:rPr>
        <w:t>»</w:t>
      </w:r>
      <w:r w:rsidR="003F4133">
        <w:rPr>
          <w:color w:val="000000"/>
          <w:sz w:val="28"/>
          <w:szCs w:val="28"/>
        </w:rPr>
        <w:t xml:space="preserve"> </w:t>
      </w:r>
      <w:r w:rsidR="003F4133" w:rsidRPr="003F4133">
        <w:rPr>
          <w:color w:val="000000"/>
          <w:sz w:val="28"/>
          <w:szCs w:val="28"/>
        </w:rPr>
        <w:t>К</w:t>
      </w:r>
      <w:r w:rsidRPr="003F4133">
        <w:rPr>
          <w:color w:val="000000"/>
          <w:sz w:val="28"/>
          <w:szCs w:val="28"/>
        </w:rPr>
        <w:t>асса», 51 «Расчетный счет», 52 «Валютный счет», 55 «Специальные счета в банках».</w:t>
      </w:r>
    </w:p>
    <w:p w:rsidR="003F4133" w:rsidRDefault="00532F42" w:rsidP="003F4133">
      <w:pPr>
        <w:pStyle w:val="31"/>
        <w:spacing w:after="0" w:line="360" w:lineRule="auto"/>
        <w:ind w:left="0" w:firstLine="709"/>
        <w:jc w:val="both"/>
        <w:rPr>
          <w:color w:val="000000"/>
          <w:sz w:val="28"/>
          <w:szCs w:val="28"/>
        </w:rPr>
      </w:pPr>
      <w:r w:rsidRPr="003F4133">
        <w:rPr>
          <w:color w:val="000000"/>
          <w:sz w:val="28"/>
          <w:szCs w:val="28"/>
        </w:rPr>
        <w:t>Движение денежных средств показывается по видам деятельности – текущей, инвестиционной, финансовой.</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 xml:space="preserve">Приложение к бухгалтерскому балансу (форма </w:t>
      </w:r>
      <w:r w:rsidR="003F4133">
        <w:rPr>
          <w:color w:val="000000"/>
          <w:sz w:val="28"/>
          <w:szCs w:val="28"/>
        </w:rPr>
        <w:t>№</w:t>
      </w:r>
      <w:r w:rsidR="003F4133" w:rsidRPr="003F4133">
        <w:rPr>
          <w:color w:val="000000"/>
          <w:sz w:val="28"/>
          <w:szCs w:val="28"/>
        </w:rPr>
        <w:t>5</w:t>
      </w:r>
      <w:r w:rsidRPr="003F4133">
        <w:rPr>
          <w:color w:val="000000"/>
          <w:sz w:val="28"/>
          <w:szCs w:val="28"/>
        </w:rPr>
        <w:t>) состоит из семи разделов.</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разделе 1</w:t>
      </w:r>
      <w:r w:rsidR="003F4133">
        <w:rPr>
          <w:color w:val="000000"/>
          <w:sz w:val="28"/>
          <w:szCs w:val="28"/>
        </w:rPr>
        <w:t> </w:t>
      </w:r>
      <w:r w:rsidR="003F4133" w:rsidRPr="003F4133">
        <w:rPr>
          <w:color w:val="000000"/>
          <w:sz w:val="28"/>
          <w:szCs w:val="28"/>
        </w:rPr>
        <w:t>«</w:t>
      </w:r>
      <w:r w:rsidRPr="003F4133">
        <w:rPr>
          <w:color w:val="000000"/>
          <w:sz w:val="28"/>
          <w:szCs w:val="28"/>
        </w:rPr>
        <w:t>Движение заемных средств» показывают остатки на начало и конец отчетного периода, полученные и погашенные долги, краткосрочные займы и кредиты с выделением не погашенных в срок.</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разделе 2</w:t>
      </w:r>
      <w:r w:rsidR="003F4133">
        <w:rPr>
          <w:color w:val="000000"/>
          <w:sz w:val="28"/>
          <w:szCs w:val="28"/>
        </w:rPr>
        <w:t> </w:t>
      </w:r>
      <w:r w:rsidR="003F4133" w:rsidRPr="003F4133">
        <w:rPr>
          <w:color w:val="000000"/>
          <w:sz w:val="28"/>
          <w:szCs w:val="28"/>
        </w:rPr>
        <w:t>«</w:t>
      </w:r>
      <w:r w:rsidRPr="003F4133">
        <w:rPr>
          <w:color w:val="000000"/>
          <w:sz w:val="28"/>
          <w:szCs w:val="28"/>
        </w:rPr>
        <w:t>Дебиторская и кредиторская задолженность» содержатся данные об остатках и движении за год по краткосрочной и долгосрочной дебиторской задолженности с выделением просроченной и отдельно длительностью свыше трех месяцев, а также данные о полученных и выданных обеспечениях.</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разделе 3</w:t>
      </w:r>
      <w:r w:rsidR="003F4133">
        <w:rPr>
          <w:color w:val="000000"/>
          <w:sz w:val="28"/>
          <w:szCs w:val="28"/>
        </w:rPr>
        <w:t> </w:t>
      </w:r>
      <w:r w:rsidR="003F4133" w:rsidRPr="003F4133">
        <w:rPr>
          <w:color w:val="000000"/>
          <w:sz w:val="28"/>
          <w:szCs w:val="28"/>
        </w:rPr>
        <w:t>«</w:t>
      </w:r>
      <w:r w:rsidRPr="003F4133">
        <w:rPr>
          <w:color w:val="000000"/>
          <w:sz w:val="28"/>
          <w:szCs w:val="28"/>
        </w:rPr>
        <w:t>Амортизируемое имущество» отражены остатки на начало отчетного года и данные о поступлении и выбытии по каждому виду нематериальных активов и основных средств и имуществу для передачи в лизинг и представляемому по договору проката.</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разделе 4</w:t>
      </w:r>
      <w:r w:rsidR="003F4133">
        <w:rPr>
          <w:color w:val="000000"/>
          <w:sz w:val="28"/>
          <w:szCs w:val="28"/>
        </w:rPr>
        <w:t> </w:t>
      </w:r>
      <w:r w:rsidR="003F4133" w:rsidRPr="003F4133">
        <w:rPr>
          <w:color w:val="000000"/>
          <w:sz w:val="28"/>
          <w:szCs w:val="28"/>
        </w:rPr>
        <w:t>«</w:t>
      </w:r>
      <w:r w:rsidRPr="003F4133">
        <w:rPr>
          <w:color w:val="000000"/>
          <w:sz w:val="28"/>
          <w:szCs w:val="28"/>
        </w:rPr>
        <w:t>Движение средств финансирования долгосрочных инвестиций и финансовых вложений содержаться сведения о собственных средствах организации и привлеченных средствах по их видам. В конце раздела справочно приводятся данные о незавершенном строительстве и инвестиции в дочерние и зависимые общества.</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разделе 5</w:t>
      </w:r>
      <w:r w:rsidR="003F4133">
        <w:rPr>
          <w:color w:val="000000"/>
          <w:sz w:val="28"/>
          <w:szCs w:val="28"/>
        </w:rPr>
        <w:t> </w:t>
      </w:r>
      <w:r w:rsidR="003F4133" w:rsidRPr="003F4133">
        <w:rPr>
          <w:color w:val="000000"/>
          <w:sz w:val="28"/>
          <w:szCs w:val="28"/>
        </w:rPr>
        <w:t>«</w:t>
      </w:r>
      <w:r w:rsidRPr="003F4133">
        <w:rPr>
          <w:color w:val="000000"/>
          <w:sz w:val="28"/>
          <w:szCs w:val="28"/>
        </w:rPr>
        <w:t>Финансовые вложения» указаны суммы остатков на начало и конец отчетного года по каждому виду долгосрочных и краткосрочных финансовых вложений.</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разделе 6</w:t>
      </w:r>
      <w:r w:rsidR="003F4133">
        <w:rPr>
          <w:color w:val="000000"/>
          <w:sz w:val="28"/>
          <w:szCs w:val="28"/>
        </w:rPr>
        <w:t> </w:t>
      </w:r>
      <w:r w:rsidR="003F4133" w:rsidRPr="003F4133">
        <w:rPr>
          <w:color w:val="000000"/>
          <w:sz w:val="28"/>
          <w:szCs w:val="28"/>
        </w:rPr>
        <w:t>«</w:t>
      </w:r>
      <w:r w:rsidRPr="003F4133">
        <w:rPr>
          <w:color w:val="000000"/>
          <w:sz w:val="28"/>
          <w:szCs w:val="28"/>
        </w:rPr>
        <w:t>Расходы по обычным видам деятельности» отражены затраты по элементам за отчетный и предыдущий годы и данные об изменении остатков незавершенного производства, расходов будущих периодов и резервов предстоящих расходов.</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В разделе 7</w:t>
      </w:r>
      <w:r w:rsidR="003F4133">
        <w:rPr>
          <w:color w:val="000000"/>
          <w:sz w:val="28"/>
          <w:szCs w:val="28"/>
        </w:rPr>
        <w:t> </w:t>
      </w:r>
      <w:r w:rsidR="003F4133" w:rsidRPr="003F4133">
        <w:rPr>
          <w:color w:val="000000"/>
          <w:sz w:val="28"/>
          <w:szCs w:val="28"/>
        </w:rPr>
        <w:t>«</w:t>
      </w:r>
      <w:r w:rsidRPr="003F4133">
        <w:rPr>
          <w:color w:val="000000"/>
          <w:sz w:val="28"/>
          <w:szCs w:val="28"/>
        </w:rPr>
        <w:t>Социальные показатели» приводятся данные об отчислениях в государственные внебюджетные фонды и отчисления в негосударственные пенсионные фонды.</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Отчет о целевом использовании полученных</w:t>
      </w:r>
      <w:r w:rsidR="003F4133">
        <w:rPr>
          <w:color w:val="000000"/>
          <w:sz w:val="28"/>
          <w:szCs w:val="28"/>
        </w:rPr>
        <w:t xml:space="preserve"> </w:t>
      </w:r>
      <w:r w:rsidRPr="003F4133">
        <w:rPr>
          <w:color w:val="000000"/>
          <w:sz w:val="28"/>
          <w:szCs w:val="28"/>
        </w:rPr>
        <w:t xml:space="preserve">средств (форма </w:t>
      </w:r>
      <w:r w:rsidR="003F4133">
        <w:rPr>
          <w:color w:val="000000"/>
          <w:sz w:val="28"/>
          <w:szCs w:val="28"/>
        </w:rPr>
        <w:t>№</w:t>
      </w:r>
      <w:r w:rsidR="003F4133" w:rsidRPr="003F4133">
        <w:rPr>
          <w:color w:val="000000"/>
          <w:sz w:val="28"/>
          <w:szCs w:val="28"/>
        </w:rPr>
        <w:t>6</w:t>
      </w:r>
      <w:r w:rsidRPr="003F4133">
        <w:rPr>
          <w:color w:val="000000"/>
          <w:sz w:val="28"/>
          <w:szCs w:val="28"/>
        </w:rPr>
        <w:t>) содержит данные за отчетный и предыдущий годы об остатке средств на начало года, поступлении средств по их видам, использование средств по из видам и об остатке средств на конец года.</w:t>
      </w:r>
    </w:p>
    <w:p w:rsidR="00532F42" w:rsidRPr="003F4133" w:rsidRDefault="00532F42" w:rsidP="003F4133">
      <w:pPr>
        <w:pStyle w:val="31"/>
        <w:spacing w:after="0" w:line="360" w:lineRule="auto"/>
        <w:ind w:left="0" w:firstLine="709"/>
        <w:jc w:val="both"/>
        <w:rPr>
          <w:color w:val="000000"/>
          <w:sz w:val="28"/>
          <w:szCs w:val="28"/>
        </w:rPr>
      </w:pPr>
      <w:r w:rsidRPr="003F4133">
        <w:rPr>
          <w:color w:val="000000"/>
          <w:sz w:val="28"/>
          <w:szCs w:val="28"/>
        </w:rPr>
        <w:t>Пояснительная записка к годовой бухгалтерской отчетности должна содержать существенную информацию об организации, её финансовом положении, сопоставимости данных за отчетный и предшествующий ему годы, методах оценки и существенных статьях бухгалтерской отчетности</w:t>
      </w:r>
      <w:r w:rsidR="00C02382" w:rsidRPr="003F4133">
        <w:rPr>
          <w:color w:val="000000"/>
          <w:sz w:val="28"/>
          <w:szCs w:val="28"/>
        </w:rPr>
        <w:t>.</w:t>
      </w:r>
    </w:p>
    <w:p w:rsidR="00532F42" w:rsidRPr="003F4133" w:rsidRDefault="00532F42" w:rsidP="003F4133">
      <w:pPr>
        <w:spacing w:line="360" w:lineRule="auto"/>
        <w:ind w:firstLine="709"/>
        <w:jc w:val="both"/>
        <w:rPr>
          <w:color w:val="000000"/>
          <w:sz w:val="28"/>
          <w:szCs w:val="28"/>
        </w:rPr>
      </w:pPr>
      <w:r w:rsidRPr="003F4133">
        <w:rPr>
          <w:color w:val="000000"/>
          <w:sz w:val="28"/>
          <w:szCs w:val="28"/>
        </w:rPr>
        <w:t>Составлению отчетности должна предшествовать значительная подготовительная работа, осуществляемая по заранее составленному специальному графику. Важным этапом подготовительной работы составления отчетности является закрытие в конце отчетного периода всех операционных счетов: калькуляционных, собирательно-распределительных, сопоставляющих, финансово-результативных. До начала этой работы должны быть осуществлены все бухгалтерские записи на синтетических и аналитических счетах (включая результаты инвентаризации), проверена правильность этих записей.</w:t>
      </w:r>
    </w:p>
    <w:p w:rsidR="00532F42" w:rsidRPr="003F4133" w:rsidRDefault="00532F42" w:rsidP="003F4133">
      <w:pPr>
        <w:spacing w:line="360" w:lineRule="auto"/>
        <w:ind w:firstLine="709"/>
        <w:jc w:val="both"/>
        <w:rPr>
          <w:color w:val="000000"/>
          <w:sz w:val="28"/>
          <w:szCs w:val="28"/>
        </w:rPr>
      </w:pPr>
    </w:p>
    <w:p w:rsidR="00A94927" w:rsidRPr="003F4133" w:rsidRDefault="00A94927" w:rsidP="003F4133">
      <w:pPr>
        <w:spacing w:line="360" w:lineRule="auto"/>
        <w:ind w:firstLine="709"/>
        <w:jc w:val="both"/>
        <w:rPr>
          <w:color w:val="000000"/>
          <w:sz w:val="28"/>
          <w:szCs w:val="28"/>
        </w:rPr>
      </w:pPr>
    </w:p>
    <w:p w:rsidR="00C02382" w:rsidRPr="00B326C7" w:rsidRDefault="00B326C7" w:rsidP="003F4133">
      <w:pPr>
        <w:spacing w:line="360" w:lineRule="auto"/>
        <w:ind w:firstLine="709"/>
        <w:jc w:val="both"/>
        <w:rPr>
          <w:b/>
          <w:color w:val="000000"/>
          <w:sz w:val="28"/>
          <w:szCs w:val="28"/>
        </w:rPr>
      </w:pPr>
      <w:r>
        <w:rPr>
          <w:color w:val="000000"/>
          <w:sz w:val="28"/>
          <w:szCs w:val="28"/>
        </w:rPr>
        <w:br w:type="page"/>
      </w:r>
      <w:r w:rsidR="00C02382" w:rsidRPr="00B326C7">
        <w:rPr>
          <w:b/>
          <w:color w:val="000000"/>
          <w:sz w:val="28"/>
          <w:szCs w:val="28"/>
        </w:rPr>
        <w:t>Список использованных источников</w:t>
      </w:r>
    </w:p>
    <w:p w:rsidR="0039672B" w:rsidRPr="003F4133" w:rsidRDefault="0039672B" w:rsidP="003F4133">
      <w:pPr>
        <w:spacing w:line="360" w:lineRule="auto"/>
        <w:ind w:firstLine="709"/>
        <w:jc w:val="both"/>
        <w:rPr>
          <w:color w:val="000000"/>
          <w:sz w:val="28"/>
          <w:szCs w:val="28"/>
        </w:rPr>
      </w:pPr>
    </w:p>
    <w:p w:rsidR="0039672B" w:rsidRPr="003F4133" w:rsidRDefault="003F4133" w:rsidP="00B326C7">
      <w:pPr>
        <w:numPr>
          <w:ilvl w:val="0"/>
          <w:numId w:val="1"/>
        </w:numPr>
        <w:tabs>
          <w:tab w:val="clear" w:pos="720"/>
          <w:tab w:val="num" w:pos="228"/>
        </w:tabs>
        <w:spacing w:line="360" w:lineRule="auto"/>
        <w:ind w:left="0" w:firstLine="0"/>
        <w:jc w:val="both"/>
        <w:rPr>
          <w:color w:val="000000"/>
          <w:sz w:val="28"/>
          <w:szCs w:val="28"/>
        </w:rPr>
      </w:pPr>
      <w:r w:rsidRPr="003F4133">
        <w:rPr>
          <w:color w:val="000000"/>
          <w:sz w:val="28"/>
          <w:szCs w:val="28"/>
        </w:rPr>
        <w:t>Бакаев</w:t>
      </w:r>
      <w:r>
        <w:rPr>
          <w:color w:val="000000"/>
          <w:sz w:val="28"/>
          <w:szCs w:val="28"/>
        </w:rPr>
        <w:t> </w:t>
      </w:r>
      <w:r w:rsidRPr="003F4133">
        <w:rPr>
          <w:color w:val="000000"/>
          <w:sz w:val="28"/>
          <w:szCs w:val="28"/>
        </w:rPr>
        <w:t>А.С.</w:t>
      </w:r>
      <w:r w:rsidR="0039672B" w:rsidRPr="003F4133">
        <w:rPr>
          <w:color w:val="000000"/>
          <w:sz w:val="28"/>
          <w:szCs w:val="28"/>
        </w:rPr>
        <w:t xml:space="preserve"> «План счетов бухгалтерского учета финансово-хозяйственной деятельности организации и инструкции по его</w:t>
      </w:r>
      <w:r>
        <w:rPr>
          <w:color w:val="000000"/>
          <w:sz w:val="28"/>
          <w:szCs w:val="28"/>
        </w:rPr>
        <w:t xml:space="preserve"> </w:t>
      </w:r>
      <w:r w:rsidR="0039672B" w:rsidRPr="003F4133">
        <w:rPr>
          <w:color w:val="000000"/>
          <w:sz w:val="28"/>
          <w:szCs w:val="28"/>
        </w:rPr>
        <w:t xml:space="preserve">применению», Издательство «Информационное </w:t>
      </w:r>
      <w:r w:rsidR="00B326C7" w:rsidRPr="003F4133">
        <w:rPr>
          <w:color w:val="000000"/>
          <w:sz w:val="28"/>
          <w:szCs w:val="28"/>
        </w:rPr>
        <w:t>агентство</w:t>
      </w:r>
      <w:r w:rsidR="0039672B" w:rsidRPr="003F4133">
        <w:rPr>
          <w:color w:val="000000"/>
          <w:sz w:val="28"/>
          <w:szCs w:val="28"/>
        </w:rPr>
        <w:t xml:space="preserve"> МПБ-БИНФА», Москва,</w:t>
      </w:r>
      <w:r>
        <w:rPr>
          <w:color w:val="000000"/>
          <w:sz w:val="28"/>
          <w:szCs w:val="28"/>
        </w:rPr>
        <w:t xml:space="preserve"> </w:t>
      </w:r>
      <w:r w:rsidR="0039672B" w:rsidRPr="003F4133">
        <w:rPr>
          <w:color w:val="000000"/>
          <w:sz w:val="28"/>
          <w:szCs w:val="28"/>
        </w:rPr>
        <w:t>2007</w:t>
      </w:r>
    </w:p>
    <w:p w:rsidR="0039672B" w:rsidRPr="003F4133" w:rsidRDefault="003F4133" w:rsidP="00B326C7">
      <w:pPr>
        <w:numPr>
          <w:ilvl w:val="0"/>
          <w:numId w:val="1"/>
        </w:numPr>
        <w:tabs>
          <w:tab w:val="clear" w:pos="720"/>
          <w:tab w:val="num" w:pos="228"/>
        </w:tabs>
        <w:spacing w:line="360" w:lineRule="auto"/>
        <w:ind w:left="0" w:firstLine="0"/>
        <w:jc w:val="both"/>
        <w:rPr>
          <w:color w:val="000000"/>
          <w:sz w:val="28"/>
          <w:szCs w:val="28"/>
        </w:rPr>
      </w:pPr>
      <w:r w:rsidRPr="003F4133">
        <w:rPr>
          <w:color w:val="000000"/>
          <w:sz w:val="28"/>
          <w:szCs w:val="28"/>
        </w:rPr>
        <w:t>Чуев</w:t>
      </w:r>
      <w:r>
        <w:rPr>
          <w:color w:val="000000"/>
          <w:sz w:val="28"/>
          <w:szCs w:val="28"/>
        </w:rPr>
        <w:t> </w:t>
      </w:r>
      <w:r w:rsidRPr="003F4133">
        <w:rPr>
          <w:color w:val="000000"/>
          <w:sz w:val="28"/>
          <w:szCs w:val="28"/>
        </w:rPr>
        <w:t>И.Н.</w:t>
      </w:r>
      <w:r w:rsidR="0039672B" w:rsidRPr="003F4133">
        <w:rPr>
          <w:color w:val="000000"/>
          <w:sz w:val="28"/>
          <w:szCs w:val="28"/>
        </w:rPr>
        <w:t xml:space="preserve">, </w:t>
      </w:r>
      <w:r w:rsidRPr="003F4133">
        <w:rPr>
          <w:color w:val="000000"/>
          <w:sz w:val="28"/>
          <w:szCs w:val="28"/>
        </w:rPr>
        <w:t>Чечевицина</w:t>
      </w:r>
      <w:r>
        <w:rPr>
          <w:color w:val="000000"/>
          <w:sz w:val="28"/>
          <w:szCs w:val="28"/>
        </w:rPr>
        <w:t> </w:t>
      </w:r>
      <w:r w:rsidRPr="003F4133">
        <w:rPr>
          <w:color w:val="000000"/>
          <w:sz w:val="28"/>
          <w:szCs w:val="28"/>
        </w:rPr>
        <w:t>Л.Н.</w:t>
      </w:r>
      <w:r w:rsidR="0039672B" w:rsidRPr="003F4133">
        <w:rPr>
          <w:color w:val="000000"/>
          <w:sz w:val="28"/>
          <w:szCs w:val="28"/>
        </w:rPr>
        <w:t xml:space="preserve"> «Экономика предприятия», Издательство «Дашков и Ко», Москва, 2003</w:t>
      </w:r>
    </w:p>
    <w:p w:rsidR="0039672B" w:rsidRPr="003F4133" w:rsidRDefault="003F4133" w:rsidP="00B326C7">
      <w:pPr>
        <w:numPr>
          <w:ilvl w:val="0"/>
          <w:numId w:val="1"/>
        </w:numPr>
        <w:tabs>
          <w:tab w:val="clear" w:pos="720"/>
          <w:tab w:val="num" w:pos="228"/>
        </w:tabs>
        <w:spacing w:line="360" w:lineRule="auto"/>
        <w:ind w:left="0" w:firstLine="0"/>
        <w:jc w:val="both"/>
        <w:rPr>
          <w:color w:val="000000"/>
          <w:sz w:val="28"/>
          <w:szCs w:val="28"/>
        </w:rPr>
      </w:pPr>
      <w:r w:rsidRPr="003F4133">
        <w:rPr>
          <w:color w:val="000000"/>
          <w:sz w:val="28"/>
          <w:szCs w:val="28"/>
        </w:rPr>
        <w:t>Казакова</w:t>
      </w:r>
      <w:r>
        <w:rPr>
          <w:color w:val="000000"/>
          <w:sz w:val="28"/>
          <w:szCs w:val="28"/>
        </w:rPr>
        <w:t> </w:t>
      </w:r>
      <w:r w:rsidRPr="003F4133">
        <w:rPr>
          <w:color w:val="000000"/>
          <w:sz w:val="28"/>
          <w:szCs w:val="28"/>
        </w:rPr>
        <w:t>А.В.</w:t>
      </w:r>
      <w:r w:rsidR="0039672B" w:rsidRPr="003F4133">
        <w:rPr>
          <w:color w:val="000000"/>
          <w:sz w:val="28"/>
          <w:szCs w:val="28"/>
        </w:rPr>
        <w:t xml:space="preserve">, </w:t>
      </w:r>
      <w:r w:rsidRPr="003F4133">
        <w:rPr>
          <w:color w:val="000000"/>
          <w:sz w:val="28"/>
          <w:szCs w:val="28"/>
        </w:rPr>
        <w:t>Картушин</w:t>
      </w:r>
      <w:r>
        <w:rPr>
          <w:color w:val="000000"/>
          <w:sz w:val="28"/>
          <w:szCs w:val="28"/>
        </w:rPr>
        <w:t> </w:t>
      </w:r>
      <w:r w:rsidRPr="003F4133">
        <w:rPr>
          <w:color w:val="000000"/>
          <w:sz w:val="28"/>
          <w:szCs w:val="28"/>
        </w:rPr>
        <w:t>В.П.</w:t>
      </w:r>
      <w:r w:rsidR="0039672B" w:rsidRPr="003F4133">
        <w:rPr>
          <w:color w:val="000000"/>
          <w:sz w:val="28"/>
          <w:szCs w:val="28"/>
        </w:rPr>
        <w:t xml:space="preserve">, </w:t>
      </w:r>
      <w:r w:rsidRPr="003F4133">
        <w:rPr>
          <w:color w:val="000000"/>
          <w:sz w:val="28"/>
          <w:szCs w:val="28"/>
        </w:rPr>
        <w:t>Хоружий</w:t>
      </w:r>
      <w:r>
        <w:rPr>
          <w:color w:val="000000"/>
          <w:sz w:val="28"/>
          <w:szCs w:val="28"/>
        </w:rPr>
        <w:t> </w:t>
      </w:r>
      <w:r w:rsidRPr="003F4133">
        <w:rPr>
          <w:color w:val="000000"/>
          <w:sz w:val="28"/>
          <w:szCs w:val="28"/>
        </w:rPr>
        <w:t>Л.И.</w:t>
      </w:r>
      <w:r w:rsidR="0039672B" w:rsidRPr="003F4133">
        <w:rPr>
          <w:color w:val="000000"/>
          <w:sz w:val="28"/>
          <w:szCs w:val="28"/>
        </w:rPr>
        <w:t xml:space="preserve">, </w:t>
      </w:r>
      <w:r w:rsidRPr="003F4133">
        <w:rPr>
          <w:color w:val="000000"/>
          <w:sz w:val="28"/>
          <w:szCs w:val="28"/>
        </w:rPr>
        <w:t>Телятникова</w:t>
      </w:r>
      <w:r>
        <w:rPr>
          <w:color w:val="000000"/>
          <w:sz w:val="28"/>
          <w:szCs w:val="28"/>
        </w:rPr>
        <w:t> </w:t>
      </w:r>
      <w:r w:rsidRPr="003F4133">
        <w:rPr>
          <w:color w:val="000000"/>
          <w:sz w:val="28"/>
          <w:szCs w:val="28"/>
        </w:rPr>
        <w:t>Е.И.</w:t>
      </w:r>
      <w:r w:rsidR="0039672B" w:rsidRPr="003F4133">
        <w:rPr>
          <w:color w:val="000000"/>
          <w:sz w:val="28"/>
          <w:szCs w:val="28"/>
        </w:rPr>
        <w:t xml:space="preserve"> «Теория бухгалтерского учета», Издательство «МСХА», Москва, 2003</w:t>
      </w:r>
    </w:p>
    <w:p w:rsidR="0039672B" w:rsidRPr="003F4133" w:rsidRDefault="003F4133" w:rsidP="00B326C7">
      <w:pPr>
        <w:numPr>
          <w:ilvl w:val="0"/>
          <w:numId w:val="1"/>
        </w:numPr>
        <w:tabs>
          <w:tab w:val="clear" w:pos="720"/>
          <w:tab w:val="num" w:pos="228"/>
        </w:tabs>
        <w:spacing w:line="360" w:lineRule="auto"/>
        <w:ind w:left="0" w:firstLine="0"/>
        <w:jc w:val="both"/>
        <w:rPr>
          <w:color w:val="000000"/>
          <w:sz w:val="28"/>
          <w:szCs w:val="28"/>
        </w:rPr>
      </w:pPr>
      <w:r w:rsidRPr="003F4133">
        <w:rPr>
          <w:color w:val="000000"/>
          <w:sz w:val="28"/>
          <w:szCs w:val="28"/>
        </w:rPr>
        <w:t>Хоружий</w:t>
      </w:r>
      <w:r>
        <w:rPr>
          <w:color w:val="000000"/>
          <w:sz w:val="28"/>
          <w:szCs w:val="28"/>
        </w:rPr>
        <w:t> </w:t>
      </w:r>
      <w:r w:rsidRPr="003F4133">
        <w:rPr>
          <w:color w:val="000000"/>
          <w:sz w:val="28"/>
          <w:szCs w:val="28"/>
        </w:rPr>
        <w:t>Л.И.</w:t>
      </w:r>
      <w:r w:rsidR="0039672B" w:rsidRPr="003F4133">
        <w:rPr>
          <w:color w:val="000000"/>
          <w:sz w:val="28"/>
          <w:szCs w:val="28"/>
        </w:rPr>
        <w:t>,</w:t>
      </w:r>
      <w:r>
        <w:rPr>
          <w:color w:val="000000"/>
          <w:sz w:val="28"/>
          <w:szCs w:val="28"/>
        </w:rPr>
        <w:t xml:space="preserve"> </w:t>
      </w:r>
      <w:r w:rsidRPr="003F4133">
        <w:rPr>
          <w:color w:val="000000"/>
          <w:sz w:val="28"/>
          <w:szCs w:val="28"/>
        </w:rPr>
        <w:t>Картушин</w:t>
      </w:r>
      <w:r>
        <w:rPr>
          <w:color w:val="000000"/>
          <w:sz w:val="28"/>
          <w:szCs w:val="28"/>
        </w:rPr>
        <w:t> </w:t>
      </w:r>
      <w:r w:rsidRPr="003F4133">
        <w:rPr>
          <w:color w:val="000000"/>
          <w:sz w:val="28"/>
          <w:szCs w:val="28"/>
        </w:rPr>
        <w:t>В.П.</w:t>
      </w:r>
      <w:r w:rsidR="0039672B" w:rsidRPr="003F4133">
        <w:rPr>
          <w:color w:val="000000"/>
          <w:sz w:val="28"/>
          <w:szCs w:val="28"/>
        </w:rPr>
        <w:t xml:space="preserve"> «Программа производственных практик для студентов, обучающихся по специальности «Бухгалтерский учет, анализ и аудит», Издательство «МСХА»,</w:t>
      </w:r>
      <w:r w:rsidR="00495AD3" w:rsidRPr="003F4133">
        <w:rPr>
          <w:color w:val="000000"/>
          <w:sz w:val="28"/>
          <w:szCs w:val="28"/>
        </w:rPr>
        <w:t xml:space="preserve"> </w:t>
      </w:r>
      <w:r w:rsidR="0039672B" w:rsidRPr="003F4133">
        <w:rPr>
          <w:color w:val="000000"/>
          <w:sz w:val="28"/>
          <w:szCs w:val="28"/>
        </w:rPr>
        <w:t>Москва, 2003</w:t>
      </w:r>
    </w:p>
    <w:p w:rsidR="0039672B" w:rsidRPr="003F4133" w:rsidRDefault="003F4133" w:rsidP="00B326C7">
      <w:pPr>
        <w:numPr>
          <w:ilvl w:val="0"/>
          <w:numId w:val="1"/>
        </w:numPr>
        <w:tabs>
          <w:tab w:val="clear" w:pos="720"/>
          <w:tab w:val="num" w:pos="228"/>
        </w:tabs>
        <w:spacing w:line="360" w:lineRule="auto"/>
        <w:ind w:left="0" w:firstLine="0"/>
        <w:jc w:val="both"/>
        <w:rPr>
          <w:color w:val="000000"/>
          <w:sz w:val="28"/>
          <w:szCs w:val="28"/>
        </w:rPr>
      </w:pPr>
      <w:r w:rsidRPr="003F4133">
        <w:rPr>
          <w:color w:val="000000"/>
          <w:sz w:val="28"/>
          <w:szCs w:val="28"/>
        </w:rPr>
        <w:t>Кутер</w:t>
      </w:r>
      <w:r>
        <w:rPr>
          <w:color w:val="000000"/>
          <w:sz w:val="28"/>
          <w:szCs w:val="28"/>
        </w:rPr>
        <w:t> </w:t>
      </w:r>
      <w:r w:rsidRPr="003F4133">
        <w:rPr>
          <w:color w:val="000000"/>
          <w:sz w:val="28"/>
          <w:szCs w:val="28"/>
        </w:rPr>
        <w:t>М.И.</w:t>
      </w:r>
      <w:r w:rsidR="0039672B" w:rsidRPr="003F4133">
        <w:rPr>
          <w:color w:val="000000"/>
          <w:sz w:val="28"/>
          <w:szCs w:val="28"/>
        </w:rPr>
        <w:t xml:space="preserve"> «Теория бухгалтерского учета», Издательство «Финансы и статистика», Москва, 2003</w:t>
      </w:r>
    </w:p>
    <w:p w:rsidR="0039672B" w:rsidRPr="003F4133" w:rsidRDefault="0039672B" w:rsidP="00B326C7">
      <w:pPr>
        <w:numPr>
          <w:ilvl w:val="0"/>
          <w:numId w:val="1"/>
        </w:numPr>
        <w:tabs>
          <w:tab w:val="clear" w:pos="720"/>
          <w:tab w:val="num" w:pos="228"/>
        </w:tabs>
        <w:spacing w:line="360" w:lineRule="auto"/>
        <w:ind w:left="0" w:firstLine="0"/>
        <w:jc w:val="both"/>
        <w:rPr>
          <w:color w:val="000000"/>
          <w:sz w:val="28"/>
          <w:szCs w:val="28"/>
        </w:rPr>
      </w:pPr>
      <w:r w:rsidRPr="003F4133">
        <w:rPr>
          <w:color w:val="000000"/>
          <w:sz w:val="28"/>
          <w:szCs w:val="28"/>
        </w:rPr>
        <w:t>Журнал «Главбух», №</w:t>
      </w:r>
      <w:r w:rsidR="003F4133">
        <w:rPr>
          <w:color w:val="000000"/>
          <w:sz w:val="28"/>
          <w:szCs w:val="28"/>
        </w:rPr>
        <w:t>№</w:t>
      </w:r>
      <w:r w:rsidR="003F4133" w:rsidRPr="003F4133">
        <w:rPr>
          <w:color w:val="000000"/>
          <w:sz w:val="28"/>
          <w:szCs w:val="28"/>
        </w:rPr>
        <w:t>1</w:t>
      </w:r>
      <w:r w:rsidRPr="003F4133">
        <w:rPr>
          <w:color w:val="000000"/>
          <w:sz w:val="28"/>
          <w:szCs w:val="28"/>
        </w:rPr>
        <w:t>, 2, 5.</w:t>
      </w:r>
    </w:p>
    <w:p w:rsidR="0039672B" w:rsidRPr="003F4133" w:rsidRDefault="0039672B" w:rsidP="00B326C7">
      <w:pPr>
        <w:numPr>
          <w:ilvl w:val="0"/>
          <w:numId w:val="1"/>
        </w:numPr>
        <w:tabs>
          <w:tab w:val="clear" w:pos="720"/>
          <w:tab w:val="num" w:pos="228"/>
        </w:tabs>
        <w:spacing w:line="360" w:lineRule="auto"/>
        <w:ind w:left="0" w:firstLine="0"/>
        <w:jc w:val="both"/>
        <w:rPr>
          <w:color w:val="000000"/>
          <w:sz w:val="28"/>
          <w:szCs w:val="28"/>
        </w:rPr>
      </w:pPr>
      <w:r w:rsidRPr="003F4133">
        <w:rPr>
          <w:color w:val="000000"/>
          <w:sz w:val="28"/>
          <w:szCs w:val="28"/>
        </w:rPr>
        <w:t>Журнал</w:t>
      </w:r>
      <w:r w:rsidR="003F4133" w:rsidRPr="003F4133">
        <w:rPr>
          <w:color w:val="000000"/>
          <w:sz w:val="28"/>
          <w:szCs w:val="28"/>
        </w:rPr>
        <w:t xml:space="preserve"> «</w:t>
      </w:r>
      <w:r w:rsidRPr="003F4133">
        <w:rPr>
          <w:color w:val="000000"/>
          <w:sz w:val="28"/>
          <w:szCs w:val="28"/>
        </w:rPr>
        <w:t>1 С предприятие: все о программном обеспечении», №</w:t>
      </w:r>
      <w:r w:rsidR="003F4133">
        <w:rPr>
          <w:color w:val="000000"/>
          <w:sz w:val="28"/>
          <w:szCs w:val="28"/>
        </w:rPr>
        <w:t>№</w:t>
      </w:r>
      <w:r w:rsidR="003F4133" w:rsidRPr="003F4133">
        <w:rPr>
          <w:color w:val="000000"/>
          <w:sz w:val="28"/>
          <w:szCs w:val="28"/>
        </w:rPr>
        <w:t>1</w:t>
      </w:r>
      <w:r w:rsidR="003F4133">
        <w:rPr>
          <w:color w:val="000000"/>
          <w:sz w:val="28"/>
          <w:szCs w:val="28"/>
        </w:rPr>
        <w:t>–</w:t>
      </w:r>
      <w:r w:rsidR="003F4133" w:rsidRPr="003F4133">
        <w:rPr>
          <w:color w:val="000000"/>
          <w:sz w:val="28"/>
          <w:szCs w:val="28"/>
        </w:rPr>
        <w:t>5</w:t>
      </w:r>
      <w:r w:rsidRPr="003F4133">
        <w:rPr>
          <w:color w:val="000000"/>
          <w:sz w:val="28"/>
          <w:szCs w:val="28"/>
        </w:rPr>
        <w:t>.</w:t>
      </w:r>
      <w:bookmarkStart w:id="4" w:name="_GoBack"/>
      <w:bookmarkEnd w:id="4"/>
    </w:p>
    <w:sectPr w:rsidR="0039672B" w:rsidRPr="003F4133" w:rsidSect="003F4133">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BB1" w:rsidRDefault="003D4BB1">
      <w:r>
        <w:separator/>
      </w:r>
    </w:p>
  </w:endnote>
  <w:endnote w:type="continuationSeparator" w:id="0">
    <w:p w:rsidR="003D4BB1" w:rsidRDefault="003D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BB1" w:rsidRDefault="003D4BB1">
      <w:r>
        <w:separator/>
      </w:r>
    </w:p>
  </w:footnote>
  <w:footnote w:type="continuationSeparator" w:id="0">
    <w:p w:rsidR="003D4BB1" w:rsidRDefault="003D4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D3" w:rsidRDefault="00495AD3" w:rsidP="0060180B">
    <w:pPr>
      <w:pStyle w:val="a7"/>
      <w:framePr w:wrap="around" w:vAnchor="text" w:hAnchor="margin" w:xAlign="right" w:y="1"/>
      <w:rPr>
        <w:rStyle w:val="a9"/>
      </w:rPr>
    </w:pPr>
  </w:p>
  <w:p w:rsidR="00495AD3" w:rsidRDefault="00495AD3" w:rsidP="0033386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D3" w:rsidRDefault="00A53AC8" w:rsidP="00333864">
    <w:pPr>
      <w:pStyle w:val="a7"/>
      <w:framePr w:h="450" w:hRule="exact" w:wrap="around" w:vAnchor="text" w:hAnchor="page" w:x="11161" w:y="-347"/>
      <w:rPr>
        <w:rStyle w:val="a9"/>
      </w:rPr>
    </w:pPr>
    <w:r>
      <w:rPr>
        <w:rStyle w:val="a9"/>
        <w:noProof/>
      </w:rPr>
      <w:t>3</w:t>
    </w:r>
  </w:p>
  <w:p w:rsidR="00495AD3" w:rsidRDefault="00495AD3" w:rsidP="0033386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752C2"/>
    <w:multiLevelType w:val="singleLevel"/>
    <w:tmpl w:val="39B2BF20"/>
    <w:lvl w:ilvl="0">
      <w:numFmt w:val="bullet"/>
      <w:lvlText w:val="-"/>
      <w:lvlJc w:val="left"/>
      <w:pPr>
        <w:tabs>
          <w:tab w:val="num" w:pos="927"/>
        </w:tabs>
        <w:ind w:left="927" w:hanging="360"/>
      </w:pPr>
      <w:rPr>
        <w:rFonts w:hint="default"/>
      </w:rPr>
    </w:lvl>
  </w:abstractNum>
  <w:abstractNum w:abstractNumId="1">
    <w:nsid w:val="38B7098B"/>
    <w:multiLevelType w:val="hybridMultilevel"/>
    <w:tmpl w:val="894A500A"/>
    <w:lvl w:ilvl="0" w:tplc="725A7688">
      <w:start w:val="1"/>
      <w:numFmt w:val="decimal"/>
      <w:lvlText w:val="%1."/>
      <w:lvlJc w:val="left"/>
      <w:pPr>
        <w:tabs>
          <w:tab w:val="num" w:pos="907"/>
        </w:tabs>
        <w:ind w:left="851"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E754017"/>
    <w:multiLevelType w:val="hybridMultilevel"/>
    <w:tmpl w:val="E87C8DC8"/>
    <w:lvl w:ilvl="0" w:tplc="5A3C0514">
      <w:start w:val="1"/>
      <w:numFmt w:val="bullet"/>
      <w:lvlText w:val="-"/>
      <w:lvlJc w:val="left"/>
      <w:pPr>
        <w:tabs>
          <w:tab w:val="num" w:pos="720"/>
        </w:tabs>
        <w:ind w:left="720" w:hanging="360"/>
      </w:pPr>
      <w:rPr>
        <w:rFonts w:ascii="Shruti" w:hAnsi="Shruti"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36A6DAD"/>
    <w:multiLevelType w:val="hybridMultilevel"/>
    <w:tmpl w:val="85C0BAE0"/>
    <w:lvl w:ilvl="0" w:tplc="5A3C0514">
      <w:start w:val="1"/>
      <w:numFmt w:val="bullet"/>
      <w:lvlText w:val="-"/>
      <w:lvlJc w:val="left"/>
      <w:pPr>
        <w:tabs>
          <w:tab w:val="num" w:pos="1260"/>
        </w:tabs>
        <w:ind w:left="1260" w:hanging="360"/>
      </w:pPr>
      <w:rPr>
        <w:rFonts w:ascii="Shruti" w:hAnsi="Shruti"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nsid w:val="55AD2787"/>
    <w:multiLevelType w:val="hybridMultilevel"/>
    <w:tmpl w:val="1BBECD24"/>
    <w:lvl w:ilvl="0" w:tplc="5A3C0514">
      <w:start w:val="1"/>
      <w:numFmt w:val="bullet"/>
      <w:lvlText w:val="-"/>
      <w:lvlJc w:val="left"/>
      <w:pPr>
        <w:tabs>
          <w:tab w:val="num" w:pos="1260"/>
        </w:tabs>
        <w:ind w:left="1260" w:hanging="360"/>
      </w:pPr>
      <w:rPr>
        <w:rFonts w:ascii="Shruti" w:hAnsi="Shruti"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60C82331"/>
    <w:multiLevelType w:val="hybridMultilevel"/>
    <w:tmpl w:val="A6E048B4"/>
    <w:lvl w:ilvl="0" w:tplc="5A3C0514">
      <w:start w:val="1"/>
      <w:numFmt w:val="bullet"/>
      <w:lvlText w:val="-"/>
      <w:lvlJc w:val="left"/>
      <w:pPr>
        <w:tabs>
          <w:tab w:val="num" w:pos="1260"/>
        </w:tabs>
        <w:ind w:left="1260" w:hanging="360"/>
      </w:pPr>
      <w:rPr>
        <w:rFonts w:ascii="Shruti" w:hAnsi="Shruti"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659F3FCC"/>
    <w:multiLevelType w:val="hybridMultilevel"/>
    <w:tmpl w:val="8AEACA2C"/>
    <w:lvl w:ilvl="0" w:tplc="0419000F">
      <w:start w:val="1"/>
      <w:numFmt w:val="decimal"/>
      <w:lvlText w:val="%1."/>
      <w:lvlJc w:val="left"/>
      <w:pPr>
        <w:tabs>
          <w:tab w:val="num" w:pos="2300"/>
        </w:tabs>
        <w:ind w:left="2300" w:hanging="360"/>
      </w:pPr>
      <w:rPr>
        <w:rFonts w:cs="Times New Roman"/>
      </w:rPr>
    </w:lvl>
    <w:lvl w:ilvl="1" w:tplc="04190019" w:tentative="1">
      <w:start w:val="1"/>
      <w:numFmt w:val="lowerLetter"/>
      <w:lvlText w:val="%2."/>
      <w:lvlJc w:val="left"/>
      <w:pPr>
        <w:tabs>
          <w:tab w:val="num" w:pos="3020"/>
        </w:tabs>
        <w:ind w:left="3020" w:hanging="360"/>
      </w:pPr>
      <w:rPr>
        <w:rFonts w:cs="Times New Roman"/>
      </w:rPr>
    </w:lvl>
    <w:lvl w:ilvl="2" w:tplc="0419001B" w:tentative="1">
      <w:start w:val="1"/>
      <w:numFmt w:val="lowerRoman"/>
      <w:lvlText w:val="%3."/>
      <w:lvlJc w:val="right"/>
      <w:pPr>
        <w:tabs>
          <w:tab w:val="num" w:pos="3740"/>
        </w:tabs>
        <w:ind w:left="3740" w:hanging="180"/>
      </w:pPr>
      <w:rPr>
        <w:rFonts w:cs="Times New Roman"/>
      </w:rPr>
    </w:lvl>
    <w:lvl w:ilvl="3" w:tplc="0419000F" w:tentative="1">
      <w:start w:val="1"/>
      <w:numFmt w:val="decimal"/>
      <w:lvlText w:val="%4."/>
      <w:lvlJc w:val="left"/>
      <w:pPr>
        <w:tabs>
          <w:tab w:val="num" w:pos="4460"/>
        </w:tabs>
        <w:ind w:left="4460" w:hanging="360"/>
      </w:pPr>
      <w:rPr>
        <w:rFonts w:cs="Times New Roman"/>
      </w:rPr>
    </w:lvl>
    <w:lvl w:ilvl="4" w:tplc="04190019" w:tentative="1">
      <w:start w:val="1"/>
      <w:numFmt w:val="lowerLetter"/>
      <w:lvlText w:val="%5."/>
      <w:lvlJc w:val="left"/>
      <w:pPr>
        <w:tabs>
          <w:tab w:val="num" w:pos="5180"/>
        </w:tabs>
        <w:ind w:left="5180" w:hanging="360"/>
      </w:pPr>
      <w:rPr>
        <w:rFonts w:cs="Times New Roman"/>
      </w:rPr>
    </w:lvl>
    <w:lvl w:ilvl="5" w:tplc="0419001B" w:tentative="1">
      <w:start w:val="1"/>
      <w:numFmt w:val="lowerRoman"/>
      <w:lvlText w:val="%6."/>
      <w:lvlJc w:val="right"/>
      <w:pPr>
        <w:tabs>
          <w:tab w:val="num" w:pos="5900"/>
        </w:tabs>
        <w:ind w:left="5900" w:hanging="180"/>
      </w:pPr>
      <w:rPr>
        <w:rFonts w:cs="Times New Roman"/>
      </w:rPr>
    </w:lvl>
    <w:lvl w:ilvl="6" w:tplc="0419000F" w:tentative="1">
      <w:start w:val="1"/>
      <w:numFmt w:val="decimal"/>
      <w:lvlText w:val="%7."/>
      <w:lvlJc w:val="left"/>
      <w:pPr>
        <w:tabs>
          <w:tab w:val="num" w:pos="6620"/>
        </w:tabs>
        <w:ind w:left="6620" w:hanging="360"/>
      </w:pPr>
      <w:rPr>
        <w:rFonts w:cs="Times New Roman"/>
      </w:rPr>
    </w:lvl>
    <w:lvl w:ilvl="7" w:tplc="04190019" w:tentative="1">
      <w:start w:val="1"/>
      <w:numFmt w:val="lowerLetter"/>
      <w:lvlText w:val="%8."/>
      <w:lvlJc w:val="left"/>
      <w:pPr>
        <w:tabs>
          <w:tab w:val="num" w:pos="7340"/>
        </w:tabs>
        <w:ind w:left="7340" w:hanging="360"/>
      </w:pPr>
      <w:rPr>
        <w:rFonts w:cs="Times New Roman"/>
      </w:rPr>
    </w:lvl>
    <w:lvl w:ilvl="8" w:tplc="0419001B" w:tentative="1">
      <w:start w:val="1"/>
      <w:numFmt w:val="lowerRoman"/>
      <w:lvlText w:val="%9."/>
      <w:lvlJc w:val="right"/>
      <w:pPr>
        <w:tabs>
          <w:tab w:val="num" w:pos="8060"/>
        </w:tabs>
        <w:ind w:left="8060" w:hanging="180"/>
      </w:pPr>
      <w:rPr>
        <w:rFonts w:cs="Times New Roman"/>
      </w:rPr>
    </w:lvl>
  </w:abstractNum>
  <w:abstractNum w:abstractNumId="7">
    <w:nsid w:val="6EEE6146"/>
    <w:multiLevelType w:val="hybridMultilevel"/>
    <w:tmpl w:val="2E9A2C9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B3E"/>
    <w:rsid w:val="00005FDD"/>
    <w:rsid w:val="00057878"/>
    <w:rsid w:val="000D7816"/>
    <w:rsid w:val="00105441"/>
    <w:rsid w:val="001459FC"/>
    <w:rsid w:val="0017103C"/>
    <w:rsid w:val="00190BBB"/>
    <w:rsid w:val="00204EA6"/>
    <w:rsid w:val="002405A8"/>
    <w:rsid w:val="00294872"/>
    <w:rsid w:val="003242B0"/>
    <w:rsid w:val="00333864"/>
    <w:rsid w:val="003449E3"/>
    <w:rsid w:val="003918DE"/>
    <w:rsid w:val="0039672B"/>
    <w:rsid w:val="003C0CB9"/>
    <w:rsid w:val="003D4BB1"/>
    <w:rsid w:val="003F169C"/>
    <w:rsid w:val="003F4133"/>
    <w:rsid w:val="00415CBB"/>
    <w:rsid w:val="00436B8C"/>
    <w:rsid w:val="00495AD3"/>
    <w:rsid w:val="004A5687"/>
    <w:rsid w:val="004A73DE"/>
    <w:rsid w:val="004D02E0"/>
    <w:rsid w:val="004D2F50"/>
    <w:rsid w:val="004D2F97"/>
    <w:rsid w:val="004F6BEA"/>
    <w:rsid w:val="0052303F"/>
    <w:rsid w:val="00532F42"/>
    <w:rsid w:val="0059499B"/>
    <w:rsid w:val="0059649A"/>
    <w:rsid w:val="005B0278"/>
    <w:rsid w:val="005B4C14"/>
    <w:rsid w:val="0060180B"/>
    <w:rsid w:val="00636068"/>
    <w:rsid w:val="006545AB"/>
    <w:rsid w:val="006557B5"/>
    <w:rsid w:val="006770B4"/>
    <w:rsid w:val="006877D7"/>
    <w:rsid w:val="00712F47"/>
    <w:rsid w:val="00726F59"/>
    <w:rsid w:val="00764FE4"/>
    <w:rsid w:val="00785EAC"/>
    <w:rsid w:val="007C353A"/>
    <w:rsid w:val="0080590A"/>
    <w:rsid w:val="00853B6B"/>
    <w:rsid w:val="00864F6E"/>
    <w:rsid w:val="00872670"/>
    <w:rsid w:val="00881B16"/>
    <w:rsid w:val="0088414A"/>
    <w:rsid w:val="008E2985"/>
    <w:rsid w:val="00924779"/>
    <w:rsid w:val="009429F7"/>
    <w:rsid w:val="00956EA4"/>
    <w:rsid w:val="00976D1A"/>
    <w:rsid w:val="009A3D7A"/>
    <w:rsid w:val="009D106D"/>
    <w:rsid w:val="00A15BE9"/>
    <w:rsid w:val="00A16D95"/>
    <w:rsid w:val="00A53AC8"/>
    <w:rsid w:val="00A900BC"/>
    <w:rsid w:val="00A94927"/>
    <w:rsid w:val="00AA3028"/>
    <w:rsid w:val="00AA565D"/>
    <w:rsid w:val="00B109D2"/>
    <w:rsid w:val="00B2763C"/>
    <w:rsid w:val="00B326C7"/>
    <w:rsid w:val="00B409E3"/>
    <w:rsid w:val="00B906BD"/>
    <w:rsid w:val="00B912D8"/>
    <w:rsid w:val="00BA6888"/>
    <w:rsid w:val="00BD0626"/>
    <w:rsid w:val="00BD5B3E"/>
    <w:rsid w:val="00C02382"/>
    <w:rsid w:val="00C1298E"/>
    <w:rsid w:val="00C15614"/>
    <w:rsid w:val="00C24E4B"/>
    <w:rsid w:val="00C323C5"/>
    <w:rsid w:val="00CD47FE"/>
    <w:rsid w:val="00CE3270"/>
    <w:rsid w:val="00D011E3"/>
    <w:rsid w:val="00D33F68"/>
    <w:rsid w:val="00D74BFF"/>
    <w:rsid w:val="00DB6D03"/>
    <w:rsid w:val="00DD0184"/>
    <w:rsid w:val="00E70C4E"/>
    <w:rsid w:val="00E73540"/>
    <w:rsid w:val="00EF10E7"/>
    <w:rsid w:val="00EF6C5B"/>
    <w:rsid w:val="00F02096"/>
    <w:rsid w:val="00F76CA9"/>
    <w:rsid w:val="00FA5675"/>
    <w:rsid w:val="00FD08C1"/>
    <w:rsid w:val="00FE129E"/>
    <w:rsid w:val="00FE4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502CD0B-7CAC-4959-82D0-5D26A32A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B3E"/>
    <w:rPr>
      <w:sz w:val="24"/>
      <w:szCs w:val="24"/>
    </w:rPr>
  </w:style>
  <w:style w:type="paragraph" w:styleId="1">
    <w:name w:val="heading 1"/>
    <w:basedOn w:val="a"/>
    <w:next w:val="a"/>
    <w:link w:val="10"/>
    <w:uiPriority w:val="99"/>
    <w:qFormat/>
    <w:rsid w:val="003242B0"/>
    <w:pPr>
      <w:keepNext/>
      <w:ind w:firstLine="540"/>
      <w:jc w:val="center"/>
      <w:outlineLvl w:val="0"/>
    </w:pPr>
    <w:rPr>
      <w:b/>
      <w:color w:val="993366"/>
      <w:sz w:val="28"/>
    </w:rPr>
  </w:style>
  <w:style w:type="paragraph" w:styleId="2">
    <w:name w:val="heading 2"/>
    <w:basedOn w:val="a"/>
    <w:next w:val="a"/>
    <w:link w:val="20"/>
    <w:uiPriority w:val="99"/>
    <w:qFormat/>
    <w:rsid w:val="00D33F6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A56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99"/>
    <w:qFormat/>
    <w:rsid w:val="00BD5B3E"/>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rsid w:val="003242B0"/>
    <w:pPr>
      <w:ind w:firstLine="567"/>
    </w:pPr>
    <w:rPr>
      <w:sz w:val="28"/>
      <w:szCs w:val="20"/>
    </w:rPr>
  </w:style>
  <w:style w:type="character" w:customStyle="1" w:styleId="a6">
    <w:name w:val="Основной текст с отступом Знак"/>
    <w:link w:val="a5"/>
    <w:uiPriority w:val="99"/>
    <w:semiHidden/>
    <w:rPr>
      <w:sz w:val="24"/>
      <w:szCs w:val="24"/>
    </w:rPr>
  </w:style>
  <w:style w:type="paragraph" w:styleId="a7">
    <w:name w:val="header"/>
    <w:basedOn w:val="a"/>
    <w:link w:val="a8"/>
    <w:uiPriority w:val="99"/>
    <w:rsid w:val="00333864"/>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333864"/>
    <w:rPr>
      <w:rFonts w:cs="Times New Roman"/>
    </w:rPr>
  </w:style>
  <w:style w:type="paragraph" w:styleId="aa">
    <w:name w:val="footer"/>
    <w:basedOn w:val="a"/>
    <w:link w:val="ab"/>
    <w:uiPriority w:val="99"/>
    <w:rsid w:val="00333864"/>
    <w:pPr>
      <w:tabs>
        <w:tab w:val="center" w:pos="4677"/>
        <w:tab w:val="right" w:pos="9355"/>
      </w:tabs>
    </w:pPr>
  </w:style>
  <w:style w:type="character" w:customStyle="1" w:styleId="ab">
    <w:name w:val="Нижний колонтитул Знак"/>
    <w:link w:val="aa"/>
    <w:uiPriority w:val="99"/>
    <w:semiHidden/>
    <w:rPr>
      <w:sz w:val="24"/>
      <w:szCs w:val="24"/>
    </w:rPr>
  </w:style>
  <w:style w:type="paragraph" w:styleId="ac">
    <w:name w:val="footnote text"/>
    <w:basedOn w:val="a"/>
    <w:link w:val="ad"/>
    <w:uiPriority w:val="99"/>
    <w:semiHidden/>
    <w:rsid w:val="00294872"/>
    <w:rPr>
      <w:sz w:val="20"/>
      <w:szCs w:val="20"/>
    </w:rPr>
  </w:style>
  <w:style w:type="character" w:customStyle="1" w:styleId="ad">
    <w:name w:val="Текст сноски Знак"/>
    <w:link w:val="ac"/>
    <w:uiPriority w:val="99"/>
    <w:semiHidden/>
    <w:locked/>
    <w:rsid w:val="00532F42"/>
    <w:rPr>
      <w:rFonts w:cs="Times New Roman"/>
      <w:lang w:val="ru-RU" w:eastAsia="ru-RU" w:bidi="ar-SA"/>
    </w:rPr>
  </w:style>
  <w:style w:type="character" w:styleId="ae">
    <w:name w:val="footnote reference"/>
    <w:uiPriority w:val="99"/>
    <w:semiHidden/>
    <w:rsid w:val="00294872"/>
    <w:rPr>
      <w:rFonts w:cs="Times New Roman"/>
      <w:vertAlign w:val="superscript"/>
    </w:rPr>
  </w:style>
  <w:style w:type="table" w:styleId="af">
    <w:name w:val="Table Grid"/>
    <w:basedOn w:val="a1"/>
    <w:uiPriority w:val="99"/>
    <w:rsid w:val="00240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FA5675"/>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table" w:styleId="11">
    <w:name w:val="Table Grid 1"/>
    <w:basedOn w:val="a1"/>
    <w:uiPriority w:val="99"/>
    <w:rsid w:val="003F413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9363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11063</Words>
  <Characters>63064</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73980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dcterms:created xsi:type="dcterms:W3CDTF">2014-03-03T17:08:00Z</dcterms:created>
  <dcterms:modified xsi:type="dcterms:W3CDTF">2014-03-03T17:08:00Z</dcterms:modified>
</cp:coreProperties>
</file>