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C2" w:rsidRDefault="005348C2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"Фалуньгун": зло или добро?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Те, кто так или иначе интересуется Азией, все чаще сталкиваются с сообщениями о секте "Фалуньгун", основателем которой является китаец, уроженец провинции Цзилинь КНР Ли Хунчжи, ныне проживающий в Нью-Йорке. 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Рост числа последователей секты, которая, по некоторым данным, составляет многомиллионную армию из более чем 15 стран, включая Китай, США, Россию, Корейские государства, Монголию, Австралию и т.д. заставляет внимательнее присматриваться к этой организации. Однако информация о "Фалуньгун", имеющаяся в пределах досягаемости российского общества, самая противоречивая. С одной стороны это "наиболее святая и чистая организация из всех, что были до нее", и только в ней люди будто-бы достигают "истинного просветления", а с другой -- сборище околпаченных людей с деформированным мироощущением, которые готовы пойти на все ради защиты сумасбродных идей "фалунь дафа" и своих "духовных отцов", по природе своей являющихся мошенниками, наживающихся на последних деньгах  своих же "учеников", и, в конце концов, отнимающих жизни у заблудших душ.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Так что же представляет собой "Фалуньгун"? Зло это или добро? Давайте попробуем разобраться в сути секты, чем она живет и к чему стремится.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Если загрузить поисковые системы Рунета словечком "фалунь", то в 95% случаев вылезет всякая всячина, запущенная туда, очевидно, сторонниками секты. Эти материалы разнобразием не отличаются. В них наперебой расхваливается "Учитель" Ли, даются какие-то советы, как лучше следовать "святому" учению "фалунь" и посылаются трехэтажные проклятия всем, кто эту секту не воспринимает и пытается как-то ей противостоять. Вот тут уж достается китайским властям и лично Цзян Цземиню ("предателю" и "злому человеку"). У всех этих материалов есть еще одна отличительная черта -- они составлены совершенно безграмотно. Порой сложно даже понять смысл прочитанного из-за огромного количества несуразицы и обилия противоречий.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И все-таки, удалось познакомиться с материалом, в котором один из последователей Ли Хунчжи по имени, очевидно, Вася (Vacia) относительно внятно раскрывает природу учения и сетует на притеснения со стороны китайских властей. Этот материал прислан Васей на форум в Asiatimes.ru. </w:t>
      </w:r>
      <w:r w:rsidRPr="004310AB">
        <w:rPr>
          <w:color w:val="000000"/>
        </w:rPr>
        <w:t>В полном виде с ним можно ознакомиться здесь</w:t>
      </w:r>
      <w:r>
        <w:rPr>
          <w:color w:val="000000"/>
        </w:rPr>
        <w:t>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Обратите внимание, автор со ссылкой на своего "Учителя" делает особый акцент на том, что "Фалуньгун" не преследует никаких политических целей и секте-де ничего вообще не надо, кроме совершенствования духа ее последователей. А что касается преследования секты властями Китая, так это лишь потому, что они "злые" и все "доброе" им спокойно жить мешает.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Однако данное электронное послание дает лишь очень поверхностное и однобокое представление о секте, ее задачах и стратегических замыслах. Полный, взыскательный анализ и воистину блестящее исследование (в рамках журнальной статьи) сути вероучения и практики "Фалуньгун" дается православным священником Петром Ивановым на страницах журнала "Китайский благовестник", № 3 за 2000 год. </w:t>
      </w:r>
      <w:r w:rsidRPr="004310AB">
        <w:rPr>
          <w:color w:val="000000"/>
        </w:rPr>
        <w:t>Со статьей П. Иванова "Новая китайская секта "Фалуньгун" вы можете ознакомиться здесь</w:t>
      </w:r>
      <w:r>
        <w:rPr>
          <w:color w:val="000000"/>
        </w:rPr>
        <w:t>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Однако П. Иванов, превосходно раскрывший суть идеек "Фалунь дафа", фактически назвавший "Учителя" Ли Хунчжи "</w:t>
      </w:r>
      <w:r w:rsidRPr="004310AB">
        <w:rPr>
          <w:color w:val="000000"/>
        </w:rPr>
        <w:t>малограмотным авантюристом</w:t>
      </w:r>
      <w:r>
        <w:rPr>
          <w:color w:val="000000"/>
        </w:rPr>
        <w:t>" и отметивший, что представители секты, порой, желают "</w:t>
      </w:r>
      <w:r w:rsidRPr="004310AB">
        <w:rPr>
          <w:color w:val="000000"/>
        </w:rPr>
        <w:t>обмануть общественное мнение</w:t>
      </w:r>
      <w:r>
        <w:rPr>
          <w:color w:val="000000"/>
        </w:rPr>
        <w:t xml:space="preserve">", не стал явно пригвождать секту к позорному столбу прямыми выводами о ее истинной природе. 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 сожалению, он не предостерег и об опасности, которая может ожидать православных, да и всех остальных россиян, в случае, если старательно раздуваемый сектой пожар в Китае переметнется на нашу страну. Ведь почва-то готова. Ее усердно взрыхливали много лет "ученики" еще одного подобного божка (теперь уже бывшего) -- Секо Асахары. Или забыли уже многотысячные толпы россиян с безумными глазами в крупнейших залах страны и гул по всей стране: "Ау-у-м-м!", от которого содрогались даже многовековые православные колокольни?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Что не может позволить себе сделать православный священник, то я, простой мирянин, сделать могу. Итак, Ли Хунчжи и его ближайшее окружение -- обычные мошенники, которые взялись околпачивать головы и души ищущих людей внешне привлекательными идеями. Замысел с их точки зрения превосходен, а идея куда более изящна, чем у аум-синрике. 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Похоже, эти авантюристы критически изучили опыт "аум-синрике" и его "папаши" Асахары, непривлекательное отбросили, заманчивое усилили и ... получился "Фалунь дафа". В "аум" сиди на карачках и гуди -- никакой романтики. А здесь -- ушу, тайские танцы, плюс элементы буддизма, плюс "особая" медитация и мысли о высоком. А в результате -- сверхчеловек. 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На идею, как мотыльки на огонь, потянулись люди.  Поскольку она была привлекательнее "асахаровщины", да и населения в Китае куда больше, чем в Японии, то секта стала увеличиваться в геометрической прогрессии, в том числе прирастая заблудшими из других государств. И чем больше приходило в секту нуждающихся и обремененных, тем "священней" становился мошенник Ли. И тем вернее ему служили (и служат до сих пор) несчастные, одурманенные люди. Разве можно осуждать человека, чью душу забрала секта, когда он в ответ на требования властей КНР прекратить беспредел и вернуться к нормальной жизни отказывался от пищи, либо сжигал себя живьем на площади, либо бросался под колеса полицейских автомобилей. Его искренне жаль. Воистину "не бойся убивающих тело, бойся убивающих душу"!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Однако в деятельности секты "Фалуньгун" есть еще одна сторона, которая несет в себе угрозу для России. Как отмечено выше, секта старательно подчеркивает свою удаленность от политики. Но факты говорят об обратном. Они не ограничиваюся попытками захвата власти в Китае. Мало им Китая. Им, оказывается, и Россия нужна. Вот политический памфлет, приведенный на официальном сайте "Фалуньгун" в России с многозначительным названием ""</w:t>
      </w:r>
      <w:r w:rsidRPr="004310AB">
        <w:rPr>
          <w:color w:val="000000"/>
        </w:rPr>
        <w:t>Новое соглашение о границах между КНР и Россией" -- Цзян Цземинь продал Родину"</w:t>
      </w:r>
      <w:r>
        <w:rPr>
          <w:color w:val="000000"/>
        </w:rPr>
        <w:t xml:space="preserve">. Обязательно почитайте ее! 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Оказывается, последователи "Фалуньгун" вовсе не миролюбивы и благодетельны, как о себе заявляют.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Оказывается, они жаждут заниматься политикой и весьма в ней агрессивны.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Оказывается, секта требует у России 3 млн.440 тыс. км</w:t>
      </w:r>
      <w:r>
        <w:rPr>
          <w:color w:val="000000"/>
          <w:vertAlign w:val="superscript"/>
        </w:rPr>
        <w:t>2  "</w:t>
      </w:r>
      <w:r>
        <w:rPr>
          <w:color w:val="000000"/>
        </w:rPr>
        <w:t>китайской" территории. (это ведь третья часть площади самого Китая!).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Оказывается, Цзян Цземинь -- "преступник" и секта жаждет возмездия (кто следующий "преступник" -- Путин, Буш?).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Вот оно -- истинное лицо "Фалуньгун". Это ведь та же "аум-синрике", только в новой, блестящей обёртке. Соответственно и идеи те же: дайте нам власть, а не дадите -- устроим массовые беспорядки руками дезориентированных и зомбированных "учеников".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"Фалуньгун" -- волк в овечьей шкуре. Нужно разве Ли Хунчжи заниматься совершенствованием внутреннего мира людей? Разве это подлинная цель? Люди, бедные и заблудшие, жестоко обманутые мошенником Ли, публично сжигающие себя на площадях по команде этого "бога", это лишь средство для достижения главной цели -- власти. И чем больше будет эта власть, тем сильнее будет желать ее Ли Хунчжи и его ближайшее окружение.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Так что же "Фалуньгун" -- зло или добро? Безусловно, первое. Это зло для заблудших, попавших в сети "Фалуньгун", их родных и близких. Это зло для всего общества, подобно раковым клеткам исподволь разъедающее его организм. Это зло для государства, причем уже не только китайского, но и российского. </w:t>
      </w:r>
    </w:p>
    <w:p w:rsidR="005348C2" w:rsidRDefault="005348C2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Сергей Никитин</w:t>
      </w:r>
    </w:p>
    <w:p w:rsidR="005348C2" w:rsidRDefault="005348C2">
      <w:pPr>
        <w:widowControl w:val="0"/>
        <w:spacing w:before="120" w:beforeAutospacing="0" w:after="0" w:afterAutospacing="0"/>
        <w:ind w:firstLine="590"/>
        <w:jc w:val="both"/>
        <w:rPr>
          <w:color w:val="000000"/>
        </w:rPr>
      </w:pPr>
      <w:bookmarkStart w:id="0" w:name="_GoBack"/>
      <w:bookmarkEnd w:id="0"/>
    </w:p>
    <w:sectPr w:rsidR="005348C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0AB"/>
    <w:rsid w:val="004310AB"/>
    <w:rsid w:val="005348C2"/>
    <w:rsid w:val="006525A8"/>
    <w:rsid w:val="007C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8FFA964-4DEC-4F91-94A8-75FED79A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</w:style>
  <w:style w:type="character" w:styleId="a4">
    <w:name w:val="Hyperlink"/>
    <w:uiPriority w:val="99"/>
    <w:rPr>
      <w:color w:val="3333CC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endnote text"/>
    <w:basedOn w:val="a"/>
    <w:link w:val="a7"/>
    <w:uiPriority w:val="99"/>
  </w:style>
  <w:style w:type="character" w:customStyle="1" w:styleId="a7">
    <w:name w:val="Текст концевой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4637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"Фалуньгун": зло или добро </vt:lpstr>
    </vt:vector>
  </TitlesOfParts>
  <Company>PERSONAL COMPUTERS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"Фалуньгун": зло или добро </dc:title>
  <dc:subject/>
  <dc:creator>USER</dc:creator>
  <cp:keywords/>
  <dc:description/>
  <cp:lastModifiedBy>admin</cp:lastModifiedBy>
  <cp:revision>2</cp:revision>
  <dcterms:created xsi:type="dcterms:W3CDTF">2014-01-26T11:48:00Z</dcterms:created>
  <dcterms:modified xsi:type="dcterms:W3CDTF">2014-01-26T11:48:00Z</dcterms:modified>
</cp:coreProperties>
</file>