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C67" w:rsidRPr="008A7C2D" w:rsidRDefault="00AC2C67" w:rsidP="00596313">
      <w:pPr>
        <w:tabs>
          <w:tab w:val="left" w:pos="1560"/>
          <w:tab w:val="left" w:pos="3686"/>
        </w:tabs>
        <w:spacing w:line="360" w:lineRule="auto"/>
        <w:ind w:firstLine="709"/>
        <w:jc w:val="center"/>
        <w:rPr>
          <w:sz w:val="28"/>
        </w:rPr>
      </w:pPr>
      <w:r w:rsidRPr="008A7C2D">
        <w:rPr>
          <w:sz w:val="28"/>
        </w:rPr>
        <w:t>МИНИСТЕРСТВО ОБРАЗОВАНИЯ И НАУКИ УКРАИНЫ</w:t>
      </w:r>
    </w:p>
    <w:p w:rsidR="00AC2C67" w:rsidRPr="008A7C2D" w:rsidRDefault="00AC2C67" w:rsidP="00596313">
      <w:pPr>
        <w:pStyle w:val="23"/>
        <w:ind w:firstLine="709"/>
        <w:jc w:val="center"/>
        <w:rPr>
          <w:b w:val="0"/>
        </w:rPr>
      </w:pPr>
      <w:r w:rsidRPr="008A7C2D">
        <w:rPr>
          <w:b w:val="0"/>
        </w:rPr>
        <w:t>КИЕВСКАЯ ГОСУДАРСТВЕННАЯ АКАДЕМИЯ ВОДНОГО ТРАНСПОРТА</w:t>
      </w:r>
    </w:p>
    <w:p w:rsidR="00AC2C67" w:rsidRPr="008A7C2D" w:rsidRDefault="00AC2C67" w:rsidP="00596313">
      <w:pPr>
        <w:spacing w:line="360" w:lineRule="auto"/>
        <w:ind w:firstLine="709"/>
        <w:jc w:val="center"/>
        <w:rPr>
          <w:sz w:val="28"/>
        </w:rPr>
      </w:pPr>
    </w:p>
    <w:p w:rsidR="00AC2C67" w:rsidRPr="008A7C2D" w:rsidRDefault="00AC2C67" w:rsidP="00596313">
      <w:pPr>
        <w:spacing w:line="360" w:lineRule="auto"/>
        <w:ind w:firstLine="709"/>
        <w:jc w:val="center"/>
        <w:rPr>
          <w:sz w:val="28"/>
        </w:rPr>
      </w:pPr>
    </w:p>
    <w:p w:rsidR="00AC2C67" w:rsidRPr="008A7C2D" w:rsidRDefault="00AC2C67" w:rsidP="00596313">
      <w:pPr>
        <w:spacing w:line="360" w:lineRule="auto"/>
        <w:ind w:firstLine="709"/>
        <w:jc w:val="center"/>
        <w:rPr>
          <w:sz w:val="28"/>
        </w:rPr>
      </w:pPr>
    </w:p>
    <w:p w:rsidR="00AC2C67" w:rsidRPr="008A7C2D" w:rsidRDefault="00AC2C67" w:rsidP="00596313">
      <w:pPr>
        <w:spacing w:line="360" w:lineRule="auto"/>
        <w:ind w:firstLine="709"/>
        <w:jc w:val="center"/>
        <w:rPr>
          <w:sz w:val="28"/>
        </w:rPr>
      </w:pPr>
    </w:p>
    <w:p w:rsidR="00AC2C67" w:rsidRPr="008A7C2D" w:rsidRDefault="00AC2C67" w:rsidP="00596313">
      <w:pPr>
        <w:spacing w:line="360" w:lineRule="auto"/>
        <w:ind w:firstLine="709"/>
        <w:jc w:val="center"/>
        <w:rPr>
          <w:sz w:val="28"/>
        </w:rPr>
      </w:pPr>
      <w:r w:rsidRPr="008A7C2D">
        <w:rPr>
          <w:sz w:val="28"/>
        </w:rPr>
        <w:t>кафедра «Судовождения»</w:t>
      </w:r>
    </w:p>
    <w:p w:rsidR="00AC2C67" w:rsidRPr="008A7C2D" w:rsidRDefault="00AC2C67" w:rsidP="00596313">
      <w:pPr>
        <w:spacing w:line="360" w:lineRule="auto"/>
        <w:ind w:firstLine="709"/>
        <w:jc w:val="center"/>
        <w:rPr>
          <w:sz w:val="28"/>
        </w:rPr>
      </w:pPr>
    </w:p>
    <w:p w:rsidR="00AC2C67" w:rsidRPr="008A7C2D" w:rsidRDefault="00AC2C67" w:rsidP="00596313">
      <w:pPr>
        <w:spacing w:line="360" w:lineRule="auto"/>
        <w:ind w:firstLine="709"/>
        <w:jc w:val="center"/>
        <w:rPr>
          <w:sz w:val="28"/>
        </w:rPr>
      </w:pPr>
    </w:p>
    <w:p w:rsidR="00AC2C67" w:rsidRPr="008A7C2D" w:rsidRDefault="00AC2C67" w:rsidP="00596313">
      <w:pPr>
        <w:spacing w:line="360" w:lineRule="auto"/>
        <w:ind w:firstLine="709"/>
        <w:jc w:val="center"/>
        <w:rPr>
          <w:sz w:val="28"/>
        </w:rPr>
      </w:pPr>
    </w:p>
    <w:p w:rsidR="00AC2C67" w:rsidRPr="008A7C2D" w:rsidRDefault="00AC2C67" w:rsidP="00596313">
      <w:pPr>
        <w:spacing w:line="360" w:lineRule="auto"/>
        <w:ind w:firstLine="709"/>
        <w:jc w:val="center"/>
        <w:rPr>
          <w:sz w:val="28"/>
        </w:rPr>
      </w:pPr>
    </w:p>
    <w:p w:rsidR="00AC2C67" w:rsidRPr="008A7C2D" w:rsidRDefault="00AC2C67" w:rsidP="00596313">
      <w:pPr>
        <w:spacing w:line="360" w:lineRule="auto"/>
        <w:ind w:firstLine="709"/>
        <w:jc w:val="center"/>
        <w:rPr>
          <w:sz w:val="28"/>
        </w:rPr>
      </w:pPr>
    </w:p>
    <w:p w:rsidR="00AC2C67" w:rsidRPr="008A7C2D" w:rsidRDefault="00F25673" w:rsidP="00596313">
      <w:pPr>
        <w:pStyle w:val="3"/>
        <w:ind w:firstLine="709"/>
        <w:rPr>
          <w:b w:val="0"/>
        </w:rPr>
      </w:pPr>
      <w:r w:rsidRPr="008A7C2D">
        <w:rPr>
          <w:b w:val="0"/>
        </w:rPr>
        <w:t>ДИПЛОМН</w:t>
      </w:r>
      <w:r w:rsidR="00AC2C67" w:rsidRPr="008A7C2D">
        <w:rPr>
          <w:b w:val="0"/>
        </w:rPr>
        <w:t>АЯ РАБОТА</w:t>
      </w:r>
    </w:p>
    <w:p w:rsidR="00AC2C67" w:rsidRPr="008A7C2D" w:rsidRDefault="00AC2C67" w:rsidP="00596313">
      <w:pPr>
        <w:pStyle w:val="4"/>
        <w:spacing w:line="360" w:lineRule="auto"/>
        <w:ind w:firstLine="709"/>
        <w:rPr>
          <w:b w:val="0"/>
        </w:rPr>
      </w:pPr>
      <w:r w:rsidRPr="008A7C2D">
        <w:rPr>
          <w:b w:val="0"/>
        </w:rPr>
        <w:t>по дисциплине: «Навигация и лоция»</w:t>
      </w:r>
    </w:p>
    <w:p w:rsidR="00AC2C67" w:rsidRPr="008A7C2D" w:rsidRDefault="00AC2C67" w:rsidP="00596313">
      <w:pPr>
        <w:pStyle w:val="4"/>
        <w:spacing w:line="360" w:lineRule="auto"/>
        <w:ind w:firstLine="709"/>
        <w:rPr>
          <w:b w:val="0"/>
        </w:rPr>
      </w:pPr>
      <w:r w:rsidRPr="008A7C2D">
        <w:rPr>
          <w:b w:val="0"/>
        </w:rPr>
        <w:t>Тема: «Навигационный проект перехода судна типа «Днепр» по маршруту порт Х</w:t>
      </w:r>
      <w:r w:rsidR="00D41E87">
        <w:rPr>
          <w:b w:val="0"/>
        </w:rPr>
        <w:t>ерсон–порт Кальяри»</w:t>
      </w:r>
    </w:p>
    <w:p w:rsidR="00AC2C67" w:rsidRPr="008A7C2D" w:rsidRDefault="00AC2C67" w:rsidP="00596313">
      <w:pPr>
        <w:pStyle w:val="4"/>
        <w:spacing w:line="360" w:lineRule="auto"/>
        <w:ind w:firstLine="709"/>
        <w:rPr>
          <w:b w:val="0"/>
        </w:rPr>
      </w:pPr>
      <w:r w:rsidRPr="008A7C2D">
        <w:rPr>
          <w:b w:val="0"/>
        </w:rPr>
        <w:t>Специализация: «Судовождение на морских и внутренних водных путях»</w:t>
      </w:r>
    </w:p>
    <w:p w:rsidR="00AC2C67" w:rsidRPr="008A7C2D" w:rsidRDefault="00AC2C67" w:rsidP="00596313">
      <w:pPr>
        <w:pStyle w:val="4"/>
        <w:spacing w:line="360" w:lineRule="auto"/>
        <w:ind w:firstLine="709"/>
        <w:rPr>
          <w:b w:val="0"/>
        </w:rPr>
      </w:pPr>
    </w:p>
    <w:p w:rsidR="00AC2C67" w:rsidRDefault="00AC2C67" w:rsidP="00596313">
      <w:pPr>
        <w:pStyle w:val="4"/>
        <w:spacing w:line="360" w:lineRule="auto"/>
        <w:ind w:firstLine="709"/>
        <w:rPr>
          <w:b w:val="0"/>
        </w:rPr>
      </w:pPr>
    </w:p>
    <w:p w:rsidR="00596313" w:rsidRDefault="00596313" w:rsidP="00596313"/>
    <w:p w:rsidR="00596313" w:rsidRDefault="00596313" w:rsidP="00596313"/>
    <w:p w:rsidR="00596313" w:rsidRDefault="00596313" w:rsidP="00596313"/>
    <w:p w:rsidR="00596313" w:rsidRPr="00596313" w:rsidRDefault="00596313" w:rsidP="00596313"/>
    <w:p w:rsidR="00AC2C67" w:rsidRPr="008A7C2D" w:rsidRDefault="00AC2C67" w:rsidP="00596313">
      <w:pPr>
        <w:pStyle w:val="4"/>
        <w:spacing w:line="360" w:lineRule="auto"/>
        <w:ind w:firstLine="709"/>
        <w:rPr>
          <w:b w:val="0"/>
        </w:rPr>
      </w:pPr>
    </w:p>
    <w:p w:rsidR="00AC2C67" w:rsidRPr="008A7C2D" w:rsidRDefault="00AC2C67" w:rsidP="00596313">
      <w:pPr>
        <w:pStyle w:val="4"/>
        <w:spacing w:line="360" w:lineRule="auto"/>
        <w:ind w:firstLine="709"/>
        <w:rPr>
          <w:b w:val="0"/>
        </w:rPr>
      </w:pPr>
    </w:p>
    <w:p w:rsidR="00AC2C67" w:rsidRPr="008A7C2D" w:rsidRDefault="00AC2C67" w:rsidP="00596313">
      <w:pPr>
        <w:pStyle w:val="4"/>
        <w:spacing w:line="360" w:lineRule="auto"/>
        <w:ind w:firstLine="709"/>
        <w:rPr>
          <w:b w:val="0"/>
        </w:rPr>
      </w:pPr>
    </w:p>
    <w:p w:rsidR="00AC2C67" w:rsidRPr="008A7C2D" w:rsidRDefault="00AC2C67" w:rsidP="00596313">
      <w:pPr>
        <w:pStyle w:val="4"/>
        <w:spacing w:line="360" w:lineRule="auto"/>
        <w:ind w:firstLine="709"/>
        <w:rPr>
          <w:b w:val="0"/>
        </w:rPr>
      </w:pPr>
    </w:p>
    <w:p w:rsidR="00AC2C67" w:rsidRDefault="00AC2C67" w:rsidP="00596313">
      <w:pPr>
        <w:pStyle w:val="4"/>
        <w:spacing w:line="360" w:lineRule="auto"/>
        <w:ind w:firstLine="709"/>
        <w:rPr>
          <w:b w:val="0"/>
        </w:rPr>
      </w:pPr>
      <w:r w:rsidRPr="008A7C2D">
        <w:rPr>
          <w:b w:val="0"/>
        </w:rPr>
        <w:t>Киев 200</w:t>
      </w:r>
      <w:r w:rsidRPr="008A7C2D">
        <w:rPr>
          <w:b w:val="0"/>
          <w:lang w:val="en-US"/>
        </w:rPr>
        <w:t>6</w:t>
      </w:r>
      <w:r w:rsidRPr="008A7C2D">
        <w:rPr>
          <w:b w:val="0"/>
        </w:rPr>
        <w:t xml:space="preserve"> г.</w:t>
      </w:r>
    </w:p>
    <w:p w:rsidR="00D41E87" w:rsidRDefault="00D41E87" w:rsidP="00596313">
      <w:pPr>
        <w:jc w:val="center"/>
      </w:pPr>
    </w:p>
    <w:p w:rsidR="00D41E87" w:rsidRPr="00D41E87" w:rsidRDefault="00D41E87" w:rsidP="00D41E87">
      <w:pPr>
        <w:sectPr w:rsidR="00D41E87" w:rsidRPr="00D41E87" w:rsidSect="008A7C2D">
          <w:headerReference w:type="even" r:id="rId7"/>
          <w:headerReference w:type="default" r:id="rId8"/>
          <w:type w:val="nextColumn"/>
          <w:pgSz w:w="11906" w:h="16838"/>
          <w:pgMar w:top="1134" w:right="850" w:bottom="1134" w:left="1701" w:header="709" w:footer="709" w:gutter="0"/>
          <w:cols w:space="720"/>
          <w:titlePg/>
          <w:docGrid w:linePitch="272"/>
        </w:sectPr>
      </w:pPr>
    </w:p>
    <w:p w:rsidR="00AC2C67" w:rsidRPr="008A7C2D" w:rsidRDefault="00AC2C67" w:rsidP="008A7C2D">
      <w:pPr>
        <w:pStyle w:val="4"/>
        <w:spacing w:line="360" w:lineRule="auto"/>
        <w:ind w:firstLine="709"/>
        <w:jc w:val="both"/>
        <w:rPr>
          <w:b w:val="0"/>
          <w:u w:val="single"/>
        </w:rPr>
      </w:pPr>
      <w:r w:rsidRPr="008A7C2D">
        <w:rPr>
          <w:b w:val="0"/>
          <w:u w:val="single"/>
        </w:rPr>
        <w:lastRenderedPageBreak/>
        <w:t>ЗАДАНИЕ</w:t>
      </w:r>
    </w:p>
    <w:p w:rsidR="00AC2C67" w:rsidRPr="008A7C2D" w:rsidRDefault="00AC2C67" w:rsidP="008A7C2D">
      <w:pPr>
        <w:spacing w:line="360" w:lineRule="auto"/>
        <w:ind w:firstLine="709"/>
        <w:jc w:val="both"/>
        <w:rPr>
          <w:sz w:val="28"/>
          <w:u w:val="single"/>
        </w:rPr>
      </w:pPr>
    </w:p>
    <w:p w:rsidR="00AC2C67" w:rsidRPr="008A7C2D" w:rsidRDefault="00AC2C67" w:rsidP="008A7C2D">
      <w:pPr>
        <w:spacing w:line="360" w:lineRule="auto"/>
        <w:ind w:firstLine="709"/>
        <w:jc w:val="both"/>
        <w:rPr>
          <w:sz w:val="28"/>
        </w:rPr>
      </w:pPr>
      <w:r w:rsidRPr="008A7C2D">
        <w:rPr>
          <w:sz w:val="28"/>
          <w:u w:val="single"/>
        </w:rPr>
        <w:t>по дисциплине</w:t>
      </w:r>
      <w:r w:rsidRPr="008A7C2D">
        <w:rPr>
          <w:sz w:val="28"/>
        </w:rPr>
        <w:t>: «НАВИГАЦИЯ и ЛОЦИЯ»</w:t>
      </w:r>
    </w:p>
    <w:p w:rsidR="00AC2C67" w:rsidRPr="008A7C2D" w:rsidRDefault="00AC2C67" w:rsidP="008A7C2D">
      <w:pPr>
        <w:spacing w:line="360" w:lineRule="auto"/>
        <w:ind w:firstLine="709"/>
        <w:jc w:val="both"/>
        <w:rPr>
          <w:sz w:val="28"/>
        </w:rPr>
      </w:pPr>
      <w:r w:rsidRPr="008A7C2D">
        <w:rPr>
          <w:sz w:val="28"/>
          <w:u w:val="single"/>
        </w:rPr>
        <w:t xml:space="preserve">Тема: </w:t>
      </w:r>
      <w:r w:rsidRPr="008A7C2D">
        <w:rPr>
          <w:sz w:val="28"/>
        </w:rPr>
        <w:t>«Навигационный проект перехода судна типа «ДНЕПР», по маршруту порт Херсон – порт Кальяри».</w:t>
      </w:r>
    </w:p>
    <w:p w:rsidR="00AC2C67" w:rsidRPr="008A7C2D" w:rsidRDefault="00AC2C67" w:rsidP="008A7C2D">
      <w:pPr>
        <w:spacing w:line="360" w:lineRule="auto"/>
        <w:ind w:firstLine="709"/>
        <w:jc w:val="both"/>
        <w:rPr>
          <w:sz w:val="28"/>
        </w:rPr>
      </w:pPr>
      <w:r w:rsidRPr="008A7C2D">
        <w:rPr>
          <w:sz w:val="28"/>
        </w:rPr>
        <w:t>Курсанта: Христич Роман Игоревич</w:t>
      </w:r>
    </w:p>
    <w:p w:rsidR="00AC2C67" w:rsidRPr="008A7C2D" w:rsidRDefault="00AC2C67" w:rsidP="008A7C2D">
      <w:pPr>
        <w:spacing w:line="360" w:lineRule="auto"/>
        <w:ind w:firstLine="709"/>
        <w:jc w:val="both"/>
        <w:rPr>
          <w:sz w:val="28"/>
          <w:u w:val="single"/>
        </w:rPr>
      </w:pPr>
      <w:r w:rsidRPr="008A7C2D">
        <w:rPr>
          <w:sz w:val="28"/>
        </w:rPr>
        <w:t>Шифр:</w:t>
      </w:r>
      <w:r w:rsidR="008A7C2D">
        <w:rPr>
          <w:sz w:val="28"/>
        </w:rPr>
        <w:t xml:space="preserve"> </w:t>
      </w:r>
      <w:r w:rsidRPr="008A7C2D">
        <w:rPr>
          <w:sz w:val="28"/>
        </w:rPr>
        <w:t>038009</w:t>
      </w:r>
      <w:r w:rsidR="008A7C2D">
        <w:rPr>
          <w:sz w:val="28"/>
        </w:rPr>
        <w:t xml:space="preserve"> </w:t>
      </w:r>
      <w:r w:rsidRPr="008A7C2D">
        <w:rPr>
          <w:sz w:val="28"/>
        </w:rPr>
        <w:t>Курс</w:t>
      </w:r>
      <w:r w:rsidRPr="008A7C2D">
        <w:rPr>
          <w:bCs/>
          <w:sz w:val="28"/>
        </w:rPr>
        <w:t>:</w:t>
      </w:r>
      <w:r w:rsidR="008A7C2D">
        <w:rPr>
          <w:bCs/>
          <w:sz w:val="28"/>
        </w:rPr>
        <w:t xml:space="preserve"> </w:t>
      </w:r>
      <w:r w:rsidRPr="008A7C2D">
        <w:rPr>
          <w:bCs/>
          <w:sz w:val="28"/>
          <w:lang w:val="en-US"/>
        </w:rPr>
        <w:t>III</w:t>
      </w:r>
      <w:r w:rsidR="008A7C2D">
        <w:rPr>
          <w:bCs/>
          <w:sz w:val="28"/>
        </w:rPr>
        <w:t xml:space="preserve"> </w:t>
      </w:r>
    </w:p>
    <w:p w:rsidR="00AC2C67" w:rsidRPr="008A7C2D" w:rsidRDefault="00AC2C67" w:rsidP="008A7C2D">
      <w:pPr>
        <w:pStyle w:val="23"/>
        <w:ind w:firstLine="709"/>
        <w:jc w:val="both"/>
        <w:rPr>
          <w:b w:val="0"/>
        </w:rPr>
      </w:pPr>
      <w:r w:rsidRPr="008A7C2D">
        <w:rPr>
          <w:b w:val="0"/>
        </w:rPr>
        <w:t>1. Исходные данные:</w:t>
      </w:r>
    </w:p>
    <w:p w:rsidR="00AC2C67" w:rsidRPr="008A7C2D" w:rsidRDefault="00AC2C67" w:rsidP="008A7C2D">
      <w:pPr>
        <w:numPr>
          <w:ilvl w:val="0"/>
          <w:numId w:val="1"/>
        </w:numPr>
        <w:spacing w:line="360" w:lineRule="auto"/>
        <w:ind w:left="0" w:firstLine="709"/>
        <w:jc w:val="both"/>
        <w:rPr>
          <w:sz w:val="28"/>
        </w:rPr>
      </w:pPr>
      <w:r w:rsidRPr="008A7C2D">
        <w:rPr>
          <w:sz w:val="28"/>
          <w:u w:val="single"/>
        </w:rPr>
        <w:t>маршрут перехода</w:t>
      </w:r>
      <w:r w:rsidRPr="008A7C2D">
        <w:rPr>
          <w:sz w:val="28"/>
        </w:rPr>
        <w:t>: порт Херсон– порт Кальяри;</w:t>
      </w:r>
    </w:p>
    <w:p w:rsidR="00AC2C67" w:rsidRPr="008A7C2D" w:rsidRDefault="00AC2C67" w:rsidP="008A7C2D">
      <w:pPr>
        <w:numPr>
          <w:ilvl w:val="0"/>
          <w:numId w:val="1"/>
        </w:numPr>
        <w:spacing w:line="360" w:lineRule="auto"/>
        <w:ind w:left="0" w:firstLine="709"/>
        <w:jc w:val="both"/>
        <w:rPr>
          <w:sz w:val="28"/>
        </w:rPr>
      </w:pPr>
      <w:r w:rsidRPr="008A7C2D">
        <w:rPr>
          <w:sz w:val="28"/>
        </w:rPr>
        <w:t xml:space="preserve"> </w:t>
      </w:r>
      <w:r w:rsidRPr="008A7C2D">
        <w:rPr>
          <w:sz w:val="28"/>
          <w:u w:val="single"/>
        </w:rPr>
        <w:t>тип судна:</w:t>
      </w:r>
      <w:r w:rsidRPr="008A7C2D">
        <w:rPr>
          <w:sz w:val="28"/>
        </w:rPr>
        <w:t xml:space="preserve"> «Днепр»; </w:t>
      </w:r>
      <w:r w:rsidRPr="008A7C2D">
        <w:rPr>
          <w:sz w:val="28"/>
          <w:u w:val="single"/>
        </w:rPr>
        <w:t>дата и время выхода:</w:t>
      </w:r>
      <w:r w:rsidRPr="008A7C2D">
        <w:rPr>
          <w:sz w:val="28"/>
        </w:rPr>
        <w:t xml:space="preserve"> 06.05.2006года, в 07.00;</w:t>
      </w:r>
    </w:p>
    <w:p w:rsidR="00AC2C67" w:rsidRPr="008A7C2D" w:rsidRDefault="00AC2C67" w:rsidP="008A7C2D">
      <w:pPr>
        <w:spacing w:line="360" w:lineRule="auto"/>
        <w:ind w:firstLine="709"/>
        <w:jc w:val="both"/>
        <w:rPr>
          <w:sz w:val="28"/>
        </w:rPr>
      </w:pPr>
      <w:r w:rsidRPr="008A7C2D">
        <w:rPr>
          <w:sz w:val="28"/>
        </w:rPr>
        <w:t xml:space="preserve">2) </w:t>
      </w:r>
      <w:r w:rsidRPr="008A7C2D">
        <w:rPr>
          <w:sz w:val="28"/>
          <w:u w:val="single"/>
        </w:rPr>
        <w:t>штурманское вооружение:</w:t>
      </w:r>
      <w:r w:rsidRPr="008A7C2D">
        <w:rPr>
          <w:sz w:val="28"/>
        </w:rPr>
        <w:t xml:space="preserve"> штатное для данного типа судна; дополнительно на судне установлены приёмоиндикаторы ГНСС и РНС «Лоран – С»;</w:t>
      </w:r>
    </w:p>
    <w:p w:rsidR="00AC2C67" w:rsidRPr="008A7C2D" w:rsidRDefault="00AC2C67" w:rsidP="008A7C2D">
      <w:pPr>
        <w:spacing w:line="360" w:lineRule="auto"/>
        <w:ind w:firstLine="709"/>
        <w:jc w:val="both"/>
        <w:rPr>
          <w:sz w:val="28"/>
        </w:rPr>
      </w:pPr>
      <w:r w:rsidRPr="008A7C2D">
        <w:rPr>
          <w:sz w:val="28"/>
        </w:rPr>
        <w:t xml:space="preserve">3) </w:t>
      </w:r>
      <w:r w:rsidRPr="008A7C2D">
        <w:rPr>
          <w:sz w:val="28"/>
          <w:u w:val="single"/>
        </w:rPr>
        <w:t>состояние судна</w:t>
      </w:r>
      <w:r w:rsidRPr="008A7C2D">
        <w:rPr>
          <w:sz w:val="28"/>
        </w:rPr>
        <w:t xml:space="preserve"> – в грузу;</w:t>
      </w:r>
    </w:p>
    <w:p w:rsidR="00AC2C67" w:rsidRPr="008A7C2D" w:rsidRDefault="00AC2C67" w:rsidP="008A7C2D">
      <w:pPr>
        <w:spacing w:line="360" w:lineRule="auto"/>
        <w:ind w:firstLine="709"/>
        <w:jc w:val="both"/>
        <w:rPr>
          <w:sz w:val="28"/>
        </w:rPr>
      </w:pPr>
      <w:r w:rsidRPr="008A7C2D">
        <w:rPr>
          <w:sz w:val="28"/>
        </w:rPr>
        <w:t xml:space="preserve">4) </w:t>
      </w:r>
      <w:r w:rsidRPr="008A7C2D">
        <w:rPr>
          <w:sz w:val="28"/>
          <w:u w:val="single"/>
        </w:rPr>
        <w:t>скорость на переходе:</w:t>
      </w:r>
      <w:r w:rsidR="008A7C2D">
        <w:rPr>
          <w:sz w:val="28"/>
        </w:rPr>
        <w:t xml:space="preserve"> </w:t>
      </w:r>
      <w:r w:rsidRPr="008A7C2D">
        <w:rPr>
          <w:sz w:val="28"/>
        </w:rPr>
        <w:t>9 узлов;</w:t>
      </w:r>
    </w:p>
    <w:p w:rsidR="00AC2C67" w:rsidRPr="008A7C2D" w:rsidRDefault="00AC2C67" w:rsidP="008A7C2D">
      <w:pPr>
        <w:spacing w:line="360" w:lineRule="auto"/>
        <w:ind w:firstLine="709"/>
        <w:jc w:val="both"/>
        <w:rPr>
          <w:sz w:val="28"/>
        </w:rPr>
      </w:pPr>
      <w:r w:rsidRPr="008A7C2D">
        <w:rPr>
          <w:sz w:val="28"/>
        </w:rPr>
        <w:t>6) среднеквадратические погрешности измерения навигационных параметров из РШСУ – 98;</w:t>
      </w:r>
    </w:p>
    <w:p w:rsidR="00AC2C67" w:rsidRPr="008A7C2D" w:rsidRDefault="00AC2C67" w:rsidP="008A7C2D">
      <w:pPr>
        <w:spacing w:line="360" w:lineRule="auto"/>
        <w:ind w:firstLine="709"/>
        <w:jc w:val="both"/>
        <w:rPr>
          <w:sz w:val="28"/>
        </w:rPr>
      </w:pPr>
      <w:r w:rsidRPr="008A7C2D">
        <w:rPr>
          <w:sz w:val="28"/>
        </w:rPr>
        <w:t xml:space="preserve">7) </w:t>
      </w:r>
      <w:r w:rsidRPr="008A7C2D">
        <w:rPr>
          <w:sz w:val="28"/>
          <w:u w:val="single"/>
        </w:rPr>
        <w:t>высота глаза наблюдателя:</w:t>
      </w:r>
      <w:r w:rsidR="008A7C2D">
        <w:rPr>
          <w:sz w:val="28"/>
        </w:rPr>
        <w:t xml:space="preserve"> </w:t>
      </w:r>
      <w:r w:rsidRPr="008A7C2D">
        <w:rPr>
          <w:sz w:val="28"/>
        </w:rPr>
        <w:t>е = 9 метров;</w:t>
      </w:r>
    </w:p>
    <w:p w:rsidR="00AC2C67" w:rsidRPr="008A7C2D" w:rsidRDefault="00AC2C67" w:rsidP="008A7C2D">
      <w:pPr>
        <w:pStyle w:val="23"/>
        <w:ind w:firstLine="709"/>
        <w:jc w:val="both"/>
        <w:rPr>
          <w:b w:val="0"/>
        </w:rPr>
      </w:pPr>
      <w:r w:rsidRPr="008A7C2D">
        <w:rPr>
          <w:b w:val="0"/>
        </w:rPr>
        <w:t>2. Задание:</w:t>
      </w:r>
    </w:p>
    <w:p w:rsidR="00AC2C67" w:rsidRPr="008A7C2D" w:rsidRDefault="00AC2C67" w:rsidP="008A7C2D">
      <w:pPr>
        <w:spacing w:line="360" w:lineRule="auto"/>
        <w:ind w:firstLine="709"/>
        <w:jc w:val="both"/>
        <w:rPr>
          <w:sz w:val="28"/>
        </w:rPr>
      </w:pPr>
      <w:r w:rsidRPr="008A7C2D">
        <w:rPr>
          <w:sz w:val="28"/>
        </w:rPr>
        <w:t>На основании исходных данных произвести расчёты по выбору безопасного и экономичного маршрута перехода, для чего:</w:t>
      </w:r>
    </w:p>
    <w:p w:rsidR="00AC2C67" w:rsidRPr="008A7C2D" w:rsidRDefault="00AC2C67" w:rsidP="008A7C2D">
      <w:pPr>
        <w:spacing w:line="360" w:lineRule="auto"/>
        <w:ind w:firstLine="709"/>
        <w:jc w:val="both"/>
        <w:rPr>
          <w:sz w:val="28"/>
        </w:rPr>
      </w:pPr>
      <w:r w:rsidRPr="008A7C2D">
        <w:rPr>
          <w:sz w:val="28"/>
        </w:rPr>
        <w:t>1) изучить условия плавания по маршруту перехода;</w:t>
      </w:r>
    </w:p>
    <w:p w:rsidR="00AC2C67" w:rsidRPr="008A7C2D" w:rsidRDefault="00AC2C67" w:rsidP="008A7C2D">
      <w:pPr>
        <w:spacing w:line="360" w:lineRule="auto"/>
        <w:ind w:firstLine="709"/>
        <w:jc w:val="both"/>
        <w:rPr>
          <w:sz w:val="28"/>
        </w:rPr>
      </w:pPr>
      <w:r w:rsidRPr="008A7C2D">
        <w:rPr>
          <w:sz w:val="28"/>
        </w:rPr>
        <w:t>2) подобрать и подготовить необходимые карты, руководства и пособия для плавания;</w:t>
      </w:r>
    </w:p>
    <w:p w:rsidR="00AC2C67" w:rsidRPr="008A7C2D" w:rsidRDefault="00AC2C67" w:rsidP="008A7C2D">
      <w:pPr>
        <w:spacing w:line="360" w:lineRule="auto"/>
        <w:ind w:firstLine="709"/>
        <w:jc w:val="both"/>
        <w:rPr>
          <w:sz w:val="28"/>
        </w:rPr>
      </w:pPr>
      <w:r w:rsidRPr="008A7C2D">
        <w:rPr>
          <w:sz w:val="28"/>
        </w:rPr>
        <w:t>3) разработать графический план перехода;</w:t>
      </w:r>
    </w:p>
    <w:p w:rsidR="00AC2C67" w:rsidRPr="008A7C2D" w:rsidRDefault="00AC2C67" w:rsidP="008A7C2D">
      <w:pPr>
        <w:spacing w:line="360" w:lineRule="auto"/>
        <w:ind w:firstLine="709"/>
        <w:jc w:val="both"/>
        <w:rPr>
          <w:sz w:val="28"/>
        </w:rPr>
      </w:pPr>
      <w:r w:rsidRPr="008A7C2D">
        <w:rPr>
          <w:sz w:val="28"/>
        </w:rPr>
        <w:t>4) выполнить предварительную навигационную прокладку и расчёты по маршруту перехода.</w:t>
      </w:r>
    </w:p>
    <w:p w:rsidR="00AC2C67" w:rsidRPr="008A7C2D" w:rsidRDefault="00AC2C67" w:rsidP="008A7C2D">
      <w:pPr>
        <w:pStyle w:val="23"/>
        <w:ind w:firstLine="709"/>
        <w:jc w:val="both"/>
        <w:rPr>
          <w:b w:val="0"/>
        </w:rPr>
      </w:pPr>
      <w:r w:rsidRPr="008A7C2D">
        <w:rPr>
          <w:b w:val="0"/>
        </w:rPr>
        <w:t>3. Отчётные материалы:</w:t>
      </w:r>
    </w:p>
    <w:p w:rsidR="00AC2C67" w:rsidRPr="008A7C2D" w:rsidRDefault="00AC2C67" w:rsidP="008A7C2D">
      <w:pPr>
        <w:spacing w:line="360" w:lineRule="auto"/>
        <w:ind w:firstLine="709"/>
        <w:jc w:val="both"/>
        <w:rPr>
          <w:sz w:val="28"/>
        </w:rPr>
      </w:pPr>
      <w:r w:rsidRPr="008A7C2D">
        <w:rPr>
          <w:sz w:val="28"/>
        </w:rPr>
        <w:t>1) пояснительная записка;</w:t>
      </w:r>
    </w:p>
    <w:p w:rsidR="00AC2C67" w:rsidRPr="008A7C2D" w:rsidRDefault="00AC2C67" w:rsidP="008A7C2D">
      <w:pPr>
        <w:spacing w:line="360" w:lineRule="auto"/>
        <w:ind w:firstLine="709"/>
        <w:jc w:val="both"/>
        <w:rPr>
          <w:sz w:val="28"/>
        </w:rPr>
      </w:pPr>
      <w:r w:rsidRPr="008A7C2D">
        <w:rPr>
          <w:sz w:val="28"/>
        </w:rPr>
        <w:t>2) графический план перехода на кальке или ксерокопии с генеральной карты;</w:t>
      </w:r>
    </w:p>
    <w:p w:rsidR="00AC2C67" w:rsidRPr="008A7C2D" w:rsidRDefault="00AC2C67" w:rsidP="008A7C2D">
      <w:pPr>
        <w:spacing w:line="360" w:lineRule="auto"/>
        <w:ind w:firstLine="709"/>
        <w:jc w:val="both"/>
        <w:rPr>
          <w:sz w:val="28"/>
        </w:rPr>
      </w:pPr>
      <w:r w:rsidRPr="008A7C2D">
        <w:rPr>
          <w:sz w:val="28"/>
        </w:rPr>
        <w:t>3) графический план прохода проливов: Босфор или Дарданеллы (по указанию руководителя) на кальке или ксерокопии с карты;</w:t>
      </w:r>
    </w:p>
    <w:p w:rsidR="00AC2C67" w:rsidRPr="008A7C2D" w:rsidRDefault="00AC2C67" w:rsidP="008A7C2D">
      <w:pPr>
        <w:spacing w:line="360" w:lineRule="auto"/>
        <w:ind w:firstLine="709"/>
        <w:jc w:val="both"/>
        <w:rPr>
          <w:sz w:val="28"/>
        </w:rPr>
      </w:pPr>
      <w:r w:rsidRPr="008A7C2D">
        <w:rPr>
          <w:sz w:val="28"/>
        </w:rPr>
        <w:t>4) план порта прихода на кальке или ксерокопии с карты.</w:t>
      </w:r>
    </w:p>
    <w:p w:rsidR="00AC2C67" w:rsidRPr="008A7C2D" w:rsidRDefault="00C55BB4" w:rsidP="008A7C2D">
      <w:pPr>
        <w:pStyle w:val="5"/>
        <w:spacing w:line="360" w:lineRule="auto"/>
        <w:ind w:firstLine="709"/>
        <w:jc w:val="both"/>
      </w:pPr>
      <w:r>
        <w:br w:type="page"/>
      </w:r>
      <w:r w:rsidR="00AC2C67" w:rsidRPr="008A7C2D">
        <w:t>Содержание</w:t>
      </w:r>
    </w:p>
    <w:p w:rsidR="00AC2C67" w:rsidRPr="008A7C2D" w:rsidRDefault="00AC2C67" w:rsidP="008A7C2D">
      <w:pPr>
        <w:spacing w:line="360" w:lineRule="auto"/>
        <w:ind w:firstLine="709"/>
        <w:jc w:val="both"/>
        <w:rPr>
          <w:sz w:val="28"/>
        </w:rPr>
      </w:pPr>
    </w:p>
    <w:p w:rsidR="00AC2C67" w:rsidRPr="008A7C2D" w:rsidRDefault="00EA0540" w:rsidP="003C37DD">
      <w:pPr>
        <w:spacing w:line="360" w:lineRule="auto"/>
        <w:jc w:val="both"/>
        <w:rPr>
          <w:sz w:val="28"/>
        </w:rPr>
      </w:pPr>
      <w:r>
        <w:rPr>
          <w:sz w:val="28"/>
        </w:rPr>
        <w:t>Задание</w:t>
      </w:r>
    </w:p>
    <w:p w:rsidR="00AC2C67" w:rsidRPr="008A7C2D" w:rsidRDefault="00AC2C67" w:rsidP="003C37DD">
      <w:pPr>
        <w:spacing w:line="360" w:lineRule="auto"/>
        <w:jc w:val="both"/>
        <w:rPr>
          <w:sz w:val="28"/>
        </w:rPr>
      </w:pPr>
      <w:r w:rsidRPr="008A7C2D">
        <w:rPr>
          <w:sz w:val="28"/>
        </w:rPr>
        <w:t>Содержание</w:t>
      </w:r>
    </w:p>
    <w:p w:rsidR="00AC2C67" w:rsidRPr="008A7C2D" w:rsidRDefault="00AC2C67" w:rsidP="003C37DD">
      <w:pPr>
        <w:spacing w:line="360" w:lineRule="auto"/>
        <w:jc w:val="both"/>
        <w:rPr>
          <w:sz w:val="28"/>
        </w:rPr>
      </w:pPr>
      <w:r w:rsidRPr="008A7C2D">
        <w:rPr>
          <w:sz w:val="28"/>
        </w:rPr>
        <w:t>Введение</w:t>
      </w:r>
    </w:p>
    <w:p w:rsidR="00AC2C67" w:rsidRPr="008A7C2D" w:rsidRDefault="00AC2C67" w:rsidP="003C37DD">
      <w:pPr>
        <w:pStyle w:val="6"/>
        <w:spacing w:line="360" w:lineRule="auto"/>
        <w:ind w:firstLine="0"/>
      </w:pPr>
      <w:r w:rsidRPr="008A7C2D">
        <w:t>Глава 1. Предварительная подготовка</w:t>
      </w:r>
    </w:p>
    <w:p w:rsidR="00EA0540" w:rsidRDefault="00AC2C67" w:rsidP="003C37DD">
      <w:pPr>
        <w:spacing w:line="360" w:lineRule="auto"/>
        <w:jc w:val="both"/>
        <w:rPr>
          <w:sz w:val="28"/>
        </w:rPr>
      </w:pPr>
      <w:r w:rsidRPr="008A7C2D">
        <w:rPr>
          <w:sz w:val="28"/>
        </w:rPr>
        <w:t>1.1 Подбор карт, руководств и пособий для плавания по маршруту перехода</w:t>
      </w:r>
    </w:p>
    <w:p w:rsidR="00AC2C67" w:rsidRPr="008A7C2D" w:rsidRDefault="00AC2C67" w:rsidP="003C37DD">
      <w:pPr>
        <w:spacing w:line="360" w:lineRule="auto"/>
        <w:jc w:val="both"/>
        <w:rPr>
          <w:sz w:val="28"/>
        </w:rPr>
      </w:pPr>
      <w:r w:rsidRPr="008A7C2D">
        <w:rPr>
          <w:sz w:val="28"/>
        </w:rPr>
        <w:t>1.2 Пополнение, хранение, корректура и списание карт и книг</w:t>
      </w:r>
    </w:p>
    <w:p w:rsidR="00AC2C67" w:rsidRPr="008A7C2D" w:rsidRDefault="00AC2C67" w:rsidP="003C37DD">
      <w:pPr>
        <w:spacing w:line="360" w:lineRule="auto"/>
        <w:jc w:val="both"/>
        <w:rPr>
          <w:sz w:val="28"/>
        </w:rPr>
      </w:pPr>
      <w:r w:rsidRPr="008A7C2D">
        <w:rPr>
          <w:sz w:val="28"/>
        </w:rPr>
        <w:t>1.3 Гидрометеорологические условия</w:t>
      </w:r>
    </w:p>
    <w:p w:rsidR="00AC2C67" w:rsidRPr="008A7C2D" w:rsidRDefault="00AC2C67" w:rsidP="003C37DD">
      <w:pPr>
        <w:spacing w:line="360" w:lineRule="auto"/>
        <w:jc w:val="both"/>
        <w:rPr>
          <w:sz w:val="28"/>
        </w:rPr>
      </w:pPr>
      <w:r w:rsidRPr="008A7C2D">
        <w:rPr>
          <w:sz w:val="28"/>
        </w:rPr>
        <w:t>1.4 Навигационно-гидрографические условия</w:t>
      </w:r>
    </w:p>
    <w:p w:rsidR="00AC2C67" w:rsidRPr="008A7C2D" w:rsidRDefault="00AC2C67" w:rsidP="003C37DD">
      <w:pPr>
        <w:spacing w:line="360" w:lineRule="auto"/>
        <w:jc w:val="both"/>
        <w:rPr>
          <w:sz w:val="28"/>
        </w:rPr>
      </w:pPr>
      <w:r w:rsidRPr="008A7C2D">
        <w:rPr>
          <w:sz w:val="28"/>
        </w:rPr>
        <w:t xml:space="preserve">1.5 Сведения о портах </w:t>
      </w:r>
    </w:p>
    <w:p w:rsidR="00AC2C67" w:rsidRPr="008A7C2D" w:rsidRDefault="00AC2C67" w:rsidP="003C37DD">
      <w:pPr>
        <w:spacing w:line="360" w:lineRule="auto"/>
        <w:jc w:val="both"/>
        <w:rPr>
          <w:sz w:val="28"/>
        </w:rPr>
      </w:pPr>
      <w:r w:rsidRPr="008A7C2D">
        <w:rPr>
          <w:sz w:val="28"/>
        </w:rPr>
        <w:t>1.6 Выбор пути на морских участках</w:t>
      </w:r>
    </w:p>
    <w:p w:rsidR="00AC2C67" w:rsidRPr="008A7C2D" w:rsidRDefault="00AC2C67" w:rsidP="003C37DD">
      <w:pPr>
        <w:spacing w:line="360" w:lineRule="auto"/>
        <w:jc w:val="both"/>
        <w:rPr>
          <w:sz w:val="28"/>
        </w:rPr>
      </w:pPr>
      <w:r w:rsidRPr="008A7C2D">
        <w:rPr>
          <w:sz w:val="28"/>
        </w:rPr>
        <w:t>1.7 Подготовка технических средств навигации</w:t>
      </w:r>
    </w:p>
    <w:p w:rsidR="00AC2C67" w:rsidRPr="008A7C2D" w:rsidRDefault="00AC2C67" w:rsidP="003C37DD">
      <w:pPr>
        <w:spacing w:line="360" w:lineRule="auto"/>
        <w:jc w:val="both"/>
        <w:rPr>
          <w:sz w:val="28"/>
        </w:rPr>
      </w:pPr>
      <w:r w:rsidRPr="008A7C2D">
        <w:rPr>
          <w:sz w:val="28"/>
        </w:rPr>
        <w:t>Глава 2. Проектирование перехода</w:t>
      </w:r>
    </w:p>
    <w:p w:rsidR="00AC2C67" w:rsidRPr="008A7C2D" w:rsidRDefault="00AC2C67" w:rsidP="003C37DD">
      <w:pPr>
        <w:spacing w:line="360" w:lineRule="auto"/>
        <w:jc w:val="both"/>
        <w:rPr>
          <w:sz w:val="28"/>
        </w:rPr>
      </w:pPr>
      <w:r w:rsidRPr="008A7C2D">
        <w:rPr>
          <w:sz w:val="28"/>
        </w:rPr>
        <w:t>2.1 Подъем карт</w:t>
      </w:r>
    </w:p>
    <w:p w:rsidR="00AC2C67" w:rsidRPr="008A7C2D" w:rsidRDefault="00AC2C67" w:rsidP="003C37DD">
      <w:pPr>
        <w:spacing w:line="360" w:lineRule="auto"/>
        <w:jc w:val="both"/>
        <w:rPr>
          <w:sz w:val="28"/>
        </w:rPr>
      </w:pPr>
      <w:r w:rsidRPr="008A7C2D">
        <w:rPr>
          <w:sz w:val="28"/>
        </w:rPr>
        <w:t>2.2 Предварительная прокладк</w:t>
      </w:r>
      <w:r w:rsidR="00EA0540">
        <w:rPr>
          <w:sz w:val="28"/>
        </w:rPr>
        <w:t>а</w:t>
      </w:r>
    </w:p>
    <w:p w:rsidR="00AC2C67" w:rsidRPr="008A7C2D" w:rsidRDefault="00AC2C67" w:rsidP="003C37DD">
      <w:pPr>
        <w:spacing w:line="360" w:lineRule="auto"/>
        <w:jc w:val="both"/>
        <w:rPr>
          <w:sz w:val="28"/>
        </w:rPr>
      </w:pPr>
      <w:r w:rsidRPr="008A7C2D">
        <w:rPr>
          <w:sz w:val="28"/>
        </w:rPr>
        <w:t>2.3 Приливные явления</w:t>
      </w:r>
    </w:p>
    <w:p w:rsidR="00AC2C67" w:rsidRPr="008A7C2D" w:rsidRDefault="00AC2C67" w:rsidP="003C37DD">
      <w:pPr>
        <w:spacing w:line="360" w:lineRule="auto"/>
        <w:jc w:val="both"/>
        <w:rPr>
          <w:sz w:val="28"/>
        </w:rPr>
      </w:pPr>
      <w:r w:rsidRPr="008A7C2D">
        <w:rPr>
          <w:sz w:val="28"/>
        </w:rPr>
        <w:t>2.4 Оценка точности места</w:t>
      </w:r>
    </w:p>
    <w:p w:rsidR="00AC2C67" w:rsidRPr="008A7C2D" w:rsidRDefault="00AC2C67" w:rsidP="003C37DD">
      <w:pPr>
        <w:spacing w:line="360" w:lineRule="auto"/>
        <w:jc w:val="both"/>
        <w:rPr>
          <w:sz w:val="28"/>
        </w:rPr>
      </w:pPr>
      <w:r w:rsidRPr="008A7C2D">
        <w:rPr>
          <w:sz w:val="28"/>
        </w:rPr>
        <w:t>2.5 Графический план перехода</w:t>
      </w:r>
    </w:p>
    <w:p w:rsidR="00AC2C67" w:rsidRPr="008A7C2D" w:rsidRDefault="00AC2C67" w:rsidP="003C37DD">
      <w:pPr>
        <w:spacing w:line="360" w:lineRule="auto"/>
        <w:jc w:val="both"/>
        <w:rPr>
          <w:sz w:val="28"/>
        </w:rPr>
      </w:pPr>
      <w:r w:rsidRPr="008A7C2D">
        <w:rPr>
          <w:sz w:val="28"/>
        </w:rPr>
        <w:t>Заключение</w:t>
      </w:r>
    </w:p>
    <w:p w:rsidR="00AC2C67" w:rsidRDefault="00AC2C67" w:rsidP="003C37DD">
      <w:pPr>
        <w:spacing w:line="360" w:lineRule="auto"/>
        <w:jc w:val="both"/>
        <w:rPr>
          <w:sz w:val="28"/>
        </w:rPr>
      </w:pPr>
      <w:r w:rsidRPr="008A7C2D">
        <w:rPr>
          <w:sz w:val="28"/>
        </w:rPr>
        <w:t>Список используемой литературы</w:t>
      </w:r>
    </w:p>
    <w:p w:rsidR="003C37DD" w:rsidRDefault="003C37DD" w:rsidP="003C37DD">
      <w:pPr>
        <w:spacing w:line="360" w:lineRule="auto"/>
        <w:jc w:val="both"/>
        <w:rPr>
          <w:sz w:val="28"/>
        </w:rPr>
      </w:pPr>
    </w:p>
    <w:p w:rsidR="003C37DD" w:rsidRPr="008A7C2D" w:rsidRDefault="003C37DD" w:rsidP="008A7C2D">
      <w:pPr>
        <w:spacing w:line="360" w:lineRule="auto"/>
        <w:ind w:firstLine="709"/>
        <w:jc w:val="both"/>
        <w:rPr>
          <w:sz w:val="28"/>
        </w:rPr>
      </w:pPr>
    </w:p>
    <w:p w:rsidR="00AC2C67" w:rsidRPr="008A7C2D" w:rsidRDefault="00AC2C67" w:rsidP="008A7C2D">
      <w:pPr>
        <w:pStyle w:val="5"/>
        <w:spacing w:line="360" w:lineRule="auto"/>
        <w:ind w:firstLine="709"/>
        <w:jc w:val="both"/>
        <w:sectPr w:rsidR="00AC2C67" w:rsidRPr="008A7C2D" w:rsidSect="008A7C2D">
          <w:type w:val="nextColumn"/>
          <w:pgSz w:w="11906" w:h="16838"/>
          <w:pgMar w:top="1134" w:right="850" w:bottom="1134" w:left="1701" w:header="709" w:footer="709" w:gutter="0"/>
          <w:cols w:space="720"/>
          <w:titlePg/>
          <w:docGrid w:linePitch="272"/>
        </w:sectPr>
      </w:pPr>
    </w:p>
    <w:p w:rsidR="00AC2C67" w:rsidRDefault="00AC2C67" w:rsidP="008A7C2D">
      <w:pPr>
        <w:pStyle w:val="5"/>
        <w:spacing w:line="360" w:lineRule="auto"/>
        <w:ind w:firstLine="709"/>
        <w:jc w:val="both"/>
      </w:pPr>
      <w:r w:rsidRPr="008A7C2D">
        <w:t>Введение</w:t>
      </w:r>
    </w:p>
    <w:p w:rsidR="003C37DD" w:rsidRPr="003C37DD" w:rsidRDefault="003C37DD" w:rsidP="003C37DD">
      <w:pPr>
        <w:spacing w:line="360" w:lineRule="auto"/>
        <w:rPr>
          <w:sz w:val="28"/>
          <w:szCs w:val="28"/>
        </w:rPr>
      </w:pPr>
    </w:p>
    <w:p w:rsidR="00AC2C67" w:rsidRPr="008A7C2D" w:rsidRDefault="00AC2C67" w:rsidP="008A7C2D">
      <w:pPr>
        <w:spacing w:line="360" w:lineRule="auto"/>
        <w:ind w:firstLine="709"/>
        <w:jc w:val="both"/>
        <w:rPr>
          <w:sz w:val="28"/>
        </w:rPr>
      </w:pPr>
      <w:r w:rsidRPr="008A7C2D">
        <w:rPr>
          <w:sz w:val="28"/>
        </w:rPr>
        <w:t xml:space="preserve">В начальный период мореплавания передвижение судов происходило вблизи побережий с ориентировкой по предметам и использованием личного опыта и памяти судоводителя. Этот метод получил название </w:t>
      </w:r>
      <w:r w:rsidRPr="008A7C2D">
        <w:rPr>
          <w:sz w:val="28"/>
          <w:u w:val="single"/>
        </w:rPr>
        <w:t>лоцманского</w:t>
      </w:r>
      <w:r w:rsidRPr="008A7C2D">
        <w:rPr>
          <w:sz w:val="28"/>
        </w:rPr>
        <w:t xml:space="preserve">. Им пользуются до настоящего времени при плавании в узостях и на внутренних водных путях. </w:t>
      </w:r>
    </w:p>
    <w:p w:rsidR="00AC2C67" w:rsidRPr="008A7C2D" w:rsidRDefault="00AC2C67" w:rsidP="008A7C2D">
      <w:pPr>
        <w:spacing w:line="360" w:lineRule="auto"/>
        <w:ind w:firstLine="709"/>
        <w:jc w:val="both"/>
        <w:rPr>
          <w:sz w:val="28"/>
        </w:rPr>
      </w:pPr>
      <w:r w:rsidRPr="008A7C2D">
        <w:rPr>
          <w:sz w:val="28"/>
        </w:rPr>
        <w:t xml:space="preserve">Политическое и экономическое развитие отдельных стран, освоение новых районов морей и океанов вызвали необходимость длительных морских переходов. Появились новые требования к судовождению, новые средства его обеспечения. </w:t>
      </w:r>
    </w:p>
    <w:p w:rsidR="00AC2C67" w:rsidRPr="008A7C2D" w:rsidRDefault="00AC2C67" w:rsidP="009F53B2">
      <w:pPr>
        <w:spacing w:line="360" w:lineRule="auto"/>
        <w:ind w:firstLine="709"/>
        <w:jc w:val="both"/>
        <w:rPr>
          <w:sz w:val="28"/>
        </w:rPr>
      </w:pPr>
      <w:r w:rsidRPr="008A7C2D">
        <w:rPr>
          <w:sz w:val="28"/>
        </w:rPr>
        <w:t xml:space="preserve">Первыми средствами, обеспечивающими мореплавание, были карты и лоции. Затем стали применяться приборы и инструменты-Лоты, компасы, лаги, секстаны, хронометры. Позднее возникли теоретически обоснованные способы проводки судов с использованием приборов для определения координат места судна в море по береговым объектам и небесным светилам, что в конечном итоге позволило для решения практических задач судовождения выработать расчётно-инструментальный метод, называемый </w:t>
      </w:r>
      <w:r w:rsidRPr="008A7C2D">
        <w:rPr>
          <w:sz w:val="28"/>
          <w:u w:val="single"/>
        </w:rPr>
        <w:t>штурманским</w:t>
      </w:r>
      <w:r w:rsidRPr="008A7C2D">
        <w:rPr>
          <w:sz w:val="28"/>
        </w:rPr>
        <w:t>. Современный штурманский метод судовождения основан на законах физики, механики и математики. Он предусматривает применение всех последних достижений современных прикладных наук в области метеорологии, астрономии с использованием искусственных спутников Земли, гидрографии, гидравлической механики, геодезии, радиотехники, автоматического управления системами и так далее. Развитие технических средств судовождения в последние десятилетия характеризуется широким внедрением вычислительной техники и исследованием новых принципов, повышающих эксплуатационные возможности приборов. Каждый день кадры всемирно известных судостроительных монополий разрабатывают новые планы, схемы, проекты, происходит компьютерная заготовка чертежей, создаются макеты, по которым в дальнейшем сооружаются приборы и системы будущего. Целью этого скачка науки и техники является уменьшение размеров навигационного оборудования, значительное увеличение срока эксплуатации и упрощение его использования судоводителем, а следовательно следует упомянуть такую вещь как борьба с конкуренцией между этими монополиями. Но несмотря на современные методы судовождения при помощи высоко технологичных приборов и систем, численность аварий, наносящих большой материальный ущерб, а в отдельных случаях, создающих реальную угрозу сохранению окружающей среды не снижается, а остаётся на прежнем уровне, что по статистике в среднем составляет приблизительно одно затонувшее транспортное судно в день во всём Мире. Настоящий курсовой проект по дисциплине «Навигация и лоция» составлен в соответствии с программой этого предмета для специальности «Судовождение на морских и внутренних водных путях» высших учебных заведений Министерства морского флота. В нём описывается один из переходов, по которому возможно когда-нибудь нынешнему студенту придётся проводить то судно, на котором он будет работать в офицерской должности. Этот переход прорабатывается студентом на протяжении многих дней для того, чтобы приобрести и закрепить важнейшие для себя навыки как в предварительной безопасной прокладке, так и в навигации в целом, в мореходной астрономии, лоции, а также морской гидрометеорологии, без которой безопасное плавание является практически невозможным. Если судоводитель не будет представлять себе хотя бы одной из вышеперечисленных наук, то такому судоводителю не место на транспортном судне. Этот судоводитель будет представлять собой реальную потенциальную угрозу для своего судна, перевозимого на нём груза, других судов, окружающих как береговых, так и водных объектов, не говоря уже о жизнях экипажа и других людей. Будущий судоводитель обязан совершенствовать свои знания, в том числе прорабатывая один из навигационных переходов, ведь опыт не приходит сам по себе.</w:t>
      </w:r>
    </w:p>
    <w:p w:rsidR="00AC2C67" w:rsidRPr="008A7C2D" w:rsidRDefault="00AC2C67" w:rsidP="008A7C2D">
      <w:pPr>
        <w:spacing w:line="360" w:lineRule="auto"/>
        <w:ind w:firstLine="709"/>
        <w:jc w:val="both"/>
        <w:rPr>
          <w:bCs/>
          <w:sz w:val="28"/>
        </w:rPr>
      </w:pPr>
      <w:r w:rsidRPr="008A7C2D">
        <w:rPr>
          <w:bCs/>
          <w:sz w:val="28"/>
          <w:u w:val="single"/>
        </w:rPr>
        <w:t>Главные характеристики судна</w:t>
      </w:r>
      <w:r w:rsidR="009F53B2">
        <w:rPr>
          <w:bCs/>
          <w:sz w:val="28"/>
        </w:rPr>
        <w:t>:</w:t>
      </w:r>
    </w:p>
    <w:p w:rsidR="00AC2C67" w:rsidRPr="008A7C2D" w:rsidRDefault="00AC2C67" w:rsidP="008A7C2D">
      <w:pPr>
        <w:spacing w:line="360" w:lineRule="auto"/>
        <w:ind w:firstLine="709"/>
        <w:jc w:val="both"/>
        <w:rPr>
          <w:sz w:val="28"/>
        </w:rPr>
      </w:pPr>
      <w:r w:rsidRPr="008A7C2D">
        <w:rPr>
          <w:sz w:val="28"/>
        </w:rPr>
        <w:t>1. Название судна…………………………………….«Днепр 3»</w:t>
      </w:r>
    </w:p>
    <w:p w:rsidR="00AC2C67" w:rsidRPr="008A7C2D" w:rsidRDefault="00AC2C67" w:rsidP="008A7C2D">
      <w:pPr>
        <w:spacing w:line="360" w:lineRule="auto"/>
        <w:ind w:firstLine="709"/>
        <w:jc w:val="both"/>
        <w:rPr>
          <w:sz w:val="28"/>
        </w:rPr>
      </w:pPr>
      <w:r w:rsidRPr="008A7C2D">
        <w:rPr>
          <w:sz w:val="28"/>
        </w:rPr>
        <w:t xml:space="preserve">2. Позывные…………………………………….…… </w:t>
      </w:r>
      <w:r w:rsidRPr="008A7C2D">
        <w:rPr>
          <w:sz w:val="28"/>
          <w:lang w:val="en-US"/>
        </w:rPr>
        <w:t>URAD</w:t>
      </w:r>
    </w:p>
    <w:p w:rsidR="00AC2C67" w:rsidRPr="008A7C2D" w:rsidRDefault="00AC2C67" w:rsidP="008A7C2D">
      <w:pPr>
        <w:spacing w:line="360" w:lineRule="auto"/>
        <w:ind w:firstLine="709"/>
        <w:jc w:val="both"/>
        <w:rPr>
          <w:sz w:val="28"/>
        </w:rPr>
      </w:pPr>
      <w:r w:rsidRPr="008A7C2D">
        <w:rPr>
          <w:sz w:val="28"/>
        </w:rPr>
        <w:t>3. Дедвейт</w:t>
      </w:r>
      <w:r w:rsidR="009F53B2">
        <w:rPr>
          <w:sz w:val="28"/>
        </w:rPr>
        <w:t xml:space="preserve"> </w:t>
      </w:r>
      <w:r w:rsidRPr="008A7C2D">
        <w:rPr>
          <w:sz w:val="28"/>
        </w:rPr>
        <w:t>………………………………………….. 3152 тонны</w:t>
      </w:r>
    </w:p>
    <w:p w:rsidR="00AC2C67" w:rsidRPr="008A7C2D" w:rsidRDefault="00AC2C67" w:rsidP="008A7C2D">
      <w:pPr>
        <w:spacing w:line="360" w:lineRule="auto"/>
        <w:ind w:firstLine="709"/>
        <w:jc w:val="both"/>
        <w:rPr>
          <w:sz w:val="28"/>
        </w:rPr>
      </w:pPr>
      <w:r w:rsidRPr="008A7C2D">
        <w:rPr>
          <w:sz w:val="28"/>
        </w:rPr>
        <w:t>4. Осадка максимальная……………………………..</w:t>
      </w:r>
      <w:r w:rsidR="008A7C2D">
        <w:rPr>
          <w:sz w:val="28"/>
        </w:rPr>
        <w:t xml:space="preserve"> </w:t>
      </w:r>
      <w:r w:rsidRPr="008A7C2D">
        <w:rPr>
          <w:sz w:val="28"/>
        </w:rPr>
        <w:t>4,13 м</w:t>
      </w:r>
    </w:p>
    <w:p w:rsidR="00AC2C67" w:rsidRPr="008A7C2D" w:rsidRDefault="00AC2C67" w:rsidP="008A7C2D">
      <w:pPr>
        <w:spacing w:line="360" w:lineRule="auto"/>
        <w:ind w:firstLine="709"/>
        <w:jc w:val="both"/>
        <w:rPr>
          <w:sz w:val="28"/>
        </w:rPr>
      </w:pPr>
      <w:r w:rsidRPr="008A7C2D">
        <w:rPr>
          <w:sz w:val="28"/>
        </w:rPr>
        <w:t>5. Грузоподъёмность……………………………… 2930 т</w:t>
      </w:r>
    </w:p>
    <w:p w:rsidR="00AC2C67" w:rsidRPr="008A7C2D" w:rsidRDefault="00AC2C67" w:rsidP="008A7C2D">
      <w:pPr>
        <w:spacing w:line="360" w:lineRule="auto"/>
        <w:ind w:firstLine="709"/>
        <w:jc w:val="both"/>
        <w:rPr>
          <w:sz w:val="28"/>
        </w:rPr>
      </w:pPr>
      <w:r w:rsidRPr="008A7C2D">
        <w:rPr>
          <w:sz w:val="28"/>
        </w:rPr>
        <w:t>6. Длина наибольшая…………………………. …115,8 м</w:t>
      </w:r>
    </w:p>
    <w:p w:rsidR="00AC2C67" w:rsidRPr="008A7C2D" w:rsidRDefault="00AC2C67" w:rsidP="008A7C2D">
      <w:pPr>
        <w:spacing w:line="360" w:lineRule="auto"/>
        <w:ind w:firstLine="709"/>
        <w:jc w:val="both"/>
        <w:rPr>
          <w:sz w:val="28"/>
        </w:rPr>
      </w:pPr>
      <w:r w:rsidRPr="008A7C2D">
        <w:rPr>
          <w:sz w:val="28"/>
        </w:rPr>
        <w:t>7. Ширина……………………………………… ….13,4 м</w:t>
      </w:r>
    </w:p>
    <w:p w:rsidR="00AC2C67" w:rsidRPr="008A7C2D" w:rsidRDefault="00AC2C67" w:rsidP="008A7C2D">
      <w:pPr>
        <w:spacing w:line="360" w:lineRule="auto"/>
        <w:ind w:firstLine="709"/>
        <w:jc w:val="both"/>
        <w:rPr>
          <w:sz w:val="28"/>
        </w:rPr>
      </w:pPr>
      <w:r w:rsidRPr="008A7C2D">
        <w:rPr>
          <w:sz w:val="28"/>
        </w:rPr>
        <w:t>8.</w:t>
      </w:r>
      <w:r w:rsidR="008A7C2D">
        <w:rPr>
          <w:sz w:val="28"/>
        </w:rPr>
        <w:t xml:space="preserve"> </w:t>
      </w:r>
      <w:r w:rsidRPr="008A7C2D">
        <w:rPr>
          <w:sz w:val="28"/>
        </w:rPr>
        <w:t>Водоизмещение………………………………….5025 т</w:t>
      </w:r>
    </w:p>
    <w:p w:rsidR="00AC2C67" w:rsidRPr="008A7C2D" w:rsidRDefault="00AC2C67" w:rsidP="008A7C2D">
      <w:pPr>
        <w:spacing w:line="360" w:lineRule="auto"/>
        <w:ind w:firstLine="709"/>
        <w:jc w:val="both"/>
        <w:rPr>
          <w:sz w:val="28"/>
        </w:rPr>
      </w:pPr>
      <w:r w:rsidRPr="008A7C2D">
        <w:rPr>
          <w:sz w:val="28"/>
        </w:rPr>
        <w:t>9.</w:t>
      </w:r>
      <w:r w:rsidR="008A7C2D">
        <w:rPr>
          <w:sz w:val="28"/>
        </w:rPr>
        <w:t xml:space="preserve"> </w:t>
      </w:r>
      <w:r w:rsidRPr="008A7C2D">
        <w:rPr>
          <w:sz w:val="28"/>
        </w:rPr>
        <w:t>Эксплуатационная скорость (в грузу)…………..9 миль/час</w:t>
      </w:r>
      <w:r w:rsidR="008A7C2D">
        <w:rPr>
          <w:sz w:val="28"/>
        </w:rPr>
        <w:t xml:space="preserve"> </w:t>
      </w:r>
      <w:r w:rsidRPr="008A7C2D">
        <w:rPr>
          <w:sz w:val="28"/>
        </w:rPr>
        <w:t>(в балласте)………………………………11 миль/час</w:t>
      </w:r>
    </w:p>
    <w:p w:rsidR="00AC2C67" w:rsidRPr="008A7C2D" w:rsidRDefault="00AC2C67" w:rsidP="008A7C2D">
      <w:pPr>
        <w:spacing w:line="360" w:lineRule="auto"/>
        <w:ind w:firstLine="709"/>
        <w:jc w:val="both"/>
        <w:rPr>
          <w:sz w:val="28"/>
        </w:rPr>
      </w:pPr>
      <w:r w:rsidRPr="008A7C2D">
        <w:rPr>
          <w:sz w:val="28"/>
        </w:rPr>
        <w:t xml:space="preserve">10. Тип двигателя…………………… ШКОДА 6-27,5 </w:t>
      </w:r>
      <w:r w:rsidRPr="008A7C2D">
        <w:rPr>
          <w:sz w:val="28"/>
          <w:lang w:val="en-US"/>
        </w:rPr>
        <w:t>A</w:t>
      </w:r>
      <w:r w:rsidRPr="008A7C2D">
        <w:rPr>
          <w:sz w:val="28"/>
        </w:rPr>
        <w:t>2</w:t>
      </w:r>
      <w:r w:rsidRPr="008A7C2D">
        <w:rPr>
          <w:sz w:val="28"/>
          <w:lang w:val="en-US"/>
        </w:rPr>
        <w:t>L</w:t>
      </w:r>
      <w:r w:rsidR="008A7C2D">
        <w:rPr>
          <w:sz w:val="28"/>
        </w:rPr>
        <w:t xml:space="preserve"> </w:t>
      </w:r>
      <w:r w:rsidRPr="008A7C2D">
        <w:rPr>
          <w:sz w:val="28"/>
        </w:rPr>
        <w:t>2 *700л с</w:t>
      </w:r>
    </w:p>
    <w:p w:rsidR="00AC2C67" w:rsidRPr="008A7C2D" w:rsidRDefault="00AC2C67" w:rsidP="008A7C2D">
      <w:pPr>
        <w:spacing w:line="360" w:lineRule="auto"/>
        <w:ind w:firstLine="709"/>
        <w:jc w:val="both"/>
        <w:rPr>
          <w:sz w:val="28"/>
        </w:rPr>
      </w:pPr>
      <w:r w:rsidRPr="008A7C2D">
        <w:rPr>
          <w:sz w:val="28"/>
        </w:rPr>
        <w:t>11. Максимальная мощность…………………2000 л.с. / 760 кВт</w:t>
      </w:r>
    </w:p>
    <w:p w:rsidR="00AC2C67" w:rsidRPr="008A7C2D" w:rsidRDefault="00AC2C67" w:rsidP="008A7C2D">
      <w:pPr>
        <w:spacing w:line="360" w:lineRule="auto"/>
        <w:ind w:firstLine="709"/>
        <w:jc w:val="both"/>
        <w:rPr>
          <w:sz w:val="28"/>
        </w:rPr>
      </w:pPr>
      <w:r w:rsidRPr="008A7C2D">
        <w:rPr>
          <w:sz w:val="28"/>
        </w:rPr>
        <w:t>12.Регистровая вместимость; Брутто/Нетто……….. 3086 р.т./ 925</w:t>
      </w:r>
    </w:p>
    <w:p w:rsidR="00AC2C67" w:rsidRPr="008A7C2D" w:rsidRDefault="00AC2C67" w:rsidP="008A7C2D">
      <w:pPr>
        <w:spacing w:line="360" w:lineRule="auto"/>
        <w:ind w:firstLine="709"/>
        <w:jc w:val="both"/>
        <w:rPr>
          <w:sz w:val="28"/>
        </w:rPr>
      </w:pPr>
      <w:r w:rsidRPr="008A7C2D">
        <w:rPr>
          <w:sz w:val="28"/>
        </w:rPr>
        <w:t>13. Объём трюмов………………………………..</w:t>
      </w:r>
      <w:r w:rsidR="008A7C2D">
        <w:rPr>
          <w:sz w:val="28"/>
        </w:rPr>
        <w:t xml:space="preserve"> </w:t>
      </w:r>
      <w:r w:rsidRPr="008A7C2D">
        <w:rPr>
          <w:sz w:val="28"/>
        </w:rPr>
        <w:t>4064 м</w:t>
      </w:r>
      <w:r w:rsidRPr="008A7C2D">
        <w:rPr>
          <w:sz w:val="28"/>
          <w:vertAlign w:val="superscript"/>
        </w:rPr>
        <w:t>3</w:t>
      </w:r>
    </w:p>
    <w:p w:rsidR="00AC2C67" w:rsidRPr="008A7C2D" w:rsidRDefault="00AC2C67" w:rsidP="008A7C2D">
      <w:pPr>
        <w:spacing w:line="360" w:lineRule="auto"/>
        <w:ind w:firstLine="709"/>
        <w:jc w:val="both"/>
        <w:rPr>
          <w:sz w:val="28"/>
        </w:rPr>
      </w:pPr>
      <w:r w:rsidRPr="008A7C2D">
        <w:rPr>
          <w:sz w:val="28"/>
        </w:rPr>
        <w:t>14. Высота борта………………………………….</w:t>
      </w:r>
      <w:r w:rsidR="008A7C2D">
        <w:rPr>
          <w:sz w:val="28"/>
        </w:rPr>
        <w:t xml:space="preserve"> </w:t>
      </w:r>
      <w:r w:rsidRPr="008A7C2D">
        <w:rPr>
          <w:sz w:val="28"/>
        </w:rPr>
        <w:t>6.0 м</w:t>
      </w:r>
    </w:p>
    <w:p w:rsidR="00AC2C67" w:rsidRPr="008A7C2D" w:rsidRDefault="00AC2C67" w:rsidP="008A7C2D">
      <w:pPr>
        <w:spacing w:line="360" w:lineRule="auto"/>
        <w:ind w:firstLine="709"/>
        <w:jc w:val="both"/>
        <w:rPr>
          <w:sz w:val="28"/>
        </w:rPr>
      </w:pPr>
      <w:r w:rsidRPr="008A7C2D">
        <w:rPr>
          <w:sz w:val="28"/>
        </w:rPr>
        <w:t>15. Длина между перпендикулярами……………</w:t>
      </w:r>
      <w:r w:rsidR="008A7C2D">
        <w:rPr>
          <w:sz w:val="28"/>
        </w:rPr>
        <w:t xml:space="preserve"> </w:t>
      </w:r>
      <w:r w:rsidRPr="008A7C2D">
        <w:rPr>
          <w:sz w:val="28"/>
        </w:rPr>
        <w:t>112,4 м</w:t>
      </w:r>
    </w:p>
    <w:p w:rsidR="009F53B2" w:rsidRDefault="009F53B2" w:rsidP="008A7C2D">
      <w:pPr>
        <w:pStyle w:val="7"/>
        <w:spacing w:line="360" w:lineRule="auto"/>
        <w:ind w:firstLine="709"/>
        <w:jc w:val="both"/>
      </w:pPr>
    </w:p>
    <w:p w:rsidR="00AC2C67" w:rsidRPr="008A7C2D" w:rsidRDefault="00AC2C67" w:rsidP="008A7C2D">
      <w:pPr>
        <w:pStyle w:val="7"/>
        <w:spacing w:line="360" w:lineRule="auto"/>
        <w:ind w:firstLine="709"/>
        <w:jc w:val="both"/>
      </w:pPr>
      <w:r w:rsidRPr="008A7C2D">
        <w:t>Таблица №1</w:t>
      </w:r>
      <w:r w:rsidR="008A7C2D">
        <w:t xml:space="preserve"> </w:t>
      </w:r>
      <w:r w:rsidRPr="008A7C2D">
        <w:t xml:space="preserve">– Инерционные характеристики судна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3"/>
        <w:gridCol w:w="1725"/>
        <w:gridCol w:w="1731"/>
        <w:gridCol w:w="1857"/>
        <w:gridCol w:w="1756"/>
      </w:tblGrid>
      <w:tr w:rsidR="00AC2C67" w:rsidRPr="009F53B2" w:rsidTr="009F53B2">
        <w:trPr>
          <w:jc w:val="center"/>
        </w:trPr>
        <w:tc>
          <w:tcPr>
            <w:tcW w:w="2127" w:type="dxa"/>
            <w:vMerge w:val="restart"/>
          </w:tcPr>
          <w:p w:rsidR="00AC2C67" w:rsidRPr="009F53B2" w:rsidRDefault="00AC2C67" w:rsidP="009F53B2">
            <w:pPr>
              <w:spacing w:line="360" w:lineRule="auto"/>
              <w:jc w:val="both"/>
            </w:pPr>
            <w:r w:rsidRPr="009F53B2">
              <w:t>Вид манёвра</w:t>
            </w:r>
          </w:p>
        </w:tc>
        <w:tc>
          <w:tcPr>
            <w:tcW w:w="3665" w:type="dxa"/>
            <w:gridSpan w:val="2"/>
          </w:tcPr>
          <w:p w:rsidR="00AC2C67" w:rsidRPr="009F53B2" w:rsidRDefault="00AC2C67" w:rsidP="009F53B2">
            <w:pPr>
              <w:spacing w:line="360" w:lineRule="auto"/>
              <w:jc w:val="both"/>
            </w:pPr>
            <w:r w:rsidRPr="009F53B2">
              <w:t>В балласте</w:t>
            </w:r>
          </w:p>
        </w:tc>
        <w:tc>
          <w:tcPr>
            <w:tcW w:w="3834" w:type="dxa"/>
            <w:gridSpan w:val="2"/>
          </w:tcPr>
          <w:p w:rsidR="00AC2C67" w:rsidRPr="009F53B2" w:rsidRDefault="00AC2C67" w:rsidP="009F53B2">
            <w:pPr>
              <w:spacing w:line="360" w:lineRule="auto"/>
              <w:jc w:val="both"/>
            </w:pPr>
            <w:r w:rsidRPr="009F53B2">
              <w:t>В грузу</w:t>
            </w:r>
          </w:p>
        </w:tc>
      </w:tr>
      <w:tr w:rsidR="00AC2C67" w:rsidRPr="009F53B2" w:rsidTr="009F53B2">
        <w:trPr>
          <w:jc w:val="center"/>
        </w:trPr>
        <w:tc>
          <w:tcPr>
            <w:tcW w:w="2127" w:type="dxa"/>
            <w:vMerge/>
          </w:tcPr>
          <w:p w:rsidR="00AC2C67" w:rsidRPr="009F53B2" w:rsidRDefault="00AC2C67" w:rsidP="009F53B2">
            <w:pPr>
              <w:spacing w:line="360" w:lineRule="auto"/>
              <w:jc w:val="both"/>
            </w:pPr>
          </w:p>
        </w:tc>
        <w:tc>
          <w:tcPr>
            <w:tcW w:w="1829" w:type="dxa"/>
          </w:tcPr>
          <w:p w:rsidR="00AC2C67" w:rsidRPr="009F53B2" w:rsidRDefault="00AC2C67" w:rsidP="009F53B2">
            <w:pPr>
              <w:spacing w:line="360" w:lineRule="auto"/>
              <w:jc w:val="both"/>
            </w:pPr>
            <w:r w:rsidRPr="009F53B2">
              <w:t>Время, мин.</w:t>
            </w:r>
          </w:p>
        </w:tc>
        <w:tc>
          <w:tcPr>
            <w:tcW w:w="1836" w:type="dxa"/>
          </w:tcPr>
          <w:p w:rsidR="00AC2C67" w:rsidRPr="009F53B2" w:rsidRDefault="00AC2C67" w:rsidP="009F53B2">
            <w:pPr>
              <w:spacing w:line="360" w:lineRule="auto"/>
              <w:jc w:val="both"/>
            </w:pPr>
            <w:r w:rsidRPr="009F53B2">
              <w:t>Расстояние,</w:t>
            </w:r>
            <w:r w:rsidR="008A7C2D" w:rsidRPr="009F53B2">
              <w:t xml:space="preserve"> </w:t>
            </w:r>
            <w:r w:rsidRPr="009F53B2">
              <w:t>кб.</w:t>
            </w:r>
          </w:p>
        </w:tc>
        <w:tc>
          <w:tcPr>
            <w:tcW w:w="1971" w:type="dxa"/>
          </w:tcPr>
          <w:p w:rsidR="00AC2C67" w:rsidRPr="009F53B2" w:rsidRDefault="00AC2C67" w:rsidP="009F53B2">
            <w:pPr>
              <w:spacing w:line="360" w:lineRule="auto"/>
              <w:jc w:val="both"/>
            </w:pPr>
            <w:r w:rsidRPr="009F53B2">
              <w:t>Время, мин.</w:t>
            </w:r>
          </w:p>
        </w:tc>
        <w:tc>
          <w:tcPr>
            <w:tcW w:w="1863" w:type="dxa"/>
          </w:tcPr>
          <w:p w:rsidR="00AC2C67" w:rsidRPr="009F53B2" w:rsidRDefault="00AC2C67" w:rsidP="009F53B2">
            <w:pPr>
              <w:spacing w:line="360" w:lineRule="auto"/>
              <w:jc w:val="both"/>
            </w:pPr>
            <w:r w:rsidRPr="009F53B2">
              <w:t>Расстояние, кб.</w:t>
            </w:r>
          </w:p>
        </w:tc>
      </w:tr>
      <w:tr w:rsidR="00AC2C67" w:rsidRPr="009F53B2" w:rsidTr="009F53B2">
        <w:trPr>
          <w:jc w:val="center"/>
        </w:trPr>
        <w:tc>
          <w:tcPr>
            <w:tcW w:w="2127" w:type="dxa"/>
          </w:tcPr>
          <w:p w:rsidR="00AC2C67" w:rsidRPr="009F53B2" w:rsidRDefault="00AC2C67" w:rsidP="009F53B2">
            <w:pPr>
              <w:pStyle w:val="3"/>
              <w:jc w:val="both"/>
              <w:rPr>
                <w:b w:val="0"/>
                <w:bCs w:val="0"/>
                <w:sz w:val="20"/>
              </w:rPr>
            </w:pPr>
            <w:r w:rsidRPr="009F53B2">
              <w:rPr>
                <w:b w:val="0"/>
                <w:bCs w:val="0"/>
                <w:sz w:val="20"/>
              </w:rPr>
              <w:t>1</w:t>
            </w:r>
          </w:p>
        </w:tc>
        <w:tc>
          <w:tcPr>
            <w:tcW w:w="1829" w:type="dxa"/>
          </w:tcPr>
          <w:p w:rsidR="00AC2C67" w:rsidRPr="009F53B2" w:rsidRDefault="00AC2C67" w:rsidP="009F53B2">
            <w:pPr>
              <w:spacing w:line="360" w:lineRule="auto"/>
              <w:jc w:val="both"/>
            </w:pPr>
            <w:r w:rsidRPr="009F53B2">
              <w:t>2</w:t>
            </w:r>
          </w:p>
        </w:tc>
        <w:tc>
          <w:tcPr>
            <w:tcW w:w="1836" w:type="dxa"/>
          </w:tcPr>
          <w:p w:rsidR="00AC2C67" w:rsidRPr="009F53B2" w:rsidRDefault="00AC2C67" w:rsidP="009F53B2">
            <w:pPr>
              <w:spacing w:line="360" w:lineRule="auto"/>
              <w:jc w:val="both"/>
            </w:pPr>
            <w:r w:rsidRPr="009F53B2">
              <w:t>3</w:t>
            </w:r>
          </w:p>
        </w:tc>
        <w:tc>
          <w:tcPr>
            <w:tcW w:w="1971" w:type="dxa"/>
          </w:tcPr>
          <w:p w:rsidR="00AC2C67" w:rsidRPr="009F53B2" w:rsidRDefault="00AC2C67" w:rsidP="009F53B2">
            <w:pPr>
              <w:spacing w:line="360" w:lineRule="auto"/>
              <w:jc w:val="both"/>
            </w:pPr>
            <w:r w:rsidRPr="009F53B2">
              <w:t>4</w:t>
            </w:r>
          </w:p>
        </w:tc>
        <w:tc>
          <w:tcPr>
            <w:tcW w:w="1863" w:type="dxa"/>
          </w:tcPr>
          <w:p w:rsidR="00AC2C67" w:rsidRPr="009F53B2" w:rsidRDefault="00AC2C67" w:rsidP="009F53B2">
            <w:pPr>
              <w:spacing w:line="360" w:lineRule="auto"/>
              <w:jc w:val="both"/>
            </w:pPr>
            <w:r w:rsidRPr="009F53B2">
              <w:t>5</w:t>
            </w:r>
          </w:p>
        </w:tc>
      </w:tr>
      <w:tr w:rsidR="00AC2C67" w:rsidRPr="009F53B2" w:rsidTr="009F53B2">
        <w:trPr>
          <w:jc w:val="center"/>
        </w:trPr>
        <w:tc>
          <w:tcPr>
            <w:tcW w:w="2127" w:type="dxa"/>
          </w:tcPr>
          <w:p w:rsidR="00AC2C67" w:rsidRPr="009F53B2" w:rsidRDefault="00AC2C67" w:rsidP="009F53B2">
            <w:pPr>
              <w:pStyle w:val="3"/>
              <w:jc w:val="both"/>
              <w:rPr>
                <w:b w:val="0"/>
                <w:bCs w:val="0"/>
                <w:sz w:val="20"/>
              </w:rPr>
            </w:pPr>
            <w:r w:rsidRPr="009F53B2">
              <w:rPr>
                <w:b w:val="0"/>
                <w:bCs w:val="0"/>
                <w:sz w:val="20"/>
              </w:rPr>
              <w:t>ППХ – СТОП</w:t>
            </w:r>
          </w:p>
        </w:tc>
        <w:tc>
          <w:tcPr>
            <w:tcW w:w="1829" w:type="dxa"/>
          </w:tcPr>
          <w:p w:rsidR="00AC2C67" w:rsidRPr="009F53B2" w:rsidRDefault="00AC2C67" w:rsidP="009F53B2">
            <w:pPr>
              <w:spacing w:line="360" w:lineRule="auto"/>
              <w:jc w:val="both"/>
            </w:pPr>
            <w:r w:rsidRPr="009F53B2">
              <w:t>11</w:t>
            </w:r>
          </w:p>
        </w:tc>
        <w:tc>
          <w:tcPr>
            <w:tcW w:w="1836" w:type="dxa"/>
          </w:tcPr>
          <w:p w:rsidR="00AC2C67" w:rsidRPr="009F53B2" w:rsidRDefault="00AC2C67" w:rsidP="009F53B2">
            <w:pPr>
              <w:spacing w:line="360" w:lineRule="auto"/>
              <w:jc w:val="both"/>
            </w:pPr>
            <w:r w:rsidRPr="009F53B2">
              <w:t>7</w:t>
            </w:r>
          </w:p>
        </w:tc>
        <w:tc>
          <w:tcPr>
            <w:tcW w:w="1971" w:type="dxa"/>
          </w:tcPr>
          <w:p w:rsidR="00AC2C67" w:rsidRPr="009F53B2" w:rsidRDefault="00AC2C67" w:rsidP="009F53B2">
            <w:pPr>
              <w:spacing w:line="360" w:lineRule="auto"/>
              <w:jc w:val="both"/>
            </w:pPr>
            <w:r w:rsidRPr="009F53B2">
              <w:t>13</w:t>
            </w:r>
          </w:p>
        </w:tc>
        <w:tc>
          <w:tcPr>
            <w:tcW w:w="1863" w:type="dxa"/>
          </w:tcPr>
          <w:p w:rsidR="00AC2C67" w:rsidRPr="009F53B2" w:rsidRDefault="00AC2C67" w:rsidP="009F53B2">
            <w:pPr>
              <w:spacing w:line="360" w:lineRule="auto"/>
              <w:jc w:val="both"/>
            </w:pPr>
            <w:r w:rsidRPr="009F53B2">
              <w:t>8</w:t>
            </w:r>
          </w:p>
        </w:tc>
      </w:tr>
      <w:tr w:rsidR="00AC2C67" w:rsidRPr="009F53B2" w:rsidTr="009F53B2">
        <w:trPr>
          <w:jc w:val="center"/>
        </w:trPr>
        <w:tc>
          <w:tcPr>
            <w:tcW w:w="2127" w:type="dxa"/>
          </w:tcPr>
          <w:p w:rsidR="00AC2C67" w:rsidRPr="009F53B2" w:rsidRDefault="00AC2C67" w:rsidP="009F53B2">
            <w:pPr>
              <w:spacing w:line="360" w:lineRule="auto"/>
              <w:jc w:val="both"/>
            </w:pPr>
            <w:r w:rsidRPr="009F53B2">
              <w:t>ПСХ – СТОП</w:t>
            </w:r>
          </w:p>
        </w:tc>
        <w:tc>
          <w:tcPr>
            <w:tcW w:w="1829" w:type="dxa"/>
          </w:tcPr>
          <w:p w:rsidR="00AC2C67" w:rsidRPr="009F53B2" w:rsidRDefault="00AC2C67" w:rsidP="009F53B2">
            <w:pPr>
              <w:spacing w:line="360" w:lineRule="auto"/>
              <w:jc w:val="both"/>
            </w:pPr>
            <w:r w:rsidRPr="009F53B2">
              <w:t>10</w:t>
            </w:r>
          </w:p>
        </w:tc>
        <w:tc>
          <w:tcPr>
            <w:tcW w:w="1836" w:type="dxa"/>
          </w:tcPr>
          <w:p w:rsidR="00AC2C67" w:rsidRPr="009F53B2" w:rsidRDefault="00AC2C67" w:rsidP="009F53B2">
            <w:pPr>
              <w:spacing w:line="360" w:lineRule="auto"/>
              <w:jc w:val="both"/>
            </w:pPr>
            <w:r w:rsidRPr="009F53B2">
              <w:t>6,5</w:t>
            </w:r>
          </w:p>
        </w:tc>
        <w:tc>
          <w:tcPr>
            <w:tcW w:w="1971" w:type="dxa"/>
          </w:tcPr>
          <w:p w:rsidR="00AC2C67" w:rsidRPr="009F53B2" w:rsidRDefault="00AC2C67" w:rsidP="009F53B2">
            <w:pPr>
              <w:spacing w:line="360" w:lineRule="auto"/>
              <w:jc w:val="both"/>
            </w:pPr>
            <w:r w:rsidRPr="009F53B2">
              <w:t>12</w:t>
            </w:r>
          </w:p>
        </w:tc>
        <w:tc>
          <w:tcPr>
            <w:tcW w:w="1863" w:type="dxa"/>
          </w:tcPr>
          <w:p w:rsidR="00AC2C67" w:rsidRPr="009F53B2" w:rsidRDefault="00AC2C67" w:rsidP="009F53B2">
            <w:pPr>
              <w:spacing w:line="360" w:lineRule="auto"/>
              <w:jc w:val="both"/>
            </w:pPr>
            <w:r w:rsidRPr="009F53B2">
              <w:t>7,5</w:t>
            </w:r>
          </w:p>
        </w:tc>
      </w:tr>
      <w:tr w:rsidR="00AC2C67" w:rsidRPr="009F53B2" w:rsidTr="009F53B2">
        <w:trPr>
          <w:jc w:val="center"/>
        </w:trPr>
        <w:tc>
          <w:tcPr>
            <w:tcW w:w="2127" w:type="dxa"/>
          </w:tcPr>
          <w:p w:rsidR="00AC2C67" w:rsidRPr="009F53B2" w:rsidRDefault="00AC2C67" w:rsidP="009F53B2">
            <w:pPr>
              <w:spacing w:line="360" w:lineRule="auto"/>
              <w:jc w:val="both"/>
            </w:pPr>
            <w:r w:rsidRPr="009F53B2">
              <w:t>ПМХ – СТОП</w:t>
            </w:r>
          </w:p>
        </w:tc>
        <w:tc>
          <w:tcPr>
            <w:tcW w:w="1829" w:type="dxa"/>
          </w:tcPr>
          <w:p w:rsidR="00AC2C67" w:rsidRPr="009F53B2" w:rsidRDefault="00AC2C67" w:rsidP="009F53B2">
            <w:pPr>
              <w:spacing w:line="360" w:lineRule="auto"/>
              <w:jc w:val="both"/>
            </w:pPr>
            <w:r w:rsidRPr="009F53B2">
              <w:t>8</w:t>
            </w:r>
          </w:p>
        </w:tc>
        <w:tc>
          <w:tcPr>
            <w:tcW w:w="1836" w:type="dxa"/>
          </w:tcPr>
          <w:p w:rsidR="00AC2C67" w:rsidRPr="009F53B2" w:rsidRDefault="00AC2C67" w:rsidP="009F53B2">
            <w:pPr>
              <w:spacing w:line="360" w:lineRule="auto"/>
              <w:jc w:val="both"/>
            </w:pPr>
            <w:r w:rsidRPr="009F53B2">
              <w:t>5</w:t>
            </w:r>
          </w:p>
        </w:tc>
        <w:tc>
          <w:tcPr>
            <w:tcW w:w="1971" w:type="dxa"/>
          </w:tcPr>
          <w:p w:rsidR="00AC2C67" w:rsidRPr="009F53B2" w:rsidRDefault="00AC2C67" w:rsidP="009F53B2">
            <w:pPr>
              <w:spacing w:line="360" w:lineRule="auto"/>
              <w:jc w:val="both"/>
            </w:pPr>
            <w:r w:rsidRPr="009F53B2">
              <w:t>9</w:t>
            </w:r>
          </w:p>
        </w:tc>
        <w:tc>
          <w:tcPr>
            <w:tcW w:w="1863" w:type="dxa"/>
          </w:tcPr>
          <w:p w:rsidR="00AC2C67" w:rsidRPr="009F53B2" w:rsidRDefault="00AC2C67" w:rsidP="009F53B2">
            <w:pPr>
              <w:spacing w:line="360" w:lineRule="auto"/>
              <w:jc w:val="both"/>
            </w:pPr>
            <w:r w:rsidRPr="009F53B2">
              <w:t>7</w:t>
            </w:r>
          </w:p>
        </w:tc>
      </w:tr>
      <w:tr w:rsidR="00AC2C67" w:rsidRPr="009F53B2" w:rsidTr="009F53B2">
        <w:trPr>
          <w:jc w:val="center"/>
        </w:trPr>
        <w:tc>
          <w:tcPr>
            <w:tcW w:w="2127" w:type="dxa"/>
          </w:tcPr>
          <w:p w:rsidR="00AC2C67" w:rsidRPr="009F53B2" w:rsidRDefault="00AC2C67" w:rsidP="009F53B2">
            <w:pPr>
              <w:spacing w:line="360" w:lineRule="auto"/>
              <w:jc w:val="both"/>
            </w:pPr>
            <w:r w:rsidRPr="009F53B2">
              <w:t>ПСМХ – СТОП</w:t>
            </w:r>
          </w:p>
        </w:tc>
        <w:tc>
          <w:tcPr>
            <w:tcW w:w="1829" w:type="dxa"/>
          </w:tcPr>
          <w:p w:rsidR="00AC2C67" w:rsidRPr="009F53B2" w:rsidRDefault="00AC2C67" w:rsidP="009F53B2">
            <w:pPr>
              <w:spacing w:line="360" w:lineRule="auto"/>
              <w:jc w:val="both"/>
            </w:pPr>
            <w:r w:rsidRPr="009F53B2">
              <w:t>7</w:t>
            </w:r>
          </w:p>
        </w:tc>
        <w:tc>
          <w:tcPr>
            <w:tcW w:w="1836" w:type="dxa"/>
          </w:tcPr>
          <w:p w:rsidR="00AC2C67" w:rsidRPr="009F53B2" w:rsidRDefault="00AC2C67" w:rsidP="009F53B2">
            <w:pPr>
              <w:spacing w:line="360" w:lineRule="auto"/>
              <w:jc w:val="both"/>
            </w:pPr>
            <w:r w:rsidRPr="009F53B2">
              <w:t>4</w:t>
            </w:r>
          </w:p>
        </w:tc>
        <w:tc>
          <w:tcPr>
            <w:tcW w:w="1971" w:type="dxa"/>
          </w:tcPr>
          <w:p w:rsidR="00AC2C67" w:rsidRPr="009F53B2" w:rsidRDefault="00AC2C67" w:rsidP="009F53B2">
            <w:pPr>
              <w:spacing w:line="360" w:lineRule="auto"/>
              <w:jc w:val="both"/>
            </w:pPr>
            <w:r w:rsidRPr="009F53B2">
              <w:t>8</w:t>
            </w:r>
          </w:p>
        </w:tc>
        <w:tc>
          <w:tcPr>
            <w:tcW w:w="1863" w:type="dxa"/>
          </w:tcPr>
          <w:p w:rsidR="00AC2C67" w:rsidRPr="009F53B2" w:rsidRDefault="00AC2C67" w:rsidP="009F53B2">
            <w:pPr>
              <w:spacing w:line="360" w:lineRule="auto"/>
              <w:jc w:val="both"/>
            </w:pPr>
            <w:r w:rsidRPr="009F53B2">
              <w:t>6</w:t>
            </w:r>
          </w:p>
        </w:tc>
      </w:tr>
      <w:tr w:rsidR="00AC2C67" w:rsidRPr="009F53B2" w:rsidTr="009F53B2">
        <w:trPr>
          <w:jc w:val="center"/>
        </w:trPr>
        <w:tc>
          <w:tcPr>
            <w:tcW w:w="2127" w:type="dxa"/>
          </w:tcPr>
          <w:p w:rsidR="00AC2C67" w:rsidRPr="009F53B2" w:rsidRDefault="00AC2C67" w:rsidP="009F53B2">
            <w:pPr>
              <w:spacing w:line="360" w:lineRule="auto"/>
              <w:jc w:val="both"/>
            </w:pPr>
            <w:r w:rsidRPr="009F53B2">
              <w:t>ППХ – ЗПХ</w:t>
            </w:r>
          </w:p>
        </w:tc>
        <w:tc>
          <w:tcPr>
            <w:tcW w:w="1829" w:type="dxa"/>
          </w:tcPr>
          <w:p w:rsidR="00AC2C67" w:rsidRPr="009F53B2" w:rsidRDefault="00AC2C67" w:rsidP="009F53B2">
            <w:pPr>
              <w:spacing w:line="360" w:lineRule="auto"/>
              <w:jc w:val="both"/>
            </w:pPr>
            <w:r w:rsidRPr="009F53B2">
              <w:t>5</w:t>
            </w:r>
          </w:p>
        </w:tc>
        <w:tc>
          <w:tcPr>
            <w:tcW w:w="1836" w:type="dxa"/>
          </w:tcPr>
          <w:p w:rsidR="00AC2C67" w:rsidRPr="009F53B2" w:rsidRDefault="00AC2C67" w:rsidP="009F53B2">
            <w:pPr>
              <w:spacing w:line="360" w:lineRule="auto"/>
              <w:jc w:val="both"/>
            </w:pPr>
            <w:r w:rsidRPr="009F53B2">
              <w:t>3</w:t>
            </w:r>
          </w:p>
        </w:tc>
        <w:tc>
          <w:tcPr>
            <w:tcW w:w="1971" w:type="dxa"/>
          </w:tcPr>
          <w:p w:rsidR="00AC2C67" w:rsidRPr="009F53B2" w:rsidRDefault="00AC2C67" w:rsidP="009F53B2">
            <w:pPr>
              <w:spacing w:line="360" w:lineRule="auto"/>
              <w:jc w:val="both"/>
            </w:pPr>
            <w:r w:rsidRPr="009F53B2">
              <w:t>7</w:t>
            </w:r>
          </w:p>
        </w:tc>
        <w:tc>
          <w:tcPr>
            <w:tcW w:w="1863" w:type="dxa"/>
          </w:tcPr>
          <w:p w:rsidR="00AC2C67" w:rsidRPr="009F53B2" w:rsidRDefault="00AC2C67" w:rsidP="009F53B2">
            <w:pPr>
              <w:spacing w:line="360" w:lineRule="auto"/>
              <w:jc w:val="both"/>
            </w:pPr>
            <w:r w:rsidRPr="009F53B2">
              <w:t>3</w:t>
            </w:r>
          </w:p>
        </w:tc>
      </w:tr>
      <w:tr w:rsidR="00AC2C67" w:rsidRPr="009F53B2" w:rsidTr="009F53B2">
        <w:trPr>
          <w:jc w:val="center"/>
        </w:trPr>
        <w:tc>
          <w:tcPr>
            <w:tcW w:w="2127" w:type="dxa"/>
          </w:tcPr>
          <w:p w:rsidR="00AC2C67" w:rsidRPr="009F53B2" w:rsidRDefault="00AC2C67" w:rsidP="009F53B2">
            <w:pPr>
              <w:spacing w:line="360" w:lineRule="auto"/>
              <w:jc w:val="both"/>
            </w:pPr>
            <w:r w:rsidRPr="009F53B2">
              <w:t>ПСХ – ЗПХ</w:t>
            </w:r>
          </w:p>
        </w:tc>
        <w:tc>
          <w:tcPr>
            <w:tcW w:w="1829" w:type="dxa"/>
          </w:tcPr>
          <w:p w:rsidR="00AC2C67" w:rsidRPr="009F53B2" w:rsidRDefault="00AC2C67" w:rsidP="009F53B2">
            <w:pPr>
              <w:spacing w:line="360" w:lineRule="auto"/>
              <w:jc w:val="both"/>
            </w:pPr>
            <w:r w:rsidRPr="009F53B2">
              <w:t>3</w:t>
            </w:r>
          </w:p>
        </w:tc>
        <w:tc>
          <w:tcPr>
            <w:tcW w:w="1836" w:type="dxa"/>
          </w:tcPr>
          <w:p w:rsidR="00AC2C67" w:rsidRPr="009F53B2" w:rsidRDefault="00AC2C67" w:rsidP="009F53B2">
            <w:pPr>
              <w:spacing w:line="360" w:lineRule="auto"/>
              <w:jc w:val="both"/>
            </w:pPr>
            <w:r w:rsidRPr="009F53B2">
              <w:t>2,2</w:t>
            </w:r>
          </w:p>
        </w:tc>
        <w:tc>
          <w:tcPr>
            <w:tcW w:w="1971" w:type="dxa"/>
          </w:tcPr>
          <w:p w:rsidR="00AC2C67" w:rsidRPr="009F53B2" w:rsidRDefault="00AC2C67" w:rsidP="009F53B2">
            <w:pPr>
              <w:spacing w:line="360" w:lineRule="auto"/>
              <w:jc w:val="both"/>
            </w:pPr>
            <w:r w:rsidRPr="009F53B2">
              <w:t>5</w:t>
            </w:r>
          </w:p>
        </w:tc>
        <w:tc>
          <w:tcPr>
            <w:tcW w:w="1863" w:type="dxa"/>
          </w:tcPr>
          <w:p w:rsidR="00AC2C67" w:rsidRPr="009F53B2" w:rsidRDefault="00AC2C67" w:rsidP="009F53B2">
            <w:pPr>
              <w:spacing w:line="360" w:lineRule="auto"/>
              <w:jc w:val="both"/>
            </w:pPr>
            <w:r w:rsidRPr="009F53B2">
              <w:t>2</w:t>
            </w:r>
          </w:p>
        </w:tc>
      </w:tr>
      <w:tr w:rsidR="00AC2C67" w:rsidRPr="009F53B2" w:rsidTr="009F53B2">
        <w:trPr>
          <w:jc w:val="center"/>
        </w:trPr>
        <w:tc>
          <w:tcPr>
            <w:tcW w:w="2127" w:type="dxa"/>
          </w:tcPr>
          <w:p w:rsidR="00AC2C67" w:rsidRPr="009F53B2" w:rsidRDefault="00AC2C67" w:rsidP="009F53B2">
            <w:pPr>
              <w:spacing w:line="360" w:lineRule="auto"/>
              <w:jc w:val="both"/>
            </w:pPr>
            <w:r w:rsidRPr="009F53B2">
              <w:t>ПМХ – ЗПХ</w:t>
            </w:r>
          </w:p>
        </w:tc>
        <w:tc>
          <w:tcPr>
            <w:tcW w:w="1829" w:type="dxa"/>
          </w:tcPr>
          <w:p w:rsidR="00AC2C67" w:rsidRPr="009F53B2" w:rsidRDefault="00AC2C67" w:rsidP="009F53B2">
            <w:pPr>
              <w:spacing w:line="360" w:lineRule="auto"/>
              <w:jc w:val="both"/>
            </w:pPr>
            <w:r w:rsidRPr="009F53B2">
              <w:t>2</w:t>
            </w:r>
          </w:p>
        </w:tc>
        <w:tc>
          <w:tcPr>
            <w:tcW w:w="1836" w:type="dxa"/>
          </w:tcPr>
          <w:p w:rsidR="00AC2C67" w:rsidRPr="009F53B2" w:rsidRDefault="00AC2C67" w:rsidP="009F53B2">
            <w:pPr>
              <w:spacing w:line="360" w:lineRule="auto"/>
              <w:jc w:val="both"/>
            </w:pPr>
            <w:r w:rsidRPr="009F53B2">
              <w:t>1,2</w:t>
            </w:r>
          </w:p>
        </w:tc>
        <w:tc>
          <w:tcPr>
            <w:tcW w:w="1971" w:type="dxa"/>
          </w:tcPr>
          <w:p w:rsidR="00AC2C67" w:rsidRPr="009F53B2" w:rsidRDefault="00AC2C67" w:rsidP="009F53B2">
            <w:pPr>
              <w:spacing w:line="360" w:lineRule="auto"/>
              <w:jc w:val="both"/>
            </w:pPr>
            <w:r w:rsidRPr="009F53B2">
              <w:t>4</w:t>
            </w:r>
          </w:p>
        </w:tc>
        <w:tc>
          <w:tcPr>
            <w:tcW w:w="1863" w:type="dxa"/>
          </w:tcPr>
          <w:p w:rsidR="00AC2C67" w:rsidRPr="009F53B2" w:rsidRDefault="00AC2C67" w:rsidP="009F53B2">
            <w:pPr>
              <w:spacing w:line="360" w:lineRule="auto"/>
              <w:jc w:val="both"/>
            </w:pPr>
            <w:r w:rsidRPr="009F53B2">
              <w:t>1</w:t>
            </w:r>
          </w:p>
        </w:tc>
      </w:tr>
      <w:tr w:rsidR="00AC2C67" w:rsidRPr="009F53B2" w:rsidTr="009F53B2">
        <w:trPr>
          <w:jc w:val="center"/>
        </w:trPr>
        <w:tc>
          <w:tcPr>
            <w:tcW w:w="2127" w:type="dxa"/>
          </w:tcPr>
          <w:p w:rsidR="00AC2C67" w:rsidRPr="009F53B2" w:rsidRDefault="00AC2C67" w:rsidP="009F53B2">
            <w:pPr>
              <w:spacing w:line="360" w:lineRule="auto"/>
              <w:jc w:val="both"/>
            </w:pPr>
            <w:r w:rsidRPr="009F53B2">
              <w:t>ПСМХ – ЗПХ</w:t>
            </w:r>
          </w:p>
        </w:tc>
        <w:tc>
          <w:tcPr>
            <w:tcW w:w="1829" w:type="dxa"/>
          </w:tcPr>
          <w:p w:rsidR="00AC2C67" w:rsidRPr="009F53B2" w:rsidRDefault="00AC2C67" w:rsidP="009F53B2">
            <w:pPr>
              <w:spacing w:line="360" w:lineRule="auto"/>
              <w:jc w:val="both"/>
            </w:pPr>
            <w:r w:rsidRPr="009F53B2">
              <w:t>1</w:t>
            </w:r>
          </w:p>
        </w:tc>
        <w:tc>
          <w:tcPr>
            <w:tcW w:w="1836" w:type="dxa"/>
          </w:tcPr>
          <w:p w:rsidR="00AC2C67" w:rsidRPr="009F53B2" w:rsidRDefault="00AC2C67" w:rsidP="009F53B2">
            <w:pPr>
              <w:spacing w:line="360" w:lineRule="auto"/>
              <w:jc w:val="both"/>
            </w:pPr>
            <w:r w:rsidRPr="009F53B2">
              <w:t>1</w:t>
            </w:r>
          </w:p>
        </w:tc>
        <w:tc>
          <w:tcPr>
            <w:tcW w:w="1971" w:type="dxa"/>
          </w:tcPr>
          <w:p w:rsidR="00AC2C67" w:rsidRPr="009F53B2" w:rsidRDefault="00AC2C67" w:rsidP="009F53B2">
            <w:pPr>
              <w:spacing w:line="360" w:lineRule="auto"/>
              <w:jc w:val="both"/>
            </w:pPr>
            <w:r w:rsidRPr="009F53B2">
              <w:t>2</w:t>
            </w:r>
          </w:p>
        </w:tc>
        <w:tc>
          <w:tcPr>
            <w:tcW w:w="1863" w:type="dxa"/>
          </w:tcPr>
          <w:p w:rsidR="00AC2C67" w:rsidRPr="009F53B2" w:rsidRDefault="00AC2C67" w:rsidP="009F53B2">
            <w:pPr>
              <w:spacing w:line="360" w:lineRule="auto"/>
              <w:jc w:val="both"/>
            </w:pPr>
            <w:r w:rsidRPr="009F53B2">
              <w:t>0,5</w:t>
            </w:r>
          </w:p>
        </w:tc>
      </w:tr>
      <w:tr w:rsidR="00AC2C67" w:rsidRPr="009F53B2" w:rsidTr="009F53B2">
        <w:trPr>
          <w:jc w:val="center"/>
        </w:trPr>
        <w:tc>
          <w:tcPr>
            <w:tcW w:w="2127" w:type="dxa"/>
          </w:tcPr>
          <w:p w:rsidR="00AC2C67" w:rsidRPr="009F53B2" w:rsidRDefault="00AC2C67" w:rsidP="009F53B2">
            <w:pPr>
              <w:spacing w:line="360" w:lineRule="auto"/>
              <w:jc w:val="both"/>
            </w:pPr>
            <w:r w:rsidRPr="009F53B2">
              <w:t>СТОП – ППХ</w:t>
            </w:r>
          </w:p>
        </w:tc>
        <w:tc>
          <w:tcPr>
            <w:tcW w:w="1829" w:type="dxa"/>
          </w:tcPr>
          <w:p w:rsidR="00AC2C67" w:rsidRPr="009F53B2" w:rsidRDefault="00AC2C67" w:rsidP="009F53B2">
            <w:pPr>
              <w:spacing w:line="360" w:lineRule="auto"/>
              <w:jc w:val="both"/>
            </w:pPr>
            <w:r w:rsidRPr="009F53B2">
              <w:t>11</w:t>
            </w:r>
          </w:p>
        </w:tc>
        <w:tc>
          <w:tcPr>
            <w:tcW w:w="1836" w:type="dxa"/>
          </w:tcPr>
          <w:p w:rsidR="00AC2C67" w:rsidRPr="009F53B2" w:rsidRDefault="00AC2C67" w:rsidP="009F53B2">
            <w:pPr>
              <w:spacing w:line="360" w:lineRule="auto"/>
              <w:jc w:val="both"/>
            </w:pPr>
            <w:r w:rsidRPr="009F53B2">
              <w:t>9,8</w:t>
            </w:r>
          </w:p>
        </w:tc>
        <w:tc>
          <w:tcPr>
            <w:tcW w:w="1971" w:type="dxa"/>
          </w:tcPr>
          <w:p w:rsidR="00AC2C67" w:rsidRPr="009F53B2" w:rsidRDefault="00AC2C67" w:rsidP="009F53B2">
            <w:pPr>
              <w:spacing w:line="360" w:lineRule="auto"/>
              <w:jc w:val="both"/>
            </w:pPr>
            <w:r w:rsidRPr="009F53B2">
              <w:t>16</w:t>
            </w:r>
          </w:p>
        </w:tc>
        <w:tc>
          <w:tcPr>
            <w:tcW w:w="1863" w:type="dxa"/>
          </w:tcPr>
          <w:p w:rsidR="00AC2C67" w:rsidRPr="009F53B2" w:rsidRDefault="00AC2C67" w:rsidP="009F53B2">
            <w:pPr>
              <w:spacing w:line="360" w:lineRule="auto"/>
              <w:jc w:val="both"/>
            </w:pPr>
            <w:r w:rsidRPr="009F53B2">
              <w:t>14</w:t>
            </w:r>
          </w:p>
        </w:tc>
      </w:tr>
    </w:tbl>
    <w:p w:rsidR="009F53B2" w:rsidRDefault="009F53B2" w:rsidP="008A7C2D">
      <w:pPr>
        <w:pStyle w:val="9"/>
        <w:spacing w:line="360" w:lineRule="auto"/>
        <w:ind w:firstLine="709"/>
        <w:jc w:val="both"/>
      </w:pPr>
    </w:p>
    <w:p w:rsidR="00AC2C67" w:rsidRPr="008A7C2D" w:rsidRDefault="009F53B2" w:rsidP="008A7C2D">
      <w:pPr>
        <w:pStyle w:val="9"/>
        <w:spacing w:line="360" w:lineRule="auto"/>
        <w:ind w:firstLine="709"/>
        <w:jc w:val="both"/>
      </w:pPr>
      <w:r>
        <w:br w:type="page"/>
      </w:r>
      <w:r w:rsidR="00AC2C67" w:rsidRPr="008A7C2D">
        <w:t>Таблица №2</w:t>
      </w:r>
      <w:r w:rsidR="008A7C2D">
        <w:t xml:space="preserve"> </w:t>
      </w:r>
      <w:r w:rsidR="00AC2C67" w:rsidRPr="008A7C2D">
        <w:t>– Манёвренные характеристики судна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2"/>
        <w:gridCol w:w="1528"/>
        <w:gridCol w:w="1528"/>
        <w:gridCol w:w="1528"/>
        <w:gridCol w:w="1528"/>
        <w:gridCol w:w="1408"/>
      </w:tblGrid>
      <w:tr w:rsidR="00AC2C67" w:rsidRPr="008A7C2D" w:rsidTr="009F53B2">
        <w:trPr>
          <w:jc w:val="center"/>
        </w:trPr>
        <w:tc>
          <w:tcPr>
            <w:tcW w:w="9747" w:type="dxa"/>
            <w:gridSpan w:val="6"/>
          </w:tcPr>
          <w:p w:rsidR="00AC2C67" w:rsidRPr="008A7C2D" w:rsidRDefault="00AC2C67" w:rsidP="009F53B2">
            <w:pPr>
              <w:pStyle w:val="11"/>
              <w:rPr>
                <w:lang w:val="uk-UA"/>
              </w:rPr>
            </w:pPr>
            <w:r w:rsidRPr="008A7C2D">
              <w:t xml:space="preserve">Время циркуляции </w:t>
            </w:r>
          </w:p>
        </w:tc>
      </w:tr>
      <w:tr w:rsidR="00AC2C67" w:rsidRPr="008A7C2D" w:rsidTr="009F53B2">
        <w:trPr>
          <w:jc w:val="center"/>
        </w:trPr>
        <w:tc>
          <w:tcPr>
            <w:tcW w:w="4952" w:type="dxa"/>
            <w:gridSpan w:val="3"/>
          </w:tcPr>
          <w:p w:rsidR="00AC2C67" w:rsidRPr="008A7C2D" w:rsidRDefault="00AC2C67" w:rsidP="009F53B2">
            <w:pPr>
              <w:pStyle w:val="11"/>
              <w:rPr>
                <w:b/>
                <w:bCs/>
              </w:rPr>
            </w:pPr>
            <w:r w:rsidRPr="008A7C2D">
              <w:rPr>
                <w:b/>
                <w:bCs/>
              </w:rPr>
              <w:t>В балласте</w:t>
            </w:r>
          </w:p>
        </w:tc>
        <w:tc>
          <w:tcPr>
            <w:tcW w:w="4795" w:type="dxa"/>
            <w:gridSpan w:val="3"/>
          </w:tcPr>
          <w:p w:rsidR="00AC2C67" w:rsidRPr="008A7C2D" w:rsidRDefault="00AC2C67" w:rsidP="009F53B2">
            <w:pPr>
              <w:pStyle w:val="11"/>
            </w:pPr>
            <w:r w:rsidRPr="008A7C2D">
              <w:t>В грузу</w:t>
            </w:r>
          </w:p>
        </w:tc>
      </w:tr>
      <w:tr w:rsidR="00AC2C67" w:rsidRPr="008A7C2D" w:rsidTr="009F53B2">
        <w:trPr>
          <w:jc w:val="center"/>
        </w:trPr>
        <w:tc>
          <w:tcPr>
            <w:tcW w:w="1668" w:type="dxa"/>
          </w:tcPr>
          <w:p w:rsidR="00AC2C67" w:rsidRPr="008A7C2D" w:rsidRDefault="00AC2C67" w:rsidP="009F53B2">
            <w:pPr>
              <w:pStyle w:val="11"/>
            </w:pPr>
            <w:r w:rsidRPr="008A7C2D">
              <w:t>∆ КК</w:t>
            </w:r>
          </w:p>
        </w:tc>
        <w:tc>
          <w:tcPr>
            <w:tcW w:w="1642" w:type="dxa"/>
          </w:tcPr>
          <w:p w:rsidR="00AC2C67" w:rsidRPr="008A7C2D" w:rsidRDefault="00AC2C67" w:rsidP="009F53B2">
            <w:pPr>
              <w:pStyle w:val="11"/>
              <w:rPr>
                <w:lang w:val="uk-UA"/>
              </w:rPr>
            </w:pPr>
            <w:r w:rsidRPr="008A7C2D">
              <w:t>15</w:t>
            </w:r>
            <w:r w:rsidRPr="008A7C2D">
              <w:sym w:font="Symbol" w:char="F0B0"/>
            </w:r>
          </w:p>
        </w:tc>
        <w:tc>
          <w:tcPr>
            <w:tcW w:w="1642" w:type="dxa"/>
          </w:tcPr>
          <w:p w:rsidR="00AC2C67" w:rsidRPr="008A7C2D" w:rsidRDefault="00AC2C67" w:rsidP="009F53B2">
            <w:pPr>
              <w:pStyle w:val="11"/>
              <w:rPr>
                <w:lang w:val="uk-UA"/>
              </w:rPr>
            </w:pPr>
            <w:r w:rsidRPr="008A7C2D">
              <w:rPr>
                <w:lang w:val="uk-UA"/>
              </w:rPr>
              <w:t>30</w:t>
            </w:r>
            <w:r w:rsidRPr="008A7C2D">
              <w:rPr>
                <w:lang w:val="uk-UA"/>
              </w:rPr>
              <w:sym w:font="Symbol" w:char="F0B0"/>
            </w:r>
          </w:p>
        </w:tc>
        <w:tc>
          <w:tcPr>
            <w:tcW w:w="1642" w:type="dxa"/>
          </w:tcPr>
          <w:p w:rsidR="00AC2C67" w:rsidRPr="008A7C2D" w:rsidRDefault="00AC2C67" w:rsidP="009F53B2">
            <w:pPr>
              <w:pStyle w:val="11"/>
            </w:pPr>
            <w:r w:rsidRPr="008A7C2D">
              <w:t>∆ КК</w:t>
            </w:r>
          </w:p>
        </w:tc>
        <w:tc>
          <w:tcPr>
            <w:tcW w:w="1642" w:type="dxa"/>
          </w:tcPr>
          <w:p w:rsidR="00AC2C67" w:rsidRPr="008A7C2D" w:rsidRDefault="00AC2C67" w:rsidP="009F53B2">
            <w:pPr>
              <w:pStyle w:val="11"/>
              <w:rPr>
                <w:lang w:val="uk-UA"/>
              </w:rPr>
            </w:pPr>
            <w:r w:rsidRPr="008A7C2D">
              <w:t>15</w:t>
            </w:r>
            <w:r w:rsidRPr="008A7C2D">
              <w:sym w:font="Symbol" w:char="F0B0"/>
            </w:r>
          </w:p>
        </w:tc>
        <w:tc>
          <w:tcPr>
            <w:tcW w:w="1511" w:type="dxa"/>
          </w:tcPr>
          <w:p w:rsidR="00AC2C67" w:rsidRPr="008A7C2D" w:rsidRDefault="00AC2C67" w:rsidP="009F53B2">
            <w:pPr>
              <w:pStyle w:val="11"/>
              <w:rPr>
                <w:lang w:val="uk-UA"/>
              </w:rPr>
            </w:pPr>
            <w:r w:rsidRPr="008A7C2D">
              <w:rPr>
                <w:lang w:val="uk-UA"/>
              </w:rPr>
              <w:t>30</w:t>
            </w:r>
            <w:r w:rsidRPr="008A7C2D">
              <w:rPr>
                <w:lang w:val="uk-UA"/>
              </w:rPr>
              <w:sym w:font="Symbol" w:char="F0B0"/>
            </w:r>
          </w:p>
        </w:tc>
      </w:tr>
      <w:tr w:rsidR="00AC2C67" w:rsidRPr="008A7C2D" w:rsidTr="009F53B2">
        <w:trPr>
          <w:jc w:val="center"/>
        </w:trPr>
        <w:tc>
          <w:tcPr>
            <w:tcW w:w="1668" w:type="dxa"/>
          </w:tcPr>
          <w:p w:rsidR="00AC2C67" w:rsidRPr="008A7C2D" w:rsidRDefault="00AC2C67" w:rsidP="009F53B2">
            <w:pPr>
              <w:pStyle w:val="11"/>
            </w:pPr>
            <w:r w:rsidRPr="008A7C2D">
              <w:t>10°</w:t>
            </w:r>
          </w:p>
        </w:tc>
        <w:tc>
          <w:tcPr>
            <w:tcW w:w="1642" w:type="dxa"/>
          </w:tcPr>
          <w:p w:rsidR="00AC2C67" w:rsidRPr="008A7C2D" w:rsidRDefault="00AC2C67" w:rsidP="009F53B2">
            <w:pPr>
              <w:pStyle w:val="11"/>
            </w:pPr>
            <w:r w:rsidRPr="008A7C2D">
              <w:t>10″</w:t>
            </w:r>
          </w:p>
        </w:tc>
        <w:tc>
          <w:tcPr>
            <w:tcW w:w="1642" w:type="dxa"/>
          </w:tcPr>
          <w:p w:rsidR="00AC2C67" w:rsidRPr="008A7C2D" w:rsidRDefault="00AC2C67" w:rsidP="009F53B2">
            <w:pPr>
              <w:pStyle w:val="11"/>
            </w:pPr>
            <w:r w:rsidRPr="008A7C2D">
              <w:t>5″</w:t>
            </w:r>
          </w:p>
        </w:tc>
        <w:tc>
          <w:tcPr>
            <w:tcW w:w="1642" w:type="dxa"/>
          </w:tcPr>
          <w:p w:rsidR="00AC2C67" w:rsidRPr="008A7C2D" w:rsidRDefault="00AC2C67" w:rsidP="009F53B2">
            <w:pPr>
              <w:pStyle w:val="11"/>
            </w:pPr>
            <w:r w:rsidRPr="008A7C2D">
              <w:t>10°</w:t>
            </w:r>
          </w:p>
        </w:tc>
        <w:tc>
          <w:tcPr>
            <w:tcW w:w="1642" w:type="dxa"/>
          </w:tcPr>
          <w:p w:rsidR="00AC2C67" w:rsidRPr="008A7C2D" w:rsidRDefault="00AC2C67" w:rsidP="009F53B2">
            <w:pPr>
              <w:pStyle w:val="11"/>
            </w:pPr>
            <w:r w:rsidRPr="008A7C2D">
              <w:t>15″</w:t>
            </w:r>
          </w:p>
        </w:tc>
        <w:tc>
          <w:tcPr>
            <w:tcW w:w="1511" w:type="dxa"/>
          </w:tcPr>
          <w:p w:rsidR="00AC2C67" w:rsidRPr="008A7C2D" w:rsidRDefault="00AC2C67" w:rsidP="009F53B2">
            <w:pPr>
              <w:pStyle w:val="11"/>
            </w:pPr>
            <w:r w:rsidRPr="008A7C2D">
              <w:t>10″</w:t>
            </w:r>
          </w:p>
        </w:tc>
      </w:tr>
      <w:tr w:rsidR="00AC2C67" w:rsidRPr="008A7C2D" w:rsidTr="009F53B2">
        <w:trPr>
          <w:trHeight w:val="238"/>
          <w:jc w:val="center"/>
        </w:trPr>
        <w:tc>
          <w:tcPr>
            <w:tcW w:w="1668" w:type="dxa"/>
          </w:tcPr>
          <w:p w:rsidR="00AC2C67" w:rsidRPr="008A7C2D" w:rsidRDefault="00AC2C67" w:rsidP="009F53B2">
            <w:pPr>
              <w:pStyle w:val="11"/>
            </w:pPr>
            <w:r w:rsidRPr="008A7C2D">
              <w:t>20°</w:t>
            </w:r>
          </w:p>
        </w:tc>
        <w:tc>
          <w:tcPr>
            <w:tcW w:w="1642" w:type="dxa"/>
          </w:tcPr>
          <w:p w:rsidR="00AC2C67" w:rsidRPr="008A7C2D" w:rsidRDefault="00AC2C67" w:rsidP="009F53B2">
            <w:pPr>
              <w:pStyle w:val="11"/>
            </w:pPr>
            <w:r w:rsidRPr="008A7C2D">
              <w:t>15″</w:t>
            </w:r>
          </w:p>
        </w:tc>
        <w:tc>
          <w:tcPr>
            <w:tcW w:w="1642" w:type="dxa"/>
          </w:tcPr>
          <w:p w:rsidR="00AC2C67" w:rsidRPr="008A7C2D" w:rsidRDefault="00AC2C67" w:rsidP="009F53B2">
            <w:pPr>
              <w:pStyle w:val="11"/>
            </w:pPr>
            <w:r w:rsidRPr="008A7C2D">
              <w:t>10″</w:t>
            </w:r>
          </w:p>
        </w:tc>
        <w:tc>
          <w:tcPr>
            <w:tcW w:w="1642" w:type="dxa"/>
          </w:tcPr>
          <w:p w:rsidR="00AC2C67" w:rsidRPr="008A7C2D" w:rsidRDefault="00AC2C67" w:rsidP="009F53B2">
            <w:pPr>
              <w:pStyle w:val="11"/>
            </w:pPr>
            <w:r w:rsidRPr="008A7C2D">
              <w:t>20°</w:t>
            </w:r>
          </w:p>
        </w:tc>
        <w:tc>
          <w:tcPr>
            <w:tcW w:w="1642" w:type="dxa"/>
          </w:tcPr>
          <w:p w:rsidR="00AC2C67" w:rsidRPr="008A7C2D" w:rsidRDefault="00AC2C67" w:rsidP="009F53B2">
            <w:pPr>
              <w:pStyle w:val="11"/>
            </w:pPr>
            <w:r w:rsidRPr="008A7C2D">
              <w:t>20″</w:t>
            </w:r>
          </w:p>
        </w:tc>
        <w:tc>
          <w:tcPr>
            <w:tcW w:w="1511" w:type="dxa"/>
          </w:tcPr>
          <w:p w:rsidR="00AC2C67" w:rsidRPr="008A7C2D" w:rsidRDefault="00AC2C67" w:rsidP="009F53B2">
            <w:pPr>
              <w:pStyle w:val="11"/>
            </w:pPr>
            <w:r w:rsidRPr="008A7C2D">
              <w:t>15″</w:t>
            </w:r>
          </w:p>
        </w:tc>
      </w:tr>
      <w:tr w:rsidR="00AC2C67" w:rsidRPr="008A7C2D" w:rsidTr="009F53B2">
        <w:trPr>
          <w:jc w:val="center"/>
        </w:trPr>
        <w:tc>
          <w:tcPr>
            <w:tcW w:w="1668" w:type="dxa"/>
          </w:tcPr>
          <w:p w:rsidR="00AC2C67" w:rsidRPr="008A7C2D" w:rsidRDefault="00AC2C67" w:rsidP="009F53B2">
            <w:pPr>
              <w:pStyle w:val="11"/>
            </w:pPr>
            <w:r w:rsidRPr="008A7C2D">
              <w:t>30°</w:t>
            </w:r>
          </w:p>
        </w:tc>
        <w:tc>
          <w:tcPr>
            <w:tcW w:w="1642" w:type="dxa"/>
          </w:tcPr>
          <w:p w:rsidR="00AC2C67" w:rsidRPr="008A7C2D" w:rsidRDefault="00AC2C67" w:rsidP="009F53B2">
            <w:pPr>
              <w:pStyle w:val="11"/>
            </w:pPr>
            <w:r w:rsidRPr="008A7C2D">
              <w:t>20″</w:t>
            </w:r>
          </w:p>
        </w:tc>
        <w:tc>
          <w:tcPr>
            <w:tcW w:w="1642" w:type="dxa"/>
          </w:tcPr>
          <w:p w:rsidR="00AC2C67" w:rsidRPr="008A7C2D" w:rsidRDefault="00AC2C67" w:rsidP="009F53B2">
            <w:pPr>
              <w:pStyle w:val="11"/>
            </w:pPr>
            <w:r w:rsidRPr="008A7C2D">
              <w:t>15″</w:t>
            </w:r>
          </w:p>
        </w:tc>
        <w:tc>
          <w:tcPr>
            <w:tcW w:w="1642" w:type="dxa"/>
          </w:tcPr>
          <w:p w:rsidR="00AC2C67" w:rsidRPr="008A7C2D" w:rsidRDefault="00AC2C67" w:rsidP="009F53B2">
            <w:pPr>
              <w:pStyle w:val="11"/>
            </w:pPr>
            <w:r w:rsidRPr="008A7C2D">
              <w:t>30°</w:t>
            </w:r>
          </w:p>
        </w:tc>
        <w:tc>
          <w:tcPr>
            <w:tcW w:w="1642" w:type="dxa"/>
          </w:tcPr>
          <w:p w:rsidR="00AC2C67" w:rsidRPr="008A7C2D" w:rsidRDefault="00AC2C67" w:rsidP="009F53B2">
            <w:pPr>
              <w:pStyle w:val="11"/>
            </w:pPr>
            <w:r w:rsidRPr="008A7C2D">
              <w:t>25″</w:t>
            </w:r>
          </w:p>
        </w:tc>
        <w:tc>
          <w:tcPr>
            <w:tcW w:w="1511" w:type="dxa"/>
          </w:tcPr>
          <w:p w:rsidR="00AC2C67" w:rsidRPr="008A7C2D" w:rsidRDefault="00AC2C67" w:rsidP="009F53B2">
            <w:pPr>
              <w:pStyle w:val="11"/>
            </w:pPr>
            <w:r w:rsidRPr="008A7C2D">
              <w:t>20″</w:t>
            </w:r>
          </w:p>
        </w:tc>
      </w:tr>
      <w:tr w:rsidR="00AC2C67" w:rsidRPr="008A7C2D" w:rsidTr="009F53B2">
        <w:trPr>
          <w:jc w:val="center"/>
        </w:trPr>
        <w:tc>
          <w:tcPr>
            <w:tcW w:w="1668" w:type="dxa"/>
          </w:tcPr>
          <w:p w:rsidR="00AC2C67" w:rsidRPr="008A7C2D" w:rsidRDefault="00AC2C67" w:rsidP="009F53B2">
            <w:pPr>
              <w:pStyle w:val="11"/>
            </w:pPr>
            <w:r w:rsidRPr="008A7C2D">
              <w:t>40°</w:t>
            </w:r>
          </w:p>
        </w:tc>
        <w:tc>
          <w:tcPr>
            <w:tcW w:w="1642" w:type="dxa"/>
          </w:tcPr>
          <w:p w:rsidR="00AC2C67" w:rsidRPr="008A7C2D" w:rsidRDefault="00AC2C67" w:rsidP="009F53B2">
            <w:pPr>
              <w:pStyle w:val="11"/>
            </w:pPr>
            <w:r w:rsidRPr="008A7C2D">
              <w:t>25″</w:t>
            </w:r>
          </w:p>
        </w:tc>
        <w:tc>
          <w:tcPr>
            <w:tcW w:w="1642" w:type="dxa"/>
          </w:tcPr>
          <w:p w:rsidR="00AC2C67" w:rsidRPr="008A7C2D" w:rsidRDefault="00AC2C67" w:rsidP="009F53B2">
            <w:pPr>
              <w:pStyle w:val="11"/>
            </w:pPr>
            <w:r w:rsidRPr="008A7C2D">
              <w:t>20″</w:t>
            </w:r>
          </w:p>
        </w:tc>
        <w:tc>
          <w:tcPr>
            <w:tcW w:w="1642" w:type="dxa"/>
          </w:tcPr>
          <w:p w:rsidR="00AC2C67" w:rsidRPr="008A7C2D" w:rsidRDefault="00AC2C67" w:rsidP="009F53B2">
            <w:pPr>
              <w:pStyle w:val="11"/>
            </w:pPr>
            <w:r w:rsidRPr="008A7C2D">
              <w:t>40°</w:t>
            </w:r>
          </w:p>
        </w:tc>
        <w:tc>
          <w:tcPr>
            <w:tcW w:w="1642" w:type="dxa"/>
          </w:tcPr>
          <w:p w:rsidR="00AC2C67" w:rsidRPr="008A7C2D" w:rsidRDefault="00AC2C67" w:rsidP="009F53B2">
            <w:pPr>
              <w:pStyle w:val="11"/>
            </w:pPr>
            <w:r w:rsidRPr="008A7C2D">
              <w:t>33″</w:t>
            </w:r>
          </w:p>
        </w:tc>
        <w:tc>
          <w:tcPr>
            <w:tcW w:w="1511" w:type="dxa"/>
          </w:tcPr>
          <w:p w:rsidR="00AC2C67" w:rsidRPr="008A7C2D" w:rsidRDefault="00AC2C67" w:rsidP="009F53B2">
            <w:pPr>
              <w:pStyle w:val="11"/>
            </w:pPr>
            <w:r w:rsidRPr="008A7C2D">
              <w:t>25″</w:t>
            </w:r>
          </w:p>
        </w:tc>
      </w:tr>
      <w:tr w:rsidR="00AC2C67" w:rsidRPr="008A7C2D" w:rsidTr="009F53B2">
        <w:trPr>
          <w:jc w:val="center"/>
        </w:trPr>
        <w:tc>
          <w:tcPr>
            <w:tcW w:w="1668" w:type="dxa"/>
          </w:tcPr>
          <w:p w:rsidR="00AC2C67" w:rsidRPr="008A7C2D" w:rsidRDefault="00AC2C67" w:rsidP="009F53B2">
            <w:pPr>
              <w:pStyle w:val="11"/>
            </w:pPr>
            <w:r w:rsidRPr="008A7C2D">
              <w:t>50°</w:t>
            </w:r>
          </w:p>
        </w:tc>
        <w:tc>
          <w:tcPr>
            <w:tcW w:w="1642" w:type="dxa"/>
          </w:tcPr>
          <w:p w:rsidR="00AC2C67" w:rsidRPr="008A7C2D" w:rsidRDefault="00AC2C67" w:rsidP="009F53B2">
            <w:pPr>
              <w:pStyle w:val="11"/>
            </w:pPr>
            <w:r w:rsidRPr="008A7C2D">
              <w:t>30″</w:t>
            </w:r>
          </w:p>
        </w:tc>
        <w:tc>
          <w:tcPr>
            <w:tcW w:w="1642" w:type="dxa"/>
          </w:tcPr>
          <w:p w:rsidR="00AC2C67" w:rsidRPr="008A7C2D" w:rsidRDefault="00AC2C67" w:rsidP="009F53B2">
            <w:pPr>
              <w:pStyle w:val="11"/>
            </w:pPr>
            <w:r w:rsidRPr="008A7C2D">
              <w:t>27″</w:t>
            </w:r>
          </w:p>
        </w:tc>
        <w:tc>
          <w:tcPr>
            <w:tcW w:w="1642" w:type="dxa"/>
          </w:tcPr>
          <w:p w:rsidR="00AC2C67" w:rsidRPr="008A7C2D" w:rsidRDefault="00AC2C67" w:rsidP="009F53B2">
            <w:pPr>
              <w:pStyle w:val="11"/>
            </w:pPr>
            <w:r w:rsidRPr="008A7C2D">
              <w:t>50°</w:t>
            </w:r>
          </w:p>
        </w:tc>
        <w:tc>
          <w:tcPr>
            <w:tcW w:w="1642" w:type="dxa"/>
          </w:tcPr>
          <w:p w:rsidR="00AC2C67" w:rsidRPr="008A7C2D" w:rsidRDefault="00AC2C67" w:rsidP="009F53B2">
            <w:pPr>
              <w:pStyle w:val="11"/>
            </w:pPr>
            <w:r w:rsidRPr="008A7C2D">
              <w:t>42″</w:t>
            </w:r>
          </w:p>
        </w:tc>
        <w:tc>
          <w:tcPr>
            <w:tcW w:w="1511" w:type="dxa"/>
          </w:tcPr>
          <w:p w:rsidR="00AC2C67" w:rsidRPr="008A7C2D" w:rsidRDefault="00AC2C67" w:rsidP="009F53B2">
            <w:pPr>
              <w:pStyle w:val="11"/>
            </w:pPr>
            <w:r w:rsidRPr="008A7C2D">
              <w:t>30″</w:t>
            </w:r>
          </w:p>
        </w:tc>
      </w:tr>
      <w:tr w:rsidR="00AC2C67" w:rsidRPr="008A7C2D" w:rsidTr="009F53B2">
        <w:trPr>
          <w:jc w:val="center"/>
        </w:trPr>
        <w:tc>
          <w:tcPr>
            <w:tcW w:w="1668" w:type="dxa"/>
          </w:tcPr>
          <w:p w:rsidR="00AC2C67" w:rsidRPr="008A7C2D" w:rsidRDefault="00AC2C67" w:rsidP="009F53B2">
            <w:pPr>
              <w:pStyle w:val="11"/>
            </w:pPr>
            <w:r w:rsidRPr="008A7C2D">
              <w:t>60°</w:t>
            </w:r>
          </w:p>
        </w:tc>
        <w:tc>
          <w:tcPr>
            <w:tcW w:w="1642" w:type="dxa"/>
          </w:tcPr>
          <w:p w:rsidR="00AC2C67" w:rsidRPr="008A7C2D" w:rsidRDefault="00AC2C67" w:rsidP="009F53B2">
            <w:pPr>
              <w:pStyle w:val="11"/>
            </w:pPr>
            <w:r w:rsidRPr="008A7C2D">
              <w:t>40″</w:t>
            </w:r>
          </w:p>
        </w:tc>
        <w:tc>
          <w:tcPr>
            <w:tcW w:w="1642" w:type="dxa"/>
          </w:tcPr>
          <w:p w:rsidR="00AC2C67" w:rsidRPr="008A7C2D" w:rsidRDefault="00AC2C67" w:rsidP="009F53B2">
            <w:pPr>
              <w:pStyle w:val="11"/>
            </w:pPr>
            <w:r w:rsidRPr="008A7C2D">
              <w:t>35″</w:t>
            </w:r>
          </w:p>
        </w:tc>
        <w:tc>
          <w:tcPr>
            <w:tcW w:w="1642" w:type="dxa"/>
          </w:tcPr>
          <w:p w:rsidR="00AC2C67" w:rsidRPr="008A7C2D" w:rsidRDefault="00AC2C67" w:rsidP="009F53B2">
            <w:pPr>
              <w:pStyle w:val="11"/>
            </w:pPr>
            <w:r w:rsidRPr="008A7C2D">
              <w:t>60°</w:t>
            </w:r>
          </w:p>
        </w:tc>
        <w:tc>
          <w:tcPr>
            <w:tcW w:w="1642" w:type="dxa"/>
          </w:tcPr>
          <w:p w:rsidR="00AC2C67" w:rsidRPr="008A7C2D" w:rsidRDefault="00AC2C67" w:rsidP="009F53B2">
            <w:pPr>
              <w:pStyle w:val="11"/>
            </w:pPr>
            <w:r w:rsidRPr="008A7C2D">
              <w:t>50″</w:t>
            </w:r>
          </w:p>
        </w:tc>
        <w:tc>
          <w:tcPr>
            <w:tcW w:w="1511" w:type="dxa"/>
          </w:tcPr>
          <w:p w:rsidR="00AC2C67" w:rsidRPr="008A7C2D" w:rsidRDefault="00AC2C67" w:rsidP="009F53B2">
            <w:pPr>
              <w:pStyle w:val="11"/>
            </w:pPr>
            <w:r w:rsidRPr="008A7C2D">
              <w:t>40″</w:t>
            </w:r>
          </w:p>
        </w:tc>
      </w:tr>
      <w:tr w:rsidR="00AC2C67" w:rsidRPr="008A7C2D" w:rsidTr="009F53B2">
        <w:trPr>
          <w:jc w:val="center"/>
        </w:trPr>
        <w:tc>
          <w:tcPr>
            <w:tcW w:w="1668" w:type="dxa"/>
          </w:tcPr>
          <w:p w:rsidR="00AC2C67" w:rsidRPr="008A7C2D" w:rsidRDefault="00AC2C67" w:rsidP="009F53B2">
            <w:pPr>
              <w:pStyle w:val="11"/>
            </w:pPr>
            <w:r w:rsidRPr="008A7C2D">
              <w:t>70°</w:t>
            </w:r>
          </w:p>
        </w:tc>
        <w:tc>
          <w:tcPr>
            <w:tcW w:w="1642" w:type="dxa"/>
          </w:tcPr>
          <w:p w:rsidR="00AC2C67" w:rsidRPr="008A7C2D" w:rsidRDefault="00AC2C67" w:rsidP="009F53B2">
            <w:pPr>
              <w:pStyle w:val="11"/>
            </w:pPr>
            <w:r w:rsidRPr="008A7C2D">
              <w:t>50″</w:t>
            </w:r>
          </w:p>
        </w:tc>
        <w:tc>
          <w:tcPr>
            <w:tcW w:w="1642" w:type="dxa"/>
          </w:tcPr>
          <w:p w:rsidR="00AC2C67" w:rsidRPr="008A7C2D" w:rsidRDefault="00AC2C67" w:rsidP="009F53B2">
            <w:pPr>
              <w:pStyle w:val="11"/>
            </w:pPr>
            <w:r w:rsidRPr="008A7C2D">
              <w:t>42″</w:t>
            </w:r>
          </w:p>
        </w:tc>
        <w:tc>
          <w:tcPr>
            <w:tcW w:w="1642" w:type="dxa"/>
          </w:tcPr>
          <w:p w:rsidR="00AC2C67" w:rsidRPr="008A7C2D" w:rsidRDefault="00AC2C67" w:rsidP="009F53B2">
            <w:pPr>
              <w:pStyle w:val="11"/>
            </w:pPr>
            <w:r w:rsidRPr="008A7C2D">
              <w:t>70°</w:t>
            </w:r>
          </w:p>
        </w:tc>
        <w:tc>
          <w:tcPr>
            <w:tcW w:w="1642" w:type="dxa"/>
          </w:tcPr>
          <w:p w:rsidR="00AC2C67" w:rsidRPr="008A7C2D" w:rsidRDefault="00AC2C67" w:rsidP="009F53B2">
            <w:pPr>
              <w:pStyle w:val="11"/>
            </w:pPr>
            <w:r w:rsidRPr="008A7C2D">
              <w:t>1′00″</w:t>
            </w:r>
          </w:p>
        </w:tc>
        <w:tc>
          <w:tcPr>
            <w:tcW w:w="1511" w:type="dxa"/>
          </w:tcPr>
          <w:p w:rsidR="00AC2C67" w:rsidRPr="008A7C2D" w:rsidRDefault="00AC2C67" w:rsidP="009F53B2">
            <w:pPr>
              <w:pStyle w:val="11"/>
            </w:pPr>
            <w:r w:rsidRPr="008A7C2D">
              <w:t>50″</w:t>
            </w:r>
          </w:p>
        </w:tc>
      </w:tr>
      <w:tr w:rsidR="00AC2C67" w:rsidRPr="008A7C2D" w:rsidTr="009F53B2">
        <w:trPr>
          <w:jc w:val="center"/>
        </w:trPr>
        <w:tc>
          <w:tcPr>
            <w:tcW w:w="1668" w:type="dxa"/>
          </w:tcPr>
          <w:p w:rsidR="00AC2C67" w:rsidRPr="008A7C2D" w:rsidRDefault="00AC2C67" w:rsidP="009F53B2">
            <w:pPr>
              <w:pStyle w:val="11"/>
            </w:pPr>
            <w:r w:rsidRPr="008A7C2D">
              <w:t>80°</w:t>
            </w:r>
          </w:p>
        </w:tc>
        <w:tc>
          <w:tcPr>
            <w:tcW w:w="1642" w:type="dxa"/>
          </w:tcPr>
          <w:p w:rsidR="00AC2C67" w:rsidRPr="008A7C2D" w:rsidRDefault="00AC2C67" w:rsidP="009F53B2">
            <w:pPr>
              <w:pStyle w:val="11"/>
            </w:pPr>
            <w:r w:rsidRPr="008A7C2D">
              <w:t>1′00″</w:t>
            </w:r>
          </w:p>
        </w:tc>
        <w:tc>
          <w:tcPr>
            <w:tcW w:w="1642" w:type="dxa"/>
          </w:tcPr>
          <w:p w:rsidR="00AC2C67" w:rsidRPr="008A7C2D" w:rsidRDefault="00AC2C67" w:rsidP="009F53B2">
            <w:pPr>
              <w:pStyle w:val="11"/>
            </w:pPr>
            <w:r w:rsidRPr="008A7C2D">
              <w:t>50″</w:t>
            </w:r>
          </w:p>
        </w:tc>
        <w:tc>
          <w:tcPr>
            <w:tcW w:w="1642" w:type="dxa"/>
          </w:tcPr>
          <w:p w:rsidR="00AC2C67" w:rsidRPr="008A7C2D" w:rsidRDefault="00AC2C67" w:rsidP="009F53B2">
            <w:pPr>
              <w:pStyle w:val="11"/>
            </w:pPr>
            <w:r w:rsidRPr="008A7C2D">
              <w:t>80°</w:t>
            </w:r>
          </w:p>
        </w:tc>
        <w:tc>
          <w:tcPr>
            <w:tcW w:w="1642" w:type="dxa"/>
          </w:tcPr>
          <w:p w:rsidR="00AC2C67" w:rsidRPr="008A7C2D" w:rsidRDefault="00AC2C67" w:rsidP="009F53B2">
            <w:pPr>
              <w:pStyle w:val="11"/>
            </w:pPr>
            <w:r w:rsidRPr="008A7C2D">
              <w:t>1′10″</w:t>
            </w:r>
          </w:p>
        </w:tc>
        <w:tc>
          <w:tcPr>
            <w:tcW w:w="1511" w:type="dxa"/>
          </w:tcPr>
          <w:p w:rsidR="00AC2C67" w:rsidRPr="008A7C2D" w:rsidRDefault="00AC2C67" w:rsidP="009F53B2">
            <w:pPr>
              <w:pStyle w:val="11"/>
            </w:pPr>
            <w:r w:rsidRPr="008A7C2D">
              <w:t>1′00″</w:t>
            </w:r>
          </w:p>
        </w:tc>
      </w:tr>
      <w:tr w:rsidR="00AC2C67" w:rsidRPr="008A7C2D" w:rsidTr="009F53B2">
        <w:trPr>
          <w:jc w:val="center"/>
        </w:trPr>
        <w:tc>
          <w:tcPr>
            <w:tcW w:w="1668" w:type="dxa"/>
          </w:tcPr>
          <w:p w:rsidR="00AC2C67" w:rsidRPr="008A7C2D" w:rsidRDefault="00AC2C67" w:rsidP="009F53B2">
            <w:pPr>
              <w:pStyle w:val="11"/>
            </w:pPr>
            <w:r w:rsidRPr="008A7C2D">
              <w:t>90°</w:t>
            </w:r>
          </w:p>
        </w:tc>
        <w:tc>
          <w:tcPr>
            <w:tcW w:w="1642" w:type="dxa"/>
          </w:tcPr>
          <w:p w:rsidR="00AC2C67" w:rsidRPr="008A7C2D" w:rsidRDefault="00AC2C67" w:rsidP="009F53B2">
            <w:pPr>
              <w:pStyle w:val="11"/>
            </w:pPr>
            <w:r w:rsidRPr="008A7C2D">
              <w:t>1′10″</w:t>
            </w:r>
          </w:p>
        </w:tc>
        <w:tc>
          <w:tcPr>
            <w:tcW w:w="1642" w:type="dxa"/>
          </w:tcPr>
          <w:p w:rsidR="00AC2C67" w:rsidRPr="008A7C2D" w:rsidRDefault="00AC2C67" w:rsidP="009F53B2">
            <w:pPr>
              <w:pStyle w:val="11"/>
            </w:pPr>
            <w:r w:rsidRPr="008A7C2D">
              <w:t>1′00″</w:t>
            </w:r>
          </w:p>
        </w:tc>
        <w:tc>
          <w:tcPr>
            <w:tcW w:w="1642" w:type="dxa"/>
          </w:tcPr>
          <w:p w:rsidR="00AC2C67" w:rsidRPr="008A7C2D" w:rsidRDefault="00AC2C67" w:rsidP="009F53B2">
            <w:pPr>
              <w:pStyle w:val="11"/>
            </w:pPr>
            <w:r w:rsidRPr="008A7C2D">
              <w:t>90°</w:t>
            </w:r>
          </w:p>
        </w:tc>
        <w:tc>
          <w:tcPr>
            <w:tcW w:w="1642" w:type="dxa"/>
          </w:tcPr>
          <w:p w:rsidR="00AC2C67" w:rsidRPr="008A7C2D" w:rsidRDefault="00AC2C67" w:rsidP="009F53B2">
            <w:pPr>
              <w:pStyle w:val="11"/>
            </w:pPr>
            <w:r w:rsidRPr="008A7C2D">
              <w:t>1′20″</w:t>
            </w:r>
          </w:p>
        </w:tc>
        <w:tc>
          <w:tcPr>
            <w:tcW w:w="1511" w:type="dxa"/>
          </w:tcPr>
          <w:p w:rsidR="00AC2C67" w:rsidRPr="008A7C2D" w:rsidRDefault="00AC2C67" w:rsidP="009F53B2">
            <w:pPr>
              <w:pStyle w:val="11"/>
            </w:pPr>
            <w:r w:rsidRPr="008A7C2D">
              <w:t>1′10″</w:t>
            </w:r>
          </w:p>
        </w:tc>
      </w:tr>
      <w:tr w:rsidR="00AC2C67" w:rsidRPr="008A7C2D" w:rsidTr="009F53B2">
        <w:trPr>
          <w:jc w:val="center"/>
        </w:trPr>
        <w:tc>
          <w:tcPr>
            <w:tcW w:w="1668" w:type="dxa"/>
          </w:tcPr>
          <w:p w:rsidR="00AC2C67" w:rsidRPr="008A7C2D" w:rsidRDefault="00AC2C67" w:rsidP="009F53B2">
            <w:pPr>
              <w:pStyle w:val="11"/>
            </w:pPr>
            <w:r w:rsidRPr="008A7C2D">
              <w:t>120°</w:t>
            </w:r>
          </w:p>
        </w:tc>
        <w:tc>
          <w:tcPr>
            <w:tcW w:w="1642" w:type="dxa"/>
          </w:tcPr>
          <w:p w:rsidR="00AC2C67" w:rsidRPr="008A7C2D" w:rsidRDefault="00AC2C67" w:rsidP="009F53B2">
            <w:pPr>
              <w:pStyle w:val="11"/>
            </w:pPr>
            <w:r w:rsidRPr="008A7C2D">
              <w:t>1′40″</w:t>
            </w:r>
          </w:p>
        </w:tc>
        <w:tc>
          <w:tcPr>
            <w:tcW w:w="1642" w:type="dxa"/>
          </w:tcPr>
          <w:p w:rsidR="00AC2C67" w:rsidRPr="008A7C2D" w:rsidRDefault="00AC2C67" w:rsidP="009F53B2">
            <w:pPr>
              <w:pStyle w:val="11"/>
            </w:pPr>
            <w:r w:rsidRPr="008A7C2D">
              <w:t>1′20″</w:t>
            </w:r>
          </w:p>
        </w:tc>
        <w:tc>
          <w:tcPr>
            <w:tcW w:w="1642" w:type="dxa"/>
          </w:tcPr>
          <w:p w:rsidR="00AC2C67" w:rsidRPr="008A7C2D" w:rsidRDefault="00AC2C67" w:rsidP="009F53B2">
            <w:pPr>
              <w:pStyle w:val="11"/>
            </w:pPr>
            <w:r w:rsidRPr="008A7C2D">
              <w:t>120°</w:t>
            </w:r>
          </w:p>
        </w:tc>
        <w:tc>
          <w:tcPr>
            <w:tcW w:w="1642" w:type="dxa"/>
          </w:tcPr>
          <w:p w:rsidR="00AC2C67" w:rsidRPr="008A7C2D" w:rsidRDefault="00AC2C67" w:rsidP="009F53B2">
            <w:pPr>
              <w:pStyle w:val="11"/>
            </w:pPr>
            <w:r w:rsidRPr="008A7C2D">
              <w:t>2′00″</w:t>
            </w:r>
          </w:p>
        </w:tc>
        <w:tc>
          <w:tcPr>
            <w:tcW w:w="1511" w:type="dxa"/>
          </w:tcPr>
          <w:p w:rsidR="00AC2C67" w:rsidRPr="008A7C2D" w:rsidRDefault="00AC2C67" w:rsidP="009F53B2">
            <w:pPr>
              <w:pStyle w:val="11"/>
            </w:pPr>
            <w:r w:rsidRPr="008A7C2D">
              <w:t>1′40″</w:t>
            </w:r>
          </w:p>
        </w:tc>
      </w:tr>
      <w:tr w:rsidR="00AC2C67" w:rsidRPr="008A7C2D" w:rsidTr="009F53B2">
        <w:trPr>
          <w:jc w:val="center"/>
        </w:trPr>
        <w:tc>
          <w:tcPr>
            <w:tcW w:w="1668" w:type="dxa"/>
          </w:tcPr>
          <w:p w:rsidR="00AC2C67" w:rsidRPr="008A7C2D" w:rsidRDefault="00AC2C67" w:rsidP="009F53B2">
            <w:pPr>
              <w:pStyle w:val="11"/>
            </w:pPr>
            <w:r w:rsidRPr="008A7C2D">
              <w:t>150°</w:t>
            </w:r>
          </w:p>
        </w:tc>
        <w:tc>
          <w:tcPr>
            <w:tcW w:w="1642" w:type="dxa"/>
          </w:tcPr>
          <w:p w:rsidR="00AC2C67" w:rsidRPr="008A7C2D" w:rsidRDefault="00AC2C67" w:rsidP="009F53B2">
            <w:pPr>
              <w:pStyle w:val="11"/>
            </w:pPr>
            <w:r w:rsidRPr="008A7C2D">
              <w:t>2′20″</w:t>
            </w:r>
          </w:p>
        </w:tc>
        <w:tc>
          <w:tcPr>
            <w:tcW w:w="1642" w:type="dxa"/>
          </w:tcPr>
          <w:p w:rsidR="00AC2C67" w:rsidRPr="008A7C2D" w:rsidRDefault="00AC2C67" w:rsidP="009F53B2">
            <w:pPr>
              <w:pStyle w:val="11"/>
            </w:pPr>
            <w:r w:rsidRPr="008A7C2D">
              <w:t>1′40″</w:t>
            </w:r>
          </w:p>
        </w:tc>
        <w:tc>
          <w:tcPr>
            <w:tcW w:w="1642" w:type="dxa"/>
          </w:tcPr>
          <w:p w:rsidR="00AC2C67" w:rsidRPr="008A7C2D" w:rsidRDefault="00AC2C67" w:rsidP="009F53B2">
            <w:pPr>
              <w:pStyle w:val="11"/>
            </w:pPr>
            <w:r w:rsidRPr="008A7C2D">
              <w:t>150°</w:t>
            </w:r>
          </w:p>
        </w:tc>
        <w:tc>
          <w:tcPr>
            <w:tcW w:w="1642" w:type="dxa"/>
          </w:tcPr>
          <w:p w:rsidR="00AC2C67" w:rsidRPr="008A7C2D" w:rsidRDefault="00AC2C67" w:rsidP="009F53B2">
            <w:pPr>
              <w:pStyle w:val="11"/>
            </w:pPr>
            <w:r w:rsidRPr="008A7C2D">
              <w:t>2′50″</w:t>
            </w:r>
          </w:p>
        </w:tc>
        <w:tc>
          <w:tcPr>
            <w:tcW w:w="1511" w:type="dxa"/>
          </w:tcPr>
          <w:p w:rsidR="00AC2C67" w:rsidRPr="008A7C2D" w:rsidRDefault="00AC2C67" w:rsidP="009F53B2">
            <w:pPr>
              <w:pStyle w:val="11"/>
            </w:pPr>
            <w:r w:rsidRPr="008A7C2D">
              <w:t>2′10″</w:t>
            </w:r>
          </w:p>
        </w:tc>
      </w:tr>
      <w:tr w:rsidR="00AC2C67" w:rsidRPr="008A7C2D" w:rsidTr="009F53B2">
        <w:trPr>
          <w:jc w:val="center"/>
        </w:trPr>
        <w:tc>
          <w:tcPr>
            <w:tcW w:w="1668" w:type="dxa"/>
          </w:tcPr>
          <w:p w:rsidR="00AC2C67" w:rsidRPr="008A7C2D" w:rsidRDefault="00AC2C67" w:rsidP="009F53B2">
            <w:pPr>
              <w:pStyle w:val="11"/>
            </w:pPr>
            <w:r w:rsidRPr="008A7C2D">
              <w:t>180°</w:t>
            </w:r>
          </w:p>
        </w:tc>
        <w:tc>
          <w:tcPr>
            <w:tcW w:w="1642" w:type="dxa"/>
          </w:tcPr>
          <w:p w:rsidR="00AC2C67" w:rsidRPr="008A7C2D" w:rsidRDefault="00AC2C67" w:rsidP="009F53B2">
            <w:pPr>
              <w:pStyle w:val="11"/>
            </w:pPr>
            <w:r w:rsidRPr="008A7C2D">
              <w:t>3′00″</w:t>
            </w:r>
          </w:p>
        </w:tc>
        <w:tc>
          <w:tcPr>
            <w:tcW w:w="1642" w:type="dxa"/>
          </w:tcPr>
          <w:p w:rsidR="00AC2C67" w:rsidRPr="008A7C2D" w:rsidRDefault="00AC2C67" w:rsidP="009F53B2">
            <w:pPr>
              <w:pStyle w:val="11"/>
            </w:pPr>
            <w:r w:rsidRPr="008A7C2D">
              <w:t>2′10″</w:t>
            </w:r>
          </w:p>
        </w:tc>
        <w:tc>
          <w:tcPr>
            <w:tcW w:w="1642" w:type="dxa"/>
          </w:tcPr>
          <w:p w:rsidR="00AC2C67" w:rsidRPr="008A7C2D" w:rsidRDefault="00AC2C67" w:rsidP="009F53B2">
            <w:pPr>
              <w:pStyle w:val="11"/>
            </w:pPr>
            <w:r w:rsidRPr="008A7C2D">
              <w:t>180°</w:t>
            </w:r>
          </w:p>
        </w:tc>
        <w:tc>
          <w:tcPr>
            <w:tcW w:w="1642" w:type="dxa"/>
          </w:tcPr>
          <w:p w:rsidR="00AC2C67" w:rsidRPr="008A7C2D" w:rsidRDefault="00AC2C67" w:rsidP="009F53B2">
            <w:pPr>
              <w:pStyle w:val="11"/>
            </w:pPr>
            <w:r w:rsidRPr="008A7C2D">
              <w:t>3′40″</w:t>
            </w:r>
          </w:p>
        </w:tc>
        <w:tc>
          <w:tcPr>
            <w:tcW w:w="1511" w:type="dxa"/>
          </w:tcPr>
          <w:p w:rsidR="00AC2C67" w:rsidRPr="008A7C2D" w:rsidRDefault="00AC2C67" w:rsidP="009F53B2">
            <w:pPr>
              <w:pStyle w:val="11"/>
            </w:pPr>
            <w:r w:rsidRPr="008A7C2D">
              <w:t>2′50″</w:t>
            </w:r>
          </w:p>
        </w:tc>
      </w:tr>
      <w:tr w:rsidR="00AC2C67" w:rsidRPr="008A7C2D" w:rsidTr="009F53B2">
        <w:trPr>
          <w:jc w:val="center"/>
        </w:trPr>
        <w:tc>
          <w:tcPr>
            <w:tcW w:w="1668" w:type="dxa"/>
          </w:tcPr>
          <w:p w:rsidR="00AC2C67" w:rsidRPr="008A7C2D" w:rsidRDefault="00AC2C67" w:rsidP="009F53B2">
            <w:pPr>
              <w:pStyle w:val="11"/>
            </w:pPr>
            <w:r w:rsidRPr="008A7C2D">
              <w:t>270°</w:t>
            </w:r>
          </w:p>
        </w:tc>
        <w:tc>
          <w:tcPr>
            <w:tcW w:w="1642" w:type="dxa"/>
          </w:tcPr>
          <w:p w:rsidR="00AC2C67" w:rsidRPr="008A7C2D" w:rsidRDefault="00AC2C67" w:rsidP="009F53B2">
            <w:pPr>
              <w:pStyle w:val="11"/>
            </w:pPr>
            <w:r w:rsidRPr="008A7C2D">
              <w:t>3′50″</w:t>
            </w:r>
          </w:p>
        </w:tc>
        <w:tc>
          <w:tcPr>
            <w:tcW w:w="1642" w:type="dxa"/>
          </w:tcPr>
          <w:p w:rsidR="00AC2C67" w:rsidRPr="008A7C2D" w:rsidRDefault="00AC2C67" w:rsidP="009F53B2">
            <w:pPr>
              <w:pStyle w:val="11"/>
            </w:pPr>
            <w:r w:rsidRPr="008A7C2D">
              <w:t>2′40″</w:t>
            </w:r>
          </w:p>
        </w:tc>
        <w:tc>
          <w:tcPr>
            <w:tcW w:w="1642" w:type="dxa"/>
          </w:tcPr>
          <w:p w:rsidR="00AC2C67" w:rsidRPr="008A7C2D" w:rsidRDefault="00AC2C67" w:rsidP="009F53B2">
            <w:pPr>
              <w:pStyle w:val="11"/>
            </w:pPr>
            <w:r w:rsidRPr="008A7C2D">
              <w:t>270°</w:t>
            </w:r>
          </w:p>
        </w:tc>
        <w:tc>
          <w:tcPr>
            <w:tcW w:w="1642" w:type="dxa"/>
          </w:tcPr>
          <w:p w:rsidR="00AC2C67" w:rsidRPr="008A7C2D" w:rsidRDefault="00AC2C67" w:rsidP="009F53B2">
            <w:pPr>
              <w:pStyle w:val="11"/>
            </w:pPr>
            <w:r w:rsidRPr="008A7C2D">
              <w:t>4′30″</w:t>
            </w:r>
          </w:p>
        </w:tc>
        <w:tc>
          <w:tcPr>
            <w:tcW w:w="1511" w:type="dxa"/>
          </w:tcPr>
          <w:p w:rsidR="00AC2C67" w:rsidRPr="008A7C2D" w:rsidRDefault="00AC2C67" w:rsidP="009F53B2">
            <w:pPr>
              <w:pStyle w:val="11"/>
            </w:pPr>
            <w:r w:rsidRPr="008A7C2D">
              <w:t>3′50″</w:t>
            </w:r>
          </w:p>
        </w:tc>
      </w:tr>
      <w:tr w:rsidR="00AC2C67" w:rsidRPr="008A7C2D" w:rsidTr="009F53B2">
        <w:trPr>
          <w:jc w:val="center"/>
        </w:trPr>
        <w:tc>
          <w:tcPr>
            <w:tcW w:w="1668" w:type="dxa"/>
          </w:tcPr>
          <w:p w:rsidR="00AC2C67" w:rsidRPr="008A7C2D" w:rsidRDefault="00AC2C67" w:rsidP="009F53B2">
            <w:pPr>
              <w:pStyle w:val="11"/>
            </w:pPr>
            <w:r w:rsidRPr="008A7C2D">
              <w:t>360°</w:t>
            </w:r>
          </w:p>
        </w:tc>
        <w:tc>
          <w:tcPr>
            <w:tcW w:w="1642" w:type="dxa"/>
          </w:tcPr>
          <w:p w:rsidR="00AC2C67" w:rsidRPr="008A7C2D" w:rsidRDefault="00AC2C67" w:rsidP="009F53B2">
            <w:pPr>
              <w:pStyle w:val="11"/>
            </w:pPr>
            <w:r w:rsidRPr="008A7C2D">
              <w:t>4′40″</w:t>
            </w:r>
          </w:p>
        </w:tc>
        <w:tc>
          <w:tcPr>
            <w:tcW w:w="1642" w:type="dxa"/>
          </w:tcPr>
          <w:p w:rsidR="00AC2C67" w:rsidRPr="008A7C2D" w:rsidRDefault="00AC2C67" w:rsidP="009F53B2">
            <w:pPr>
              <w:pStyle w:val="11"/>
            </w:pPr>
            <w:r w:rsidRPr="008A7C2D">
              <w:t>3′10″</w:t>
            </w:r>
          </w:p>
        </w:tc>
        <w:tc>
          <w:tcPr>
            <w:tcW w:w="1642" w:type="dxa"/>
          </w:tcPr>
          <w:p w:rsidR="00AC2C67" w:rsidRPr="008A7C2D" w:rsidRDefault="00AC2C67" w:rsidP="009F53B2">
            <w:pPr>
              <w:pStyle w:val="11"/>
            </w:pPr>
            <w:r w:rsidRPr="008A7C2D">
              <w:t>360°</w:t>
            </w:r>
          </w:p>
        </w:tc>
        <w:tc>
          <w:tcPr>
            <w:tcW w:w="1642" w:type="dxa"/>
          </w:tcPr>
          <w:p w:rsidR="00AC2C67" w:rsidRPr="008A7C2D" w:rsidRDefault="00AC2C67" w:rsidP="009F53B2">
            <w:pPr>
              <w:pStyle w:val="11"/>
            </w:pPr>
            <w:r w:rsidRPr="008A7C2D">
              <w:t>5′20″</w:t>
            </w:r>
          </w:p>
        </w:tc>
        <w:tc>
          <w:tcPr>
            <w:tcW w:w="1511" w:type="dxa"/>
          </w:tcPr>
          <w:p w:rsidR="00AC2C67" w:rsidRPr="008A7C2D" w:rsidRDefault="00AC2C67" w:rsidP="009F53B2">
            <w:pPr>
              <w:pStyle w:val="11"/>
            </w:pPr>
            <w:r w:rsidRPr="008A7C2D">
              <w:t>4′40″</w:t>
            </w:r>
          </w:p>
        </w:tc>
      </w:tr>
      <w:tr w:rsidR="00AC2C67" w:rsidRPr="008A7C2D" w:rsidTr="009F53B2">
        <w:trPr>
          <w:jc w:val="center"/>
        </w:trPr>
        <w:tc>
          <w:tcPr>
            <w:tcW w:w="1668" w:type="dxa"/>
          </w:tcPr>
          <w:p w:rsidR="00AC2C67" w:rsidRPr="008A7C2D" w:rsidRDefault="00AC2C67" w:rsidP="009F53B2">
            <w:pPr>
              <w:pStyle w:val="11"/>
            </w:pPr>
            <w:r w:rsidRPr="008A7C2D">
              <w:t>Д ц</w:t>
            </w:r>
          </w:p>
        </w:tc>
        <w:tc>
          <w:tcPr>
            <w:tcW w:w="1642" w:type="dxa"/>
          </w:tcPr>
          <w:p w:rsidR="00AC2C67" w:rsidRPr="008A7C2D" w:rsidRDefault="00AC2C67" w:rsidP="009F53B2">
            <w:pPr>
              <w:pStyle w:val="11"/>
            </w:pPr>
            <w:r w:rsidRPr="008A7C2D">
              <w:t>1,6, кб</w:t>
            </w:r>
          </w:p>
        </w:tc>
        <w:tc>
          <w:tcPr>
            <w:tcW w:w="1642" w:type="dxa"/>
          </w:tcPr>
          <w:p w:rsidR="00AC2C67" w:rsidRPr="008A7C2D" w:rsidRDefault="00AC2C67" w:rsidP="009F53B2">
            <w:pPr>
              <w:pStyle w:val="11"/>
            </w:pPr>
            <w:r w:rsidRPr="008A7C2D">
              <w:t>1,1,кб</w:t>
            </w:r>
          </w:p>
        </w:tc>
        <w:tc>
          <w:tcPr>
            <w:tcW w:w="1642" w:type="dxa"/>
          </w:tcPr>
          <w:p w:rsidR="00AC2C67" w:rsidRPr="008A7C2D" w:rsidRDefault="00AC2C67" w:rsidP="009F53B2">
            <w:pPr>
              <w:pStyle w:val="11"/>
            </w:pPr>
            <w:r w:rsidRPr="008A7C2D">
              <w:t>Д ц</w:t>
            </w:r>
          </w:p>
        </w:tc>
        <w:tc>
          <w:tcPr>
            <w:tcW w:w="1642" w:type="dxa"/>
          </w:tcPr>
          <w:p w:rsidR="00AC2C67" w:rsidRPr="008A7C2D" w:rsidRDefault="00AC2C67" w:rsidP="009F53B2">
            <w:pPr>
              <w:pStyle w:val="11"/>
            </w:pPr>
            <w:r w:rsidRPr="008A7C2D">
              <w:t>1,9, кб</w:t>
            </w:r>
          </w:p>
        </w:tc>
        <w:tc>
          <w:tcPr>
            <w:tcW w:w="1511" w:type="dxa"/>
          </w:tcPr>
          <w:p w:rsidR="00AC2C67" w:rsidRPr="008A7C2D" w:rsidRDefault="00AC2C67" w:rsidP="009F53B2">
            <w:pPr>
              <w:pStyle w:val="11"/>
            </w:pPr>
            <w:r w:rsidRPr="008A7C2D">
              <w:t>1,5, кб</w:t>
            </w:r>
          </w:p>
        </w:tc>
      </w:tr>
    </w:tbl>
    <w:p w:rsidR="009F53B2" w:rsidRDefault="009F53B2" w:rsidP="008A7C2D">
      <w:pPr>
        <w:pStyle w:val="23"/>
        <w:ind w:firstLine="709"/>
        <w:jc w:val="both"/>
        <w:rPr>
          <w:b w:val="0"/>
        </w:rPr>
      </w:pPr>
    </w:p>
    <w:p w:rsidR="00AC2C67" w:rsidRPr="008A7C2D" w:rsidRDefault="00AC2C67" w:rsidP="008A7C2D">
      <w:pPr>
        <w:pStyle w:val="23"/>
        <w:ind w:firstLine="709"/>
        <w:jc w:val="both"/>
        <w:rPr>
          <w:b w:val="0"/>
        </w:rPr>
      </w:pPr>
      <w:r w:rsidRPr="008A7C2D">
        <w:rPr>
          <w:b w:val="0"/>
        </w:rPr>
        <w:t>Опасная полоса движения ± 27,1 м от траектории движения.</w:t>
      </w:r>
    </w:p>
    <w:p w:rsidR="00AC2C67" w:rsidRPr="008A7C2D" w:rsidRDefault="00D17040" w:rsidP="008A7C2D">
      <w:pPr>
        <w:spacing w:line="360" w:lineRule="auto"/>
        <w:ind w:firstLine="709"/>
        <w:jc w:val="both"/>
        <w:rPr>
          <w:sz w:val="28"/>
        </w:rPr>
      </w:pPr>
      <w:r>
        <w:rPr>
          <w:noProof/>
        </w:rPr>
        <w:pict>
          <v:group id="_x0000_s1026" style="position:absolute;left:0;text-align:left;margin-left:50pt;margin-top:20.45pt;width:240pt;height:234pt;z-index:251648512" coordorigin="3976,1506" coordsize="5671,5671">
            <v:line id="_x0000_s1027" style="position:absolute" from="3976,1506" to="9647,1506"/>
            <v:line id="_x0000_s1028" style="position:absolute;flip:y" from="3976,2635" to="9647,2635"/>
            <v:line id="_x0000_s1029" style="position:absolute;flip:y" from="3976,3764" to="9647,3764"/>
            <v:line id="_x0000_s1030" style="position:absolute;flip:y" from="3976,4894" to="9647,4894"/>
            <v:line id="_x0000_s1031" style="position:absolute;flip:x" from="3976,1506" to="3976,7177"/>
            <v:line id="_x0000_s1032" style="position:absolute" from="5110,1506" to="5110,7177"/>
            <v:line id="_x0000_s1033" style="position:absolute;flip:x" from="6244,1506" to="6244,7177"/>
            <v:line id="_x0000_s1034" style="position:absolute;flip:x" from="7379,1506" to="7379,7177"/>
            <v:line id="_x0000_s1035" style="position:absolute" from="8513,1506" to="8513,7177"/>
            <v:line id="_x0000_s1036" style="position:absolute" from="9647,1506" to="9647,7177"/>
            <v:line id="_x0000_s1037" style="position:absolute;flip:y" from="3976,6043" to="9647,6043"/>
            <v:line id="_x0000_s1038" style="position:absolute;flip:y" from="3976,7177" to="9647,7177"/>
            <v:line id="_x0000_s1039" style="position:absolute;flip:x y" from="4543,5122" to="4543,5687">
              <v:stroke startarrow="oval" endarrow="block"/>
            </v:line>
            <v:line id="_x0000_s1040" style="position:absolute;flip:x" from="9080,2941" to="9080,3505">
              <v:stroke startarrow="oval" endarrow="block"/>
            </v:line>
            <v:line id="_x0000_s1041" style="position:absolute;flip:y" from="5430,2071" to="6026,2071">
              <v:stroke startarrow="oval" endarrow="block"/>
            </v:line>
            <v:line id="_x0000_s1042" style="position:absolute;flip:x y" from="7684,6610" to="8251,6610">
              <v:stroke startarrow="oval" endarrow="block"/>
            </v:line>
            <v:shape id="_x0000_s1043" style="position:absolute;left:3976;top:1642;width:5457;height:5342" coordsize="10658,10435" path="m,5250c122,4891,422,3712,734,3097,1046,2482,1523,1933,1874,1557v351,-376,606,-506,966,-719c3200,625,3558,407,4034,277,4510,147,5037,,5694,57v657,57,1568,147,2280,560c8686,1030,9522,1765,9968,2537v446,772,674,1793,682,2713c10658,6170,10398,7315,10014,8057,9630,8799,9116,9310,8349,9703v-767,393,-1969,732,-2935,714c4448,10399,3272,10016,2554,9597,1836,9178,1409,8254,1107,7901e" filled="f" strokeweight="1.5pt">
              <v:path arrowok="t"/>
            </v:shape>
            <v:line id="_x0000_s1044" style="position:absolute" from="5285,2359" to="5852,2359">
              <v:stroke startarrow="oval" endarrow="block"/>
            </v:line>
            <v:line id="_x0000_s1045" style="position:absolute;flip:y" from="4412,4686" to="4412,5251">
              <v:stroke startarrow="oval" endarrow="block"/>
            </v:line>
            <v:line id="_x0000_s1046" style="position:absolute;flip:x" from="6739,6285" to="7306,6285">
              <v:stroke startarrow="oval" endarrow="block"/>
            </v:line>
            <v:line id="_x0000_s1047" style="position:absolute" from="8120,3231" to="8120,3796">
              <v:stroke startarrow="oval" endarrow="block"/>
            </v:line>
            <v:shape id="_x0000_s1048" style="position:absolute;left:3976;top:2156;width:4421;height:4368" coordsize="8634,8532" path="m,4246c156,3881,545,2675,934,2053,1323,1431,1741,853,2334,513,2927,173,3791,,4494,13v703,13,1453,217,2060,580c7161,956,7791,1576,8134,2193v343,617,500,1393,480,2100c8594,5000,8366,5804,8014,6433,7662,7062,7100,7720,6503,8065v-597,345,-1358,467,-2073,441c3715,8480,2811,8320,2215,7910,1619,7500,1235,6772,852,6045e" filled="f" strokeweight="1.5pt">
              <v:path arrowok="t"/>
            </v:shape>
          </v:group>
        </w:pict>
      </w:r>
      <w:r w:rsidR="00AC2C67" w:rsidRPr="008A7C2D">
        <w:rPr>
          <w:sz w:val="28"/>
        </w:rPr>
        <w:t>Рисунок №1</w:t>
      </w:r>
      <w:r w:rsidR="008A7C2D">
        <w:rPr>
          <w:sz w:val="28"/>
        </w:rPr>
        <w:t xml:space="preserve"> </w:t>
      </w:r>
      <w:r w:rsidR="00AC2C67" w:rsidRPr="008A7C2D">
        <w:rPr>
          <w:sz w:val="28"/>
        </w:rPr>
        <w:t>Циркуляция судна в грузу</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0</w:t>
      </w:r>
      <w:r w:rsidRPr="008A7C2D">
        <w:rPr>
          <w:sz w:val="28"/>
        </w:rPr>
        <w:tab/>
      </w:r>
      <w:r w:rsidRPr="008A7C2D">
        <w:rPr>
          <w:sz w:val="28"/>
        </w:rPr>
        <w:tab/>
      </w:r>
      <w:r w:rsidRPr="008A7C2D">
        <w:rPr>
          <w:sz w:val="28"/>
        </w:rPr>
        <w:tab/>
      </w:r>
      <w:r w:rsidR="008A7C2D">
        <w:rPr>
          <w:sz w:val="28"/>
        </w:rPr>
        <w:t xml:space="preserve"> </w:t>
      </w:r>
      <w:r w:rsidRPr="008A7C2D">
        <w:rPr>
          <w:sz w:val="28"/>
        </w:rPr>
        <w:tab/>
      </w:r>
      <w:r w:rsidRPr="008A7C2D">
        <w:rPr>
          <w:sz w:val="28"/>
        </w:rPr>
        <w:tab/>
      </w:r>
      <w:r w:rsidRPr="008A7C2D">
        <w:rPr>
          <w:sz w:val="28"/>
        </w:rPr>
        <w:tab/>
      </w:r>
      <w:r w:rsidR="008A7C2D">
        <w:rPr>
          <w:sz w:val="28"/>
        </w:rPr>
        <w:t xml:space="preserve"> </w:t>
      </w:r>
      <w:r w:rsidRPr="008A7C2D">
        <w:rPr>
          <w:sz w:val="28"/>
        </w:rPr>
        <w:t>2</w:t>
      </w:r>
      <w:r w:rsidR="00A51089">
        <w:rPr>
          <w:sz w:val="28"/>
        </w:rPr>
        <w:t xml:space="preserve"> </w:t>
      </w:r>
      <w:r w:rsidRPr="008A7C2D">
        <w:rPr>
          <w:sz w:val="28"/>
        </w:rPr>
        <w:t xml:space="preserve">Дц, кб. </w:t>
      </w:r>
    </w:p>
    <w:p w:rsidR="00AC2C67" w:rsidRPr="008A7C2D" w:rsidRDefault="00AC2C67" w:rsidP="008A7C2D">
      <w:pPr>
        <w:spacing w:line="360" w:lineRule="auto"/>
        <w:ind w:firstLine="709"/>
        <w:jc w:val="both"/>
        <w:rPr>
          <w:sz w:val="28"/>
        </w:rPr>
      </w:pPr>
    </w:p>
    <w:p w:rsidR="00A51089" w:rsidRDefault="00A51089" w:rsidP="008A7C2D">
      <w:pPr>
        <w:spacing w:line="360" w:lineRule="auto"/>
        <w:ind w:firstLine="709"/>
        <w:jc w:val="both"/>
        <w:rPr>
          <w:sz w:val="28"/>
        </w:rPr>
      </w:pPr>
    </w:p>
    <w:p w:rsidR="00AC2C67" w:rsidRPr="008A7C2D" w:rsidRDefault="00A51089" w:rsidP="008A7C2D">
      <w:pPr>
        <w:spacing w:line="360" w:lineRule="auto"/>
        <w:ind w:firstLine="709"/>
        <w:jc w:val="both"/>
        <w:rPr>
          <w:sz w:val="28"/>
        </w:rPr>
      </w:pPr>
      <w:r>
        <w:rPr>
          <w:sz w:val="28"/>
        </w:rPr>
        <w:br w:type="page"/>
      </w:r>
      <w:r w:rsidR="00AC2C67" w:rsidRPr="008A7C2D">
        <w:rPr>
          <w:sz w:val="28"/>
        </w:rPr>
        <w:t>Рисунок: №2</w:t>
      </w:r>
      <w:r w:rsidR="008A7C2D">
        <w:rPr>
          <w:sz w:val="28"/>
        </w:rPr>
        <w:t xml:space="preserve"> </w:t>
      </w:r>
      <w:r w:rsidR="00AC2C67" w:rsidRPr="008A7C2D">
        <w:rPr>
          <w:sz w:val="28"/>
        </w:rPr>
        <w:t>Циркуляция судна в балласте</w:t>
      </w:r>
    </w:p>
    <w:p w:rsidR="00AC2C67" w:rsidRPr="008A7C2D" w:rsidRDefault="00D17040" w:rsidP="008A7C2D">
      <w:pPr>
        <w:spacing w:line="360" w:lineRule="auto"/>
        <w:ind w:firstLine="709"/>
        <w:jc w:val="both"/>
        <w:rPr>
          <w:sz w:val="28"/>
        </w:rPr>
      </w:pPr>
      <w:r>
        <w:rPr>
          <w:noProof/>
        </w:rPr>
        <w:pict>
          <v:group id="_x0000_s1049" style="position:absolute;left:0;text-align:left;margin-left:40pt;margin-top:2.85pt;width:269.4pt;height:269.8pt;z-index:251649536" coordorigin="3976,8816" coordsize="5671,5671">
            <v:line id="_x0000_s1050" style="position:absolute" from="3976,8816" to="9647,8816"/>
            <v:line id="_x0000_s1051" style="position:absolute;flip:y" from="3976,9946" to="9647,9946"/>
            <v:line id="_x0000_s1052" style="position:absolute;flip:y" from="3976,11075" to="9647,11075"/>
            <v:line id="_x0000_s1053" style="position:absolute;flip:y" from="3976,12205" to="9647,12205"/>
            <v:line id="_x0000_s1054" style="position:absolute;flip:x" from="3976,8816" to="3976,14487"/>
            <v:line id="_x0000_s1055" style="position:absolute" from="5110,8816" to="5110,14487"/>
            <v:line id="_x0000_s1056" style="position:absolute;flip:x" from="6244,8816" to="6244,14487"/>
            <v:line id="_x0000_s1057" style="position:absolute;flip:x" from="7379,8816" to="7379,14487"/>
            <v:line id="_x0000_s1058" style="position:absolute" from="8513,8816" to="8513,14487"/>
            <v:line id="_x0000_s1059" style="position:absolute" from="9647,8816" to="9647,14487"/>
            <v:line id="_x0000_s1060" style="position:absolute;flip:y" from="3976,13353" to="9647,13353"/>
            <v:line id="_x0000_s1061" style="position:absolute;flip:y" from="3976,14487" to="9647,14487"/>
            <v:line id="_x0000_s1062" style="position:absolute" from="4921,10271" to="5488,10271">
              <v:stroke startarrow="oval" endarrow="block"/>
            </v:line>
            <v:line id="_x0000_s1063" style="position:absolute" from="7102,10852" to="7102,11416">
              <v:stroke startarrow="oval" endarrow="block"/>
            </v:line>
            <v:line id="_x0000_s1064" style="position:absolute;flip:x" from="5867,13034" to="6375,13034">
              <v:stroke startarrow="oval" endarrow="block"/>
            </v:line>
            <v:line id="_x0000_s1065" style="position:absolute;flip:y" from="4267,11870" to="4267,12435">
              <v:stroke startarrow="oval" endarrow="block"/>
            </v:line>
            <v:shape id="_x0000_s1066" style="position:absolute;left:3976;top:10017;width:3306;height:3164" coordsize="6457,6181" path="m,3171c120,2794,241,2418,426,2067,611,1716,871,1326,1108,1064,1345,802,1513,665,1846,496,2179,327,2676,94,3107,47,3538,,4038,90,4430,212v392,122,753,333,1032,570c5741,1019,5944,1257,6106,1632v162,375,311,952,331,1400c6457,3480,6377,3931,6227,4322v-150,391,-432,793,-689,1055c5281,5639,5049,5760,4686,5892v-363,132,-912,261,-1324,275c2950,6181,2591,6118,2215,5978,1839,5838,1382,5533,1108,5324,834,5115,658,4822,568,4722e" filled="f" strokeweight="1.5pt">
              <v:path arrowok="t"/>
            </v:shape>
            <v:line id="_x0000_s1067" style="position:absolute;flip:x" from="7102,13615" to="7670,13615">
              <v:stroke startarrow="oval" endarrow="block"/>
            </v:line>
            <v:line id="_x0000_s1068" style="position:absolute;flip:x y" from="4543,12205" to="4543,12769">
              <v:stroke startarrow="oval" endarrow="block"/>
            </v:line>
            <v:line id="_x0000_s1069" style="position:absolute;flip:x" from="8512,10561" to="8513,11126">
              <v:stroke startarrow="oval" endarrow="block"/>
            </v:line>
            <v:line id="_x0000_s1070" style="position:absolute" from="5430,9689" to="5997,9689">
              <v:stroke startarrow="oval" endarrow="block"/>
            </v:line>
            <v:shape id="_x0000_s1071" style="position:absolute;left:3976;top:9332;width:4799;height:4667" coordsize="9372,9116" path="m,4508c148,4170,414,3114,887,2479,1360,1844,2115,1109,2840,697,3565,285,4468,,5237,4v769,4,1616,321,2220,720c8061,1123,8542,1770,8861,2401v319,631,511,1388,511,2107c9372,5227,9220,6071,8860,6714,8500,7357,7853,7968,7214,8365v-639,397,-1400,707,-2187,729c4240,9116,3147,8891,2492,8494,1837,8097,1388,7081,1097,6709e" filled="f" strokeweight="1.5pt">
              <v:path arrowok="t"/>
            </v:shape>
          </v:group>
        </w:pic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tabs>
          <w:tab w:val="left" w:pos="2820"/>
        </w:tabs>
        <w:spacing w:line="360" w:lineRule="auto"/>
        <w:ind w:firstLine="709"/>
        <w:jc w:val="both"/>
        <w:rPr>
          <w:sz w:val="28"/>
        </w:rPr>
      </w:pPr>
      <w:r w:rsidRPr="008A7C2D">
        <w:rPr>
          <w:sz w:val="28"/>
        </w:rPr>
        <w:tab/>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tabs>
          <w:tab w:val="left" w:pos="2070"/>
        </w:tabs>
        <w:spacing w:line="360" w:lineRule="auto"/>
        <w:ind w:firstLine="709"/>
        <w:jc w:val="both"/>
        <w:rPr>
          <w:sz w:val="28"/>
        </w:rPr>
      </w:pPr>
      <w:r w:rsidRPr="008A7C2D">
        <w:rPr>
          <w:sz w:val="28"/>
        </w:rPr>
        <w:t>0</w:t>
      </w:r>
      <w:r w:rsidR="008A7C2D">
        <w:rPr>
          <w:sz w:val="28"/>
        </w:rPr>
        <w:t xml:space="preserve"> </w:t>
      </w:r>
      <w:r w:rsidR="00A51089">
        <w:rPr>
          <w:sz w:val="28"/>
        </w:rPr>
        <w:t xml:space="preserve">                                                                </w:t>
      </w:r>
      <w:r w:rsidRPr="008A7C2D">
        <w:rPr>
          <w:sz w:val="28"/>
        </w:rPr>
        <w:t>2</w:t>
      </w:r>
      <w:r w:rsidR="008A7C2D">
        <w:rPr>
          <w:sz w:val="28"/>
        </w:rPr>
        <w:t xml:space="preserve"> </w:t>
      </w:r>
      <w:r w:rsidRPr="008A7C2D">
        <w:rPr>
          <w:sz w:val="28"/>
        </w:rPr>
        <w:t>Дц, кб.</w:t>
      </w:r>
    </w:p>
    <w:p w:rsidR="00A51089" w:rsidRDefault="00A51089" w:rsidP="008A7C2D">
      <w:pPr>
        <w:spacing w:line="360" w:lineRule="auto"/>
        <w:ind w:firstLine="709"/>
        <w:jc w:val="both"/>
        <w:rPr>
          <w:sz w:val="28"/>
        </w:rPr>
      </w:pPr>
    </w:p>
    <w:p w:rsidR="00AC2C67" w:rsidRPr="008A7C2D" w:rsidRDefault="00A51089" w:rsidP="008A7C2D">
      <w:pPr>
        <w:spacing w:line="360" w:lineRule="auto"/>
        <w:ind w:firstLine="709"/>
        <w:jc w:val="both"/>
        <w:rPr>
          <w:sz w:val="28"/>
        </w:rPr>
      </w:pPr>
      <w:r>
        <w:rPr>
          <w:sz w:val="28"/>
        </w:rPr>
        <w:t>Навигационное оборудование</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 xml:space="preserve">Сведения о технических средствах судовождения (ТСС) приведены в таблице №1.3 </w:t>
      </w:r>
    </w:p>
    <w:p w:rsidR="00A51089" w:rsidRDefault="00A51089" w:rsidP="008A7C2D">
      <w:pPr>
        <w:pStyle w:val="2"/>
        <w:spacing w:line="360" w:lineRule="auto"/>
        <w:ind w:firstLine="709"/>
        <w:jc w:val="both"/>
        <w:rPr>
          <w:bCs/>
          <w:sz w:val="28"/>
        </w:rPr>
      </w:pPr>
    </w:p>
    <w:p w:rsidR="00AC2C67" w:rsidRPr="008A7C2D" w:rsidRDefault="00AC2C67" w:rsidP="008A7C2D">
      <w:pPr>
        <w:pStyle w:val="2"/>
        <w:spacing w:line="360" w:lineRule="auto"/>
        <w:ind w:firstLine="709"/>
        <w:jc w:val="both"/>
        <w:rPr>
          <w:bCs/>
          <w:sz w:val="28"/>
        </w:rPr>
      </w:pPr>
      <w:r w:rsidRPr="008A7C2D">
        <w:rPr>
          <w:bCs/>
          <w:sz w:val="28"/>
        </w:rPr>
        <w:t>Таблица 3 – Технические средства навигации, имеющиеся на судне</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7"/>
        <w:gridCol w:w="1680"/>
        <w:gridCol w:w="993"/>
        <w:gridCol w:w="1529"/>
        <w:gridCol w:w="2173"/>
      </w:tblGrid>
      <w:tr w:rsidR="00AC2C67" w:rsidRPr="008A7C2D" w:rsidTr="00A51089">
        <w:trPr>
          <w:jc w:val="center"/>
        </w:trPr>
        <w:tc>
          <w:tcPr>
            <w:tcW w:w="2808" w:type="dxa"/>
          </w:tcPr>
          <w:p w:rsidR="00AC2C67" w:rsidRPr="008A7C2D" w:rsidRDefault="00AC2C67" w:rsidP="00A51089">
            <w:pPr>
              <w:pStyle w:val="11"/>
            </w:pPr>
            <w:r w:rsidRPr="008A7C2D">
              <w:t>Прибор, система</w:t>
            </w:r>
          </w:p>
        </w:tc>
        <w:tc>
          <w:tcPr>
            <w:tcW w:w="1800" w:type="dxa"/>
          </w:tcPr>
          <w:p w:rsidR="00AC2C67" w:rsidRPr="008A7C2D" w:rsidRDefault="00AC2C67" w:rsidP="00A51089">
            <w:pPr>
              <w:pStyle w:val="11"/>
            </w:pPr>
            <w:r w:rsidRPr="008A7C2D">
              <w:t>Тип, марка</w:t>
            </w:r>
          </w:p>
        </w:tc>
        <w:tc>
          <w:tcPr>
            <w:tcW w:w="1080" w:type="dxa"/>
          </w:tcPr>
          <w:p w:rsidR="00AC2C67" w:rsidRPr="008A7C2D" w:rsidRDefault="00AC2C67" w:rsidP="00A51089">
            <w:pPr>
              <w:pStyle w:val="11"/>
            </w:pPr>
            <w:r w:rsidRPr="008A7C2D">
              <w:t>К-во</w:t>
            </w:r>
          </w:p>
        </w:tc>
        <w:tc>
          <w:tcPr>
            <w:tcW w:w="1620" w:type="dxa"/>
          </w:tcPr>
          <w:p w:rsidR="00AC2C67" w:rsidRPr="008A7C2D" w:rsidRDefault="00AC2C67" w:rsidP="00A51089">
            <w:pPr>
              <w:pStyle w:val="11"/>
            </w:pPr>
            <w:r w:rsidRPr="008A7C2D">
              <w:t>Год выпуска</w:t>
            </w:r>
          </w:p>
        </w:tc>
        <w:tc>
          <w:tcPr>
            <w:tcW w:w="2266" w:type="dxa"/>
          </w:tcPr>
          <w:p w:rsidR="00AC2C67" w:rsidRPr="008A7C2D" w:rsidRDefault="00AC2C67" w:rsidP="00A51089">
            <w:pPr>
              <w:pStyle w:val="11"/>
            </w:pPr>
            <w:r w:rsidRPr="008A7C2D">
              <w:t>Место установки</w:t>
            </w:r>
          </w:p>
        </w:tc>
      </w:tr>
      <w:tr w:rsidR="00AC2C67" w:rsidRPr="008A7C2D" w:rsidTr="00A51089">
        <w:trPr>
          <w:jc w:val="center"/>
        </w:trPr>
        <w:tc>
          <w:tcPr>
            <w:tcW w:w="2808" w:type="dxa"/>
          </w:tcPr>
          <w:p w:rsidR="00AC2C67" w:rsidRPr="008A7C2D" w:rsidRDefault="00AC2C67" w:rsidP="00A51089">
            <w:pPr>
              <w:pStyle w:val="11"/>
            </w:pPr>
            <w:r w:rsidRPr="008A7C2D">
              <w:t>1</w:t>
            </w:r>
          </w:p>
        </w:tc>
        <w:tc>
          <w:tcPr>
            <w:tcW w:w="1800" w:type="dxa"/>
          </w:tcPr>
          <w:p w:rsidR="00AC2C67" w:rsidRPr="008A7C2D" w:rsidRDefault="00AC2C67" w:rsidP="00A51089">
            <w:pPr>
              <w:pStyle w:val="11"/>
            </w:pPr>
            <w:r w:rsidRPr="008A7C2D">
              <w:t>2</w:t>
            </w:r>
          </w:p>
        </w:tc>
        <w:tc>
          <w:tcPr>
            <w:tcW w:w="1080" w:type="dxa"/>
          </w:tcPr>
          <w:p w:rsidR="00AC2C67" w:rsidRPr="008A7C2D" w:rsidRDefault="00AC2C67" w:rsidP="00A51089">
            <w:pPr>
              <w:pStyle w:val="11"/>
            </w:pPr>
            <w:r w:rsidRPr="008A7C2D">
              <w:t>3</w:t>
            </w:r>
          </w:p>
        </w:tc>
        <w:tc>
          <w:tcPr>
            <w:tcW w:w="1620" w:type="dxa"/>
          </w:tcPr>
          <w:p w:rsidR="00AC2C67" w:rsidRPr="008A7C2D" w:rsidRDefault="00AC2C67" w:rsidP="00A51089">
            <w:pPr>
              <w:pStyle w:val="11"/>
            </w:pPr>
            <w:r w:rsidRPr="008A7C2D">
              <w:t>4</w:t>
            </w:r>
          </w:p>
        </w:tc>
        <w:tc>
          <w:tcPr>
            <w:tcW w:w="2266" w:type="dxa"/>
          </w:tcPr>
          <w:p w:rsidR="00AC2C67" w:rsidRPr="008A7C2D" w:rsidRDefault="00AC2C67" w:rsidP="00A51089">
            <w:pPr>
              <w:pStyle w:val="11"/>
            </w:pPr>
            <w:r w:rsidRPr="008A7C2D">
              <w:t>5</w:t>
            </w:r>
          </w:p>
        </w:tc>
      </w:tr>
      <w:tr w:rsidR="00AC2C67" w:rsidRPr="008A7C2D" w:rsidTr="00A51089">
        <w:trPr>
          <w:jc w:val="center"/>
        </w:trPr>
        <w:tc>
          <w:tcPr>
            <w:tcW w:w="2808" w:type="dxa"/>
          </w:tcPr>
          <w:p w:rsidR="00AC2C67" w:rsidRPr="008A7C2D" w:rsidRDefault="00AC2C67" w:rsidP="00A51089">
            <w:pPr>
              <w:pStyle w:val="11"/>
            </w:pPr>
            <w:r w:rsidRPr="008A7C2D">
              <w:t>Магнитный компас</w:t>
            </w:r>
          </w:p>
          <w:p w:rsidR="00AC2C67" w:rsidRPr="008A7C2D" w:rsidRDefault="00AC2C67" w:rsidP="00A51089">
            <w:pPr>
              <w:pStyle w:val="11"/>
            </w:pPr>
            <w:r w:rsidRPr="008A7C2D">
              <w:t>(основной)</w:t>
            </w:r>
          </w:p>
        </w:tc>
        <w:tc>
          <w:tcPr>
            <w:tcW w:w="1800" w:type="dxa"/>
          </w:tcPr>
          <w:p w:rsidR="00AC2C67" w:rsidRPr="008A7C2D" w:rsidRDefault="00AC2C67" w:rsidP="00A51089">
            <w:pPr>
              <w:pStyle w:val="11"/>
            </w:pPr>
            <w:r w:rsidRPr="008A7C2D">
              <w:t>УКП М-3</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1978</w:t>
            </w:r>
          </w:p>
        </w:tc>
        <w:tc>
          <w:tcPr>
            <w:tcW w:w="2266" w:type="dxa"/>
          </w:tcPr>
          <w:p w:rsidR="00AC2C67" w:rsidRPr="008A7C2D" w:rsidRDefault="00AC2C67" w:rsidP="00A51089">
            <w:pPr>
              <w:pStyle w:val="11"/>
            </w:pPr>
            <w:r w:rsidRPr="008A7C2D">
              <w:t>пеленгаторная палуба</w:t>
            </w:r>
          </w:p>
        </w:tc>
      </w:tr>
      <w:tr w:rsidR="00AC2C67" w:rsidRPr="008A7C2D" w:rsidTr="00A51089">
        <w:trPr>
          <w:jc w:val="center"/>
        </w:trPr>
        <w:tc>
          <w:tcPr>
            <w:tcW w:w="2808" w:type="dxa"/>
          </w:tcPr>
          <w:p w:rsidR="00AC2C67" w:rsidRPr="008A7C2D" w:rsidRDefault="00AC2C67" w:rsidP="00A51089">
            <w:pPr>
              <w:pStyle w:val="11"/>
            </w:pPr>
            <w:r w:rsidRPr="008A7C2D">
              <w:t>Магнитный компас</w:t>
            </w:r>
          </w:p>
          <w:p w:rsidR="00AC2C67" w:rsidRPr="008A7C2D" w:rsidRDefault="00AC2C67" w:rsidP="00A51089">
            <w:pPr>
              <w:pStyle w:val="11"/>
            </w:pPr>
            <w:r w:rsidRPr="008A7C2D">
              <w:t>(путевой)</w:t>
            </w:r>
          </w:p>
        </w:tc>
        <w:tc>
          <w:tcPr>
            <w:tcW w:w="1800" w:type="dxa"/>
          </w:tcPr>
          <w:p w:rsidR="00AC2C67" w:rsidRPr="008A7C2D" w:rsidRDefault="00AC2C67" w:rsidP="00A51089">
            <w:pPr>
              <w:pStyle w:val="11"/>
            </w:pPr>
            <w:r w:rsidRPr="008A7C2D">
              <w:t>УКП М-3</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1976</w:t>
            </w:r>
          </w:p>
        </w:tc>
        <w:tc>
          <w:tcPr>
            <w:tcW w:w="2266" w:type="dxa"/>
          </w:tcPr>
          <w:p w:rsidR="00AC2C67" w:rsidRPr="008A7C2D" w:rsidRDefault="00AC2C67" w:rsidP="00A51089">
            <w:pPr>
              <w:pStyle w:val="11"/>
            </w:pPr>
            <w:r w:rsidRPr="008A7C2D">
              <w:t>ходовой мостик</w:t>
            </w:r>
          </w:p>
        </w:tc>
      </w:tr>
      <w:tr w:rsidR="00AC2C67" w:rsidRPr="008A7C2D" w:rsidTr="00A51089">
        <w:trPr>
          <w:jc w:val="center"/>
        </w:trPr>
        <w:tc>
          <w:tcPr>
            <w:tcW w:w="2808" w:type="dxa"/>
          </w:tcPr>
          <w:p w:rsidR="00AC2C67" w:rsidRPr="008A7C2D" w:rsidRDefault="00AC2C67" w:rsidP="00A51089">
            <w:pPr>
              <w:pStyle w:val="11"/>
            </w:pPr>
            <w:r w:rsidRPr="008A7C2D">
              <w:t>Гирокомпас</w:t>
            </w:r>
          </w:p>
        </w:tc>
        <w:tc>
          <w:tcPr>
            <w:tcW w:w="1800" w:type="dxa"/>
          </w:tcPr>
          <w:p w:rsidR="00AC2C67" w:rsidRPr="008A7C2D" w:rsidRDefault="00AC2C67" w:rsidP="00A51089">
            <w:pPr>
              <w:pStyle w:val="11"/>
            </w:pPr>
            <w:r w:rsidRPr="008A7C2D">
              <w:t>«Амур – 2М»</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1976</w:t>
            </w:r>
          </w:p>
        </w:tc>
        <w:tc>
          <w:tcPr>
            <w:tcW w:w="2266" w:type="dxa"/>
          </w:tcPr>
          <w:p w:rsidR="00AC2C67" w:rsidRPr="008A7C2D" w:rsidRDefault="00AC2C67" w:rsidP="00A51089">
            <w:pPr>
              <w:pStyle w:val="11"/>
            </w:pPr>
            <w:r w:rsidRPr="008A7C2D">
              <w:t>гирокомпасный пост</w:t>
            </w:r>
          </w:p>
        </w:tc>
      </w:tr>
      <w:tr w:rsidR="00AC2C67" w:rsidRPr="008A7C2D" w:rsidTr="00A51089">
        <w:trPr>
          <w:jc w:val="center"/>
        </w:trPr>
        <w:tc>
          <w:tcPr>
            <w:tcW w:w="2808" w:type="dxa"/>
          </w:tcPr>
          <w:p w:rsidR="00AC2C67" w:rsidRPr="008A7C2D" w:rsidRDefault="00AC2C67" w:rsidP="00A51089">
            <w:pPr>
              <w:pStyle w:val="11"/>
            </w:pPr>
            <w:r w:rsidRPr="008A7C2D">
              <w:t>Радиолокатор (основной)</w:t>
            </w:r>
          </w:p>
        </w:tc>
        <w:tc>
          <w:tcPr>
            <w:tcW w:w="1800" w:type="dxa"/>
          </w:tcPr>
          <w:p w:rsidR="00AC2C67" w:rsidRPr="008A7C2D" w:rsidRDefault="00AC2C67" w:rsidP="00A51089">
            <w:pPr>
              <w:pStyle w:val="11"/>
            </w:pPr>
            <w:r w:rsidRPr="008A7C2D">
              <w:t>«Донец – 2»</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1979</w:t>
            </w:r>
          </w:p>
        </w:tc>
        <w:tc>
          <w:tcPr>
            <w:tcW w:w="2266" w:type="dxa"/>
          </w:tcPr>
          <w:p w:rsidR="00AC2C67" w:rsidRPr="008A7C2D" w:rsidRDefault="00AC2C67" w:rsidP="00A51089">
            <w:pPr>
              <w:pStyle w:val="11"/>
            </w:pPr>
            <w:r w:rsidRPr="008A7C2D">
              <w:t>ходовой мостик</w:t>
            </w:r>
          </w:p>
        </w:tc>
      </w:tr>
      <w:tr w:rsidR="00AC2C67" w:rsidRPr="008A7C2D" w:rsidTr="00A51089">
        <w:trPr>
          <w:jc w:val="center"/>
        </w:trPr>
        <w:tc>
          <w:tcPr>
            <w:tcW w:w="2808" w:type="dxa"/>
          </w:tcPr>
          <w:p w:rsidR="00AC2C67" w:rsidRPr="008A7C2D" w:rsidRDefault="00AC2C67" w:rsidP="00A51089">
            <w:pPr>
              <w:pStyle w:val="11"/>
            </w:pPr>
            <w:r w:rsidRPr="008A7C2D">
              <w:t>Радиолокатор резервный</w:t>
            </w:r>
          </w:p>
        </w:tc>
        <w:tc>
          <w:tcPr>
            <w:tcW w:w="1800" w:type="dxa"/>
          </w:tcPr>
          <w:p w:rsidR="00AC2C67" w:rsidRPr="008A7C2D" w:rsidRDefault="00AC2C67" w:rsidP="00A51089">
            <w:pPr>
              <w:pStyle w:val="11"/>
            </w:pPr>
            <w:r w:rsidRPr="008A7C2D">
              <w:t>«Миус»</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1981</w:t>
            </w:r>
          </w:p>
        </w:tc>
        <w:tc>
          <w:tcPr>
            <w:tcW w:w="2266" w:type="dxa"/>
          </w:tcPr>
          <w:p w:rsidR="00AC2C67" w:rsidRPr="008A7C2D" w:rsidRDefault="00AC2C67" w:rsidP="00A51089">
            <w:pPr>
              <w:pStyle w:val="11"/>
            </w:pPr>
            <w:r w:rsidRPr="008A7C2D">
              <w:t>ходовой мостик</w:t>
            </w:r>
          </w:p>
        </w:tc>
      </w:tr>
      <w:tr w:rsidR="00AC2C67" w:rsidRPr="008A7C2D" w:rsidTr="00A51089">
        <w:trPr>
          <w:jc w:val="center"/>
        </w:trPr>
        <w:tc>
          <w:tcPr>
            <w:tcW w:w="2808" w:type="dxa"/>
          </w:tcPr>
          <w:p w:rsidR="00AC2C67" w:rsidRPr="008A7C2D" w:rsidRDefault="00AC2C67" w:rsidP="00A51089">
            <w:pPr>
              <w:pStyle w:val="11"/>
            </w:pPr>
            <w:r w:rsidRPr="008A7C2D">
              <w:t>Радиопеленгатор</w:t>
            </w:r>
          </w:p>
        </w:tc>
        <w:tc>
          <w:tcPr>
            <w:tcW w:w="1800" w:type="dxa"/>
          </w:tcPr>
          <w:p w:rsidR="00AC2C67" w:rsidRPr="008A7C2D" w:rsidRDefault="00AC2C67" w:rsidP="00A51089">
            <w:pPr>
              <w:pStyle w:val="11"/>
            </w:pPr>
            <w:r w:rsidRPr="008A7C2D">
              <w:t>«Рыбка М»</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1976</w:t>
            </w:r>
          </w:p>
        </w:tc>
        <w:tc>
          <w:tcPr>
            <w:tcW w:w="2266" w:type="dxa"/>
          </w:tcPr>
          <w:p w:rsidR="00AC2C67" w:rsidRPr="008A7C2D" w:rsidRDefault="00AC2C67" w:rsidP="00A51089">
            <w:pPr>
              <w:pStyle w:val="11"/>
            </w:pPr>
            <w:r w:rsidRPr="008A7C2D">
              <w:t>ходовой мостик</w:t>
            </w:r>
          </w:p>
        </w:tc>
      </w:tr>
      <w:tr w:rsidR="00AC2C67" w:rsidRPr="008A7C2D" w:rsidTr="00A51089">
        <w:trPr>
          <w:jc w:val="center"/>
        </w:trPr>
        <w:tc>
          <w:tcPr>
            <w:tcW w:w="2808" w:type="dxa"/>
          </w:tcPr>
          <w:p w:rsidR="00AC2C67" w:rsidRPr="008A7C2D" w:rsidRDefault="00AC2C67" w:rsidP="00A51089">
            <w:pPr>
              <w:pStyle w:val="11"/>
            </w:pPr>
            <w:r w:rsidRPr="008A7C2D">
              <w:t>Приемоиндикатор РНС «Лоран С»</w:t>
            </w:r>
          </w:p>
        </w:tc>
        <w:tc>
          <w:tcPr>
            <w:tcW w:w="1800" w:type="dxa"/>
          </w:tcPr>
          <w:p w:rsidR="00AC2C67" w:rsidRPr="008A7C2D" w:rsidRDefault="00AC2C67" w:rsidP="00A51089">
            <w:pPr>
              <w:pStyle w:val="11"/>
            </w:pPr>
            <w:r w:rsidRPr="008A7C2D">
              <w:t>КПИ-5ф</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1987</w:t>
            </w:r>
          </w:p>
        </w:tc>
        <w:tc>
          <w:tcPr>
            <w:tcW w:w="2266" w:type="dxa"/>
          </w:tcPr>
          <w:p w:rsidR="00AC2C67" w:rsidRPr="008A7C2D" w:rsidRDefault="00AC2C67" w:rsidP="00A51089">
            <w:pPr>
              <w:pStyle w:val="11"/>
            </w:pPr>
            <w:r w:rsidRPr="008A7C2D">
              <w:t>ходовой мостик</w:t>
            </w:r>
          </w:p>
        </w:tc>
      </w:tr>
      <w:tr w:rsidR="00AC2C67" w:rsidRPr="008A7C2D" w:rsidTr="00A51089">
        <w:trPr>
          <w:jc w:val="center"/>
        </w:trPr>
        <w:tc>
          <w:tcPr>
            <w:tcW w:w="2808" w:type="dxa"/>
          </w:tcPr>
          <w:p w:rsidR="00AC2C67" w:rsidRPr="008A7C2D" w:rsidRDefault="00AC2C67" w:rsidP="00A51089">
            <w:pPr>
              <w:pStyle w:val="11"/>
            </w:pPr>
            <w:r w:rsidRPr="008A7C2D">
              <w:t>Гидродинамический лаг</w:t>
            </w:r>
          </w:p>
        </w:tc>
        <w:tc>
          <w:tcPr>
            <w:tcW w:w="1800" w:type="dxa"/>
          </w:tcPr>
          <w:p w:rsidR="00AC2C67" w:rsidRPr="008A7C2D" w:rsidRDefault="00AC2C67" w:rsidP="00A51089">
            <w:pPr>
              <w:pStyle w:val="11"/>
            </w:pPr>
            <w:r w:rsidRPr="008A7C2D">
              <w:t>ЛГ – 2М</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1977</w:t>
            </w:r>
          </w:p>
        </w:tc>
        <w:tc>
          <w:tcPr>
            <w:tcW w:w="2266" w:type="dxa"/>
          </w:tcPr>
          <w:p w:rsidR="00AC2C67" w:rsidRPr="008A7C2D" w:rsidRDefault="00AC2C67" w:rsidP="00A51089">
            <w:pPr>
              <w:pStyle w:val="11"/>
            </w:pPr>
            <w:r w:rsidRPr="008A7C2D">
              <w:t>ходовой мостик</w:t>
            </w:r>
          </w:p>
        </w:tc>
      </w:tr>
      <w:tr w:rsidR="00AC2C67" w:rsidRPr="008A7C2D" w:rsidTr="00A51089">
        <w:trPr>
          <w:jc w:val="center"/>
        </w:trPr>
        <w:tc>
          <w:tcPr>
            <w:tcW w:w="2808" w:type="dxa"/>
          </w:tcPr>
          <w:p w:rsidR="00AC2C67" w:rsidRPr="008A7C2D" w:rsidRDefault="00AC2C67" w:rsidP="00A51089">
            <w:pPr>
              <w:pStyle w:val="11"/>
            </w:pPr>
            <w:r w:rsidRPr="008A7C2D">
              <w:t>Навигационный эхолот</w:t>
            </w:r>
          </w:p>
        </w:tc>
        <w:tc>
          <w:tcPr>
            <w:tcW w:w="1800" w:type="dxa"/>
          </w:tcPr>
          <w:p w:rsidR="00AC2C67" w:rsidRPr="008A7C2D" w:rsidRDefault="00AC2C67" w:rsidP="00A51089">
            <w:pPr>
              <w:pStyle w:val="11"/>
            </w:pPr>
            <w:r w:rsidRPr="008A7C2D">
              <w:t>НЭЛ – 5М</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1979</w:t>
            </w:r>
          </w:p>
        </w:tc>
        <w:tc>
          <w:tcPr>
            <w:tcW w:w="2266" w:type="dxa"/>
          </w:tcPr>
          <w:p w:rsidR="00AC2C67" w:rsidRPr="008A7C2D" w:rsidRDefault="00AC2C67" w:rsidP="00A51089">
            <w:pPr>
              <w:pStyle w:val="11"/>
            </w:pPr>
            <w:r w:rsidRPr="008A7C2D">
              <w:t>ходовой мостик</w:t>
            </w:r>
          </w:p>
        </w:tc>
      </w:tr>
      <w:tr w:rsidR="00AC2C67" w:rsidRPr="008A7C2D" w:rsidTr="00A51089">
        <w:trPr>
          <w:jc w:val="center"/>
        </w:trPr>
        <w:tc>
          <w:tcPr>
            <w:tcW w:w="2808" w:type="dxa"/>
          </w:tcPr>
          <w:p w:rsidR="00AC2C67" w:rsidRPr="008A7C2D" w:rsidRDefault="00AC2C67" w:rsidP="00A51089">
            <w:pPr>
              <w:pStyle w:val="11"/>
            </w:pPr>
            <w:r w:rsidRPr="008A7C2D">
              <w:t>Авторулевой</w:t>
            </w:r>
          </w:p>
        </w:tc>
        <w:tc>
          <w:tcPr>
            <w:tcW w:w="1800" w:type="dxa"/>
          </w:tcPr>
          <w:p w:rsidR="00AC2C67" w:rsidRPr="008A7C2D" w:rsidRDefault="00AC2C67" w:rsidP="00A51089">
            <w:pPr>
              <w:pStyle w:val="11"/>
            </w:pPr>
            <w:r w:rsidRPr="008A7C2D">
              <w:t>«Аист»</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1979</w:t>
            </w:r>
          </w:p>
        </w:tc>
        <w:tc>
          <w:tcPr>
            <w:tcW w:w="2266" w:type="dxa"/>
          </w:tcPr>
          <w:p w:rsidR="00AC2C67" w:rsidRPr="008A7C2D" w:rsidRDefault="00AC2C67" w:rsidP="00A51089">
            <w:pPr>
              <w:pStyle w:val="11"/>
            </w:pPr>
            <w:r w:rsidRPr="008A7C2D">
              <w:t>ходовой мостик</w:t>
            </w:r>
          </w:p>
        </w:tc>
      </w:tr>
      <w:tr w:rsidR="00AC2C67" w:rsidRPr="008A7C2D" w:rsidTr="00A51089">
        <w:trPr>
          <w:trHeight w:val="360"/>
          <w:jc w:val="center"/>
        </w:trPr>
        <w:tc>
          <w:tcPr>
            <w:tcW w:w="2808" w:type="dxa"/>
          </w:tcPr>
          <w:p w:rsidR="00AC2C67" w:rsidRPr="008A7C2D" w:rsidRDefault="00AC2C67" w:rsidP="00A51089">
            <w:pPr>
              <w:pStyle w:val="11"/>
            </w:pPr>
            <w:r w:rsidRPr="008A7C2D">
              <w:t>Спутниковая навигационная система</w:t>
            </w:r>
          </w:p>
          <w:p w:rsidR="00AC2C67" w:rsidRPr="008A7C2D" w:rsidRDefault="00AC2C67" w:rsidP="00A51089">
            <w:pPr>
              <w:pStyle w:val="11"/>
            </w:pPr>
            <w:r w:rsidRPr="008A7C2D">
              <w:t>“</w:t>
            </w:r>
            <w:r w:rsidRPr="008A7C2D">
              <w:rPr>
                <w:lang w:val="en-US"/>
              </w:rPr>
              <w:t>GPS</w:t>
            </w:r>
            <w:r w:rsidRPr="008A7C2D">
              <w:t>-ГЛОНАСС”</w:t>
            </w:r>
          </w:p>
        </w:tc>
        <w:tc>
          <w:tcPr>
            <w:tcW w:w="1800" w:type="dxa"/>
          </w:tcPr>
          <w:p w:rsidR="00AC2C67" w:rsidRPr="008A7C2D" w:rsidRDefault="00AC2C67" w:rsidP="00A51089">
            <w:pPr>
              <w:pStyle w:val="11"/>
            </w:pPr>
            <w:r w:rsidRPr="008A7C2D">
              <w:rPr>
                <w:lang w:val="en-US"/>
              </w:rPr>
              <w:t>C</w:t>
            </w:r>
            <w:r w:rsidRPr="008A7C2D">
              <w:t>Н-3120</w:t>
            </w:r>
          </w:p>
        </w:tc>
        <w:tc>
          <w:tcPr>
            <w:tcW w:w="1080" w:type="dxa"/>
          </w:tcPr>
          <w:p w:rsidR="00AC2C67" w:rsidRPr="008A7C2D" w:rsidRDefault="00AC2C67" w:rsidP="00A51089">
            <w:pPr>
              <w:pStyle w:val="11"/>
            </w:pPr>
            <w:r w:rsidRPr="008A7C2D">
              <w:t>1</w:t>
            </w:r>
          </w:p>
        </w:tc>
        <w:tc>
          <w:tcPr>
            <w:tcW w:w="1620" w:type="dxa"/>
          </w:tcPr>
          <w:p w:rsidR="00AC2C67" w:rsidRPr="008A7C2D" w:rsidRDefault="00AC2C67" w:rsidP="00A51089">
            <w:pPr>
              <w:pStyle w:val="11"/>
            </w:pPr>
            <w:r w:rsidRPr="008A7C2D">
              <w:t>1987</w:t>
            </w:r>
          </w:p>
        </w:tc>
        <w:tc>
          <w:tcPr>
            <w:tcW w:w="2266" w:type="dxa"/>
          </w:tcPr>
          <w:p w:rsidR="00AC2C67" w:rsidRPr="008A7C2D" w:rsidRDefault="00AC2C67" w:rsidP="00A51089">
            <w:pPr>
              <w:pStyle w:val="11"/>
            </w:pPr>
            <w:r w:rsidRPr="008A7C2D">
              <w:t>ходовой мостик</w:t>
            </w:r>
          </w:p>
        </w:tc>
      </w:tr>
    </w:tbl>
    <w:p w:rsidR="00A51089" w:rsidRDefault="00A51089" w:rsidP="008A7C2D">
      <w:pPr>
        <w:pStyle w:val="3"/>
        <w:ind w:firstLine="709"/>
        <w:jc w:val="both"/>
        <w:rPr>
          <w:b w:val="0"/>
        </w:rPr>
      </w:pPr>
    </w:p>
    <w:p w:rsidR="00AC2C67" w:rsidRPr="008A7C2D" w:rsidRDefault="00AC2C67" w:rsidP="008A7C2D">
      <w:pPr>
        <w:pStyle w:val="3"/>
        <w:ind w:firstLine="709"/>
        <w:jc w:val="both"/>
        <w:rPr>
          <w:b w:val="0"/>
        </w:rPr>
      </w:pPr>
      <w:r w:rsidRPr="008A7C2D">
        <w:rPr>
          <w:b w:val="0"/>
        </w:rPr>
        <w:t>Таблица 4 – Девиация магнитного компаса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2"/>
        <w:gridCol w:w="2435"/>
        <w:gridCol w:w="2212"/>
        <w:gridCol w:w="2213"/>
      </w:tblGrid>
      <w:tr w:rsidR="00AC2C67" w:rsidRPr="008A7C2D" w:rsidTr="00A51089">
        <w:trPr>
          <w:trHeight w:val="353"/>
          <w:jc w:val="center"/>
        </w:trPr>
        <w:tc>
          <w:tcPr>
            <w:tcW w:w="1417" w:type="dxa"/>
          </w:tcPr>
          <w:p w:rsidR="00AC2C67" w:rsidRPr="008A7C2D" w:rsidRDefault="00AC2C67" w:rsidP="00A51089">
            <w:pPr>
              <w:pStyle w:val="11"/>
              <w:rPr>
                <w:vertAlign w:val="superscript"/>
              </w:rPr>
            </w:pPr>
            <w:r w:rsidRPr="008A7C2D">
              <w:t>КК</w:t>
            </w:r>
            <w:r w:rsidRPr="008A7C2D">
              <w:rPr>
                <w:vertAlign w:val="superscript"/>
              </w:rPr>
              <w:t>о</w:t>
            </w:r>
          </w:p>
        </w:tc>
        <w:tc>
          <w:tcPr>
            <w:tcW w:w="1560" w:type="dxa"/>
          </w:tcPr>
          <w:p w:rsidR="00AC2C67" w:rsidRPr="008A7C2D" w:rsidRDefault="00AC2C67" w:rsidP="00A51089">
            <w:pPr>
              <w:pStyle w:val="11"/>
            </w:pPr>
            <w:r w:rsidRPr="008A7C2D">
              <w:sym w:font="Symbol" w:char="F064"/>
            </w:r>
            <w:r w:rsidRPr="008A7C2D">
              <w:rPr>
                <w:vertAlign w:val="superscript"/>
              </w:rPr>
              <w:t>о</w:t>
            </w:r>
          </w:p>
          <w:p w:rsidR="00AC2C67" w:rsidRPr="008A7C2D" w:rsidRDefault="00AC2C67" w:rsidP="00A51089">
            <w:pPr>
              <w:pStyle w:val="11"/>
            </w:pPr>
          </w:p>
        </w:tc>
        <w:tc>
          <w:tcPr>
            <w:tcW w:w="1417" w:type="dxa"/>
          </w:tcPr>
          <w:p w:rsidR="00AC2C67" w:rsidRPr="008A7C2D" w:rsidRDefault="00AC2C67" w:rsidP="00A51089">
            <w:pPr>
              <w:pStyle w:val="11"/>
              <w:rPr>
                <w:vertAlign w:val="superscript"/>
              </w:rPr>
            </w:pPr>
            <w:r w:rsidRPr="008A7C2D">
              <w:t>КК</w:t>
            </w:r>
            <w:r w:rsidRPr="008A7C2D">
              <w:rPr>
                <w:vertAlign w:val="superscript"/>
              </w:rPr>
              <w:t>о</w:t>
            </w:r>
          </w:p>
        </w:tc>
        <w:tc>
          <w:tcPr>
            <w:tcW w:w="1418" w:type="dxa"/>
          </w:tcPr>
          <w:p w:rsidR="00AC2C67" w:rsidRPr="008A7C2D" w:rsidRDefault="00AC2C67" w:rsidP="00A51089">
            <w:pPr>
              <w:pStyle w:val="11"/>
            </w:pPr>
            <w:r w:rsidRPr="008A7C2D">
              <w:sym w:font="Symbol" w:char="F064"/>
            </w:r>
            <w:r w:rsidRPr="008A7C2D">
              <w:rPr>
                <w:vertAlign w:val="superscript"/>
              </w:rPr>
              <w:t>о</w:t>
            </w:r>
          </w:p>
          <w:p w:rsidR="00AC2C67" w:rsidRPr="008A7C2D" w:rsidRDefault="00AC2C67" w:rsidP="00A51089">
            <w:pPr>
              <w:pStyle w:val="11"/>
            </w:pPr>
          </w:p>
        </w:tc>
      </w:tr>
      <w:tr w:rsidR="00AC2C67" w:rsidRPr="008A7C2D" w:rsidTr="00A51089">
        <w:trPr>
          <w:trHeight w:val="270"/>
          <w:jc w:val="center"/>
        </w:trPr>
        <w:tc>
          <w:tcPr>
            <w:tcW w:w="1417" w:type="dxa"/>
          </w:tcPr>
          <w:p w:rsidR="00AC2C67" w:rsidRPr="008A7C2D" w:rsidRDefault="00AC2C67" w:rsidP="00A51089">
            <w:pPr>
              <w:pStyle w:val="11"/>
            </w:pPr>
            <w:r w:rsidRPr="008A7C2D">
              <w:t>0</w:t>
            </w:r>
          </w:p>
        </w:tc>
        <w:tc>
          <w:tcPr>
            <w:tcW w:w="1560" w:type="dxa"/>
          </w:tcPr>
          <w:p w:rsidR="00AC2C67" w:rsidRPr="008A7C2D" w:rsidRDefault="00AC2C67" w:rsidP="00A51089">
            <w:pPr>
              <w:pStyle w:val="11"/>
            </w:pPr>
            <w:r w:rsidRPr="008A7C2D">
              <w:t>0,0</w:t>
            </w:r>
          </w:p>
        </w:tc>
        <w:tc>
          <w:tcPr>
            <w:tcW w:w="1417" w:type="dxa"/>
          </w:tcPr>
          <w:p w:rsidR="00AC2C67" w:rsidRPr="008A7C2D" w:rsidRDefault="00AC2C67" w:rsidP="00A51089">
            <w:pPr>
              <w:pStyle w:val="11"/>
            </w:pPr>
            <w:r w:rsidRPr="008A7C2D">
              <w:t>180</w:t>
            </w:r>
          </w:p>
        </w:tc>
        <w:tc>
          <w:tcPr>
            <w:tcW w:w="1418" w:type="dxa"/>
          </w:tcPr>
          <w:p w:rsidR="00AC2C67" w:rsidRPr="008A7C2D" w:rsidRDefault="00AC2C67" w:rsidP="00A51089">
            <w:pPr>
              <w:pStyle w:val="11"/>
            </w:pPr>
            <w:r w:rsidRPr="008A7C2D">
              <w:t>-0,8</w:t>
            </w:r>
          </w:p>
        </w:tc>
      </w:tr>
      <w:tr w:rsidR="00AC2C67" w:rsidRPr="008A7C2D" w:rsidTr="00A51089">
        <w:trPr>
          <w:trHeight w:val="270"/>
          <w:jc w:val="center"/>
        </w:trPr>
        <w:tc>
          <w:tcPr>
            <w:tcW w:w="1417" w:type="dxa"/>
          </w:tcPr>
          <w:p w:rsidR="00AC2C67" w:rsidRPr="008A7C2D" w:rsidRDefault="00AC2C67" w:rsidP="00A51089">
            <w:pPr>
              <w:pStyle w:val="11"/>
            </w:pPr>
            <w:r w:rsidRPr="008A7C2D">
              <w:t>15</w:t>
            </w:r>
          </w:p>
        </w:tc>
        <w:tc>
          <w:tcPr>
            <w:tcW w:w="1560" w:type="dxa"/>
          </w:tcPr>
          <w:p w:rsidR="00AC2C67" w:rsidRPr="008A7C2D" w:rsidRDefault="00AC2C67" w:rsidP="00A51089">
            <w:pPr>
              <w:pStyle w:val="11"/>
            </w:pPr>
            <w:r w:rsidRPr="008A7C2D">
              <w:t>+0,9</w:t>
            </w:r>
          </w:p>
        </w:tc>
        <w:tc>
          <w:tcPr>
            <w:tcW w:w="1417" w:type="dxa"/>
          </w:tcPr>
          <w:p w:rsidR="00AC2C67" w:rsidRPr="008A7C2D" w:rsidRDefault="00AC2C67" w:rsidP="00A51089">
            <w:pPr>
              <w:pStyle w:val="11"/>
            </w:pPr>
            <w:r w:rsidRPr="008A7C2D">
              <w:t>195</w:t>
            </w:r>
          </w:p>
        </w:tc>
        <w:tc>
          <w:tcPr>
            <w:tcW w:w="1418" w:type="dxa"/>
          </w:tcPr>
          <w:p w:rsidR="00AC2C67" w:rsidRPr="008A7C2D" w:rsidRDefault="00AC2C67" w:rsidP="00A51089">
            <w:pPr>
              <w:pStyle w:val="11"/>
            </w:pPr>
            <w:r w:rsidRPr="008A7C2D">
              <w:t>-0,1</w:t>
            </w:r>
          </w:p>
        </w:tc>
      </w:tr>
      <w:tr w:rsidR="00AC2C67" w:rsidRPr="008A7C2D" w:rsidTr="00A51089">
        <w:trPr>
          <w:trHeight w:val="270"/>
          <w:jc w:val="center"/>
        </w:trPr>
        <w:tc>
          <w:tcPr>
            <w:tcW w:w="1417" w:type="dxa"/>
          </w:tcPr>
          <w:p w:rsidR="00AC2C67" w:rsidRPr="008A7C2D" w:rsidRDefault="00AC2C67" w:rsidP="00A51089">
            <w:pPr>
              <w:pStyle w:val="11"/>
            </w:pPr>
            <w:r w:rsidRPr="008A7C2D">
              <w:t>30</w:t>
            </w:r>
          </w:p>
        </w:tc>
        <w:tc>
          <w:tcPr>
            <w:tcW w:w="1560" w:type="dxa"/>
          </w:tcPr>
          <w:p w:rsidR="00AC2C67" w:rsidRPr="008A7C2D" w:rsidRDefault="00AC2C67" w:rsidP="00A51089">
            <w:pPr>
              <w:pStyle w:val="11"/>
            </w:pPr>
            <w:r w:rsidRPr="008A7C2D">
              <w:t>+1,8</w:t>
            </w:r>
          </w:p>
        </w:tc>
        <w:tc>
          <w:tcPr>
            <w:tcW w:w="1417" w:type="dxa"/>
          </w:tcPr>
          <w:p w:rsidR="00AC2C67" w:rsidRPr="008A7C2D" w:rsidRDefault="00AC2C67" w:rsidP="00A51089">
            <w:pPr>
              <w:pStyle w:val="11"/>
            </w:pPr>
            <w:r w:rsidRPr="008A7C2D">
              <w:t>210</w:t>
            </w:r>
          </w:p>
        </w:tc>
        <w:tc>
          <w:tcPr>
            <w:tcW w:w="1418" w:type="dxa"/>
          </w:tcPr>
          <w:p w:rsidR="00AC2C67" w:rsidRPr="008A7C2D" w:rsidRDefault="00AC2C67" w:rsidP="00A51089">
            <w:pPr>
              <w:pStyle w:val="11"/>
            </w:pPr>
            <w:r w:rsidRPr="008A7C2D">
              <w:t>+0,8</w:t>
            </w:r>
          </w:p>
        </w:tc>
      </w:tr>
      <w:tr w:rsidR="00AC2C67" w:rsidRPr="008A7C2D" w:rsidTr="00A51089">
        <w:trPr>
          <w:trHeight w:val="270"/>
          <w:jc w:val="center"/>
        </w:trPr>
        <w:tc>
          <w:tcPr>
            <w:tcW w:w="1417" w:type="dxa"/>
          </w:tcPr>
          <w:p w:rsidR="00AC2C67" w:rsidRPr="008A7C2D" w:rsidRDefault="00AC2C67" w:rsidP="00A51089">
            <w:pPr>
              <w:pStyle w:val="11"/>
            </w:pPr>
            <w:r w:rsidRPr="008A7C2D">
              <w:t>45</w:t>
            </w:r>
          </w:p>
        </w:tc>
        <w:tc>
          <w:tcPr>
            <w:tcW w:w="1560" w:type="dxa"/>
          </w:tcPr>
          <w:p w:rsidR="00AC2C67" w:rsidRPr="008A7C2D" w:rsidRDefault="00AC2C67" w:rsidP="00A51089">
            <w:pPr>
              <w:pStyle w:val="11"/>
            </w:pPr>
            <w:r w:rsidRPr="008A7C2D">
              <w:t>+2,2</w:t>
            </w:r>
          </w:p>
        </w:tc>
        <w:tc>
          <w:tcPr>
            <w:tcW w:w="1417" w:type="dxa"/>
          </w:tcPr>
          <w:p w:rsidR="00AC2C67" w:rsidRPr="008A7C2D" w:rsidRDefault="00AC2C67" w:rsidP="00A51089">
            <w:pPr>
              <w:pStyle w:val="11"/>
            </w:pPr>
            <w:r w:rsidRPr="008A7C2D">
              <w:t>225</w:t>
            </w:r>
          </w:p>
        </w:tc>
        <w:tc>
          <w:tcPr>
            <w:tcW w:w="1418" w:type="dxa"/>
          </w:tcPr>
          <w:p w:rsidR="00AC2C67" w:rsidRPr="008A7C2D" w:rsidRDefault="00AC2C67" w:rsidP="00A51089">
            <w:pPr>
              <w:pStyle w:val="11"/>
            </w:pPr>
            <w:r w:rsidRPr="008A7C2D">
              <w:t>+1,2</w:t>
            </w:r>
          </w:p>
        </w:tc>
      </w:tr>
      <w:tr w:rsidR="00AC2C67" w:rsidRPr="008A7C2D" w:rsidTr="00A51089">
        <w:trPr>
          <w:trHeight w:val="270"/>
          <w:jc w:val="center"/>
        </w:trPr>
        <w:tc>
          <w:tcPr>
            <w:tcW w:w="1417" w:type="dxa"/>
          </w:tcPr>
          <w:p w:rsidR="00AC2C67" w:rsidRPr="008A7C2D" w:rsidRDefault="00AC2C67" w:rsidP="00A51089">
            <w:pPr>
              <w:pStyle w:val="11"/>
            </w:pPr>
            <w:r w:rsidRPr="008A7C2D">
              <w:t>60</w:t>
            </w:r>
          </w:p>
        </w:tc>
        <w:tc>
          <w:tcPr>
            <w:tcW w:w="1560" w:type="dxa"/>
          </w:tcPr>
          <w:p w:rsidR="00AC2C67" w:rsidRPr="008A7C2D" w:rsidRDefault="00AC2C67" w:rsidP="00A51089">
            <w:pPr>
              <w:pStyle w:val="11"/>
            </w:pPr>
            <w:r w:rsidRPr="008A7C2D">
              <w:t>+2,2</w:t>
            </w:r>
          </w:p>
        </w:tc>
        <w:tc>
          <w:tcPr>
            <w:tcW w:w="1417" w:type="dxa"/>
          </w:tcPr>
          <w:p w:rsidR="00AC2C67" w:rsidRPr="008A7C2D" w:rsidRDefault="00AC2C67" w:rsidP="00A51089">
            <w:pPr>
              <w:pStyle w:val="11"/>
            </w:pPr>
            <w:r w:rsidRPr="008A7C2D">
              <w:t>240</w:t>
            </w:r>
          </w:p>
        </w:tc>
        <w:tc>
          <w:tcPr>
            <w:tcW w:w="1418" w:type="dxa"/>
          </w:tcPr>
          <w:p w:rsidR="00AC2C67" w:rsidRPr="008A7C2D" w:rsidRDefault="00AC2C67" w:rsidP="00A51089">
            <w:pPr>
              <w:pStyle w:val="11"/>
            </w:pPr>
            <w:r w:rsidRPr="008A7C2D">
              <w:t>+1,4</w:t>
            </w:r>
          </w:p>
        </w:tc>
      </w:tr>
      <w:tr w:rsidR="00AC2C67" w:rsidRPr="008A7C2D" w:rsidTr="00A51089">
        <w:trPr>
          <w:trHeight w:val="270"/>
          <w:jc w:val="center"/>
        </w:trPr>
        <w:tc>
          <w:tcPr>
            <w:tcW w:w="1417" w:type="dxa"/>
          </w:tcPr>
          <w:p w:rsidR="00AC2C67" w:rsidRPr="008A7C2D" w:rsidRDefault="00AC2C67" w:rsidP="00A51089">
            <w:pPr>
              <w:pStyle w:val="11"/>
            </w:pPr>
            <w:r w:rsidRPr="008A7C2D">
              <w:t>75</w:t>
            </w:r>
          </w:p>
        </w:tc>
        <w:tc>
          <w:tcPr>
            <w:tcW w:w="1560" w:type="dxa"/>
          </w:tcPr>
          <w:p w:rsidR="00AC2C67" w:rsidRPr="008A7C2D" w:rsidRDefault="00AC2C67" w:rsidP="00A51089">
            <w:pPr>
              <w:pStyle w:val="11"/>
            </w:pPr>
            <w:r w:rsidRPr="008A7C2D">
              <w:t>+2,0</w:t>
            </w:r>
          </w:p>
        </w:tc>
        <w:tc>
          <w:tcPr>
            <w:tcW w:w="1417" w:type="dxa"/>
          </w:tcPr>
          <w:p w:rsidR="00AC2C67" w:rsidRPr="008A7C2D" w:rsidRDefault="00AC2C67" w:rsidP="00A51089">
            <w:pPr>
              <w:pStyle w:val="11"/>
            </w:pPr>
            <w:r w:rsidRPr="008A7C2D">
              <w:t>255</w:t>
            </w:r>
          </w:p>
        </w:tc>
        <w:tc>
          <w:tcPr>
            <w:tcW w:w="1418" w:type="dxa"/>
          </w:tcPr>
          <w:p w:rsidR="00AC2C67" w:rsidRPr="008A7C2D" w:rsidRDefault="00AC2C67" w:rsidP="00A51089">
            <w:pPr>
              <w:pStyle w:val="11"/>
            </w:pPr>
            <w:r w:rsidRPr="008A7C2D">
              <w:t>+1,2</w:t>
            </w:r>
          </w:p>
        </w:tc>
      </w:tr>
      <w:tr w:rsidR="00AC2C67" w:rsidRPr="008A7C2D" w:rsidTr="00A51089">
        <w:trPr>
          <w:trHeight w:val="270"/>
          <w:jc w:val="center"/>
        </w:trPr>
        <w:tc>
          <w:tcPr>
            <w:tcW w:w="1417" w:type="dxa"/>
          </w:tcPr>
          <w:p w:rsidR="00AC2C67" w:rsidRPr="008A7C2D" w:rsidRDefault="00AC2C67" w:rsidP="00A51089">
            <w:pPr>
              <w:pStyle w:val="11"/>
            </w:pPr>
            <w:r w:rsidRPr="008A7C2D">
              <w:t>90</w:t>
            </w:r>
          </w:p>
        </w:tc>
        <w:tc>
          <w:tcPr>
            <w:tcW w:w="1560" w:type="dxa"/>
          </w:tcPr>
          <w:p w:rsidR="00AC2C67" w:rsidRPr="008A7C2D" w:rsidRDefault="00AC2C67" w:rsidP="00A51089">
            <w:pPr>
              <w:pStyle w:val="11"/>
            </w:pPr>
            <w:r w:rsidRPr="008A7C2D">
              <w:t>+1,3</w:t>
            </w:r>
          </w:p>
        </w:tc>
        <w:tc>
          <w:tcPr>
            <w:tcW w:w="1417" w:type="dxa"/>
          </w:tcPr>
          <w:p w:rsidR="00AC2C67" w:rsidRPr="008A7C2D" w:rsidRDefault="00AC2C67" w:rsidP="00A51089">
            <w:pPr>
              <w:pStyle w:val="11"/>
            </w:pPr>
            <w:r w:rsidRPr="008A7C2D">
              <w:t>270</w:t>
            </w:r>
          </w:p>
        </w:tc>
        <w:tc>
          <w:tcPr>
            <w:tcW w:w="1418" w:type="dxa"/>
          </w:tcPr>
          <w:p w:rsidR="00AC2C67" w:rsidRPr="008A7C2D" w:rsidRDefault="00AC2C67" w:rsidP="00A51089">
            <w:pPr>
              <w:pStyle w:val="11"/>
            </w:pPr>
            <w:r w:rsidRPr="008A7C2D">
              <w:t>+0,7</w:t>
            </w:r>
          </w:p>
        </w:tc>
      </w:tr>
      <w:tr w:rsidR="00AC2C67" w:rsidRPr="008A7C2D" w:rsidTr="00A51089">
        <w:trPr>
          <w:trHeight w:val="270"/>
          <w:jc w:val="center"/>
        </w:trPr>
        <w:tc>
          <w:tcPr>
            <w:tcW w:w="1417" w:type="dxa"/>
          </w:tcPr>
          <w:p w:rsidR="00AC2C67" w:rsidRPr="008A7C2D" w:rsidRDefault="00AC2C67" w:rsidP="00A51089">
            <w:pPr>
              <w:pStyle w:val="11"/>
            </w:pPr>
            <w:r w:rsidRPr="008A7C2D">
              <w:t>105</w:t>
            </w:r>
          </w:p>
        </w:tc>
        <w:tc>
          <w:tcPr>
            <w:tcW w:w="1560" w:type="dxa"/>
          </w:tcPr>
          <w:p w:rsidR="00AC2C67" w:rsidRPr="008A7C2D" w:rsidRDefault="00AC2C67" w:rsidP="00A51089">
            <w:pPr>
              <w:pStyle w:val="11"/>
            </w:pPr>
            <w:r w:rsidRPr="008A7C2D">
              <w:t>+0,6</w:t>
            </w:r>
          </w:p>
        </w:tc>
        <w:tc>
          <w:tcPr>
            <w:tcW w:w="1417" w:type="dxa"/>
          </w:tcPr>
          <w:p w:rsidR="00AC2C67" w:rsidRPr="008A7C2D" w:rsidRDefault="00AC2C67" w:rsidP="00A51089">
            <w:pPr>
              <w:pStyle w:val="11"/>
            </w:pPr>
            <w:r w:rsidRPr="008A7C2D">
              <w:t>285</w:t>
            </w:r>
          </w:p>
        </w:tc>
        <w:tc>
          <w:tcPr>
            <w:tcW w:w="1418" w:type="dxa"/>
          </w:tcPr>
          <w:p w:rsidR="00AC2C67" w:rsidRPr="008A7C2D" w:rsidRDefault="00AC2C67" w:rsidP="00A51089">
            <w:pPr>
              <w:pStyle w:val="11"/>
            </w:pPr>
            <w:r w:rsidRPr="008A7C2D">
              <w:t>-0,2</w:t>
            </w:r>
          </w:p>
        </w:tc>
      </w:tr>
      <w:tr w:rsidR="00AC2C67" w:rsidRPr="008A7C2D" w:rsidTr="00A51089">
        <w:trPr>
          <w:trHeight w:val="270"/>
          <w:jc w:val="center"/>
        </w:trPr>
        <w:tc>
          <w:tcPr>
            <w:tcW w:w="1417" w:type="dxa"/>
          </w:tcPr>
          <w:p w:rsidR="00AC2C67" w:rsidRPr="008A7C2D" w:rsidRDefault="00AC2C67" w:rsidP="00A51089">
            <w:pPr>
              <w:pStyle w:val="11"/>
            </w:pPr>
            <w:r w:rsidRPr="008A7C2D">
              <w:t>120</w:t>
            </w:r>
          </w:p>
        </w:tc>
        <w:tc>
          <w:tcPr>
            <w:tcW w:w="1560" w:type="dxa"/>
          </w:tcPr>
          <w:p w:rsidR="00AC2C67" w:rsidRPr="008A7C2D" w:rsidRDefault="00AC2C67" w:rsidP="00A51089">
            <w:pPr>
              <w:pStyle w:val="11"/>
            </w:pPr>
            <w:r w:rsidRPr="008A7C2D">
              <w:t>-0,2</w:t>
            </w:r>
          </w:p>
        </w:tc>
        <w:tc>
          <w:tcPr>
            <w:tcW w:w="1417" w:type="dxa"/>
          </w:tcPr>
          <w:p w:rsidR="00AC2C67" w:rsidRPr="008A7C2D" w:rsidRDefault="00AC2C67" w:rsidP="00A51089">
            <w:pPr>
              <w:pStyle w:val="11"/>
            </w:pPr>
            <w:r w:rsidRPr="008A7C2D">
              <w:t>300</w:t>
            </w:r>
          </w:p>
        </w:tc>
        <w:tc>
          <w:tcPr>
            <w:tcW w:w="1418" w:type="dxa"/>
          </w:tcPr>
          <w:p w:rsidR="00AC2C67" w:rsidRPr="008A7C2D" w:rsidRDefault="00AC2C67" w:rsidP="00A51089">
            <w:pPr>
              <w:pStyle w:val="11"/>
            </w:pPr>
            <w:r w:rsidRPr="008A7C2D">
              <w:t>-1,6</w:t>
            </w:r>
          </w:p>
        </w:tc>
      </w:tr>
      <w:tr w:rsidR="00AC2C67" w:rsidRPr="008A7C2D" w:rsidTr="00A51089">
        <w:trPr>
          <w:trHeight w:val="270"/>
          <w:jc w:val="center"/>
        </w:trPr>
        <w:tc>
          <w:tcPr>
            <w:tcW w:w="1417" w:type="dxa"/>
          </w:tcPr>
          <w:p w:rsidR="00AC2C67" w:rsidRPr="008A7C2D" w:rsidRDefault="00AC2C67" w:rsidP="00A51089">
            <w:pPr>
              <w:pStyle w:val="11"/>
            </w:pPr>
            <w:r w:rsidRPr="008A7C2D">
              <w:t>135</w:t>
            </w:r>
          </w:p>
        </w:tc>
        <w:tc>
          <w:tcPr>
            <w:tcW w:w="1560" w:type="dxa"/>
          </w:tcPr>
          <w:p w:rsidR="00AC2C67" w:rsidRPr="008A7C2D" w:rsidRDefault="00AC2C67" w:rsidP="00A51089">
            <w:pPr>
              <w:pStyle w:val="11"/>
            </w:pPr>
            <w:r w:rsidRPr="008A7C2D">
              <w:t>-0,5</w:t>
            </w:r>
          </w:p>
        </w:tc>
        <w:tc>
          <w:tcPr>
            <w:tcW w:w="1417" w:type="dxa"/>
          </w:tcPr>
          <w:p w:rsidR="00AC2C67" w:rsidRPr="008A7C2D" w:rsidRDefault="00AC2C67" w:rsidP="00A51089">
            <w:pPr>
              <w:pStyle w:val="11"/>
            </w:pPr>
            <w:r w:rsidRPr="008A7C2D">
              <w:t>315</w:t>
            </w:r>
          </w:p>
        </w:tc>
        <w:tc>
          <w:tcPr>
            <w:tcW w:w="1418" w:type="dxa"/>
          </w:tcPr>
          <w:p w:rsidR="00AC2C67" w:rsidRPr="008A7C2D" w:rsidRDefault="00AC2C67" w:rsidP="00A51089">
            <w:pPr>
              <w:pStyle w:val="11"/>
            </w:pPr>
            <w:r w:rsidRPr="008A7C2D">
              <w:t>-1,5</w:t>
            </w:r>
          </w:p>
        </w:tc>
      </w:tr>
      <w:tr w:rsidR="00AC2C67" w:rsidRPr="008A7C2D" w:rsidTr="00A51089">
        <w:trPr>
          <w:trHeight w:val="270"/>
          <w:jc w:val="center"/>
        </w:trPr>
        <w:tc>
          <w:tcPr>
            <w:tcW w:w="1417" w:type="dxa"/>
          </w:tcPr>
          <w:p w:rsidR="00AC2C67" w:rsidRPr="008A7C2D" w:rsidRDefault="00AC2C67" w:rsidP="00A51089">
            <w:pPr>
              <w:pStyle w:val="11"/>
            </w:pPr>
            <w:r w:rsidRPr="008A7C2D">
              <w:t>150</w:t>
            </w:r>
          </w:p>
        </w:tc>
        <w:tc>
          <w:tcPr>
            <w:tcW w:w="1560" w:type="dxa"/>
          </w:tcPr>
          <w:p w:rsidR="00AC2C67" w:rsidRPr="008A7C2D" w:rsidRDefault="00AC2C67" w:rsidP="00A51089">
            <w:pPr>
              <w:pStyle w:val="11"/>
            </w:pPr>
            <w:r w:rsidRPr="008A7C2D">
              <w:t>-0,8</w:t>
            </w:r>
          </w:p>
        </w:tc>
        <w:tc>
          <w:tcPr>
            <w:tcW w:w="1417" w:type="dxa"/>
          </w:tcPr>
          <w:p w:rsidR="00AC2C67" w:rsidRPr="008A7C2D" w:rsidRDefault="00AC2C67" w:rsidP="00A51089">
            <w:pPr>
              <w:pStyle w:val="11"/>
            </w:pPr>
            <w:r w:rsidRPr="008A7C2D">
              <w:t>330</w:t>
            </w:r>
          </w:p>
        </w:tc>
        <w:tc>
          <w:tcPr>
            <w:tcW w:w="1418" w:type="dxa"/>
          </w:tcPr>
          <w:p w:rsidR="00AC2C67" w:rsidRPr="008A7C2D" w:rsidRDefault="00AC2C67" w:rsidP="00A51089">
            <w:pPr>
              <w:pStyle w:val="11"/>
            </w:pPr>
            <w:r w:rsidRPr="008A7C2D">
              <w:t>-1,5</w:t>
            </w:r>
          </w:p>
        </w:tc>
      </w:tr>
      <w:tr w:rsidR="00AC2C67" w:rsidRPr="008A7C2D" w:rsidTr="00A51089">
        <w:trPr>
          <w:trHeight w:val="270"/>
          <w:jc w:val="center"/>
        </w:trPr>
        <w:tc>
          <w:tcPr>
            <w:tcW w:w="1417" w:type="dxa"/>
          </w:tcPr>
          <w:p w:rsidR="00AC2C67" w:rsidRPr="008A7C2D" w:rsidRDefault="00AC2C67" w:rsidP="00A51089">
            <w:pPr>
              <w:pStyle w:val="11"/>
            </w:pPr>
            <w:r w:rsidRPr="008A7C2D">
              <w:t>165</w:t>
            </w:r>
          </w:p>
        </w:tc>
        <w:tc>
          <w:tcPr>
            <w:tcW w:w="1560" w:type="dxa"/>
          </w:tcPr>
          <w:p w:rsidR="00AC2C67" w:rsidRPr="008A7C2D" w:rsidRDefault="00AC2C67" w:rsidP="00A51089">
            <w:pPr>
              <w:pStyle w:val="11"/>
            </w:pPr>
            <w:r w:rsidRPr="008A7C2D">
              <w:t>-0,8</w:t>
            </w:r>
          </w:p>
        </w:tc>
        <w:tc>
          <w:tcPr>
            <w:tcW w:w="1417" w:type="dxa"/>
          </w:tcPr>
          <w:p w:rsidR="00AC2C67" w:rsidRPr="008A7C2D" w:rsidRDefault="00AC2C67" w:rsidP="00A51089">
            <w:pPr>
              <w:pStyle w:val="11"/>
            </w:pPr>
            <w:r w:rsidRPr="008A7C2D">
              <w:t>345</w:t>
            </w:r>
          </w:p>
        </w:tc>
        <w:tc>
          <w:tcPr>
            <w:tcW w:w="1418" w:type="dxa"/>
          </w:tcPr>
          <w:p w:rsidR="00AC2C67" w:rsidRPr="008A7C2D" w:rsidRDefault="00AC2C67" w:rsidP="00A51089">
            <w:pPr>
              <w:pStyle w:val="11"/>
            </w:pPr>
            <w:r w:rsidRPr="008A7C2D">
              <w:t>-1,4</w:t>
            </w:r>
          </w:p>
        </w:tc>
      </w:tr>
      <w:tr w:rsidR="00AC2C67" w:rsidRPr="008A7C2D" w:rsidTr="00A51089">
        <w:trPr>
          <w:trHeight w:val="270"/>
          <w:jc w:val="center"/>
        </w:trPr>
        <w:tc>
          <w:tcPr>
            <w:tcW w:w="1417" w:type="dxa"/>
          </w:tcPr>
          <w:p w:rsidR="00AC2C67" w:rsidRPr="008A7C2D" w:rsidRDefault="00AC2C67" w:rsidP="00A51089">
            <w:pPr>
              <w:pStyle w:val="11"/>
            </w:pPr>
            <w:r w:rsidRPr="008A7C2D">
              <w:t>180</w:t>
            </w:r>
          </w:p>
        </w:tc>
        <w:tc>
          <w:tcPr>
            <w:tcW w:w="1560" w:type="dxa"/>
          </w:tcPr>
          <w:p w:rsidR="00AC2C67" w:rsidRPr="008A7C2D" w:rsidRDefault="00AC2C67" w:rsidP="00A51089">
            <w:pPr>
              <w:pStyle w:val="11"/>
            </w:pPr>
            <w:r w:rsidRPr="008A7C2D">
              <w:t>-0,8</w:t>
            </w:r>
          </w:p>
        </w:tc>
        <w:tc>
          <w:tcPr>
            <w:tcW w:w="1417" w:type="dxa"/>
          </w:tcPr>
          <w:p w:rsidR="00AC2C67" w:rsidRPr="008A7C2D" w:rsidRDefault="00AC2C67" w:rsidP="00A51089">
            <w:pPr>
              <w:pStyle w:val="11"/>
            </w:pPr>
            <w:r w:rsidRPr="008A7C2D">
              <w:t>360</w:t>
            </w:r>
          </w:p>
        </w:tc>
        <w:tc>
          <w:tcPr>
            <w:tcW w:w="1418" w:type="dxa"/>
          </w:tcPr>
          <w:p w:rsidR="00AC2C67" w:rsidRPr="008A7C2D" w:rsidRDefault="00AC2C67" w:rsidP="00A51089">
            <w:pPr>
              <w:pStyle w:val="11"/>
            </w:pPr>
            <w:r w:rsidRPr="008A7C2D">
              <w:t>0,0</w:t>
            </w:r>
          </w:p>
        </w:tc>
      </w:tr>
    </w:tbl>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Коэффициенты: А=+0,3</w:t>
      </w:r>
      <w:r w:rsidRPr="008A7C2D">
        <w:rPr>
          <w:sz w:val="28"/>
          <w:vertAlign w:val="superscript"/>
        </w:rPr>
        <w:t>о</w:t>
      </w:r>
      <w:r w:rsidRPr="008A7C2D">
        <w:rPr>
          <w:sz w:val="28"/>
        </w:rPr>
        <w:t>, В=+0,3</w:t>
      </w:r>
      <w:r w:rsidRPr="008A7C2D">
        <w:rPr>
          <w:sz w:val="28"/>
          <w:vertAlign w:val="superscript"/>
        </w:rPr>
        <w:t>о</w:t>
      </w:r>
      <w:r w:rsidRPr="008A7C2D">
        <w:rPr>
          <w:sz w:val="28"/>
        </w:rPr>
        <w:t>, С=+0,4</w:t>
      </w:r>
      <w:r w:rsidRPr="008A7C2D">
        <w:rPr>
          <w:sz w:val="28"/>
          <w:vertAlign w:val="superscript"/>
        </w:rPr>
        <w:t xml:space="preserve"> о</w:t>
      </w:r>
      <w:r w:rsidRPr="008A7C2D">
        <w:rPr>
          <w:sz w:val="28"/>
        </w:rPr>
        <w:t>, D=+0,35</w:t>
      </w:r>
      <w:r w:rsidRPr="008A7C2D">
        <w:rPr>
          <w:sz w:val="28"/>
          <w:vertAlign w:val="superscript"/>
        </w:rPr>
        <w:t xml:space="preserve"> о</w:t>
      </w:r>
      <w:r w:rsidRPr="008A7C2D">
        <w:rPr>
          <w:sz w:val="28"/>
        </w:rPr>
        <w:t>, Е=+0,67</w:t>
      </w:r>
      <w:r w:rsidRPr="008A7C2D">
        <w:rPr>
          <w:sz w:val="28"/>
          <w:vertAlign w:val="superscript"/>
        </w:rPr>
        <w:t>о</w:t>
      </w:r>
      <w:r w:rsidRPr="008A7C2D">
        <w:rPr>
          <w:sz w:val="28"/>
        </w:rPr>
        <w:t>.</w:t>
      </w:r>
      <w:r w:rsidR="008A7C2D">
        <w:rPr>
          <w:sz w:val="28"/>
          <w:vertAlign w:val="superscript"/>
        </w:rPr>
        <w:t xml:space="preserve"> </w:t>
      </w:r>
    </w:p>
    <w:p w:rsidR="00A51089" w:rsidRDefault="00A51089"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Таблица 5 – Радио девиация радиопеленгатора</w:t>
      </w:r>
      <w:r w:rsidR="00A51089">
        <w:rPr>
          <w:sz w:val="28"/>
        </w:rPr>
        <w:t xml:space="preserve"> </w:t>
      </w:r>
      <w:r w:rsidRPr="008A7C2D">
        <w:rPr>
          <w:sz w:val="28"/>
        </w:rPr>
        <w:t>«Рыбка – М»</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5"/>
        <w:gridCol w:w="1361"/>
        <w:gridCol w:w="2948"/>
        <w:gridCol w:w="1588"/>
      </w:tblGrid>
      <w:tr w:rsidR="00AC2C67" w:rsidRPr="008A7C2D" w:rsidTr="00A51089">
        <w:trPr>
          <w:trHeight w:val="294"/>
          <w:jc w:val="center"/>
        </w:trPr>
        <w:tc>
          <w:tcPr>
            <w:tcW w:w="2646" w:type="dxa"/>
          </w:tcPr>
          <w:p w:rsidR="00AC2C67" w:rsidRPr="008A7C2D" w:rsidRDefault="00AC2C67" w:rsidP="00A51089">
            <w:pPr>
              <w:pStyle w:val="11"/>
            </w:pPr>
            <w:r w:rsidRPr="008A7C2D">
              <w:t>ОРКУ</w:t>
            </w:r>
            <w:r w:rsidRPr="008A7C2D">
              <w:rPr>
                <w:vertAlign w:val="superscript"/>
              </w:rPr>
              <w:t>о</w:t>
            </w:r>
          </w:p>
        </w:tc>
        <w:tc>
          <w:tcPr>
            <w:tcW w:w="1134" w:type="dxa"/>
          </w:tcPr>
          <w:p w:rsidR="00AC2C67" w:rsidRPr="008A7C2D" w:rsidRDefault="00AC2C67" w:rsidP="00A51089">
            <w:pPr>
              <w:pStyle w:val="11"/>
            </w:pPr>
            <w:r w:rsidRPr="008A7C2D">
              <w:t>f</w:t>
            </w:r>
            <w:r w:rsidRPr="008A7C2D">
              <w:rPr>
                <w:vertAlign w:val="superscript"/>
              </w:rPr>
              <w:t>о</w:t>
            </w:r>
          </w:p>
        </w:tc>
        <w:tc>
          <w:tcPr>
            <w:tcW w:w="2457" w:type="dxa"/>
          </w:tcPr>
          <w:p w:rsidR="00AC2C67" w:rsidRPr="008A7C2D" w:rsidRDefault="00AC2C67" w:rsidP="00A51089">
            <w:pPr>
              <w:pStyle w:val="11"/>
            </w:pPr>
            <w:r w:rsidRPr="008A7C2D">
              <w:t>ОРКУ</w:t>
            </w:r>
            <w:r w:rsidRPr="008A7C2D">
              <w:rPr>
                <w:vertAlign w:val="superscript"/>
              </w:rPr>
              <w:t>о</w:t>
            </w:r>
          </w:p>
        </w:tc>
        <w:tc>
          <w:tcPr>
            <w:tcW w:w="1323" w:type="dxa"/>
          </w:tcPr>
          <w:p w:rsidR="00AC2C67" w:rsidRPr="008A7C2D" w:rsidRDefault="00AC2C67" w:rsidP="00A51089">
            <w:pPr>
              <w:pStyle w:val="11"/>
              <w:rPr>
                <w:vertAlign w:val="superscript"/>
              </w:rPr>
            </w:pPr>
            <w:r w:rsidRPr="008A7C2D">
              <w:t>f</w:t>
            </w:r>
            <w:r w:rsidRPr="008A7C2D">
              <w:rPr>
                <w:vertAlign w:val="superscript"/>
              </w:rPr>
              <w:t>о</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0</w:t>
            </w:r>
          </w:p>
        </w:tc>
        <w:tc>
          <w:tcPr>
            <w:tcW w:w="1134" w:type="dxa"/>
          </w:tcPr>
          <w:p w:rsidR="00AC2C67" w:rsidRPr="008A7C2D" w:rsidRDefault="00AC2C67" w:rsidP="00A51089">
            <w:pPr>
              <w:pStyle w:val="11"/>
              <w:rPr>
                <w:lang w:val="en-US"/>
              </w:rPr>
            </w:pPr>
            <w:r w:rsidRPr="008A7C2D">
              <w:rPr>
                <w:lang w:val="en-US"/>
              </w:rPr>
              <w:t>-0,8</w:t>
            </w:r>
          </w:p>
        </w:tc>
        <w:tc>
          <w:tcPr>
            <w:tcW w:w="2457" w:type="dxa"/>
          </w:tcPr>
          <w:p w:rsidR="00AC2C67" w:rsidRPr="008A7C2D" w:rsidRDefault="00AC2C67" w:rsidP="00A51089">
            <w:pPr>
              <w:pStyle w:val="11"/>
              <w:rPr>
                <w:lang w:val="en-US"/>
              </w:rPr>
            </w:pPr>
            <w:r w:rsidRPr="008A7C2D">
              <w:rPr>
                <w:lang w:val="en-US"/>
              </w:rPr>
              <w:t>180</w:t>
            </w:r>
          </w:p>
        </w:tc>
        <w:tc>
          <w:tcPr>
            <w:tcW w:w="1323" w:type="dxa"/>
          </w:tcPr>
          <w:p w:rsidR="00AC2C67" w:rsidRPr="008A7C2D" w:rsidRDefault="00AC2C67" w:rsidP="00A51089">
            <w:pPr>
              <w:pStyle w:val="11"/>
              <w:rPr>
                <w:lang w:val="en-US"/>
              </w:rPr>
            </w:pPr>
            <w:r w:rsidRPr="008A7C2D">
              <w:rPr>
                <w:lang w:val="en-US"/>
              </w:rPr>
              <w:t>-0,6</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10</w:t>
            </w:r>
          </w:p>
        </w:tc>
        <w:tc>
          <w:tcPr>
            <w:tcW w:w="1134" w:type="dxa"/>
          </w:tcPr>
          <w:p w:rsidR="00AC2C67" w:rsidRPr="008A7C2D" w:rsidRDefault="00AC2C67" w:rsidP="00A51089">
            <w:pPr>
              <w:pStyle w:val="11"/>
              <w:rPr>
                <w:lang w:val="en-US"/>
              </w:rPr>
            </w:pPr>
            <w:r w:rsidRPr="008A7C2D">
              <w:rPr>
                <w:lang w:val="en-US"/>
              </w:rPr>
              <w:t>-0,2</w:t>
            </w:r>
          </w:p>
        </w:tc>
        <w:tc>
          <w:tcPr>
            <w:tcW w:w="2457" w:type="dxa"/>
          </w:tcPr>
          <w:p w:rsidR="00AC2C67" w:rsidRPr="008A7C2D" w:rsidRDefault="00AC2C67" w:rsidP="00A51089">
            <w:pPr>
              <w:pStyle w:val="11"/>
              <w:rPr>
                <w:lang w:val="en-US"/>
              </w:rPr>
            </w:pPr>
            <w:r w:rsidRPr="008A7C2D">
              <w:rPr>
                <w:lang w:val="en-US"/>
              </w:rPr>
              <w:t>190</w:t>
            </w:r>
          </w:p>
        </w:tc>
        <w:tc>
          <w:tcPr>
            <w:tcW w:w="1323" w:type="dxa"/>
          </w:tcPr>
          <w:p w:rsidR="00AC2C67" w:rsidRPr="008A7C2D" w:rsidRDefault="00AC2C67" w:rsidP="00A51089">
            <w:pPr>
              <w:pStyle w:val="11"/>
              <w:rPr>
                <w:lang w:val="en-US"/>
              </w:rPr>
            </w:pPr>
            <w:r w:rsidRPr="008A7C2D">
              <w:rPr>
                <w:lang w:val="en-US"/>
              </w:rPr>
              <w:t>0,0</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20</w:t>
            </w:r>
          </w:p>
        </w:tc>
        <w:tc>
          <w:tcPr>
            <w:tcW w:w="1134" w:type="dxa"/>
          </w:tcPr>
          <w:p w:rsidR="00AC2C67" w:rsidRPr="008A7C2D" w:rsidRDefault="00AC2C67" w:rsidP="00A51089">
            <w:pPr>
              <w:pStyle w:val="11"/>
              <w:rPr>
                <w:lang w:val="en-US"/>
              </w:rPr>
            </w:pPr>
            <w:r w:rsidRPr="008A7C2D">
              <w:rPr>
                <w:lang w:val="en-US"/>
              </w:rPr>
              <w:t>+0,2</w:t>
            </w:r>
          </w:p>
        </w:tc>
        <w:tc>
          <w:tcPr>
            <w:tcW w:w="2457" w:type="dxa"/>
          </w:tcPr>
          <w:p w:rsidR="00AC2C67" w:rsidRPr="008A7C2D" w:rsidRDefault="00AC2C67" w:rsidP="00A51089">
            <w:pPr>
              <w:pStyle w:val="11"/>
              <w:rPr>
                <w:lang w:val="en-US"/>
              </w:rPr>
            </w:pPr>
            <w:r w:rsidRPr="008A7C2D">
              <w:rPr>
                <w:lang w:val="en-US"/>
              </w:rPr>
              <w:t>200</w:t>
            </w:r>
          </w:p>
        </w:tc>
        <w:tc>
          <w:tcPr>
            <w:tcW w:w="1323" w:type="dxa"/>
          </w:tcPr>
          <w:p w:rsidR="00AC2C67" w:rsidRPr="008A7C2D" w:rsidRDefault="00AC2C67" w:rsidP="00A51089">
            <w:pPr>
              <w:pStyle w:val="11"/>
              <w:rPr>
                <w:lang w:val="en-US"/>
              </w:rPr>
            </w:pPr>
            <w:r w:rsidRPr="008A7C2D">
              <w:rPr>
                <w:lang w:val="en-US"/>
              </w:rPr>
              <w:t>+0,1</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30</w:t>
            </w:r>
          </w:p>
        </w:tc>
        <w:tc>
          <w:tcPr>
            <w:tcW w:w="1134" w:type="dxa"/>
          </w:tcPr>
          <w:p w:rsidR="00AC2C67" w:rsidRPr="008A7C2D" w:rsidRDefault="00AC2C67" w:rsidP="00A51089">
            <w:pPr>
              <w:pStyle w:val="11"/>
              <w:rPr>
                <w:lang w:val="en-US"/>
              </w:rPr>
            </w:pPr>
            <w:r w:rsidRPr="008A7C2D">
              <w:rPr>
                <w:lang w:val="en-US"/>
              </w:rPr>
              <w:t>+0,4</w:t>
            </w:r>
          </w:p>
        </w:tc>
        <w:tc>
          <w:tcPr>
            <w:tcW w:w="2457" w:type="dxa"/>
          </w:tcPr>
          <w:p w:rsidR="00AC2C67" w:rsidRPr="008A7C2D" w:rsidRDefault="00AC2C67" w:rsidP="00A51089">
            <w:pPr>
              <w:pStyle w:val="11"/>
              <w:rPr>
                <w:lang w:val="en-US"/>
              </w:rPr>
            </w:pPr>
            <w:r w:rsidRPr="008A7C2D">
              <w:rPr>
                <w:lang w:val="en-US"/>
              </w:rPr>
              <w:t>210</w:t>
            </w:r>
          </w:p>
        </w:tc>
        <w:tc>
          <w:tcPr>
            <w:tcW w:w="1323" w:type="dxa"/>
          </w:tcPr>
          <w:p w:rsidR="00AC2C67" w:rsidRPr="008A7C2D" w:rsidRDefault="00AC2C67" w:rsidP="00A51089">
            <w:pPr>
              <w:pStyle w:val="11"/>
              <w:rPr>
                <w:lang w:val="en-US"/>
              </w:rPr>
            </w:pPr>
            <w:r w:rsidRPr="008A7C2D">
              <w:rPr>
                <w:lang w:val="en-US"/>
              </w:rPr>
              <w:t>+0,6</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40</w:t>
            </w:r>
          </w:p>
        </w:tc>
        <w:tc>
          <w:tcPr>
            <w:tcW w:w="1134" w:type="dxa"/>
          </w:tcPr>
          <w:p w:rsidR="00AC2C67" w:rsidRPr="008A7C2D" w:rsidRDefault="00AC2C67" w:rsidP="00A51089">
            <w:pPr>
              <w:pStyle w:val="11"/>
              <w:rPr>
                <w:lang w:val="en-US"/>
              </w:rPr>
            </w:pPr>
            <w:r w:rsidRPr="008A7C2D">
              <w:rPr>
                <w:lang w:val="en-US"/>
              </w:rPr>
              <w:t>+0,7</w:t>
            </w:r>
          </w:p>
        </w:tc>
        <w:tc>
          <w:tcPr>
            <w:tcW w:w="2457" w:type="dxa"/>
          </w:tcPr>
          <w:p w:rsidR="00AC2C67" w:rsidRPr="008A7C2D" w:rsidRDefault="00AC2C67" w:rsidP="00A51089">
            <w:pPr>
              <w:pStyle w:val="11"/>
              <w:rPr>
                <w:lang w:val="en-US"/>
              </w:rPr>
            </w:pPr>
            <w:r w:rsidRPr="008A7C2D">
              <w:rPr>
                <w:lang w:val="en-US"/>
              </w:rPr>
              <w:t>220</w:t>
            </w:r>
          </w:p>
        </w:tc>
        <w:tc>
          <w:tcPr>
            <w:tcW w:w="1323" w:type="dxa"/>
          </w:tcPr>
          <w:p w:rsidR="00AC2C67" w:rsidRPr="008A7C2D" w:rsidRDefault="00AC2C67" w:rsidP="00A51089">
            <w:pPr>
              <w:pStyle w:val="11"/>
              <w:rPr>
                <w:lang w:val="en-US"/>
              </w:rPr>
            </w:pPr>
            <w:r w:rsidRPr="008A7C2D">
              <w:rPr>
                <w:lang w:val="en-US"/>
              </w:rPr>
              <w:t>+0,8</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50</w:t>
            </w:r>
          </w:p>
        </w:tc>
        <w:tc>
          <w:tcPr>
            <w:tcW w:w="1134" w:type="dxa"/>
          </w:tcPr>
          <w:p w:rsidR="00AC2C67" w:rsidRPr="008A7C2D" w:rsidRDefault="00AC2C67" w:rsidP="00A51089">
            <w:pPr>
              <w:pStyle w:val="11"/>
              <w:rPr>
                <w:lang w:val="en-US"/>
              </w:rPr>
            </w:pPr>
            <w:r w:rsidRPr="008A7C2D">
              <w:rPr>
                <w:lang w:val="en-US"/>
              </w:rPr>
              <w:t>+0,8</w:t>
            </w:r>
          </w:p>
        </w:tc>
        <w:tc>
          <w:tcPr>
            <w:tcW w:w="2457" w:type="dxa"/>
          </w:tcPr>
          <w:p w:rsidR="00AC2C67" w:rsidRPr="008A7C2D" w:rsidRDefault="00AC2C67" w:rsidP="00A51089">
            <w:pPr>
              <w:pStyle w:val="11"/>
              <w:rPr>
                <w:lang w:val="en-US"/>
              </w:rPr>
            </w:pPr>
            <w:r w:rsidRPr="008A7C2D">
              <w:rPr>
                <w:lang w:val="en-US"/>
              </w:rPr>
              <w:t>230</w:t>
            </w:r>
          </w:p>
        </w:tc>
        <w:tc>
          <w:tcPr>
            <w:tcW w:w="1323" w:type="dxa"/>
          </w:tcPr>
          <w:p w:rsidR="00AC2C67" w:rsidRPr="008A7C2D" w:rsidRDefault="00AC2C67" w:rsidP="00A51089">
            <w:pPr>
              <w:pStyle w:val="11"/>
              <w:rPr>
                <w:lang w:val="en-US"/>
              </w:rPr>
            </w:pPr>
            <w:r w:rsidRPr="008A7C2D">
              <w:rPr>
                <w:lang w:val="en-US"/>
              </w:rPr>
              <w:t>+0,6</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60</w:t>
            </w:r>
          </w:p>
        </w:tc>
        <w:tc>
          <w:tcPr>
            <w:tcW w:w="1134" w:type="dxa"/>
          </w:tcPr>
          <w:p w:rsidR="00AC2C67" w:rsidRPr="008A7C2D" w:rsidRDefault="00AC2C67" w:rsidP="00A51089">
            <w:pPr>
              <w:pStyle w:val="11"/>
              <w:rPr>
                <w:lang w:val="en-US"/>
              </w:rPr>
            </w:pPr>
            <w:r w:rsidRPr="008A7C2D">
              <w:rPr>
                <w:lang w:val="en-US"/>
              </w:rPr>
              <w:t>+0,6</w:t>
            </w:r>
          </w:p>
        </w:tc>
        <w:tc>
          <w:tcPr>
            <w:tcW w:w="2457" w:type="dxa"/>
          </w:tcPr>
          <w:p w:rsidR="00AC2C67" w:rsidRPr="008A7C2D" w:rsidRDefault="00AC2C67" w:rsidP="00A51089">
            <w:pPr>
              <w:pStyle w:val="11"/>
              <w:rPr>
                <w:lang w:val="en-US"/>
              </w:rPr>
            </w:pPr>
            <w:r w:rsidRPr="008A7C2D">
              <w:rPr>
                <w:lang w:val="en-US"/>
              </w:rPr>
              <w:t>240</w:t>
            </w:r>
          </w:p>
        </w:tc>
        <w:tc>
          <w:tcPr>
            <w:tcW w:w="1323" w:type="dxa"/>
          </w:tcPr>
          <w:p w:rsidR="00AC2C67" w:rsidRPr="008A7C2D" w:rsidRDefault="00AC2C67" w:rsidP="00A51089">
            <w:pPr>
              <w:pStyle w:val="11"/>
              <w:rPr>
                <w:lang w:val="en-US"/>
              </w:rPr>
            </w:pPr>
            <w:r w:rsidRPr="008A7C2D">
              <w:rPr>
                <w:lang w:val="en-US"/>
              </w:rPr>
              <w:t>+0,5</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70</w:t>
            </w:r>
          </w:p>
        </w:tc>
        <w:tc>
          <w:tcPr>
            <w:tcW w:w="1134" w:type="dxa"/>
          </w:tcPr>
          <w:p w:rsidR="00AC2C67" w:rsidRPr="008A7C2D" w:rsidRDefault="00AC2C67" w:rsidP="00A51089">
            <w:pPr>
              <w:pStyle w:val="11"/>
              <w:rPr>
                <w:lang w:val="en-US"/>
              </w:rPr>
            </w:pPr>
            <w:r w:rsidRPr="008A7C2D">
              <w:rPr>
                <w:lang w:val="en-US"/>
              </w:rPr>
              <w:t>+0,3</w:t>
            </w:r>
          </w:p>
        </w:tc>
        <w:tc>
          <w:tcPr>
            <w:tcW w:w="2457" w:type="dxa"/>
          </w:tcPr>
          <w:p w:rsidR="00AC2C67" w:rsidRPr="008A7C2D" w:rsidRDefault="00AC2C67" w:rsidP="00A51089">
            <w:pPr>
              <w:pStyle w:val="11"/>
              <w:rPr>
                <w:lang w:val="en-US"/>
              </w:rPr>
            </w:pPr>
            <w:r w:rsidRPr="008A7C2D">
              <w:rPr>
                <w:lang w:val="en-US"/>
              </w:rPr>
              <w:t>250</w:t>
            </w:r>
          </w:p>
        </w:tc>
        <w:tc>
          <w:tcPr>
            <w:tcW w:w="1323" w:type="dxa"/>
          </w:tcPr>
          <w:p w:rsidR="00AC2C67" w:rsidRPr="008A7C2D" w:rsidRDefault="00AC2C67" w:rsidP="00A51089">
            <w:pPr>
              <w:pStyle w:val="11"/>
              <w:rPr>
                <w:lang w:val="en-US"/>
              </w:rPr>
            </w:pPr>
            <w:r w:rsidRPr="008A7C2D">
              <w:rPr>
                <w:lang w:val="en-US"/>
              </w:rPr>
              <w:t>+0,4</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80</w:t>
            </w:r>
          </w:p>
        </w:tc>
        <w:tc>
          <w:tcPr>
            <w:tcW w:w="1134" w:type="dxa"/>
          </w:tcPr>
          <w:p w:rsidR="00AC2C67" w:rsidRPr="008A7C2D" w:rsidRDefault="00AC2C67" w:rsidP="00A51089">
            <w:pPr>
              <w:pStyle w:val="11"/>
              <w:rPr>
                <w:lang w:val="en-US"/>
              </w:rPr>
            </w:pPr>
            <w:r w:rsidRPr="008A7C2D">
              <w:rPr>
                <w:lang w:val="en-US"/>
              </w:rPr>
              <w:t>+0,1</w:t>
            </w:r>
          </w:p>
        </w:tc>
        <w:tc>
          <w:tcPr>
            <w:tcW w:w="2457" w:type="dxa"/>
          </w:tcPr>
          <w:p w:rsidR="00AC2C67" w:rsidRPr="008A7C2D" w:rsidRDefault="00AC2C67" w:rsidP="00A51089">
            <w:pPr>
              <w:pStyle w:val="11"/>
              <w:rPr>
                <w:lang w:val="en-US"/>
              </w:rPr>
            </w:pPr>
            <w:r w:rsidRPr="008A7C2D">
              <w:rPr>
                <w:lang w:val="en-US"/>
              </w:rPr>
              <w:t>260</w:t>
            </w:r>
          </w:p>
        </w:tc>
        <w:tc>
          <w:tcPr>
            <w:tcW w:w="1323" w:type="dxa"/>
          </w:tcPr>
          <w:p w:rsidR="00AC2C67" w:rsidRPr="008A7C2D" w:rsidRDefault="00AC2C67" w:rsidP="00A51089">
            <w:pPr>
              <w:pStyle w:val="11"/>
              <w:rPr>
                <w:lang w:val="en-US"/>
              </w:rPr>
            </w:pPr>
            <w:r w:rsidRPr="008A7C2D">
              <w:rPr>
                <w:lang w:val="en-US"/>
              </w:rPr>
              <w:t>0,0</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90</w:t>
            </w:r>
          </w:p>
        </w:tc>
        <w:tc>
          <w:tcPr>
            <w:tcW w:w="1134" w:type="dxa"/>
          </w:tcPr>
          <w:p w:rsidR="00AC2C67" w:rsidRPr="008A7C2D" w:rsidRDefault="00AC2C67" w:rsidP="00A51089">
            <w:pPr>
              <w:pStyle w:val="11"/>
              <w:rPr>
                <w:lang w:val="en-US"/>
              </w:rPr>
            </w:pPr>
            <w:r w:rsidRPr="008A7C2D">
              <w:rPr>
                <w:lang w:val="en-US"/>
              </w:rPr>
              <w:t>-0,2</w:t>
            </w:r>
          </w:p>
        </w:tc>
        <w:tc>
          <w:tcPr>
            <w:tcW w:w="2457" w:type="dxa"/>
          </w:tcPr>
          <w:p w:rsidR="00AC2C67" w:rsidRPr="008A7C2D" w:rsidRDefault="00AC2C67" w:rsidP="00A51089">
            <w:pPr>
              <w:pStyle w:val="11"/>
              <w:rPr>
                <w:lang w:val="en-US"/>
              </w:rPr>
            </w:pPr>
            <w:r w:rsidRPr="008A7C2D">
              <w:rPr>
                <w:lang w:val="en-US"/>
              </w:rPr>
              <w:t>270</w:t>
            </w:r>
          </w:p>
        </w:tc>
        <w:tc>
          <w:tcPr>
            <w:tcW w:w="1323" w:type="dxa"/>
          </w:tcPr>
          <w:p w:rsidR="00AC2C67" w:rsidRPr="008A7C2D" w:rsidRDefault="00AC2C67" w:rsidP="00A51089">
            <w:pPr>
              <w:pStyle w:val="11"/>
              <w:rPr>
                <w:lang w:val="en-US"/>
              </w:rPr>
            </w:pPr>
            <w:r w:rsidRPr="008A7C2D">
              <w:rPr>
                <w:lang w:val="en-US"/>
              </w:rPr>
              <w:t>-0,5</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100</w:t>
            </w:r>
          </w:p>
        </w:tc>
        <w:tc>
          <w:tcPr>
            <w:tcW w:w="1134" w:type="dxa"/>
          </w:tcPr>
          <w:p w:rsidR="00AC2C67" w:rsidRPr="008A7C2D" w:rsidRDefault="00AC2C67" w:rsidP="00A51089">
            <w:pPr>
              <w:pStyle w:val="11"/>
              <w:rPr>
                <w:lang w:val="en-US"/>
              </w:rPr>
            </w:pPr>
            <w:r w:rsidRPr="008A7C2D">
              <w:rPr>
                <w:lang w:val="en-US"/>
              </w:rPr>
              <w:t>-0,6</w:t>
            </w:r>
          </w:p>
        </w:tc>
        <w:tc>
          <w:tcPr>
            <w:tcW w:w="2457" w:type="dxa"/>
          </w:tcPr>
          <w:p w:rsidR="00AC2C67" w:rsidRPr="008A7C2D" w:rsidRDefault="00AC2C67" w:rsidP="00A51089">
            <w:pPr>
              <w:pStyle w:val="11"/>
              <w:rPr>
                <w:lang w:val="en-US"/>
              </w:rPr>
            </w:pPr>
            <w:r w:rsidRPr="008A7C2D">
              <w:rPr>
                <w:lang w:val="en-US"/>
              </w:rPr>
              <w:t>280</w:t>
            </w:r>
          </w:p>
        </w:tc>
        <w:tc>
          <w:tcPr>
            <w:tcW w:w="1323" w:type="dxa"/>
          </w:tcPr>
          <w:p w:rsidR="00AC2C67" w:rsidRPr="008A7C2D" w:rsidRDefault="00AC2C67" w:rsidP="00A51089">
            <w:pPr>
              <w:pStyle w:val="11"/>
              <w:rPr>
                <w:lang w:val="en-US"/>
              </w:rPr>
            </w:pPr>
            <w:r w:rsidRPr="008A7C2D">
              <w:rPr>
                <w:lang w:val="en-US"/>
              </w:rPr>
              <w:t>-0,8</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110</w:t>
            </w:r>
          </w:p>
        </w:tc>
        <w:tc>
          <w:tcPr>
            <w:tcW w:w="1134" w:type="dxa"/>
          </w:tcPr>
          <w:p w:rsidR="00AC2C67" w:rsidRPr="008A7C2D" w:rsidRDefault="00AC2C67" w:rsidP="00A51089">
            <w:pPr>
              <w:pStyle w:val="11"/>
              <w:rPr>
                <w:lang w:val="en-US"/>
              </w:rPr>
            </w:pPr>
            <w:r w:rsidRPr="008A7C2D">
              <w:rPr>
                <w:lang w:val="en-US"/>
              </w:rPr>
              <w:t>-0,8</w:t>
            </w:r>
          </w:p>
        </w:tc>
        <w:tc>
          <w:tcPr>
            <w:tcW w:w="2457" w:type="dxa"/>
          </w:tcPr>
          <w:p w:rsidR="00AC2C67" w:rsidRPr="008A7C2D" w:rsidRDefault="00AC2C67" w:rsidP="00A51089">
            <w:pPr>
              <w:pStyle w:val="11"/>
              <w:rPr>
                <w:lang w:val="en-US"/>
              </w:rPr>
            </w:pPr>
            <w:r w:rsidRPr="008A7C2D">
              <w:rPr>
                <w:lang w:val="en-US"/>
              </w:rPr>
              <w:t>290</w:t>
            </w:r>
          </w:p>
        </w:tc>
        <w:tc>
          <w:tcPr>
            <w:tcW w:w="1323" w:type="dxa"/>
          </w:tcPr>
          <w:p w:rsidR="00AC2C67" w:rsidRPr="008A7C2D" w:rsidRDefault="00AC2C67" w:rsidP="00A51089">
            <w:pPr>
              <w:pStyle w:val="11"/>
              <w:rPr>
                <w:lang w:val="en-US"/>
              </w:rPr>
            </w:pPr>
            <w:r w:rsidRPr="008A7C2D">
              <w:rPr>
                <w:lang w:val="en-US"/>
              </w:rPr>
              <w:t>-1,0</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120</w:t>
            </w:r>
          </w:p>
        </w:tc>
        <w:tc>
          <w:tcPr>
            <w:tcW w:w="1134" w:type="dxa"/>
          </w:tcPr>
          <w:p w:rsidR="00AC2C67" w:rsidRPr="008A7C2D" w:rsidRDefault="00AC2C67" w:rsidP="00A51089">
            <w:pPr>
              <w:pStyle w:val="11"/>
              <w:rPr>
                <w:lang w:val="en-US"/>
              </w:rPr>
            </w:pPr>
            <w:r w:rsidRPr="008A7C2D">
              <w:rPr>
                <w:lang w:val="en-US"/>
              </w:rPr>
              <w:t>-1,0</w:t>
            </w:r>
          </w:p>
        </w:tc>
        <w:tc>
          <w:tcPr>
            <w:tcW w:w="2457" w:type="dxa"/>
          </w:tcPr>
          <w:p w:rsidR="00AC2C67" w:rsidRPr="008A7C2D" w:rsidRDefault="00AC2C67" w:rsidP="00A51089">
            <w:pPr>
              <w:pStyle w:val="11"/>
              <w:rPr>
                <w:lang w:val="en-US"/>
              </w:rPr>
            </w:pPr>
            <w:r w:rsidRPr="008A7C2D">
              <w:rPr>
                <w:lang w:val="en-US"/>
              </w:rPr>
              <w:t>300</w:t>
            </w:r>
          </w:p>
        </w:tc>
        <w:tc>
          <w:tcPr>
            <w:tcW w:w="1323" w:type="dxa"/>
          </w:tcPr>
          <w:p w:rsidR="00AC2C67" w:rsidRPr="008A7C2D" w:rsidRDefault="00AC2C67" w:rsidP="00A51089">
            <w:pPr>
              <w:pStyle w:val="11"/>
              <w:rPr>
                <w:lang w:val="en-US"/>
              </w:rPr>
            </w:pPr>
            <w:r w:rsidRPr="008A7C2D">
              <w:rPr>
                <w:lang w:val="en-US"/>
              </w:rPr>
              <w:t>-1,1</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130</w:t>
            </w:r>
          </w:p>
        </w:tc>
        <w:tc>
          <w:tcPr>
            <w:tcW w:w="1134" w:type="dxa"/>
          </w:tcPr>
          <w:p w:rsidR="00AC2C67" w:rsidRPr="008A7C2D" w:rsidRDefault="00AC2C67" w:rsidP="00A51089">
            <w:pPr>
              <w:pStyle w:val="11"/>
              <w:rPr>
                <w:lang w:val="en-US"/>
              </w:rPr>
            </w:pPr>
            <w:r w:rsidRPr="008A7C2D">
              <w:rPr>
                <w:lang w:val="en-US"/>
              </w:rPr>
              <w:t>-1,1</w:t>
            </w:r>
          </w:p>
        </w:tc>
        <w:tc>
          <w:tcPr>
            <w:tcW w:w="2457" w:type="dxa"/>
          </w:tcPr>
          <w:p w:rsidR="00AC2C67" w:rsidRPr="008A7C2D" w:rsidRDefault="00AC2C67" w:rsidP="00A51089">
            <w:pPr>
              <w:pStyle w:val="11"/>
              <w:rPr>
                <w:lang w:val="en-US"/>
              </w:rPr>
            </w:pPr>
            <w:r w:rsidRPr="008A7C2D">
              <w:rPr>
                <w:lang w:val="en-US"/>
              </w:rPr>
              <w:t>310</w:t>
            </w:r>
          </w:p>
        </w:tc>
        <w:tc>
          <w:tcPr>
            <w:tcW w:w="1323" w:type="dxa"/>
          </w:tcPr>
          <w:p w:rsidR="00AC2C67" w:rsidRPr="008A7C2D" w:rsidRDefault="00AC2C67" w:rsidP="00A51089">
            <w:pPr>
              <w:pStyle w:val="11"/>
              <w:rPr>
                <w:lang w:val="en-US"/>
              </w:rPr>
            </w:pPr>
            <w:r w:rsidRPr="008A7C2D">
              <w:rPr>
                <w:lang w:val="en-US"/>
              </w:rPr>
              <w:t>-1,2</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140</w:t>
            </w:r>
          </w:p>
        </w:tc>
        <w:tc>
          <w:tcPr>
            <w:tcW w:w="1134" w:type="dxa"/>
          </w:tcPr>
          <w:p w:rsidR="00AC2C67" w:rsidRPr="008A7C2D" w:rsidRDefault="00AC2C67" w:rsidP="00A51089">
            <w:pPr>
              <w:pStyle w:val="11"/>
              <w:rPr>
                <w:lang w:val="en-US"/>
              </w:rPr>
            </w:pPr>
            <w:r w:rsidRPr="008A7C2D">
              <w:rPr>
                <w:lang w:val="en-US"/>
              </w:rPr>
              <w:t>-1,1</w:t>
            </w:r>
          </w:p>
        </w:tc>
        <w:tc>
          <w:tcPr>
            <w:tcW w:w="2457" w:type="dxa"/>
          </w:tcPr>
          <w:p w:rsidR="00AC2C67" w:rsidRPr="008A7C2D" w:rsidRDefault="00AC2C67" w:rsidP="00A51089">
            <w:pPr>
              <w:pStyle w:val="11"/>
              <w:rPr>
                <w:lang w:val="en-US"/>
              </w:rPr>
            </w:pPr>
            <w:r w:rsidRPr="008A7C2D">
              <w:rPr>
                <w:lang w:val="en-US"/>
              </w:rPr>
              <w:t>320</w:t>
            </w:r>
          </w:p>
        </w:tc>
        <w:tc>
          <w:tcPr>
            <w:tcW w:w="1323" w:type="dxa"/>
          </w:tcPr>
          <w:p w:rsidR="00AC2C67" w:rsidRPr="008A7C2D" w:rsidRDefault="00AC2C67" w:rsidP="00A51089">
            <w:pPr>
              <w:pStyle w:val="11"/>
              <w:rPr>
                <w:lang w:val="en-US"/>
              </w:rPr>
            </w:pPr>
            <w:r w:rsidRPr="008A7C2D">
              <w:rPr>
                <w:lang w:val="en-US"/>
              </w:rPr>
              <w:t>-1,2</w:t>
            </w:r>
          </w:p>
        </w:tc>
      </w:tr>
      <w:tr w:rsidR="00AC2C67" w:rsidRPr="008A7C2D" w:rsidTr="00A51089">
        <w:trPr>
          <w:trHeight w:val="294"/>
          <w:jc w:val="center"/>
        </w:trPr>
        <w:tc>
          <w:tcPr>
            <w:tcW w:w="2646" w:type="dxa"/>
            <w:tcBorders>
              <w:bottom w:val="nil"/>
            </w:tcBorders>
          </w:tcPr>
          <w:p w:rsidR="00AC2C67" w:rsidRPr="008A7C2D" w:rsidRDefault="00AC2C67" w:rsidP="00A51089">
            <w:pPr>
              <w:pStyle w:val="11"/>
              <w:rPr>
                <w:lang w:val="en-US"/>
              </w:rPr>
            </w:pPr>
            <w:r w:rsidRPr="008A7C2D">
              <w:rPr>
                <w:lang w:val="en-US"/>
              </w:rPr>
              <w:t>150</w:t>
            </w:r>
          </w:p>
        </w:tc>
        <w:tc>
          <w:tcPr>
            <w:tcW w:w="1134" w:type="dxa"/>
            <w:tcBorders>
              <w:bottom w:val="nil"/>
            </w:tcBorders>
          </w:tcPr>
          <w:p w:rsidR="00AC2C67" w:rsidRPr="008A7C2D" w:rsidRDefault="00AC2C67" w:rsidP="00A51089">
            <w:pPr>
              <w:pStyle w:val="11"/>
              <w:rPr>
                <w:lang w:val="en-US"/>
              </w:rPr>
            </w:pPr>
            <w:r w:rsidRPr="008A7C2D">
              <w:rPr>
                <w:lang w:val="en-US"/>
              </w:rPr>
              <w:t>-1,0</w:t>
            </w:r>
          </w:p>
        </w:tc>
        <w:tc>
          <w:tcPr>
            <w:tcW w:w="2457" w:type="dxa"/>
            <w:tcBorders>
              <w:bottom w:val="nil"/>
            </w:tcBorders>
          </w:tcPr>
          <w:p w:rsidR="00AC2C67" w:rsidRPr="008A7C2D" w:rsidRDefault="00AC2C67" w:rsidP="00A51089">
            <w:pPr>
              <w:pStyle w:val="11"/>
              <w:rPr>
                <w:lang w:val="en-US"/>
              </w:rPr>
            </w:pPr>
            <w:r w:rsidRPr="008A7C2D">
              <w:rPr>
                <w:lang w:val="en-US"/>
              </w:rPr>
              <w:t>330</w:t>
            </w:r>
          </w:p>
        </w:tc>
        <w:tc>
          <w:tcPr>
            <w:tcW w:w="1323" w:type="dxa"/>
            <w:tcBorders>
              <w:bottom w:val="nil"/>
            </w:tcBorders>
          </w:tcPr>
          <w:p w:rsidR="00AC2C67" w:rsidRPr="008A7C2D" w:rsidRDefault="00AC2C67" w:rsidP="00A51089">
            <w:pPr>
              <w:pStyle w:val="11"/>
              <w:rPr>
                <w:lang w:val="en-US"/>
              </w:rPr>
            </w:pPr>
            <w:r w:rsidRPr="008A7C2D">
              <w:rPr>
                <w:lang w:val="en-US"/>
              </w:rPr>
              <w:t>-1,0</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160</w:t>
            </w:r>
          </w:p>
        </w:tc>
        <w:tc>
          <w:tcPr>
            <w:tcW w:w="1134" w:type="dxa"/>
          </w:tcPr>
          <w:p w:rsidR="00AC2C67" w:rsidRPr="008A7C2D" w:rsidRDefault="00AC2C67" w:rsidP="00A51089">
            <w:pPr>
              <w:pStyle w:val="11"/>
              <w:rPr>
                <w:lang w:val="en-US"/>
              </w:rPr>
            </w:pPr>
            <w:r w:rsidRPr="008A7C2D">
              <w:rPr>
                <w:lang w:val="en-US"/>
              </w:rPr>
              <w:t>-0,4</w:t>
            </w:r>
          </w:p>
        </w:tc>
        <w:tc>
          <w:tcPr>
            <w:tcW w:w="2457" w:type="dxa"/>
          </w:tcPr>
          <w:p w:rsidR="00AC2C67" w:rsidRPr="008A7C2D" w:rsidRDefault="00AC2C67" w:rsidP="00A51089">
            <w:pPr>
              <w:pStyle w:val="11"/>
              <w:rPr>
                <w:lang w:val="en-US"/>
              </w:rPr>
            </w:pPr>
            <w:r w:rsidRPr="008A7C2D">
              <w:rPr>
                <w:lang w:val="en-US"/>
              </w:rPr>
              <w:t>340</w:t>
            </w:r>
          </w:p>
        </w:tc>
        <w:tc>
          <w:tcPr>
            <w:tcW w:w="1323" w:type="dxa"/>
          </w:tcPr>
          <w:p w:rsidR="00AC2C67" w:rsidRPr="008A7C2D" w:rsidRDefault="00AC2C67" w:rsidP="00A51089">
            <w:pPr>
              <w:pStyle w:val="11"/>
              <w:rPr>
                <w:lang w:val="en-US"/>
              </w:rPr>
            </w:pPr>
            <w:r w:rsidRPr="008A7C2D">
              <w:rPr>
                <w:lang w:val="en-US"/>
              </w:rPr>
              <w:t>-0,9</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170</w:t>
            </w:r>
          </w:p>
        </w:tc>
        <w:tc>
          <w:tcPr>
            <w:tcW w:w="1134" w:type="dxa"/>
          </w:tcPr>
          <w:p w:rsidR="00AC2C67" w:rsidRPr="008A7C2D" w:rsidRDefault="00AC2C67" w:rsidP="00A51089">
            <w:pPr>
              <w:pStyle w:val="11"/>
              <w:rPr>
                <w:lang w:val="en-US"/>
              </w:rPr>
            </w:pPr>
            <w:r w:rsidRPr="008A7C2D">
              <w:rPr>
                <w:lang w:val="en-US"/>
              </w:rPr>
              <w:t>-0,5</w:t>
            </w:r>
          </w:p>
        </w:tc>
        <w:tc>
          <w:tcPr>
            <w:tcW w:w="2457" w:type="dxa"/>
          </w:tcPr>
          <w:p w:rsidR="00AC2C67" w:rsidRPr="008A7C2D" w:rsidRDefault="00AC2C67" w:rsidP="00A51089">
            <w:pPr>
              <w:pStyle w:val="11"/>
              <w:rPr>
                <w:lang w:val="en-US"/>
              </w:rPr>
            </w:pPr>
            <w:r w:rsidRPr="008A7C2D">
              <w:rPr>
                <w:lang w:val="en-US"/>
              </w:rPr>
              <w:t>350</w:t>
            </w:r>
          </w:p>
        </w:tc>
        <w:tc>
          <w:tcPr>
            <w:tcW w:w="1323" w:type="dxa"/>
          </w:tcPr>
          <w:p w:rsidR="00AC2C67" w:rsidRPr="008A7C2D" w:rsidRDefault="00AC2C67" w:rsidP="00A51089">
            <w:pPr>
              <w:pStyle w:val="11"/>
              <w:rPr>
                <w:lang w:val="en-US"/>
              </w:rPr>
            </w:pPr>
            <w:r w:rsidRPr="008A7C2D">
              <w:rPr>
                <w:lang w:val="en-US"/>
              </w:rPr>
              <w:t>-0,7</w:t>
            </w:r>
          </w:p>
        </w:tc>
      </w:tr>
      <w:tr w:rsidR="00AC2C67" w:rsidRPr="008A7C2D" w:rsidTr="00A51089">
        <w:trPr>
          <w:trHeight w:val="294"/>
          <w:jc w:val="center"/>
        </w:trPr>
        <w:tc>
          <w:tcPr>
            <w:tcW w:w="2646" w:type="dxa"/>
          </w:tcPr>
          <w:p w:rsidR="00AC2C67" w:rsidRPr="008A7C2D" w:rsidRDefault="00AC2C67" w:rsidP="00A51089">
            <w:pPr>
              <w:pStyle w:val="11"/>
              <w:rPr>
                <w:lang w:val="en-US"/>
              </w:rPr>
            </w:pPr>
            <w:r w:rsidRPr="008A7C2D">
              <w:rPr>
                <w:lang w:val="en-US"/>
              </w:rPr>
              <w:t>180</w:t>
            </w:r>
          </w:p>
        </w:tc>
        <w:tc>
          <w:tcPr>
            <w:tcW w:w="1134" w:type="dxa"/>
          </w:tcPr>
          <w:p w:rsidR="00AC2C67" w:rsidRPr="008A7C2D" w:rsidRDefault="00AC2C67" w:rsidP="00A51089">
            <w:pPr>
              <w:pStyle w:val="11"/>
              <w:rPr>
                <w:lang w:val="en-US"/>
              </w:rPr>
            </w:pPr>
            <w:r w:rsidRPr="008A7C2D">
              <w:rPr>
                <w:lang w:val="en-US"/>
              </w:rPr>
              <w:t>-0,6</w:t>
            </w:r>
          </w:p>
        </w:tc>
        <w:tc>
          <w:tcPr>
            <w:tcW w:w="2457" w:type="dxa"/>
          </w:tcPr>
          <w:p w:rsidR="00AC2C67" w:rsidRPr="008A7C2D" w:rsidRDefault="00AC2C67" w:rsidP="00A51089">
            <w:pPr>
              <w:pStyle w:val="11"/>
              <w:rPr>
                <w:lang w:val="en-US"/>
              </w:rPr>
            </w:pPr>
            <w:r w:rsidRPr="008A7C2D">
              <w:rPr>
                <w:lang w:val="en-US"/>
              </w:rPr>
              <w:t>360</w:t>
            </w:r>
          </w:p>
        </w:tc>
        <w:tc>
          <w:tcPr>
            <w:tcW w:w="1323" w:type="dxa"/>
          </w:tcPr>
          <w:p w:rsidR="00AC2C67" w:rsidRPr="008A7C2D" w:rsidRDefault="00AC2C67" w:rsidP="00A51089">
            <w:pPr>
              <w:pStyle w:val="11"/>
              <w:rPr>
                <w:lang w:val="en-US"/>
              </w:rPr>
            </w:pPr>
            <w:r w:rsidRPr="008A7C2D">
              <w:rPr>
                <w:lang w:val="en-US"/>
              </w:rPr>
              <w:t>-0,8</w:t>
            </w:r>
          </w:p>
        </w:tc>
      </w:tr>
    </w:tbl>
    <w:p w:rsidR="00AC2C67" w:rsidRPr="008A7C2D" w:rsidRDefault="00AC2C67" w:rsidP="008A7C2D">
      <w:pPr>
        <w:spacing w:line="360" w:lineRule="auto"/>
        <w:ind w:firstLine="709"/>
        <w:jc w:val="both"/>
        <w:rPr>
          <w:sz w:val="28"/>
          <w:lang w:val="en-US"/>
        </w:rPr>
      </w:pPr>
    </w:p>
    <w:p w:rsidR="00AC2C67" w:rsidRPr="008A7C2D" w:rsidRDefault="00AC2C67" w:rsidP="008A7C2D">
      <w:pPr>
        <w:spacing w:line="360" w:lineRule="auto"/>
        <w:ind w:firstLine="709"/>
        <w:jc w:val="both"/>
        <w:rPr>
          <w:sz w:val="28"/>
        </w:rPr>
      </w:pPr>
      <w:r w:rsidRPr="008A7C2D">
        <w:rPr>
          <w:sz w:val="28"/>
        </w:rPr>
        <w:t>Коэффициенты</w:t>
      </w:r>
      <w:r w:rsidRPr="008A7C2D">
        <w:rPr>
          <w:sz w:val="28"/>
          <w:lang w:val="en-US"/>
        </w:rPr>
        <w:t>: A= +0,4º</w:t>
      </w:r>
      <w:r w:rsidR="008A7C2D">
        <w:rPr>
          <w:sz w:val="28"/>
          <w:lang w:val="en-US"/>
        </w:rPr>
        <w:t xml:space="preserve"> </w:t>
      </w:r>
      <w:r w:rsidRPr="008A7C2D">
        <w:rPr>
          <w:sz w:val="28"/>
          <w:lang w:val="en-US"/>
        </w:rPr>
        <w:t>D= +0,9º</w:t>
      </w:r>
      <w:r w:rsidR="008A7C2D">
        <w:rPr>
          <w:sz w:val="28"/>
          <w:lang w:val="en-US"/>
        </w:rPr>
        <w:t xml:space="preserve"> </w:t>
      </w:r>
      <w:r w:rsidRPr="008A7C2D">
        <w:rPr>
          <w:sz w:val="28"/>
          <w:lang w:val="en-US"/>
        </w:rPr>
        <w:t>E= +2,3º</w:t>
      </w:r>
      <w:r w:rsidR="008A7C2D">
        <w:rPr>
          <w:sz w:val="28"/>
          <w:lang w:val="en-US"/>
        </w:rPr>
        <w:t xml:space="preserve"> </w:t>
      </w:r>
      <w:r w:rsidRPr="008A7C2D">
        <w:rPr>
          <w:sz w:val="28"/>
          <w:lang w:val="en-US"/>
        </w:rPr>
        <w:t>B= +1,0º</w:t>
      </w:r>
      <w:r w:rsidR="008A7C2D">
        <w:rPr>
          <w:sz w:val="28"/>
          <w:lang w:val="en-US"/>
        </w:rPr>
        <w:t xml:space="preserve"> </w:t>
      </w:r>
      <w:r w:rsidRPr="008A7C2D">
        <w:rPr>
          <w:sz w:val="28"/>
          <w:lang w:val="en-US"/>
        </w:rPr>
        <w:t>C= - 0,9º</w:t>
      </w:r>
      <w:r w:rsidR="008A7C2D">
        <w:rPr>
          <w:sz w:val="28"/>
          <w:lang w:val="en-US"/>
        </w:rPr>
        <w:t xml:space="preserve"> </w:t>
      </w:r>
      <w:r w:rsidRPr="008A7C2D">
        <w:rPr>
          <w:sz w:val="28"/>
        </w:rPr>
        <w:t>λ</w:t>
      </w:r>
      <w:r w:rsidRPr="008A7C2D">
        <w:rPr>
          <w:sz w:val="28"/>
          <w:lang w:val="en-US"/>
        </w:rPr>
        <w:t xml:space="preserve">=410 </w:t>
      </w:r>
      <w:r w:rsidRPr="008A7C2D">
        <w:rPr>
          <w:sz w:val="28"/>
        </w:rPr>
        <w:t>кГц</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p>
    <w:p w:rsidR="00AC2C67" w:rsidRPr="00A51089" w:rsidRDefault="00D17040" w:rsidP="008A7C2D">
      <w:pPr>
        <w:pStyle w:val="7"/>
        <w:spacing w:line="360" w:lineRule="auto"/>
        <w:ind w:firstLine="709"/>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1pt;height:193.5pt">
            <v:imagedata r:id="rId9" o:title=""/>
          </v:shape>
        </w:pict>
      </w:r>
    </w:p>
    <w:p w:rsidR="00AC2C67" w:rsidRDefault="00AC2C67" w:rsidP="008A7C2D">
      <w:pPr>
        <w:pStyle w:val="7"/>
        <w:spacing w:line="360" w:lineRule="auto"/>
        <w:ind w:firstLine="709"/>
        <w:jc w:val="both"/>
      </w:pPr>
      <w:r w:rsidRPr="008A7C2D">
        <w:t>Рисунок 3</w:t>
      </w:r>
      <w:r w:rsidRPr="008A7C2D">
        <w:rPr>
          <w:lang w:val="uk-UA"/>
        </w:rPr>
        <w:t xml:space="preserve">- </w:t>
      </w:r>
      <w:r w:rsidRPr="008A7C2D">
        <w:t>Принципиальная схема судна Днепр</w:t>
      </w:r>
    </w:p>
    <w:p w:rsidR="00A51089" w:rsidRPr="00A51089" w:rsidRDefault="00A51089" w:rsidP="00A51089"/>
    <w:p w:rsidR="00AC2C67" w:rsidRPr="008A7C2D" w:rsidRDefault="00AC2C67" w:rsidP="008A7C2D">
      <w:pPr>
        <w:spacing w:line="360" w:lineRule="auto"/>
        <w:ind w:firstLine="709"/>
        <w:jc w:val="both"/>
        <w:rPr>
          <w:sz w:val="28"/>
        </w:rPr>
        <w:sectPr w:rsidR="00AC2C67" w:rsidRPr="008A7C2D" w:rsidSect="008A7C2D">
          <w:type w:val="nextColumn"/>
          <w:pgSz w:w="11906" w:h="16838"/>
          <w:pgMar w:top="1134" w:right="850" w:bottom="1134" w:left="1701" w:header="709" w:footer="709" w:gutter="0"/>
          <w:cols w:space="720"/>
          <w:titlePg/>
          <w:docGrid w:linePitch="272"/>
        </w:sectPr>
      </w:pPr>
    </w:p>
    <w:p w:rsidR="00AC2C67" w:rsidRPr="008A7C2D" w:rsidRDefault="00AC2C67" w:rsidP="008A7C2D">
      <w:pPr>
        <w:pStyle w:val="1"/>
        <w:spacing w:line="360" w:lineRule="auto"/>
        <w:ind w:firstLine="709"/>
        <w:jc w:val="both"/>
      </w:pPr>
      <w:r w:rsidRPr="008A7C2D">
        <w:t xml:space="preserve">РЛС «Донец - 2» </w:t>
      </w:r>
      <w:r w:rsidRPr="008A7C2D">
        <w:tab/>
      </w:r>
      <w:r w:rsidRPr="008A7C2D">
        <w:tab/>
      </w:r>
      <w:r w:rsidRPr="008A7C2D">
        <w:tab/>
      </w:r>
      <w:r w:rsidRPr="008A7C2D">
        <w:tab/>
      </w:r>
      <w:r w:rsidRPr="008A7C2D">
        <w:tab/>
      </w:r>
      <w:r w:rsidRPr="008A7C2D">
        <w:tab/>
      </w:r>
      <w:r w:rsidRPr="008A7C2D">
        <w:tab/>
      </w:r>
      <w:r w:rsidR="008A7C2D">
        <w:t xml:space="preserve"> </w:t>
      </w:r>
      <w:r w:rsidRPr="008A7C2D">
        <w:t>РЛС «Миус»</w:t>
      </w:r>
    </w:p>
    <w:p w:rsidR="00AC2C67" w:rsidRPr="008A7C2D" w:rsidRDefault="00AC2C67" w:rsidP="008A7C2D">
      <w:pPr>
        <w:pStyle w:val="1"/>
        <w:spacing w:line="360" w:lineRule="auto"/>
        <w:ind w:firstLine="709"/>
        <w:jc w:val="both"/>
      </w:pPr>
    </w:p>
    <w:p w:rsidR="00AC2C67" w:rsidRPr="008A7C2D" w:rsidRDefault="00D17040" w:rsidP="008A7C2D">
      <w:pPr>
        <w:spacing w:line="360" w:lineRule="auto"/>
        <w:ind w:firstLine="709"/>
        <w:jc w:val="both"/>
        <w:rPr>
          <w:sz w:val="28"/>
        </w:rPr>
      </w:pPr>
      <w:r>
        <w:rPr>
          <w:noProof/>
        </w:rPr>
        <w:pict>
          <v:group id="_x0000_s1072" style="position:absolute;left:0;text-align:left;margin-left:265pt;margin-top:17.55pt;width:181.15pt;height:181.15pt;z-index:251650560" coordorigin="9372,1988" coordsize="6248,6248">
            <o:lock v:ext="edit" aspectratio="t"/>
            <v:oval id="_x0000_s1073" style="position:absolute;left:9372;top:1988;width:6248;height:6248">
              <o:lock v:ext="edit" aspectratio="t"/>
            </v:oval>
            <v:oval id="_x0000_s1074" style="position:absolute;left:11360;top:3976;width:2272;height:2272">
              <o:lock v:ext="edit" aspectratio="t"/>
            </v:oval>
            <v:line id="_x0000_s1075" style="position:absolute;flip:x" from="11360,5112" to="12496,5112">
              <v:stroke endarrow="block"/>
              <o:lock v:ext="edit" aspectratio="t"/>
            </v:line>
            <v:shapetype id="_x0000_t95" coordsize="21600,21600" o:spt="95" adj="11796480,5400" path="al10800,10800@0@0@2@14,10800,10800,10800,10800@3@15xe">
              <v:stroke joinstyle="miter"/>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sum 10800 0 #1"/>
                <v:f eqn="prod #1 1 2"/>
                <v:f eqn="sum @18 5400 0"/>
                <v:f eqn="cos @19 #0"/>
                <v:f eqn="sin @19 #0"/>
                <v:f eqn="sum @20 10800 0"/>
                <v:f eqn="sum @21 10800 0"/>
                <v:f eqn="sum 10800 0 @20"/>
                <v:f eqn="sum #1 10800 0"/>
                <v:f eqn="if @9 @17 @25"/>
                <v:f eqn="if @9 0 21600"/>
                <v:f eqn="cos 10800 #0"/>
                <v:f eqn="sin 10800 #0"/>
                <v:f eqn="sin #1 #0"/>
                <v:f eqn="sum @28 10800 0"/>
                <v:f eqn="sum @29 10800 0"/>
                <v:f eqn="sum @30 10800 0"/>
                <v:f eqn="if @4 0 @31"/>
                <v:f eqn="if #0 @34 0"/>
                <v:f eqn="if @6 @35 @31"/>
                <v:f eqn="sum 21600 0 @36"/>
                <v:f eqn="if @4 0 @33"/>
                <v:f eqn="if #0 @38 @32"/>
                <v:f eqn="if @6 @39 0"/>
                <v:f eqn="if @4 @32 21600"/>
                <v:f eqn="if @6 @41 @33"/>
              </v:formulas>
              <v:path o:connecttype="custom" o:connectlocs="10800,@27;@22,@23;10800,@26;@24,@23" textboxrect="@36,@40,@37,@42"/>
              <v:handles>
                <v:h position="#1,#0" polar="10800,10800" radiusrange="0,10800"/>
              </v:handles>
            </v:shapetype>
            <v:shape id="_x0000_s1076" type="#_x0000_t95" style="position:absolute;left:9372;top:1988;width:6248;height:6248;rotation:6639183fd" adj="-6721031,478" fillcolor="black">
              <v:fill r:id="rId10" o:title="" type="pattern"/>
              <o:lock v:ext="edit" aspectratio="t"/>
            </v:shape>
            <v:shape id="_x0000_s1077" type="#_x0000_t95" style="position:absolute;left:9372;top:1988;width:6248;height:6248;rotation:-14276977fd" adj="-6232441,382" fillcolor="black">
              <v:fill r:id="rId10" o:title="" type="pattern"/>
              <o:lock v:ext="edit" aspectratio="t"/>
            </v:shape>
            <v:shape id="_x0000_s1078" type="#_x0000_t95" style="position:absolute;left:9372;top:1988;width:6248;height:6248;rotation:-11111903fd" adj="-6898582,565" fillcolor="black">
              <v:fill r:id="rId10" o:title="" type="pattern"/>
              <o:lock v:ext="edit" aspectratio="t"/>
            </v:shape>
          </v:group>
        </w:pict>
      </w:r>
      <w:r>
        <w:rPr>
          <w:noProof/>
        </w:rPr>
        <w:pict>
          <v:rect id="_x0000_s1079" style="position:absolute;left:0;text-align:left;margin-left:215.15pt;margin-top:1.95pt;width:36pt;height:21.4pt;z-index:251652608" o:allowincell="f" strokecolor="white">
            <v:textbox style="mso-next-textbox:#_x0000_s1079">
              <w:txbxContent>
                <w:p w:rsidR="00151F5B" w:rsidRDefault="00151F5B">
                  <w:pPr>
                    <w:rPr>
                      <w:b/>
                      <w:sz w:val="16"/>
                    </w:rPr>
                  </w:pPr>
                  <w:r>
                    <w:rPr>
                      <w:b/>
                      <w:sz w:val="16"/>
                    </w:rPr>
                    <w:t>15</w:t>
                  </w:r>
                  <w:r>
                    <w:rPr>
                      <w:b/>
                      <w:sz w:val="16"/>
                      <w:vertAlign w:val="superscript"/>
                    </w:rPr>
                    <w:t xml:space="preserve"> о</w:t>
                  </w:r>
                </w:p>
              </w:txbxContent>
            </v:textbox>
          </v:rect>
        </w:pict>
      </w:r>
      <w:r>
        <w:rPr>
          <w:noProof/>
        </w:rPr>
        <w:pict>
          <v:rect id="_x0000_s1080" style="position:absolute;left:0;text-align:left;margin-left:157.55pt;margin-top:1.95pt;width:43.2pt;height:21.6pt;z-index:251651584" o:allowincell="f" strokecolor="white">
            <v:textbox style="mso-next-textbox:#_x0000_s1080">
              <w:txbxContent>
                <w:p w:rsidR="00151F5B" w:rsidRDefault="00151F5B">
                  <w:pPr>
                    <w:ind w:right="-285"/>
                    <w:rPr>
                      <w:sz w:val="16"/>
                    </w:rPr>
                  </w:pPr>
                  <w:r>
                    <w:rPr>
                      <w:b/>
                      <w:sz w:val="16"/>
                    </w:rPr>
                    <w:t>344</w:t>
                  </w:r>
                  <w:r>
                    <w:rPr>
                      <w:b/>
                      <w:sz w:val="16"/>
                      <w:vertAlign w:val="superscript"/>
                    </w:rPr>
                    <w:t>о</w:t>
                  </w:r>
                  <w:r>
                    <w:rPr>
                      <w:sz w:val="16"/>
                    </w:rPr>
                    <w:t xml:space="preserve">     </w:t>
                  </w:r>
                </w:p>
              </w:txbxContent>
            </v:textbox>
          </v:rect>
        </w:pic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8926"/>
      </w:tblGrid>
      <w:tr w:rsidR="007F1D4A" w:rsidRPr="00DC4337" w:rsidTr="00DC4337">
        <w:trPr>
          <w:trHeight w:val="474"/>
        </w:trPr>
        <w:tc>
          <w:tcPr>
            <w:tcW w:w="8926" w:type="dxa"/>
            <w:shd w:val="clear" w:color="auto" w:fill="auto"/>
          </w:tcPr>
          <w:p w:rsidR="007F1D4A" w:rsidRPr="00DC4337" w:rsidRDefault="00D17040" w:rsidP="00DC4337">
            <w:pPr>
              <w:spacing w:line="360" w:lineRule="auto"/>
              <w:jc w:val="both"/>
              <w:rPr>
                <w:sz w:val="28"/>
              </w:rPr>
            </w:pPr>
            <w:r>
              <w:rPr>
                <w:noProof/>
              </w:rPr>
              <w:pict>
                <v:group id="_x0000_s1081" style="position:absolute;left:0;text-align:left;margin-left:85.55pt;margin-top:9.75pt;width:159.3pt;height:159.3pt;z-index:-251652608" coordorigin="3408,1988" coordsize="6248,6248">
                  <o:lock v:ext="edit" aspectratio="t"/>
                  <v:oval id="_x0000_s1082" style="position:absolute;left:3408;top:1988;width:6248;height:6248">
                    <o:lock v:ext="edit" aspectratio="t"/>
                  </v:oval>
                  <v:oval id="_x0000_s1083" style="position:absolute;left:5396;top:3976;width:2272;height:2272">
                    <o:lock v:ext="edit" aspectratio="t"/>
                  </v:oval>
                  <v:line id="_x0000_s1084" style="position:absolute;flip:x" from="5396,5112" to="6532,5112">
                    <v:stroke endarrow="block"/>
                    <o:lock v:ext="edit" aspectratio="t"/>
                  </v:line>
                  <v:shape id="_x0000_s1085" type="#_x0000_t95" style="position:absolute;left:3408;top:1988;width:6248;height:6248;rotation:-130423fd" adj="-6721031,478" fillcolor="black">
                    <v:fill r:id="rId10" o:title="" type="pattern"/>
                    <o:lock v:ext="edit" aspectratio="t"/>
                  </v:shape>
                  <v:shape id="_x0000_s1086" type="#_x0000_t95" style="position:absolute;left:3408;top:1988;width:6248;height:6248;rotation:-9417975fd" adj="-6232441,382" fillcolor="black">
                    <v:fill r:id="rId10" o:title="" type="pattern"/>
                    <o:lock v:ext="edit" aspectratio="t"/>
                  </v:shape>
                  <v:shape id="_x0000_s1087" type="#_x0000_t95" style="position:absolute;left:3408;top:1988;width:6248;height:6248;rotation:-10851570fd" adj="-6168340,570" fillcolor="black">
                    <v:fill r:id="rId10" o:title="" type="pattern"/>
                    <o:lock v:ext="edit" aspectratio="t"/>
                  </v:shape>
                  <v:shape id="_x0000_s1088" type="#_x0000_t95" style="position:absolute;left:3408;top:1988;width:6248;height:6248;rotation:-12359896fd" adj="-6187366,676" fillcolor="black">
                    <v:fill r:id="rId10" o:title="" type="pattern"/>
                    <o:lock v:ext="edit" aspectratio="t"/>
                  </v:shape>
                </v:group>
              </w:pict>
            </w:r>
          </w:p>
        </w:tc>
      </w:tr>
      <w:tr w:rsidR="007F1D4A" w:rsidRPr="00DC4337" w:rsidTr="00DC4337">
        <w:trPr>
          <w:trHeight w:val="474"/>
        </w:trPr>
        <w:tc>
          <w:tcPr>
            <w:tcW w:w="8926" w:type="dxa"/>
            <w:shd w:val="clear" w:color="auto" w:fill="auto"/>
          </w:tcPr>
          <w:p w:rsidR="007F1D4A" w:rsidRPr="00DC4337" w:rsidRDefault="007F1D4A" w:rsidP="00DC4337">
            <w:pPr>
              <w:spacing w:line="360" w:lineRule="auto"/>
              <w:jc w:val="both"/>
              <w:rPr>
                <w:sz w:val="28"/>
              </w:rPr>
            </w:pPr>
          </w:p>
        </w:tc>
      </w:tr>
      <w:tr w:rsidR="007F1D4A" w:rsidRPr="00DC4337" w:rsidTr="00DC4337">
        <w:trPr>
          <w:trHeight w:val="474"/>
        </w:trPr>
        <w:tc>
          <w:tcPr>
            <w:tcW w:w="8926" w:type="dxa"/>
            <w:shd w:val="clear" w:color="auto" w:fill="auto"/>
          </w:tcPr>
          <w:p w:rsidR="007F1D4A" w:rsidRPr="00DC4337" w:rsidRDefault="007F1D4A" w:rsidP="00DC4337">
            <w:pPr>
              <w:spacing w:line="360" w:lineRule="auto"/>
              <w:jc w:val="both"/>
              <w:rPr>
                <w:sz w:val="28"/>
              </w:rPr>
            </w:pPr>
          </w:p>
        </w:tc>
      </w:tr>
      <w:tr w:rsidR="007F1D4A" w:rsidRPr="00DC4337" w:rsidTr="00DC4337">
        <w:trPr>
          <w:trHeight w:val="474"/>
        </w:trPr>
        <w:tc>
          <w:tcPr>
            <w:tcW w:w="8926" w:type="dxa"/>
            <w:shd w:val="clear" w:color="auto" w:fill="auto"/>
          </w:tcPr>
          <w:p w:rsidR="007F1D4A" w:rsidRPr="00DC4337" w:rsidRDefault="007F1D4A" w:rsidP="00DC4337">
            <w:pPr>
              <w:spacing w:line="360" w:lineRule="auto"/>
              <w:jc w:val="both"/>
              <w:rPr>
                <w:sz w:val="28"/>
              </w:rPr>
            </w:pPr>
          </w:p>
        </w:tc>
      </w:tr>
      <w:tr w:rsidR="007F1D4A" w:rsidRPr="00DC4337" w:rsidTr="00DC4337">
        <w:trPr>
          <w:trHeight w:val="474"/>
        </w:trPr>
        <w:tc>
          <w:tcPr>
            <w:tcW w:w="8926" w:type="dxa"/>
            <w:shd w:val="clear" w:color="auto" w:fill="auto"/>
          </w:tcPr>
          <w:p w:rsidR="007F1D4A" w:rsidRPr="00DC4337" w:rsidRDefault="007F1D4A" w:rsidP="00DC4337">
            <w:pPr>
              <w:spacing w:line="360" w:lineRule="auto"/>
              <w:jc w:val="both"/>
              <w:rPr>
                <w:sz w:val="28"/>
              </w:rPr>
            </w:pPr>
          </w:p>
        </w:tc>
      </w:tr>
      <w:tr w:rsidR="007F1D4A" w:rsidRPr="00DC4337" w:rsidTr="00DC4337">
        <w:trPr>
          <w:trHeight w:val="474"/>
        </w:trPr>
        <w:tc>
          <w:tcPr>
            <w:tcW w:w="8926" w:type="dxa"/>
            <w:shd w:val="clear" w:color="auto" w:fill="auto"/>
          </w:tcPr>
          <w:p w:rsidR="007F1D4A" w:rsidRPr="00DC4337" w:rsidRDefault="007F1D4A" w:rsidP="00DC4337">
            <w:pPr>
              <w:spacing w:line="360" w:lineRule="auto"/>
              <w:jc w:val="both"/>
              <w:rPr>
                <w:sz w:val="28"/>
              </w:rPr>
            </w:pPr>
          </w:p>
        </w:tc>
      </w:tr>
      <w:tr w:rsidR="007F1D4A" w:rsidRPr="00DC4337" w:rsidTr="00DC4337">
        <w:trPr>
          <w:trHeight w:val="460"/>
        </w:trPr>
        <w:tc>
          <w:tcPr>
            <w:tcW w:w="8926" w:type="dxa"/>
            <w:shd w:val="clear" w:color="auto" w:fill="auto"/>
          </w:tcPr>
          <w:p w:rsidR="007F1D4A" w:rsidRPr="00DC4337" w:rsidRDefault="007F1D4A" w:rsidP="00DC4337">
            <w:pPr>
              <w:spacing w:line="360" w:lineRule="auto"/>
              <w:jc w:val="both"/>
              <w:rPr>
                <w:sz w:val="28"/>
              </w:rPr>
            </w:pPr>
          </w:p>
        </w:tc>
      </w:tr>
      <w:tr w:rsidR="007F1D4A" w:rsidRPr="00DC4337" w:rsidTr="00DC4337">
        <w:trPr>
          <w:trHeight w:val="474"/>
        </w:trPr>
        <w:tc>
          <w:tcPr>
            <w:tcW w:w="8926" w:type="dxa"/>
            <w:shd w:val="clear" w:color="auto" w:fill="auto"/>
          </w:tcPr>
          <w:p w:rsidR="007F1D4A" w:rsidRPr="00DC4337" w:rsidRDefault="00D17040" w:rsidP="00DC4337">
            <w:pPr>
              <w:spacing w:line="360" w:lineRule="auto"/>
              <w:jc w:val="both"/>
              <w:rPr>
                <w:sz w:val="28"/>
              </w:rPr>
            </w:pPr>
            <w:r>
              <w:rPr>
                <w:noProof/>
              </w:rPr>
              <w:pict>
                <v:rect id="_x0000_s1089" style="position:absolute;left:0;text-align:left;margin-left:390pt;margin-top:6.75pt;width:147.8pt;height:21.6pt;z-index:251664896;mso-position-horizontal-relative:text;mso-position-vertical-relative:text" o:allowincell="f" strokecolor="white">
                  <v:textbox style="mso-next-textbox:#_x0000_s1089">
                    <w:txbxContent>
                      <w:p w:rsidR="00151F5B" w:rsidRDefault="00151F5B">
                        <w:pPr>
                          <w:rPr>
                            <w:b/>
                            <w:sz w:val="16"/>
                          </w:rPr>
                        </w:pPr>
                        <w:r>
                          <w:rPr>
                            <w:b/>
                            <w:sz w:val="16"/>
                          </w:rPr>
                          <w:t>R=16м</w:t>
                        </w:r>
                      </w:p>
                    </w:txbxContent>
                  </v:textbox>
                </v:rect>
              </w:pict>
            </w:r>
            <w:r>
              <w:rPr>
                <w:noProof/>
              </w:rPr>
              <w:pict>
                <v:rect id="_x0000_s1090" style="position:absolute;left:0;text-align:left;margin-left:143.15pt;margin-top:6.75pt;width:50.4pt;height:21.6pt;z-index:251665920;mso-position-horizontal-relative:text;mso-position-vertical-relative:text" o:allowincell="f" strokecolor="white">
                  <v:textbox style="mso-next-textbox:#_x0000_s1090">
                    <w:txbxContent>
                      <w:p w:rsidR="00151F5B" w:rsidRDefault="00151F5B">
                        <w:pPr>
                          <w:rPr>
                            <w:sz w:val="16"/>
                          </w:rPr>
                        </w:pPr>
                        <w:r>
                          <w:rPr>
                            <w:b/>
                            <w:sz w:val="16"/>
                          </w:rPr>
                          <w:t>R=15м</w:t>
                        </w:r>
                        <w:r>
                          <w:rPr>
                            <w:sz w:val="16"/>
                          </w:rPr>
                          <w:t xml:space="preserve">  </w:t>
                        </w:r>
                      </w:p>
                    </w:txbxContent>
                  </v:textbox>
                </v:rect>
              </w:pict>
            </w:r>
          </w:p>
        </w:tc>
      </w:tr>
      <w:tr w:rsidR="007F1D4A" w:rsidRPr="00DC4337" w:rsidTr="00DC4337">
        <w:trPr>
          <w:trHeight w:val="489"/>
        </w:trPr>
        <w:tc>
          <w:tcPr>
            <w:tcW w:w="8926" w:type="dxa"/>
            <w:shd w:val="clear" w:color="auto" w:fill="auto"/>
          </w:tcPr>
          <w:p w:rsidR="007F1D4A" w:rsidRPr="00DC4337" w:rsidRDefault="00D17040" w:rsidP="00DC4337">
            <w:pPr>
              <w:spacing w:line="360" w:lineRule="auto"/>
              <w:jc w:val="both"/>
              <w:rPr>
                <w:sz w:val="28"/>
              </w:rPr>
            </w:pPr>
            <w:r>
              <w:rPr>
                <w:noProof/>
              </w:rPr>
              <w:pict>
                <v:rect id="_x0000_s1091" style="position:absolute;left:0;text-align:left;margin-left:653.3pt;margin-top:.15pt;width:37.05pt;height:21.6pt;z-index:251666944;mso-position-horizontal-relative:text;mso-position-vertical-relative:text" o:allowincell="f" strokecolor="white">
                  <v:textbox style="mso-next-textbox:#_x0000_s1091">
                    <w:txbxContent>
                      <w:p w:rsidR="00151F5B" w:rsidRDefault="00151F5B">
                        <w:pPr>
                          <w:rPr>
                            <w:b/>
                            <w:sz w:val="16"/>
                          </w:rPr>
                        </w:pPr>
                        <w:r>
                          <w:rPr>
                            <w:b/>
                            <w:sz w:val="16"/>
                          </w:rPr>
                          <w:t>89</w:t>
                        </w:r>
                        <w:r>
                          <w:rPr>
                            <w:b/>
                            <w:sz w:val="16"/>
                            <w:vertAlign w:val="superscript"/>
                          </w:rPr>
                          <w:t xml:space="preserve"> о</w:t>
                        </w:r>
                      </w:p>
                    </w:txbxContent>
                  </v:textbox>
                </v:rect>
              </w:pict>
            </w:r>
          </w:p>
        </w:tc>
      </w:tr>
    </w:tbl>
    <w:p w:rsidR="00AC2C67" w:rsidRPr="008A7C2D" w:rsidRDefault="00D17040" w:rsidP="008A7C2D">
      <w:pPr>
        <w:spacing w:line="360" w:lineRule="auto"/>
        <w:ind w:firstLine="709"/>
        <w:jc w:val="both"/>
        <w:rPr>
          <w:sz w:val="28"/>
        </w:rPr>
      </w:pPr>
      <w:r>
        <w:rPr>
          <w:noProof/>
        </w:rPr>
        <w:pict>
          <v:rect id="_x0000_s1092" style="position:absolute;left:0;text-align:left;margin-left:205pt;margin-top:13.75pt;width:36pt;height:21.6pt;z-index:251657728;mso-position-horizontal-relative:text;mso-position-vertical-relative:text" strokecolor="white">
            <v:textbox style="mso-next-textbox:#_x0000_s1092">
              <w:txbxContent>
                <w:p w:rsidR="00151F5B" w:rsidRDefault="00151F5B">
                  <w:pPr>
                    <w:rPr>
                      <w:b/>
                      <w:sz w:val="16"/>
                    </w:rPr>
                  </w:pPr>
                  <w:r>
                    <w:rPr>
                      <w:b/>
                      <w:sz w:val="16"/>
                    </w:rPr>
                    <w:t>175</w:t>
                  </w:r>
                  <w:r>
                    <w:rPr>
                      <w:b/>
                      <w:sz w:val="16"/>
                      <w:vertAlign w:val="superscript"/>
                    </w:rPr>
                    <w:t xml:space="preserve"> о</w:t>
                  </w:r>
                </w:p>
              </w:txbxContent>
            </v:textbox>
          </v:rect>
        </w:pict>
      </w:r>
      <w:r>
        <w:rPr>
          <w:noProof/>
        </w:rPr>
        <w:pict>
          <v:rect id="_x0000_s1093" style="position:absolute;left:0;text-align:left;margin-left:150pt;margin-top:13.75pt;width:43.2pt;height:21.6pt;z-index:251656704;mso-position-horizontal-relative:text;mso-position-vertical-relative:text" strokecolor="white">
            <v:textbox style="mso-next-textbox:#_x0000_s1093">
              <w:txbxContent>
                <w:p w:rsidR="00151F5B" w:rsidRDefault="00151F5B">
                  <w:pPr>
                    <w:rPr>
                      <w:b/>
                      <w:sz w:val="16"/>
                    </w:rPr>
                  </w:pPr>
                  <w:r>
                    <w:rPr>
                      <w:b/>
                      <w:sz w:val="16"/>
                    </w:rPr>
                    <w:t>195</w:t>
                  </w:r>
                  <w:r>
                    <w:rPr>
                      <w:b/>
                      <w:sz w:val="16"/>
                      <w:vertAlign w:val="superscript"/>
                    </w:rPr>
                    <w:t xml:space="preserve"> о</w:t>
                  </w:r>
                </w:p>
              </w:txbxContent>
            </v:textbox>
          </v:rect>
        </w:pict>
      </w:r>
      <w:r>
        <w:rPr>
          <w:noProof/>
        </w:rPr>
        <w:pict>
          <v:rect id="_x0000_s1094" style="position:absolute;left:0;text-align:left;margin-left:611.15pt;margin-top:11.55pt;width:72.45pt;height:28.8pt;z-index:251659776;mso-position-horizontal-relative:text;mso-position-vertical-relative:text" o:allowincell="f" strokecolor="white">
            <v:textbox style="mso-next-textbox:#_x0000_s1094">
              <w:txbxContent>
                <w:p w:rsidR="00151F5B" w:rsidRDefault="00151F5B">
                  <w:pPr>
                    <w:rPr>
                      <w:b/>
                      <w:sz w:val="16"/>
                    </w:rPr>
                  </w:pPr>
                  <w:r>
                    <w:rPr>
                      <w:b/>
                      <w:sz w:val="16"/>
                    </w:rPr>
                    <w:t>135</w:t>
                  </w:r>
                  <w:r>
                    <w:rPr>
                      <w:b/>
                      <w:sz w:val="16"/>
                      <w:vertAlign w:val="superscript"/>
                    </w:rPr>
                    <w:t xml:space="preserve"> о</w:t>
                  </w:r>
                </w:p>
              </w:txbxContent>
            </v:textbox>
          </v:rect>
        </w:pict>
      </w:r>
      <w:r>
        <w:rPr>
          <w:noProof/>
        </w:rPr>
        <w:pict>
          <v:rect id="_x0000_s1095" style="position:absolute;left:0;text-align:left;margin-left:85.55pt;margin-top:11.55pt;width:36pt;height:21.6pt;z-index:251653632;mso-position-horizontal-relative:text;mso-position-vertical-relative:text" o:allowincell="f" strokecolor="white">
            <v:textbox style="mso-next-textbox:#_x0000_s1095">
              <w:txbxContent>
                <w:p w:rsidR="00151F5B" w:rsidRDefault="00151F5B">
                  <w:pPr>
                    <w:rPr>
                      <w:b/>
                      <w:sz w:val="16"/>
                    </w:rPr>
                  </w:pPr>
                  <w:r>
                    <w:rPr>
                      <w:b/>
                      <w:sz w:val="16"/>
                    </w:rPr>
                    <w:t>220</w:t>
                  </w:r>
                  <w:r>
                    <w:rPr>
                      <w:b/>
                      <w:sz w:val="16"/>
                      <w:vertAlign w:val="superscript"/>
                    </w:rPr>
                    <w:t xml:space="preserve"> о</w:t>
                  </w:r>
                </w:p>
              </w:txbxContent>
            </v:textbox>
          </v:rect>
        </w:pict>
      </w:r>
      <w:r>
        <w:rPr>
          <w:noProof/>
        </w:rPr>
        <w:pict>
          <v:rect id="_x0000_s1096" style="position:absolute;left:0;text-align:left;margin-left:431.15pt;margin-top:12.75pt;width:37.55pt;height:21.6pt;z-index:251662848;mso-position-horizontal-relative:text;mso-position-vertical-relative:text" o:allowincell="f" strokecolor="white">
            <v:textbox style="mso-next-textbox:#_x0000_s1096">
              <w:txbxContent>
                <w:p w:rsidR="00151F5B" w:rsidRDefault="00151F5B">
                  <w:pPr>
                    <w:rPr>
                      <w:b/>
                      <w:sz w:val="16"/>
                    </w:rPr>
                  </w:pPr>
                  <w:r>
                    <w:rPr>
                      <w:b/>
                      <w:sz w:val="16"/>
                    </w:rPr>
                    <w:t>200</w:t>
                  </w:r>
                  <w:r>
                    <w:rPr>
                      <w:b/>
                      <w:sz w:val="16"/>
                      <w:vertAlign w:val="superscript"/>
                    </w:rPr>
                    <w:t xml:space="preserve"> о</w:t>
                  </w:r>
                </w:p>
              </w:txbxContent>
            </v:textbox>
          </v:rect>
        </w:pict>
      </w:r>
      <w:r>
        <w:rPr>
          <w:noProof/>
        </w:rPr>
        <w:pict>
          <v:rect id="_x0000_s1097" style="position:absolute;left:0;text-align:left;margin-left:575.15pt;margin-top:12.75pt;width:42.75pt;height:21.6pt;z-index:251660800;mso-position-horizontal-relative:text;mso-position-vertical-relative:text" o:allowincell="f" strokecolor="white">
            <v:textbox style="mso-next-textbox:#_x0000_s1097">
              <w:txbxContent>
                <w:p w:rsidR="00151F5B" w:rsidRDefault="00151F5B">
                  <w:pPr>
                    <w:rPr>
                      <w:b/>
                      <w:sz w:val="16"/>
                    </w:rPr>
                  </w:pPr>
                  <w:r>
                    <w:rPr>
                      <w:b/>
                      <w:sz w:val="16"/>
                    </w:rPr>
                    <w:t>145</w:t>
                  </w:r>
                  <w:r>
                    <w:rPr>
                      <w:b/>
                      <w:sz w:val="16"/>
                      <w:vertAlign w:val="superscript"/>
                    </w:rPr>
                    <w:t xml:space="preserve"> о</w:t>
                  </w:r>
                </w:p>
              </w:txbxContent>
            </v:textbox>
          </v:rect>
        </w:pict>
      </w:r>
      <w:r>
        <w:rPr>
          <w:noProof/>
        </w:rPr>
        <w:pict>
          <v:rect id="_x0000_s1098" style="position:absolute;left:0;text-align:left;margin-left:114.35pt;margin-top:5.55pt;width:36pt;height:21.6pt;z-index:251654656;mso-position-horizontal-relative:text;mso-position-vertical-relative:text" o:allowincell="f" strokecolor="white">
            <v:textbox style="mso-next-textbox:#_x0000_s1098">
              <w:txbxContent>
                <w:p w:rsidR="00151F5B" w:rsidRDefault="00151F5B">
                  <w:pPr>
                    <w:rPr>
                      <w:b/>
                      <w:sz w:val="16"/>
                    </w:rPr>
                  </w:pPr>
                  <w:r>
                    <w:rPr>
                      <w:b/>
                      <w:sz w:val="16"/>
                    </w:rPr>
                    <w:t>215</w:t>
                  </w:r>
                  <w:r>
                    <w:rPr>
                      <w:b/>
                      <w:sz w:val="16"/>
                      <w:vertAlign w:val="superscript"/>
                    </w:rPr>
                    <w:t xml:space="preserve"> о</w:t>
                  </w:r>
                </w:p>
              </w:txbxContent>
            </v:textbox>
          </v:rect>
        </w:pict>
      </w:r>
    </w:p>
    <w:p w:rsidR="00AC2C67" w:rsidRPr="008A7C2D" w:rsidRDefault="00D17040" w:rsidP="008A7C2D">
      <w:pPr>
        <w:spacing w:line="360" w:lineRule="auto"/>
        <w:ind w:firstLine="709"/>
        <w:jc w:val="both"/>
        <w:rPr>
          <w:sz w:val="28"/>
        </w:rPr>
      </w:pPr>
      <w:r>
        <w:rPr>
          <w:noProof/>
        </w:rPr>
        <w:pict>
          <v:rect id="_x0000_s1099" style="position:absolute;left:0;text-align:left;margin-left:180pt;margin-top:16.65pt;width:43.2pt;height:21.6pt;z-index:251655680" strokecolor="white">
            <v:textbox style="mso-next-textbox:#_x0000_s1099">
              <w:txbxContent>
                <w:p w:rsidR="00151F5B" w:rsidRDefault="00151F5B">
                  <w:pPr>
                    <w:rPr>
                      <w:b/>
                      <w:sz w:val="16"/>
                    </w:rPr>
                  </w:pPr>
                  <w:r>
                    <w:rPr>
                      <w:b/>
                      <w:sz w:val="16"/>
                    </w:rPr>
                    <w:t>190</w:t>
                  </w:r>
                  <w:r>
                    <w:rPr>
                      <w:b/>
                      <w:sz w:val="16"/>
                      <w:vertAlign w:val="superscript"/>
                    </w:rPr>
                    <w:t xml:space="preserve"> о</w:t>
                  </w:r>
                </w:p>
              </w:txbxContent>
            </v:textbox>
          </v:rect>
        </w:pict>
      </w:r>
      <w:r>
        <w:rPr>
          <w:noProof/>
        </w:rPr>
        <w:pict>
          <v:rect id="_x0000_s1100" style="position:absolute;left:0;text-align:left;margin-left:229.55pt;margin-top:6.15pt;width:43.2pt;height:21.6pt;z-index:251658752" o:allowincell="f" strokecolor="white">
            <v:textbox style="mso-next-textbox:#_x0000_s1100">
              <w:txbxContent>
                <w:p w:rsidR="00151F5B" w:rsidRDefault="00151F5B">
                  <w:pPr>
                    <w:rPr>
                      <w:b/>
                      <w:sz w:val="16"/>
                    </w:rPr>
                  </w:pPr>
                  <w:r>
                    <w:rPr>
                      <w:b/>
                      <w:sz w:val="16"/>
                    </w:rPr>
                    <w:t>169</w:t>
                  </w:r>
                  <w:r>
                    <w:rPr>
                      <w:b/>
                      <w:sz w:val="16"/>
                      <w:vertAlign w:val="superscript"/>
                    </w:rPr>
                    <w:t xml:space="preserve"> о</w:t>
                  </w:r>
                </w:p>
              </w:txbxContent>
            </v:textbox>
          </v:rect>
        </w:pict>
      </w:r>
      <w:r>
        <w:rPr>
          <w:noProof/>
        </w:rPr>
        <w:pict>
          <v:rect id="_x0000_s1101" style="position:absolute;left:0;text-align:left;margin-left:517.55pt;margin-top:13.35pt;width:43.2pt;height:21.6pt;z-index:251661824" o:allowincell="f" strokecolor="white">
            <v:textbox style="mso-next-textbox:#_x0000_s1101">
              <w:txbxContent>
                <w:p w:rsidR="00151F5B" w:rsidRDefault="00151F5B">
                  <w:pPr>
                    <w:rPr>
                      <w:b/>
                      <w:sz w:val="16"/>
                    </w:rPr>
                  </w:pPr>
                  <w:r>
                    <w:rPr>
                      <w:b/>
                      <w:sz w:val="16"/>
                    </w:rPr>
                    <w:t>175</w:t>
                  </w:r>
                  <w:r>
                    <w:rPr>
                      <w:b/>
                      <w:sz w:val="16"/>
                      <w:vertAlign w:val="superscript"/>
                    </w:rPr>
                    <w:t xml:space="preserve"> о</w:t>
                  </w:r>
                </w:p>
              </w:txbxContent>
            </v:textbox>
          </v:rect>
        </w:pict>
      </w:r>
    </w:p>
    <w:p w:rsidR="00AC2C67" w:rsidRDefault="00AC2C67" w:rsidP="008A7C2D">
      <w:pPr>
        <w:spacing w:line="360" w:lineRule="auto"/>
        <w:ind w:firstLine="709"/>
        <w:jc w:val="both"/>
        <w:rPr>
          <w:bCs/>
          <w:sz w:val="28"/>
        </w:rPr>
      </w:pPr>
      <w:r w:rsidRPr="008A7C2D">
        <w:rPr>
          <w:bCs/>
          <w:sz w:val="28"/>
        </w:rPr>
        <w:t>Рисунок 4- Схема теневых секторов и мертвых зон РЛС</w:t>
      </w:r>
    </w:p>
    <w:p w:rsidR="007F1D4A" w:rsidRDefault="007F1D4A" w:rsidP="008A7C2D">
      <w:pPr>
        <w:spacing w:line="360" w:lineRule="auto"/>
        <w:ind w:firstLine="709"/>
        <w:jc w:val="both"/>
        <w:rPr>
          <w:bCs/>
          <w:sz w:val="28"/>
        </w:rPr>
      </w:pPr>
    </w:p>
    <w:p w:rsidR="007F1D4A" w:rsidRPr="008A7C2D" w:rsidRDefault="007F1D4A" w:rsidP="008A7C2D">
      <w:pPr>
        <w:spacing w:line="360" w:lineRule="auto"/>
        <w:ind w:firstLine="709"/>
        <w:jc w:val="both"/>
        <w:rPr>
          <w:bCs/>
          <w:sz w:val="28"/>
        </w:rPr>
        <w:sectPr w:rsidR="007F1D4A" w:rsidRPr="008A7C2D" w:rsidSect="008A7C2D">
          <w:type w:val="nextColumn"/>
          <w:pgSz w:w="11906" w:h="16838"/>
          <w:pgMar w:top="1134" w:right="850" w:bottom="1134" w:left="1701" w:header="709" w:footer="709" w:gutter="0"/>
          <w:cols w:space="720"/>
          <w:titlePg/>
          <w:docGrid w:linePitch="272"/>
        </w:sectPr>
      </w:pPr>
    </w:p>
    <w:p w:rsidR="00AC2C67" w:rsidRPr="008A7C2D" w:rsidRDefault="00AC2C67" w:rsidP="008A7C2D">
      <w:pPr>
        <w:tabs>
          <w:tab w:val="left" w:pos="2070"/>
        </w:tabs>
        <w:spacing w:line="360" w:lineRule="auto"/>
        <w:ind w:firstLine="709"/>
        <w:jc w:val="both"/>
        <w:rPr>
          <w:sz w:val="28"/>
        </w:rPr>
      </w:pPr>
      <w:r w:rsidRPr="008A7C2D">
        <w:rPr>
          <w:sz w:val="28"/>
        </w:rPr>
        <w:t>Глава1</w:t>
      </w:r>
      <w:r w:rsidR="007F1D4A">
        <w:rPr>
          <w:sz w:val="28"/>
        </w:rPr>
        <w:t xml:space="preserve">. </w:t>
      </w:r>
      <w:r w:rsidR="008A7C2D">
        <w:rPr>
          <w:sz w:val="28"/>
        </w:rPr>
        <w:t xml:space="preserve"> </w:t>
      </w:r>
      <w:r w:rsidRPr="008A7C2D">
        <w:rPr>
          <w:sz w:val="28"/>
        </w:rPr>
        <w:t>Предварительная подготовка</w:t>
      </w:r>
    </w:p>
    <w:p w:rsidR="007F1D4A" w:rsidRDefault="007F1D4A"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1.1</w:t>
      </w:r>
      <w:r w:rsidR="008A7C2D">
        <w:rPr>
          <w:sz w:val="28"/>
        </w:rPr>
        <w:t xml:space="preserve"> </w:t>
      </w:r>
      <w:r w:rsidRPr="008A7C2D">
        <w:rPr>
          <w:sz w:val="28"/>
        </w:rPr>
        <w:t>Подбор карт, руководств и пособий для маршрута перехода</w:t>
      </w:r>
    </w:p>
    <w:p w:rsidR="007F1D4A" w:rsidRDefault="007F1D4A" w:rsidP="008A7C2D">
      <w:pPr>
        <w:pStyle w:val="23"/>
        <w:ind w:firstLine="709"/>
        <w:jc w:val="both"/>
        <w:rPr>
          <w:b w:val="0"/>
        </w:rPr>
      </w:pPr>
    </w:p>
    <w:p w:rsidR="00AC2C67" w:rsidRPr="008A7C2D" w:rsidRDefault="00AC2C67" w:rsidP="007F1D4A">
      <w:pPr>
        <w:pStyle w:val="23"/>
        <w:ind w:firstLine="709"/>
        <w:jc w:val="both"/>
        <w:rPr>
          <w:b w:val="0"/>
        </w:rPr>
      </w:pPr>
      <w:r w:rsidRPr="008A7C2D">
        <w:rPr>
          <w:b w:val="0"/>
        </w:rPr>
        <w:t>Согласно РШСУ-98, подбор навигационных морских карт, пособий, руководств на предстоящий переход (рейс) выполняется по каталогу карт и книг в соответствии с требованиями правил корректуры, комплектования и хранения карт и руководств, для плавания на судах гражданских ведомств 9038. Карты подбираются по откорректированному каталогу карт и книг</w:t>
      </w:r>
      <w:r w:rsidR="008A7C2D">
        <w:rPr>
          <w:b w:val="0"/>
        </w:rPr>
        <w:t xml:space="preserve"> </w:t>
      </w:r>
      <w:r w:rsidRPr="008A7C2D">
        <w:rPr>
          <w:b w:val="0"/>
        </w:rPr>
        <w:t>следующим образом:</w:t>
      </w:r>
    </w:p>
    <w:p w:rsidR="00AC2C67" w:rsidRPr="008A7C2D" w:rsidRDefault="008A7C2D" w:rsidP="008A7C2D">
      <w:pPr>
        <w:pStyle w:val="23"/>
        <w:ind w:firstLine="709"/>
        <w:jc w:val="both"/>
        <w:rPr>
          <w:b w:val="0"/>
        </w:rPr>
      </w:pPr>
      <w:r>
        <w:rPr>
          <w:b w:val="0"/>
        </w:rPr>
        <w:t xml:space="preserve"> </w:t>
      </w:r>
      <w:r w:rsidR="00AC2C67" w:rsidRPr="008A7C2D">
        <w:rPr>
          <w:b w:val="0"/>
        </w:rPr>
        <w:t>- в любой части каталога по листу «Нарезки частей каталога», который помещен в начале книги, определяет нужная часть каталога;</w:t>
      </w:r>
    </w:p>
    <w:p w:rsidR="00AC2C67" w:rsidRPr="008A7C2D" w:rsidRDefault="00AC2C67" w:rsidP="008A7C2D">
      <w:pPr>
        <w:pStyle w:val="23"/>
        <w:ind w:firstLine="709"/>
        <w:jc w:val="both"/>
        <w:rPr>
          <w:b w:val="0"/>
        </w:rPr>
      </w:pPr>
      <w:r w:rsidRPr="008A7C2D">
        <w:rPr>
          <w:b w:val="0"/>
        </w:rPr>
        <w:t>- в выбранной части каталога по сборному листу сборных листов карт, помещенных в начале раздела «Карты», выписываются номера сборных листов предстоящего района плавания;</w:t>
      </w:r>
    </w:p>
    <w:p w:rsidR="00AC2C67" w:rsidRPr="008A7C2D" w:rsidRDefault="00AC2C67" w:rsidP="008A7C2D">
      <w:pPr>
        <w:pStyle w:val="23"/>
        <w:ind w:firstLine="709"/>
        <w:jc w:val="both"/>
        <w:rPr>
          <w:b w:val="0"/>
        </w:rPr>
      </w:pPr>
      <w:r w:rsidRPr="008A7C2D">
        <w:rPr>
          <w:b w:val="0"/>
        </w:rPr>
        <w:t>- в том же разделе «Карты» по выписанным сборным листам, подбираются и выписываются номера необходимых карт по предстоящему маршруту плавания; первыми выписываются номера генеральных карт, на которых расположены пункты отхода и прихода, а затем номера планов, частных и путевых карт;</w:t>
      </w:r>
    </w:p>
    <w:p w:rsidR="00AC2C67" w:rsidRPr="008A7C2D" w:rsidRDefault="00AC2C67" w:rsidP="008A7C2D">
      <w:pPr>
        <w:pStyle w:val="23"/>
        <w:tabs>
          <w:tab w:val="num" w:pos="360"/>
        </w:tabs>
        <w:ind w:firstLine="709"/>
        <w:jc w:val="both"/>
        <w:rPr>
          <w:b w:val="0"/>
        </w:rPr>
      </w:pPr>
      <w:r w:rsidRPr="008A7C2D">
        <w:rPr>
          <w:b w:val="0"/>
        </w:rPr>
        <w:t>Для подбора лоций и других руководств для плавания пользуются разделом «Книги» каталога карт и книг. Границы лоций, описание огней и знаков и других руководств указаны на соответствующих сборных листах в разделе «Книги», а цифры на этих листах обозначают номера изданий.</w:t>
      </w:r>
    </w:p>
    <w:p w:rsidR="007F1D4A" w:rsidRDefault="007F1D4A" w:rsidP="008A7C2D">
      <w:pPr>
        <w:pStyle w:val="1"/>
        <w:spacing w:line="360" w:lineRule="auto"/>
        <w:ind w:firstLine="709"/>
        <w:jc w:val="both"/>
      </w:pPr>
    </w:p>
    <w:p w:rsidR="00AC2C67" w:rsidRPr="008A7C2D" w:rsidRDefault="00AC2C67" w:rsidP="008A7C2D">
      <w:pPr>
        <w:pStyle w:val="1"/>
        <w:spacing w:line="360" w:lineRule="auto"/>
        <w:ind w:firstLine="709"/>
        <w:jc w:val="both"/>
      </w:pPr>
      <w:r w:rsidRPr="008A7C2D">
        <w:t>Таблица 1.1.1 – Карты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5"/>
        <w:gridCol w:w="2224"/>
        <w:gridCol w:w="2814"/>
        <w:gridCol w:w="1795"/>
        <w:gridCol w:w="1634"/>
      </w:tblGrid>
      <w:tr w:rsidR="00AC2C67" w:rsidRPr="008A7C2D" w:rsidTr="007F1D4A">
        <w:trPr>
          <w:jc w:val="center"/>
        </w:trPr>
        <w:tc>
          <w:tcPr>
            <w:tcW w:w="648" w:type="dxa"/>
          </w:tcPr>
          <w:p w:rsidR="00AC2C67" w:rsidRPr="008A7C2D" w:rsidRDefault="00AC2C67" w:rsidP="007F1D4A">
            <w:pPr>
              <w:pStyle w:val="11"/>
            </w:pPr>
            <w:r w:rsidRPr="008A7C2D">
              <w:t>№</w:t>
            </w:r>
          </w:p>
        </w:tc>
        <w:tc>
          <w:tcPr>
            <w:tcW w:w="2460" w:type="dxa"/>
          </w:tcPr>
          <w:p w:rsidR="00AC2C67" w:rsidRPr="008A7C2D" w:rsidRDefault="00AC2C67" w:rsidP="007F1D4A">
            <w:pPr>
              <w:pStyle w:val="11"/>
            </w:pPr>
            <w:r w:rsidRPr="008A7C2D">
              <w:t>Адмиралтейский номер карты</w:t>
            </w:r>
          </w:p>
        </w:tc>
        <w:tc>
          <w:tcPr>
            <w:tcW w:w="3120" w:type="dxa"/>
          </w:tcPr>
          <w:p w:rsidR="00AC2C67" w:rsidRPr="008A7C2D" w:rsidRDefault="00AC2C67" w:rsidP="007F1D4A">
            <w:pPr>
              <w:pStyle w:val="11"/>
            </w:pPr>
            <w:r w:rsidRPr="008A7C2D">
              <w:t>Заголовок (название) карты</w:t>
            </w:r>
          </w:p>
        </w:tc>
        <w:tc>
          <w:tcPr>
            <w:tcW w:w="1980" w:type="dxa"/>
          </w:tcPr>
          <w:p w:rsidR="00AC2C67" w:rsidRPr="008A7C2D" w:rsidRDefault="00AC2C67" w:rsidP="007F1D4A">
            <w:pPr>
              <w:pStyle w:val="11"/>
            </w:pPr>
            <w:r w:rsidRPr="008A7C2D">
              <w:t>Масштаб</w:t>
            </w:r>
          </w:p>
          <w:p w:rsidR="00AC2C67" w:rsidRPr="008A7C2D" w:rsidRDefault="00AC2C67" w:rsidP="007F1D4A">
            <w:pPr>
              <w:pStyle w:val="11"/>
            </w:pPr>
            <w:r w:rsidRPr="008A7C2D">
              <w:t>Год издания</w:t>
            </w:r>
          </w:p>
        </w:tc>
        <w:tc>
          <w:tcPr>
            <w:tcW w:w="1800" w:type="dxa"/>
          </w:tcPr>
          <w:p w:rsidR="00AC2C67" w:rsidRPr="008A7C2D" w:rsidRDefault="00AC2C67" w:rsidP="007F1D4A">
            <w:pPr>
              <w:pStyle w:val="11"/>
            </w:pPr>
            <w:r w:rsidRPr="008A7C2D">
              <w:t xml:space="preserve">Год </w:t>
            </w:r>
          </w:p>
          <w:p w:rsidR="00AC2C67" w:rsidRPr="008A7C2D" w:rsidRDefault="00AC2C67" w:rsidP="007F1D4A">
            <w:pPr>
              <w:pStyle w:val="11"/>
            </w:pPr>
            <w:r w:rsidRPr="008A7C2D">
              <w:t>Корректуры</w:t>
            </w:r>
          </w:p>
        </w:tc>
      </w:tr>
      <w:tr w:rsidR="00AC2C67" w:rsidRPr="008A7C2D" w:rsidTr="007F1D4A">
        <w:trPr>
          <w:trHeight w:val="206"/>
          <w:jc w:val="center"/>
        </w:trPr>
        <w:tc>
          <w:tcPr>
            <w:tcW w:w="648" w:type="dxa"/>
          </w:tcPr>
          <w:p w:rsidR="00AC2C67" w:rsidRPr="008A7C2D" w:rsidRDefault="00AC2C67" w:rsidP="007F1D4A">
            <w:pPr>
              <w:pStyle w:val="11"/>
            </w:pPr>
            <w:r w:rsidRPr="008A7C2D">
              <w:t>1</w:t>
            </w:r>
          </w:p>
        </w:tc>
        <w:tc>
          <w:tcPr>
            <w:tcW w:w="2460" w:type="dxa"/>
          </w:tcPr>
          <w:p w:rsidR="00AC2C67" w:rsidRPr="008A7C2D" w:rsidRDefault="00AC2C67" w:rsidP="007F1D4A">
            <w:pPr>
              <w:pStyle w:val="11"/>
            </w:pPr>
            <w:r w:rsidRPr="008A7C2D">
              <w:t>2</w:t>
            </w:r>
          </w:p>
        </w:tc>
        <w:tc>
          <w:tcPr>
            <w:tcW w:w="3120" w:type="dxa"/>
          </w:tcPr>
          <w:p w:rsidR="00AC2C67" w:rsidRPr="008A7C2D" w:rsidRDefault="00AC2C67" w:rsidP="007F1D4A">
            <w:pPr>
              <w:pStyle w:val="11"/>
            </w:pPr>
            <w:r w:rsidRPr="008A7C2D">
              <w:t>3</w:t>
            </w:r>
          </w:p>
        </w:tc>
        <w:tc>
          <w:tcPr>
            <w:tcW w:w="1980" w:type="dxa"/>
          </w:tcPr>
          <w:p w:rsidR="00AC2C67" w:rsidRPr="008A7C2D" w:rsidRDefault="00AC2C67" w:rsidP="007F1D4A">
            <w:pPr>
              <w:pStyle w:val="11"/>
            </w:pPr>
            <w:r w:rsidRPr="008A7C2D">
              <w:t>4</w:t>
            </w:r>
          </w:p>
        </w:tc>
        <w:tc>
          <w:tcPr>
            <w:tcW w:w="1800" w:type="dxa"/>
          </w:tcPr>
          <w:p w:rsidR="00AC2C67" w:rsidRPr="008A7C2D" w:rsidRDefault="00AC2C67" w:rsidP="007F1D4A">
            <w:pPr>
              <w:pStyle w:val="11"/>
            </w:pPr>
            <w:r w:rsidRPr="008A7C2D">
              <w:t>5</w:t>
            </w:r>
          </w:p>
        </w:tc>
      </w:tr>
      <w:tr w:rsidR="00AC2C67" w:rsidRPr="008A7C2D" w:rsidTr="007F1D4A">
        <w:trPr>
          <w:trHeight w:val="251"/>
          <w:jc w:val="center"/>
        </w:trPr>
        <w:tc>
          <w:tcPr>
            <w:tcW w:w="10008" w:type="dxa"/>
            <w:gridSpan w:val="5"/>
          </w:tcPr>
          <w:p w:rsidR="00AC2C67" w:rsidRPr="008A7C2D" w:rsidRDefault="00AC2C67" w:rsidP="007F1D4A">
            <w:pPr>
              <w:pStyle w:val="11"/>
            </w:pPr>
            <w:r w:rsidRPr="008A7C2D">
              <w:t>Генеральные карты</w:t>
            </w:r>
          </w:p>
        </w:tc>
      </w:tr>
      <w:tr w:rsidR="00AC2C67" w:rsidRPr="008A7C2D" w:rsidTr="007F1D4A">
        <w:trPr>
          <w:trHeight w:val="270"/>
          <w:jc w:val="center"/>
        </w:trPr>
        <w:tc>
          <w:tcPr>
            <w:tcW w:w="648" w:type="dxa"/>
          </w:tcPr>
          <w:p w:rsidR="00AC2C67" w:rsidRPr="008A7C2D" w:rsidRDefault="00AC2C67" w:rsidP="007F1D4A">
            <w:pPr>
              <w:pStyle w:val="11"/>
            </w:pPr>
            <w:r w:rsidRPr="008A7C2D">
              <w:t>1</w:t>
            </w:r>
          </w:p>
        </w:tc>
        <w:tc>
          <w:tcPr>
            <w:tcW w:w="2460" w:type="dxa"/>
          </w:tcPr>
          <w:p w:rsidR="00AC2C67" w:rsidRPr="008A7C2D" w:rsidRDefault="00AC2C67" w:rsidP="007F1D4A">
            <w:pPr>
              <w:pStyle w:val="11"/>
            </w:pPr>
            <w:r w:rsidRPr="008A7C2D">
              <w:t>30102</w:t>
            </w:r>
          </w:p>
        </w:tc>
        <w:tc>
          <w:tcPr>
            <w:tcW w:w="3120" w:type="dxa"/>
          </w:tcPr>
          <w:p w:rsidR="00AC2C67" w:rsidRPr="008A7C2D" w:rsidRDefault="00AC2C67" w:rsidP="007F1D4A">
            <w:pPr>
              <w:pStyle w:val="11"/>
            </w:pPr>
            <w:r w:rsidRPr="008A7C2D">
              <w:t>Черное и Эгейское моря</w:t>
            </w:r>
          </w:p>
        </w:tc>
        <w:tc>
          <w:tcPr>
            <w:tcW w:w="1980" w:type="dxa"/>
          </w:tcPr>
          <w:p w:rsidR="00AC2C67" w:rsidRPr="008A7C2D" w:rsidRDefault="00AC2C67" w:rsidP="007F1D4A">
            <w:pPr>
              <w:pStyle w:val="11"/>
            </w:pPr>
            <w:r w:rsidRPr="008A7C2D">
              <w:t>1:2000000</w:t>
            </w:r>
          </w:p>
          <w:p w:rsidR="00AC2C67" w:rsidRPr="008A7C2D" w:rsidRDefault="00AC2C67" w:rsidP="007F1D4A">
            <w:pPr>
              <w:pStyle w:val="11"/>
            </w:pPr>
            <w:r w:rsidRPr="008A7C2D">
              <w:t>1969</w:t>
            </w:r>
          </w:p>
        </w:tc>
        <w:tc>
          <w:tcPr>
            <w:tcW w:w="1800" w:type="dxa"/>
          </w:tcPr>
          <w:p w:rsidR="00AC2C67" w:rsidRPr="008A7C2D" w:rsidRDefault="00AC2C67" w:rsidP="007F1D4A">
            <w:pPr>
              <w:pStyle w:val="11"/>
            </w:pPr>
            <w:r w:rsidRPr="008A7C2D">
              <w:t>06.05.2006</w:t>
            </w:r>
          </w:p>
        </w:tc>
      </w:tr>
      <w:tr w:rsidR="00AC2C67" w:rsidRPr="008A7C2D" w:rsidTr="007F1D4A">
        <w:trPr>
          <w:trHeight w:val="273"/>
          <w:jc w:val="center"/>
        </w:trPr>
        <w:tc>
          <w:tcPr>
            <w:tcW w:w="648" w:type="dxa"/>
          </w:tcPr>
          <w:p w:rsidR="00AC2C67" w:rsidRPr="008A7C2D" w:rsidRDefault="00AC2C67" w:rsidP="007F1D4A">
            <w:pPr>
              <w:pStyle w:val="11"/>
            </w:pPr>
            <w:r w:rsidRPr="008A7C2D">
              <w:t>2</w:t>
            </w:r>
          </w:p>
        </w:tc>
        <w:tc>
          <w:tcPr>
            <w:tcW w:w="2460" w:type="dxa"/>
          </w:tcPr>
          <w:p w:rsidR="00AC2C67" w:rsidRPr="008A7C2D" w:rsidRDefault="00AC2C67" w:rsidP="007F1D4A">
            <w:pPr>
              <w:pStyle w:val="11"/>
            </w:pPr>
            <w:r w:rsidRPr="008A7C2D">
              <w:t>30104</w:t>
            </w:r>
          </w:p>
        </w:tc>
        <w:tc>
          <w:tcPr>
            <w:tcW w:w="3120" w:type="dxa"/>
          </w:tcPr>
          <w:p w:rsidR="00AC2C67" w:rsidRPr="008A7C2D" w:rsidRDefault="00AC2C67" w:rsidP="007F1D4A">
            <w:pPr>
              <w:pStyle w:val="11"/>
            </w:pPr>
            <w:r w:rsidRPr="008A7C2D">
              <w:t>Средняя часть Средиземного моря</w:t>
            </w:r>
          </w:p>
        </w:tc>
        <w:tc>
          <w:tcPr>
            <w:tcW w:w="1980" w:type="dxa"/>
          </w:tcPr>
          <w:p w:rsidR="00AC2C67" w:rsidRPr="008A7C2D" w:rsidRDefault="00AC2C67" w:rsidP="007F1D4A">
            <w:pPr>
              <w:pStyle w:val="11"/>
            </w:pPr>
            <w:r w:rsidRPr="008A7C2D">
              <w:t>1:2000000</w:t>
            </w:r>
          </w:p>
          <w:p w:rsidR="00AC2C67" w:rsidRPr="008A7C2D" w:rsidRDefault="00AC2C67" w:rsidP="007F1D4A">
            <w:pPr>
              <w:pStyle w:val="11"/>
            </w:pPr>
            <w:r w:rsidRPr="008A7C2D">
              <w:t>1971</w:t>
            </w:r>
          </w:p>
        </w:tc>
        <w:tc>
          <w:tcPr>
            <w:tcW w:w="1800" w:type="dxa"/>
          </w:tcPr>
          <w:p w:rsidR="00AC2C67" w:rsidRPr="008A7C2D" w:rsidRDefault="00AC2C67" w:rsidP="007F1D4A">
            <w:pPr>
              <w:pStyle w:val="11"/>
            </w:pPr>
            <w:r w:rsidRPr="008A7C2D">
              <w:t>06.05.2006</w:t>
            </w:r>
          </w:p>
        </w:tc>
      </w:tr>
      <w:tr w:rsidR="00AC2C67" w:rsidRPr="008A7C2D" w:rsidTr="007F1D4A">
        <w:trPr>
          <w:trHeight w:val="278"/>
          <w:jc w:val="center"/>
        </w:trPr>
        <w:tc>
          <w:tcPr>
            <w:tcW w:w="648" w:type="dxa"/>
          </w:tcPr>
          <w:p w:rsidR="00AC2C67" w:rsidRPr="008A7C2D" w:rsidRDefault="00AC2C67" w:rsidP="007F1D4A">
            <w:pPr>
              <w:pStyle w:val="11"/>
            </w:pPr>
            <w:r w:rsidRPr="008A7C2D">
              <w:t>3</w:t>
            </w:r>
          </w:p>
        </w:tc>
        <w:tc>
          <w:tcPr>
            <w:tcW w:w="2460" w:type="dxa"/>
          </w:tcPr>
          <w:p w:rsidR="00AC2C67" w:rsidRPr="008A7C2D" w:rsidRDefault="00AC2C67" w:rsidP="007F1D4A">
            <w:pPr>
              <w:pStyle w:val="11"/>
            </w:pPr>
            <w:r w:rsidRPr="008A7C2D">
              <w:t>30103</w:t>
            </w:r>
          </w:p>
        </w:tc>
        <w:tc>
          <w:tcPr>
            <w:tcW w:w="3120" w:type="dxa"/>
          </w:tcPr>
          <w:p w:rsidR="00AC2C67" w:rsidRPr="008A7C2D" w:rsidRDefault="00AC2C67" w:rsidP="007F1D4A">
            <w:pPr>
              <w:pStyle w:val="11"/>
            </w:pPr>
            <w:r w:rsidRPr="008A7C2D">
              <w:t>Восточная часть Средиземного моря</w:t>
            </w:r>
          </w:p>
        </w:tc>
        <w:tc>
          <w:tcPr>
            <w:tcW w:w="1980" w:type="dxa"/>
          </w:tcPr>
          <w:p w:rsidR="00AC2C67" w:rsidRPr="008A7C2D" w:rsidRDefault="00AC2C67" w:rsidP="007F1D4A">
            <w:pPr>
              <w:pStyle w:val="11"/>
            </w:pPr>
            <w:r w:rsidRPr="008A7C2D">
              <w:t>1:2000000</w:t>
            </w:r>
          </w:p>
          <w:p w:rsidR="00AC2C67" w:rsidRPr="008A7C2D" w:rsidRDefault="00AC2C67" w:rsidP="007F1D4A">
            <w:pPr>
              <w:pStyle w:val="11"/>
            </w:pPr>
            <w:r w:rsidRPr="008A7C2D">
              <w:t>1975</w:t>
            </w:r>
          </w:p>
        </w:tc>
        <w:tc>
          <w:tcPr>
            <w:tcW w:w="1800" w:type="dxa"/>
          </w:tcPr>
          <w:p w:rsidR="00AC2C67" w:rsidRPr="008A7C2D" w:rsidRDefault="00AC2C67" w:rsidP="007F1D4A">
            <w:pPr>
              <w:pStyle w:val="11"/>
            </w:pPr>
            <w:r w:rsidRPr="008A7C2D">
              <w:t>06.05.2006</w:t>
            </w:r>
          </w:p>
        </w:tc>
      </w:tr>
      <w:tr w:rsidR="00AC2C67" w:rsidRPr="008A7C2D" w:rsidTr="007F1D4A">
        <w:trPr>
          <w:trHeight w:val="281"/>
          <w:jc w:val="center"/>
        </w:trPr>
        <w:tc>
          <w:tcPr>
            <w:tcW w:w="648" w:type="dxa"/>
          </w:tcPr>
          <w:p w:rsidR="00AC2C67" w:rsidRPr="008A7C2D" w:rsidRDefault="00AC2C67" w:rsidP="007F1D4A">
            <w:pPr>
              <w:pStyle w:val="11"/>
            </w:pPr>
            <w:r w:rsidRPr="008A7C2D">
              <w:t>4</w:t>
            </w:r>
          </w:p>
        </w:tc>
        <w:tc>
          <w:tcPr>
            <w:tcW w:w="2460" w:type="dxa"/>
          </w:tcPr>
          <w:p w:rsidR="00AC2C67" w:rsidRPr="008A7C2D" w:rsidRDefault="00AC2C67" w:rsidP="007F1D4A">
            <w:pPr>
              <w:pStyle w:val="11"/>
            </w:pPr>
            <w:r w:rsidRPr="008A7C2D">
              <w:t>31008</w:t>
            </w:r>
          </w:p>
        </w:tc>
        <w:tc>
          <w:tcPr>
            <w:tcW w:w="3120" w:type="dxa"/>
          </w:tcPr>
          <w:p w:rsidR="00AC2C67" w:rsidRPr="008A7C2D" w:rsidRDefault="00AC2C67" w:rsidP="007F1D4A">
            <w:pPr>
              <w:pStyle w:val="11"/>
            </w:pPr>
            <w:r w:rsidRPr="008A7C2D">
              <w:t>Западная часть Черного моря</w:t>
            </w:r>
          </w:p>
        </w:tc>
        <w:tc>
          <w:tcPr>
            <w:tcW w:w="1980" w:type="dxa"/>
          </w:tcPr>
          <w:p w:rsidR="00AC2C67" w:rsidRPr="008A7C2D" w:rsidRDefault="00AC2C67" w:rsidP="007F1D4A">
            <w:pPr>
              <w:pStyle w:val="11"/>
            </w:pPr>
            <w:r w:rsidRPr="008A7C2D">
              <w:t>1:750000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trHeight w:val="258"/>
          <w:jc w:val="center"/>
        </w:trPr>
        <w:tc>
          <w:tcPr>
            <w:tcW w:w="648" w:type="dxa"/>
          </w:tcPr>
          <w:p w:rsidR="00AC2C67" w:rsidRPr="008A7C2D" w:rsidRDefault="00AC2C67" w:rsidP="007F1D4A">
            <w:pPr>
              <w:pStyle w:val="11"/>
            </w:pPr>
            <w:r w:rsidRPr="008A7C2D">
              <w:t>5</w:t>
            </w:r>
          </w:p>
        </w:tc>
        <w:tc>
          <w:tcPr>
            <w:tcW w:w="2460" w:type="dxa"/>
          </w:tcPr>
          <w:p w:rsidR="00AC2C67" w:rsidRPr="008A7C2D" w:rsidRDefault="00AC2C67" w:rsidP="007F1D4A">
            <w:pPr>
              <w:pStyle w:val="11"/>
            </w:pPr>
            <w:r w:rsidRPr="008A7C2D">
              <w:t>30302</w:t>
            </w:r>
          </w:p>
        </w:tc>
        <w:tc>
          <w:tcPr>
            <w:tcW w:w="3120" w:type="dxa"/>
          </w:tcPr>
          <w:p w:rsidR="00AC2C67" w:rsidRPr="008A7C2D" w:rsidRDefault="00AC2C67" w:rsidP="007F1D4A">
            <w:pPr>
              <w:pStyle w:val="11"/>
            </w:pPr>
            <w:r w:rsidRPr="008A7C2D">
              <w:t>Эгейское и Мраморное моря</w:t>
            </w:r>
          </w:p>
        </w:tc>
        <w:tc>
          <w:tcPr>
            <w:tcW w:w="1980" w:type="dxa"/>
          </w:tcPr>
          <w:p w:rsidR="00AC2C67" w:rsidRPr="008A7C2D" w:rsidRDefault="00AC2C67" w:rsidP="007F1D4A">
            <w:pPr>
              <w:pStyle w:val="11"/>
            </w:pPr>
            <w:r w:rsidRPr="008A7C2D">
              <w:t>1:1000000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trHeight w:val="275"/>
          <w:jc w:val="center"/>
        </w:trPr>
        <w:tc>
          <w:tcPr>
            <w:tcW w:w="648" w:type="dxa"/>
          </w:tcPr>
          <w:p w:rsidR="00AC2C67" w:rsidRPr="008A7C2D" w:rsidRDefault="00AC2C67" w:rsidP="007F1D4A">
            <w:pPr>
              <w:pStyle w:val="11"/>
            </w:pPr>
            <w:r w:rsidRPr="008A7C2D">
              <w:t>6</w:t>
            </w:r>
          </w:p>
        </w:tc>
        <w:tc>
          <w:tcPr>
            <w:tcW w:w="2460" w:type="dxa"/>
          </w:tcPr>
          <w:p w:rsidR="00AC2C67" w:rsidRPr="008A7C2D" w:rsidRDefault="00AC2C67" w:rsidP="007F1D4A">
            <w:pPr>
              <w:pStyle w:val="11"/>
            </w:pPr>
            <w:r w:rsidRPr="008A7C2D">
              <w:t>30305</w:t>
            </w:r>
          </w:p>
        </w:tc>
        <w:tc>
          <w:tcPr>
            <w:tcW w:w="3120" w:type="dxa"/>
          </w:tcPr>
          <w:p w:rsidR="00AC2C67" w:rsidRPr="008A7C2D" w:rsidRDefault="00AC2C67" w:rsidP="007F1D4A">
            <w:pPr>
              <w:pStyle w:val="11"/>
            </w:pPr>
            <w:r w:rsidRPr="008A7C2D">
              <w:t>Ионическое море</w:t>
            </w:r>
          </w:p>
        </w:tc>
        <w:tc>
          <w:tcPr>
            <w:tcW w:w="1980" w:type="dxa"/>
          </w:tcPr>
          <w:p w:rsidR="00AC2C67" w:rsidRPr="008A7C2D" w:rsidRDefault="00AC2C67" w:rsidP="007F1D4A">
            <w:pPr>
              <w:pStyle w:val="11"/>
            </w:pPr>
            <w:r w:rsidRPr="008A7C2D">
              <w:t>1:1000000</w:t>
            </w:r>
          </w:p>
          <w:p w:rsidR="00AC2C67" w:rsidRPr="008A7C2D" w:rsidRDefault="00AC2C67" w:rsidP="007F1D4A">
            <w:pPr>
              <w:pStyle w:val="11"/>
            </w:pPr>
            <w:r w:rsidRPr="008A7C2D">
              <w:t>1976</w:t>
            </w:r>
          </w:p>
        </w:tc>
        <w:tc>
          <w:tcPr>
            <w:tcW w:w="1800" w:type="dxa"/>
          </w:tcPr>
          <w:p w:rsidR="00AC2C67" w:rsidRPr="008A7C2D" w:rsidRDefault="00AC2C67" w:rsidP="007F1D4A">
            <w:pPr>
              <w:pStyle w:val="11"/>
            </w:pPr>
            <w:r w:rsidRPr="008A7C2D">
              <w:t>06.05.2006</w:t>
            </w:r>
          </w:p>
        </w:tc>
      </w:tr>
      <w:tr w:rsidR="00AC2C67" w:rsidRPr="008A7C2D" w:rsidTr="007F1D4A">
        <w:trPr>
          <w:trHeight w:val="274"/>
          <w:jc w:val="center"/>
        </w:trPr>
        <w:tc>
          <w:tcPr>
            <w:tcW w:w="648" w:type="dxa"/>
          </w:tcPr>
          <w:p w:rsidR="00AC2C67" w:rsidRPr="008A7C2D" w:rsidRDefault="00AC2C67" w:rsidP="007F1D4A">
            <w:pPr>
              <w:pStyle w:val="11"/>
            </w:pPr>
            <w:r w:rsidRPr="008A7C2D">
              <w:t>7</w:t>
            </w:r>
          </w:p>
        </w:tc>
        <w:tc>
          <w:tcPr>
            <w:tcW w:w="2460" w:type="dxa"/>
          </w:tcPr>
          <w:p w:rsidR="00AC2C67" w:rsidRPr="008A7C2D" w:rsidRDefault="00AC2C67" w:rsidP="007F1D4A">
            <w:pPr>
              <w:pStyle w:val="11"/>
            </w:pPr>
            <w:r w:rsidRPr="008A7C2D">
              <w:t>30399</w:t>
            </w:r>
          </w:p>
        </w:tc>
        <w:tc>
          <w:tcPr>
            <w:tcW w:w="3120" w:type="dxa"/>
          </w:tcPr>
          <w:p w:rsidR="00AC2C67" w:rsidRPr="008A7C2D" w:rsidRDefault="00AC2C67" w:rsidP="007F1D4A">
            <w:pPr>
              <w:pStyle w:val="11"/>
            </w:pPr>
            <w:r w:rsidRPr="008A7C2D">
              <w:t>Тирренское море</w:t>
            </w:r>
          </w:p>
        </w:tc>
        <w:tc>
          <w:tcPr>
            <w:tcW w:w="1980" w:type="dxa"/>
          </w:tcPr>
          <w:p w:rsidR="00AC2C67" w:rsidRPr="008A7C2D" w:rsidRDefault="00AC2C67" w:rsidP="007F1D4A">
            <w:pPr>
              <w:pStyle w:val="11"/>
            </w:pPr>
            <w:r w:rsidRPr="008A7C2D">
              <w:t>1:1000000</w:t>
            </w:r>
          </w:p>
          <w:p w:rsidR="00AC2C67" w:rsidRPr="008A7C2D" w:rsidRDefault="00AC2C67" w:rsidP="007F1D4A">
            <w:pPr>
              <w:pStyle w:val="11"/>
            </w:pPr>
            <w:r w:rsidRPr="008A7C2D">
              <w:t>1976</w:t>
            </w:r>
          </w:p>
        </w:tc>
        <w:tc>
          <w:tcPr>
            <w:tcW w:w="1800" w:type="dxa"/>
          </w:tcPr>
          <w:p w:rsidR="00AC2C67" w:rsidRPr="008A7C2D" w:rsidRDefault="00AC2C67" w:rsidP="007F1D4A">
            <w:pPr>
              <w:pStyle w:val="11"/>
            </w:pPr>
            <w:r w:rsidRPr="008A7C2D">
              <w:t>06.05.2006</w:t>
            </w:r>
          </w:p>
        </w:tc>
      </w:tr>
      <w:tr w:rsidR="00AC2C67" w:rsidRPr="008A7C2D" w:rsidTr="007F1D4A">
        <w:trPr>
          <w:trHeight w:val="269"/>
          <w:jc w:val="center"/>
        </w:trPr>
        <w:tc>
          <w:tcPr>
            <w:tcW w:w="648" w:type="dxa"/>
          </w:tcPr>
          <w:p w:rsidR="00AC2C67" w:rsidRPr="008A7C2D" w:rsidRDefault="00AC2C67" w:rsidP="007F1D4A">
            <w:pPr>
              <w:pStyle w:val="11"/>
            </w:pPr>
            <w:r w:rsidRPr="008A7C2D">
              <w:t>8</w:t>
            </w:r>
          </w:p>
        </w:tc>
        <w:tc>
          <w:tcPr>
            <w:tcW w:w="2460" w:type="dxa"/>
          </w:tcPr>
          <w:p w:rsidR="00AC2C67" w:rsidRPr="008A7C2D" w:rsidRDefault="00AC2C67" w:rsidP="007F1D4A">
            <w:pPr>
              <w:pStyle w:val="11"/>
            </w:pPr>
            <w:r w:rsidRPr="008A7C2D">
              <w:t>30307</w:t>
            </w:r>
          </w:p>
        </w:tc>
        <w:tc>
          <w:tcPr>
            <w:tcW w:w="3120" w:type="dxa"/>
          </w:tcPr>
          <w:p w:rsidR="00AC2C67" w:rsidRPr="008A7C2D" w:rsidRDefault="00AC2C67" w:rsidP="007F1D4A">
            <w:pPr>
              <w:pStyle w:val="11"/>
            </w:pPr>
            <w:r w:rsidRPr="008A7C2D">
              <w:t>От Балеарских островов до островов Сардиния</w:t>
            </w:r>
          </w:p>
        </w:tc>
        <w:tc>
          <w:tcPr>
            <w:tcW w:w="1980" w:type="dxa"/>
          </w:tcPr>
          <w:p w:rsidR="00AC2C67" w:rsidRPr="008A7C2D" w:rsidRDefault="00AC2C67" w:rsidP="007F1D4A">
            <w:pPr>
              <w:pStyle w:val="11"/>
            </w:pPr>
            <w:r w:rsidRPr="008A7C2D">
              <w:t>1:1000000</w:t>
            </w:r>
          </w:p>
          <w:p w:rsidR="00AC2C67" w:rsidRPr="008A7C2D" w:rsidRDefault="00AC2C67" w:rsidP="007F1D4A">
            <w:pPr>
              <w:pStyle w:val="11"/>
            </w:pPr>
            <w:r w:rsidRPr="008A7C2D">
              <w:t>1976</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9</w:t>
            </w:r>
          </w:p>
        </w:tc>
        <w:tc>
          <w:tcPr>
            <w:tcW w:w="2460" w:type="dxa"/>
            <w:vAlign w:val="center"/>
          </w:tcPr>
          <w:p w:rsidR="00AC2C67" w:rsidRPr="008A7C2D" w:rsidRDefault="00AC2C67" w:rsidP="007F1D4A">
            <w:pPr>
              <w:pStyle w:val="11"/>
            </w:pPr>
            <w:r w:rsidRPr="008A7C2D">
              <w:t>31010</w:t>
            </w:r>
          </w:p>
        </w:tc>
        <w:tc>
          <w:tcPr>
            <w:tcW w:w="3120" w:type="dxa"/>
            <w:vAlign w:val="center"/>
          </w:tcPr>
          <w:p w:rsidR="00AC2C67" w:rsidRPr="008A7C2D" w:rsidRDefault="00AC2C67" w:rsidP="007F1D4A">
            <w:pPr>
              <w:pStyle w:val="11"/>
            </w:pPr>
            <w:r w:rsidRPr="008A7C2D">
              <w:t>От Севастополя до Констанцы</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1975</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10</w:t>
            </w:r>
          </w:p>
        </w:tc>
        <w:tc>
          <w:tcPr>
            <w:tcW w:w="2460" w:type="dxa"/>
            <w:vAlign w:val="center"/>
          </w:tcPr>
          <w:p w:rsidR="00AC2C67" w:rsidRPr="008A7C2D" w:rsidRDefault="00AC2C67" w:rsidP="007F1D4A">
            <w:pPr>
              <w:pStyle w:val="11"/>
            </w:pPr>
            <w:r w:rsidRPr="008A7C2D">
              <w:t>31014</w:t>
            </w:r>
          </w:p>
        </w:tc>
        <w:tc>
          <w:tcPr>
            <w:tcW w:w="3120" w:type="dxa"/>
            <w:vAlign w:val="center"/>
          </w:tcPr>
          <w:p w:rsidR="00AC2C67" w:rsidRPr="008A7C2D" w:rsidRDefault="00AC2C67" w:rsidP="007F1D4A">
            <w:pPr>
              <w:pStyle w:val="11"/>
            </w:pPr>
            <w:r w:rsidRPr="008A7C2D">
              <w:t>От порта Констанца</w:t>
            </w:r>
            <w:r w:rsidR="008A7C2D">
              <w:t xml:space="preserve"> </w:t>
            </w:r>
            <w:r w:rsidRPr="008A7C2D">
              <w:t>до порта</w:t>
            </w:r>
            <w:r w:rsidR="008A7C2D">
              <w:t xml:space="preserve"> </w:t>
            </w:r>
            <w:r w:rsidRPr="008A7C2D">
              <w:t>Амасра</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trHeight w:val="191"/>
          <w:jc w:val="center"/>
        </w:trPr>
        <w:tc>
          <w:tcPr>
            <w:tcW w:w="648" w:type="dxa"/>
            <w:vAlign w:val="center"/>
          </w:tcPr>
          <w:p w:rsidR="00AC2C67" w:rsidRPr="008A7C2D" w:rsidRDefault="00AC2C67" w:rsidP="007F1D4A">
            <w:pPr>
              <w:pStyle w:val="11"/>
            </w:pPr>
            <w:r w:rsidRPr="008A7C2D">
              <w:t>11</w:t>
            </w:r>
          </w:p>
        </w:tc>
        <w:tc>
          <w:tcPr>
            <w:tcW w:w="2460" w:type="dxa"/>
            <w:vAlign w:val="center"/>
          </w:tcPr>
          <w:p w:rsidR="00AC2C67" w:rsidRPr="008A7C2D" w:rsidRDefault="00AC2C67" w:rsidP="007F1D4A">
            <w:pPr>
              <w:pStyle w:val="11"/>
            </w:pPr>
            <w:r w:rsidRPr="008A7C2D">
              <w:t>31016</w:t>
            </w:r>
          </w:p>
        </w:tc>
        <w:tc>
          <w:tcPr>
            <w:tcW w:w="3120" w:type="dxa"/>
            <w:vAlign w:val="center"/>
          </w:tcPr>
          <w:p w:rsidR="00AC2C67" w:rsidRPr="008A7C2D" w:rsidRDefault="00AC2C67" w:rsidP="007F1D4A">
            <w:pPr>
              <w:pStyle w:val="11"/>
            </w:pPr>
            <w:r w:rsidRPr="008A7C2D">
              <w:t>Северная часть Эгейского моря</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1977</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12</w:t>
            </w:r>
          </w:p>
        </w:tc>
        <w:tc>
          <w:tcPr>
            <w:tcW w:w="2460" w:type="dxa"/>
            <w:vAlign w:val="center"/>
          </w:tcPr>
          <w:p w:rsidR="00AC2C67" w:rsidRPr="008A7C2D" w:rsidRDefault="00AC2C67" w:rsidP="007F1D4A">
            <w:pPr>
              <w:pStyle w:val="11"/>
            </w:pPr>
            <w:r w:rsidRPr="008A7C2D">
              <w:t>31017</w:t>
            </w:r>
          </w:p>
        </w:tc>
        <w:tc>
          <w:tcPr>
            <w:tcW w:w="3120" w:type="dxa"/>
            <w:vAlign w:val="center"/>
          </w:tcPr>
          <w:p w:rsidR="00AC2C67" w:rsidRPr="008A7C2D" w:rsidRDefault="00AC2C67" w:rsidP="007F1D4A">
            <w:pPr>
              <w:pStyle w:val="11"/>
            </w:pPr>
            <w:r w:rsidRPr="008A7C2D">
              <w:t>Южная часть Эгейского моря</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13</w:t>
            </w:r>
          </w:p>
        </w:tc>
        <w:tc>
          <w:tcPr>
            <w:tcW w:w="2460" w:type="dxa"/>
            <w:vAlign w:val="center"/>
          </w:tcPr>
          <w:p w:rsidR="00AC2C67" w:rsidRPr="008A7C2D" w:rsidRDefault="00AC2C67" w:rsidP="007F1D4A">
            <w:pPr>
              <w:pStyle w:val="11"/>
            </w:pPr>
            <w:r w:rsidRPr="008A7C2D">
              <w:t>31023</w:t>
            </w:r>
          </w:p>
        </w:tc>
        <w:tc>
          <w:tcPr>
            <w:tcW w:w="3120" w:type="dxa"/>
            <w:vAlign w:val="center"/>
          </w:tcPr>
          <w:p w:rsidR="00AC2C67" w:rsidRPr="008A7C2D" w:rsidRDefault="00AC2C67" w:rsidP="007F1D4A">
            <w:pPr>
              <w:pStyle w:val="11"/>
            </w:pPr>
            <w:r w:rsidRPr="008A7C2D">
              <w:t>От мыса Тенарон (Матапан) до порта Бенгази</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trHeight w:val="238"/>
          <w:jc w:val="center"/>
        </w:trPr>
        <w:tc>
          <w:tcPr>
            <w:tcW w:w="648" w:type="dxa"/>
            <w:vAlign w:val="center"/>
          </w:tcPr>
          <w:p w:rsidR="00AC2C67" w:rsidRPr="008A7C2D" w:rsidRDefault="00AC2C67" w:rsidP="007F1D4A">
            <w:pPr>
              <w:pStyle w:val="11"/>
            </w:pPr>
            <w:r w:rsidRPr="008A7C2D">
              <w:t>14</w:t>
            </w:r>
          </w:p>
        </w:tc>
        <w:tc>
          <w:tcPr>
            <w:tcW w:w="2460" w:type="dxa"/>
            <w:vAlign w:val="center"/>
          </w:tcPr>
          <w:p w:rsidR="00AC2C67" w:rsidRPr="008A7C2D" w:rsidRDefault="00AC2C67" w:rsidP="007F1D4A">
            <w:pPr>
              <w:pStyle w:val="11"/>
            </w:pPr>
            <w:r w:rsidRPr="008A7C2D">
              <w:t>31029</w:t>
            </w:r>
          </w:p>
        </w:tc>
        <w:tc>
          <w:tcPr>
            <w:tcW w:w="3120" w:type="dxa"/>
            <w:vAlign w:val="center"/>
          </w:tcPr>
          <w:p w:rsidR="00AC2C67" w:rsidRPr="008A7C2D" w:rsidRDefault="00AC2C67" w:rsidP="007F1D4A">
            <w:pPr>
              <w:pStyle w:val="11"/>
            </w:pPr>
            <w:r w:rsidRPr="008A7C2D">
              <w:t>Восточная часть Ионического моря</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1979</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15</w:t>
            </w:r>
          </w:p>
        </w:tc>
        <w:tc>
          <w:tcPr>
            <w:tcW w:w="2460" w:type="dxa"/>
            <w:vAlign w:val="center"/>
          </w:tcPr>
          <w:p w:rsidR="00AC2C67" w:rsidRPr="008A7C2D" w:rsidRDefault="00AC2C67" w:rsidP="007F1D4A">
            <w:pPr>
              <w:pStyle w:val="11"/>
            </w:pPr>
            <w:r w:rsidRPr="008A7C2D">
              <w:t>31028</w:t>
            </w:r>
          </w:p>
        </w:tc>
        <w:tc>
          <w:tcPr>
            <w:tcW w:w="3120" w:type="dxa"/>
            <w:vAlign w:val="center"/>
          </w:tcPr>
          <w:p w:rsidR="00AC2C67" w:rsidRPr="008A7C2D" w:rsidRDefault="00AC2C67" w:rsidP="007F1D4A">
            <w:pPr>
              <w:pStyle w:val="11"/>
            </w:pPr>
            <w:r w:rsidRPr="008A7C2D">
              <w:t>Западная часть Ионического моря</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16</w:t>
            </w:r>
          </w:p>
        </w:tc>
        <w:tc>
          <w:tcPr>
            <w:tcW w:w="2460" w:type="dxa"/>
            <w:vAlign w:val="center"/>
          </w:tcPr>
          <w:p w:rsidR="00AC2C67" w:rsidRPr="008A7C2D" w:rsidRDefault="00AC2C67" w:rsidP="007F1D4A">
            <w:pPr>
              <w:pStyle w:val="11"/>
            </w:pPr>
            <w:r w:rsidRPr="008A7C2D">
              <w:t>31033</w:t>
            </w:r>
          </w:p>
        </w:tc>
        <w:tc>
          <w:tcPr>
            <w:tcW w:w="3120" w:type="dxa"/>
            <w:vAlign w:val="center"/>
          </w:tcPr>
          <w:p w:rsidR="00AC2C67" w:rsidRPr="008A7C2D" w:rsidRDefault="00AC2C67" w:rsidP="007F1D4A">
            <w:pPr>
              <w:pStyle w:val="11"/>
            </w:pPr>
            <w:r w:rsidRPr="008A7C2D">
              <w:t>Восточная часть Тирренского моря</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17</w:t>
            </w:r>
          </w:p>
        </w:tc>
        <w:tc>
          <w:tcPr>
            <w:tcW w:w="2460" w:type="dxa"/>
            <w:vAlign w:val="center"/>
          </w:tcPr>
          <w:p w:rsidR="00AC2C67" w:rsidRPr="008A7C2D" w:rsidRDefault="00AC2C67" w:rsidP="007F1D4A">
            <w:pPr>
              <w:pStyle w:val="11"/>
            </w:pPr>
            <w:r w:rsidRPr="008A7C2D">
              <w:t>31035</w:t>
            </w:r>
          </w:p>
        </w:tc>
        <w:tc>
          <w:tcPr>
            <w:tcW w:w="3120" w:type="dxa"/>
            <w:vAlign w:val="center"/>
          </w:tcPr>
          <w:p w:rsidR="00AC2C67" w:rsidRPr="008A7C2D" w:rsidRDefault="00AC2C67" w:rsidP="007F1D4A">
            <w:pPr>
              <w:pStyle w:val="11"/>
            </w:pPr>
            <w:r w:rsidRPr="008A7C2D">
              <w:t>От мыса Анцыо до порта Ницца с о.Корсика</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1983</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18</w:t>
            </w:r>
          </w:p>
        </w:tc>
        <w:tc>
          <w:tcPr>
            <w:tcW w:w="2460" w:type="dxa"/>
            <w:vAlign w:val="center"/>
          </w:tcPr>
          <w:p w:rsidR="00AC2C67" w:rsidRPr="008A7C2D" w:rsidRDefault="00AC2C67" w:rsidP="007F1D4A">
            <w:pPr>
              <w:pStyle w:val="11"/>
            </w:pPr>
            <w:r w:rsidRPr="008A7C2D">
              <w:t>31034</w:t>
            </w:r>
          </w:p>
        </w:tc>
        <w:tc>
          <w:tcPr>
            <w:tcW w:w="3120" w:type="dxa"/>
            <w:vAlign w:val="center"/>
          </w:tcPr>
          <w:p w:rsidR="00AC2C67" w:rsidRPr="008A7C2D" w:rsidRDefault="00AC2C67" w:rsidP="007F1D4A">
            <w:pPr>
              <w:pStyle w:val="11"/>
            </w:pPr>
            <w:r w:rsidRPr="008A7C2D">
              <w:t>От о.Сардиния до о.Сицылия</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1983</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19</w:t>
            </w:r>
          </w:p>
        </w:tc>
        <w:tc>
          <w:tcPr>
            <w:tcW w:w="2460" w:type="dxa"/>
            <w:vAlign w:val="center"/>
          </w:tcPr>
          <w:p w:rsidR="00AC2C67" w:rsidRPr="008A7C2D" w:rsidRDefault="00AC2C67" w:rsidP="007F1D4A">
            <w:pPr>
              <w:pStyle w:val="11"/>
            </w:pPr>
            <w:r w:rsidRPr="008A7C2D">
              <w:t>31038</w:t>
            </w:r>
          </w:p>
        </w:tc>
        <w:tc>
          <w:tcPr>
            <w:tcW w:w="3120" w:type="dxa"/>
            <w:vAlign w:val="center"/>
          </w:tcPr>
          <w:p w:rsidR="00AC2C67" w:rsidRPr="008A7C2D" w:rsidRDefault="00AC2C67" w:rsidP="007F1D4A">
            <w:pPr>
              <w:pStyle w:val="11"/>
            </w:pPr>
            <w:r w:rsidRPr="008A7C2D">
              <w:t>От о. Сардиния до о.Менорка</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20</w:t>
            </w:r>
          </w:p>
        </w:tc>
        <w:tc>
          <w:tcPr>
            <w:tcW w:w="2460" w:type="dxa"/>
            <w:vAlign w:val="center"/>
          </w:tcPr>
          <w:p w:rsidR="00AC2C67" w:rsidRPr="008A7C2D" w:rsidRDefault="00AC2C67" w:rsidP="007F1D4A">
            <w:pPr>
              <w:pStyle w:val="11"/>
            </w:pPr>
            <w:r w:rsidRPr="008A7C2D">
              <w:t>31039</w:t>
            </w:r>
          </w:p>
        </w:tc>
        <w:tc>
          <w:tcPr>
            <w:tcW w:w="3120" w:type="dxa"/>
            <w:vAlign w:val="center"/>
          </w:tcPr>
          <w:p w:rsidR="00AC2C67" w:rsidRPr="008A7C2D" w:rsidRDefault="00AC2C67" w:rsidP="007F1D4A">
            <w:pPr>
              <w:pStyle w:val="11"/>
            </w:pPr>
            <w:r w:rsidRPr="008A7C2D">
              <w:t>От мыса Рас -Энгела до мыса Корбелен</w:t>
            </w:r>
          </w:p>
        </w:tc>
        <w:tc>
          <w:tcPr>
            <w:tcW w:w="1980" w:type="dxa"/>
            <w:vAlign w:val="center"/>
          </w:tcPr>
          <w:p w:rsidR="00AC2C67" w:rsidRPr="008A7C2D" w:rsidRDefault="00AC2C67" w:rsidP="007F1D4A">
            <w:pPr>
              <w:pStyle w:val="11"/>
            </w:pPr>
            <w:r w:rsidRPr="008A7C2D">
              <w:t>1:500000</w:t>
            </w:r>
          </w:p>
          <w:p w:rsidR="00AC2C67" w:rsidRPr="008A7C2D" w:rsidRDefault="00AC2C67" w:rsidP="007F1D4A">
            <w:pPr>
              <w:pStyle w:val="11"/>
            </w:pPr>
            <w:r w:rsidRPr="008A7C2D">
              <w:t>1979</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10008" w:type="dxa"/>
            <w:gridSpan w:val="5"/>
            <w:tcBorders>
              <w:top w:val="nil"/>
              <w:left w:val="nil"/>
              <w:right w:val="nil"/>
            </w:tcBorders>
            <w:vAlign w:val="center"/>
          </w:tcPr>
          <w:p w:rsidR="00AC2C67" w:rsidRPr="008A7C2D" w:rsidRDefault="008A7C2D" w:rsidP="007F1D4A">
            <w:pPr>
              <w:pStyle w:val="11"/>
            </w:pPr>
            <w:r>
              <w:t xml:space="preserve"> </w:t>
            </w:r>
            <w:r w:rsidR="00AC2C67" w:rsidRPr="008A7C2D">
              <w:t>Путевые карты и планы</w:t>
            </w:r>
          </w:p>
        </w:tc>
      </w:tr>
      <w:tr w:rsidR="00AC2C67" w:rsidRPr="008A7C2D" w:rsidTr="007F1D4A">
        <w:trPr>
          <w:jc w:val="center"/>
        </w:trPr>
        <w:tc>
          <w:tcPr>
            <w:tcW w:w="648" w:type="dxa"/>
            <w:vAlign w:val="center"/>
          </w:tcPr>
          <w:p w:rsidR="00AC2C67" w:rsidRPr="008A7C2D" w:rsidRDefault="00AC2C67" w:rsidP="007F1D4A">
            <w:pPr>
              <w:pStyle w:val="11"/>
            </w:pPr>
            <w:r w:rsidRPr="008A7C2D">
              <w:t>21</w:t>
            </w:r>
          </w:p>
        </w:tc>
        <w:tc>
          <w:tcPr>
            <w:tcW w:w="2460" w:type="dxa"/>
            <w:vAlign w:val="center"/>
          </w:tcPr>
          <w:p w:rsidR="00AC2C67" w:rsidRPr="008A7C2D" w:rsidRDefault="00AC2C67" w:rsidP="007F1D4A">
            <w:pPr>
              <w:pStyle w:val="11"/>
            </w:pPr>
            <w:r w:rsidRPr="008A7C2D">
              <w:t>38109</w:t>
            </w:r>
          </w:p>
        </w:tc>
        <w:tc>
          <w:tcPr>
            <w:tcW w:w="3120" w:type="dxa"/>
            <w:vAlign w:val="center"/>
          </w:tcPr>
          <w:p w:rsidR="00AC2C67" w:rsidRPr="008A7C2D" w:rsidRDefault="00AC2C67" w:rsidP="007F1D4A">
            <w:pPr>
              <w:pStyle w:val="11"/>
            </w:pPr>
            <w:r w:rsidRPr="008A7C2D">
              <w:t>Порт Херсон</w:t>
            </w:r>
          </w:p>
        </w:tc>
        <w:tc>
          <w:tcPr>
            <w:tcW w:w="1980" w:type="dxa"/>
            <w:vAlign w:val="center"/>
          </w:tcPr>
          <w:p w:rsidR="00AC2C67" w:rsidRPr="008A7C2D" w:rsidRDefault="00AC2C67" w:rsidP="007F1D4A">
            <w:pPr>
              <w:pStyle w:val="11"/>
            </w:pPr>
            <w:r w:rsidRPr="008A7C2D">
              <w:t>1:50001983</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22</w:t>
            </w:r>
          </w:p>
        </w:tc>
        <w:tc>
          <w:tcPr>
            <w:tcW w:w="2460" w:type="dxa"/>
            <w:vAlign w:val="center"/>
          </w:tcPr>
          <w:p w:rsidR="00AC2C67" w:rsidRPr="008A7C2D" w:rsidRDefault="00AC2C67" w:rsidP="007F1D4A">
            <w:pPr>
              <w:pStyle w:val="11"/>
            </w:pPr>
            <w:r w:rsidRPr="008A7C2D">
              <w:t>38107</w:t>
            </w:r>
          </w:p>
        </w:tc>
        <w:tc>
          <w:tcPr>
            <w:tcW w:w="3120" w:type="dxa"/>
            <w:vAlign w:val="center"/>
          </w:tcPr>
          <w:p w:rsidR="00AC2C67" w:rsidRPr="008A7C2D" w:rsidRDefault="00AC2C67" w:rsidP="007F1D4A">
            <w:pPr>
              <w:pStyle w:val="11"/>
            </w:pPr>
            <w:r w:rsidRPr="008A7C2D">
              <w:t>От мыса Станислав до селения Кызомыс</w:t>
            </w:r>
          </w:p>
        </w:tc>
        <w:tc>
          <w:tcPr>
            <w:tcW w:w="1980" w:type="dxa"/>
            <w:vAlign w:val="center"/>
          </w:tcPr>
          <w:p w:rsidR="00AC2C67" w:rsidRPr="008A7C2D" w:rsidRDefault="00AC2C67" w:rsidP="007F1D4A">
            <w:pPr>
              <w:pStyle w:val="11"/>
            </w:pPr>
            <w:r w:rsidRPr="008A7C2D">
              <w:t>1:25000 1983</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23</w:t>
            </w:r>
          </w:p>
        </w:tc>
        <w:tc>
          <w:tcPr>
            <w:tcW w:w="2460" w:type="dxa"/>
            <w:vAlign w:val="center"/>
          </w:tcPr>
          <w:p w:rsidR="00AC2C67" w:rsidRPr="008A7C2D" w:rsidRDefault="00AC2C67" w:rsidP="007F1D4A">
            <w:pPr>
              <w:pStyle w:val="11"/>
            </w:pPr>
            <w:r w:rsidRPr="008A7C2D">
              <w:t>35109</w:t>
            </w:r>
          </w:p>
        </w:tc>
        <w:tc>
          <w:tcPr>
            <w:tcW w:w="3120" w:type="dxa"/>
            <w:vAlign w:val="center"/>
          </w:tcPr>
          <w:p w:rsidR="00AC2C67" w:rsidRPr="008A7C2D" w:rsidRDefault="00AC2C67" w:rsidP="007F1D4A">
            <w:pPr>
              <w:pStyle w:val="11"/>
            </w:pPr>
            <w:r w:rsidRPr="008A7C2D">
              <w:t>От Очакова до реки Южный Буг</w:t>
            </w:r>
          </w:p>
        </w:tc>
        <w:tc>
          <w:tcPr>
            <w:tcW w:w="1980" w:type="dxa"/>
            <w:vAlign w:val="center"/>
          </w:tcPr>
          <w:p w:rsidR="00AC2C67" w:rsidRPr="008A7C2D" w:rsidRDefault="00AC2C67" w:rsidP="007F1D4A">
            <w:pPr>
              <w:pStyle w:val="11"/>
            </w:pPr>
            <w:r w:rsidRPr="008A7C2D">
              <w:t>1:50000 1983</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24</w:t>
            </w:r>
          </w:p>
        </w:tc>
        <w:tc>
          <w:tcPr>
            <w:tcW w:w="2460" w:type="dxa"/>
            <w:vAlign w:val="center"/>
          </w:tcPr>
          <w:p w:rsidR="00AC2C67" w:rsidRPr="008A7C2D" w:rsidRDefault="00AC2C67" w:rsidP="007F1D4A">
            <w:pPr>
              <w:pStyle w:val="11"/>
            </w:pPr>
            <w:r w:rsidRPr="008A7C2D">
              <w:t>35106</w:t>
            </w:r>
          </w:p>
        </w:tc>
        <w:tc>
          <w:tcPr>
            <w:tcW w:w="3120" w:type="dxa"/>
            <w:vAlign w:val="center"/>
          </w:tcPr>
          <w:p w:rsidR="00AC2C67" w:rsidRPr="008A7C2D" w:rsidRDefault="00AC2C67" w:rsidP="007F1D4A">
            <w:pPr>
              <w:pStyle w:val="11"/>
            </w:pPr>
            <w:r w:rsidRPr="008A7C2D">
              <w:t>От порта Южный до порта Очаков</w:t>
            </w:r>
          </w:p>
        </w:tc>
        <w:tc>
          <w:tcPr>
            <w:tcW w:w="1980" w:type="dxa"/>
            <w:vAlign w:val="center"/>
          </w:tcPr>
          <w:p w:rsidR="00AC2C67" w:rsidRPr="008A7C2D" w:rsidRDefault="00AC2C67" w:rsidP="007F1D4A">
            <w:pPr>
              <w:pStyle w:val="11"/>
            </w:pPr>
            <w:r w:rsidRPr="008A7C2D">
              <w:t>1:50000 1983</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25</w:t>
            </w:r>
          </w:p>
        </w:tc>
        <w:tc>
          <w:tcPr>
            <w:tcW w:w="2460" w:type="dxa"/>
            <w:vAlign w:val="center"/>
          </w:tcPr>
          <w:p w:rsidR="00AC2C67" w:rsidRPr="008A7C2D" w:rsidRDefault="00AC2C67" w:rsidP="007F1D4A">
            <w:pPr>
              <w:pStyle w:val="11"/>
            </w:pPr>
            <w:r w:rsidRPr="008A7C2D">
              <w:t>32101</w:t>
            </w:r>
          </w:p>
        </w:tc>
        <w:tc>
          <w:tcPr>
            <w:tcW w:w="3120" w:type="dxa"/>
            <w:vAlign w:val="center"/>
          </w:tcPr>
          <w:p w:rsidR="00AC2C67" w:rsidRPr="008A7C2D" w:rsidRDefault="00AC2C67" w:rsidP="007F1D4A">
            <w:pPr>
              <w:pStyle w:val="11"/>
            </w:pPr>
            <w:r w:rsidRPr="008A7C2D">
              <w:t>От мыса Тарханкут до порта Одесса</w:t>
            </w:r>
          </w:p>
        </w:tc>
        <w:tc>
          <w:tcPr>
            <w:tcW w:w="1980" w:type="dxa"/>
            <w:vAlign w:val="center"/>
          </w:tcPr>
          <w:p w:rsidR="00AC2C67" w:rsidRPr="008A7C2D" w:rsidRDefault="00AC2C67" w:rsidP="007F1D4A">
            <w:pPr>
              <w:pStyle w:val="11"/>
            </w:pPr>
            <w:r w:rsidRPr="008A7C2D">
              <w:t>1:200000 1985</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26</w:t>
            </w:r>
          </w:p>
        </w:tc>
        <w:tc>
          <w:tcPr>
            <w:tcW w:w="2460" w:type="dxa"/>
            <w:vAlign w:val="center"/>
          </w:tcPr>
          <w:p w:rsidR="00AC2C67" w:rsidRPr="008A7C2D" w:rsidRDefault="00AC2C67" w:rsidP="007F1D4A">
            <w:pPr>
              <w:pStyle w:val="11"/>
            </w:pPr>
            <w:r w:rsidRPr="008A7C2D">
              <w:t>32100</w:t>
            </w:r>
          </w:p>
        </w:tc>
        <w:tc>
          <w:tcPr>
            <w:tcW w:w="3120" w:type="dxa"/>
            <w:vAlign w:val="center"/>
          </w:tcPr>
          <w:p w:rsidR="00AC2C67" w:rsidRPr="008A7C2D" w:rsidRDefault="00AC2C67" w:rsidP="007F1D4A">
            <w:pPr>
              <w:pStyle w:val="11"/>
            </w:pPr>
            <w:r w:rsidRPr="008A7C2D">
              <w:t>От Одессы до Сулинского гирла</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1982</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27</w:t>
            </w:r>
          </w:p>
        </w:tc>
        <w:tc>
          <w:tcPr>
            <w:tcW w:w="2460" w:type="dxa"/>
            <w:vAlign w:val="center"/>
          </w:tcPr>
          <w:p w:rsidR="00AC2C67" w:rsidRPr="008A7C2D" w:rsidRDefault="00AC2C67" w:rsidP="007F1D4A">
            <w:pPr>
              <w:pStyle w:val="11"/>
            </w:pPr>
            <w:r w:rsidRPr="008A7C2D">
              <w:t>32117</w:t>
            </w:r>
          </w:p>
        </w:tc>
        <w:tc>
          <w:tcPr>
            <w:tcW w:w="3120" w:type="dxa"/>
            <w:vAlign w:val="center"/>
          </w:tcPr>
          <w:p w:rsidR="00AC2C67" w:rsidRPr="008A7C2D" w:rsidRDefault="00AC2C67" w:rsidP="007F1D4A">
            <w:pPr>
              <w:pStyle w:val="11"/>
            </w:pPr>
            <w:r w:rsidRPr="008A7C2D">
              <w:t>От Георгиевского гирла до мыса Калиакра</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28</w:t>
            </w:r>
          </w:p>
        </w:tc>
        <w:tc>
          <w:tcPr>
            <w:tcW w:w="2460" w:type="dxa"/>
            <w:vAlign w:val="center"/>
          </w:tcPr>
          <w:p w:rsidR="00AC2C67" w:rsidRPr="008A7C2D" w:rsidRDefault="00AC2C67" w:rsidP="007F1D4A">
            <w:pPr>
              <w:pStyle w:val="11"/>
            </w:pPr>
            <w:r w:rsidRPr="008A7C2D">
              <w:t>32116</w:t>
            </w:r>
          </w:p>
        </w:tc>
        <w:tc>
          <w:tcPr>
            <w:tcW w:w="3120" w:type="dxa"/>
            <w:vAlign w:val="center"/>
          </w:tcPr>
          <w:p w:rsidR="00AC2C67" w:rsidRPr="008A7C2D" w:rsidRDefault="00AC2C67" w:rsidP="007F1D4A">
            <w:pPr>
              <w:pStyle w:val="11"/>
            </w:pPr>
            <w:r w:rsidRPr="008A7C2D">
              <w:t>От мыса Мичурин до бухты Мичурин</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1981</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29</w:t>
            </w:r>
          </w:p>
        </w:tc>
        <w:tc>
          <w:tcPr>
            <w:tcW w:w="2460" w:type="dxa"/>
            <w:vAlign w:val="center"/>
          </w:tcPr>
          <w:p w:rsidR="00AC2C67" w:rsidRPr="008A7C2D" w:rsidRDefault="00AC2C67" w:rsidP="007F1D4A">
            <w:pPr>
              <w:pStyle w:val="11"/>
            </w:pPr>
            <w:r w:rsidRPr="008A7C2D">
              <w:t>32115</w:t>
            </w:r>
          </w:p>
        </w:tc>
        <w:tc>
          <w:tcPr>
            <w:tcW w:w="3120" w:type="dxa"/>
            <w:vAlign w:val="center"/>
          </w:tcPr>
          <w:p w:rsidR="00AC2C67" w:rsidRPr="008A7C2D" w:rsidRDefault="00AC2C67" w:rsidP="007F1D4A">
            <w:pPr>
              <w:pStyle w:val="11"/>
            </w:pPr>
            <w:r w:rsidRPr="008A7C2D">
              <w:t>От бухты Мичурин до мыса Шиле</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1971</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30</w:t>
            </w:r>
          </w:p>
        </w:tc>
        <w:tc>
          <w:tcPr>
            <w:tcW w:w="2460" w:type="dxa"/>
            <w:vAlign w:val="center"/>
          </w:tcPr>
          <w:p w:rsidR="00AC2C67" w:rsidRPr="008A7C2D" w:rsidRDefault="00AC2C67" w:rsidP="007F1D4A">
            <w:pPr>
              <w:pStyle w:val="11"/>
            </w:pPr>
            <w:r w:rsidRPr="008A7C2D">
              <w:t>34113</w:t>
            </w:r>
          </w:p>
        </w:tc>
        <w:tc>
          <w:tcPr>
            <w:tcW w:w="3120" w:type="dxa"/>
            <w:vAlign w:val="center"/>
          </w:tcPr>
          <w:p w:rsidR="00AC2C67" w:rsidRPr="008A7C2D" w:rsidRDefault="00AC2C67" w:rsidP="007F1D4A">
            <w:pPr>
              <w:pStyle w:val="11"/>
            </w:pPr>
            <w:r w:rsidRPr="008A7C2D">
              <w:t>От порта Инеболу до порта Зонгулдак</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1968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31</w:t>
            </w:r>
          </w:p>
        </w:tc>
        <w:tc>
          <w:tcPr>
            <w:tcW w:w="2460" w:type="dxa"/>
            <w:vAlign w:val="center"/>
          </w:tcPr>
          <w:p w:rsidR="00AC2C67" w:rsidRPr="008A7C2D" w:rsidRDefault="00AC2C67" w:rsidP="007F1D4A">
            <w:pPr>
              <w:pStyle w:val="11"/>
            </w:pPr>
            <w:r w:rsidRPr="008A7C2D">
              <w:t>36127</w:t>
            </w:r>
          </w:p>
        </w:tc>
        <w:tc>
          <w:tcPr>
            <w:tcW w:w="3120" w:type="dxa"/>
            <w:vAlign w:val="center"/>
          </w:tcPr>
          <w:p w:rsidR="00AC2C67" w:rsidRPr="008A7C2D" w:rsidRDefault="00AC2C67" w:rsidP="007F1D4A">
            <w:pPr>
              <w:pStyle w:val="11"/>
            </w:pPr>
            <w:r w:rsidRPr="008A7C2D">
              <w:t>Подходы к проливу Босфор</w:t>
            </w:r>
          </w:p>
        </w:tc>
        <w:tc>
          <w:tcPr>
            <w:tcW w:w="1980" w:type="dxa"/>
            <w:vAlign w:val="center"/>
          </w:tcPr>
          <w:p w:rsidR="00AC2C67" w:rsidRPr="008A7C2D" w:rsidRDefault="00AC2C67" w:rsidP="007F1D4A">
            <w:pPr>
              <w:pStyle w:val="11"/>
            </w:pPr>
            <w:r w:rsidRPr="008A7C2D">
              <w:t>1:50000</w:t>
            </w:r>
          </w:p>
          <w:p w:rsidR="00AC2C67" w:rsidRPr="008A7C2D" w:rsidRDefault="00AC2C67" w:rsidP="007F1D4A">
            <w:pPr>
              <w:pStyle w:val="11"/>
            </w:pPr>
            <w:r w:rsidRPr="008A7C2D">
              <w:t>1982</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32</w:t>
            </w:r>
          </w:p>
        </w:tc>
        <w:tc>
          <w:tcPr>
            <w:tcW w:w="2460" w:type="dxa"/>
            <w:vAlign w:val="center"/>
          </w:tcPr>
          <w:p w:rsidR="00AC2C67" w:rsidRPr="008A7C2D" w:rsidRDefault="00AC2C67" w:rsidP="007F1D4A">
            <w:pPr>
              <w:pStyle w:val="11"/>
            </w:pPr>
            <w:r w:rsidRPr="008A7C2D">
              <w:t>36129</w:t>
            </w:r>
          </w:p>
        </w:tc>
        <w:tc>
          <w:tcPr>
            <w:tcW w:w="3120" w:type="dxa"/>
            <w:vAlign w:val="center"/>
          </w:tcPr>
          <w:p w:rsidR="00AC2C67" w:rsidRPr="008A7C2D" w:rsidRDefault="00AC2C67" w:rsidP="007F1D4A">
            <w:pPr>
              <w:pStyle w:val="11"/>
            </w:pPr>
            <w:r w:rsidRPr="008A7C2D">
              <w:t>Пролив Босфор</w:t>
            </w:r>
          </w:p>
        </w:tc>
        <w:tc>
          <w:tcPr>
            <w:tcW w:w="1980" w:type="dxa"/>
            <w:vAlign w:val="center"/>
          </w:tcPr>
          <w:p w:rsidR="00AC2C67" w:rsidRPr="008A7C2D" w:rsidRDefault="00AC2C67" w:rsidP="007F1D4A">
            <w:pPr>
              <w:pStyle w:val="11"/>
            </w:pPr>
            <w:r w:rsidRPr="008A7C2D">
              <w:t>1:25000</w:t>
            </w:r>
          </w:p>
          <w:p w:rsidR="00AC2C67" w:rsidRPr="008A7C2D" w:rsidRDefault="00AC2C67" w:rsidP="007F1D4A">
            <w:pPr>
              <w:pStyle w:val="11"/>
            </w:pPr>
            <w:r w:rsidRPr="008A7C2D">
              <w:t>1982</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33</w:t>
            </w:r>
          </w:p>
        </w:tc>
        <w:tc>
          <w:tcPr>
            <w:tcW w:w="2460" w:type="dxa"/>
            <w:vAlign w:val="center"/>
          </w:tcPr>
          <w:p w:rsidR="00AC2C67" w:rsidRPr="008A7C2D" w:rsidRDefault="00AC2C67" w:rsidP="007F1D4A">
            <w:pPr>
              <w:pStyle w:val="11"/>
            </w:pPr>
            <w:r w:rsidRPr="008A7C2D">
              <w:t>32200</w:t>
            </w:r>
          </w:p>
        </w:tc>
        <w:tc>
          <w:tcPr>
            <w:tcW w:w="3120" w:type="dxa"/>
            <w:vAlign w:val="center"/>
          </w:tcPr>
          <w:p w:rsidR="00AC2C67" w:rsidRPr="008A7C2D" w:rsidRDefault="00AC2C67" w:rsidP="007F1D4A">
            <w:pPr>
              <w:pStyle w:val="11"/>
            </w:pPr>
            <w:r w:rsidRPr="008A7C2D">
              <w:t>Мраморное море</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34</w:t>
            </w:r>
          </w:p>
        </w:tc>
        <w:tc>
          <w:tcPr>
            <w:tcW w:w="2460" w:type="dxa"/>
            <w:vAlign w:val="center"/>
          </w:tcPr>
          <w:p w:rsidR="00AC2C67" w:rsidRPr="008A7C2D" w:rsidRDefault="00AC2C67" w:rsidP="007F1D4A">
            <w:pPr>
              <w:pStyle w:val="11"/>
            </w:pPr>
            <w:r w:rsidRPr="008A7C2D">
              <w:t>35201</w:t>
            </w:r>
          </w:p>
        </w:tc>
        <w:tc>
          <w:tcPr>
            <w:tcW w:w="3120" w:type="dxa"/>
            <w:vAlign w:val="center"/>
          </w:tcPr>
          <w:p w:rsidR="00AC2C67" w:rsidRPr="008A7C2D" w:rsidRDefault="00AC2C67" w:rsidP="007F1D4A">
            <w:pPr>
              <w:pStyle w:val="11"/>
            </w:pPr>
            <w:r w:rsidRPr="008A7C2D">
              <w:t>Подходы к проливу Босфор</w:t>
            </w:r>
          </w:p>
        </w:tc>
        <w:tc>
          <w:tcPr>
            <w:tcW w:w="1980" w:type="dxa"/>
            <w:vAlign w:val="center"/>
          </w:tcPr>
          <w:p w:rsidR="00AC2C67" w:rsidRPr="008A7C2D" w:rsidRDefault="00AC2C67" w:rsidP="007F1D4A">
            <w:pPr>
              <w:pStyle w:val="11"/>
            </w:pPr>
            <w:r w:rsidRPr="008A7C2D">
              <w:t>1:50000</w:t>
            </w:r>
          </w:p>
          <w:p w:rsidR="00AC2C67" w:rsidRPr="008A7C2D" w:rsidRDefault="00AC2C67" w:rsidP="007F1D4A">
            <w:pPr>
              <w:pStyle w:val="11"/>
            </w:pPr>
            <w:r w:rsidRPr="008A7C2D">
              <w:t>1982</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35</w:t>
            </w:r>
          </w:p>
        </w:tc>
        <w:tc>
          <w:tcPr>
            <w:tcW w:w="2460" w:type="dxa"/>
            <w:vAlign w:val="center"/>
          </w:tcPr>
          <w:p w:rsidR="00AC2C67" w:rsidRPr="008A7C2D" w:rsidRDefault="00AC2C67" w:rsidP="007F1D4A">
            <w:pPr>
              <w:pStyle w:val="11"/>
            </w:pPr>
            <w:r w:rsidRPr="008A7C2D">
              <w:t>33201</w:t>
            </w:r>
          </w:p>
        </w:tc>
        <w:tc>
          <w:tcPr>
            <w:tcW w:w="3120" w:type="dxa"/>
            <w:vAlign w:val="center"/>
          </w:tcPr>
          <w:p w:rsidR="00AC2C67" w:rsidRPr="008A7C2D" w:rsidRDefault="00AC2C67" w:rsidP="007F1D4A">
            <w:pPr>
              <w:pStyle w:val="11"/>
            </w:pPr>
            <w:r w:rsidRPr="008A7C2D">
              <w:t>Мраморное море. Восточная часть</w:t>
            </w:r>
          </w:p>
        </w:tc>
        <w:tc>
          <w:tcPr>
            <w:tcW w:w="1980" w:type="dxa"/>
            <w:vAlign w:val="center"/>
          </w:tcPr>
          <w:p w:rsidR="00AC2C67" w:rsidRPr="008A7C2D" w:rsidRDefault="00AC2C67" w:rsidP="007F1D4A">
            <w:pPr>
              <w:pStyle w:val="11"/>
            </w:pPr>
            <w:r w:rsidRPr="008A7C2D">
              <w:t>1:100000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36</w:t>
            </w:r>
          </w:p>
        </w:tc>
        <w:tc>
          <w:tcPr>
            <w:tcW w:w="2460" w:type="dxa"/>
            <w:vAlign w:val="center"/>
          </w:tcPr>
          <w:p w:rsidR="00AC2C67" w:rsidRPr="008A7C2D" w:rsidRDefault="00AC2C67" w:rsidP="007F1D4A">
            <w:pPr>
              <w:pStyle w:val="11"/>
            </w:pPr>
            <w:r w:rsidRPr="008A7C2D">
              <w:t>33202</w:t>
            </w:r>
          </w:p>
        </w:tc>
        <w:tc>
          <w:tcPr>
            <w:tcW w:w="3120" w:type="dxa"/>
            <w:vAlign w:val="center"/>
          </w:tcPr>
          <w:p w:rsidR="00AC2C67" w:rsidRPr="008A7C2D" w:rsidRDefault="00AC2C67" w:rsidP="007F1D4A">
            <w:pPr>
              <w:pStyle w:val="11"/>
            </w:pPr>
            <w:r w:rsidRPr="008A7C2D">
              <w:t>Мраморное море. Средняя часть</w:t>
            </w:r>
          </w:p>
        </w:tc>
        <w:tc>
          <w:tcPr>
            <w:tcW w:w="1980" w:type="dxa"/>
            <w:vAlign w:val="center"/>
          </w:tcPr>
          <w:p w:rsidR="00AC2C67" w:rsidRPr="008A7C2D" w:rsidRDefault="00AC2C67" w:rsidP="007F1D4A">
            <w:pPr>
              <w:pStyle w:val="11"/>
            </w:pPr>
            <w:r w:rsidRPr="008A7C2D">
              <w:t>1:100000</w:t>
            </w:r>
          </w:p>
          <w:p w:rsidR="00AC2C67" w:rsidRPr="008A7C2D" w:rsidRDefault="00AC2C67" w:rsidP="007F1D4A">
            <w:pPr>
              <w:pStyle w:val="11"/>
            </w:pPr>
            <w:r w:rsidRPr="008A7C2D">
              <w:t>1979</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37</w:t>
            </w:r>
          </w:p>
        </w:tc>
        <w:tc>
          <w:tcPr>
            <w:tcW w:w="2460" w:type="dxa"/>
            <w:vAlign w:val="center"/>
          </w:tcPr>
          <w:p w:rsidR="00AC2C67" w:rsidRPr="008A7C2D" w:rsidRDefault="00AC2C67" w:rsidP="007F1D4A">
            <w:pPr>
              <w:pStyle w:val="11"/>
            </w:pPr>
            <w:r w:rsidRPr="008A7C2D">
              <w:t>33203</w:t>
            </w:r>
          </w:p>
        </w:tc>
        <w:tc>
          <w:tcPr>
            <w:tcW w:w="3120" w:type="dxa"/>
            <w:vAlign w:val="center"/>
          </w:tcPr>
          <w:p w:rsidR="00AC2C67" w:rsidRPr="008A7C2D" w:rsidRDefault="00AC2C67" w:rsidP="007F1D4A">
            <w:pPr>
              <w:pStyle w:val="11"/>
            </w:pPr>
            <w:r w:rsidRPr="008A7C2D">
              <w:t>Мраморное море. Западная часть</w:t>
            </w:r>
          </w:p>
        </w:tc>
        <w:tc>
          <w:tcPr>
            <w:tcW w:w="1980" w:type="dxa"/>
            <w:vAlign w:val="center"/>
          </w:tcPr>
          <w:p w:rsidR="00AC2C67" w:rsidRPr="008A7C2D" w:rsidRDefault="00AC2C67" w:rsidP="007F1D4A">
            <w:pPr>
              <w:pStyle w:val="11"/>
            </w:pPr>
            <w:r w:rsidRPr="008A7C2D">
              <w:t>1:100000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38</w:t>
            </w:r>
          </w:p>
        </w:tc>
        <w:tc>
          <w:tcPr>
            <w:tcW w:w="2460" w:type="dxa"/>
            <w:vAlign w:val="center"/>
          </w:tcPr>
          <w:p w:rsidR="00AC2C67" w:rsidRPr="008A7C2D" w:rsidRDefault="00AC2C67" w:rsidP="007F1D4A">
            <w:pPr>
              <w:pStyle w:val="11"/>
            </w:pPr>
            <w:r w:rsidRPr="008A7C2D">
              <w:t>32201</w:t>
            </w:r>
          </w:p>
        </w:tc>
        <w:tc>
          <w:tcPr>
            <w:tcW w:w="3120" w:type="dxa"/>
            <w:vAlign w:val="center"/>
          </w:tcPr>
          <w:p w:rsidR="00AC2C67" w:rsidRPr="008A7C2D" w:rsidRDefault="00AC2C67" w:rsidP="007F1D4A">
            <w:pPr>
              <w:pStyle w:val="11"/>
            </w:pPr>
            <w:r w:rsidRPr="008A7C2D">
              <w:t>От порта Александруполис до острова Лесбос с проливом Дарданеллы</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1972</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39</w:t>
            </w:r>
          </w:p>
        </w:tc>
        <w:tc>
          <w:tcPr>
            <w:tcW w:w="2460" w:type="dxa"/>
            <w:vAlign w:val="center"/>
          </w:tcPr>
          <w:p w:rsidR="00AC2C67" w:rsidRPr="008A7C2D" w:rsidRDefault="00AC2C67" w:rsidP="007F1D4A">
            <w:pPr>
              <w:pStyle w:val="11"/>
            </w:pPr>
            <w:r w:rsidRPr="008A7C2D">
              <w:t>33204</w:t>
            </w:r>
          </w:p>
        </w:tc>
        <w:tc>
          <w:tcPr>
            <w:tcW w:w="3120" w:type="dxa"/>
            <w:vAlign w:val="center"/>
          </w:tcPr>
          <w:p w:rsidR="00AC2C67" w:rsidRPr="008A7C2D" w:rsidRDefault="00AC2C67" w:rsidP="007F1D4A">
            <w:pPr>
              <w:pStyle w:val="11"/>
            </w:pPr>
            <w:r w:rsidRPr="008A7C2D">
              <w:t>Пролив Дарданеллы</w:t>
            </w:r>
          </w:p>
        </w:tc>
        <w:tc>
          <w:tcPr>
            <w:tcW w:w="1980" w:type="dxa"/>
            <w:vAlign w:val="center"/>
          </w:tcPr>
          <w:p w:rsidR="00AC2C67" w:rsidRPr="008A7C2D" w:rsidRDefault="00AC2C67" w:rsidP="007F1D4A">
            <w:pPr>
              <w:pStyle w:val="11"/>
            </w:pPr>
            <w:r w:rsidRPr="008A7C2D">
              <w:t>1:100000</w:t>
            </w:r>
          </w:p>
          <w:p w:rsidR="00AC2C67" w:rsidRPr="008A7C2D" w:rsidRDefault="00AC2C67" w:rsidP="007F1D4A">
            <w:pPr>
              <w:pStyle w:val="11"/>
            </w:pPr>
            <w:r w:rsidRPr="008A7C2D">
              <w:t>1875</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40</w:t>
            </w:r>
          </w:p>
        </w:tc>
        <w:tc>
          <w:tcPr>
            <w:tcW w:w="2460" w:type="dxa"/>
            <w:vAlign w:val="center"/>
          </w:tcPr>
          <w:p w:rsidR="00AC2C67" w:rsidRPr="008A7C2D" w:rsidRDefault="00AC2C67" w:rsidP="007F1D4A">
            <w:pPr>
              <w:pStyle w:val="11"/>
            </w:pPr>
            <w:r w:rsidRPr="008A7C2D">
              <w:t>35212</w:t>
            </w:r>
          </w:p>
        </w:tc>
        <w:tc>
          <w:tcPr>
            <w:tcW w:w="3120" w:type="dxa"/>
            <w:vAlign w:val="center"/>
          </w:tcPr>
          <w:p w:rsidR="00AC2C67" w:rsidRPr="008A7C2D" w:rsidRDefault="00AC2C67" w:rsidP="007F1D4A">
            <w:pPr>
              <w:pStyle w:val="11"/>
            </w:pPr>
            <w:r w:rsidRPr="008A7C2D">
              <w:t>Центральная часть пролива Дарданеллы</w:t>
            </w:r>
          </w:p>
        </w:tc>
        <w:tc>
          <w:tcPr>
            <w:tcW w:w="1980" w:type="dxa"/>
            <w:vAlign w:val="center"/>
          </w:tcPr>
          <w:p w:rsidR="00AC2C67" w:rsidRPr="008A7C2D" w:rsidRDefault="00AC2C67" w:rsidP="007F1D4A">
            <w:pPr>
              <w:pStyle w:val="11"/>
            </w:pPr>
            <w:r w:rsidRPr="008A7C2D">
              <w:t>1:50000</w:t>
            </w:r>
          </w:p>
          <w:p w:rsidR="00AC2C67" w:rsidRPr="008A7C2D" w:rsidRDefault="00AC2C67" w:rsidP="007F1D4A">
            <w:pPr>
              <w:pStyle w:val="11"/>
            </w:pPr>
            <w:r w:rsidRPr="008A7C2D">
              <w:t>1974</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41</w:t>
            </w:r>
          </w:p>
        </w:tc>
        <w:tc>
          <w:tcPr>
            <w:tcW w:w="2460" w:type="dxa"/>
            <w:vAlign w:val="center"/>
          </w:tcPr>
          <w:p w:rsidR="00AC2C67" w:rsidRPr="008A7C2D" w:rsidRDefault="00AC2C67" w:rsidP="007F1D4A">
            <w:pPr>
              <w:pStyle w:val="11"/>
            </w:pPr>
            <w:r w:rsidRPr="008A7C2D">
              <w:t>35213</w:t>
            </w:r>
          </w:p>
        </w:tc>
        <w:tc>
          <w:tcPr>
            <w:tcW w:w="3120" w:type="dxa"/>
            <w:vAlign w:val="center"/>
          </w:tcPr>
          <w:p w:rsidR="00AC2C67" w:rsidRPr="008A7C2D" w:rsidRDefault="00AC2C67" w:rsidP="007F1D4A">
            <w:pPr>
              <w:pStyle w:val="11"/>
            </w:pPr>
            <w:r w:rsidRPr="008A7C2D">
              <w:t>Южная часть пролива Дарданеллы</w:t>
            </w:r>
          </w:p>
        </w:tc>
        <w:tc>
          <w:tcPr>
            <w:tcW w:w="1980" w:type="dxa"/>
            <w:vAlign w:val="center"/>
          </w:tcPr>
          <w:p w:rsidR="00AC2C67" w:rsidRPr="008A7C2D" w:rsidRDefault="00AC2C67" w:rsidP="007F1D4A">
            <w:pPr>
              <w:pStyle w:val="11"/>
            </w:pPr>
            <w:r w:rsidRPr="008A7C2D">
              <w:t>1:50000</w:t>
            </w:r>
          </w:p>
          <w:p w:rsidR="00AC2C67" w:rsidRPr="008A7C2D" w:rsidRDefault="00AC2C67" w:rsidP="007F1D4A">
            <w:pPr>
              <w:pStyle w:val="11"/>
            </w:pPr>
            <w:r w:rsidRPr="008A7C2D">
              <w:t>1973</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42</w:t>
            </w:r>
          </w:p>
        </w:tc>
        <w:tc>
          <w:tcPr>
            <w:tcW w:w="2460" w:type="dxa"/>
            <w:vAlign w:val="center"/>
          </w:tcPr>
          <w:p w:rsidR="00AC2C67" w:rsidRPr="008A7C2D" w:rsidRDefault="00AC2C67" w:rsidP="007F1D4A">
            <w:pPr>
              <w:pStyle w:val="11"/>
            </w:pPr>
            <w:r w:rsidRPr="008A7C2D">
              <w:t>32202</w:t>
            </w:r>
          </w:p>
        </w:tc>
        <w:tc>
          <w:tcPr>
            <w:tcW w:w="3120" w:type="dxa"/>
            <w:vAlign w:val="center"/>
          </w:tcPr>
          <w:p w:rsidR="00AC2C67" w:rsidRPr="008A7C2D" w:rsidRDefault="00AC2C67" w:rsidP="007F1D4A">
            <w:pPr>
              <w:pStyle w:val="11"/>
            </w:pPr>
            <w:r w:rsidRPr="008A7C2D">
              <w:t>От пролива Дарданеллы до острова Скирос</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1982</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43</w:t>
            </w:r>
          </w:p>
        </w:tc>
        <w:tc>
          <w:tcPr>
            <w:tcW w:w="2460" w:type="dxa"/>
            <w:vAlign w:val="center"/>
          </w:tcPr>
          <w:p w:rsidR="00AC2C67" w:rsidRPr="008A7C2D" w:rsidRDefault="00AC2C67" w:rsidP="007F1D4A">
            <w:pPr>
              <w:pStyle w:val="11"/>
            </w:pPr>
            <w:r w:rsidRPr="008A7C2D">
              <w:t>33205</w:t>
            </w:r>
          </w:p>
        </w:tc>
        <w:tc>
          <w:tcPr>
            <w:tcW w:w="3120" w:type="dxa"/>
            <w:vAlign w:val="center"/>
          </w:tcPr>
          <w:p w:rsidR="00AC2C67" w:rsidRPr="008A7C2D" w:rsidRDefault="00AC2C67" w:rsidP="007F1D4A">
            <w:pPr>
              <w:pStyle w:val="11"/>
            </w:pPr>
            <w:r w:rsidRPr="008A7C2D">
              <w:t>Подходы к проливу Дарданеллы</w:t>
            </w:r>
          </w:p>
        </w:tc>
        <w:tc>
          <w:tcPr>
            <w:tcW w:w="1980" w:type="dxa"/>
            <w:vAlign w:val="center"/>
          </w:tcPr>
          <w:p w:rsidR="00AC2C67" w:rsidRPr="008A7C2D" w:rsidRDefault="00AC2C67" w:rsidP="007F1D4A">
            <w:pPr>
              <w:pStyle w:val="11"/>
            </w:pPr>
            <w:r w:rsidRPr="008A7C2D">
              <w:t>1:100000</w:t>
            </w:r>
          </w:p>
          <w:p w:rsidR="00AC2C67" w:rsidRPr="008A7C2D" w:rsidRDefault="00AC2C67" w:rsidP="007F1D4A">
            <w:pPr>
              <w:pStyle w:val="11"/>
            </w:pPr>
            <w:r w:rsidRPr="008A7C2D">
              <w:t>1982</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44</w:t>
            </w:r>
          </w:p>
        </w:tc>
        <w:tc>
          <w:tcPr>
            <w:tcW w:w="2460" w:type="dxa"/>
            <w:vAlign w:val="center"/>
          </w:tcPr>
          <w:p w:rsidR="00AC2C67" w:rsidRPr="008A7C2D" w:rsidRDefault="00AC2C67" w:rsidP="007F1D4A">
            <w:pPr>
              <w:pStyle w:val="11"/>
            </w:pPr>
            <w:r w:rsidRPr="008A7C2D">
              <w:t>32206</w:t>
            </w:r>
          </w:p>
        </w:tc>
        <w:tc>
          <w:tcPr>
            <w:tcW w:w="3120" w:type="dxa"/>
            <w:vAlign w:val="center"/>
          </w:tcPr>
          <w:p w:rsidR="00AC2C67" w:rsidRPr="008A7C2D" w:rsidRDefault="00AC2C67" w:rsidP="007F1D4A">
            <w:pPr>
              <w:pStyle w:val="11"/>
            </w:pPr>
            <w:r w:rsidRPr="008A7C2D">
              <w:t>От острова Скирос до острова Икария</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1976</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45</w:t>
            </w:r>
          </w:p>
        </w:tc>
        <w:tc>
          <w:tcPr>
            <w:tcW w:w="2460" w:type="dxa"/>
            <w:vAlign w:val="center"/>
          </w:tcPr>
          <w:p w:rsidR="00AC2C67" w:rsidRPr="008A7C2D" w:rsidRDefault="00AC2C67" w:rsidP="007F1D4A">
            <w:pPr>
              <w:pStyle w:val="11"/>
            </w:pPr>
            <w:r w:rsidRPr="008A7C2D">
              <w:t>32210</w:t>
            </w:r>
          </w:p>
        </w:tc>
        <w:tc>
          <w:tcPr>
            <w:tcW w:w="3120" w:type="dxa"/>
            <w:vAlign w:val="center"/>
          </w:tcPr>
          <w:p w:rsidR="00AC2C67" w:rsidRPr="008A7C2D" w:rsidRDefault="00AC2C67" w:rsidP="007F1D4A">
            <w:pPr>
              <w:pStyle w:val="11"/>
            </w:pPr>
            <w:r w:rsidRPr="008A7C2D">
              <w:t>От пролива Кафирефс (Доро) до залива Арголикос</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1977</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46</w:t>
            </w:r>
          </w:p>
        </w:tc>
        <w:tc>
          <w:tcPr>
            <w:tcW w:w="2460" w:type="dxa"/>
            <w:vAlign w:val="center"/>
          </w:tcPr>
          <w:p w:rsidR="00AC2C67" w:rsidRPr="008A7C2D" w:rsidRDefault="00AC2C67" w:rsidP="007F1D4A">
            <w:pPr>
              <w:pStyle w:val="11"/>
            </w:pPr>
            <w:r w:rsidRPr="008A7C2D">
              <w:t>33241</w:t>
            </w:r>
          </w:p>
        </w:tc>
        <w:tc>
          <w:tcPr>
            <w:tcW w:w="3120" w:type="dxa"/>
            <w:vAlign w:val="center"/>
          </w:tcPr>
          <w:p w:rsidR="00AC2C67" w:rsidRPr="008A7C2D" w:rsidRDefault="00AC2C67" w:rsidP="007F1D4A">
            <w:pPr>
              <w:pStyle w:val="11"/>
            </w:pPr>
            <w:r w:rsidRPr="008A7C2D">
              <w:t>Пролив Кафирефс (Доро)</w:t>
            </w:r>
          </w:p>
        </w:tc>
        <w:tc>
          <w:tcPr>
            <w:tcW w:w="1980" w:type="dxa"/>
            <w:vAlign w:val="center"/>
          </w:tcPr>
          <w:p w:rsidR="00AC2C67" w:rsidRPr="008A7C2D" w:rsidRDefault="00AC2C67" w:rsidP="007F1D4A">
            <w:pPr>
              <w:pStyle w:val="11"/>
            </w:pPr>
            <w:r w:rsidRPr="008A7C2D">
              <w:t>1:100000</w:t>
            </w:r>
          </w:p>
          <w:p w:rsidR="00AC2C67" w:rsidRPr="008A7C2D" w:rsidRDefault="00AC2C67" w:rsidP="007F1D4A">
            <w:pPr>
              <w:pStyle w:val="11"/>
            </w:pPr>
            <w:r w:rsidRPr="008A7C2D">
              <w:t>1968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47</w:t>
            </w:r>
          </w:p>
        </w:tc>
        <w:tc>
          <w:tcPr>
            <w:tcW w:w="2460" w:type="dxa"/>
            <w:vAlign w:val="center"/>
          </w:tcPr>
          <w:p w:rsidR="00AC2C67" w:rsidRPr="008A7C2D" w:rsidRDefault="00AC2C67" w:rsidP="007F1D4A">
            <w:pPr>
              <w:pStyle w:val="11"/>
            </w:pPr>
            <w:r w:rsidRPr="008A7C2D">
              <w:t>33228</w:t>
            </w:r>
          </w:p>
        </w:tc>
        <w:tc>
          <w:tcPr>
            <w:tcW w:w="3120" w:type="dxa"/>
            <w:vAlign w:val="center"/>
          </w:tcPr>
          <w:p w:rsidR="00AC2C67" w:rsidRPr="008A7C2D" w:rsidRDefault="00AC2C67" w:rsidP="007F1D4A">
            <w:pPr>
              <w:pStyle w:val="11"/>
            </w:pPr>
            <w:r w:rsidRPr="008A7C2D">
              <w:t>Проливы Кеос, Китнос и Серифос</w:t>
            </w:r>
          </w:p>
        </w:tc>
        <w:tc>
          <w:tcPr>
            <w:tcW w:w="1980" w:type="dxa"/>
            <w:vAlign w:val="center"/>
          </w:tcPr>
          <w:p w:rsidR="00AC2C67" w:rsidRPr="008A7C2D" w:rsidRDefault="00AC2C67" w:rsidP="007F1D4A">
            <w:pPr>
              <w:pStyle w:val="11"/>
            </w:pPr>
            <w:r w:rsidRPr="008A7C2D">
              <w:t>1:100000</w:t>
            </w:r>
          </w:p>
          <w:p w:rsidR="00AC2C67" w:rsidRPr="008A7C2D" w:rsidRDefault="00AC2C67" w:rsidP="007F1D4A">
            <w:pPr>
              <w:pStyle w:val="11"/>
            </w:pPr>
            <w:r w:rsidRPr="008A7C2D">
              <w:t>1968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48</w:t>
            </w:r>
          </w:p>
        </w:tc>
        <w:tc>
          <w:tcPr>
            <w:tcW w:w="2460" w:type="dxa"/>
            <w:vAlign w:val="center"/>
          </w:tcPr>
          <w:p w:rsidR="00AC2C67" w:rsidRPr="008A7C2D" w:rsidRDefault="00AC2C67" w:rsidP="007F1D4A">
            <w:pPr>
              <w:pStyle w:val="11"/>
            </w:pPr>
            <w:r w:rsidRPr="008A7C2D">
              <w:t>32215</w:t>
            </w:r>
          </w:p>
        </w:tc>
        <w:tc>
          <w:tcPr>
            <w:tcW w:w="3120" w:type="dxa"/>
            <w:vAlign w:val="center"/>
          </w:tcPr>
          <w:p w:rsidR="00AC2C67" w:rsidRPr="008A7C2D" w:rsidRDefault="00AC2C67" w:rsidP="007F1D4A">
            <w:pPr>
              <w:pStyle w:val="11"/>
            </w:pPr>
            <w:r w:rsidRPr="008A7C2D">
              <w:t>От залива Арголикос до острова Крит</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49</w:t>
            </w:r>
          </w:p>
        </w:tc>
        <w:tc>
          <w:tcPr>
            <w:tcW w:w="2460" w:type="dxa"/>
            <w:vAlign w:val="center"/>
          </w:tcPr>
          <w:p w:rsidR="00AC2C67" w:rsidRPr="008A7C2D" w:rsidRDefault="00AC2C67" w:rsidP="007F1D4A">
            <w:pPr>
              <w:pStyle w:val="11"/>
            </w:pPr>
            <w:r w:rsidRPr="008A7C2D">
              <w:t>33239</w:t>
            </w:r>
          </w:p>
        </w:tc>
        <w:tc>
          <w:tcPr>
            <w:tcW w:w="3120" w:type="dxa"/>
            <w:vAlign w:val="center"/>
          </w:tcPr>
          <w:p w:rsidR="00AC2C67" w:rsidRPr="008A7C2D" w:rsidRDefault="00AC2C67" w:rsidP="007F1D4A">
            <w:pPr>
              <w:pStyle w:val="11"/>
            </w:pPr>
            <w:r w:rsidRPr="008A7C2D">
              <w:t>От острова Китира до острова Белопуло (Парапола)</w:t>
            </w:r>
          </w:p>
        </w:tc>
        <w:tc>
          <w:tcPr>
            <w:tcW w:w="1980" w:type="dxa"/>
            <w:vAlign w:val="center"/>
          </w:tcPr>
          <w:p w:rsidR="00AC2C67" w:rsidRPr="008A7C2D" w:rsidRDefault="00AC2C67" w:rsidP="007F1D4A">
            <w:pPr>
              <w:pStyle w:val="11"/>
            </w:pPr>
            <w:r w:rsidRPr="008A7C2D">
              <w:t>1:100000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50</w:t>
            </w:r>
          </w:p>
        </w:tc>
        <w:tc>
          <w:tcPr>
            <w:tcW w:w="2460" w:type="dxa"/>
            <w:vAlign w:val="center"/>
          </w:tcPr>
          <w:p w:rsidR="00AC2C67" w:rsidRPr="008A7C2D" w:rsidRDefault="00AC2C67" w:rsidP="007F1D4A">
            <w:pPr>
              <w:pStyle w:val="11"/>
            </w:pPr>
            <w:r w:rsidRPr="008A7C2D">
              <w:t>33238</w:t>
            </w:r>
          </w:p>
        </w:tc>
        <w:tc>
          <w:tcPr>
            <w:tcW w:w="3120" w:type="dxa"/>
            <w:vAlign w:val="center"/>
          </w:tcPr>
          <w:p w:rsidR="00AC2C67" w:rsidRPr="008A7C2D" w:rsidRDefault="00AC2C67" w:rsidP="007F1D4A">
            <w:pPr>
              <w:pStyle w:val="11"/>
            </w:pPr>
            <w:r w:rsidRPr="008A7C2D">
              <w:t>Залив Лаконикос с подходами</w:t>
            </w:r>
          </w:p>
        </w:tc>
        <w:tc>
          <w:tcPr>
            <w:tcW w:w="1980" w:type="dxa"/>
            <w:vAlign w:val="center"/>
          </w:tcPr>
          <w:p w:rsidR="00AC2C67" w:rsidRPr="008A7C2D" w:rsidRDefault="00AC2C67" w:rsidP="007F1D4A">
            <w:pPr>
              <w:pStyle w:val="11"/>
            </w:pPr>
            <w:r w:rsidRPr="008A7C2D">
              <w:t>1:100000</w:t>
            </w:r>
          </w:p>
          <w:p w:rsidR="00AC2C67" w:rsidRPr="008A7C2D" w:rsidRDefault="00AC2C67" w:rsidP="007F1D4A">
            <w:pPr>
              <w:pStyle w:val="11"/>
            </w:pPr>
            <w:r w:rsidRPr="008A7C2D">
              <w:t>1974</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51</w:t>
            </w:r>
          </w:p>
        </w:tc>
        <w:tc>
          <w:tcPr>
            <w:tcW w:w="2460" w:type="dxa"/>
            <w:vAlign w:val="center"/>
          </w:tcPr>
          <w:p w:rsidR="00AC2C67" w:rsidRPr="008A7C2D" w:rsidRDefault="00AC2C67" w:rsidP="007F1D4A">
            <w:pPr>
              <w:pStyle w:val="11"/>
            </w:pPr>
            <w:r w:rsidRPr="008A7C2D">
              <w:t>32214</w:t>
            </w:r>
          </w:p>
        </w:tc>
        <w:tc>
          <w:tcPr>
            <w:tcW w:w="3120" w:type="dxa"/>
            <w:vAlign w:val="center"/>
          </w:tcPr>
          <w:p w:rsidR="00AC2C67" w:rsidRPr="008A7C2D" w:rsidRDefault="00AC2C67" w:rsidP="007F1D4A">
            <w:pPr>
              <w:pStyle w:val="11"/>
            </w:pPr>
            <w:r w:rsidRPr="008A7C2D">
              <w:t>От острова Андикитира до острова Сапьендза</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52</w:t>
            </w:r>
          </w:p>
        </w:tc>
        <w:tc>
          <w:tcPr>
            <w:tcW w:w="2460" w:type="dxa"/>
            <w:vAlign w:val="center"/>
          </w:tcPr>
          <w:p w:rsidR="00AC2C67" w:rsidRPr="008A7C2D" w:rsidRDefault="00AC2C67" w:rsidP="007F1D4A">
            <w:pPr>
              <w:pStyle w:val="11"/>
            </w:pPr>
            <w:r w:rsidRPr="008A7C2D">
              <w:t>32213</w:t>
            </w:r>
          </w:p>
        </w:tc>
        <w:tc>
          <w:tcPr>
            <w:tcW w:w="3120" w:type="dxa"/>
            <w:vAlign w:val="center"/>
          </w:tcPr>
          <w:p w:rsidR="00AC2C67" w:rsidRPr="008A7C2D" w:rsidRDefault="00AC2C67" w:rsidP="007F1D4A">
            <w:pPr>
              <w:pStyle w:val="11"/>
            </w:pPr>
            <w:r w:rsidRPr="008A7C2D">
              <w:t>От острова Сапьендза до острова Закинф</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53</w:t>
            </w:r>
          </w:p>
        </w:tc>
        <w:tc>
          <w:tcPr>
            <w:tcW w:w="2460" w:type="dxa"/>
            <w:vAlign w:val="center"/>
          </w:tcPr>
          <w:p w:rsidR="00AC2C67" w:rsidRPr="008A7C2D" w:rsidRDefault="00AC2C67" w:rsidP="007F1D4A">
            <w:pPr>
              <w:pStyle w:val="11"/>
            </w:pPr>
            <w:r w:rsidRPr="008A7C2D">
              <w:t>32212</w:t>
            </w:r>
          </w:p>
        </w:tc>
        <w:tc>
          <w:tcPr>
            <w:tcW w:w="3120" w:type="dxa"/>
            <w:vAlign w:val="center"/>
          </w:tcPr>
          <w:p w:rsidR="00AC2C67" w:rsidRPr="008A7C2D" w:rsidRDefault="00AC2C67" w:rsidP="007F1D4A">
            <w:pPr>
              <w:pStyle w:val="11"/>
            </w:pPr>
            <w:r w:rsidRPr="008A7C2D">
              <w:t>От острова Закинф до острова Лефакс</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54</w:t>
            </w:r>
          </w:p>
        </w:tc>
        <w:tc>
          <w:tcPr>
            <w:tcW w:w="2460" w:type="dxa"/>
            <w:vAlign w:val="center"/>
          </w:tcPr>
          <w:p w:rsidR="00AC2C67" w:rsidRPr="008A7C2D" w:rsidRDefault="00AC2C67" w:rsidP="007F1D4A">
            <w:pPr>
              <w:pStyle w:val="11"/>
            </w:pPr>
            <w:r w:rsidRPr="008A7C2D">
              <w:t>32211</w:t>
            </w:r>
          </w:p>
        </w:tc>
        <w:tc>
          <w:tcPr>
            <w:tcW w:w="3120" w:type="dxa"/>
            <w:vAlign w:val="center"/>
          </w:tcPr>
          <w:p w:rsidR="00AC2C67" w:rsidRPr="008A7C2D" w:rsidRDefault="00AC2C67" w:rsidP="007F1D4A">
            <w:pPr>
              <w:pStyle w:val="11"/>
            </w:pPr>
            <w:r w:rsidRPr="008A7C2D">
              <w:t>От острова Лефакс до мыса Кефали</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55</w:t>
            </w:r>
          </w:p>
        </w:tc>
        <w:tc>
          <w:tcPr>
            <w:tcW w:w="2460" w:type="dxa"/>
            <w:vAlign w:val="center"/>
          </w:tcPr>
          <w:p w:rsidR="00AC2C67" w:rsidRPr="008A7C2D" w:rsidRDefault="00AC2C67" w:rsidP="007F1D4A">
            <w:pPr>
              <w:pStyle w:val="11"/>
            </w:pPr>
            <w:r w:rsidRPr="008A7C2D">
              <w:t>32300</w:t>
            </w:r>
          </w:p>
        </w:tc>
        <w:tc>
          <w:tcPr>
            <w:tcW w:w="3120" w:type="dxa"/>
            <w:vAlign w:val="center"/>
          </w:tcPr>
          <w:p w:rsidR="00AC2C67" w:rsidRPr="008A7C2D" w:rsidRDefault="00AC2C67" w:rsidP="007F1D4A">
            <w:pPr>
              <w:pStyle w:val="11"/>
            </w:pPr>
            <w:r w:rsidRPr="008A7C2D">
              <w:t>Пролив Отранто</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56</w:t>
            </w:r>
          </w:p>
        </w:tc>
        <w:tc>
          <w:tcPr>
            <w:tcW w:w="2460" w:type="dxa"/>
            <w:vAlign w:val="center"/>
          </w:tcPr>
          <w:p w:rsidR="00AC2C67" w:rsidRPr="008A7C2D" w:rsidRDefault="00AC2C67" w:rsidP="007F1D4A">
            <w:pPr>
              <w:pStyle w:val="11"/>
            </w:pPr>
            <w:r w:rsidRPr="008A7C2D">
              <w:t>32311</w:t>
            </w:r>
          </w:p>
        </w:tc>
        <w:tc>
          <w:tcPr>
            <w:tcW w:w="3120" w:type="dxa"/>
            <w:vAlign w:val="center"/>
          </w:tcPr>
          <w:p w:rsidR="00AC2C67" w:rsidRPr="008A7C2D" w:rsidRDefault="00AC2C67" w:rsidP="007F1D4A">
            <w:pPr>
              <w:pStyle w:val="11"/>
            </w:pPr>
            <w:r w:rsidRPr="008A7C2D">
              <w:t>Залив Таранто</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57</w:t>
            </w:r>
          </w:p>
        </w:tc>
        <w:tc>
          <w:tcPr>
            <w:tcW w:w="2460" w:type="dxa"/>
            <w:vAlign w:val="center"/>
          </w:tcPr>
          <w:p w:rsidR="00AC2C67" w:rsidRPr="008A7C2D" w:rsidRDefault="00AC2C67" w:rsidP="007F1D4A">
            <w:pPr>
              <w:pStyle w:val="11"/>
            </w:pPr>
            <w:r w:rsidRPr="008A7C2D">
              <w:t>32312</w:t>
            </w:r>
          </w:p>
        </w:tc>
        <w:tc>
          <w:tcPr>
            <w:tcW w:w="3120" w:type="dxa"/>
            <w:vAlign w:val="center"/>
          </w:tcPr>
          <w:p w:rsidR="00AC2C67" w:rsidRPr="008A7C2D" w:rsidRDefault="00AC2C67" w:rsidP="007F1D4A">
            <w:pPr>
              <w:pStyle w:val="11"/>
            </w:pPr>
            <w:r w:rsidRPr="008A7C2D">
              <w:t>От мыса Аличе до мыса Спартивенто</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1980</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58</w:t>
            </w:r>
          </w:p>
        </w:tc>
        <w:tc>
          <w:tcPr>
            <w:tcW w:w="2460" w:type="dxa"/>
            <w:vAlign w:val="center"/>
          </w:tcPr>
          <w:p w:rsidR="00AC2C67" w:rsidRPr="008A7C2D" w:rsidRDefault="00AC2C67" w:rsidP="007F1D4A">
            <w:pPr>
              <w:pStyle w:val="11"/>
            </w:pPr>
            <w:r w:rsidRPr="008A7C2D">
              <w:t>32313</w:t>
            </w:r>
          </w:p>
        </w:tc>
        <w:tc>
          <w:tcPr>
            <w:tcW w:w="3120" w:type="dxa"/>
            <w:vAlign w:val="center"/>
          </w:tcPr>
          <w:p w:rsidR="00AC2C67" w:rsidRPr="008A7C2D" w:rsidRDefault="00AC2C67" w:rsidP="007F1D4A">
            <w:pPr>
              <w:pStyle w:val="11"/>
            </w:pPr>
            <w:r w:rsidRPr="008A7C2D">
              <w:t>От Мессинского пролива до порта Сиракузы</w:t>
            </w:r>
          </w:p>
        </w:tc>
        <w:tc>
          <w:tcPr>
            <w:tcW w:w="1980" w:type="dxa"/>
            <w:vAlign w:val="center"/>
          </w:tcPr>
          <w:p w:rsidR="00AC2C67" w:rsidRPr="008A7C2D" w:rsidRDefault="00AC2C67" w:rsidP="007F1D4A">
            <w:pPr>
              <w:pStyle w:val="11"/>
            </w:pPr>
            <w:r w:rsidRPr="008A7C2D">
              <w:t>1:200000</w:t>
            </w:r>
          </w:p>
          <w:p w:rsidR="00AC2C67" w:rsidRPr="008A7C2D" w:rsidRDefault="00AC2C67" w:rsidP="007F1D4A">
            <w:pPr>
              <w:pStyle w:val="11"/>
            </w:pPr>
            <w:r w:rsidRPr="008A7C2D">
              <w:t>1981</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59</w:t>
            </w:r>
          </w:p>
        </w:tc>
        <w:tc>
          <w:tcPr>
            <w:tcW w:w="2460" w:type="dxa"/>
            <w:vAlign w:val="center"/>
          </w:tcPr>
          <w:p w:rsidR="00AC2C67" w:rsidRPr="008A7C2D" w:rsidRDefault="00AC2C67" w:rsidP="007F1D4A">
            <w:pPr>
              <w:pStyle w:val="11"/>
            </w:pPr>
            <w:r w:rsidRPr="008A7C2D">
              <w:t>33338</w:t>
            </w:r>
          </w:p>
        </w:tc>
        <w:tc>
          <w:tcPr>
            <w:tcW w:w="3120" w:type="dxa"/>
            <w:vAlign w:val="center"/>
          </w:tcPr>
          <w:p w:rsidR="00AC2C67" w:rsidRPr="008A7C2D" w:rsidRDefault="00AC2C67" w:rsidP="007F1D4A">
            <w:pPr>
              <w:pStyle w:val="11"/>
            </w:pPr>
            <w:r w:rsidRPr="008A7C2D">
              <w:t>Мессинский залив</w:t>
            </w:r>
          </w:p>
        </w:tc>
        <w:tc>
          <w:tcPr>
            <w:tcW w:w="1980" w:type="dxa"/>
            <w:vAlign w:val="center"/>
          </w:tcPr>
          <w:p w:rsidR="00AC2C67" w:rsidRPr="008A7C2D" w:rsidRDefault="00AC2C67" w:rsidP="007F1D4A">
            <w:pPr>
              <w:pStyle w:val="11"/>
            </w:pPr>
            <w:r w:rsidRPr="008A7C2D">
              <w:t>1:100000 1980</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60</w:t>
            </w:r>
          </w:p>
        </w:tc>
        <w:tc>
          <w:tcPr>
            <w:tcW w:w="2460" w:type="dxa"/>
            <w:vAlign w:val="center"/>
          </w:tcPr>
          <w:p w:rsidR="00AC2C67" w:rsidRPr="008A7C2D" w:rsidRDefault="00AC2C67" w:rsidP="007F1D4A">
            <w:pPr>
              <w:pStyle w:val="11"/>
            </w:pPr>
            <w:r w:rsidRPr="008A7C2D">
              <w:t>35358</w:t>
            </w:r>
          </w:p>
        </w:tc>
        <w:tc>
          <w:tcPr>
            <w:tcW w:w="3120" w:type="dxa"/>
            <w:vAlign w:val="center"/>
          </w:tcPr>
          <w:p w:rsidR="00AC2C67" w:rsidRPr="008A7C2D" w:rsidRDefault="00AC2C67" w:rsidP="007F1D4A">
            <w:pPr>
              <w:pStyle w:val="11"/>
            </w:pPr>
            <w:r w:rsidRPr="008A7C2D">
              <w:rPr>
                <w:lang w:val="uk-UA"/>
              </w:rPr>
              <w:t>C</w:t>
            </w:r>
            <w:r w:rsidRPr="008A7C2D">
              <w:t>еверная часть Мессинского залива</w:t>
            </w:r>
          </w:p>
        </w:tc>
        <w:tc>
          <w:tcPr>
            <w:tcW w:w="1980" w:type="dxa"/>
            <w:vAlign w:val="center"/>
          </w:tcPr>
          <w:p w:rsidR="00AC2C67" w:rsidRPr="008A7C2D" w:rsidRDefault="00AC2C67" w:rsidP="007F1D4A">
            <w:pPr>
              <w:pStyle w:val="11"/>
            </w:pPr>
            <w:r w:rsidRPr="008A7C2D">
              <w:t>1:30000 1982</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61</w:t>
            </w:r>
          </w:p>
        </w:tc>
        <w:tc>
          <w:tcPr>
            <w:tcW w:w="2460" w:type="dxa"/>
            <w:vAlign w:val="center"/>
          </w:tcPr>
          <w:p w:rsidR="00AC2C67" w:rsidRPr="008A7C2D" w:rsidRDefault="00AC2C67" w:rsidP="007F1D4A">
            <w:pPr>
              <w:pStyle w:val="11"/>
            </w:pPr>
            <w:r w:rsidRPr="008A7C2D">
              <w:t>32320</w:t>
            </w:r>
          </w:p>
        </w:tc>
        <w:tc>
          <w:tcPr>
            <w:tcW w:w="3120" w:type="dxa"/>
            <w:vAlign w:val="center"/>
          </w:tcPr>
          <w:p w:rsidR="00AC2C67" w:rsidRPr="008A7C2D" w:rsidRDefault="00AC2C67" w:rsidP="007F1D4A">
            <w:pPr>
              <w:pStyle w:val="11"/>
            </w:pPr>
            <w:r w:rsidRPr="008A7C2D">
              <w:t>Липарские острова с Мессинским заливом</w:t>
            </w:r>
          </w:p>
        </w:tc>
        <w:tc>
          <w:tcPr>
            <w:tcW w:w="1980" w:type="dxa"/>
            <w:vAlign w:val="center"/>
          </w:tcPr>
          <w:p w:rsidR="00AC2C67" w:rsidRPr="008A7C2D" w:rsidRDefault="00AC2C67" w:rsidP="007F1D4A">
            <w:pPr>
              <w:pStyle w:val="11"/>
            </w:pPr>
            <w:r w:rsidRPr="008A7C2D">
              <w:t>1:200000 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62</w:t>
            </w:r>
          </w:p>
        </w:tc>
        <w:tc>
          <w:tcPr>
            <w:tcW w:w="2460" w:type="dxa"/>
            <w:vAlign w:val="center"/>
          </w:tcPr>
          <w:p w:rsidR="00AC2C67" w:rsidRPr="008A7C2D" w:rsidRDefault="00AC2C67" w:rsidP="007F1D4A">
            <w:pPr>
              <w:pStyle w:val="11"/>
            </w:pPr>
            <w:r w:rsidRPr="008A7C2D">
              <w:t>32321</w:t>
            </w:r>
          </w:p>
        </w:tc>
        <w:tc>
          <w:tcPr>
            <w:tcW w:w="3120" w:type="dxa"/>
            <w:vAlign w:val="center"/>
          </w:tcPr>
          <w:p w:rsidR="00AC2C67" w:rsidRPr="008A7C2D" w:rsidRDefault="00AC2C67" w:rsidP="007F1D4A">
            <w:pPr>
              <w:pStyle w:val="11"/>
            </w:pPr>
            <w:r w:rsidRPr="008A7C2D">
              <w:t>От мыса Суверо до мыса Ликоза</w:t>
            </w:r>
          </w:p>
        </w:tc>
        <w:tc>
          <w:tcPr>
            <w:tcW w:w="1980" w:type="dxa"/>
            <w:vAlign w:val="center"/>
          </w:tcPr>
          <w:p w:rsidR="00AC2C67" w:rsidRPr="008A7C2D" w:rsidRDefault="00AC2C67" w:rsidP="007F1D4A">
            <w:pPr>
              <w:pStyle w:val="11"/>
            </w:pPr>
            <w:r w:rsidRPr="008A7C2D">
              <w:t>1:200000 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63</w:t>
            </w:r>
          </w:p>
        </w:tc>
        <w:tc>
          <w:tcPr>
            <w:tcW w:w="2460" w:type="dxa"/>
            <w:vAlign w:val="center"/>
          </w:tcPr>
          <w:p w:rsidR="00AC2C67" w:rsidRPr="008A7C2D" w:rsidRDefault="00AC2C67" w:rsidP="007F1D4A">
            <w:pPr>
              <w:pStyle w:val="11"/>
            </w:pPr>
            <w:r w:rsidRPr="008A7C2D">
              <w:t>32322</w:t>
            </w:r>
          </w:p>
        </w:tc>
        <w:tc>
          <w:tcPr>
            <w:tcW w:w="3120" w:type="dxa"/>
            <w:vAlign w:val="center"/>
          </w:tcPr>
          <w:p w:rsidR="00AC2C67" w:rsidRPr="008A7C2D" w:rsidRDefault="00AC2C67" w:rsidP="007F1D4A">
            <w:pPr>
              <w:pStyle w:val="11"/>
            </w:pPr>
            <w:r w:rsidRPr="008A7C2D">
              <w:t>От мыса Ликоза ло мыса Чирчео</w:t>
            </w:r>
          </w:p>
        </w:tc>
        <w:tc>
          <w:tcPr>
            <w:tcW w:w="1980" w:type="dxa"/>
            <w:vAlign w:val="center"/>
          </w:tcPr>
          <w:p w:rsidR="00AC2C67" w:rsidRPr="008A7C2D" w:rsidRDefault="00AC2C67" w:rsidP="007F1D4A">
            <w:pPr>
              <w:pStyle w:val="11"/>
            </w:pPr>
            <w:r w:rsidRPr="008A7C2D">
              <w:t>1:200000 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64</w:t>
            </w:r>
          </w:p>
        </w:tc>
        <w:tc>
          <w:tcPr>
            <w:tcW w:w="2460" w:type="dxa"/>
            <w:vAlign w:val="center"/>
          </w:tcPr>
          <w:p w:rsidR="00AC2C67" w:rsidRPr="008A7C2D" w:rsidRDefault="00AC2C67" w:rsidP="007F1D4A">
            <w:pPr>
              <w:pStyle w:val="11"/>
            </w:pPr>
            <w:r w:rsidRPr="008A7C2D">
              <w:t>32323</w:t>
            </w:r>
          </w:p>
        </w:tc>
        <w:tc>
          <w:tcPr>
            <w:tcW w:w="3120" w:type="dxa"/>
            <w:vAlign w:val="center"/>
          </w:tcPr>
          <w:p w:rsidR="00AC2C67" w:rsidRPr="008A7C2D" w:rsidRDefault="00AC2C67" w:rsidP="007F1D4A">
            <w:pPr>
              <w:pStyle w:val="11"/>
              <w:rPr>
                <w:lang w:val="uk-UA"/>
              </w:rPr>
            </w:pPr>
            <w:r w:rsidRPr="008A7C2D">
              <w:rPr>
                <w:lang w:val="uk-UA"/>
              </w:rPr>
              <w:t>Отмыса Чирчео до мыса Морелле</w:t>
            </w:r>
          </w:p>
        </w:tc>
        <w:tc>
          <w:tcPr>
            <w:tcW w:w="1980" w:type="dxa"/>
            <w:vAlign w:val="center"/>
          </w:tcPr>
          <w:p w:rsidR="00AC2C67" w:rsidRPr="008A7C2D" w:rsidRDefault="00AC2C67" w:rsidP="007F1D4A">
            <w:pPr>
              <w:pStyle w:val="11"/>
            </w:pPr>
            <w:r w:rsidRPr="008A7C2D">
              <w:t>1:200000 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65</w:t>
            </w:r>
          </w:p>
        </w:tc>
        <w:tc>
          <w:tcPr>
            <w:tcW w:w="2460" w:type="dxa"/>
            <w:vAlign w:val="center"/>
          </w:tcPr>
          <w:p w:rsidR="00AC2C67" w:rsidRPr="008A7C2D" w:rsidRDefault="00AC2C67" w:rsidP="007F1D4A">
            <w:pPr>
              <w:pStyle w:val="11"/>
            </w:pPr>
            <w:r w:rsidRPr="008A7C2D">
              <w:t>32324</w:t>
            </w:r>
          </w:p>
        </w:tc>
        <w:tc>
          <w:tcPr>
            <w:tcW w:w="3120" w:type="dxa"/>
            <w:vAlign w:val="center"/>
          </w:tcPr>
          <w:p w:rsidR="00AC2C67" w:rsidRPr="008A7C2D" w:rsidRDefault="00AC2C67" w:rsidP="007F1D4A">
            <w:pPr>
              <w:pStyle w:val="11"/>
              <w:rPr>
                <w:lang w:val="uk-UA"/>
              </w:rPr>
            </w:pPr>
            <w:r w:rsidRPr="008A7C2D">
              <w:rPr>
                <w:lang w:val="uk-UA"/>
              </w:rPr>
              <w:t>Корсианский пролив</w:t>
            </w:r>
          </w:p>
        </w:tc>
        <w:tc>
          <w:tcPr>
            <w:tcW w:w="1980" w:type="dxa"/>
            <w:vAlign w:val="center"/>
          </w:tcPr>
          <w:p w:rsidR="00AC2C67" w:rsidRPr="008A7C2D" w:rsidRDefault="00AC2C67" w:rsidP="007F1D4A">
            <w:pPr>
              <w:pStyle w:val="11"/>
            </w:pPr>
            <w:r w:rsidRPr="008A7C2D">
              <w:t>1:200000 1983</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66</w:t>
            </w:r>
          </w:p>
        </w:tc>
        <w:tc>
          <w:tcPr>
            <w:tcW w:w="2460" w:type="dxa"/>
            <w:vAlign w:val="center"/>
          </w:tcPr>
          <w:p w:rsidR="00AC2C67" w:rsidRPr="008A7C2D" w:rsidRDefault="00AC2C67" w:rsidP="007F1D4A">
            <w:pPr>
              <w:pStyle w:val="11"/>
            </w:pPr>
            <w:r w:rsidRPr="008A7C2D">
              <w:t>32355</w:t>
            </w:r>
          </w:p>
        </w:tc>
        <w:tc>
          <w:tcPr>
            <w:tcW w:w="3120" w:type="dxa"/>
            <w:vAlign w:val="center"/>
          </w:tcPr>
          <w:p w:rsidR="00AC2C67" w:rsidRPr="008A7C2D" w:rsidRDefault="00AC2C67" w:rsidP="007F1D4A">
            <w:pPr>
              <w:pStyle w:val="11"/>
              <w:rPr>
                <w:lang w:val="uk-UA"/>
              </w:rPr>
            </w:pPr>
            <w:r w:rsidRPr="008A7C2D">
              <w:rPr>
                <w:lang w:val="uk-UA"/>
              </w:rPr>
              <w:t>Подзоды к проливу Бонифачо</w:t>
            </w:r>
          </w:p>
        </w:tc>
        <w:tc>
          <w:tcPr>
            <w:tcW w:w="1980" w:type="dxa"/>
            <w:vAlign w:val="center"/>
          </w:tcPr>
          <w:p w:rsidR="00AC2C67" w:rsidRPr="008A7C2D" w:rsidRDefault="00AC2C67" w:rsidP="007F1D4A">
            <w:pPr>
              <w:pStyle w:val="11"/>
            </w:pPr>
            <w:r w:rsidRPr="008A7C2D">
              <w:t>1:200000 1983</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67</w:t>
            </w:r>
          </w:p>
        </w:tc>
        <w:tc>
          <w:tcPr>
            <w:tcW w:w="2460" w:type="dxa"/>
            <w:vAlign w:val="center"/>
          </w:tcPr>
          <w:p w:rsidR="00AC2C67" w:rsidRPr="008A7C2D" w:rsidRDefault="00AC2C67" w:rsidP="007F1D4A">
            <w:pPr>
              <w:pStyle w:val="11"/>
            </w:pPr>
            <w:r w:rsidRPr="008A7C2D">
              <w:t>32354</w:t>
            </w:r>
          </w:p>
        </w:tc>
        <w:tc>
          <w:tcPr>
            <w:tcW w:w="3120" w:type="dxa"/>
            <w:vAlign w:val="center"/>
          </w:tcPr>
          <w:p w:rsidR="00AC2C67" w:rsidRPr="008A7C2D" w:rsidRDefault="00AC2C67" w:rsidP="007F1D4A">
            <w:pPr>
              <w:pStyle w:val="11"/>
              <w:rPr>
                <w:lang w:val="uk-UA"/>
              </w:rPr>
            </w:pPr>
            <w:r w:rsidRPr="008A7C2D">
              <w:rPr>
                <w:lang w:val="uk-UA"/>
              </w:rPr>
              <w:t>От мыса Карбонара до мыса Комино</w:t>
            </w:r>
          </w:p>
        </w:tc>
        <w:tc>
          <w:tcPr>
            <w:tcW w:w="1980" w:type="dxa"/>
            <w:vAlign w:val="center"/>
          </w:tcPr>
          <w:p w:rsidR="00AC2C67" w:rsidRPr="008A7C2D" w:rsidRDefault="00AC2C67" w:rsidP="007F1D4A">
            <w:pPr>
              <w:pStyle w:val="11"/>
            </w:pPr>
            <w:r w:rsidRPr="008A7C2D">
              <w:t>1:200000 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68</w:t>
            </w:r>
          </w:p>
        </w:tc>
        <w:tc>
          <w:tcPr>
            <w:tcW w:w="2460" w:type="dxa"/>
            <w:vAlign w:val="center"/>
          </w:tcPr>
          <w:p w:rsidR="00AC2C67" w:rsidRPr="008A7C2D" w:rsidRDefault="00AC2C67" w:rsidP="007F1D4A">
            <w:pPr>
              <w:pStyle w:val="11"/>
            </w:pPr>
            <w:r w:rsidRPr="008A7C2D">
              <w:t>32353</w:t>
            </w:r>
          </w:p>
        </w:tc>
        <w:tc>
          <w:tcPr>
            <w:tcW w:w="3120" w:type="dxa"/>
            <w:vAlign w:val="center"/>
          </w:tcPr>
          <w:p w:rsidR="00AC2C67" w:rsidRPr="008A7C2D" w:rsidRDefault="00AC2C67" w:rsidP="007F1D4A">
            <w:pPr>
              <w:pStyle w:val="11"/>
              <w:rPr>
                <w:lang w:val="uk-UA"/>
              </w:rPr>
            </w:pPr>
            <w:r w:rsidRPr="008A7C2D">
              <w:rPr>
                <w:lang w:val="uk-UA"/>
              </w:rPr>
              <w:t>Южная часть о.Сардиния</w:t>
            </w:r>
          </w:p>
        </w:tc>
        <w:tc>
          <w:tcPr>
            <w:tcW w:w="1980" w:type="dxa"/>
            <w:vAlign w:val="center"/>
          </w:tcPr>
          <w:p w:rsidR="00AC2C67" w:rsidRPr="008A7C2D" w:rsidRDefault="00AC2C67" w:rsidP="007F1D4A">
            <w:pPr>
              <w:pStyle w:val="11"/>
            </w:pPr>
            <w:r w:rsidRPr="008A7C2D">
              <w:t>1:200000 1978</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69</w:t>
            </w:r>
          </w:p>
        </w:tc>
        <w:tc>
          <w:tcPr>
            <w:tcW w:w="2460" w:type="dxa"/>
            <w:vAlign w:val="center"/>
          </w:tcPr>
          <w:p w:rsidR="00AC2C67" w:rsidRPr="008A7C2D" w:rsidRDefault="00AC2C67" w:rsidP="007F1D4A">
            <w:pPr>
              <w:pStyle w:val="11"/>
            </w:pPr>
            <w:r w:rsidRPr="008A7C2D">
              <w:t>36381</w:t>
            </w:r>
          </w:p>
        </w:tc>
        <w:tc>
          <w:tcPr>
            <w:tcW w:w="3120" w:type="dxa"/>
            <w:vAlign w:val="center"/>
          </w:tcPr>
          <w:p w:rsidR="00AC2C67" w:rsidRPr="008A7C2D" w:rsidRDefault="00AC2C67" w:rsidP="007F1D4A">
            <w:pPr>
              <w:pStyle w:val="11"/>
              <w:rPr>
                <w:lang w:val="uk-UA"/>
              </w:rPr>
            </w:pPr>
            <w:r w:rsidRPr="008A7C2D">
              <w:rPr>
                <w:lang w:val="uk-UA"/>
              </w:rPr>
              <w:t xml:space="preserve">Залив Кальяри </w:t>
            </w:r>
          </w:p>
        </w:tc>
        <w:tc>
          <w:tcPr>
            <w:tcW w:w="1980" w:type="dxa"/>
            <w:vAlign w:val="center"/>
          </w:tcPr>
          <w:p w:rsidR="00AC2C67" w:rsidRPr="008A7C2D" w:rsidRDefault="00AC2C67" w:rsidP="007F1D4A">
            <w:pPr>
              <w:pStyle w:val="11"/>
            </w:pPr>
            <w:r w:rsidRPr="008A7C2D">
              <w:t>1:50000 1984</w:t>
            </w:r>
          </w:p>
        </w:tc>
        <w:tc>
          <w:tcPr>
            <w:tcW w:w="1800" w:type="dxa"/>
          </w:tcPr>
          <w:p w:rsidR="00AC2C67" w:rsidRPr="008A7C2D" w:rsidRDefault="00AC2C67" w:rsidP="007F1D4A">
            <w:pPr>
              <w:pStyle w:val="11"/>
            </w:pPr>
            <w:r w:rsidRPr="008A7C2D">
              <w:t>06.05.2006</w:t>
            </w:r>
          </w:p>
        </w:tc>
      </w:tr>
      <w:tr w:rsidR="00AC2C67" w:rsidRPr="008A7C2D" w:rsidTr="007F1D4A">
        <w:trPr>
          <w:jc w:val="center"/>
        </w:trPr>
        <w:tc>
          <w:tcPr>
            <w:tcW w:w="648" w:type="dxa"/>
            <w:vAlign w:val="center"/>
          </w:tcPr>
          <w:p w:rsidR="00AC2C67" w:rsidRPr="008A7C2D" w:rsidRDefault="00AC2C67" w:rsidP="007F1D4A">
            <w:pPr>
              <w:pStyle w:val="11"/>
            </w:pPr>
            <w:r w:rsidRPr="008A7C2D">
              <w:t>70</w:t>
            </w:r>
          </w:p>
        </w:tc>
        <w:tc>
          <w:tcPr>
            <w:tcW w:w="2460" w:type="dxa"/>
            <w:vAlign w:val="center"/>
          </w:tcPr>
          <w:p w:rsidR="00AC2C67" w:rsidRPr="008A7C2D" w:rsidRDefault="00AC2C67" w:rsidP="007F1D4A">
            <w:pPr>
              <w:pStyle w:val="11"/>
            </w:pPr>
            <w:r w:rsidRPr="008A7C2D">
              <w:t>39381</w:t>
            </w:r>
          </w:p>
        </w:tc>
        <w:tc>
          <w:tcPr>
            <w:tcW w:w="3120" w:type="dxa"/>
            <w:vAlign w:val="center"/>
          </w:tcPr>
          <w:p w:rsidR="00AC2C67" w:rsidRPr="008A7C2D" w:rsidRDefault="00AC2C67" w:rsidP="007F1D4A">
            <w:pPr>
              <w:pStyle w:val="11"/>
              <w:rPr>
                <w:lang w:val="uk-UA"/>
              </w:rPr>
            </w:pPr>
            <w:r w:rsidRPr="008A7C2D">
              <w:rPr>
                <w:lang w:val="uk-UA"/>
              </w:rPr>
              <w:t>Порт Кальяри</w:t>
            </w:r>
          </w:p>
        </w:tc>
        <w:tc>
          <w:tcPr>
            <w:tcW w:w="1980" w:type="dxa"/>
            <w:vAlign w:val="center"/>
          </w:tcPr>
          <w:p w:rsidR="00AC2C67" w:rsidRPr="008A7C2D" w:rsidRDefault="00AC2C67" w:rsidP="007F1D4A">
            <w:pPr>
              <w:pStyle w:val="11"/>
            </w:pPr>
            <w:r w:rsidRPr="008A7C2D">
              <w:t>1:10000 1984</w:t>
            </w:r>
          </w:p>
        </w:tc>
        <w:tc>
          <w:tcPr>
            <w:tcW w:w="1800" w:type="dxa"/>
          </w:tcPr>
          <w:p w:rsidR="00AC2C67" w:rsidRPr="008A7C2D" w:rsidRDefault="00AC2C67" w:rsidP="007F1D4A">
            <w:pPr>
              <w:pStyle w:val="11"/>
            </w:pPr>
            <w:r w:rsidRPr="008A7C2D">
              <w:t>06.05.2006</w:t>
            </w:r>
          </w:p>
        </w:tc>
      </w:tr>
    </w:tbl>
    <w:p w:rsidR="00AC2C67" w:rsidRPr="008A7C2D" w:rsidRDefault="00AC2C67" w:rsidP="008A7C2D">
      <w:pPr>
        <w:spacing w:line="360" w:lineRule="auto"/>
        <w:ind w:firstLine="709"/>
        <w:jc w:val="both"/>
        <w:rPr>
          <w:sz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0"/>
        <w:gridCol w:w="4854"/>
        <w:gridCol w:w="1644"/>
        <w:gridCol w:w="964"/>
      </w:tblGrid>
      <w:tr w:rsidR="00AC2C67" w:rsidRPr="008A7C2D" w:rsidTr="007F1D4A">
        <w:trPr>
          <w:jc w:val="center"/>
        </w:trPr>
        <w:tc>
          <w:tcPr>
            <w:tcW w:w="9399" w:type="dxa"/>
            <w:gridSpan w:val="4"/>
          </w:tcPr>
          <w:p w:rsidR="00AC2C67" w:rsidRPr="008A7C2D" w:rsidRDefault="00AC2C67" w:rsidP="007F1D4A">
            <w:pPr>
              <w:pStyle w:val="11"/>
            </w:pPr>
            <w:r w:rsidRPr="008A7C2D">
              <w:t xml:space="preserve">Справочные карты </w:t>
            </w:r>
          </w:p>
        </w:tc>
      </w:tr>
      <w:tr w:rsidR="00AC2C67" w:rsidRPr="008A7C2D" w:rsidTr="007F1D4A">
        <w:trPr>
          <w:jc w:val="center"/>
        </w:trPr>
        <w:tc>
          <w:tcPr>
            <w:tcW w:w="1665" w:type="dxa"/>
          </w:tcPr>
          <w:p w:rsidR="00AC2C67" w:rsidRPr="008A7C2D" w:rsidRDefault="00AC2C67" w:rsidP="007F1D4A">
            <w:pPr>
              <w:pStyle w:val="11"/>
            </w:pPr>
            <w:r w:rsidRPr="008A7C2D">
              <w:t>31016-</w:t>
            </w:r>
            <w:r w:rsidRPr="008A7C2D">
              <w:rPr>
                <w:lang w:val="en-US"/>
              </w:rPr>
              <w:t>LC</w:t>
            </w:r>
          </w:p>
        </w:tc>
        <w:tc>
          <w:tcPr>
            <w:tcW w:w="5040" w:type="dxa"/>
          </w:tcPr>
          <w:p w:rsidR="00AC2C67" w:rsidRPr="008A7C2D" w:rsidRDefault="00AC2C67" w:rsidP="007F1D4A">
            <w:pPr>
              <w:pStyle w:val="11"/>
            </w:pPr>
            <w:r w:rsidRPr="008A7C2D">
              <w:t>Северная часть Эгейского моря</w:t>
            </w:r>
          </w:p>
          <w:p w:rsidR="00AC2C67" w:rsidRPr="008A7C2D" w:rsidRDefault="00AC2C67" w:rsidP="007F1D4A">
            <w:pPr>
              <w:pStyle w:val="11"/>
              <w:rPr>
                <w:lang w:val="en-US"/>
              </w:rPr>
            </w:pPr>
            <w:r w:rsidRPr="008A7C2D">
              <w:rPr>
                <w:lang w:val="en-US"/>
              </w:rPr>
              <w:t>7990-X; 7990-Y; 7990-Z;</w:t>
            </w:r>
          </w:p>
        </w:tc>
        <w:tc>
          <w:tcPr>
            <w:tcW w:w="1701" w:type="dxa"/>
          </w:tcPr>
          <w:p w:rsidR="00AC2C67" w:rsidRPr="008A7C2D" w:rsidRDefault="00AC2C67" w:rsidP="007F1D4A">
            <w:pPr>
              <w:pStyle w:val="11"/>
            </w:pPr>
            <w:r w:rsidRPr="008A7C2D">
              <w:t>500 000</w:t>
            </w:r>
          </w:p>
        </w:tc>
        <w:tc>
          <w:tcPr>
            <w:tcW w:w="993" w:type="dxa"/>
          </w:tcPr>
          <w:p w:rsidR="00AC2C67" w:rsidRPr="008A7C2D" w:rsidRDefault="00AC2C67" w:rsidP="007F1D4A">
            <w:pPr>
              <w:pStyle w:val="11"/>
            </w:pPr>
            <w:r w:rsidRPr="008A7C2D">
              <w:t>1977</w:t>
            </w:r>
          </w:p>
        </w:tc>
      </w:tr>
      <w:tr w:rsidR="00AC2C67" w:rsidRPr="008A7C2D" w:rsidTr="007F1D4A">
        <w:trPr>
          <w:jc w:val="center"/>
        </w:trPr>
        <w:tc>
          <w:tcPr>
            <w:tcW w:w="1665" w:type="dxa"/>
          </w:tcPr>
          <w:p w:rsidR="00AC2C67" w:rsidRPr="008A7C2D" w:rsidRDefault="00AC2C67" w:rsidP="007F1D4A">
            <w:pPr>
              <w:pStyle w:val="11"/>
            </w:pPr>
            <w:r w:rsidRPr="008A7C2D">
              <w:t>31017-</w:t>
            </w:r>
            <w:r w:rsidRPr="008A7C2D">
              <w:rPr>
                <w:lang w:val="en-US"/>
              </w:rPr>
              <w:t>LC</w:t>
            </w:r>
          </w:p>
        </w:tc>
        <w:tc>
          <w:tcPr>
            <w:tcW w:w="5040" w:type="dxa"/>
          </w:tcPr>
          <w:p w:rsidR="00AC2C67" w:rsidRPr="008A7C2D" w:rsidRDefault="00AC2C67" w:rsidP="007F1D4A">
            <w:pPr>
              <w:pStyle w:val="11"/>
            </w:pPr>
            <w:r w:rsidRPr="008A7C2D">
              <w:t>Южная часть Эгейского моря</w:t>
            </w:r>
          </w:p>
          <w:p w:rsidR="00AC2C67" w:rsidRPr="008A7C2D" w:rsidRDefault="00AC2C67" w:rsidP="007F1D4A">
            <w:pPr>
              <w:pStyle w:val="11"/>
              <w:rPr>
                <w:lang w:val="en-US"/>
              </w:rPr>
            </w:pPr>
            <w:r w:rsidRPr="008A7C2D">
              <w:rPr>
                <w:lang w:val="en-US"/>
              </w:rPr>
              <w:t>7990-X; 7990-Y; 7990-Z;</w:t>
            </w:r>
          </w:p>
        </w:tc>
        <w:tc>
          <w:tcPr>
            <w:tcW w:w="1701" w:type="dxa"/>
          </w:tcPr>
          <w:p w:rsidR="00AC2C67" w:rsidRPr="008A7C2D" w:rsidRDefault="00AC2C67" w:rsidP="007F1D4A">
            <w:pPr>
              <w:pStyle w:val="11"/>
            </w:pPr>
            <w:r w:rsidRPr="008A7C2D">
              <w:t>500 000</w:t>
            </w:r>
          </w:p>
        </w:tc>
        <w:tc>
          <w:tcPr>
            <w:tcW w:w="993" w:type="dxa"/>
          </w:tcPr>
          <w:p w:rsidR="00AC2C67" w:rsidRPr="008A7C2D" w:rsidRDefault="00AC2C67" w:rsidP="007F1D4A">
            <w:pPr>
              <w:pStyle w:val="11"/>
            </w:pPr>
            <w:r w:rsidRPr="008A7C2D">
              <w:t>1980</w:t>
            </w:r>
          </w:p>
        </w:tc>
      </w:tr>
      <w:tr w:rsidR="00AC2C67" w:rsidRPr="008A7C2D" w:rsidTr="007F1D4A">
        <w:trPr>
          <w:jc w:val="center"/>
        </w:trPr>
        <w:tc>
          <w:tcPr>
            <w:tcW w:w="1665" w:type="dxa"/>
          </w:tcPr>
          <w:p w:rsidR="00AC2C67" w:rsidRPr="008A7C2D" w:rsidRDefault="00AC2C67" w:rsidP="007F1D4A">
            <w:pPr>
              <w:pStyle w:val="11"/>
            </w:pPr>
            <w:r w:rsidRPr="008A7C2D">
              <w:t>31023-</w:t>
            </w:r>
            <w:r w:rsidRPr="008A7C2D">
              <w:rPr>
                <w:lang w:val="en-US"/>
              </w:rPr>
              <w:t>LC</w:t>
            </w:r>
          </w:p>
        </w:tc>
        <w:tc>
          <w:tcPr>
            <w:tcW w:w="5040" w:type="dxa"/>
          </w:tcPr>
          <w:p w:rsidR="00AC2C67" w:rsidRPr="008A7C2D" w:rsidRDefault="00AC2C67" w:rsidP="007F1D4A">
            <w:pPr>
              <w:pStyle w:val="11"/>
            </w:pPr>
            <w:r w:rsidRPr="008A7C2D">
              <w:t>От о. Крит до залива Анталья 7990-</w:t>
            </w:r>
            <w:r w:rsidRPr="008A7C2D">
              <w:rPr>
                <w:lang w:val="en-US"/>
              </w:rPr>
              <w:t>X</w:t>
            </w:r>
            <w:r w:rsidRPr="008A7C2D">
              <w:t>; 7990-</w:t>
            </w:r>
            <w:r w:rsidRPr="008A7C2D">
              <w:rPr>
                <w:lang w:val="en-US"/>
              </w:rPr>
              <w:t>Y</w:t>
            </w:r>
            <w:r w:rsidRPr="008A7C2D">
              <w:t>; 7990-</w:t>
            </w:r>
            <w:r w:rsidRPr="008A7C2D">
              <w:rPr>
                <w:lang w:val="en-US"/>
              </w:rPr>
              <w:t>Z</w:t>
            </w:r>
            <w:r w:rsidRPr="008A7C2D">
              <w:t>;</w:t>
            </w:r>
          </w:p>
        </w:tc>
        <w:tc>
          <w:tcPr>
            <w:tcW w:w="1701" w:type="dxa"/>
          </w:tcPr>
          <w:p w:rsidR="00AC2C67" w:rsidRPr="008A7C2D" w:rsidRDefault="00AC2C67" w:rsidP="007F1D4A">
            <w:pPr>
              <w:pStyle w:val="11"/>
            </w:pPr>
            <w:r w:rsidRPr="008A7C2D">
              <w:t>500 000</w:t>
            </w:r>
          </w:p>
        </w:tc>
        <w:tc>
          <w:tcPr>
            <w:tcW w:w="993" w:type="dxa"/>
          </w:tcPr>
          <w:p w:rsidR="00AC2C67" w:rsidRPr="008A7C2D" w:rsidRDefault="00AC2C67" w:rsidP="007F1D4A">
            <w:pPr>
              <w:pStyle w:val="11"/>
            </w:pPr>
            <w:r w:rsidRPr="008A7C2D">
              <w:t>1979</w:t>
            </w:r>
          </w:p>
        </w:tc>
      </w:tr>
      <w:tr w:rsidR="00AC2C67" w:rsidRPr="008A7C2D" w:rsidTr="007F1D4A">
        <w:trPr>
          <w:jc w:val="center"/>
        </w:trPr>
        <w:tc>
          <w:tcPr>
            <w:tcW w:w="1665" w:type="dxa"/>
          </w:tcPr>
          <w:p w:rsidR="00AC2C67" w:rsidRPr="008A7C2D" w:rsidRDefault="00AC2C67" w:rsidP="007F1D4A">
            <w:pPr>
              <w:pStyle w:val="11"/>
            </w:pPr>
            <w:r w:rsidRPr="008A7C2D">
              <w:t>31029-</w:t>
            </w:r>
            <w:r w:rsidRPr="008A7C2D">
              <w:rPr>
                <w:lang w:val="en-US"/>
              </w:rPr>
              <w:t>LC</w:t>
            </w:r>
          </w:p>
        </w:tc>
        <w:tc>
          <w:tcPr>
            <w:tcW w:w="5040" w:type="dxa"/>
          </w:tcPr>
          <w:p w:rsidR="00AC2C67" w:rsidRPr="008A7C2D" w:rsidRDefault="00AC2C67" w:rsidP="007F1D4A">
            <w:pPr>
              <w:pStyle w:val="11"/>
            </w:pPr>
            <w:r w:rsidRPr="008A7C2D">
              <w:t>От мыса Калеарды до порта Бейрут</w:t>
            </w:r>
            <w:r w:rsidR="008A7C2D">
              <w:t xml:space="preserve"> </w:t>
            </w:r>
            <w:r w:rsidRPr="008A7C2D">
              <w:t>7990-</w:t>
            </w:r>
            <w:r w:rsidRPr="008A7C2D">
              <w:rPr>
                <w:lang w:val="en-US"/>
              </w:rPr>
              <w:t>X</w:t>
            </w:r>
            <w:r w:rsidRPr="008A7C2D">
              <w:t>; 7990-</w:t>
            </w:r>
            <w:r w:rsidRPr="008A7C2D">
              <w:rPr>
                <w:lang w:val="en-US"/>
              </w:rPr>
              <w:t>Y</w:t>
            </w:r>
            <w:r w:rsidRPr="008A7C2D">
              <w:t>; 7990-</w:t>
            </w:r>
            <w:r w:rsidRPr="008A7C2D">
              <w:rPr>
                <w:lang w:val="en-US"/>
              </w:rPr>
              <w:t>Z</w:t>
            </w:r>
            <w:r w:rsidRPr="008A7C2D">
              <w:t>;</w:t>
            </w:r>
          </w:p>
        </w:tc>
        <w:tc>
          <w:tcPr>
            <w:tcW w:w="1701" w:type="dxa"/>
          </w:tcPr>
          <w:p w:rsidR="00AC2C67" w:rsidRPr="008A7C2D" w:rsidRDefault="00AC2C67" w:rsidP="007F1D4A">
            <w:pPr>
              <w:pStyle w:val="11"/>
            </w:pPr>
            <w:r w:rsidRPr="008A7C2D">
              <w:t>500 000</w:t>
            </w:r>
          </w:p>
        </w:tc>
        <w:tc>
          <w:tcPr>
            <w:tcW w:w="993" w:type="dxa"/>
          </w:tcPr>
          <w:p w:rsidR="00AC2C67" w:rsidRPr="008A7C2D" w:rsidRDefault="00AC2C67" w:rsidP="007F1D4A">
            <w:pPr>
              <w:pStyle w:val="11"/>
            </w:pPr>
            <w:r w:rsidRPr="008A7C2D">
              <w:t>1983</w:t>
            </w:r>
          </w:p>
        </w:tc>
      </w:tr>
      <w:tr w:rsidR="00AC2C67" w:rsidRPr="008A7C2D" w:rsidTr="007F1D4A">
        <w:trPr>
          <w:jc w:val="center"/>
        </w:trPr>
        <w:tc>
          <w:tcPr>
            <w:tcW w:w="1665" w:type="dxa"/>
          </w:tcPr>
          <w:p w:rsidR="00AC2C67" w:rsidRPr="008A7C2D" w:rsidRDefault="00AC2C67" w:rsidP="007F1D4A">
            <w:pPr>
              <w:pStyle w:val="11"/>
            </w:pPr>
            <w:r w:rsidRPr="008A7C2D">
              <w:t>31028-</w:t>
            </w:r>
            <w:r w:rsidRPr="008A7C2D">
              <w:rPr>
                <w:lang w:val="en-US"/>
              </w:rPr>
              <w:t>LC</w:t>
            </w:r>
          </w:p>
        </w:tc>
        <w:tc>
          <w:tcPr>
            <w:tcW w:w="5040" w:type="dxa"/>
          </w:tcPr>
          <w:p w:rsidR="00AC2C67" w:rsidRPr="008A7C2D" w:rsidRDefault="00AC2C67" w:rsidP="007F1D4A">
            <w:pPr>
              <w:pStyle w:val="11"/>
            </w:pPr>
            <w:r w:rsidRPr="008A7C2D">
              <w:t>Западная часть Ионического моря 7990-</w:t>
            </w:r>
            <w:r w:rsidRPr="008A7C2D">
              <w:rPr>
                <w:lang w:val="en-US"/>
              </w:rPr>
              <w:t>X</w:t>
            </w:r>
            <w:r w:rsidRPr="008A7C2D">
              <w:t>; 7990-</w:t>
            </w:r>
            <w:r w:rsidRPr="008A7C2D">
              <w:rPr>
                <w:lang w:val="en-US"/>
              </w:rPr>
              <w:t>Y</w:t>
            </w:r>
            <w:r w:rsidRPr="008A7C2D">
              <w:t>; 7990-</w:t>
            </w:r>
            <w:r w:rsidRPr="008A7C2D">
              <w:rPr>
                <w:lang w:val="en-US"/>
              </w:rPr>
              <w:t>Z</w:t>
            </w:r>
            <w:r w:rsidRPr="008A7C2D">
              <w:t>;</w:t>
            </w:r>
          </w:p>
        </w:tc>
        <w:tc>
          <w:tcPr>
            <w:tcW w:w="1701" w:type="dxa"/>
          </w:tcPr>
          <w:p w:rsidR="00AC2C67" w:rsidRPr="008A7C2D" w:rsidRDefault="00AC2C67" w:rsidP="007F1D4A">
            <w:pPr>
              <w:pStyle w:val="11"/>
            </w:pPr>
            <w:r w:rsidRPr="008A7C2D">
              <w:t>500 000</w:t>
            </w:r>
          </w:p>
        </w:tc>
        <w:tc>
          <w:tcPr>
            <w:tcW w:w="993" w:type="dxa"/>
          </w:tcPr>
          <w:p w:rsidR="00AC2C67" w:rsidRPr="008A7C2D" w:rsidRDefault="00AC2C67" w:rsidP="007F1D4A">
            <w:pPr>
              <w:pStyle w:val="11"/>
            </w:pPr>
            <w:r w:rsidRPr="008A7C2D">
              <w:t>1983</w:t>
            </w:r>
          </w:p>
        </w:tc>
      </w:tr>
      <w:tr w:rsidR="00AC2C67" w:rsidRPr="008A7C2D" w:rsidTr="007F1D4A">
        <w:trPr>
          <w:jc w:val="center"/>
        </w:trPr>
        <w:tc>
          <w:tcPr>
            <w:tcW w:w="1665" w:type="dxa"/>
          </w:tcPr>
          <w:p w:rsidR="00AC2C67" w:rsidRPr="008A7C2D" w:rsidRDefault="00AC2C67" w:rsidP="007F1D4A">
            <w:pPr>
              <w:pStyle w:val="11"/>
            </w:pPr>
            <w:r w:rsidRPr="008A7C2D">
              <w:t>31033-</w:t>
            </w:r>
            <w:r w:rsidRPr="008A7C2D">
              <w:rPr>
                <w:lang w:val="en-US"/>
              </w:rPr>
              <w:t>LC</w:t>
            </w:r>
          </w:p>
        </w:tc>
        <w:tc>
          <w:tcPr>
            <w:tcW w:w="5040" w:type="dxa"/>
          </w:tcPr>
          <w:p w:rsidR="00AC2C67" w:rsidRPr="008A7C2D" w:rsidRDefault="00AC2C67" w:rsidP="007F1D4A">
            <w:pPr>
              <w:pStyle w:val="11"/>
            </w:pPr>
            <w:r w:rsidRPr="008A7C2D">
              <w:t>Восточная часть Тирренского моря 7990-</w:t>
            </w:r>
            <w:r w:rsidRPr="008A7C2D">
              <w:rPr>
                <w:lang w:val="en-US"/>
              </w:rPr>
              <w:t>X</w:t>
            </w:r>
            <w:r w:rsidRPr="008A7C2D">
              <w:t>; 7990-</w:t>
            </w:r>
            <w:r w:rsidRPr="008A7C2D">
              <w:rPr>
                <w:lang w:val="en-US"/>
              </w:rPr>
              <w:t>Y</w:t>
            </w:r>
            <w:r w:rsidRPr="008A7C2D">
              <w:t>; 7990-</w:t>
            </w:r>
            <w:r w:rsidRPr="008A7C2D">
              <w:rPr>
                <w:lang w:val="en-US"/>
              </w:rPr>
              <w:t>Z</w:t>
            </w:r>
            <w:r w:rsidRPr="008A7C2D">
              <w:t>;</w:t>
            </w:r>
          </w:p>
        </w:tc>
        <w:tc>
          <w:tcPr>
            <w:tcW w:w="1701" w:type="dxa"/>
          </w:tcPr>
          <w:p w:rsidR="00AC2C67" w:rsidRPr="008A7C2D" w:rsidRDefault="00AC2C67" w:rsidP="007F1D4A">
            <w:pPr>
              <w:pStyle w:val="11"/>
            </w:pPr>
            <w:r w:rsidRPr="008A7C2D">
              <w:t>500 000</w:t>
            </w:r>
          </w:p>
        </w:tc>
        <w:tc>
          <w:tcPr>
            <w:tcW w:w="993" w:type="dxa"/>
          </w:tcPr>
          <w:p w:rsidR="00AC2C67" w:rsidRPr="008A7C2D" w:rsidRDefault="00AC2C67" w:rsidP="007F1D4A">
            <w:pPr>
              <w:pStyle w:val="11"/>
            </w:pPr>
            <w:r w:rsidRPr="008A7C2D">
              <w:t>1983</w:t>
            </w:r>
          </w:p>
        </w:tc>
      </w:tr>
      <w:tr w:rsidR="00AC2C67" w:rsidRPr="008A7C2D" w:rsidTr="007F1D4A">
        <w:trPr>
          <w:jc w:val="center"/>
        </w:trPr>
        <w:tc>
          <w:tcPr>
            <w:tcW w:w="1665" w:type="dxa"/>
          </w:tcPr>
          <w:p w:rsidR="00AC2C67" w:rsidRPr="008A7C2D" w:rsidRDefault="00AC2C67" w:rsidP="007F1D4A">
            <w:pPr>
              <w:pStyle w:val="11"/>
            </w:pPr>
            <w:r w:rsidRPr="008A7C2D">
              <w:t>31034-</w:t>
            </w:r>
            <w:r w:rsidRPr="008A7C2D">
              <w:rPr>
                <w:lang w:val="en-US"/>
              </w:rPr>
              <w:t>LC</w:t>
            </w:r>
          </w:p>
        </w:tc>
        <w:tc>
          <w:tcPr>
            <w:tcW w:w="5040" w:type="dxa"/>
          </w:tcPr>
          <w:p w:rsidR="00AC2C67" w:rsidRPr="008A7C2D" w:rsidRDefault="00AC2C67" w:rsidP="007F1D4A">
            <w:pPr>
              <w:pStyle w:val="11"/>
            </w:pPr>
            <w:r w:rsidRPr="008A7C2D">
              <w:t>От о.Сардиния до о.Сицылия 7990-</w:t>
            </w:r>
            <w:r w:rsidRPr="008A7C2D">
              <w:rPr>
                <w:lang w:val="en-US"/>
              </w:rPr>
              <w:t>X</w:t>
            </w:r>
            <w:r w:rsidRPr="008A7C2D">
              <w:t>; 7990-</w:t>
            </w:r>
            <w:r w:rsidRPr="008A7C2D">
              <w:rPr>
                <w:lang w:val="en-US"/>
              </w:rPr>
              <w:t>Y</w:t>
            </w:r>
            <w:r w:rsidRPr="008A7C2D">
              <w:t>; 7990-</w:t>
            </w:r>
            <w:r w:rsidRPr="008A7C2D">
              <w:rPr>
                <w:lang w:val="en-US"/>
              </w:rPr>
              <w:t>Z</w:t>
            </w:r>
            <w:r w:rsidRPr="008A7C2D">
              <w:t>;</w:t>
            </w:r>
          </w:p>
        </w:tc>
        <w:tc>
          <w:tcPr>
            <w:tcW w:w="1701" w:type="dxa"/>
          </w:tcPr>
          <w:p w:rsidR="00AC2C67" w:rsidRPr="008A7C2D" w:rsidRDefault="00AC2C67" w:rsidP="007F1D4A">
            <w:pPr>
              <w:pStyle w:val="11"/>
            </w:pPr>
            <w:r w:rsidRPr="008A7C2D">
              <w:t>500 000</w:t>
            </w:r>
          </w:p>
        </w:tc>
        <w:tc>
          <w:tcPr>
            <w:tcW w:w="993" w:type="dxa"/>
          </w:tcPr>
          <w:p w:rsidR="00AC2C67" w:rsidRPr="008A7C2D" w:rsidRDefault="00AC2C67" w:rsidP="007F1D4A">
            <w:pPr>
              <w:pStyle w:val="11"/>
            </w:pPr>
            <w:r w:rsidRPr="008A7C2D">
              <w:t>1983</w:t>
            </w:r>
          </w:p>
        </w:tc>
      </w:tr>
      <w:tr w:rsidR="00AC2C67" w:rsidRPr="008A7C2D" w:rsidTr="007F1D4A">
        <w:trPr>
          <w:jc w:val="center"/>
        </w:trPr>
        <w:tc>
          <w:tcPr>
            <w:tcW w:w="1665" w:type="dxa"/>
          </w:tcPr>
          <w:p w:rsidR="00AC2C67" w:rsidRPr="008A7C2D" w:rsidRDefault="00AC2C67" w:rsidP="007F1D4A">
            <w:pPr>
              <w:pStyle w:val="11"/>
            </w:pPr>
            <w:r w:rsidRPr="008A7C2D">
              <w:t>31035-</w:t>
            </w:r>
            <w:r w:rsidRPr="008A7C2D">
              <w:rPr>
                <w:lang w:val="en-US"/>
              </w:rPr>
              <w:t>LC</w:t>
            </w:r>
          </w:p>
        </w:tc>
        <w:tc>
          <w:tcPr>
            <w:tcW w:w="5040" w:type="dxa"/>
          </w:tcPr>
          <w:p w:rsidR="00AC2C67" w:rsidRPr="008A7C2D" w:rsidRDefault="00AC2C67" w:rsidP="007F1D4A">
            <w:pPr>
              <w:pStyle w:val="11"/>
            </w:pPr>
            <w:r w:rsidRPr="008A7C2D">
              <w:t>От мыса Анцыо до порта Ницца с о.Корсика 7990-</w:t>
            </w:r>
            <w:r w:rsidRPr="008A7C2D">
              <w:rPr>
                <w:lang w:val="en-US"/>
              </w:rPr>
              <w:t>X</w:t>
            </w:r>
            <w:r w:rsidRPr="008A7C2D">
              <w:t>; 7990-</w:t>
            </w:r>
            <w:r w:rsidRPr="008A7C2D">
              <w:rPr>
                <w:lang w:val="en-US"/>
              </w:rPr>
              <w:t>Y</w:t>
            </w:r>
            <w:r w:rsidRPr="008A7C2D">
              <w:t>; 7990-</w:t>
            </w:r>
            <w:r w:rsidRPr="008A7C2D">
              <w:rPr>
                <w:lang w:val="en-US"/>
              </w:rPr>
              <w:t>Z</w:t>
            </w:r>
            <w:r w:rsidRPr="008A7C2D">
              <w:t>;</w:t>
            </w:r>
          </w:p>
        </w:tc>
        <w:tc>
          <w:tcPr>
            <w:tcW w:w="1701" w:type="dxa"/>
          </w:tcPr>
          <w:p w:rsidR="00AC2C67" w:rsidRPr="008A7C2D" w:rsidRDefault="00AC2C67" w:rsidP="007F1D4A">
            <w:pPr>
              <w:pStyle w:val="11"/>
            </w:pPr>
            <w:r w:rsidRPr="008A7C2D">
              <w:t>500 000</w:t>
            </w:r>
          </w:p>
        </w:tc>
        <w:tc>
          <w:tcPr>
            <w:tcW w:w="993" w:type="dxa"/>
          </w:tcPr>
          <w:p w:rsidR="00AC2C67" w:rsidRPr="008A7C2D" w:rsidRDefault="00AC2C67" w:rsidP="007F1D4A">
            <w:pPr>
              <w:pStyle w:val="11"/>
            </w:pPr>
            <w:r w:rsidRPr="008A7C2D">
              <w:t>1983</w:t>
            </w:r>
          </w:p>
        </w:tc>
      </w:tr>
      <w:tr w:rsidR="00AC2C67" w:rsidRPr="008A7C2D" w:rsidTr="007F1D4A">
        <w:trPr>
          <w:jc w:val="center"/>
        </w:trPr>
        <w:tc>
          <w:tcPr>
            <w:tcW w:w="1665" w:type="dxa"/>
          </w:tcPr>
          <w:p w:rsidR="00AC2C67" w:rsidRPr="008A7C2D" w:rsidRDefault="00AC2C67" w:rsidP="007F1D4A">
            <w:pPr>
              <w:pStyle w:val="11"/>
            </w:pPr>
            <w:r w:rsidRPr="008A7C2D">
              <w:t>31038-</w:t>
            </w:r>
            <w:r w:rsidRPr="008A7C2D">
              <w:rPr>
                <w:lang w:val="en-US"/>
              </w:rPr>
              <w:t>LC</w:t>
            </w:r>
          </w:p>
        </w:tc>
        <w:tc>
          <w:tcPr>
            <w:tcW w:w="5040" w:type="dxa"/>
          </w:tcPr>
          <w:p w:rsidR="00AC2C67" w:rsidRPr="008A7C2D" w:rsidRDefault="00AC2C67" w:rsidP="007F1D4A">
            <w:pPr>
              <w:pStyle w:val="11"/>
            </w:pPr>
            <w:r w:rsidRPr="008A7C2D">
              <w:t>От о. Сардиния до о.Менорка 7990-</w:t>
            </w:r>
            <w:r w:rsidRPr="008A7C2D">
              <w:rPr>
                <w:lang w:val="en-US"/>
              </w:rPr>
              <w:t>X</w:t>
            </w:r>
            <w:r w:rsidRPr="008A7C2D">
              <w:t>; 7990-</w:t>
            </w:r>
            <w:r w:rsidRPr="008A7C2D">
              <w:rPr>
                <w:lang w:val="en-US"/>
              </w:rPr>
              <w:t>Y</w:t>
            </w:r>
            <w:r w:rsidRPr="008A7C2D">
              <w:t>; 7990-</w:t>
            </w:r>
            <w:r w:rsidRPr="008A7C2D">
              <w:rPr>
                <w:lang w:val="en-US"/>
              </w:rPr>
              <w:t>Z</w:t>
            </w:r>
            <w:r w:rsidRPr="008A7C2D">
              <w:t>;</w:t>
            </w:r>
          </w:p>
        </w:tc>
        <w:tc>
          <w:tcPr>
            <w:tcW w:w="1701" w:type="dxa"/>
          </w:tcPr>
          <w:p w:rsidR="00AC2C67" w:rsidRPr="008A7C2D" w:rsidRDefault="00AC2C67" w:rsidP="007F1D4A">
            <w:pPr>
              <w:pStyle w:val="11"/>
            </w:pPr>
            <w:r w:rsidRPr="008A7C2D">
              <w:t>500 000</w:t>
            </w:r>
          </w:p>
        </w:tc>
        <w:tc>
          <w:tcPr>
            <w:tcW w:w="993" w:type="dxa"/>
          </w:tcPr>
          <w:p w:rsidR="00AC2C67" w:rsidRPr="008A7C2D" w:rsidRDefault="00AC2C67" w:rsidP="007F1D4A">
            <w:pPr>
              <w:pStyle w:val="11"/>
            </w:pPr>
            <w:r w:rsidRPr="008A7C2D">
              <w:t>1983</w:t>
            </w:r>
          </w:p>
        </w:tc>
      </w:tr>
      <w:tr w:rsidR="00AC2C67" w:rsidRPr="008A7C2D" w:rsidTr="007F1D4A">
        <w:trPr>
          <w:jc w:val="center"/>
        </w:trPr>
        <w:tc>
          <w:tcPr>
            <w:tcW w:w="9399" w:type="dxa"/>
            <w:gridSpan w:val="4"/>
          </w:tcPr>
          <w:p w:rsidR="00AC2C67" w:rsidRPr="008A7C2D" w:rsidRDefault="00AC2C67" w:rsidP="007F1D4A">
            <w:pPr>
              <w:pStyle w:val="11"/>
            </w:pPr>
            <w:r w:rsidRPr="008A7C2D">
              <w:t xml:space="preserve"> Вспомогательные карты </w:t>
            </w:r>
          </w:p>
        </w:tc>
      </w:tr>
      <w:tr w:rsidR="00AC2C67" w:rsidRPr="008A7C2D" w:rsidTr="007F1D4A">
        <w:trPr>
          <w:jc w:val="center"/>
        </w:trPr>
        <w:tc>
          <w:tcPr>
            <w:tcW w:w="1665" w:type="dxa"/>
          </w:tcPr>
          <w:p w:rsidR="00AC2C67" w:rsidRPr="008A7C2D" w:rsidRDefault="00AC2C67" w:rsidP="007F1D4A">
            <w:pPr>
              <w:pStyle w:val="11"/>
            </w:pPr>
            <w:r w:rsidRPr="008A7C2D">
              <w:t>90199</w:t>
            </w:r>
          </w:p>
        </w:tc>
        <w:tc>
          <w:tcPr>
            <w:tcW w:w="5040" w:type="dxa"/>
          </w:tcPr>
          <w:p w:rsidR="00AC2C67" w:rsidRPr="008A7C2D" w:rsidRDefault="00AC2C67" w:rsidP="007F1D4A">
            <w:pPr>
              <w:pStyle w:val="11"/>
            </w:pPr>
            <w:r w:rsidRPr="008A7C2D">
              <w:t>Номограма для определения начального курса при плавании по ДБК</w:t>
            </w:r>
          </w:p>
        </w:tc>
        <w:tc>
          <w:tcPr>
            <w:tcW w:w="1701" w:type="dxa"/>
          </w:tcPr>
          <w:p w:rsidR="00AC2C67" w:rsidRPr="008A7C2D" w:rsidRDefault="00AC2C67" w:rsidP="007F1D4A">
            <w:pPr>
              <w:pStyle w:val="11"/>
            </w:pPr>
          </w:p>
        </w:tc>
        <w:tc>
          <w:tcPr>
            <w:tcW w:w="993" w:type="dxa"/>
          </w:tcPr>
          <w:p w:rsidR="00AC2C67" w:rsidRPr="008A7C2D" w:rsidRDefault="00AC2C67" w:rsidP="007F1D4A">
            <w:pPr>
              <w:pStyle w:val="11"/>
            </w:pPr>
          </w:p>
        </w:tc>
      </w:tr>
      <w:tr w:rsidR="00AC2C67" w:rsidRPr="008A7C2D" w:rsidTr="007F1D4A">
        <w:trPr>
          <w:jc w:val="center"/>
        </w:trPr>
        <w:tc>
          <w:tcPr>
            <w:tcW w:w="1665" w:type="dxa"/>
          </w:tcPr>
          <w:p w:rsidR="00AC2C67" w:rsidRPr="008A7C2D" w:rsidRDefault="00AC2C67" w:rsidP="007F1D4A">
            <w:pPr>
              <w:pStyle w:val="11"/>
            </w:pPr>
            <w:r w:rsidRPr="008A7C2D">
              <w:t>91012</w:t>
            </w:r>
          </w:p>
        </w:tc>
        <w:tc>
          <w:tcPr>
            <w:tcW w:w="5040" w:type="dxa"/>
          </w:tcPr>
          <w:p w:rsidR="00AC2C67" w:rsidRPr="008A7C2D" w:rsidRDefault="00AC2C67" w:rsidP="007F1D4A">
            <w:pPr>
              <w:pStyle w:val="11"/>
            </w:pPr>
            <w:r w:rsidRPr="008A7C2D">
              <w:t>Карти для прокладки ДБК</w:t>
            </w:r>
          </w:p>
        </w:tc>
        <w:tc>
          <w:tcPr>
            <w:tcW w:w="1701" w:type="dxa"/>
          </w:tcPr>
          <w:p w:rsidR="00AC2C67" w:rsidRPr="008A7C2D" w:rsidRDefault="00AC2C67" w:rsidP="007F1D4A">
            <w:pPr>
              <w:pStyle w:val="11"/>
            </w:pPr>
          </w:p>
        </w:tc>
        <w:tc>
          <w:tcPr>
            <w:tcW w:w="993" w:type="dxa"/>
          </w:tcPr>
          <w:p w:rsidR="00AC2C67" w:rsidRPr="008A7C2D" w:rsidRDefault="00AC2C67" w:rsidP="007F1D4A">
            <w:pPr>
              <w:pStyle w:val="11"/>
            </w:pPr>
          </w:p>
        </w:tc>
      </w:tr>
      <w:tr w:rsidR="00AC2C67" w:rsidRPr="008A7C2D" w:rsidTr="007F1D4A">
        <w:trPr>
          <w:jc w:val="center"/>
        </w:trPr>
        <w:tc>
          <w:tcPr>
            <w:tcW w:w="1665" w:type="dxa"/>
          </w:tcPr>
          <w:p w:rsidR="00AC2C67" w:rsidRPr="008A7C2D" w:rsidRDefault="00AC2C67" w:rsidP="007F1D4A">
            <w:pPr>
              <w:pStyle w:val="11"/>
            </w:pPr>
            <w:r w:rsidRPr="008A7C2D">
              <w:t>90080</w:t>
            </w:r>
          </w:p>
        </w:tc>
        <w:tc>
          <w:tcPr>
            <w:tcW w:w="5040" w:type="dxa"/>
          </w:tcPr>
          <w:p w:rsidR="00AC2C67" w:rsidRPr="008A7C2D" w:rsidRDefault="00AC2C67" w:rsidP="007F1D4A">
            <w:pPr>
              <w:pStyle w:val="11"/>
            </w:pPr>
            <w:r w:rsidRPr="008A7C2D">
              <w:t>Карта часовых поясов мира</w:t>
            </w:r>
          </w:p>
        </w:tc>
        <w:tc>
          <w:tcPr>
            <w:tcW w:w="1701" w:type="dxa"/>
          </w:tcPr>
          <w:p w:rsidR="00AC2C67" w:rsidRPr="008A7C2D" w:rsidRDefault="00AC2C67" w:rsidP="007F1D4A">
            <w:pPr>
              <w:pStyle w:val="11"/>
            </w:pPr>
            <w:r w:rsidRPr="008A7C2D">
              <w:t>50 000 000</w:t>
            </w:r>
          </w:p>
        </w:tc>
        <w:tc>
          <w:tcPr>
            <w:tcW w:w="993" w:type="dxa"/>
          </w:tcPr>
          <w:p w:rsidR="00AC2C67" w:rsidRPr="008A7C2D" w:rsidRDefault="00AC2C67" w:rsidP="007F1D4A">
            <w:pPr>
              <w:pStyle w:val="11"/>
            </w:pPr>
            <w:r w:rsidRPr="008A7C2D">
              <w:t>1979</w:t>
            </w:r>
          </w:p>
        </w:tc>
      </w:tr>
    </w:tbl>
    <w:p w:rsidR="00AC2C67" w:rsidRPr="008A7C2D" w:rsidRDefault="00AC2C67" w:rsidP="008A7C2D">
      <w:pPr>
        <w:spacing w:line="360" w:lineRule="auto"/>
        <w:ind w:firstLine="709"/>
        <w:jc w:val="both"/>
        <w:rPr>
          <w:sz w:val="28"/>
        </w:rPr>
      </w:pPr>
    </w:p>
    <w:p w:rsidR="00AC2C67" w:rsidRPr="008A7C2D" w:rsidRDefault="00AC2C67" w:rsidP="008A7C2D">
      <w:pPr>
        <w:pStyle w:val="9"/>
        <w:spacing w:line="360" w:lineRule="auto"/>
        <w:ind w:firstLine="709"/>
        <w:jc w:val="both"/>
      </w:pPr>
      <w:r w:rsidRPr="008A7C2D">
        <w:br w:type="page"/>
        <w:t>Таблица №1.1.2</w:t>
      </w:r>
      <w:r w:rsidR="008A7C2D">
        <w:t xml:space="preserve"> </w:t>
      </w:r>
      <w:r w:rsidRPr="008A7C2D">
        <w:t>– Руководства и пособия</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5"/>
        <w:gridCol w:w="67"/>
        <w:gridCol w:w="4266"/>
        <w:gridCol w:w="1798"/>
        <w:gridCol w:w="7"/>
        <w:gridCol w:w="61"/>
        <w:gridCol w:w="1271"/>
      </w:tblGrid>
      <w:tr w:rsidR="00AC2C67" w:rsidRPr="008A7C2D" w:rsidTr="007F1D4A">
        <w:trPr>
          <w:jc w:val="center"/>
        </w:trPr>
        <w:tc>
          <w:tcPr>
            <w:tcW w:w="1280" w:type="dxa"/>
            <w:gridSpan w:val="2"/>
          </w:tcPr>
          <w:p w:rsidR="00AC2C67" w:rsidRPr="008A7C2D" w:rsidRDefault="00AC2C67" w:rsidP="007F1D4A">
            <w:pPr>
              <w:pStyle w:val="11"/>
            </w:pPr>
            <w:r w:rsidRPr="008A7C2D">
              <w:t>Адмиралтейский</w:t>
            </w:r>
          </w:p>
          <w:p w:rsidR="00AC2C67" w:rsidRPr="008A7C2D" w:rsidRDefault="00AC2C67" w:rsidP="007F1D4A">
            <w:pPr>
              <w:pStyle w:val="11"/>
            </w:pPr>
            <w:r w:rsidRPr="008A7C2D">
              <w:t>№</w:t>
            </w:r>
          </w:p>
        </w:tc>
        <w:tc>
          <w:tcPr>
            <w:tcW w:w="7228" w:type="dxa"/>
            <w:gridSpan w:val="3"/>
          </w:tcPr>
          <w:p w:rsidR="00AC2C67" w:rsidRPr="008A7C2D" w:rsidRDefault="00AC2C67" w:rsidP="007F1D4A">
            <w:pPr>
              <w:pStyle w:val="11"/>
            </w:pPr>
            <w:r w:rsidRPr="008A7C2D">
              <w:t>Наименование пособия</w:t>
            </w:r>
          </w:p>
        </w:tc>
        <w:tc>
          <w:tcPr>
            <w:tcW w:w="1557" w:type="dxa"/>
            <w:gridSpan w:val="2"/>
          </w:tcPr>
          <w:p w:rsidR="00AC2C67" w:rsidRPr="008A7C2D" w:rsidRDefault="00AC2C67" w:rsidP="007F1D4A">
            <w:pPr>
              <w:pStyle w:val="11"/>
            </w:pPr>
            <w:r w:rsidRPr="008A7C2D">
              <w:t>Примеча-ния,</w:t>
            </w:r>
          </w:p>
          <w:p w:rsidR="00AC2C67" w:rsidRPr="008A7C2D" w:rsidRDefault="00AC2C67" w:rsidP="007F1D4A">
            <w:pPr>
              <w:pStyle w:val="11"/>
            </w:pPr>
            <w:r w:rsidRPr="008A7C2D">
              <w:t>Дата судовой корректуры</w:t>
            </w:r>
          </w:p>
        </w:tc>
      </w:tr>
      <w:tr w:rsidR="00AC2C67" w:rsidRPr="008A7C2D" w:rsidTr="007F1D4A">
        <w:trPr>
          <w:jc w:val="center"/>
        </w:trPr>
        <w:tc>
          <w:tcPr>
            <w:tcW w:w="1280" w:type="dxa"/>
            <w:gridSpan w:val="2"/>
          </w:tcPr>
          <w:p w:rsidR="00AC2C67" w:rsidRPr="008A7C2D" w:rsidRDefault="00AC2C67" w:rsidP="007F1D4A">
            <w:pPr>
              <w:pStyle w:val="11"/>
            </w:pPr>
            <w:r w:rsidRPr="008A7C2D">
              <w:t>1</w:t>
            </w:r>
          </w:p>
        </w:tc>
        <w:tc>
          <w:tcPr>
            <w:tcW w:w="7228" w:type="dxa"/>
            <w:gridSpan w:val="3"/>
          </w:tcPr>
          <w:p w:rsidR="00AC2C67" w:rsidRPr="008A7C2D" w:rsidRDefault="00AC2C67" w:rsidP="007F1D4A">
            <w:pPr>
              <w:pStyle w:val="11"/>
            </w:pPr>
            <w:r w:rsidRPr="008A7C2D">
              <w:t>2</w:t>
            </w:r>
          </w:p>
        </w:tc>
        <w:tc>
          <w:tcPr>
            <w:tcW w:w="1557" w:type="dxa"/>
            <w:gridSpan w:val="2"/>
          </w:tcPr>
          <w:p w:rsidR="00AC2C67" w:rsidRPr="008A7C2D" w:rsidRDefault="00AC2C67" w:rsidP="007F1D4A">
            <w:pPr>
              <w:pStyle w:val="11"/>
            </w:pPr>
            <w:r w:rsidRPr="008A7C2D">
              <w:t>3</w:t>
            </w:r>
          </w:p>
        </w:tc>
      </w:tr>
      <w:tr w:rsidR="00AC2C67" w:rsidRPr="008A7C2D" w:rsidTr="007F1D4A">
        <w:trPr>
          <w:jc w:val="center"/>
        </w:trPr>
        <w:tc>
          <w:tcPr>
            <w:tcW w:w="10065" w:type="dxa"/>
            <w:gridSpan w:val="7"/>
          </w:tcPr>
          <w:p w:rsidR="00AC2C67" w:rsidRPr="008A7C2D" w:rsidRDefault="00AC2C67" w:rsidP="007F1D4A">
            <w:pPr>
              <w:pStyle w:val="11"/>
            </w:pPr>
            <w:r w:rsidRPr="008A7C2D">
              <w:t xml:space="preserve"> Руководства для плавания</w:t>
            </w:r>
          </w:p>
        </w:tc>
      </w:tr>
      <w:tr w:rsidR="00AC2C67" w:rsidRPr="008A7C2D" w:rsidTr="007F1D4A">
        <w:trPr>
          <w:jc w:val="center"/>
        </w:trPr>
        <w:tc>
          <w:tcPr>
            <w:tcW w:w="1280" w:type="dxa"/>
            <w:gridSpan w:val="2"/>
          </w:tcPr>
          <w:p w:rsidR="00AC2C67" w:rsidRPr="008A7C2D" w:rsidRDefault="00AC2C67" w:rsidP="007F1D4A">
            <w:pPr>
              <w:pStyle w:val="11"/>
            </w:pPr>
            <w:r w:rsidRPr="008A7C2D">
              <w:t>1244</w:t>
            </w:r>
          </w:p>
        </w:tc>
        <w:tc>
          <w:tcPr>
            <w:tcW w:w="5099" w:type="dxa"/>
          </w:tcPr>
          <w:p w:rsidR="00AC2C67" w:rsidRPr="008A7C2D" w:rsidRDefault="00AC2C67" w:rsidP="007F1D4A">
            <w:pPr>
              <w:pStyle w:val="11"/>
            </w:pPr>
            <w:r w:rsidRPr="008A7C2D">
              <w:t xml:space="preserve">Лоция Чёрного моря </w:t>
            </w:r>
          </w:p>
        </w:tc>
        <w:tc>
          <w:tcPr>
            <w:tcW w:w="2129" w:type="dxa"/>
            <w:gridSpan w:val="2"/>
          </w:tcPr>
          <w:p w:rsidR="00AC2C67" w:rsidRPr="008A7C2D" w:rsidRDefault="00AC2C67" w:rsidP="007F1D4A">
            <w:pPr>
              <w:pStyle w:val="11"/>
            </w:pPr>
            <w:r w:rsidRPr="008A7C2D">
              <w:t>Лоции с дополнениями</w:t>
            </w:r>
          </w:p>
        </w:tc>
        <w:tc>
          <w:tcPr>
            <w:tcW w:w="1557" w:type="dxa"/>
            <w:gridSpan w:val="2"/>
            <w:vMerge w:val="restart"/>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1245</w:t>
            </w:r>
          </w:p>
        </w:tc>
        <w:tc>
          <w:tcPr>
            <w:tcW w:w="5099" w:type="dxa"/>
          </w:tcPr>
          <w:p w:rsidR="00AC2C67" w:rsidRPr="008A7C2D" w:rsidRDefault="00AC2C67" w:rsidP="007F1D4A">
            <w:pPr>
              <w:pStyle w:val="11"/>
            </w:pPr>
            <w:r w:rsidRPr="008A7C2D">
              <w:t>Лоция Мраморного моря и проливов Босфор и Дарданеллы</w:t>
            </w:r>
          </w:p>
        </w:tc>
        <w:tc>
          <w:tcPr>
            <w:tcW w:w="2129" w:type="dxa"/>
            <w:gridSpan w:val="2"/>
          </w:tcPr>
          <w:p w:rsidR="00AC2C67" w:rsidRPr="008A7C2D" w:rsidRDefault="00AC2C67" w:rsidP="007F1D4A">
            <w:pPr>
              <w:pStyle w:val="11"/>
            </w:pPr>
            <w:r w:rsidRPr="008A7C2D">
              <w:t>Лоции с дополнениями</w:t>
            </w:r>
          </w:p>
        </w:tc>
        <w:tc>
          <w:tcPr>
            <w:tcW w:w="1557" w:type="dxa"/>
            <w:gridSpan w:val="2"/>
            <w:vMerge/>
          </w:tcPr>
          <w:p w:rsidR="00AC2C67" w:rsidRPr="008A7C2D" w:rsidRDefault="00AC2C67" w:rsidP="007F1D4A">
            <w:pPr>
              <w:pStyle w:val="11"/>
            </w:pPr>
          </w:p>
        </w:tc>
      </w:tr>
      <w:tr w:rsidR="00AC2C67" w:rsidRPr="008A7C2D" w:rsidTr="007F1D4A">
        <w:trPr>
          <w:jc w:val="center"/>
        </w:trPr>
        <w:tc>
          <w:tcPr>
            <w:tcW w:w="1280" w:type="dxa"/>
            <w:gridSpan w:val="2"/>
          </w:tcPr>
          <w:p w:rsidR="00AC2C67" w:rsidRPr="008A7C2D" w:rsidRDefault="00AC2C67" w:rsidP="007F1D4A">
            <w:pPr>
              <w:pStyle w:val="11"/>
            </w:pPr>
            <w:r w:rsidRPr="008A7C2D">
              <w:t>1247</w:t>
            </w:r>
          </w:p>
        </w:tc>
        <w:tc>
          <w:tcPr>
            <w:tcW w:w="5099" w:type="dxa"/>
          </w:tcPr>
          <w:p w:rsidR="00AC2C67" w:rsidRPr="008A7C2D" w:rsidRDefault="00AC2C67" w:rsidP="007F1D4A">
            <w:pPr>
              <w:pStyle w:val="11"/>
            </w:pPr>
            <w:r w:rsidRPr="008A7C2D">
              <w:t>Лоция Эгейского моря</w:t>
            </w:r>
          </w:p>
        </w:tc>
        <w:tc>
          <w:tcPr>
            <w:tcW w:w="2129" w:type="dxa"/>
            <w:gridSpan w:val="2"/>
          </w:tcPr>
          <w:p w:rsidR="00AC2C67" w:rsidRPr="008A7C2D" w:rsidRDefault="00AC2C67" w:rsidP="007F1D4A">
            <w:pPr>
              <w:pStyle w:val="11"/>
            </w:pPr>
            <w:r w:rsidRPr="008A7C2D">
              <w:t>Лоции с дополнениями</w:t>
            </w:r>
          </w:p>
        </w:tc>
        <w:tc>
          <w:tcPr>
            <w:tcW w:w="1557" w:type="dxa"/>
            <w:gridSpan w:val="2"/>
            <w:vMerge/>
          </w:tcPr>
          <w:p w:rsidR="00AC2C67" w:rsidRPr="008A7C2D" w:rsidRDefault="00AC2C67" w:rsidP="007F1D4A">
            <w:pPr>
              <w:pStyle w:val="11"/>
            </w:pPr>
          </w:p>
        </w:tc>
      </w:tr>
      <w:tr w:rsidR="00AC2C67" w:rsidRPr="008A7C2D" w:rsidTr="007F1D4A">
        <w:trPr>
          <w:jc w:val="center"/>
        </w:trPr>
        <w:tc>
          <w:tcPr>
            <w:tcW w:w="1280" w:type="dxa"/>
            <w:gridSpan w:val="2"/>
          </w:tcPr>
          <w:p w:rsidR="00AC2C67" w:rsidRPr="008A7C2D" w:rsidRDefault="00AC2C67" w:rsidP="007F1D4A">
            <w:pPr>
              <w:pStyle w:val="11"/>
            </w:pPr>
            <w:r w:rsidRPr="008A7C2D">
              <w:t>1250</w:t>
            </w:r>
          </w:p>
        </w:tc>
        <w:tc>
          <w:tcPr>
            <w:tcW w:w="5099" w:type="dxa"/>
          </w:tcPr>
          <w:p w:rsidR="00AC2C67" w:rsidRPr="008A7C2D" w:rsidRDefault="00AC2C67" w:rsidP="007F1D4A">
            <w:pPr>
              <w:pStyle w:val="11"/>
            </w:pPr>
            <w:r w:rsidRPr="008A7C2D">
              <w:t>Лоция Тирренского моря</w:t>
            </w:r>
          </w:p>
        </w:tc>
        <w:tc>
          <w:tcPr>
            <w:tcW w:w="2121" w:type="dxa"/>
          </w:tcPr>
          <w:p w:rsidR="00AC2C67" w:rsidRPr="008A7C2D" w:rsidRDefault="00AC2C67" w:rsidP="007F1D4A">
            <w:pPr>
              <w:pStyle w:val="11"/>
            </w:pPr>
            <w:r w:rsidRPr="008A7C2D">
              <w:t>Лоции с дополнениями</w:t>
            </w:r>
          </w:p>
        </w:tc>
        <w:tc>
          <w:tcPr>
            <w:tcW w:w="1565" w:type="dxa"/>
            <w:gridSpan w:val="3"/>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2217</w:t>
            </w:r>
          </w:p>
        </w:tc>
        <w:tc>
          <w:tcPr>
            <w:tcW w:w="7228" w:type="dxa"/>
            <w:gridSpan w:val="3"/>
          </w:tcPr>
          <w:p w:rsidR="00AC2C67" w:rsidRPr="008A7C2D" w:rsidRDefault="00AC2C67" w:rsidP="007F1D4A">
            <w:pPr>
              <w:pStyle w:val="11"/>
            </w:pPr>
            <w:r w:rsidRPr="008A7C2D">
              <w:t>Огни и знаки Чёрного и Азовского морей</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2219</w:t>
            </w:r>
          </w:p>
        </w:tc>
        <w:tc>
          <w:tcPr>
            <w:tcW w:w="7228" w:type="dxa"/>
            <w:gridSpan w:val="3"/>
          </w:tcPr>
          <w:p w:rsidR="00AC2C67" w:rsidRPr="008A7C2D" w:rsidRDefault="00AC2C67" w:rsidP="007F1D4A">
            <w:pPr>
              <w:pStyle w:val="11"/>
            </w:pPr>
            <w:r w:rsidRPr="008A7C2D">
              <w:t>Огни Средиземного моря Часть-1</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2220</w:t>
            </w:r>
          </w:p>
        </w:tc>
        <w:tc>
          <w:tcPr>
            <w:tcW w:w="7228" w:type="dxa"/>
            <w:gridSpan w:val="3"/>
          </w:tcPr>
          <w:p w:rsidR="00AC2C67" w:rsidRPr="008A7C2D" w:rsidRDefault="00AC2C67" w:rsidP="007F1D4A">
            <w:pPr>
              <w:pStyle w:val="11"/>
            </w:pPr>
            <w:r w:rsidRPr="008A7C2D">
              <w:t>Огни Средиземного моря Часть-2</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rPr>
                <w:lang w:val="en-US"/>
              </w:rPr>
              <w:t>NP</w:t>
            </w:r>
            <w:r w:rsidRPr="008A7C2D">
              <w:t>-78</w:t>
            </w:r>
          </w:p>
        </w:tc>
        <w:tc>
          <w:tcPr>
            <w:tcW w:w="7228" w:type="dxa"/>
            <w:gridSpan w:val="3"/>
          </w:tcPr>
          <w:p w:rsidR="00AC2C67" w:rsidRPr="008A7C2D" w:rsidRDefault="00AC2C67" w:rsidP="007F1D4A">
            <w:pPr>
              <w:pStyle w:val="11"/>
            </w:pPr>
            <w:r w:rsidRPr="008A7C2D">
              <w:t>Адмиралтейский список Огней и туманных сигналов. Часть-Е</w:t>
            </w:r>
          </w:p>
        </w:tc>
        <w:tc>
          <w:tcPr>
            <w:tcW w:w="1557" w:type="dxa"/>
            <w:gridSpan w:val="2"/>
          </w:tcPr>
          <w:p w:rsidR="00AC2C67" w:rsidRPr="008A7C2D" w:rsidRDefault="00AC2C67" w:rsidP="007F1D4A">
            <w:pPr>
              <w:pStyle w:val="11"/>
            </w:pPr>
            <w:r w:rsidRPr="008A7C2D">
              <w:t>06.05.2006</w:t>
            </w:r>
          </w:p>
        </w:tc>
      </w:tr>
      <w:tr w:rsidR="00AC2C67" w:rsidRPr="008A7C2D" w:rsidTr="007F1D4A">
        <w:trPr>
          <w:trHeight w:val="520"/>
          <w:jc w:val="center"/>
        </w:trPr>
        <w:tc>
          <w:tcPr>
            <w:tcW w:w="1200" w:type="dxa"/>
          </w:tcPr>
          <w:p w:rsidR="00AC2C67" w:rsidRPr="008A7C2D" w:rsidRDefault="00AC2C67" w:rsidP="007F1D4A">
            <w:pPr>
              <w:pStyle w:val="11"/>
            </w:pPr>
            <w:r w:rsidRPr="008A7C2D">
              <w:t xml:space="preserve">3203 </w:t>
            </w:r>
          </w:p>
        </w:tc>
        <w:tc>
          <w:tcPr>
            <w:tcW w:w="7380" w:type="dxa"/>
            <w:gridSpan w:val="5"/>
          </w:tcPr>
          <w:p w:rsidR="00AC2C67" w:rsidRPr="008A7C2D" w:rsidRDefault="00AC2C67" w:rsidP="007F1D4A">
            <w:pPr>
              <w:pStyle w:val="11"/>
            </w:pPr>
            <w:r w:rsidRPr="008A7C2D">
              <w:t>Радиотехнические средства навигационного оборудования (РТС НО) Чёрного и Средиземного морей</w:t>
            </w:r>
            <w:r w:rsidR="008A7C2D">
              <w:t xml:space="preserve"> </w:t>
            </w:r>
          </w:p>
        </w:tc>
        <w:tc>
          <w:tcPr>
            <w:tcW w:w="1485" w:type="dxa"/>
          </w:tcPr>
          <w:p w:rsidR="00AC2C67" w:rsidRPr="008A7C2D" w:rsidRDefault="00AC2C67" w:rsidP="007F1D4A">
            <w:pPr>
              <w:pStyle w:val="11"/>
            </w:pPr>
            <w:r w:rsidRPr="008A7C2D">
              <w:t>06.05.2006</w:t>
            </w:r>
          </w:p>
        </w:tc>
      </w:tr>
      <w:tr w:rsidR="00AC2C67" w:rsidRPr="008A7C2D" w:rsidTr="007F1D4A">
        <w:trPr>
          <w:trHeight w:val="343"/>
          <w:jc w:val="center"/>
        </w:trPr>
        <w:tc>
          <w:tcPr>
            <w:tcW w:w="1200" w:type="dxa"/>
          </w:tcPr>
          <w:p w:rsidR="00AC2C67" w:rsidRPr="008A7C2D" w:rsidRDefault="00AC2C67" w:rsidP="007F1D4A">
            <w:pPr>
              <w:pStyle w:val="11"/>
            </w:pPr>
            <w:r w:rsidRPr="008A7C2D">
              <w:t xml:space="preserve">3008 </w:t>
            </w:r>
          </w:p>
        </w:tc>
        <w:tc>
          <w:tcPr>
            <w:tcW w:w="7380" w:type="dxa"/>
            <w:gridSpan w:val="5"/>
          </w:tcPr>
          <w:p w:rsidR="00AC2C67" w:rsidRPr="008A7C2D" w:rsidRDefault="00AC2C67" w:rsidP="007F1D4A">
            <w:pPr>
              <w:pStyle w:val="11"/>
            </w:pPr>
            <w:r w:rsidRPr="008A7C2D">
              <w:t>Расписание факсимильных гидрометеорологических сводок</w:t>
            </w:r>
            <w:r w:rsidR="008A7C2D">
              <w:t xml:space="preserve"> </w:t>
            </w:r>
          </w:p>
        </w:tc>
        <w:tc>
          <w:tcPr>
            <w:tcW w:w="1485" w:type="dxa"/>
          </w:tcPr>
          <w:p w:rsidR="00AC2C67" w:rsidRPr="008A7C2D" w:rsidRDefault="00AC2C67" w:rsidP="007F1D4A">
            <w:pPr>
              <w:pStyle w:val="11"/>
            </w:pPr>
            <w:r w:rsidRPr="008A7C2D">
              <w:t>06.05.2006</w:t>
            </w:r>
          </w:p>
        </w:tc>
      </w:tr>
      <w:tr w:rsidR="00AC2C67" w:rsidRPr="008A7C2D" w:rsidTr="007F1D4A">
        <w:trPr>
          <w:trHeight w:val="580"/>
          <w:jc w:val="center"/>
        </w:trPr>
        <w:tc>
          <w:tcPr>
            <w:tcW w:w="1200" w:type="dxa"/>
          </w:tcPr>
          <w:p w:rsidR="00AC2C67" w:rsidRPr="008A7C2D" w:rsidRDefault="00AC2C67" w:rsidP="007F1D4A">
            <w:pPr>
              <w:pStyle w:val="11"/>
            </w:pPr>
            <w:r w:rsidRPr="008A7C2D">
              <w:t xml:space="preserve">3001 </w:t>
            </w:r>
          </w:p>
        </w:tc>
        <w:tc>
          <w:tcPr>
            <w:tcW w:w="7380" w:type="dxa"/>
            <w:gridSpan w:val="5"/>
          </w:tcPr>
          <w:p w:rsidR="00AC2C67" w:rsidRPr="008A7C2D" w:rsidRDefault="00AC2C67" w:rsidP="007F1D4A">
            <w:pPr>
              <w:pStyle w:val="11"/>
            </w:pPr>
            <w:r w:rsidRPr="008A7C2D">
              <w:t xml:space="preserve">Радиотехнические средства навигационного оборудования (РТС НО) </w:t>
            </w:r>
          </w:p>
        </w:tc>
        <w:tc>
          <w:tcPr>
            <w:tcW w:w="1485" w:type="dxa"/>
          </w:tcPr>
          <w:p w:rsidR="00AC2C67" w:rsidRPr="008A7C2D" w:rsidRDefault="00AC2C67" w:rsidP="007F1D4A">
            <w:pPr>
              <w:pStyle w:val="11"/>
            </w:pPr>
            <w:r w:rsidRPr="008A7C2D">
              <w:t>06.05.2006</w:t>
            </w:r>
          </w:p>
        </w:tc>
      </w:tr>
      <w:tr w:rsidR="00AC2C67" w:rsidRPr="008A7C2D" w:rsidTr="007F1D4A">
        <w:trPr>
          <w:trHeight w:val="580"/>
          <w:jc w:val="center"/>
        </w:trPr>
        <w:tc>
          <w:tcPr>
            <w:tcW w:w="1200" w:type="dxa"/>
          </w:tcPr>
          <w:p w:rsidR="00AC2C67" w:rsidRPr="008A7C2D" w:rsidRDefault="00AC2C67" w:rsidP="007F1D4A">
            <w:pPr>
              <w:pStyle w:val="11"/>
            </w:pPr>
            <w:r w:rsidRPr="008A7C2D">
              <w:t>3004- ДСП</w:t>
            </w:r>
          </w:p>
        </w:tc>
        <w:tc>
          <w:tcPr>
            <w:tcW w:w="7380" w:type="dxa"/>
            <w:gridSpan w:val="5"/>
          </w:tcPr>
          <w:p w:rsidR="00AC2C67" w:rsidRPr="008A7C2D" w:rsidRDefault="00AC2C67" w:rsidP="007F1D4A">
            <w:pPr>
              <w:pStyle w:val="11"/>
            </w:pPr>
            <w:r w:rsidRPr="008A7C2D">
              <w:t>Расписание передач навигационных и Гидрометеорологических сообщений для мореплавателей радиостанциями СССР</w:t>
            </w:r>
          </w:p>
        </w:tc>
        <w:tc>
          <w:tcPr>
            <w:tcW w:w="1485" w:type="dxa"/>
          </w:tcPr>
          <w:p w:rsidR="00AC2C67" w:rsidRPr="008A7C2D" w:rsidRDefault="00AC2C67" w:rsidP="007F1D4A">
            <w:pPr>
              <w:pStyle w:val="11"/>
            </w:pPr>
            <w:r w:rsidRPr="008A7C2D">
              <w:t>06.05.2006</w:t>
            </w:r>
          </w:p>
        </w:tc>
      </w:tr>
      <w:tr w:rsidR="00AC2C67" w:rsidRPr="008A7C2D" w:rsidTr="007F1D4A">
        <w:trPr>
          <w:trHeight w:val="580"/>
          <w:jc w:val="center"/>
        </w:trPr>
        <w:tc>
          <w:tcPr>
            <w:tcW w:w="1200" w:type="dxa"/>
          </w:tcPr>
          <w:p w:rsidR="00AC2C67" w:rsidRPr="008A7C2D" w:rsidRDefault="00AC2C67" w:rsidP="007F1D4A">
            <w:pPr>
              <w:pStyle w:val="11"/>
            </w:pPr>
            <w:r w:rsidRPr="008A7C2D">
              <w:t>3005-ДСП</w:t>
            </w:r>
          </w:p>
        </w:tc>
        <w:tc>
          <w:tcPr>
            <w:tcW w:w="7380" w:type="dxa"/>
            <w:gridSpan w:val="5"/>
          </w:tcPr>
          <w:p w:rsidR="00AC2C67" w:rsidRPr="008A7C2D" w:rsidRDefault="00AC2C67" w:rsidP="007F1D4A">
            <w:pPr>
              <w:pStyle w:val="11"/>
            </w:pPr>
            <w:r w:rsidRPr="008A7C2D">
              <w:t>Расписание передач навигационных и Гидрометеорологических сообщений для мореплавателей радиостанциями Северного ледовитого и Атлантичного океанов</w:t>
            </w:r>
          </w:p>
        </w:tc>
        <w:tc>
          <w:tcPr>
            <w:tcW w:w="1485" w:type="dxa"/>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4228</w:t>
            </w:r>
          </w:p>
        </w:tc>
        <w:tc>
          <w:tcPr>
            <w:tcW w:w="7228" w:type="dxa"/>
            <w:gridSpan w:val="3"/>
          </w:tcPr>
          <w:p w:rsidR="00AC2C67" w:rsidRPr="008A7C2D" w:rsidRDefault="00AC2C67" w:rsidP="007F1D4A">
            <w:pPr>
              <w:pStyle w:val="11"/>
            </w:pPr>
            <w:r w:rsidRPr="008A7C2D">
              <w:t>Рекомендации при плавании в проливах Босфор и Дарданеллы</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9017</w:t>
            </w:r>
          </w:p>
        </w:tc>
        <w:tc>
          <w:tcPr>
            <w:tcW w:w="7228" w:type="dxa"/>
            <w:gridSpan w:val="3"/>
          </w:tcPr>
          <w:p w:rsidR="00AC2C67" w:rsidRPr="008A7C2D" w:rsidRDefault="00AC2C67" w:rsidP="007F1D4A">
            <w:pPr>
              <w:pStyle w:val="11"/>
            </w:pPr>
            <w:r w:rsidRPr="008A7C2D">
              <w:t>МППСС-72</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9016</w:t>
            </w:r>
          </w:p>
        </w:tc>
        <w:tc>
          <w:tcPr>
            <w:tcW w:w="7228" w:type="dxa"/>
            <w:gridSpan w:val="3"/>
          </w:tcPr>
          <w:p w:rsidR="00AC2C67" w:rsidRPr="008A7C2D" w:rsidRDefault="00AC2C67" w:rsidP="007F1D4A">
            <w:pPr>
              <w:pStyle w:val="11"/>
            </w:pPr>
            <w:r w:rsidRPr="008A7C2D">
              <w:t>МСС</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9052</w:t>
            </w:r>
          </w:p>
        </w:tc>
        <w:tc>
          <w:tcPr>
            <w:tcW w:w="7228" w:type="dxa"/>
            <w:gridSpan w:val="3"/>
          </w:tcPr>
          <w:p w:rsidR="00AC2C67" w:rsidRPr="008A7C2D" w:rsidRDefault="00AC2C67" w:rsidP="007F1D4A">
            <w:pPr>
              <w:pStyle w:val="11"/>
            </w:pPr>
            <w:r w:rsidRPr="008A7C2D">
              <w:t xml:space="preserve">Сборник договоров и законодательных актов иностранных государств по вопросам мореплавания, </w:t>
            </w:r>
          </w:p>
          <w:p w:rsidR="00AC2C67" w:rsidRPr="008A7C2D" w:rsidRDefault="00AC2C67" w:rsidP="007F1D4A">
            <w:pPr>
              <w:pStyle w:val="11"/>
            </w:pPr>
            <w:r w:rsidRPr="008A7C2D">
              <w:t xml:space="preserve">Том-2 </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9029</w:t>
            </w:r>
          </w:p>
        </w:tc>
        <w:tc>
          <w:tcPr>
            <w:tcW w:w="7228" w:type="dxa"/>
            <w:gridSpan w:val="3"/>
          </w:tcPr>
          <w:p w:rsidR="00AC2C67" w:rsidRPr="008A7C2D" w:rsidRDefault="00AC2C67" w:rsidP="007F1D4A">
            <w:pPr>
              <w:pStyle w:val="11"/>
            </w:pPr>
            <w:r w:rsidRPr="008A7C2D">
              <w:t>Руководства МАМС</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0065" w:type="dxa"/>
            <w:gridSpan w:val="7"/>
          </w:tcPr>
          <w:p w:rsidR="00AC2C67" w:rsidRPr="008A7C2D" w:rsidRDefault="00AC2C67" w:rsidP="007F1D4A">
            <w:pPr>
              <w:pStyle w:val="11"/>
            </w:pPr>
            <w:r w:rsidRPr="008A7C2D">
              <w:t>Справочные пособия</w:t>
            </w:r>
          </w:p>
        </w:tc>
      </w:tr>
      <w:tr w:rsidR="00AC2C67" w:rsidRPr="008A7C2D" w:rsidTr="007F1D4A">
        <w:trPr>
          <w:jc w:val="center"/>
        </w:trPr>
        <w:tc>
          <w:tcPr>
            <w:tcW w:w="1280" w:type="dxa"/>
            <w:gridSpan w:val="2"/>
          </w:tcPr>
          <w:p w:rsidR="00AC2C67" w:rsidRPr="008A7C2D" w:rsidRDefault="00AC2C67" w:rsidP="007F1D4A">
            <w:pPr>
              <w:pStyle w:val="11"/>
            </w:pPr>
            <w:r w:rsidRPr="008A7C2D">
              <w:t>7202</w:t>
            </w:r>
          </w:p>
        </w:tc>
        <w:tc>
          <w:tcPr>
            <w:tcW w:w="7228" w:type="dxa"/>
            <w:gridSpan w:val="3"/>
          </w:tcPr>
          <w:p w:rsidR="00AC2C67" w:rsidRPr="008A7C2D" w:rsidRDefault="00AC2C67" w:rsidP="007F1D4A">
            <w:pPr>
              <w:pStyle w:val="11"/>
            </w:pPr>
            <w:r w:rsidRPr="008A7C2D">
              <w:t>Каталог карт и книг. Часть-3</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9024</w:t>
            </w:r>
          </w:p>
        </w:tc>
        <w:tc>
          <w:tcPr>
            <w:tcW w:w="7228" w:type="dxa"/>
            <w:gridSpan w:val="3"/>
          </w:tcPr>
          <w:p w:rsidR="00AC2C67" w:rsidRPr="008A7C2D" w:rsidRDefault="00AC2C67" w:rsidP="007F1D4A">
            <w:pPr>
              <w:pStyle w:val="11"/>
            </w:pPr>
            <w:r w:rsidRPr="008A7C2D">
              <w:t>Условные знаки морских карт и карт ВВП</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6003</w:t>
            </w:r>
          </w:p>
        </w:tc>
        <w:tc>
          <w:tcPr>
            <w:tcW w:w="7228" w:type="dxa"/>
            <w:gridSpan w:val="3"/>
          </w:tcPr>
          <w:p w:rsidR="00AC2C67" w:rsidRPr="008A7C2D" w:rsidRDefault="00AC2C67" w:rsidP="007F1D4A">
            <w:pPr>
              <w:pStyle w:val="11"/>
            </w:pPr>
            <w:r w:rsidRPr="008A7C2D">
              <w:t xml:space="preserve">Таблицы приливов на 2006 г. Том-3 </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6237</w:t>
            </w:r>
          </w:p>
        </w:tc>
        <w:tc>
          <w:tcPr>
            <w:tcW w:w="7228" w:type="dxa"/>
            <w:gridSpan w:val="3"/>
          </w:tcPr>
          <w:p w:rsidR="00AC2C67" w:rsidRPr="008A7C2D" w:rsidRDefault="00AC2C67" w:rsidP="007F1D4A">
            <w:pPr>
              <w:pStyle w:val="11"/>
            </w:pPr>
            <w:r w:rsidRPr="008A7C2D">
              <w:t>Атлас поверхностных течений Чёрного моря</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6238</w:t>
            </w:r>
          </w:p>
        </w:tc>
        <w:tc>
          <w:tcPr>
            <w:tcW w:w="7228" w:type="dxa"/>
            <w:gridSpan w:val="3"/>
          </w:tcPr>
          <w:p w:rsidR="00AC2C67" w:rsidRPr="008A7C2D" w:rsidRDefault="00AC2C67" w:rsidP="007F1D4A">
            <w:pPr>
              <w:pStyle w:val="11"/>
            </w:pPr>
            <w:r w:rsidRPr="008A7C2D">
              <w:t>Атлас поверхностных течений Средиземного моря</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6242</w:t>
            </w:r>
          </w:p>
        </w:tc>
        <w:tc>
          <w:tcPr>
            <w:tcW w:w="7228" w:type="dxa"/>
            <w:gridSpan w:val="3"/>
          </w:tcPr>
          <w:p w:rsidR="00AC2C67" w:rsidRPr="008A7C2D" w:rsidRDefault="00AC2C67" w:rsidP="007F1D4A">
            <w:pPr>
              <w:pStyle w:val="11"/>
            </w:pPr>
            <w:r w:rsidRPr="008A7C2D">
              <w:t>Атлас волнения и ветра Средиземного моря</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280" w:type="dxa"/>
            <w:gridSpan w:val="2"/>
          </w:tcPr>
          <w:p w:rsidR="00AC2C67" w:rsidRPr="008A7C2D" w:rsidRDefault="00AC2C67" w:rsidP="007F1D4A">
            <w:pPr>
              <w:pStyle w:val="11"/>
            </w:pPr>
            <w:r w:rsidRPr="008A7C2D">
              <w:t>9032</w:t>
            </w:r>
          </w:p>
        </w:tc>
        <w:tc>
          <w:tcPr>
            <w:tcW w:w="7228" w:type="dxa"/>
            <w:gridSpan w:val="3"/>
          </w:tcPr>
          <w:p w:rsidR="00AC2C67" w:rsidRPr="008A7C2D" w:rsidRDefault="00AC2C67" w:rsidP="007F1D4A">
            <w:pPr>
              <w:pStyle w:val="11"/>
            </w:pPr>
            <w:r w:rsidRPr="008A7C2D">
              <w:t>Справочник Порты Мира</w:t>
            </w:r>
          </w:p>
        </w:tc>
        <w:tc>
          <w:tcPr>
            <w:tcW w:w="1557" w:type="dxa"/>
            <w:gridSpan w:val="2"/>
          </w:tcPr>
          <w:p w:rsidR="00AC2C67" w:rsidRPr="008A7C2D" w:rsidRDefault="00AC2C67" w:rsidP="007F1D4A">
            <w:pPr>
              <w:pStyle w:val="11"/>
            </w:pPr>
            <w:r w:rsidRPr="008A7C2D">
              <w:t>06.05.2006</w:t>
            </w:r>
          </w:p>
        </w:tc>
      </w:tr>
      <w:tr w:rsidR="00AC2C67" w:rsidRPr="008A7C2D" w:rsidTr="007F1D4A">
        <w:trPr>
          <w:jc w:val="center"/>
        </w:trPr>
        <w:tc>
          <w:tcPr>
            <w:tcW w:w="10065" w:type="dxa"/>
            <w:gridSpan w:val="7"/>
          </w:tcPr>
          <w:p w:rsidR="00AC2C67" w:rsidRPr="008A7C2D" w:rsidRDefault="00AC2C67" w:rsidP="007F1D4A">
            <w:pPr>
              <w:pStyle w:val="11"/>
            </w:pPr>
            <w:r w:rsidRPr="008A7C2D">
              <w:t xml:space="preserve"> Вычислительные пособия</w:t>
            </w:r>
            <w:r w:rsidR="008A7C2D">
              <w:t xml:space="preserve"> </w:t>
            </w:r>
          </w:p>
        </w:tc>
      </w:tr>
      <w:tr w:rsidR="00AC2C67" w:rsidRPr="008A7C2D" w:rsidTr="007F1D4A">
        <w:trPr>
          <w:jc w:val="center"/>
        </w:trPr>
        <w:tc>
          <w:tcPr>
            <w:tcW w:w="1280" w:type="dxa"/>
            <w:gridSpan w:val="2"/>
          </w:tcPr>
          <w:p w:rsidR="00AC2C67" w:rsidRPr="008A7C2D" w:rsidRDefault="00AC2C67" w:rsidP="007F1D4A">
            <w:pPr>
              <w:pStyle w:val="11"/>
            </w:pPr>
            <w:r w:rsidRPr="008A7C2D">
              <w:t>9002</w:t>
            </w:r>
          </w:p>
        </w:tc>
        <w:tc>
          <w:tcPr>
            <w:tcW w:w="7228" w:type="dxa"/>
            <w:gridSpan w:val="3"/>
          </w:tcPr>
          <w:p w:rsidR="00AC2C67" w:rsidRPr="008A7C2D" w:rsidRDefault="00AC2C67" w:rsidP="007F1D4A">
            <w:pPr>
              <w:pStyle w:val="11"/>
            </w:pPr>
            <w:r w:rsidRPr="008A7C2D">
              <w:t>МАЕ</w:t>
            </w:r>
          </w:p>
        </w:tc>
        <w:tc>
          <w:tcPr>
            <w:tcW w:w="1557" w:type="dxa"/>
            <w:gridSpan w:val="2"/>
          </w:tcPr>
          <w:p w:rsidR="00AC2C67" w:rsidRPr="008A7C2D" w:rsidRDefault="00AC2C67" w:rsidP="007F1D4A">
            <w:pPr>
              <w:pStyle w:val="11"/>
            </w:pPr>
            <w:r w:rsidRPr="008A7C2D">
              <w:t>2006</w:t>
            </w:r>
          </w:p>
        </w:tc>
      </w:tr>
      <w:tr w:rsidR="00AC2C67" w:rsidRPr="008A7C2D" w:rsidTr="007F1D4A">
        <w:trPr>
          <w:jc w:val="center"/>
        </w:trPr>
        <w:tc>
          <w:tcPr>
            <w:tcW w:w="1280" w:type="dxa"/>
            <w:gridSpan w:val="2"/>
          </w:tcPr>
          <w:p w:rsidR="00AC2C67" w:rsidRPr="008A7C2D" w:rsidRDefault="00AC2C67" w:rsidP="007F1D4A">
            <w:pPr>
              <w:pStyle w:val="11"/>
            </w:pPr>
            <w:r w:rsidRPr="008A7C2D">
              <w:t>9011</w:t>
            </w:r>
          </w:p>
        </w:tc>
        <w:tc>
          <w:tcPr>
            <w:tcW w:w="7228" w:type="dxa"/>
            <w:gridSpan w:val="3"/>
          </w:tcPr>
          <w:p w:rsidR="00AC2C67" w:rsidRPr="008A7C2D" w:rsidRDefault="00AC2C67" w:rsidP="007F1D4A">
            <w:pPr>
              <w:pStyle w:val="11"/>
            </w:pPr>
            <w:r w:rsidRPr="008A7C2D">
              <w:t>МТ-75</w:t>
            </w:r>
          </w:p>
        </w:tc>
        <w:tc>
          <w:tcPr>
            <w:tcW w:w="1557" w:type="dxa"/>
            <w:gridSpan w:val="2"/>
          </w:tcPr>
          <w:p w:rsidR="00AC2C67" w:rsidRPr="008A7C2D" w:rsidRDefault="00AC2C67" w:rsidP="007F1D4A">
            <w:pPr>
              <w:pStyle w:val="11"/>
            </w:pPr>
            <w:r w:rsidRPr="008A7C2D">
              <w:t>1975</w:t>
            </w:r>
          </w:p>
        </w:tc>
      </w:tr>
      <w:tr w:rsidR="00AC2C67" w:rsidRPr="008A7C2D" w:rsidTr="007F1D4A">
        <w:trPr>
          <w:jc w:val="center"/>
        </w:trPr>
        <w:tc>
          <w:tcPr>
            <w:tcW w:w="1280" w:type="dxa"/>
            <w:gridSpan w:val="2"/>
          </w:tcPr>
          <w:p w:rsidR="00AC2C67" w:rsidRPr="008A7C2D" w:rsidRDefault="00AC2C67" w:rsidP="007F1D4A">
            <w:pPr>
              <w:pStyle w:val="11"/>
            </w:pPr>
            <w:r w:rsidRPr="008A7C2D">
              <w:t>9004</w:t>
            </w:r>
          </w:p>
        </w:tc>
        <w:tc>
          <w:tcPr>
            <w:tcW w:w="7228" w:type="dxa"/>
            <w:gridSpan w:val="3"/>
          </w:tcPr>
          <w:p w:rsidR="00AC2C67" w:rsidRPr="008A7C2D" w:rsidRDefault="00AC2C67" w:rsidP="007F1D4A">
            <w:pPr>
              <w:pStyle w:val="11"/>
            </w:pPr>
            <w:r w:rsidRPr="008A7C2D">
              <w:t>ВАС-58 , Том-2</w:t>
            </w:r>
          </w:p>
        </w:tc>
        <w:tc>
          <w:tcPr>
            <w:tcW w:w="1557" w:type="dxa"/>
            <w:gridSpan w:val="2"/>
          </w:tcPr>
          <w:p w:rsidR="00AC2C67" w:rsidRPr="008A7C2D" w:rsidRDefault="00AC2C67" w:rsidP="007F1D4A">
            <w:pPr>
              <w:pStyle w:val="11"/>
            </w:pPr>
            <w:r w:rsidRPr="008A7C2D">
              <w:t>1958</w:t>
            </w:r>
          </w:p>
        </w:tc>
      </w:tr>
      <w:tr w:rsidR="00AC2C67" w:rsidRPr="008A7C2D" w:rsidTr="007F1D4A">
        <w:trPr>
          <w:jc w:val="center"/>
        </w:trPr>
        <w:tc>
          <w:tcPr>
            <w:tcW w:w="1280" w:type="dxa"/>
            <w:gridSpan w:val="2"/>
          </w:tcPr>
          <w:p w:rsidR="00AC2C67" w:rsidRPr="008A7C2D" w:rsidRDefault="00AC2C67" w:rsidP="007F1D4A">
            <w:pPr>
              <w:pStyle w:val="11"/>
            </w:pPr>
            <w:r w:rsidRPr="008A7C2D">
              <w:t>9005</w:t>
            </w:r>
          </w:p>
        </w:tc>
        <w:tc>
          <w:tcPr>
            <w:tcW w:w="7228" w:type="dxa"/>
            <w:gridSpan w:val="3"/>
          </w:tcPr>
          <w:p w:rsidR="00AC2C67" w:rsidRPr="008A7C2D" w:rsidRDefault="00AC2C67" w:rsidP="007F1D4A">
            <w:pPr>
              <w:pStyle w:val="11"/>
            </w:pPr>
            <w:r w:rsidRPr="008A7C2D">
              <w:t>ВАС-58 , Том-3</w:t>
            </w:r>
          </w:p>
        </w:tc>
        <w:tc>
          <w:tcPr>
            <w:tcW w:w="1557" w:type="dxa"/>
            <w:gridSpan w:val="2"/>
          </w:tcPr>
          <w:p w:rsidR="00AC2C67" w:rsidRPr="008A7C2D" w:rsidRDefault="00AC2C67" w:rsidP="007F1D4A">
            <w:pPr>
              <w:pStyle w:val="11"/>
            </w:pPr>
            <w:r w:rsidRPr="008A7C2D">
              <w:t>1958</w:t>
            </w:r>
          </w:p>
        </w:tc>
      </w:tr>
      <w:tr w:rsidR="00AC2C67" w:rsidRPr="008A7C2D" w:rsidTr="007F1D4A">
        <w:trPr>
          <w:jc w:val="center"/>
        </w:trPr>
        <w:tc>
          <w:tcPr>
            <w:tcW w:w="1280" w:type="dxa"/>
            <w:gridSpan w:val="2"/>
          </w:tcPr>
          <w:p w:rsidR="00AC2C67" w:rsidRPr="008A7C2D" w:rsidRDefault="00AC2C67" w:rsidP="007F1D4A">
            <w:pPr>
              <w:pStyle w:val="11"/>
            </w:pPr>
            <w:r w:rsidRPr="008A7C2D">
              <w:t>9007</w:t>
            </w:r>
          </w:p>
        </w:tc>
        <w:tc>
          <w:tcPr>
            <w:tcW w:w="7228" w:type="dxa"/>
            <w:gridSpan w:val="3"/>
          </w:tcPr>
          <w:p w:rsidR="00AC2C67" w:rsidRPr="008A7C2D" w:rsidRDefault="00AC2C67" w:rsidP="007F1D4A">
            <w:pPr>
              <w:pStyle w:val="11"/>
            </w:pPr>
            <w:r w:rsidRPr="008A7C2D">
              <w:t>ТВА-57</w:t>
            </w:r>
          </w:p>
        </w:tc>
        <w:tc>
          <w:tcPr>
            <w:tcW w:w="1557" w:type="dxa"/>
            <w:gridSpan w:val="2"/>
          </w:tcPr>
          <w:p w:rsidR="00AC2C67" w:rsidRPr="008A7C2D" w:rsidRDefault="00AC2C67" w:rsidP="007F1D4A">
            <w:pPr>
              <w:pStyle w:val="11"/>
            </w:pPr>
            <w:r w:rsidRPr="008A7C2D">
              <w:t>1957</w:t>
            </w:r>
          </w:p>
        </w:tc>
      </w:tr>
    </w:tbl>
    <w:p w:rsidR="00AC2C67" w:rsidRPr="008A7C2D" w:rsidRDefault="00AC2C67" w:rsidP="008A7C2D">
      <w:pPr>
        <w:pStyle w:val="a3"/>
        <w:spacing w:line="360" w:lineRule="auto"/>
        <w:ind w:firstLine="709"/>
        <w:jc w:val="both"/>
      </w:pPr>
    </w:p>
    <w:p w:rsidR="00AC2C67" w:rsidRPr="008A7C2D" w:rsidRDefault="00AC2C67" w:rsidP="008A7C2D">
      <w:pPr>
        <w:pStyle w:val="a3"/>
        <w:spacing w:line="360" w:lineRule="auto"/>
        <w:ind w:firstLine="709"/>
        <w:jc w:val="both"/>
      </w:pPr>
      <w:r w:rsidRPr="008A7C2D">
        <w:t xml:space="preserve">Перед выходом в рейс на судне проверяется наличие основной штурманской документации согласно требованиям РШСУ-98, к ним относятся: </w:t>
      </w:r>
    </w:p>
    <w:p w:rsidR="00AC2C67" w:rsidRPr="008A7C2D" w:rsidRDefault="00AC2C67" w:rsidP="008A7C2D">
      <w:pPr>
        <w:pStyle w:val="a3"/>
        <w:spacing w:line="360" w:lineRule="auto"/>
        <w:ind w:firstLine="709"/>
        <w:jc w:val="both"/>
      </w:pPr>
      <w:r w:rsidRPr="008A7C2D">
        <w:t xml:space="preserve">-судовой журнал; </w:t>
      </w:r>
    </w:p>
    <w:p w:rsidR="00AC2C67" w:rsidRPr="008A7C2D" w:rsidRDefault="00AC2C67" w:rsidP="008A7C2D">
      <w:pPr>
        <w:spacing w:line="360" w:lineRule="auto"/>
        <w:ind w:firstLine="709"/>
        <w:jc w:val="both"/>
        <w:rPr>
          <w:sz w:val="28"/>
        </w:rPr>
      </w:pPr>
      <w:r w:rsidRPr="008A7C2D">
        <w:rPr>
          <w:sz w:val="28"/>
        </w:rPr>
        <w:t xml:space="preserve">-реестр судовых журналов; </w:t>
      </w:r>
    </w:p>
    <w:p w:rsidR="00AC2C67" w:rsidRPr="008A7C2D" w:rsidRDefault="00AC2C67" w:rsidP="008A7C2D">
      <w:pPr>
        <w:spacing w:line="360" w:lineRule="auto"/>
        <w:ind w:firstLine="709"/>
        <w:jc w:val="both"/>
        <w:rPr>
          <w:sz w:val="28"/>
        </w:rPr>
      </w:pPr>
      <w:r w:rsidRPr="008A7C2D">
        <w:rPr>
          <w:sz w:val="28"/>
        </w:rPr>
        <w:t xml:space="preserve">-формуляры, технические паспорта и и/э на судовые ТСН; </w:t>
      </w:r>
    </w:p>
    <w:p w:rsidR="00AC2C67" w:rsidRPr="008A7C2D" w:rsidRDefault="00AC2C67" w:rsidP="008A7C2D">
      <w:pPr>
        <w:spacing w:line="360" w:lineRule="auto"/>
        <w:ind w:firstLine="709"/>
        <w:jc w:val="both"/>
        <w:rPr>
          <w:sz w:val="28"/>
        </w:rPr>
      </w:pPr>
      <w:r w:rsidRPr="008A7C2D">
        <w:rPr>
          <w:sz w:val="28"/>
        </w:rPr>
        <w:t xml:space="preserve">-журнал поправок хронометра; </w:t>
      </w:r>
    </w:p>
    <w:p w:rsidR="00AC2C67" w:rsidRPr="008A7C2D" w:rsidRDefault="00AC2C67" w:rsidP="008A7C2D">
      <w:pPr>
        <w:spacing w:line="360" w:lineRule="auto"/>
        <w:ind w:firstLine="709"/>
        <w:jc w:val="both"/>
        <w:rPr>
          <w:sz w:val="28"/>
        </w:rPr>
      </w:pPr>
      <w:r w:rsidRPr="008A7C2D">
        <w:rPr>
          <w:sz w:val="28"/>
        </w:rPr>
        <w:t xml:space="preserve">-журнал поправок компаса; </w:t>
      </w:r>
    </w:p>
    <w:p w:rsidR="00AC2C67" w:rsidRPr="008A7C2D" w:rsidRDefault="00AC2C67" w:rsidP="008A7C2D">
      <w:pPr>
        <w:spacing w:line="360" w:lineRule="auto"/>
        <w:ind w:firstLine="709"/>
        <w:jc w:val="both"/>
        <w:rPr>
          <w:sz w:val="28"/>
        </w:rPr>
      </w:pPr>
      <w:r w:rsidRPr="008A7C2D">
        <w:rPr>
          <w:sz w:val="28"/>
        </w:rPr>
        <w:t xml:space="preserve">-журнал замеров воды в льялах и танках; </w:t>
      </w:r>
    </w:p>
    <w:p w:rsidR="00AC2C67" w:rsidRPr="008A7C2D" w:rsidRDefault="00AC2C67" w:rsidP="008A7C2D">
      <w:pPr>
        <w:spacing w:line="360" w:lineRule="auto"/>
        <w:ind w:firstLine="709"/>
        <w:jc w:val="both"/>
        <w:rPr>
          <w:sz w:val="28"/>
        </w:rPr>
      </w:pPr>
      <w:r w:rsidRPr="008A7C2D">
        <w:rPr>
          <w:sz w:val="28"/>
        </w:rPr>
        <w:t xml:space="preserve">-таблица радиодевиации; </w:t>
      </w:r>
    </w:p>
    <w:p w:rsidR="00AC2C67" w:rsidRPr="008A7C2D" w:rsidRDefault="00AC2C67" w:rsidP="008A7C2D">
      <w:pPr>
        <w:spacing w:line="360" w:lineRule="auto"/>
        <w:ind w:firstLine="709"/>
        <w:jc w:val="both"/>
        <w:rPr>
          <w:sz w:val="28"/>
        </w:rPr>
      </w:pPr>
      <w:r w:rsidRPr="008A7C2D">
        <w:rPr>
          <w:sz w:val="28"/>
        </w:rPr>
        <w:t xml:space="preserve">-таблица поправок лага; </w:t>
      </w:r>
    </w:p>
    <w:p w:rsidR="00AC2C67" w:rsidRPr="008A7C2D" w:rsidRDefault="00AC2C67" w:rsidP="008A7C2D">
      <w:pPr>
        <w:spacing w:line="360" w:lineRule="auto"/>
        <w:ind w:firstLine="709"/>
        <w:jc w:val="both"/>
        <w:rPr>
          <w:sz w:val="28"/>
        </w:rPr>
      </w:pPr>
      <w:r w:rsidRPr="008A7C2D">
        <w:rPr>
          <w:sz w:val="28"/>
        </w:rPr>
        <w:t xml:space="preserve">-схемы теневых секторов и метровых зон РЛС; </w:t>
      </w:r>
    </w:p>
    <w:p w:rsidR="00AC2C67" w:rsidRPr="008A7C2D" w:rsidRDefault="00AC2C67" w:rsidP="008A7C2D">
      <w:pPr>
        <w:spacing w:line="360" w:lineRule="auto"/>
        <w:ind w:firstLine="709"/>
        <w:jc w:val="both"/>
        <w:rPr>
          <w:sz w:val="28"/>
        </w:rPr>
      </w:pPr>
      <w:r w:rsidRPr="008A7C2D">
        <w:rPr>
          <w:sz w:val="28"/>
        </w:rPr>
        <w:t xml:space="preserve">-информация о маневренных характеристиках судна; </w:t>
      </w:r>
    </w:p>
    <w:p w:rsidR="00AC2C67" w:rsidRPr="008A7C2D" w:rsidRDefault="00AC2C67" w:rsidP="008A7C2D">
      <w:pPr>
        <w:spacing w:line="360" w:lineRule="auto"/>
        <w:ind w:firstLine="709"/>
        <w:jc w:val="both"/>
        <w:rPr>
          <w:sz w:val="28"/>
        </w:rPr>
      </w:pPr>
      <w:r w:rsidRPr="008A7C2D">
        <w:rPr>
          <w:sz w:val="28"/>
        </w:rPr>
        <w:t xml:space="preserve">-каталоги карт и книг; </w:t>
      </w:r>
    </w:p>
    <w:p w:rsidR="00AC2C67" w:rsidRPr="008A7C2D" w:rsidRDefault="00AC2C67" w:rsidP="008A7C2D">
      <w:pPr>
        <w:spacing w:line="360" w:lineRule="auto"/>
        <w:ind w:firstLine="709"/>
        <w:jc w:val="both"/>
        <w:rPr>
          <w:sz w:val="28"/>
        </w:rPr>
      </w:pPr>
      <w:r w:rsidRPr="008A7C2D">
        <w:rPr>
          <w:sz w:val="28"/>
        </w:rPr>
        <w:t xml:space="preserve">-подшивки извещений мореплавателям и корректурных калек; </w:t>
      </w:r>
    </w:p>
    <w:p w:rsidR="00AC2C67" w:rsidRPr="008A7C2D" w:rsidRDefault="00AC2C67" w:rsidP="008A7C2D">
      <w:pPr>
        <w:spacing w:line="360" w:lineRule="auto"/>
        <w:ind w:firstLine="709"/>
        <w:jc w:val="both"/>
        <w:rPr>
          <w:sz w:val="28"/>
        </w:rPr>
      </w:pPr>
      <w:r w:rsidRPr="008A7C2D">
        <w:rPr>
          <w:sz w:val="28"/>
        </w:rPr>
        <w:t xml:space="preserve">-журналы ПРИП, НАВАРЕА, НАВТЕКС; </w:t>
      </w:r>
    </w:p>
    <w:p w:rsidR="00AC2C67" w:rsidRPr="008A7C2D" w:rsidRDefault="00AC2C67" w:rsidP="008A7C2D">
      <w:pPr>
        <w:spacing w:line="360" w:lineRule="auto"/>
        <w:ind w:firstLine="709"/>
        <w:jc w:val="both"/>
        <w:rPr>
          <w:sz w:val="28"/>
        </w:rPr>
      </w:pPr>
      <w:r w:rsidRPr="008A7C2D">
        <w:rPr>
          <w:sz w:val="28"/>
        </w:rPr>
        <w:t xml:space="preserve">-журнал прогнозов погоды; </w:t>
      </w:r>
    </w:p>
    <w:p w:rsidR="00AC2C67" w:rsidRPr="008A7C2D" w:rsidRDefault="00AC2C67" w:rsidP="008A7C2D">
      <w:pPr>
        <w:spacing w:line="360" w:lineRule="auto"/>
        <w:ind w:firstLine="709"/>
        <w:jc w:val="both"/>
        <w:rPr>
          <w:sz w:val="28"/>
        </w:rPr>
      </w:pPr>
      <w:r w:rsidRPr="008A7C2D">
        <w:rPr>
          <w:sz w:val="28"/>
        </w:rPr>
        <w:t>-приказ об объявлении перечня обязательной судовой коллекции.</w:t>
      </w:r>
    </w:p>
    <w:p w:rsidR="00AC2C67" w:rsidRPr="008A7C2D" w:rsidRDefault="007F1D4A" w:rsidP="008A7C2D">
      <w:pPr>
        <w:spacing w:line="360" w:lineRule="auto"/>
        <w:ind w:firstLine="709"/>
        <w:jc w:val="both"/>
        <w:rPr>
          <w:sz w:val="28"/>
        </w:rPr>
      </w:pPr>
      <w:r>
        <w:rPr>
          <w:sz w:val="28"/>
        </w:rPr>
        <w:br w:type="page"/>
      </w:r>
      <w:r w:rsidR="00AC2C67" w:rsidRPr="008A7C2D">
        <w:rPr>
          <w:sz w:val="28"/>
        </w:rPr>
        <w:t>1.2 Пополнение, хранение, ко</w:t>
      </w:r>
      <w:r>
        <w:rPr>
          <w:sz w:val="28"/>
        </w:rPr>
        <w:t>рректура и списание карт и книг</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Для обеспечения безопасности плавания на каждом судне должны постоянно быть в наличии необходимые карты и руководства для плавания, обязательный перечень которых для судна определяется службой мореплавания судовладельца с учётом типа судна, плана перевозок, закрепления судна на одной или иной судоходной линии, а также возможных вариантов изменения районов плавания.</w:t>
      </w:r>
    </w:p>
    <w:p w:rsidR="00AC2C67" w:rsidRPr="008A7C2D" w:rsidRDefault="00AC2C67" w:rsidP="008A7C2D">
      <w:pPr>
        <w:spacing w:line="360" w:lineRule="auto"/>
        <w:ind w:firstLine="709"/>
        <w:jc w:val="both"/>
        <w:rPr>
          <w:sz w:val="28"/>
        </w:rPr>
      </w:pPr>
      <w:r w:rsidRPr="008A7C2D">
        <w:rPr>
          <w:sz w:val="28"/>
        </w:rPr>
        <w:t>Комплектование, подбор и корректура карт, руководств и пособий на предстоящий рейс выполняется в соответствии с требованиями действующих Правил корректуры.</w:t>
      </w:r>
    </w:p>
    <w:p w:rsidR="00AC2C67" w:rsidRPr="008A7C2D" w:rsidRDefault="00AC2C67" w:rsidP="008A7C2D">
      <w:pPr>
        <w:spacing w:line="360" w:lineRule="auto"/>
        <w:ind w:firstLine="709"/>
        <w:jc w:val="both"/>
        <w:rPr>
          <w:sz w:val="28"/>
        </w:rPr>
      </w:pPr>
      <w:r w:rsidRPr="008A7C2D">
        <w:rPr>
          <w:sz w:val="28"/>
        </w:rPr>
        <w:t>Судовая коллекция карт должна постоянно поддерживаться на уровне совремённости.</w:t>
      </w:r>
    </w:p>
    <w:p w:rsidR="00AC2C67" w:rsidRPr="008A7C2D" w:rsidRDefault="00AC2C67" w:rsidP="008A7C2D">
      <w:pPr>
        <w:spacing w:line="360" w:lineRule="auto"/>
        <w:ind w:firstLine="709"/>
        <w:jc w:val="both"/>
        <w:rPr>
          <w:sz w:val="28"/>
        </w:rPr>
      </w:pPr>
      <w:r w:rsidRPr="008A7C2D">
        <w:rPr>
          <w:sz w:val="28"/>
        </w:rPr>
        <w:t>Для получения необходимых карт и руководств, для плавания, третий помощник капитана составляет заявку по форме, в двух экземплярах, подписывает её у капитана и не позже чем за 10 суток до получения карт и руководств, сдаёт её в ЭРНК. В случае подачи заявки из другого порта</w:t>
      </w:r>
      <w:r w:rsidR="008A7C2D">
        <w:rPr>
          <w:sz w:val="28"/>
        </w:rPr>
        <w:t xml:space="preserve"> </w:t>
      </w:r>
      <w:r w:rsidRPr="008A7C2D">
        <w:rPr>
          <w:sz w:val="28"/>
        </w:rPr>
        <w:t>должно быть учтено время, необходимое для пересылки. При подаче заявки с моря по радио, таковая должна быть послана не менее чем за 10 суток, с указанием даты и времени прибытия судна в порт. Пользование картами и руководствами разрешается только лицам, имеющим непосредственное отношение к этим документам, без выноса из специально отведённых служебных помещений.</w:t>
      </w:r>
    </w:p>
    <w:p w:rsidR="00AC2C67" w:rsidRPr="008A7C2D" w:rsidRDefault="00AC2C67" w:rsidP="008A7C2D">
      <w:pPr>
        <w:spacing w:line="360" w:lineRule="auto"/>
        <w:ind w:firstLine="709"/>
        <w:jc w:val="both"/>
        <w:rPr>
          <w:sz w:val="28"/>
        </w:rPr>
      </w:pPr>
      <w:r w:rsidRPr="008A7C2D">
        <w:rPr>
          <w:sz w:val="28"/>
        </w:rPr>
        <w:t>Карты судовой коллекции должны храниться в ящиках штурманского стола, либо на специально приспособленных стеллажах или в пеналах, а руководства для плавания – в шкафах или на специальных полках. Штурманская рубка (или другое помещение, в котором хранятся карты и руководства) является служебным помещением, порядок доступа в которое определяется капитаном.</w:t>
      </w:r>
    </w:p>
    <w:p w:rsidR="00AC2C67" w:rsidRPr="008A7C2D" w:rsidRDefault="00AC2C67" w:rsidP="008A7C2D">
      <w:pPr>
        <w:spacing w:line="360" w:lineRule="auto"/>
        <w:ind w:firstLine="709"/>
        <w:jc w:val="both"/>
        <w:rPr>
          <w:sz w:val="28"/>
        </w:rPr>
      </w:pPr>
      <w:r w:rsidRPr="008A7C2D">
        <w:rPr>
          <w:sz w:val="28"/>
        </w:rPr>
        <w:t>Получаемые судном карты и пособия заносят в Номерной указатель Каталога карт и книг. Количественный учет карт и пособий ведут в инвентарной книге по палубной части.</w:t>
      </w:r>
    </w:p>
    <w:p w:rsidR="00AC2C67" w:rsidRPr="008A7C2D" w:rsidRDefault="00AC2C67" w:rsidP="008A7C2D">
      <w:pPr>
        <w:spacing w:line="360" w:lineRule="auto"/>
        <w:ind w:firstLine="709"/>
        <w:jc w:val="both"/>
        <w:rPr>
          <w:sz w:val="28"/>
        </w:rPr>
      </w:pPr>
      <w:r w:rsidRPr="008A7C2D">
        <w:rPr>
          <w:sz w:val="28"/>
        </w:rPr>
        <w:t>Периодически объявляются номера устаревших карт и руководств, которые подлежат изъятию из употребления. Как правило, такие объявления делаются после выпуска в свет</w:t>
      </w:r>
      <w:r w:rsidR="008A7C2D">
        <w:rPr>
          <w:sz w:val="28"/>
        </w:rPr>
        <w:t xml:space="preserve"> </w:t>
      </w:r>
      <w:r w:rsidRPr="008A7C2D">
        <w:rPr>
          <w:sz w:val="28"/>
        </w:rPr>
        <w:t>новых изданий на те же районы. С получением объявления о выходе новых изданий третий помощник обязан проинформировать капитана судна и с его разрешения подать заявку на получение новых изданий.</w:t>
      </w:r>
    </w:p>
    <w:p w:rsidR="00AC2C67" w:rsidRPr="008A7C2D" w:rsidRDefault="008A7C2D" w:rsidP="008A7C2D">
      <w:pPr>
        <w:spacing w:line="360" w:lineRule="auto"/>
        <w:ind w:firstLine="709"/>
        <w:jc w:val="both"/>
        <w:rPr>
          <w:sz w:val="28"/>
        </w:rPr>
      </w:pPr>
      <w:r>
        <w:rPr>
          <w:sz w:val="28"/>
        </w:rPr>
        <w:t xml:space="preserve"> </w:t>
      </w:r>
      <w:r w:rsidR="00AC2C67" w:rsidRPr="008A7C2D">
        <w:rPr>
          <w:sz w:val="28"/>
        </w:rPr>
        <w:t>Карты из судовой коллекции заменяются на новые :</w:t>
      </w:r>
    </w:p>
    <w:p w:rsidR="00AC2C67" w:rsidRPr="008A7C2D" w:rsidRDefault="00AC2C67" w:rsidP="008A7C2D">
      <w:pPr>
        <w:numPr>
          <w:ilvl w:val="0"/>
          <w:numId w:val="3"/>
        </w:numPr>
        <w:spacing w:line="360" w:lineRule="auto"/>
        <w:ind w:left="0" w:firstLine="709"/>
        <w:jc w:val="both"/>
        <w:rPr>
          <w:sz w:val="28"/>
        </w:rPr>
      </w:pPr>
      <w:r w:rsidRPr="008A7C2D">
        <w:rPr>
          <w:sz w:val="28"/>
        </w:rPr>
        <w:t xml:space="preserve">в случае обьявления в приложениях к ИМ ГУН и МО или во </w:t>
      </w:r>
      <w:r w:rsidRPr="008A7C2D">
        <w:rPr>
          <w:sz w:val="28"/>
          <w:lang w:val="en-US"/>
        </w:rPr>
        <w:t>II</w:t>
      </w:r>
      <w:r w:rsidRPr="008A7C2D">
        <w:rPr>
          <w:sz w:val="28"/>
          <w:lang w:val="uk-UA"/>
        </w:rPr>
        <w:t xml:space="preserve"> </w:t>
      </w:r>
      <w:r w:rsidRPr="008A7C2D">
        <w:rPr>
          <w:sz w:val="28"/>
        </w:rPr>
        <w:t>отделе выпусков ИМ</w:t>
      </w:r>
      <w:r w:rsidR="008A7C2D">
        <w:rPr>
          <w:sz w:val="28"/>
        </w:rPr>
        <w:t xml:space="preserve"> </w:t>
      </w:r>
      <w:r w:rsidRPr="008A7C2D">
        <w:rPr>
          <w:sz w:val="28"/>
        </w:rPr>
        <w:t>ГУН и МО о непригодности их для навигационных целей.</w:t>
      </w:r>
    </w:p>
    <w:p w:rsidR="00AC2C67" w:rsidRPr="008A7C2D" w:rsidRDefault="00AC2C67" w:rsidP="008A7C2D">
      <w:pPr>
        <w:numPr>
          <w:ilvl w:val="0"/>
          <w:numId w:val="3"/>
        </w:numPr>
        <w:spacing w:line="360" w:lineRule="auto"/>
        <w:ind w:left="0" w:firstLine="709"/>
        <w:jc w:val="both"/>
        <w:rPr>
          <w:sz w:val="28"/>
        </w:rPr>
      </w:pPr>
      <w:r w:rsidRPr="008A7C2D">
        <w:rPr>
          <w:sz w:val="28"/>
        </w:rPr>
        <w:t>В связи с физическим износом их вследствии постоянного употребления при плавании в том же рейсе.</w:t>
      </w:r>
    </w:p>
    <w:p w:rsidR="00AC2C67" w:rsidRPr="008A7C2D" w:rsidRDefault="00AC2C67" w:rsidP="008A7C2D">
      <w:pPr>
        <w:spacing w:line="360" w:lineRule="auto"/>
        <w:ind w:firstLine="709"/>
        <w:jc w:val="both"/>
        <w:rPr>
          <w:sz w:val="28"/>
        </w:rPr>
      </w:pPr>
      <w:r w:rsidRPr="008A7C2D">
        <w:rPr>
          <w:sz w:val="28"/>
        </w:rPr>
        <w:t>Пришедшие в негодность карты и книги и руководства для плавания уничтожаются на судне сожжением или сдаются на механическую переработку установленным ЭРНК порядком.</w:t>
      </w:r>
      <w:r w:rsidR="008A7C2D">
        <w:rPr>
          <w:sz w:val="28"/>
        </w:rPr>
        <w:t xml:space="preserve"> </w:t>
      </w:r>
      <w:r w:rsidRPr="008A7C2D">
        <w:rPr>
          <w:sz w:val="28"/>
        </w:rPr>
        <w:t>Уничтожение карт и руководств для плавания производится лишь после того как на судно поступят новые издания карт и руководств.</w:t>
      </w:r>
      <w:r w:rsidR="008A7C2D">
        <w:rPr>
          <w:sz w:val="28"/>
        </w:rPr>
        <w:t xml:space="preserve"> </w:t>
      </w:r>
      <w:r w:rsidRPr="008A7C2D">
        <w:rPr>
          <w:sz w:val="28"/>
        </w:rPr>
        <w:t>Во всех случаях списания карт и руководств осуществляется по акту, в котором указываются номера списываемых изданий, общая сумма стоимости, основания или причина списания и примечания. Акт о списании, в двух экземплярах, подписывают члены команды во главе со старшим помощником капитана, утверждает акт капитан судна. После этого делают соответствующие изменения во всех документах по учёту судовых навигационных пособий. Списание карт происходит в том случае,</w:t>
      </w:r>
      <w:r w:rsidR="008A7C2D">
        <w:rPr>
          <w:sz w:val="28"/>
        </w:rPr>
        <w:t xml:space="preserve"> </w:t>
      </w:r>
      <w:r w:rsidRPr="008A7C2D">
        <w:rPr>
          <w:sz w:val="28"/>
        </w:rPr>
        <w:t>когда помимо Извещения о списании той или иной карты на судно поступает новая карта, но уже с полиграфическими изменениями, не требующая корректировок</w:t>
      </w:r>
      <w:r w:rsidR="008A7C2D">
        <w:rPr>
          <w:sz w:val="28"/>
        </w:rPr>
        <w:t xml:space="preserve"> </w:t>
      </w:r>
      <w:r w:rsidRPr="008A7C2D">
        <w:rPr>
          <w:sz w:val="28"/>
        </w:rPr>
        <w:t>В противном случае следует принимать за рабочую карту старую, имеющуюся в наличии карту и хранить её вместе с остальными пригодными для плавания картами до того момента, пока не будет получена новая карта, полностью заменяющая вышедшею из употребления согласно Извещениям Мореплавателям ИМ ГУНиО её, отработавший свой срок, устаревший аналог.</w:t>
      </w:r>
    </w:p>
    <w:p w:rsidR="00AC2C67" w:rsidRPr="008A7C2D" w:rsidRDefault="00AC2C67" w:rsidP="008A7C2D">
      <w:pPr>
        <w:spacing w:line="360" w:lineRule="auto"/>
        <w:ind w:firstLine="709"/>
        <w:jc w:val="both"/>
        <w:rPr>
          <w:sz w:val="28"/>
        </w:rPr>
      </w:pPr>
      <w:r w:rsidRPr="008A7C2D">
        <w:rPr>
          <w:sz w:val="28"/>
        </w:rPr>
        <w:t>Карты и руководства периодически исправляют по корректурным документам.</w:t>
      </w:r>
    </w:p>
    <w:p w:rsidR="00AC2C67" w:rsidRPr="008A7C2D" w:rsidRDefault="00AC2C67" w:rsidP="008A7C2D">
      <w:pPr>
        <w:spacing w:line="360" w:lineRule="auto"/>
        <w:ind w:firstLine="709"/>
        <w:jc w:val="both"/>
        <w:rPr>
          <w:sz w:val="28"/>
        </w:rPr>
      </w:pPr>
      <w:r w:rsidRPr="008A7C2D">
        <w:rPr>
          <w:sz w:val="28"/>
        </w:rPr>
        <w:t>Введены следующие виды корректуры карт:</w:t>
      </w:r>
    </w:p>
    <w:p w:rsidR="00AC2C67" w:rsidRPr="008A7C2D" w:rsidRDefault="00AC2C67" w:rsidP="007F1D4A">
      <w:pPr>
        <w:numPr>
          <w:ilvl w:val="0"/>
          <w:numId w:val="2"/>
        </w:numPr>
        <w:tabs>
          <w:tab w:val="left" w:pos="1000"/>
        </w:tabs>
        <w:spacing w:line="360" w:lineRule="auto"/>
        <w:ind w:left="0" w:firstLine="709"/>
        <w:jc w:val="both"/>
        <w:rPr>
          <w:sz w:val="28"/>
        </w:rPr>
      </w:pPr>
      <w:r w:rsidRPr="008A7C2D">
        <w:rPr>
          <w:sz w:val="28"/>
        </w:rPr>
        <w:t>новое издание, осуществляемое в тех случаях, когда из-за большого числа</w:t>
      </w:r>
    </w:p>
    <w:p w:rsidR="00AC2C67" w:rsidRPr="008A7C2D" w:rsidRDefault="00AC2C67" w:rsidP="007F1D4A">
      <w:pPr>
        <w:numPr>
          <w:ilvl w:val="0"/>
          <w:numId w:val="2"/>
        </w:numPr>
        <w:tabs>
          <w:tab w:val="left" w:pos="1000"/>
        </w:tabs>
        <w:spacing w:line="360" w:lineRule="auto"/>
        <w:ind w:left="0" w:firstLine="709"/>
        <w:jc w:val="both"/>
        <w:rPr>
          <w:sz w:val="28"/>
        </w:rPr>
      </w:pPr>
      <w:r w:rsidRPr="008A7C2D">
        <w:rPr>
          <w:sz w:val="28"/>
        </w:rPr>
        <w:t>исправлений требуется изготовление новых оригиналов;</w:t>
      </w:r>
    </w:p>
    <w:p w:rsidR="00AC2C67" w:rsidRPr="008A7C2D" w:rsidRDefault="00AC2C67" w:rsidP="007F1D4A">
      <w:pPr>
        <w:numPr>
          <w:ilvl w:val="0"/>
          <w:numId w:val="2"/>
        </w:numPr>
        <w:tabs>
          <w:tab w:val="left" w:pos="1000"/>
        </w:tabs>
        <w:spacing w:line="360" w:lineRule="auto"/>
        <w:ind w:left="0" w:firstLine="709"/>
        <w:jc w:val="both"/>
        <w:rPr>
          <w:sz w:val="28"/>
        </w:rPr>
      </w:pPr>
      <w:r w:rsidRPr="008A7C2D">
        <w:rPr>
          <w:sz w:val="28"/>
        </w:rPr>
        <w:t>большая корректура: заключается в выпуске нового тиража без пере составления оригиналов, но с учётом всех изменений в навигационной обстановке;</w:t>
      </w:r>
    </w:p>
    <w:p w:rsidR="00AC2C67" w:rsidRPr="008A7C2D" w:rsidRDefault="00AC2C67" w:rsidP="007F1D4A">
      <w:pPr>
        <w:numPr>
          <w:ilvl w:val="0"/>
          <w:numId w:val="2"/>
        </w:numPr>
        <w:tabs>
          <w:tab w:val="left" w:pos="1000"/>
        </w:tabs>
        <w:spacing w:line="360" w:lineRule="auto"/>
        <w:ind w:left="0" w:firstLine="709"/>
        <w:jc w:val="both"/>
        <w:rPr>
          <w:sz w:val="28"/>
        </w:rPr>
      </w:pPr>
      <w:r w:rsidRPr="008A7C2D">
        <w:rPr>
          <w:sz w:val="28"/>
        </w:rPr>
        <w:t>вклейка вновь отпечатанных отдельных участков с необходимыми</w:t>
      </w:r>
    </w:p>
    <w:p w:rsidR="00AC2C67" w:rsidRPr="008A7C2D" w:rsidRDefault="00AC2C67" w:rsidP="007F1D4A">
      <w:pPr>
        <w:numPr>
          <w:ilvl w:val="0"/>
          <w:numId w:val="2"/>
        </w:numPr>
        <w:tabs>
          <w:tab w:val="left" w:pos="1000"/>
        </w:tabs>
        <w:spacing w:line="360" w:lineRule="auto"/>
        <w:ind w:left="0" w:firstLine="709"/>
        <w:jc w:val="both"/>
        <w:rPr>
          <w:sz w:val="28"/>
        </w:rPr>
      </w:pPr>
      <w:r w:rsidRPr="008A7C2D">
        <w:rPr>
          <w:sz w:val="28"/>
        </w:rPr>
        <w:t>исправлениями;</w:t>
      </w:r>
    </w:p>
    <w:p w:rsidR="00AC2C67" w:rsidRPr="008A7C2D" w:rsidRDefault="00AC2C67" w:rsidP="007F1D4A">
      <w:pPr>
        <w:numPr>
          <w:ilvl w:val="0"/>
          <w:numId w:val="2"/>
        </w:numPr>
        <w:tabs>
          <w:tab w:val="left" w:pos="1000"/>
        </w:tabs>
        <w:spacing w:line="360" w:lineRule="auto"/>
        <w:ind w:left="0" w:firstLine="709"/>
        <w:jc w:val="both"/>
        <w:rPr>
          <w:sz w:val="28"/>
        </w:rPr>
      </w:pPr>
      <w:r w:rsidRPr="008A7C2D">
        <w:rPr>
          <w:sz w:val="28"/>
        </w:rPr>
        <w:t>малая корректура: выпуск дополнительного тиража карт, когда предыдущий</w:t>
      </w:r>
    </w:p>
    <w:p w:rsidR="00AC2C67" w:rsidRPr="008A7C2D" w:rsidRDefault="00AC2C67" w:rsidP="007F1D4A">
      <w:pPr>
        <w:tabs>
          <w:tab w:val="left" w:pos="1000"/>
        </w:tabs>
        <w:spacing w:line="360" w:lineRule="auto"/>
        <w:ind w:firstLine="709"/>
        <w:jc w:val="both"/>
        <w:rPr>
          <w:sz w:val="28"/>
        </w:rPr>
      </w:pPr>
      <w:r w:rsidRPr="008A7C2D">
        <w:rPr>
          <w:sz w:val="28"/>
        </w:rPr>
        <w:t>тираж израсходован;</w:t>
      </w:r>
    </w:p>
    <w:p w:rsidR="00AC2C67" w:rsidRPr="008A7C2D" w:rsidRDefault="00AC2C67" w:rsidP="007F1D4A">
      <w:pPr>
        <w:numPr>
          <w:ilvl w:val="0"/>
          <w:numId w:val="2"/>
        </w:numPr>
        <w:tabs>
          <w:tab w:val="left" w:pos="1000"/>
        </w:tabs>
        <w:spacing w:line="360" w:lineRule="auto"/>
        <w:ind w:left="0" w:firstLine="709"/>
        <w:jc w:val="both"/>
        <w:rPr>
          <w:sz w:val="28"/>
        </w:rPr>
      </w:pPr>
      <w:r w:rsidRPr="008A7C2D">
        <w:rPr>
          <w:sz w:val="28"/>
        </w:rPr>
        <w:t>переиздание: осуществляется, когда объём исправлений, достигает 15% объёма тиража или текста руководства;</w:t>
      </w:r>
    </w:p>
    <w:p w:rsidR="00AC2C67" w:rsidRPr="008A7C2D" w:rsidRDefault="00AC2C67" w:rsidP="008A7C2D">
      <w:pPr>
        <w:spacing w:line="360" w:lineRule="auto"/>
        <w:ind w:firstLine="709"/>
        <w:jc w:val="both"/>
        <w:rPr>
          <w:sz w:val="28"/>
        </w:rPr>
      </w:pPr>
      <w:r w:rsidRPr="008A7C2D">
        <w:rPr>
          <w:sz w:val="28"/>
        </w:rPr>
        <w:t>- дополнение: издаётся периодически, по мере пополнения исправлений;</w:t>
      </w:r>
    </w:p>
    <w:p w:rsidR="00AC2C67" w:rsidRPr="008A7C2D" w:rsidRDefault="00AC2C67" w:rsidP="008A7C2D">
      <w:pPr>
        <w:spacing w:line="360" w:lineRule="auto"/>
        <w:ind w:firstLine="709"/>
        <w:jc w:val="both"/>
        <w:rPr>
          <w:sz w:val="28"/>
        </w:rPr>
      </w:pPr>
      <w:r w:rsidRPr="008A7C2D">
        <w:rPr>
          <w:sz w:val="28"/>
        </w:rPr>
        <w:t>- сводные корректуры: как правило, издаются ежегодно.</w:t>
      </w:r>
    </w:p>
    <w:p w:rsidR="00AC2C67" w:rsidRPr="008A7C2D" w:rsidRDefault="00AC2C67" w:rsidP="008A7C2D">
      <w:pPr>
        <w:spacing w:line="360" w:lineRule="auto"/>
        <w:ind w:firstLine="709"/>
        <w:jc w:val="both"/>
        <w:rPr>
          <w:sz w:val="28"/>
        </w:rPr>
      </w:pPr>
      <w:r w:rsidRPr="008A7C2D">
        <w:rPr>
          <w:sz w:val="28"/>
        </w:rPr>
        <w:t>Руководство для плавания корректируют только по постоянным Извещениям Мореплавателям, которые выходят один раз в неделю. Корректура карт в порту и в море осуществляется третьим помощником капитана. Если судно в море, то корректура карт выполняется при помощи радиоизвещений или же факсимильных извещений, в которых излагается информация об изменениях навигационной обстановки, являющаяся срочной для мореплавателей до получения ими штатных Извещений Мореплавателям только простым карандашом, а после получения штатных в зависимости от информации Извещения простым карандашом либо шариковой ручкой с пастой красного цвета.</w:t>
      </w:r>
    </w:p>
    <w:p w:rsidR="00AC2C67" w:rsidRPr="008A7C2D" w:rsidRDefault="00AC2C67" w:rsidP="008A7C2D">
      <w:pPr>
        <w:spacing w:line="360" w:lineRule="auto"/>
        <w:ind w:firstLine="709"/>
        <w:jc w:val="both"/>
        <w:rPr>
          <w:sz w:val="28"/>
        </w:rPr>
      </w:pPr>
      <w:r w:rsidRPr="008A7C2D">
        <w:rPr>
          <w:sz w:val="28"/>
        </w:rPr>
        <w:t>При получении на судне в порту извещений мореплавателям ИМ ГУНиО, если рядом с номером одного из извещений стоит дополнение «В»-Временно или «П»-Предварительно, тогда корректуру следует выполнять строго только простым карандашом, если рядом с</w:t>
      </w:r>
      <w:r w:rsidR="008A7C2D">
        <w:rPr>
          <w:sz w:val="28"/>
        </w:rPr>
        <w:t xml:space="preserve"> </w:t>
      </w:r>
      <w:r w:rsidRPr="008A7C2D">
        <w:rPr>
          <w:sz w:val="28"/>
        </w:rPr>
        <w:t>номером извещения не имеется вовсе никаких обозначений, то изменение навигационной обстановки согласно такому извещению является постоянным и требует корректировки навсегда при помощи шариковой ручки с пастой в этой ручке красного цвета.</w:t>
      </w:r>
    </w:p>
    <w:p w:rsidR="00AC2C67" w:rsidRPr="008A7C2D" w:rsidRDefault="00AC2C67" w:rsidP="008A7C2D">
      <w:pPr>
        <w:spacing w:line="360" w:lineRule="auto"/>
        <w:ind w:firstLine="709"/>
        <w:jc w:val="both"/>
        <w:rPr>
          <w:sz w:val="28"/>
        </w:rPr>
      </w:pPr>
      <w:r w:rsidRPr="008A7C2D">
        <w:rPr>
          <w:sz w:val="28"/>
        </w:rPr>
        <w:t>Начинать необходимо с последнего, принятого к корректировке извещения. Данные об изменениях навигационной обстановки, которые необходимо срочно довести до сведения мореплавателей до получения ими штатных Извещений Мореплавателям, передаются по радио.</w:t>
      </w:r>
    </w:p>
    <w:p w:rsidR="00AC2C67" w:rsidRPr="008A7C2D" w:rsidRDefault="00AC2C67" w:rsidP="008A7C2D">
      <w:pPr>
        <w:spacing w:line="360" w:lineRule="auto"/>
        <w:ind w:firstLine="709"/>
        <w:jc w:val="both"/>
        <w:rPr>
          <w:sz w:val="28"/>
        </w:rPr>
      </w:pPr>
      <w:r w:rsidRPr="008A7C2D">
        <w:rPr>
          <w:sz w:val="28"/>
        </w:rPr>
        <w:t>В порту навигационные морские карты корректируются по извещениям ИМГУН и</w:t>
      </w:r>
      <w:r w:rsidRPr="008A7C2D">
        <w:rPr>
          <w:bCs/>
          <w:sz w:val="28"/>
        </w:rPr>
        <w:t xml:space="preserve"> </w:t>
      </w:r>
      <w:r w:rsidRPr="008A7C2D">
        <w:rPr>
          <w:sz w:val="28"/>
        </w:rPr>
        <w:t xml:space="preserve">О, корректура производится красным цветом, а временная и предварительная корректура наносится простым карандашом. В море корректура производится только простым карандашом по ПРИП, НАВИП, НАВАРЕА и сообщениям </w:t>
      </w:r>
      <w:r w:rsidRPr="008A7C2D">
        <w:rPr>
          <w:sz w:val="28"/>
          <w:lang w:val="en-US"/>
        </w:rPr>
        <w:t>N</w:t>
      </w:r>
      <w:r w:rsidRPr="008A7C2D">
        <w:rPr>
          <w:sz w:val="28"/>
        </w:rPr>
        <w:t>А</w:t>
      </w:r>
      <w:r w:rsidRPr="008A7C2D">
        <w:rPr>
          <w:sz w:val="28"/>
          <w:lang w:val="en-US"/>
        </w:rPr>
        <w:t>V</w:t>
      </w:r>
      <w:r w:rsidRPr="008A7C2D">
        <w:rPr>
          <w:sz w:val="28"/>
        </w:rPr>
        <w:t>ТЕХ.</w:t>
      </w:r>
    </w:p>
    <w:p w:rsidR="00AC2C67" w:rsidRPr="008A7C2D" w:rsidRDefault="00AC2C67" w:rsidP="008A7C2D">
      <w:pPr>
        <w:spacing w:line="360" w:lineRule="auto"/>
        <w:ind w:firstLine="709"/>
        <w:jc w:val="both"/>
        <w:rPr>
          <w:sz w:val="28"/>
        </w:rPr>
      </w:pPr>
      <w:r w:rsidRPr="008A7C2D">
        <w:rPr>
          <w:sz w:val="28"/>
        </w:rPr>
        <w:t>Всемирная служба радионавигационных предупреждений (ВСРНП).</w:t>
      </w:r>
    </w:p>
    <w:p w:rsidR="00AC2C67" w:rsidRPr="008A7C2D" w:rsidRDefault="00AC2C67" w:rsidP="008A7C2D">
      <w:pPr>
        <w:spacing w:line="360" w:lineRule="auto"/>
        <w:ind w:firstLine="709"/>
        <w:jc w:val="both"/>
        <w:rPr>
          <w:sz w:val="28"/>
        </w:rPr>
      </w:pPr>
      <w:r w:rsidRPr="008A7C2D">
        <w:rPr>
          <w:sz w:val="28"/>
        </w:rPr>
        <w:t>В рамках ВСРНП передаются три вида навигационных предупреждений – районные, прибрежные и местные.</w:t>
      </w:r>
    </w:p>
    <w:p w:rsidR="00AC2C67" w:rsidRPr="008A7C2D" w:rsidRDefault="00AC2C67" w:rsidP="008A7C2D">
      <w:pPr>
        <w:spacing w:line="360" w:lineRule="auto"/>
        <w:ind w:firstLine="709"/>
        <w:jc w:val="both"/>
        <w:rPr>
          <w:sz w:val="28"/>
        </w:rPr>
      </w:pPr>
      <w:r w:rsidRPr="008A7C2D">
        <w:rPr>
          <w:sz w:val="28"/>
        </w:rPr>
        <w:t>1) Для координирования радиопередачи районных предупреждений Мировой океан разделён на 16 географических районов. Там, где необходимо, для сокращения обозначения района используют термин НАВАРЕА (</w:t>
      </w:r>
      <w:r w:rsidRPr="008A7C2D">
        <w:rPr>
          <w:sz w:val="28"/>
          <w:lang w:val="en-US"/>
        </w:rPr>
        <w:t>NAVAREA</w:t>
      </w:r>
      <w:r w:rsidRPr="008A7C2D">
        <w:rPr>
          <w:sz w:val="28"/>
        </w:rPr>
        <w:t>) с последующим номером района. Районные предупреждения представляют собой</w:t>
      </w:r>
    </w:p>
    <w:p w:rsidR="00AC2C67" w:rsidRPr="008A7C2D" w:rsidRDefault="00AC2C67" w:rsidP="008A7C2D">
      <w:pPr>
        <w:spacing w:line="360" w:lineRule="auto"/>
        <w:ind w:firstLine="709"/>
        <w:jc w:val="both"/>
        <w:rPr>
          <w:sz w:val="28"/>
        </w:rPr>
      </w:pPr>
      <w:r w:rsidRPr="008A7C2D">
        <w:rPr>
          <w:sz w:val="28"/>
        </w:rPr>
        <w:t>радионавигационные предупреждения</w:t>
      </w:r>
      <w:r w:rsidR="008A7C2D">
        <w:rPr>
          <w:sz w:val="28"/>
        </w:rPr>
        <w:t xml:space="preserve"> </w:t>
      </w:r>
      <w:r w:rsidRPr="008A7C2D">
        <w:rPr>
          <w:sz w:val="28"/>
        </w:rPr>
        <w:t>дальнего радиуса действия, составленные районным координатором и переданные через мощную радиостанцию.</w:t>
      </w:r>
    </w:p>
    <w:p w:rsidR="00AC2C67" w:rsidRPr="008A7C2D" w:rsidRDefault="00AC2C67" w:rsidP="008A7C2D">
      <w:pPr>
        <w:spacing w:line="360" w:lineRule="auto"/>
        <w:ind w:firstLine="709"/>
        <w:jc w:val="both"/>
        <w:rPr>
          <w:sz w:val="28"/>
        </w:rPr>
      </w:pPr>
      <w:r w:rsidRPr="008A7C2D">
        <w:rPr>
          <w:sz w:val="28"/>
        </w:rPr>
        <w:t>2) Прибрежные предупреждения (</w:t>
      </w:r>
      <w:r w:rsidRPr="008A7C2D">
        <w:rPr>
          <w:sz w:val="28"/>
          <w:lang w:val="en-US"/>
        </w:rPr>
        <w:t>COASTAL</w:t>
      </w:r>
      <w:r w:rsidRPr="008A7C2D">
        <w:rPr>
          <w:sz w:val="28"/>
        </w:rPr>
        <w:t xml:space="preserve"> </w:t>
      </w:r>
      <w:r w:rsidRPr="008A7C2D">
        <w:rPr>
          <w:sz w:val="28"/>
          <w:lang w:val="en-US"/>
        </w:rPr>
        <w:t>WARNINGS</w:t>
      </w:r>
      <w:r w:rsidRPr="008A7C2D">
        <w:rPr>
          <w:sz w:val="28"/>
        </w:rPr>
        <w:t>) – это радионавигационные предупреждения, относящиеся к району или части района, объявляемые национальным координатором через национальные береговые радиостанции.</w:t>
      </w:r>
    </w:p>
    <w:p w:rsidR="00AC2C67" w:rsidRPr="008A7C2D" w:rsidRDefault="00AC2C67" w:rsidP="008A7C2D">
      <w:pPr>
        <w:spacing w:line="360" w:lineRule="auto"/>
        <w:ind w:firstLine="709"/>
        <w:jc w:val="both"/>
        <w:rPr>
          <w:sz w:val="28"/>
        </w:rPr>
      </w:pPr>
      <w:r w:rsidRPr="008A7C2D">
        <w:rPr>
          <w:sz w:val="28"/>
        </w:rPr>
        <w:t>3) Местные предупреждения (</w:t>
      </w:r>
      <w:r w:rsidRPr="008A7C2D">
        <w:rPr>
          <w:sz w:val="28"/>
          <w:lang w:val="en-US"/>
        </w:rPr>
        <w:t>LOCAL</w:t>
      </w:r>
      <w:r w:rsidRPr="008A7C2D">
        <w:rPr>
          <w:sz w:val="28"/>
        </w:rPr>
        <w:t xml:space="preserve"> </w:t>
      </w:r>
      <w:r w:rsidRPr="008A7C2D">
        <w:rPr>
          <w:sz w:val="28"/>
          <w:lang w:val="en-US"/>
        </w:rPr>
        <w:t>WARNINGS</w:t>
      </w:r>
      <w:r w:rsidRPr="008A7C2D">
        <w:rPr>
          <w:sz w:val="28"/>
        </w:rPr>
        <w:t>) – это радионавигационные предупреждения, относящиеся к району находящемуся в пределах юрисдикции портовых властей.</w:t>
      </w:r>
    </w:p>
    <w:p w:rsidR="00AC2C67" w:rsidRPr="008A7C2D" w:rsidRDefault="00AC2C67" w:rsidP="008A7C2D">
      <w:pPr>
        <w:spacing w:line="360" w:lineRule="auto"/>
        <w:ind w:firstLine="709"/>
        <w:jc w:val="both"/>
        <w:rPr>
          <w:sz w:val="28"/>
        </w:rPr>
      </w:pPr>
      <w:r w:rsidRPr="008A7C2D">
        <w:rPr>
          <w:sz w:val="28"/>
        </w:rPr>
        <w:t>Навигационные предупреждения в рамках ВСРНП обеспечивают мореплавателей всех стран навигационной информацией на английском языке.</w:t>
      </w:r>
    </w:p>
    <w:p w:rsidR="00AC2C67" w:rsidRPr="008A7C2D" w:rsidRDefault="008A7C2D" w:rsidP="008A7C2D">
      <w:pPr>
        <w:spacing w:line="360" w:lineRule="auto"/>
        <w:ind w:firstLine="709"/>
        <w:jc w:val="both"/>
        <w:rPr>
          <w:sz w:val="28"/>
        </w:rPr>
      </w:pPr>
      <w:r>
        <w:rPr>
          <w:sz w:val="28"/>
        </w:rPr>
        <w:t xml:space="preserve"> </w:t>
      </w:r>
      <w:r w:rsidR="00AC2C67" w:rsidRPr="008A7C2D">
        <w:rPr>
          <w:sz w:val="28"/>
        </w:rPr>
        <w:t>НАВТЕКС - Международная автоматизированная система навигационной и метеорологической информации. Береговые станции работают на частоте 518 кГц, и передают информацию о навигационных и гидрометеорологических предупреждениях, ледовой обстановке и прогнозы погоды. Суда валовой вместимостью 300 рег.т и более, вводимые в эксплуатацию с1990 г должны иметь приемники НАВТЕКС.</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1.3 Гидромет</w:t>
      </w:r>
      <w:r w:rsidR="00D7358F">
        <w:rPr>
          <w:sz w:val="28"/>
        </w:rPr>
        <w:t>еорологические условия</w:t>
      </w:r>
    </w:p>
    <w:p w:rsidR="00D7358F" w:rsidRDefault="00D7358F" w:rsidP="008A7C2D">
      <w:pPr>
        <w:pStyle w:val="1"/>
        <w:spacing w:line="360" w:lineRule="auto"/>
        <w:ind w:firstLine="709"/>
        <w:jc w:val="both"/>
      </w:pPr>
    </w:p>
    <w:p w:rsidR="00AC2C67" w:rsidRDefault="00D7358F" w:rsidP="008A7C2D">
      <w:pPr>
        <w:pStyle w:val="1"/>
        <w:spacing w:line="360" w:lineRule="auto"/>
        <w:ind w:firstLine="709"/>
        <w:jc w:val="both"/>
      </w:pPr>
      <w:r>
        <w:t>Черное море</w:t>
      </w:r>
    </w:p>
    <w:p w:rsidR="00CE4286" w:rsidRPr="00CE4286" w:rsidRDefault="00CE4286" w:rsidP="00CE4286">
      <w:pPr>
        <w:spacing w:line="360" w:lineRule="auto"/>
        <w:rPr>
          <w:sz w:val="28"/>
          <w:szCs w:val="28"/>
        </w:rPr>
      </w:pPr>
    </w:p>
    <w:p w:rsidR="00AC2C67" w:rsidRPr="008A7C2D" w:rsidRDefault="00AC2C67" w:rsidP="008A7C2D">
      <w:pPr>
        <w:widowControl w:val="0"/>
        <w:autoSpaceDE w:val="0"/>
        <w:autoSpaceDN w:val="0"/>
        <w:adjustRightInd w:val="0"/>
        <w:spacing w:line="360" w:lineRule="auto"/>
        <w:ind w:firstLine="709"/>
        <w:jc w:val="both"/>
        <w:rPr>
          <w:sz w:val="28"/>
          <w:lang w:val="uk-UA"/>
        </w:rPr>
      </w:pPr>
      <w:r w:rsidRPr="008A7C2D">
        <w:rPr>
          <w:sz w:val="28"/>
          <w:lang w:val="uk-UA"/>
        </w:rPr>
        <w:t>Температура и влажность воздуха:</w:t>
      </w:r>
    </w:p>
    <w:p w:rsidR="00AC2C67" w:rsidRPr="008A7C2D" w:rsidRDefault="00AC2C67" w:rsidP="008A7C2D">
      <w:pPr>
        <w:widowControl w:val="0"/>
        <w:tabs>
          <w:tab w:val="left" w:pos="1584"/>
        </w:tabs>
        <w:autoSpaceDE w:val="0"/>
        <w:autoSpaceDN w:val="0"/>
        <w:adjustRightInd w:val="0"/>
        <w:spacing w:line="360" w:lineRule="auto"/>
        <w:ind w:firstLine="709"/>
        <w:jc w:val="both"/>
        <w:rPr>
          <w:sz w:val="28"/>
        </w:rPr>
      </w:pPr>
      <w:r w:rsidRPr="008A7C2D">
        <w:rPr>
          <w:sz w:val="28"/>
        </w:rPr>
        <w:t>Весной</w:t>
      </w:r>
      <w:r w:rsidR="008A7C2D">
        <w:rPr>
          <w:sz w:val="28"/>
        </w:rPr>
        <w:t xml:space="preserve"> </w:t>
      </w:r>
      <w:r w:rsidRPr="008A7C2D">
        <w:rPr>
          <w:sz w:val="28"/>
        </w:rPr>
        <w:t>разница</w:t>
      </w:r>
      <w:r w:rsidR="008A7C2D">
        <w:rPr>
          <w:sz w:val="28"/>
        </w:rPr>
        <w:t xml:space="preserve"> </w:t>
      </w:r>
      <w:r w:rsidRPr="008A7C2D">
        <w:rPr>
          <w:sz w:val="28"/>
        </w:rPr>
        <w:t>в</w:t>
      </w:r>
      <w:r w:rsidR="008A7C2D">
        <w:rPr>
          <w:sz w:val="28"/>
        </w:rPr>
        <w:t xml:space="preserve"> </w:t>
      </w:r>
      <w:r w:rsidRPr="008A7C2D">
        <w:rPr>
          <w:sz w:val="28"/>
        </w:rPr>
        <w:t>температуре</w:t>
      </w:r>
      <w:r w:rsidR="008A7C2D">
        <w:rPr>
          <w:sz w:val="28"/>
        </w:rPr>
        <w:t xml:space="preserve"> </w:t>
      </w:r>
      <w:r w:rsidRPr="008A7C2D">
        <w:rPr>
          <w:sz w:val="28"/>
        </w:rPr>
        <w:t>воздуха</w:t>
      </w:r>
      <w:r w:rsidR="008A7C2D">
        <w:rPr>
          <w:sz w:val="28"/>
        </w:rPr>
        <w:t xml:space="preserve"> </w:t>
      </w:r>
      <w:r w:rsidRPr="008A7C2D">
        <w:rPr>
          <w:sz w:val="28"/>
        </w:rPr>
        <w:t>между северными</w:t>
      </w:r>
      <w:r w:rsidR="008A7C2D">
        <w:rPr>
          <w:sz w:val="28"/>
        </w:rPr>
        <w:t xml:space="preserve"> </w:t>
      </w:r>
      <w:r w:rsidRPr="008A7C2D">
        <w:rPr>
          <w:sz w:val="28"/>
        </w:rPr>
        <w:t>и</w:t>
      </w:r>
      <w:r w:rsidR="008A7C2D">
        <w:rPr>
          <w:sz w:val="28"/>
        </w:rPr>
        <w:t xml:space="preserve"> </w:t>
      </w:r>
      <w:r w:rsidRPr="008A7C2D">
        <w:rPr>
          <w:sz w:val="28"/>
        </w:rPr>
        <w:t>южными районами постепенно сглаживается. Если в марте средняя температура на побережье изменяется от 2 °С на северо-западе до 9 °С на юго-востоке, то в мае в открытом море и на побережье она составляет 15—17 °С.</w:t>
      </w:r>
    </w:p>
    <w:p w:rsidR="00AC2C67" w:rsidRPr="008A7C2D" w:rsidRDefault="00AC2C67" w:rsidP="008A7C2D">
      <w:pPr>
        <w:widowControl w:val="0"/>
        <w:tabs>
          <w:tab w:val="left" w:pos="1584"/>
        </w:tabs>
        <w:autoSpaceDE w:val="0"/>
        <w:autoSpaceDN w:val="0"/>
        <w:adjustRightInd w:val="0"/>
        <w:spacing w:line="360" w:lineRule="auto"/>
        <w:ind w:firstLine="709"/>
        <w:jc w:val="both"/>
        <w:rPr>
          <w:sz w:val="28"/>
          <w:lang w:val="uk-UA"/>
        </w:rPr>
      </w:pPr>
      <w:r w:rsidRPr="008A7C2D">
        <w:rPr>
          <w:sz w:val="28"/>
        </w:rPr>
        <w:t>Относительная влажность воздуха в течение года в среднем колеблется от 60 до 88 %, причем с мая—июня по сентябрь она ниже, чем в остальные месяцы.</w:t>
      </w:r>
    </w:p>
    <w:p w:rsidR="00AC2C67" w:rsidRPr="008A7C2D" w:rsidRDefault="00AC2C67" w:rsidP="008A7C2D">
      <w:pPr>
        <w:widowControl w:val="0"/>
        <w:autoSpaceDE w:val="0"/>
        <w:autoSpaceDN w:val="0"/>
        <w:adjustRightInd w:val="0"/>
        <w:spacing w:line="360" w:lineRule="auto"/>
        <w:ind w:firstLine="709"/>
        <w:jc w:val="both"/>
        <w:rPr>
          <w:sz w:val="28"/>
          <w:lang w:val="uk-UA"/>
        </w:rPr>
      </w:pPr>
      <w:r w:rsidRPr="008A7C2D">
        <w:rPr>
          <w:sz w:val="28"/>
          <w:lang w:val="uk-UA"/>
        </w:rPr>
        <w:t>Ветры:</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lang w:val="uk-UA"/>
        </w:rPr>
        <w:t xml:space="preserve">В мае вообще не наблюдается четко выраженного преобладания какого-либо определенного направления ветра. Во всех пунктах, кроме пообережья Крымского полуострова, с апреля-мая чаще всего отмечается ветер от </w:t>
      </w:r>
      <w:r w:rsidRPr="008A7C2D">
        <w:rPr>
          <w:sz w:val="28"/>
          <w:lang w:val="en-US"/>
        </w:rPr>
        <w:t>SW</w:t>
      </w:r>
      <w:r w:rsidRPr="008A7C2D">
        <w:rPr>
          <w:sz w:val="28"/>
        </w:rPr>
        <w:t>,</w:t>
      </w:r>
      <w:r w:rsidRPr="008A7C2D">
        <w:rPr>
          <w:sz w:val="28"/>
          <w:lang w:val="en-US"/>
        </w:rPr>
        <w:t>E</w:t>
      </w:r>
      <w:r w:rsidRPr="008A7C2D">
        <w:rPr>
          <w:sz w:val="28"/>
        </w:rPr>
        <w:t xml:space="preserve"> и </w:t>
      </w:r>
      <w:r w:rsidRPr="008A7C2D">
        <w:rPr>
          <w:sz w:val="28"/>
          <w:lang w:val="en-US"/>
        </w:rPr>
        <w:t>S</w:t>
      </w:r>
      <w:r w:rsidRPr="008A7C2D">
        <w:rPr>
          <w:sz w:val="28"/>
        </w:rPr>
        <w:t xml:space="preserve">; повторяемость каждого из этих направлений ветра не более 32%. С апреля по август, в некоторых пунктах преобладает ветер от </w:t>
      </w:r>
      <w:r w:rsidRPr="008A7C2D">
        <w:rPr>
          <w:sz w:val="28"/>
          <w:lang w:val="en-US"/>
        </w:rPr>
        <w:t>W</w:t>
      </w:r>
      <w:r w:rsidRPr="008A7C2D">
        <w:rPr>
          <w:sz w:val="28"/>
        </w:rPr>
        <w:t xml:space="preserve"> (22-33%).</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 xml:space="preserve">Штормы от </w:t>
      </w:r>
      <w:r w:rsidRPr="008A7C2D">
        <w:rPr>
          <w:sz w:val="28"/>
          <w:lang w:val="en-US"/>
        </w:rPr>
        <w:t>NW</w:t>
      </w:r>
      <w:r w:rsidRPr="008A7C2D">
        <w:rPr>
          <w:sz w:val="28"/>
        </w:rPr>
        <w:t xml:space="preserve"> чаще всего наблюдаются весной, они сопровождаются пасмурной погодой. Бризы на большей части побережья – с мая.</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Туманы:</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В открытой части Черного моря повторяемость туманов составляет в среднем 1—5 % в течение года. В центральном районе моря туманы наблюдаются чаще, чем в остальных районах: повторяемость их в среднем за год составляет здесь 5 %, а в апреле — мае достигает 9%. В годовом ходе туманы над морем наиболее часто наблюдаются весной, особенно, в апреле — мае. Адвективные туманы наиболее вероятны на</w:t>
      </w:r>
      <w:r w:rsidR="008A7C2D">
        <w:rPr>
          <w:sz w:val="28"/>
        </w:rPr>
        <w:t xml:space="preserve"> </w:t>
      </w:r>
      <w:r w:rsidRPr="008A7C2D">
        <w:rPr>
          <w:sz w:val="28"/>
        </w:rPr>
        <w:t>море — весной и летом. Они продолжительны и занимают большие площади.</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Видимость:</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В описываемом районе преобладает видимость 5—10 миль</w:t>
      </w:r>
      <w:r w:rsidR="008A7C2D">
        <w:rPr>
          <w:sz w:val="28"/>
        </w:rPr>
        <w:t xml:space="preserve"> </w:t>
      </w:r>
      <w:r w:rsidRPr="008A7C2D">
        <w:rPr>
          <w:sz w:val="28"/>
        </w:rPr>
        <w:t>и</w:t>
      </w:r>
      <w:r w:rsidR="008A7C2D">
        <w:rPr>
          <w:sz w:val="28"/>
        </w:rPr>
        <w:t xml:space="preserve"> </w:t>
      </w:r>
      <w:r w:rsidRPr="008A7C2D">
        <w:rPr>
          <w:sz w:val="28"/>
        </w:rPr>
        <w:t>более.</w:t>
      </w:r>
      <w:r w:rsidR="008A7C2D">
        <w:rPr>
          <w:sz w:val="28"/>
        </w:rPr>
        <w:t xml:space="preserve"> </w:t>
      </w:r>
      <w:r w:rsidRPr="008A7C2D">
        <w:rPr>
          <w:sz w:val="28"/>
        </w:rPr>
        <w:t>Наилучшие условия</w:t>
      </w:r>
      <w:r w:rsidR="008A7C2D">
        <w:rPr>
          <w:sz w:val="28"/>
        </w:rPr>
        <w:t xml:space="preserve"> </w:t>
      </w:r>
      <w:r w:rsidRPr="008A7C2D">
        <w:rPr>
          <w:sz w:val="28"/>
        </w:rPr>
        <w:t>видимости</w:t>
      </w:r>
      <w:r w:rsidR="008A7C2D">
        <w:rPr>
          <w:sz w:val="28"/>
        </w:rPr>
        <w:t xml:space="preserve"> </w:t>
      </w:r>
      <w:r w:rsidRPr="008A7C2D">
        <w:rPr>
          <w:sz w:val="28"/>
        </w:rPr>
        <w:t>отмечаются</w:t>
      </w:r>
      <w:r w:rsidR="008A7C2D">
        <w:rPr>
          <w:sz w:val="28"/>
        </w:rPr>
        <w:t xml:space="preserve"> </w:t>
      </w:r>
      <w:r w:rsidRPr="008A7C2D">
        <w:rPr>
          <w:sz w:val="28"/>
        </w:rPr>
        <w:t>с</w:t>
      </w:r>
      <w:r w:rsidR="008A7C2D">
        <w:rPr>
          <w:sz w:val="28"/>
        </w:rPr>
        <w:t xml:space="preserve"> </w:t>
      </w:r>
      <w:r w:rsidRPr="008A7C2D">
        <w:rPr>
          <w:sz w:val="28"/>
        </w:rPr>
        <w:t>апреля</w:t>
      </w:r>
      <w:r w:rsidR="008A7C2D">
        <w:rPr>
          <w:sz w:val="28"/>
        </w:rPr>
        <w:t xml:space="preserve"> </w:t>
      </w:r>
      <w:r w:rsidRPr="008A7C2D">
        <w:rPr>
          <w:sz w:val="28"/>
        </w:rPr>
        <w:t>по</w:t>
      </w:r>
      <w:r w:rsidR="008A7C2D">
        <w:rPr>
          <w:sz w:val="28"/>
        </w:rPr>
        <w:t xml:space="preserve"> </w:t>
      </w:r>
      <w:r w:rsidRPr="008A7C2D">
        <w:rPr>
          <w:sz w:val="28"/>
        </w:rPr>
        <w:t>октябрь — ноябрь. Понижение видимости наблюдается во время тумана и осадков. В северной части района весной возможно ухудшение видимости из-за пыльных бурь.</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Радиолокационная наблюдаемость:</w:t>
      </w:r>
    </w:p>
    <w:p w:rsidR="00AC2C67" w:rsidRPr="008A7C2D" w:rsidRDefault="00AC2C67" w:rsidP="008A7C2D">
      <w:pPr>
        <w:pStyle w:val="af"/>
        <w:shd w:val="clear" w:color="auto" w:fill="auto"/>
        <w:spacing w:line="360" w:lineRule="auto"/>
        <w:ind w:left="0" w:right="0" w:firstLine="709"/>
        <w:jc w:val="both"/>
        <w:rPr>
          <w:color w:val="auto"/>
          <w:spacing w:val="0"/>
          <w:sz w:val="28"/>
        </w:rPr>
      </w:pPr>
      <w:r w:rsidRPr="008A7C2D">
        <w:rPr>
          <w:color w:val="auto"/>
          <w:spacing w:val="0"/>
          <w:sz w:val="28"/>
        </w:rPr>
        <w:t>На Черном море в течение всего года преобладает нормальная радиолокационная наблюдаемость.</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Облачность и осадки:</w:t>
      </w:r>
    </w:p>
    <w:p w:rsidR="00AC2C67" w:rsidRPr="008A7C2D" w:rsidRDefault="00AC2C67" w:rsidP="008A7C2D">
      <w:pPr>
        <w:pStyle w:val="af"/>
        <w:shd w:val="clear" w:color="auto" w:fill="auto"/>
        <w:spacing w:line="360" w:lineRule="auto"/>
        <w:ind w:left="0" w:right="0" w:firstLine="709"/>
        <w:jc w:val="both"/>
        <w:rPr>
          <w:color w:val="auto"/>
          <w:spacing w:val="0"/>
          <w:sz w:val="28"/>
        </w:rPr>
      </w:pPr>
      <w:r w:rsidRPr="008A7C2D">
        <w:rPr>
          <w:color w:val="auto"/>
          <w:spacing w:val="0"/>
          <w:sz w:val="28"/>
        </w:rPr>
        <w:t>Средняя месячная облачность над значительной частью описываемого района составляет с апреля по октябрь 3-6 баллов.</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Осадков в открытой части Черного моря в среднем за год выпадает то 170 мм. на северо-западе до 900 мм. на юго-востоке.</w:t>
      </w:r>
    </w:p>
    <w:p w:rsidR="00AC2C67" w:rsidRPr="008A7C2D" w:rsidRDefault="00AC2C67" w:rsidP="008A7C2D">
      <w:pPr>
        <w:spacing w:line="360" w:lineRule="auto"/>
        <w:ind w:firstLine="709"/>
        <w:jc w:val="both"/>
        <w:rPr>
          <w:sz w:val="28"/>
        </w:rPr>
      </w:pPr>
      <w:r w:rsidRPr="008A7C2D">
        <w:rPr>
          <w:sz w:val="28"/>
        </w:rPr>
        <w:t>Гидрологическая характеристика:</w:t>
      </w:r>
    </w:p>
    <w:p w:rsidR="00AC2C67" w:rsidRPr="008A7C2D" w:rsidRDefault="00AC2C67" w:rsidP="008A7C2D">
      <w:pPr>
        <w:spacing w:line="360" w:lineRule="auto"/>
        <w:ind w:firstLine="709"/>
        <w:jc w:val="both"/>
        <w:rPr>
          <w:sz w:val="28"/>
        </w:rPr>
      </w:pPr>
      <w:r w:rsidRPr="008A7C2D">
        <w:rPr>
          <w:sz w:val="28"/>
        </w:rPr>
        <w:t>Гидрологический режим Черного моря формируется под влиянием водообмена с Мраморным и Азовским морями, стока пресных</w:t>
      </w:r>
      <w:r w:rsidR="008A7C2D">
        <w:rPr>
          <w:sz w:val="28"/>
        </w:rPr>
        <w:t xml:space="preserve"> </w:t>
      </w:r>
      <w:r w:rsidRPr="008A7C2D">
        <w:rPr>
          <w:sz w:val="28"/>
        </w:rPr>
        <w:t>вод с суши и климатических условий. Через пролив Босфор, поверхностные воды Черного моря попадают в Мраморное море, а глубинные воды Мраморного моря вливаются в Черное море и заполняют его глубоководную часть.</w:t>
      </w:r>
    </w:p>
    <w:p w:rsidR="00AC2C67" w:rsidRPr="008A7C2D" w:rsidRDefault="00AC2C67" w:rsidP="008A7C2D">
      <w:pPr>
        <w:pStyle w:val="a5"/>
        <w:spacing w:line="360" w:lineRule="auto"/>
        <w:ind w:firstLine="709"/>
        <w:jc w:val="both"/>
        <w:rPr>
          <w:b w:val="0"/>
        </w:rPr>
      </w:pPr>
      <w:r w:rsidRPr="008A7C2D">
        <w:rPr>
          <w:b w:val="0"/>
        </w:rPr>
        <w:t>Материковый сток обуславливает значительное распределение поверхностного слоя воды. В целом для гидрологического режима описываемого района характерны: высокая температура воды на протяжении всего года, преобладание волн высотой менее 2м и система устойчивых течений.</w:t>
      </w:r>
    </w:p>
    <w:p w:rsidR="00AC2C67" w:rsidRPr="008A7C2D" w:rsidRDefault="00AC2C67" w:rsidP="008A7C2D">
      <w:pPr>
        <w:spacing w:line="360" w:lineRule="auto"/>
        <w:ind w:firstLine="709"/>
        <w:jc w:val="both"/>
        <w:rPr>
          <w:sz w:val="28"/>
        </w:rPr>
      </w:pPr>
      <w:r w:rsidRPr="008A7C2D">
        <w:rPr>
          <w:sz w:val="28"/>
        </w:rPr>
        <w:t xml:space="preserve">Колебания уровня и приливы: </w:t>
      </w:r>
    </w:p>
    <w:p w:rsidR="00AC2C67" w:rsidRPr="008A7C2D" w:rsidRDefault="00AC2C67" w:rsidP="008A7C2D">
      <w:pPr>
        <w:widowControl w:val="0"/>
        <w:tabs>
          <w:tab w:val="left" w:pos="7267"/>
        </w:tabs>
        <w:autoSpaceDE w:val="0"/>
        <w:autoSpaceDN w:val="0"/>
        <w:adjustRightInd w:val="0"/>
        <w:spacing w:line="360" w:lineRule="auto"/>
        <w:ind w:firstLine="709"/>
        <w:jc w:val="both"/>
        <w:rPr>
          <w:sz w:val="28"/>
        </w:rPr>
      </w:pPr>
      <w:r w:rsidRPr="008A7C2D">
        <w:rPr>
          <w:sz w:val="28"/>
        </w:rPr>
        <w:t>Уровень Черного моря изменяется в основном под влиянием сгонно-нагонных и сейшевых колебаний, а также стока речных вод. Сезонные колебания уровня Черного моря наиболее отчетливо выражены в районах влияния материкового стока; величина этих колебаний обычно не превышает 0,4 м. Понижение уровня наблюдается в октябре-</w:t>
      </w:r>
      <w:r w:rsidR="008A7C2D">
        <w:rPr>
          <w:sz w:val="28"/>
        </w:rPr>
        <w:t xml:space="preserve"> </w:t>
      </w:r>
      <w:r w:rsidRPr="008A7C2D">
        <w:rPr>
          <w:sz w:val="28"/>
        </w:rPr>
        <w:t>ноябре (в некоторых районах в январе-феврале), а повышение в мае - июле.</w:t>
      </w:r>
    </w:p>
    <w:p w:rsidR="00AC2C67" w:rsidRPr="008A7C2D" w:rsidRDefault="00AC2C67" w:rsidP="008A7C2D">
      <w:pPr>
        <w:widowControl w:val="0"/>
        <w:tabs>
          <w:tab w:val="left" w:pos="7267"/>
        </w:tabs>
        <w:autoSpaceDE w:val="0"/>
        <w:autoSpaceDN w:val="0"/>
        <w:adjustRightInd w:val="0"/>
        <w:spacing w:line="360" w:lineRule="auto"/>
        <w:ind w:firstLine="709"/>
        <w:jc w:val="both"/>
        <w:rPr>
          <w:sz w:val="28"/>
        </w:rPr>
      </w:pPr>
      <w:r w:rsidRPr="008A7C2D">
        <w:rPr>
          <w:sz w:val="28"/>
        </w:rPr>
        <w:t>Течения:</w:t>
      </w:r>
    </w:p>
    <w:p w:rsidR="00AC2C67" w:rsidRPr="008A7C2D" w:rsidRDefault="00AC2C67" w:rsidP="008A7C2D">
      <w:pPr>
        <w:widowControl w:val="0"/>
        <w:tabs>
          <w:tab w:val="left" w:pos="7267"/>
        </w:tabs>
        <w:autoSpaceDE w:val="0"/>
        <w:autoSpaceDN w:val="0"/>
        <w:adjustRightInd w:val="0"/>
        <w:spacing w:line="360" w:lineRule="auto"/>
        <w:ind w:firstLine="709"/>
        <w:jc w:val="both"/>
        <w:rPr>
          <w:sz w:val="28"/>
          <w:lang w:val="uk-UA"/>
        </w:rPr>
      </w:pPr>
      <w:r w:rsidRPr="008A7C2D">
        <w:rPr>
          <w:sz w:val="28"/>
        </w:rPr>
        <w:t>Общая схема течений Черного моря представляет собой единую для всего моря систему замкнутых, преимущественно циклонических потоков (круговоротов).</w:t>
      </w:r>
    </w:p>
    <w:p w:rsidR="00AC2C67" w:rsidRPr="008A7C2D" w:rsidRDefault="00AC2C67" w:rsidP="008A7C2D">
      <w:pPr>
        <w:widowControl w:val="0"/>
        <w:tabs>
          <w:tab w:val="left" w:pos="7267"/>
        </w:tabs>
        <w:autoSpaceDE w:val="0"/>
        <w:autoSpaceDN w:val="0"/>
        <w:adjustRightInd w:val="0"/>
        <w:spacing w:line="360" w:lineRule="auto"/>
        <w:ind w:firstLine="709"/>
        <w:jc w:val="both"/>
        <w:rPr>
          <w:sz w:val="28"/>
        </w:rPr>
      </w:pPr>
      <w:r w:rsidRPr="008A7C2D">
        <w:rPr>
          <w:sz w:val="28"/>
        </w:rPr>
        <w:t>Скорость течения в среднем составляет 0,6—1,2 уз, а на оси течения</w:t>
      </w:r>
      <w:r w:rsidR="008A7C2D">
        <w:rPr>
          <w:sz w:val="28"/>
        </w:rPr>
        <w:t xml:space="preserve"> </w:t>
      </w:r>
      <w:r w:rsidRPr="008A7C2D">
        <w:rPr>
          <w:sz w:val="28"/>
        </w:rPr>
        <w:t>увеличивается до 1,4 уз.</w:t>
      </w:r>
    </w:p>
    <w:p w:rsidR="00AC2C67" w:rsidRPr="008A7C2D" w:rsidRDefault="00AC2C67" w:rsidP="008A7C2D">
      <w:pPr>
        <w:widowControl w:val="0"/>
        <w:tabs>
          <w:tab w:val="left" w:pos="7267"/>
        </w:tabs>
        <w:autoSpaceDE w:val="0"/>
        <w:autoSpaceDN w:val="0"/>
        <w:adjustRightInd w:val="0"/>
        <w:spacing w:line="360" w:lineRule="auto"/>
        <w:ind w:firstLine="709"/>
        <w:jc w:val="both"/>
        <w:rPr>
          <w:sz w:val="28"/>
        </w:rPr>
      </w:pPr>
      <w:r w:rsidRPr="008A7C2D">
        <w:rPr>
          <w:sz w:val="28"/>
        </w:rPr>
        <w:t xml:space="preserve">Основное течение в общей системе циркуляции выражено наиболее ярко, его устойчивость составляет 90% в летний период. </w:t>
      </w:r>
    </w:p>
    <w:p w:rsidR="00AC2C67" w:rsidRPr="008A7C2D" w:rsidRDefault="00AC2C67" w:rsidP="008A7C2D">
      <w:pPr>
        <w:widowControl w:val="0"/>
        <w:tabs>
          <w:tab w:val="left" w:pos="7267"/>
        </w:tabs>
        <w:autoSpaceDE w:val="0"/>
        <w:autoSpaceDN w:val="0"/>
        <w:adjustRightInd w:val="0"/>
        <w:spacing w:line="360" w:lineRule="auto"/>
        <w:ind w:firstLine="709"/>
        <w:jc w:val="both"/>
        <w:rPr>
          <w:sz w:val="28"/>
        </w:rPr>
      </w:pPr>
      <w:r w:rsidRPr="008A7C2D">
        <w:rPr>
          <w:sz w:val="28"/>
        </w:rPr>
        <w:t>Волнение:</w:t>
      </w:r>
    </w:p>
    <w:p w:rsidR="00AC2C67" w:rsidRPr="008A7C2D" w:rsidRDefault="00AC2C67" w:rsidP="008A7C2D">
      <w:pPr>
        <w:spacing w:line="360" w:lineRule="auto"/>
        <w:ind w:firstLine="709"/>
        <w:jc w:val="both"/>
        <w:rPr>
          <w:sz w:val="28"/>
        </w:rPr>
      </w:pPr>
      <w:r w:rsidRPr="008A7C2D">
        <w:rPr>
          <w:sz w:val="28"/>
        </w:rPr>
        <w:t>Летом повсеместно преобладает слабое волнение, повторяемость волн высотой менее 1м составляет 55—70 %. Волны высотой 2—3 м, повторяемость их достигает не более 12 %. Максимальная возможная высота волн 11 м.</w:t>
      </w:r>
    </w:p>
    <w:p w:rsidR="00AC2C67" w:rsidRPr="008A7C2D" w:rsidRDefault="00AC2C67" w:rsidP="008A7C2D">
      <w:pPr>
        <w:spacing w:line="360" w:lineRule="auto"/>
        <w:ind w:firstLine="709"/>
        <w:jc w:val="both"/>
        <w:rPr>
          <w:sz w:val="28"/>
        </w:rPr>
      </w:pPr>
      <w:r w:rsidRPr="008A7C2D">
        <w:rPr>
          <w:sz w:val="28"/>
        </w:rPr>
        <w:t>Температура, соленость и плотность воды:</w:t>
      </w:r>
    </w:p>
    <w:p w:rsidR="00AC2C67" w:rsidRPr="008A7C2D" w:rsidRDefault="00AC2C67" w:rsidP="008A7C2D">
      <w:pPr>
        <w:spacing w:line="360" w:lineRule="auto"/>
        <w:ind w:firstLine="709"/>
        <w:jc w:val="both"/>
        <w:rPr>
          <w:sz w:val="28"/>
        </w:rPr>
      </w:pPr>
      <w:r w:rsidRPr="008A7C2D">
        <w:rPr>
          <w:sz w:val="28"/>
        </w:rPr>
        <w:t>Температура поверхностного слоя моря довольно высокая в течение всего года.</w:t>
      </w:r>
    </w:p>
    <w:p w:rsidR="00AC2C67" w:rsidRPr="008A7C2D" w:rsidRDefault="00AC2C67" w:rsidP="008A7C2D">
      <w:pPr>
        <w:spacing w:line="360" w:lineRule="auto"/>
        <w:ind w:firstLine="709"/>
        <w:jc w:val="both"/>
        <w:rPr>
          <w:sz w:val="28"/>
        </w:rPr>
      </w:pPr>
      <w:r w:rsidRPr="008A7C2D">
        <w:rPr>
          <w:sz w:val="28"/>
        </w:rPr>
        <w:t>Соленость поверхностного слоя моря в центральной части моря около 18‰, по мере</w:t>
      </w:r>
      <w:r w:rsidR="008A7C2D">
        <w:rPr>
          <w:sz w:val="28"/>
        </w:rPr>
        <w:t xml:space="preserve"> </w:t>
      </w:r>
      <w:r w:rsidRPr="008A7C2D">
        <w:rPr>
          <w:sz w:val="28"/>
        </w:rPr>
        <w:t>приближения к берегам она уменьшается до 16‰. Плотность поверхностного слоя моря составляет около 1,013т/м</w:t>
      </w:r>
      <w:r w:rsidRPr="008A7C2D">
        <w:rPr>
          <w:sz w:val="28"/>
          <w:vertAlign w:val="superscript"/>
        </w:rPr>
        <w:t>3</w:t>
      </w:r>
      <w:r w:rsidRPr="008A7C2D">
        <w:rPr>
          <w:sz w:val="28"/>
        </w:rPr>
        <w:t xml:space="preserve">. </w:t>
      </w:r>
    </w:p>
    <w:p w:rsidR="00AC2C67" w:rsidRPr="008A7C2D" w:rsidRDefault="00AC2C67" w:rsidP="008A7C2D">
      <w:pPr>
        <w:widowControl w:val="0"/>
        <w:autoSpaceDE w:val="0"/>
        <w:autoSpaceDN w:val="0"/>
        <w:adjustRightInd w:val="0"/>
        <w:spacing w:line="360" w:lineRule="auto"/>
        <w:ind w:firstLine="709"/>
        <w:jc w:val="both"/>
        <w:rPr>
          <w:sz w:val="28"/>
          <w:lang w:val="uk-UA"/>
        </w:rPr>
      </w:pPr>
      <w:r w:rsidRPr="008A7C2D">
        <w:rPr>
          <w:sz w:val="28"/>
        </w:rPr>
        <w:t>Гидрометеорологические условия для плавания судов в Черном море в целом благоприятные. Затруднения</w:t>
      </w:r>
      <w:r w:rsidR="008A7C2D">
        <w:rPr>
          <w:sz w:val="28"/>
        </w:rPr>
        <w:t xml:space="preserve"> </w:t>
      </w:r>
      <w:r w:rsidRPr="008A7C2D">
        <w:rPr>
          <w:sz w:val="28"/>
        </w:rPr>
        <w:t>могут</w:t>
      </w:r>
      <w:r w:rsidR="008A7C2D">
        <w:rPr>
          <w:sz w:val="28"/>
        </w:rPr>
        <w:t xml:space="preserve"> </w:t>
      </w:r>
      <w:r w:rsidRPr="008A7C2D">
        <w:rPr>
          <w:sz w:val="28"/>
        </w:rPr>
        <w:t>быть</w:t>
      </w:r>
      <w:r w:rsidR="008A7C2D">
        <w:rPr>
          <w:sz w:val="28"/>
        </w:rPr>
        <w:t xml:space="preserve"> </w:t>
      </w:r>
      <w:r w:rsidRPr="008A7C2D">
        <w:rPr>
          <w:sz w:val="28"/>
        </w:rPr>
        <w:t>вызваны</w:t>
      </w:r>
      <w:r w:rsidR="008A7C2D">
        <w:rPr>
          <w:sz w:val="28"/>
        </w:rPr>
        <w:t xml:space="preserve"> </w:t>
      </w:r>
      <w:r w:rsidRPr="008A7C2D">
        <w:rPr>
          <w:sz w:val="28"/>
        </w:rPr>
        <w:t>сильными</w:t>
      </w:r>
      <w:r w:rsidR="008A7C2D">
        <w:rPr>
          <w:sz w:val="28"/>
        </w:rPr>
        <w:t xml:space="preserve"> </w:t>
      </w:r>
      <w:r w:rsidRPr="008A7C2D">
        <w:rPr>
          <w:sz w:val="28"/>
        </w:rPr>
        <w:t>ветрами,</w:t>
      </w:r>
      <w:r w:rsidR="008A7C2D">
        <w:rPr>
          <w:sz w:val="28"/>
        </w:rPr>
        <w:t xml:space="preserve"> </w:t>
      </w:r>
      <w:r w:rsidRPr="008A7C2D">
        <w:rPr>
          <w:sz w:val="28"/>
        </w:rPr>
        <w:t>ухудшением</w:t>
      </w:r>
      <w:r w:rsidR="008A7C2D">
        <w:rPr>
          <w:sz w:val="28"/>
        </w:rPr>
        <w:t xml:space="preserve"> </w:t>
      </w:r>
      <w:r w:rsidRPr="008A7C2D">
        <w:rPr>
          <w:sz w:val="28"/>
        </w:rPr>
        <w:t>видимости из-за туманов и иногда из-за интенсивных осадков.</w:t>
      </w:r>
    </w:p>
    <w:p w:rsidR="00AC2C67" w:rsidRPr="008A7C2D" w:rsidRDefault="00AC2C67" w:rsidP="008A7C2D">
      <w:pPr>
        <w:widowControl w:val="0"/>
        <w:autoSpaceDE w:val="0"/>
        <w:autoSpaceDN w:val="0"/>
        <w:adjustRightInd w:val="0"/>
        <w:spacing w:line="360" w:lineRule="auto"/>
        <w:ind w:firstLine="709"/>
        <w:jc w:val="both"/>
        <w:rPr>
          <w:sz w:val="28"/>
          <w:lang w:val="uk-UA"/>
        </w:rPr>
      </w:pPr>
      <w:r w:rsidRPr="008A7C2D">
        <w:rPr>
          <w:sz w:val="28"/>
        </w:rPr>
        <w:t>Формирование климата Черного моря и его побережья определяется географическим положением моря, условиями атмосферной циркуляции над ним и над прилегающими к нему районами суши, а также орографической сложностью его берегов.</w:t>
      </w:r>
    </w:p>
    <w:p w:rsidR="00AC2C67" w:rsidRPr="00D7358F" w:rsidRDefault="00AC2C67" w:rsidP="008A7C2D">
      <w:pPr>
        <w:spacing w:line="360" w:lineRule="auto"/>
        <w:ind w:firstLine="709"/>
        <w:jc w:val="both"/>
        <w:rPr>
          <w:sz w:val="28"/>
          <w:u w:val="single"/>
        </w:rPr>
      </w:pPr>
    </w:p>
    <w:p w:rsidR="00AC2C67" w:rsidRDefault="00AC2C67" w:rsidP="008A7C2D">
      <w:pPr>
        <w:spacing w:line="360" w:lineRule="auto"/>
        <w:ind w:firstLine="709"/>
        <w:jc w:val="both"/>
        <w:rPr>
          <w:sz w:val="28"/>
          <w:u w:val="single"/>
        </w:rPr>
      </w:pPr>
      <w:r w:rsidRPr="00D7358F">
        <w:rPr>
          <w:sz w:val="28"/>
          <w:u w:val="single"/>
        </w:rPr>
        <w:t>Мраморное м</w:t>
      </w:r>
      <w:r w:rsidR="00D7358F" w:rsidRPr="00D7358F">
        <w:rPr>
          <w:sz w:val="28"/>
          <w:u w:val="single"/>
        </w:rPr>
        <w:t>оре, пролив Босфор и Дарданеллы</w:t>
      </w:r>
    </w:p>
    <w:p w:rsidR="00CE4286" w:rsidRPr="00D7358F" w:rsidRDefault="00CE4286" w:rsidP="008A7C2D">
      <w:pPr>
        <w:spacing w:line="360" w:lineRule="auto"/>
        <w:ind w:firstLine="709"/>
        <w:jc w:val="both"/>
        <w:rPr>
          <w:sz w:val="28"/>
          <w:u w:val="single"/>
        </w:rPr>
      </w:pPr>
    </w:p>
    <w:p w:rsidR="00AC2C67" w:rsidRPr="008A7C2D" w:rsidRDefault="00AC2C67" w:rsidP="008A7C2D">
      <w:pPr>
        <w:widowControl w:val="0"/>
        <w:autoSpaceDE w:val="0"/>
        <w:autoSpaceDN w:val="0"/>
        <w:adjustRightInd w:val="0"/>
        <w:spacing w:line="360" w:lineRule="auto"/>
        <w:ind w:firstLine="709"/>
        <w:jc w:val="both"/>
        <w:rPr>
          <w:sz w:val="28"/>
          <w:lang w:val="uk-UA"/>
        </w:rPr>
      </w:pPr>
      <w:r w:rsidRPr="008A7C2D">
        <w:rPr>
          <w:sz w:val="28"/>
          <w:lang w:val="uk-UA"/>
        </w:rPr>
        <w:t>При плавании в проливах необходимо помнить, что в зависимости от направления ветра, направление и скорость поверхностных течений могут существенно изменятся.</w:t>
      </w:r>
    </w:p>
    <w:p w:rsidR="00AC2C67" w:rsidRPr="008A7C2D" w:rsidRDefault="00AC2C67" w:rsidP="008A7C2D">
      <w:pPr>
        <w:widowControl w:val="0"/>
        <w:autoSpaceDE w:val="0"/>
        <w:autoSpaceDN w:val="0"/>
        <w:adjustRightInd w:val="0"/>
        <w:spacing w:line="360" w:lineRule="auto"/>
        <w:ind w:firstLine="709"/>
        <w:jc w:val="both"/>
        <w:rPr>
          <w:sz w:val="28"/>
          <w:lang w:val="uk-UA"/>
        </w:rPr>
      </w:pPr>
      <w:r w:rsidRPr="008A7C2D">
        <w:rPr>
          <w:sz w:val="28"/>
          <w:lang w:val="uk-UA"/>
        </w:rPr>
        <w:t>Климат описываемого района – субтропичный, для него характерны: жаркое, сухое лето. Весна и осень кратковременны.</w:t>
      </w:r>
    </w:p>
    <w:p w:rsidR="00AC2C67" w:rsidRPr="008A7C2D" w:rsidRDefault="00AC2C67" w:rsidP="008A7C2D">
      <w:pPr>
        <w:widowControl w:val="0"/>
        <w:autoSpaceDE w:val="0"/>
        <w:autoSpaceDN w:val="0"/>
        <w:adjustRightInd w:val="0"/>
        <w:spacing w:line="360" w:lineRule="auto"/>
        <w:ind w:firstLine="709"/>
        <w:jc w:val="both"/>
        <w:rPr>
          <w:sz w:val="28"/>
          <w:lang w:val="uk-UA"/>
        </w:rPr>
      </w:pPr>
      <w:r w:rsidRPr="008A7C2D">
        <w:rPr>
          <w:sz w:val="28"/>
          <w:lang w:val="uk-UA"/>
        </w:rPr>
        <w:t xml:space="preserve">Температура и влажность воздуха: </w:t>
      </w:r>
    </w:p>
    <w:p w:rsidR="00AC2C67" w:rsidRPr="008A7C2D" w:rsidRDefault="00AC2C67" w:rsidP="008A7C2D">
      <w:pPr>
        <w:tabs>
          <w:tab w:val="left" w:pos="8222"/>
        </w:tabs>
        <w:spacing w:line="360" w:lineRule="auto"/>
        <w:ind w:firstLine="709"/>
        <w:jc w:val="both"/>
        <w:rPr>
          <w:sz w:val="28"/>
        </w:rPr>
      </w:pPr>
      <w:r w:rsidRPr="008A7C2D">
        <w:rPr>
          <w:sz w:val="28"/>
        </w:rPr>
        <w:t>Самые жаркие месяцы года — июль и август; средняя месячная температура их составляет 23 -25°. Наибольшая температура в эти месяцы 33°—38°.</w:t>
      </w:r>
    </w:p>
    <w:p w:rsidR="00AC2C67" w:rsidRPr="008A7C2D" w:rsidRDefault="00AC2C67" w:rsidP="008A7C2D">
      <w:pPr>
        <w:tabs>
          <w:tab w:val="left" w:pos="8222"/>
        </w:tabs>
        <w:spacing w:line="360" w:lineRule="auto"/>
        <w:ind w:firstLine="709"/>
        <w:jc w:val="both"/>
        <w:rPr>
          <w:sz w:val="28"/>
        </w:rPr>
      </w:pPr>
      <w:r w:rsidRPr="008A7C2D">
        <w:rPr>
          <w:sz w:val="28"/>
        </w:rPr>
        <w:t>Относительная влажность воздуха в течение всего года значительная. Зимой на большей части побережья она составляет 75—80%, а летом 60—70%.</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lang w:val="uk-UA"/>
        </w:rPr>
        <w:t>Ветр</w:t>
      </w:r>
      <w:r w:rsidRPr="008A7C2D">
        <w:rPr>
          <w:sz w:val="28"/>
        </w:rPr>
        <w:t>ы:</w:t>
      </w:r>
    </w:p>
    <w:p w:rsidR="00AC2C67" w:rsidRPr="008A7C2D" w:rsidRDefault="00AC2C67" w:rsidP="008A7C2D">
      <w:pPr>
        <w:tabs>
          <w:tab w:val="left" w:pos="8222"/>
        </w:tabs>
        <w:spacing w:line="360" w:lineRule="auto"/>
        <w:ind w:firstLine="709"/>
        <w:jc w:val="both"/>
        <w:rPr>
          <w:sz w:val="28"/>
        </w:rPr>
      </w:pPr>
      <w:r w:rsidRPr="008A7C2D">
        <w:rPr>
          <w:sz w:val="28"/>
        </w:rPr>
        <w:t>На значительной части описываемого района в течение всего года преобладают ветры от NE ; из ветров других направлений наиболее вероятны ветры от N</w:t>
      </w:r>
      <w:r w:rsidR="008A7C2D">
        <w:rPr>
          <w:sz w:val="28"/>
        </w:rPr>
        <w:t xml:space="preserve"> </w:t>
      </w:r>
      <w:r w:rsidRPr="008A7C2D">
        <w:rPr>
          <w:sz w:val="28"/>
        </w:rPr>
        <w:t xml:space="preserve">(повторяемость 15 — 20 %) </w:t>
      </w:r>
      <w:r w:rsidRPr="008A7C2D">
        <w:rPr>
          <w:sz w:val="28"/>
          <w:lang w:val="uk-UA"/>
        </w:rPr>
        <w:t xml:space="preserve">и </w:t>
      </w:r>
      <w:r w:rsidRPr="008A7C2D">
        <w:rPr>
          <w:sz w:val="28"/>
          <w:lang w:val="en-US"/>
        </w:rPr>
        <w:t>SW</w:t>
      </w:r>
      <w:r w:rsidRPr="008A7C2D">
        <w:rPr>
          <w:sz w:val="28"/>
          <w:lang w:val="uk-UA"/>
        </w:rPr>
        <w:t xml:space="preserve">. </w:t>
      </w:r>
      <w:r w:rsidRPr="008A7C2D">
        <w:rPr>
          <w:sz w:val="28"/>
        </w:rPr>
        <w:t>На отдельных участках восточного берега Мраморного моря с ноября по</w:t>
      </w:r>
      <w:r w:rsidR="008A7C2D">
        <w:rPr>
          <w:sz w:val="28"/>
        </w:rPr>
        <w:t xml:space="preserve"> </w:t>
      </w:r>
      <w:r w:rsidRPr="008A7C2D">
        <w:rPr>
          <w:sz w:val="28"/>
        </w:rPr>
        <w:t xml:space="preserve">февраль преобладают ветры от </w:t>
      </w:r>
      <w:r w:rsidRPr="008A7C2D">
        <w:rPr>
          <w:sz w:val="28"/>
          <w:lang w:val="en-US"/>
        </w:rPr>
        <w:t>S</w:t>
      </w:r>
      <w:r w:rsidRPr="008A7C2D">
        <w:rPr>
          <w:sz w:val="28"/>
        </w:rPr>
        <w:t>,с марта по август от NE и W, в сентябре и октябре от SW и W.</w:t>
      </w:r>
    </w:p>
    <w:p w:rsidR="00AC2C67" w:rsidRPr="008A7C2D" w:rsidRDefault="00AC2C67" w:rsidP="008A7C2D">
      <w:pPr>
        <w:tabs>
          <w:tab w:val="left" w:pos="8222"/>
        </w:tabs>
        <w:spacing w:line="360" w:lineRule="auto"/>
        <w:ind w:firstLine="709"/>
        <w:jc w:val="both"/>
        <w:rPr>
          <w:sz w:val="28"/>
          <w:lang w:val="uk-UA"/>
        </w:rPr>
      </w:pPr>
      <w:r w:rsidRPr="008A7C2D">
        <w:rPr>
          <w:sz w:val="28"/>
        </w:rPr>
        <w:t xml:space="preserve">Ветры от </w:t>
      </w:r>
      <w:r w:rsidRPr="008A7C2D">
        <w:rPr>
          <w:sz w:val="28"/>
          <w:lang w:val="en-US"/>
        </w:rPr>
        <w:t>SW</w:t>
      </w:r>
      <w:r w:rsidRPr="008A7C2D">
        <w:rPr>
          <w:sz w:val="28"/>
        </w:rPr>
        <w:t xml:space="preserve"> обычно не достигают большой силы и сопровождаются жаркой погодой летом и теплой в остальные сезоны года. </w:t>
      </w:r>
      <w:r w:rsidRPr="008A7C2D">
        <w:rPr>
          <w:sz w:val="28"/>
          <w:lang w:val="uk-UA"/>
        </w:rPr>
        <w:t>С</w:t>
      </w:r>
      <w:r w:rsidRPr="008A7C2D">
        <w:rPr>
          <w:sz w:val="28"/>
        </w:rPr>
        <w:t>редняя месячная скорость ветра на побережьях района колеблется от 2 до 4 м/сек.</w:t>
      </w:r>
    </w:p>
    <w:p w:rsidR="00AC2C67" w:rsidRPr="008A7C2D" w:rsidRDefault="00AC2C67" w:rsidP="008A7C2D">
      <w:pPr>
        <w:tabs>
          <w:tab w:val="left" w:pos="7315"/>
          <w:tab w:val="left" w:pos="8222"/>
        </w:tabs>
        <w:spacing w:line="360" w:lineRule="auto"/>
        <w:ind w:firstLine="709"/>
        <w:jc w:val="both"/>
        <w:rPr>
          <w:sz w:val="28"/>
          <w:lang w:val="uk-UA"/>
        </w:rPr>
      </w:pPr>
      <w:r w:rsidRPr="008A7C2D">
        <w:rPr>
          <w:sz w:val="28"/>
        </w:rPr>
        <w:t xml:space="preserve">Штили наблюдаются довольно часто, повторяемость их на большей части побережья составляет 10 — 20%, местами 30 — 35% </w:t>
      </w:r>
      <w:r w:rsidRPr="008A7C2D">
        <w:rPr>
          <w:sz w:val="28"/>
        </w:rPr>
        <w:tab/>
      </w:r>
    </w:p>
    <w:p w:rsidR="00AC2C67" w:rsidRPr="008A7C2D" w:rsidRDefault="00AC2C67" w:rsidP="008A7C2D">
      <w:pPr>
        <w:tabs>
          <w:tab w:val="left" w:pos="7320"/>
          <w:tab w:val="left" w:pos="8222"/>
        </w:tabs>
        <w:spacing w:line="360" w:lineRule="auto"/>
        <w:ind w:firstLine="709"/>
        <w:jc w:val="both"/>
        <w:rPr>
          <w:sz w:val="28"/>
          <w:lang w:val="uk-UA"/>
        </w:rPr>
      </w:pPr>
      <w:r w:rsidRPr="008A7C2D">
        <w:rPr>
          <w:sz w:val="28"/>
        </w:rPr>
        <w:t>Штормы бывают редко. Среднее годовое число дней с ними не превышает 20. Исключением являются отдельные пункты, как, например, город Чанаккале, где в среднем в год наблюдается 53 дня со штормом, а среднее месячное число дней с ними колеблется от 2-4 с апреля по ноябрь.</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Бризы наиболее развиты с мая по сентябрь.</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Туманы:</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Туманы на море наблюдаются очень редко, особенно в теплый период года. Повторяемость их в течение года не превышает 2%.</w:t>
      </w:r>
    </w:p>
    <w:p w:rsidR="00AC2C67" w:rsidRPr="008A7C2D" w:rsidRDefault="00AC2C67" w:rsidP="008A7C2D">
      <w:pPr>
        <w:widowControl w:val="0"/>
        <w:autoSpaceDE w:val="0"/>
        <w:autoSpaceDN w:val="0"/>
        <w:adjustRightInd w:val="0"/>
        <w:spacing w:line="360" w:lineRule="auto"/>
        <w:ind w:firstLine="709"/>
        <w:jc w:val="both"/>
        <w:rPr>
          <w:sz w:val="28"/>
        </w:rPr>
      </w:pPr>
      <w:r w:rsidRPr="008A7C2D">
        <w:rPr>
          <w:sz w:val="28"/>
        </w:rPr>
        <w:t>Видимость:</w:t>
      </w:r>
    </w:p>
    <w:p w:rsidR="00AC2C67" w:rsidRPr="008A7C2D" w:rsidRDefault="00AC2C67" w:rsidP="008A7C2D">
      <w:pPr>
        <w:spacing w:line="360" w:lineRule="auto"/>
        <w:ind w:firstLine="709"/>
        <w:jc w:val="both"/>
        <w:rPr>
          <w:sz w:val="28"/>
        </w:rPr>
      </w:pPr>
      <w:r w:rsidRPr="008A7C2D">
        <w:rPr>
          <w:sz w:val="28"/>
        </w:rPr>
        <w:t>Видимость в описываемом районе хорошая. Повторяемость видимости 5 миль и более в течение всего года составляет около 90%, менее 2 миль в течении года менее 4%.</w:t>
      </w:r>
    </w:p>
    <w:p w:rsidR="00AC2C67" w:rsidRPr="008A7C2D" w:rsidRDefault="00AC2C67" w:rsidP="008A7C2D">
      <w:pPr>
        <w:spacing w:line="360" w:lineRule="auto"/>
        <w:ind w:firstLine="709"/>
        <w:jc w:val="both"/>
        <w:rPr>
          <w:sz w:val="28"/>
        </w:rPr>
      </w:pPr>
      <w:r w:rsidRPr="008A7C2D">
        <w:rPr>
          <w:sz w:val="28"/>
        </w:rPr>
        <w:t>Радиолокационная наблюдаемость:</w:t>
      </w:r>
    </w:p>
    <w:p w:rsidR="00AC2C67" w:rsidRPr="008A7C2D" w:rsidRDefault="00AC2C67" w:rsidP="008A7C2D">
      <w:pPr>
        <w:pStyle w:val="23"/>
        <w:ind w:firstLine="709"/>
        <w:jc w:val="both"/>
        <w:rPr>
          <w:b w:val="0"/>
        </w:rPr>
      </w:pPr>
      <w:r w:rsidRPr="008A7C2D">
        <w:rPr>
          <w:b w:val="0"/>
        </w:rPr>
        <w:t>В данном районе в продолжении всего года преобладает нормальная радиолокационная наблюдаемость.</w:t>
      </w:r>
    </w:p>
    <w:p w:rsidR="00AC2C67" w:rsidRPr="008A7C2D" w:rsidRDefault="00AC2C67" w:rsidP="008A7C2D">
      <w:pPr>
        <w:spacing w:line="360" w:lineRule="auto"/>
        <w:ind w:firstLine="709"/>
        <w:jc w:val="both"/>
        <w:rPr>
          <w:sz w:val="28"/>
        </w:rPr>
      </w:pPr>
      <w:r w:rsidRPr="008A7C2D">
        <w:rPr>
          <w:sz w:val="28"/>
        </w:rPr>
        <w:t>Облачность и осадки:</w:t>
      </w:r>
    </w:p>
    <w:p w:rsidR="00AC2C67" w:rsidRPr="008A7C2D" w:rsidRDefault="00AC2C67" w:rsidP="008A7C2D">
      <w:pPr>
        <w:spacing w:line="360" w:lineRule="auto"/>
        <w:ind w:firstLine="709"/>
        <w:jc w:val="both"/>
        <w:rPr>
          <w:sz w:val="28"/>
        </w:rPr>
      </w:pPr>
      <w:r w:rsidRPr="008A7C2D">
        <w:rPr>
          <w:sz w:val="28"/>
        </w:rPr>
        <w:t>С мая по сентябрь преобладает ясное состояние неба, повторяемость которого в июле, августе и сентябре особенно велика и достигает 70-90%;</w:t>
      </w:r>
      <w:r w:rsidR="008A7C2D">
        <w:rPr>
          <w:sz w:val="28"/>
        </w:rPr>
        <w:t xml:space="preserve"> </w:t>
      </w:r>
      <w:r w:rsidRPr="008A7C2D">
        <w:rPr>
          <w:sz w:val="28"/>
        </w:rPr>
        <w:t>повторяемость пасмурного состояния неба в эти месяцы, как правило, 10-20%. Среднее годовое число ясных дней колеблется от 70 до</w:t>
      </w:r>
      <w:r w:rsidRPr="008A7C2D">
        <w:rPr>
          <w:sz w:val="28"/>
          <w:lang w:val="uk-UA"/>
        </w:rPr>
        <w:t xml:space="preserve"> 115миль.</w:t>
      </w:r>
      <w:r w:rsidR="008A7C2D">
        <w:rPr>
          <w:sz w:val="28"/>
        </w:rPr>
        <w:t xml:space="preserve"> </w:t>
      </w:r>
      <w:r w:rsidRPr="008A7C2D">
        <w:rPr>
          <w:sz w:val="28"/>
        </w:rPr>
        <w:t>С мая - июня по сентябрь - октябрь наблюдается наибольшее число ясных дней: в среднем до 10-25 в месяц. Пасмурных дней в году в среднем бывает от 80 до 115. С мая по октябрь среднее месячное число пасмурных дней не более 7.</w:t>
      </w:r>
    </w:p>
    <w:p w:rsidR="00AC2C67" w:rsidRPr="008A7C2D" w:rsidRDefault="00AC2C67" w:rsidP="008A7C2D">
      <w:pPr>
        <w:spacing w:line="360" w:lineRule="auto"/>
        <w:ind w:firstLine="709"/>
        <w:jc w:val="both"/>
        <w:rPr>
          <w:sz w:val="28"/>
        </w:rPr>
      </w:pPr>
      <w:r w:rsidRPr="008A7C2D">
        <w:rPr>
          <w:sz w:val="28"/>
        </w:rPr>
        <w:t>В описываемом районе выпадает в целом значительное количество осадков от 570 мм на юге до 840 мм на севере. В годовом ходе осадков хорошо выражены дождливый и сухой периоды. На значительной части района дождливый период наблюдается с октября по март, сухой - с апреля по сентябрь. В сухой период средняя сумма осадков в месяц редко бывает более 50 мм.</w:t>
      </w:r>
    </w:p>
    <w:p w:rsidR="00AC2C67" w:rsidRPr="008A7C2D" w:rsidRDefault="00AC2C67" w:rsidP="008A7C2D">
      <w:pPr>
        <w:spacing w:line="360" w:lineRule="auto"/>
        <w:ind w:firstLine="709"/>
        <w:jc w:val="both"/>
        <w:rPr>
          <w:sz w:val="28"/>
        </w:rPr>
      </w:pPr>
      <w:r w:rsidRPr="008A7C2D">
        <w:rPr>
          <w:sz w:val="28"/>
        </w:rPr>
        <w:t>Гидрологическая характеристика:</w:t>
      </w:r>
    </w:p>
    <w:p w:rsidR="00AC2C67" w:rsidRPr="008A7C2D" w:rsidRDefault="00AC2C67" w:rsidP="008A7C2D">
      <w:pPr>
        <w:spacing w:line="360" w:lineRule="auto"/>
        <w:ind w:firstLine="709"/>
        <w:jc w:val="both"/>
        <w:rPr>
          <w:sz w:val="28"/>
        </w:rPr>
      </w:pPr>
      <w:r w:rsidRPr="008A7C2D">
        <w:rPr>
          <w:sz w:val="28"/>
        </w:rPr>
        <w:t>Гидрологический режим Мраморного моря определяется в основном водообменом с Черным и Средиземным морями, климатическими условиями и физико-географическими особенностями района.</w:t>
      </w:r>
    </w:p>
    <w:p w:rsidR="00AC2C67" w:rsidRPr="008A7C2D" w:rsidRDefault="00AC2C67" w:rsidP="008A7C2D">
      <w:pPr>
        <w:spacing w:line="360" w:lineRule="auto"/>
        <w:ind w:firstLine="709"/>
        <w:jc w:val="both"/>
        <w:rPr>
          <w:sz w:val="28"/>
        </w:rPr>
      </w:pPr>
      <w:r w:rsidRPr="008A7C2D">
        <w:rPr>
          <w:sz w:val="28"/>
        </w:rPr>
        <w:t>Водообмен через пролив Босфор обусловливает мощный приток менее соленых черноморских вод, которые не только распресняют поверхностный слой воды в Мраморном море и проливах Босфор и Дарданеллы, но и создают в них хорошо выраженную систему поверхностных течений. При обмене вод Средиземного моря с водами Мраморного моря через пролив Дарданеллы в Мраморное море и проливы поступают глубинные воды восточной части Средиземного моря.</w:t>
      </w:r>
    </w:p>
    <w:p w:rsidR="00AC2C67" w:rsidRPr="008A7C2D" w:rsidRDefault="00AC2C67" w:rsidP="008A7C2D">
      <w:pPr>
        <w:spacing w:line="360" w:lineRule="auto"/>
        <w:ind w:firstLine="709"/>
        <w:jc w:val="both"/>
        <w:rPr>
          <w:sz w:val="28"/>
        </w:rPr>
      </w:pPr>
      <w:r w:rsidRPr="008A7C2D">
        <w:rPr>
          <w:sz w:val="28"/>
        </w:rPr>
        <w:t>Климатические особенности района обусловливают высокую температуру воды в течение всего года и преобладание испарения над осадками, которое влияет на распределение солености и плотности воды, а также на характер течений и вертикальную циркуляцию.</w:t>
      </w:r>
    </w:p>
    <w:p w:rsidR="00AC2C67" w:rsidRPr="008A7C2D" w:rsidRDefault="00AC2C67" w:rsidP="008A7C2D">
      <w:pPr>
        <w:spacing w:line="360" w:lineRule="auto"/>
        <w:ind w:firstLine="709"/>
        <w:jc w:val="both"/>
        <w:rPr>
          <w:sz w:val="28"/>
        </w:rPr>
      </w:pPr>
      <w:r w:rsidRPr="008A7C2D">
        <w:rPr>
          <w:sz w:val="28"/>
        </w:rPr>
        <w:t>Физико-географические особенности района — относительно небольшая протяженность моря и большая изрезанность берегов — оказывают немалое влияние на волнение, течение и другие гидрологические элементы.</w:t>
      </w:r>
    </w:p>
    <w:p w:rsidR="00AC2C67" w:rsidRPr="008A7C2D" w:rsidRDefault="00AC2C67" w:rsidP="008A7C2D">
      <w:pPr>
        <w:spacing w:line="360" w:lineRule="auto"/>
        <w:ind w:firstLine="709"/>
        <w:jc w:val="both"/>
        <w:rPr>
          <w:sz w:val="28"/>
        </w:rPr>
      </w:pPr>
      <w:r w:rsidRPr="008A7C2D">
        <w:rPr>
          <w:sz w:val="28"/>
        </w:rPr>
        <w:t>Колебания уровня и приливы:</w:t>
      </w:r>
    </w:p>
    <w:p w:rsidR="00AC2C67" w:rsidRPr="008A7C2D" w:rsidRDefault="00AC2C67" w:rsidP="008A7C2D">
      <w:pPr>
        <w:spacing w:line="360" w:lineRule="auto"/>
        <w:ind w:firstLine="709"/>
        <w:jc w:val="both"/>
        <w:rPr>
          <w:sz w:val="28"/>
        </w:rPr>
      </w:pPr>
      <w:r w:rsidRPr="008A7C2D">
        <w:rPr>
          <w:sz w:val="28"/>
        </w:rPr>
        <w:t>В Мраморном море приливоотливные колебания уровня невелики и практического значения не имеют.</w:t>
      </w:r>
      <w:r w:rsidR="008A7C2D">
        <w:rPr>
          <w:sz w:val="28"/>
        </w:rPr>
        <w:t xml:space="preserve"> </w:t>
      </w:r>
    </w:p>
    <w:p w:rsidR="00AC2C67" w:rsidRPr="008A7C2D" w:rsidRDefault="00AC2C67" w:rsidP="008A7C2D">
      <w:pPr>
        <w:spacing w:line="360" w:lineRule="auto"/>
        <w:ind w:firstLine="709"/>
        <w:jc w:val="both"/>
        <w:rPr>
          <w:sz w:val="28"/>
        </w:rPr>
      </w:pPr>
      <w:r w:rsidRPr="008A7C2D">
        <w:rPr>
          <w:sz w:val="28"/>
        </w:rPr>
        <w:t xml:space="preserve">В проливе Босфор при сильных ветрах от </w:t>
      </w:r>
      <w:r w:rsidRPr="008A7C2D">
        <w:rPr>
          <w:sz w:val="28"/>
          <w:lang w:val="en-US"/>
        </w:rPr>
        <w:t>S</w:t>
      </w:r>
      <w:r w:rsidRPr="008A7C2D">
        <w:rPr>
          <w:sz w:val="28"/>
          <w:lang w:val="uk-UA"/>
        </w:rPr>
        <w:t>, а в проливе Дарданелл</w:t>
      </w:r>
      <w:r w:rsidRPr="008A7C2D">
        <w:rPr>
          <w:sz w:val="28"/>
        </w:rPr>
        <w:t>ы</w:t>
      </w:r>
      <w:r w:rsidRPr="008A7C2D">
        <w:rPr>
          <w:sz w:val="28"/>
          <w:lang w:val="uk-UA"/>
        </w:rPr>
        <w:t xml:space="preserve"> при сильных ветрах от </w:t>
      </w:r>
      <w:r w:rsidRPr="008A7C2D">
        <w:rPr>
          <w:sz w:val="28"/>
          <w:lang w:val="en-US"/>
        </w:rPr>
        <w:t>SW</w:t>
      </w:r>
      <w:r w:rsidRPr="008A7C2D">
        <w:rPr>
          <w:sz w:val="28"/>
        </w:rPr>
        <w:t>, возможно повышение уровня на 0,6 м относительно среднего уровня.</w:t>
      </w:r>
    </w:p>
    <w:p w:rsidR="00AC2C67" w:rsidRPr="008A7C2D" w:rsidRDefault="00AC2C67" w:rsidP="008A7C2D">
      <w:pPr>
        <w:spacing w:line="360" w:lineRule="auto"/>
        <w:ind w:firstLine="709"/>
        <w:jc w:val="both"/>
        <w:rPr>
          <w:sz w:val="28"/>
        </w:rPr>
      </w:pPr>
      <w:r w:rsidRPr="008A7C2D">
        <w:rPr>
          <w:sz w:val="28"/>
        </w:rPr>
        <w:t>Течения:</w:t>
      </w:r>
    </w:p>
    <w:p w:rsidR="00AC2C67" w:rsidRPr="008A7C2D" w:rsidRDefault="00AC2C67" w:rsidP="008A7C2D">
      <w:pPr>
        <w:spacing w:line="360" w:lineRule="auto"/>
        <w:ind w:firstLine="709"/>
        <w:jc w:val="both"/>
        <w:rPr>
          <w:sz w:val="28"/>
        </w:rPr>
      </w:pPr>
      <w:r w:rsidRPr="008A7C2D">
        <w:rPr>
          <w:sz w:val="28"/>
        </w:rPr>
        <w:t>Течения в описываемом районе обусловлены водообменом между Черным и Средиземными морями.</w:t>
      </w:r>
    </w:p>
    <w:p w:rsidR="00AC2C67" w:rsidRPr="008A7C2D" w:rsidRDefault="00AC2C67" w:rsidP="008A7C2D">
      <w:pPr>
        <w:spacing w:line="360" w:lineRule="auto"/>
        <w:ind w:firstLine="709"/>
        <w:jc w:val="both"/>
        <w:rPr>
          <w:sz w:val="28"/>
        </w:rPr>
      </w:pPr>
      <w:r w:rsidRPr="008A7C2D">
        <w:rPr>
          <w:sz w:val="28"/>
        </w:rPr>
        <w:t xml:space="preserve">В пролив Босфор течение идет из Черного моря, в проливе оно в </w:t>
      </w:r>
      <w:r w:rsidRPr="008A7C2D">
        <w:rPr>
          <w:sz w:val="28"/>
          <w:lang w:val="uk-UA"/>
        </w:rPr>
        <w:t>ц</w:t>
      </w:r>
      <w:r w:rsidRPr="008A7C2D">
        <w:rPr>
          <w:sz w:val="28"/>
        </w:rPr>
        <w:t xml:space="preserve">елом направлено узкой полосой на </w:t>
      </w:r>
      <w:r w:rsidRPr="008A7C2D">
        <w:rPr>
          <w:sz w:val="28"/>
          <w:lang w:val="en-US"/>
        </w:rPr>
        <w:t>S</w:t>
      </w:r>
      <w:r w:rsidRPr="008A7C2D">
        <w:rPr>
          <w:sz w:val="28"/>
        </w:rPr>
        <w:t xml:space="preserve">. Из пролива Босфор течение следует в Мраморное море, при выходе из пролива оно делится на два мощных потока, которые направляются на </w:t>
      </w:r>
      <w:r w:rsidRPr="008A7C2D">
        <w:rPr>
          <w:sz w:val="28"/>
          <w:lang w:val="en-US"/>
        </w:rPr>
        <w:t>WSW</w:t>
      </w:r>
      <w:r w:rsidRPr="008A7C2D">
        <w:rPr>
          <w:sz w:val="28"/>
        </w:rPr>
        <w:t xml:space="preserve"> и SSW.</w:t>
      </w:r>
    </w:p>
    <w:p w:rsidR="00AC2C67" w:rsidRPr="008A7C2D" w:rsidRDefault="00AC2C67" w:rsidP="008A7C2D">
      <w:pPr>
        <w:pStyle w:val="a3"/>
        <w:spacing w:line="360" w:lineRule="auto"/>
        <w:ind w:firstLine="709"/>
        <w:jc w:val="both"/>
      </w:pPr>
      <w:r w:rsidRPr="008A7C2D">
        <w:t>Средняя скорость постоянного течения при входе в Босфор до 1уз., а в проливе от 1-2 до 5уз. В Мраморном море в центральной части, скорость течения 1уз.</w:t>
      </w:r>
    </w:p>
    <w:p w:rsidR="00AC2C67" w:rsidRPr="008A7C2D" w:rsidRDefault="00AC2C67" w:rsidP="008A7C2D">
      <w:pPr>
        <w:pStyle w:val="a5"/>
        <w:spacing w:line="360" w:lineRule="auto"/>
        <w:ind w:firstLine="709"/>
        <w:jc w:val="both"/>
        <w:rPr>
          <w:b w:val="0"/>
        </w:rPr>
      </w:pPr>
      <w:r w:rsidRPr="008A7C2D">
        <w:rPr>
          <w:b w:val="0"/>
        </w:rPr>
        <w:t>Волнение:</w:t>
      </w:r>
    </w:p>
    <w:p w:rsidR="00AC2C67" w:rsidRPr="008A7C2D" w:rsidRDefault="00AC2C67" w:rsidP="008A7C2D">
      <w:pPr>
        <w:spacing w:line="360" w:lineRule="auto"/>
        <w:ind w:firstLine="709"/>
        <w:jc w:val="both"/>
        <w:rPr>
          <w:sz w:val="28"/>
        </w:rPr>
      </w:pPr>
      <w:r w:rsidRPr="008A7C2D">
        <w:rPr>
          <w:sz w:val="28"/>
        </w:rPr>
        <w:t>В Мраморном море в течении года преобладают волны высотой менее 0,5м., повторяемость которых изменяется до 90% летом. Повторяемость волн высотой 2-4 м колеблется летом от 1 до 4%.</w:t>
      </w:r>
    </w:p>
    <w:p w:rsidR="00AC2C67" w:rsidRPr="008A7C2D" w:rsidRDefault="00AC2C67" w:rsidP="008A7C2D">
      <w:pPr>
        <w:spacing w:line="360" w:lineRule="auto"/>
        <w:ind w:firstLine="709"/>
        <w:jc w:val="both"/>
        <w:rPr>
          <w:sz w:val="28"/>
        </w:rPr>
      </w:pPr>
      <w:r w:rsidRPr="008A7C2D">
        <w:rPr>
          <w:sz w:val="28"/>
        </w:rPr>
        <w:t>В данном районе возможны цунами.</w:t>
      </w:r>
    </w:p>
    <w:p w:rsidR="00AC2C67" w:rsidRPr="008A7C2D" w:rsidRDefault="00AC2C67" w:rsidP="008A7C2D">
      <w:pPr>
        <w:spacing w:line="360" w:lineRule="auto"/>
        <w:ind w:firstLine="709"/>
        <w:jc w:val="both"/>
        <w:rPr>
          <w:sz w:val="28"/>
        </w:rPr>
      </w:pPr>
      <w:r w:rsidRPr="008A7C2D">
        <w:rPr>
          <w:sz w:val="28"/>
        </w:rPr>
        <w:t>Температура, соленость и плотность воды:</w:t>
      </w:r>
    </w:p>
    <w:p w:rsidR="00AC2C67" w:rsidRPr="008A7C2D" w:rsidRDefault="00AC2C67" w:rsidP="008A7C2D">
      <w:pPr>
        <w:spacing w:line="360" w:lineRule="auto"/>
        <w:ind w:firstLine="709"/>
        <w:jc w:val="both"/>
        <w:rPr>
          <w:sz w:val="28"/>
        </w:rPr>
      </w:pPr>
      <w:r w:rsidRPr="008A7C2D">
        <w:rPr>
          <w:sz w:val="28"/>
        </w:rPr>
        <w:t>Температура поверхностного слоя составляет в среднем за месяц летом 15-24 С.</w:t>
      </w:r>
    </w:p>
    <w:p w:rsidR="00AC2C67" w:rsidRPr="008A7C2D" w:rsidRDefault="00AC2C67" w:rsidP="008A7C2D">
      <w:pPr>
        <w:spacing w:line="360" w:lineRule="auto"/>
        <w:ind w:firstLine="709"/>
        <w:jc w:val="both"/>
        <w:rPr>
          <w:sz w:val="28"/>
        </w:rPr>
      </w:pPr>
      <w:r w:rsidRPr="008A7C2D">
        <w:rPr>
          <w:sz w:val="28"/>
        </w:rPr>
        <w:t>Соленость поверхностного слоя изменяется от 16 – 18</w:t>
      </w:r>
      <w:r w:rsidR="008A7C2D">
        <w:rPr>
          <w:sz w:val="28"/>
        </w:rPr>
        <w:t xml:space="preserve"> </w:t>
      </w:r>
      <w:r w:rsidRPr="008A7C2D">
        <w:rPr>
          <w:sz w:val="28"/>
        </w:rPr>
        <w:t>до 26 – 28 ‰.</w:t>
      </w:r>
    </w:p>
    <w:p w:rsidR="00AC2C67" w:rsidRPr="008A7C2D" w:rsidRDefault="00AC2C67" w:rsidP="008A7C2D">
      <w:pPr>
        <w:spacing w:line="360" w:lineRule="auto"/>
        <w:ind w:firstLine="709"/>
        <w:jc w:val="both"/>
        <w:rPr>
          <w:sz w:val="28"/>
        </w:rPr>
      </w:pPr>
      <w:r w:rsidRPr="008A7C2D">
        <w:rPr>
          <w:sz w:val="28"/>
        </w:rPr>
        <w:t>Плотность поверхностного слоя составляет от 1,014 до 1,016 т/м</w:t>
      </w:r>
      <w:r w:rsidRPr="008A7C2D">
        <w:rPr>
          <w:sz w:val="28"/>
          <w:vertAlign w:val="superscript"/>
        </w:rPr>
        <w:t>3</w:t>
      </w:r>
      <w:r w:rsidRPr="008A7C2D">
        <w:rPr>
          <w:sz w:val="28"/>
        </w:rPr>
        <w:t>.</w:t>
      </w:r>
    </w:p>
    <w:p w:rsidR="00AC2C67" w:rsidRPr="008A7C2D" w:rsidRDefault="00AC2C67" w:rsidP="008A7C2D">
      <w:pPr>
        <w:widowControl w:val="0"/>
        <w:autoSpaceDE w:val="0"/>
        <w:autoSpaceDN w:val="0"/>
        <w:adjustRightInd w:val="0"/>
        <w:spacing w:line="360" w:lineRule="auto"/>
        <w:ind w:firstLine="709"/>
        <w:jc w:val="both"/>
        <w:rPr>
          <w:sz w:val="28"/>
          <w:lang w:val="uk-UA"/>
        </w:rPr>
      </w:pPr>
      <w:r w:rsidRPr="008A7C2D">
        <w:rPr>
          <w:sz w:val="28"/>
          <w:lang w:val="uk-UA"/>
        </w:rPr>
        <w:t>Гидрометеорологические условия для плавания судов в описываемом районе в целом благоприятны. Затруднения могут возникать из-за туманов и во время штормовых ветров со шквалами.</w:t>
      </w:r>
    </w:p>
    <w:p w:rsidR="003824C7" w:rsidRDefault="003824C7" w:rsidP="008A7C2D">
      <w:pPr>
        <w:spacing w:line="360" w:lineRule="auto"/>
        <w:ind w:firstLine="709"/>
        <w:jc w:val="both"/>
        <w:rPr>
          <w:sz w:val="28"/>
        </w:rPr>
      </w:pPr>
    </w:p>
    <w:p w:rsidR="00AC2C67" w:rsidRPr="00D7358F" w:rsidRDefault="00D7358F" w:rsidP="008A7C2D">
      <w:pPr>
        <w:spacing w:line="360" w:lineRule="auto"/>
        <w:ind w:firstLine="709"/>
        <w:jc w:val="both"/>
        <w:rPr>
          <w:sz w:val="28"/>
          <w:u w:val="single"/>
        </w:rPr>
      </w:pPr>
      <w:r w:rsidRPr="00D7358F">
        <w:rPr>
          <w:sz w:val="28"/>
          <w:u w:val="single"/>
        </w:rPr>
        <w:t>Эгейское море</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 xml:space="preserve">Метеорологическая характеристика: </w:t>
      </w:r>
    </w:p>
    <w:p w:rsidR="00AC2C67" w:rsidRPr="008A7C2D" w:rsidRDefault="00AC2C67" w:rsidP="008A7C2D">
      <w:pPr>
        <w:spacing w:line="360" w:lineRule="auto"/>
        <w:ind w:firstLine="709"/>
        <w:jc w:val="both"/>
        <w:rPr>
          <w:sz w:val="28"/>
        </w:rPr>
      </w:pPr>
      <w:r w:rsidRPr="008A7C2D">
        <w:rPr>
          <w:sz w:val="28"/>
        </w:rPr>
        <w:t>Рассматриваемый район расположен в субтропической зоне, где резко выражены два сезона года: мягкая дождливая зима и сухое жаркое лето. Летом (май — сентябрь) отмечается значительное ослабление циклонической деятельности и преобладание антициклонического режима. Для летнего сезона характерна устойчивая сухая жаркая погода с довольно развитой бризовой циркуляцией.</w:t>
      </w:r>
    </w:p>
    <w:p w:rsidR="00AC2C67" w:rsidRPr="008A7C2D" w:rsidRDefault="00AC2C67" w:rsidP="008A7C2D">
      <w:pPr>
        <w:spacing w:line="360" w:lineRule="auto"/>
        <w:ind w:firstLine="709"/>
        <w:jc w:val="both"/>
        <w:rPr>
          <w:sz w:val="28"/>
        </w:rPr>
      </w:pPr>
      <w:r w:rsidRPr="008A7C2D">
        <w:rPr>
          <w:sz w:val="28"/>
        </w:rPr>
        <w:t>Температура и влажность воздуха:</w:t>
      </w:r>
    </w:p>
    <w:p w:rsidR="00AC2C67" w:rsidRPr="008A7C2D" w:rsidRDefault="00AC2C67" w:rsidP="008A7C2D">
      <w:pPr>
        <w:spacing w:line="360" w:lineRule="auto"/>
        <w:ind w:firstLine="709"/>
        <w:jc w:val="both"/>
        <w:rPr>
          <w:sz w:val="28"/>
        </w:rPr>
      </w:pPr>
      <w:r w:rsidRPr="008A7C2D">
        <w:rPr>
          <w:sz w:val="28"/>
        </w:rPr>
        <w:t>Самыми теплыми месяцами года являются июль и август, когда средняя месячная температура воздуха повсеместно равна 25 - 27°С. Наибольшая температура воздуха в эти месяцы достигает 36 -43 °С.</w:t>
      </w:r>
    </w:p>
    <w:p w:rsidR="00AC2C67" w:rsidRPr="008A7C2D" w:rsidRDefault="00AC2C67" w:rsidP="008A7C2D">
      <w:pPr>
        <w:spacing w:line="360" w:lineRule="auto"/>
        <w:ind w:firstLine="709"/>
        <w:jc w:val="both"/>
        <w:rPr>
          <w:sz w:val="28"/>
        </w:rPr>
      </w:pPr>
      <w:r w:rsidRPr="008A7C2D">
        <w:rPr>
          <w:sz w:val="28"/>
        </w:rPr>
        <w:t>Относительная влажность воздуха довольно значительная и имеет хорошо выраженный годовой ход. Наименьшее значения — в июле и августе и равны 50—65 %; местами 70 %. Летом</w:t>
      </w:r>
      <w:r w:rsidR="008A7C2D">
        <w:rPr>
          <w:sz w:val="28"/>
        </w:rPr>
        <w:t xml:space="preserve"> </w:t>
      </w:r>
      <w:r w:rsidRPr="008A7C2D">
        <w:rPr>
          <w:sz w:val="28"/>
        </w:rPr>
        <w:t>суточный</w:t>
      </w:r>
      <w:r w:rsidR="008A7C2D">
        <w:rPr>
          <w:sz w:val="28"/>
        </w:rPr>
        <w:t xml:space="preserve"> </w:t>
      </w:r>
      <w:r w:rsidRPr="008A7C2D">
        <w:rPr>
          <w:sz w:val="28"/>
        </w:rPr>
        <w:t>ход</w:t>
      </w:r>
      <w:r w:rsidR="008A7C2D">
        <w:rPr>
          <w:sz w:val="28"/>
        </w:rPr>
        <w:t xml:space="preserve"> </w:t>
      </w:r>
      <w:r w:rsidRPr="008A7C2D">
        <w:rPr>
          <w:sz w:val="28"/>
        </w:rPr>
        <w:t>влажности</w:t>
      </w:r>
      <w:r w:rsidR="008A7C2D">
        <w:rPr>
          <w:sz w:val="28"/>
        </w:rPr>
        <w:t xml:space="preserve"> </w:t>
      </w:r>
      <w:r w:rsidRPr="008A7C2D">
        <w:rPr>
          <w:sz w:val="28"/>
        </w:rPr>
        <w:t>выражен более резко, чем зимой.</w:t>
      </w:r>
      <w:r w:rsidRPr="008A7C2D">
        <w:rPr>
          <w:sz w:val="28"/>
        </w:rPr>
        <w:tab/>
      </w:r>
    </w:p>
    <w:p w:rsidR="00AC2C67" w:rsidRPr="008A7C2D" w:rsidRDefault="00AC2C67" w:rsidP="008A7C2D">
      <w:pPr>
        <w:spacing w:line="360" w:lineRule="auto"/>
        <w:ind w:firstLine="709"/>
        <w:jc w:val="both"/>
        <w:rPr>
          <w:sz w:val="28"/>
        </w:rPr>
      </w:pPr>
      <w:r w:rsidRPr="008A7C2D">
        <w:rPr>
          <w:sz w:val="28"/>
        </w:rPr>
        <w:t>Ветры:</w:t>
      </w:r>
    </w:p>
    <w:p w:rsidR="00AC2C67" w:rsidRPr="008A7C2D" w:rsidRDefault="00AC2C67" w:rsidP="008A7C2D">
      <w:pPr>
        <w:spacing w:line="360" w:lineRule="auto"/>
        <w:ind w:firstLine="709"/>
        <w:jc w:val="both"/>
        <w:rPr>
          <w:sz w:val="28"/>
        </w:rPr>
      </w:pPr>
      <w:r w:rsidRPr="008A7C2D">
        <w:rPr>
          <w:sz w:val="28"/>
        </w:rPr>
        <w:t xml:space="preserve">В открытом море и на небольших островах в течение года господствуют ветры от N и NЕ, общая повторяемость которых составляет 40 — 70 %. Наряду с этими ветрами в северной части моря довольно часто наблюдаются ветры от S, SW и NW, а на островах центральной и южной частей моря — от W и </w:t>
      </w:r>
      <w:r w:rsidRPr="008A7C2D">
        <w:rPr>
          <w:sz w:val="28"/>
          <w:lang w:val="en-US"/>
        </w:rPr>
        <w:t>NW</w:t>
      </w:r>
      <w:r w:rsidRPr="008A7C2D">
        <w:rPr>
          <w:sz w:val="28"/>
        </w:rPr>
        <w:t>.</w:t>
      </w:r>
    </w:p>
    <w:p w:rsidR="00AC2C67" w:rsidRPr="008A7C2D" w:rsidRDefault="00AC2C67" w:rsidP="008A7C2D">
      <w:pPr>
        <w:spacing w:line="360" w:lineRule="auto"/>
        <w:ind w:firstLine="709"/>
        <w:jc w:val="both"/>
        <w:rPr>
          <w:sz w:val="28"/>
        </w:rPr>
      </w:pPr>
      <w:r w:rsidRPr="008A7C2D">
        <w:rPr>
          <w:sz w:val="28"/>
        </w:rPr>
        <w:t>Средняя месячная скорость ветра в открытом море и на островах центральной его части с апреля по октябрь 4—5, местами 6 м/с. Штили в открытом море редки: в течение года повторяемость их колеблется от 2 до 10 %, местами до 13 %.</w:t>
      </w:r>
      <w:r w:rsidR="00D7358F">
        <w:rPr>
          <w:sz w:val="28"/>
        </w:rPr>
        <w:t xml:space="preserve"> </w:t>
      </w:r>
      <w:r w:rsidRPr="008A7C2D">
        <w:rPr>
          <w:sz w:val="28"/>
        </w:rPr>
        <w:t>Штормы в открытом море отмечаются в течение всего года. С апреля по октябрь повторяемость штормов не превышает 1 %. На побережье Эгейского моря наблюдаются бризы, которые лучше всего выражены в больших заливах и бухтах. Наиболее развиты бризы с мая по сентябрь.</w:t>
      </w:r>
      <w:r w:rsidR="00D7358F">
        <w:rPr>
          <w:sz w:val="28"/>
        </w:rPr>
        <w:t xml:space="preserve"> </w:t>
      </w:r>
      <w:r w:rsidRPr="008A7C2D">
        <w:rPr>
          <w:sz w:val="28"/>
        </w:rPr>
        <w:t>В районе Эгейского моря наблюдаются местные ветры: мелтем, нисходящие ветры, белые шквалы и сирокко.</w:t>
      </w:r>
    </w:p>
    <w:p w:rsidR="00AC2C67" w:rsidRPr="008A7C2D" w:rsidRDefault="00AC2C67" w:rsidP="008A7C2D">
      <w:pPr>
        <w:spacing w:line="360" w:lineRule="auto"/>
        <w:ind w:firstLine="709"/>
        <w:jc w:val="both"/>
        <w:rPr>
          <w:sz w:val="28"/>
        </w:rPr>
      </w:pPr>
      <w:r w:rsidRPr="008A7C2D">
        <w:rPr>
          <w:sz w:val="28"/>
        </w:rPr>
        <w:t>Мелтем — устойчивые ветры северных направлений. Они обычно бывают в теплый период года.</w:t>
      </w:r>
    </w:p>
    <w:p w:rsidR="00AC2C67" w:rsidRPr="008A7C2D" w:rsidRDefault="00AC2C67" w:rsidP="008A7C2D">
      <w:pPr>
        <w:spacing w:line="360" w:lineRule="auto"/>
        <w:ind w:firstLine="709"/>
        <w:jc w:val="both"/>
        <w:rPr>
          <w:sz w:val="28"/>
        </w:rPr>
      </w:pPr>
      <w:r w:rsidRPr="008A7C2D">
        <w:rPr>
          <w:sz w:val="28"/>
        </w:rPr>
        <w:t>В Эгейском море, особенно в его южной части, часто наблюдаются ветры, известные под названием белых шквалов. Белые шквалы возникают обычно при ясном небе и бывают иногда очень сильными, но продолжительность их в большинстве случаев невелика.</w:t>
      </w:r>
    </w:p>
    <w:p w:rsidR="00AC2C67" w:rsidRPr="008A7C2D" w:rsidRDefault="00AC2C67" w:rsidP="008A7C2D">
      <w:pPr>
        <w:spacing w:line="360" w:lineRule="auto"/>
        <w:ind w:firstLine="709"/>
        <w:jc w:val="both"/>
        <w:rPr>
          <w:sz w:val="28"/>
        </w:rPr>
      </w:pPr>
      <w:r w:rsidRPr="008A7C2D">
        <w:rPr>
          <w:sz w:val="28"/>
        </w:rPr>
        <w:t>Сухой сирокко — это жаркий и очень сухой южный ветер, который наблюдается в Эгейском море в любое время года и распространяется иногда на обширные пространства.</w:t>
      </w:r>
    </w:p>
    <w:p w:rsidR="00AC2C67" w:rsidRPr="008A7C2D" w:rsidRDefault="00AC2C67" w:rsidP="008A7C2D">
      <w:pPr>
        <w:spacing w:line="360" w:lineRule="auto"/>
        <w:ind w:firstLine="709"/>
        <w:jc w:val="both"/>
        <w:rPr>
          <w:sz w:val="28"/>
        </w:rPr>
      </w:pPr>
      <w:r w:rsidRPr="008A7C2D">
        <w:rPr>
          <w:sz w:val="28"/>
        </w:rPr>
        <w:t>Туманы:</w:t>
      </w:r>
    </w:p>
    <w:p w:rsidR="00AC2C67" w:rsidRPr="008A7C2D" w:rsidRDefault="00AC2C67" w:rsidP="008A7C2D">
      <w:pPr>
        <w:spacing w:line="360" w:lineRule="auto"/>
        <w:ind w:firstLine="709"/>
        <w:jc w:val="both"/>
        <w:rPr>
          <w:sz w:val="28"/>
        </w:rPr>
      </w:pPr>
      <w:r w:rsidRPr="008A7C2D">
        <w:rPr>
          <w:sz w:val="28"/>
        </w:rPr>
        <w:t>Туманы в открытом море редки, особенно в теплый период года. Повторяемость их в течение года не превышает 2 %.</w:t>
      </w:r>
    </w:p>
    <w:p w:rsidR="00AC2C67" w:rsidRPr="008A7C2D" w:rsidRDefault="00AC2C67" w:rsidP="008A7C2D">
      <w:pPr>
        <w:spacing w:line="360" w:lineRule="auto"/>
        <w:ind w:firstLine="709"/>
        <w:jc w:val="both"/>
        <w:rPr>
          <w:sz w:val="28"/>
        </w:rPr>
      </w:pPr>
      <w:r w:rsidRPr="008A7C2D">
        <w:rPr>
          <w:sz w:val="28"/>
        </w:rPr>
        <w:t>Видимость:</w:t>
      </w:r>
    </w:p>
    <w:p w:rsidR="00AC2C67" w:rsidRPr="008A7C2D" w:rsidRDefault="00AC2C67" w:rsidP="008A7C2D">
      <w:pPr>
        <w:spacing w:line="360" w:lineRule="auto"/>
        <w:ind w:firstLine="709"/>
        <w:jc w:val="both"/>
        <w:rPr>
          <w:sz w:val="28"/>
        </w:rPr>
      </w:pPr>
      <w:r w:rsidRPr="008A7C2D">
        <w:rPr>
          <w:sz w:val="28"/>
        </w:rPr>
        <w:t>Видимость хорошая. В открытой части Эгейского моря повторяемость видимости 5 миль и в продолжение всего года составляет 90—95 %. Следует отметить, что, кроме туманов и осадков, ухудшающих видимость, в жаркие дни наблюдаются иногда сероватая дымка, которая</w:t>
      </w:r>
      <w:r w:rsidR="008A7C2D">
        <w:rPr>
          <w:sz w:val="28"/>
        </w:rPr>
        <w:t xml:space="preserve"> </w:t>
      </w:r>
      <w:r w:rsidRPr="008A7C2D">
        <w:rPr>
          <w:sz w:val="28"/>
        </w:rPr>
        <w:t>несколько снижает видимость,</w:t>
      </w:r>
      <w:r w:rsidR="008A7C2D">
        <w:rPr>
          <w:sz w:val="28"/>
        </w:rPr>
        <w:t xml:space="preserve"> </w:t>
      </w:r>
      <w:r w:rsidRPr="008A7C2D">
        <w:rPr>
          <w:sz w:val="28"/>
        </w:rPr>
        <w:t>и</w:t>
      </w:r>
      <w:r w:rsidR="008A7C2D">
        <w:rPr>
          <w:sz w:val="28"/>
        </w:rPr>
        <w:t xml:space="preserve"> </w:t>
      </w:r>
      <w:r w:rsidRPr="008A7C2D">
        <w:rPr>
          <w:sz w:val="28"/>
        </w:rPr>
        <w:t>мгла.</w:t>
      </w:r>
    </w:p>
    <w:p w:rsidR="00AC2C67" w:rsidRPr="008A7C2D" w:rsidRDefault="00AC2C67" w:rsidP="008A7C2D">
      <w:pPr>
        <w:spacing w:line="360" w:lineRule="auto"/>
        <w:ind w:firstLine="709"/>
        <w:jc w:val="both"/>
        <w:rPr>
          <w:sz w:val="28"/>
        </w:rPr>
      </w:pPr>
      <w:r w:rsidRPr="008A7C2D">
        <w:rPr>
          <w:sz w:val="28"/>
        </w:rPr>
        <w:t>Облачность и осадки:</w:t>
      </w:r>
    </w:p>
    <w:p w:rsidR="00AC2C67" w:rsidRPr="008A7C2D" w:rsidRDefault="00AC2C67" w:rsidP="008A7C2D">
      <w:pPr>
        <w:spacing w:line="360" w:lineRule="auto"/>
        <w:ind w:firstLine="709"/>
        <w:jc w:val="both"/>
        <w:rPr>
          <w:sz w:val="28"/>
        </w:rPr>
      </w:pPr>
      <w:r w:rsidRPr="008A7C2D">
        <w:rPr>
          <w:sz w:val="28"/>
        </w:rPr>
        <w:t>Наименьшая</w:t>
      </w:r>
      <w:r w:rsidR="008A7C2D">
        <w:rPr>
          <w:sz w:val="28"/>
        </w:rPr>
        <w:t xml:space="preserve"> </w:t>
      </w:r>
      <w:r w:rsidRPr="008A7C2D">
        <w:rPr>
          <w:sz w:val="28"/>
        </w:rPr>
        <w:t xml:space="preserve">облачность </w:t>
      </w:r>
      <w:r w:rsidRPr="008A7C2D">
        <w:rPr>
          <w:sz w:val="28"/>
          <w:lang w:val="uk-UA"/>
        </w:rPr>
        <w:t>в</w:t>
      </w:r>
      <w:r w:rsidRPr="008A7C2D">
        <w:rPr>
          <w:sz w:val="28"/>
        </w:rPr>
        <w:t xml:space="preserve"> районе Эгейского моря наблюдается</w:t>
      </w:r>
      <w:r w:rsidR="008A7C2D">
        <w:rPr>
          <w:sz w:val="28"/>
        </w:rPr>
        <w:t xml:space="preserve"> </w:t>
      </w:r>
      <w:r w:rsidRPr="008A7C2D">
        <w:rPr>
          <w:sz w:val="28"/>
        </w:rPr>
        <w:t>в теплый период года. С мая по сентябрь преобладает ясное небо, повторяемость которого особенно велика в июле, августе и сентябре и достигает 70—90 %, а повторяемость пасмурного неба в эти месяцы, как правило, колеблется от 10 до 20 %.</w:t>
      </w:r>
    </w:p>
    <w:p w:rsidR="00AC2C67" w:rsidRPr="008A7C2D" w:rsidRDefault="00AC2C67" w:rsidP="008A7C2D">
      <w:pPr>
        <w:spacing w:line="360" w:lineRule="auto"/>
        <w:ind w:firstLine="709"/>
        <w:jc w:val="both"/>
        <w:rPr>
          <w:sz w:val="28"/>
        </w:rPr>
      </w:pPr>
      <w:r w:rsidRPr="008A7C2D">
        <w:rPr>
          <w:sz w:val="28"/>
        </w:rPr>
        <w:t>Над побережьем Эгейского моря с октября по май преобладает средняя месячная облачность 4—6, местами 7—8 баллов.</w:t>
      </w:r>
    </w:p>
    <w:p w:rsidR="00AC2C67" w:rsidRPr="008A7C2D" w:rsidRDefault="00AC2C67" w:rsidP="008A7C2D">
      <w:pPr>
        <w:spacing w:line="360" w:lineRule="auto"/>
        <w:ind w:firstLine="709"/>
        <w:jc w:val="both"/>
        <w:rPr>
          <w:sz w:val="28"/>
        </w:rPr>
      </w:pPr>
      <w:r w:rsidRPr="008A7C2D">
        <w:rPr>
          <w:sz w:val="28"/>
        </w:rPr>
        <w:t>С октября по май среднее месячное число ясных и пасмурных дней почти одинаково и составляет в среднем по 3—10.</w:t>
      </w:r>
    </w:p>
    <w:p w:rsidR="00AC2C67" w:rsidRPr="008A7C2D" w:rsidRDefault="00AC2C67" w:rsidP="008A7C2D">
      <w:pPr>
        <w:spacing w:line="360" w:lineRule="auto"/>
        <w:ind w:firstLine="709"/>
        <w:jc w:val="both"/>
        <w:rPr>
          <w:sz w:val="28"/>
        </w:rPr>
      </w:pPr>
      <w:r w:rsidRPr="008A7C2D">
        <w:rPr>
          <w:sz w:val="28"/>
        </w:rPr>
        <w:t>Среднее годовое количество осадков в открытом море колеблется от 400 до 550 мм. Повторяемость осадков в мае составляет 1 — 2 %.</w:t>
      </w:r>
    </w:p>
    <w:p w:rsidR="00AC2C67" w:rsidRPr="008A7C2D" w:rsidRDefault="00AC2C67" w:rsidP="008A7C2D">
      <w:pPr>
        <w:spacing w:line="360" w:lineRule="auto"/>
        <w:ind w:firstLine="709"/>
        <w:jc w:val="both"/>
        <w:rPr>
          <w:sz w:val="28"/>
        </w:rPr>
      </w:pPr>
      <w:r w:rsidRPr="008A7C2D">
        <w:rPr>
          <w:sz w:val="28"/>
        </w:rPr>
        <w:t>В</w:t>
      </w:r>
      <w:r w:rsidR="008A7C2D">
        <w:rPr>
          <w:sz w:val="28"/>
        </w:rPr>
        <w:t xml:space="preserve"> </w:t>
      </w:r>
      <w:r w:rsidRPr="008A7C2D">
        <w:rPr>
          <w:sz w:val="28"/>
        </w:rPr>
        <w:t>годовом</w:t>
      </w:r>
      <w:r w:rsidR="008A7C2D">
        <w:rPr>
          <w:sz w:val="28"/>
        </w:rPr>
        <w:t xml:space="preserve"> </w:t>
      </w:r>
      <w:r w:rsidRPr="008A7C2D">
        <w:rPr>
          <w:sz w:val="28"/>
        </w:rPr>
        <w:t>ходе осадков</w:t>
      </w:r>
      <w:r w:rsidR="008A7C2D">
        <w:rPr>
          <w:sz w:val="28"/>
        </w:rPr>
        <w:t xml:space="preserve"> </w:t>
      </w:r>
      <w:r w:rsidRPr="008A7C2D">
        <w:rPr>
          <w:sz w:val="28"/>
        </w:rPr>
        <w:t>хорошо</w:t>
      </w:r>
      <w:r w:rsidR="008A7C2D">
        <w:rPr>
          <w:sz w:val="28"/>
        </w:rPr>
        <w:t xml:space="preserve"> </w:t>
      </w:r>
      <w:r w:rsidRPr="008A7C2D">
        <w:rPr>
          <w:sz w:val="28"/>
        </w:rPr>
        <w:t>выражен сухой период, приходящийся</w:t>
      </w:r>
      <w:r w:rsidR="008A7C2D">
        <w:rPr>
          <w:sz w:val="28"/>
        </w:rPr>
        <w:t xml:space="preserve"> </w:t>
      </w:r>
      <w:r w:rsidRPr="008A7C2D">
        <w:rPr>
          <w:sz w:val="28"/>
        </w:rPr>
        <w:t>в</w:t>
      </w:r>
      <w:r w:rsidR="008A7C2D">
        <w:rPr>
          <w:sz w:val="28"/>
        </w:rPr>
        <w:t xml:space="preserve"> </w:t>
      </w:r>
      <w:r w:rsidRPr="008A7C2D">
        <w:rPr>
          <w:sz w:val="28"/>
        </w:rPr>
        <w:t>большей</w:t>
      </w:r>
      <w:r w:rsidR="008A7C2D">
        <w:rPr>
          <w:sz w:val="28"/>
        </w:rPr>
        <w:t xml:space="preserve"> </w:t>
      </w:r>
      <w:r w:rsidRPr="008A7C2D">
        <w:rPr>
          <w:sz w:val="28"/>
        </w:rPr>
        <w:t>части</w:t>
      </w:r>
      <w:r w:rsidR="008A7C2D">
        <w:rPr>
          <w:sz w:val="28"/>
        </w:rPr>
        <w:t xml:space="preserve"> </w:t>
      </w:r>
      <w:r w:rsidRPr="008A7C2D">
        <w:rPr>
          <w:sz w:val="28"/>
        </w:rPr>
        <w:t>района</w:t>
      </w:r>
      <w:r w:rsidR="008A7C2D">
        <w:rPr>
          <w:sz w:val="28"/>
        </w:rPr>
        <w:t xml:space="preserve"> </w:t>
      </w:r>
      <w:r w:rsidRPr="008A7C2D">
        <w:rPr>
          <w:sz w:val="28"/>
        </w:rPr>
        <w:t>на</w:t>
      </w:r>
      <w:r w:rsidR="008A7C2D">
        <w:rPr>
          <w:sz w:val="28"/>
        </w:rPr>
        <w:t xml:space="preserve"> </w:t>
      </w:r>
      <w:r w:rsidRPr="008A7C2D">
        <w:rPr>
          <w:sz w:val="28"/>
        </w:rPr>
        <w:t>май — сентябрь.</w:t>
      </w:r>
    </w:p>
    <w:p w:rsidR="00AC2C67" w:rsidRPr="008A7C2D" w:rsidRDefault="00AC2C67" w:rsidP="008A7C2D">
      <w:pPr>
        <w:spacing w:line="360" w:lineRule="auto"/>
        <w:ind w:firstLine="709"/>
        <w:jc w:val="both"/>
        <w:rPr>
          <w:sz w:val="28"/>
        </w:rPr>
      </w:pPr>
      <w:r w:rsidRPr="008A7C2D">
        <w:rPr>
          <w:sz w:val="28"/>
        </w:rPr>
        <w:t>Гидрологическая характеристика:</w:t>
      </w:r>
    </w:p>
    <w:p w:rsidR="00AC2C67" w:rsidRPr="008A7C2D" w:rsidRDefault="00AC2C67" w:rsidP="008A7C2D">
      <w:pPr>
        <w:spacing w:line="360" w:lineRule="auto"/>
        <w:ind w:firstLine="709"/>
        <w:jc w:val="both"/>
        <w:rPr>
          <w:sz w:val="28"/>
        </w:rPr>
      </w:pPr>
      <w:r w:rsidRPr="008A7C2D">
        <w:rPr>
          <w:sz w:val="28"/>
        </w:rPr>
        <w:t>Гидрологический режим Эгейского моря определяется в основном водообменом с Черным и Средиземным морями, климатическими условиями и физико-географическими особенностями района.</w:t>
      </w:r>
    </w:p>
    <w:p w:rsidR="00AC2C67" w:rsidRPr="008A7C2D" w:rsidRDefault="00AC2C67" w:rsidP="008A7C2D">
      <w:pPr>
        <w:spacing w:line="360" w:lineRule="auto"/>
        <w:ind w:firstLine="709"/>
        <w:jc w:val="both"/>
        <w:rPr>
          <w:sz w:val="28"/>
        </w:rPr>
      </w:pPr>
      <w:r w:rsidRPr="008A7C2D">
        <w:rPr>
          <w:sz w:val="28"/>
        </w:rPr>
        <w:t>Водообмен через проливы Босфор и Дарданеллы обусловливает мощный приток</w:t>
      </w:r>
      <w:r w:rsidR="008A7C2D">
        <w:rPr>
          <w:sz w:val="28"/>
        </w:rPr>
        <w:t xml:space="preserve"> </w:t>
      </w:r>
      <w:r w:rsidRPr="008A7C2D">
        <w:rPr>
          <w:sz w:val="28"/>
        </w:rPr>
        <w:t>черноморских вод, которые создают в Эгейском море хорошо выраженную систему поверхностных течений. При обмене вод Средиземного моря с водами Эгейского и Мраморного морей в последние поступают глубинные воды восточной части Средиземного</w:t>
      </w:r>
      <w:r w:rsidR="008A7C2D">
        <w:rPr>
          <w:sz w:val="28"/>
        </w:rPr>
        <w:t xml:space="preserve"> </w:t>
      </w:r>
      <w:r w:rsidRPr="008A7C2D">
        <w:rPr>
          <w:sz w:val="28"/>
        </w:rPr>
        <w:t>моря.</w:t>
      </w:r>
    </w:p>
    <w:p w:rsidR="00AC2C67" w:rsidRPr="008A7C2D" w:rsidRDefault="00AC2C67" w:rsidP="008A7C2D">
      <w:pPr>
        <w:spacing w:line="360" w:lineRule="auto"/>
        <w:ind w:firstLine="709"/>
        <w:jc w:val="both"/>
        <w:rPr>
          <w:sz w:val="28"/>
        </w:rPr>
      </w:pPr>
      <w:r w:rsidRPr="008A7C2D">
        <w:rPr>
          <w:sz w:val="28"/>
        </w:rPr>
        <w:t>Климатические особенности района обусловливают высокую температуру воды в течение всего года и преобладание испарения над осадками, влияющие на распределение солености и плотности воды, а также на характер течений и вертикальную циркуляцию.</w:t>
      </w:r>
    </w:p>
    <w:p w:rsidR="00AC2C67" w:rsidRPr="008A7C2D" w:rsidRDefault="00AC2C67" w:rsidP="008A7C2D">
      <w:pPr>
        <w:spacing w:line="360" w:lineRule="auto"/>
        <w:ind w:firstLine="709"/>
        <w:jc w:val="both"/>
        <w:rPr>
          <w:sz w:val="28"/>
        </w:rPr>
      </w:pPr>
      <w:r w:rsidRPr="008A7C2D">
        <w:rPr>
          <w:sz w:val="28"/>
        </w:rPr>
        <w:t xml:space="preserve">Физико-географические особенности района — относительно небольшая протяженность моря, сильная изрезанность берегов, обилие островов и отмелей — определяют характер течений, волнения и другие элементы гидрологического режима. </w:t>
      </w:r>
    </w:p>
    <w:p w:rsidR="00AC2C67" w:rsidRPr="008A7C2D" w:rsidRDefault="00AC2C67" w:rsidP="008A7C2D">
      <w:pPr>
        <w:spacing w:line="360" w:lineRule="auto"/>
        <w:ind w:firstLine="709"/>
        <w:jc w:val="both"/>
        <w:rPr>
          <w:sz w:val="28"/>
        </w:rPr>
      </w:pPr>
      <w:r w:rsidRPr="008A7C2D">
        <w:rPr>
          <w:sz w:val="28"/>
        </w:rPr>
        <w:t>Колебания уровня и приливы:</w:t>
      </w:r>
      <w:r w:rsidR="008A7C2D">
        <w:rPr>
          <w:sz w:val="28"/>
        </w:rPr>
        <w:t xml:space="preserve"> </w:t>
      </w:r>
    </w:p>
    <w:p w:rsidR="00AC2C67" w:rsidRPr="008A7C2D" w:rsidRDefault="00AC2C67" w:rsidP="008A7C2D">
      <w:pPr>
        <w:spacing w:line="360" w:lineRule="auto"/>
        <w:ind w:firstLine="709"/>
        <w:jc w:val="both"/>
        <w:rPr>
          <w:sz w:val="28"/>
        </w:rPr>
      </w:pPr>
      <w:r w:rsidRPr="008A7C2D">
        <w:rPr>
          <w:sz w:val="28"/>
        </w:rPr>
        <w:t>В Эгейском море колебания уровня в большинстве мест незначительны и заметны лишь в вершинах бухт, в заливах и проливах, где они вызываются действием приливоотливных и сгонно-нагонных явлений.</w:t>
      </w:r>
    </w:p>
    <w:p w:rsidR="00AC2C67" w:rsidRPr="008A7C2D" w:rsidRDefault="00AC2C67" w:rsidP="008A7C2D">
      <w:pPr>
        <w:spacing w:line="360" w:lineRule="auto"/>
        <w:ind w:firstLine="709"/>
        <w:jc w:val="both"/>
        <w:rPr>
          <w:sz w:val="28"/>
        </w:rPr>
      </w:pPr>
      <w:r w:rsidRPr="008A7C2D">
        <w:rPr>
          <w:sz w:val="28"/>
        </w:rPr>
        <w:t>Приливы в Эгейском море имеют полусуточный характер. Приливная волна в море заходит с юго-востока.</w:t>
      </w:r>
    </w:p>
    <w:p w:rsidR="00AC2C67" w:rsidRPr="008A7C2D" w:rsidRDefault="00AC2C67" w:rsidP="008A7C2D">
      <w:pPr>
        <w:spacing w:line="360" w:lineRule="auto"/>
        <w:ind w:firstLine="709"/>
        <w:jc w:val="both"/>
        <w:rPr>
          <w:sz w:val="28"/>
        </w:rPr>
      </w:pPr>
      <w:r w:rsidRPr="008A7C2D">
        <w:rPr>
          <w:sz w:val="28"/>
        </w:rPr>
        <w:t>Величина прилива</w:t>
      </w:r>
      <w:r w:rsidR="008A7C2D">
        <w:rPr>
          <w:sz w:val="28"/>
        </w:rPr>
        <w:t xml:space="preserve"> </w:t>
      </w:r>
      <w:r w:rsidRPr="008A7C2D">
        <w:rPr>
          <w:sz w:val="28"/>
        </w:rPr>
        <w:t>в южной части Эгейского</w:t>
      </w:r>
      <w:r w:rsidR="008A7C2D">
        <w:rPr>
          <w:sz w:val="28"/>
        </w:rPr>
        <w:t xml:space="preserve"> </w:t>
      </w:r>
      <w:r w:rsidRPr="008A7C2D">
        <w:rPr>
          <w:sz w:val="28"/>
        </w:rPr>
        <w:t>моря</w:t>
      </w:r>
      <w:r w:rsidR="008A7C2D">
        <w:rPr>
          <w:sz w:val="28"/>
        </w:rPr>
        <w:t xml:space="preserve"> </w:t>
      </w:r>
      <w:r w:rsidRPr="008A7C2D">
        <w:rPr>
          <w:sz w:val="28"/>
        </w:rPr>
        <w:t>не превышает</w:t>
      </w:r>
      <w:r w:rsidR="008A7C2D">
        <w:rPr>
          <w:sz w:val="28"/>
        </w:rPr>
        <w:t xml:space="preserve"> </w:t>
      </w:r>
      <w:r w:rsidRPr="008A7C2D">
        <w:rPr>
          <w:sz w:val="28"/>
        </w:rPr>
        <w:t>0,1 м, у юго-восточного побережья Греции 0,2 м и в северной части моря 0,5 м. Наибольшая величина прилива 0,8 м наблюдается в бухте Аталанди.</w:t>
      </w:r>
    </w:p>
    <w:p w:rsidR="00AC2C67" w:rsidRPr="008A7C2D" w:rsidRDefault="00AC2C67" w:rsidP="008A7C2D">
      <w:pPr>
        <w:spacing w:line="360" w:lineRule="auto"/>
        <w:ind w:firstLine="709"/>
        <w:jc w:val="both"/>
        <w:rPr>
          <w:sz w:val="28"/>
        </w:rPr>
      </w:pPr>
      <w:r w:rsidRPr="008A7C2D">
        <w:rPr>
          <w:sz w:val="28"/>
        </w:rPr>
        <w:t>Сгонно-нагонные колебания уровня в бухтах и заливах достигают 2 м.</w:t>
      </w:r>
    </w:p>
    <w:p w:rsidR="00AC2C67" w:rsidRPr="008A7C2D" w:rsidRDefault="00AC2C67" w:rsidP="008A7C2D">
      <w:pPr>
        <w:spacing w:line="360" w:lineRule="auto"/>
        <w:ind w:firstLine="709"/>
        <w:jc w:val="both"/>
        <w:rPr>
          <w:sz w:val="28"/>
        </w:rPr>
      </w:pPr>
      <w:r w:rsidRPr="008A7C2D">
        <w:rPr>
          <w:sz w:val="28"/>
        </w:rPr>
        <w:t>Течения:</w:t>
      </w:r>
    </w:p>
    <w:p w:rsidR="00AC2C67" w:rsidRPr="008A7C2D" w:rsidRDefault="00AC2C67" w:rsidP="008A7C2D">
      <w:pPr>
        <w:spacing w:line="360" w:lineRule="auto"/>
        <w:ind w:firstLine="709"/>
        <w:jc w:val="both"/>
        <w:rPr>
          <w:sz w:val="28"/>
        </w:rPr>
      </w:pPr>
      <w:r w:rsidRPr="008A7C2D">
        <w:rPr>
          <w:sz w:val="28"/>
        </w:rPr>
        <w:t>Режим течений Эгейского моря характеризуется циркуляцией вод против часовой стрелки, что обусловлено выходом вод из пролива Дарданеллы и господством ветров северных, северо-восточных и юго-западных направлений. Вследствие этого в западной и центральной частях моря преобладают течения южного направления, а у восточных берегов моря — северного направления.</w:t>
      </w:r>
    </w:p>
    <w:p w:rsidR="00AC2C67" w:rsidRPr="008A7C2D" w:rsidRDefault="00AC2C67" w:rsidP="008A7C2D">
      <w:pPr>
        <w:spacing w:line="360" w:lineRule="auto"/>
        <w:ind w:firstLine="709"/>
        <w:jc w:val="both"/>
        <w:rPr>
          <w:sz w:val="28"/>
        </w:rPr>
      </w:pPr>
      <w:r w:rsidRPr="008A7C2D">
        <w:rPr>
          <w:sz w:val="28"/>
        </w:rPr>
        <w:t>Волнение:</w:t>
      </w:r>
    </w:p>
    <w:p w:rsidR="00AC2C67" w:rsidRPr="008A7C2D" w:rsidRDefault="00AC2C67" w:rsidP="008A7C2D">
      <w:pPr>
        <w:spacing w:line="360" w:lineRule="auto"/>
        <w:ind w:firstLine="709"/>
        <w:jc w:val="both"/>
        <w:rPr>
          <w:sz w:val="28"/>
        </w:rPr>
      </w:pPr>
      <w:r w:rsidRPr="008A7C2D">
        <w:rPr>
          <w:sz w:val="28"/>
        </w:rPr>
        <w:t>В Эгейском море наличие множества островов в значительной мере препятствует развитию сильного волнения, тем не менее, при ветрах силой 7—8 баллов наблюдаются волны высотой до 5 м</w:t>
      </w:r>
      <w:r w:rsidR="008A7C2D">
        <w:rPr>
          <w:sz w:val="28"/>
        </w:rPr>
        <w:t xml:space="preserve"> </w:t>
      </w:r>
      <w:r w:rsidRPr="008A7C2D">
        <w:rPr>
          <w:sz w:val="28"/>
        </w:rPr>
        <w:t>и длиной свыше 100 м. Средний период волн составляет 4—9 с. Самое сильное волнение наблюдается при северных и западных ветрах.</w:t>
      </w:r>
    </w:p>
    <w:p w:rsidR="00AC2C67" w:rsidRPr="008A7C2D" w:rsidRDefault="00AC2C67" w:rsidP="008A7C2D">
      <w:pPr>
        <w:spacing w:line="360" w:lineRule="auto"/>
        <w:ind w:firstLine="709"/>
        <w:jc w:val="both"/>
        <w:rPr>
          <w:sz w:val="28"/>
        </w:rPr>
      </w:pPr>
      <w:r w:rsidRPr="008A7C2D">
        <w:rPr>
          <w:sz w:val="28"/>
        </w:rPr>
        <w:t>Температура, соленость и плотность воды:</w:t>
      </w:r>
    </w:p>
    <w:p w:rsidR="00AC2C67" w:rsidRPr="008A7C2D" w:rsidRDefault="00AC2C67" w:rsidP="008A7C2D">
      <w:pPr>
        <w:spacing w:line="360" w:lineRule="auto"/>
        <w:ind w:firstLine="709"/>
        <w:jc w:val="both"/>
        <w:rPr>
          <w:sz w:val="28"/>
        </w:rPr>
      </w:pPr>
      <w:r w:rsidRPr="008A7C2D">
        <w:rPr>
          <w:sz w:val="28"/>
        </w:rPr>
        <w:t>Для</w:t>
      </w:r>
      <w:r w:rsidR="008A7C2D">
        <w:rPr>
          <w:sz w:val="28"/>
        </w:rPr>
        <w:t xml:space="preserve"> </w:t>
      </w:r>
      <w:r w:rsidRPr="008A7C2D">
        <w:rPr>
          <w:sz w:val="28"/>
        </w:rPr>
        <w:t>Эгейского</w:t>
      </w:r>
      <w:r w:rsidR="008A7C2D">
        <w:rPr>
          <w:sz w:val="28"/>
        </w:rPr>
        <w:t xml:space="preserve"> </w:t>
      </w:r>
      <w:r w:rsidRPr="008A7C2D">
        <w:rPr>
          <w:sz w:val="28"/>
        </w:rPr>
        <w:t>моря характерна</w:t>
      </w:r>
      <w:r w:rsidR="008A7C2D">
        <w:rPr>
          <w:sz w:val="28"/>
        </w:rPr>
        <w:t xml:space="preserve"> </w:t>
      </w:r>
      <w:r w:rsidRPr="008A7C2D">
        <w:rPr>
          <w:sz w:val="28"/>
        </w:rPr>
        <w:t>сравнительно высокая</w:t>
      </w:r>
      <w:r w:rsidR="008A7C2D">
        <w:rPr>
          <w:sz w:val="28"/>
        </w:rPr>
        <w:t xml:space="preserve"> </w:t>
      </w:r>
      <w:r w:rsidRPr="008A7C2D">
        <w:rPr>
          <w:sz w:val="28"/>
        </w:rPr>
        <w:t>температура</w:t>
      </w:r>
      <w:r w:rsidR="008A7C2D">
        <w:rPr>
          <w:sz w:val="28"/>
        </w:rPr>
        <w:t xml:space="preserve"> </w:t>
      </w:r>
      <w:r w:rsidRPr="008A7C2D">
        <w:rPr>
          <w:sz w:val="28"/>
        </w:rPr>
        <w:t>воды</w:t>
      </w:r>
      <w:r w:rsidR="008A7C2D">
        <w:rPr>
          <w:sz w:val="28"/>
        </w:rPr>
        <w:t xml:space="preserve"> </w:t>
      </w:r>
      <w:r w:rsidRPr="008A7C2D">
        <w:rPr>
          <w:sz w:val="28"/>
        </w:rPr>
        <w:t>на</w:t>
      </w:r>
      <w:r w:rsidR="008A7C2D">
        <w:rPr>
          <w:sz w:val="28"/>
        </w:rPr>
        <w:t xml:space="preserve"> </w:t>
      </w:r>
      <w:r w:rsidRPr="008A7C2D">
        <w:rPr>
          <w:sz w:val="28"/>
        </w:rPr>
        <w:t>поверхности,</w:t>
      </w:r>
      <w:r w:rsidR="008A7C2D">
        <w:rPr>
          <w:sz w:val="28"/>
        </w:rPr>
        <w:t xml:space="preserve"> </w:t>
      </w:r>
      <w:r w:rsidRPr="008A7C2D">
        <w:rPr>
          <w:sz w:val="28"/>
        </w:rPr>
        <w:t>колеблющаяся в течение года от 11 до 25 °С. В мае температура воды достигает 17 -19 °С.</w:t>
      </w:r>
    </w:p>
    <w:p w:rsidR="00AC2C67" w:rsidRPr="008A7C2D" w:rsidRDefault="00AC2C67" w:rsidP="008A7C2D">
      <w:pPr>
        <w:spacing w:line="360" w:lineRule="auto"/>
        <w:ind w:firstLine="709"/>
        <w:jc w:val="both"/>
        <w:rPr>
          <w:sz w:val="28"/>
        </w:rPr>
      </w:pPr>
      <w:r w:rsidRPr="008A7C2D">
        <w:rPr>
          <w:sz w:val="28"/>
        </w:rPr>
        <w:t>Соленость воды на поверхности в Эгейском море в течение года</w:t>
      </w:r>
      <w:r w:rsidR="008A7C2D">
        <w:rPr>
          <w:sz w:val="28"/>
        </w:rPr>
        <w:t xml:space="preserve"> </w:t>
      </w:r>
      <w:r w:rsidRPr="008A7C2D">
        <w:rPr>
          <w:sz w:val="28"/>
        </w:rPr>
        <w:t>изменяется мало и составляет в среднем 35-—38 ‰.</w:t>
      </w:r>
    </w:p>
    <w:p w:rsidR="00AC2C67" w:rsidRPr="008A7C2D" w:rsidRDefault="00AC2C67" w:rsidP="008A7C2D">
      <w:pPr>
        <w:spacing w:line="360" w:lineRule="auto"/>
        <w:ind w:firstLine="709"/>
        <w:jc w:val="both"/>
        <w:rPr>
          <w:sz w:val="28"/>
        </w:rPr>
      </w:pPr>
      <w:r w:rsidRPr="008A7C2D">
        <w:rPr>
          <w:sz w:val="28"/>
        </w:rPr>
        <w:t>Плотность воды на поверхности возрастает с севера на юг и изменяется</w:t>
      </w:r>
      <w:r w:rsidR="008A7C2D">
        <w:rPr>
          <w:sz w:val="28"/>
        </w:rPr>
        <w:t xml:space="preserve"> </w:t>
      </w:r>
      <w:r w:rsidRPr="008A7C2D">
        <w:rPr>
          <w:sz w:val="28"/>
        </w:rPr>
        <w:t>летом от 1,0225 -1,0240 до 1,0260 - 1,0265 т/м</w:t>
      </w:r>
      <w:r w:rsidRPr="008A7C2D">
        <w:rPr>
          <w:sz w:val="28"/>
          <w:vertAlign w:val="superscript"/>
        </w:rPr>
        <w:t>3</w:t>
      </w:r>
      <w:r w:rsidRPr="008A7C2D">
        <w:rPr>
          <w:sz w:val="28"/>
        </w:rPr>
        <w:t>.</w:t>
      </w:r>
    </w:p>
    <w:p w:rsidR="00AC2C67" w:rsidRPr="008A7C2D" w:rsidRDefault="00AC2C67" w:rsidP="008A7C2D">
      <w:pPr>
        <w:spacing w:line="360" w:lineRule="auto"/>
        <w:ind w:firstLine="709"/>
        <w:jc w:val="both"/>
        <w:rPr>
          <w:sz w:val="28"/>
        </w:rPr>
      </w:pPr>
      <w:r w:rsidRPr="008A7C2D">
        <w:rPr>
          <w:sz w:val="28"/>
        </w:rPr>
        <w:t>Гидрометеорологические условия для плавания судов в районе Эгейского моря в течение года неодинаковы. Большую часть года они благоприятны, особенно с апреля по сентябрь. В это время стоит сухая</w:t>
      </w:r>
      <w:r w:rsidR="008A7C2D">
        <w:rPr>
          <w:sz w:val="28"/>
        </w:rPr>
        <w:t xml:space="preserve"> </w:t>
      </w:r>
      <w:r w:rsidRPr="008A7C2D">
        <w:rPr>
          <w:sz w:val="28"/>
        </w:rPr>
        <w:t>и преимущественно ясная погода с умеренными ветрами и хорошей видимостью. Однако и в этот период у многочисленных островов и местами у берегов материка плавание судов могут затруднять местные шквалистые ветры «мелтем», «нисходящие ветры», «белые шквалы» и «сирокко.</w:t>
      </w:r>
    </w:p>
    <w:p w:rsidR="00AC2C67" w:rsidRPr="008A7C2D" w:rsidRDefault="00AC2C67" w:rsidP="008A7C2D">
      <w:pPr>
        <w:spacing w:line="360" w:lineRule="auto"/>
        <w:ind w:firstLine="709"/>
        <w:jc w:val="both"/>
        <w:rPr>
          <w:sz w:val="28"/>
        </w:rPr>
      </w:pPr>
    </w:p>
    <w:p w:rsidR="00AC2C67" w:rsidRPr="00D7358F" w:rsidRDefault="00D7358F" w:rsidP="008A7C2D">
      <w:pPr>
        <w:spacing w:line="360" w:lineRule="auto"/>
        <w:ind w:firstLine="709"/>
        <w:jc w:val="both"/>
        <w:rPr>
          <w:sz w:val="28"/>
          <w:u w:val="single"/>
        </w:rPr>
      </w:pPr>
      <w:r w:rsidRPr="00D7358F">
        <w:rPr>
          <w:sz w:val="28"/>
          <w:u w:val="single"/>
        </w:rPr>
        <w:t>Ионическое море</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Метеорологическая характеристика:</w:t>
      </w:r>
    </w:p>
    <w:p w:rsidR="00AC2C67" w:rsidRPr="008A7C2D" w:rsidRDefault="00AC2C67" w:rsidP="008A7C2D">
      <w:pPr>
        <w:spacing w:line="360" w:lineRule="auto"/>
        <w:ind w:firstLine="709"/>
        <w:jc w:val="both"/>
        <w:rPr>
          <w:sz w:val="28"/>
        </w:rPr>
      </w:pPr>
      <w:r w:rsidRPr="008A7C2D">
        <w:rPr>
          <w:sz w:val="28"/>
        </w:rPr>
        <w:t>Описываемый</w:t>
      </w:r>
      <w:r w:rsidRPr="008A7C2D">
        <w:rPr>
          <w:sz w:val="28"/>
          <w:lang w:val="uk-UA"/>
        </w:rPr>
        <w:t xml:space="preserve"> </w:t>
      </w:r>
      <w:r w:rsidRPr="008A7C2D">
        <w:rPr>
          <w:sz w:val="28"/>
        </w:rPr>
        <w:t>район расположен в субтропической зоне, климат которой характеризуется сухим жарким летом.</w:t>
      </w:r>
    </w:p>
    <w:p w:rsidR="00AC2C67" w:rsidRPr="008A7C2D" w:rsidRDefault="00AC2C67" w:rsidP="008A7C2D">
      <w:pPr>
        <w:spacing w:line="360" w:lineRule="auto"/>
        <w:ind w:firstLine="709"/>
        <w:jc w:val="both"/>
        <w:rPr>
          <w:sz w:val="28"/>
        </w:rPr>
      </w:pPr>
      <w:r w:rsidRPr="008A7C2D">
        <w:rPr>
          <w:sz w:val="28"/>
        </w:rPr>
        <w:t>Весна - короткий сезон, когда повторяемость ветров северных направлений уменьшается, а южных — увеличивается. Скорость ветра по сравнению с зимой уменьшается, а температура воздуха повышается. На побережье устанавливается бризовая циркуляция.</w:t>
      </w:r>
    </w:p>
    <w:p w:rsidR="00AC2C67" w:rsidRPr="008A7C2D" w:rsidRDefault="00AC2C67" w:rsidP="008A7C2D">
      <w:pPr>
        <w:spacing w:line="360" w:lineRule="auto"/>
        <w:ind w:firstLine="709"/>
        <w:jc w:val="both"/>
        <w:rPr>
          <w:sz w:val="28"/>
        </w:rPr>
      </w:pPr>
      <w:r w:rsidRPr="008A7C2D">
        <w:rPr>
          <w:sz w:val="28"/>
        </w:rPr>
        <w:t>Температура и влажность воздуха:</w:t>
      </w:r>
    </w:p>
    <w:p w:rsidR="00AC2C67" w:rsidRPr="008A7C2D" w:rsidRDefault="00AC2C67" w:rsidP="008A7C2D">
      <w:pPr>
        <w:spacing w:line="360" w:lineRule="auto"/>
        <w:ind w:firstLine="709"/>
        <w:jc w:val="both"/>
        <w:rPr>
          <w:sz w:val="28"/>
        </w:rPr>
      </w:pPr>
      <w:r w:rsidRPr="008A7C2D">
        <w:rPr>
          <w:sz w:val="28"/>
        </w:rPr>
        <w:t>Температура воздуха сравнительно высокая. Среднее годовое значение ее почти повсеместно составляет 17—19°. Суточный ход температуры воздуха довольно заметен и наиболее</w:t>
      </w:r>
      <w:r w:rsidR="008A7C2D">
        <w:rPr>
          <w:sz w:val="28"/>
        </w:rPr>
        <w:t xml:space="preserve"> </w:t>
      </w:r>
      <w:r w:rsidRPr="008A7C2D">
        <w:rPr>
          <w:sz w:val="28"/>
        </w:rPr>
        <w:t>резко выражен с</w:t>
      </w:r>
      <w:r w:rsidR="008A7C2D">
        <w:rPr>
          <w:sz w:val="28"/>
        </w:rPr>
        <w:t xml:space="preserve"> </w:t>
      </w:r>
      <w:r w:rsidRPr="008A7C2D">
        <w:rPr>
          <w:sz w:val="28"/>
        </w:rPr>
        <w:t>мая</w:t>
      </w:r>
      <w:r w:rsidR="008A7C2D">
        <w:rPr>
          <w:sz w:val="28"/>
        </w:rPr>
        <w:t xml:space="preserve"> </w:t>
      </w:r>
      <w:r w:rsidRPr="008A7C2D">
        <w:rPr>
          <w:sz w:val="28"/>
        </w:rPr>
        <w:t>по</w:t>
      </w:r>
      <w:r w:rsidR="008A7C2D">
        <w:rPr>
          <w:sz w:val="28"/>
        </w:rPr>
        <w:t xml:space="preserve"> </w:t>
      </w:r>
      <w:r w:rsidRPr="008A7C2D">
        <w:rPr>
          <w:sz w:val="28"/>
        </w:rPr>
        <w:t>сентябрь, когда суточная амплитуда 7—10°.</w:t>
      </w:r>
    </w:p>
    <w:p w:rsidR="00AC2C67" w:rsidRPr="008A7C2D" w:rsidRDefault="00AC2C67" w:rsidP="008A7C2D">
      <w:pPr>
        <w:spacing w:line="360" w:lineRule="auto"/>
        <w:ind w:firstLine="709"/>
        <w:jc w:val="both"/>
        <w:rPr>
          <w:sz w:val="28"/>
        </w:rPr>
      </w:pPr>
      <w:r w:rsidRPr="008A7C2D">
        <w:rPr>
          <w:sz w:val="28"/>
        </w:rPr>
        <w:t>Относительная влажность воздуха в большинстве пунктов в среднем составляет 50—80%. Суточный ход относительной влажности ярко выражен, особенно с мая по сентябрь.</w:t>
      </w:r>
    </w:p>
    <w:p w:rsidR="00AC2C67" w:rsidRPr="008A7C2D" w:rsidRDefault="00AC2C67" w:rsidP="008A7C2D">
      <w:pPr>
        <w:spacing w:line="360" w:lineRule="auto"/>
        <w:ind w:firstLine="709"/>
        <w:jc w:val="both"/>
        <w:rPr>
          <w:sz w:val="28"/>
          <w:lang w:val="uk-UA"/>
        </w:rPr>
      </w:pPr>
      <w:r w:rsidRPr="008A7C2D">
        <w:rPr>
          <w:sz w:val="28"/>
          <w:lang w:val="uk-UA"/>
        </w:rPr>
        <w:t>Ветры:</w:t>
      </w:r>
    </w:p>
    <w:p w:rsidR="00AC2C67" w:rsidRPr="008A7C2D" w:rsidRDefault="00AC2C67" w:rsidP="008A7C2D">
      <w:pPr>
        <w:spacing w:line="360" w:lineRule="auto"/>
        <w:ind w:firstLine="709"/>
        <w:jc w:val="both"/>
        <w:rPr>
          <w:sz w:val="28"/>
        </w:rPr>
      </w:pPr>
      <w:r w:rsidRPr="008A7C2D">
        <w:rPr>
          <w:sz w:val="28"/>
        </w:rPr>
        <w:t xml:space="preserve">В открытом море в течение года преобладают ветры от </w:t>
      </w:r>
      <w:r w:rsidRPr="008A7C2D">
        <w:rPr>
          <w:sz w:val="28"/>
          <w:lang w:val="en-US"/>
        </w:rPr>
        <w:t>NW</w:t>
      </w:r>
      <w:r w:rsidRPr="008A7C2D">
        <w:rPr>
          <w:sz w:val="28"/>
        </w:rPr>
        <w:t xml:space="preserve"> и </w:t>
      </w:r>
      <w:r w:rsidRPr="008A7C2D">
        <w:rPr>
          <w:sz w:val="28"/>
          <w:lang w:val="en-US"/>
        </w:rPr>
        <w:t>W</w:t>
      </w:r>
      <w:r w:rsidRPr="008A7C2D">
        <w:rPr>
          <w:sz w:val="28"/>
        </w:rPr>
        <w:t>, кроме того, часты ветры от N</w:t>
      </w:r>
      <w:r w:rsidRPr="008A7C2D">
        <w:rPr>
          <w:sz w:val="28"/>
          <w:lang w:val="uk-UA"/>
        </w:rPr>
        <w:t xml:space="preserve"> и</w:t>
      </w:r>
      <w:r w:rsidRPr="008A7C2D">
        <w:rPr>
          <w:sz w:val="28"/>
        </w:rPr>
        <w:t xml:space="preserve"> SW. Скорость ветра почти во всем районе с ноября по апрель больше, чем с мая по октябрь. С мая по октябрь скорость ветра составляет 2—5 м/с.</w:t>
      </w:r>
    </w:p>
    <w:p w:rsidR="00AC2C67" w:rsidRPr="008A7C2D" w:rsidRDefault="00AC2C67" w:rsidP="008A7C2D">
      <w:pPr>
        <w:spacing w:line="360" w:lineRule="auto"/>
        <w:ind w:firstLine="709"/>
        <w:jc w:val="both"/>
        <w:rPr>
          <w:sz w:val="28"/>
        </w:rPr>
      </w:pPr>
      <w:r w:rsidRPr="008A7C2D">
        <w:rPr>
          <w:sz w:val="28"/>
        </w:rPr>
        <w:t>Штормы в описываемом районе нечасты. В открытом море повторяемость штормов не превышает 5%. Иногда штормы бывают жестокими, переходя даже в ураганы, и сопровождаются ливнями. Штормовые ветры в открытом море наблюдаются преимущественно от SW, W и NW; у берегов направление их обычно меняется.</w:t>
      </w:r>
    </w:p>
    <w:p w:rsidR="00AC2C67" w:rsidRPr="008A7C2D" w:rsidRDefault="00AC2C67" w:rsidP="008A7C2D">
      <w:pPr>
        <w:spacing w:line="360" w:lineRule="auto"/>
        <w:ind w:firstLine="709"/>
        <w:jc w:val="both"/>
        <w:rPr>
          <w:sz w:val="28"/>
        </w:rPr>
      </w:pPr>
      <w:r w:rsidRPr="008A7C2D">
        <w:rPr>
          <w:sz w:val="28"/>
        </w:rPr>
        <w:t>Нередки шквалы, сопровождающиеся ливнями и градом, при которых значительно ухудшается видимость.</w:t>
      </w:r>
    </w:p>
    <w:p w:rsidR="00AC2C67" w:rsidRPr="008A7C2D" w:rsidRDefault="00AC2C67" w:rsidP="008A7C2D">
      <w:pPr>
        <w:spacing w:line="360" w:lineRule="auto"/>
        <w:ind w:firstLine="709"/>
        <w:jc w:val="both"/>
        <w:rPr>
          <w:sz w:val="28"/>
        </w:rPr>
      </w:pPr>
      <w:r w:rsidRPr="008A7C2D">
        <w:rPr>
          <w:sz w:val="28"/>
        </w:rPr>
        <w:t>Бризы чаще всего бывают с мая по сентябрь.</w:t>
      </w:r>
    </w:p>
    <w:p w:rsidR="00AC2C67" w:rsidRPr="008A7C2D" w:rsidRDefault="00AC2C67" w:rsidP="008A7C2D">
      <w:pPr>
        <w:spacing w:line="360" w:lineRule="auto"/>
        <w:ind w:firstLine="709"/>
        <w:jc w:val="both"/>
        <w:rPr>
          <w:sz w:val="28"/>
        </w:rPr>
      </w:pPr>
      <w:r w:rsidRPr="008A7C2D">
        <w:rPr>
          <w:sz w:val="28"/>
        </w:rPr>
        <w:t>Ветер, подобный боре, но обычно слабее ее, известен под местным названием «борино». Он наблюдается и с мая по сентябрь.</w:t>
      </w:r>
    </w:p>
    <w:p w:rsidR="00AC2C67" w:rsidRPr="008A7C2D" w:rsidRDefault="00AC2C67" w:rsidP="008A7C2D">
      <w:pPr>
        <w:spacing w:line="360" w:lineRule="auto"/>
        <w:ind w:firstLine="709"/>
        <w:jc w:val="both"/>
        <w:rPr>
          <w:sz w:val="28"/>
        </w:rPr>
      </w:pPr>
      <w:r w:rsidRPr="008A7C2D">
        <w:rPr>
          <w:sz w:val="28"/>
        </w:rPr>
        <w:t>Сирокко — жаркий ветер от S и SE в теплый период года и умеренно теплый в холодный период — в западной части описываемого района наблюдается почти весь год, но наиболее часто - с марта по май.</w:t>
      </w:r>
    </w:p>
    <w:p w:rsidR="00AC2C67" w:rsidRPr="008A7C2D" w:rsidRDefault="00AC2C67" w:rsidP="008A7C2D">
      <w:pPr>
        <w:spacing w:line="360" w:lineRule="auto"/>
        <w:ind w:firstLine="709"/>
        <w:jc w:val="both"/>
        <w:rPr>
          <w:sz w:val="28"/>
        </w:rPr>
      </w:pPr>
      <w:r w:rsidRPr="008A7C2D">
        <w:rPr>
          <w:sz w:val="28"/>
        </w:rPr>
        <w:t>Этезии—-устойчивый ветер северных направлений — наблюдается обычно с середины мая до середины сентября в районе западного берега</w:t>
      </w:r>
      <w:r w:rsidR="008A7C2D">
        <w:rPr>
          <w:sz w:val="28"/>
        </w:rPr>
        <w:t xml:space="preserve"> </w:t>
      </w:r>
      <w:r w:rsidRPr="008A7C2D">
        <w:rPr>
          <w:sz w:val="28"/>
        </w:rPr>
        <w:t>Греции.</w:t>
      </w:r>
    </w:p>
    <w:p w:rsidR="00AC2C67" w:rsidRPr="008A7C2D" w:rsidRDefault="00AC2C67" w:rsidP="008A7C2D">
      <w:pPr>
        <w:spacing w:line="360" w:lineRule="auto"/>
        <w:ind w:firstLine="709"/>
        <w:jc w:val="both"/>
        <w:rPr>
          <w:sz w:val="28"/>
        </w:rPr>
      </w:pPr>
      <w:r w:rsidRPr="008A7C2D">
        <w:rPr>
          <w:sz w:val="28"/>
        </w:rPr>
        <w:t>Таранта — сильный ветер от NW. Таранта может длиться непрерывно даже сутки, с мая — июня по сентябрь.</w:t>
      </w:r>
    </w:p>
    <w:p w:rsidR="00AC2C67" w:rsidRPr="008A7C2D" w:rsidRDefault="00AC2C67" w:rsidP="008A7C2D">
      <w:pPr>
        <w:spacing w:line="360" w:lineRule="auto"/>
        <w:ind w:firstLine="709"/>
        <w:jc w:val="both"/>
        <w:rPr>
          <w:sz w:val="28"/>
        </w:rPr>
      </w:pPr>
      <w:r w:rsidRPr="008A7C2D">
        <w:rPr>
          <w:sz w:val="28"/>
        </w:rPr>
        <w:t>Туманы:</w:t>
      </w:r>
    </w:p>
    <w:p w:rsidR="00AC2C67" w:rsidRPr="008A7C2D" w:rsidRDefault="00AC2C67" w:rsidP="008A7C2D">
      <w:pPr>
        <w:spacing w:line="360" w:lineRule="auto"/>
        <w:ind w:firstLine="709"/>
        <w:jc w:val="both"/>
        <w:rPr>
          <w:sz w:val="28"/>
        </w:rPr>
      </w:pPr>
      <w:r w:rsidRPr="008A7C2D">
        <w:rPr>
          <w:sz w:val="28"/>
        </w:rPr>
        <w:t>Туманы в описываемом районе крайне редки. На большей части побережья и островов среднее годовое число дней с туманами, как правило, не более 3. Дымка в описываемом районе наблюдается чаще, чем туманы.</w:t>
      </w:r>
    </w:p>
    <w:p w:rsidR="00AC2C67" w:rsidRPr="008A7C2D" w:rsidRDefault="00AC2C67" w:rsidP="008A7C2D">
      <w:pPr>
        <w:spacing w:line="360" w:lineRule="auto"/>
        <w:ind w:firstLine="709"/>
        <w:jc w:val="both"/>
        <w:rPr>
          <w:sz w:val="28"/>
        </w:rPr>
      </w:pPr>
      <w:r w:rsidRPr="008A7C2D">
        <w:rPr>
          <w:sz w:val="28"/>
        </w:rPr>
        <w:t xml:space="preserve"> Видимость:</w:t>
      </w:r>
    </w:p>
    <w:p w:rsidR="00AC2C67" w:rsidRPr="008A7C2D" w:rsidRDefault="00AC2C67" w:rsidP="008A7C2D">
      <w:pPr>
        <w:spacing w:line="360" w:lineRule="auto"/>
        <w:ind w:firstLine="709"/>
        <w:jc w:val="both"/>
        <w:rPr>
          <w:sz w:val="28"/>
        </w:rPr>
      </w:pPr>
      <w:r w:rsidRPr="008A7C2D">
        <w:rPr>
          <w:sz w:val="28"/>
        </w:rPr>
        <w:t>В значительной части района в течение всего года преобладает видимость 10 миль и более повторяемость ее 60—85%. В прибрежной зоне и на островах в отдельные месяцы она составляет 30—55%. Повторяемость видимости от 5 до 10 миль в большей части района колеблется от 10 до 35%, а в прибрежной зоне и на островах она может достигать 40—70%. Значительное</w:t>
      </w:r>
      <w:r w:rsidR="008A7C2D">
        <w:rPr>
          <w:sz w:val="28"/>
        </w:rPr>
        <w:t xml:space="preserve"> </w:t>
      </w:r>
      <w:r w:rsidRPr="008A7C2D">
        <w:rPr>
          <w:sz w:val="28"/>
        </w:rPr>
        <w:t>влияние</w:t>
      </w:r>
      <w:r w:rsidR="008A7C2D">
        <w:rPr>
          <w:sz w:val="28"/>
        </w:rPr>
        <w:t xml:space="preserve"> </w:t>
      </w:r>
      <w:r w:rsidRPr="008A7C2D">
        <w:rPr>
          <w:sz w:val="28"/>
        </w:rPr>
        <w:t>на</w:t>
      </w:r>
      <w:r w:rsidR="008A7C2D">
        <w:rPr>
          <w:sz w:val="28"/>
        </w:rPr>
        <w:t xml:space="preserve"> </w:t>
      </w:r>
      <w:r w:rsidRPr="008A7C2D">
        <w:rPr>
          <w:sz w:val="28"/>
        </w:rPr>
        <w:t>видимость</w:t>
      </w:r>
      <w:r w:rsidR="008A7C2D">
        <w:rPr>
          <w:sz w:val="28"/>
        </w:rPr>
        <w:t xml:space="preserve"> </w:t>
      </w:r>
      <w:r w:rsidRPr="008A7C2D">
        <w:rPr>
          <w:sz w:val="28"/>
        </w:rPr>
        <w:t>оказывают ветры. Так, при сирокко</w:t>
      </w:r>
      <w:r w:rsidR="008A7C2D">
        <w:rPr>
          <w:sz w:val="28"/>
        </w:rPr>
        <w:t xml:space="preserve"> </w:t>
      </w:r>
      <w:r w:rsidRPr="008A7C2D">
        <w:rPr>
          <w:sz w:val="28"/>
        </w:rPr>
        <w:t>видимость</w:t>
      </w:r>
      <w:r w:rsidR="008A7C2D">
        <w:rPr>
          <w:sz w:val="28"/>
        </w:rPr>
        <w:t xml:space="preserve"> </w:t>
      </w:r>
      <w:r w:rsidRPr="008A7C2D">
        <w:rPr>
          <w:sz w:val="28"/>
        </w:rPr>
        <w:t>резко</w:t>
      </w:r>
      <w:r w:rsidR="008A7C2D">
        <w:rPr>
          <w:sz w:val="28"/>
        </w:rPr>
        <w:t xml:space="preserve"> </w:t>
      </w:r>
      <w:r w:rsidRPr="008A7C2D">
        <w:rPr>
          <w:sz w:val="28"/>
        </w:rPr>
        <w:t>снижается</w:t>
      </w:r>
      <w:r w:rsidR="008A7C2D">
        <w:rPr>
          <w:sz w:val="28"/>
        </w:rPr>
        <w:t xml:space="preserve"> </w:t>
      </w:r>
      <w:r w:rsidRPr="008A7C2D">
        <w:rPr>
          <w:sz w:val="28"/>
        </w:rPr>
        <w:t>(иногда</w:t>
      </w:r>
      <w:r w:rsidR="008A7C2D">
        <w:rPr>
          <w:sz w:val="28"/>
        </w:rPr>
        <w:t xml:space="preserve"> </w:t>
      </w:r>
      <w:r w:rsidRPr="008A7C2D">
        <w:rPr>
          <w:sz w:val="28"/>
        </w:rPr>
        <w:t>до 0,5 мили и менее),</w:t>
      </w:r>
      <w:r w:rsidR="008A7C2D">
        <w:rPr>
          <w:sz w:val="28"/>
        </w:rPr>
        <w:t xml:space="preserve"> </w:t>
      </w:r>
      <w:r w:rsidRPr="008A7C2D">
        <w:rPr>
          <w:sz w:val="28"/>
        </w:rPr>
        <w:t>а при боре, наоборот, увеличивается (до 10 миль и более).</w:t>
      </w:r>
    </w:p>
    <w:p w:rsidR="00AC2C67" w:rsidRPr="008A7C2D" w:rsidRDefault="00AC2C67" w:rsidP="008A7C2D">
      <w:pPr>
        <w:spacing w:line="360" w:lineRule="auto"/>
        <w:ind w:firstLine="709"/>
        <w:jc w:val="both"/>
        <w:rPr>
          <w:sz w:val="28"/>
        </w:rPr>
      </w:pPr>
      <w:r w:rsidRPr="008A7C2D">
        <w:rPr>
          <w:sz w:val="28"/>
        </w:rPr>
        <w:t>Облачность и осадки:</w:t>
      </w:r>
    </w:p>
    <w:p w:rsidR="00AC2C67" w:rsidRPr="008A7C2D" w:rsidRDefault="00AC2C67" w:rsidP="008A7C2D">
      <w:pPr>
        <w:spacing w:line="360" w:lineRule="auto"/>
        <w:ind w:firstLine="709"/>
        <w:jc w:val="both"/>
        <w:rPr>
          <w:sz w:val="28"/>
        </w:rPr>
      </w:pPr>
      <w:r w:rsidRPr="008A7C2D">
        <w:rPr>
          <w:sz w:val="28"/>
        </w:rPr>
        <w:t>Средняя месячная облачность в описываемом районе колеблется в основном от 4 до 6 баллов с октября по май. В мае повторяемость ясного неба увеличивается до 55—60%, а пасмурного — уменьшается до 20—25%.</w:t>
      </w:r>
    </w:p>
    <w:p w:rsidR="00AC2C67" w:rsidRPr="008A7C2D" w:rsidRDefault="00AC2C67" w:rsidP="008A7C2D">
      <w:pPr>
        <w:spacing w:line="360" w:lineRule="auto"/>
        <w:ind w:firstLine="709"/>
        <w:jc w:val="both"/>
        <w:rPr>
          <w:sz w:val="28"/>
        </w:rPr>
      </w:pPr>
      <w:r w:rsidRPr="008A7C2D">
        <w:rPr>
          <w:sz w:val="28"/>
        </w:rPr>
        <w:t>Осадков в большей части района выпадает в среднем 500—800 мм в год. Период май —сентябрь сухой.</w:t>
      </w:r>
    </w:p>
    <w:p w:rsidR="00AC2C67" w:rsidRPr="008A7C2D" w:rsidRDefault="00AC2C67" w:rsidP="008A7C2D">
      <w:pPr>
        <w:spacing w:line="360" w:lineRule="auto"/>
        <w:ind w:firstLine="709"/>
        <w:jc w:val="both"/>
        <w:rPr>
          <w:sz w:val="28"/>
        </w:rPr>
      </w:pPr>
      <w:r w:rsidRPr="008A7C2D">
        <w:rPr>
          <w:sz w:val="28"/>
        </w:rPr>
        <w:t>Гидрологическая характеристика:</w:t>
      </w:r>
    </w:p>
    <w:p w:rsidR="00AC2C67" w:rsidRPr="008A7C2D" w:rsidRDefault="00AC2C67" w:rsidP="008A7C2D">
      <w:pPr>
        <w:spacing w:line="360" w:lineRule="auto"/>
        <w:ind w:firstLine="709"/>
        <w:jc w:val="both"/>
        <w:rPr>
          <w:sz w:val="28"/>
        </w:rPr>
      </w:pPr>
      <w:r w:rsidRPr="008A7C2D">
        <w:rPr>
          <w:sz w:val="28"/>
        </w:rPr>
        <w:t>Гидрологический</w:t>
      </w:r>
      <w:r w:rsidR="008A7C2D">
        <w:rPr>
          <w:sz w:val="28"/>
        </w:rPr>
        <w:t xml:space="preserve"> </w:t>
      </w:r>
      <w:r w:rsidRPr="008A7C2D">
        <w:rPr>
          <w:sz w:val="28"/>
        </w:rPr>
        <w:t>режим</w:t>
      </w:r>
      <w:r w:rsidR="008A7C2D">
        <w:rPr>
          <w:sz w:val="28"/>
        </w:rPr>
        <w:t xml:space="preserve"> </w:t>
      </w:r>
      <w:r w:rsidRPr="008A7C2D">
        <w:rPr>
          <w:sz w:val="28"/>
        </w:rPr>
        <w:t>района</w:t>
      </w:r>
      <w:r w:rsidR="008A7C2D">
        <w:rPr>
          <w:sz w:val="28"/>
        </w:rPr>
        <w:t xml:space="preserve"> </w:t>
      </w:r>
      <w:r w:rsidRPr="008A7C2D">
        <w:rPr>
          <w:sz w:val="28"/>
        </w:rPr>
        <w:t>характеризуется</w:t>
      </w:r>
      <w:r w:rsidR="008A7C2D">
        <w:rPr>
          <w:sz w:val="28"/>
        </w:rPr>
        <w:t xml:space="preserve"> </w:t>
      </w:r>
      <w:r w:rsidRPr="008A7C2D">
        <w:rPr>
          <w:sz w:val="28"/>
        </w:rPr>
        <w:t>преобладанием</w:t>
      </w:r>
      <w:r w:rsidR="008A7C2D">
        <w:rPr>
          <w:sz w:val="28"/>
        </w:rPr>
        <w:t xml:space="preserve"> </w:t>
      </w:r>
      <w:r w:rsidRPr="008A7C2D">
        <w:rPr>
          <w:sz w:val="28"/>
        </w:rPr>
        <w:t>высот</w:t>
      </w:r>
      <w:r w:rsidR="008A7C2D">
        <w:rPr>
          <w:sz w:val="28"/>
        </w:rPr>
        <w:t xml:space="preserve"> </w:t>
      </w:r>
      <w:r w:rsidRPr="008A7C2D">
        <w:rPr>
          <w:sz w:val="28"/>
        </w:rPr>
        <w:t>волн 1—2 м, довольно высокой температурой, значительной соленостью и плотностью воды.</w:t>
      </w:r>
    </w:p>
    <w:p w:rsidR="00AC2C67" w:rsidRPr="008A7C2D" w:rsidRDefault="00AC2C67" w:rsidP="008A7C2D">
      <w:pPr>
        <w:spacing w:line="360" w:lineRule="auto"/>
        <w:ind w:firstLine="709"/>
        <w:jc w:val="both"/>
        <w:rPr>
          <w:sz w:val="28"/>
        </w:rPr>
      </w:pPr>
      <w:r w:rsidRPr="008A7C2D">
        <w:rPr>
          <w:sz w:val="28"/>
        </w:rPr>
        <w:t>Колебания уровня воды и приливы:</w:t>
      </w:r>
    </w:p>
    <w:p w:rsidR="00AC2C67" w:rsidRPr="008A7C2D" w:rsidRDefault="00AC2C67" w:rsidP="008A7C2D">
      <w:pPr>
        <w:spacing w:line="360" w:lineRule="auto"/>
        <w:ind w:firstLine="709"/>
        <w:jc w:val="both"/>
        <w:rPr>
          <w:sz w:val="28"/>
        </w:rPr>
      </w:pPr>
      <w:r w:rsidRPr="008A7C2D">
        <w:rPr>
          <w:sz w:val="28"/>
        </w:rPr>
        <w:t>Сезонные колебания уровня обусловлены увеличением или уменьшением количества осадков, испарения и берегового стока. Найнизший уровень воды в южной части приходится на период с апреля по июнь.</w:t>
      </w:r>
    </w:p>
    <w:p w:rsidR="00AC2C67" w:rsidRPr="008A7C2D" w:rsidRDefault="00AC2C67" w:rsidP="008A7C2D">
      <w:pPr>
        <w:spacing w:line="360" w:lineRule="auto"/>
        <w:ind w:firstLine="709"/>
        <w:jc w:val="both"/>
        <w:rPr>
          <w:sz w:val="28"/>
        </w:rPr>
      </w:pPr>
      <w:r w:rsidRPr="008A7C2D">
        <w:rPr>
          <w:sz w:val="28"/>
        </w:rPr>
        <w:t>Приливы в Ионическом море преимущественно полусуточные, и только у отдельных пунктов острова Сицилия ости неправильные полусуточные. Средняя величина прилива редко превышает 0,2 м, а средняя величина сизигийного прилива 0,3 м.</w:t>
      </w:r>
    </w:p>
    <w:p w:rsidR="00AC2C67" w:rsidRPr="008A7C2D" w:rsidRDefault="00AC2C67" w:rsidP="008A7C2D">
      <w:pPr>
        <w:spacing w:line="360" w:lineRule="auto"/>
        <w:ind w:firstLine="709"/>
        <w:jc w:val="both"/>
        <w:rPr>
          <w:sz w:val="28"/>
        </w:rPr>
      </w:pPr>
      <w:r w:rsidRPr="008A7C2D">
        <w:rPr>
          <w:sz w:val="28"/>
        </w:rPr>
        <w:t>Течения:</w:t>
      </w:r>
    </w:p>
    <w:p w:rsidR="00AC2C67" w:rsidRPr="008A7C2D" w:rsidRDefault="00AC2C67" w:rsidP="008A7C2D">
      <w:pPr>
        <w:spacing w:line="360" w:lineRule="auto"/>
        <w:ind w:firstLine="709"/>
        <w:jc w:val="both"/>
        <w:rPr>
          <w:sz w:val="28"/>
        </w:rPr>
      </w:pPr>
      <w:r w:rsidRPr="008A7C2D">
        <w:rPr>
          <w:sz w:val="28"/>
        </w:rPr>
        <w:t>Основной поток постоянного течения Ионического моря идет из Атлантического океана, через Гибралтарский пролив, вдоль берегов Африки, в целом с запада на восток.</w:t>
      </w:r>
    </w:p>
    <w:p w:rsidR="00AC2C67" w:rsidRPr="008A7C2D" w:rsidRDefault="00AC2C67" w:rsidP="008A7C2D">
      <w:pPr>
        <w:spacing w:line="360" w:lineRule="auto"/>
        <w:ind w:firstLine="709"/>
        <w:jc w:val="both"/>
        <w:rPr>
          <w:sz w:val="28"/>
        </w:rPr>
      </w:pPr>
      <w:r w:rsidRPr="008A7C2D">
        <w:rPr>
          <w:sz w:val="28"/>
        </w:rPr>
        <w:t>Средняя скорость постоянного течения в большей части Ионического моря преимущественно менее 0,5 уз, местами 0,6—1 уз.</w:t>
      </w:r>
    </w:p>
    <w:p w:rsidR="00AC2C67" w:rsidRPr="008A7C2D" w:rsidRDefault="00AC2C67" w:rsidP="008A7C2D">
      <w:pPr>
        <w:spacing w:line="360" w:lineRule="auto"/>
        <w:ind w:firstLine="709"/>
        <w:jc w:val="both"/>
        <w:rPr>
          <w:sz w:val="28"/>
        </w:rPr>
      </w:pPr>
      <w:r w:rsidRPr="008A7C2D">
        <w:rPr>
          <w:sz w:val="28"/>
        </w:rPr>
        <w:t>При устойчивых и сильных ветрах направление и скорость постоянного</w:t>
      </w:r>
      <w:r w:rsidR="008A7C2D">
        <w:rPr>
          <w:sz w:val="28"/>
        </w:rPr>
        <w:t xml:space="preserve"> </w:t>
      </w:r>
      <w:r w:rsidRPr="008A7C2D">
        <w:rPr>
          <w:sz w:val="28"/>
        </w:rPr>
        <w:t>течения заметно</w:t>
      </w:r>
      <w:r w:rsidR="008A7C2D">
        <w:rPr>
          <w:sz w:val="28"/>
        </w:rPr>
        <w:t xml:space="preserve"> </w:t>
      </w:r>
      <w:r w:rsidRPr="008A7C2D">
        <w:rPr>
          <w:sz w:val="28"/>
        </w:rPr>
        <w:t>изменяются, в отдельных случаях направление меняется на 180°.</w:t>
      </w:r>
    </w:p>
    <w:p w:rsidR="00AC2C67" w:rsidRPr="008A7C2D" w:rsidRDefault="00AC2C67" w:rsidP="008A7C2D">
      <w:pPr>
        <w:spacing w:line="360" w:lineRule="auto"/>
        <w:ind w:firstLine="709"/>
        <w:jc w:val="both"/>
        <w:rPr>
          <w:sz w:val="28"/>
        </w:rPr>
      </w:pPr>
      <w:r w:rsidRPr="008A7C2D">
        <w:rPr>
          <w:sz w:val="28"/>
        </w:rPr>
        <w:t>Приливные</w:t>
      </w:r>
      <w:r w:rsidR="008A7C2D">
        <w:rPr>
          <w:sz w:val="28"/>
        </w:rPr>
        <w:t xml:space="preserve"> </w:t>
      </w:r>
      <w:r w:rsidRPr="008A7C2D">
        <w:rPr>
          <w:sz w:val="28"/>
        </w:rPr>
        <w:t>течения</w:t>
      </w:r>
      <w:r w:rsidR="008A7C2D">
        <w:rPr>
          <w:sz w:val="28"/>
        </w:rPr>
        <w:t xml:space="preserve"> </w:t>
      </w:r>
      <w:r w:rsidRPr="008A7C2D">
        <w:rPr>
          <w:sz w:val="28"/>
        </w:rPr>
        <w:t>в</w:t>
      </w:r>
      <w:r w:rsidR="008A7C2D">
        <w:rPr>
          <w:sz w:val="28"/>
        </w:rPr>
        <w:t xml:space="preserve"> </w:t>
      </w:r>
      <w:r w:rsidRPr="008A7C2D">
        <w:rPr>
          <w:sz w:val="28"/>
        </w:rPr>
        <w:t>открытом</w:t>
      </w:r>
      <w:r w:rsidR="008A7C2D">
        <w:rPr>
          <w:sz w:val="28"/>
        </w:rPr>
        <w:t xml:space="preserve"> </w:t>
      </w:r>
      <w:r w:rsidRPr="008A7C2D">
        <w:rPr>
          <w:sz w:val="28"/>
        </w:rPr>
        <w:t>море слабые. В узких проливах, отдельных</w:t>
      </w:r>
      <w:r w:rsidR="008A7C2D">
        <w:rPr>
          <w:sz w:val="28"/>
        </w:rPr>
        <w:t xml:space="preserve"> </w:t>
      </w:r>
      <w:r w:rsidRPr="008A7C2D">
        <w:rPr>
          <w:sz w:val="28"/>
        </w:rPr>
        <w:t>бухтах</w:t>
      </w:r>
      <w:r w:rsidR="008A7C2D">
        <w:rPr>
          <w:sz w:val="28"/>
        </w:rPr>
        <w:t xml:space="preserve"> </w:t>
      </w:r>
      <w:r w:rsidRPr="008A7C2D">
        <w:rPr>
          <w:sz w:val="28"/>
        </w:rPr>
        <w:t>и</w:t>
      </w:r>
      <w:r w:rsidR="008A7C2D">
        <w:rPr>
          <w:sz w:val="28"/>
        </w:rPr>
        <w:t xml:space="preserve"> </w:t>
      </w:r>
      <w:r w:rsidRPr="008A7C2D">
        <w:rPr>
          <w:sz w:val="28"/>
        </w:rPr>
        <w:t>заливах</w:t>
      </w:r>
      <w:r w:rsidR="008A7C2D">
        <w:rPr>
          <w:sz w:val="28"/>
        </w:rPr>
        <w:t xml:space="preserve"> </w:t>
      </w:r>
      <w:r w:rsidRPr="008A7C2D">
        <w:rPr>
          <w:sz w:val="28"/>
        </w:rPr>
        <w:t>они</w:t>
      </w:r>
      <w:r w:rsidR="008A7C2D">
        <w:rPr>
          <w:sz w:val="28"/>
        </w:rPr>
        <w:t xml:space="preserve"> </w:t>
      </w:r>
      <w:r w:rsidRPr="008A7C2D">
        <w:rPr>
          <w:sz w:val="28"/>
        </w:rPr>
        <w:t>часто являются преобладающими и достигают значительной скорости.</w:t>
      </w:r>
    </w:p>
    <w:p w:rsidR="00AC2C67" w:rsidRPr="008A7C2D" w:rsidRDefault="00AC2C67" w:rsidP="008A7C2D">
      <w:pPr>
        <w:spacing w:line="360" w:lineRule="auto"/>
        <w:ind w:firstLine="709"/>
        <w:jc w:val="both"/>
        <w:rPr>
          <w:sz w:val="28"/>
        </w:rPr>
      </w:pPr>
      <w:r w:rsidRPr="008A7C2D">
        <w:rPr>
          <w:sz w:val="28"/>
        </w:rPr>
        <w:t>Волнение:</w:t>
      </w:r>
    </w:p>
    <w:p w:rsidR="00AC2C67" w:rsidRPr="008A7C2D" w:rsidRDefault="00AC2C67" w:rsidP="008A7C2D">
      <w:pPr>
        <w:spacing w:line="360" w:lineRule="auto"/>
        <w:ind w:firstLine="709"/>
        <w:jc w:val="both"/>
        <w:rPr>
          <w:sz w:val="28"/>
        </w:rPr>
      </w:pPr>
      <w:r w:rsidRPr="008A7C2D">
        <w:rPr>
          <w:sz w:val="28"/>
        </w:rPr>
        <w:t xml:space="preserve">В течение всего года в описываемом районе преобладают высоты волн 1—2 м; повторяемость их составляет 40—50%. С марта по ноябрь часты также высоты волн менее 1 м (повторяемость 26—35%). </w:t>
      </w:r>
    </w:p>
    <w:p w:rsidR="00AC2C67" w:rsidRPr="008A7C2D" w:rsidRDefault="00AC2C67" w:rsidP="008A7C2D">
      <w:pPr>
        <w:spacing w:line="360" w:lineRule="auto"/>
        <w:ind w:firstLine="709"/>
        <w:jc w:val="both"/>
        <w:rPr>
          <w:sz w:val="28"/>
        </w:rPr>
      </w:pPr>
      <w:r w:rsidRPr="008A7C2D">
        <w:rPr>
          <w:sz w:val="28"/>
        </w:rPr>
        <w:t>Высоты волн 6—8 м и более повсеместно редки: повторяемость их обычно не превышает 1—2%.</w:t>
      </w:r>
    </w:p>
    <w:p w:rsidR="00AC2C67" w:rsidRPr="008A7C2D" w:rsidRDefault="00AC2C67" w:rsidP="008A7C2D">
      <w:pPr>
        <w:spacing w:line="360" w:lineRule="auto"/>
        <w:ind w:firstLine="709"/>
        <w:jc w:val="both"/>
        <w:rPr>
          <w:sz w:val="28"/>
        </w:rPr>
      </w:pPr>
      <w:r w:rsidRPr="008A7C2D">
        <w:rPr>
          <w:sz w:val="28"/>
        </w:rPr>
        <w:t>Температура, соленость и плотность воды:</w:t>
      </w:r>
    </w:p>
    <w:p w:rsidR="00AC2C67" w:rsidRPr="008A7C2D" w:rsidRDefault="00AC2C67" w:rsidP="008A7C2D">
      <w:pPr>
        <w:spacing w:line="360" w:lineRule="auto"/>
        <w:ind w:firstLine="709"/>
        <w:jc w:val="both"/>
        <w:rPr>
          <w:sz w:val="28"/>
        </w:rPr>
      </w:pPr>
      <w:r w:rsidRPr="008A7C2D">
        <w:rPr>
          <w:sz w:val="28"/>
        </w:rPr>
        <w:t>Температура воды на поверхности сравнительно высокая. В мае она достигает около 20°.</w:t>
      </w:r>
    </w:p>
    <w:p w:rsidR="00AC2C67" w:rsidRPr="008A7C2D" w:rsidRDefault="00AC2C67" w:rsidP="008A7C2D">
      <w:pPr>
        <w:spacing w:line="360" w:lineRule="auto"/>
        <w:ind w:firstLine="709"/>
        <w:jc w:val="both"/>
        <w:rPr>
          <w:sz w:val="28"/>
        </w:rPr>
      </w:pPr>
      <w:r w:rsidRPr="008A7C2D">
        <w:rPr>
          <w:sz w:val="28"/>
        </w:rPr>
        <w:t>Соленость воды вследствие сильного испарения и малого стока рек значительна в течение всего года и составляет на поверхности в среднем 37,5—39‰, причем увеличивается она с запада на восток.</w:t>
      </w:r>
    </w:p>
    <w:p w:rsidR="00AC2C67" w:rsidRPr="008A7C2D" w:rsidRDefault="00AC2C67" w:rsidP="008A7C2D">
      <w:pPr>
        <w:spacing w:line="360" w:lineRule="auto"/>
        <w:ind w:firstLine="709"/>
        <w:jc w:val="both"/>
        <w:rPr>
          <w:sz w:val="28"/>
        </w:rPr>
      </w:pPr>
      <w:r w:rsidRPr="008A7C2D">
        <w:rPr>
          <w:sz w:val="28"/>
        </w:rPr>
        <w:t>Плотность воды на поверхности в среднем 1,02800—1,02875 т/м</w:t>
      </w:r>
      <w:r w:rsidRPr="008A7C2D">
        <w:rPr>
          <w:sz w:val="28"/>
          <w:vertAlign w:val="superscript"/>
        </w:rPr>
        <w:t>3</w:t>
      </w:r>
      <w:r w:rsidRPr="008A7C2D">
        <w:rPr>
          <w:sz w:val="28"/>
        </w:rPr>
        <w:t>.</w:t>
      </w:r>
    </w:p>
    <w:p w:rsidR="00AC2C67" w:rsidRPr="008A7C2D" w:rsidRDefault="00AC2C67" w:rsidP="008A7C2D">
      <w:pPr>
        <w:spacing w:line="360" w:lineRule="auto"/>
        <w:ind w:firstLine="709"/>
        <w:jc w:val="both"/>
        <w:rPr>
          <w:sz w:val="28"/>
        </w:rPr>
      </w:pPr>
      <w:r w:rsidRPr="008A7C2D">
        <w:rPr>
          <w:sz w:val="28"/>
        </w:rPr>
        <w:t>Гидрометеорологические условия для плавания судов в Ионическом море и в районе острова Сицилия наиболее благоприятны с мая по сентябрь, когда преобладает ясная погода со слабыми ветрами и малым количеством осадков, а сильное волнение наблюдается редко.</w:t>
      </w:r>
    </w:p>
    <w:p w:rsidR="00AC2C67" w:rsidRPr="008A7C2D" w:rsidRDefault="00AC2C67" w:rsidP="008A7C2D">
      <w:pPr>
        <w:spacing w:line="360" w:lineRule="auto"/>
        <w:ind w:firstLine="709"/>
        <w:jc w:val="both"/>
        <w:rPr>
          <w:sz w:val="28"/>
        </w:rPr>
      </w:pPr>
      <w:r w:rsidRPr="008A7C2D">
        <w:rPr>
          <w:sz w:val="28"/>
        </w:rPr>
        <w:t>Затруднения для плавания могут возникнуть при ветре «сирокко», а на отдельных участках, при местных ветрах «бора», «этезии», «таранта», «тормента» и «григэл».</w:t>
      </w:r>
    </w:p>
    <w:p w:rsidR="00AC2C67" w:rsidRPr="008A7C2D" w:rsidRDefault="00AC2C67" w:rsidP="008A7C2D">
      <w:pPr>
        <w:spacing w:line="360" w:lineRule="auto"/>
        <w:ind w:firstLine="709"/>
        <w:jc w:val="both"/>
        <w:rPr>
          <w:sz w:val="28"/>
        </w:rPr>
      </w:pPr>
    </w:p>
    <w:p w:rsidR="00AC2C67" w:rsidRPr="003824C7" w:rsidRDefault="003824C7" w:rsidP="008A7C2D">
      <w:pPr>
        <w:tabs>
          <w:tab w:val="left" w:pos="9540"/>
        </w:tabs>
        <w:spacing w:line="360" w:lineRule="auto"/>
        <w:ind w:firstLine="709"/>
        <w:jc w:val="both"/>
        <w:rPr>
          <w:sz w:val="28"/>
          <w:u w:val="single"/>
        </w:rPr>
      </w:pPr>
      <w:r w:rsidRPr="003824C7">
        <w:rPr>
          <w:sz w:val="28"/>
          <w:u w:val="single"/>
        </w:rPr>
        <w:t>Тирренское море</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Метеорологическая характеристика:</w:t>
      </w:r>
    </w:p>
    <w:p w:rsidR="00AC2C67" w:rsidRPr="008A7C2D" w:rsidRDefault="00AC2C67" w:rsidP="008A7C2D">
      <w:pPr>
        <w:spacing w:line="360" w:lineRule="auto"/>
        <w:ind w:firstLine="709"/>
        <w:jc w:val="both"/>
        <w:rPr>
          <w:sz w:val="28"/>
        </w:rPr>
      </w:pPr>
      <w:r w:rsidRPr="008A7C2D">
        <w:rPr>
          <w:sz w:val="28"/>
        </w:rPr>
        <w:t>Климат большей части Тирренского моря средиземноморский. Для него характерны достаточно жаркое и сухое лето(май-сентябрь). Осадков здесь в целом не очень много, а их малое количество летом придает климату характер некоторой засушливости.</w:t>
      </w:r>
    </w:p>
    <w:p w:rsidR="00AC2C67" w:rsidRPr="008A7C2D" w:rsidRDefault="00AC2C67" w:rsidP="008A7C2D">
      <w:pPr>
        <w:spacing w:line="360" w:lineRule="auto"/>
        <w:ind w:firstLine="709"/>
        <w:jc w:val="both"/>
        <w:rPr>
          <w:sz w:val="28"/>
        </w:rPr>
      </w:pPr>
      <w:r w:rsidRPr="008A7C2D">
        <w:rPr>
          <w:sz w:val="28"/>
        </w:rPr>
        <w:t xml:space="preserve">Погода типа антициклонального сирокко, характеризующаяся ветрами от </w:t>
      </w:r>
      <w:r w:rsidRPr="008A7C2D">
        <w:rPr>
          <w:sz w:val="28"/>
          <w:lang w:val="en-US"/>
        </w:rPr>
        <w:t>S</w:t>
      </w:r>
      <w:r w:rsidRPr="008A7C2D">
        <w:rPr>
          <w:sz w:val="28"/>
        </w:rPr>
        <w:t xml:space="preserve"> и SЕ, безоблачным небом, а иногда перисто-кучевой или высококучевой облачностью. Осадки выпадают очень редко. Этот тип погоды наиболее часто наблюдается весной, в начале лета и осенью.</w:t>
      </w:r>
    </w:p>
    <w:p w:rsidR="00AC2C67" w:rsidRPr="008A7C2D" w:rsidRDefault="00AC2C67" w:rsidP="008A7C2D">
      <w:pPr>
        <w:spacing w:line="360" w:lineRule="auto"/>
        <w:ind w:firstLine="709"/>
        <w:jc w:val="both"/>
        <w:rPr>
          <w:sz w:val="28"/>
        </w:rPr>
      </w:pPr>
      <w:r w:rsidRPr="008A7C2D">
        <w:rPr>
          <w:sz w:val="28"/>
        </w:rPr>
        <w:t>Температура и влажность воздуха:</w:t>
      </w:r>
    </w:p>
    <w:p w:rsidR="00AC2C67" w:rsidRPr="008A7C2D" w:rsidRDefault="00AC2C67" w:rsidP="008A7C2D">
      <w:pPr>
        <w:spacing w:line="360" w:lineRule="auto"/>
        <w:ind w:firstLine="709"/>
        <w:jc w:val="both"/>
        <w:rPr>
          <w:sz w:val="28"/>
        </w:rPr>
      </w:pPr>
      <w:r w:rsidRPr="008A7C2D">
        <w:rPr>
          <w:sz w:val="28"/>
        </w:rPr>
        <w:t>Самыми</w:t>
      </w:r>
      <w:r w:rsidR="008A7C2D">
        <w:rPr>
          <w:sz w:val="28"/>
        </w:rPr>
        <w:t xml:space="preserve"> </w:t>
      </w:r>
      <w:r w:rsidRPr="008A7C2D">
        <w:rPr>
          <w:sz w:val="28"/>
        </w:rPr>
        <w:t>теплыми</w:t>
      </w:r>
      <w:r w:rsidR="008A7C2D">
        <w:rPr>
          <w:sz w:val="28"/>
        </w:rPr>
        <w:t xml:space="preserve"> </w:t>
      </w:r>
      <w:r w:rsidRPr="008A7C2D">
        <w:rPr>
          <w:sz w:val="28"/>
        </w:rPr>
        <w:t>месяцами повсеместно являются июль и август, когда средняя месячная температура составляет 23° на севере и 25°—26° на юге Тирренского моря.</w:t>
      </w:r>
    </w:p>
    <w:p w:rsidR="00AC2C67" w:rsidRPr="008A7C2D" w:rsidRDefault="00AC2C67" w:rsidP="008A7C2D">
      <w:pPr>
        <w:spacing w:line="360" w:lineRule="auto"/>
        <w:ind w:firstLine="709"/>
        <w:jc w:val="both"/>
        <w:rPr>
          <w:sz w:val="28"/>
        </w:rPr>
      </w:pPr>
      <w:r w:rsidRPr="008A7C2D">
        <w:rPr>
          <w:sz w:val="28"/>
        </w:rPr>
        <w:t>Относительная влажность воздуха имеет сравнительно хорошо выраженный годовой ход. В большинстве пунктов наибольшая</w:t>
      </w:r>
      <w:r w:rsidR="008A7C2D">
        <w:rPr>
          <w:sz w:val="28"/>
        </w:rPr>
        <w:t xml:space="preserve"> </w:t>
      </w:r>
      <w:r w:rsidRPr="008A7C2D">
        <w:rPr>
          <w:sz w:val="28"/>
        </w:rPr>
        <w:t>влажность 70—80% наблюдается с декабря по февраль, а наименьшая 55—65% — в июле и августе.</w:t>
      </w:r>
    </w:p>
    <w:p w:rsidR="00AC2C67" w:rsidRPr="008A7C2D" w:rsidRDefault="00AC2C67" w:rsidP="008A7C2D">
      <w:pPr>
        <w:spacing w:line="360" w:lineRule="auto"/>
        <w:ind w:firstLine="709"/>
        <w:jc w:val="both"/>
        <w:rPr>
          <w:sz w:val="28"/>
        </w:rPr>
      </w:pPr>
      <w:r w:rsidRPr="008A7C2D">
        <w:rPr>
          <w:sz w:val="28"/>
        </w:rPr>
        <w:t>Ветры:</w:t>
      </w:r>
    </w:p>
    <w:p w:rsidR="00AC2C67" w:rsidRPr="008A7C2D" w:rsidRDefault="00AC2C67" w:rsidP="008A7C2D">
      <w:pPr>
        <w:spacing w:line="360" w:lineRule="auto"/>
        <w:ind w:firstLine="709"/>
        <w:jc w:val="both"/>
        <w:rPr>
          <w:sz w:val="28"/>
        </w:rPr>
      </w:pPr>
      <w:r w:rsidRPr="008A7C2D">
        <w:rPr>
          <w:sz w:val="28"/>
        </w:rPr>
        <w:t xml:space="preserve">На большей части Тирренского моря летом преобладают ветры от </w:t>
      </w:r>
      <w:r w:rsidRPr="008A7C2D">
        <w:rPr>
          <w:sz w:val="28"/>
          <w:lang w:val="en-US"/>
        </w:rPr>
        <w:t>NW</w:t>
      </w:r>
      <w:r w:rsidRPr="008A7C2D">
        <w:rPr>
          <w:sz w:val="28"/>
        </w:rPr>
        <w:t>. Из ветров других направлений чаще всего наблюдаются ветры от SЕ. Летом к северу от параллели 41° сев. шир. господствующими являются также ветры от NЕ (до 20—25%), а к югу от этой параллели, как правило, преобладают ветры от N и NW (в сумме до 65%).</w:t>
      </w:r>
    </w:p>
    <w:p w:rsidR="00AC2C67" w:rsidRPr="008A7C2D" w:rsidRDefault="00AC2C67" w:rsidP="008A7C2D">
      <w:pPr>
        <w:spacing w:line="360" w:lineRule="auto"/>
        <w:ind w:firstLine="709"/>
        <w:jc w:val="both"/>
        <w:rPr>
          <w:sz w:val="28"/>
        </w:rPr>
      </w:pPr>
      <w:r w:rsidRPr="008A7C2D">
        <w:rPr>
          <w:sz w:val="28"/>
        </w:rPr>
        <w:t>Повторяемость штилей в описываемом районе распределяется очень неравномерно.</w:t>
      </w:r>
    </w:p>
    <w:p w:rsidR="00AC2C67" w:rsidRPr="008A7C2D" w:rsidRDefault="00AC2C67" w:rsidP="008A7C2D">
      <w:pPr>
        <w:spacing w:line="360" w:lineRule="auto"/>
        <w:ind w:firstLine="709"/>
        <w:jc w:val="both"/>
        <w:rPr>
          <w:sz w:val="28"/>
        </w:rPr>
      </w:pPr>
      <w:r w:rsidRPr="008A7C2D">
        <w:rPr>
          <w:sz w:val="28"/>
          <w:lang w:val="en-US"/>
        </w:rPr>
        <w:t>C</w:t>
      </w:r>
      <w:r w:rsidRPr="008A7C2D">
        <w:rPr>
          <w:sz w:val="28"/>
        </w:rPr>
        <w:t>реднее месячное число дней со штормами, как правило, не превышает 2. Преобладающее направление штормовых ветров от NЕ, N и NW.</w:t>
      </w:r>
    </w:p>
    <w:p w:rsidR="00AC2C67" w:rsidRPr="008A7C2D" w:rsidRDefault="00AC2C67" w:rsidP="008A7C2D">
      <w:pPr>
        <w:spacing w:line="360" w:lineRule="auto"/>
        <w:ind w:firstLine="709"/>
        <w:jc w:val="both"/>
        <w:rPr>
          <w:sz w:val="28"/>
        </w:rPr>
      </w:pPr>
      <w:r w:rsidRPr="008A7C2D">
        <w:rPr>
          <w:sz w:val="28"/>
        </w:rPr>
        <w:t>Туманы:</w:t>
      </w:r>
    </w:p>
    <w:p w:rsidR="00AC2C67" w:rsidRPr="008A7C2D" w:rsidRDefault="00AC2C67" w:rsidP="008A7C2D">
      <w:pPr>
        <w:spacing w:line="360" w:lineRule="auto"/>
        <w:ind w:firstLine="709"/>
        <w:jc w:val="both"/>
        <w:rPr>
          <w:sz w:val="28"/>
        </w:rPr>
      </w:pPr>
      <w:r w:rsidRPr="008A7C2D">
        <w:rPr>
          <w:sz w:val="28"/>
        </w:rPr>
        <w:t xml:space="preserve">Туманы бывают нечасто. Среднее годовое число дней с ними не превышает 10, а среднее месячное, как правило, не более 1. Исключением являются отдельные пункты в северной части района. </w:t>
      </w:r>
    </w:p>
    <w:p w:rsidR="00AC2C67" w:rsidRPr="008A7C2D" w:rsidRDefault="00AC2C67" w:rsidP="008A7C2D">
      <w:pPr>
        <w:spacing w:line="360" w:lineRule="auto"/>
        <w:ind w:firstLine="709"/>
        <w:jc w:val="both"/>
        <w:rPr>
          <w:sz w:val="28"/>
        </w:rPr>
      </w:pPr>
      <w:r w:rsidRPr="008A7C2D">
        <w:rPr>
          <w:sz w:val="28"/>
        </w:rPr>
        <w:t>Видимость:</w:t>
      </w:r>
    </w:p>
    <w:p w:rsidR="00AC2C67" w:rsidRPr="008A7C2D" w:rsidRDefault="00AC2C67" w:rsidP="008A7C2D">
      <w:pPr>
        <w:spacing w:line="360" w:lineRule="auto"/>
        <w:ind w:firstLine="709"/>
        <w:jc w:val="both"/>
        <w:rPr>
          <w:sz w:val="28"/>
        </w:rPr>
      </w:pPr>
      <w:r w:rsidRPr="008A7C2D">
        <w:rPr>
          <w:sz w:val="28"/>
        </w:rPr>
        <w:t>В открытом море в продолжение всего года преобладает видимость более 10 миль, причем в теплый период года повторяемость такой видимости больше, чем в другие сезоны. Весной видимость увеличивается, а летом повсеместно преобладает видимость более 5 миль.</w:t>
      </w:r>
    </w:p>
    <w:p w:rsidR="00AC2C67" w:rsidRPr="008A7C2D" w:rsidRDefault="00AC2C67" w:rsidP="008A7C2D">
      <w:pPr>
        <w:spacing w:line="360" w:lineRule="auto"/>
        <w:ind w:firstLine="709"/>
        <w:jc w:val="both"/>
        <w:rPr>
          <w:sz w:val="28"/>
        </w:rPr>
      </w:pPr>
      <w:r w:rsidRPr="008A7C2D">
        <w:rPr>
          <w:sz w:val="28"/>
        </w:rPr>
        <w:t>Радиолокационная наблюдаемость:</w:t>
      </w:r>
    </w:p>
    <w:p w:rsidR="00AC2C67" w:rsidRPr="008A7C2D" w:rsidRDefault="00AC2C67" w:rsidP="008A7C2D">
      <w:pPr>
        <w:spacing w:line="360" w:lineRule="auto"/>
        <w:ind w:firstLine="709"/>
        <w:jc w:val="both"/>
        <w:rPr>
          <w:sz w:val="28"/>
        </w:rPr>
      </w:pPr>
      <w:r w:rsidRPr="008A7C2D">
        <w:rPr>
          <w:sz w:val="28"/>
        </w:rPr>
        <w:t>Условия радиолокационной наблюдаемости в Тирренском море благоприятные. В летний период преобладает повышенная радиолокационная наблюдаемость. Необходимо отметить, что бора с осадками вызывает уменьшение радиолокационной наблюдаемости, а в случае отсутствия осадков — значительное ее</w:t>
      </w:r>
      <w:r w:rsidR="008A7C2D">
        <w:rPr>
          <w:sz w:val="28"/>
        </w:rPr>
        <w:t xml:space="preserve"> </w:t>
      </w:r>
      <w:r w:rsidRPr="008A7C2D">
        <w:rPr>
          <w:sz w:val="28"/>
        </w:rPr>
        <w:t>увеличение.</w:t>
      </w:r>
    </w:p>
    <w:p w:rsidR="00AC2C67" w:rsidRPr="008A7C2D" w:rsidRDefault="00AC2C67" w:rsidP="008A7C2D">
      <w:pPr>
        <w:spacing w:line="360" w:lineRule="auto"/>
        <w:ind w:firstLine="709"/>
        <w:jc w:val="both"/>
        <w:rPr>
          <w:sz w:val="28"/>
          <w:lang w:val="uk-UA"/>
        </w:rPr>
      </w:pPr>
      <w:r w:rsidRPr="008A7C2D">
        <w:rPr>
          <w:sz w:val="28"/>
        </w:rPr>
        <w:t>Облачность и осадки:</w:t>
      </w:r>
    </w:p>
    <w:p w:rsidR="00AC2C67" w:rsidRPr="008A7C2D" w:rsidRDefault="00AC2C67" w:rsidP="008A7C2D">
      <w:pPr>
        <w:spacing w:line="360" w:lineRule="auto"/>
        <w:ind w:firstLine="709"/>
        <w:jc w:val="both"/>
        <w:rPr>
          <w:sz w:val="28"/>
          <w:lang w:val="uk-UA"/>
        </w:rPr>
      </w:pPr>
      <w:r w:rsidRPr="008A7C2D">
        <w:rPr>
          <w:sz w:val="28"/>
        </w:rPr>
        <w:t>Наибольшие значения облачности отмечаются на севере района, где средняя месячная облачность летом</w:t>
      </w:r>
      <w:r w:rsidR="008A7C2D">
        <w:rPr>
          <w:sz w:val="28"/>
        </w:rPr>
        <w:t xml:space="preserve"> </w:t>
      </w:r>
      <w:r w:rsidRPr="008A7C2D">
        <w:rPr>
          <w:sz w:val="28"/>
        </w:rPr>
        <w:t>составляет</w:t>
      </w:r>
      <w:r w:rsidR="008A7C2D">
        <w:rPr>
          <w:sz w:val="28"/>
        </w:rPr>
        <w:t xml:space="preserve"> </w:t>
      </w:r>
      <w:r w:rsidRPr="008A7C2D">
        <w:rPr>
          <w:sz w:val="28"/>
        </w:rPr>
        <w:t>3—5 баллов.</w:t>
      </w:r>
    </w:p>
    <w:p w:rsidR="00AC2C67" w:rsidRPr="008A7C2D" w:rsidRDefault="00AC2C67" w:rsidP="008A7C2D">
      <w:pPr>
        <w:spacing w:line="360" w:lineRule="auto"/>
        <w:ind w:firstLine="709"/>
        <w:jc w:val="both"/>
        <w:rPr>
          <w:sz w:val="28"/>
        </w:rPr>
      </w:pPr>
      <w:r w:rsidRPr="008A7C2D">
        <w:rPr>
          <w:sz w:val="28"/>
        </w:rPr>
        <w:t xml:space="preserve"> Летом в южных районах в среднем бывает до 25 ясных дней в месяц, а в северных — не более 15.</w:t>
      </w:r>
    </w:p>
    <w:p w:rsidR="00AC2C67" w:rsidRPr="008A7C2D" w:rsidRDefault="00AC2C67" w:rsidP="008A7C2D">
      <w:pPr>
        <w:spacing w:line="360" w:lineRule="auto"/>
        <w:ind w:firstLine="709"/>
        <w:jc w:val="both"/>
        <w:rPr>
          <w:sz w:val="28"/>
        </w:rPr>
      </w:pPr>
      <w:r w:rsidRPr="008A7C2D">
        <w:rPr>
          <w:sz w:val="28"/>
        </w:rPr>
        <w:t xml:space="preserve">Осадков больше всего выпадает на восточном побережье: средняя годовая сумма их составляет 800—1450 мм. </w:t>
      </w:r>
    </w:p>
    <w:p w:rsidR="00AC2C67" w:rsidRPr="008A7C2D" w:rsidRDefault="00AC2C67" w:rsidP="008A7C2D">
      <w:pPr>
        <w:spacing w:line="360" w:lineRule="auto"/>
        <w:ind w:firstLine="709"/>
        <w:jc w:val="both"/>
        <w:rPr>
          <w:sz w:val="28"/>
          <w:lang w:val="uk-UA"/>
        </w:rPr>
      </w:pPr>
      <w:r w:rsidRPr="008A7C2D">
        <w:rPr>
          <w:sz w:val="28"/>
          <w:lang w:val="uk-UA"/>
        </w:rPr>
        <w:t>Гидрологическая характеристика:</w:t>
      </w:r>
    </w:p>
    <w:p w:rsidR="00AC2C67" w:rsidRPr="008A7C2D" w:rsidRDefault="00AC2C67" w:rsidP="008A7C2D">
      <w:pPr>
        <w:spacing w:line="360" w:lineRule="auto"/>
        <w:ind w:firstLine="709"/>
        <w:jc w:val="both"/>
        <w:rPr>
          <w:sz w:val="28"/>
          <w:lang w:val="uk-UA"/>
        </w:rPr>
      </w:pPr>
      <w:r w:rsidRPr="008A7C2D">
        <w:rPr>
          <w:sz w:val="28"/>
        </w:rPr>
        <w:t xml:space="preserve">Для гидрологического режима Тирренского моря характерны высокая температура воды, большая соленость, незначительные колебания уровня, слабые течения и преобладание волнения </w:t>
      </w:r>
      <w:r w:rsidRPr="008A7C2D">
        <w:rPr>
          <w:sz w:val="28"/>
          <w:lang w:val="en-US"/>
        </w:rPr>
        <w:t>I</w:t>
      </w:r>
      <w:r w:rsidRPr="008A7C2D">
        <w:rPr>
          <w:sz w:val="28"/>
        </w:rPr>
        <w:t>—</w:t>
      </w:r>
      <w:r w:rsidRPr="008A7C2D">
        <w:rPr>
          <w:sz w:val="28"/>
          <w:lang w:val="en-US"/>
        </w:rPr>
        <w:t>II</w:t>
      </w:r>
      <w:r w:rsidRPr="008A7C2D">
        <w:rPr>
          <w:sz w:val="28"/>
        </w:rPr>
        <w:t xml:space="preserve"> балла.</w:t>
      </w:r>
    </w:p>
    <w:p w:rsidR="00AC2C67" w:rsidRPr="008A7C2D" w:rsidRDefault="00AC2C67" w:rsidP="008A7C2D">
      <w:pPr>
        <w:spacing w:line="360" w:lineRule="auto"/>
        <w:ind w:firstLine="709"/>
        <w:jc w:val="both"/>
        <w:rPr>
          <w:sz w:val="28"/>
          <w:lang w:val="uk-UA"/>
        </w:rPr>
      </w:pPr>
      <w:r w:rsidRPr="008A7C2D">
        <w:rPr>
          <w:sz w:val="28"/>
          <w:lang w:val="uk-UA"/>
        </w:rPr>
        <w:t>Колебания уровня и приливы:</w:t>
      </w:r>
    </w:p>
    <w:p w:rsidR="00AC2C67" w:rsidRPr="008A7C2D" w:rsidRDefault="00AC2C67" w:rsidP="008A7C2D">
      <w:pPr>
        <w:spacing w:line="360" w:lineRule="auto"/>
        <w:ind w:firstLine="709"/>
        <w:jc w:val="both"/>
        <w:rPr>
          <w:sz w:val="28"/>
        </w:rPr>
      </w:pPr>
      <w:r w:rsidRPr="008A7C2D">
        <w:rPr>
          <w:sz w:val="28"/>
        </w:rPr>
        <w:t>Колебания уровня в Тирренском море невелики и вызываются главным образом приливоотливными и сгонно-нагонными явлениями.</w:t>
      </w:r>
    </w:p>
    <w:p w:rsidR="00AC2C67" w:rsidRPr="008A7C2D" w:rsidRDefault="00AC2C67" w:rsidP="008A7C2D">
      <w:pPr>
        <w:spacing w:line="360" w:lineRule="auto"/>
        <w:ind w:firstLine="709"/>
        <w:jc w:val="both"/>
        <w:rPr>
          <w:sz w:val="28"/>
        </w:rPr>
      </w:pPr>
      <w:r w:rsidRPr="008A7C2D">
        <w:rPr>
          <w:sz w:val="28"/>
        </w:rPr>
        <w:t>Приливы здесь преимущественно неправильные полусуточные. Средняя</w:t>
      </w:r>
      <w:r w:rsidR="008A7C2D">
        <w:rPr>
          <w:sz w:val="28"/>
        </w:rPr>
        <w:t xml:space="preserve"> </w:t>
      </w:r>
      <w:r w:rsidRPr="008A7C2D">
        <w:rPr>
          <w:sz w:val="28"/>
        </w:rPr>
        <w:t>величина</w:t>
      </w:r>
      <w:r w:rsidR="008A7C2D">
        <w:rPr>
          <w:sz w:val="28"/>
        </w:rPr>
        <w:t xml:space="preserve"> </w:t>
      </w:r>
      <w:r w:rsidRPr="008A7C2D">
        <w:rPr>
          <w:sz w:val="28"/>
        </w:rPr>
        <w:t>прилива</w:t>
      </w:r>
      <w:r w:rsidR="008A7C2D">
        <w:rPr>
          <w:sz w:val="28"/>
        </w:rPr>
        <w:t xml:space="preserve"> </w:t>
      </w:r>
      <w:r w:rsidRPr="008A7C2D">
        <w:rPr>
          <w:sz w:val="28"/>
        </w:rPr>
        <w:t>колеблется</w:t>
      </w:r>
      <w:r w:rsidR="008A7C2D">
        <w:rPr>
          <w:sz w:val="28"/>
        </w:rPr>
        <w:t xml:space="preserve"> </w:t>
      </w:r>
      <w:r w:rsidRPr="008A7C2D">
        <w:rPr>
          <w:sz w:val="28"/>
        </w:rPr>
        <w:t>от</w:t>
      </w:r>
      <w:r w:rsidR="008A7C2D">
        <w:rPr>
          <w:sz w:val="28"/>
        </w:rPr>
        <w:t xml:space="preserve"> </w:t>
      </w:r>
      <w:r w:rsidRPr="008A7C2D">
        <w:rPr>
          <w:sz w:val="28"/>
        </w:rPr>
        <w:t>0,18</w:t>
      </w:r>
      <w:r w:rsidR="008A7C2D">
        <w:rPr>
          <w:sz w:val="28"/>
        </w:rPr>
        <w:t xml:space="preserve"> </w:t>
      </w:r>
      <w:r w:rsidRPr="008A7C2D">
        <w:rPr>
          <w:sz w:val="28"/>
        </w:rPr>
        <w:t>до</w:t>
      </w:r>
      <w:r w:rsidR="008A7C2D">
        <w:rPr>
          <w:sz w:val="28"/>
        </w:rPr>
        <w:t xml:space="preserve"> </w:t>
      </w:r>
      <w:r w:rsidRPr="008A7C2D">
        <w:rPr>
          <w:sz w:val="28"/>
        </w:rPr>
        <w:t>0,60—0,70 м..</w:t>
      </w:r>
    </w:p>
    <w:p w:rsidR="00AC2C67" w:rsidRPr="008A7C2D" w:rsidRDefault="00AC2C67" w:rsidP="008A7C2D">
      <w:pPr>
        <w:spacing w:line="360" w:lineRule="auto"/>
        <w:ind w:firstLine="709"/>
        <w:jc w:val="both"/>
        <w:rPr>
          <w:sz w:val="28"/>
        </w:rPr>
      </w:pPr>
      <w:r w:rsidRPr="008A7C2D">
        <w:rPr>
          <w:sz w:val="28"/>
        </w:rPr>
        <w:t>Течения:</w:t>
      </w:r>
    </w:p>
    <w:p w:rsidR="00AC2C67" w:rsidRPr="008A7C2D" w:rsidRDefault="00AC2C67" w:rsidP="008A7C2D">
      <w:pPr>
        <w:spacing w:line="360" w:lineRule="auto"/>
        <w:ind w:firstLine="709"/>
        <w:jc w:val="both"/>
        <w:rPr>
          <w:sz w:val="28"/>
        </w:rPr>
      </w:pPr>
      <w:r w:rsidRPr="008A7C2D">
        <w:rPr>
          <w:sz w:val="28"/>
        </w:rPr>
        <w:t>В Тирренском море наблюдаются постоянные, приливоотливные и ветровые течения.</w:t>
      </w:r>
    </w:p>
    <w:p w:rsidR="00AC2C67" w:rsidRPr="008A7C2D" w:rsidRDefault="00AC2C67" w:rsidP="008A7C2D">
      <w:pPr>
        <w:spacing w:line="360" w:lineRule="auto"/>
        <w:ind w:firstLine="709"/>
        <w:jc w:val="both"/>
        <w:rPr>
          <w:sz w:val="28"/>
        </w:rPr>
      </w:pPr>
      <w:r w:rsidRPr="008A7C2D">
        <w:rPr>
          <w:sz w:val="28"/>
        </w:rPr>
        <w:t xml:space="preserve">Средняя скорость постоянных течений редко превышает 0,5 уз. В отдельных бухтах, проливах и проходах она составляет </w:t>
      </w:r>
      <w:r w:rsidRPr="008A7C2D">
        <w:rPr>
          <w:sz w:val="28"/>
          <w:lang w:val="en-US"/>
        </w:rPr>
        <w:t>I</w:t>
      </w:r>
      <w:r w:rsidRPr="008A7C2D">
        <w:rPr>
          <w:sz w:val="28"/>
        </w:rPr>
        <w:t xml:space="preserve"> уз и более.</w:t>
      </w:r>
    </w:p>
    <w:p w:rsidR="00AC2C67" w:rsidRPr="008A7C2D" w:rsidRDefault="00AC2C67" w:rsidP="008A7C2D">
      <w:pPr>
        <w:spacing w:line="360" w:lineRule="auto"/>
        <w:ind w:firstLine="709"/>
        <w:jc w:val="both"/>
        <w:rPr>
          <w:sz w:val="28"/>
        </w:rPr>
      </w:pPr>
      <w:r w:rsidRPr="008A7C2D">
        <w:rPr>
          <w:sz w:val="28"/>
        </w:rPr>
        <w:t>Скорость приливоотливных течений возрастает с увеличением широты и местами достигает 1—2 уз и более.</w:t>
      </w:r>
    </w:p>
    <w:p w:rsidR="00AC2C67" w:rsidRPr="008A7C2D" w:rsidRDefault="00AC2C67" w:rsidP="008A7C2D">
      <w:pPr>
        <w:spacing w:line="360" w:lineRule="auto"/>
        <w:ind w:firstLine="709"/>
        <w:jc w:val="both"/>
        <w:rPr>
          <w:sz w:val="28"/>
        </w:rPr>
      </w:pPr>
      <w:r w:rsidRPr="008A7C2D">
        <w:rPr>
          <w:sz w:val="28"/>
        </w:rPr>
        <w:t>Волнение:</w:t>
      </w:r>
    </w:p>
    <w:p w:rsidR="00AC2C67" w:rsidRPr="008A7C2D" w:rsidRDefault="00AC2C67" w:rsidP="008A7C2D">
      <w:pPr>
        <w:spacing w:line="360" w:lineRule="auto"/>
        <w:ind w:firstLine="709"/>
        <w:jc w:val="both"/>
        <w:rPr>
          <w:sz w:val="28"/>
        </w:rPr>
      </w:pPr>
      <w:r w:rsidRPr="008A7C2D">
        <w:rPr>
          <w:sz w:val="28"/>
        </w:rPr>
        <w:t xml:space="preserve">В Тирренском море большую часть года преобладает волнение </w:t>
      </w:r>
      <w:r w:rsidRPr="008A7C2D">
        <w:rPr>
          <w:sz w:val="28"/>
          <w:lang w:val="en-US"/>
        </w:rPr>
        <w:t>I</w:t>
      </w:r>
      <w:r w:rsidRPr="008A7C2D">
        <w:rPr>
          <w:sz w:val="28"/>
        </w:rPr>
        <w:t>—</w:t>
      </w:r>
      <w:r w:rsidRPr="008A7C2D">
        <w:rPr>
          <w:sz w:val="28"/>
          <w:lang w:val="en-US"/>
        </w:rPr>
        <w:t>II</w:t>
      </w:r>
      <w:r w:rsidRPr="008A7C2D">
        <w:rPr>
          <w:sz w:val="28"/>
        </w:rPr>
        <w:t xml:space="preserve"> балла, повторяемость которого составляет около 50%. Повторяемость волнения </w:t>
      </w:r>
      <w:r w:rsidRPr="008A7C2D">
        <w:rPr>
          <w:sz w:val="28"/>
          <w:lang w:val="en-US"/>
        </w:rPr>
        <w:t>V</w:t>
      </w:r>
      <w:r w:rsidRPr="008A7C2D">
        <w:rPr>
          <w:sz w:val="28"/>
        </w:rPr>
        <w:t xml:space="preserve"> баллов и более не превышает 5% в течение всего года.</w:t>
      </w:r>
    </w:p>
    <w:p w:rsidR="00AC2C67" w:rsidRPr="008A7C2D" w:rsidRDefault="00AC2C67" w:rsidP="008A7C2D">
      <w:pPr>
        <w:spacing w:line="360" w:lineRule="auto"/>
        <w:ind w:firstLine="709"/>
        <w:jc w:val="both"/>
        <w:rPr>
          <w:sz w:val="28"/>
        </w:rPr>
      </w:pPr>
      <w:r w:rsidRPr="008A7C2D">
        <w:rPr>
          <w:sz w:val="28"/>
        </w:rPr>
        <w:t>Температура, соленость и плотность воды:</w:t>
      </w:r>
    </w:p>
    <w:p w:rsidR="00AC2C67" w:rsidRPr="008A7C2D" w:rsidRDefault="00AC2C67" w:rsidP="008A7C2D">
      <w:pPr>
        <w:spacing w:line="360" w:lineRule="auto"/>
        <w:ind w:firstLine="709"/>
        <w:jc w:val="both"/>
        <w:rPr>
          <w:sz w:val="28"/>
        </w:rPr>
      </w:pPr>
      <w:r w:rsidRPr="008A7C2D">
        <w:rPr>
          <w:sz w:val="28"/>
        </w:rPr>
        <w:t>Наиболее высокая температура воды наблюдается в июле и августе, когда средняя месячная температура воды на большей части района составляет 24°—25°.</w:t>
      </w:r>
    </w:p>
    <w:p w:rsidR="00AC2C67" w:rsidRPr="008A7C2D" w:rsidRDefault="00AC2C67" w:rsidP="008A7C2D">
      <w:pPr>
        <w:spacing w:line="360" w:lineRule="auto"/>
        <w:ind w:firstLine="709"/>
        <w:jc w:val="both"/>
        <w:rPr>
          <w:sz w:val="28"/>
        </w:rPr>
      </w:pPr>
      <w:r w:rsidRPr="008A7C2D">
        <w:rPr>
          <w:sz w:val="28"/>
        </w:rPr>
        <w:t>Соленость воды на поверхности в большинстве районов моря в течение всего года 35—39‰.</w:t>
      </w:r>
    </w:p>
    <w:p w:rsidR="00AC2C67" w:rsidRPr="008A7C2D" w:rsidRDefault="00AC2C67" w:rsidP="008A7C2D">
      <w:pPr>
        <w:spacing w:line="360" w:lineRule="auto"/>
        <w:ind w:firstLine="709"/>
        <w:jc w:val="both"/>
        <w:rPr>
          <w:sz w:val="28"/>
        </w:rPr>
      </w:pPr>
      <w:r w:rsidRPr="008A7C2D">
        <w:rPr>
          <w:sz w:val="28"/>
        </w:rPr>
        <w:t>Плотность воды на поверхности колеблется в течение года от 1,022 до 1,029 т/м</w:t>
      </w:r>
      <w:r w:rsidRPr="008A7C2D">
        <w:rPr>
          <w:sz w:val="28"/>
          <w:vertAlign w:val="superscript"/>
        </w:rPr>
        <w:t>3</w:t>
      </w:r>
      <w:r w:rsidRPr="008A7C2D">
        <w:rPr>
          <w:sz w:val="28"/>
        </w:rPr>
        <w:t>. С апреля по сентябрь она уменьшается до 1,026 т/м</w:t>
      </w:r>
      <w:r w:rsidRPr="008A7C2D">
        <w:rPr>
          <w:sz w:val="28"/>
          <w:vertAlign w:val="superscript"/>
        </w:rPr>
        <w:t>3</w:t>
      </w:r>
      <w:r w:rsidRPr="008A7C2D">
        <w:rPr>
          <w:sz w:val="28"/>
        </w:rPr>
        <w:t>.</w:t>
      </w:r>
    </w:p>
    <w:p w:rsidR="00AC2C67" w:rsidRPr="008A7C2D" w:rsidRDefault="00AC2C67" w:rsidP="008A7C2D">
      <w:pPr>
        <w:spacing w:line="360" w:lineRule="auto"/>
        <w:ind w:firstLine="709"/>
        <w:jc w:val="both"/>
        <w:rPr>
          <w:sz w:val="28"/>
        </w:rPr>
      </w:pPr>
      <w:r w:rsidRPr="008A7C2D">
        <w:rPr>
          <w:sz w:val="28"/>
        </w:rPr>
        <w:t>Гидрометеорологические условия для плавания судов в данном районе в целом благоприятны. Затруднения для плавания могут создавать циклоны и волнение.</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u w:val="single"/>
        </w:rPr>
      </w:pPr>
      <w:r w:rsidRPr="008A7C2D">
        <w:rPr>
          <w:sz w:val="28"/>
        </w:rPr>
        <w:t xml:space="preserve">Таблица №1.3.1 - </w:t>
      </w:r>
      <w:r w:rsidRPr="008A7C2D">
        <w:rPr>
          <w:sz w:val="28"/>
          <w:u w:val="single"/>
        </w:rPr>
        <w:t>Метеорологическая таблица на май</w:t>
      </w:r>
    </w:p>
    <w:tbl>
      <w:tblPr>
        <w:tblW w:w="9072" w:type="dxa"/>
        <w:jc w:val="center"/>
        <w:tblLayout w:type="fixed"/>
        <w:tblCellMar>
          <w:left w:w="40" w:type="dxa"/>
          <w:right w:w="40" w:type="dxa"/>
        </w:tblCellMar>
        <w:tblLook w:val="0000" w:firstRow="0" w:lastRow="0" w:firstColumn="0" w:lastColumn="0" w:noHBand="0" w:noVBand="0"/>
      </w:tblPr>
      <w:tblGrid>
        <w:gridCol w:w="1543"/>
        <w:gridCol w:w="500"/>
        <w:gridCol w:w="956"/>
        <w:gridCol w:w="520"/>
        <w:gridCol w:w="557"/>
        <w:gridCol w:w="625"/>
        <w:gridCol w:w="557"/>
        <w:gridCol w:w="625"/>
        <w:gridCol w:w="625"/>
        <w:gridCol w:w="625"/>
        <w:gridCol w:w="693"/>
        <w:gridCol w:w="625"/>
        <w:gridCol w:w="621"/>
      </w:tblGrid>
      <w:tr w:rsidR="00AC2C67" w:rsidRPr="008A7C2D" w:rsidTr="00533FF0">
        <w:trPr>
          <w:trHeight w:hRule="exact" w:val="288"/>
          <w:jc w:val="center"/>
        </w:trPr>
        <w:tc>
          <w:tcPr>
            <w:tcW w:w="3265" w:type="dxa"/>
            <w:gridSpan w:val="3"/>
            <w:vMerge w:val="restart"/>
            <w:tcBorders>
              <w:top w:val="single" w:sz="6" w:space="0" w:color="auto"/>
              <w:left w:val="single" w:sz="6" w:space="0" w:color="auto"/>
              <w:bottom w:val="nil"/>
              <w:right w:val="single" w:sz="6" w:space="0" w:color="auto"/>
            </w:tcBorders>
            <w:vAlign w:val="center"/>
          </w:tcPr>
          <w:p w:rsidR="00AC2C67" w:rsidRPr="008A7C2D" w:rsidRDefault="00AC2C67" w:rsidP="00533FF0">
            <w:pPr>
              <w:pStyle w:val="11"/>
            </w:pPr>
            <w:r w:rsidRPr="008A7C2D">
              <w:t>Метеорологические элементы</w:t>
            </w:r>
          </w:p>
          <w:p w:rsidR="00AC2C67" w:rsidRPr="008A7C2D" w:rsidRDefault="00AC2C67" w:rsidP="00533FF0">
            <w:pPr>
              <w:pStyle w:val="11"/>
            </w:pPr>
          </w:p>
        </w:tc>
        <w:tc>
          <w:tcPr>
            <w:tcW w:w="6556" w:type="dxa"/>
            <w:gridSpan w:val="10"/>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Пункт наблюдений</w:t>
            </w:r>
          </w:p>
          <w:p w:rsidR="00AC2C67" w:rsidRPr="008A7C2D" w:rsidRDefault="00AC2C67" w:rsidP="00533FF0">
            <w:pPr>
              <w:pStyle w:val="11"/>
            </w:pPr>
          </w:p>
        </w:tc>
      </w:tr>
      <w:tr w:rsidR="00AC2C67" w:rsidRPr="008A7C2D" w:rsidTr="00533FF0">
        <w:trPr>
          <w:trHeight w:hRule="exact" w:val="355"/>
          <w:jc w:val="center"/>
        </w:trPr>
        <w:tc>
          <w:tcPr>
            <w:tcW w:w="3265" w:type="dxa"/>
            <w:gridSpan w:val="3"/>
            <w:vMerge/>
            <w:tcBorders>
              <w:top w:val="nil"/>
              <w:left w:val="single" w:sz="6" w:space="0" w:color="auto"/>
              <w:bottom w:val="single" w:sz="6" w:space="0" w:color="auto"/>
              <w:right w:val="single" w:sz="6" w:space="0" w:color="auto"/>
            </w:tcBorders>
          </w:tcPr>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p w:rsidR="00AC2C67" w:rsidRPr="008A7C2D" w:rsidRDefault="00AC2C67" w:rsidP="00533FF0">
            <w:pPr>
              <w:pStyle w:val="11"/>
            </w:pP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w:t>
            </w:r>
          </w:p>
          <w:p w:rsidR="00AC2C67" w:rsidRPr="008A7C2D" w:rsidRDefault="00AC2C67" w:rsidP="00533FF0">
            <w:pPr>
              <w:pStyle w:val="11"/>
            </w:pP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w:t>
            </w:r>
          </w:p>
          <w:p w:rsidR="00AC2C67" w:rsidRPr="008A7C2D" w:rsidRDefault="00AC2C67" w:rsidP="00533FF0">
            <w:pPr>
              <w:pStyle w:val="11"/>
            </w:pP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p w:rsidR="00AC2C67" w:rsidRPr="008A7C2D" w:rsidRDefault="00AC2C67" w:rsidP="00533FF0">
            <w:pPr>
              <w:pStyle w:val="11"/>
            </w:pP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5</w:t>
            </w:r>
          </w:p>
          <w:p w:rsidR="00AC2C67" w:rsidRPr="008A7C2D" w:rsidRDefault="00AC2C67" w:rsidP="00533FF0">
            <w:pPr>
              <w:pStyle w:val="11"/>
            </w:pP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6</w:t>
            </w:r>
          </w:p>
          <w:p w:rsidR="00AC2C67" w:rsidRPr="008A7C2D" w:rsidRDefault="00AC2C67" w:rsidP="00533FF0">
            <w:pPr>
              <w:pStyle w:val="11"/>
            </w:pP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7</w:t>
            </w:r>
          </w:p>
          <w:p w:rsidR="00AC2C67" w:rsidRPr="008A7C2D" w:rsidRDefault="00AC2C67" w:rsidP="00533FF0">
            <w:pPr>
              <w:pStyle w:val="11"/>
            </w:pP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8</w:t>
            </w:r>
          </w:p>
          <w:p w:rsidR="00AC2C67" w:rsidRPr="008A7C2D" w:rsidRDefault="00AC2C67" w:rsidP="00533FF0">
            <w:pPr>
              <w:pStyle w:val="11"/>
            </w:pP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9</w:t>
            </w:r>
          </w:p>
          <w:p w:rsidR="00AC2C67" w:rsidRPr="008A7C2D" w:rsidRDefault="00AC2C67" w:rsidP="00533FF0">
            <w:pPr>
              <w:pStyle w:val="11"/>
            </w:pP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10</w:t>
            </w:r>
          </w:p>
          <w:p w:rsidR="00AC2C67" w:rsidRPr="008A7C2D" w:rsidRDefault="00AC2C67" w:rsidP="00533FF0">
            <w:pPr>
              <w:pStyle w:val="11"/>
            </w:pPr>
          </w:p>
        </w:tc>
      </w:tr>
      <w:tr w:rsidR="00AC2C67" w:rsidRPr="008A7C2D" w:rsidTr="00533FF0">
        <w:trPr>
          <w:trHeight w:hRule="exact" w:val="250"/>
          <w:jc w:val="center"/>
        </w:trPr>
        <w:tc>
          <w:tcPr>
            <w:tcW w:w="2228" w:type="dxa"/>
            <w:gridSpan w:val="2"/>
            <w:vMerge w:val="restart"/>
            <w:tcBorders>
              <w:top w:val="single" w:sz="6" w:space="0" w:color="auto"/>
              <w:left w:val="single" w:sz="6" w:space="0" w:color="auto"/>
              <w:bottom w:val="nil"/>
              <w:right w:val="single" w:sz="6" w:space="0" w:color="auto"/>
            </w:tcBorders>
            <w:vAlign w:val="center"/>
          </w:tcPr>
          <w:p w:rsidR="00AC2C67" w:rsidRPr="008A7C2D" w:rsidRDefault="00AC2C67" w:rsidP="00533FF0">
            <w:pPr>
              <w:pStyle w:val="11"/>
            </w:pPr>
            <w:r w:rsidRPr="008A7C2D">
              <w:t>Повторяемость ветра, %</w:t>
            </w:r>
          </w:p>
          <w:p w:rsidR="00AC2C67" w:rsidRPr="008A7C2D" w:rsidRDefault="00AC2C67" w:rsidP="00533FF0">
            <w:pPr>
              <w:pStyle w:val="11"/>
            </w:pPr>
          </w:p>
        </w:tc>
        <w:tc>
          <w:tcPr>
            <w:tcW w:w="1037" w:type="dxa"/>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N</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6</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7</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11</w:t>
            </w:r>
            <w:r w:rsidR="008A7C2D">
              <w:rPr>
                <w:lang w:val="en-US"/>
              </w:rPr>
              <w:t xml:space="preserve"> </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9</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34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5</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7</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19</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7</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2</w:t>
            </w:r>
          </w:p>
        </w:tc>
      </w:tr>
      <w:tr w:rsidR="00AC2C67" w:rsidRPr="008A7C2D" w:rsidTr="00533FF0">
        <w:trPr>
          <w:trHeight w:hRule="exact" w:val="269"/>
          <w:jc w:val="center"/>
        </w:trPr>
        <w:tc>
          <w:tcPr>
            <w:tcW w:w="2228" w:type="dxa"/>
            <w:gridSpan w:val="2"/>
            <w:vMerge/>
            <w:tcBorders>
              <w:top w:val="nil"/>
              <w:left w:val="single" w:sz="6" w:space="0" w:color="auto"/>
              <w:bottom w:val="nil"/>
              <w:right w:val="single" w:sz="6" w:space="0" w:color="auto"/>
            </w:tcBorders>
          </w:tcPr>
          <w:p w:rsidR="00AC2C67" w:rsidRPr="008A7C2D" w:rsidRDefault="00AC2C67" w:rsidP="00533FF0">
            <w:pPr>
              <w:pStyle w:val="11"/>
              <w:rPr>
                <w:lang w:val="en-US"/>
              </w:rPr>
            </w:pPr>
          </w:p>
        </w:tc>
        <w:tc>
          <w:tcPr>
            <w:tcW w:w="1037" w:type="dxa"/>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rPr>
                <w:lang w:val="en-US"/>
              </w:rPr>
            </w:pPr>
            <w:r w:rsidRPr="008A7C2D">
              <w:rPr>
                <w:lang w:val="en-US"/>
              </w:rPr>
              <w:t>NE</w:t>
            </w:r>
          </w:p>
          <w:p w:rsidR="00AC2C67" w:rsidRPr="008A7C2D" w:rsidRDefault="00AC2C67" w:rsidP="00533FF0">
            <w:pPr>
              <w:pStyle w:val="11"/>
              <w:rPr>
                <w:lang w:val="en-US"/>
              </w:rPr>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16</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8</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40</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2</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7</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6</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14</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19</w:t>
            </w:r>
          </w:p>
        </w:tc>
      </w:tr>
      <w:tr w:rsidR="00AC2C67" w:rsidRPr="008A7C2D" w:rsidTr="00533FF0">
        <w:trPr>
          <w:trHeight w:hRule="exact" w:val="344"/>
          <w:jc w:val="center"/>
        </w:trPr>
        <w:tc>
          <w:tcPr>
            <w:tcW w:w="2228" w:type="dxa"/>
            <w:gridSpan w:val="2"/>
            <w:vMerge/>
            <w:tcBorders>
              <w:top w:val="nil"/>
              <w:left w:val="single" w:sz="6" w:space="0" w:color="auto"/>
              <w:bottom w:val="nil"/>
              <w:right w:val="single" w:sz="6" w:space="0" w:color="auto"/>
            </w:tcBorders>
          </w:tcPr>
          <w:p w:rsidR="00AC2C67" w:rsidRPr="008A7C2D" w:rsidRDefault="00AC2C67" w:rsidP="00533FF0">
            <w:pPr>
              <w:pStyle w:val="11"/>
              <w:rPr>
                <w:lang w:val="en-US"/>
              </w:rPr>
            </w:pPr>
          </w:p>
        </w:tc>
        <w:tc>
          <w:tcPr>
            <w:tcW w:w="1037" w:type="dxa"/>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rPr>
                <w:lang w:val="en-US"/>
              </w:rPr>
            </w:pPr>
            <w:r w:rsidRPr="008A7C2D">
              <w:t>Е</w:t>
            </w:r>
          </w:p>
          <w:p w:rsidR="00AC2C67" w:rsidRPr="008A7C2D" w:rsidRDefault="00AC2C67" w:rsidP="00533FF0">
            <w:pPr>
              <w:pStyle w:val="11"/>
              <w:rPr>
                <w:lang w:val="en-US"/>
              </w:rPr>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8</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20</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3</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2</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6</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14</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2</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16</w:t>
            </w:r>
          </w:p>
        </w:tc>
      </w:tr>
      <w:tr w:rsidR="00AC2C67" w:rsidRPr="008A7C2D" w:rsidTr="00533FF0">
        <w:trPr>
          <w:trHeight w:hRule="exact" w:val="298"/>
          <w:jc w:val="center"/>
        </w:trPr>
        <w:tc>
          <w:tcPr>
            <w:tcW w:w="2228" w:type="dxa"/>
            <w:gridSpan w:val="2"/>
            <w:vMerge/>
            <w:tcBorders>
              <w:top w:val="nil"/>
              <w:left w:val="single" w:sz="6" w:space="0" w:color="auto"/>
              <w:bottom w:val="nil"/>
              <w:right w:val="single" w:sz="6" w:space="0" w:color="auto"/>
            </w:tcBorders>
          </w:tcPr>
          <w:p w:rsidR="00AC2C67" w:rsidRPr="008A7C2D" w:rsidRDefault="00AC2C67" w:rsidP="00533FF0">
            <w:pPr>
              <w:pStyle w:val="11"/>
              <w:rPr>
                <w:lang w:val="en-US"/>
              </w:rPr>
            </w:pPr>
          </w:p>
        </w:tc>
        <w:tc>
          <w:tcPr>
            <w:tcW w:w="1037" w:type="dxa"/>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rPr>
                <w:lang w:val="en-US"/>
              </w:rPr>
            </w:pPr>
            <w:r w:rsidRPr="008A7C2D">
              <w:rPr>
                <w:lang w:val="en-US"/>
              </w:rPr>
              <w:t>SE</w:t>
            </w:r>
          </w:p>
          <w:p w:rsidR="00AC2C67" w:rsidRPr="008A7C2D" w:rsidRDefault="00AC2C67" w:rsidP="00533FF0">
            <w:pPr>
              <w:pStyle w:val="11"/>
              <w:rPr>
                <w:lang w:val="en-US"/>
              </w:rPr>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24</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10</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0</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8</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13</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12</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14</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14</w:t>
            </w:r>
          </w:p>
        </w:tc>
      </w:tr>
      <w:tr w:rsidR="00AC2C67" w:rsidRPr="008A7C2D" w:rsidTr="00533FF0">
        <w:trPr>
          <w:trHeight w:hRule="exact" w:val="278"/>
          <w:jc w:val="center"/>
        </w:trPr>
        <w:tc>
          <w:tcPr>
            <w:tcW w:w="2228" w:type="dxa"/>
            <w:gridSpan w:val="2"/>
            <w:vMerge/>
            <w:tcBorders>
              <w:top w:val="nil"/>
              <w:left w:val="single" w:sz="6" w:space="0" w:color="auto"/>
              <w:bottom w:val="nil"/>
              <w:right w:val="single" w:sz="6" w:space="0" w:color="auto"/>
            </w:tcBorders>
          </w:tcPr>
          <w:p w:rsidR="00AC2C67" w:rsidRPr="008A7C2D" w:rsidRDefault="00AC2C67" w:rsidP="00533FF0">
            <w:pPr>
              <w:pStyle w:val="11"/>
              <w:rPr>
                <w:lang w:val="en-US"/>
              </w:rPr>
            </w:pPr>
          </w:p>
        </w:tc>
        <w:tc>
          <w:tcPr>
            <w:tcW w:w="1037" w:type="dxa"/>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rPr>
                <w:lang w:val="en-US"/>
              </w:rPr>
            </w:pPr>
            <w:r w:rsidRPr="008A7C2D">
              <w:rPr>
                <w:lang w:val="en-US"/>
              </w:rPr>
              <w:t>S</w:t>
            </w:r>
          </w:p>
          <w:p w:rsidR="00AC2C67" w:rsidRPr="008A7C2D" w:rsidRDefault="00AC2C67" w:rsidP="00533FF0">
            <w:pPr>
              <w:pStyle w:val="11"/>
              <w:rPr>
                <w:lang w:val="en-US"/>
              </w:rPr>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10</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2</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0</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17</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16</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12</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9</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8</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2</w:t>
            </w:r>
          </w:p>
        </w:tc>
      </w:tr>
      <w:tr w:rsidR="00AC2C67" w:rsidRPr="008A7C2D" w:rsidTr="00533FF0">
        <w:trPr>
          <w:trHeight w:hRule="exact" w:val="288"/>
          <w:jc w:val="center"/>
        </w:trPr>
        <w:tc>
          <w:tcPr>
            <w:tcW w:w="2228" w:type="dxa"/>
            <w:gridSpan w:val="2"/>
            <w:vMerge/>
            <w:tcBorders>
              <w:top w:val="nil"/>
              <w:left w:val="single" w:sz="6" w:space="0" w:color="auto"/>
              <w:bottom w:val="nil"/>
              <w:right w:val="single" w:sz="6" w:space="0" w:color="auto"/>
            </w:tcBorders>
          </w:tcPr>
          <w:p w:rsidR="00AC2C67" w:rsidRPr="008A7C2D" w:rsidRDefault="00AC2C67" w:rsidP="00533FF0">
            <w:pPr>
              <w:pStyle w:val="11"/>
              <w:rPr>
                <w:lang w:val="en-US"/>
              </w:rPr>
            </w:pPr>
          </w:p>
        </w:tc>
        <w:tc>
          <w:tcPr>
            <w:tcW w:w="1037" w:type="dxa"/>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rPr>
                <w:lang w:val="en-US"/>
              </w:rPr>
            </w:pPr>
            <w:r w:rsidRPr="008A7C2D">
              <w:rPr>
                <w:lang w:val="en-US"/>
              </w:rPr>
              <w:t>SW</w:t>
            </w:r>
          </w:p>
          <w:p w:rsidR="00AC2C67" w:rsidRPr="008A7C2D" w:rsidRDefault="00AC2C67" w:rsidP="00533FF0">
            <w:pPr>
              <w:pStyle w:val="11"/>
              <w:rPr>
                <w:lang w:val="en-US"/>
              </w:rPr>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6</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22</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18</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5</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9</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10</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8</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rPr>
                <w:lang w:val="en-US"/>
              </w:rPr>
            </w:pPr>
            <w:r w:rsidRPr="008A7C2D">
              <w:rPr>
                <w:lang w:val="en-US"/>
              </w:rPr>
              <w:t>7</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10</w:t>
            </w:r>
          </w:p>
        </w:tc>
      </w:tr>
      <w:tr w:rsidR="00AC2C67" w:rsidRPr="008A7C2D" w:rsidTr="00533FF0">
        <w:trPr>
          <w:trHeight w:hRule="exact" w:val="278"/>
          <w:jc w:val="center"/>
        </w:trPr>
        <w:tc>
          <w:tcPr>
            <w:tcW w:w="2228" w:type="dxa"/>
            <w:gridSpan w:val="2"/>
            <w:vMerge/>
            <w:tcBorders>
              <w:top w:val="nil"/>
              <w:left w:val="single" w:sz="6" w:space="0" w:color="auto"/>
              <w:bottom w:val="nil"/>
              <w:right w:val="single" w:sz="6" w:space="0" w:color="auto"/>
            </w:tcBorders>
          </w:tcPr>
          <w:p w:rsidR="00AC2C67" w:rsidRPr="008A7C2D" w:rsidRDefault="00AC2C67" w:rsidP="00533FF0">
            <w:pPr>
              <w:pStyle w:val="11"/>
              <w:rPr>
                <w:lang w:val="en-US"/>
              </w:rPr>
            </w:pPr>
          </w:p>
        </w:tc>
        <w:tc>
          <w:tcPr>
            <w:tcW w:w="1037" w:type="dxa"/>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rPr>
                <w:lang w:val="en-US"/>
              </w:rPr>
            </w:pPr>
            <w:r w:rsidRPr="008A7C2D">
              <w:rPr>
                <w:lang w:val="en-US"/>
              </w:rPr>
              <w:t>W</w:t>
            </w:r>
          </w:p>
          <w:p w:rsidR="00AC2C67" w:rsidRPr="008A7C2D" w:rsidRDefault="00AC2C67" w:rsidP="00533FF0">
            <w:pPr>
              <w:pStyle w:val="11"/>
              <w:rPr>
                <w:lang w:val="en-US"/>
              </w:rPr>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rPr>
                <w:lang w:val="en-US"/>
              </w:rPr>
            </w:pPr>
            <w:r w:rsidRPr="008A7C2D">
              <w:rPr>
                <w:lang w:val="en-US"/>
              </w:rPr>
              <w:t>5</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6</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7</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47</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14</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9</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5</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8</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10</w:t>
            </w:r>
          </w:p>
        </w:tc>
      </w:tr>
      <w:tr w:rsidR="00AC2C67" w:rsidRPr="008A7C2D" w:rsidTr="00533FF0">
        <w:trPr>
          <w:trHeight w:hRule="exact" w:val="288"/>
          <w:jc w:val="center"/>
        </w:trPr>
        <w:tc>
          <w:tcPr>
            <w:tcW w:w="2228" w:type="dxa"/>
            <w:gridSpan w:val="2"/>
            <w:vMerge/>
            <w:tcBorders>
              <w:top w:val="nil"/>
              <w:left w:val="single" w:sz="6" w:space="0" w:color="auto"/>
              <w:bottom w:val="nil"/>
              <w:right w:val="single" w:sz="6" w:space="0" w:color="auto"/>
            </w:tcBorders>
          </w:tcPr>
          <w:p w:rsidR="00AC2C67" w:rsidRPr="008A7C2D" w:rsidRDefault="00AC2C67" w:rsidP="00533FF0">
            <w:pPr>
              <w:pStyle w:val="11"/>
            </w:pPr>
          </w:p>
        </w:tc>
        <w:tc>
          <w:tcPr>
            <w:tcW w:w="1037" w:type="dxa"/>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NW</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9</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42</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10</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20</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6</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10</w:t>
            </w:r>
          </w:p>
        </w:tc>
      </w:tr>
      <w:tr w:rsidR="00AC2C67" w:rsidRPr="008A7C2D" w:rsidTr="00533FF0">
        <w:trPr>
          <w:trHeight w:hRule="exact" w:val="373"/>
          <w:jc w:val="center"/>
        </w:trPr>
        <w:tc>
          <w:tcPr>
            <w:tcW w:w="2228" w:type="dxa"/>
            <w:gridSpan w:val="2"/>
            <w:vMerge/>
            <w:tcBorders>
              <w:top w:val="nil"/>
              <w:left w:val="single" w:sz="6" w:space="0" w:color="auto"/>
              <w:bottom w:val="single" w:sz="6" w:space="0" w:color="auto"/>
              <w:right w:val="single" w:sz="6" w:space="0" w:color="auto"/>
            </w:tcBorders>
          </w:tcPr>
          <w:p w:rsidR="00AC2C67" w:rsidRPr="008A7C2D" w:rsidRDefault="00AC2C67" w:rsidP="00533FF0">
            <w:pPr>
              <w:pStyle w:val="11"/>
            </w:pPr>
          </w:p>
        </w:tc>
        <w:tc>
          <w:tcPr>
            <w:tcW w:w="1037" w:type="dxa"/>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Штиль</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16</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22</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26</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7</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34</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17</w:t>
            </w:r>
          </w:p>
        </w:tc>
      </w:tr>
      <w:tr w:rsidR="00AC2C67" w:rsidRPr="008A7C2D" w:rsidTr="00533FF0">
        <w:trPr>
          <w:trHeight w:hRule="exact" w:val="302"/>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Средняя скорость ветра, м/с</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3,9</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3,2</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1,5</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3,0</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2,9</w:t>
            </w:r>
          </w:p>
        </w:tc>
      </w:tr>
      <w:tr w:rsidR="00AC2C67" w:rsidRPr="008A7C2D" w:rsidTr="00533FF0">
        <w:trPr>
          <w:trHeight w:hRule="exact" w:val="240"/>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rPr>
                <w:b/>
                <w:bCs/>
              </w:rPr>
            </w:pPr>
            <w:r w:rsidRPr="008A7C2D">
              <w:rPr>
                <w:b/>
                <w:bCs/>
              </w:rPr>
              <w:t>Число дней со скоростью ветра 15 м/с</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0</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0</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2</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1</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0</w:t>
            </w:r>
          </w:p>
        </w:tc>
      </w:tr>
      <w:tr w:rsidR="00AC2C67" w:rsidRPr="008A7C2D" w:rsidTr="00533FF0">
        <w:trPr>
          <w:trHeight w:hRule="exact" w:val="266"/>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Число дней с туманом</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0</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0</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1</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1</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0</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0</w:t>
            </w:r>
          </w:p>
        </w:tc>
      </w:tr>
      <w:tr w:rsidR="00AC2C67" w:rsidRPr="008A7C2D" w:rsidTr="00533FF0">
        <w:trPr>
          <w:trHeight w:hRule="exact" w:val="306"/>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Средняя облачность, баллы</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6</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4</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3</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4</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6</w:t>
            </w:r>
          </w:p>
        </w:tc>
      </w:tr>
      <w:tr w:rsidR="00AC2C67" w:rsidRPr="008A7C2D" w:rsidTr="00533FF0">
        <w:trPr>
          <w:trHeight w:hRule="exact" w:val="262"/>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Число ясных дней, 0-2 балла</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12</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9</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7</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11</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11</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8</w:t>
            </w:r>
          </w:p>
        </w:tc>
      </w:tr>
      <w:tr w:rsidR="00AC2C67" w:rsidRPr="008A7C2D" w:rsidTr="00533FF0">
        <w:trPr>
          <w:trHeight w:hRule="exact" w:val="269"/>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rPr>
                <w:b/>
                <w:bCs/>
              </w:rPr>
            </w:pPr>
            <w:r w:rsidRPr="008A7C2D">
              <w:rPr>
                <w:b/>
                <w:bCs/>
              </w:rPr>
              <w:t>Число пасмурных дней, 8-10 баллов</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11</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8</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2</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7</w:t>
            </w:r>
          </w:p>
        </w:tc>
      </w:tr>
      <w:tr w:rsidR="00AC2C67" w:rsidRPr="008A7C2D" w:rsidTr="00533FF0">
        <w:trPr>
          <w:trHeight w:hRule="exact" w:val="288"/>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Среднее количество осадков, мм</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34</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26</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30</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46</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41</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70</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94</w:t>
            </w:r>
          </w:p>
        </w:tc>
      </w:tr>
      <w:tr w:rsidR="00AC2C67" w:rsidRPr="008A7C2D" w:rsidTr="00533FF0">
        <w:trPr>
          <w:trHeight w:hRule="exact" w:val="278"/>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Максимальное количество осадков в сутки, мм</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44</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36</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30</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16</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56</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83</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33</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94</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94</w:t>
            </w:r>
          </w:p>
        </w:tc>
      </w:tr>
      <w:tr w:rsidR="00AC2C67" w:rsidRPr="008A7C2D" w:rsidTr="00533FF0">
        <w:trPr>
          <w:trHeight w:hRule="exact" w:val="269"/>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Число дней с осадками</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8</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6</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8</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4</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6</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7</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9</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13</w:t>
            </w:r>
          </w:p>
        </w:tc>
      </w:tr>
      <w:tr w:rsidR="00AC2C67" w:rsidRPr="008A7C2D" w:rsidTr="00533FF0">
        <w:trPr>
          <w:trHeight w:hRule="exact" w:val="288"/>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Число дней со снегом</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0</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0</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0</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0</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0</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0</w:t>
            </w:r>
          </w:p>
        </w:tc>
      </w:tr>
      <w:tr w:rsidR="00AC2C67" w:rsidRPr="008A7C2D" w:rsidTr="00533FF0">
        <w:trPr>
          <w:trHeight w:hRule="exact" w:val="278"/>
          <w:jc w:val="center"/>
        </w:trPr>
        <w:tc>
          <w:tcPr>
            <w:tcW w:w="1681" w:type="dxa"/>
            <w:tcBorders>
              <w:top w:val="single" w:sz="6" w:space="0" w:color="auto"/>
              <w:left w:val="single" w:sz="6" w:space="0" w:color="auto"/>
              <w:bottom w:val="single" w:sz="6" w:space="0" w:color="auto"/>
              <w:right w:val="nil"/>
            </w:tcBorders>
          </w:tcPr>
          <w:p w:rsidR="00AC2C67" w:rsidRPr="008A7C2D" w:rsidRDefault="00AC2C67" w:rsidP="00533FF0">
            <w:pPr>
              <w:pStyle w:val="11"/>
            </w:pPr>
            <w:r w:rsidRPr="008A7C2D">
              <w:t>Число дней с</w:t>
            </w:r>
          </w:p>
          <w:p w:rsidR="00AC2C67" w:rsidRPr="008A7C2D" w:rsidRDefault="00AC2C67" w:rsidP="00533FF0">
            <w:pPr>
              <w:pStyle w:val="11"/>
            </w:pPr>
          </w:p>
        </w:tc>
        <w:tc>
          <w:tcPr>
            <w:tcW w:w="1584" w:type="dxa"/>
            <w:gridSpan w:val="2"/>
            <w:tcBorders>
              <w:top w:val="single" w:sz="6" w:space="0" w:color="auto"/>
              <w:left w:val="nil"/>
              <w:bottom w:val="single" w:sz="6" w:space="0" w:color="auto"/>
              <w:right w:val="single" w:sz="6" w:space="0" w:color="auto"/>
            </w:tcBorders>
          </w:tcPr>
          <w:p w:rsidR="00AC2C67" w:rsidRPr="008A7C2D" w:rsidRDefault="00AC2C67" w:rsidP="00533FF0">
            <w:pPr>
              <w:pStyle w:val="11"/>
            </w:pPr>
            <w:r w:rsidRPr="008A7C2D">
              <w:t>грозой</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5</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0</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1</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2</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2</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2</w:t>
            </w:r>
          </w:p>
        </w:tc>
      </w:tr>
      <w:tr w:rsidR="00AC2C67" w:rsidRPr="008A7C2D" w:rsidTr="00533FF0">
        <w:trPr>
          <w:trHeight w:hRule="exact" w:val="278"/>
          <w:jc w:val="center"/>
        </w:trPr>
        <w:tc>
          <w:tcPr>
            <w:tcW w:w="1681" w:type="dxa"/>
            <w:vMerge w:val="restart"/>
            <w:tcBorders>
              <w:top w:val="single" w:sz="6" w:space="0" w:color="auto"/>
              <w:left w:val="single" w:sz="6" w:space="0" w:color="auto"/>
              <w:bottom w:val="nil"/>
              <w:right w:val="single" w:sz="6" w:space="0" w:color="auto"/>
            </w:tcBorders>
          </w:tcPr>
          <w:p w:rsidR="00AC2C67" w:rsidRPr="008A7C2D" w:rsidRDefault="00AC2C67" w:rsidP="00533FF0">
            <w:pPr>
              <w:pStyle w:val="11"/>
            </w:pPr>
            <w:r w:rsidRPr="008A7C2D">
              <w:t>Температура воздуха, С</w:t>
            </w:r>
          </w:p>
          <w:p w:rsidR="00AC2C67" w:rsidRPr="008A7C2D" w:rsidRDefault="00AC2C67" w:rsidP="00533FF0">
            <w:pPr>
              <w:pStyle w:val="11"/>
            </w:pPr>
          </w:p>
        </w:tc>
        <w:tc>
          <w:tcPr>
            <w:tcW w:w="1584" w:type="dxa"/>
            <w:gridSpan w:val="2"/>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средняя</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15,4</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15,5</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17,4</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19,7</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20,0</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20,3</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19,5</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18,0</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17,8</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17,0</w:t>
            </w:r>
          </w:p>
        </w:tc>
      </w:tr>
      <w:tr w:rsidR="00AC2C67" w:rsidRPr="008A7C2D" w:rsidTr="00533FF0">
        <w:trPr>
          <w:trHeight w:hRule="exact" w:val="278"/>
          <w:jc w:val="center"/>
        </w:trPr>
        <w:tc>
          <w:tcPr>
            <w:tcW w:w="1681" w:type="dxa"/>
            <w:vMerge/>
            <w:tcBorders>
              <w:top w:val="nil"/>
              <w:left w:val="single" w:sz="6" w:space="0" w:color="auto"/>
              <w:bottom w:val="nil"/>
              <w:right w:val="single" w:sz="6" w:space="0" w:color="auto"/>
            </w:tcBorders>
          </w:tcPr>
          <w:p w:rsidR="00AC2C67" w:rsidRPr="008A7C2D" w:rsidRDefault="00AC2C67" w:rsidP="00533FF0">
            <w:pPr>
              <w:pStyle w:val="11"/>
            </w:pPr>
          </w:p>
        </w:tc>
        <w:tc>
          <w:tcPr>
            <w:tcW w:w="1584" w:type="dxa"/>
            <w:gridSpan w:val="2"/>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max</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36</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36</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32</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38</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33</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37</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34</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29</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31</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32</w:t>
            </w:r>
          </w:p>
        </w:tc>
      </w:tr>
      <w:tr w:rsidR="00AC2C67" w:rsidRPr="008A7C2D" w:rsidTr="00533FF0">
        <w:trPr>
          <w:trHeight w:hRule="exact" w:val="334"/>
          <w:jc w:val="center"/>
        </w:trPr>
        <w:tc>
          <w:tcPr>
            <w:tcW w:w="1681" w:type="dxa"/>
            <w:vMerge/>
            <w:tcBorders>
              <w:top w:val="nil"/>
              <w:left w:val="single" w:sz="6" w:space="0" w:color="auto"/>
              <w:bottom w:val="single" w:sz="6" w:space="0" w:color="auto"/>
              <w:right w:val="single" w:sz="6" w:space="0" w:color="auto"/>
            </w:tcBorders>
          </w:tcPr>
          <w:p w:rsidR="00AC2C67" w:rsidRPr="008A7C2D" w:rsidRDefault="00AC2C67" w:rsidP="00533FF0">
            <w:pPr>
              <w:pStyle w:val="11"/>
            </w:pPr>
          </w:p>
        </w:tc>
        <w:tc>
          <w:tcPr>
            <w:tcW w:w="1584" w:type="dxa"/>
            <w:gridSpan w:val="2"/>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min</w:t>
            </w: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6</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10</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8</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7</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9</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6</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7</w:t>
            </w:r>
          </w:p>
        </w:tc>
      </w:tr>
      <w:tr w:rsidR="00AC2C67" w:rsidRPr="008A7C2D" w:rsidTr="00533FF0">
        <w:trPr>
          <w:trHeight w:hRule="exact" w:val="259"/>
          <w:jc w:val="center"/>
        </w:trPr>
        <w:tc>
          <w:tcPr>
            <w:tcW w:w="3265" w:type="dxa"/>
            <w:gridSpan w:val="3"/>
            <w:tcBorders>
              <w:top w:val="single" w:sz="6" w:space="0" w:color="auto"/>
              <w:left w:val="single" w:sz="6" w:space="0" w:color="auto"/>
              <w:bottom w:val="single" w:sz="6" w:space="0" w:color="auto"/>
              <w:right w:val="single" w:sz="6" w:space="0" w:color="auto"/>
            </w:tcBorders>
          </w:tcPr>
          <w:p w:rsidR="00AC2C67" w:rsidRPr="008A7C2D" w:rsidRDefault="00AC2C67" w:rsidP="00533FF0">
            <w:pPr>
              <w:pStyle w:val="11"/>
            </w:pPr>
            <w:r w:rsidRPr="008A7C2D">
              <w:t>Относительная влажность. %</w:t>
            </w:r>
          </w:p>
          <w:p w:rsidR="00AC2C67" w:rsidRPr="008A7C2D" w:rsidRDefault="00AC2C67" w:rsidP="00533FF0">
            <w:pPr>
              <w:pStyle w:val="11"/>
            </w:pPr>
          </w:p>
        </w:tc>
        <w:tc>
          <w:tcPr>
            <w:tcW w:w="56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81</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78</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70</w:t>
            </w:r>
          </w:p>
        </w:tc>
        <w:tc>
          <w:tcPr>
            <w:tcW w:w="600"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60</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62</w:t>
            </w:r>
          </w:p>
        </w:tc>
        <w:tc>
          <w:tcPr>
            <w:tcW w:w="675" w:type="dxa"/>
            <w:tcBorders>
              <w:top w:val="single" w:sz="6" w:space="0" w:color="auto"/>
              <w:left w:val="single" w:sz="6" w:space="0" w:color="auto"/>
              <w:bottom w:val="single" w:sz="6" w:space="0" w:color="auto"/>
              <w:right w:val="single" w:sz="6" w:space="0" w:color="auto"/>
            </w:tcBorders>
            <w:vAlign w:val="center"/>
          </w:tcPr>
          <w:p w:rsidR="00AC2C67" w:rsidRPr="008A7C2D" w:rsidRDefault="00AC2C67" w:rsidP="00533FF0">
            <w:pPr>
              <w:pStyle w:val="11"/>
            </w:pPr>
            <w:r w:rsidRPr="008A7C2D">
              <w:t>64</w:t>
            </w:r>
          </w:p>
        </w:tc>
        <w:tc>
          <w:tcPr>
            <w:tcW w:w="675" w:type="dxa"/>
            <w:tcBorders>
              <w:top w:val="single" w:sz="6" w:space="0" w:color="auto"/>
              <w:left w:val="single" w:sz="6" w:space="0" w:color="auto"/>
              <w:bottom w:val="single" w:sz="6" w:space="0" w:color="auto"/>
              <w:right w:val="single" w:sz="4" w:space="0" w:color="auto"/>
            </w:tcBorders>
            <w:vAlign w:val="center"/>
          </w:tcPr>
          <w:p w:rsidR="00AC2C67" w:rsidRPr="008A7C2D" w:rsidRDefault="00AC2C67" w:rsidP="00533FF0">
            <w:pPr>
              <w:pStyle w:val="11"/>
            </w:pPr>
            <w:r w:rsidRPr="008A7C2D">
              <w:t>73</w:t>
            </w:r>
          </w:p>
        </w:tc>
        <w:tc>
          <w:tcPr>
            <w:tcW w:w="750"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73</w:t>
            </w:r>
          </w:p>
        </w:tc>
        <w:tc>
          <w:tcPr>
            <w:tcW w:w="675" w:type="dxa"/>
            <w:tcBorders>
              <w:top w:val="single" w:sz="6" w:space="0" w:color="auto"/>
              <w:left w:val="single" w:sz="4" w:space="0" w:color="auto"/>
              <w:bottom w:val="single" w:sz="6" w:space="0" w:color="auto"/>
              <w:right w:val="single" w:sz="4" w:space="0" w:color="auto"/>
            </w:tcBorders>
            <w:vAlign w:val="center"/>
          </w:tcPr>
          <w:p w:rsidR="00AC2C67" w:rsidRPr="008A7C2D" w:rsidRDefault="00AC2C67" w:rsidP="00533FF0">
            <w:pPr>
              <w:pStyle w:val="11"/>
            </w:pPr>
            <w:r w:rsidRPr="008A7C2D">
              <w:t>77</w:t>
            </w:r>
          </w:p>
        </w:tc>
        <w:tc>
          <w:tcPr>
            <w:tcW w:w="671" w:type="dxa"/>
            <w:tcBorders>
              <w:top w:val="single" w:sz="6" w:space="0" w:color="auto"/>
              <w:left w:val="single" w:sz="4" w:space="0" w:color="auto"/>
              <w:bottom w:val="single" w:sz="6" w:space="0" w:color="auto"/>
              <w:right w:val="single" w:sz="6" w:space="0" w:color="auto"/>
            </w:tcBorders>
            <w:vAlign w:val="center"/>
          </w:tcPr>
          <w:p w:rsidR="00AC2C67" w:rsidRPr="008A7C2D" w:rsidRDefault="00AC2C67" w:rsidP="00533FF0">
            <w:pPr>
              <w:pStyle w:val="11"/>
            </w:pPr>
            <w:r w:rsidRPr="008A7C2D">
              <w:t>65</w:t>
            </w:r>
          </w:p>
        </w:tc>
      </w:tr>
    </w:tbl>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1. п. Констанца</w:t>
      </w:r>
      <w:r w:rsidR="008A7C2D">
        <w:rPr>
          <w:sz w:val="28"/>
        </w:rPr>
        <w:t xml:space="preserve"> </w:t>
      </w:r>
      <w:r w:rsidRPr="008A7C2D">
        <w:rPr>
          <w:sz w:val="28"/>
        </w:rPr>
        <w:t>6. о. Закинф</w:t>
      </w:r>
      <w:r w:rsidR="008A7C2D">
        <w:rPr>
          <w:sz w:val="28"/>
        </w:rPr>
        <w:t xml:space="preserve"> </w:t>
      </w:r>
      <w:r w:rsidRPr="008A7C2D">
        <w:rPr>
          <w:sz w:val="28"/>
        </w:rPr>
        <w:t>-; … ; . -</w:t>
      </w:r>
      <w:r w:rsidR="008A7C2D">
        <w:rPr>
          <w:sz w:val="28"/>
        </w:rPr>
        <w:t xml:space="preserve"> </w:t>
      </w:r>
      <w:r w:rsidRPr="008A7C2D">
        <w:rPr>
          <w:sz w:val="28"/>
        </w:rPr>
        <w:t>отсутствие данных.</w:t>
      </w:r>
      <w:r w:rsidR="008A7C2D">
        <w:rPr>
          <w:sz w:val="28"/>
        </w:rPr>
        <w:t xml:space="preserve"> </w:t>
      </w:r>
    </w:p>
    <w:p w:rsidR="00AC2C67" w:rsidRPr="008A7C2D" w:rsidRDefault="00AC2C67" w:rsidP="008A7C2D">
      <w:pPr>
        <w:spacing w:line="360" w:lineRule="auto"/>
        <w:ind w:firstLine="709"/>
        <w:jc w:val="both"/>
        <w:rPr>
          <w:sz w:val="28"/>
        </w:rPr>
      </w:pPr>
      <w:r w:rsidRPr="008A7C2D">
        <w:rPr>
          <w:sz w:val="28"/>
        </w:rPr>
        <w:t>2. п. Варна</w:t>
      </w:r>
      <w:r w:rsidR="008A7C2D">
        <w:rPr>
          <w:sz w:val="28"/>
        </w:rPr>
        <w:t xml:space="preserve"> </w:t>
      </w:r>
      <w:r w:rsidRPr="008A7C2D">
        <w:rPr>
          <w:sz w:val="28"/>
        </w:rPr>
        <w:t>7. о. Керкира</w:t>
      </w:r>
      <w:r w:rsidR="008A7C2D">
        <w:rPr>
          <w:sz w:val="28"/>
        </w:rPr>
        <w:t xml:space="preserve"> </w:t>
      </w:r>
      <w:r w:rsidRPr="008A7C2D">
        <w:rPr>
          <w:sz w:val="28"/>
        </w:rPr>
        <w:t>0 – отсутствие явления, либо</w:t>
      </w:r>
    </w:p>
    <w:p w:rsidR="00AC2C67" w:rsidRPr="008A7C2D" w:rsidRDefault="00AC2C67" w:rsidP="008A7C2D">
      <w:pPr>
        <w:spacing w:line="360" w:lineRule="auto"/>
        <w:ind w:firstLine="709"/>
        <w:jc w:val="both"/>
        <w:rPr>
          <w:sz w:val="28"/>
        </w:rPr>
      </w:pPr>
      <w:r w:rsidRPr="008A7C2D">
        <w:rPr>
          <w:sz w:val="28"/>
        </w:rPr>
        <w:t>3. п. Чаннакале</w:t>
      </w:r>
      <w:r w:rsidR="008A7C2D">
        <w:rPr>
          <w:sz w:val="28"/>
        </w:rPr>
        <w:t xml:space="preserve"> </w:t>
      </w:r>
      <w:r w:rsidRPr="008A7C2D">
        <w:rPr>
          <w:sz w:val="28"/>
        </w:rPr>
        <w:t>8. п</w:t>
      </w:r>
      <w:r w:rsidR="008A7C2D">
        <w:rPr>
          <w:sz w:val="28"/>
        </w:rPr>
        <w:t xml:space="preserve"> </w:t>
      </w:r>
      <w:r w:rsidRPr="008A7C2D">
        <w:rPr>
          <w:sz w:val="28"/>
        </w:rPr>
        <w:t>Аугуста</w:t>
      </w:r>
      <w:r w:rsidR="008A7C2D">
        <w:rPr>
          <w:sz w:val="28"/>
        </w:rPr>
        <w:t xml:space="preserve"> </w:t>
      </w:r>
      <w:r w:rsidRPr="008A7C2D">
        <w:rPr>
          <w:sz w:val="28"/>
        </w:rPr>
        <w:t>незначительная вероятность.</w:t>
      </w:r>
      <w:r w:rsidR="008A7C2D">
        <w:rPr>
          <w:sz w:val="28"/>
        </w:rPr>
        <w:t xml:space="preserve"> </w:t>
      </w:r>
    </w:p>
    <w:p w:rsidR="00AC2C67" w:rsidRPr="008A7C2D" w:rsidRDefault="00AC2C67" w:rsidP="008A7C2D">
      <w:pPr>
        <w:spacing w:line="360" w:lineRule="auto"/>
        <w:ind w:firstLine="709"/>
        <w:jc w:val="both"/>
        <w:rPr>
          <w:sz w:val="28"/>
        </w:rPr>
      </w:pPr>
      <w:r w:rsidRPr="008A7C2D">
        <w:rPr>
          <w:sz w:val="28"/>
        </w:rPr>
        <w:t>4. п. Афины</w:t>
      </w:r>
      <w:r w:rsidR="008A7C2D">
        <w:rPr>
          <w:sz w:val="28"/>
        </w:rPr>
        <w:t xml:space="preserve"> </w:t>
      </w:r>
      <w:r w:rsidRPr="008A7C2D">
        <w:rPr>
          <w:sz w:val="28"/>
        </w:rPr>
        <w:t>9. п. Неаполь</w:t>
      </w:r>
    </w:p>
    <w:p w:rsidR="00AC2C67" w:rsidRPr="008A7C2D" w:rsidRDefault="00AC2C67" w:rsidP="008A7C2D">
      <w:pPr>
        <w:spacing w:line="360" w:lineRule="auto"/>
        <w:ind w:firstLine="709"/>
        <w:jc w:val="both"/>
        <w:rPr>
          <w:sz w:val="28"/>
        </w:rPr>
      </w:pPr>
      <w:r w:rsidRPr="008A7C2D">
        <w:rPr>
          <w:sz w:val="28"/>
        </w:rPr>
        <w:t>5. о. Китира</w:t>
      </w:r>
      <w:r w:rsidR="008A7C2D">
        <w:rPr>
          <w:sz w:val="28"/>
        </w:rPr>
        <w:t xml:space="preserve"> </w:t>
      </w:r>
      <w:r w:rsidRPr="008A7C2D">
        <w:rPr>
          <w:sz w:val="28"/>
        </w:rPr>
        <w:t>10. п. Кальяри</w:t>
      </w:r>
    </w:p>
    <w:p w:rsidR="00AC2C67" w:rsidRPr="008A7C2D" w:rsidRDefault="00AC2C67" w:rsidP="008A7C2D">
      <w:pPr>
        <w:spacing w:line="360" w:lineRule="auto"/>
        <w:ind w:firstLine="709"/>
        <w:jc w:val="both"/>
        <w:rPr>
          <w:sz w:val="28"/>
        </w:rPr>
      </w:pPr>
    </w:p>
    <w:p w:rsidR="00AC2C67" w:rsidRPr="008A7C2D" w:rsidRDefault="00AC2C67" w:rsidP="008A7C2D">
      <w:pPr>
        <w:pStyle w:val="a3"/>
        <w:spacing w:line="360" w:lineRule="auto"/>
        <w:ind w:firstLine="709"/>
        <w:jc w:val="both"/>
      </w:pPr>
      <w:r w:rsidRPr="008A7C2D">
        <w:t>1.4 Навига</w:t>
      </w:r>
      <w:r w:rsidR="00533FF0">
        <w:t>ционно-гидрографические условия</w:t>
      </w:r>
    </w:p>
    <w:p w:rsidR="00533FF0" w:rsidRDefault="00533FF0" w:rsidP="008A7C2D">
      <w:pPr>
        <w:spacing w:line="360" w:lineRule="auto"/>
        <w:ind w:firstLine="709"/>
        <w:jc w:val="both"/>
        <w:rPr>
          <w:sz w:val="28"/>
        </w:rPr>
      </w:pPr>
    </w:p>
    <w:p w:rsidR="00AC2C67" w:rsidRPr="008A7C2D" w:rsidRDefault="00533FF0" w:rsidP="008A7C2D">
      <w:pPr>
        <w:spacing w:line="360" w:lineRule="auto"/>
        <w:ind w:firstLine="709"/>
        <w:jc w:val="both"/>
        <w:rPr>
          <w:sz w:val="28"/>
        </w:rPr>
      </w:pPr>
      <w:r>
        <w:rPr>
          <w:sz w:val="28"/>
        </w:rPr>
        <w:t>Черное море</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Берега:</w:t>
      </w:r>
    </w:p>
    <w:p w:rsidR="00AC2C67" w:rsidRPr="008A7C2D" w:rsidRDefault="00AC2C67" w:rsidP="008A7C2D">
      <w:pPr>
        <w:spacing w:line="360" w:lineRule="auto"/>
        <w:ind w:firstLine="709"/>
        <w:jc w:val="both"/>
        <w:rPr>
          <w:sz w:val="28"/>
        </w:rPr>
      </w:pPr>
      <w:r w:rsidRPr="008A7C2D">
        <w:rPr>
          <w:sz w:val="28"/>
        </w:rPr>
        <w:t>Берега Черного моря отличаются большим разнообразием. Здесь имеются высокие горы, обширные низменности и однообразные, слегка всхолмленные равнины.</w:t>
      </w:r>
    </w:p>
    <w:p w:rsidR="00AC2C67" w:rsidRPr="008A7C2D" w:rsidRDefault="00AC2C67" w:rsidP="008A7C2D">
      <w:pPr>
        <w:spacing w:line="360" w:lineRule="auto"/>
        <w:ind w:firstLine="709"/>
        <w:jc w:val="both"/>
        <w:rPr>
          <w:sz w:val="28"/>
        </w:rPr>
      </w:pPr>
      <w:r w:rsidRPr="008A7C2D">
        <w:rPr>
          <w:sz w:val="28"/>
        </w:rPr>
        <w:t>Северо-восточный берег Черного моря гористый. Здесь проходят отроги Главного Кавказского хребта. Прибрежные горы повышаются с северо-запада на юго-восток.</w:t>
      </w:r>
    </w:p>
    <w:p w:rsidR="00AC2C67" w:rsidRPr="008A7C2D" w:rsidRDefault="00AC2C67" w:rsidP="008A7C2D">
      <w:pPr>
        <w:spacing w:line="360" w:lineRule="auto"/>
        <w:ind w:firstLine="709"/>
        <w:jc w:val="both"/>
        <w:rPr>
          <w:sz w:val="28"/>
          <w:lang w:val="uk-UA"/>
        </w:rPr>
      </w:pPr>
      <w:r w:rsidRPr="008A7C2D">
        <w:rPr>
          <w:sz w:val="28"/>
        </w:rPr>
        <w:t>Южный берег также горист. Вдоль него простираются высокие Восточные и Западные Понтийские горы, образующие один горный хребет. К западу, горы понижаются и у пролива Босфор высота их не превышает 450 м. Почти на всем протяжении южный берег либо обрывист и скалист, либо опускается к морю террасами. Склоны Понтийских гор покрыты лесом. Изредка встречаются низкие и песчаные участки с выступающими в море скалистыми мысами.</w:t>
      </w:r>
    </w:p>
    <w:p w:rsidR="00AC2C67" w:rsidRPr="008A7C2D" w:rsidRDefault="00AC2C67" w:rsidP="008A7C2D">
      <w:pPr>
        <w:spacing w:line="360" w:lineRule="auto"/>
        <w:ind w:firstLine="709"/>
        <w:jc w:val="both"/>
        <w:rPr>
          <w:sz w:val="28"/>
        </w:rPr>
      </w:pPr>
      <w:r w:rsidRPr="008A7C2D">
        <w:rPr>
          <w:sz w:val="28"/>
        </w:rPr>
        <w:t>К западу от пролива Босфор берег сравнительно невысокий; он имеет красноватый цвет в местах, где образован песчаными осыпями, и более темный цвет в местах, покрытых растительностью. Мысы на этом участке</w:t>
      </w:r>
      <w:r w:rsidR="008A7C2D">
        <w:rPr>
          <w:sz w:val="28"/>
        </w:rPr>
        <w:t xml:space="preserve"> </w:t>
      </w:r>
      <w:r w:rsidRPr="008A7C2D">
        <w:rPr>
          <w:sz w:val="28"/>
        </w:rPr>
        <w:t>обрывисты.</w:t>
      </w:r>
    </w:p>
    <w:p w:rsidR="00AC2C67" w:rsidRPr="008A7C2D" w:rsidRDefault="00AC2C67" w:rsidP="008A7C2D">
      <w:pPr>
        <w:spacing w:line="360" w:lineRule="auto"/>
        <w:ind w:firstLine="709"/>
        <w:jc w:val="both"/>
        <w:rPr>
          <w:sz w:val="28"/>
        </w:rPr>
      </w:pPr>
      <w:r w:rsidRPr="008A7C2D">
        <w:rPr>
          <w:sz w:val="28"/>
        </w:rPr>
        <w:t>Черноморский берег Болгарии образован восточными отрогами гор Стара-Планина.</w:t>
      </w:r>
    </w:p>
    <w:p w:rsidR="00AC2C67" w:rsidRPr="008A7C2D" w:rsidRDefault="00AC2C67" w:rsidP="008A7C2D">
      <w:pPr>
        <w:spacing w:line="360" w:lineRule="auto"/>
        <w:ind w:firstLine="709"/>
        <w:jc w:val="both"/>
        <w:rPr>
          <w:sz w:val="28"/>
        </w:rPr>
      </w:pPr>
      <w:r w:rsidRPr="008A7C2D">
        <w:rPr>
          <w:sz w:val="28"/>
        </w:rPr>
        <w:t>Черноморский берег Румынии, за исключением дельты реки Дунай, образован восточным склоном северной части плодородного плато Добруджа, которое представляет собой здесь ровную степь с наклоном в сторону моря.</w:t>
      </w:r>
    </w:p>
    <w:p w:rsidR="00AC2C67" w:rsidRPr="008A7C2D" w:rsidRDefault="00AC2C67" w:rsidP="008A7C2D">
      <w:pPr>
        <w:spacing w:line="360" w:lineRule="auto"/>
        <w:ind w:firstLine="709"/>
        <w:jc w:val="both"/>
        <w:rPr>
          <w:sz w:val="28"/>
        </w:rPr>
      </w:pPr>
      <w:r w:rsidRPr="008A7C2D">
        <w:rPr>
          <w:sz w:val="28"/>
        </w:rPr>
        <w:t>Берега Черного моря изрезаны незначительно; здесь нет крупных заливов и бухт.</w:t>
      </w:r>
    </w:p>
    <w:p w:rsidR="00AC2C67" w:rsidRPr="008A7C2D" w:rsidRDefault="00AC2C67" w:rsidP="008A7C2D">
      <w:pPr>
        <w:spacing w:line="360" w:lineRule="auto"/>
        <w:ind w:firstLine="709"/>
        <w:jc w:val="both"/>
        <w:rPr>
          <w:sz w:val="28"/>
        </w:rPr>
      </w:pPr>
      <w:r w:rsidRPr="008A7C2D">
        <w:rPr>
          <w:sz w:val="28"/>
        </w:rPr>
        <w:t>Глубины, рельеф дна и грунт:</w:t>
      </w:r>
    </w:p>
    <w:p w:rsidR="00AC2C67" w:rsidRPr="008A7C2D" w:rsidRDefault="00AC2C67" w:rsidP="008A7C2D">
      <w:pPr>
        <w:spacing w:line="360" w:lineRule="auto"/>
        <w:ind w:firstLine="709"/>
        <w:jc w:val="both"/>
        <w:rPr>
          <w:sz w:val="28"/>
        </w:rPr>
      </w:pPr>
      <w:r w:rsidRPr="008A7C2D">
        <w:rPr>
          <w:sz w:val="28"/>
        </w:rPr>
        <w:t>Черное море представляет собой глубоководный бассейн с крутыми склонами. Изобата 100 м проходит почти везде параллельно берегу, в 1,5—10 милях от него. Изобаты 200, 500 и 1000 м параллельны</w:t>
      </w:r>
      <w:r w:rsidR="008A7C2D">
        <w:rPr>
          <w:sz w:val="28"/>
        </w:rPr>
        <w:t xml:space="preserve"> </w:t>
      </w:r>
      <w:r w:rsidRPr="008A7C2D">
        <w:rPr>
          <w:sz w:val="28"/>
        </w:rPr>
        <w:t xml:space="preserve">изобате 100 м; из-за крутых понижений дна они проходят на очень близком расстоянии от нее. Уклон дна на этих глубинах местами достигает 14°. Переход от глубин 1000 м к большим глубинам постепенный. Центральная часть моря имеет глубины около 2000—2200 м; наибольшая глубина моря 2210 м (43° 17' </w:t>
      </w:r>
      <w:r w:rsidRPr="008A7C2D">
        <w:rPr>
          <w:sz w:val="28"/>
          <w:lang w:val="en-US"/>
        </w:rPr>
        <w:t>N</w:t>
      </w:r>
      <w:r w:rsidRPr="008A7C2D">
        <w:rPr>
          <w:sz w:val="28"/>
        </w:rPr>
        <w:t>, 33°28' Е).</w:t>
      </w:r>
    </w:p>
    <w:p w:rsidR="00AC2C67" w:rsidRPr="008A7C2D" w:rsidRDefault="00AC2C67" w:rsidP="008A7C2D">
      <w:pPr>
        <w:spacing w:line="360" w:lineRule="auto"/>
        <w:ind w:firstLine="709"/>
        <w:jc w:val="both"/>
        <w:rPr>
          <w:sz w:val="28"/>
          <w:lang w:val="uk-UA"/>
        </w:rPr>
      </w:pPr>
      <w:r w:rsidRPr="008A7C2D">
        <w:rPr>
          <w:sz w:val="28"/>
        </w:rPr>
        <w:t>Вблизи отмелого берега в рельефе дна могут возникать загребы, представляющие собой подводные валы в виде песчаных невысоких гряд, тянущихся параллельно береговой линии.</w:t>
      </w:r>
    </w:p>
    <w:p w:rsidR="00AC2C67" w:rsidRPr="008A7C2D" w:rsidRDefault="00AC2C67" w:rsidP="008A7C2D">
      <w:pPr>
        <w:pStyle w:val="a3"/>
        <w:spacing w:line="360" w:lineRule="auto"/>
        <w:ind w:firstLine="709"/>
        <w:jc w:val="both"/>
      </w:pPr>
      <w:r w:rsidRPr="008A7C2D">
        <w:t>В прибрежной полосе моря у скалистых берегов грунт преимущественно галька и гравий, а у низких участков берега песок. На глубинах 20—30 м песок становится илистым, а на еще больших глубинах грунт постепенно переходит в глинистый ил.</w:t>
      </w:r>
    </w:p>
    <w:p w:rsidR="00AC2C67" w:rsidRPr="008A7C2D" w:rsidRDefault="00AC2C67" w:rsidP="008A7C2D">
      <w:pPr>
        <w:pStyle w:val="a3"/>
        <w:spacing w:line="360" w:lineRule="auto"/>
        <w:ind w:firstLine="709"/>
        <w:jc w:val="both"/>
      </w:pPr>
      <w:r w:rsidRPr="008A7C2D">
        <w:t>Земной магнетизм:</w:t>
      </w:r>
    </w:p>
    <w:p w:rsidR="00AC2C67" w:rsidRPr="008A7C2D" w:rsidRDefault="00AC2C67" w:rsidP="008A7C2D">
      <w:pPr>
        <w:spacing w:line="360" w:lineRule="auto"/>
        <w:ind w:firstLine="709"/>
        <w:jc w:val="both"/>
        <w:rPr>
          <w:sz w:val="28"/>
        </w:rPr>
      </w:pPr>
      <w:r w:rsidRPr="008A7C2D">
        <w:rPr>
          <w:sz w:val="28"/>
        </w:rPr>
        <w:t>Магнитная изученность района удовлетворительная. Магнитное склонение изменяется от 4° Е в западной части моря до 5,3° Е в его восточной части, магнитное увеличение 0,04. Направление изогон северо-западное. Наибольшее отклонение магнитной стрелки к востоку наблюдается летом около 8 ч.</w:t>
      </w:r>
    </w:p>
    <w:p w:rsidR="00AC2C67" w:rsidRPr="008A7C2D" w:rsidRDefault="00AC2C67" w:rsidP="008A7C2D">
      <w:pPr>
        <w:spacing w:line="360" w:lineRule="auto"/>
        <w:ind w:firstLine="709"/>
        <w:jc w:val="both"/>
        <w:rPr>
          <w:sz w:val="28"/>
        </w:rPr>
      </w:pPr>
      <w:r w:rsidRPr="008A7C2D">
        <w:rPr>
          <w:sz w:val="28"/>
        </w:rPr>
        <w:t>Горизонтальная составляющая напряженности магнитного поля изменяется от 0,248 Э на юге до 0,215 Э на севере.</w:t>
      </w:r>
    </w:p>
    <w:p w:rsidR="00AC2C67" w:rsidRPr="008A7C2D" w:rsidRDefault="00AC2C67" w:rsidP="008A7C2D">
      <w:pPr>
        <w:spacing w:line="360" w:lineRule="auto"/>
        <w:ind w:firstLine="709"/>
        <w:jc w:val="both"/>
        <w:rPr>
          <w:sz w:val="28"/>
        </w:rPr>
      </w:pPr>
      <w:r w:rsidRPr="008A7C2D">
        <w:rPr>
          <w:sz w:val="28"/>
        </w:rPr>
        <w:t>Средства навигационного оборудования:</w:t>
      </w:r>
    </w:p>
    <w:p w:rsidR="00AC2C67" w:rsidRPr="008A7C2D" w:rsidRDefault="00AC2C67" w:rsidP="008A7C2D">
      <w:pPr>
        <w:spacing w:line="360" w:lineRule="auto"/>
        <w:ind w:firstLine="709"/>
        <w:jc w:val="both"/>
        <w:rPr>
          <w:sz w:val="28"/>
        </w:rPr>
      </w:pPr>
      <w:r w:rsidRPr="008A7C2D">
        <w:rPr>
          <w:sz w:val="28"/>
        </w:rPr>
        <w:t>Средства навигационного оборудования,</w:t>
      </w:r>
      <w:r w:rsidR="008A7C2D">
        <w:rPr>
          <w:sz w:val="28"/>
        </w:rPr>
        <w:t xml:space="preserve"> </w:t>
      </w:r>
      <w:r w:rsidRPr="008A7C2D">
        <w:rPr>
          <w:sz w:val="28"/>
        </w:rPr>
        <w:t>установленные на берегах Черного моря, обеспечивают безопасное плавание у берегов и подход к портам и якорным местам. Вход в порты, а также в некоторые бухты обеспечивается створами светящих знаков и возможен в любое время суток. На большинстве мысов, далеко выступающих в море, установлены светящие знаки и маяки с дальностью видимости 10—25 миль.</w:t>
      </w:r>
    </w:p>
    <w:p w:rsidR="00AC2C67" w:rsidRPr="008A7C2D" w:rsidRDefault="00AC2C67" w:rsidP="008A7C2D">
      <w:pPr>
        <w:spacing w:line="360" w:lineRule="auto"/>
        <w:ind w:firstLine="709"/>
        <w:jc w:val="both"/>
        <w:rPr>
          <w:sz w:val="28"/>
        </w:rPr>
      </w:pPr>
      <w:r w:rsidRPr="008A7C2D">
        <w:rPr>
          <w:sz w:val="28"/>
        </w:rPr>
        <w:t>Порты и якорные места:</w:t>
      </w:r>
    </w:p>
    <w:p w:rsidR="00AC2C67" w:rsidRPr="008A7C2D" w:rsidRDefault="00AC2C67" w:rsidP="008A7C2D">
      <w:pPr>
        <w:spacing w:line="360" w:lineRule="auto"/>
        <w:ind w:firstLine="709"/>
        <w:jc w:val="both"/>
        <w:rPr>
          <w:sz w:val="28"/>
        </w:rPr>
      </w:pPr>
      <w:r w:rsidRPr="008A7C2D">
        <w:rPr>
          <w:sz w:val="28"/>
        </w:rPr>
        <w:t>У берегов Черного моря расположено много портов и гаваней, в которых можно укрыться от ветров и волнения всех направлений.</w:t>
      </w:r>
    </w:p>
    <w:p w:rsidR="00AC2C67" w:rsidRPr="008A7C2D" w:rsidRDefault="00AC2C67" w:rsidP="008A7C2D">
      <w:pPr>
        <w:spacing w:line="360" w:lineRule="auto"/>
        <w:ind w:firstLine="709"/>
        <w:jc w:val="both"/>
        <w:rPr>
          <w:sz w:val="28"/>
        </w:rPr>
      </w:pPr>
      <w:r w:rsidRPr="008A7C2D">
        <w:rPr>
          <w:sz w:val="28"/>
        </w:rPr>
        <w:t>Крупнейшими черноморскими портами Украины являются Усть-Дунайск, Ильичевск, Одесса, Южный, Николаев, Херсон, Севастополь и Феодосия, России — Новороссийск, Туапсе и Сочи, а Грузии — Поти и Батуми. Крупными морскими портами Турции являются порты Самсун, Трабзон, Гиресун, Эрегли и Зонгулдак. У западного берега Черного моря расположены болгарские порты Варна и Бургас и румынские порты Констанца и Сулина.</w:t>
      </w:r>
    </w:p>
    <w:p w:rsidR="00AC2C67" w:rsidRPr="008A7C2D" w:rsidRDefault="00AC2C67" w:rsidP="008A7C2D">
      <w:pPr>
        <w:spacing w:line="360" w:lineRule="auto"/>
        <w:ind w:firstLine="709"/>
        <w:jc w:val="both"/>
        <w:rPr>
          <w:sz w:val="28"/>
        </w:rPr>
      </w:pPr>
      <w:r w:rsidRPr="008A7C2D">
        <w:rPr>
          <w:sz w:val="28"/>
        </w:rPr>
        <w:t>От всех ветров, кроме северо-западного, который, однако, не разводит здесь сильного волнения, можно укрыться в Тендровском заливе. Хорошим убежищем является залив Игнеада. При ветрах с берега можно спокойно отстаиваться в вершине Караджинской бухты (у мыса Тархан-кут), в Геленджикской бухте, у мыса Пицунда, в бухтах Ризе, Самсун</w:t>
      </w:r>
      <w:r w:rsidR="008A7C2D">
        <w:rPr>
          <w:sz w:val="28"/>
        </w:rPr>
        <w:t xml:space="preserve"> </w:t>
      </w:r>
      <w:r w:rsidRPr="008A7C2D">
        <w:rPr>
          <w:sz w:val="28"/>
        </w:rPr>
        <w:t>и Эрегли, в Бургасском и Варненском заливах, к западу от мыса Калиакра, на Евпаторийском и Портицком рейдах.</w:t>
      </w:r>
    </w:p>
    <w:p w:rsidR="00AC2C67" w:rsidRPr="008A7C2D" w:rsidRDefault="00AC2C67" w:rsidP="008A7C2D">
      <w:pPr>
        <w:spacing w:line="360" w:lineRule="auto"/>
        <w:ind w:firstLine="709"/>
        <w:jc w:val="both"/>
        <w:rPr>
          <w:sz w:val="28"/>
        </w:rPr>
      </w:pPr>
      <w:r w:rsidRPr="008A7C2D">
        <w:rPr>
          <w:sz w:val="28"/>
        </w:rPr>
        <w:t>Служба навигационной информации:</w:t>
      </w:r>
    </w:p>
    <w:p w:rsidR="00AC2C67" w:rsidRPr="008A7C2D" w:rsidRDefault="00AC2C67" w:rsidP="008A7C2D">
      <w:pPr>
        <w:spacing w:line="360" w:lineRule="auto"/>
        <w:ind w:firstLine="709"/>
        <w:jc w:val="both"/>
        <w:rPr>
          <w:sz w:val="28"/>
        </w:rPr>
      </w:pPr>
      <w:r w:rsidRPr="008A7C2D">
        <w:rPr>
          <w:sz w:val="28"/>
        </w:rPr>
        <w:t>В описываемом районе имеются радиостанции, передающие гидрометеорологические сведения (МЕТЕО), а также прибрежные предупреждения (ПРИП). Оповещение мореплавателей об изменениях навигационной обстановки и режима плавания осуществляется в рамках Всемирной службы навигационных предупреждений (ВСНП). Навигационные предупреждения (НАВИП) на район Черного моря передаются радиостанциями портов Констанца, Варна и Самсун.</w:t>
      </w:r>
    </w:p>
    <w:p w:rsidR="00AC2C67" w:rsidRPr="008A7C2D" w:rsidRDefault="00AC2C67" w:rsidP="008A7C2D">
      <w:pPr>
        <w:spacing w:line="360" w:lineRule="auto"/>
        <w:ind w:firstLine="709"/>
        <w:jc w:val="both"/>
        <w:rPr>
          <w:sz w:val="28"/>
        </w:rPr>
      </w:pPr>
      <w:r w:rsidRPr="008A7C2D">
        <w:rPr>
          <w:sz w:val="28"/>
        </w:rPr>
        <w:t>В портах Черного моря по запросу капитана судна можно получить сведения о глубинах у пирсов, на подходных фарватерах, в каналах, а также другую навигационную информацию.</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Мраморное м</w:t>
      </w:r>
      <w:r w:rsidR="00533FF0">
        <w:rPr>
          <w:sz w:val="28"/>
        </w:rPr>
        <w:t>оре, пролив Босфор и Дарданеллы</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Берега:</w:t>
      </w:r>
    </w:p>
    <w:p w:rsidR="00AC2C67" w:rsidRPr="008A7C2D" w:rsidRDefault="00AC2C67" w:rsidP="008A7C2D">
      <w:pPr>
        <w:spacing w:line="360" w:lineRule="auto"/>
        <w:ind w:firstLine="709"/>
        <w:jc w:val="both"/>
        <w:rPr>
          <w:sz w:val="28"/>
        </w:rPr>
      </w:pPr>
      <w:r w:rsidRPr="008A7C2D">
        <w:rPr>
          <w:sz w:val="28"/>
        </w:rPr>
        <w:t>Северный берег Мраморного моря образован грядой невысоких гор, отроги которых спускаются к морю. На большем своем протяжении этот берег обрывистый и крутой. Вдоль берега тянется узкая,</w:t>
      </w:r>
      <w:r w:rsidR="008A7C2D">
        <w:rPr>
          <w:sz w:val="28"/>
        </w:rPr>
        <w:t xml:space="preserve"> </w:t>
      </w:r>
      <w:r w:rsidRPr="008A7C2D">
        <w:rPr>
          <w:sz w:val="28"/>
        </w:rPr>
        <w:t xml:space="preserve">преимущественно каменистая отмель. Северный берег залива высокий н обрывистый; опасностей вблизи него нет. </w:t>
      </w:r>
    </w:p>
    <w:p w:rsidR="00AC2C67" w:rsidRPr="008A7C2D" w:rsidRDefault="00AC2C67" w:rsidP="008A7C2D">
      <w:pPr>
        <w:spacing w:line="360" w:lineRule="auto"/>
        <w:ind w:firstLine="709"/>
        <w:jc w:val="both"/>
        <w:rPr>
          <w:sz w:val="28"/>
        </w:rPr>
      </w:pPr>
      <w:r w:rsidRPr="008A7C2D">
        <w:rPr>
          <w:sz w:val="28"/>
        </w:rPr>
        <w:t>В восточный берег Мраморного моря</w:t>
      </w:r>
      <w:r w:rsidR="008A7C2D">
        <w:rPr>
          <w:sz w:val="28"/>
        </w:rPr>
        <w:t xml:space="preserve"> </w:t>
      </w:r>
      <w:r w:rsidRPr="008A7C2D">
        <w:rPr>
          <w:sz w:val="28"/>
        </w:rPr>
        <w:t>глубоко</w:t>
      </w:r>
      <w:r w:rsidR="008A7C2D">
        <w:rPr>
          <w:sz w:val="28"/>
        </w:rPr>
        <w:t xml:space="preserve"> </w:t>
      </w:r>
      <w:r w:rsidRPr="008A7C2D">
        <w:rPr>
          <w:sz w:val="28"/>
        </w:rPr>
        <w:t xml:space="preserve">вдается Измитский залив. </w:t>
      </w:r>
    </w:p>
    <w:p w:rsidR="00AC2C67" w:rsidRPr="008A7C2D" w:rsidRDefault="00AC2C67" w:rsidP="008A7C2D">
      <w:pPr>
        <w:spacing w:line="360" w:lineRule="auto"/>
        <w:ind w:firstLine="709"/>
        <w:jc w:val="both"/>
        <w:rPr>
          <w:sz w:val="28"/>
        </w:rPr>
      </w:pPr>
      <w:r w:rsidRPr="008A7C2D">
        <w:rPr>
          <w:sz w:val="28"/>
        </w:rPr>
        <w:t>Южный берег залива менее высок и окаймлен удобными для</w:t>
      </w:r>
      <w:r w:rsidR="008A7C2D">
        <w:rPr>
          <w:sz w:val="28"/>
        </w:rPr>
        <w:t xml:space="preserve"> </w:t>
      </w:r>
      <w:r w:rsidRPr="008A7C2D">
        <w:rPr>
          <w:sz w:val="28"/>
        </w:rPr>
        <w:t>высадки</w:t>
      </w:r>
      <w:r w:rsidR="008A7C2D">
        <w:rPr>
          <w:sz w:val="28"/>
        </w:rPr>
        <w:t xml:space="preserve"> </w:t>
      </w:r>
      <w:r w:rsidRPr="008A7C2D">
        <w:rPr>
          <w:sz w:val="28"/>
        </w:rPr>
        <w:t>песчаными</w:t>
      </w:r>
      <w:r w:rsidR="008A7C2D">
        <w:rPr>
          <w:sz w:val="28"/>
        </w:rPr>
        <w:t xml:space="preserve"> </w:t>
      </w:r>
      <w:r w:rsidRPr="008A7C2D">
        <w:rPr>
          <w:sz w:val="28"/>
        </w:rPr>
        <w:t>пляжами. Южный берег Мраморного моря горист и более извилист, чем северный. В него вдаются большие заливы: Гемликский, Бандырма и Эрдек. Склоны прибрежных гор преимущественно крутые и поросли лесом. Кое-где вблизи берега имеются подводные и надводные скалы.</w:t>
      </w:r>
    </w:p>
    <w:p w:rsidR="00AC2C67" w:rsidRPr="008A7C2D" w:rsidRDefault="00AC2C67" w:rsidP="008A7C2D">
      <w:pPr>
        <w:spacing w:line="360" w:lineRule="auto"/>
        <w:ind w:firstLine="709"/>
        <w:jc w:val="both"/>
        <w:rPr>
          <w:sz w:val="28"/>
        </w:rPr>
      </w:pPr>
      <w:r w:rsidRPr="008A7C2D">
        <w:rPr>
          <w:sz w:val="28"/>
        </w:rPr>
        <w:t>Глубины, рельеф и грунт:</w:t>
      </w:r>
    </w:p>
    <w:p w:rsidR="00AC2C67" w:rsidRPr="008A7C2D" w:rsidRDefault="00AC2C67" w:rsidP="008A7C2D">
      <w:pPr>
        <w:spacing w:line="360" w:lineRule="auto"/>
        <w:ind w:firstLine="709"/>
        <w:jc w:val="both"/>
        <w:rPr>
          <w:sz w:val="28"/>
        </w:rPr>
      </w:pPr>
      <w:r w:rsidRPr="008A7C2D">
        <w:rPr>
          <w:sz w:val="28"/>
        </w:rPr>
        <w:t>Центральная и восточная части Мраморного моря глубоководные, в них имеются впадины глубиной около 1200 м. Южная часть моря сравнительно мелководна; глубины в ней почти всюду менее 100 м. Опасностей в Мраморном море немного и располагаются они главным образом вблизи берегов.</w:t>
      </w:r>
    </w:p>
    <w:p w:rsidR="00AC2C67" w:rsidRPr="008A7C2D" w:rsidRDefault="00AC2C67" w:rsidP="008A7C2D">
      <w:pPr>
        <w:spacing w:line="360" w:lineRule="auto"/>
        <w:ind w:firstLine="709"/>
        <w:jc w:val="both"/>
        <w:rPr>
          <w:sz w:val="28"/>
        </w:rPr>
      </w:pPr>
      <w:r w:rsidRPr="008A7C2D">
        <w:rPr>
          <w:sz w:val="28"/>
        </w:rPr>
        <w:t>В северной части Мраморного моря грунт — песок, ил, ракушка и коралл, в средней части моря — серый ил, а в южной части — ил, песок и ракушка. Скалы встречаются у северо-западного берега моря, в заливе</w:t>
      </w:r>
      <w:r w:rsidR="008A7C2D">
        <w:rPr>
          <w:sz w:val="28"/>
        </w:rPr>
        <w:t xml:space="preserve"> </w:t>
      </w:r>
      <w:r w:rsidRPr="008A7C2D">
        <w:rPr>
          <w:sz w:val="28"/>
        </w:rPr>
        <w:t>Эрдек, у полуострова Капыдаг, у острова Мармара и у острова Имралы.</w:t>
      </w:r>
    </w:p>
    <w:p w:rsidR="00AC2C67" w:rsidRPr="008A7C2D" w:rsidRDefault="00AC2C67" w:rsidP="008A7C2D">
      <w:pPr>
        <w:spacing w:line="360" w:lineRule="auto"/>
        <w:ind w:firstLine="709"/>
        <w:jc w:val="both"/>
        <w:rPr>
          <w:sz w:val="28"/>
        </w:rPr>
      </w:pPr>
      <w:r w:rsidRPr="008A7C2D">
        <w:rPr>
          <w:sz w:val="28"/>
        </w:rPr>
        <w:t>Земной магнетизм:</w:t>
      </w:r>
    </w:p>
    <w:p w:rsidR="00AC2C67" w:rsidRPr="008A7C2D" w:rsidRDefault="00AC2C67" w:rsidP="008A7C2D">
      <w:pPr>
        <w:spacing w:line="360" w:lineRule="auto"/>
        <w:ind w:firstLine="709"/>
        <w:jc w:val="both"/>
        <w:rPr>
          <w:sz w:val="28"/>
        </w:rPr>
      </w:pPr>
      <w:r w:rsidRPr="008A7C2D">
        <w:rPr>
          <w:sz w:val="28"/>
        </w:rPr>
        <w:t>Магнитная изученность описываемого района слабая. Магнитное склонение в описываемом районе восточное и меняется от</w:t>
      </w:r>
      <w:r w:rsidR="008A7C2D">
        <w:rPr>
          <w:sz w:val="28"/>
        </w:rPr>
        <w:t xml:space="preserve"> </w:t>
      </w:r>
      <w:r w:rsidRPr="008A7C2D">
        <w:rPr>
          <w:sz w:val="28"/>
        </w:rPr>
        <w:t>2,3° до 2,7°. Среднее годовое увеличение склонения 0,05°. Магнитное поле в пределах описываемого района спокойное.</w:t>
      </w:r>
    </w:p>
    <w:p w:rsidR="00AC2C67" w:rsidRPr="008A7C2D" w:rsidRDefault="00AC2C67" w:rsidP="008A7C2D">
      <w:pPr>
        <w:spacing w:line="360" w:lineRule="auto"/>
        <w:ind w:firstLine="709"/>
        <w:jc w:val="both"/>
        <w:rPr>
          <w:sz w:val="28"/>
        </w:rPr>
      </w:pPr>
      <w:r w:rsidRPr="008A7C2D">
        <w:rPr>
          <w:sz w:val="28"/>
        </w:rPr>
        <w:t>Магнитное наклонение изменяется от 57°50' на юге района до 58°30' на севере. Горизонтальная составляющая напряженности магнитного поля возрастает от 248 мЭ на севере района до 259 мЭ на юге.</w:t>
      </w:r>
    </w:p>
    <w:p w:rsidR="00AC2C67" w:rsidRPr="008A7C2D" w:rsidRDefault="00AC2C67" w:rsidP="008A7C2D">
      <w:pPr>
        <w:spacing w:line="360" w:lineRule="auto"/>
        <w:ind w:firstLine="709"/>
        <w:jc w:val="both"/>
        <w:rPr>
          <w:sz w:val="28"/>
        </w:rPr>
      </w:pPr>
      <w:r w:rsidRPr="008A7C2D">
        <w:rPr>
          <w:sz w:val="28"/>
        </w:rPr>
        <w:t>Средства навигационного оборудования:</w:t>
      </w:r>
    </w:p>
    <w:p w:rsidR="00AC2C67" w:rsidRPr="008A7C2D" w:rsidRDefault="00AC2C67" w:rsidP="008A7C2D">
      <w:pPr>
        <w:spacing w:line="360" w:lineRule="auto"/>
        <w:ind w:firstLine="709"/>
        <w:jc w:val="both"/>
        <w:rPr>
          <w:sz w:val="28"/>
        </w:rPr>
      </w:pPr>
      <w:r w:rsidRPr="008A7C2D">
        <w:rPr>
          <w:sz w:val="28"/>
        </w:rPr>
        <w:t>Берега Мраморного моря и проливов Босфор и Дарданеллы средствами навигационного оборудования обеспечены удовлетворительно.</w:t>
      </w:r>
    </w:p>
    <w:p w:rsidR="00AC2C67" w:rsidRPr="008A7C2D" w:rsidRDefault="00AC2C67" w:rsidP="008A7C2D">
      <w:pPr>
        <w:spacing w:line="360" w:lineRule="auto"/>
        <w:ind w:firstLine="709"/>
        <w:jc w:val="both"/>
        <w:rPr>
          <w:sz w:val="28"/>
        </w:rPr>
      </w:pPr>
      <w:r w:rsidRPr="008A7C2D">
        <w:rPr>
          <w:sz w:val="28"/>
        </w:rPr>
        <w:t>На большинстве мысов, далеко выступающих в море, некоторых островах и скалах установлены маяки, светящие знаки и огни с дальностью видимости 2—25 миль.</w:t>
      </w:r>
    </w:p>
    <w:p w:rsidR="00AC2C67" w:rsidRPr="008A7C2D" w:rsidRDefault="00AC2C67" w:rsidP="008A7C2D">
      <w:pPr>
        <w:spacing w:line="360" w:lineRule="auto"/>
        <w:ind w:firstLine="709"/>
        <w:jc w:val="both"/>
        <w:rPr>
          <w:sz w:val="28"/>
        </w:rPr>
      </w:pPr>
      <w:r w:rsidRPr="008A7C2D">
        <w:rPr>
          <w:sz w:val="28"/>
        </w:rPr>
        <w:t>Порты и якорные места:</w:t>
      </w:r>
    </w:p>
    <w:p w:rsidR="00AC2C67" w:rsidRPr="008A7C2D" w:rsidRDefault="00AC2C67" w:rsidP="008A7C2D">
      <w:pPr>
        <w:spacing w:line="360" w:lineRule="auto"/>
        <w:ind w:firstLine="709"/>
        <w:jc w:val="both"/>
        <w:rPr>
          <w:sz w:val="28"/>
        </w:rPr>
      </w:pPr>
      <w:r w:rsidRPr="008A7C2D">
        <w:rPr>
          <w:sz w:val="28"/>
        </w:rPr>
        <w:t>В проливе Босфор расположен крупнейший порт Турции — Стамбул. Важными портами в Мраморном море являются порты Измит и Гёльджюк в Измитском заливе и порт Бандырма в заливе Бандырма. Наиболее крупным портом пролива Дарданеллы является порт</w:t>
      </w:r>
      <w:r w:rsidR="008A7C2D">
        <w:rPr>
          <w:sz w:val="28"/>
        </w:rPr>
        <w:t xml:space="preserve"> </w:t>
      </w:r>
      <w:r w:rsidRPr="008A7C2D">
        <w:rPr>
          <w:sz w:val="28"/>
        </w:rPr>
        <w:t>Чанаккале.</w:t>
      </w:r>
    </w:p>
    <w:p w:rsidR="00AC2C67" w:rsidRPr="008A7C2D" w:rsidRDefault="00AC2C67" w:rsidP="008A7C2D">
      <w:pPr>
        <w:spacing w:line="360" w:lineRule="auto"/>
        <w:ind w:firstLine="709"/>
        <w:jc w:val="both"/>
        <w:rPr>
          <w:sz w:val="28"/>
        </w:rPr>
      </w:pPr>
      <w:r w:rsidRPr="008A7C2D">
        <w:rPr>
          <w:sz w:val="28"/>
        </w:rPr>
        <w:t>В проливе Босфор имеется много удобных якорных мест. Лучшие якорные места в Мраморном море находятся в бухте Эрегли, на рейде Текирдаг, в вершине Измитского залива, в бухте Топчу, в вершине Гемликского залива, в заливах Бандырма и Эрдек, в бухтах Кылазак</w:t>
      </w:r>
      <w:r w:rsidR="008A7C2D">
        <w:rPr>
          <w:sz w:val="28"/>
        </w:rPr>
        <w:t xml:space="preserve"> </w:t>
      </w:r>
      <w:r w:rsidRPr="008A7C2D">
        <w:rPr>
          <w:sz w:val="28"/>
        </w:rPr>
        <w:t>и Пашалиманы, на рейде Экинлик. В проливе Дарданеллы лучшие якорные места находятся в бухтах, вдающихся в его азиатский берег.</w:t>
      </w:r>
    </w:p>
    <w:p w:rsidR="00AC2C67" w:rsidRPr="008A7C2D" w:rsidRDefault="00AC2C67" w:rsidP="008A7C2D">
      <w:pPr>
        <w:spacing w:line="360" w:lineRule="auto"/>
        <w:ind w:firstLine="709"/>
        <w:jc w:val="both"/>
        <w:rPr>
          <w:sz w:val="28"/>
        </w:rPr>
      </w:pPr>
      <w:r w:rsidRPr="008A7C2D">
        <w:rPr>
          <w:sz w:val="28"/>
        </w:rPr>
        <w:t>Лоцманская служба:</w:t>
      </w:r>
    </w:p>
    <w:p w:rsidR="00AC2C67" w:rsidRPr="008A7C2D" w:rsidRDefault="00AC2C67" w:rsidP="008A7C2D">
      <w:pPr>
        <w:spacing w:line="360" w:lineRule="auto"/>
        <w:ind w:firstLine="709"/>
        <w:jc w:val="both"/>
        <w:rPr>
          <w:sz w:val="28"/>
        </w:rPr>
      </w:pPr>
      <w:r w:rsidRPr="008A7C2D">
        <w:rPr>
          <w:sz w:val="28"/>
        </w:rPr>
        <w:t>Лоцманская проводка через проливы Босфор и Дарданеллы необязательна. Суда, идущие из Черного моря, могут принять лоцмана у мыса Филь. Суда, идущие из Эгейского моря, должны вызывать лоцмана, находясь между светящими знаками Кепез и Чанаккале.</w:t>
      </w:r>
    </w:p>
    <w:p w:rsidR="00AC2C67" w:rsidRPr="008A7C2D" w:rsidRDefault="00AC2C67" w:rsidP="008A7C2D">
      <w:pPr>
        <w:spacing w:line="360" w:lineRule="auto"/>
        <w:ind w:firstLine="709"/>
        <w:jc w:val="both"/>
        <w:rPr>
          <w:sz w:val="28"/>
        </w:rPr>
      </w:pPr>
      <w:r w:rsidRPr="008A7C2D">
        <w:rPr>
          <w:sz w:val="28"/>
        </w:rPr>
        <w:t>Навигационная информация:</w:t>
      </w:r>
    </w:p>
    <w:p w:rsidR="00AC2C67" w:rsidRPr="008A7C2D" w:rsidRDefault="00AC2C67" w:rsidP="008A7C2D">
      <w:pPr>
        <w:pStyle w:val="a3"/>
        <w:spacing w:line="360" w:lineRule="auto"/>
        <w:ind w:firstLine="709"/>
        <w:jc w:val="both"/>
      </w:pPr>
      <w:r w:rsidRPr="008A7C2D">
        <w:t>На описываемый район распространяются гидрометеорологические сведения (МЕТЕО) и навигационные извещения мореплавателям (НАВИМ) .</w:t>
      </w:r>
      <w:r w:rsidR="008A7C2D">
        <w:t xml:space="preserve"> </w:t>
      </w:r>
    </w:p>
    <w:p w:rsidR="00AC2C67" w:rsidRPr="008A7C2D" w:rsidRDefault="00AC2C67" w:rsidP="008A7C2D">
      <w:pPr>
        <w:pStyle w:val="a3"/>
        <w:spacing w:line="360" w:lineRule="auto"/>
        <w:ind w:firstLine="709"/>
        <w:jc w:val="both"/>
      </w:pPr>
    </w:p>
    <w:p w:rsidR="00AC2C67" w:rsidRPr="008A7C2D" w:rsidRDefault="00533FF0" w:rsidP="008A7C2D">
      <w:pPr>
        <w:pStyle w:val="a3"/>
        <w:spacing w:line="360" w:lineRule="auto"/>
        <w:ind w:firstLine="709"/>
        <w:jc w:val="both"/>
      </w:pPr>
      <w:r>
        <w:t>Пролив Босфор</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Пролив Босфор ведет из Черного моря в Мраморное. Длина пролива около 15 миль, а с подходами около 25 миль; наибольшая ширина его 4 мили; наименьшая 4 кбт.; глубины 20—106 м. Пролив Босфор напоминает извилистую реку с высокими и обрывистыми берегами, образованными крутыми склонами прибрежных гор. Пролив Босфор глубоководен и преимущественно чист от опасностей. Вследствие</w:t>
      </w:r>
      <w:r w:rsidR="008A7C2D">
        <w:rPr>
          <w:sz w:val="28"/>
        </w:rPr>
        <w:t xml:space="preserve"> </w:t>
      </w:r>
      <w:r w:rsidRPr="008A7C2D">
        <w:rPr>
          <w:sz w:val="28"/>
        </w:rPr>
        <w:t>извилистости</w:t>
      </w:r>
      <w:r w:rsidR="008A7C2D">
        <w:rPr>
          <w:sz w:val="28"/>
        </w:rPr>
        <w:t xml:space="preserve"> </w:t>
      </w:r>
      <w:r w:rsidRPr="008A7C2D">
        <w:rPr>
          <w:sz w:val="28"/>
        </w:rPr>
        <w:t>берегов</w:t>
      </w:r>
      <w:r w:rsidR="008A7C2D">
        <w:rPr>
          <w:sz w:val="28"/>
        </w:rPr>
        <w:t xml:space="preserve"> </w:t>
      </w:r>
      <w:r w:rsidRPr="008A7C2D">
        <w:rPr>
          <w:sz w:val="28"/>
        </w:rPr>
        <w:t>пролива,</w:t>
      </w:r>
      <w:r w:rsidR="008A7C2D">
        <w:rPr>
          <w:sz w:val="28"/>
        </w:rPr>
        <w:t xml:space="preserve"> </w:t>
      </w:r>
      <w:r w:rsidRPr="008A7C2D">
        <w:rPr>
          <w:sz w:val="28"/>
        </w:rPr>
        <w:t>небольшой</w:t>
      </w:r>
      <w:r w:rsidR="008A7C2D">
        <w:rPr>
          <w:sz w:val="28"/>
        </w:rPr>
        <w:t xml:space="preserve"> </w:t>
      </w:r>
      <w:r w:rsidRPr="008A7C2D">
        <w:rPr>
          <w:sz w:val="28"/>
        </w:rPr>
        <w:t>его ширины, трудности опознания входа в пролив со стороны Черного моря и сильных течений условия плавания в проливе Босфор сложны. В проливе имеется много удобных, хорошо защищенных якорных мест. Обрывистые берега пролива Босфор, а также множество выступающих мысов и глубоко вдающихся бухт дают характерные изображения</w:t>
      </w:r>
      <w:r w:rsidR="008A7C2D">
        <w:rPr>
          <w:sz w:val="28"/>
        </w:rPr>
        <w:t xml:space="preserve"> </w:t>
      </w:r>
      <w:r w:rsidRPr="008A7C2D">
        <w:rPr>
          <w:sz w:val="28"/>
        </w:rPr>
        <w:t>на экране радиолокатора.</w:t>
      </w:r>
      <w:r w:rsidR="008A7C2D">
        <w:rPr>
          <w:sz w:val="28"/>
        </w:rPr>
        <w:t xml:space="preserve"> </w:t>
      </w:r>
      <w:r w:rsidRPr="008A7C2D">
        <w:rPr>
          <w:sz w:val="28"/>
        </w:rPr>
        <w:t>При плавании проливом Босфор ввиду сильных течений в нем необходимо постоянно контролировать место судна.</w:t>
      </w:r>
    </w:p>
    <w:p w:rsidR="00AC2C67" w:rsidRPr="008A7C2D" w:rsidRDefault="00AC2C67" w:rsidP="008A7C2D">
      <w:pPr>
        <w:spacing w:line="360" w:lineRule="auto"/>
        <w:ind w:firstLine="709"/>
        <w:jc w:val="both"/>
        <w:rPr>
          <w:sz w:val="28"/>
        </w:rPr>
      </w:pPr>
    </w:p>
    <w:p w:rsidR="00AC2C67" w:rsidRPr="008A7C2D" w:rsidRDefault="00533FF0" w:rsidP="008A7C2D">
      <w:pPr>
        <w:spacing w:line="360" w:lineRule="auto"/>
        <w:ind w:firstLine="709"/>
        <w:jc w:val="both"/>
        <w:rPr>
          <w:sz w:val="28"/>
        </w:rPr>
      </w:pPr>
      <w:r>
        <w:rPr>
          <w:sz w:val="28"/>
        </w:rPr>
        <w:t>Пролив Дарданеллы</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Пролив Дарданеллы ведет из Мраморного моря в Эгейское. Длина</w:t>
      </w:r>
      <w:r w:rsidR="008A7C2D">
        <w:rPr>
          <w:sz w:val="28"/>
        </w:rPr>
        <w:t xml:space="preserve"> </w:t>
      </w:r>
      <w:r w:rsidRPr="008A7C2D">
        <w:rPr>
          <w:sz w:val="28"/>
        </w:rPr>
        <w:t>пролива около 65 миль; наибольшая ширина его 10 миль, наименьшая 7 кбт.; глубины 29—106 м.</w:t>
      </w:r>
      <w:r w:rsidR="00533FF0">
        <w:rPr>
          <w:sz w:val="28"/>
        </w:rPr>
        <w:t xml:space="preserve"> </w:t>
      </w:r>
      <w:r w:rsidRPr="008A7C2D">
        <w:rPr>
          <w:sz w:val="28"/>
        </w:rPr>
        <w:t>Европейский берег пролива</w:t>
      </w:r>
      <w:r w:rsidR="008A7C2D">
        <w:rPr>
          <w:sz w:val="28"/>
        </w:rPr>
        <w:t xml:space="preserve"> </w:t>
      </w:r>
      <w:r w:rsidRPr="008A7C2D">
        <w:rPr>
          <w:sz w:val="28"/>
        </w:rPr>
        <w:t>утесистый; высота</w:t>
      </w:r>
      <w:r w:rsidR="008A7C2D">
        <w:rPr>
          <w:sz w:val="28"/>
        </w:rPr>
        <w:t xml:space="preserve"> </w:t>
      </w:r>
      <w:r w:rsidRPr="008A7C2D">
        <w:rPr>
          <w:sz w:val="28"/>
        </w:rPr>
        <w:t>его</w:t>
      </w:r>
      <w:r w:rsidR="008A7C2D">
        <w:rPr>
          <w:sz w:val="28"/>
        </w:rPr>
        <w:t xml:space="preserve"> </w:t>
      </w:r>
      <w:r w:rsidRPr="008A7C2D">
        <w:rPr>
          <w:sz w:val="28"/>
        </w:rPr>
        <w:t>достигает 275 м. Азиатский берег низкий</w:t>
      </w:r>
      <w:r w:rsidR="008A7C2D">
        <w:rPr>
          <w:sz w:val="28"/>
        </w:rPr>
        <w:t xml:space="preserve"> </w:t>
      </w:r>
      <w:r w:rsidRPr="008A7C2D">
        <w:rPr>
          <w:sz w:val="28"/>
        </w:rPr>
        <w:t>и</w:t>
      </w:r>
      <w:r w:rsidR="008A7C2D">
        <w:rPr>
          <w:sz w:val="28"/>
        </w:rPr>
        <w:t xml:space="preserve"> </w:t>
      </w:r>
      <w:r w:rsidRPr="008A7C2D">
        <w:rPr>
          <w:sz w:val="28"/>
        </w:rPr>
        <w:t>окаймлен отмелями. Вид</w:t>
      </w:r>
      <w:r w:rsidR="008A7C2D">
        <w:rPr>
          <w:sz w:val="28"/>
        </w:rPr>
        <w:t xml:space="preserve"> </w:t>
      </w:r>
      <w:r w:rsidRPr="008A7C2D">
        <w:rPr>
          <w:sz w:val="28"/>
        </w:rPr>
        <w:t>берегов</w:t>
      </w:r>
      <w:r w:rsidR="008A7C2D">
        <w:rPr>
          <w:sz w:val="28"/>
        </w:rPr>
        <w:t xml:space="preserve"> </w:t>
      </w:r>
      <w:r w:rsidRPr="008A7C2D">
        <w:rPr>
          <w:sz w:val="28"/>
        </w:rPr>
        <w:t>однообразный. В проливе Дарданеллы находятся два сравнительно крупных порта — Гелиболу и Чанаккале.</w:t>
      </w:r>
    </w:p>
    <w:p w:rsidR="00AC2C67" w:rsidRPr="008A7C2D" w:rsidRDefault="00AC2C67" w:rsidP="008A7C2D">
      <w:pPr>
        <w:spacing w:line="360" w:lineRule="auto"/>
        <w:ind w:firstLine="709"/>
        <w:jc w:val="both"/>
        <w:rPr>
          <w:sz w:val="28"/>
        </w:rPr>
      </w:pPr>
      <w:r w:rsidRPr="008A7C2D">
        <w:rPr>
          <w:sz w:val="28"/>
        </w:rPr>
        <w:t>При следовании проливом Дарданеллы на экране радиолокатора появляется достаточно четкое изображение обоих берегов, особенно в наиболее узких его местах. Поэтому с использованием блока совмещения радиолокационного изображения с картой плавание в проливе трудностей не представляет.</w:t>
      </w:r>
    </w:p>
    <w:p w:rsidR="00AC2C67" w:rsidRPr="008A7C2D" w:rsidRDefault="00AC2C67" w:rsidP="008A7C2D">
      <w:pPr>
        <w:spacing w:line="360" w:lineRule="auto"/>
        <w:ind w:firstLine="709"/>
        <w:jc w:val="both"/>
        <w:rPr>
          <w:sz w:val="28"/>
        </w:rPr>
      </w:pPr>
    </w:p>
    <w:p w:rsidR="00AC2C67" w:rsidRPr="008A7C2D" w:rsidRDefault="00533FF0" w:rsidP="008A7C2D">
      <w:pPr>
        <w:spacing w:line="360" w:lineRule="auto"/>
        <w:ind w:firstLine="709"/>
        <w:jc w:val="both"/>
        <w:rPr>
          <w:sz w:val="28"/>
        </w:rPr>
      </w:pPr>
      <w:r>
        <w:rPr>
          <w:sz w:val="28"/>
        </w:rPr>
        <w:t>Эгейское море</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Берега:</w:t>
      </w:r>
    </w:p>
    <w:p w:rsidR="00AC2C67" w:rsidRPr="008A7C2D" w:rsidRDefault="00AC2C67" w:rsidP="008A7C2D">
      <w:pPr>
        <w:pStyle w:val="23"/>
        <w:ind w:firstLine="709"/>
        <w:jc w:val="both"/>
        <w:rPr>
          <w:b w:val="0"/>
        </w:rPr>
      </w:pPr>
      <w:r w:rsidRPr="008A7C2D">
        <w:rPr>
          <w:b w:val="0"/>
        </w:rPr>
        <w:t>Восточный берег Эгейского моря горист; горные хребты направлены</w:t>
      </w:r>
    </w:p>
    <w:p w:rsidR="00AC2C67" w:rsidRPr="008A7C2D" w:rsidRDefault="00AC2C67" w:rsidP="008A7C2D">
      <w:pPr>
        <w:pStyle w:val="23"/>
        <w:ind w:firstLine="709"/>
        <w:jc w:val="both"/>
        <w:rPr>
          <w:b w:val="0"/>
        </w:rPr>
      </w:pPr>
      <w:r w:rsidRPr="008A7C2D">
        <w:rPr>
          <w:b w:val="0"/>
        </w:rPr>
        <w:t>перпендикулярно береговой черте.</w:t>
      </w:r>
      <w:r w:rsidR="008A7C2D">
        <w:rPr>
          <w:b w:val="0"/>
        </w:rPr>
        <w:t xml:space="preserve"> </w:t>
      </w:r>
      <w:r w:rsidRPr="008A7C2D">
        <w:rPr>
          <w:b w:val="0"/>
        </w:rPr>
        <w:t>Северный, лесистый берег Эгейского моря образован отрогами гор.</w:t>
      </w:r>
    </w:p>
    <w:p w:rsidR="00AC2C67" w:rsidRPr="008A7C2D" w:rsidRDefault="008A7C2D" w:rsidP="008A7C2D">
      <w:pPr>
        <w:spacing w:line="360" w:lineRule="auto"/>
        <w:ind w:firstLine="709"/>
        <w:jc w:val="both"/>
        <w:rPr>
          <w:sz w:val="28"/>
        </w:rPr>
      </w:pPr>
      <w:r>
        <w:rPr>
          <w:sz w:val="28"/>
        </w:rPr>
        <w:t xml:space="preserve"> </w:t>
      </w:r>
      <w:r w:rsidR="00AC2C67" w:rsidRPr="008A7C2D">
        <w:rPr>
          <w:sz w:val="28"/>
        </w:rPr>
        <w:t>Западный берег Эгейского моря сильно расчленен горными хребтами. Горные отроги образуют несколько далеко выступающих в море полуостровов, вытянутых в юго-восточном направлении и заканчивающихся характерными мысами.</w:t>
      </w:r>
    </w:p>
    <w:p w:rsidR="00AC2C67" w:rsidRPr="008A7C2D" w:rsidRDefault="00AC2C67" w:rsidP="008A7C2D">
      <w:pPr>
        <w:spacing w:line="360" w:lineRule="auto"/>
        <w:ind w:firstLine="709"/>
        <w:jc w:val="both"/>
        <w:rPr>
          <w:sz w:val="28"/>
        </w:rPr>
      </w:pPr>
      <w:r w:rsidRPr="008A7C2D">
        <w:rPr>
          <w:sz w:val="28"/>
        </w:rPr>
        <w:t>Берега Эгейского моря, кроме его северной и северо-восточной частей, очень сильно изрезаны. Они приглубы, опасностей вблизи них мало.</w:t>
      </w:r>
    </w:p>
    <w:p w:rsidR="00AC2C67" w:rsidRPr="008A7C2D" w:rsidRDefault="00AC2C67" w:rsidP="008A7C2D">
      <w:pPr>
        <w:spacing w:line="360" w:lineRule="auto"/>
        <w:ind w:firstLine="709"/>
        <w:jc w:val="both"/>
        <w:rPr>
          <w:sz w:val="28"/>
        </w:rPr>
      </w:pPr>
      <w:r w:rsidRPr="008A7C2D">
        <w:rPr>
          <w:sz w:val="28"/>
        </w:rPr>
        <w:t>Глубины, рельеф дна и грунт:</w:t>
      </w:r>
    </w:p>
    <w:p w:rsidR="00AC2C67" w:rsidRPr="008A7C2D" w:rsidRDefault="00AC2C67" w:rsidP="008A7C2D">
      <w:pPr>
        <w:spacing w:line="360" w:lineRule="auto"/>
        <w:ind w:firstLine="709"/>
        <w:jc w:val="both"/>
        <w:rPr>
          <w:sz w:val="28"/>
        </w:rPr>
      </w:pPr>
      <w:r w:rsidRPr="008A7C2D">
        <w:rPr>
          <w:sz w:val="28"/>
        </w:rPr>
        <w:t>Дно Эгейского моря отличается большой неровностью.</w:t>
      </w:r>
    </w:p>
    <w:p w:rsidR="00AC2C67" w:rsidRPr="008A7C2D" w:rsidRDefault="00AC2C67" w:rsidP="008A7C2D">
      <w:pPr>
        <w:spacing w:line="360" w:lineRule="auto"/>
        <w:ind w:firstLine="709"/>
        <w:jc w:val="both"/>
        <w:rPr>
          <w:sz w:val="28"/>
        </w:rPr>
      </w:pPr>
      <w:r w:rsidRPr="008A7C2D">
        <w:rPr>
          <w:sz w:val="28"/>
        </w:rPr>
        <w:t>В северной части Эгейского моря вблизи берегов грунт — песок, ил . и камень, в заливе Стримоникос — ил, в заливе Термаикос — ил, песок и камень, у острова Лемнос — ил и песок, между полуостровом Халкидики и островами Лемнос и Имроз — глина и ил.</w:t>
      </w:r>
    </w:p>
    <w:p w:rsidR="00AC2C67" w:rsidRPr="008A7C2D" w:rsidRDefault="00AC2C67" w:rsidP="008A7C2D">
      <w:pPr>
        <w:spacing w:line="360" w:lineRule="auto"/>
        <w:ind w:firstLine="709"/>
        <w:jc w:val="both"/>
        <w:rPr>
          <w:sz w:val="28"/>
        </w:rPr>
      </w:pPr>
      <w:r w:rsidRPr="008A7C2D">
        <w:rPr>
          <w:sz w:val="28"/>
        </w:rPr>
        <w:t>Земной магнетизм:</w:t>
      </w:r>
    </w:p>
    <w:p w:rsidR="00AC2C67" w:rsidRPr="008A7C2D" w:rsidRDefault="00AC2C67" w:rsidP="008A7C2D">
      <w:pPr>
        <w:spacing w:line="360" w:lineRule="auto"/>
        <w:ind w:firstLine="709"/>
        <w:jc w:val="both"/>
        <w:rPr>
          <w:sz w:val="28"/>
        </w:rPr>
      </w:pPr>
      <w:r w:rsidRPr="008A7C2D">
        <w:rPr>
          <w:sz w:val="28"/>
        </w:rPr>
        <w:t>Магнитная</w:t>
      </w:r>
      <w:r w:rsidR="008A7C2D">
        <w:rPr>
          <w:sz w:val="28"/>
        </w:rPr>
        <w:t xml:space="preserve"> </w:t>
      </w:r>
      <w:r w:rsidRPr="008A7C2D">
        <w:rPr>
          <w:sz w:val="28"/>
        </w:rPr>
        <w:t>изученность</w:t>
      </w:r>
      <w:r w:rsidR="008A7C2D">
        <w:rPr>
          <w:sz w:val="28"/>
        </w:rPr>
        <w:t xml:space="preserve"> </w:t>
      </w:r>
      <w:r w:rsidRPr="008A7C2D">
        <w:rPr>
          <w:sz w:val="28"/>
        </w:rPr>
        <w:t>описываемого</w:t>
      </w:r>
      <w:r w:rsidR="008A7C2D">
        <w:rPr>
          <w:sz w:val="28"/>
        </w:rPr>
        <w:t xml:space="preserve"> </w:t>
      </w:r>
      <w:r w:rsidRPr="008A7C2D">
        <w:rPr>
          <w:sz w:val="28"/>
        </w:rPr>
        <w:t>района удовлетворительная. Магнитное склонение в пределах района восточное и изменяется от 2,2° на северо-востоке до 0,7° на юго-западе (эпоха 2006 г.). Среднее годовое изменение магнитного склонения +0,03°. Максимальное значение магнитного склонения летом наблюдается около 8 ч по местному времени. Минимальное значение магнитного склонения бывает летом около 13ч.</w:t>
      </w:r>
    </w:p>
    <w:p w:rsidR="00AC2C67" w:rsidRPr="008A7C2D" w:rsidRDefault="00AC2C67" w:rsidP="008A7C2D">
      <w:pPr>
        <w:spacing w:line="360" w:lineRule="auto"/>
        <w:ind w:firstLine="709"/>
        <w:jc w:val="both"/>
        <w:rPr>
          <w:sz w:val="28"/>
        </w:rPr>
      </w:pPr>
      <w:r w:rsidRPr="008A7C2D">
        <w:rPr>
          <w:sz w:val="28"/>
        </w:rPr>
        <w:t>Магнитное наклонение изменяется в пределах района от 57° N на севере до 50° N на юге.</w:t>
      </w:r>
    </w:p>
    <w:p w:rsidR="00AC2C67" w:rsidRPr="008A7C2D" w:rsidRDefault="00AC2C67" w:rsidP="008A7C2D">
      <w:pPr>
        <w:spacing w:line="360" w:lineRule="auto"/>
        <w:ind w:firstLine="709"/>
        <w:jc w:val="both"/>
        <w:rPr>
          <w:sz w:val="28"/>
        </w:rPr>
      </w:pPr>
      <w:r w:rsidRPr="008A7C2D">
        <w:rPr>
          <w:sz w:val="28"/>
        </w:rPr>
        <w:t>Горизонтальная составляющая напряженности магнитного поля изменяется от 246 мЭ на севере до 280 мЭ на юге.</w:t>
      </w:r>
    </w:p>
    <w:p w:rsidR="00AC2C67" w:rsidRPr="008A7C2D" w:rsidRDefault="00AC2C67" w:rsidP="008A7C2D">
      <w:pPr>
        <w:spacing w:line="360" w:lineRule="auto"/>
        <w:ind w:firstLine="709"/>
        <w:jc w:val="both"/>
        <w:rPr>
          <w:sz w:val="28"/>
        </w:rPr>
      </w:pPr>
      <w:r w:rsidRPr="008A7C2D">
        <w:rPr>
          <w:sz w:val="28"/>
        </w:rPr>
        <w:t>Средства навигационного оборудования:</w:t>
      </w:r>
    </w:p>
    <w:p w:rsidR="00AC2C67" w:rsidRPr="008A7C2D" w:rsidRDefault="00AC2C67" w:rsidP="008A7C2D">
      <w:pPr>
        <w:spacing w:line="360" w:lineRule="auto"/>
        <w:ind w:firstLine="709"/>
        <w:jc w:val="both"/>
        <w:rPr>
          <w:sz w:val="28"/>
        </w:rPr>
      </w:pPr>
      <w:r w:rsidRPr="008A7C2D">
        <w:rPr>
          <w:sz w:val="28"/>
        </w:rPr>
        <w:t>Средства навигационного оборудования обеспечивают плавание</w:t>
      </w:r>
      <w:r w:rsidR="008A7C2D">
        <w:rPr>
          <w:sz w:val="28"/>
        </w:rPr>
        <w:t xml:space="preserve"> </w:t>
      </w:r>
      <w:r w:rsidRPr="008A7C2D">
        <w:rPr>
          <w:sz w:val="28"/>
        </w:rPr>
        <w:t>по Эгейскому морю и подходы к портам и важнейшим бухтам. На большинстве мысов, далеко выступающих в море, и на островах установлены светящие знаки и маяки с дальностью видимости 10—20 и даже 27 миль. В портах и в большинстве гаваней на молах и волноломах зажигаются огни. Однако мореплаватель должен помнить, что положение</w:t>
      </w:r>
      <w:r w:rsidR="008A7C2D">
        <w:rPr>
          <w:sz w:val="28"/>
        </w:rPr>
        <w:t xml:space="preserve"> </w:t>
      </w:r>
      <w:r w:rsidRPr="008A7C2D">
        <w:rPr>
          <w:sz w:val="28"/>
        </w:rPr>
        <w:t>вех</w:t>
      </w:r>
      <w:r w:rsidR="008A7C2D">
        <w:rPr>
          <w:sz w:val="28"/>
        </w:rPr>
        <w:t xml:space="preserve"> </w:t>
      </w:r>
      <w:r w:rsidRPr="008A7C2D">
        <w:rPr>
          <w:sz w:val="28"/>
        </w:rPr>
        <w:t>и</w:t>
      </w:r>
      <w:r w:rsidR="008A7C2D">
        <w:rPr>
          <w:sz w:val="28"/>
        </w:rPr>
        <w:t xml:space="preserve"> </w:t>
      </w:r>
      <w:r w:rsidRPr="008A7C2D">
        <w:rPr>
          <w:sz w:val="28"/>
        </w:rPr>
        <w:t>буев,</w:t>
      </w:r>
      <w:r w:rsidR="008A7C2D">
        <w:rPr>
          <w:sz w:val="28"/>
        </w:rPr>
        <w:t xml:space="preserve"> </w:t>
      </w:r>
      <w:r w:rsidRPr="008A7C2D">
        <w:rPr>
          <w:sz w:val="28"/>
        </w:rPr>
        <w:t>а</w:t>
      </w:r>
      <w:r w:rsidR="008A7C2D">
        <w:rPr>
          <w:sz w:val="28"/>
        </w:rPr>
        <w:t xml:space="preserve"> </w:t>
      </w:r>
      <w:r w:rsidRPr="008A7C2D">
        <w:rPr>
          <w:sz w:val="28"/>
        </w:rPr>
        <w:t>также</w:t>
      </w:r>
      <w:r w:rsidR="008A7C2D">
        <w:rPr>
          <w:sz w:val="28"/>
        </w:rPr>
        <w:t xml:space="preserve"> </w:t>
      </w:r>
      <w:r w:rsidRPr="008A7C2D">
        <w:rPr>
          <w:sz w:val="28"/>
        </w:rPr>
        <w:t>характеристика огней могут изменяться, поэтому полностью полагаться на них не следует.</w:t>
      </w:r>
    </w:p>
    <w:p w:rsidR="00AC2C67" w:rsidRPr="008A7C2D" w:rsidRDefault="00AC2C67" w:rsidP="008A7C2D">
      <w:pPr>
        <w:spacing w:line="360" w:lineRule="auto"/>
        <w:ind w:firstLine="709"/>
        <w:jc w:val="both"/>
        <w:rPr>
          <w:sz w:val="28"/>
        </w:rPr>
      </w:pPr>
      <w:r w:rsidRPr="008A7C2D">
        <w:rPr>
          <w:sz w:val="28"/>
        </w:rPr>
        <w:t>Порты и якорные места:</w:t>
      </w:r>
    </w:p>
    <w:p w:rsidR="00AC2C67" w:rsidRPr="008A7C2D" w:rsidRDefault="00AC2C67" w:rsidP="008A7C2D">
      <w:pPr>
        <w:spacing w:line="360" w:lineRule="auto"/>
        <w:ind w:firstLine="709"/>
        <w:jc w:val="both"/>
        <w:rPr>
          <w:sz w:val="28"/>
        </w:rPr>
      </w:pPr>
      <w:r w:rsidRPr="008A7C2D">
        <w:rPr>
          <w:sz w:val="28"/>
        </w:rPr>
        <w:t>В Эгейском море наиболее крупными и важными являются порты: Измир, Пирей, Салоники, Халкис, Нафплион и Кушадасы и гавани: Саламис, Волос, Сирое, Ираклион, Кавала и Александруполис. Суда могут найти укрытие от ветров и волнения в многочисленных бухтах и на якорных местах, как у берега материка, так и у островов.</w:t>
      </w:r>
      <w:r w:rsidR="008A7C2D">
        <w:rPr>
          <w:sz w:val="28"/>
        </w:rPr>
        <w:t xml:space="preserve"> </w:t>
      </w:r>
      <w:r w:rsidRPr="008A7C2D">
        <w:rPr>
          <w:sz w:val="28"/>
        </w:rPr>
        <w:t>К таким местам относятся бухта Айдынджик (остров Гёкчеада), бухта Айос-Николаос (остров Китира), бухта Милос (остров Милос), бухта Айос-Николаос</w:t>
      </w:r>
      <w:r w:rsidR="008A7C2D">
        <w:rPr>
          <w:sz w:val="28"/>
        </w:rPr>
        <w:t xml:space="preserve"> </w:t>
      </w:r>
      <w:r w:rsidRPr="008A7C2D">
        <w:rPr>
          <w:sz w:val="28"/>
        </w:rPr>
        <w:t>(остров</w:t>
      </w:r>
      <w:r w:rsidR="008A7C2D">
        <w:rPr>
          <w:sz w:val="28"/>
        </w:rPr>
        <w:t xml:space="preserve"> </w:t>
      </w:r>
      <w:r w:rsidRPr="008A7C2D">
        <w:rPr>
          <w:sz w:val="28"/>
        </w:rPr>
        <w:t>Кеос),</w:t>
      </w:r>
      <w:r w:rsidR="008A7C2D">
        <w:rPr>
          <w:sz w:val="28"/>
        </w:rPr>
        <w:t xml:space="preserve"> </w:t>
      </w:r>
      <w:r w:rsidRPr="008A7C2D">
        <w:rPr>
          <w:sz w:val="28"/>
        </w:rPr>
        <w:t>бухта</w:t>
      </w:r>
      <w:r w:rsidR="008A7C2D">
        <w:rPr>
          <w:sz w:val="28"/>
        </w:rPr>
        <w:t xml:space="preserve"> </w:t>
      </w:r>
      <w:r w:rsidRPr="008A7C2D">
        <w:rPr>
          <w:sz w:val="28"/>
        </w:rPr>
        <w:t>Науса</w:t>
      </w:r>
      <w:r w:rsidR="008A7C2D">
        <w:rPr>
          <w:sz w:val="28"/>
        </w:rPr>
        <w:t xml:space="preserve"> </w:t>
      </w:r>
      <w:r w:rsidRPr="008A7C2D">
        <w:rPr>
          <w:sz w:val="28"/>
        </w:rPr>
        <w:t>(остров</w:t>
      </w:r>
      <w:r w:rsidR="008A7C2D">
        <w:rPr>
          <w:sz w:val="28"/>
        </w:rPr>
        <w:t xml:space="preserve"> </w:t>
      </w:r>
      <w:r w:rsidRPr="008A7C2D">
        <w:rPr>
          <w:sz w:val="28"/>
        </w:rPr>
        <w:t>Парос),</w:t>
      </w:r>
      <w:r w:rsidR="008A7C2D">
        <w:rPr>
          <w:sz w:val="28"/>
        </w:rPr>
        <w:t xml:space="preserve"> </w:t>
      </w:r>
      <w:r w:rsidRPr="008A7C2D">
        <w:rPr>
          <w:sz w:val="28"/>
        </w:rPr>
        <w:t>бухта Айос-Прокопиос (остров Наксос), бухта Тюрк (залив Гюллюк), бухта Калони (остров Лесбос), якорное место в Саросском заливе (40°36' N.</w:t>
      </w:r>
      <w:r w:rsidR="008A7C2D">
        <w:rPr>
          <w:sz w:val="28"/>
        </w:rPr>
        <w:t xml:space="preserve"> </w:t>
      </w:r>
      <w:r w:rsidRPr="008A7C2D">
        <w:rPr>
          <w:sz w:val="28"/>
        </w:rPr>
        <w:t>26°44' Е). Хорошие якорные места есть также в многочисленных заливах и проливах между островами.</w:t>
      </w:r>
    </w:p>
    <w:p w:rsidR="00AC2C67" w:rsidRPr="008A7C2D" w:rsidRDefault="00AC2C67" w:rsidP="008A7C2D">
      <w:pPr>
        <w:spacing w:line="360" w:lineRule="auto"/>
        <w:ind w:firstLine="709"/>
        <w:jc w:val="both"/>
        <w:rPr>
          <w:sz w:val="28"/>
        </w:rPr>
      </w:pPr>
      <w:r w:rsidRPr="008A7C2D">
        <w:rPr>
          <w:sz w:val="28"/>
        </w:rPr>
        <w:t>Лоцманская служба:</w:t>
      </w:r>
    </w:p>
    <w:p w:rsidR="00AC2C67" w:rsidRPr="008A7C2D" w:rsidRDefault="00AC2C67" w:rsidP="008A7C2D">
      <w:pPr>
        <w:spacing w:line="360" w:lineRule="auto"/>
        <w:ind w:firstLine="709"/>
        <w:jc w:val="both"/>
        <w:rPr>
          <w:sz w:val="28"/>
        </w:rPr>
      </w:pPr>
      <w:r w:rsidRPr="008A7C2D">
        <w:rPr>
          <w:sz w:val="28"/>
        </w:rPr>
        <w:t>Турция. Лоцманская проводка судов обязательна только при заходе во внутреннюю часть порта Измир и в порт Кушадасы.</w:t>
      </w:r>
    </w:p>
    <w:p w:rsidR="00AC2C67" w:rsidRPr="008A7C2D" w:rsidRDefault="00AC2C67" w:rsidP="008A7C2D">
      <w:pPr>
        <w:spacing w:line="360" w:lineRule="auto"/>
        <w:ind w:firstLine="709"/>
        <w:jc w:val="both"/>
        <w:rPr>
          <w:sz w:val="28"/>
        </w:rPr>
      </w:pPr>
      <w:r w:rsidRPr="008A7C2D">
        <w:rPr>
          <w:sz w:val="28"/>
        </w:rPr>
        <w:t>Греция. При заходе в порты и гавани Греции лоцманская проводка обязательна для всех судов и иностранных военных кораблей, кроме малых.</w:t>
      </w:r>
    </w:p>
    <w:p w:rsidR="00AC2C67" w:rsidRPr="008A7C2D" w:rsidRDefault="00AC2C67" w:rsidP="008A7C2D">
      <w:pPr>
        <w:spacing w:line="360" w:lineRule="auto"/>
        <w:ind w:firstLine="709"/>
        <w:jc w:val="both"/>
        <w:rPr>
          <w:sz w:val="28"/>
        </w:rPr>
      </w:pPr>
      <w:r w:rsidRPr="008A7C2D">
        <w:rPr>
          <w:sz w:val="28"/>
        </w:rPr>
        <w:t>Суда должны вызывать лоцмана по Международному своду сигналов. Лоцманская станция есть в каждом порту. Но, даже если судно не пользуется услугами лоцмана, оно обязано платить лоцманский сбор, который взимается через лоцманскую контору в морском агентстве.</w:t>
      </w:r>
    </w:p>
    <w:p w:rsidR="00AC2C67" w:rsidRPr="008A7C2D" w:rsidRDefault="00AC2C67" w:rsidP="008A7C2D">
      <w:pPr>
        <w:spacing w:line="360" w:lineRule="auto"/>
        <w:ind w:firstLine="709"/>
        <w:jc w:val="both"/>
        <w:rPr>
          <w:sz w:val="28"/>
        </w:rPr>
      </w:pPr>
      <w:r w:rsidRPr="008A7C2D">
        <w:rPr>
          <w:sz w:val="28"/>
        </w:rPr>
        <w:t>Навигационная информация:</w:t>
      </w:r>
    </w:p>
    <w:p w:rsidR="00AC2C67" w:rsidRPr="008A7C2D" w:rsidRDefault="00AC2C67" w:rsidP="008A7C2D">
      <w:pPr>
        <w:spacing w:line="360" w:lineRule="auto"/>
        <w:ind w:firstLine="709"/>
        <w:jc w:val="both"/>
        <w:rPr>
          <w:sz w:val="28"/>
        </w:rPr>
      </w:pPr>
      <w:r w:rsidRPr="008A7C2D">
        <w:rPr>
          <w:sz w:val="28"/>
        </w:rPr>
        <w:t>На берегах Эгейского моря имеются радиостанции, регулярно передающие гидрометеорологические сведения (МЕТЕО) и навигационные извещения мореплавателям (НАВИМ). Кроме того, в некоторых портах имеется служба портовой информации, радиостанции которой передают по запросу мореплавателей навигационную информацию на район порта и подходов к нему (ограждение, глубины, движение судов и т. п.).</w:t>
      </w:r>
    </w:p>
    <w:p w:rsidR="00AC2C67" w:rsidRPr="008A7C2D" w:rsidRDefault="00AC2C67" w:rsidP="008A7C2D">
      <w:pPr>
        <w:spacing w:line="360" w:lineRule="auto"/>
        <w:ind w:firstLine="709"/>
        <w:jc w:val="both"/>
        <w:rPr>
          <w:sz w:val="28"/>
        </w:rPr>
      </w:pPr>
    </w:p>
    <w:p w:rsidR="00AC2C67" w:rsidRPr="008A7C2D" w:rsidRDefault="00533FF0" w:rsidP="008A7C2D">
      <w:pPr>
        <w:spacing w:line="360" w:lineRule="auto"/>
        <w:ind w:firstLine="709"/>
        <w:jc w:val="both"/>
        <w:rPr>
          <w:sz w:val="28"/>
        </w:rPr>
      </w:pPr>
      <w:r>
        <w:rPr>
          <w:sz w:val="28"/>
        </w:rPr>
        <w:t>Ионическое море</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Берега:</w:t>
      </w:r>
    </w:p>
    <w:p w:rsidR="00AC2C67" w:rsidRPr="008A7C2D" w:rsidRDefault="00AC2C67" w:rsidP="008A7C2D">
      <w:pPr>
        <w:spacing w:line="360" w:lineRule="auto"/>
        <w:ind w:firstLine="709"/>
        <w:jc w:val="both"/>
        <w:rPr>
          <w:sz w:val="28"/>
        </w:rPr>
      </w:pPr>
      <w:r w:rsidRPr="008A7C2D">
        <w:rPr>
          <w:sz w:val="28"/>
        </w:rPr>
        <w:t>Западный берег Греции — это южный и западный берега полуострова Пелопоннес и южная часть западного берега Балканского полуострова. Эти гористые полуострова отделены друг от друга глубоко вдающимися в материк заливами Патраикос и Коринфским; их соединяет лишь узкий перешеек, через который прорыт Коринфский канал - кратчайший путь между Эгейским и Ионическим морями. Западный берег Греции преимущественно высокий и обрывистый.</w:t>
      </w:r>
    </w:p>
    <w:p w:rsidR="00AC2C67" w:rsidRPr="008A7C2D" w:rsidRDefault="00AC2C67" w:rsidP="008A7C2D">
      <w:pPr>
        <w:spacing w:line="360" w:lineRule="auto"/>
        <w:ind w:firstLine="709"/>
        <w:jc w:val="both"/>
        <w:rPr>
          <w:sz w:val="28"/>
        </w:rPr>
      </w:pPr>
      <w:r w:rsidRPr="008A7C2D">
        <w:rPr>
          <w:sz w:val="28"/>
        </w:rPr>
        <w:t>Юго-восточный берег Италии выше и круче, чем западный берег Греции. Вдоль него тянутся южные отроги Апеннинских гор, несколько вершин которых, расположенных всего лишь в 8 —10 милях от береговой черты, достигают 2000 м и более.</w:t>
      </w:r>
    </w:p>
    <w:p w:rsidR="00AC2C67" w:rsidRPr="008A7C2D" w:rsidRDefault="00AC2C67" w:rsidP="008A7C2D">
      <w:pPr>
        <w:spacing w:line="360" w:lineRule="auto"/>
        <w:ind w:firstLine="709"/>
        <w:jc w:val="both"/>
        <w:rPr>
          <w:sz w:val="28"/>
        </w:rPr>
      </w:pPr>
      <w:r w:rsidRPr="008A7C2D">
        <w:rPr>
          <w:sz w:val="28"/>
        </w:rPr>
        <w:t>Берега почти везде приглубы. В 1—5 милях от берега глубины 100 м, а в 5—7 м.илях 2000—3000 м. Некоторую опасность для плавания представляет район между мысом Акритас и гаванью Метони (западный берег Греции), где на расстоянии до 5 миль от берега находятся острова и опасности. Много островов и опасностей имеется между Ионическими островами и берегом материка на подходах к заливу Патраикос. В других местах острова и опасности расположены в непосредственной близости от береговой черты.</w:t>
      </w:r>
    </w:p>
    <w:p w:rsidR="00AC2C67" w:rsidRPr="008A7C2D" w:rsidRDefault="00AC2C67" w:rsidP="008A7C2D">
      <w:pPr>
        <w:spacing w:line="360" w:lineRule="auto"/>
        <w:ind w:firstLine="709"/>
        <w:jc w:val="both"/>
        <w:rPr>
          <w:sz w:val="28"/>
        </w:rPr>
      </w:pPr>
      <w:r w:rsidRPr="008A7C2D">
        <w:rPr>
          <w:sz w:val="28"/>
        </w:rPr>
        <w:t>Острова и проливы: Район изобилует большими и малыми островами.</w:t>
      </w:r>
    </w:p>
    <w:p w:rsidR="00AC2C67" w:rsidRPr="008A7C2D" w:rsidRDefault="00AC2C67" w:rsidP="008A7C2D">
      <w:pPr>
        <w:spacing w:line="360" w:lineRule="auto"/>
        <w:ind w:firstLine="709"/>
        <w:jc w:val="both"/>
        <w:rPr>
          <w:sz w:val="28"/>
        </w:rPr>
      </w:pPr>
      <w:r w:rsidRPr="008A7C2D">
        <w:rPr>
          <w:sz w:val="28"/>
        </w:rPr>
        <w:t>Вдоль западного берега Греции на 140 миль тянутся Ионические острова. К ним относятся острова Закинф, Кефалнпня,</w:t>
      </w:r>
      <w:r w:rsidR="008A7C2D">
        <w:rPr>
          <w:sz w:val="28"/>
        </w:rPr>
        <w:t xml:space="preserve"> </w:t>
      </w:r>
      <w:r w:rsidRPr="008A7C2D">
        <w:rPr>
          <w:sz w:val="28"/>
        </w:rPr>
        <w:t>Лефкас, Керкира ,и прилетающие к ним островки и скалы.</w:t>
      </w:r>
    </w:p>
    <w:p w:rsidR="00AC2C67" w:rsidRPr="008A7C2D" w:rsidRDefault="00AC2C67" w:rsidP="008A7C2D">
      <w:pPr>
        <w:spacing w:line="360" w:lineRule="auto"/>
        <w:ind w:firstLine="709"/>
        <w:jc w:val="both"/>
        <w:rPr>
          <w:sz w:val="28"/>
        </w:rPr>
      </w:pPr>
      <w:r w:rsidRPr="008A7C2D">
        <w:rPr>
          <w:sz w:val="28"/>
        </w:rPr>
        <w:t>Глубины, рельеф дна и грунт:</w:t>
      </w:r>
    </w:p>
    <w:p w:rsidR="00AC2C67" w:rsidRPr="008A7C2D" w:rsidRDefault="00AC2C67" w:rsidP="008A7C2D">
      <w:pPr>
        <w:spacing w:line="360" w:lineRule="auto"/>
        <w:ind w:firstLine="709"/>
        <w:jc w:val="both"/>
        <w:rPr>
          <w:sz w:val="28"/>
        </w:rPr>
      </w:pPr>
      <w:r w:rsidRPr="008A7C2D">
        <w:rPr>
          <w:sz w:val="28"/>
        </w:rPr>
        <w:t>Ионическое море глубоководно. Изобата 100 м проходит на расстоянии не более 5 миль от берега, а в некоторых местах — почти вплотную у него. В расстоянии около 10 миль от берега глубины резко увеличиваются</w:t>
      </w:r>
      <w:r w:rsidR="008A7C2D">
        <w:rPr>
          <w:sz w:val="28"/>
        </w:rPr>
        <w:t xml:space="preserve"> </w:t>
      </w:r>
      <w:r w:rsidRPr="008A7C2D">
        <w:rPr>
          <w:sz w:val="28"/>
        </w:rPr>
        <w:t>до 1500 м,</w:t>
      </w:r>
      <w:r w:rsidR="008A7C2D">
        <w:rPr>
          <w:sz w:val="28"/>
        </w:rPr>
        <w:t xml:space="preserve"> </w:t>
      </w:r>
      <w:r w:rsidRPr="008A7C2D">
        <w:rPr>
          <w:sz w:val="28"/>
        </w:rPr>
        <w:t>а</w:t>
      </w:r>
      <w:r w:rsidR="008A7C2D">
        <w:rPr>
          <w:sz w:val="28"/>
        </w:rPr>
        <w:t xml:space="preserve"> </w:t>
      </w:r>
      <w:r w:rsidRPr="008A7C2D">
        <w:rPr>
          <w:sz w:val="28"/>
        </w:rPr>
        <w:t>дальше</w:t>
      </w:r>
      <w:r w:rsidR="008A7C2D">
        <w:rPr>
          <w:sz w:val="28"/>
        </w:rPr>
        <w:t xml:space="preserve"> </w:t>
      </w:r>
      <w:r w:rsidRPr="008A7C2D">
        <w:rPr>
          <w:sz w:val="28"/>
        </w:rPr>
        <w:t>рельеф</w:t>
      </w:r>
      <w:r w:rsidR="008A7C2D">
        <w:rPr>
          <w:sz w:val="28"/>
        </w:rPr>
        <w:t xml:space="preserve"> </w:t>
      </w:r>
      <w:r w:rsidRPr="008A7C2D">
        <w:rPr>
          <w:sz w:val="28"/>
        </w:rPr>
        <w:t>дна</w:t>
      </w:r>
      <w:r w:rsidR="008A7C2D">
        <w:rPr>
          <w:sz w:val="28"/>
        </w:rPr>
        <w:t xml:space="preserve"> </w:t>
      </w:r>
      <w:r w:rsidRPr="008A7C2D">
        <w:rPr>
          <w:sz w:val="28"/>
        </w:rPr>
        <w:t>становится относительно ровным.</w:t>
      </w:r>
    </w:p>
    <w:p w:rsidR="00AC2C67" w:rsidRPr="008A7C2D" w:rsidRDefault="00AC2C67" w:rsidP="008A7C2D">
      <w:pPr>
        <w:spacing w:line="360" w:lineRule="auto"/>
        <w:ind w:firstLine="709"/>
        <w:jc w:val="both"/>
        <w:rPr>
          <w:sz w:val="28"/>
        </w:rPr>
      </w:pPr>
      <w:r w:rsidRPr="008A7C2D">
        <w:rPr>
          <w:sz w:val="28"/>
        </w:rPr>
        <w:t>Грунт вдоль берегов Ионического моря преимущественно песок и ил; местами глина и камень.</w:t>
      </w:r>
    </w:p>
    <w:p w:rsidR="00AC2C67" w:rsidRPr="008A7C2D" w:rsidRDefault="00AC2C67" w:rsidP="008A7C2D">
      <w:pPr>
        <w:spacing w:line="360" w:lineRule="auto"/>
        <w:ind w:firstLine="709"/>
        <w:jc w:val="both"/>
        <w:rPr>
          <w:sz w:val="28"/>
        </w:rPr>
      </w:pPr>
      <w:r w:rsidRPr="008A7C2D">
        <w:rPr>
          <w:sz w:val="28"/>
        </w:rPr>
        <w:t>Земной магнетизм:</w:t>
      </w:r>
    </w:p>
    <w:p w:rsidR="00AC2C67" w:rsidRPr="008A7C2D" w:rsidRDefault="00AC2C67" w:rsidP="008A7C2D">
      <w:pPr>
        <w:spacing w:line="360" w:lineRule="auto"/>
        <w:ind w:firstLine="709"/>
        <w:jc w:val="both"/>
        <w:rPr>
          <w:sz w:val="28"/>
        </w:rPr>
      </w:pPr>
      <w:r w:rsidRPr="008A7C2D">
        <w:rPr>
          <w:sz w:val="28"/>
        </w:rPr>
        <w:t xml:space="preserve">Магнитная изученность района хорошая. Магнитное склонение приведено к эпохе 2006 г. и изменяется от 1,2° </w:t>
      </w:r>
      <w:r w:rsidRPr="008A7C2D">
        <w:rPr>
          <w:sz w:val="28"/>
          <w:lang w:val="en-US"/>
        </w:rPr>
        <w:t>W</w:t>
      </w:r>
      <w:r w:rsidRPr="008A7C2D">
        <w:rPr>
          <w:sz w:val="28"/>
        </w:rPr>
        <w:t xml:space="preserve"> на западной границе района до 1,0° на восточной (в районе мыса Тенарон); точность определения магнитного склонения порядка 0,5°. Годовое изменение склонения 0,03°. Максимальное значение магнитного склонения наблюдается летом в 7—8 ч. Магнитное поле в пределах описываемого района имеет спокойный характер. Аномалий склонения интенсивностью более 2° нет. Магнитное наклонение в пределах района возрастает от 49,9° N на юге до 55,5° N на севере. Горизонтальная составляющая напряженности магнитного поля имеет значение от 251 мЭ на севере до 275 мЭ на юге.</w:t>
      </w:r>
    </w:p>
    <w:p w:rsidR="00AC2C67" w:rsidRPr="008A7C2D" w:rsidRDefault="00AC2C67" w:rsidP="008A7C2D">
      <w:pPr>
        <w:spacing w:line="360" w:lineRule="auto"/>
        <w:ind w:firstLine="709"/>
        <w:jc w:val="both"/>
        <w:rPr>
          <w:sz w:val="28"/>
        </w:rPr>
      </w:pPr>
      <w:r w:rsidRPr="008A7C2D">
        <w:rPr>
          <w:sz w:val="28"/>
        </w:rPr>
        <w:t>Средства навигационного оборудования:</w:t>
      </w:r>
    </w:p>
    <w:p w:rsidR="00AC2C67" w:rsidRPr="008A7C2D" w:rsidRDefault="00AC2C67" w:rsidP="008A7C2D">
      <w:pPr>
        <w:spacing w:line="360" w:lineRule="auto"/>
        <w:ind w:firstLine="709"/>
        <w:jc w:val="both"/>
        <w:rPr>
          <w:sz w:val="28"/>
        </w:rPr>
      </w:pPr>
      <w:r w:rsidRPr="008A7C2D">
        <w:rPr>
          <w:sz w:val="28"/>
        </w:rPr>
        <w:t>Безопасность</w:t>
      </w:r>
      <w:r w:rsidR="008A7C2D">
        <w:rPr>
          <w:sz w:val="28"/>
        </w:rPr>
        <w:t xml:space="preserve"> </w:t>
      </w:r>
      <w:r w:rsidRPr="008A7C2D">
        <w:rPr>
          <w:sz w:val="28"/>
        </w:rPr>
        <w:t>плавания</w:t>
      </w:r>
      <w:r w:rsidR="008A7C2D">
        <w:rPr>
          <w:sz w:val="28"/>
        </w:rPr>
        <w:t xml:space="preserve"> </w:t>
      </w:r>
      <w:r w:rsidRPr="008A7C2D">
        <w:rPr>
          <w:sz w:val="28"/>
        </w:rPr>
        <w:t>в описываемом районе обеспечивается достаточным количеством средств навигационного оборудования.</w:t>
      </w:r>
      <w:r w:rsidR="008A7C2D">
        <w:rPr>
          <w:sz w:val="28"/>
        </w:rPr>
        <w:t xml:space="preserve"> </w:t>
      </w:r>
      <w:r w:rsidRPr="008A7C2D">
        <w:rPr>
          <w:sz w:val="28"/>
        </w:rPr>
        <w:t>В наиболее важных пунктах установлены маяки с дальностью видимости более</w:t>
      </w:r>
      <w:r w:rsidR="008A7C2D">
        <w:rPr>
          <w:sz w:val="28"/>
        </w:rPr>
        <w:t xml:space="preserve"> </w:t>
      </w:r>
      <w:r w:rsidRPr="008A7C2D">
        <w:rPr>
          <w:sz w:val="28"/>
        </w:rPr>
        <w:t>20</w:t>
      </w:r>
      <w:r w:rsidR="008A7C2D">
        <w:rPr>
          <w:sz w:val="28"/>
        </w:rPr>
        <w:t xml:space="preserve"> </w:t>
      </w:r>
      <w:r w:rsidRPr="008A7C2D">
        <w:rPr>
          <w:sz w:val="28"/>
        </w:rPr>
        <w:t>миль;</w:t>
      </w:r>
      <w:r w:rsidR="008A7C2D">
        <w:rPr>
          <w:sz w:val="28"/>
        </w:rPr>
        <w:t xml:space="preserve"> </w:t>
      </w:r>
      <w:r w:rsidRPr="008A7C2D">
        <w:rPr>
          <w:sz w:val="28"/>
        </w:rPr>
        <w:t>при</w:t>
      </w:r>
      <w:r w:rsidR="008A7C2D">
        <w:rPr>
          <w:sz w:val="28"/>
        </w:rPr>
        <w:t xml:space="preserve"> </w:t>
      </w:r>
      <w:r w:rsidRPr="008A7C2D">
        <w:rPr>
          <w:sz w:val="28"/>
        </w:rPr>
        <w:t>некоторых маяках имеются радиомаяки. Входы в гавани и бассейны портов, как</w:t>
      </w:r>
      <w:r w:rsidRPr="008A7C2D">
        <w:rPr>
          <w:sz w:val="28"/>
          <w:lang w:val="uk-UA"/>
        </w:rPr>
        <w:t xml:space="preserve"> </w:t>
      </w:r>
      <w:r w:rsidRPr="008A7C2D">
        <w:rPr>
          <w:sz w:val="28"/>
        </w:rPr>
        <w:t>правило, обозначены огнями. В открытых районах Ионического моря для определения места можно использовать радионавигационную систему Лоран-С. На надежность местоположения вех и буев, а также на строгое постоянство характеристик огней полностью полагаться нельзя.</w:t>
      </w:r>
    </w:p>
    <w:p w:rsidR="00AC2C67" w:rsidRPr="008A7C2D" w:rsidRDefault="00AC2C67" w:rsidP="008A7C2D">
      <w:pPr>
        <w:spacing w:line="360" w:lineRule="auto"/>
        <w:ind w:firstLine="709"/>
        <w:jc w:val="both"/>
        <w:rPr>
          <w:sz w:val="28"/>
        </w:rPr>
      </w:pPr>
      <w:r w:rsidRPr="008A7C2D">
        <w:rPr>
          <w:sz w:val="28"/>
        </w:rPr>
        <w:t>Режим плавания:</w:t>
      </w:r>
    </w:p>
    <w:p w:rsidR="00AC2C67" w:rsidRPr="008A7C2D" w:rsidRDefault="00AC2C67" w:rsidP="008A7C2D">
      <w:pPr>
        <w:spacing w:line="360" w:lineRule="auto"/>
        <w:ind w:firstLine="709"/>
        <w:jc w:val="both"/>
        <w:rPr>
          <w:sz w:val="28"/>
        </w:rPr>
      </w:pPr>
      <w:r w:rsidRPr="008A7C2D">
        <w:rPr>
          <w:sz w:val="28"/>
        </w:rPr>
        <w:t>Вблизи берегов Греции, Италии имеются районы, запретные для плавания, лова рыби и постановки на якорь, а также бывшие опасные от мин районы. Границы этих районов показаны на картах. При плавании в бывших опасных от мин районах безопасная якорная стоянка возможна только в специально отведенных местах; использовать в этих районах другие описанные в лоции якорные места без крайней необходимости не рекомендуется.</w:t>
      </w:r>
    </w:p>
    <w:p w:rsidR="00AC2C67" w:rsidRPr="008A7C2D" w:rsidRDefault="00AC2C67" w:rsidP="008A7C2D">
      <w:pPr>
        <w:spacing w:line="360" w:lineRule="auto"/>
        <w:ind w:firstLine="709"/>
        <w:jc w:val="both"/>
        <w:rPr>
          <w:sz w:val="28"/>
        </w:rPr>
      </w:pPr>
      <w:r w:rsidRPr="008A7C2D">
        <w:rPr>
          <w:sz w:val="28"/>
        </w:rPr>
        <w:t>Порты и якорные места:</w:t>
      </w:r>
    </w:p>
    <w:p w:rsidR="00AC2C67" w:rsidRPr="008A7C2D" w:rsidRDefault="00AC2C67" w:rsidP="008A7C2D">
      <w:pPr>
        <w:spacing w:line="360" w:lineRule="auto"/>
        <w:ind w:firstLine="709"/>
        <w:jc w:val="both"/>
        <w:rPr>
          <w:sz w:val="28"/>
        </w:rPr>
      </w:pPr>
      <w:r w:rsidRPr="008A7C2D">
        <w:rPr>
          <w:sz w:val="28"/>
        </w:rPr>
        <w:t>Наиболее значительными портами Греции в Ионическом море являются Керкира, Аргостолион и Закинтос на Ионических островах, порт Патры и гавань Каламе у полуострова</w:t>
      </w:r>
      <w:r w:rsidR="008A7C2D">
        <w:rPr>
          <w:sz w:val="28"/>
        </w:rPr>
        <w:t xml:space="preserve"> </w:t>
      </w:r>
      <w:r w:rsidRPr="008A7C2D">
        <w:rPr>
          <w:sz w:val="28"/>
        </w:rPr>
        <w:t>Пелопоннес. Почти все описываемые в лоции порты защищены молами и волноломами и имеют неплохие условия для якорной стоянки.</w:t>
      </w:r>
    </w:p>
    <w:p w:rsidR="00AC2C67" w:rsidRPr="008A7C2D" w:rsidRDefault="00AC2C67" w:rsidP="008A7C2D">
      <w:pPr>
        <w:spacing w:line="360" w:lineRule="auto"/>
        <w:ind w:firstLine="709"/>
        <w:jc w:val="both"/>
        <w:rPr>
          <w:sz w:val="28"/>
        </w:rPr>
      </w:pPr>
      <w:r w:rsidRPr="008A7C2D">
        <w:rPr>
          <w:sz w:val="28"/>
        </w:rPr>
        <w:t>Кроме портов, где можно найти хорошие якорные места, у берегов Греции и Италии имеются бухты и гавани, защищенные только от ветров с берега и используемые лишь для временной якорной стоянки.</w:t>
      </w:r>
      <w:r w:rsidR="008A7C2D">
        <w:rPr>
          <w:sz w:val="28"/>
        </w:rPr>
        <w:t xml:space="preserve"> </w:t>
      </w:r>
      <w:r w:rsidRPr="008A7C2D">
        <w:rPr>
          <w:sz w:val="28"/>
        </w:rPr>
        <w:t>В хорошую погоду на якорь можно становиться у берега почти в любом месте района.</w:t>
      </w:r>
    </w:p>
    <w:p w:rsidR="00AC2C67" w:rsidRPr="008A7C2D" w:rsidRDefault="00AC2C67" w:rsidP="008A7C2D">
      <w:pPr>
        <w:spacing w:line="360" w:lineRule="auto"/>
        <w:ind w:firstLine="709"/>
        <w:jc w:val="both"/>
        <w:rPr>
          <w:sz w:val="28"/>
        </w:rPr>
      </w:pPr>
      <w:r w:rsidRPr="008A7C2D">
        <w:rPr>
          <w:sz w:val="28"/>
        </w:rPr>
        <w:t>Лоцманская служба:</w:t>
      </w:r>
    </w:p>
    <w:p w:rsidR="00AC2C67" w:rsidRPr="008A7C2D" w:rsidRDefault="00AC2C67" w:rsidP="008A7C2D">
      <w:pPr>
        <w:spacing w:line="360" w:lineRule="auto"/>
        <w:ind w:firstLine="709"/>
        <w:jc w:val="both"/>
        <w:rPr>
          <w:sz w:val="28"/>
        </w:rPr>
      </w:pPr>
      <w:r w:rsidRPr="008A7C2D">
        <w:rPr>
          <w:sz w:val="28"/>
        </w:rPr>
        <w:t>Лоцманская проводка почти во все порты описываемого района обязательна. В большинстве портов лоцмана есть. В тех портах, где дипломированных лоцманов нет, проводку судов производят местные рыбаки.</w:t>
      </w:r>
    </w:p>
    <w:p w:rsidR="00AC2C67" w:rsidRPr="008A7C2D" w:rsidRDefault="00AC2C67" w:rsidP="008A7C2D">
      <w:pPr>
        <w:spacing w:line="360" w:lineRule="auto"/>
        <w:ind w:firstLine="709"/>
        <w:jc w:val="both"/>
        <w:rPr>
          <w:sz w:val="28"/>
        </w:rPr>
      </w:pPr>
      <w:r w:rsidRPr="008A7C2D">
        <w:rPr>
          <w:sz w:val="28"/>
        </w:rPr>
        <w:t>Греция. Как</w:t>
      </w:r>
      <w:r w:rsidR="008A7C2D">
        <w:rPr>
          <w:sz w:val="28"/>
        </w:rPr>
        <w:t xml:space="preserve"> </w:t>
      </w:r>
      <w:r w:rsidRPr="008A7C2D">
        <w:rPr>
          <w:sz w:val="28"/>
        </w:rPr>
        <w:t>правило,</w:t>
      </w:r>
      <w:r w:rsidR="008A7C2D">
        <w:rPr>
          <w:sz w:val="28"/>
        </w:rPr>
        <w:t xml:space="preserve"> </w:t>
      </w:r>
      <w:r w:rsidRPr="008A7C2D">
        <w:rPr>
          <w:sz w:val="28"/>
        </w:rPr>
        <w:t>лоцманская</w:t>
      </w:r>
      <w:r w:rsidR="008A7C2D">
        <w:rPr>
          <w:sz w:val="28"/>
        </w:rPr>
        <w:t xml:space="preserve"> </w:t>
      </w:r>
      <w:r w:rsidRPr="008A7C2D">
        <w:rPr>
          <w:sz w:val="28"/>
        </w:rPr>
        <w:t>проводка судов во все порты,</w:t>
      </w:r>
      <w:r w:rsidR="008A7C2D">
        <w:rPr>
          <w:sz w:val="28"/>
        </w:rPr>
        <w:t xml:space="preserve"> </w:t>
      </w:r>
      <w:r w:rsidRPr="008A7C2D">
        <w:rPr>
          <w:sz w:val="28"/>
        </w:rPr>
        <w:t>имеющие лоцманские станции, обязательна. Вызов лоцмана производится сигналами Международного свода сигналов.</w:t>
      </w:r>
    </w:p>
    <w:p w:rsidR="00AC2C67" w:rsidRPr="008A7C2D" w:rsidRDefault="00AC2C67" w:rsidP="008A7C2D">
      <w:pPr>
        <w:spacing w:line="360" w:lineRule="auto"/>
        <w:ind w:firstLine="709"/>
        <w:jc w:val="both"/>
        <w:rPr>
          <w:sz w:val="28"/>
        </w:rPr>
      </w:pPr>
      <w:r w:rsidRPr="008A7C2D">
        <w:rPr>
          <w:sz w:val="28"/>
        </w:rPr>
        <w:t>Капитан судна или агент при стоянке судна в порту должен подать</w:t>
      </w:r>
      <w:r w:rsidR="008A7C2D">
        <w:rPr>
          <w:sz w:val="28"/>
        </w:rPr>
        <w:t xml:space="preserve"> </w:t>
      </w:r>
      <w:r w:rsidRPr="008A7C2D">
        <w:rPr>
          <w:sz w:val="28"/>
        </w:rPr>
        <w:t>заявку на лоцмана не позднее, чем за 2 ч до назначенного времени отхода.</w:t>
      </w:r>
    </w:p>
    <w:p w:rsidR="00AC2C67" w:rsidRPr="008A7C2D" w:rsidRDefault="00AC2C67" w:rsidP="008A7C2D">
      <w:pPr>
        <w:spacing w:line="360" w:lineRule="auto"/>
        <w:ind w:firstLine="709"/>
        <w:jc w:val="both"/>
        <w:rPr>
          <w:sz w:val="28"/>
        </w:rPr>
      </w:pPr>
      <w:r w:rsidRPr="008A7C2D">
        <w:rPr>
          <w:sz w:val="28"/>
        </w:rPr>
        <w:t>Италия. По прибытии в район, в котором установлена обязательная лоцманская проводка, на судне должен быть поднят сигнал для вызова лоцмана.</w:t>
      </w:r>
    </w:p>
    <w:p w:rsidR="00AC2C67" w:rsidRPr="008A7C2D" w:rsidRDefault="00AC2C67" w:rsidP="008A7C2D">
      <w:pPr>
        <w:spacing w:line="360" w:lineRule="auto"/>
        <w:ind w:firstLine="709"/>
        <w:jc w:val="both"/>
        <w:rPr>
          <w:sz w:val="28"/>
        </w:rPr>
      </w:pPr>
      <w:r w:rsidRPr="008A7C2D">
        <w:rPr>
          <w:sz w:val="28"/>
        </w:rPr>
        <w:t>Служба навигационной информации:</w:t>
      </w:r>
    </w:p>
    <w:p w:rsidR="00AC2C67" w:rsidRPr="008A7C2D" w:rsidRDefault="00AC2C67" w:rsidP="008A7C2D">
      <w:pPr>
        <w:spacing w:line="360" w:lineRule="auto"/>
        <w:ind w:firstLine="709"/>
        <w:jc w:val="both"/>
        <w:rPr>
          <w:sz w:val="28"/>
        </w:rPr>
      </w:pPr>
      <w:r w:rsidRPr="008A7C2D">
        <w:rPr>
          <w:sz w:val="28"/>
        </w:rPr>
        <w:t>В</w:t>
      </w:r>
      <w:r w:rsidR="008A7C2D">
        <w:rPr>
          <w:sz w:val="28"/>
        </w:rPr>
        <w:t xml:space="preserve"> </w:t>
      </w:r>
      <w:r w:rsidRPr="008A7C2D">
        <w:rPr>
          <w:sz w:val="28"/>
        </w:rPr>
        <w:t>описываемом</w:t>
      </w:r>
      <w:r w:rsidR="008A7C2D">
        <w:rPr>
          <w:sz w:val="28"/>
        </w:rPr>
        <w:t xml:space="preserve"> </w:t>
      </w:r>
      <w:r w:rsidRPr="008A7C2D">
        <w:rPr>
          <w:sz w:val="28"/>
        </w:rPr>
        <w:t>районе</w:t>
      </w:r>
      <w:r w:rsidR="008A7C2D">
        <w:rPr>
          <w:sz w:val="28"/>
        </w:rPr>
        <w:t xml:space="preserve"> </w:t>
      </w:r>
      <w:r w:rsidRPr="008A7C2D">
        <w:rPr>
          <w:sz w:val="28"/>
        </w:rPr>
        <w:t>имеются</w:t>
      </w:r>
      <w:r w:rsidR="008A7C2D">
        <w:rPr>
          <w:sz w:val="28"/>
        </w:rPr>
        <w:t xml:space="preserve"> </w:t>
      </w:r>
      <w:r w:rsidRPr="008A7C2D">
        <w:rPr>
          <w:sz w:val="28"/>
        </w:rPr>
        <w:t>радиостанции, передающие гидрометеорологические сведения (МЕТЕО) и</w:t>
      </w:r>
      <w:r w:rsidR="008A7C2D">
        <w:rPr>
          <w:sz w:val="28"/>
        </w:rPr>
        <w:t xml:space="preserve"> </w:t>
      </w:r>
      <w:r w:rsidRPr="008A7C2D">
        <w:rPr>
          <w:sz w:val="28"/>
        </w:rPr>
        <w:t>навигационные</w:t>
      </w:r>
      <w:r w:rsidR="008A7C2D">
        <w:rPr>
          <w:sz w:val="28"/>
        </w:rPr>
        <w:t xml:space="preserve"> </w:t>
      </w:r>
      <w:r w:rsidRPr="008A7C2D">
        <w:rPr>
          <w:sz w:val="28"/>
        </w:rPr>
        <w:t>извещения</w:t>
      </w:r>
      <w:r w:rsidR="008A7C2D">
        <w:rPr>
          <w:sz w:val="28"/>
        </w:rPr>
        <w:t xml:space="preserve"> </w:t>
      </w:r>
      <w:r w:rsidRPr="008A7C2D">
        <w:rPr>
          <w:sz w:val="28"/>
        </w:rPr>
        <w:t>мореплавателям</w:t>
      </w:r>
      <w:r w:rsidR="008A7C2D">
        <w:rPr>
          <w:sz w:val="28"/>
        </w:rPr>
        <w:t xml:space="preserve"> </w:t>
      </w:r>
      <w:r w:rsidRPr="008A7C2D">
        <w:rPr>
          <w:sz w:val="28"/>
        </w:rPr>
        <w:t>(НАВИМ).</w:t>
      </w:r>
    </w:p>
    <w:p w:rsidR="00533FF0" w:rsidRDefault="00533FF0" w:rsidP="008A7C2D">
      <w:pPr>
        <w:spacing w:line="360" w:lineRule="auto"/>
        <w:ind w:firstLine="709"/>
        <w:jc w:val="both"/>
        <w:rPr>
          <w:sz w:val="28"/>
        </w:rPr>
      </w:pPr>
    </w:p>
    <w:p w:rsidR="00AC2C67" w:rsidRPr="008A7C2D" w:rsidRDefault="00533FF0" w:rsidP="008A7C2D">
      <w:pPr>
        <w:spacing w:line="360" w:lineRule="auto"/>
        <w:ind w:firstLine="709"/>
        <w:jc w:val="both"/>
        <w:rPr>
          <w:sz w:val="28"/>
        </w:rPr>
      </w:pPr>
      <w:r>
        <w:rPr>
          <w:sz w:val="28"/>
        </w:rPr>
        <w:t>Тирренское море</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Берега:</w:t>
      </w:r>
    </w:p>
    <w:p w:rsidR="00AC2C67" w:rsidRPr="008A7C2D" w:rsidRDefault="00AC2C67" w:rsidP="008A7C2D">
      <w:pPr>
        <w:spacing w:line="360" w:lineRule="auto"/>
        <w:ind w:firstLine="709"/>
        <w:jc w:val="both"/>
        <w:rPr>
          <w:sz w:val="28"/>
        </w:rPr>
      </w:pPr>
      <w:r w:rsidRPr="008A7C2D">
        <w:rPr>
          <w:sz w:val="28"/>
        </w:rPr>
        <w:t>Северо-восточный,Восточний берег Тирренского моря значительно отличаются по своему виду один от другого. Северо-восточный берег моря почти на всем протяжении горист. Горы на восточном берегу моря сложены из известняка. Горные хребты простираются вдоль всего берега параллельно береговой черте. В 25—30 милях от береговой черты высота горных хребтов превышает 2000—2500 м ,здесь проходит отрог Южных Аппенин.</w:t>
      </w:r>
    </w:p>
    <w:p w:rsidR="00AC2C67" w:rsidRPr="008A7C2D" w:rsidRDefault="00AC2C67" w:rsidP="008A7C2D">
      <w:pPr>
        <w:spacing w:line="360" w:lineRule="auto"/>
        <w:ind w:firstLine="709"/>
        <w:jc w:val="both"/>
        <w:rPr>
          <w:sz w:val="28"/>
        </w:rPr>
      </w:pPr>
      <w:r w:rsidRPr="008A7C2D">
        <w:rPr>
          <w:sz w:val="28"/>
        </w:rPr>
        <w:t>Северо-восточный берег моря изрезан незначительно. Большинство заливов и бухт, вдающихся в него, невелики и открыты ветрам и волнению. На западе моря расположены 2 сравнительно больших острова : о. Корсика и о. Сардиния. Глубины у берегов островов небольшие ,составляют около 800м,грунт песок и ил, местами ракушка.</w:t>
      </w:r>
    </w:p>
    <w:p w:rsidR="00AC2C67" w:rsidRPr="008A7C2D" w:rsidRDefault="00AC2C67" w:rsidP="008A7C2D">
      <w:pPr>
        <w:spacing w:line="360" w:lineRule="auto"/>
        <w:ind w:firstLine="709"/>
        <w:jc w:val="both"/>
        <w:rPr>
          <w:sz w:val="28"/>
        </w:rPr>
      </w:pPr>
      <w:r w:rsidRPr="008A7C2D">
        <w:rPr>
          <w:sz w:val="28"/>
        </w:rPr>
        <w:t>Глубины, рельеф дна и грунт:</w:t>
      </w:r>
    </w:p>
    <w:p w:rsidR="00AC2C67" w:rsidRPr="008A7C2D" w:rsidRDefault="00AC2C67" w:rsidP="008A7C2D">
      <w:pPr>
        <w:spacing w:line="360" w:lineRule="auto"/>
        <w:ind w:firstLine="709"/>
        <w:jc w:val="both"/>
        <w:rPr>
          <w:sz w:val="28"/>
        </w:rPr>
      </w:pPr>
      <w:r w:rsidRPr="008A7C2D">
        <w:rPr>
          <w:sz w:val="28"/>
        </w:rPr>
        <w:t>В северо-западной части моря глубины до 1500м,а в</w:t>
      </w:r>
      <w:r w:rsidR="008A7C2D">
        <w:rPr>
          <w:sz w:val="28"/>
        </w:rPr>
        <w:t xml:space="preserve"> </w:t>
      </w:r>
      <w:r w:rsidRPr="008A7C2D">
        <w:rPr>
          <w:sz w:val="28"/>
        </w:rPr>
        <w:t>юго-восточной части моря глубины достигают 3000 м.</w:t>
      </w:r>
    </w:p>
    <w:p w:rsidR="00AC2C67" w:rsidRPr="008A7C2D" w:rsidRDefault="00AC2C67" w:rsidP="008A7C2D">
      <w:pPr>
        <w:spacing w:line="360" w:lineRule="auto"/>
        <w:ind w:firstLine="709"/>
        <w:jc w:val="both"/>
        <w:rPr>
          <w:sz w:val="28"/>
        </w:rPr>
      </w:pPr>
      <w:r w:rsidRPr="008A7C2D">
        <w:rPr>
          <w:sz w:val="28"/>
        </w:rPr>
        <w:t>Вдоль берега Италии рельеф дна сравнительно ровный. Глубины</w:t>
      </w:r>
      <w:r w:rsidR="008A7C2D">
        <w:rPr>
          <w:sz w:val="28"/>
        </w:rPr>
        <w:t xml:space="preserve"> </w:t>
      </w:r>
      <w:r w:rsidRPr="008A7C2D">
        <w:rPr>
          <w:sz w:val="28"/>
        </w:rPr>
        <w:t>постепенно увеличиваются по мере удаления от берега. Изобата 100 м проходит здесь в 5—10 милях от береговой черты.</w:t>
      </w:r>
    </w:p>
    <w:p w:rsidR="00AC2C67" w:rsidRPr="008A7C2D" w:rsidRDefault="00AC2C67" w:rsidP="008A7C2D">
      <w:pPr>
        <w:spacing w:line="360" w:lineRule="auto"/>
        <w:ind w:firstLine="709"/>
        <w:jc w:val="both"/>
        <w:rPr>
          <w:sz w:val="28"/>
        </w:rPr>
      </w:pPr>
      <w:r w:rsidRPr="008A7C2D">
        <w:rPr>
          <w:sz w:val="28"/>
        </w:rPr>
        <w:t>Мористые кромки островов очень приглуби, во многих местах изобата 100 м проходит в 1—2 милях от них. Поэтому опознание места судна по глубинам на подходах к</w:t>
      </w:r>
      <w:r w:rsidR="008A7C2D">
        <w:rPr>
          <w:sz w:val="28"/>
        </w:rPr>
        <w:t xml:space="preserve"> </w:t>
      </w:r>
      <w:r w:rsidRPr="008A7C2D">
        <w:rPr>
          <w:sz w:val="28"/>
        </w:rPr>
        <w:t>островам невозможно. Особенно неровен рельеф дна в проходах между островами, где имеется множество отмелей, банок и скал.</w:t>
      </w:r>
    </w:p>
    <w:p w:rsidR="00AC2C67" w:rsidRPr="008A7C2D" w:rsidRDefault="00AC2C67" w:rsidP="008A7C2D">
      <w:pPr>
        <w:spacing w:line="360" w:lineRule="auto"/>
        <w:ind w:firstLine="709"/>
        <w:jc w:val="both"/>
        <w:rPr>
          <w:sz w:val="28"/>
        </w:rPr>
      </w:pPr>
      <w:r w:rsidRPr="008A7C2D">
        <w:rPr>
          <w:sz w:val="28"/>
        </w:rPr>
        <w:t>В северо-западной части Тирренского моря грунт — песок, местами ил и глина. В юго-восточной части моря на глубинах более 2000 м преобладает глина, песок, а на глубинах менее 200 м песок, ил и глина.</w:t>
      </w:r>
    </w:p>
    <w:p w:rsidR="00AC2C67" w:rsidRPr="008A7C2D" w:rsidRDefault="00AC2C67" w:rsidP="008A7C2D">
      <w:pPr>
        <w:spacing w:line="360" w:lineRule="auto"/>
        <w:ind w:firstLine="709"/>
        <w:jc w:val="both"/>
        <w:rPr>
          <w:sz w:val="28"/>
        </w:rPr>
      </w:pPr>
      <w:r w:rsidRPr="008A7C2D">
        <w:rPr>
          <w:sz w:val="28"/>
        </w:rPr>
        <w:t>Земной магнетизм:</w:t>
      </w:r>
    </w:p>
    <w:p w:rsidR="00AC2C67" w:rsidRPr="008A7C2D" w:rsidRDefault="00AC2C67" w:rsidP="008A7C2D">
      <w:pPr>
        <w:spacing w:line="360" w:lineRule="auto"/>
        <w:ind w:firstLine="709"/>
        <w:jc w:val="both"/>
        <w:rPr>
          <w:sz w:val="28"/>
        </w:rPr>
      </w:pPr>
      <w:r w:rsidRPr="008A7C2D">
        <w:rPr>
          <w:sz w:val="28"/>
        </w:rPr>
        <w:t xml:space="preserve">Магнитная изученность у побережья Италии хорошая, а у побережья О. Сардиния и о. Корсика магнитных наблюдений мало. Магнитное склонение приведено к эпохе 2006 г. и изменяется от 0°,8 Е на восточной границе района до 1°,5 </w:t>
      </w:r>
      <w:r w:rsidRPr="008A7C2D">
        <w:rPr>
          <w:sz w:val="28"/>
          <w:lang w:val="en-US"/>
        </w:rPr>
        <w:t>W</w:t>
      </w:r>
      <w:r w:rsidRPr="008A7C2D">
        <w:rPr>
          <w:sz w:val="28"/>
        </w:rPr>
        <w:t xml:space="preserve"> на западной границе (о. Корсика). Среднегодовые изменения магнитного склонения в юго-восточной части района +0°</w:t>
      </w:r>
      <w:r w:rsidRPr="008A7C2D">
        <w:rPr>
          <w:sz w:val="28"/>
          <w:vertAlign w:val="subscript"/>
        </w:rPr>
        <w:t>,</w:t>
      </w:r>
      <w:r w:rsidRPr="008A7C2D">
        <w:rPr>
          <w:sz w:val="28"/>
        </w:rPr>
        <w:t>05, в центральной части района +0</w:t>
      </w:r>
      <w:r w:rsidRPr="008A7C2D">
        <w:rPr>
          <w:sz w:val="28"/>
          <w:vertAlign w:val="superscript"/>
        </w:rPr>
        <w:t>0</w:t>
      </w:r>
      <w:r w:rsidRPr="008A7C2D">
        <w:rPr>
          <w:sz w:val="28"/>
        </w:rPr>
        <w:t>,06 и в северо-западной части</w:t>
      </w:r>
      <w:r w:rsidR="008A7C2D">
        <w:rPr>
          <w:sz w:val="28"/>
        </w:rPr>
        <w:t xml:space="preserve"> </w:t>
      </w:r>
      <w:r w:rsidRPr="008A7C2D">
        <w:rPr>
          <w:sz w:val="28"/>
        </w:rPr>
        <w:t>+0°,07. Магнитных аномалий интенсивностью более 2° в районе не отмечено.</w:t>
      </w:r>
    </w:p>
    <w:p w:rsidR="00AC2C67" w:rsidRPr="008A7C2D" w:rsidRDefault="00AC2C67" w:rsidP="008A7C2D">
      <w:pPr>
        <w:spacing w:line="360" w:lineRule="auto"/>
        <w:ind w:firstLine="709"/>
        <w:jc w:val="both"/>
        <w:rPr>
          <w:sz w:val="28"/>
        </w:rPr>
      </w:pPr>
      <w:r w:rsidRPr="008A7C2D">
        <w:rPr>
          <w:sz w:val="28"/>
        </w:rPr>
        <w:t>Режимы плавания:</w:t>
      </w:r>
    </w:p>
    <w:p w:rsidR="00AC2C67" w:rsidRPr="008A7C2D" w:rsidRDefault="00AC2C67" w:rsidP="008A7C2D">
      <w:pPr>
        <w:spacing w:line="360" w:lineRule="auto"/>
        <w:ind w:firstLine="709"/>
        <w:jc w:val="both"/>
        <w:rPr>
          <w:sz w:val="28"/>
        </w:rPr>
      </w:pPr>
      <w:r w:rsidRPr="008A7C2D">
        <w:rPr>
          <w:sz w:val="28"/>
        </w:rPr>
        <w:t>Вблизи побережья Италии в районах боевой подготовки военно-морского флота установлен определенный режим плавания, о котором мореплаватели оповещаются в специальных извещениях мореплавателям Италии. В случае отсутствия специальных извещений мореплавателям суда по возможности должны обходить указанные районы. Во время учений подводных лодок в этих районах на береговых постах и эскортирующих судах поднимается соответствующий предупредительный флажный сигнал по Международному своду сигналов.</w:t>
      </w:r>
    </w:p>
    <w:p w:rsidR="00AC2C67" w:rsidRPr="008A7C2D" w:rsidRDefault="00AC2C67" w:rsidP="008A7C2D">
      <w:pPr>
        <w:spacing w:line="360" w:lineRule="auto"/>
        <w:ind w:firstLine="709"/>
        <w:jc w:val="both"/>
        <w:rPr>
          <w:sz w:val="28"/>
        </w:rPr>
      </w:pPr>
      <w:r w:rsidRPr="008A7C2D">
        <w:rPr>
          <w:sz w:val="28"/>
        </w:rPr>
        <w:t>Во время проведения стрельб и учений мореплаватели должны принимать меры предосторожности и проходить на достаточном расстоянии от указанных районов.</w:t>
      </w:r>
    </w:p>
    <w:p w:rsidR="00AC2C67" w:rsidRPr="008A7C2D" w:rsidRDefault="00AC2C67" w:rsidP="008A7C2D">
      <w:pPr>
        <w:spacing w:line="360" w:lineRule="auto"/>
        <w:ind w:firstLine="709"/>
        <w:jc w:val="both"/>
        <w:rPr>
          <w:sz w:val="28"/>
        </w:rPr>
      </w:pPr>
      <w:r w:rsidRPr="008A7C2D">
        <w:rPr>
          <w:sz w:val="28"/>
        </w:rPr>
        <w:t>Плавание в опасных от мин районах осуществляется по фарватерам, показанным на картах.</w:t>
      </w:r>
    </w:p>
    <w:p w:rsidR="00AC2C67" w:rsidRPr="008A7C2D" w:rsidRDefault="00AC2C67" w:rsidP="008A7C2D">
      <w:pPr>
        <w:spacing w:line="360" w:lineRule="auto"/>
        <w:ind w:firstLine="709"/>
        <w:jc w:val="both"/>
        <w:rPr>
          <w:sz w:val="28"/>
        </w:rPr>
      </w:pPr>
      <w:r w:rsidRPr="008A7C2D">
        <w:rPr>
          <w:sz w:val="28"/>
        </w:rPr>
        <w:t>При плавании в бывших опасных от мин районах безопасная якорная стоянка возможна только в специально отведенных местах, показанных на картах. Использовать другие якорные места, описываемые в лоции, без крайней необходимости не следует.</w:t>
      </w:r>
    </w:p>
    <w:p w:rsidR="00AC2C67" w:rsidRPr="008A7C2D" w:rsidRDefault="00AC2C67" w:rsidP="008A7C2D">
      <w:pPr>
        <w:spacing w:line="360" w:lineRule="auto"/>
        <w:ind w:firstLine="709"/>
        <w:jc w:val="both"/>
        <w:rPr>
          <w:sz w:val="28"/>
        </w:rPr>
      </w:pPr>
      <w:r w:rsidRPr="008A7C2D">
        <w:rPr>
          <w:sz w:val="28"/>
        </w:rPr>
        <w:t>Средства навигационного оборудования:</w:t>
      </w:r>
    </w:p>
    <w:p w:rsidR="00AC2C67" w:rsidRPr="008A7C2D" w:rsidRDefault="00AC2C67" w:rsidP="008A7C2D">
      <w:pPr>
        <w:spacing w:line="360" w:lineRule="auto"/>
        <w:ind w:firstLine="709"/>
        <w:jc w:val="both"/>
        <w:rPr>
          <w:sz w:val="28"/>
        </w:rPr>
      </w:pPr>
      <w:r w:rsidRPr="008A7C2D">
        <w:rPr>
          <w:sz w:val="28"/>
        </w:rPr>
        <w:t>Побережье Тирренского моря имеет развитую сеть береговых средств навигационного оборудования. На мысах, далеко выступающих в море, и наиболее удаленных от побережья островах установлены маяки и светящие знаки с дальностью видимости 15 миль и более. Эти маяки и светящие знаки обеспечивают сквозное плавание по Тирренского морю к его вершине и подходы к наиболее крупным портам, как днем, так и ночью. В судоходных проливах и на подходах к портам установлено значительное количество светящих знаков и огней. Опасности, лежащие вблизи путей следования судов и на фарватерах, как правило, ограждены светящими и несветящими буями и вехами. На надежность местоположения буев и вех, а также на строгое постоянство характеристик огней полностью полагаться нельзя.</w:t>
      </w:r>
    </w:p>
    <w:p w:rsidR="00AC2C67" w:rsidRPr="008A7C2D" w:rsidRDefault="00AC2C67" w:rsidP="008A7C2D">
      <w:pPr>
        <w:spacing w:line="360" w:lineRule="auto"/>
        <w:ind w:firstLine="709"/>
        <w:jc w:val="both"/>
        <w:rPr>
          <w:sz w:val="28"/>
        </w:rPr>
      </w:pPr>
      <w:r w:rsidRPr="008A7C2D">
        <w:rPr>
          <w:sz w:val="28"/>
        </w:rPr>
        <w:t>Несколько больше звукосигнальных установок имеется в северо-западной части моря, где туманы и пониженная видимость бывают чаще.</w:t>
      </w:r>
    </w:p>
    <w:p w:rsidR="00AC2C67" w:rsidRPr="008A7C2D" w:rsidRDefault="00AC2C67" w:rsidP="008A7C2D">
      <w:pPr>
        <w:spacing w:line="360" w:lineRule="auto"/>
        <w:ind w:firstLine="709"/>
        <w:jc w:val="both"/>
        <w:rPr>
          <w:sz w:val="28"/>
        </w:rPr>
      </w:pPr>
      <w:r w:rsidRPr="008A7C2D">
        <w:rPr>
          <w:sz w:val="28"/>
        </w:rPr>
        <w:t>Из радиотехнических средств навигационного оборудования на побережье Тирренского моря имеются радиомаяки и аэрорадиомаяки.</w:t>
      </w:r>
    </w:p>
    <w:p w:rsidR="00AC2C67" w:rsidRPr="008A7C2D" w:rsidRDefault="00AC2C67" w:rsidP="008A7C2D">
      <w:pPr>
        <w:spacing w:line="360" w:lineRule="auto"/>
        <w:ind w:firstLine="709"/>
        <w:jc w:val="both"/>
        <w:rPr>
          <w:sz w:val="28"/>
        </w:rPr>
      </w:pPr>
      <w:r w:rsidRPr="008A7C2D">
        <w:rPr>
          <w:sz w:val="28"/>
        </w:rPr>
        <w:t>Порты и якорные места:</w:t>
      </w:r>
    </w:p>
    <w:p w:rsidR="00AC2C67" w:rsidRPr="008A7C2D" w:rsidRDefault="00AC2C67" w:rsidP="008A7C2D">
      <w:pPr>
        <w:spacing w:line="360" w:lineRule="auto"/>
        <w:ind w:firstLine="709"/>
        <w:jc w:val="both"/>
        <w:rPr>
          <w:sz w:val="28"/>
        </w:rPr>
      </w:pPr>
      <w:r w:rsidRPr="008A7C2D">
        <w:rPr>
          <w:sz w:val="28"/>
        </w:rPr>
        <w:t>На берегах Тирренского моря имеется ряд крупных портов, играющих значительную роль в экономике Италии. Лучшие якорные места для больших судов, защищенных от ветров и волнения любых направлений, находятся в заливах Гаэта, Салернский.</w:t>
      </w:r>
    </w:p>
    <w:p w:rsidR="00AC2C67" w:rsidRPr="008A7C2D" w:rsidRDefault="00AC2C67" w:rsidP="008A7C2D">
      <w:pPr>
        <w:spacing w:line="360" w:lineRule="auto"/>
        <w:ind w:firstLine="709"/>
        <w:jc w:val="both"/>
        <w:rPr>
          <w:sz w:val="28"/>
        </w:rPr>
      </w:pPr>
      <w:r w:rsidRPr="008A7C2D">
        <w:rPr>
          <w:sz w:val="28"/>
        </w:rPr>
        <w:t>Лоцманская служба:</w:t>
      </w:r>
    </w:p>
    <w:p w:rsidR="00AC2C67" w:rsidRPr="008A7C2D" w:rsidRDefault="00AC2C67" w:rsidP="008A7C2D">
      <w:pPr>
        <w:spacing w:line="360" w:lineRule="auto"/>
        <w:ind w:firstLine="709"/>
        <w:jc w:val="both"/>
        <w:rPr>
          <w:sz w:val="28"/>
        </w:rPr>
      </w:pPr>
      <w:r w:rsidRPr="008A7C2D">
        <w:rPr>
          <w:sz w:val="28"/>
        </w:rPr>
        <w:t>Лоцманская проводка обязательна для всех иностранных судов, посещающих порты Италии,</w:t>
      </w:r>
      <w:r w:rsidR="00533FF0">
        <w:rPr>
          <w:sz w:val="28"/>
        </w:rPr>
        <w:t xml:space="preserve"> </w:t>
      </w:r>
      <w:r w:rsidRPr="008A7C2D">
        <w:rPr>
          <w:sz w:val="28"/>
        </w:rPr>
        <w:t>лоцманская проводка обязательна для всех иностранных судов валовой вместимостью более 500 рег. т или водоизмещением более 500 т.</w:t>
      </w:r>
    </w:p>
    <w:p w:rsidR="00AC2C67" w:rsidRPr="008A7C2D" w:rsidRDefault="00AC2C67" w:rsidP="008A7C2D">
      <w:pPr>
        <w:spacing w:line="360" w:lineRule="auto"/>
        <w:ind w:firstLine="709"/>
        <w:jc w:val="both"/>
        <w:rPr>
          <w:sz w:val="28"/>
        </w:rPr>
      </w:pPr>
      <w:r w:rsidRPr="008A7C2D">
        <w:rPr>
          <w:sz w:val="28"/>
        </w:rPr>
        <w:t xml:space="preserve">Навигационная информация: </w:t>
      </w:r>
    </w:p>
    <w:p w:rsidR="00AC2C67" w:rsidRPr="008A7C2D" w:rsidRDefault="00AC2C67" w:rsidP="008A7C2D">
      <w:pPr>
        <w:spacing w:line="360" w:lineRule="auto"/>
        <w:ind w:firstLine="709"/>
        <w:jc w:val="both"/>
        <w:rPr>
          <w:sz w:val="28"/>
        </w:rPr>
      </w:pPr>
      <w:r w:rsidRPr="008A7C2D">
        <w:rPr>
          <w:sz w:val="28"/>
        </w:rPr>
        <w:t>В описываемом районе имеются радиостанции, передающие гидрометеорологические сведения (МЕТЕО) и навигационные извещения мореплавателям (НАВИМ).</w:t>
      </w:r>
    </w:p>
    <w:p w:rsidR="00AC2C67" w:rsidRPr="008A7C2D" w:rsidRDefault="00AC2C67" w:rsidP="008A7C2D">
      <w:pPr>
        <w:spacing w:line="360" w:lineRule="auto"/>
        <w:ind w:firstLine="709"/>
        <w:jc w:val="both"/>
        <w:rPr>
          <w:sz w:val="28"/>
        </w:rPr>
      </w:pPr>
    </w:p>
    <w:p w:rsidR="00AC2C67" w:rsidRPr="008A7C2D" w:rsidRDefault="00AC2C67" w:rsidP="008A7C2D">
      <w:pPr>
        <w:pStyle w:val="6"/>
        <w:spacing w:line="360" w:lineRule="auto"/>
        <w:ind w:firstLine="709"/>
      </w:pPr>
      <w:r w:rsidRPr="008A7C2D">
        <w:t>Таблица №1.4.1</w:t>
      </w:r>
      <w:r w:rsidR="008A7C2D">
        <w:t xml:space="preserve"> </w:t>
      </w:r>
      <w:r w:rsidRPr="008A7C2D">
        <w:t>– СНО</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1261"/>
        <w:gridCol w:w="1414"/>
        <w:gridCol w:w="955"/>
        <w:gridCol w:w="955"/>
        <w:gridCol w:w="1108"/>
        <w:gridCol w:w="1567"/>
      </w:tblGrid>
      <w:tr w:rsidR="00AC2C67" w:rsidRPr="008A7C2D" w:rsidTr="00533FF0">
        <w:trPr>
          <w:cantSplit/>
          <w:jc w:val="center"/>
        </w:trPr>
        <w:tc>
          <w:tcPr>
            <w:tcW w:w="2088" w:type="dxa"/>
            <w:vMerge w:val="restart"/>
            <w:vAlign w:val="center"/>
          </w:tcPr>
          <w:p w:rsidR="00AC2C67" w:rsidRPr="008A7C2D" w:rsidRDefault="00AC2C67" w:rsidP="00533FF0">
            <w:pPr>
              <w:pStyle w:val="11"/>
            </w:pPr>
            <w:r w:rsidRPr="008A7C2D">
              <w:t>Наименование</w:t>
            </w:r>
          </w:p>
        </w:tc>
        <w:tc>
          <w:tcPr>
            <w:tcW w:w="1440" w:type="dxa"/>
            <w:vMerge w:val="restart"/>
            <w:vAlign w:val="center"/>
          </w:tcPr>
          <w:p w:rsidR="00AC2C67" w:rsidRPr="008A7C2D" w:rsidRDefault="00AC2C67" w:rsidP="00533FF0">
            <w:pPr>
              <w:pStyle w:val="11"/>
            </w:pPr>
            <w:r w:rsidRPr="008A7C2D">
              <w:t>Место установ.</w:t>
            </w:r>
          </w:p>
        </w:tc>
        <w:tc>
          <w:tcPr>
            <w:tcW w:w="1620" w:type="dxa"/>
            <w:vMerge w:val="restart"/>
            <w:vAlign w:val="center"/>
          </w:tcPr>
          <w:p w:rsidR="00AC2C67" w:rsidRPr="008A7C2D" w:rsidRDefault="00AC2C67" w:rsidP="00533FF0">
            <w:pPr>
              <w:pStyle w:val="11"/>
            </w:pPr>
            <w:r w:rsidRPr="008A7C2D">
              <w:t>Дальность действия</w:t>
            </w:r>
          </w:p>
          <w:p w:rsidR="00AC2C67" w:rsidRPr="008A7C2D" w:rsidRDefault="00AC2C67" w:rsidP="00533FF0">
            <w:pPr>
              <w:pStyle w:val="11"/>
            </w:pPr>
            <w:r w:rsidRPr="008A7C2D">
              <w:t>(Мили)</w:t>
            </w:r>
          </w:p>
        </w:tc>
        <w:tc>
          <w:tcPr>
            <w:tcW w:w="2160" w:type="dxa"/>
            <w:gridSpan w:val="2"/>
            <w:vAlign w:val="center"/>
          </w:tcPr>
          <w:p w:rsidR="00AC2C67" w:rsidRPr="008A7C2D" w:rsidRDefault="00AC2C67" w:rsidP="00533FF0">
            <w:pPr>
              <w:pStyle w:val="11"/>
            </w:pPr>
            <w:r w:rsidRPr="008A7C2D">
              <w:t>В момент откр.</w:t>
            </w:r>
          </w:p>
        </w:tc>
        <w:tc>
          <w:tcPr>
            <w:tcW w:w="3060" w:type="dxa"/>
            <w:gridSpan w:val="2"/>
            <w:vAlign w:val="center"/>
          </w:tcPr>
          <w:p w:rsidR="00AC2C67" w:rsidRPr="008A7C2D" w:rsidRDefault="00AC2C67" w:rsidP="00533FF0">
            <w:pPr>
              <w:pStyle w:val="11"/>
            </w:pPr>
            <w:r w:rsidRPr="008A7C2D">
              <w:t>В момент закр.</w:t>
            </w:r>
          </w:p>
        </w:tc>
      </w:tr>
      <w:tr w:rsidR="00AC2C67" w:rsidRPr="008A7C2D" w:rsidTr="00533FF0">
        <w:trPr>
          <w:cantSplit/>
          <w:jc w:val="center"/>
        </w:trPr>
        <w:tc>
          <w:tcPr>
            <w:tcW w:w="2088" w:type="dxa"/>
            <w:vMerge/>
            <w:vAlign w:val="center"/>
          </w:tcPr>
          <w:p w:rsidR="00AC2C67" w:rsidRPr="008A7C2D" w:rsidRDefault="00AC2C67" w:rsidP="00533FF0">
            <w:pPr>
              <w:pStyle w:val="11"/>
            </w:pPr>
          </w:p>
        </w:tc>
        <w:tc>
          <w:tcPr>
            <w:tcW w:w="1440" w:type="dxa"/>
            <w:vMerge/>
            <w:vAlign w:val="center"/>
          </w:tcPr>
          <w:p w:rsidR="00AC2C67" w:rsidRPr="008A7C2D" w:rsidRDefault="00AC2C67" w:rsidP="00533FF0">
            <w:pPr>
              <w:pStyle w:val="11"/>
            </w:pPr>
          </w:p>
        </w:tc>
        <w:tc>
          <w:tcPr>
            <w:tcW w:w="1620" w:type="dxa"/>
            <w:vMerge/>
            <w:vAlign w:val="center"/>
          </w:tcPr>
          <w:p w:rsidR="00AC2C67" w:rsidRPr="008A7C2D" w:rsidRDefault="00AC2C67" w:rsidP="00533FF0">
            <w:pPr>
              <w:pStyle w:val="11"/>
            </w:pPr>
          </w:p>
        </w:tc>
        <w:tc>
          <w:tcPr>
            <w:tcW w:w="1080" w:type="dxa"/>
            <w:vAlign w:val="center"/>
          </w:tcPr>
          <w:p w:rsidR="00AC2C67" w:rsidRPr="008A7C2D" w:rsidRDefault="00AC2C67" w:rsidP="00533FF0">
            <w:pPr>
              <w:pStyle w:val="11"/>
            </w:pPr>
            <w:r w:rsidRPr="008A7C2D">
              <w:t>Пеленг</w:t>
            </w:r>
          </w:p>
        </w:tc>
        <w:tc>
          <w:tcPr>
            <w:tcW w:w="1080" w:type="dxa"/>
            <w:vAlign w:val="center"/>
          </w:tcPr>
          <w:p w:rsidR="00AC2C67" w:rsidRPr="008A7C2D" w:rsidRDefault="00AC2C67" w:rsidP="00533FF0">
            <w:pPr>
              <w:pStyle w:val="11"/>
            </w:pPr>
            <w:r w:rsidRPr="008A7C2D">
              <w:t>Время</w:t>
            </w:r>
          </w:p>
        </w:tc>
        <w:tc>
          <w:tcPr>
            <w:tcW w:w="1260" w:type="dxa"/>
            <w:vAlign w:val="center"/>
          </w:tcPr>
          <w:p w:rsidR="00AC2C67" w:rsidRPr="008A7C2D" w:rsidRDefault="00AC2C67" w:rsidP="00533FF0">
            <w:pPr>
              <w:pStyle w:val="11"/>
            </w:pPr>
            <w:r w:rsidRPr="008A7C2D">
              <w:t>Пеленг</w:t>
            </w:r>
          </w:p>
        </w:tc>
        <w:tc>
          <w:tcPr>
            <w:tcW w:w="1800" w:type="dxa"/>
            <w:vAlign w:val="center"/>
          </w:tcPr>
          <w:p w:rsidR="00AC2C67" w:rsidRPr="008A7C2D" w:rsidRDefault="00AC2C67" w:rsidP="00533FF0">
            <w:pPr>
              <w:pStyle w:val="11"/>
            </w:pPr>
            <w:r w:rsidRPr="008A7C2D">
              <w:t>Время</w:t>
            </w:r>
          </w:p>
        </w:tc>
      </w:tr>
      <w:tr w:rsidR="00AC2C67" w:rsidRPr="008A7C2D" w:rsidTr="00533FF0">
        <w:trPr>
          <w:cantSplit/>
          <w:trHeight w:val="1407"/>
          <w:jc w:val="center"/>
        </w:trPr>
        <w:tc>
          <w:tcPr>
            <w:tcW w:w="2088" w:type="dxa"/>
            <w:vAlign w:val="center"/>
          </w:tcPr>
          <w:p w:rsidR="00AC2C67" w:rsidRPr="008A7C2D" w:rsidRDefault="00AC2C67" w:rsidP="00533FF0">
            <w:pPr>
              <w:pStyle w:val="11"/>
            </w:pPr>
            <w:r w:rsidRPr="008A7C2D">
              <w:t>1</w:t>
            </w:r>
          </w:p>
        </w:tc>
        <w:tc>
          <w:tcPr>
            <w:tcW w:w="1440" w:type="dxa"/>
            <w:vAlign w:val="center"/>
          </w:tcPr>
          <w:p w:rsidR="00AC2C67" w:rsidRPr="008A7C2D" w:rsidRDefault="00AC2C67" w:rsidP="00533FF0">
            <w:pPr>
              <w:pStyle w:val="11"/>
            </w:pPr>
            <w:r w:rsidRPr="008A7C2D">
              <w:t>2</w:t>
            </w:r>
          </w:p>
        </w:tc>
        <w:tc>
          <w:tcPr>
            <w:tcW w:w="1620" w:type="dxa"/>
            <w:vAlign w:val="center"/>
          </w:tcPr>
          <w:p w:rsidR="00AC2C67" w:rsidRPr="008A7C2D" w:rsidRDefault="00AC2C67" w:rsidP="00533FF0">
            <w:pPr>
              <w:pStyle w:val="11"/>
            </w:pPr>
            <w:r w:rsidRPr="008A7C2D">
              <w:t>3</w:t>
            </w:r>
          </w:p>
        </w:tc>
        <w:tc>
          <w:tcPr>
            <w:tcW w:w="1080" w:type="dxa"/>
            <w:vAlign w:val="center"/>
          </w:tcPr>
          <w:p w:rsidR="00AC2C67" w:rsidRPr="008A7C2D" w:rsidRDefault="00AC2C67" w:rsidP="00533FF0">
            <w:pPr>
              <w:pStyle w:val="11"/>
            </w:pPr>
            <w:r w:rsidRPr="008A7C2D">
              <w:t>4</w:t>
            </w:r>
          </w:p>
        </w:tc>
        <w:tc>
          <w:tcPr>
            <w:tcW w:w="1080" w:type="dxa"/>
            <w:vAlign w:val="center"/>
          </w:tcPr>
          <w:p w:rsidR="00AC2C67" w:rsidRPr="008A7C2D" w:rsidRDefault="00AC2C67" w:rsidP="00533FF0">
            <w:pPr>
              <w:pStyle w:val="11"/>
            </w:pPr>
            <w:r w:rsidRPr="008A7C2D">
              <w:t>5</w:t>
            </w:r>
          </w:p>
        </w:tc>
        <w:tc>
          <w:tcPr>
            <w:tcW w:w="1260" w:type="dxa"/>
            <w:vAlign w:val="center"/>
          </w:tcPr>
          <w:p w:rsidR="00AC2C67" w:rsidRPr="008A7C2D" w:rsidRDefault="00AC2C67" w:rsidP="00533FF0">
            <w:pPr>
              <w:pStyle w:val="11"/>
            </w:pPr>
            <w:r w:rsidRPr="008A7C2D">
              <w:t>6</w:t>
            </w:r>
          </w:p>
        </w:tc>
        <w:tc>
          <w:tcPr>
            <w:tcW w:w="1800" w:type="dxa"/>
            <w:vAlign w:val="center"/>
          </w:tcPr>
          <w:p w:rsidR="00AC2C67" w:rsidRPr="008A7C2D" w:rsidRDefault="00AC2C67" w:rsidP="00533FF0">
            <w:pPr>
              <w:pStyle w:val="11"/>
            </w:pPr>
            <w:r w:rsidRPr="008A7C2D">
              <w:t>7</w:t>
            </w:r>
          </w:p>
        </w:tc>
      </w:tr>
      <w:tr w:rsidR="00AC2C67" w:rsidRPr="008A7C2D" w:rsidTr="00533FF0">
        <w:trPr>
          <w:cantSplit/>
          <w:trHeight w:val="1408"/>
          <w:jc w:val="center"/>
        </w:trPr>
        <w:tc>
          <w:tcPr>
            <w:tcW w:w="2088" w:type="dxa"/>
            <w:vAlign w:val="center"/>
          </w:tcPr>
          <w:p w:rsidR="00AC2C67" w:rsidRPr="008A7C2D" w:rsidRDefault="008A7C2D" w:rsidP="00533FF0">
            <w:pPr>
              <w:pStyle w:val="11"/>
            </w:pPr>
            <w:r>
              <w:t xml:space="preserve"> </w:t>
            </w:r>
            <w:r w:rsidR="00AC2C67" w:rsidRPr="008A7C2D">
              <w:t>Констанца</w:t>
            </w:r>
          </w:p>
        </w:tc>
        <w:tc>
          <w:tcPr>
            <w:tcW w:w="1440" w:type="dxa"/>
            <w:vAlign w:val="center"/>
          </w:tcPr>
          <w:p w:rsidR="00AC2C67" w:rsidRPr="008A7C2D" w:rsidRDefault="00AC2C67" w:rsidP="00533FF0">
            <w:pPr>
              <w:pStyle w:val="11"/>
            </w:pPr>
            <w:r w:rsidRPr="008A7C2D">
              <w:t>43</w:t>
            </w:r>
            <w:r w:rsidRPr="008A7C2D">
              <w:rPr>
                <w:vertAlign w:val="superscript"/>
              </w:rPr>
              <w:t>0</w:t>
            </w:r>
            <w:r w:rsidRPr="008A7C2D">
              <w:t>21</w:t>
            </w:r>
          </w:p>
          <w:p w:rsidR="00AC2C67" w:rsidRPr="008A7C2D" w:rsidRDefault="00AC2C67" w:rsidP="00533FF0">
            <w:pPr>
              <w:pStyle w:val="11"/>
            </w:pPr>
            <w:r w:rsidRPr="008A7C2D">
              <w:t>27</w:t>
            </w:r>
            <w:r w:rsidRPr="008A7C2D">
              <w:rPr>
                <w:vertAlign w:val="superscript"/>
              </w:rPr>
              <w:t>0</w:t>
            </w:r>
            <w:r w:rsidRPr="008A7C2D">
              <w:t>30</w:t>
            </w:r>
          </w:p>
        </w:tc>
        <w:tc>
          <w:tcPr>
            <w:tcW w:w="1620" w:type="dxa"/>
            <w:vAlign w:val="center"/>
          </w:tcPr>
          <w:p w:rsidR="00AC2C67" w:rsidRPr="008A7C2D" w:rsidRDefault="00AC2C67" w:rsidP="00533FF0">
            <w:pPr>
              <w:pStyle w:val="11"/>
            </w:pPr>
            <w:r w:rsidRPr="008A7C2D">
              <w:t>22.0</w:t>
            </w:r>
          </w:p>
        </w:tc>
        <w:tc>
          <w:tcPr>
            <w:tcW w:w="1080" w:type="dxa"/>
            <w:vAlign w:val="center"/>
          </w:tcPr>
          <w:p w:rsidR="00AC2C67" w:rsidRPr="008A7C2D" w:rsidRDefault="00AC2C67" w:rsidP="00533FF0">
            <w:pPr>
              <w:pStyle w:val="11"/>
            </w:pPr>
            <w:r w:rsidRPr="008A7C2D">
              <w:t>203</w:t>
            </w:r>
            <w:r w:rsidRPr="008A7C2D">
              <w:rPr>
                <w:vertAlign w:val="superscript"/>
              </w:rPr>
              <w:t>0</w:t>
            </w:r>
          </w:p>
        </w:tc>
        <w:tc>
          <w:tcPr>
            <w:tcW w:w="1080" w:type="dxa"/>
            <w:vAlign w:val="center"/>
          </w:tcPr>
          <w:p w:rsidR="00AC2C67" w:rsidRPr="008A7C2D" w:rsidRDefault="00AC2C67" w:rsidP="00533FF0">
            <w:pPr>
              <w:pStyle w:val="11"/>
            </w:pPr>
            <w:r w:rsidRPr="008A7C2D">
              <w:t>13:26</w:t>
            </w:r>
          </w:p>
        </w:tc>
        <w:tc>
          <w:tcPr>
            <w:tcW w:w="1260" w:type="dxa"/>
            <w:vAlign w:val="center"/>
          </w:tcPr>
          <w:p w:rsidR="00AC2C67" w:rsidRPr="008A7C2D" w:rsidRDefault="00AC2C67" w:rsidP="00533FF0">
            <w:pPr>
              <w:pStyle w:val="11"/>
            </w:pPr>
            <w:r w:rsidRPr="008A7C2D">
              <w:t>352,0</w:t>
            </w:r>
            <w:r w:rsidRPr="008A7C2D">
              <w:rPr>
                <w:vertAlign w:val="superscript"/>
              </w:rPr>
              <w:t>0</w:t>
            </w:r>
          </w:p>
        </w:tc>
        <w:tc>
          <w:tcPr>
            <w:tcW w:w="1800" w:type="dxa"/>
            <w:vAlign w:val="center"/>
          </w:tcPr>
          <w:p w:rsidR="00AC2C67" w:rsidRPr="008A7C2D" w:rsidRDefault="00AC2C67" w:rsidP="00533FF0">
            <w:pPr>
              <w:pStyle w:val="11"/>
            </w:pPr>
            <w:r w:rsidRPr="008A7C2D">
              <w:t>18:22</w:t>
            </w:r>
          </w:p>
        </w:tc>
      </w:tr>
      <w:tr w:rsidR="00AC2C67" w:rsidRPr="008A7C2D" w:rsidTr="00533FF0">
        <w:trPr>
          <w:cantSplit/>
          <w:trHeight w:val="1407"/>
          <w:jc w:val="center"/>
        </w:trPr>
        <w:tc>
          <w:tcPr>
            <w:tcW w:w="2088" w:type="dxa"/>
            <w:vAlign w:val="center"/>
          </w:tcPr>
          <w:p w:rsidR="00AC2C67" w:rsidRPr="008A7C2D" w:rsidRDefault="008A7C2D" w:rsidP="00533FF0">
            <w:pPr>
              <w:pStyle w:val="11"/>
            </w:pPr>
            <w:r>
              <w:t xml:space="preserve"> </w:t>
            </w:r>
            <w:r w:rsidR="00AC2C67" w:rsidRPr="008A7C2D">
              <w:t>Емине</w:t>
            </w:r>
          </w:p>
        </w:tc>
        <w:tc>
          <w:tcPr>
            <w:tcW w:w="1440" w:type="dxa"/>
            <w:vAlign w:val="center"/>
          </w:tcPr>
          <w:p w:rsidR="00AC2C67" w:rsidRPr="008A7C2D" w:rsidRDefault="00AC2C67" w:rsidP="00533FF0">
            <w:pPr>
              <w:pStyle w:val="11"/>
            </w:pPr>
            <w:r w:rsidRPr="008A7C2D">
              <w:t>44°09´</w:t>
            </w:r>
          </w:p>
          <w:p w:rsidR="00AC2C67" w:rsidRPr="008A7C2D" w:rsidRDefault="00AC2C67" w:rsidP="00533FF0">
            <w:pPr>
              <w:pStyle w:val="11"/>
            </w:pPr>
            <w:r w:rsidRPr="008A7C2D">
              <w:t>27°16´</w:t>
            </w:r>
          </w:p>
        </w:tc>
        <w:tc>
          <w:tcPr>
            <w:tcW w:w="1620" w:type="dxa"/>
            <w:vAlign w:val="center"/>
          </w:tcPr>
          <w:p w:rsidR="00AC2C67" w:rsidRPr="008A7C2D" w:rsidRDefault="00AC2C67" w:rsidP="00533FF0">
            <w:pPr>
              <w:pStyle w:val="11"/>
            </w:pPr>
            <w:r w:rsidRPr="008A7C2D">
              <w:t>19.3</w:t>
            </w:r>
          </w:p>
        </w:tc>
        <w:tc>
          <w:tcPr>
            <w:tcW w:w="1080" w:type="dxa"/>
            <w:vAlign w:val="center"/>
          </w:tcPr>
          <w:p w:rsidR="00AC2C67" w:rsidRPr="008A7C2D" w:rsidRDefault="00AC2C67" w:rsidP="00533FF0">
            <w:pPr>
              <w:pStyle w:val="11"/>
              <w:rPr>
                <w:lang w:val="uk-UA"/>
              </w:rPr>
            </w:pPr>
            <w:r w:rsidRPr="008A7C2D">
              <w:rPr>
                <w:lang w:val="uk-UA"/>
              </w:rPr>
              <w:t>225</w:t>
            </w:r>
            <w:r w:rsidRPr="008A7C2D">
              <w:rPr>
                <w:vertAlign w:val="superscript"/>
              </w:rPr>
              <w:t>0</w:t>
            </w:r>
          </w:p>
        </w:tc>
        <w:tc>
          <w:tcPr>
            <w:tcW w:w="1080" w:type="dxa"/>
            <w:vAlign w:val="center"/>
          </w:tcPr>
          <w:p w:rsidR="00AC2C67" w:rsidRPr="008A7C2D" w:rsidRDefault="00AC2C67" w:rsidP="00533FF0">
            <w:pPr>
              <w:pStyle w:val="11"/>
              <w:rPr>
                <w:lang w:val="uk-UA"/>
              </w:rPr>
            </w:pPr>
            <w:r w:rsidRPr="008A7C2D">
              <w:rPr>
                <w:lang w:val="uk-UA"/>
              </w:rPr>
              <w:t>01:12</w:t>
            </w:r>
          </w:p>
        </w:tc>
        <w:tc>
          <w:tcPr>
            <w:tcW w:w="1260" w:type="dxa"/>
            <w:vAlign w:val="center"/>
          </w:tcPr>
          <w:p w:rsidR="00AC2C67" w:rsidRPr="008A7C2D" w:rsidRDefault="00AC2C67" w:rsidP="00533FF0">
            <w:pPr>
              <w:pStyle w:val="11"/>
              <w:rPr>
                <w:lang w:val="uk-UA"/>
              </w:rPr>
            </w:pPr>
            <w:r w:rsidRPr="008A7C2D">
              <w:rPr>
                <w:lang w:val="uk-UA"/>
              </w:rPr>
              <w:t>342,0°</w:t>
            </w:r>
          </w:p>
        </w:tc>
        <w:tc>
          <w:tcPr>
            <w:tcW w:w="1800" w:type="dxa"/>
            <w:vAlign w:val="center"/>
          </w:tcPr>
          <w:p w:rsidR="00AC2C67" w:rsidRPr="008A7C2D" w:rsidRDefault="00AC2C67" w:rsidP="00533FF0">
            <w:pPr>
              <w:pStyle w:val="11"/>
              <w:rPr>
                <w:lang w:val="uk-UA"/>
              </w:rPr>
            </w:pPr>
            <w:r w:rsidRPr="008A7C2D">
              <w:rPr>
                <w:lang w:val="uk-UA"/>
              </w:rPr>
              <w:t>05:00</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Румели</w:t>
            </w:r>
          </w:p>
          <w:p w:rsidR="00AC2C67" w:rsidRPr="008A7C2D" w:rsidRDefault="00AC2C67" w:rsidP="00533FF0">
            <w:pPr>
              <w:pStyle w:val="11"/>
            </w:pPr>
          </w:p>
        </w:tc>
        <w:tc>
          <w:tcPr>
            <w:tcW w:w="1440" w:type="dxa"/>
            <w:vAlign w:val="center"/>
          </w:tcPr>
          <w:p w:rsidR="00AC2C67" w:rsidRPr="008A7C2D" w:rsidRDefault="00AC2C67" w:rsidP="00533FF0">
            <w:pPr>
              <w:pStyle w:val="11"/>
            </w:pPr>
            <w:r w:rsidRPr="008A7C2D">
              <w:t>41º14´</w:t>
            </w:r>
          </w:p>
          <w:p w:rsidR="00AC2C67" w:rsidRPr="008A7C2D" w:rsidRDefault="00AC2C67" w:rsidP="00533FF0">
            <w:pPr>
              <w:pStyle w:val="11"/>
            </w:pPr>
            <w:r w:rsidRPr="008A7C2D">
              <w:t>29º07´</w:t>
            </w:r>
          </w:p>
        </w:tc>
        <w:tc>
          <w:tcPr>
            <w:tcW w:w="1620" w:type="dxa"/>
            <w:vAlign w:val="center"/>
          </w:tcPr>
          <w:p w:rsidR="00AC2C67" w:rsidRPr="008A7C2D" w:rsidRDefault="00AC2C67" w:rsidP="00533FF0">
            <w:pPr>
              <w:pStyle w:val="11"/>
            </w:pPr>
            <w:r w:rsidRPr="008A7C2D">
              <w:t>18,0</w:t>
            </w:r>
          </w:p>
          <w:p w:rsidR="00AC2C67" w:rsidRPr="008A7C2D" w:rsidRDefault="00AC2C67" w:rsidP="00533FF0">
            <w:pPr>
              <w:pStyle w:val="11"/>
            </w:pPr>
          </w:p>
        </w:tc>
        <w:tc>
          <w:tcPr>
            <w:tcW w:w="1080" w:type="dxa"/>
            <w:vAlign w:val="center"/>
          </w:tcPr>
          <w:p w:rsidR="00AC2C67" w:rsidRPr="008A7C2D" w:rsidRDefault="00AC2C67" w:rsidP="00533FF0">
            <w:pPr>
              <w:pStyle w:val="11"/>
              <w:rPr>
                <w:lang w:val="uk-UA"/>
              </w:rPr>
            </w:pPr>
            <w:r w:rsidRPr="008A7C2D">
              <w:rPr>
                <w:lang w:val="uk-UA"/>
              </w:rPr>
              <w:t>28,0°</w:t>
            </w:r>
          </w:p>
        </w:tc>
        <w:tc>
          <w:tcPr>
            <w:tcW w:w="1080" w:type="dxa"/>
            <w:vAlign w:val="center"/>
          </w:tcPr>
          <w:p w:rsidR="00AC2C67" w:rsidRPr="008A7C2D" w:rsidRDefault="00AC2C67" w:rsidP="00533FF0">
            <w:pPr>
              <w:pStyle w:val="11"/>
              <w:rPr>
                <w:lang w:val="uk-UA"/>
              </w:rPr>
            </w:pPr>
            <w:r w:rsidRPr="008A7C2D">
              <w:rPr>
                <w:lang w:val="uk-UA"/>
              </w:rPr>
              <w:t>07:29</w:t>
            </w:r>
          </w:p>
        </w:tc>
        <w:tc>
          <w:tcPr>
            <w:tcW w:w="1260" w:type="dxa"/>
            <w:vAlign w:val="center"/>
          </w:tcPr>
          <w:p w:rsidR="00AC2C67" w:rsidRPr="008A7C2D" w:rsidRDefault="00AC2C67" w:rsidP="00533FF0">
            <w:pPr>
              <w:pStyle w:val="11"/>
              <w:rPr>
                <w:lang w:val="uk-UA"/>
              </w:rPr>
            </w:pPr>
            <w:r w:rsidRPr="008A7C2D">
              <w:rPr>
                <w:lang w:val="uk-UA"/>
              </w:rPr>
              <w:t>20,5</w:t>
            </w:r>
            <w:r w:rsidRPr="008A7C2D">
              <w:rPr>
                <w:vertAlign w:val="superscript"/>
                <w:lang w:val="uk-UA"/>
              </w:rPr>
              <w:t>0</w:t>
            </w:r>
          </w:p>
        </w:tc>
        <w:tc>
          <w:tcPr>
            <w:tcW w:w="1800" w:type="dxa"/>
            <w:vAlign w:val="center"/>
          </w:tcPr>
          <w:p w:rsidR="00AC2C67" w:rsidRPr="008A7C2D" w:rsidRDefault="00AC2C67" w:rsidP="00533FF0">
            <w:pPr>
              <w:pStyle w:val="11"/>
              <w:rPr>
                <w:lang w:val="uk-UA"/>
              </w:rPr>
            </w:pPr>
            <w:r w:rsidRPr="008A7C2D">
              <w:rPr>
                <w:lang w:val="uk-UA"/>
              </w:rPr>
              <w:t>11:25</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Анадолу</w:t>
            </w:r>
          </w:p>
          <w:p w:rsidR="00AC2C67" w:rsidRPr="008A7C2D" w:rsidRDefault="00AC2C67" w:rsidP="00533FF0">
            <w:pPr>
              <w:pStyle w:val="11"/>
            </w:pPr>
          </w:p>
        </w:tc>
        <w:tc>
          <w:tcPr>
            <w:tcW w:w="1440" w:type="dxa"/>
            <w:vAlign w:val="center"/>
          </w:tcPr>
          <w:p w:rsidR="00AC2C67" w:rsidRPr="008A7C2D" w:rsidRDefault="00AC2C67" w:rsidP="00533FF0">
            <w:pPr>
              <w:pStyle w:val="11"/>
            </w:pPr>
            <w:r w:rsidRPr="008A7C2D">
              <w:t>41º13´</w:t>
            </w:r>
          </w:p>
          <w:p w:rsidR="00AC2C67" w:rsidRPr="008A7C2D" w:rsidRDefault="00AC2C67" w:rsidP="00533FF0">
            <w:pPr>
              <w:pStyle w:val="11"/>
            </w:pPr>
            <w:r w:rsidRPr="008A7C2D">
              <w:t>29º09´</w:t>
            </w:r>
          </w:p>
        </w:tc>
        <w:tc>
          <w:tcPr>
            <w:tcW w:w="1620" w:type="dxa"/>
            <w:vAlign w:val="center"/>
          </w:tcPr>
          <w:p w:rsidR="00AC2C67" w:rsidRPr="008A7C2D" w:rsidRDefault="00AC2C67" w:rsidP="00533FF0">
            <w:pPr>
              <w:pStyle w:val="11"/>
            </w:pPr>
            <w:r w:rsidRPr="008A7C2D">
              <w:t>15,5</w:t>
            </w:r>
          </w:p>
          <w:p w:rsidR="00AC2C67" w:rsidRPr="008A7C2D" w:rsidRDefault="00AC2C67" w:rsidP="00533FF0">
            <w:pPr>
              <w:pStyle w:val="11"/>
            </w:pPr>
          </w:p>
        </w:tc>
        <w:tc>
          <w:tcPr>
            <w:tcW w:w="1080" w:type="dxa"/>
            <w:vAlign w:val="center"/>
          </w:tcPr>
          <w:p w:rsidR="00AC2C67" w:rsidRPr="008A7C2D" w:rsidRDefault="00AC2C67" w:rsidP="00533FF0">
            <w:pPr>
              <w:pStyle w:val="11"/>
              <w:rPr>
                <w:lang w:val="uk-UA"/>
              </w:rPr>
            </w:pPr>
            <w:r w:rsidRPr="008A7C2D">
              <w:rPr>
                <w:lang w:val="uk-UA"/>
              </w:rPr>
              <w:t>19,0°</w:t>
            </w:r>
          </w:p>
        </w:tc>
        <w:tc>
          <w:tcPr>
            <w:tcW w:w="1080" w:type="dxa"/>
            <w:vAlign w:val="center"/>
          </w:tcPr>
          <w:p w:rsidR="00AC2C67" w:rsidRPr="008A7C2D" w:rsidRDefault="00AC2C67" w:rsidP="00533FF0">
            <w:pPr>
              <w:pStyle w:val="11"/>
              <w:rPr>
                <w:lang w:val="uk-UA"/>
              </w:rPr>
            </w:pPr>
            <w:r w:rsidRPr="008A7C2D">
              <w:rPr>
                <w:lang w:val="uk-UA"/>
              </w:rPr>
              <w:t>07:29</w:t>
            </w:r>
          </w:p>
        </w:tc>
        <w:tc>
          <w:tcPr>
            <w:tcW w:w="1260" w:type="dxa"/>
            <w:vAlign w:val="center"/>
          </w:tcPr>
          <w:p w:rsidR="00AC2C67" w:rsidRPr="008A7C2D" w:rsidRDefault="00AC2C67" w:rsidP="00533FF0">
            <w:pPr>
              <w:pStyle w:val="11"/>
              <w:rPr>
                <w:lang w:val="uk-UA"/>
              </w:rPr>
            </w:pPr>
            <w:r w:rsidRPr="008A7C2D">
              <w:rPr>
                <w:lang w:val="uk-UA"/>
              </w:rPr>
              <w:t>30,0</w:t>
            </w:r>
            <w:r w:rsidRPr="008A7C2D">
              <w:rPr>
                <w:vertAlign w:val="superscript"/>
                <w:lang w:val="uk-UA"/>
              </w:rPr>
              <w:t>0</w:t>
            </w:r>
          </w:p>
        </w:tc>
        <w:tc>
          <w:tcPr>
            <w:tcW w:w="1800" w:type="dxa"/>
            <w:vAlign w:val="center"/>
          </w:tcPr>
          <w:p w:rsidR="00AC2C67" w:rsidRPr="008A7C2D" w:rsidRDefault="00AC2C67" w:rsidP="00533FF0">
            <w:pPr>
              <w:pStyle w:val="11"/>
              <w:rPr>
                <w:lang w:val="uk-UA"/>
              </w:rPr>
            </w:pPr>
            <w:r w:rsidRPr="008A7C2D">
              <w:rPr>
                <w:lang w:val="uk-UA"/>
              </w:rPr>
              <w:t>12:00</w:t>
            </w:r>
          </w:p>
        </w:tc>
      </w:tr>
      <w:tr w:rsidR="00AC2C67" w:rsidRPr="008A7C2D" w:rsidTr="00533FF0">
        <w:trPr>
          <w:cantSplit/>
          <w:trHeight w:val="1407"/>
          <w:jc w:val="center"/>
        </w:trPr>
        <w:tc>
          <w:tcPr>
            <w:tcW w:w="2088" w:type="dxa"/>
            <w:vAlign w:val="center"/>
          </w:tcPr>
          <w:p w:rsidR="00AC2C67" w:rsidRPr="008A7C2D" w:rsidRDefault="00AC2C67" w:rsidP="00533FF0">
            <w:pPr>
              <w:pStyle w:val="11"/>
            </w:pPr>
            <w:r w:rsidRPr="008A7C2D">
              <w:t>Ешилькей</w:t>
            </w:r>
          </w:p>
        </w:tc>
        <w:tc>
          <w:tcPr>
            <w:tcW w:w="1440" w:type="dxa"/>
            <w:vAlign w:val="center"/>
          </w:tcPr>
          <w:p w:rsidR="00AC2C67" w:rsidRPr="008A7C2D" w:rsidRDefault="00AC2C67" w:rsidP="00533FF0">
            <w:pPr>
              <w:pStyle w:val="11"/>
            </w:pPr>
            <w:r w:rsidRPr="008A7C2D">
              <w:t>40</w:t>
            </w:r>
            <w:r w:rsidRPr="008A7C2D">
              <w:rPr>
                <w:vertAlign w:val="superscript"/>
              </w:rPr>
              <w:t>0</w:t>
            </w:r>
            <w:r w:rsidRPr="008A7C2D">
              <w:t>58</w:t>
            </w:r>
          </w:p>
          <w:p w:rsidR="00AC2C67" w:rsidRPr="008A7C2D" w:rsidRDefault="00AC2C67" w:rsidP="00533FF0">
            <w:pPr>
              <w:pStyle w:val="11"/>
            </w:pPr>
            <w:r w:rsidRPr="008A7C2D">
              <w:t>28</w:t>
            </w:r>
            <w:r w:rsidRPr="008A7C2D">
              <w:rPr>
                <w:vertAlign w:val="superscript"/>
              </w:rPr>
              <w:t>0</w:t>
            </w:r>
            <w:r w:rsidRPr="008A7C2D">
              <w:t>50</w:t>
            </w:r>
          </w:p>
        </w:tc>
        <w:tc>
          <w:tcPr>
            <w:tcW w:w="1620" w:type="dxa"/>
            <w:vAlign w:val="center"/>
          </w:tcPr>
          <w:p w:rsidR="00AC2C67" w:rsidRPr="008A7C2D" w:rsidRDefault="00AC2C67" w:rsidP="00533FF0">
            <w:pPr>
              <w:pStyle w:val="11"/>
            </w:pPr>
            <w:r w:rsidRPr="008A7C2D">
              <w:t>14,3</w:t>
            </w:r>
          </w:p>
        </w:tc>
        <w:tc>
          <w:tcPr>
            <w:tcW w:w="1080" w:type="dxa"/>
            <w:vAlign w:val="center"/>
          </w:tcPr>
          <w:p w:rsidR="00AC2C67" w:rsidRPr="008A7C2D" w:rsidRDefault="00AC2C67" w:rsidP="00533FF0">
            <w:pPr>
              <w:pStyle w:val="11"/>
              <w:rPr>
                <w:vertAlign w:val="superscript"/>
                <w:lang w:val="uk-UA"/>
              </w:rPr>
            </w:pPr>
            <w:r w:rsidRPr="008A7C2D">
              <w:rPr>
                <w:lang w:val="uk-UA"/>
              </w:rPr>
              <w:t>232,0</w:t>
            </w:r>
            <w:r w:rsidRPr="008A7C2D">
              <w:rPr>
                <w:vertAlign w:val="superscript"/>
                <w:lang w:val="uk-UA"/>
              </w:rPr>
              <w:t>0</w:t>
            </w:r>
          </w:p>
        </w:tc>
        <w:tc>
          <w:tcPr>
            <w:tcW w:w="1080" w:type="dxa"/>
            <w:vAlign w:val="center"/>
          </w:tcPr>
          <w:p w:rsidR="00AC2C67" w:rsidRPr="008A7C2D" w:rsidRDefault="00AC2C67" w:rsidP="00533FF0">
            <w:pPr>
              <w:pStyle w:val="11"/>
              <w:rPr>
                <w:lang w:val="uk-UA"/>
              </w:rPr>
            </w:pPr>
            <w:r w:rsidRPr="008A7C2D">
              <w:rPr>
                <w:lang w:val="uk-UA"/>
              </w:rPr>
              <w:t>10:35</w:t>
            </w:r>
          </w:p>
        </w:tc>
        <w:tc>
          <w:tcPr>
            <w:tcW w:w="1260" w:type="dxa"/>
            <w:vAlign w:val="center"/>
          </w:tcPr>
          <w:p w:rsidR="00AC2C67" w:rsidRPr="008A7C2D" w:rsidRDefault="00AC2C67" w:rsidP="00533FF0">
            <w:pPr>
              <w:pStyle w:val="11"/>
              <w:rPr>
                <w:lang w:val="uk-UA"/>
              </w:rPr>
            </w:pPr>
            <w:r w:rsidRPr="008A7C2D">
              <w:rPr>
                <w:lang w:val="uk-UA"/>
              </w:rPr>
              <w:t>66,0</w:t>
            </w:r>
            <w:r w:rsidRPr="008A7C2D">
              <w:rPr>
                <w:vertAlign w:val="superscript"/>
                <w:lang w:val="uk-UA"/>
              </w:rPr>
              <w:t>0</w:t>
            </w:r>
          </w:p>
        </w:tc>
        <w:tc>
          <w:tcPr>
            <w:tcW w:w="1800" w:type="dxa"/>
            <w:vAlign w:val="center"/>
          </w:tcPr>
          <w:p w:rsidR="00AC2C67" w:rsidRPr="008A7C2D" w:rsidRDefault="00AC2C67" w:rsidP="00533FF0">
            <w:pPr>
              <w:pStyle w:val="11"/>
              <w:rPr>
                <w:lang w:val="uk-UA"/>
              </w:rPr>
            </w:pPr>
            <w:r w:rsidRPr="008A7C2D">
              <w:rPr>
                <w:lang w:val="uk-UA"/>
              </w:rPr>
              <w:t>14:26</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Хайирсызада</w:t>
            </w:r>
          </w:p>
        </w:tc>
        <w:tc>
          <w:tcPr>
            <w:tcW w:w="1440" w:type="dxa"/>
            <w:vAlign w:val="center"/>
          </w:tcPr>
          <w:p w:rsidR="00AC2C67" w:rsidRPr="008A7C2D" w:rsidRDefault="00AC2C67" w:rsidP="00533FF0">
            <w:pPr>
              <w:pStyle w:val="11"/>
            </w:pPr>
            <w:r w:rsidRPr="008A7C2D">
              <w:t>40</w:t>
            </w:r>
            <w:r w:rsidRPr="008A7C2D">
              <w:rPr>
                <w:vertAlign w:val="superscript"/>
              </w:rPr>
              <w:t>0</w:t>
            </w:r>
            <w:r w:rsidRPr="008A7C2D">
              <w:t>38</w:t>
            </w:r>
          </w:p>
          <w:p w:rsidR="00AC2C67" w:rsidRPr="008A7C2D" w:rsidRDefault="00AC2C67" w:rsidP="00533FF0">
            <w:pPr>
              <w:pStyle w:val="11"/>
            </w:pPr>
            <w:r w:rsidRPr="008A7C2D">
              <w:t>27</w:t>
            </w:r>
            <w:r w:rsidRPr="008A7C2D">
              <w:rPr>
                <w:vertAlign w:val="superscript"/>
              </w:rPr>
              <w:t>0</w:t>
            </w:r>
            <w:r w:rsidRPr="008A7C2D">
              <w:t>29</w:t>
            </w:r>
          </w:p>
        </w:tc>
        <w:tc>
          <w:tcPr>
            <w:tcW w:w="1620" w:type="dxa"/>
            <w:vAlign w:val="center"/>
          </w:tcPr>
          <w:p w:rsidR="00AC2C67" w:rsidRPr="008A7C2D" w:rsidRDefault="00AC2C67" w:rsidP="00533FF0">
            <w:pPr>
              <w:pStyle w:val="11"/>
            </w:pPr>
            <w:r w:rsidRPr="008A7C2D">
              <w:t>13,4</w:t>
            </w:r>
          </w:p>
        </w:tc>
        <w:tc>
          <w:tcPr>
            <w:tcW w:w="1080" w:type="dxa"/>
            <w:vAlign w:val="center"/>
          </w:tcPr>
          <w:p w:rsidR="00AC2C67" w:rsidRPr="008A7C2D" w:rsidRDefault="00AC2C67" w:rsidP="00533FF0">
            <w:pPr>
              <w:pStyle w:val="11"/>
              <w:rPr>
                <w:vertAlign w:val="superscript"/>
                <w:lang w:val="uk-UA"/>
              </w:rPr>
            </w:pPr>
            <w:r w:rsidRPr="008A7C2D">
              <w:rPr>
                <w:lang w:val="uk-UA"/>
              </w:rPr>
              <w:t>232,0</w:t>
            </w:r>
            <w:r w:rsidRPr="008A7C2D">
              <w:rPr>
                <w:vertAlign w:val="superscript"/>
                <w:lang w:val="uk-UA"/>
              </w:rPr>
              <w:t>0</w:t>
            </w:r>
          </w:p>
        </w:tc>
        <w:tc>
          <w:tcPr>
            <w:tcW w:w="1080" w:type="dxa"/>
            <w:vAlign w:val="center"/>
          </w:tcPr>
          <w:p w:rsidR="00AC2C67" w:rsidRPr="008A7C2D" w:rsidRDefault="00AC2C67" w:rsidP="00533FF0">
            <w:pPr>
              <w:pStyle w:val="11"/>
              <w:rPr>
                <w:lang w:val="uk-UA"/>
              </w:rPr>
            </w:pPr>
            <w:r w:rsidRPr="008A7C2D">
              <w:rPr>
                <w:lang w:val="uk-UA"/>
              </w:rPr>
              <w:t>18:33</w:t>
            </w:r>
          </w:p>
        </w:tc>
        <w:tc>
          <w:tcPr>
            <w:tcW w:w="1260" w:type="dxa"/>
            <w:vAlign w:val="center"/>
          </w:tcPr>
          <w:p w:rsidR="00AC2C67" w:rsidRPr="008A7C2D" w:rsidRDefault="00AC2C67" w:rsidP="00533FF0">
            <w:pPr>
              <w:pStyle w:val="11"/>
              <w:rPr>
                <w:lang w:val="uk-UA"/>
              </w:rPr>
            </w:pPr>
            <w:r w:rsidRPr="008A7C2D">
              <w:rPr>
                <w:lang w:val="uk-UA"/>
              </w:rPr>
              <w:t>85,0</w:t>
            </w:r>
            <w:r w:rsidRPr="008A7C2D">
              <w:rPr>
                <w:vertAlign w:val="superscript"/>
                <w:lang w:val="uk-UA"/>
              </w:rPr>
              <w:t>0</w:t>
            </w:r>
          </w:p>
        </w:tc>
        <w:tc>
          <w:tcPr>
            <w:tcW w:w="1800" w:type="dxa"/>
            <w:vAlign w:val="center"/>
          </w:tcPr>
          <w:p w:rsidR="00AC2C67" w:rsidRPr="008A7C2D" w:rsidRDefault="00AC2C67" w:rsidP="00533FF0">
            <w:pPr>
              <w:pStyle w:val="11"/>
              <w:rPr>
                <w:lang w:val="uk-UA"/>
              </w:rPr>
            </w:pPr>
            <w:r w:rsidRPr="008A7C2D">
              <w:rPr>
                <w:lang w:val="uk-UA"/>
              </w:rPr>
              <w:t>21:46</w:t>
            </w:r>
          </w:p>
        </w:tc>
      </w:tr>
      <w:tr w:rsidR="00AC2C67" w:rsidRPr="008A7C2D" w:rsidTr="00533FF0">
        <w:trPr>
          <w:cantSplit/>
          <w:trHeight w:val="1407"/>
          <w:jc w:val="center"/>
        </w:trPr>
        <w:tc>
          <w:tcPr>
            <w:tcW w:w="2088" w:type="dxa"/>
            <w:vAlign w:val="center"/>
          </w:tcPr>
          <w:p w:rsidR="00AC2C67" w:rsidRPr="008A7C2D" w:rsidRDefault="00AC2C67" w:rsidP="00533FF0">
            <w:pPr>
              <w:pStyle w:val="11"/>
            </w:pPr>
            <w:r w:rsidRPr="008A7C2D">
              <w:t>Гелиболу</w:t>
            </w:r>
          </w:p>
        </w:tc>
        <w:tc>
          <w:tcPr>
            <w:tcW w:w="1440" w:type="dxa"/>
            <w:vAlign w:val="center"/>
          </w:tcPr>
          <w:p w:rsidR="00AC2C67" w:rsidRPr="008A7C2D" w:rsidRDefault="00AC2C67" w:rsidP="00533FF0">
            <w:pPr>
              <w:pStyle w:val="11"/>
            </w:pPr>
            <w:r w:rsidRPr="008A7C2D">
              <w:t>40</w:t>
            </w:r>
            <w:r w:rsidRPr="008A7C2D">
              <w:rPr>
                <w:vertAlign w:val="superscript"/>
              </w:rPr>
              <w:t>0</w:t>
            </w:r>
            <w:r w:rsidRPr="008A7C2D">
              <w:t>25</w:t>
            </w:r>
          </w:p>
          <w:p w:rsidR="00AC2C67" w:rsidRPr="008A7C2D" w:rsidRDefault="00AC2C67" w:rsidP="00533FF0">
            <w:pPr>
              <w:pStyle w:val="11"/>
            </w:pPr>
            <w:r w:rsidRPr="008A7C2D">
              <w:t>26</w:t>
            </w:r>
            <w:r w:rsidRPr="008A7C2D">
              <w:rPr>
                <w:vertAlign w:val="superscript"/>
              </w:rPr>
              <w:t>0</w:t>
            </w:r>
            <w:r w:rsidRPr="008A7C2D">
              <w:t>41</w:t>
            </w:r>
          </w:p>
        </w:tc>
        <w:tc>
          <w:tcPr>
            <w:tcW w:w="1620" w:type="dxa"/>
            <w:vAlign w:val="center"/>
          </w:tcPr>
          <w:p w:rsidR="00AC2C67" w:rsidRPr="008A7C2D" w:rsidRDefault="00AC2C67" w:rsidP="00533FF0">
            <w:pPr>
              <w:pStyle w:val="11"/>
            </w:pPr>
            <w:r w:rsidRPr="008A7C2D">
              <w:t>14,3</w:t>
            </w:r>
          </w:p>
        </w:tc>
        <w:tc>
          <w:tcPr>
            <w:tcW w:w="1080" w:type="dxa"/>
            <w:vAlign w:val="center"/>
          </w:tcPr>
          <w:p w:rsidR="00AC2C67" w:rsidRPr="008A7C2D" w:rsidRDefault="00AC2C67" w:rsidP="00533FF0">
            <w:pPr>
              <w:pStyle w:val="11"/>
              <w:rPr>
                <w:vertAlign w:val="superscript"/>
                <w:lang w:val="uk-UA"/>
              </w:rPr>
            </w:pPr>
            <w:r w:rsidRPr="008A7C2D">
              <w:rPr>
                <w:lang w:val="uk-UA"/>
              </w:rPr>
              <w:t>241,0</w:t>
            </w:r>
            <w:r w:rsidRPr="008A7C2D">
              <w:rPr>
                <w:vertAlign w:val="superscript"/>
                <w:lang w:val="uk-UA"/>
              </w:rPr>
              <w:t>0</w:t>
            </w:r>
          </w:p>
        </w:tc>
        <w:tc>
          <w:tcPr>
            <w:tcW w:w="1080" w:type="dxa"/>
            <w:vAlign w:val="center"/>
          </w:tcPr>
          <w:p w:rsidR="00AC2C67" w:rsidRPr="008A7C2D" w:rsidRDefault="00AC2C67" w:rsidP="00533FF0">
            <w:pPr>
              <w:pStyle w:val="11"/>
              <w:rPr>
                <w:lang w:val="uk-UA"/>
              </w:rPr>
            </w:pPr>
            <w:r w:rsidRPr="008A7C2D">
              <w:rPr>
                <w:lang w:val="uk-UA"/>
              </w:rPr>
              <w:t>22:26</w:t>
            </w:r>
          </w:p>
        </w:tc>
        <w:tc>
          <w:tcPr>
            <w:tcW w:w="1260" w:type="dxa"/>
            <w:vAlign w:val="center"/>
          </w:tcPr>
          <w:p w:rsidR="00AC2C67" w:rsidRPr="008A7C2D" w:rsidRDefault="00AC2C67" w:rsidP="00533FF0">
            <w:pPr>
              <w:pStyle w:val="11"/>
              <w:rPr>
                <w:lang w:val="uk-UA"/>
              </w:rPr>
            </w:pPr>
            <w:r w:rsidRPr="008A7C2D">
              <w:rPr>
                <w:lang w:val="uk-UA"/>
              </w:rPr>
              <w:t>-</w:t>
            </w:r>
          </w:p>
        </w:tc>
        <w:tc>
          <w:tcPr>
            <w:tcW w:w="1800" w:type="dxa"/>
            <w:vAlign w:val="center"/>
          </w:tcPr>
          <w:p w:rsidR="00AC2C67" w:rsidRPr="008A7C2D" w:rsidRDefault="00AC2C67" w:rsidP="00533FF0">
            <w:pPr>
              <w:pStyle w:val="11"/>
              <w:rPr>
                <w:lang w:val="uk-UA"/>
              </w:rPr>
            </w:pPr>
            <w:r w:rsidRPr="008A7C2D">
              <w:rPr>
                <w:lang w:val="uk-UA"/>
              </w:rPr>
              <w:t>-</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Чанаккале</w:t>
            </w:r>
          </w:p>
        </w:tc>
        <w:tc>
          <w:tcPr>
            <w:tcW w:w="1440" w:type="dxa"/>
            <w:vAlign w:val="center"/>
          </w:tcPr>
          <w:p w:rsidR="00AC2C67" w:rsidRPr="008A7C2D" w:rsidRDefault="00AC2C67" w:rsidP="00533FF0">
            <w:pPr>
              <w:pStyle w:val="11"/>
            </w:pPr>
            <w:r w:rsidRPr="008A7C2D">
              <w:t>40</w:t>
            </w:r>
            <w:r w:rsidRPr="008A7C2D">
              <w:rPr>
                <w:vertAlign w:val="superscript"/>
              </w:rPr>
              <w:t>0</w:t>
            </w:r>
            <w:r w:rsidRPr="008A7C2D">
              <w:t>09</w:t>
            </w:r>
          </w:p>
          <w:p w:rsidR="00AC2C67" w:rsidRPr="008A7C2D" w:rsidRDefault="00AC2C67" w:rsidP="00533FF0">
            <w:pPr>
              <w:pStyle w:val="11"/>
            </w:pPr>
            <w:r w:rsidRPr="008A7C2D">
              <w:t>26</w:t>
            </w:r>
            <w:r w:rsidRPr="008A7C2D">
              <w:rPr>
                <w:vertAlign w:val="superscript"/>
              </w:rPr>
              <w:t>0</w:t>
            </w:r>
            <w:r w:rsidRPr="008A7C2D">
              <w:t>22</w:t>
            </w:r>
          </w:p>
        </w:tc>
        <w:tc>
          <w:tcPr>
            <w:tcW w:w="1620" w:type="dxa"/>
            <w:vAlign w:val="center"/>
          </w:tcPr>
          <w:p w:rsidR="00AC2C67" w:rsidRPr="008A7C2D" w:rsidRDefault="00AC2C67" w:rsidP="00533FF0">
            <w:pPr>
              <w:pStyle w:val="11"/>
            </w:pPr>
            <w:r w:rsidRPr="008A7C2D">
              <w:t>12,8</w:t>
            </w:r>
          </w:p>
        </w:tc>
        <w:tc>
          <w:tcPr>
            <w:tcW w:w="1080" w:type="dxa"/>
            <w:vAlign w:val="center"/>
          </w:tcPr>
          <w:p w:rsidR="00AC2C67" w:rsidRPr="008A7C2D" w:rsidRDefault="00AC2C67" w:rsidP="00533FF0">
            <w:pPr>
              <w:pStyle w:val="11"/>
              <w:rPr>
                <w:lang w:val="uk-UA"/>
              </w:rPr>
            </w:pPr>
            <w:r w:rsidRPr="008A7C2D">
              <w:rPr>
                <w:lang w:val="uk-UA"/>
              </w:rPr>
              <w:t>-</w:t>
            </w:r>
          </w:p>
        </w:tc>
        <w:tc>
          <w:tcPr>
            <w:tcW w:w="1080" w:type="dxa"/>
            <w:vAlign w:val="center"/>
          </w:tcPr>
          <w:p w:rsidR="00AC2C67" w:rsidRPr="008A7C2D" w:rsidRDefault="00AC2C67" w:rsidP="00533FF0">
            <w:pPr>
              <w:pStyle w:val="11"/>
              <w:rPr>
                <w:lang w:val="uk-UA"/>
              </w:rPr>
            </w:pPr>
            <w:r w:rsidRPr="008A7C2D">
              <w:rPr>
                <w:lang w:val="uk-UA"/>
              </w:rPr>
              <w:t>-</w:t>
            </w:r>
          </w:p>
        </w:tc>
        <w:tc>
          <w:tcPr>
            <w:tcW w:w="1260" w:type="dxa"/>
            <w:vAlign w:val="center"/>
          </w:tcPr>
          <w:p w:rsidR="00AC2C67" w:rsidRPr="008A7C2D" w:rsidRDefault="00AC2C67" w:rsidP="00533FF0">
            <w:pPr>
              <w:pStyle w:val="11"/>
              <w:rPr>
                <w:vertAlign w:val="superscript"/>
                <w:lang w:val="uk-UA"/>
              </w:rPr>
            </w:pPr>
            <w:r w:rsidRPr="008A7C2D">
              <w:rPr>
                <w:lang w:val="uk-UA"/>
              </w:rPr>
              <w:t>56,0</w:t>
            </w:r>
            <w:r w:rsidRPr="008A7C2D">
              <w:rPr>
                <w:vertAlign w:val="superscript"/>
                <w:lang w:val="uk-UA"/>
              </w:rPr>
              <w:t>0</w:t>
            </w:r>
          </w:p>
        </w:tc>
        <w:tc>
          <w:tcPr>
            <w:tcW w:w="1800" w:type="dxa"/>
            <w:vAlign w:val="center"/>
          </w:tcPr>
          <w:p w:rsidR="00AC2C67" w:rsidRPr="008A7C2D" w:rsidRDefault="00AC2C67" w:rsidP="00533FF0">
            <w:pPr>
              <w:pStyle w:val="11"/>
              <w:rPr>
                <w:lang w:val="uk-UA"/>
              </w:rPr>
            </w:pPr>
            <w:r w:rsidRPr="008A7C2D">
              <w:rPr>
                <w:lang w:val="uk-UA"/>
              </w:rPr>
              <w:t>07:30</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Мандилли</w:t>
            </w:r>
          </w:p>
        </w:tc>
        <w:tc>
          <w:tcPr>
            <w:tcW w:w="1440" w:type="dxa"/>
            <w:vAlign w:val="center"/>
          </w:tcPr>
          <w:p w:rsidR="00AC2C67" w:rsidRPr="008A7C2D" w:rsidRDefault="00AC2C67" w:rsidP="00533FF0">
            <w:pPr>
              <w:pStyle w:val="11"/>
            </w:pPr>
            <w:r w:rsidRPr="008A7C2D">
              <w:t>37</w:t>
            </w:r>
            <w:r w:rsidRPr="008A7C2D">
              <w:rPr>
                <w:vertAlign w:val="superscript"/>
                <w:lang w:val="uk-UA"/>
              </w:rPr>
              <w:t>0</w:t>
            </w:r>
            <w:r w:rsidRPr="008A7C2D">
              <w:t xml:space="preserve"> 56</w:t>
            </w:r>
          </w:p>
          <w:p w:rsidR="00AC2C67" w:rsidRPr="008A7C2D" w:rsidRDefault="00AC2C67" w:rsidP="00533FF0">
            <w:pPr>
              <w:pStyle w:val="11"/>
            </w:pPr>
            <w:r w:rsidRPr="008A7C2D">
              <w:t>24</w:t>
            </w:r>
            <w:r w:rsidRPr="008A7C2D">
              <w:rPr>
                <w:vertAlign w:val="superscript"/>
                <w:lang w:val="uk-UA"/>
              </w:rPr>
              <w:t>0</w:t>
            </w:r>
            <w:r w:rsidRPr="008A7C2D">
              <w:t xml:space="preserve"> 32</w:t>
            </w:r>
          </w:p>
        </w:tc>
        <w:tc>
          <w:tcPr>
            <w:tcW w:w="1620" w:type="dxa"/>
            <w:vAlign w:val="center"/>
          </w:tcPr>
          <w:p w:rsidR="00AC2C67" w:rsidRPr="008A7C2D" w:rsidRDefault="00AC2C67" w:rsidP="00533FF0">
            <w:pPr>
              <w:pStyle w:val="11"/>
            </w:pPr>
            <w:r w:rsidRPr="008A7C2D">
              <w:t>16,5</w:t>
            </w:r>
          </w:p>
        </w:tc>
        <w:tc>
          <w:tcPr>
            <w:tcW w:w="1080" w:type="dxa"/>
            <w:vAlign w:val="center"/>
          </w:tcPr>
          <w:p w:rsidR="00AC2C67" w:rsidRPr="008A7C2D" w:rsidRDefault="008A7C2D" w:rsidP="00533FF0">
            <w:pPr>
              <w:pStyle w:val="11"/>
              <w:rPr>
                <w:vertAlign w:val="superscript"/>
                <w:lang w:val="uk-UA"/>
              </w:rPr>
            </w:pPr>
            <w:r>
              <w:rPr>
                <w:vertAlign w:val="superscript"/>
                <w:lang w:val="uk-UA"/>
              </w:rPr>
              <w:t xml:space="preserve"> </w:t>
            </w:r>
            <w:r w:rsidR="00AC2C67" w:rsidRPr="008A7C2D">
              <w:rPr>
                <w:vertAlign w:val="superscript"/>
                <w:lang w:val="uk-UA"/>
              </w:rPr>
              <w:t>136,0</w:t>
            </w:r>
          </w:p>
        </w:tc>
        <w:tc>
          <w:tcPr>
            <w:tcW w:w="1080" w:type="dxa"/>
            <w:vAlign w:val="center"/>
          </w:tcPr>
          <w:p w:rsidR="00AC2C67" w:rsidRPr="008A7C2D" w:rsidRDefault="00AC2C67" w:rsidP="00533FF0">
            <w:pPr>
              <w:pStyle w:val="11"/>
            </w:pPr>
            <w:r w:rsidRPr="008A7C2D">
              <w:rPr>
                <w:lang w:val="uk-UA"/>
              </w:rPr>
              <w:t>10</w:t>
            </w:r>
            <w:r w:rsidRPr="008A7C2D">
              <w:t>:12</w:t>
            </w:r>
          </w:p>
        </w:tc>
        <w:tc>
          <w:tcPr>
            <w:tcW w:w="1260" w:type="dxa"/>
            <w:vAlign w:val="center"/>
          </w:tcPr>
          <w:p w:rsidR="00AC2C67" w:rsidRPr="008A7C2D" w:rsidRDefault="008A7C2D" w:rsidP="00533FF0">
            <w:pPr>
              <w:pStyle w:val="11"/>
              <w:rPr>
                <w:vertAlign w:val="superscript"/>
                <w:lang w:val="uk-UA"/>
              </w:rPr>
            </w:pPr>
            <w:r>
              <w:rPr>
                <w:vertAlign w:val="superscript"/>
                <w:lang w:val="uk-UA"/>
              </w:rPr>
              <w:t xml:space="preserve"> </w:t>
            </w:r>
            <w:r w:rsidR="00AC2C67" w:rsidRPr="008A7C2D">
              <w:rPr>
                <w:vertAlign w:val="superscript"/>
                <w:lang w:val="uk-UA"/>
              </w:rPr>
              <w:t>26.0</w:t>
            </w:r>
          </w:p>
        </w:tc>
        <w:tc>
          <w:tcPr>
            <w:tcW w:w="1800" w:type="dxa"/>
            <w:vAlign w:val="center"/>
          </w:tcPr>
          <w:p w:rsidR="00AC2C67" w:rsidRPr="008A7C2D" w:rsidRDefault="00AC2C67" w:rsidP="00533FF0">
            <w:pPr>
              <w:pStyle w:val="11"/>
              <w:rPr>
                <w:lang w:val="uk-UA"/>
              </w:rPr>
            </w:pPr>
            <w:r w:rsidRPr="008A7C2D">
              <w:rPr>
                <w:lang w:val="uk-UA"/>
              </w:rPr>
              <w:t>13:16</w:t>
            </w:r>
          </w:p>
        </w:tc>
      </w:tr>
      <w:tr w:rsidR="00AC2C67" w:rsidRPr="008A7C2D" w:rsidTr="00533FF0">
        <w:trPr>
          <w:cantSplit/>
          <w:trHeight w:val="1407"/>
          <w:jc w:val="center"/>
        </w:trPr>
        <w:tc>
          <w:tcPr>
            <w:tcW w:w="2088" w:type="dxa"/>
            <w:vAlign w:val="center"/>
          </w:tcPr>
          <w:p w:rsidR="00AC2C67" w:rsidRPr="008A7C2D" w:rsidRDefault="00AC2C67" w:rsidP="00533FF0">
            <w:pPr>
              <w:pStyle w:val="11"/>
            </w:pPr>
            <w:r w:rsidRPr="008A7C2D">
              <w:t>Айос -Николайос</w:t>
            </w:r>
          </w:p>
        </w:tc>
        <w:tc>
          <w:tcPr>
            <w:tcW w:w="1440" w:type="dxa"/>
            <w:vAlign w:val="center"/>
          </w:tcPr>
          <w:p w:rsidR="00AC2C67" w:rsidRPr="008A7C2D" w:rsidRDefault="00AC2C67" w:rsidP="00533FF0">
            <w:pPr>
              <w:pStyle w:val="11"/>
            </w:pPr>
            <w:r w:rsidRPr="008A7C2D">
              <w:t>37</w:t>
            </w:r>
            <w:r w:rsidRPr="008A7C2D">
              <w:rPr>
                <w:vertAlign w:val="superscript"/>
              </w:rPr>
              <w:t>0</w:t>
            </w:r>
            <w:r w:rsidRPr="008A7C2D">
              <w:t>40</w:t>
            </w:r>
          </w:p>
          <w:p w:rsidR="00AC2C67" w:rsidRPr="008A7C2D" w:rsidRDefault="00AC2C67" w:rsidP="00533FF0">
            <w:pPr>
              <w:pStyle w:val="11"/>
            </w:pPr>
            <w:r w:rsidRPr="008A7C2D">
              <w:t>24</w:t>
            </w:r>
            <w:r w:rsidRPr="008A7C2D">
              <w:rPr>
                <w:vertAlign w:val="superscript"/>
              </w:rPr>
              <w:t>0</w:t>
            </w:r>
            <w:r w:rsidRPr="008A7C2D">
              <w:t>19</w:t>
            </w:r>
          </w:p>
        </w:tc>
        <w:tc>
          <w:tcPr>
            <w:tcW w:w="1620" w:type="dxa"/>
            <w:vAlign w:val="center"/>
          </w:tcPr>
          <w:p w:rsidR="00AC2C67" w:rsidRPr="008A7C2D" w:rsidRDefault="00AC2C67" w:rsidP="00533FF0">
            <w:pPr>
              <w:pStyle w:val="11"/>
            </w:pPr>
            <w:r w:rsidRPr="008A7C2D">
              <w:t>16,5</w:t>
            </w:r>
          </w:p>
        </w:tc>
        <w:tc>
          <w:tcPr>
            <w:tcW w:w="1080" w:type="dxa"/>
            <w:vAlign w:val="center"/>
          </w:tcPr>
          <w:p w:rsidR="00AC2C67" w:rsidRPr="008A7C2D" w:rsidRDefault="00AC2C67" w:rsidP="00533FF0">
            <w:pPr>
              <w:pStyle w:val="11"/>
              <w:rPr>
                <w:vertAlign w:val="superscript"/>
                <w:lang w:val="uk-UA"/>
              </w:rPr>
            </w:pPr>
            <w:r w:rsidRPr="008A7C2D">
              <w:rPr>
                <w:lang w:val="uk-UA"/>
              </w:rPr>
              <w:t>128,0</w:t>
            </w:r>
            <w:r w:rsidRPr="008A7C2D">
              <w:rPr>
                <w:vertAlign w:val="superscript"/>
                <w:lang w:val="uk-UA"/>
              </w:rPr>
              <w:t>0</w:t>
            </w:r>
          </w:p>
        </w:tc>
        <w:tc>
          <w:tcPr>
            <w:tcW w:w="1080" w:type="dxa"/>
            <w:vAlign w:val="center"/>
          </w:tcPr>
          <w:p w:rsidR="00AC2C67" w:rsidRPr="008A7C2D" w:rsidRDefault="00AC2C67" w:rsidP="00533FF0">
            <w:pPr>
              <w:pStyle w:val="11"/>
              <w:rPr>
                <w:lang w:val="uk-UA"/>
              </w:rPr>
            </w:pPr>
            <w:r w:rsidRPr="008A7C2D">
              <w:rPr>
                <w:lang w:val="uk-UA"/>
              </w:rPr>
              <w:t>21:36</w:t>
            </w:r>
          </w:p>
        </w:tc>
        <w:tc>
          <w:tcPr>
            <w:tcW w:w="1260" w:type="dxa"/>
            <w:vAlign w:val="center"/>
          </w:tcPr>
          <w:p w:rsidR="00AC2C67" w:rsidRPr="008A7C2D" w:rsidRDefault="00AC2C67" w:rsidP="00533FF0">
            <w:pPr>
              <w:pStyle w:val="11"/>
              <w:rPr>
                <w:vertAlign w:val="superscript"/>
                <w:lang w:val="uk-UA"/>
              </w:rPr>
            </w:pPr>
            <w:r w:rsidRPr="008A7C2D">
              <w:rPr>
                <w:lang w:val="uk-UA"/>
              </w:rPr>
              <w:t>60,0</w:t>
            </w:r>
            <w:r w:rsidRPr="008A7C2D">
              <w:rPr>
                <w:vertAlign w:val="superscript"/>
                <w:lang w:val="uk-UA"/>
              </w:rPr>
              <w:t>0</w:t>
            </w:r>
          </w:p>
        </w:tc>
        <w:tc>
          <w:tcPr>
            <w:tcW w:w="1800" w:type="dxa"/>
            <w:vAlign w:val="center"/>
          </w:tcPr>
          <w:p w:rsidR="00AC2C67" w:rsidRPr="008A7C2D" w:rsidRDefault="00AC2C67" w:rsidP="00533FF0">
            <w:pPr>
              <w:pStyle w:val="11"/>
              <w:rPr>
                <w:lang w:val="uk-UA"/>
              </w:rPr>
            </w:pPr>
            <w:r w:rsidRPr="008A7C2D">
              <w:rPr>
                <w:lang w:val="uk-UA"/>
              </w:rPr>
              <w:t>23:23</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Малеас</w:t>
            </w:r>
          </w:p>
        </w:tc>
        <w:tc>
          <w:tcPr>
            <w:tcW w:w="1440" w:type="dxa"/>
            <w:vAlign w:val="center"/>
          </w:tcPr>
          <w:p w:rsidR="00AC2C67" w:rsidRPr="008A7C2D" w:rsidRDefault="00AC2C67" w:rsidP="00533FF0">
            <w:pPr>
              <w:pStyle w:val="11"/>
            </w:pPr>
            <w:r w:rsidRPr="008A7C2D">
              <w:t>36</w:t>
            </w:r>
            <w:r w:rsidRPr="008A7C2D">
              <w:rPr>
                <w:vertAlign w:val="superscript"/>
                <w:lang w:val="uk-UA"/>
              </w:rPr>
              <w:t>0</w:t>
            </w:r>
            <w:r w:rsidRPr="008A7C2D">
              <w:t xml:space="preserve"> 27</w:t>
            </w:r>
          </w:p>
          <w:p w:rsidR="00AC2C67" w:rsidRPr="008A7C2D" w:rsidRDefault="00AC2C67" w:rsidP="00533FF0">
            <w:pPr>
              <w:pStyle w:val="11"/>
            </w:pPr>
            <w:r w:rsidRPr="008A7C2D">
              <w:t>23</w:t>
            </w:r>
            <w:r w:rsidRPr="008A7C2D">
              <w:rPr>
                <w:vertAlign w:val="superscript"/>
                <w:lang w:val="uk-UA"/>
              </w:rPr>
              <w:t>0</w:t>
            </w:r>
            <w:r w:rsidRPr="008A7C2D">
              <w:t xml:space="preserve"> 12</w:t>
            </w:r>
          </w:p>
        </w:tc>
        <w:tc>
          <w:tcPr>
            <w:tcW w:w="1620" w:type="dxa"/>
            <w:vAlign w:val="center"/>
          </w:tcPr>
          <w:p w:rsidR="00AC2C67" w:rsidRPr="008A7C2D" w:rsidRDefault="00AC2C67" w:rsidP="00533FF0">
            <w:pPr>
              <w:pStyle w:val="11"/>
            </w:pPr>
            <w:r w:rsidRPr="008A7C2D">
              <w:t>18,5</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115,00</w:t>
            </w:r>
          </w:p>
        </w:tc>
        <w:tc>
          <w:tcPr>
            <w:tcW w:w="1080" w:type="dxa"/>
            <w:vAlign w:val="center"/>
          </w:tcPr>
          <w:p w:rsidR="00AC2C67" w:rsidRPr="008A7C2D" w:rsidRDefault="00AC2C67" w:rsidP="00533FF0">
            <w:pPr>
              <w:pStyle w:val="11"/>
              <w:rPr>
                <w:lang w:val="uk-UA"/>
              </w:rPr>
            </w:pPr>
            <w:r w:rsidRPr="008A7C2D">
              <w:rPr>
                <w:lang w:val="uk-UA"/>
              </w:rPr>
              <w:t>15:33</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307,0</w:t>
            </w:r>
          </w:p>
        </w:tc>
        <w:tc>
          <w:tcPr>
            <w:tcW w:w="1800" w:type="dxa"/>
            <w:vAlign w:val="center"/>
          </w:tcPr>
          <w:p w:rsidR="00AC2C67" w:rsidRPr="008A7C2D" w:rsidRDefault="00AC2C67" w:rsidP="00533FF0">
            <w:pPr>
              <w:pStyle w:val="11"/>
              <w:rPr>
                <w:lang w:val="uk-UA"/>
              </w:rPr>
            </w:pPr>
            <w:r w:rsidRPr="008A7C2D">
              <w:rPr>
                <w:lang w:val="uk-UA"/>
              </w:rPr>
              <w:t>19:17</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Тенарон</w:t>
            </w:r>
          </w:p>
        </w:tc>
        <w:tc>
          <w:tcPr>
            <w:tcW w:w="1440" w:type="dxa"/>
            <w:vAlign w:val="center"/>
          </w:tcPr>
          <w:p w:rsidR="00AC2C67" w:rsidRPr="008A7C2D" w:rsidRDefault="00AC2C67" w:rsidP="00533FF0">
            <w:pPr>
              <w:pStyle w:val="11"/>
            </w:pPr>
            <w:r w:rsidRPr="008A7C2D">
              <w:t>36</w:t>
            </w:r>
            <w:r w:rsidRPr="008A7C2D">
              <w:rPr>
                <w:vertAlign w:val="superscript"/>
                <w:lang w:val="uk-UA"/>
              </w:rPr>
              <w:t>0</w:t>
            </w:r>
            <w:r w:rsidRPr="008A7C2D">
              <w:t xml:space="preserve"> 23</w:t>
            </w:r>
          </w:p>
          <w:p w:rsidR="00AC2C67" w:rsidRPr="008A7C2D" w:rsidRDefault="00AC2C67" w:rsidP="00533FF0">
            <w:pPr>
              <w:pStyle w:val="11"/>
            </w:pPr>
            <w:r w:rsidRPr="008A7C2D">
              <w:t>22</w:t>
            </w:r>
            <w:r w:rsidRPr="008A7C2D">
              <w:rPr>
                <w:vertAlign w:val="superscript"/>
                <w:lang w:val="uk-UA"/>
              </w:rPr>
              <w:t>0</w:t>
            </w:r>
            <w:r w:rsidRPr="008A7C2D">
              <w:t xml:space="preserve"> 29</w:t>
            </w:r>
          </w:p>
        </w:tc>
        <w:tc>
          <w:tcPr>
            <w:tcW w:w="1620" w:type="dxa"/>
            <w:vAlign w:val="center"/>
          </w:tcPr>
          <w:p w:rsidR="00AC2C67" w:rsidRPr="008A7C2D" w:rsidRDefault="00AC2C67" w:rsidP="00533FF0">
            <w:pPr>
              <w:pStyle w:val="11"/>
            </w:pPr>
            <w:r w:rsidRPr="008A7C2D">
              <w:t>21,5</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43,0</w:t>
            </w:r>
          </w:p>
        </w:tc>
        <w:tc>
          <w:tcPr>
            <w:tcW w:w="1080" w:type="dxa"/>
            <w:vAlign w:val="center"/>
          </w:tcPr>
          <w:p w:rsidR="00AC2C67" w:rsidRPr="008A7C2D" w:rsidRDefault="00AC2C67" w:rsidP="00533FF0">
            <w:pPr>
              <w:pStyle w:val="11"/>
              <w:rPr>
                <w:lang w:val="uk-UA"/>
              </w:rPr>
            </w:pPr>
            <w:r w:rsidRPr="008A7C2D">
              <w:rPr>
                <w:lang w:val="uk-UA"/>
              </w:rPr>
              <w:t>01:12</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292,0</w:t>
            </w:r>
          </w:p>
        </w:tc>
        <w:tc>
          <w:tcPr>
            <w:tcW w:w="1800" w:type="dxa"/>
            <w:vAlign w:val="center"/>
          </w:tcPr>
          <w:p w:rsidR="00AC2C67" w:rsidRPr="008A7C2D" w:rsidRDefault="00AC2C67" w:rsidP="00533FF0">
            <w:pPr>
              <w:pStyle w:val="11"/>
              <w:rPr>
                <w:lang w:val="uk-UA"/>
              </w:rPr>
            </w:pPr>
            <w:r w:rsidRPr="008A7C2D">
              <w:rPr>
                <w:lang w:val="uk-UA"/>
              </w:rPr>
              <w:t>05:02</w:t>
            </w:r>
          </w:p>
        </w:tc>
      </w:tr>
      <w:tr w:rsidR="00AC2C67" w:rsidRPr="008A7C2D" w:rsidTr="00533FF0">
        <w:trPr>
          <w:cantSplit/>
          <w:trHeight w:val="1407"/>
          <w:jc w:val="center"/>
        </w:trPr>
        <w:tc>
          <w:tcPr>
            <w:tcW w:w="2088" w:type="dxa"/>
            <w:vAlign w:val="center"/>
          </w:tcPr>
          <w:p w:rsidR="00AC2C67" w:rsidRPr="008A7C2D" w:rsidRDefault="00AC2C67" w:rsidP="00533FF0">
            <w:pPr>
              <w:pStyle w:val="11"/>
            </w:pPr>
            <w:r w:rsidRPr="008A7C2D">
              <w:t>Сапьендза</w:t>
            </w:r>
          </w:p>
        </w:tc>
        <w:tc>
          <w:tcPr>
            <w:tcW w:w="1440" w:type="dxa"/>
            <w:vAlign w:val="center"/>
          </w:tcPr>
          <w:p w:rsidR="00AC2C67" w:rsidRPr="008A7C2D" w:rsidRDefault="00AC2C67" w:rsidP="00533FF0">
            <w:pPr>
              <w:pStyle w:val="11"/>
            </w:pPr>
            <w:r w:rsidRPr="008A7C2D">
              <w:t xml:space="preserve">36 </w:t>
            </w:r>
            <w:r w:rsidRPr="008A7C2D">
              <w:rPr>
                <w:vertAlign w:val="superscript"/>
                <w:lang w:val="uk-UA"/>
              </w:rPr>
              <w:t>0</w:t>
            </w:r>
            <w:r w:rsidRPr="008A7C2D">
              <w:t>45</w:t>
            </w:r>
          </w:p>
          <w:p w:rsidR="00AC2C67" w:rsidRPr="008A7C2D" w:rsidRDefault="00AC2C67" w:rsidP="00533FF0">
            <w:pPr>
              <w:pStyle w:val="11"/>
            </w:pPr>
            <w:r w:rsidRPr="008A7C2D">
              <w:t>32 49</w:t>
            </w:r>
          </w:p>
        </w:tc>
        <w:tc>
          <w:tcPr>
            <w:tcW w:w="1620" w:type="dxa"/>
            <w:vAlign w:val="center"/>
          </w:tcPr>
          <w:p w:rsidR="00AC2C67" w:rsidRPr="008A7C2D" w:rsidRDefault="00AC2C67" w:rsidP="00533FF0">
            <w:pPr>
              <w:pStyle w:val="11"/>
            </w:pPr>
            <w:r w:rsidRPr="008A7C2D">
              <w:t>22,0</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62,0</w:t>
            </w:r>
          </w:p>
        </w:tc>
        <w:tc>
          <w:tcPr>
            <w:tcW w:w="1080" w:type="dxa"/>
            <w:vAlign w:val="center"/>
          </w:tcPr>
          <w:p w:rsidR="00AC2C67" w:rsidRPr="008A7C2D" w:rsidRDefault="00AC2C67" w:rsidP="00533FF0">
            <w:pPr>
              <w:pStyle w:val="11"/>
              <w:rPr>
                <w:lang w:val="uk-UA"/>
              </w:rPr>
            </w:pPr>
            <w:r w:rsidRPr="008A7C2D">
              <w:rPr>
                <w:lang w:val="uk-UA"/>
              </w:rPr>
              <w:t>18:43</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321,0</w:t>
            </w:r>
          </w:p>
        </w:tc>
        <w:tc>
          <w:tcPr>
            <w:tcW w:w="1800" w:type="dxa"/>
            <w:vAlign w:val="center"/>
          </w:tcPr>
          <w:p w:rsidR="00AC2C67" w:rsidRPr="008A7C2D" w:rsidRDefault="00AC2C67" w:rsidP="00533FF0">
            <w:pPr>
              <w:pStyle w:val="11"/>
              <w:rPr>
                <w:lang w:val="uk-UA"/>
              </w:rPr>
            </w:pPr>
            <w:r w:rsidRPr="008A7C2D">
              <w:rPr>
                <w:lang w:val="uk-UA"/>
              </w:rPr>
              <w:t>21:27</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Ерогомбос</w:t>
            </w:r>
          </w:p>
        </w:tc>
        <w:tc>
          <w:tcPr>
            <w:tcW w:w="1440" w:type="dxa"/>
            <w:vAlign w:val="center"/>
          </w:tcPr>
          <w:p w:rsidR="00AC2C67" w:rsidRPr="008A7C2D" w:rsidRDefault="00AC2C67" w:rsidP="00533FF0">
            <w:pPr>
              <w:pStyle w:val="11"/>
            </w:pPr>
            <w:r w:rsidRPr="008A7C2D">
              <w:t xml:space="preserve">38 </w:t>
            </w:r>
            <w:r w:rsidRPr="008A7C2D">
              <w:rPr>
                <w:vertAlign w:val="superscript"/>
                <w:lang w:val="uk-UA"/>
              </w:rPr>
              <w:t>0</w:t>
            </w:r>
            <w:r w:rsidRPr="008A7C2D">
              <w:t>11</w:t>
            </w:r>
          </w:p>
          <w:p w:rsidR="00AC2C67" w:rsidRPr="008A7C2D" w:rsidRDefault="00AC2C67" w:rsidP="00533FF0">
            <w:pPr>
              <w:pStyle w:val="11"/>
            </w:pPr>
            <w:r w:rsidRPr="008A7C2D">
              <w:t>20</w:t>
            </w:r>
            <w:r w:rsidRPr="008A7C2D">
              <w:rPr>
                <w:vertAlign w:val="superscript"/>
                <w:lang w:val="uk-UA"/>
              </w:rPr>
              <w:t>0</w:t>
            </w:r>
            <w:r w:rsidRPr="008A7C2D">
              <w:t xml:space="preserve"> 20</w:t>
            </w:r>
          </w:p>
        </w:tc>
        <w:tc>
          <w:tcPr>
            <w:tcW w:w="1620" w:type="dxa"/>
            <w:vAlign w:val="center"/>
          </w:tcPr>
          <w:p w:rsidR="00AC2C67" w:rsidRPr="008A7C2D" w:rsidRDefault="00AC2C67" w:rsidP="00533FF0">
            <w:pPr>
              <w:pStyle w:val="11"/>
            </w:pPr>
            <w:r w:rsidRPr="008A7C2D">
              <w:t>21,0</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348</w:t>
            </w:r>
          </w:p>
        </w:tc>
        <w:tc>
          <w:tcPr>
            <w:tcW w:w="1080" w:type="dxa"/>
            <w:vAlign w:val="center"/>
          </w:tcPr>
          <w:p w:rsidR="00AC2C67" w:rsidRPr="008A7C2D" w:rsidRDefault="00AC2C67" w:rsidP="00533FF0">
            <w:pPr>
              <w:pStyle w:val="11"/>
            </w:pPr>
            <w:r w:rsidRPr="008A7C2D">
              <w:rPr>
                <w:lang w:val="uk-UA"/>
              </w:rPr>
              <w:t>02</w:t>
            </w:r>
            <w:r w:rsidRPr="008A7C2D">
              <w:t>:18</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132</w:t>
            </w:r>
          </w:p>
        </w:tc>
        <w:tc>
          <w:tcPr>
            <w:tcW w:w="1800" w:type="dxa"/>
            <w:vAlign w:val="center"/>
          </w:tcPr>
          <w:p w:rsidR="00AC2C67" w:rsidRPr="008A7C2D" w:rsidRDefault="00AC2C67" w:rsidP="00533FF0">
            <w:pPr>
              <w:pStyle w:val="11"/>
              <w:rPr>
                <w:lang w:val="uk-UA"/>
              </w:rPr>
            </w:pPr>
            <w:r w:rsidRPr="008A7C2D">
              <w:rPr>
                <w:lang w:val="uk-UA"/>
              </w:rPr>
              <w:t>05:49</w:t>
            </w:r>
          </w:p>
        </w:tc>
      </w:tr>
      <w:tr w:rsidR="00AC2C67" w:rsidRPr="008A7C2D" w:rsidTr="00533FF0">
        <w:trPr>
          <w:cantSplit/>
          <w:trHeight w:val="1407"/>
          <w:jc w:val="center"/>
        </w:trPr>
        <w:tc>
          <w:tcPr>
            <w:tcW w:w="2088" w:type="dxa"/>
            <w:vAlign w:val="center"/>
          </w:tcPr>
          <w:p w:rsidR="00AC2C67" w:rsidRPr="008A7C2D" w:rsidRDefault="00AC2C67" w:rsidP="00533FF0">
            <w:pPr>
              <w:pStyle w:val="11"/>
            </w:pPr>
            <w:r w:rsidRPr="008A7C2D">
              <w:t>Санта-Мария-де-Лука</w:t>
            </w:r>
          </w:p>
          <w:p w:rsidR="00AC2C67" w:rsidRPr="008A7C2D" w:rsidRDefault="00AC2C67" w:rsidP="00533FF0">
            <w:pPr>
              <w:pStyle w:val="11"/>
            </w:pPr>
          </w:p>
        </w:tc>
        <w:tc>
          <w:tcPr>
            <w:tcW w:w="1440" w:type="dxa"/>
            <w:vAlign w:val="center"/>
          </w:tcPr>
          <w:p w:rsidR="00AC2C67" w:rsidRPr="008A7C2D" w:rsidRDefault="00AC2C67" w:rsidP="00533FF0">
            <w:pPr>
              <w:pStyle w:val="11"/>
            </w:pPr>
            <w:r w:rsidRPr="008A7C2D">
              <w:t>39</w:t>
            </w:r>
            <w:r w:rsidRPr="008A7C2D">
              <w:rPr>
                <w:vertAlign w:val="superscript"/>
                <w:lang w:val="uk-UA"/>
              </w:rPr>
              <w:t>0</w:t>
            </w:r>
            <w:r w:rsidRPr="008A7C2D">
              <w:t xml:space="preserve"> 48</w:t>
            </w:r>
          </w:p>
          <w:p w:rsidR="00AC2C67" w:rsidRPr="008A7C2D" w:rsidRDefault="00AC2C67" w:rsidP="00533FF0">
            <w:pPr>
              <w:pStyle w:val="11"/>
            </w:pPr>
            <w:r w:rsidRPr="008A7C2D">
              <w:t>18</w:t>
            </w:r>
            <w:r w:rsidRPr="008A7C2D">
              <w:rPr>
                <w:vertAlign w:val="superscript"/>
                <w:lang w:val="uk-UA"/>
              </w:rPr>
              <w:t>0</w:t>
            </w:r>
            <w:r w:rsidRPr="008A7C2D">
              <w:t xml:space="preserve"> 20</w:t>
            </w:r>
          </w:p>
        </w:tc>
        <w:tc>
          <w:tcPr>
            <w:tcW w:w="1620" w:type="dxa"/>
            <w:vAlign w:val="center"/>
          </w:tcPr>
          <w:p w:rsidR="00AC2C67" w:rsidRPr="008A7C2D" w:rsidRDefault="00AC2C67" w:rsidP="00533FF0">
            <w:pPr>
              <w:pStyle w:val="11"/>
            </w:pPr>
            <w:r w:rsidRPr="008A7C2D">
              <w:t>23,0</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302</w:t>
            </w:r>
          </w:p>
        </w:tc>
        <w:tc>
          <w:tcPr>
            <w:tcW w:w="1080" w:type="dxa"/>
            <w:vAlign w:val="center"/>
          </w:tcPr>
          <w:p w:rsidR="00AC2C67" w:rsidRPr="008A7C2D" w:rsidRDefault="00AC2C67" w:rsidP="00533FF0">
            <w:pPr>
              <w:pStyle w:val="11"/>
              <w:rPr>
                <w:lang w:val="uk-UA"/>
              </w:rPr>
            </w:pPr>
            <w:r w:rsidRPr="008A7C2D">
              <w:rPr>
                <w:lang w:val="uk-UA"/>
              </w:rPr>
              <w:t>20:34</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38</w:t>
            </w:r>
          </w:p>
        </w:tc>
        <w:tc>
          <w:tcPr>
            <w:tcW w:w="1800" w:type="dxa"/>
            <w:vAlign w:val="center"/>
          </w:tcPr>
          <w:p w:rsidR="00AC2C67" w:rsidRPr="008A7C2D" w:rsidRDefault="00AC2C67" w:rsidP="00533FF0">
            <w:pPr>
              <w:pStyle w:val="11"/>
              <w:rPr>
                <w:lang w:val="uk-UA"/>
              </w:rPr>
            </w:pPr>
            <w:r w:rsidRPr="008A7C2D">
              <w:rPr>
                <w:lang w:val="uk-UA"/>
              </w:rPr>
              <w:t>23:13</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Спарти-</w:t>
            </w:r>
          </w:p>
          <w:p w:rsidR="00AC2C67" w:rsidRPr="008A7C2D" w:rsidRDefault="00AC2C67" w:rsidP="00533FF0">
            <w:pPr>
              <w:pStyle w:val="11"/>
            </w:pPr>
            <w:r w:rsidRPr="008A7C2D">
              <w:t>Венто</w:t>
            </w:r>
          </w:p>
        </w:tc>
        <w:tc>
          <w:tcPr>
            <w:tcW w:w="1440" w:type="dxa"/>
            <w:vAlign w:val="center"/>
          </w:tcPr>
          <w:p w:rsidR="00AC2C67" w:rsidRPr="008A7C2D" w:rsidRDefault="00AC2C67" w:rsidP="00533FF0">
            <w:pPr>
              <w:pStyle w:val="11"/>
            </w:pPr>
            <w:r w:rsidRPr="008A7C2D">
              <w:t>37</w:t>
            </w:r>
            <w:r w:rsidRPr="008A7C2D">
              <w:rPr>
                <w:vertAlign w:val="superscript"/>
                <w:lang w:val="uk-UA"/>
              </w:rPr>
              <w:t>0</w:t>
            </w:r>
            <w:r w:rsidRPr="008A7C2D">
              <w:t xml:space="preserve"> 54</w:t>
            </w:r>
          </w:p>
          <w:p w:rsidR="00AC2C67" w:rsidRPr="008A7C2D" w:rsidRDefault="00AC2C67" w:rsidP="00533FF0">
            <w:pPr>
              <w:pStyle w:val="11"/>
            </w:pPr>
            <w:r w:rsidRPr="008A7C2D">
              <w:t>16</w:t>
            </w:r>
            <w:r w:rsidRPr="008A7C2D">
              <w:rPr>
                <w:vertAlign w:val="superscript"/>
                <w:lang w:val="uk-UA"/>
              </w:rPr>
              <w:t>0</w:t>
            </w:r>
            <w:r w:rsidRPr="008A7C2D">
              <w:t xml:space="preserve"> 02</w:t>
            </w:r>
          </w:p>
        </w:tc>
        <w:tc>
          <w:tcPr>
            <w:tcW w:w="1620" w:type="dxa"/>
            <w:vAlign w:val="center"/>
          </w:tcPr>
          <w:p w:rsidR="00AC2C67" w:rsidRPr="008A7C2D" w:rsidRDefault="00AC2C67" w:rsidP="00533FF0">
            <w:pPr>
              <w:pStyle w:val="11"/>
            </w:pPr>
            <w:r w:rsidRPr="008A7C2D">
              <w:t>18,0</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245</w:t>
            </w:r>
          </w:p>
        </w:tc>
        <w:tc>
          <w:tcPr>
            <w:tcW w:w="1080" w:type="dxa"/>
            <w:vAlign w:val="center"/>
          </w:tcPr>
          <w:p w:rsidR="00AC2C67" w:rsidRPr="008A7C2D" w:rsidRDefault="00AC2C67" w:rsidP="00533FF0">
            <w:pPr>
              <w:pStyle w:val="11"/>
              <w:rPr>
                <w:lang w:val="uk-UA"/>
              </w:rPr>
            </w:pPr>
            <w:r w:rsidRPr="008A7C2D">
              <w:rPr>
                <w:lang w:val="uk-UA"/>
              </w:rPr>
              <w:t>12:45</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78</w:t>
            </w:r>
          </w:p>
        </w:tc>
        <w:tc>
          <w:tcPr>
            <w:tcW w:w="1800" w:type="dxa"/>
            <w:vAlign w:val="center"/>
          </w:tcPr>
          <w:p w:rsidR="00AC2C67" w:rsidRPr="008A7C2D" w:rsidRDefault="00AC2C67" w:rsidP="00533FF0">
            <w:pPr>
              <w:pStyle w:val="11"/>
              <w:rPr>
                <w:lang w:val="uk-UA"/>
              </w:rPr>
            </w:pPr>
            <w:r w:rsidRPr="008A7C2D">
              <w:rPr>
                <w:lang w:val="uk-UA"/>
              </w:rPr>
              <w:t>17:24</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Паола</w:t>
            </w:r>
          </w:p>
        </w:tc>
        <w:tc>
          <w:tcPr>
            <w:tcW w:w="1440" w:type="dxa"/>
            <w:vAlign w:val="center"/>
          </w:tcPr>
          <w:p w:rsidR="00AC2C67" w:rsidRPr="008A7C2D" w:rsidRDefault="00AC2C67" w:rsidP="00533FF0">
            <w:pPr>
              <w:pStyle w:val="11"/>
            </w:pPr>
            <w:r w:rsidRPr="008A7C2D">
              <w:t>39</w:t>
            </w:r>
            <w:r w:rsidRPr="008A7C2D">
              <w:rPr>
                <w:vertAlign w:val="superscript"/>
                <w:lang w:val="uk-UA"/>
              </w:rPr>
              <w:t>0</w:t>
            </w:r>
            <w:r w:rsidRPr="008A7C2D">
              <w:t xml:space="preserve"> 21</w:t>
            </w:r>
          </w:p>
          <w:p w:rsidR="00AC2C67" w:rsidRPr="008A7C2D" w:rsidRDefault="00AC2C67" w:rsidP="00533FF0">
            <w:pPr>
              <w:pStyle w:val="11"/>
            </w:pPr>
            <w:r w:rsidRPr="008A7C2D">
              <w:t>16</w:t>
            </w:r>
            <w:r w:rsidRPr="008A7C2D">
              <w:rPr>
                <w:vertAlign w:val="superscript"/>
                <w:lang w:val="uk-UA"/>
              </w:rPr>
              <w:t>0</w:t>
            </w:r>
            <w:r w:rsidRPr="008A7C2D">
              <w:t xml:space="preserve"> 01</w:t>
            </w:r>
          </w:p>
        </w:tc>
        <w:tc>
          <w:tcPr>
            <w:tcW w:w="1620" w:type="dxa"/>
            <w:vAlign w:val="center"/>
          </w:tcPr>
          <w:p w:rsidR="00AC2C67" w:rsidRPr="008A7C2D" w:rsidRDefault="00AC2C67" w:rsidP="00533FF0">
            <w:pPr>
              <w:pStyle w:val="11"/>
            </w:pPr>
            <w:r w:rsidRPr="008A7C2D">
              <w:t>24,0</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35</w:t>
            </w:r>
          </w:p>
        </w:tc>
        <w:tc>
          <w:tcPr>
            <w:tcW w:w="1080" w:type="dxa"/>
            <w:vAlign w:val="center"/>
          </w:tcPr>
          <w:p w:rsidR="00AC2C67" w:rsidRPr="008A7C2D" w:rsidRDefault="00AC2C67" w:rsidP="00533FF0">
            <w:pPr>
              <w:pStyle w:val="11"/>
              <w:rPr>
                <w:lang w:val="uk-UA"/>
              </w:rPr>
            </w:pPr>
            <w:r w:rsidRPr="008A7C2D">
              <w:rPr>
                <w:lang w:val="uk-UA"/>
              </w:rPr>
              <w:t>02:27</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122</w:t>
            </w:r>
          </w:p>
        </w:tc>
        <w:tc>
          <w:tcPr>
            <w:tcW w:w="1800" w:type="dxa"/>
            <w:vAlign w:val="center"/>
          </w:tcPr>
          <w:p w:rsidR="00AC2C67" w:rsidRPr="008A7C2D" w:rsidRDefault="00AC2C67" w:rsidP="00533FF0">
            <w:pPr>
              <w:pStyle w:val="11"/>
              <w:rPr>
                <w:lang w:val="uk-UA"/>
              </w:rPr>
            </w:pPr>
            <w:r w:rsidRPr="008A7C2D">
              <w:rPr>
                <w:lang w:val="uk-UA"/>
              </w:rPr>
              <w:t>05:43</w:t>
            </w:r>
          </w:p>
        </w:tc>
      </w:tr>
      <w:tr w:rsidR="00AC2C67" w:rsidRPr="008A7C2D" w:rsidTr="00533FF0">
        <w:trPr>
          <w:cantSplit/>
          <w:trHeight w:val="1407"/>
          <w:jc w:val="center"/>
        </w:trPr>
        <w:tc>
          <w:tcPr>
            <w:tcW w:w="2088" w:type="dxa"/>
            <w:vAlign w:val="center"/>
          </w:tcPr>
          <w:p w:rsidR="00AC2C67" w:rsidRPr="008A7C2D" w:rsidRDefault="00AC2C67" w:rsidP="00533FF0">
            <w:pPr>
              <w:pStyle w:val="11"/>
            </w:pPr>
            <w:r w:rsidRPr="008A7C2D">
              <w:t>Искья</w:t>
            </w:r>
          </w:p>
        </w:tc>
        <w:tc>
          <w:tcPr>
            <w:tcW w:w="1440" w:type="dxa"/>
            <w:vAlign w:val="center"/>
          </w:tcPr>
          <w:p w:rsidR="00AC2C67" w:rsidRPr="008A7C2D" w:rsidRDefault="00AC2C67" w:rsidP="00533FF0">
            <w:pPr>
              <w:pStyle w:val="11"/>
            </w:pPr>
            <w:r w:rsidRPr="008A7C2D">
              <w:t>40</w:t>
            </w:r>
            <w:r w:rsidRPr="008A7C2D">
              <w:rPr>
                <w:vertAlign w:val="superscript"/>
                <w:lang w:val="uk-UA"/>
              </w:rPr>
              <w:t>0</w:t>
            </w:r>
            <w:r w:rsidRPr="008A7C2D">
              <w:t xml:space="preserve"> 43</w:t>
            </w:r>
          </w:p>
          <w:p w:rsidR="00AC2C67" w:rsidRPr="008A7C2D" w:rsidRDefault="00AC2C67" w:rsidP="00533FF0">
            <w:pPr>
              <w:pStyle w:val="11"/>
            </w:pPr>
            <w:r w:rsidRPr="008A7C2D">
              <w:t xml:space="preserve">13 </w:t>
            </w:r>
            <w:r w:rsidRPr="008A7C2D">
              <w:rPr>
                <w:vertAlign w:val="superscript"/>
                <w:lang w:val="uk-UA"/>
              </w:rPr>
              <w:t>0</w:t>
            </w:r>
            <w:r w:rsidRPr="008A7C2D">
              <w:t>49</w:t>
            </w:r>
          </w:p>
        </w:tc>
        <w:tc>
          <w:tcPr>
            <w:tcW w:w="1620" w:type="dxa"/>
            <w:vAlign w:val="center"/>
          </w:tcPr>
          <w:p w:rsidR="00AC2C67" w:rsidRPr="008A7C2D" w:rsidRDefault="00AC2C67" w:rsidP="00533FF0">
            <w:pPr>
              <w:pStyle w:val="11"/>
            </w:pPr>
            <w:r w:rsidRPr="008A7C2D">
              <w:t>17,0</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293</w:t>
            </w:r>
          </w:p>
        </w:tc>
        <w:tc>
          <w:tcPr>
            <w:tcW w:w="1080" w:type="dxa"/>
            <w:vAlign w:val="center"/>
          </w:tcPr>
          <w:p w:rsidR="00AC2C67" w:rsidRPr="008A7C2D" w:rsidRDefault="00AC2C67" w:rsidP="00533FF0">
            <w:pPr>
              <w:pStyle w:val="11"/>
              <w:rPr>
                <w:lang w:val="uk-UA"/>
              </w:rPr>
            </w:pPr>
            <w:r w:rsidRPr="008A7C2D">
              <w:rPr>
                <w:lang w:val="uk-UA"/>
              </w:rPr>
              <w:t>13:24</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137</w:t>
            </w:r>
          </w:p>
        </w:tc>
        <w:tc>
          <w:tcPr>
            <w:tcW w:w="1800" w:type="dxa"/>
            <w:vAlign w:val="center"/>
          </w:tcPr>
          <w:p w:rsidR="00AC2C67" w:rsidRPr="008A7C2D" w:rsidRDefault="00AC2C67" w:rsidP="00533FF0">
            <w:pPr>
              <w:pStyle w:val="11"/>
              <w:rPr>
                <w:lang w:val="uk-UA"/>
              </w:rPr>
            </w:pPr>
            <w:r w:rsidRPr="008A7C2D">
              <w:rPr>
                <w:lang w:val="uk-UA"/>
              </w:rPr>
              <w:t>18:52</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Джильо</w:t>
            </w:r>
          </w:p>
        </w:tc>
        <w:tc>
          <w:tcPr>
            <w:tcW w:w="1440" w:type="dxa"/>
            <w:vAlign w:val="center"/>
          </w:tcPr>
          <w:p w:rsidR="00AC2C67" w:rsidRPr="008A7C2D" w:rsidRDefault="00AC2C67" w:rsidP="00533FF0">
            <w:pPr>
              <w:pStyle w:val="11"/>
            </w:pPr>
            <w:r w:rsidRPr="008A7C2D">
              <w:t>42</w:t>
            </w:r>
            <w:r w:rsidRPr="008A7C2D">
              <w:rPr>
                <w:vertAlign w:val="superscript"/>
                <w:lang w:val="uk-UA"/>
              </w:rPr>
              <w:t>0</w:t>
            </w:r>
            <w:r w:rsidRPr="008A7C2D">
              <w:t xml:space="preserve"> 20</w:t>
            </w:r>
          </w:p>
          <w:p w:rsidR="00AC2C67" w:rsidRPr="008A7C2D" w:rsidRDefault="00AC2C67" w:rsidP="00533FF0">
            <w:pPr>
              <w:pStyle w:val="11"/>
            </w:pPr>
            <w:r w:rsidRPr="008A7C2D">
              <w:t>10</w:t>
            </w:r>
            <w:r w:rsidRPr="008A7C2D">
              <w:rPr>
                <w:vertAlign w:val="superscript"/>
                <w:lang w:val="uk-UA"/>
              </w:rPr>
              <w:t>0</w:t>
            </w:r>
            <w:r w:rsidRPr="008A7C2D">
              <w:t xml:space="preserve"> 53</w:t>
            </w:r>
          </w:p>
        </w:tc>
        <w:tc>
          <w:tcPr>
            <w:tcW w:w="1620" w:type="dxa"/>
            <w:vAlign w:val="center"/>
          </w:tcPr>
          <w:p w:rsidR="00AC2C67" w:rsidRPr="008A7C2D" w:rsidRDefault="00AC2C67" w:rsidP="00533FF0">
            <w:pPr>
              <w:pStyle w:val="11"/>
            </w:pPr>
            <w:r w:rsidRPr="008A7C2D">
              <w:t>23</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335</w:t>
            </w:r>
          </w:p>
        </w:tc>
        <w:tc>
          <w:tcPr>
            <w:tcW w:w="1080" w:type="dxa"/>
            <w:vAlign w:val="center"/>
          </w:tcPr>
          <w:p w:rsidR="00AC2C67" w:rsidRPr="008A7C2D" w:rsidRDefault="00AC2C67" w:rsidP="00533FF0">
            <w:pPr>
              <w:pStyle w:val="11"/>
              <w:rPr>
                <w:lang w:val="uk-UA"/>
              </w:rPr>
            </w:pPr>
            <w:r w:rsidRPr="008A7C2D">
              <w:rPr>
                <w:lang w:val="uk-UA"/>
              </w:rPr>
              <w:t>09:43</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15</w:t>
            </w:r>
          </w:p>
        </w:tc>
        <w:tc>
          <w:tcPr>
            <w:tcW w:w="1800" w:type="dxa"/>
            <w:vAlign w:val="center"/>
          </w:tcPr>
          <w:p w:rsidR="00AC2C67" w:rsidRPr="008A7C2D" w:rsidRDefault="00AC2C67" w:rsidP="00533FF0">
            <w:pPr>
              <w:pStyle w:val="11"/>
              <w:rPr>
                <w:lang w:val="uk-UA"/>
              </w:rPr>
            </w:pPr>
            <w:r w:rsidRPr="008A7C2D">
              <w:rPr>
                <w:lang w:val="uk-UA"/>
              </w:rPr>
              <w:t>10:08</w:t>
            </w:r>
          </w:p>
        </w:tc>
      </w:tr>
      <w:tr w:rsidR="00AC2C67" w:rsidRPr="008A7C2D" w:rsidTr="00533FF0">
        <w:trPr>
          <w:cantSplit/>
          <w:trHeight w:val="1408"/>
          <w:jc w:val="center"/>
        </w:trPr>
        <w:tc>
          <w:tcPr>
            <w:tcW w:w="2088" w:type="dxa"/>
            <w:vAlign w:val="center"/>
          </w:tcPr>
          <w:p w:rsidR="00AC2C67" w:rsidRPr="008A7C2D" w:rsidRDefault="00AC2C67" w:rsidP="00533FF0">
            <w:pPr>
              <w:pStyle w:val="11"/>
            </w:pPr>
            <w:r w:rsidRPr="008A7C2D">
              <w:t>Карбонара</w:t>
            </w:r>
          </w:p>
        </w:tc>
        <w:tc>
          <w:tcPr>
            <w:tcW w:w="1440" w:type="dxa"/>
            <w:vAlign w:val="center"/>
          </w:tcPr>
          <w:p w:rsidR="00AC2C67" w:rsidRPr="008A7C2D" w:rsidRDefault="00AC2C67" w:rsidP="00533FF0">
            <w:pPr>
              <w:pStyle w:val="11"/>
            </w:pPr>
            <w:r w:rsidRPr="008A7C2D">
              <w:t>39</w:t>
            </w:r>
            <w:r w:rsidRPr="008A7C2D">
              <w:rPr>
                <w:vertAlign w:val="superscript"/>
                <w:lang w:val="uk-UA"/>
              </w:rPr>
              <w:t>0</w:t>
            </w:r>
            <w:r w:rsidRPr="008A7C2D">
              <w:t xml:space="preserve"> 06</w:t>
            </w:r>
          </w:p>
          <w:p w:rsidR="00AC2C67" w:rsidRPr="008A7C2D" w:rsidRDefault="00AC2C67" w:rsidP="00533FF0">
            <w:pPr>
              <w:pStyle w:val="11"/>
            </w:pPr>
            <w:r w:rsidRPr="008A7C2D">
              <w:t>09</w:t>
            </w:r>
            <w:r w:rsidRPr="008A7C2D">
              <w:rPr>
                <w:vertAlign w:val="superscript"/>
                <w:lang w:val="uk-UA"/>
              </w:rPr>
              <w:t>0</w:t>
            </w:r>
            <w:r w:rsidRPr="008A7C2D">
              <w:t xml:space="preserve"> 28</w:t>
            </w:r>
          </w:p>
        </w:tc>
        <w:tc>
          <w:tcPr>
            <w:tcW w:w="1620" w:type="dxa"/>
            <w:vAlign w:val="center"/>
          </w:tcPr>
          <w:p w:rsidR="00AC2C67" w:rsidRPr="008A7C2D" w:rsidRDefault="00AC2C67" w:rsidP="00533FF0">
            <w:pPr>
              <w:pStyle w:val="11"/>
            </w:pPr>
            <w:r w:rsidRPr="008A7C2D">
              <w:t>18,0</w:t>
            </w:r>
          </w:p>
        </w:tc>
        <w:tc>
          <w:tcPr>
            <w:tcW w:w="1080" w:type="dxa"/>
            <w:vAlign w:val="center"/>
          </w:tcPr>
          <w:p w:rsidR="00AC2C67" w:rsidRPr="008A7C2D" w:rsidRDefault="00AC2C67" w:rsidP="00533FF0">
            <w:pPr>
              <w:pStyle w:val="11"/>
              <w:rPr>
                <w:vertAlign w:val="superscript"/>
                <w:lang w:val="uk-UA"/>
              </w:rPr>
            </w:pPr>
            <w:r w:rsidRPr="008A7C2D">
              <w:rPr>
                <w:vertAlign w:val="superscript"/>
                <w:lang w:val="uk-UA"/>
              </w:rPr>
              <w:t>21</w:t>
            </w:r>
          </w:p>
        </w:tc>
        <w:tc>
          <w:tcPr>
            <w:tcW w:w="1080" w:type="dxa"/>
            <w:vAlign w:val="center"/>
          </w:tcPr>
          <w:p w:rsidR="00AC2C67" w:rsidRPr="008A7C2D" w:rsidRDefault="00AC2C67" w:rsidP="00533FF0">
            <w:pPr>
              <w:pStyle w:val="11"/>
              <w:rPr>
                <w:lang w:val="uk-UA"/>
              </w:rPr>
            </w:pPr>
            <w:r w:rsidRPr="008A7C2D">
              <w:rPr>
                <w:lang w:val="uk-UA"/>
              </w:rPr>
              <w:t>05:49</w:t>
            </w:r>
          </w:p>
        </w:tc>
        <w:tc>
          <w:tcPr>
            <w:tcW w:w="1260" w:type="dxa"/>
            <w:vAlign w:val="center"/>
          </w:tcPr>
          <w:p w:rsidR="00AC2C67" w:rsidRPr="008A7C2D" w:rsidRDefault="00AC2C67" w:rsidP="00533FF0">
            <w:pPr>
              <w:pStyle w:val="11"/>
              <w:rPr>
                <w:vertAlign w:val="superscript"/>
                <w:lang w:val="uk-UA"/>
              </w:rPr>
            </w:pPr>
            <w:r w:rsidRPr="008A7C2D">
              <w:rPr>
                <w:vertAlign w:val="superscript"/>
                <w:lang w:val="uk-UA"/>
              </w:rPr>
              <w:t>128</w:t>
            </w:r>
          </w:p>
        </w:tc>
        <w:tc>
          <w:tcPr>
            <w:tcW w:w="1800" w:type="dxa"/>
            <w:vAlign w:val="center"/>
          </w:tcPr>
          <w:p w:rsidR="00AC2C67" w:rsidRPr="008A7C2D" w:rsidRDefault="00AC2C67" w:rsidP="00533FF0">
            <w:pPr>
              <w:pStyle w:val="11"/>
              <w:rPr>
                <w:lang w:val="uk-UA"/>
              </w:rPr>
            </w:pPr>
            <w:r w:rsidRPr="008A7C2D">
              <w:rPr>
                <w:lang w:val="uk-UA"/>
              </w:rPr>
              <w:t>09:52</w:t>
            </w:r>
          </w:p>
        </w:tc>
      </w:tr>
    </w:tbl>
    <w:p w:rsidR="00AC2C67" w:rsidRPr="008A7C2D" w:rsidRDefault="00AC2C67" w:rsidP="008A7C2D">
      <w:pPr>
        <w:pStyle w:val="23"/>
        <w:ind w:firstLine="709"/>
        <w:jc w:val="both"/>
        <w:rPr>
          <w:b w:val="0"/>
          <w:lang w:val="uk-UA"/>
        </w:rPr>
      </w:pPr>
    </w:p>
    <w:p w:rsidR="00AC2C67" w:rsidRPr="008A7C2D" w:rsidRDefault="00AC2C67" w:rsidP="008A7C2D">
      <w:pPr>
        <w:pStyle w:val="23"/>
        <w:ind w:firstLine="709"/>
        <w:jc w:val="both"/>
        <w:rPr>
          <w:b w:val="0"/>
          <w:lang w:val="uk-UA"/>
        </w:rPr>
      </w:pPr>
      <w:r w:rsidRPr="008A7C2D">
        <w:rPr>
          <w:b w:val="0"/>
          <w:lang w:val="uk-UA"/>
        </w:rPr>
        <w:t>Таблица 2.7 – Радиомаяки</w:t>
      </w:r>
      <w:r w:rsidR="008A7C2D">
        <w:rPr>
          <w:b w:val="0"/>
          <w:lang w:val="uk-UA"/>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4"/>
        <w:gridCol w:w="1550"/>
        <w:gridCol w:w="1096"/>
        <w:gridCol w:w="945"/>
        <w:gridCol w:w="1247"/>
        <w:gridCol w:w="1399"/>
        <w:gridCol w:w="945"/>
        <w:gridCol w:w="1096"/>
      </w:tblGrid>
      <w:tr w:rsidR="00AC2C67" w:rsidRPr="008A7C2D" w:rsidTr="00533FF0">
        <w:trPr>
          <w:trHeight w:val="832"/>
          <w:jc w:val="center"/>
        </w:trPr>
        <w:tc>
          <w:tcPr>
            <w:tcW w:w="900" w:type="dxa"/>
          </w:tcPr>
          <w:p w:rsidR="00AC2C67" w:rsidRPr="008A7C2D" w:rsidRDefault="00AC2C67" w:rsidP="00533FF0">
            <w:pPr>
              <w:pStyle w:val="11"/>
            </w:pPr>
            <w:r w:rsidRPr="008A7C2D">
              <w:t>№п/п</w:t>
            </w:r>
          </w:p>
        </w:tc>
        <w:tc>
          <w:tcPr>
            <w:tcW w:w="1800" w:type="dxa"/>
          </w:tcPr>
          <w:p w:rsidR="00AC2C67" w:rsidRPr="008A7C2D" w:rsidRDefault="00AC2C67" w:rsidP="00533FF0">
            <w:pPr>
              <w:pStyle w:val="11"/>
              <w:rPr>
                <w:lang w:val="uk-UA"/>
              </w:rPr>
            </w:pPr>
            <w:r w:rsidRPr="008A7C2D">
              <w:rPr>
                <w:lang w:val="uk-UA"/>
              </w:rPr>
              <w:t>Название по РТСНО</w:t>
            </w:r>
          </w:p>
        </w:tc>
        <w:tc>
          <w:tcPr>
            <w:tcW w:w="1260" w:type="dxa"/>
          </w:tcPr>
          <w:p w:rsidR="00AC2C67" w:rsidRPr="008A7C2D" w:rsidRDefault="00AC2C67" w:rsidP="00533FF0">
            <w:pPr>
              <w:pStyle w:val="11"/>
              <w:rPr>
                <w:lang w:val="uk-UA"/>
              </w:rPr>
            </w:pPr>
            <w:r w:rsidRPr="008A7C2D">
              <w:rPr>
                <w:lang w:val="uk-UA"/>
              </w:rPr>
              <w:t>Позыв-ной сигнал</w:t>
            </w:r>
          </w:p>
        </w:tc>
        <w:tc>
          <w:tcPr>
            <w:tcW w:w="1080" w:type="dxa"/>
          </w:tcPr>
          <w:p w:rsidR="00AC2C67" w:rsidRPr="008A7C2D" w:rsidRDefault="00AC2C67" w:rsidP="00533FF0">
            <w:pPr>
              <w:pStyle w:val="11"/>
              <w:rPr>
                <w:lang w:val="uk-UA"/>
              </w:rPr>
            </w:pPr>
            <w:r w:rsidRPr="008A7C2D">
              <w:rPr>
                <w:lang w:val="uk-UA"/>
              </w:rPr>
              <w:t>Час-та</w:t>
            </w:r>
          </w:p>
          <w:p w:rsidR="00AC2C67" w:rsidRPr="008A7C2D" w:rsidRDefault="00AC2C67" w:rsidP="00533FF0">
            <w:pPr>
              <w:pStyle w:val="11"/>
              <w:rPr>
                <w:lang w:val="uk-UA"/>
              </w:rPr>
            </w:pPr>
            <w:r w:rsidRPr="008A7C2D">
              <w:rPr>
                <w:lang w:val="uk-UA"/>
              </w:rPr>
              <w:t>(</w:t>
            </w:r>
            <w:r w:rsidRPr="008A7C2D">
              <w:rPr>
                <w:lang w:val="uk-UA"/>
              </w:rPr>
              <w:sym w:font="Symbol" w:char="F06C"/>
            </w:r>
            <w:r w:rsidRPr="008A7C2D">
              <w:rPr>
                <w:lang w:val="uk-UA"/>
              </w:rPr>
              <w:t>)</w:t>
            </w:r>
          </w:p>
          <w:p w:rsidR="00AC2C67" w:rsidRPr="008A7C2D" w:rsidRDefault="00AC2C67" w:rsidP="00533FF0">
            <w:pPr>
              <w:pStyle w:val="11"/>
              <w:rPr>
                <w:lang w:val="uk-UA"/>
              </w:rPr>
            </w:pPr>
            <w:r w:rsidRPr="008A7C2D">
              <w:rPr>
                <w:lang w:val="uk-UA"/>
              </w:rPr>
              <w:t>кГц</w:t>
            </w:r>
          </w:p>
        </w:tc>
        <w:tc>
          <w:tcPr>
            <w:tcW w:w="1440" w:type="dxa"/>
          </w:tcPr>
          <w:p w:rsidR="00AC2C67" w:rsidRPr="008A7C2D" w:rsidRDefault="00AC2C67" w:rsidP="00533FF0">
            <w:pPr>
              <w:pStyle w:val="11"/>
              <w:rPr>
                <w:lang w:val="uk-UA"/>
              </w:rPr>
            </w:pPr>
            <w:r w:rsidRPr="008A7C2D">
              <w:rPr>
                <w:lang w:val="uk-UA"/>
              </w:rPr>
              <w:t>Характе-</w:t>
            </w:r>
          </w:p>
          <w:p w:rsidR="00AC2C67" w:rsidRPr="008A7C2D" w:rsidRDefault="00AC2C67" w:rsidP="00533FF0">
            <w:pPr>
              <w:pStyle w:val="11"/>
              <w:rPr>
                <w:lang w:val="uk-UA"/>
              </w:rPr>
            </w:pPr>
            <w:r w:rsidRPr="008A7C2D">
              <w:rPr>
                <w:lang w:val="uk-UA"/>
              </w:rPr>
              <w:t>Ристика</w:t>
            </w:r>
          </w:p>
          <w:p w:rsidR="00AC2C67" w:rsidRPr="008A7C2D" w:rsidRDefault="00AC2C67" w:rsidP="00533FF0">
            <w:pPr>
              <w:pStyle w:val="11"/>
            </w:pPr>
          </w:p>
        </w:tc>
        <w:tc>
          <w:tcPr>
            <w:tcW w:w="1620" w:type="dxa"/>
          </w:tcPr>
          <w:p w:rsidR="00AC2C67" w:rsidRPr="008A7C2D" w:rsidRDefault="00AC2C67" w:rsidP="00533FF0">
            <w:pPr>
              <w:pStyle w:val="11"/>
              <w:rPr>
                <w:lang w:val="uk-UA"/>
              </w:rPr>
            </w:pPr>
            <w:r w:rsidRPr="008A7C2D">
              <w:t>Дальность действия</w:t>
            </w:r>
          </w:p>
          <w:p w:rsidR="00AC2C67" w:rsidRPr="008A7C2D" w:rsidRDefault="00AC2C67" w:rsidP="00533FF0">
            <w:pPr>
              <w:pStyle w:val="11"/>
            </w:pPr>
            <w:r w:rsidRPr="008A7C2D">
              <w:rPr>
                <w:lang w:val="uk-UA"/>
              </w:rPr>
              <w:t>(мили)</w:t>
            </w:r>
          </w:p>
        </w:tc>
        <w:tc>
          <w:tcPr>
            <w:tcW w:w="1080" w:type="dxa"/>
          </w:tcPr>
          <w:p w:rsidR="00AC2C67" w:rsidRPr="008A7C2D" w:rsidRDefault="00AC2C67" w:rsidP="00533FF0">
            <w:pPr>
              <w:pStyle w:val="11"/>
            </w:pPr>
            <w:r w:rsidRPr="008A7C2D">
              <w:t>Распи-сание работы</w:t>
            </w:r>
          </w:p>
        </w:tc>
        <w:tc>
          <w:tcPr>
            <w:tcW w:w="1260" w:type="dxa"/>
          </w:tcPr>
          <w:p w:rsidR="00AC2C67" w:rsidRPr="008A7C2D" w:rsidRDefault="00AC2C67" w:rsidP="00533FF0">
            <w:pPr>
              <w:pStyle w:val="11"/>
              <w:rPr>
                <w:lang w:val="uk-UA"/>
              </w:rPr>
            </w:pPr>
            <w:r w:rsidRPr="008A7C2D">
              <w:t>стр</w:t>
            </w:r>
            <w:r w:rsidRPr="008A7C2D">
              <w:rPr>
                <w:lang w:val="uk-UA"/>
              </w:rPr>
              <w:t>.</w:t>
            </w:r>
          </w:p>
          <w:p w:rsidR="00AC2C67" w:rsidRPr="008A7C2D" w:rsidRDefault="00AC2C67" w:rsidP="00533FF0">
            <w:pPr>
              <w:pStyle w:val="11"/>
              <w:rPr>
                <w:lang w:val="uk-UA"/>
              </w:rPr>
            </w:pPr>
            <w:r w:rsidRPr="008A7C2D">
              <w:rPr>
                <w:lang w:val="uk-UA"/>
              </w:rPr>
              <w:t>РТСНО</w:t>
            </w:r>
          </w:p>
          <w:p w:rsidR="00AC2C67" w:rsidRPr="008A7C2D" w:rsidRDefault="00AC2C67" w:rsidP="00533FF0">
            <w:pPr>
              <w:pStyle w:val="11"/>
              <w:rPr>
                <w:lang w:val="uk-UA"/>
              </w:rPr>
            </w:pPr>
          </w:p>
        </w:tc>
      </w:tr>
      <w:tr w:rsidR="00AC2C67" w:rsidRPr="008A7C2D" w:rsidTr="00533FF0">
        <w:trPr>
          <w:trHeight w:val="239"/>
          <w:jc w:val="center"/>
        </w:trPr>
        <w:tc>
          <w:tcPr>
            <w:tcW w:w="900" w:type="dxa"/>
          </w:tcPr>
          <w:p w:rsidR="00AC2C67" w:rsidRPr="008A7C2D" w:rsidRDefault="00AC2C67" w:rsidP="00533FF0">
            <w:pPr>
              <w:pStyle w:val="11"/>
            </w:pPr>
            <w:r w:rsidRPr="008A7C2D">
              <w:t>2395</w:t>
            </w:r>
          </w:p>
        </w:tc>
        <w:tc>
          <w:tcPr>
            <w:tcW w:w="1800" w:type="dxa"/>
          </w:tcPr>
          <w:p w:rsidR="00AC2C67" w:rsidRPr="008A7C2D" w:rsidRDefault="00AC2C67" w:rsidP="00533FF0">
            <w:pPr>
              <w:pStyle w:val="11"/>
            </w:pPr>
            <w:r w:rsidRPr="008A7C2D">
              <w:t>Сфыгун-Георге</w:t>
            </w:r>
          </w:p>
        </w:tc>
        <w:tc>
          <w:tcPr>
            <w:tcW w:w="1260" w:type="dxa"/>
          </w:tcPr>
          <w:p w:rsidR="00AC2C67" w:rsidRPr="008A7C2D" w:rsidRDefault="00AC2C67" w:rsidP="00533FF0">
            <w:pPr>
              <w:pStyle w:val="11"/>
              <w:rPr>
                <w:lang w:val="uk-UA"/>
              </w:rPr>
            </w:pPr>
            <w:r w:rsidRPr="008A7C2D">
              <w:rPr>
                <w:lang w:val="uk-UA"/>
              </w:rPr>
              <w:t>СГ</w:t>
            </w:r>
          </w:p>
        </w:tc>
        <w:tc>
          <w:tcPr>
            <w:tcW w:w="1080" w:type="dxa"/>
          </w:tcPr>
          <w:p w:rsidR="00AC2C67" w:rsidRPr="008A7C2D" w:rsidRDefault="00AC2C67" w:rsidP="00533FF0">
            <w:pPr>
              <w:pStyle w:val="11"/>
              <w:rPr>
                <w:lang w:val="uk-UA"/>
              </w:rPr>
            </w:pPr>
            <w:r w:rsidRPr="008A7C2D">
              <w:rPr>
                <w:lang w:val="uk-UA"/>
              </w:rPr>
              <w:t>291,5</w:t>
            </w:r>
          </w:p>
        </w:tc>
        <w:tc>
          <w:tcPr>
            <w:tcW w:w="1440" w:type="dxa"/>
          </w:tcPr>
          <w:p w:rsidR="00AC2C67" w:rsidRPr="008A7C2D" w:rsidRDefault="008A7C2D" w:rsidP="00533FF0">
            <w:pPr>
              <w:pStyle w:val="11"/>
              <w:rPr>
                <w:lang w:val="uk-UA"/>
              </w:rPr>
            </w:pPr>
            <w:r>
              <w:rPr>
                <w:lang w:val="uk-UA"/>
              </w:rPr>
              <w:t xml:space="preserve"> </w:t>
            </w:r>
            <w:r w:rsidR="00AC2C67" w:rsidRPr="008A7C2D">
              <w:rPr>
                <w:lang w:val="uk-UA"/>
              </w:rPr>
              <w:t>А2</w:t>
            </w:r>
          </w:p>
        </w:tc>
        <w:tc>
          <w:tcPr>
            <w:tcW w:w="1620" w:type="dxa"/>
          </w:tcPr>
          <w:p w:rsidR="00AC2C67" w:rsidRPr="008A7C2D" w:rsidRDefault="008A7C2D" w:rsidP="00533FF0">
            <w:pPr>
              <w:pStyle w:val="11"/>
              <w:rPr>
                <w:lang w:val="uk-UA"/>
              </w:rPr>
            </w:pPr>
            <w:r>
              <w:rPr>
                <w:lang w:val="uk-UA"/>
              </w:rPr>
              <w:t xml:space="preserve"> </w:t>
            </w:r>
            <w:r w:rsidR="00AC2C67" w:rsidRPr="008A7C2D">
              <w:rPr>
                <w:lang w:val="uk-UA"/>
              </w:rPr>
              <w:t>50</w:t>
            </w:r>
          </w:p>
        </w:tc>
        <w:tc>
          <w:tcPr>
            <w:tcW w:w="1080" w:type="dxa"/>
          </w:tcPr>
          <w:p w:rsidR="00AC2C67" w:rsidRPr="008A7C2D" w:rsidRDefault="008A7C2D" w:rsidP="00533FF0">
            <w:pPr>
              <w:pStyle w:val="11"/>
            </w:pPr>
            <w:r>
              <w:t xml:space="preserve"> </w:t>
            </w:r>
            <w:r w:rsidR="00AC2C67" w:rsidRPr="008A7C2D">
              <w:t>Н24</w:t>
            </w:r>
          </w:p>
        </w:tc>
        <w:tc>
          <w:tcPr>
            <w:tcW w:w="1260" w:type="dxa"/>
          </w:tcPr>
          <w:p w:rsidR="00AC2C67" w:rsidRPr="008A7C2D" w:rsidRDefault="008A7C2D" w:rsidP="00533FF0">
            <w:pPr>
              <w:pStyle w:val="11"/>
            </w:pPr>
            <w:r>
              <w:t xml:space="preserve"> </w:t>
            </w:r>
            <w:r w:rsidR="00AC2C67" w:rsidRPr="008A7C2D">
              <w:t>128</w:t>
            </w:r>
          </w:p>
        </w:tc>
      </w:tr>
      <w:tr w:rsidR="00AC2C67" w:rsidRPr="008A7C2D" w:rsidTr="00533FF0">
        <w:trPr>
          <w:jc w:val="center"/>
        </w:trPr>
        <w:tc>
          <w:tcPr>
            <w:tcW w:w="900" w:type="dxa"/>
          </w:tcPr>
          <w:p w:rsidR="00AC2C67" w:rsidRPr="008A7C2D" w:rsidRDefault="00AC2C67" w:rsidP="00533FF0">
            <w:pPr>
              <w:pStyle w:val="11"/>
            </w:pPr>
            <w:r w:rsidRPr="008A7C2D">
              <w:rPr>
                <w:lang w:val="uk-UA"/>
              </w:rPr>
              <w:t>2400</w:t>
            </w:r>
          </w:p>
        </w:tc>
        <w:tc>
          <w:tcPr>
            <w:tcW w:w="1800" w:type="dxa"/>
          </w:tcPr>
          <w:p w:rsidR="00AC2C67" w:rsidRPr="008A7C2D" w:rsidRDefault="00AC2C67" w:rsidP="00533FF0">
            <w:pPr>
              <w:pStyle w:val="11"/>
              <w:rPr>
                <w:lang w:val="uk-UA"/>
              </w:rPr>
            </w:pPr>
            <w:r w:rsidRPr="008A7C2D">
              <w:t>Змеиный</w:t>
            </w:r>
          </w:p>
        </w:tc>
        <w:tc>
          <w:tcPr>
            <w:tcW w:w="1260" w:type="dxa"/>
          </w:tcPr>
          <w:p w:rsidR="00AC2C67" w:rsidRPr="008A7C2D" w:rsidRDefault="00AC2C67" w:rsidP="00533FF0">
            <w:pPr>
              <w:pStyle w:val="11"/>
              <w:rPr>
                <w:lang w:val="uk-UA"/>
              </w:rPr>
            </w:pPr>
            <w:r w:rsidRPr="008A7C2D">
              <w:rPr>
                <w:lang w:val="uk-UA"/>
              </w:rPr>
              <w:t>ЗМ</w:t>
            </w:r>
          </w:p>
        </w:tc>
        <w:tc>
          <w:tcPr>
            <w:tcW w:w="1080" w:type="dxa"/>
          </w:tcPr>
          <w:p w:rsidR="00AC2C67" w:rsidRPr="008A7C2D" w:rsidRDefault="00AC2C67" w:rsidP="00533FF0">
            <w:pPr>
              <w:pStyle w:val="11"/>
              <w:rPr>
                <w:lang w:val="uk-UA"/>
              </w:rPr>
            </w:pPr>
            <w:r w:rsidRPr="008A7C2D">
              <w:rPr>
                <w:lang w:val="uk-UA"/>
              </w:rPr>
              <w:t>291,5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128</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2405</w:t>
            </w:r>
          </w:p>
        </w:tc>
        <w:tc>
          <w:tcPr>
            <w:tcW w:w="1800" w:type="dxa"/>
          </w:tcPr>
          <w:p w:rsidR="00AC2C67" w:rsidRPr="008A7C2D" w:rsidRDefault="00AC2C67" w:rsidP="00533FF0">
            <w:pPr>
              <w:pStyle w:val="11"/>
              <w:rPr>
                <w:lang w:val="uk-UA"/>
              </w:rPr>
            </w:pPr>
            <w:r w:rsidRPr="008A7C2D">
              <w:rPr>
                <w:lang w:val="uk-UA"/>
              </w:rPr>
              <w:t>Констанца</w:t>
            </w:r>
          </w:p>
        </w:tc>
        <w:tc>
          <w:tcPr>
            <w:tcW w:w="1260" w:type="dxa"/>
          </w:tcPr>
          <w:p w:rsidR="00AC2C67" w:rsidRPr="008A7C2D" w:rsidRDefault="00AC2C67" w:rsidP="00533FF0">
            <w:pPr>
              <w:pStyle w:val="11"/>
              <w:rPr>
                <w:lang w:val="uk-UA"/>
              </w:rPr>
            </w:pPr>
            <w:r w:rsidRPr="008A7C2D">
              <w:rPr>
                <w:lang w:val="uk-UA"/>
              </w:rPr>
              <w:t>ЦТ</w:t>
            </w:r>
          </w:p>
        </w:tc>
        <w:tc>
          <w:tcPr>
            <w:tcW w:w="1080" w:type="dxa"/>
          </w:tcPr>
          <w:p w:rsidR="00AC2C67" w:rsidRPr="008A7C2D" w:rsidRDefault="00AC2C67" w:rsidP="00533FF0">
            <w:pPr>
              <w:pStyle w:val="11"/>
              <w:rPr>
                <w:lang w:val="uk-UA"/>
              </w:rPr>
            </w:pPr>
            <w:r w:rsidRPr="008A7C2D">
              <w:rPr>
                <w:lang w:val="uk-UA"/>
              </w:rPr>
              <w:t>291,5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129</w:t>
            </w:r>
          </w:p>
        </w:tc>
      </w:tr>
      <w:tr w:rsidR="00AC2C67" w:rsidRPr="008A7C2D" w:rsidTr="00533FF0">
        <w:trPr>
          <w:jc w:val="center"/>
        </w:trPr>
        <w:tc>
          <w:tcPr>
            <w:tcW w:w="900" w:type="dxa"/>
          </w:tcPr>
          <w:p w:rsidR="00AC2C67" w:rsidRPr="008A7C2D" w:rsidRDefault="00AC2C67" w:rsidP="00533FF0">
            <w:pPr>
              <w:pStyle w:val="11"/>
            </w:pPr>
            <w:r w:rsidRPr="008A7C2D">
              <w:rPr>
                <w:lang w:val="uk-UA"/>
              </w:rPr>
              <w:t>2410</w:t>
            </w:r>
          </w:p>
        </w:tc>
        <w:tc>
          <w:tcPr>
            <w:tcW w:w="1800" w:type="dxa"/>
          </w:tcPr>
          <w:p w:rsidR="00AC2C67" w:rsidRPr="008A7C2D" w:rsidRDefault="00AC2C67" w:rsidP="00533FF0">
            <w:pPr>
              <w:pStyle w:val="11"/>
              <w:rPr>
                <w:lang w:val="uk-UA"/>
              </w:rPr>
            </w:pPr>
            <w:r w:rsidRPr="008A7C2D">
              <w:t>Калиакра</w:t>
            </w:r>
          </w:p>
        </w:tc>
        <w:tc>
          <w:tcPr>
            <w:tcW w:w="1260" w:type="dxa"/>
          </w:tcPr>
          <w:p w:rsidR="00AC2C67" w:rsidRPr="008A7C2D" w:rsidRDefault="00AC2C67" w:rsidP="00533FF0">
            <w:pPr>
              <w:pStyle w:val="11"/>
              <w:rPr>
                <w:lang w:val="uk-UA"/>
              </w:rPr>
            </w:pPr>
            <w:r w:rsidRPr="008A7C2D">
              <w:rPr>
                <w:lang w:val="uk-UA"/>
              </w:rPr>
              <w:t>КЛ</w:t>
            </w:r>
          </w:p>
        </w:tc>
        <w:tc>
          <w:tcPr>
            <w:tcW w:w="1080" w:type="dxa"/>
          </w:tcPr>
          <w:p w:rsidR="00AC2C67" w:rsidRPr="008A7C2D" w:rsidRDefault="00AC2C67" w:rsidP="00533FF0">
            <w:pPr>
              <w:pStyle w:val="11"/>
              <w:rPr>
                <w:lang w:val="uk-UA"/>
              </w:rPr>
            </w:pPr>
            <w:r w:rsidRPr="008A7C2D">
              <w:rPr>
                <w:lang w:val="uk-UA"/>
              </w:rPr>
              <w:t>291,5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129</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2415</w:t>
            </w:r>
          </w:p>
        </w:tc>
        <w:tc>
          <w:tcPr>
            <w:tcW w:w="1800" w:type="dxa"/>
          </w:tcPr>
          <w:p w:rsidR="00AC2C67" w:rsidRPr="008A7C2D" w:rsidRDefault="00AC2C67" w:rsidP="00533FF0">
            <w:pPr>
              <w:pStyle w:val="11"/>
              <w:rPr>
                <w:lang w:val="uk-UA"/>
              </w:rPr>
            </w:pPr>
            <w:r w:rsidRPr="008A7C2D">
              <w:rPr>
                <w:lang w:val="uk-UA"/>
              </w:rPr>
              <w:t>Емине</w:t>
            </w:r>
          </w:p>
        </w:tc>
        <w:tc>
          <w:tcPr>
            <w:tcW w:w="1260" w:type="dxa"/>
          </w:tcPr>
          <w:p w:rsidR="00AC2C67" w:rsidRPr="008A7C2D" w:rsidRDefault="00AC2C67" w:rsidP="00533FF0">
            <w:pPr>
              <w:pStyle w:val="11"/>
              <w:rPr>
                <w:lang w:val="uk-UA"/>
              </w:rPr>
            </w:pPr>
            <w:r w:rsidRPr="008A7C2D">
              <w:rPr>
                <w:lang w:val="uk-UA"/>
              </w:rPr>
              <w:t>ЕИ</w:t>
            </w:r>
          </w:p>
        </w:tc>
        <w:tc>
          <w:tcPr>
            <w:tcW w:w="1080" w:type="dxa"/>
          </w:tcPr>
          <w:p w:rsidR="00AC2C67" w:rsidRPr="008A7C2D" w:rsidRDefault="00AC2C67" w:rsidP="00533FF0">
            <w:pPr>
              <w:pStyle w:val="11"/>
              <w:rPr>
                <w:lang w:val="uk-UA"/>
              </w:rPr>
            </w:pPr>
            <w:r w:rsidRPr="008A7C2D">
              <w:rPr>
                <w:lang w:val="uk-UA"/>
              </w:rPr>
              <w:t>219,5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129</w:t>
            </w:r>
          </w:p>
        </w:tc>
      </w:tr>
      <w:tr w:rsidR="00AC2C67" w:rsidRPr="008A7C2D" w:rsidTr="00533FF0">
        <w:trPr>
          <w:jc w:val="center"/>
        </w:trPr>
        <w:tc>
          <w:tcPr>
            <w:tcW w:w="900" w:type="dxa"/>
          </w:tcPr>
          <w:p w:rsidR="00AC2C67" w:rsidRPr="008A7C2D" w:rsidRDefault="00AC2C67" w:rsidP="00533FF0">
            <w:pPr>
              <w:pStyle w:val="11"/>
            </w:pPr>
            <w:r w:rsidRPr="008A7C2D">
              <w:rPr>
                <w:lang w:val="uk-UA"/>
              </w:rPr>
              <w:t>2420</w:t>
            </w:r>
          </w:p>
        </w:tc>
        <w:tc>
          <w:tcPr>
            <w:tcW w:w="1800" w:type="dxa"/>
          </w:tcPr>
          <w:p w:rsidR="00AC2C67" w:rsidRPr="008A7C2D" w:rsidRDefault="00AC2C67" w:rsidP="00533FF0">
            <w:pPr>
              <w:pStyle w:val="11"/>
              <w:rPr>
                <w:lang w:val="uk-UA"/>
              </w:rPr>
            </w:pPr>
            <w:r w:rsidRPr="008A7C2D">
              <w:t>Масленнос</w:t>
            </w:r>
          </w:p>
        </w:tc>
        <w:tc>
          <w:tcPr>
            <w:tcW w:w="1260" w:type="dxa"/>
          </w:tcPr>
          <w:p w:rsidR="00AC2C67" w:rsidRPr="008A7C2D" w:rsidRDefault="00AC2C67" w:rsidP="00533FF0">
            <w:pPr>
              <w:pStyle w:val="11"/>
              <w:rPr>
                <w:lang w:val="uk-UA"/>
              </w:rPr>
            </w:pPr>
            <w:r w:rsidRPr="008A7C2D">
              <w:rPr>
                <w:lang w:val="uk-UA"/>
              </w:rPr>
              <w:t>МН</w:t>
            </w:r>
          </w:p>
        </w:tc>
        <w:tc>
          <w:tcPr>
            <w:tcW w:w="1080" w:type="dxa"/>
          </w:tcPr>
          <w:p w:rsidR="00AC2C67" w:rsidRPr="008A7C2D" w:rsidRDefault="00AC2C67" w:rsidP="00533FF0">
            <w:pPr>
              <w:pStyle w:val="11"/>
              <w:rPr>
                <w:lang w:val="uk-UA"/>
              </w:rPr>
            </w:pPr>
            <w:r w:rsidRPr="008A7C2D">
              <w:rPr>
                <w:lang w:val="uk-UA"/>
              </w:rPr>
              <w:t>219,5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129</w:t>
            </w:r>
          </w:p>
        </w:tc>
      </w:tr>
      <w:tr w:rsidR="00AC2C67" w:rsidRPr="008A7C2D" w:rsidTr="00533FF0">
        <w:trPr>
          <w:jc w:val="center"/>
        </w:trPr>
        <w:tc>
          <w:tcPr>
            <w:tcW w:w="900" w:type="dxa"/>
          </w:tcPr>
          <w:p w:rsidR="00AC2C67" w:rsidRPr="008A7C2D" w:rsidRDefault="00AC2C67" w:rsidP="00533FF0">
            <w:pPr>
              <w:pStyle w:val="11"/>
            </w:pPr>
            <w:r w:rsidRPr="008A7C2D">
              <w:rPr>
                <w:lang w:val="uk-UA"/>
              </w:rPr>
              <w:t>2450</w:t>
            </w:r>
          </w:p>
        </w:tc>
        <w:tc>
          <w:tcPr>
            <w:tcW w:w="1800" w:type="dxa"/>
          </w:tcPr>
          <w:p w:rsidR="00AC2C67" w:rsidRPr="008A7C2D" w:rsidRDefault="00AC2C67" w:rsidP="00533FF0">
            <w:pPr>
              <w:pStyle w:val="11"/>
              <w:rPr>
                <w:lang w:val="uk-UA"/>
              </w:rPr>
            </w:pPr>
            <w:r w:rsidRPr="008A7C2D">
              <w:t>Кефкен</w:t>
            </w:r>
          </w:p>
        </w:tc>
        <w:tc>
          <w:tcPr>
            <w:tcW w:w="1260" w:type="dxa"/>
          </w:tcPr>
          <w:p w:rsidR="00AC2C67" w:rsidRPr="008A7C2D" w:rsidRDefault="00AC2C67" w:rsidP="00533FF0">
            <w:pPr>
              <w:pStyle w:val="11"/>
              <w:rPr>
                <w:lang w:val="uk-UA"/>
              </w:rPr>
            </w:pPr>
            <w:r w:rsidRPr="008A7C2D">
              <w:rPr>
                <w:lang w:val="uk-UA"/>
              </w:rPr>
              <w:t>КФ</w:t>
            </w:r>
          </w:p>
        </w:tc>
        <w:tc>
          <w:tcPr>
            <w:tcW w:w="1080" w:type="dxa"/>
          </w:tcPr>
          <w:p w:rsidR="00AC2C67" w:rsidRPr="008A7C2D" w:rsidRDefault="00AC2C67" w:rsidP="00533FF0">
            <w:pPr>
              <w:pStyle w:val="11"/>
              <w:rPr>
                <w:lang w:val="uk-UA"/>
              </w:rPr>
            </w:pPr>
            <w:r w:rsidRPr="008A7C2D">
              <w:rPr>
                <w:lang w:val="uk-UA"/>
              </w:rPr>
              <w:t>301,1</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130</w:t>
            </w:r>
          </w:p>
        </w:tc>
      </w:tr>
      <w:tr w:rsidR="00AC2C67" w:rsidRPr="008A7C2D" w:rsidTr="00533FF0">
        <w:trPr>
          <w:jc w:val="center"/>
        </w:trPr>
        <w:tc>
          <w:tcPr>
            <w:tcW w:w="900" w:type="dxa"/>
          </w:tcPr>
          <w:p w:rsidR="00AC2C67" w:rsidRPr="008A7C2D" w:rsidRDefault="00AC2C67" w:rsidP="00533FF0">
            <w:pPr>
              <w:pStyle w:val="11"/>
            </w:pPr>
            <w:r w:rsidRPr="008A7C2D">
              <w:rPr>
                <w:lang w:val="uk-UA"/>
              </w:rPr>
              <w:t>2455</w:t>
            </w:r>
          </w:p>
        </w:tc>
        <w:tc>
          <w:tcPr>
            <w:tcW w:w="1800" w:type="dxa"/>
          </w:tcPr>
          <w:p w:rsidR="00AC2C67" w:rsidRPr="008A7C2D" w:rsidRDefault="00AC2C67" w:rsidP="00533FF0">
            <w:pPr>
              <w:pStyle w:val="11"/>
              <w:rPr>
                <w:lang w:val="uk-UA"/>
              </w:rPr>
            </w:pPr>
            <w:r w:rsidRPr="008A7C2D">
              <w:t>Румели</w:t>
            </w:r>
          </w:p>
        </w:tc>
        <w:tc>
          <w:tcPr>
            <w:tcW w:w="1260" w:type="dxa"/>
          </w:tcPr>
          <w:p w:rsidR="00AC2C67" w:rsidRPr="008A7C2D" w:rsidRDefault="00AC2C67" w:rsidP="00533FF0">
            <w:pPr>
              <w:pStyle w:val="11"/>
              <w:rPr>
                <w:lang w:val="uk-UA"/>
              </w:rPr>
            </w:pPr>
            <w:r w:rsidRPr="008A7C2D">
              <w:rPr>
                <w:lang w:val="uk-UA"/>
              </w:rPr>
              <w:t>РБ</w:t>
            </w:r>
          </w:p>
        </w:tc>
        <w:tc>
          <w:tcPr>
            <w:tcW w:w="1080" w:type="dxa"/>
          </w:tcPr>
          <w:p w:rsidR="00AC2C67" w:rsidRPr="008A7C2D" w:rsidRDefault="00AC2C67" w:rsidP="00533FF0">
            <w:pPr>
              <w:pStyle w:val="11"/>
              <w:rPr>
                <w:lang w:val="uk-UA"/>
              </w:rPr>
            </w:pPr>
            <w:r w:rsidRPr="008A7C2D">
              <w:rPr>
                <w:lang w:val="uk-UA"/>
              </w:rPr>
              <w:t>301,1</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130</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2460</w:t>
            </w:r>
          </w:p>
        </w:tc>
        <w:tc>
          <w:tcPr>
            <w:tcW w:w="1800" w:type="dxa"/>
          </w:tcPr>
          <w:p w:rsidR="00AC2C67" w:rsidRPr="008A7C2D" w:rsidRDefault="00AC2C67" w:rsidP="00533FF0">
            <w:pPr>
              <w:pStyle w:val="11"/>
              <w:rPr>
                <w:lang w:val="uk-UA"/>
              </w:rPr>
            </w:pPr>
            <w:r w:rsidRPr="008A7C2D">
              <w:rPr>
                <w:lang w:val="uk-UA"/>
              </w:rPr>
              <w:t>Стамбул</w:t>
            </w:r>
          </w:p>
        </w:tc>
        <w:tc>
          <w:tcPr>
            <w:tcW w:w="1260" w:type="dxa"/>
          </w:tcPr>
          <w:p w:rsidR="00AC2C67" w:rsidRPr="008A7C2D" w:rsidRDefault="00AC2C67" w:rsidP="00533FF0">
            <w:pPr>
              <w:pStyle w:val="11"/>
              <w:rPr>
                <w:lang w:val="uk-UA"/>
              </w:rPr>
            </w:pPr>
            <w:r w:rsidRPr="008A7C2D">
              <w:rPr>
                <w:lang w:val="uk-UA"/>
              </w:rPr>
              <w:t>ТОП</w:t>
            </w:r>
          </w:p>
        </w:tc>
        <w:tc>
          <w:tcPr>
            <w:tcW w:w="1080" w:type="dxa"/>
          </w:tcPr>
          <w:p w:rsidR="00AC2C67" w:rsidRPr="008A7C2D" w:rsidRDefault="00AC2C67" w:rsidP="00533FF0">
            <w:pPr>
              <w:pStyle w:val="11"/>
              <w:rPr>
                <w:lang w:val="uk-UA"/>
              </w:rPr>
            </w:pPr>
            <w:r w:rsidRPr="008A7C2D">
              <w:rPr>
                <w:lang w:val="uk-UA"/>
              </w:rPr>
              <w:t>370</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130</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2470</w:t>
            </w:r>
          </w:p>
        </w:tc>
        <w:tc>
          <w:tcPr>
            <w:tcW w:w="1800" w:type="dxa"/>
          </w:tcPr>
          <w:p w:rsidR="00AC2C67" w:rsidRPr="008A7C2D" w:rsidRDefault="00AC2C67" w:rsidP="00533FF0">
            <w:pPr>
              <w:pStyle w:val="11"/>
              <w:rPr>
                <w:lang w:val="uk-UA"/>
              </w:rPr>
            </w:pPr>
            <w:r w:rsidRPr="008A7C2D">
              <w:rPr>
                <w:lang w:val="uk-UA"/>
              </w:rPr>
              <w:t>Текирдаг</w:t>
            </w:r>
          </w:p>
        </w:tc>
        <w:tc>
          <w:tcPr>
            <w:tcW w:w="1260" w:type="dxa"/>
          </w:tcPr>
          <w:p w:rsidR="00AC2C67" w:rsidRPr="008A7C2D" w:rsidRDefault="00AC2C67" w:rsidP="00533FF0">
            <w:pPr>
              <w:pStyle w:val="11"/>
              <w:rPr>
                <w:lang w:val="uk-UA"/>
              </w:rPr>
            </w:pPr>
            <w:r w:rsidRPr="008A7C2D">
              <w:rPr>
                <w:lang w:val="uk-UA"/>
              </w:rPr>
              <w:t>ЕКИ</w:t>
            </w:r>
          </w:p>
        </w:tc>
        <w:tc>
          <w:tcPr>
            <w:tcW w:w="1080" w:type="dxa"/>
          </w:tcPr>
          <w:p w:rsidR="00AC2C67" w:rsidRPr="008A7C2D" w:rsidRDefault="00AC2C67" w:rsidP="00533FF0">
            <w:pPr>
              <w:pStyle w:val="11"/>
              <w:rPr>
                <w:lang w:val="uk-UA"/>
              </w:rPr>
            </w:pPr>
            <w:r w:rsidRPr="008A7C2D">
              <w:rPr>
                <w:lang w:val="uk-UA"/>
              </w:rPr>
              <w:t>325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130</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2515</w:t>
            </w:r>
          </w:p>
        </w:tc>
        <w:tc>
          <w:tcPr>
            <w:tcW w:w="1800" w:type="dxa"/>
          </w:tcPr>
          <w:p w:rsidR="00AC2C67" w:rsidRPr="008A7C2D" w:rsidRDefault="00AC2C67" w:rsidP="00533FF0">
            <w:pPr>
              <w:pStyle w:val="11"/>
              <w:rPr>
                <w:lang w:val="uk-UA"/>
              </w:rPr>
            </w:pPr>
            <w:r w:rsidRPr="008A7C2D">
              <w:rPr>
                <w:lang w:val="uk-UA"/>
              </w:rPr>
              <w:t>Александ-рополис</w:t>
            </w:r>
          </w:p>
        </w:tc>
        <w:tc>
          <w:tcPr>
            <w:tcW w:w="1260" w:type="dxa"/>
          </w:tcPr>
          <w:p w:rsidR="00AC2C67" w:rsidRPr="008A7C2D" w:rsidRDefault="00AC2C67" w:rsidP="00533FF0">
            <w:pPr>
              <w:pStyle w:val="11"/>
              <w:rPr>
                <w:lang w:val="uk-UA"/>
              </w:rPr>
            </w:pPr>
            <w:r w:rsidRPr="008A7C2D">
              <w:rPr>
                <w:lang w:val="uk-UA"/>
              </w:rPr>
              <w:t>АЛЬ</w:t>
            </w:r>
          </w:p>
        </w:tc>
        <w:tc>
          <w:tcPr>
            <w:tcW w:w="1080" w:type="dxa"/>
          </w:tcPr>
          <w:p w:rsidR="00AC2C67" w:rsidRPr="008A7C2D" w:rsidRDefault="00AC2C67" w:rsidP="00533FF0">
            <w:pPr>
              <w:pStyle w:val="11"/>
              <w:rPr>
                <w:lang w:val="uk-UA"/>
              </w:rPr>
            </w:pPr>
            <w:r w:rsidRPr="008A7C2D">
              <w:rPr>
                <w:lang w:val="uk-UA"/>
              </w:rPr>
              <w:t>351</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133</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2540</w:t>
            </w:r>
          </w:p>
        </w:tc>
        <w:tc>
          <w:tcPr>
            <w:tcW w:w="1800" w:type="dxa"/>
          </w:tcPr>
          <w:p w:rsidR="00AC2C67" w:rsidRPr="008A7C2D" w:rsidRDefault="00AC2C67" w:rsidP="00533FF0">
            <w:pPr>
              <w:pStyle w:val="11"/>
              <w:rPr>
                <w:lang w:val="uk-UA"/>
              </w:rPr>
            </w:pPr>
            <w:r w:rsidRPr="008A7C2D">
              <w:rPr>
                <w:lang w:val="uk-UA"/>
              </w:rPr>
              <w:t>Лемнос</w:t>
            </w:r>
          </w:p>
        </w:tc>
        <w:tc>
          <w:tcPr>
            <w:tcW w:w="1260" w:type="dxa"/>
          </w:tcPr>
          <w:p w:rsidR="00AC2C67" w:rsidRPr="008A7C2D" w:rsidRDefault="00AC2C67" w:rsidP="00533FF0">
            <w:pPr>
              <w:pStyle w:val="11"/>
              <w:rPr>
                <w:lang w:val="uk-UA"/>
              </w:rPr>
            </w:pPr>
            <w:r w:rsidRPr="008A7C2D">
              <w:rPr>
                <w:lang w:val="uk-UA"/>
              </w:rPr>
              <w:t>ЛМН</w:t>
            </w:r>
          </w:p>
        </w:tc>
        <w:tc>
          <w:tcPr>
            <w:tcW w:w="1080" w:type="dxa"/>
          </w:tcPr>
          <w:p w:rsidR="00AC2C67" w:rsidRPr="008A7C2D" w:rsidRDefault="00AC2C67" w:rsidP="00533FF0">
            <w:pPr>
              <w:pStyle w:val="11"/>
              <w:rPr>
                <w:lang w:val="uk-UA"/>
              </w:rPr>
            </w:pPr>
            <w:r w:rsidRPr="008A7C2D">
              <w:rPr>
                <w:lang w:val="uk-UA"/>
              </w:rPr>
              <w:t>270</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23</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2545</w:t>
            </w:r>
          </w:p>
        </w:tc>
        <w:tc>
          <w:tcPr>
            <w:tcW w:w="1800" w:type="dxa"/>
          </w:tcPr>
          <w:p w:rsidR="00AC2C67" w:rsidRPr="008A7C2D" w:rsidRDefault="00AC2C67" w:rsidP="00533FF0">
            <w:pPr>
              <w:pStyle w:val="11"/>
              <w:rPr>
                <w:lang w:val="uk-UA"/>
              </w:rPr>
            </w:pPr>
            <w:r w:rsidRPr="008A7C2D">
              <w:rPr>
                <w:lang w:val="uk-UA"/>
              </w:rPr>
              <w:t>Скопелос</w:t>
            </w:r>
          </w:p>
        </w:tc>
        <w:tc>
          <w:tcPr>
            <w:tcW w:w="1260" w:type="dxa"/>
          </w:tcPr>
          <w:p w:rsidR="00AC2C67" w:rsidRPr="008A7C2D" w:rsidRDefault="00AC2C67" w:rsidP="00533FF0">
            <w:pPr>
              <w:pStyle w:val="11"/>
              <w:rPr>
                <w:lang w:val="uk-UA"/>
              </w:rPr>
            </w:pPr>
            <w:r w:rsidRPr="008A7C2D">
              <w:rPr>
                <w:lang w:val="uk-UA"/>
              </w:rPr>
              <w:t>СКЛ</w:t>
            </w:r>
          </w:p>
        </w:tc>
        <w:tc>
          <w:tcPr>
            <w:tcW w:w="1080" w:type="dxa"/>
          </w:tcPr>
          <w:p w:rsidR="00AC2C67" w:rsidRPr="008A7C2D" w:rsidRDefault="00AC2C67" w:rsidP="00533FF0">
            <w:pPr>
              <w:pStyle w:val="11"/>
              <w:rPr>
                <w:lang w:val="uk-UA"/>
              </w:rPr>
            </w:pPr>
            <w:r w:rsidRPr="008A7C2D">
              <w:rPr>
                <w:lang w:val="uk-UA"/>
              </w:rPr>
              <w:t>314</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135</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2547</w:t>
            </w:r>
          </w:p>
        </w:tc>
        <w:tc>
          <w:tcPr>
            <w:tcW w:w="1800" w:type="dxa"/>
          </w:tcPr>
          <w:p w:rsidR="00AC2C67" w:rsidRPr="008A7C2D" w:rsidRDefault="00AC2C67" w:rsidP="00533FF0">
            <w:pPr>
              <w:pStyle w:val="11"/>
              <w:rPr>
                <w:lang w:val="uk-UA"/>
              </w:rPr>
            </w:pPr>
            <w:r w:rsidRPr="008A7C2D">
              <w:rPr>
                <w:lang w:val="uk-UA"/>
              </w:rPr>
              <w:t>Лесбос</w:t>
            </w:r>
          </w:p>
        </w:tc>
        <w:tc>
          <w:tcPr>
            <w:tcW w:w="1260" w:type="dxa"/>
          </w:tcPr>
          <w:p w:rsidR="00AC2C67" w:rsidRPr="008A7C2D" w:rsidRDefault="00AC2C67" w:rsidP="00533FF0">
            <w:pPr>
              <w:pStyle w:val="11"/>
              <w:rPr>
                <w:lang w:val="uk-UA"/>
              </w:rPr>
            </w:pPr>
            <w:r w:rsidRPr="008A7C2D">
              <w:rPr>
                <w:lang w:val="uk-UA"/>
              </w:rPr>
              <w:t>ЛСЖ</w:t>
            </w:r>
          </w:p>
        </w:tc>
        <w:tc>
          <w:tcPr>
            <w:tcW w:w="1080" w:type="dxa"/>
          </w:tcPr>
          <w:p w:rsidR="00AC2C67" w:rsidRPr="008A7C2D" w:rsidRDefault="00AC2C67" w:rsidP="00533FF0">
            <w:pPr>
              <w:pStyle w:val="11"/>
              <w:rPr>
                <w:lang w:val="uk-UA"/>
              </w:rPr>
            </w:pPr>
            <w:r w:rsidRPr="008A7C2D">
              <w:rPr>
                <w:lang w:val="uk-UA"/>
              </w:rPr>
              <w:t>397</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135</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2550</w:t>
            </w:r>
          </w:p>
        </w:tc>
        <w:tc>
          <w:tcPr>
            <w:tcW w:w="1800" w:type="dxa"/>
          </w:tcPr>
          <w:p w:rsidR="00AC2C67" w:rsidRPr="008A7C2D" w:rsidRDefault="00AC2C67" w:rsidP="00533FF0">
            <w:pPr>
              <w:pStyle w:val="11"/>
              <w:rPr>
                <w:lang w:val="uk-UA"/>
              </w:rPr>
            </w:pPr>
            <w:r w:rsidRPr="008A7C2D">
              <w:rPr>
                <w:lang w:val="uk-UA"/>
              </w:rPr>
              <w:t>Каристос</w:t>
            </w:r>
          </w:p>
        </w:tc>
        <w:tc>
          <w:tcPr>
            <w:tcW w:w="1260" w:type="dxa"/>
          </w:tcPr>
          <w:p w:rsidR="00AC2C67" w:rsidRPr="008A7C2D" w:rsidRDefault="00AC2C67" w:rsidP="00533FF0">
            <w:pPr>
              <w:pStyle w:val="11"/>
              <w:rPr>
                <w:lang w:val="uk-UA"/>
              </w:rPr>
            </w:pPr>
            <w:r w:rsidRPr="008A7C2D">
              <w:rPr>
                <w:lang w:val="uk-UA"/>
              </w:rPr>
              <w:t>КРС</w:t>
            </w:r>
          </w:p>
        </w:tc>
        <w:tc>
          <w:tcPr>
            <w:tcW w:w="1080" w:type="dxa"/>
          </w:tcPr>
          <w:p w:rsidR="00AC2C67" w:rsidRPr="008A7C2D" w:rsidRDefault="00AC2C67" w:rsidP="00533FF0">
            <w:pPr>
              <w:pStyle w:val="11"/>
              <w:rPr>
                <w:lang w:val="uk-UA"/>
              </w:rPr>
            </w:pPr>
            <w:r w:rsidRPr="008A7C2D">
              <w:rPr>
                <w:lang w:val="uk-UA"/>
              </w:rPr>
              <w:t>285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136</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2570</w:t>
            </w:r>
          </w:p>
        </w:tc>
        <w:tc>
          <w:tcPr>
            <w:tcW w:w="1800" w:type="dxa"/>
          </w:tcPr>
          <w:p w:rsidR="00AC2C67" w:rsidRPr="008A7C2D" w:rsidRDefault="00AC2C67" w:rsidP="00533FF0">
            <w:pPr>
              <w:pStyle w:val="11"/>
              <w:rPr>
                <w:lang w:val="uk-UA"/>
              </w:rPr>
            </w:pPr>
            <w:r w:rsidRPr="008A7C2D">
              <w:rPr>
                <w:lang w:val="uk-UA"/>
              </w:rPr>
              <w:t>Сунион</w:t>
            </w:r>
          </w:p>
        </w:tc>
        <w:tc>
          <w:tcPr>
            <w:tcW w:w="1260" w:type="dxa"/>
          </w:tcPr>
          <w:p w:rsidR="00AC2C67" w:rsidRPr="008A7C2D" w:rsidRDefault="00AC2C67" w:rsidP="00533FF0">
            <w:pPr>
              <w:pStyle w:val="11"/>
              <w:rPr>
                <w:lang w:val="uk-UA"/>
              </w:rPr>
            </w:pPr>
            <w:r w:rsidRPr="008A7C2D">
              <w:rPr>
                <w:lang w:val="uk-UA"/>
              </w:rPr>
              <w:t>СУН</w:t>
            </w:r>
          </w:p>
        </w:tc>
        <w:tc>
          <w:tcPr>
            <w:tcW w:w="1080" w:type="dxa"/>
          </w:tcPr>
          <w:p w:rsidR="00AC2C67" w:rsidRPr="008A7C2D" w:rsidRDefault="00AC2C67" w:rsidP="00533FF0">
            <w:pPr>
              <w:pStyle w:val="11"/>
              <w:rPr>
                <w:lang w:val="uk-UA"/>
              </w:rPr>
            </w:pPr>
            <w:r w:rsidRPr="008A7C2D">
              <w:rPr>
                <w:lang w:val="uk-UA"/>
              </w:rPr>
              <w:t>319</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139</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2575</w:t>
            </w:r>
          </w:p>
        </w:tc>
        <w:tc>
          <w:tcPr>
            <w:tcW w:w="1800" w:type="dxa"/>
          </w:tcPr>
          <w:p w:rsidR="00AC2C67" w:rsidRPr="008A7C2D" w:rsidRDefault="00AC2C67" w:rsidP="00533FF0">
            <w:pPr>
              <w:pStyle w:val="11"/>
              <w:rPr>
                <w:lang w:val="uk-UA"/>
              </w:rPr>
            </w:pPr>
            <w:r w:rsidRPr="008A7C2D">
              <w:rPr>
                <w:lang w:val="uk-UA"/>
              </w:rPr>
              <w:t xml:space="preserve">Кавури </w:t>
            </w:r>
          </w:p>
        </w:tc>
        <w:tc>
          <w:tcPr>
            <w:tcW w:w="1260" w:type="dxa"/>
          </w:tcPr>
          <w:p w:rsidR="00AC2C67" w:rsidRPr="008A7C2D" w:rsidRDefault="00AC2C67" w:rsidP="00533FF0">
            <w:pPr>
              <w:pStyle w:val="11"/>
              <w:rPr>
                <w:lang w:val="uk-UA"/>
              </w:rPr>
            </w:pPr>
            <w:r w:rsidRPr="008A7C2D">
              <w:rPr>
                <w:lang w:val="uk-UA"/>
              </w:rPr>
              <w:t>КЖР</w:t>
            </w:r>
          </w:p>
        </w:tc>
        <w:tc>
          <w:tcPr>
            <w:tcW w:w="1080" w:type="dxa"/>
          </w:tcPr>
          <w:p w:rsidR="00AC2C67" w:rsidRPr="008A7C2D" w:rsidRDefault="00AC2C67" w:rsidP="00533FF0">
            <w:pPr>
              <w:pStyle w:val="11"/>
              <w:rPr>
                <w:lang w:val="uk-UA"/>
              </w:rPr>
            </w:pPr>
            <w:r w:rsidRPr="008A7C2D">
              <w:rPr>
                <w:lang w:val="uk-UA"/>
              </w:rPr>
              <w:t>357</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200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140</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2590</w:t>
            </w:r>
          </w:p>
        </w:tc>
        <w:tc>
          <w:tcPr>
            <w:tcW w:w="1800" w:type="dxa"/>
          </w:tcPr>
          <w:p w:rsidR="00AC2C67" w:rsidRPr="008A7C2D" w:rsidRDefault="00AC2C67" w:rsidP="00533FF0">
            <w:pPr>
              <w:pStyle w:val="11"/>
              <w:rPr>
                <w:lang w:val="uk-UA"/>
              </w:rPr>
            </w:pPr>
            <w:r w:rsidRPr="008A7C2D">
              <w:rPr>
                <w:lang w:val="uk-UA"/>
              </w:rPr>
              <w:t xml:space="preserve">Милос </w:t>
            </w:r>
          </w:p>
        </w:tc>
        <w:tc>
          <w:tcPr>
            <w:tcW w:w="1260" w:type="dxa"/>
          </w:tcPr>
          <w:p w:rsidR="00AC2C67" w:rsidRPr="008A7C2D" w:rsidRDefault="00AC2C67" w:rsidP="00533FF0">
            <w:pPr>
              <w:pStyle w:val="11"/>
              <w:rPr>
                <w:lang w:val="uk-UA"/>
              </w:rPr>
            </w:pPr>
            <w:r w:rsidRPr="008A7C2D">
              <w:rPr>
                <w:lang w:val="uk-UA"/>
              </w:rPr>
              <w:t>МЛС</w:t>
            </w:r>
          </w:p>
        </w:tc>
        <w:tc>
          <w:tcPr>
            <w:tcW w:w="1080" w:type="dxa"/>
          </w:tcPr>
          <w:p w:rsidR="00AC2C67" w:rsidRPr="008A7C2D" w:rsidRDefault="00AC2C67" w:rsidP="00533FF0">
            <w:pPr>
              <w:pStyle w:val="11"/>
              <w:rPr>
                <w:lang w:val="uk-UA"/>
              </w:rPr>
            </w:pPr>
            <w:r w:rsidRPr="008A7C2D">
              <w:rPr>
                <w:lang w:val="uk-UA"/>
              </w:rPr>
              <w:t>378</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134</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2595</w:t>
            </w:r>
          </w:p>
        </w:tc>
        <w:tc>
          <w:tcPr>
            <w:tcW w:w="1800" w:type="dxa"/>
          </w:tcPr>
          <w:p w:rsidR="00AC2C67" w:rsidRPr="008A7C2D" w:rsidRDefault="00AC2C67" w:rsidP="00533FF0">
            <w:pPr>
              <w:pStyle w:val="11"/>
              <w:rPr>
                <w:lang w:val="uk-UA"/>
              </w:rPr>
            </w:pPr>
            <w:r w:rsidRPr="008A7C2D">
              <w:rPr>
                <w:lang w:val="uk-UA"/>
              </w:rPr>
              <w:t xml:space="preserve">Иракион </w:t>
            </w:r>
          </w:p>
        </w:tc>
        <w:tc>
          <w:tcPr>
            <w:tcW w:w="1260" w:type="dxa"/>
          </w:tcPr>
          <w:p w:rsidR="00AC2C67" w:rsidRPr="008A7C2D" w:rsidRDefault="00AC2C67" w:rsidP="00533FF0">
            <w:pPr>
              <w:pStyle w:val="11"/>
              <w:rPr>
                <w:lang w:val="uk-UA"/>
              </w:rPr>
            </w:pPr>
            <w:r w:rsidRPr="008A7C2D">
              <w:rPr>
                <w:lang w:val="uk-UA"/>
              </w:rPr>
              <w:t>РКЛ</w:t>
            </w:r>
          </w:p>
        </w:tc>
        <w:tc>
          <w:tcPr>
            <w:tcW w:w="1080" w:type="dxa"/>
          </w:tcPr>
          <w:p w:rsidR="00AC2C67" w:rsidRPr="008A7C2D" w:rsidRDefault="00AC2C67" w:rsidP="00533FF0">
            <w:pPr>
              <w:pStyle w:val="11"/>
              <w:rPr>
                <w:lang w:val="uk-UA"/>
              </w:rPr>
            </w:pPr>
            <w:r w:rsidRPr="008A7C2D">
              <w:rPr>
                <w:lang w:val="uk-UA"/>
              </w:rPr>
              <w:t>259</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144</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2600</w:t>
            </w:r>
          </w:p>
        </w:tc>
        <w:tc>
          <w:tcPr>
            <w:tcW w:w="1800" w:type="dxa"/>
          </w:tcPr>
          <w:p w:rsidR="00AC2C67" w:rsidRPr="008A7C2D" w:rsidRDefault="00AC2C67" w:rsidP="00533FF0">
            <w:pPr>
              <w:pStyle w:val="11"/>
              <w:rPr>
                <w:lang w:val="uk-UA"/>
              </w:rPr>
            </w:pPr>
            <w:r w:rsidRPr="008A7C2D">
              <w:rPr>
                <w:lang w:val="uk-UA"/>
              </w:rPr>
              <w:t xml:space="preserve">Суда </w:t>
            </w:r>
          </w:p>
        </w:tc>
        <w:tc>
          <w:tcPr>
            <w:tcW w:w="1260" w:type="dxa"/>
          </w:tcPr>
          <w:p w:rsidR="00AC2C67" w:rsidRPr="008A7C2D" w:rsidRDefault="00AC2C67" w:rsidP="00533FF0">
            <w:pPr>
              <w:pStyle w:val="11"/>
              <w:rPr>
                <w:lang w:val="uk-UA"/>
              </w:rPr>
            </w:pPr>
            <w:r w:rsidRPr="008A7C2D">
              <w:rPr>
                <w:lang w:val="uk-UA"/>
              </w:rPr>
              <w:t>СУД</w:t>
            </w:r>
          </w:p>
        </w:tc>
        <w:tc>
          <w:tcPr>
            <w:tcW w:w="1080" w:type="dxa"/>
          </w:tcPr>
          <w:p w:rsidR="00AC2C67" w:rsidRPr="008A7C2D" w:rsidRDefault="00AC2C67" w:rsidP="00533FF0">
            <w:pPr>
              <w:pStyle w:val="11"/>
              <w:rPr>
                <w:lang w:val="uk-UA"/>
              </w:rPr>
            </w:pPr>
            <w:r w:rsidRPr="008A7C2D">
              <w:rPr>
                <w:lang w:val="uk-UA"/>
              </w:rPr>
              <w:t>289</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200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144</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2635</w:t>
            </w:r>
          </w:p>
        </w:tc>
        <w:tc>
          <w:tcPr>
            <w:tcW w:w="1800" w:type="dxa"/>
          </w:tcPr>
          <w:p w:rsidR="00AC2C67" w:rsidRPr="008A7C2D" w:rsidRDefault="00AC2C67" w:rsidP="00533FF0">
            <w:pPr>
              <w:pStyle w:val="11"/>
              <w:rPr>
                <w:lang w:val="uk-UA"/>
              </w:rPr>
            </w:pPr>
            <w:r w:rsidRPr="008A7C2D">
              <w:rPr>
                <w:lang w:val="uk-UA"/>
              </w:rPr>
              <w:t xml:space="preserve">Керкира </w:t>
            </w:r>
          </w:p>
        </w:tc>
        <w:tc>
          <w:tcPr>
            <w:tcW w:w="1260" w:type="dxa"/>
          </w:tcPr>
          <w:p w:rsidR="00AC2C67" w:rsidRPr="008A7C2D" w:rsidRDefault="00AC2C67" w:rsidP="00533FF0">
            <w:pPr>
              <w:pStyle w:val="11"/>
              <w:rPr>
                <w:lang w:val="uk-UA"/>
              </w:rPr>
            </w:pPr>
            <w:r w:rsidRPr="008A7C2D">
              <w:rPr>
                <w:lang w:val="uk-UA"/>
              </w:rPr>
              <w:t>КРК</w:t>
            </w:r>
          </w:p>
        </w:tc>
        <w:tc>
          <w:tcPr>
            <w:tcW w:w="1080" w:type="dxa"/>
          </w:tcPr>
          <w:p w:rsidR="00AC2C67" w:rsidRPr="008A7C2D" w:rsidRDefault="00AC2C67" w:rsidP="00533FF0">
            <w:pPr>
              <w:pStyle w:val="11"/>
              <w:rPr>
                <w:lang w:val="uk-UA"/>
              </w:rPr>
            </w:pPr>
            <w:r w:rsidRPr="008A7C2D">
              <w:rPr>
                <w:lang w:val="uk-UA"/>
              </w:rPr>
              <w:t>403</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147</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2930</w:t>
            </w:r>
          </w:p>
        </w:tc>
        <w:tc>
          <w:tcPr>
            <w:tcW w:w="1800" w:type="dxa"/>
          </w:tcPr>
          <w:p w:rsidR="00AC2C67" w:rsidRPr="008A7C2D" w:rsidRDefault="00AC2C67" w:rsidP="00533FF0">
            <w:pPr>
              <w:pStyle w:val="11"/>
              <w:rPr>
                <w:lang w:val="uk-UA"/>
              </w:rPr>
            </w:pPr>
            <w:r w:rsidRPr="008A7C2D">
              <w:rPr>
                <w:lang w:val="uk-UA"/>
              </w:rPr>
              <w:t>Санта-Мария-де-Лука</w:t>
            </w:r>
          </w:p>
        </w:tc>
        <w:tc>
          <w:tcPr>
            <w:tcW w:w="1260" w:type="dxa"/>
          </w:tcPr>
          <w:p w:rsidR="00AC2C67" w:rsidRPr="008A7C2D" w:rsidRDefault="00AC2C67" w:rsidP="00533FF0">
            <w:pPr>
              <w:pStyle w:val="11"/>
              <w:rPr>
                <w:lang w:val="uk-UA"/>
              </w:rPr>
            </w:pPr>
            <w:r w:rsidRPr="008A7C2D">
              <w:rPr>
                <w:lang w:val="uk-UA"/>
              </w:rPr>
              <w:t>МЦ</w:t>
            </w:r>
          </w:p>
        </w:tc>
        <w:tc>
          <w:tcPr>
            <w:tcW w:w="1080" w:type="dxa"/>
          </w:tcPr>
          <w:p w:rsidR="00AC2C67" w:rsidRPr="008A7C2D" w:rsidRDefault="00AC2C67" w:rsidP="00533FF0">
            <w:pPr>
              <w:pStyle w:val="11"/>
              <w:rPr>
                <w:lang w:val="uk-UA"/>
              </w:rPr>
            </w:pPr>
            <w:r w:rsidRPr="008A7C2D">
              <w:rPr>
                <w:lang w:val="uk-UA"/>
              </w:rPr>
              <w:t>305,7</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143</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2970</w:t>
            </w:r>
          </w:p>
        </w:tc>
        <w:tc>
          <w:tcPr>
            <w:tcW w:w="1800" w:type="dxa"/>
          </w:tcPr>
          <w:p w:rsidR="00AC2C67" w:rsidRPr="008A7C2D" w:rsidRDefault="00AC2C67" w:rsidP="00533FF0">
            <w:pPr>
              <w:pStyle w:val="11"/>
              <w:rPr>
                <w:lang w:val="uk-UA"/>
              </w:rPr>
            </w:pPr>
            <w:r w:rsidRPr="008A7C2D">
              <w:rPr>
                <w:lang w:val="uk-UA"/>
              </w:rPr>
              <w:t>Реджо-де-Калабрия</w:t>
            </w:r>
          </w:p>
        </w:tc>
        <w:tc>
          <w:tcPr>
            <w:tcW w:w="1260" w:type="dxa"/>
          </w:tcPr>
          <w:p w:rsidR="00AC2C67" w:rsidRPr="008A7C2D" w:rsidRDefault="00AC2C67" w:rsidP="00533FF0">
            <w:pPr>
              <w:pStyle w:val="11"/>
              <w:rPr>
                <w:lang w:val="uk-UA"/>
              </w:rPr>
            </w:pPr>
            <w:r w:rsidRPr="008A7C2D">
              <w:rPr>
                <w:lang w:val="uk-UA"/>
              </w:rPr>
              <w:t>РЦА</w:t>
            </w:r>
          </w:p>
        </w:tc>
        <w:tc>
          <w:tcPr>
            <w:tcW w:w="1080" w:type="dxa"/>
          </w:tcPr>
          <w:p w:rsidR="00AC2C67" w:rsidRPr="008A7C2D" w:rsidRDefault="00AC2C67" w:rsidP="00533FF0">
            <w:pPr>
              <w:pStyle w:val="11"/>
              <w:rPr>
                <w:lang w:val="uk-UA"/>
              </w:rPr>
            </w:pPr>
            <w:r w:rsidRPr="008A7C2D">
              <w:rPr>
                <w:lang w:val="uk-UA"/>
              </w:rPr>
              <w:t>325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143</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2980</w:t>
            </w:r>
          </w:p>
        </w:tc>
        <w:tc>
          <w:tcPr>
            <w:tcW w:w="1800" w:type="dxa"/>
          </w:tcPr>
          <w:p w:rsidR="00AC2C67" w:rsidRPr="008A7C2D" w:rsidRDefault="00AC2C67" w:rsidP="00533FF0">
            <w:pPr>
              <w:pStyle w:val="11"/>
              <w:rPr>
                <w:lang w:val="uk-UA"/>
              </w:rPr>
            </w:pPr>
            <w:r w:rsidRPr="008A7C2D">
              <w:rPr>
                <w:lang w:val="uk-UA"/>
              </w:rPr>
              <w:t>Аугуста</w:t>
            </w:r>
          </w:p>
        </w:tc>
        <w:tc>
          <w:tcPr>
            <w:tcW w:w="1260" w:type="dxa"/>
          </w:tcPr>
          <w:p w:rsidR="00AC2C67" w:rsidRPr="008A7C2D" w:rsidRDefault="00AC2C67" w:rsidP="00533FF0">
            <w:pPr>
              <w:pStyle w:val="11"/>
              <w:rPr>
                <w:lang w:val="uk-UA"/>
              </w:rPr>
            </w:pPr>
            <w:r w:rsidRPr="008A7C2D">
              <w:rPr>
                <w:lang w:val="uk-UA"/>
              </w:rPr>
              <w:t>АТ</w:t>
            </w:r>
          </w:p>
        </w:tc>
        <w:tc>
          <w:tcPr>
            <w:tcW w:w="1080" w:type="dxa"/>
          </w:tcPr>
          <w:p w:rsidR="00AC2C67" w:rsidRPr="008A7C2D" w:rsidRDefault="00AC2C67" w:rsidP="00533FF0">
            <w:pPr>
              <w:pStyle w:val="11"/>
              <w:rPr>
                <w:lang w:val="uk-UA"/>
              </w:rPr>
            </w:pPr>
            <w:r w:rsidRPr="008A7C2D">
              <w:rPr>
                <w:lang w:val="uk-UA"/>
              </w:rPr>
              <w:t>301,1</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144</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3000</w:t>
            </w:r>
          </w:p>
        </w:tc>
        <w:tc>
          <w:tcPr>
            <w:tcW w:w="1800" w:type="dxa"/>
          </w:tcPr>
          <w:p w:rsidR="00AC2C67" w:rsidRPr="008A7C2D" w:rsidRDefault="00AC2C67" w:rsidP="00533FF0">
            <w:pPr>
              <w:pStyle w:val="11"/>
              <w:rPr>
                <w:lang w:val="uk-UA"/>
              </w:rPr>
            </w:pPr>
            <w:r w:rsidRPr="008A7C2D">
              <w:rPr>
                <w:lang w:val="uk-UA"/>
              </w:rPr>
              <w:t>Ватикано</w:t>
            </w:r>
          </w:p>
        </w:tc>
        <w:tc>
          <w:tcPr>
            <w:tcW w:w="1260" w:type="dxa"/>
          </w:tcPr>
          <w:p w:rsidR="00AC2C67" w:rsidRPr="008A7C2D" w:rsidRDefault="00AC2C67" w:rsidP="00533FF0">
            <w:pPr>
              <w:pStyle w:val="11"/>
              <w:rPr>
                <w:lang w:val="uk-UA"/>
              </w:rPr>
            </w:pPr>
            <w:r w:rsidRPr="008A7C2D">
              <w:rPr>
                <w:lang w:val="uk-UA"/>
              </w:rPr>
              <w:t>ЖН</w:t>
            </w:r>
          </w:p>
        </w:tc>
        <w:tc>
          <w:tcPr>
            <w:tcW w:w="1080" w:type="dxa"/>
          </w:tcPr>
          <w:p w:rsidR="00AC2C67" w:rsidRPr="008A7C2D" w:rsidRDefault="00AC2C67" w:rsidP="00533FF0">
            <w:pPr>
              <w:pStyle w:val="11"/>
              <w:rPr>
                <w:lang w:val="uk-UA"/>
              </w:rPr>
            </w:pPr>
            <w:r w:rsidRPr="008A7C2D">
              <w:rPr>
                <w:lang w:val="uk-UA"/>
              </w:rPr>
              <w:t>296,5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144</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3010</w:t>
            </w:r>
          </w:p>
        </w:tc>
        <w:tc>
          <w:tcPr>
            <w:tcW w:w="1800" w:type="dxa"/>
          </w:tcPr>
          <w:p w:rsidR="00AC2C67" w:rsidRPr="008A7C2D" w:rsidRDefault="00AC2C67" w:rsidP="00533FF0">
            <w:pPr>
              <w:pStyle w:val="11"/>
              <w:rPr>
                <w:lang w:val="uk-UA"/>
              </w:rPr>
            </w:pPr>
            <w:r w:rsidRPr="008A7C2D">
              <w:rPr>
                <w:lang w:val="uk-UA"/>
              </w:rPr>
              <w:t>Карена</w:t>
            </w:r>
          </w:p>
        </w:tc>
        <w:tc>
          <w:tcPr>
            <w:tcW w:w="1260" w:type="dxa"/>
          </w:tcPr>
          <w:p w:rsidR="00AC2C67" w:rsidRPr="008A7C2D" w:rsidRDefault="00AC2C67" w:rsidP="00533FF0">
            <w:pPr>
              <w:pStyle w:val="11"/>
              <w:rPr>
                <w:lang w:val="uk-UA"/>
              </w:rPr>
            </w:pPr>
            <w:r w:rsidRPr="008A7C2D">
              <w:rPr>
                <w:lang w:val="uk-UA"/>
              </w:rPr>
              <w:t>НП</w:t>
            </w:r>
          </w:p>
        </w:tc>
        <w:tc>
          <w:tcPr>
            <w:tcW w:w="1080" w:type="dxa"/>
          </w:tcPr>
          <w:p w:rsidR="00AC2C67" w:rsidRPr="008A7C2D" w:rsidRDefault="00AC2C67" w:rsidP="00533FF0">
            <w:pPr>
              <w:pStyle w:val="11"/>
              <w:rPr>
                <w:lang w:val="uk-UA"/>
              </w:rPr>
            </w:pPr>
            <w:r w:rsidRPr="008A7C2D">
              <w:rPr>
                <w:lang w:val="uk-UA"/>
              </w:rPr>
              <w:t>296,5</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144</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3015</w:t>
            </w:r>
          </w:p>
        </w:tc>
        <w:tc>
          <w:tcPr>
            <w:tcW w:w="1800" w:type="dxa"/>
          </w:tcPr>
          <w:p w:rsidR="00AC2C67" w:rsidRPr="008A7C2D" w:rsidRDefault="00AC2C67" w:rsidP="00533FF0">
            <w:pPr>
              <w:pStyle w:val="11"/>
              <w:rPr>
                <w:lang w:val="uk-UA"/>
              </w:rPr>
            </w:pPr>
            <w:r w:rsidRPr="008A7C2D">
              <w:rPr>
                <w:lang w:val="uk-UA"/>
              </w:rPr>
              <w:t>Сорренто</w:t>
            </w:r>
          </w:p>
        </w:tc>
        <w:tc>
          <w:tcPr>
            <w:tcW w:w="1260" w:type="dxa"/>
          </w:tcPr>
          <w:p w:rsidR="00AC2C67" w:rsidRPr="008A7C2D" w:rsidRDefault="00AC2C67" w:rsidP="00533FF0">
            <w:pPr>
              <w:pStyle w:val="11"/>
              <w:rPr>
                <w:lang w:val="uk-UA"/>
              </w:rPr>
            </w:pPr>
            <w:r w:rsidRPr="008A7C2D">
              <w:rPr>
                <w:lang w:val="uk-UA"/>
              </w:rPr>
              <w:t>СОР</w:t>
            </w:r>
          </w:p>
        </w:tc>
        <w:tc>
          <w:tcPr>
            <w:tcW w:w="1080" w:type="dxa"/>
          </w:tcPr>
          <w:p w:rsidR="00AC2C67" w:rsidRPr="008A7C2D" w:rsidRDefault="00AC2C67" w:rsidP="00533FF0">
            <w:pPr>
              <w:pStyle w:val="11"/>
              <w:rPr>
                <w:lang w:val="uk-UA"/>
              </w:rPr>
            </w:pPr>
            <w:r w:rsidRPr="008A7C2D">
              <w:rPr>
                <w:lang w:val="uk-UA"/>
              </w:rPr>
              <w:t>390</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145</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3050</w:t>
            </w:r>
          </w:p>
        </w:tc>
        <w:tc>
          <w:tcPr>
            <w:tcW w:w="1800" w:type="dxa"/>
          </w:tcPr>
          <w:p w:rsidR="00AC2C67" w:rsidRPr="008A7C2D" w:rsidRDefault="00AC2C67" w:rsidP="00533FF0">
            <w:pPr>
              <w:pStyle w:val="11"/>
              <w:rPr>
                <w:lang w:val="uk-UA"/>
              </w:rPr>
            </w:pPr>
            <w:r w:rsidRPr="008A7C2D">
              <w:rPr>
                <w:lang w:val="uk-UA"/>
              </w:rPr>
              <w:t>Ферро</w:t>
            </w:r>
          </w:p>
        </w:tc>
        <w:tc>
          <w:tcPr>
            <w:tcW w:w="1260" w:type="dxa"/>
          </w:tcPr>
          <w:p w:rsidR="00AC2C67" w:rsidRPr="008A7C2D" w:rsidRDefault="00AC2C67" w:rsidP="00533FF0">
            <w:pPr>
              <w:pStyle w:val="11"/>
              <w:rPr>
                <w:lang w:val="uk-UA"/>
              </w:rPr>
            </w:pPr>
            <w:r w:rsidRPr="008A7C2D">
              <w:rPr>
                <w:lang w:val="uk-UA"/>
              </w:rPr>
              <w:t>ЦФ</w:t>
            </w:r>
          </w:p>
        </w:tc>
        <w:tc>
          <w:tcPr>
            <w:tcW w:w="1080" w:type="dxa"/>
          </w:tcPr>
          <w:p w:rsidR="00AC2C67" w:rsidRPr="008A7C2D" w:rsidRDefault="00AC2C67" w:rsidP="00533FF0">
            <w:pPr>
              <w:pStyle w:val="11"/>
              <w:rPr>
                <w:lang w:val="uk-UA"/>
              </w:rPr>
            </w:pPr>
            <w:r w:rsidRPr="008A7C2D">
              <w:rPr>
                <w:lang w:val="uk-UA"/>
              </w:rPr>
              <w:t>303,4</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90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145</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3070</w:t>
            </w:r>
          </w:p>
        </w:tc>
        <w:tc>
          <w:tcPr>
            <w:tcW w:w="1800" w:type="dxa"/>
          </w:tcPr>
          <w:p w:rsidR="00AC2C67" w:rsidRPr="008A7C2D" w:rsidRDefault="00AC2C67" w:rsidP="00533FF0">
            <w:pPr>
              <w:pStyle w:val="11"/>
              <w:rPr>
                <w:lang w:val="uk-UA"/>
              </w:rPr>
            </w:pPr>
            <w:r w:rsidRPr="008A7C2D">
              <w:rPr>
                <w:lang w:val="uk-UA"/>
              </w:rPr>
              <w:t>Остия</w:t>
            </w:r>
          </w:p>
        </w:tc>
        <w:tc>
          <w:tcPr>
            <w:tcW w:w="1260" w:type="dxa"/>
          </w:tcPr>
          <w:p w:rsidR="00AC2C67" w:rsidRPr="008A7C2D" w:rsidRDefault="00AC2C67" w:rsidP="00533FF0">
            <w:pPr>
              <w:pStyle w:val="11"/>
              <w:rPr>
                <w:lang w:val="uk-UA"/>
              </w:rPr>
            </w:pPr>
            <w:r w:rsidRPr="008A7C2D">
              <w:rPr>
                <w:lang w:val="uk-UA"/>
              </w:rPr>
              <w:t>ОСТ</w:t>
            </w:r>
          </w:p>
        </w:tc>
        <w:tc>
          <w:tcPr>
            <w:tcW w:w="1080" w:type="dxa"/>
          </w:tcPr>
          <w:p w:rsidR="00AC2C67" w:rsidRPr="008A7C2D" w:rsidRDefault="00AC2C67" w:rsidP="00533FF0">
            <w:pPr>
              <w:pStyle w:val="11"/>
              <w:rPr>
                <w:lang w:val="uk-UA"/>
              </w:rPr>
            </w:pPr>
            <w:r w:rsidRPr="008A7C2D">
              <w:rPr>
                <w:lang w:val="uk-UA"/>
              </w:rPr>
              <w:t>321</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145</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3080</w:t>
            </w:r>
          </w:p>
        </w:tc>
        <w:tc>
          <w:tcPr>
            <w:tcW w:w="1800" w:type="dxa"/>
          </w:tcPr>
          <w:p w:rsidR="00AC2C67" w:rsidRPr="008A7C2D" w:rsidRDefault="00AC2C67" w:rsidP="00533FF0">
            <w:pPr>
              <w:pStyle w:val="11"/>
              <w:rPr>
                <w:lang w:val="uk-UA"/>
              </w:rPr>
            </w:pPr>
            <w:r w:rsidRPr="008A7C2D">
              <w:rPr>
                <w:lang w:val="uk-UA"/>
              </w:rPr>
              <w:t>Таркуи-</w:t>
            </w:r>
          </w:p>
          <w:p w:rsidR="00AC2C67" w:rsidRPr="008A7C2D" w:rsidRDefault="00AC2C67" w:rsidP="00533FF0">
            <w:pPr>
              <w:pStyle w:val="11"/>
              <w:rPr>
                <w:lang w:val="uk-UA"/>
              </w:rPr>
            </w:pPr>
            <w:r w:rsidRPr="008A7C2D">
              <w:rPr>
                <w:lang w:val="uk-UA"/>
              </w:rPr>
              <w:t>ния</w:t>
            </w:r>
          </w:p>
        </w:tc>
        <w:tc>
          <w:tcPr>
            <w:tcW w:w="1260" w:type="dxa"/>
          </w:tcPr>
          <w:p w:rsidR="00AC2C67" w:rsidRPr="008A7C2D" w:rsidRDefault="00AC2C67" w:rsidP="00533FF0">
            <w:pPr>
              <w:pStyle w:val="11"/>
              <w:rPr>
                <w:lang w:val="uk-UA"/>
              </w:rPr>
            </w:pPr>
            <w:r w:rsidRPr="008A7C2D">
              <w:rPr>
                <w:lang w:val="uk-UA"/>
              </w:rPr>
              <w:t>ТАЩ</w:t>
            </w:r>
          </w:p>
        </w:tc>
        <w:tc>
          <w:tcPr>
            <w:tcW w:w="1080" w:type="dxa"/>
          </w:tcPr>
          <w:p w:rsidR="00AC2C67" w:rsidRPr="008A7C2D" w:rsidRDefault="00AC2C67" w:rsidP="00533FF0">
            <w:pPr>
              <w:pStyle w:val="11"/>
              <w:rPr>
                <w:lang w:val="uk-UA"/>
              </w:rPr>
            </w:pPr>
            <w:r w:rsidRPr="008A7C2D">
              <w:rPr>
                <w:lang w:val="uk-UA"/>
              </w:rPr>
              <w:t>312</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50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145</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3100</w:t>
            </w:r>
          </w:p>
        </w:tc>
        <w:tc>
          <w:tcPr>
            <w:tcW w:w="1800" w:type="dxa"/>
          </w:tcPr>
          <w:p w:rsidR="00AC2C67" w:rsidRPr="008A7C2D" w:rsidRDefault="00AC2C67" w:rsidP="00533FF0">
            <w:pPr>
              <w:pStyle w:val="11"/>
              <w:rPr>
                <w:lang w:val="uk-UA"/>
              </w:rPr>
            </w:pPr>
            <w:r w:rsidRPr="008A7C2D">
              <w:rPr>
                <w:lang w:val="uk-UA"/>
              </w:rPr>
              <w:t>Эльба</w:t>
            </w:r>
          </w:p>
        </w:tc>
        <w:tc>
          <w:tcPr>
            <w:tcW w:w="1260" w:type="dxa"/>
          </w:tcPr>
          <w:p w:rsidR="00AC2C67" w:rsidRPr="008A7C2D" w:rsidRDefault="00AC2C67" w:rsidP="00533FF0">
            <w:pPr>
              <w:pStyle w:val="11"/>
              <w:rPr>
                <w:lang w:val="uk-UA"/>
              </w:rPr>
            </w:pPr>
            <w:r w:rsidRPr="008A7C2D">
              <w:rPr>
                <w:lang w:val="uk-UA"/>
              </w:rPr>
              <w:t>ЕЛБ</w:t>
            </w:r>
          </w:p>
        </w:tc>
        <w:tc>
          <w:tcPr>
            <w:tcW w:w="1080" w:type="dxa"/>
          </w:tcPr>
          <w:p w:rsidR="00AC2C67" w:rsidRPr="008A7C2D" w:rsidRDefault="00AC2C67" w:rsidP="00533FF0">
            <w:pPr>
              <w:pStyle w:val="11"/>
              <w:rPr>
                <w:lang w:val="uk-UA"/>
              </w:rPr>
            </w:pPr>
            <w:r w:rsidRPr="008A7C2D">
              <w:rPr>
                <w:lang w:val="uk-UA"/>
              </w:rPr>
              <w:t>360</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145</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3145</w:t>
            </w:r>
          </w:p>
        </w:tc>
        <w:tc>
          <w:tcPr>
            <w:tcW w:w="1800" w:type="dxa"/>
          </w:tcPr>
          <w:p w:rsidR="00AC2C67" w:rsidRPr="008A7C2D" w:rsidRDefault="00AC2C67" w:rsidP="00533FF0">
            <w:pPr>
              <w:pStyle w:val="11"/>
              <w:rPr>
                <w:lang w:val="uk-UA"/>
              </w:rPr>
            </w:pPr>
            <w:r w:rsidRPr="008A7C2D">
              <w:rPr>
                <w:lang w:val="uk-UA"/>
              </w:rPr>
              <w:t>Карбона-ра</w:t>
            </w:r>
          </w:p>
        </w:tc>
        <w:tc>
          <w:tcPr>
            <w:tcW w:w="1260" w:type="dxa"/>
          </w:tcPr>
          <w:p w:rsidR="00AC2C67" w:rsidRPr="008A7C2D" w:rsidRDefault="00AC2C67" w:rsidP="00533FF0">
            <w:pPr>
              <w:pStyle w:val="11"/>
              <w:rPr>
                <w:lang w:val="uk-UA"/>
              </w:rPr>
            </w:pPr>
            <w:r w:rsidRPr="008A7C2D">
              <w:rPr>
                <w:lang w:val="uk-UA"/>
              </w:rPr>
              <w:t>ЦАР</w:t>
            </w:r>
          </w:p>
        </w:tc>
        <w:tc>
          <w:tcPr>
            <w:tcW w:w="1080" w:type="dxa"/>
          </w:tcPr>
          <w:p w:rsidR="00AC2C67" w:rsidRPr="008A7C2D" w:rsidRDefault="00AC2C67" w:rsidP="00533FF0">
            <w:pPr>
              <w:pStyle w:val="11"/>
              <w:rPr>
                <w:lang w:val="uk-UA"/>
              </w:rPr>
            </w:pPr>
            <w:r w:rsidRPr="008A7C2D">
              <w:rPr>
                <w:lang w:val="uk-UA"/>
              </w:rPr>
              <w:t>402</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146</w:t>
            </w:r>
          </w:p>
        </w:tc>
      </w:tr>
      <w:tr w:rsidR="00AC2C67" w:rsidRPr="008A7C2D" w:rsidTr="00533FF0">
        <w:trPr>
          <w:jc w:val="center"/>
        </w:trPr>
        <w:tc>
          <w:tcPr>
            <w:tcW w:w="900" w:type="dxa"/>
          </w:tcPr>
          <w:p w:rsidR="00AC2C67" w:rsidRPr="008A7C2D" w:rsidRDefault="00AC2C67" w:rsidP="00533FF0">
            <w:pPr>
              <w:pStyle w:val="11"/>
              <w:rPr>
                <w:lang w:val="uk-UA"/>
              </w:rPr>
            </w:pPr>
            <w:r w:rsidRPr="008A7C2D">
              <w:rPr>
                <w:lang w:val="uk-UA"/>
              </w:rPr>
              <w:t>3150</w:t>
            </w:r>
          </w:p>
        </w:tc>
        <w:tc>
          <w:tcPr>
            <w:tcW w:w="1800" w:type="dxa"/>
          </w:tcPr>
          <w:p w:rsidR="00AC2C67" w:rsidRPr="008A7C2D" w:rsidRDefault="00AC2C67" w:rsidP="00533FF0">
            <w:pPr>
              <w:pStyle w:val="11"/>
              <w:rPr>
                <w:lang w:val="uk-UA"/>
              </w:rPr>
            </w:pPr>
            <w:r w:rsidRPr="008A7C2D">
              <w:rPr>
                <w:lang w:val="uk-UA"/>
              </w:rPr>
              <w:t>Кальяри</w:t>
            </w:r>
          </w:p>
        </w:tc>
        <w:tc>
          <w:tcPr>
            <w:tcW w:w="1260" w:type="dxa"/>
          </w:tcPr>
          <w:p w:rsidR="00AC2C67" w:rsidRPr="008A7C2D" w:rsidRDefault="00AC2C67" w:rsidP="00533FF0">
            <w:pPr>
              <w:pStyle w:val="11"/>
              <w:rPr>
                <w:lang w:val="uk-UA"/>
              </w:rPr>
            </w:pPr>
            <w:r w:rsidRPr="008A7C2D">
              <w:rPr>
                <w:lang w:val="uk-UA"/>
              </w:rPr>
              <w:t>ЦАГ</w:t>
            </w:r>
          </w:p>
        </w:tc>
        <w:tc>
          <w:tcPr>
            <w:tcW w:w="1080" w:type="dxa"/>
          </w:tcPr>
          <w:p w:rsidR="00AC2C67" w:rsidRPr="008A7C2D" w:rsidRDefault="00AC2C67" w:rsidP="00533FF0">
            <w:pPr>
              <w:pStyle w:val="11"/>
              <w:rPr>
                <w:lang w:val="uk-UA"/>
              </w:rPr>
            </w:pPr>
            <w:r w:rsidRPr="008A7C2D">
              <w:rPr>
                <w:lang w:val="uk-UA"/>
              </w:rPr>
              <w:t>333</w:t>
            </w:r>
          </w:p>
        </w:tc>
        <w:tc>
          <w:tcPr>
            <w:tcW w:w="1440" w:type="dxa"/>
          </w:tcPr>
          <w:p w:rsidR="00AC2C67" w:rsidRPr="008A7C2D" w:rsidRDefault="00AC2C67" w:rsidP="00533FF0">
            <w:pPr>
              <w:pStyle w:val="11"/>
              <w:rPr>
                <w:lang w:val="uk-UA"/>
              </w:rPr>
            </w:pPr>
            <w:r w:rsidRPr="008A7C2D">
              <w:rPr>
                <w:lang w:val="uk-UA"/>
              </w:rPr>
              <w:t>А2</w:t>
            </w:r>
          </w:p>
        </w:tc>
        <w:tc>
          <w:tcPr>
            <w:tcW w:w="1620" w:type="dxa"/>
          </w:tcPr>
          <w:p w:rsidR="00AC2C67" w:rsidRPr="008A7C2D" w:rsidRDefault="00AC2C67" w:rsidP="00533FF0">
            <w:pPr>
              <w:pStyle w:val="11"/>
              <w:rPr>
                <w:lang w:val="uk-UA"/>
              </w:rPr>
            </w:pPr>
            <w:r w:rsidRPr="008A7C2D">
              <w:rPr>
                <w:lang w:val="uk-UA"/>
              </w:rPr>
              <w:t>100</w:t>
            </w:r>
          </w:p>
        </w:tc>
        <w:tc>
          <w:tcPr>
            <w:tcW w:w="1080" w:type="dxa"/>
          </w:tcPr>
          <w:p w:rsidR="00AC2C67" w:rsidRPr="008A7C2D" w:rsidRDefault="00AC2C67" w:rsidP="00533FF0">
            <w:pPr>
              <w:pStyle w:val="11"/>
              <w:rPr>
                <w:lang w:val="uk-UA"/>
              </w:rPr>
            </w:pPr>
            <w:r w:rsidRPr="008A7C2D">
              <w:rPr>
                <w:lang w:val="uk-UA"/>
              </w:rPr>
              <w:t>Н24</w:t>
            </w:r>
          </w:p>
        </w:tc>
        <w:tc>
          <w:tcPr>
            <w:tcW w:w="1260" w:type="dxa"/>
          </w:tcPr>
          <w:p w:rsidR="00AC2C67" w:rsidRPr="008A7C2D" w:rsidRDefault="00AC2C67" w:rsidP="00533FF0">
            <w:pPr>
              <w:pStyle w:val="11"/>
              <w:rPr>
                <w:lang w:val="uk-UA"/>
              </w:rPr>
            </w:pPr>
            <w:r w:rsidRPr="008A7C2D">
              <w:rPr>
                <w:lang w:val="uk-UA"/>
              </w:rPr>
              <w:t>146</w:t>
            </w:r>
          </w:p>
        </w:tc>
      </w:tr>
    </w:tbl>
    <w:p w:rsidR="00533FF0" w:rsidRDefault="00533FF0" w:rsidP="008A7C2D">
      <w:pPr>
        <w:pStyle w:val="23"/>
        <w:ind w:firstLine="709"/>
        <w:jc w:val="both"/>
        <w:rPr>
          <w:b w:val="0"/>
          <w:bCs w:val="0"/>
        </w:rPr>
      </w:pPr>
    </w:p>
    <w:p w:rsidR="00AC2C67" w:rsidRPr="008A7C2D" w:rsidRDefault="00AC2C67" w:rsidP="008A7C2D">
      <w:pPr>
        <w:pStyle w:val="23"/>
        <w:ind w:firstLine="709"/>
        <w:jc w:val="both"/>
        <w:rPr>
          <w:b w:val="0"/>
          <w:bCs w:val="0"/>
          <w:lang w:val="uk-UA"/>
        </w:rPr>
      </w:pPr>
      <w:r w:rsidRPr="008A7C2D">
        <w:rPr>
          <w:b w:val="0"/>
          <w:bCs w:val="0"/>
        </w:rPr>
        <w:t>Таблица</w:t>
      </w:r>
      <w:r w:rsidRPr="008A7C2D">
        <w:rPr>
          <w:b w:val="0"/>
          <w:bCs w:val="0"/>
          <w:lang w:val="uk-UA"/>
        </w:rPr>
        <w:t xml:space="preserve"> 2.8 –</w:t>
      </w:r>
      <w:r w:rsidRPr="008A7C2D">
        <w:rPr>
          <w:b w:val="0"/>
          <w:bCs w:val="0"/>
        </w:rPr>
        <w:t xml:space="preserve"> Радионавигационные системы</w:t>
      </w:r>
      <w:r w:rsidRPr="008A7C2D">
        <w:rPr>
          <w:b w:val="0"/>
          <w:bCs w:val="0"/>
          <w:lang w:val="uk-UA"/>
        </w:rPr>
        <w:t xml:space="preserve"> (РНС)</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35"/>
        <w:gridCol w:w="1704"/>
        <w:gridCol w:w="2255"/>
        <w:gridCol w:w="1960"/>
        <w:gridCol w:w="1518"/>
      </w:tblGrid>
      <w:tr w:rsidR="00AC2C67" w:rsidRPr="008A7C2D" w:rsidTr="00533FF0">
        <w:trPr>
          <w:jc w:val="center"/>
        </w:trPr>
        <w:tc>
          <w:tcPr>
            <w:tcW w:w="1944" w:type="dxa"/>
            <w:tcBorders>
              <w:top w:val="single" w:sz="4" w:space="0" w:color="auto"/>
              <w:bottom w:val="single" w:sz="4" w:space="0" w:color="auto"/>
              <w:right w:val="single" w:sz="4" w:space="0" w:color="auto"/>
            </w:tcBorders>
            <w:vAlign w:val="center"/>
          </w:tcPr>
          <w:p w:rsidR="00AC2C67" w:rsidRPr="008A7C2D" w:rsidRDefault="00AC2C67" w:rsidP="00533FF0">
            <w:pPr>
              <w:pStyle w:val="11"/>
            </w:pPr>
            <w:r w:rsidRPr="008A7C2D">
              <w:t>№ п/п</w:t>
            </w:r>
          </w:p>
        </w:tc>
        <w:tc>
          <w:tcPr>
            <w:tcW w:w="2027" w:type="dxa"/>
            <w:tcBorders>
              <w:top w:val="single" w:sz="4" w:space="0" w:color="auto"/>
              <w:left w:val="single" w:sz="4" w:space="0" w:color="auto"/>
              <w:bottom w:val="single" w:sz="4" w:space="0" w:color="auto"/>
              <w:right w:val="single" w:sz="4" w:space="0" w:color="auto"/>
            </w:tcBorders>
            <w:vAlign w:val="center"/>
          </w:tcPr>
          <w:p w:rsidR="00AC2C67" w:rsidRPr="008A7C2D" w:rsidRDefault="00AC2C67" w:rsidP="00533FF0">
            <w:pPr>
              <w:pStyle w:val="11"/>
            </w:pPr>
            <w:r w:rsidRPr="008A7C2D">
              <w:t>Название РНС</w:t>
            </w:r>
          </w:p>
        </w:tc>
        <w:tc>
          <w:tcPr>
            <w:tcW w:w="2700" w:type="dxa"/>
            <w:tcBorders>
              <w:top w:val="single" w:sz="4" w:space="0" w:color="auto"/>
              <w:left w:val="single" w:sz="4" w:space="0" w:color="auto"/>
              <w:bottom w:val="single" w:sz="4" w:space="0" w:color="auto"/>
              <w:right w:val="single" w:sz="4" w:space="0" w:color="auto"/>
            </w:tcBorders>
            <w:vAlign w:val="center"/>
          </w:tcPr>
          <w:p w:rsidR="00AC2C67" w:rsidRPr="008A7C2D" w:rsidRDefault="00AC2C67" w:rsidP="00533FF0">
            <w:pPr>
              <w:pStyle w:val="11"/>
            </w:pPr>
            <w:r w:rsidRPr="008A7C2D">
              <w:t>Название цепочки</w:t>
            </w:r>
          </w:p>
        </w:tc>
        <w:tc>
          <w:tcPr>
            <w:tcW w:w="2340" w:type="dxa"/>
            <w:tcBorders>
              <w:top w:val="single" w:sz="4" w:space="0" w:color="auto"/>
              <w:left w:val="single" w:sz="4" w:space="0" w:color="auto"/>
              <w:bottom w:val="single" w:sz="4" w:space="0" w:color="auto"/>
              <w:right w:val="single" w:sz="4" w:space="0" w:color="auto"/>
            </w:tcBorders>
            <w:vAlign w:val="center"/>
          </w:tcPr>
          <w:p w:rsidR="00AC2C67" w:rsidRPr="008A7C2D" w:rsidRDefault="00AC2C67" w:rsidP="00533FF0">
            <w:pPr>
              <w:pStyle w:val="11"/>
            </w:pPr>
            <w:r w:rsidRPr="008A7C2D">
              <w:t>Номер цепочки</w:t>
            </w:r>
          </w:p>
        </w:tc>
        <w:tc>
          <w:tcPr>
            <w:tcW w:w="1800" w:type="dxa"/>
            <w:tcBorders>
              <w:top w:val="single" w:sz="4" w:space="0" w:color="auto"/>
              <w:left w:val="single" w:sz="4" w:space="0" w:color="auto"/>
              <w:bottom w:val="single" w:sz="4" w:space="0" w:color="auto"/>
            </w:tcBorders>
          </w:tcPr>
          <w:p w:rsidR="00AC2C67" w:rsidRPr="008A7C2D" w:rsidRDefault="00AC2C67" w:rsidP="00533FF0">
            <w:pPr>
              <w:pStyle w:val="11"/>
            </w:pPr>
            <w:r w:rsidRPr="008A7C2D">
              <w:t>Стр. РТСО</w:t>
            </w:r>
          </w:p>
        </w:tc>
      </w:tr>
      <w:tr w:rsidR="00AC2C67" w:rsidRPr="008A7C2D" w:rsidTr="00533FF0">
        <w:trPr>
          <w:trHeight w:val="430"/>
          <w:jc w:val="center"/>
        </w:trPr>
        <w:tc>
          <w:tcPr>
            <w:tcW w:w="1944" w:type="dxa"/>
            <w:tcBorders>
              <w:top w:val="single" w:sz="4" w:space="0" w:color="auto"/>
              <w:bottom w:val="single" w:sz="4" w:space="0" w:color="auto"/>
              <w:right w:val="single" w:sz="4" w:space="0" w:color="auto"/>
            </w:tcBorders>
          </w:tcPr>
          <w:p w:rsidR="00AC2C67" w:rsidRPr="008A7C2D" w:rsidRDefault="00AC2C67" w:rsidP="00533FF0">
            <w:pPr>
              <w:pStyle w:val="11"/>
            </w:pPr>
            <w:r w:rsidRPr="008A7C2D">
              <w:t>1</w:t>
            </w:r>
          </w:p>
        </w:tc>
        <w:tc>
          <w:tcPr>
            <w:tcW w:w="2027" w:type="dxa"/>
            <w:tcBorders>
              <w:top w:val="single" w:sz="4" w:space="0" w:color="auto"/>
              <w:left w:val="single" w:sz="4" w:space="0" w:color="auto"/>
              <w:bottom w:val="single" w:sz="4" w:space="0" w:color="auto"/>
              <w:right w:val="single" w:sz="4" w:space="0" w:color="auto"/>
            </w:tcBorders>
            <w:vAlign w:val="center"/>
          </w:tcPr>
          <w:p w:rsidR="00AC2C67" w:rsidRPr="008A7C2D" w:rsidRDefault="00AC2C67" w:rsidP="00533FF0">
            <w:pPr>
              <w:pStyle w:val="11"/>
            </w:pPr>
            <w:r w:rsidRPr="008A7C2D">
              <w:t>Лоран-С</w:t>
            </w:r>
          </w:p>
        </w:tc>
        <w:tc>
          <w:tcPr>
            <w:tcW w:w="2700" w:type="dxa"/>
            <w:tcBorders>
              <w:top w:val="single" w:sz="4" w:space="0" w:color="auto"/>
              <w:left w:val="single" w:sz="4" w:space="0" w:color="auto"/>
              <w:bottom w:val="single" w:sz="4" w:space="0" w:color="auto"/>
              <w:right w:val="single" w:sz="4" w:space="0" w:color="auto"/>
            </w:tcBorders>
          </w:tcPr>
          <w:p w:rsidR="00AC2C67" w:rsidRPr="008A7C2D" w:rsidRDefault="00AC2C67" w:rsidP="00533FF0">
            <w:pPr>
              <w:pStyle w:val="11"/>
            </w:pPr>
            <w:r w:rsidRPr="008A7C2D">
              <w:t>Средиземное море</w:t>
            </w:r>
          </w:p>
        </w:tc>
        <w:tc>
          <w:tcPr>
            <w:tcW w:w="2340" w:type="dxa"/>
            <w:tcBorders>
              <w:top w:val="single" w:sz="4" w:space="0" w:color="auto"/>
              <w:left w:val="single" w:sz="4" w:space="0" w:color="auto"/>
              <w:bottom w:val="single" w:sz="4" w:space="0" w:color="auto"/>
              <w:right w:val="single" w:sz="4" w:space="0" w:color="auto"/>
            </w:tcBorders>
            <w:vAlign w:val="center"/>
          </w:tcPr>
          <w:p w:rsidR="00AC2C67" w:rsidRPr="008A7C2D" w:rsidRDefault="00AC2C67" w:rsidP="00533FF0">
            <w:pPr>
              <w:pStyle w:val="11"/>
            </w:pPr>
            <w:r w:rsidRPr="008A7C2D">
              <w:t>SL1-X</w:t>
            </w:r>
          </w:p>
          <w:p w:rsidR="00AC2C67" w:rsidRPr="008A7C2D" w:rsidRDefault="00AC2C67" w:rsidP="00533FF0">
            <w:pPr>
              <w:pStyle w:val="11"/>
            </w:pPr>
          </w:p>
        </w:tc>
        <w:tc>
          <w:tcPr>
            <w:tcW w:w="1800" w:type="dxa"/>
            <w:tcBorders>
              <w:top w:val="single" w:sz="4" w:space="0" w:color="auto"/>
              <w:left w:val="single" w:sz="4" w:space="0" w:color="auto"/>
              <w:bottom w:val="single" w:sz="4" w:space="0" w:color="auto"/>
            </w:tcBorders>
          </w:tcPr>
          <w:p w:rsidR="00AC2C67" w:rsidRPr="008A7C2D" w:rsidRDefault="00AC2C67" w:rsidP="00533FF0">
            <w:pPr>
              <w:pStyle w:val="11"/>
            </w:pPr>
            <w:r w:rsidRPr="008A7C2D">
              <w:t>18</w:t>
            </w:r>
          </w:p>
          <w:p w:rsidR="00AC2C67" w:rsidRPr="008A7C2D" w:rsidRDefault="00AC2C67" w:rsidP="00533FF0">
            <w:pPr>
              <w:pStyle w:val="11"/>
            </w:pPr>
          </w:p>
        </w:tc>
      </w:tr>
      <w:tr w:rsidR="00AC2C67" w:rsidRPr="008A7C2D" w:rsidTr="00533FF0">
        <w:trPr>
          <w:jc w:val="center"/>
        </w:trPr>
        <w:tc>
          <w:tcPr>
            <w:tcW w:w="1944" w:type="dxa"/>
            <w:tcBorders>
              <w:top w:val="single" w:sz="4" w:space="0" w:color="auto"/>
              <w:bottom w:val="single" w:sz="4" w:space="0" w:color="auto"/>
              <w:right w:val="single" w:sz="4" w:space="0" w:color="auto"/>
            </w:tcBorders>
          </w:tcPr>
          <w:p w:rsidR="00AC2C67" w:rsidRPr="008A7C2D" w:rsidRDefault="00AC2C67" w:rsidP="00533FF0">
            <w:pPr>
              <w:pStyle w:val="11"/>
            </w:pPr>
            <w:r w:rsidRPr="008A7C2D">
              <w:t>2</w:t>
            </w:r>
          </w:p>
        </w:tc>
        <w:tc>
          <w:tcPr>
            <w:tcW w:w="2027" w:type="dxa"/>
            <w:tcBorders>
              <w:top w:val="single" w:sz="4" w:space="0" w:color="auto"/>
              <w:left w:val="single" w:sz="4" w:space="0" w:color="auto"/>
              <w:bottom w:val="single" w:sz="4" w:space="0" w:color="auto"/>
              <w:right w:val="single" w:sz="4" w:space="0" w:color="auto"/>
            </w:tcBorders>
          </w:tcPr>
          <w:p w:rsidR="00AC2C67" w:rsidRPr="008A7C2D" w:rsidRDefault="00AC2C67" w:rsidP="00533FF0">
            <w:pPr>
              <w:pStyle w:val="11"/>
            </w:pPr>
            <w:r w:rsidRPr="008A7C2D">
              <w:t>Лоран-С</w:t>
            </w:r>
          </w:p>
        </w:tc>
        <w:tc>
          <w:tcPr>
            <w:tcW w:w="2700" w:type="dxa"/>
            <w:tcBorders>
              <w:top w:val="single" w:sz="4" w:space="0" w:color="auto"/>
              <w:left w:val="single" w:sz="4" w:space="0" w:color="auto"/>
              <w:bottom w:val="single" w:sz="4" w:space="0" w:color="auto"/>
              <w:right w:val="single" w:sz="4" w:space="0" w:color="auto"/>
            </w:tcBorders>
          </w:tcPr>
          <w:p w:rsidR="00AC2C67" w:rsidRPr="008A7C2D" w:rsidRDefault="00AC2C67" w:rsidP="00533FF0">
            <w:pPr>
              <w:pStyle w:val="11"/>
            </w:pPr>
            <w:r w:rsidRPr="008A7C2D">
              <w:t>Средиземное море</w:t>
            </w:r>
          </w:p>
        </w:tc>
        <w:tc>
          <w:tcPr>
            <w:tcW w:w="2340" w:type="dxa"/>
            <w:tcBorders>
              <w:top w:val="single" w:sz="4" w:space="0" w:color="auto"/>
              <w:left w:val="single" w:sz="4" w:space="0" w:color="auto"/>
              <w:bottom w:val="single" w:sz="4" w:space="0" w:color="auto"/>
              <w:right w:val="single" w:sz="4" w:space="0" w:color="auto"/>
            </w:tcBorders>
            <w:vAlign w:val="center"/>
          </w:tcPr>
          <w:p w:rsidR="00AC2C67" w:rsidRPr="008A7C2D" w:rsidRDefault="00AC2C67" w:rsidP="00533FF0">
            <w:pPr>
              <w:pStyle w:val="11"/>
            </w:pPr>
            <w:r w:rsidRPr="008A7C2D">
              <w:t>SL1-Y</w:t>
            </w:r>
          </w:p>
          <w:p w:rsidR="00AC2C67" w:rsidRPr="008A7C2D" w:rsidRDefault="00AC2C67" w:rsidP="00533FF0">
            <w:pPr>
              <w:pStyle w:val="11"/>
            </w:pPr>
          </w:p>
        </w:tc>
        <w:tc>
          <w:tcPr>
            <w:tcW w:w="1800" w:type="dxa"/>
            <w:tcBorders>
              <w:top w:val="single" w:sz="4" w:space="0" w:color="auto"/>
              <w:left w:val="single" w:sz="4" w:space="0" w:color="auto"/>
              <w:bottom w:val="single" w:sz="4" w:space="0" w:color="auto"/>
            </w:tcBorders>
          </w:tcPr>
          <w:p w:rsidR="00AC2C67" w:rsidRPr="008A7C2D" w:rsidRDefault="00AC2C67" w:rsidP="00533FF0">
            <w:pPr>
              <w:pStyle w:val="11"/>
            </w:pPr>
            <w:r w:rsidRPr="008A7C2D">
              <w:t>18</w:t>
            </w:r>
          </w:p>
          <w:p w:rsidR="00AC2C67" w:rsidRPr="008A7C2D" w:rsidRDefault="00AC2C67" w:rsidP="00533FF0">
            <w:pPr>
              <w:pStyle w:val="11"/>
            </w:pPr>
          </w:p>
        </w:tc>
      </w:tr>
      <w:tr w:rsidR="00AC2C67" w:rsidRPr="008A7C2D" w:rsidTr="00533FF0">
        <w:trPr>
          <w:jc w:val="center"/>
        </w:trPr>
        <w:tc>
          <w:tcPr>
            <w:tcW w:w="1944" w:type="dxa"/>
            <w:tcBorders>
              <w:top w:val="single" w:sz="4" w:space="0" w:color="auto"/>
              <w:bottom w:val="single" w:sz="4" w:space="0" w:color="auto"/>
              <w:right w:val="single" w:sz="4" w:space="0" w:color="auto"/>
            </w:tcBorders>
          </w:tcPr>
          <w:p w:rsidR="00AC2C67" w:rsidRPr="008A7C2D" w:rsidRDefault="00AC2C67" w:rsidP="00533FF0">
            <w:pPr>
              <w:pStyle w:val="11"/>
            </w:pPr>
            <w:r w:rsidRPr="008A7C2D">
              <w:t>3</w:t>
            </w:r>
          </w:p>
        </w:tc>
        <w:tc>
          <w:tcPr>
            <w:tcW w:w="2027" w:type="dxa"/>
            <w:tcBorders>
              <w:top w:val="single" w:sz="4" w:space="0" w:color="auto"/>
              <w:left w:val="single" w:sz="4" w:space="0" w:color="auto"/>
              <w:bottom w:val="single" w:sz="4" w:space="0" w:color="auto"/>
              <w:right w:val="single" w:sz="4" w:space="0" w:color="auto"/>
            </w:tcBorders>
          </w:tcPr>
          <w:p w:rsidR="00AC2C67" w:rsidRPr="008A7C2D" w:rsidRDefault="00AC2C67" w:rsidP="00533FF0">
            <w:pPr>
              <w:pStyle w:val="11"/>
            </w:pPr>
            <w:r w:rsidRPr="008A7C2D">
              <w:t>Лоран-С</w:t>
            </w:r>
          </w:p>
        </w:tc>
        <w:tc>
          <w:tcPr>
            <w:tcW w:w="2700" w:type="dxa"/>
            <w:tcBorders>
              <w:top w:val="single" w:sz="4" w:space="0" w:color="auto"/>
              <w:left w:val="single" w:sz="4" w:space="0" w:color="auto"/>
              <w:bottom w:val="single" w:sz="4" w:space="0" w:color="auto"/>
              <w:right w:val="single" w:sz="4" w:space="0" w:color="auto"/>
            </w:tcBorders>
          </w:tcPr>
          <w:p w:rsidR="00AC2C67" w:rsidRPr="008A7C2D" w:rsidRDefault="00AC2C67" w:rsidP="00533FF0">
            <w:pPr>
              <w:pStyle w:val="11"/>
            </w:pPr>
            <w:r w:rsidRPr="008A7C2D">
              <w:t>Средиземное море</w:t>
            </w:r>
          </w:p>
        </w:tc>
        <w:tc>
          <w:tcPr>
            <w:tcW w:w="2340" w:type="dxa"/>
            <w:tcBorders>
              <w:top w:val="single" w:sz="4" w:space="0" w:color="auto"/>
              <w:left w:val="single" w:sz="4" w:space="0" w:color="auto"/>
              <w:bottom w:val="single" w:sz="4" w:space="0" w:color="auto"/>
              <w:right w:val="single" w:sz="4" w:space="0" w:color="auto"/>
            </w:tcBorders>
            <w:vAlign w:val="center"/>
          </w:tcPr>
          <w:p w:rsidR="00AC2C67" w:rsidRPr="008A7C2D" w:rsidRDefault="00AC2C67" w:rsidP="00533FF0">
            <w:pPr>
              <w:pStyle w:val="11"/>
            </w:pPr>
            <w:r w:rsidRPr="008A7C2D">
              <w:t>SL1-Z</w:t>
            </w:r>
          </w:p>
          <w:p w:rsidR="00AC2C67" w:rsidRPr="008A7C2D" w:rsidRDefault="00AC2C67" w:rsidP="00533FF0">
            <w:pPr>
              <w:pStyle w:val="11"/>
            </w:pPr>
          </w:p>
        </w:tc>
        <w:tc>
          <w:tcPr>
            <w:tcW w:w="1800" w:type="dxa"/>
            <w:tcBorders>
              <w:top w:val="single" w:sz="4" w:space="0" w:color="auto"/>
              <w:left w:val="single" w:sz="4" w:space="0" w:color="auto"/>
              <w:bottom w:val="single" w:sz="4" w:space="0" w:color="auto"/>
            </w:tcBorders>
          </w:tcPr>
          <w:p w:rsidR="00AC2C67" w:rsidRPr="008A7C2D" w:rsidRDefault="00AC2C67" w:rsidP="00533FF0">
            <w:pPr>
              <w:pStyle w:val="11"/>
            </w:pPr>
            <w:r w:rsidRPr="008A7C2D">
              <w:t>19</w:t>
            </w:r>
          </w:p>
          <w:p w:rsidR="00AC2C67" w:rsidRPr="008A7C2D" w:rsidRDefault="00AC2C67" w:rsidP="00533FF0">
            <w:pPr>
              <w:pStyle w:val="11"/>
            </w:pPr>
          </w:p>
        </w:tc>
      </w:tr>
    </w:tbl>
    <w:p w:rsidR="00AC2C67" w:rsidRPr="008A7C2D" w:rsidRDefault="00AC2C67" w:rsidP="008A7C2D">
      <w:pPr>
        <w:spacing w:line="360" w:lineRule="auto"/>
        <w:ind w:firstLine="709"/>
        <w:jc w:val="both"/>
        <w:rPr>
          <w:sz w:val="28"/>
          <w:lang w:val="uk-UA"/>
        </w:rPr>
      </w:pPr>
    </w:p>
    <w:p w:rsidR="00AC2C67" w:rsidRPr="008A7C2D" w:rsidRDefault="00AC2C67" w:rsidP="008A7C2D">
      <w:pPr>
        <w:pStyle w:val="a5"/>
        <w:spacing w:line="360" w:lineRule="auto"/>
        <w:ind w:firstLine="709"/>
        <w:jc w:val="both"/>
        <w:rPr>
          <w:b w:val="0"/>
          <w:bCs w:val="0"/>
        </w:rPr>
      </w:pPr>
      <w:r w:rsidRPr="008A7C2D">
        <w:rPr>
          <w:b w:val="0"/>
          <w:bCs w:val="0"/>
        </w:rPr>
        <w:t xml:space="preserve">Вывод: </w:t>
      </w:r>
      <w:r w:rsidRPr="008A7C2D">
        <w:rPr>
          <w:b w:val="0"/>
          <w:bCs w:val="0"/>
          <w:lang w:val="uk-UA"/>
        </w:rPr>
        <w:t>При переходе из Черного моря в Тирренское море</w:t>
      </w:r>
      <w:r w:rsidRPr="008A7C2D">
        <w:rPr>
          <w:b w:val="0"/>
          <w:bCs w:val="0"/>
        </w:rPr>
        <w:t xml:space="preserve"> количество береговых маяков, светящих знаков и радиомаяков достаточное</w:t>
      </w:r>
      <w:r w:rsidRPr="008A7C2D">
        <w:rPr>
          <w:b w:val="0"/>
          <w:bCs w:val="0"/>
          <w:lang w:val="uk-UA"/>
        </w:rPr>
        <w:t>, и</w:t>
      </w:r>
      <w:r w:rsidRPr="008A7C2D">
        <w:rPr>
          <w:b w:val="0"/>
          <w:bCs w:val="0"/>
        </w:rPr>
        <w:t xml:space="preserve"> это позволяет производить определение места с требуемой точностью и периодичностью. Судовая коллекция карт содержит достаточное количество карт с изолиниями системы LORAN-C, это облегчает судоводителю работу по обсервациям в Средиземном море, и также обеспечить определение места судна с требуемой точностью и периодичностью.</w:t>
      </w:r>
    </w:p>
    <w:p w:rsidR="00AC2C67" w:rsidRPr="008A7C2D" w:rsidRDefault="00AC2C67" w:rsidP="008A7C2D">
      <w:pPr>
        <w:spacing w:line="360" w:lineRule="auto"/>
        <w:ind w:firstLine="709"/>
        <w:jc w:val="both"/>
        <w:rPr>
          <w:sz w:val="28"/>
        </w:rPr>
      </w:pPr>
    </w:p>
    <w:p w:rsidR="00AC2C67" w:rsidRPr="008A7C2D" w:rsidRDefault="00533FF0" w:rsidP="008A7C2D">
      <w:pPr>
        <w:spacing w:line="360" w:lineRule="auto"/>
        <w:ind w:firstLine="709"/>
        <w:jc w:val="both"/>
        <w:rPr>
          <w:sz w:val="28"/>
        </w:rPr>
      </w:pPr>
      <w:r>
        <w:rPr>
          <w:sz w:val="28"/>
        </w:rPr>
        <w:t>1.5 Сведения о портах</w:t>
      </w:r>
    </w:p>
    <w:p w:rsidR="00533FF0" w:rsidRDefault="00533FF0"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Порт Херсон</w:t>
      </w:r>
    </w:p>
    <w:p w:rsidR="00AC2C67" w:rsidRPr="008A7C2D" w:rsidRDefault="00AC2C67" w:rsidP="008A7C2D">
      <w:pPr>
        <w:spacing w:line="360" w:lineRule="auto"/>
        <w:ind w:firstLine="709"/>
        <w:jc w:val="both"/>
        <w:rPr>
          <w:sz w:val="28"/>
          <w:szCs w:val="24"/>
        </w:rPr>
      </w:pPr>
      <w:r w:rsidRPr="008A7C2D">
        <w:rPr>
          <w:sz w:val="28"/>
          <w:szCs w:val="24"/>
        </w:rPr>
        <w:t>Порт Херсон расположен у правых берегов реки Днепр и реки Кошевая; он является не только крупным речным, но и морским портом. Плавание по фарватеру, ведущему к этому порту, благодаря хорошему ограждению не представляет особых затруднений. В зимнее время, когда река Днепр замерзает, суда проводятся в порт ледоколами.</w:t>
      </w:r>
    </w:p>
    <w:p w:rsidR="00AC2C67" w:rsidRPr="008A7C2D" w:rsidRDefault="00AC2C67" w:rsidP="008A7C2D">
      <w:pPr>
        <w:spacing w:line="360" w:lineRule="auto"/>
        <w:ind w:firstLine="709"/>
        <w:jc w:val="both"/>
        <w:rPr>
          <w:sz w:val="28"/>
          <w:szCs w:val="24"/>
        </w:rPr>
      </w:pPr>
      <w:r w:rsidRPr="008A7C2D">
        <w:rPr>
          <w:sz w:val="28"/>
          <w:szCs w:val="24"/>
        </w:rPr>
        <w:t>На левом берегу реки Днепр против набережной порта имеются три затона № 1, 2 и 3, которые могут быть использованы для зимовки 25 малых судов. На правом берегу реки Днепр имеется затон Пятницкого. Часть реки Днепр от северной окраины города почти до острова Малый Потемкин называется Херсонским рейдом.</w:t>
      </w:r>
      <w:r w:rsidR="00533FF0">
        <w:rPr>
          <w:sz w:val="28"/>
          <w:szCs w:val="24"/>
        </w:rPr>
        <w:t xml:space="preserve"> </w:t>
      </w:r>
      <w:r w:rsidRPr="008A7C2D">
        <w:rPr>
          <w:sz w:val="28"/>
          <w:szCs w:val="24"/>
        </w:rPr>
        <w:t>Причальные сооружения порта находятся на правом берегу реки Днепр к NE от места ответвления реки Кошевая. От реки Днепр всего здесь имеется десять причалов; нумерация их идет от реки Кошевая. Подводные кабели пересекают реку Днепр в районе города Херсон. Лоцманская служба. В порту Херсон имеется лоцманская станция, осуществляющая проводку судов до портов Николаев, Одесса и обратно, а также швартовку, перешвартовку и съемку со швартовых в порту. Для вызова портового лоцмана капитан судна, следующего в порт Херсон, должен подать заявку по радио капитану порта за 6 ч до прибытия.</w:t>
      </w:r>
      <w:r w:rsidR="00533FF0">
        <w:rPr>
          <w:sz w:val="28"/>
          <w:szCs w:val="24"/>
        </w:rPr>
        <w:t xml:space="preserve"> </w:t>
      </w:r>
      <w:r w:rsidRPr="008A7C2D">
        <w:rPr>
          <w:sz w:val="28"/>
          <w:szCs w:val="24"/>
        </w:rPr>
        <w:t>При вызове лоцмана для съемки со швартовов, для перешвартовки и вывода судна из порта капитан судна подает письменно или в виде</w:t>
      </w:r>
      <w:r w:rsidR="008A7C2D">
        <w:rPr>
          <w:sz w:val="28"/>
          <w:szCs w:val="24"/>
        </w:rPr>
        <w:t xml:space="preserve"> </w:t>
      </w:r>
      <w:r w:rsidRPr="008A7C2D">
        <w:rPr>
          <w:sz w:val="28"/>
          <w:szCs w:val="24"/>
        </w:rPr>
        <w:t>телефонограммы заявку капитану порта за 2 ч до готовности судна.</w:t>
      </w:r>
    </w:p>
    <w:p w:rsidR="00533FF0" w:rsidRDefault="00AC2C67" w:rsidP="008A7C2D">
      <w:pPr>
        <w:spacing w:line="360" w:lineRule="auto"/>
        <w:ind w:firstLine="709"/>
        <w:jc w:val="both"/>
        <w:rPr>
          <w:sz w:val="28"/>
          <w:szCs w:val="24"/>
        </w:rPr>
      </w:pPr>
      <w:r w:rsidRPr="008A7C2D">
        <w:rPr>
          <w:sz w:val="28"/>
          <w:szCs w:val="24"/>
        </w:rPr>
        <w:t>Для вызова лоцмана на проводку судна из порта Херсон в порты Одесса и Николаев капитан судна обязан подать заявку капитану порта письменно или в виде телефонограммы за в ч с последующим уточнением за 2 ч до готовности судна.</w:t>
      </w:r>
      <w:r w:rsidR="00533FF0">
        <w:rPr>
          <w:sz w:val="28"/>
          <w:szCs w:val="24"/>
        </w:rPr>
        <w:t xml:space="preserve"> </w:t>
      </w:r>
      <w:r w:rsidRPr="008A7C2D">
        <w:rPr>
          <w:sz w:val="28"/>
          <w:szCs w:val="24"/>
        </w:rPr>
        <w:t>Портовое оборудование. В порту имеется достаточное количество погрузочно-разгрузочных средств. Ремонт речных судов и лихтеров можно произвести в порту Херсон.</w:t>
      </w:r>
    </w:p>
    <w:p w:rsidR="00AC2C67" w:rsidRPr="008A7C2D" w:rsidRDefault="00AC2C67" w:rsidP="008A7C2D">
      <w:pPr>
        <w:spacing w:line="360" w:lineRule="auto"/>
        <w:ind w:firstLine="709"/>
        <w:jc w:val="both"/>
        <w:rPr>
          <w:sz w:val="28"/>
          <w:szCs w:val="24"/>
        </w:rPr>
      </w:pPr>
      <w:r w:rsidRPr="008A7C2D">
        <w:rPr>
          <w:sz w:val="28"/>
          <w:szCs w:val="24"/>
        </w:rPr>
        <w:t>Снабжение. В порту можно пополнить запасы угля, воды и продовольствия. Вода хорошего качества подведена к причалам.</w:t>
      </w:r>
    </w:p>
    <w:p w:rsidR="00AC2C67" w:rsidRPr="008A7C2D" w:rsidRDefault="00AC2C67" w:rsidP="008A7C2D">
      <w:pPr>
        <w:spacing w:line="360" w:lineRule="auto"/>
        <w:ind w:firstLine="709"/>
        <w:jc w:val="both"/>
        <w:rPr>
          <w:sz w:val="28"/>
          <w:szCs w:val="24"/>
        </w:rPr>
      </w:pPr>
      <w:r w:rsidRPr="008A7C2D">
        <w:rPr>
          <w:sz w:val="28"/>
          <w:szCs w:val="24"/>
        </w:rPr>
        <w:t>Селение Геройское расположено на южном берегу Днепровского лимана против устья реки Южный Буг. В селении Геройское оборудован портовый пункт Геройск, приписанный к порту Херсон. Берег в близи селения Геройское низкий, от него простирается отмель с глубинами менее 5 м и шириной до 4,1 мили. На отмели в расстоянии до 2,5 мили от берега находятся сваи с глубинами над ними 1,4 - 2,8 м. К Е от селения Геройское в районе островов Вербки ширина отмели 1,3 мили, а в районе острова Янушев ее ширина до 6 кб.</w:t>
      </w:r>
    </w:p>
    <w:p w:rsidR="00AC2C67" w:rsidRPr="008A7C2D" w:rsidRDefault="00AC2C67" w:rsidP="008A7C2D">
      <w:pPr>
        <w:spacing w:line="360" w:lineRule="auto"/>
        <w:ind w:firstLine="709"/>
        <w:jc w:val="both"/>
        <w:rPr>
          <w:sz w:val="28"/>
          <w:szCs w:val="24"/>
        </w:rPr>
      </w:pPr>
      <w:r w:rsidRPr="008A7C2D">
        <w:rPr>
          <w:sz w:val="28"/>
          <w:szCs w:val="24"/>
        </w:rPr>
        <w:t>Фарватер, ведущий к селению Геройское, доступен для малых судов. Он состоит из двух колен. Первое колено протяженностью 2,7 мили начинается в 1,5 мили к SЕ от оконечности Аджигольской косы. Проход по фарватеру возможен только днем в хорошую видимость. При повороте с первого колена на второе следует остерегаться затонувшего судна с глубиной над ним 1,7 м, лежащего к SSW от места поворота, а при подходе к селений — подводного препятствия с глубиной над ним 0,8 м, расположенного с северо-восточной стороны фарватера в 7,5 кб к NW от Геройского створа. Капустинский створ знаков, установленных на южном берегу Днепровского лимана в 2,3 мили к от селения Геройское, ведет по первому колену фарватера.</w:t>
      </w:r>
    </w:p>
    <w:p w:rsidR="00AC2C67" w:rsidRPr="008A7C2D" w:rsidRDefault="00AC2C67" w:rsidP="008A7C2D">
      <w:pPr>
        <w:spacing w:line="360" w:lineRule="auto"/>
        <w:ind w:firstLine="709"/>
        <w:jc w:val="both"/>
        <w:rPr>
          <w:sz w:val="28"/>
          <w:szCs w:val="24"/>
        </w:rPr>
      </w:pPr>
      <w:r w:rsidRPr="008A7C2D">
        <w:rPr>
          <w:sz w:val="28"/>
          <w:szCs w:val="24"/>
        </w:rPr>
        <w:t>Геройский створ знаков, установленных на западной окраине селения Геройское, ведет по второму колену фарватера в небольшую бухту у селения Геройское.</w:t>
      </w:r>
    </w:p>
    <w:p w:rsidR="00AC2C67" w:rsidRPr="008A7C2D" w:rsidRDefault="00AC2C67" w:rsidP="008A7C2D">
      <w:pPr>
        <w:spacing w:line="360" w:lineRule="auto"/>
        <w:ind w:firstLine="709"/>
        <w:jc w:val="both"/>
        <w:rPr>
          <w:sz w:val="28"/>
          <w:szCs w:val="24"/>
        </w:rPr>
      </w:pPr>
      <w:r w:rsidRPr="008A7C2D">
        <w:rPr>
          <w:sz w:val="28"/>
          <w:szCs w:val="24"/>
        </w:rPr>
        <w:t>Затонувшие суда с глубиной над ними 1 м лежат на северной стороне Днепровского лимана в 2,8 и 5,9 миля к SSЕ от маяка Средний Харловский. Над вторым судном выставляется светящий буй.</w:t>
      </w:r>
    </w:p>
    <w:p w:rsidR="00AC2C67" w:rsidRPr="008A7C2D" w:rsidRDefault="00AC2C67" w:rsidP="008A7C2D">
      <w:pPr>
        <w:spacing w:line="360" w:lineRule="auto"/>
        <w:ind w:firstLine="709"/>
        <w:jc w:val="both"/>
        <w:rPr>
          <w:sz w:val="28"/>
          <w:szCs w:val="24"/>
        </w:rPr>
      </w:pPr>
      <w:r w:rsidRPr="008A7C2D">
        <w:rPr>
          <w:sz w:val="28"/>
          <w:szCs w:val="24"/>
        </w:rPr>
        <w:t>Подводное препятствие с глубиной над ним 1,6 м расположено в 4,8 мили к SЕ от маяка Средний Харловский.</w:t>
      </w:r>
    </w:p>
    <w:p w:rsidR="00AC2C67" w:rsidRPr="008A7C2D" w:rsidRDefault="00AC2C67" w:rsidP="008A7C2D">
      <w:pPr>
        <w:spacing w:line="360" w:lineRule="auto"/>
        <w:ind w:firstLine="709"/>
        <w:jc w:val="both"/>
        <w:rPr>
          <w:sz w:val="28"/>
          <w:szCs w:val="24"/>
        </w:rPr>
      </w:pPr>
      <w:r w:rsidRPr="008A7C2D">
        <w:rPr>
          <w:sz w:val="28"/>
          <w:szCs w:val="24"/>
        </w:rPr>
        <w:t>Мыс Станислав выступает от северного берега Днепровского лимана в 8,8 мили к SЕ маяка Средний Харловский. На этом высоком и обрывистом мысе расположено селение Станислав, в котором приметна церковь. Мыс Станислав окаймлен отмелью с глубинами менее 5 м и шириной до 1,8 мили.</w:t>
      </w:r>
    </w:p>
    <w:p w:rsidR="00AC2C67" w:rsidRPr="008A7C2D" w:rsidRDefault="00AC2C67" w:rsidP="008A7C2D">
      <w:pPr>
        <w:spacing w:line="360" w:lineRule="auto"/>
        <w:ind w:firstLine="709"/>
        <w:jc w:val="both"/>
        <w:rPr>
          <w:sz w:val="28"/>
          <w:szCs w:val="24"/>
        </w:rPr>
      </w:pPr>
      <w:r w:rsidRPr="008A7C2D">
        <w:rPr>
          <w:sz w:val="28"/>
          <w:szCs w:val="24"/>
        </w:rPr>
        <w:t>В долине, находящейся к Е от мыса Станислав, раскинулось селение Широкая Балка. Далее к Е во второй долине находится озеро Софиевское, а рядом с ним селение Софиевка.</w:t>
      </w:r>
    </w:p>
    <w:p w:rsidR="00AC2C67" w:rsidRPr="008A7C2D" w:rsidRDefault="00AC2C67" w:rsidP="008A7C2D">
      <w:pPr>
        <w:spacing w:line="360" w:lineRule="auto"/>
        <w:ind w:firstLine="709"/>
        <w:jc w:val="both"/>
        <w:rPr>
          <w:sz w:val="28"/>
          <w:szCs w:val="24"/>
        </w:rPr>
      </w:pPr>
      <w:r w:rsidRPr="008A7C2D">
        <w:rPr>
          <w:sz w:val="28"/>
          <w:szCs w:val="24"/>
        </w:rPr>
        <w:t>Херсонский морской канал протяженностью 21,3 мили и шириной 70 м прорыт в восточной части Днепровского лимана. Им пользуются морские суда, идущие в порт Херсон. Канал начинается в 8,8 кб к SSЕ от оконечности Аджигольской косы, ответвляясь от Бугcко-Днепровско-Лиманского канала. Херсонский морской канал состоит из трех колен. Поворот из Бугско-Днепровско-Лиманского канала на первое колено Херсонского морского канала производится на линии створа Аджигольской косы.</w:t>
      </w:r>
    </w:p>
    <w:p w:rsidR="00151F5B" w:rsidRDefault="00AC2C67" w:rsidP="008A7C2D">
      <w:pPr>
        <w:spacing w:line="360" w:lineRule="auto"/>
        <w:ind w:firstLine="709"/>
        <w:jc w:val="both"/>
        <w:rPr>
          <w:sz w:val="28"/>
          <w:szCs w:val="24"/>
        </w:rPr>
      </w:pPr>
      <w:r w:rsidRPr="008A7C2D">
        <w:rPr>
          <w:sz w:val="28"/>
          <w:szCs w:val="24"/>
        </w:rPr>
        <w:t>Начало и конец первого колена и западная часть второго колена Херсонского морского канала проходят среди глубин более 8 м, но следует иметь в виду, что местами к каналу близко подходят отмели с глубинами менее 5 м.</w:t>
      </w:r>
      <w:r w:rsidR="00151F5B">
        <w:rPr>
          <w:sz w:val="28"/>
          <w:szCs w:val="24"/>
        </w:rPr>
        <w:t xml:space="preserve"> </w:t>
      </w:r>
      <w:r w:rsidRPr="008A7C2D">
        <w:rPr>
          <w:sz w:val="28"/>
          <w:szCs w:val="24"/>
        </w:rPr>
        <w:t>Восточная часть второго колена и третье колено проходят среди глубин менее 10 м. Средства навигационного оборудования. Херсонский морской канал оборудован створами светящих знаков. Бровки канала ограждаются вехами, светящими и несветящими буями.</w:t>
      </w:r>
    </w:p>
    <w:p w:rsidR="00AC2C67" w:rsidRPr="008A7C2D" w:rsidRDefault="00AC2C67" w:rsidP="008A7C2D">
      <w:pPr>
        <w:spacing w:line="360" w:lineRule="auto"/>
        <w:ind w:firstLine="709"/>
        <w:jc w:val="both"/>
        <w:rPr>
          <w:sz w:val="28"/>
          <w:szCs w:val="24"/>
        </w:rPr>
      </w:pPr>
      <w:r w:rsidRPr="008A7C2D">
        <w:rPr>
          <w:sz w:val="28"/>
          <w:szCs w:val="24"/>
        </w:rPr>
        <w:t>Предупреждения. 1. Мореплаватели не должны полностью полагаться на плавучие предостерегательные знаки, так как они могут быть снесены со штатных мест. Следует идти по створам канала. 2. Необходимо иметь последние данные о глубинах в канале. 3. Зимнее плавучее ограждение после подвижки льда может быть снесено со штатных мест, поэтому плавание по каналу следует осуществлять строго по створам. 4. Расхождение судов вблизи затонувшего судна с глубиной над 15 ним 2 м, находящегося у светящего буя № 49, запрещается. При плавании в этом районе необходимо идти строго по створу.</w:t>
      </w:r>
    </w:p>
    <w:p w:rsidR="00AC2C67" w:rsidRPr="008A7C2D" w:rsidRDefault="00AC2C67" w:rsidP="008A7C2D">
      <w:pPr>
        <w:spacing w:line="360" w:lineRule="auto"/>
        <w:ind w:firstLine="709"/>
        <w:jc w:val="both"/>
        <w:rPr>
          <w:sz w:val="28"/>
          <w:szCs w:val="24"/>
        </w:rPr>
      </w:pPr>
      <w:r w:rsidRPr="008A7C2D">
        <w:rPr>
          <w:sz w:val="28"/>
          <w:szCs w:val="24"/>
        </w:rPr>
        <w:t>Первое колено Херсонского морского канала протяженностью 12,7 мили начинается в 8,8 кб к SSЕ от Аджигольской косы. Это колено оборудовано двумя створами маяков, обратными друг другу. 20 Опасности. Вдоль бровок первого колена Херсонского морского канала лежит несколько банок с глубинами; 4,8 - 5 м и подводных препятствий с глубинами над ними 4,3 - , 4,5 м.</w:t>
      </w:r>
    </w:p>
    <w:p w:rsidR="00AC2C67" w:rsidRPr="008A7C2D" w:rsidRDefault="00AC2C67" w:rsidP="008A7C2D">
      <w:pPr>
        <w:spacing w:line="360" w:lineRule="auto"/>
        <w:ind w:firstLine="709"/>
        <w:jc w:val="both"/>
        <w:rPr>
          <w:sz w:val="28"/>
          <w:szCs w:val="24"/>
        </w:rPr>
      </w:pPr>
      <w:r w:rsidRPr="008A7C2D">
        <w:rPr>
          <w:sz w:val="28"/>
          <w:szCs w:val="24"/>
        </w:rPr>
        <w:t>Станислав-Аджигольский створ маяков, установленных к N от острова Янушев (46º30΄N, 32º10΄ Е), ведет по первому колену Херсонского морского канала при следовании в порт Херсон. Створ днем зажига Станислав-Аджигольский обратный с т во р м а -яков, установленных на мелководье в 7 кб к SSW от оконечности Аджигольской косы, ведет по первому колену канала при следовании 30 из порта Херсон. Задним маяком является средний маяк створа Аджигольский, установленный в 3, 5 мили от переднего.</w:t>
      </w:r>
    </w:p>
    <w:p w:rsidR="00AC2C67" w:rsidRPr="008A7C2D" w:rsidRDefault="00AC2C67" w:rsidP="008A7C2D">
      <w:pPr>
        <w:spacing w:line="360" w:lineRule="auto"/>
        <w:ind w:firstLine="709"/>
        <w:jc w:val="both"/>
        <w:rPr>
          <w:sz w:val="28"/>
          <w:szCs w:val="24"/>
        </w:rPr>
      </w:pPr>
      <w:r w:rsidRPr="008A7C2D">
        <w:rPr>
          <w:sz w:val="28"/>
          <w:szCs w:val="24"/>
        </w:rPr>
        <w:t>Вербчанский створ светящих знаков (46°30΄ N, 32°06' Е) служит для указания места поворота с первого колена Херсонского морского канала на второе. Передний знак створа разрушен 35 (1981 г.). Огни створа Вербчанский зажигаются зимой.</w:t>
      </w:r>
    </w:p>
    <w:p w:rsidR="00AC2C67" w:rsidRPr="008A7C2D" w:rsidRDefault="00AC2C67" w:rsidP="008A7C2D">
      <w:pPr>
        <w:spacing w:line="360" w:lineRule="auto"/>
        <w:ind w:firstLine="709"/>
        <w:jc w:val="both"/>
        <w:rPr>
          <w:sz w:val="28"/>
          <w:szCs w:val="24"/>
        </w:rPr>
      </w:pPr>
      <w:r w:rsidRPr="008A7C2D">
        <w:rPr>
          <w:sz w:val="28"/>
          <w:szCs w:val="24"/>
        </w:rPr>
        <w:t>Второе колено Херсонского морского канала протяженностью 8,1 мили начинается в 2,7 мили к SW от мыса Станислав; восточная часть колена проходит через отмель с глубинами менее 5м.</w:t>
      </w:r>
    </w:p>
    <w:p w:rsidR="00AC2C67" w:rsidRPr="008A7C2D" w:rsidRDefault="00AC2C67" w:rsidP="008A7C2D">
      <w:pPr>
        <w:spacing w:line="360" w:lineRule="auto"/>
        <w:ind w:firstLine="709"/>
        <w:jc w:val="both"/>
        <w:rPr>
          <w:sz w:val="28"/>
          <w:szCs w:val="24"/>
        </w:rPr>
      </w:pPr>
      <w:r w:rsidRPr="008A7C2D">
        <w:rPr>
          <w:sz w:val="28"/>
          <w:szCs w:val="24"/>
        </w:rPr>
        <w:t>Касперовский створ светящих знаков, установленных на обрывистом берегу в 7,1 мили к Е от мыса Станислав, ведет по второму колену канала.</w:t>
      </w:r>
    </w:p>
    <w:p w:rsidR="00AC2C67" w:rsidRPr="008A7C2D" w:rsidRDefault="00AC2C67" w:rsidP="008A7C2D">
      <w:pPr>
        <w:spacing w:line="360" w:lineRule="auto"/>
        <w:ind w:firstLine="709"/>
        <w:jc w:val="both"/>
        <w:rPr>
          <w:sz w:val="28"/>
          <w:szCs w:val="24"/>
        </w:rPr>
      </w:pPr>
      <w:r w:rsidRPr="008A7C2D">
        <w:rPr>
          <w:sz w:val="28"/>
          <w:szCs w:val="24"/>
        </w:rPr>
        <w:t>Знаки часто, особенно по утрам, закрываются стелющейся по реке Днепр дымкой.</w:t>
      </w:r>
    </w:p>
    <w:p w:rsidR="00AC2C67" w:rsidRPr="008A7C2D" w:rsidRDefault="00AC2C67" w:rsidP="008A7C2D">
      <w:pPr>
        <w:spacing w:line="360" w:lineRule="auto"/>
        <w:ind w:firstLine="709"/>
        <w:jc w:val="both"/>
        <w:rPr>
          <w:sz w:val="28"/>
          <w:szCs w:val="24"/>
        </w:rPr>
      </w:pPr>
      <w:r w:rsidRPr="008A7C2D">
        <w:rPr>
          <w:sz w:val="28"/>
          <w:szCs w:val="24"/>
        </w:rPr>
        <w:t>Затонувшее судно с глубиной над ним 2 м лежит вблизи 45 правой бровки второго колена канала в 1,4 мили к SSЕ от мыса Станислав. Над затонувшим судном выставляется буй.</w:t>
      </w:r>
    </w:p>
    <w:p w:rsidR="00AC2C67" w:rsidRPr="008A7C2D" w:rsidRDefault="00AC2C67" w:rsidP="008A7C2D">
      <w:pPr>
        <w:spacing w:line="360" w:lineRule="auto"/>
        <w:ind w:firstLine="709"/>
        <w:jc w:val="both"/>
        <w:rPr>
          <w:sz w:val="28"/>
          <w:szCs w:val="24"/>
        </w:rPr>
      </w:pPr>
      <w:r w:rsidRPr="008A7C2D">
        <w:rPr>
          <w:sz w:val="28"/>
          <w:szCs w:val="24"/>
        </w:rPr>
        <w:t>Подводное препятствие с глубиной над ним 0,3 м лежит с северной стороны бровки второго колена канала в 1, 2 мили к SSЕ от мыса Станислав.</w:t>
      </w:r>
    </w:p>
    <w:p w:rsidR="00AC2C67" w:rsidRPr="008A7C2D" w:rsidRDefault="00AC2C67" w:rsidP="008A7C2D">
      <w:pPr>
        <w:spacing w:line="360" w:lineRule="auto"/>
        <w:ind w:firstLine="709"/>
        <w:jc w:val="both"/>
        <w:rPr>
          <w:sz w:val="28"/>
          <w:szCs w:val="24"/>
        </w:rPr>
      </w:pPr>
      <w:r w:rsidRPr="008A7C2D">
        <w:rPr>
          <w:sz w:val="28"/>
          <w:szCs w:val="24"/>
        </w:rPr>
        <w:t>Район якорных мест №366 расположен в 1,4 мили к SSW от мыса Станислав. Глубины в районе 3,9 - 10 м.</w:t>
      </w:r>
    </w:p>
    <w:p w:rsidR="00AC2C67" w:rsidRPr="008A7C2D" w:rsidRDefault="00AC2C67" w:rsidP="008A7C2D">
      <w:pPr>
        <w:spacing w:line="360" w:lineRule="auto"/>
        <w:ind w:firstLine="709"/>
        <w:jc w:val="both"/>
        <w:rPr>
          <w:sz w:val="28"/>
          <w:szCs w:val="24"/>
        </w:rPr>
      </w:pPr>
      <w:r w:rsidRPr="008A7C2D">
        <w:rPr>
          <w:sz w:val="28"/>
          <w:szCs w:val="24"/>
        </w:rPr>
        <w:t>Район свалки грунта №911 находится в 2 милях к SSЕ от мыса Станислав.</w:t>
      </w:r>
    </w:p>
    <w:p w:rsidR="00AC2C67" w:rsidRPr="008A7C2D" w:rsidRDefault="00AC2C67" w:rsidP="008A7C2D">
      <w:pPr>
        <w:spacing w:line="360" w:lineRule="auto"/>
        <w:ind w:firstLine="709"/>
        <w:jc w:val="both"/>
        <w:rPr>
          <w:sz w:val="28"/>
          <w:szCs w:val="24"/>
        </w:rPr>
      </w:pPr>
      <w:r w:rsidRPr="008A7C2D">
        <w:rPr>
          <w:sz w:val="28"/>
          <w:szCs w:val="24"/>
        </w:rPr>
        <w:t>Третье колено Херсонского морского канала протяженностью 6 кб 55 начинается в 6 милях к Е от мыса Станислав и ведет до входа реку Рвач, где соединяется с ее фарватером.</w:t>
      </w:r>
    </w:p>
    <w:p w:rsidR="00AC2C67" w:rsidRPr="008A7C2D" w:rsidRDefault="00AC2C67" w:rsidP="008A7C2D">
      <w:pPr>
        <w:spacing w:line="360" w:lineRule="auto"/>
        <w:ind w:firstLine="709"/>
        <w:jc w:val="both"/>
        <w:rPr>
          <w:sz w:val="28"/>
          <w:szCs w:val="24"/>
        </w:rPr>
      </w:pPr>
      <w:r w:rsidRPr="008A7C2D">
        <w:rPr>
          <w:sz w:val="28"/>
          <w:szCs w:val="24"/>
        </w:rPr>
        <w:t>Створ светящих знаков Малый Касперовский установленных в устье реки Рвач на косе мыса Кизим, ведет по третьему колену Херсонского морского канала в устье реки Рвач.</w:t>
      </w:r>
    </w:p>
    <w:p w:rsidR="00AC2C67" w:rsidRPr="008A7C2D" w:rsidRDefault="00AC2C67" w:rsidP="008A7C2D">
      <w:pPr>
        <w:spacing w:line="360" w:lineRule="auto"/>
        <w:ind w:firstLine="709"/>
        <w:jc w:val="both"/>
        <w:rPr>
          <w:sz w:val="28"/>
          <w:szCs w:val="24"/>
        </w:rPr>
      </w:pPr>
      <w:r w:rsidRPr="008A7C2D">
        <w:rPr>
          <w:sz w:val="28"/>
          <w:szCs w:val="24"/>
        </w:rPr>
        <w:t>Река Днепр является одной из самых значительных рек Восточной Европы. При впадении в Днепровский лиман река образует обширную дельту. Дельта реки Днепр объявлена заповедником. Плавание в ней разрешено только по судоходным рукавам.</w:t>
      </w:r>
    </w:p>
    <w:p w:rsidR="00AC2C67" w:rsidRPr="008A7C2D" w:rsidRDefault="00AC2C67" w:rsidP="008A7C2D">
      <w:pPr>
        <w:spacing w:line="360" w:lineRule="auto"/>
        <w:ind w:firstLine="709"/>
        <w:jc w:val="both"/>
        <w:rPr>
          <w:sz w:val="28"/>
          <w:szCs w:val="24"/>
        </w:rPr>
      </w:pPr>
      <w:r w:rsidRPr="008A7C2D">
        <w:rPr>
          <w:sz w:val="28"/>
          <w:szCs w:val="24"/>
        </w:rPr>
        <w:t>В 15 милях от устья у правого берега реки Днепр расположен порт Херсон, подход к которому осуществляется по</w:t>
      </w:r>
      <w:r w:rsidRPr="008A7C2D">
        <w:rPr>
          <w:smallCaps/>
          <w:sz w:val="28"/>
          <w:szCs w:val="24"/>
        </w:rPr>
        <w:t xml:space="preserve"> </w:t>
      </w:r>
      <w:r w:rsidRPr="008A7C2D">
        <w:rPr>
          <w:sz w:val="28"/>
          <w:szCs w:val="24"/>
        </w:rPr>
        <w:t>фарватеру, проходящему по реке Рвач, рукаву Ольховый Днепр и собственно реке Днепр.</w:t>
      </w:r>
    </w:p>
    <w:p w:rsidR="00AC2C67" w:rsidRPr="008A7C2D" w:rsidRDefault="00AC2C67" w:rsidP="008A7C2D">
      <w:pPr>
        <w:spacing w:line="360" w:lineRule="auto"/>
        <w:ind w:firstLine="709"/>
        <w:jc w:val="both"/>
        <w:rPr>
          <w:sz w:val="28"/>
          <w:szCs w:val="24"/>
        </w:rPr>
      </w:pPr>
      <w:r w:rsidRPr="008A7C2D">
        <w:rPr>
          <w:sz w:val="28"/>
          <w:szCs w:val="24"/>
        </w:rPr>
        <w:t>В 1, 5 мили ниже города Херсон река Днепр разделяется на два рукава: правый - Ольховый Днепр и левый - Старый Днепр. Эти рукава в свою очередь разделяются на более мелкие рукава. Рукава Старый Днепр и Ольховый Днепр при слиянии образуют широкий средний рукав реки Днепр - Бакай, который низким островом Белогрудый отделяется от рукава Конка. Рукава Бакай и Конка при слиянии образуют Збурьевское гирло; через него суда с малой осадкой могут плавать до порта Херсон и селения Голая Пристань. В южной части дельты реки Днепр находится мелководный залив Збурьевский Кут.</w:t>
      </w:r>
    </w:p>
    <w:p w:rsidR="00AC2C67" w:rsidRPr="008A7C2D" w:rsidRDefault="00AC2C67" w:rsidP="008A7C2D">
      <w:pPr>
        <w:spacing w:line="360" w:lineRule="auto"/>
        <w:ind w:firstLine="709"/>
        <w:jc w:val="both"/>
        <w:rPr>
          <w:sz w:val="28"/>
          <w:szCs w:val="24"/>
        </w:rPr>
      </w:pPr>
      <w:r w:rsidRPr="008A7C2D">
        <w:rPr>
          <w:sz w:val="28"/>
          <w:szCs w:val="24"/>
        </w:rPr>
        <w:t>На южном берегу дельты реки Днепр расположены селения Рыбальче, Старая Збурьевка и Голая Пристань.</w:t>
      </w:r>
    </w:p>
    <w:p w:rsidR="00AC2C67" w:rsidRPr="008A7C2D" w:rsidRDefault="00AC2C67" w:rsidP="008A7C2D">
      <w:pPr>
        <w:spacing w:line="360" w:lineRule="auto"/>
        <w:ind w:firstLine="709"/>
        <w:jc w:val="both"/>
        <w:rPr>
          <w:sz w:val="28"/>
          <w:szCs w:val="24"/>
        </w:rPr>
      </w:pPr>
      <w:r w:rsidRPr="008A7C2D">
        <w:rPr>
          <w:sz w:val="28"/>
          <w:szCs w:val="24"/>
        </w:rPr>
        <w:t xml:space="preserve">Река Рвач является северным рукавом реки Днепр. Подходят к ней из Днепровского лимана по створу светящих знаков Малый Касперовский. Оба берега этого входа укреплены дамбами; южная дамба длиннее северной. Оконечность северной дамбы разрушена и ограждается светящим буем левой стороны, выставляемым в 10 м к </w:t>
      </w:r>
      <w:r w:rsidRPr="008A7C2D">
        <w:rPr>
          <w:sz w:val="28"/>
          <w:szCs w:val="24"/>
          <w:lang w:val="en-US"/>
        </w:rPr>
        <w:t>S</w:t>
      </w:r>
      <w:r w:rsidRPr="008A7C2D">
        <w:rPr>
          <w:sz w:val="28"/>
          <w:szCs w:val="24"/>
        </w:rPr>
        <w:t xml:space="preserve"> от нее.</w:t>
      </w:r>
    </w:p>
    <w:p w:rsidR="00AC2C67" w:rsidRPr="008A7C2D" w:rsidRDefault="00AC2C67" w:rsidP="008A7C2D">
      <w:pPr>
        <w:spacing w:line="360" w:lineRule="auto"/>
        <w:ind w:firstLine="709"/>
        <w:jc w:val="both"/>
        <w:rPr>
          <w:sz w:val="28"/>
          <w:szCs w:val="24"/>
        </w:rPr>
      </w:pPr>
      <w:r w:rsidRPr="008A7C2D">
        <w:rPr>
          <w:sz w:val="28"/>
          <w:szCs w:val="24"/>
        </w:rPr>
        <w:t>Светящие знаки установлены на основаниях южной и северной дамб реки Рвач.</w:t>
      </w:r>
    </w:p>
    <w:p w:rsidR="00AC2C67" w:rsidRPr="008A7C2D" w:rsidRDefault="00AC2C67" w:rsidP="008A7C2D">
      <w:pPr>
        <w:spacing w:line="360" w:lineRule="auto"/>
        <w:ind w:firstLine="709"/>
        <w:jc w:val="both"/>
        <w:rPr>
          <w:sz w:val="28"/>
          <w:szCs w:val="24"/>
        </w:rPr>
      </w:pPr>
      <w:r w:rsidRPr="008A7C2D">
        <w:rPr>
          <w:sz w:val="28"/>
          <w:szCs w:val="24"/>
        </w:rPr>
        <w:t>Фарватер реки Рвач проходит вначале посредине реки вдоль острова Забич, а далее по створам № 12-8.</w:t>
      </w:r>
    </w:p>
    <w:p w:rsidR="00AC2C67" w:rsidRPr="008A7C2D" w:rsidRDefault="00AC2C67" w:rsidP="008A7C2D">
      <w:pPr>
        <w:spacing w:line="360" w:lineRule="auto"/>
        <w:ind w:firstLine="709"/>
        <w:jc w:val="both"/>
        <w:rPr>
          <w:sz w:val="28"/>
          <w:szCs w:val="24"/>
        </w:rPr>
      </w:pPr>
      <w:r w:rsidRPr="008A7C2D">
        <w:rPr>
          <w:sz w:val="28"/>
          <w:szCs w:val="24"/>
        </w:rPr>
        <w:t>В тех местах, где фарватер отступает от середины реки, установлены плавучие предостерегательные знаки.</w:t>
      </w:r>
    </w:p>
    <w:p w:rsidR="00AC2C67" w:rsidRPr="008A7C2D" w:rsidRDefault="00AC2C67" w:rsidP="008A7C2D">
      <w:pPr>
        <w:spacing w:line="360" w:lineRule="auto"/>
        <w:ind w:firstLine="709"/>
        <w:jc w:val="both"/>
        <w:rPr>
          <w:sz w:val="28"/>
          <w:szCs w:val="24"/>
        </w:rPr>
      </w:pPr>
      <w:r w:rsidRPr="008A7C2D">
        <w:rPr>
          <w:sz w:val="28"/>
          <w:szCs w:val="24"/>
        </w:rPr>
        <w:t>Рукав Ольховый Днепр ответвляется от реки Днепр вправо в 1,5 мили ниже города Херсон. Посредине входа в рукав лежит остров Малый Потемкин. На правой стороне рукава Ольховый Днепр лежит остров Карантинный, а на левой стороне - остров Большой Потемкин.</w:t>
      </w:r>
    </w:p>
    <w:p w:rsidR="00AC2C67" w:rsidRPr="008A7C2D" w:rsidRDefault="00AC2C67" w:rsidP="008A7C2D">
      <w:pPr>
        <w:spacing w:line="360" w:lineRule="auto"/>
        <w:ind w:firstLine="709"/>
        <w:jc w:val="both"/>
        <w:rPr>
          <w:sz w:val="28"/>
          <w:szCs w:val="24"/>
        </w:rPr>
      </w:pPr>
      <w:r w:rsidRPr="008A7C2D">
        <w:rPr>
          <w:sz w:val="28"/>
          <w:szCs w:val="24"/>
        </w:rPr>
        <w:t>Фарватер рукава Ольховый Днепр. Плавание по рукаву Ольховый Днепр осуществляется по фарватеру, состоящему из шести колен и оборудованному створами № 2-7. На участках, не оборудованных створами, суда обычно идут посредине рукава.</w:t>
      </w:r>
    </w:p>
    <w:p w:rsidR="00AC2C67" w:rsidRPr="008A7C2D" w:rsidRDefault="00AC2C67" w:rsidP="008A7C2D">
      <w:pPr>
        <w:spacing w:line="360" w:lineRule="auto"/>
        <w:ind w:firstLine="709"/>
        <w:jc w:val="both"/>
        <w:rPr>
          <w:sz w:val="28"/>
          <w:szCs w:val="24"/>
        </w:rPr>
      </w:pPr>
      <w:r w:rsidRPr="008A7C2D">
        <w:rPr>
          <w:sz w:val="28"/>
          <w:szCs w:val="24"/>
        </w:rPr>
        <w:t>Фарватер реки Днепр от устья реки Рвач до порта Херсон вначале пролегает по реке Рвач, а затем по широкому и глубокому плесу, по которому ведет створ светящих знаков № 8. Далее до устья реки Кошевая ведет створ светящих знаков №7, а выше устья реки Кошевая по оси фарватера - створ светящих знаков №6, оборудованный на левом берегу реки Днепр. Этот створ ведет в рукав Ольховый Днепр безопасно от отмели, находящейся вблизи устья рукава Старый Днепр. Затем фарватер тянется по рукаву Ольховый Днепр; по его оси ведут прямой и обратный створы светящих знаков №5, установленные соответственно в устье реки Кошевая и на южном берегу острова Карантинный, и створ светящих знаков №4. Далее до порта Херсон фарватер идет посредине рукава Ольховый Днепр между островами Малый Потемкин и Большой Потемкин, где плавание производится по створу светящих знаков № 3, и затем по основному руслу реки Днепр, где плавание обеспечено створами светящих знаков № 2 и 1.</w:t>
      </w:r>
    </w:p>
    <w:p w:rsidR="00AC2C67" w:rsidRPr="008A7C2D" w:rsidRDefault="00AC2C67" w:rsidP="008A7C2D">
      <w:pPr>
        <w:spacing w:line="360" w:lineRule="auto"/>
        <w:ind w:firstLine="709"/>
        <w:jc w:val="both"/>
        <w:rPr>
          <w:sz w:val="28"/>
          <w:szCs w:val="24"/>
        </w:rPr>
      </w:pPr>
      <w:r w:rsidRPr="008A7C2D">
        <w:rPr>
          <w:sz w:val="28"/>
          <w:szCs w:val="24"/>
        </w:rPr>
        <w:t>Средства навигационного оборудования. Фарватер реки Днепр от устья реки Рвач до порта Херсон ограждается вехами, светящими и несветящими буями, опознавательными знаками и оборудован створами светящих знаков.</w:t>
      </w:r>
    </w:p>
    <w:p w:rsidR="00AC2C67" w:rsidRPr="008A7C2D" w:rsidRDefault="00AC2C67" w:rsidP="008A7C2D">
      <w:pPr>
        <w:spacing w:line="360" w:lineRule="auto"/>
        <w:ind w:firstLine="709"/>
        <w:jc w:val="both"/>
        <w:rPr>
          <w:sz w:val="28"/>
          <w:szCs w:val="24"/>
        </w:rPr>
      </w:pPr>
      <w:r w:rsidRPr="008A7C2D">
        <w:rPr>
          <w:sz w:val="28"/>
          <w:szCs w:val="24"/>
        </w:rPr>
        <w:t>Створные знаки представляют собой черные деревянные щиты с белой вертикальной полосой посредине, укрепленные на металлических столбах. Плавучие предостерегательные знаки периодически переставляются, в зависимости от изменения направления фарватера, о чем объявляется в извещениях мореплавателям.</w:t>
      </w:r>
    </w:p>
    <w:p w:rsidR="00AC2C67" w:rsidRPr="008A7C2D" w:rsidRDefault="00AC2C67" w:rsidP="008A7C2D">
      <w:pPr>
        <w:spacing w:line="360" w:lineRule="auto"/>
        <w:ind w:firstLine="709"/>
        <w:jc w:val="both"/>
        <w:rPr>
          <w:sz w:val="28"/>
          <w:szCs w:val="24"/>
        </w:rPr>
      </w:pPr>
      <w:r w:rsidRPr="008A7C2D">
        <w:rPr>
          <w:sz w:val="28"/>
          <w:szCs w:val="24"/>
        </w:rPr>
        <w:t>Город Херсон, областной центр, расположен на правом, возвышенном берегу реки Днепр и примыкает непосредственно к порту Херсон.</w:t>
      </w:r>
    </w:p>
    <w:p w:rsidR="00AC2C67" w:rsidRPr="008A7C2D" w:rsidRDefault="00AC2C67" w:rsidP="008A7C2D">
      <w:pPr>
        <w:spacing w:line="360" w:lineRule="auto"/>
        <w:ind w:firstLine="709"/>
        <w:jc w:val="both"/>
        <w:rPr>
          <w:sz w:val="28"/>
          <w:szCs w:val="24"/>
        </w:rPr>
      </w:pPr>
      <w:r w:rsidRPr="008A7C2D">
        <w:rPr>
          <w:sz w:val="28"/>
          <w:szCs w:val="24"/>
        </w:rPr>
        <w:t>Город имеет железнодорожное и автобусное сообщение с городами Украины.</w:t>
      </w:r>
    </w:p>
    <w:p w:rsidR="00AC2C67" w:rsidRPr="008A7C2D" w:rsidRDefault="00AC2C67" w:rsidP="008A7C2D">
      <w:pPr>
        <w:spacing w:line="360" w:lineRule="auto"/>
        <w:ind w:firstLine="709"/>
        <w:jc w:val="both"/>
        <w:rPr>
          <w:sz w:val="28"/>
          <w:szCs w:val="24"/>
        </w:rPr>
      </w:pPr>
      <w:r w:rsidRPr="008A7C2D">
        <w:rPr>
          <w:sz w:val="28"/>
          <w:szCs w:val="24"/>
        </w:rPr>
        <w:t>В навигацию поддерживается регулярное морское сообщение с портом Одесса, портовым пунктом Очаков и с пунктами, расположенными вверх по реке Днепр.</w:t>
      </w:r>
    </w:p>
    <w:p w:rsidR="00AC2C67" w:rsidRPr="008A7C2D" w:rsidRDefault="00AC2C67" w:rsidP="008A7C2D">
      <w:pPr>
        <w:spacing w:line="360" w:lineRule="auto"/>
        <w:ind w:firstLine="709"/>
        <w:jc w:val="both"/>
        <w:rPr>
          <w:sz w:val="28"/>
          <w:szCs w:val="24"/>
        </w:rPr>
      </w:pPr>
      <w:r w:rsidRPr="008A7C2D">
        <w:rPr>
          <w:sz w:val="28"/>
          <w:szCs w:val="24"/>
        </w:rPr>
        <w:t>Якорные места. Сухогрузные морские суда становятся на якорь на участке от светящих буев №119 и 120 до запретного для якорной стоянки района №614 (46°37' N, 32°37΄ Е); глубины здесь 6-10 м. Постановка на якорь иностранных судов производится между створными знаками, установленными на левом берегу реки Днепр выше истока рукава Конка, и ниже затона №2.</w:t>
      </w:r>
    </w:p>
    <w:p w:rsidR="00AC2C67" w:rsidRPr="008A7C2D" w:rsidRDefault="00AC2C67" w:rsidP="008A7C2D">
      <w:pPr>
        <w:spacing w:line="360" w:lineRule="auto"/>
        <w:ind w:firstLine="709"/>
        <w:jc w:val="both"/>
        <w:rPr>
          <w:sz w:val="28"/>
          <w:szCs w:val="24"/>
        </w:rPr>
      </w:pPr>
      <w:r w:rsidRPr="008A7C2D">
        <w:rPr>
          <w:sz w:val="28"/>
          <w:szCs w:val="24"/>
        </w:rPr>
        <w:t>Якорные места для сухогрузных речных судов находятся в 6 кб от элеватора вверх по реке. Нефтеналивные морские суда должны становиться на якорь на участке от светящих буев №111 и 112 до нефтяных причалов, находящихся в 5,3 кб к W от острова Малый Потемкин. Речные нефтеналивные суда становятся на якорь между островами Карантинный и Малый Потемкин.</w:t>
      </w:r>
    </w:p>
    <w:p w:rsidR="00AC2C67" w:rsidRPr="008A7C2D" w:rsidRDefault="00AC2C67" w:rsidP="008A7C2D">
      <w:pPr>
        <w:spacing w:line="360" w:lineRule="auto"/>
        <w:ind w:firstLine="709"/>
        <w:jc w:val="both"/>
        <w:rPr>
          <w:sz w:val="28"/>
          <w:szCs w:val="24"/>
        </w:rPr>
      </w:pPr>
      <w:r w:rsidRPr="008A7C2D">
        <w:rPr>
          <w:sz w:val="28"/>
          <w:szCs w:val="24"/>
        </w:rPr>
        <w:t>При постановке на якорь суда Должны оставлять фарватер свободным для прохода других судов.</w:t>
      </w:r>
    </w:p>
    <w:p w:rsidR="00AC2C67" w:rsidRPr="008A7C2D" w:rsidRDefault="00AC2C67" w:rsidP="008A7C2D">
      <w:pPr>
        <w:spacing w:line="360" w:lineRule="auto"/>
        <w:ind w:firstLine="709"/>
        <w:jc w:val="both"/>
        <w:rPr>
          <w:sz w:val="28"/>
          <w:szCs w:val="24"/>
        </w:rPr>
      </w:pPr>
      <w:r w:rsidRPr="008A7C2D">
        <w:rPr>
          <w:sz w:val="28"/>
          <w:szCs w:val="24"/>
        </w:rPr>
        <w:t>Портовые правила. Ниже приводятся выдержки из Обязательных постановлений по Херсонскому морскому торговому порту изд. 1978 г. После указанной даты информация о переиздании с Украины не поступала, и правила, приведенные в Обязательных постановлениях, могут существенно отличаться от портовых правил, действующих в настоящее время. Копию действующих портовых правил мореплавателям следует получить у администрации порта.</w:t>
      </w:r>
    </w:p>
    <w:p w:rsidR="00AC2C67" w:rsidRPr="008A7C2D" w:rsidRDefault="00AC2C67" w:rsidP="008A7C2D">
      <w:pPr>
        <w:spacing w:line="360" w:lineRule="auto"/>
        <w:ind w:firstLine="709"/>
        <w:jc w:val="both"/>
        <w:rPr>
          <w:sz w:val="28"/>
          <w:szCs w:val="24"/>
        </w:rPr>
      </w:pPr>
      <w:r w:rsidRPr="008A7C2D">
        <w:rPr>
          <w:sz w:val="28"/>
          <w:szCs w:val="24"/>
        </w:rPr>
        <w:t>4. Акватория порта Херсон включает в себя реку Днепр от линии, соединяющей вход в затон консервного комбината на правом берегу с причалом профилактория на левом берегу, и далее вниз до устья по рекам Днепр, Кошевая и рукаву Конка. Западная часть акватории порта представляет собой восточную часть Днепровского лимана, ограниченную с W линией, соединяющей селение Геройское и оконечность Аджигольской косы, исключая акваторию Бугско-Днепровско-Лиманского канала.</w:t>
      </w:r>
    </w:p>
    <w:p w:rsidR="00AC2C67" w:rsidRPr="008A7C2D" w:rsidRDefault="00AC2C67" w:rsidP="008A7C2D">
      <w:pPr>
        <w:spacing w:line="360" w:lineRule="auto"/>
        <w:ind w:firstLine="709"/>
        <w:jc w:val="both"/>
        <w:rPr>
          <w:sz w:val="28"/>
          <w:szCs w:val="24"/>
        </w:rPr>
      </w:pPr>
      <w:r w:rsidRPr="008A7C2D">
        <w:rPr>
          <w:sz w:val="28"/>
          <w:szCs w:val="24"/>
        </w:rPr>
        <w:t>6. Самой опасной частью порта объявляется акватория реки Днепр от причала № 10 до входа в реку Кошевая и далее по этой реке до наплавного моста.</w:t>
      </w:r>
    </w:p>
    <w:p w:rsidR="00AC2C67" w:rsidRPr="008A7C2D" w:rsidRDefault="00AC2C67" w:rsidP="008A7C2D">
      <w:pPr>
        <w:spacing w:line="360" w:lineRule="auto"/>
        <w:ind w:firstLine="709"/>
        <w:jc w:val="both"/>
        <w:rPr>
          <w:sz w:val="28"/>
          <w:szCs w:val="24"/>
        </w:rPr>
      </w:pPr>
      <w:r w:rsidRPr="008A7C2D">
        <w:rPr>
          <w:sz w:val="28"/>
          <w:szCs w:val="24"/>
        </w:rPr>
        <w:t>Предупреждение. Капитаны судов должны вести тщательное наблюдение за движением судов в этой части акватории порта, строго выполнять МППСС-72 и настоящее Обязательное постановление.</w:t>
      </w:r>
    </w:p>
    <w:p w:rsidR="00AC2C67" w:rsidRPr="008A7C2D" w:rsidRDefault="00AC2C67" w:rsidP="008A7C2D">
      <w:pPr>
        <w:spacing w:line="360" w:lineRule="auto"/>
        <w:ind w:firstLine="709"/>
        <w:jc w:val="both"/>
        <w:rPr>
          <w:sz w:val="28"/>
          <w:szCs w:val="24"/>
        </w:rPr>
      </w:pPr>
      <w:r w:rsidRPr="008A7C2D">
        <w:rPr>
          <w:sz w:val="28"/>
          <w:szCs w:val="24"/>
        </w:rPr>
        <w:t>7. Капитаны судов, следующих в порт, обязаны сообщить время подхода судна к месту приема лоцмана (внешний рейд порта Одесса) за 48 и 24 ч, а уточненное время подхода за 4ч.</w:t>
      </w:r>
    </w:p>
    <w:p w:rsidR="00AC2C67" w:rsidRPr="008A7C2D" w:rsidRDefault="00AC2C67" w:rsidP="008A7C2D">
      <w:pPr>
        <w:spacing w:line="360" w:lineRule="auto"/>
        <w:ind w:firstLine="709"/>
        <w:jc w:val="both"/>
        <w:rPr>
          <w:sz w:val="28"/>
          <w:szCs w:val="24"/>
        </w:rPr>
      </w:pPr>
      <w:r w:rsidRPr="008A7C2D">
        <w:rPr>
          <w:sz w:val="28"/>
          <w:szCs w:val="24"/>
        </w:rPr>
        <w:t>8. Капитан судна должен информировать администрацию порта о всех задержках в пути.</w:t>
      </w:r>
    </w:p>
    <w:p w:rsidR="00AC2C67" w:rsidRPr="008A7C2D" w:rsidRDefault="00AC2C67" w:rsidP="008A7C2D">
      <w:pPr>
        <w:spacing w:line="360" w:lineRule="auto"/>
        <w:ind w:firstLine="709"/>
        <w:jc w:val="both"/>
        <w:rPr>
          <w:sz w:val="28"/>
          <w:szCs w:val="24"/>
        </w:rPr>
      </w:pPr>
      <w:r w:rsidRPr="008A7C2D">
        <w:rPr>
          <w:sz w:val="28"/>
          <w:szCs w:val="24"/>
        </w:rPr>
        <w:t>9. Капитан судна, идущего в порт, сообщает следующие сведения:</w:t>
      </w:r>
    </w:p>
    <w:p w:rsidR="00AC2C67" w:rsidRPr="008A7C2D" w:rsidRDefault="00AC2C67" w:rsidP="008A7C2D">
      <w:pPr>
        <w:spacing w:line="360" w:lineRule="auto"/>
        <w:ind w:firstLine="709"/>
        <w:jc w:val="both"/>
        <w:rPr>
          <w:sz w:val="28"/>
          <w:szCs w:val="24"/>
        </w:rPr>
      </w:pPr>
      <w:r w:rsidRPr="008A7C2D">
        <w:rPr>
          <w:sz w:val="28"/>
          <w:szCs w:val="24"/>
        </w:rPr>
        <w:t>а) название судна;</w:t>
      </w:r>
    </w:p>
    <w:p w:rsidR="00AC2C67" w:rsidRPr="008A7C2D" w:rsidRDefault="00AC2C67" w:rsidP="008A7C2D">
      <w:pPr>
        <w:spacing w:line="360" w:lineRule="auto"/>
        <w:ind w:firstLine="709"/>
        <w:jc w:val="both"/>
        <w:rPr>
          <w:sz w:val="28"/>
          <w:szCs w:val="24"/>
        </w:rPr>
      </w:pPr>
      <w:r w:rsidRPr="008A7C2D">
        <w:rPr>
          <w:sz w:val="28"/>
          <w:szCs w:val="24"/>
        </w:rPr>
        <w:t>б) откуда идет судно;</w:t>
      </w:r>
    </w:p>
    <w:p w:rsidR="00AC2C67" w:rsidRPr="008A7C2D" w:rsidRDefault="00AC2C67" w:rsidP="008A7C2D">
      <w:pPr>
        <w:spacing w:line="360" w:lineRule="auto"/>
        <w:ind w:firstLine="709"/>
        <w:jc w:val="both"/>
        <w:rPr>
          <w:sz w:val="28"/>
          <w:szCs w:val="24"/>
        </w:rPr>
      </w:pPr>
      <w:r w:rsidRPr="008A7C2D">
        <w:rPr>
          <w:sz w:val="28"/>
          <w:szCs w:val="24"/>
        </w:rPr>
        <w:t>в) наибольшую длину судна;</w:t>
      </w:r>
    </w:p>
    <w:p w:rsidR="00AC2C67" w:rsidRPr="008A7C2D" w:rsidRDefault="00AC2C67" w:rsidP="008A7C2D">
      <w:pPr>
        <w:spacing w:line="360" w:lineRule="auto"/>
        <w:ind w:firstLine="709"/>
        <w:jc w:val="both"/>
        <w:rPr>
          <w:sz w:val="28"/>
          <w:szCs w:val="24"/>
        </w:rPr>
      </w:pPr>
      <w:r w:rsidRPr="008A7C2D">
        <w:rPr>
          <w:sz w:val="28"/>
          <w:szCs w:val="24"/>
        </w:rPr>
        <w:t>г) осадку судна носом и кормой;</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Порт Кальяри</w:t>
      </w:r>
    </w:p>
    <w:p w:rsidR="00151F5B" w:rsidRDefault="00151F5B"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 xml:space="preserve">Порт Кальяри, сооружен у северного берега залива Кальяри в 20 милях к </w:t>
      </w:r>
      <w:r w:rsidRPr="008A7C2D">
        <w:rPr>
          <w:sz w:val="28"/>
          <w:lang w:val="en-US"/>
        </w:rPr>
        <w:t>NNW</w:t>
      </w:r>
      <w:r w:rsidRPr="008A7C2D">
        <w:rPr>
          <w:sz w:val="28"/>
        </w:rPr>
        <w:t xml:space="preserve"> от мыса Карбонара; он является самым крупным и наиболее защищенным из портов острова Сардиния.</w:t>
      </w:r>
    </w:p>
    <w:p w:rsidR="00AC2C67" w:rsidRPr="008A7C2D" w:rsidRDefault="00AC2C67" w:rsidP="008A7C2D">
      <w:pPr>
        <w:spacing w:line="360" w:lineRule="auto"/>
        <w:ind w:firstLine="709"/>
        <w:jc w:val="both"/>
        <w:rPr>
          <w:sz w:val="28"/>
        </w:rPr>
      </w:pPr>
      <w:r w:rsidRPr="008A7C2D">
        <w:rPr>
          <w:sz w:val="28"/>
        </w:rPr>
        <w:t>Порт доступен для судов длиной до 220 м и с осадкой до 7.1 м.</w:t>
      </w:r>
    </w:p>
    <w:p w:rsidR="00AC2C67" w:rsidRPr="008A7C2D" w:rsidRDefault="00AC2C67" w:rsidP="008A7C2D">
      <w:pPr>
        <w:spacing w:line="360" w:lineRule="auto"/>
        <w:ind w:firstLine="709"/>
        <w:jc w:val="both"/>
        <w:rPr>
          <w:sz w:val="28"/>
        </w:rPr>
      </w:pPr>
      <w:r w:rsidRPr="008A7C2D">
        <w:rPr>
          <w:sz w:val="28"/>
        </w:rPr>
        <w:t>Порт состоит из Внешней и Внутренней гаваней, защищенных от ветра и волнения молами.</w:t>
      </w:r>
      <w:r w:rsidR="00151F5B">
        <w:rPr>
          <w:sz w:val="28"/>
        </w:rPr>
        <w:t xml:space="preserve"> </w:t>
      </w:r>
      <w:r w:rsidRPr="008A7C2D">
        <w:rPr>
          <w:sz w:val="28"/>
        </w:rPr>
        <w:tab/>
        <w:t xml:space="preserve">Гидрометеорологические сведения. Сильные ветры от </w:t>
      </w:r>
      <w:r w:rsidRPr="008A7C2D">
        <w:rPr>
          <w:sz w:val="28"/>
          <w:lang w:val="en-US"/>
        </w:rPr>
        <w:t>ENE</w:t>
      </w:r>
      <w:r w:rsidRPr="008A7C2D">
        <w:rPr>
          <w:sz w:val="28"/>
        </w:rPr>
        <w:t xml:space="preserve"> вызывают сильное волнение, а иногда сильное северное течение, которое вынуждает суда, стоящие на якорном месте и испытывающие сильную бортовую качку, ложиться на борт. Лоцманская служба. Лоцманская проводка обязательна для судов валовой вместимостью более 300 рег. т. Вызов лоцмана осуществляется с помощью Международного свода сигналов. Лоцман встречает суда южнее подходного светящего буя. Связь с лоцманом осуществляется на УКВ, каналы 16 и 14.</w:t>
      </w:r>
      <w:r w:rsidR="00151F5B">
        <w:rPr>
          <w:sz w:val="28"/>
        </w:rPr>
        <w:t xml:space="preserve"> </w:t>
      </w:r>
      <w:r w:rsidRPr="008A7C2D">
        <w:rPr>
          <w:sz w:val="28"/>
        </w:rPr>
        <w:t xml:space="preserve">Буксиры встречают суда у входа во внешнюю гавань. Движение судов без лоцмана от подходного светящего буя до входа в порт запрещено. Проводка судов в порт осуществляется только днем; выходить из порта судам разрешается с 6 до 24 часов. </w:t>
      </w:r>
    </w:p>
    <w:p w:rsidR="00AC2C67" w:rsidRPr="008A7C2D" w:rsidRDefault="00AC2C67" w:rsidP="008A7C2D">
      <w:pPr>
        <w:spacing w:line="360" w:lineRule="auto"/>
        <w:ind w:firstLine="709"/>
        <w:jc w:val="both"/>
        <w:rPr>
          <w:sz w:val="28"/>
        </w:rPr>
      </w:pPr>
      <w:r w:rsidRPr="008A7C2D">
        <w:rPr>
          <w:sz w:val="28"/>
        </w:rPr>
        <w:tab/>
        <w:t xml:space="preserve">Портовое оборудование. В порту есть плавучий кран грузоподъемностью 60 т и несколько самоходных кранов грузоподъемностью до 25 т. </w:t>
      </w:r>
    </w:p>
    <w:p w:rsidR="00AC2C67" w:rsidRPr="008A7C2D" w:rsidRDefault="00AC2C67" w:rsidP="008A7C2D">
      <w:pPr>
        <w:spacing w:line="360" w:lineRule="auto"/>
        <w:ind w:firstLine="709"/>
        <w:jc w:val="both"/>
        <w:rPr>
          <w:sz w:val="28"/>
        </w:rPr>
      </w:pPr>
      <w:r w:rsidRPr="008A7C2D">
        <w:rPr>
          <w:sz w:val="28"/>
        </w:rPr>
        <w:t>Ремонт. В порту расположена судоверфь с двумя эллингами. Имеется плавучий док. Может быть выполнен мелкий ремонт механизмов.</w:t>
      </w:r>
      <w:r w:rsidRPr="008A7C2D">
        <w:rPr>
          <w:sz w:val="28"/>
        </w:rPr>
        <w:tab/>
      </w:r>
      <w:r w:rsidRPr="008A7C2D">
        <w:rPr>
          <w:sz w:val="28"/>
        </w:rPr>
        <w:tab/>
      </w:r>
    </w:p>
    <w:p w:rsidR="00AC2C67" w:rsidRPr="008A7C2D" w:rsidRDefault="00AC2C67" w:rsidP="008A7C2D">
      <w:pPr>
        <w:spacing w:line="360" w:lineRule="auto"/>
        <w:ind w:firstLine="709"/>
        <w:jc w:val="both"/>
        <w:rPr>
          <w:sz w:val="28"/>
        </w:rPr>
      </w:pPr>
      <w:r w:rsidRPr="008A7C2D">
        <w:rPr>
          <w:sz w:val="28"/>
        </w:rPr>
        <w:t>Снабжение. В порту можно получить жидкое топливо, воду и продовольствие.</w:t>
      </w:r>
      <w:r w:rsidR="00151F5B">
        <w:rPr>
          <w:sz w:val="28"/>
        </w:rPr>
        <w:t xml:space="preserve"> </w:t>
      </w:r>
      <w:r w:rsidRPr="008A7C2D">
        <w:rPr>
          <w:sz w:val="28"/>
        </w:rPr>
        <w:tab/>
        <w:t>Станции и сигналы.</w:t>
      </w:r>
      <w:r w:rsidR="008A7C2D">
        <w:rPr>
          <w:sz w:val="28"/>
        </w:rPr>
        <w:t xml:space="preserve"> </w:t>
      </w:r>
      <w:r w:rsidRPr="008A7C2D">
        <w:rPr>
          <w:sz w:val="28"/>
        </w:rPr>
        <w:t>Сигналы, регулирующие движение судов в порту, поднимаются на флагштоке четырехгранной башни таможни. Черный прямоугольник с белой горизонтальной полосой днем и три красных огня, расположенные по вертикали, ночью означают, что вход судов в порт и выход из него запрещены. Якорные места: суда становятся на якорь в 1,2мили от входа в порт, глубины около 15-20м,грунт якоря держит хорошо, преимущественно песок с ракушкой.</w:t>
      </w:r>
    </w:p>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Таблица 2.9 – Сведения о портах, местах укрытия и якорных стоянках</w:t>
      </w:r>
    </w:p>
    <w:tbl>
      <w:tblPr>
        <w:tblW w:w="87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0"/>
        <w:gridCol w:w="1295"/>
        <w:gridCol w:w="1533"/>
        <w:gridCol w:w="1638"/>
        <w:gridCol w:w="3476"/>
        <w:gridCol w:w="17"/>
      </w:tblGrid>
      <w:tr w:rsidR="00AC2C67" w:rsidRPr="008A7C2D" w:rsidTr="00151F5B">
        <w:trPr>
          <w:gridAfter w:val="1"/>
          <w:wAfter w:w="19" w:type="dxa"/>
          <w:jc w:val="center"/>
        </w:trPr>
        <w:tc>
          <w:tcPr>
            <w:tcW w:w="953"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 xml:space="preserve">№п/п </w:t>
            </w:r>
          </w:p>
        </w:tc>
        <w:tc>
          <w:tcPr>
            <w:tcW w:w="1513"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Наим-ие</w:t>
            </w:r>
          </w:p>
        </w:tc>
        <w:tc>
          <w:tcPr>
            <w:tcW w:w="180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Адмирский № карты</w:t>
            </w:r>
          </w:p>
        </w:tc>
        <w:tc>
          <w:tcPr>
            <w:tcW w:w="1926"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Лоции и стр. описания</w:t>
            </w:r>
          </w:p>
        </w:tc>
        <w:tc>
          <w:tcPr>
            <w:tcW w:w="4143"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Местные правила плавания, штормовые сигналы</w:t>
            </w:r>
          </w:p>
        </w:tc>
      </w:tr>
      <w:tr w:rsidR="00AC2C67" w:rsidRPr="008A7C2D" w:rsidTr="00151F5B">
        <w:trPr>
          <w:jc w:val="center"/>
        </w:trPr>
        <w:tc>
          <w:tcPr>
            <w:tcW w:w="953"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w:t>
            </w:r>
          </w:p>
        </w:tc>
        <w:tc>
          <w:tcPr>
            <w:tcW w:w="1513"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w:t>
            </w:r>
          </w:p>
        </w:tc>
        <w:tc>
          <w:tcPr>
            <w:tcW w:w="180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w:t>
            </w:r>
          </w:p>
        </w:tc>
        <w:tc>
          <w:tcPr>
            <w:tcW w:w="1926"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w:t>
            </w:r>
          </w:p>
        </w:tc>
        <w:tc>
          <w:tcPr>
            <w:tcW w:w="4162" w:type="dxa"/>
            <w:gridSpan w:val="2"/>
            <w:tcBorders>
              <w:top w:val="single" w:sz="4" w:space="0" w:color="auto"/>
              <w:left w:val="single" w:sz="4" w:space="0" w:color="auto"/>
              <w:bottom w:val="single" w:sz="4" w:space="0" w:color="auto"/>
            </w:tcBorders>
          </w:tcPr>
          <w:p w:rsidR="00AC2C67" w:rsidRPr="008A7C2D" w:rsidRDefault="00AC2C67" w:rsidP="00151F5B">
            <w:pPr>
              <w:pStyle w:val="11"/>
            </w:pPr>
            <w:r w:rsidRPr="008A7C2D">
              <w:t>5</w:t>
            </w:r>
          </w:p>
        </w:tc>
      </w:tr>
      <w:tr w:rsidR="00AC2C67" w:rsidRPr="008A7C2D" w:rsidTr="00151F5B">
        <w:trPr>
          <w:jc w:val="center"/>
        </w:trPr>
        <w:tc>
          <w:tcPr>
            <w:tcW w:w="953"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w:t>
            </w:r>
          </w:p>
        </w:tc>
        <w:tc>
          <w:tcPr>
            <w:tcW w:w="1513"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П.Варна</w:t>
            </w:r>
          </w:p>
        </w:tc>
        <w:tc>
          <w:tcPr>
            <w:tcW w:w="180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39170</w:t>
            </w:r>
          </w:p>
        </w:tc>
        <w:tc>
          <w:tcPr>
            <w:tcW w:w="1926"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Лоция Черного моря</w:t>
            </w:r>
          </w:p>
        </w:tc>
        <w:tc>
          <w:tcPr>
            <w:tcW w:w="4162" w:type="dxa"/>
            <w:gridSpan w:val="2"/>
            <w:tcBorders>
              <w:top w:val="single" w:sz="4" w:space="0" w:color="auto"/>
              <w:left w:val="single" w:sz="4" w:space="0" w:color="auto"/>
              <w:bottom w:val="single" w:sz="4" w:space="0" w:color="auto"/>
            </w:tcBorders>
          </w:tcPr>
          <w:p w:rsidR="00AC2C67" w:rsidRPr="008A7C2D" w:rsidRDefault="00AC2C67" w:rsidP="00151F5B">
            <w:pPr>
              <w:pStyle w:val="11"/>
            </w:pPr>
            <w:r w:rsidRPr="008A7C2D">
              <w:t>В условиях плохой видимости менее 500м плавание по каналам запрещено. До получения свободной практики держать поднятым сигнал «Q» (Кэбэк)</w:t>
            </w:r>
          </w:p>
        </w:tc>
      </w:tr>
      <w:tr w:rsidR="00AC2C67" w:rsidRPr="008A7C2D" w:rsidTr="00151F5B">
        <w:trPr>
          <w:jc w:val="center"/>
        </w:trPr>
        <w:tc>
          <w:tcPr>
            <w:tcW w:w="953"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w:t>
            </w:r>
          </w:p>
        </w:tc>
        <w:tc>
          <w:tcPr>
            <w:tcW w:w="1513"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П.</w:t>
            </w:r>
          </w:p>
          <w:p w:rsidR="00AC2C67" w:rsidRPr="008A7C2D" w:rsidRDefault="00AC2C67" w:rsidP="00151F5B">
            <w:pPr>
              <w:pStyle w:val="11"/>
            </w:pPr>
            <w:r w:rsidRPr="008A7C2D">
              <w:t>Текирдаг</w:t>
            </w:r>
          </w:p>
        </w:tc>
        <w:tc>
          <w:tcPr>
            <w:tcW w:w="180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33203</w:t>
            </w:r>
          </w:p>
        </w:tc>
        <w:tc>
          <w:tcPr>
            <w:tcW w:w="1926"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Лоция Мраморного моря</w:t>
            </w:r>
          </w:p>
        </w:tc>
        <w:tc>
          <w:tcPr>
            <w:tcW w:w="4162" w:type="dxa"/>
            <w:gridSpan w:val="2"/>
            <w:tcBorders>
              <w:top w:val="single" w:sz="4" w:space="0" w:color="auto"/>
              <w:left w:val="single" w:sz="4" w:space="0" w:color="auto"/>
              <w:bottom w:val="single" w:sz="4" w:space="0" w:color="auto"/>
            </w:tcBorders>
          </w:tcPr>
          <w:p w:rsidR="00AC2C67" w:rsidRPr="008A7C2D" w:rsidRDefault="00AC2C67" w:rsidP="00151F5B">
            <w:pPr>
              <w:pStyle w:val="11"/>
            </w:pPr>
            <w:r w:rsidRPr="008A7C2D">
              <w:t>Лоцманская проводка обязательна. Связь круглосуточно по УКВ, канал 16</w:t>
            </w:r>
          </w:p>
        </w:tc>
      </w:tr>
      <w:tr w:rsidR="00AC2C67" w:rsidRPr="008A7C2D" w:rsidTr="00151F5B">
        <w:trPr>
          <w:jc w:val="center"/>
        </w:trPr>
        <w:tc>
          <w:tcPr>
            <w:tcW w:w="953"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w:t>
            </w:r>
          </w:p>
        </w:tc>
        <w:tc>
          <w:tcPr>
            <w:tcW w:w="1513"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о.Лемнос порт Мудрос в бухте Мудрос</w:t>
            </w:r>
          </w:p>
        </w:tc>
        <w:tc>
          <w:tcPr>
            <w:tcW w:w="180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33205</w:t>
            </w:r>
          </w:p>
          <w:p w:rsidR="00AC2C67" w:rsidRPr="008A7C2D" w:rsidRDefault="00AC2C67" w:rsidP="00151F5B">
            <w:pPr>
              <w:pStyle w:val="11"/>
            </w:pPr>
            <w:r w:rsidRPr="008A7C2D">
              <w:t>38214</w:t>
            </w:r>
          </w:p>
        </w:tc>
        <w:tc>
          <w:tcPr>
            <w:tcW w:w="1926"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Лоция Эгейского моря </w:t>
            </w:r>
          </w:p>
        </w:tc>
        <w:tc>
          <w:tcPr>
            <w:tcW w:w="4162" w:type="dxa"/>
            <w:gridSpan w:val="2"/>
            <w:tcBorders>
              <w:top w:val="single" w:sz="4" w:space="0" w:color="auto"/>
              <w:left w:val="single" w:sz="4" w:space="0" w:color="auto"/>
              <w:bottom w:val="single" w:sz="4" w:space="0" w:color="auto"/>
            </w:tcBorders>
          </w:tcPr>
          <w:p w:rsidR="00AC2C67" w:rsidRPr="008A7C2D" w:rsidRDefault="00AC2C67" w:rsidP="00151F5B">
            <w:pPr>
              <w:pStyle w:val="11"/>
            </w:pPr>
            <w:r w:rsidRPr="008A7C2D">
              <w:t>В гавань входить средним проходом. Ширина на фарватере 2 кб., глубина 11м. Идти курсом 330</w:t>
            </w:r>
            <w:r w:rsidRPr="008A7C2D">
              <w:rPr>
                <w:vertAlign w:val="superscript"/>
              </w:rPr>
              <w:t>0</w:t>
            </w:r>
            <w:r w:rsidRPr="008A7C2D">
              <w:t xml:space="preserve"> на 5W, оконечность о. Алого. Как только св. зн. Сагради прийдёт на пеленг 73</w:t>
            </w:r>
            <w:r w:rsidRPr="008A7C2D">
              <w:rPr>
                <w:vertAlign w:val="superscript"/>
              </w:rPr>
              <w:t>0</w:t>
            </w:r>
            <w:r w:rsidRPr="008A7C2D">
              <w:t>, нужно лечь на него курсом 25</w:t>
            </w:r>
            <w:r w:rsidRPr="008A7C2D">
              <w:rPr>
                <w:vertAlign w:val="superscript"/>
              </w:rPr>
              <w:t>0</w:t>
            </w:r>
            <w:r w:rsidRPr="008A7C2D">
              <w:t>, приведя прямо на косу мыс Калойераки. Этим курсом следовать до тех пор, пока северная оконечность о. Алого не прийдёт на пеленг 292</w:t>
            </w:r>
            <w:r w:rsidRPr="008A7C2D">
              <w:rPr>
                <w:vertAlign w:val="superscript"/>
              </w:rPr>
              <w:t>0</w:t>
            </w:r>
            <w:r w:rsidRPr="008A7C2D">
              <w:t>.</w:t>
            </w:r>
          </w:p>
        </w:tc>
      </w:tr>
      <w:tr w:rsidR="00AC2C67" w:rsidRPr="008A7C2D" w:rsidTr="00151F5B">
        <w:trPr>
          <w:trHeight w:val="3533"/>
          <w:jc w:val="center"/>
        </w:trPr>
        <w:tc>
          <w:tcPr>
            <w:tcW w:w="953"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w:t>
            </w:r>
          </w:p>
        </w:tc>
        <w:tc>
          <w:tcPr>
            <w:tcW w:w="1513"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О.Керкира</w:t>
            </w:r>
          </w:p>
        </w:tc>
        <w:tc>
          <w:tcPr>
            <w:tcW w:w="180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35304</w:t>
            </w:r>
          </w:p>
        </w:tc>
        <w:tc>
          <w:tcPr>
            <w:tcW w:w="1926"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Лоция Ионического моря</w:t>
            </w:r>
          </w:p>
        </w:tc>
        <w:tc>
          <w:tcPr>
            <w:tcW w:w="4162" w:type="dxa"/>
            <w:gridSpan w:val="2"/>
            <w:tcBorders>
              <w:top w:val="single" w:sz="4" w:space="0" w:color="auto"/>
              <w:left w:val="single" w:sz="4" w:space="0" w:color="auto"/>
              <w:bottom w:val="single" w:sz="4" w:space="0" w:color="auto"/>
            </w:tcBorders>
          </w:tcPr>
          <w:p w:rsidR="00AC2C67" w:rsidRPr="008A7C2D" w:rsidRDefault="00AC2C67" w:rsidP="00151F5B">
            <w:pPr>
              <w:pStyle w:val="11"/>
            </w:pPr>
            <w:r w:rsidRPr="008A7C2D">
              <w:t xml:space="preserve">Ширина входа в гавань 0,5 кб. Глубины в ней 5 м. При следовании в гавань с Е, мыс Мотонсос следует оставлять на расстоянии более 2кб. Предупреждение глубины гавани острова могут отмечаться от глубин, указанных на карте. Светящий знак Керкира установлен на </w:t>
            </w:r>
            <w:r w:rsidRPr="008A7C2D">
              <w:rPr>
                <w:lang w:val="en-US"/>
              </w:rPr>
              <w:t>N</w:t>
            </w:r>
            <w:r w:rsidRPr="008A7C2D">
              <w:t>E от входа в гавань.</w:t>
            </w:r>
          </w:p>
        </w:tc>
      </w:tr>
      <w:tr w:rsidR="00AC2C67" w:rsidRPr="008A7C2D" w:rsidTr="00151F5B">
        <w:trPr>
          <w:trHeight w:val="1300"/>
          <w:jc w:val="center"/>
        </w:trPr>
        <w:tc>
          <w:tcPr>
            <w:tcW w:w="953"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w:t>
            </w:r>
          </w:p>
        </w:tc>
        <w:tc>
          <w:tcPr>
            <w:tcW w:w="1513"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П. Чивитавекья</w:t>
            </w:r>
          </w:p>
        </w:tc>
        <w:tc>
          <w:tcPr>
            <w:tcW w:w="180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38381</w:t>
            </w:r>
          </w:p>
        </w:tc>
        <w:tc>
          <w:tcPr>
            <w:tcW w:w="1926"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Лоция Тирренского моря</w:t>
            </w:r>
          </w:p>
        </w:tc>
        <w:tc>
          <w:tcPr>
            <w:tcW w:w="4162" w:type="dxa"/>
            <w:gridSpan w:val="2"/>
            <w:tcBorders>
              <w:top w:val="single" w:sz="4" w:space="0" w:color="auto"/>
              <w:left w:val="single" w:sz="4" w:space="0" w:color="auto"/>
              <w:bottom w:val="single" w:sz="4" w:space="0" w:color="auto"/>
            </w:tcBorders>
          </w:tcPr>
          <w:p w:rsidR="00AC2C67" w:rsidRPr="008A7C2D" w:rsidRDefault="008A7C2D" w:rsidP="00151F5B">
            <w:pPr>
              <w:pStyle w:val="11"/>
            </w:pPr>
            <w:r>
              <w:t xml:space="preserve"> </w:t>
            </w:r>
            <w:r w:rsidR="00AC2C67" w:rsidRPr="008A7C2D">
              <w:t>Порт окаймлен местами осыхающей илистой отмелью глубинами менее 5 м, на расстоянии от береговой линии до 6 кб.</w:t>
            </w:r>
          </w:p>
          <w:p w:rsidR="00AC2C67" w:rsidRPr="008A7C2D" w:rsidRDefault="00AC2C67" w:rsidP="00151F5B">
            <w:pPr>
              <w:pStyle w:val="11"/>
            </w:pPr>
            <w:r w:rsidRPr="008A7C2D">
              <w:t xml:space="preserve">В гавани порта надлежит идти курсом </w:t>
            </w:r>
            <w:r w:rsidRPr="008A7C2D">
              <w:rPr>
                <w:lang w:val="en-US"/>
              </w:rPr>
              <w:t>ENE</w:t>
            </w:r>
            <w:r w:rsidRPr="008A7C2D">
              <w:t>.</w:t>
            </w:r>
          </w:p>
          <w:p w:rsidR="00AC2C67" w:rsidRPr="008A7C2D" w:rsidRDefault="00AC2C67" w:rsidP="00151F5B">
            <w:pPr>
              <w:pStyle w:val="11"/>
            </w:pPr>
            <w:r w:rsidRPr="008A7C2D">
              <w:t>Войдя в гавань, нужно идти к месту стоянки, придерживаясь заданного берега.</w:t>
            </w:r>
          </w:p>
          <w:p w:rsidR="00AC2C67" w:rsidRPr="008A7C2D" w:rsidRDefault="00AC2C67" w:rsidP="00151F5B">
            <w:pPr>
              <w:pStyle w:val="11"/>
            </w:pPr>
            <w:r w:rsidRPr="008A7C2D">
              <w:t>На якорь можно становится на глубинах 13-18 м, грунт здесь вязкий ил.</w:t>
            </w:r>
          </w:p>
        </w:tc>
      </w:tr>
    </w:tbl>
    <w:p w:rsidR="00AC2C67" w:rsidRPr="008A7C2D" w:rsidRDefault="00AC2C67" w:rsidP="008A7C2D">
      <w:pPr>
        <w:pStyle w:val="23"/>
        <w:ind w:firstLine="709"/>
        <w:jc w:val="both"/>
        <w:rPr>
          <w:b w:val="0"/>
        </w:rPr>
      </w:pPr>
    </w:p>
    <w:p w:rsidR="00AC2C67" w:rsidRPr="008A7C2D" w:rsidRDefault="00AC2C67" w:rsidP="008A7C2D">
      <w:pPr>
        <w:tabs>
          <w:tab w:val="left" w:pos="9315"/>
        </w:tabs>
        <w:spacing w:line="360" w:lineRule="auto"/>
        <w:ind w:firstLine="709"/>
        <w:jc w:val="both"/>
        <w:rPr>
          <w:sz w:val="28"/>
        </w:rPr>
      </w:pPr>
      <w:r w:rsidRPr="008A7C2D">
        <w:rPr>
          <w:sz w:val="28"/>
        </w:rPr>
        <w:t>1.6 Выбор пути на</w:t>
      </w:r>
      <w:r w:rsidR="00151F5B">
        <w:rPr>
          <w:sz w:val="28"/>
        </w:rPr>
        <w:t xml:space="preserve"> морских участках</w:t>
      </w:r>
    </w:p>
    <w:p w:rsidR="00AC2C67" w:rsidRPr="008A7C2D" w:rsidRDefault="00AC2C67" w:rsidP="008A7C2D">
      <w:pPr>
        <w:spacing w:line="360" w:lineRule="auto"/>
        <w:ind w:firstLine="709"/>
        <w:jc w:val="both"/>
        <w:rPr>
          <w:sz w:val="28"/>
        </w:rPr>
      </w:pPr>
    </w:p>
    <w:p w:rsidR="00AC2C67" w:rsidRPr="008A7C2D" w:rsidRDefault="00AC2C67" w:rsidP="008A7C2D">
      <w:pPr>
        <w:pStyle w:val="23"/>
        <w:ind w:firstLine="709"/>
        <w:jc w:val="both"/>
        <w:rPr>
          <w:b w:val="0"/>
          <w:bCs w:val="0"/>
        </w:rPr>
      </w:pPr>
      <w:r w:rsidRPr="008A7C2D">
        <w:rPr>
          <w:b w:val="0"/>
          <w:bCs w:val="0"/>
        </w:rPr>
        <w:t>Выбор пути выполняется на основании анализа всех условий плавания с учётом осадки судна, его мореходных качеств и эксплуатационных требований.</w:t>
      </w:r>
      <w:r w:rsidR="00151F5B">
        <w:rPr>
          <w:b w:val="0"/>
          <w:bCs w:val="0"/>
        </w:rPr>
        <w:t xml:space="preserve"> </w:t>
      </w:r>
      <w:r w:rsidRPr="008A7C2D">
        <w:rPr>
          <w:b w:val="0"/>
          <w:bCs w:val="0"/>
        </w:rPr>
        <w:t>Выбираемый путь должен удовлетворять правовым ограничениям (территориальные воды иных государств, запретные и опасные районы и пр.), обеспечивать навигационную безопасность плавания и предотвращение угрозы столкновения с другими судами. Среди вариантов, удовлетворяющих этим требованиям, выбирается наиболее экономичный путь. Этот этап работы оформлен на генеральных картах, включающих и порт выхода и порт назначения.</w:t>
      </w:r>
    </w:p>
    <w:p w:rsidR="00AC2C67" w:rsidRPr="008A7C2D" w:rsidRDefault="00AC2C67" w:rsidP="008A7C2D">
      <w:pPr>
        <w:spacing w:line="360" w:lineRule="auto"/>
        <w:ind w:firstLine="709"/>
        <w:jc w:val="both"/>
        <w:rPr>
          <w:sz w:val="28"/>
        </w:rPr>
      </w:pPr>
      <w:r w:rsidRPr="008A7C2D">
        <w:rPr>
          <w:sz w:val="28"/>
        </w:rPr>
        <w:t>В практике морского судоходства найвыгоднейшим (оптимальным путем) между двумя заданными точками является тот путь, который данное конкретное судно при сложившейся гидрометеорологической обстановке проходит за кратчайшее время при минимальной затрате ресурсов, обеспечении безопасности мореплавания и сохранности перевозимых грузов.</w:t>
      </w:r>
    </w:p>
    <w:p w:rsidR="00AC2C67" w:rsidRPr="008A7C2D" w:rsidRDefault="00AC2C67" w:rsidP="008A7C2D">
      <w:pPr>
        <w:spacing w:line="360" w:lineRule="auto"/>
        <w:ind w:firstLine="709"/>
        <w:jc w:val="both"/>
        <w:rPr>
          <w:sz w:val="28"/>
        </w:rPr>
      </w:pPr>
      <w:r w:rsidRPr="008A7C2D">
        <w:rPr>
          <w:sz w:val="28"/>
        </w:rPr>
        <w:t>В то же время при выполнении конкретных переходов могут задаваться частные критерии оптимальности.</w:t>
      </w:r>
    </w:p>
    <w:p w:rsidR="00AC2C67" w:rsidRPr="008A7C2D" w:rsidRDefault="00AC2C67" w:rsidP="008A7C2D">
      <w:pPr>
        <w:spacing w:line="360" w:lineRule="auto"/>
        <w:ind w:firstLine="709"/>
        <w:jc w:val="both"/>
        <w:rPr>
          <w:sz w:val="28"/>
        </w:rPr>
      </w:pPr>
      <w:r w:rsidRPr="008A7C2D">
        <w:rPr>
          <w:sz w:val="28"/>
        </w:rPr>
        <w:t>Выбор критериев оптимального маршрута перехода определяется поставленной перед судном задачей.</w:t>
      </w:r>
    </w:p>
    <w:p w:rsidR="00AC2C67" w:rsidRPr="008A7C2D" w:rsidRDefault="00AC2C67" w:rsidP="008A7C2D">
      <w:pPr>
        <w:spacing w:line="360" w:lineRule="auto"/>
        <w:ind w:firstLine="709"/>
        <w:jc w:val="both"/>
        <w:rPr>
          <w:sz w:val="28"/>
        </w:rPr>
      </w:pPr>
      <w:r w:rsidRPr="008A7C2D">
        <w:rPr>
          <w:sz w:val="28"/>
        </w:rPr>
        <w:t>По навигационным и метеорологическим пособиям и картам изучается район предстоящего перехода, в особенности – его гидрометеорологические характеристики, вероятные погодные условия, вероятность опасных явлений (сильный шторм, плохая видимость и др.), глубина и навигационные опасности, система передачи навигационной и гидрометеорологической информации, радиотехнические СНО, основные пути движения судов, организация проводки судов береговыми гидрометеоцентрами (БГМЦ) или научно-исследовательскими судами погоды (НИСП). На основе этих данных и квалифицированной оценки всех факторов производится выбор наивыгоднейшего маршрута перехода.</w:t>
      </w:r>
    </w:p>
    <w:p w:rsidR="00AC2C67" w:rsidRPr="008A7C2D" w:rsidRDefault="00AC2C67" w:rsidP="008A7C2D">
      <w:pPr>
        <w:spacing w:line="360" w:lineRule="auto"/>
        <w:ind w:firstLine="709"/>
        <w:jc w:val="both"/>
        <w:rPr>
          <w:sz w:val="28"/>
        </w:rPr>
      </w:pPr>
    </w:p>
    <w:p w:rsidR="00AC2C67" w:rsidRDefault="00AC2C67" w:rsidP="008A7C2D">
      <w:pPr>
        <w:spacing w:line="360" w:lineRule="auto"/>
        <w:ind w:firstLine="709"/>
        <w:jc w:val="both"/>
        <w:rPr>
          <w:sz w:val="28"/>
        </w:rPr>
      </w:pPr>
      <w:r w:rsidRPr="008A7C2D">
        <w:rPr>
          <w:sz w:val="28"/>
        </w:rPr>
        <w:t>1.7 Подготовка технических средств навигац</w:t>
      </w:r>
      <w:r w:rsidR="00151F5B">
        <w:rPr>
          <w:sz w:val="28"/>
        </w:rPr>
        <w:t>ии</w:t>
      </w:r>
    </w:p>
    <w:p w:rsidR="00151F5B" w:rsidRPr="008A7C2D" w:rsidRDefault="00151F5B"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Таблица №1.7.1</w:t>
      </w:r>
      <w:r w:rsidR="008A7C2D">
        <w:rPr>
          <w:sz w:val="28"/>
        </w:rPr>
        <w:t xml:space="preserve"> </w:t>
      </w:r>
      <w:r w:rsidRPr="008A7C2D">
        <w:rPr>
          <w:sz w:val="28"/>
        </w:rPr>
        <w:t>– Технические средства навигации.</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6"/>
        <w:gridCol w:w="1635"/>
        <w:gridCol w:w="1923"/>
        <w:gridCol w:w="1719"/>
        <w:gridCol w:w="1719"/>
      </w:tblGrid>
      <w:tr w:rsidR="00AC2C67" w:rsidRPr="008A7C2D" w:rsidTr="00151F5B">
        <w:trPr>
          <w:jc w:val="center"/>
        </w:trPr>
        <w:tc>
          <w:tcPr>
            <w:tcW w:w="2268" w:type="dxa"/>
            <w:tcBorders>
              <w:top w:val="single" w:sz="12" w:space="0" w:color="auto"/>
              <w:bottom w:val="single" w:sz="12" w:space="0" w:color="auto"/>
            </w:tcBorders>
            <w:vAlign w:val="center"/>
          </w:tcPr>
          <w:p w:rsidR="00AC2C67" w:rsidRPr="008A7C2D" w:rsidRDefault="00AC2C67" w:rsidP="00151F5B">
            <w:pPr>
              <w:pStyle w:val="11"/>
            </w:pPr>
            <w:r w:rsidRPr="008A7C2D">
              <w:t>Тип,</w:t>
            </w:r>
          </w:p>
          <w:p w:rsidR="00AC2C67" w:rsidRPr="008A7C2D" w:rsidRDefault="00AC2C67" w:rsidP="00151F5B">
            <w:pPr>
              <w:pStyle w:val="11"/>
            </w:pPr>
            <w:r w:rsidRPr="008A7C2D">
              <w:t>Марка ТСН</w:t>
            </w:r>
          </w:p>
        </w:tc>
        <w:tc>
          <w:tcPr>
            <w:tcW w:w="1782" w:type="dxa"/>
            <w:tcBorders>
              <w:top w:val="single" w:sz="12" w:space="0" w:color="auto"/>
              <w:bottom w:val="single" w:sz="12" w:space="0" w:color="auto"/>
            </w:tcBorders>
            <w:vAlign w:val="center"/>
          </w:tcPr>
          <w:p w:rsidR="00AC2C67" w:rsidRPr="008A7C2D" w:rsidRDefault="00AC2C67" w:rsidP="00151F5B">
            <w:pPr>
              <w:pStyle w:val="11"/>
            </w:pPr>
            <w:r w:rsidRPr="008A7C2D">
              <w:t>Условия</w:t>
            </w:r>
          </w:p>
        </w:tc>
        <w:tc>
          <w:tcPr>
            <w:tcW w:w="2100" w:type="dxa"/>
            <w:tcBorders>
              <w:top w:val="single" w:sz="12" w:space="0" w:color="auto"/>
              <w:bottom w:val="single" w:sz="12" w:space="0" w:color="auto"/>
            </w:tcBorders>
            <w:vAlign w:val="center"/>
          </w:tcPr>
          <w:p w:rsidR="00AC2C67" w:rsidRPr="008A7C2D" w:rsidRDefault="00AC2C67" w:rsidP="00151F5B">
            <w:pPr>
              <w:pStyle w:val="11"/>
            </w:pPr>
            <w:r w:rsidRPr="008A7C2D">
              <w:t>Измеряемый</w:t>
            </w:r>
          </w:p>
          <w:p w:rsidR="00AC2C67" w:rsidRPr="008A7C2D" w:rsidRDefault="00AC2C67" w:rsidP="00151F5B">
            <w:pPr>
              <w:pStyle w:val="11"/>
            </w:pPr>
            <w:r w:rsidRPr="008A7C2D">
              <w:t>параметр</w:t>
            </w:r>
          </w:p>
        </w:tc>
        <w:tc>
          <w:tcPr>
            <w:tcW w:w="1875" w:type="dxa"/>
            <w:tcBorders>
              <w:top w:val="single" w:sz="12" w:space="0" w:color="auto"/>
              <w:bottom w:val="single" w:sz="12" w:space="0" w:color="auto"/>
            </w:tcBorders>
            <w:vAlign w:val="center"/>
          </w:tcPr>
          <w:p w:rsidR="00AC2C67" w:rsidRPr="008A7C2D" w:rsidRDefault="00AC2C67" w:rsidP="00151F5B">
            <w:pPr>
              <w:pStyle w:val="11"/>
            </w:pPr>
            <w:r w:rsidRPr="008A7C2D">
              <w:t>СКП</w:t>
            </w:r>
          </w:p>
          <w:p w:rsidR="00AC2C67" w:rsidRPr="008A7C2D" w:rsidRDefault="00AC2C67" w:rsidP="00151F5B">
            <w:pPr>
              <w:pStyle w:val="11"/>
            </w:pPr>
            <w:r w:rsidRPr="008A7C2D">
              <w:t>Одного измерения</w:t>
            </w:r>
          </w:p>
        </w:tc>
        <w:tc>
          <w:tcPr>
            <w:tcW w:w="1875" w:type="dxa"/>
            <w:tcBorders>
              <w:top w:val="single" w:sz="12" w:space="0" w:color="auto"/>
              <w:bottom w:val="single" w:sz="12" w:space="0" w:color="auto"/>
            </w:tcBorders>
            <w:vAlign w:val="center"/>
          </w:tcPr>
          <w:p w:rsidR="00AC2C67" w:rsidRPr="008A7C2D" w:rsidRDefault="00AC2C67" w:rsidP="00151F5B">
            <w:pPr>
              <w:pStyle w:val="11"/>
            </w:pPr>
            <w:r w:rsidRPr="008A7C2D">
              <w:t>Модуль градиента параметра</w:t>
            </w:r>
          </w:p>
        </w:tc>
      </w:tr>
      <w:tr w:rsidR="00AC2C67" w:rsidRPr="008A7C2D" w:rsidTr="00151F5B">
        <w:trPr>
          <w:jc w:val="center"/>
        </w:trPr>
        <w:tc>
          <w:tcPr>
            <w:tcW w:w="2268" w:type="dxa"/>
            <w:tcBorders>
              <w:top w:val="single" w:sz="12" w:space="0" w:color="auto"/>
            </w:tcBorders>
            <w:vAlign w:val="center"/>
          </w:tcPr>
          <w:p w:rsidR="00AC2C67" w:rsidRPr="008A7C2D" w:rsidRDefault="00AC2C67" w:rsidP="00151F5B">
            <w:pPr>
              <w:pStyle w:val="11"/>
              <w:rPr>
                <w:smallCaps/>
              </w:rPr>
            </w:pPr>
            <w:r w:rsidRPr="008A7C2D">
              <w:rPr>
                <w:smallCaps/>
              </w:rPr>
              <w:t>Радиопеленгатор «Рыбка -М»</w:t>
            </w:r>
          </w:p>
        </w:tc>
        <w:tc>
          <w:tcPr>
            <w:tcW w:w="1782" w:type="dxa"/>
            <w:tcBorders>
              <w:top w:val="single" w:sz="12" w:space="0" w:color="auto"/>
            </w:tcBorders>
            <w:vAlign w:val="center"/>
          </w:tcPr>
          <w:p w:rsidR="00AC2C67" w:rsidRPr="008A7C2D" w:rsidRDefault="00AC2C67" w:rsidP="00151F5B">
            <w:pPr>
              <w:pStyle w:val="11"/>
              <w:rPr>
                <w:smallCaps/>
              </w:rPr>
            </w:pPr>
            <w:r w:rsidRPr="008A7C2D">
              <w:rPr>
                <w:smallCaps/>
              </w:rPr>
              <w:t xml:space="preserve">Днем, </w:t>
            </w:r>
          </w:p>
          <w:p w:rsidR="00AC2C67" w:rsidRPr="008A7C2D" w:rsidRDefault="00AC2C67" w:rsidP="00151F5B">
            <w:pPr>
              <w:pStyle w:val="11"/>
              <w:rPr>
                <w:smallCaps/>
              </w:rPr>
            </w:pPr>
            <w:r w:rsidRPr="008A7C2D">
              <w:rPr>
                <w:smallCaps/>
              </w:rPr>
              <w:t>ночью визир</w:t>
            </w:r>
          </w:p>
        </w:tc>
        <w:tc>
          <w:tcPr>
            <w:tcW w:w="2100" w:type="dxa"/>
            <w:tcBorders>
              <w:top w:val="single" w:sz="12" w:space="0" w:color="auto"/>
            </w:tcBorders>
            <w:vAlign w:val="center"/>
          </w:tcPr>
          <w:p w:rsidR="00AC2C67" w:rsidRPr="008A7C2D" w:rsidRDefault="00AC2C67" w:rsidP="00151F5B">
            <w:pPr>
              <w:pStyle w:val="11"/>
              <w:rPr>
                <w:smallCaps/>
              </w:rPr>
            </w:pPr>
            <w:r w:rsidRPr="008A7C2D">
              <w:rPr>
                <w:smallCaps/>
              </w:rPr>
              <w:t>Радиопеленг пеленг</w:t>
            </w:r>
          </w:p>
        </w:tc>
        <w:tc>
          <w:tcPr>
            <w:tcW w:w="1875" w:type="dxa"/>
            <w:tcBorders>
              <w:top w:val="single" w:sz="12" w:space="0" w:color="auto"/>
            </w:tcBorders>
            <w:vAlign w:val="center"/>
          </w:tcPr>
          <w:p w:rsidR="00AC2C67" w:rsidRPr="008A7C2D" w:rsidRDefault="00AC2C67" w:rsidP="00151F5B">
            <w:pPr>
              <w:pStyle w:val="11"/>
              <w:rPr>
                <w:smallCaps/>
              </w:rPr>
            </w:pPr>
            <w:r w:rsidRPr="008A7C2D">
              <w:rPr>
                <w:smallCaps/>
              </w:rPr>
              <w:sym w:font="Symbol" w:char="F0B1"/>
            </w:r>
            <w:r w:rsidRPr="008A7C2D">
              <w:rPr>
                <w:smallCaps/>
              </w:rPr>
              <w:t xml:space="preserve"> 1,0</w:t>
            </w:r>
            <w:r w:rsidRPr="008A7C2D">
              <w:rPr>
                <w:smallCaps/>
              </w:rPr>
              <w:sym w:font="Symbol" w:char="F0B0"/>
            </w:r>
          </w:p>
          <w:p w:rsidR="00AC2C67" w:rsidRPr="008A7C2D" w:rsidRDefault="00AC2C67" w:rsidP="00151F5B">
            <w:pPr>
              <w:pStyle w:val="11"/>
              <w:rPr>
                <w:smallCaps/>
              </w:rPr>
            </w:pPr>
            <w:r w:rsidRPr="008A7C2D">
              <w:rPr>
                <w:smallCaps/>
              </w:rPr>
              <w:sym w:font="Symbol" w:char="F0B1"/>
            </w:r>
            <w:r w:rsidRPr="008A7C2D">
              <w:rPr>
                <w:smallCaps/>
              </w:rPr>
              <w:t xml:space="preserve"> 2,1°</w:t>
            </w:r>
          </w:p>
        </w:tc>
        <w:tc>
          <w:tcPr>
            <w:tcW w:w="1875" w:type="dxa"/>
            <w:tcBorders>
              <w:top w:val="single" w:sz="12" w:space="0" w:color="auto"/>
            </w:tcBorders>
            <w:vAlign w:val="center"/>
          </w:tcPr>
          <w:p w:rsidR="00AC2C67" w:rsidRPr="008A7C2D" w:rsidRDefault="00D17040" w:rsidP="00151F5B">
            <w:pPr>
              <w:pStyle w:val="11"/>
              <w:rPr>
                <w:smallCaps/>
              </w:rPr>
            </w:pPr>
            <w:r>
              <w:rPr>
                <w:smallCaps/>
              </w:rPr>
              <w:pict>
                <v:shape id="_x0000_i1026" type="#_x0000_t75" style="width:84pt;height:33pt">
                  <v:imagedata r:id="rId11" o:title=""/>
                </v:shape>
              </w:pict>
            </w:r>
          </w:p>
          <w:p w:rsidR="00AC2C67" w:rsidRPr="008A7C2D" w:rsidRDefault="00D17040" w:rsidP="00151F5B">
            <w:pPr>
              <w:pStyle w:val="11"/>
              <w:rPr>
                <w:smallCaps/>
              </w:rPr>
            </w:pPr>
            <w:r>
              <w:rPr>
                <w:smallCaps/>
              </w:rPr>
              <w:pict>
                <v:shape id="_x0000_i1027" type="#_x0000_t75" style="width:28.5pt;height:15.75pt">
                  <v:imagedata r:id="rId12" o:title=""/>
                </v:shape>
              </w:pict>
            </w:r>
            <w:r w:rsidR="00AC2C67" w:rsidRPr="008A7C2D">
              <w:rPr>
                <w:smallCaps/>
              </w:rPr>
              <w:t>1</w:t>
            </w:r>
          </w:p>
        </w:tc>
      </w:tr>
      <w:tr w:rsidR="00AC2C67" w:rsidRPr="008A7C2D" w:rsidTr="00151F5B">
        <w:trPr>
          <w:jc w:val="center"/>
        </w:trPr>
        <w:tc>
          <w:tcPr>
            <w:tcW w:w="2268" w:type="dxa"/>
            <w:vAlign w:val="center"/>
          </w:tcPr>
          <w:p w:rsidR="00AC2C67" w:rsidRPr="008A7C2D" w:rsidRDefault="00AC2C67" w:rsidP="00151F5B">
            <w:pPr>
              <w:pStyle w:val="11"/>
              <w:rPr>
                <w:smallCaps/>
              </w:rPr>
            </w:pPr>
            <w:r w:rsidRPr="008A7C2D">
              <w:rPr>
                <w:smallCaps/>
              </w:rPr>
              <w:t>ПИ</w:t>
            </w:r>
            <w:r w:rsidR="008A7C2D">
              <w:rPr>
                <w:smallCaps/>
              </w:rPr>
              <w:t xml:space="preserve"> </w:t>
            </w:r>
            <w:r w:rsidRPr="008A7C2D">
              <w:rPr>
                <w:smallCaps/>
              </w:rPr>
              <w:t>РНС</w:t>
            </w:r>
          </w:p>
        </w:tc>
        <w:tc>
          <w:tcPr>
            <w:tcW w:w="1782" w:type="dxa"/>
            <w:vAlign w:val="center"/>
          </w:tcPr>
          <w:p w:rsidR="00AC2C67" w:rsidRPr="008A7C2D" w:rsidRDefault="00AC2C67" w:rsidP="00151F5B">
            <w:pPr>
              <w:pStyle w:val="11"/>
              <w:rPr>
                <w:smallCaps/>
              </w:rPr>
            </w:pPr>
            <w:r w:rsidRPr="008A7C2D">
              <w:rPr>
                <w:smallCaps/>
              </w:rPr>
              <w:t>КПИ – 5Ф</w:t>
            </w:r>
          </w:p>
        </w:tc>
        <w:tc>
          <w:tcPr>
            <w:tcW w:w="2100" w:type="dxa"/>
            <w:vAlign w:val="center"/>
          </w:tcPr>
          <w:p w:rsidR="00AC2C67" w:rsidRPr="008A7C2D" w:rsidRDefault="00AC2C67" w:rsidP="00151F5B">
            <w:pPr>
              <w:pStyle w:val="11"/>
              <w:rPr>
                <w:smallCaps/>
              </w:rPr>
            </w:pPr>
            <w:r w:rsidRPr="008A7C2D">
              <w:rPr>
                <w:smallCaps/>
              </w:rPr>
              <w:t>Измерение радионавигац. параметров</w:t>
            </w:r>
          </w:p>
        </w:tc>
        <w:tc>
          <w:tcPr>
            <w:tcW w:w="1875" w:type="dxa"/>
            <w:vAlign w:val="center"/>
          </w:tcPr>
          <w:p w:rsidR="00AC2C67" w:rsidRPr="008A7C2D" w:rsidRDefault="00AC2C67" w:rsidP="00151F5B">
            <w:pPr>
              <w:pStyle w:val="11"/>
              <w:rPr>
                <w:smallCaps/>
              </w:rPr>
            </w:pPr>
            <w:r w:rsidRPr="008A7C2D">
              <w:rPr>
                <w:smallCaps/>
              </w:rPr>
              <w:sym w:font="Symbol" w:char="F0B1"/>
            </w:r>
            <w:r w:rsidRPr="008A7C2D">
              <w:rPr>
                <w:smallCaps/>
              </w:rPr>
              <w:t>0,1-0,3 мкс</w:t>
            </w:r>
          </w:p>
        </w:tc>
        <w:tc>
          <w:tcPr>
            <w:tcW w:w="1875" w:type="dxa"/>
            <w:vAlign w:val="center"/>
          </w:tcPr>
          <w:p w:rsidR="00AC2C67" w:rsidRPr="008A7C2D" w:rsidRDefault="00AC2C67" w:rsidP="00151F5B">
            <w:pPr>
              <w:pStyle w:val="11"/>
              <w:rPr>
                <w:smallCaps/>
              </w:rPr>
            </w:pPr>
          </w:p>
          <w:p w:rsidR="00AC2C67" w:rsidRPr="008A7C2D" w:rsidRDefault="00D17040" w:rsidP="00151F5B">
            <w:pPr>
              <w:pStyle w:val="11"/>
              <w:rPr>
                <w:smallCaps/>
              </w:rPr>
            </w:pPr>
            <w:r>
              <w:rPr>
                <w:smallCaps/>
              </w:rPr>
              <w:pict>
                <v:shape id="_x0000_i1028" type="#_x0000_t75" style="width:71.25pt;height:13.5pt">
                  <v:imagedata r:id="rId13" o:title=""/>
                </v:shape>
              </w:pict>
            </w:r>
          </w:p>
        </w:tc>
      </w:tr>
      <w:tr w:rsidR="00AC2C67" w:rsidRPr="008A7C2D" w:rsidTr="00151F5B">
        <w:trPr>
          <w:jc w:val="center"/>
        </w:trPr>
        <w:tc>
          <w:tcPr>
            <w:tcW w:w="2268" w:type="dxa"/>
            <w:vAlign w:val="center"/>
          </w:tcPr>
          <w:p w:rsidR="00AC2C67" w:rsidRPr="008A7C2D" w:rsidRDefault="00AC2C67" w:rsidP="00151F5B">
            <w:pPr>
              <w:pStyle w:val="11"/>
              <w:rPr>
                <w:smallCaps/>
              </w:rPr>
            </w:pPr>
            <w:r w:rsidRPr="008A7C2D">
              <w:rPr>
                <w:smallCaps/>
              </w:rPr>
              <w:t>Вспомогательная РЛС «МИУС»</w:t>
            </w:r>
          </w:p>
        </w:tc>
        <w:tc>
          <w:tcPr>
            <w:tcW w:w="1782" w:type="dxa"/>
            <w:vAlign w:val="center"/>
          </w:tcPr>
          <w:p w:rsidR="00AC2C67" w:rsidRPr="008A7C2D" w:rsidRDefault="00AC2C67" w:rsidP="00151F5B">
            <w:pPr>
              <w:pStyle w:val="11"/>
              <w:rPr>
                <w:smallCaps/>
              </w:rPr>
            </w:pPr>
            <w:r w:rsidRPr="008A7C2D">
              <w:rPr>
                <w:smallCaps/>
              </w:rPr>
              <w:t>Эл. визир Шкалы 4</w:t>
            </w:r>
            <w:r w:rsidR="00D17040">
              <w:rPr>
                <w:smallCaps/>
              </w:rPr>
              <w:pict>
                <v:shape id="_x0000_i1029" type="#_x0000_t75" style="width:9.75pt;height:9.75pt">
                  <v:imagedata r:id="rId14" o:title=""/>
                </v:shape>
              </w:pict>
            </w:r>
            <w:r w:rsidRPr="008A7C2D">
              <w:rPr>
                <w:smallCaps/>
              </w:rPr>
              <w:t>8 Шкалы 8</w:t>
            </w:r>
            <w:r w:rsidR="00D17040">
              <w:rPr>
                <w:smallCaps/>
              </w:rPr>
              <w:pict>
                <v:shape id="_x0000_i1030" type="#_x0000_t75" style="width:9.75pt;height:9.75pt">
                  <v:imagedata r:id="rId14" o:title=""/>
                </v:shape>
              </w:pict>
            </w:r>
            <w:r w:rsidRPr="008A7C2D">
              <w:rPr>
                <w:smallCaps/>
              </w:rPr>
              <w:t>12</w:t>
            </w:r>
          </w:p>
        </w:tc>
        <w:tc>
          <w:tcPr>
            <w:tcW w:w="2100" w:type="dxa"/>
            <w:vAlign w:val="center"/>
          </w:tcPr>
          <w:p w:rsidR="00AC2C67" w:rsidRPr="008A7C2D" w:rsidRDefault="00AC2C67" w:rsidP="00151F5B">
            <w:pPr>
              <w:pStyle w:val="11"/>
              <w:rPr>
                <w:smallCaps/>
              </w:rPr>
            </w:pPr>
            <w:r w:rsidRPr="008A7C2D">
              <w:rPr>
                <w:smallCaps/>
              </w:rPr>
              <w:t>Пеленг Дистанция Дистанция</w:t>
            </w:r>
          </w:p>
        </w:tc>
        <w:tc>
          <w:tcPr>
            <w:tcW w:w="1875" w:type="dxa"/>
            <w:vAlign w:val="center"/>
          </w:tcPr>
          <w:p w:rsidR="00AC2C67" w:rsidRPr="008A7C2D" w:rsidRDefault="00AC2C67" w:rsidP="00151F5B">
            <w:pPr>
              <w:pStyle w:val="11"/>
              <w:rPr>
                <w:smallCaps/>
              </w:rPr>
            </w:pPr>
            <w:r w:rsidRPr="008A7C2D">
              <w:rPr>
                <w:smallCaps/>
              </w:rPr>
              <w:sym w:font="Symbol" w:char="F0B1"/>
            </w:r>
            <w:r w:rsidRPr="008A7C2D">
              <w:rPr>
                <w:smallCaps/>
              </w:rPr>
              <w:t>1,2°</w:t>
            </w:r>
            <w:r w:rsidR="008A7C2D">
              <w:rPr>
                <w:smallCaps/>
              </w:rPr>
              <w:t xml:space="preserve"> </w:t>
            </w:r>
          </w:p>
          <w:p w:rsidR="00AC2C67" w:rsidRPr="008A7C2D" w:rsidRDefault="008A7C2D" w:rsidP="00151F5B">
            <w:pPr>
              <w:pStyle w:val="11"/>
              <w:rPr>
                <w:smallCaps/>
              </w:rPr>
            </w:pPr>
            <w:r>
              <w:rPr>
                <w:smallCaps/>
              </w:rPr>
              <w:t xml:space="preserve"> </w:t>
            </w:r>
            <w:r w:rsidR="00AC2C67" w:rsidRPr="008A7C2D">
              <w:rPr>
                <w:smallCaps/>
              </w:rPr>
              <w:sym w:font="Symbol" w:char="F0B1"/>
            </w:r>
            <w:r w:rsidR="00AC2C67" w:rsidRPr="008A7C2D">
              <w:rPr>
                <w:smallCaps/>
              </w:rPr>
              <w:t xml:space="preserve"> 1,2 % от Д</w:t>
            </w:r>
          </w:p>
          <w:p w:rsidR="00AC2C67" w:rsidRPr="008A7C2D" w:rsidRDefault="00AC2C67" w:rsidP="00151F5B">
            <w:pPr>
              <w:pStyle w:val="11"/>
              <w:rPr>
                <w:smallCaps/>
              </w:rPr>
            </w:pPr>
            <w:r w:rsidRPr="008A7C2D">
              <w:rPr>
                <w:smallCaps/>
              </w:rPr>
              <w:sym w:font="Symbol" w:char="F0B1"/>
            </w:r>
            <w:r w:rsidRPr="008A7C2D">
              <w:rPr>
                <w:smallCaps/>
              </w:rPr>
              <w:t>1,0 % от Д</w:t>
            </w:r>
          </w:p>
        </w:tc>
        <w:tc>
          <w:tcPr>
            <w:tcW w:w="1875" w:type="dxa"/>
            <w:vAlign w:val="center"/>
          </w:tcPr>
          <w:p w:rsidR="00AC2C67" w:rsidRPr="008A7C2D" w:rsidRDefault="00AC2C67" w:rsidP="00151F5B">
            <w:pPr>
              <w:pStyle w:val="11"/>
              <w:rPr>
                <w:smallCaps/>
              </w:rPr>
            </w:pPr>
            <w:r w:rsidRPr="008A7C2D">
              <w:rPr>
                <w:smallCaps/>
              </w:rPr>
              <w:t xml:space="preserve"> </w:t>
            </w:r>
            <w:r w:rsidR="00D17040">
              <w:rPr>
                <w:smallCaps/>
              </w:rPr>
              <w:pict>
                <v:shape id="_x0000_i1031" type="#_x0000_t75" style="width:57pt;height:33pt">
                  <v:imagedata r:id="rId15" o:title=""/>
                </v:shape>
              </w:pict>
            </w:r>
          </w:p>
          <w:p w:rsidR="00AC2C67" w:rsidRPr="008A7C2D" w:rsidRDefault="00D17040" w:rsidP="00151F5B">
            <w:pPr>
              <w:pStyle w:val="11"/>
              <w:rPr>
                <w:smallCaps/>
              </w:rPr>
            </w:pPr>
            <w:r>
              <w:rPr>
                <w:smallCaps/>
              </w:rPr>
              <w:pict>
                <v:shape id="_x0000_i1032" type="#_x0000_t75" style="width:28.5pt;height:15.75pt">
                  <v:imagedata r:id="rId12" o:title=""/>
                </v:shape>
              </w:pict>
            </w:r>
            <w:r w:rsidR="00AC2C67" w:rsidRPr="008A7C2D">
              <w:rPr>
                <w:smallCaps/>
              </w:rPr>
              <w:t>1</w:t>
            </w:r>
          </w:p>
        </w:tc>
      </w:tr>
      <w:tr w:rsidR="00AC2C67" w:rsidRPr="008A7C2D" w:rsidTr="00151F5B">
        <w:trPr>
          <w:jc w:val="center"/>
        </w:trPr>
        <w:tc>
          <w:tcPr>
            <w:tcW w:w="2268" w:type="dxa"/>
            <w:vAlign w:val="center"/>
          </w:tcPr>
          <w:p w:rsidR="00AC2C67" w:rsidRPr="008A7C2D" w:rsidRDefault="00AC2C67" w:rsidP="00151F5B">
            <w:pPr>
              <w:pStyle w:val="11"/>
              <w:rPr>
                <w:smallCaps/>
              </w:rPr>
            </w:pPr>
            <w:r w:rsidRPr="008A7C2D">
              <w:rPr>
                <w:smallCaps/>
              </w:rPr>
              <w:t>Основная РЛС</w:t>
            </w:r>
            <w:r w:rsidR="008A7C2D">
              <w:rPr>
                <w:smallCaps/>
              </w:rPr>
              <w:t xml:space="preserve"> </w:t>
            </w:r>
            <w:r w:rsidRPr="008A7C2D">
              <w:rPr>
                <w:smallCaps/>
              </w:rPr>
              <w:t>«Донец - 2 »</w:t>
            </w:r>
          </w:p>
        </w:tc>
        <w:tc>
          <w:tcPr>
            <w:tcW w:w="1782" w:type="dxa"/>
            <w:vAlign w:val="center"/>
          </w:tcPr>
          <w:p w:rsidR="00AC2C67" w:rsidRPr="008A7C2D" w:rsidRDefault="00AC2C67" w:rsidP="00151F5B">
            <w:pPr>
              <w:pStyle w:val="11"/>
              <w:rPr>
                <w:smallCaps/>
              </w:rPr>
            </w:pPr>
            <w:r w:rsidRPr="008A7C2D">
              <w:rPr>
                <w:smallCaps/>
              </w:rPr>
              <w:t>Эл. визир Шкалы 4</w:t>
            </w:r>
            <w:r w:rsidR="00D17040">
              <w:rPr>
                <w:smallCaps/>
              </w:rPr>
              <w:pict>
                <v:shape id="_x0000_i1033" type="#_x0000_t75" style="width:9.75pt;height:9.75pt">
                  <v:imagedata r:id="rId14" o:title=""/>
                </v:shape>
              </w:pict>
            </w:r>
            <w:r w:rsidRPr="008A7C2D">
              <w:rPr>
                <w:smallCaps/>
              </w:rPr>
              <w:t>8 Шкалы 8</w:t>
            </w:r>
            <w:r w:rsidR="00D17040">
              <w:rPr>
                <w:smallCaps/>
              </w:rPr>
              <w:pict>
                <v:shape id="_x0000_i1034" type="#_x0000_t75" style="width:9.75pt;height:9.75pt">
                  <v:imagedata r:id="rId14" o:title=""/>
                </v:shape>
              </w:pict>
            </w:r>
            <w:r w:rsidRPr="008A7C2D">
              <w:rPr>
                <w:smallCaps/>
              </w:rPr>
              <w:t>12</w:t>
            </w:r>
          </w:p>
        </w:tc>
        <w:tc>
          <w:tcPr>
            <w:tcW w:w="2100" w:type="dxa"/>
            <w:vAlign w:val="center"/>
          </w:tcPr>
          <w:p w:rsidR="00AC2C67" w:rsidRPr="008A7C2D" w:rsidRDefault="00AC2C67" w:rsidP="00151F5B">
            <w:pPr>
              <w:pStyle w:val="11"/>
              <w:rPr>
                <w:smallCaps/>
              </w:rPr>
            </w:pPr>
            <w:r w:rsidRPr="008A7C2D">
              <w:rPr>
                <w:smallCaps/>
              </w:rPr>
              <w:t>Пеленг Дистанция Дистанция</w:t>
            </w:r>
          </w:p>
        </w:tc>
        <w:tc>
          <w:tcPr>
            <w:tcW w:w="1875" w:type="dxa"/>
            <w:vAlign w:val="center"/>
          </w:tcPr>
          <w:p w:rsidR="00AC2C67" w:rsidRPr="008A7C2D" w:rsidRDefault="00AC2C67" w:rsidP="00151F5B">
            <w:pPr>
              <w:pStyle w:val="11"/>
              <w:rPr>
                <w:smallCaps/>
              </w:rPr>
            </w:pPr>
            <w:r w:rsidRPr="008A7C2D">
              <w:rPr>
                <w:smallCaps/>
              </w:rPr>
              <w:sym w:font="Symbol" w:char="F0B1"/>
            </w:r>
            <w:r w:rsidRPr="008A7C2D">
              <w:rPr>
                <w:smallCaps/>
              </w:rPr>
              <w:t>0,7</w:t>
            </w:r>
            <w:r w:rsidRPr="008A7C2D">
              <w:rPr>
                <w:smallCaps/>
              </w:rPr>
              <w:sym w:font="Symbol" w:char="F0B0"/>
            </w:r>
          </w:p>
          <w:p w:rsidR="00AC2C67" w:rsidRPr="008A7C2D" w:rsidRDefault="00AC2C67" w:rsidP="00151F5B">
            <w:pPr>
              <w:pStyle w:val="11"/>
              <w:rPr>
                <w:smallCaps/>
              </w:rPr>
            </w:pPr>
            <w:r w:rsidRPr="008A7C2D">
              <w:rPr>
                <w:smallCaps/>
              </w:rPr>
              <w:sym w:font="Symbol" w:char="F0B1"/>
            </w:r>
            <w:r w:rsidRPr="008A7C2D">
              <w:rPr>
                <w:smallCaps/>
              </w:rPr>
              <w:t>1,0 % Д</w:t>
            </w:r>
          </w:p>
          <w:p w:rsidR="00AC2C67" w:rsidRPr="008A7C2D" w:rsidRDefault="00AC2C67" w:rsidP="00151F5B">
            <w:pPr>
              <w:pStyle w:val="11"/>
              <w:rPr>
                <w:smallCaps/>
              </w:rPr>
            </w:pPr>
            <w:r w:rsidRPr="008A7C2D">
              <w:rPr>
                <w:smallCaps/>
              </w:rPr>
              <w:sym w:font="Symbol" w:char="F0B1"/>
            </w:r>
            <w:r w:rsidRPr="008A7C2D">
              <w:rPr>
                <w:smallCaps/>
              </w:rPr>
              <w:t xml:space="preserve"> 0,7 % Д</w:t>
            </w:r>
          </w:p>
        </w:tc>
        <w:tc>
          <w:tcPr>
            <w:tcW w:w="1875" w:type="dxa"/>
            <w:vAlign w:val="center"/>
          </w:tcPr>
          <w:p w:rsidR="00AC2C67" w:rsidRPr="008A7C2D" w:rsidRDefault="00D17040" w:rsidP="00151F5B">
            <w:pPr>
              <w:pStyle w:val="11"/>
              <w:rPr>
                <w:smallCaps/>
              </w:rPr>
            </w:pPr>
            <w:r>
              <w:rPr>
                <w:smallCaps/>
              </w:rPr>
              <w:pict>
                <v:shape id="_x0000_i1035" type="#_x0000_t75" style="width:82.5pt;height:32.25pt">
                  <v:imagedata r:id="rId11" o:title=""/>
                </v:shape>
              </w:pict>
            </w:r>
            <w:r>
              <w:rPr>
                <w:smallCaps/>
              </w:rPr>
              <w:pict>
                <v:shape id="_x0000_i1036" type="#_x0000_t75" style="width:28.5pt;height:15.75pt">
                  <v:imagedata r:id="rId12" o:title=""/>
                </v:shape>
              </w:pict>
            </w:r>
            <w:r w:rsidR="00AC2C67" w:rsidRPr="008A7C2D">
              <w:rPr>
                <w:smallCaps/>
              </w:rPr>
              <w:t>1</w:t>
            </w:r>
          </w:p>
        </w:tc>
      </w:tr>
      <w:tr w:rsidR="00AC2C67" w:rsidRPr="008A7C2D" w:rsidTr="00151F5B">
        <w:trPr>
          <w:jc w:val="center"/>
        </w:trPr>
        <w:tc>
          <w:tcPr>
            <w:tcW w:w="2268" w:type="dxa"/>
            <w:vAlign w:val="center"/>
          </w:tcPr>
          <w:p w:rsidR="00AC2C67" w:rsidRPr="008A7C2D" w:rsidRDefault="00AC2C67" w:rsidP="00151F5B">
            <w:pPr>
              <w:pStyle w:val="11"/>
              <w:rPr>
                <w:smallCaps/>
              </w:rPr>
            </w:pPr>
            <w:r w:rsidRPr="008A7C2D">
              <w:rPr>
                <w:smallCaps/>
              </w:rPr>
              <w:t>Гирокомпас «АМУР – 2М»</w:t>
            </w:r>
          </w:p>
        </w:tc>
        <w:tc>
          <w:tcPr>
            <w:tcW w:w="1782" w:type="dxa"/>
            <w:vAlign w:val="center"/>
          </w:tcPr>
          <w:p w:rsidR="00AC2C67" w:rsidRPr="008A7C2D" w:rsidRDefault="00AC2C67" w:rsidP="00151F5B">
            <w:pPr>
              <w:pStyle w:val="11"/>
              <w:rPr>
                <w:smallCaps/>
              </w:rPr>
            </w:pPr>
            <w:r w:rsidRPr="008A7C2D">
              <w:rPr>
                <w:smallCaps/>
              </w:rPr>
              <w:t>Курс</w:t>
            </w:r>
          </w:p>
        </w:tc>
        <w:tc>
          <w:tcPr>
            <w:tcW w:w="2100" w:type="dxa"/>
            <w:vAlign w:val="center"/>
          </w:tcPr>
          <w:p w:rsidR="00AC2C67" w:rsidRPr="008A7C2D" w:rsidRDefault="00AC2C67" w:rsidP="00151F5B">
            <w:pPr>
              <w:pStyle w:val="11"/>
              <w:rPr>
                <w:smallCaps/>
              </w:rPr>
            </w:pPr>
            <w:r w:rsidRPr="008A7C2D">
              <w:rPr>
                <w:smallCaps/>
              </w:rPr>
              <w:t>Пеленг</w:t>
            </w:r>
          </w:p>
        </w:tc>
        <w:tc>
          <w:tcPr>
            <w:tcW w:w="1875" w:type="dxa"/>
            <w:vAlign w:val="center"/>
          </w:tcPr>
          <w:p w:rsidR="00AC2C67" w:rsidRPr="008A7C2D" w:rsidRDefault="00D17040" w:rsidP="00151F5B">
            <w:pPr>
              <w:pStyle w:val="11"/>
            </w:pPr>
            <w:r>
              <w:rPr>
                <w:smallCaps/>
              </w:rPr>
              <w:pict>
                <v:shape id="_x0000_i1037" type="#_x0000_t75" style="width:11.25pt;height:12pt">
                  <v:imagedata r:id="rId16" o:title=""/>
                </v:shape>
              </w:pict>
            </w:r>
            <w:r w:rsidR="00AC2C67" w:rsidRPr="008A7C2D">
              <w:rPr>
                <w:smallCaps/>
              </w:rPr>
              <w:t xml:space="preserve"> 1°</w:t>
            </w:r>
          </w:p>
        </w:tc>
        <w:tc>
          <w:tcPr>
            <w:tcW w:w="1875" w:type="dxa"/>
            <w:vAlign w:val="center"/>
          </w:tcPr>
          <w:p w:rsidR="00AC2C67" w:rsidRPr="008A7C2D" w:rsidRDefault="00AC2C67" w:rsidP="00151F5B">
            <w:pPr>
              <w:pStyle w:val="11"/>
              <w:rPr>
                <w:smallCaps/>
              </w:rPr>
            </w:pPr>
          </w:p>
        </w:tc>
      </w:tr>
      <w:tr w:rsidR="00AC2C67" w:rsidRPr="008A7C2D" w:rsidTr="00151F5B">
        <w:trPr>
          <w:jc w:val="center"/>
        </w:trPr>
        <w:tc>
          <w:tcPr>
            <w:tcW w:w="2268" w:type="dxa"/>
            <w:vAlign w:val="center"/>
          </w:tcPr>
          <w:p w:rsidR="00AC2C67" w:rsidRPr="008A7C2D" w:rsidRDefault="00AC2C67" w:rsidP="00151F5B">
            <w:pPr>
              <w:pStyle w:val="11"/>
              <w:rPr>
                <w:smallCaps/>
              </w:rPr>
            </w:pPr>
            <w:r w:rsidRPr="008A7C2D">
              <w:rPr>
                <w:smallCaps/>
              </w:rPr>
              <w:t>Лаг «ЛГ-2М»</w:t>
            </w:r>
          </w:p>
        </w:tc>
        <w:tc>
          <w:tcPr>
            <w:tcW w:w="1782" w:type="dxa"/>
            <w:vAlign w:val="center"/>
          </w:tcPr>
          <w:p w:rsidR="00AC2C67" w:rsidRPr="008A7C2D" w:rsidRDefault="00AC2C67" w:rsidP="00151F5B">
            <w:pPr>
              <w:pStyle w:val="11"/>
              <w:rPr>
                <w:smallCaps/>
              </w:rPr>
            </w:pPr>
            <w:r w:rsidRPr="008A7C2D">
              <w:rPr>
                <w:smallCaps/>
              </w:rPr>
              <w:t xml:space="preserve">0 </w:t>
            </w:r>
            <w:r w:rsidR="00D17040">
              <w:rPr>
                <w:smallCaps/>
              </w:rPr>
              <w:pict>
                <v:shape id="_x0000_i1038" type="#_x0000_t75" style="width:9.75pt;height:9.75pt">
                  <v:imagedata r:id="rId14" o:title=""/>
                </v:shape>
              </w:pict>
            </w:r>
            <w:r w:rsidRPr="008A7C2D">
              <w:rPr>
                <w:smallCaps/>
              </w:rPr>
              <w:t>5 уз.</w:t>
            </w:r>
          </w:p>
          <w:p w:rsidR="00AC2C67" w:rsidRPr="008A7C2D" w:rsidRDefault="00AC2C67" w:rsidP="00151F5B">
            <w:pPr>
              <w:pStyle w:val="11"/>
              <w:rPr>
                <w:smallCaps/>
              </w:rPr>
            </w:pPr>
            <w:r w:rsidRPr="008A7C2D">
              <w:rPr>
                <w:smallCaps/>
              </w:rPr>
              <w:t>Более 5 уз.</w:t>
            </w:r>
          </w:p>
        </w:tc>
        <w:tc>
          <w:tcPr>
            <w:tcW w:w="2100" w:type="dxa"/>
            <w:vAlign w:val="center"/>
          </w:tcPr>
          <w:p w:rsidR="00AC2C67" w:rsidRPr="008A7C2D" w:rsidRDefault="00AC2C67" w:rsidP="00151F5B">
            <w:pPr>
              <w:pStyle w:val="11"/>
              <w:rPr>
                <w:smallCaps/>
              </w:rPr>
            </w:pPr>
            <w:r w:rsidRPr="008A7C2D">
              <w:rPr>
                <w:smallCaps/>
              </w:rPr>
              <w:t>Скорость Скорость</w:t>
            </w:r>
          </w:p>
        </w:tc>
        <w:tc>
          <w:tcPr>
            <w:tcW w:w="1875" w:type="dxa"/>
            <w:vAlign w:val="center"/>
          </w:tcPr>
          <w:p w:rsidR="00AC2C67" w:rsidRPr="008A7C2D" w:rsidRDefault="00D17040" w:rsidP="00151F5B">
            <w:pPr>
              <w:pStyle w:val="11"/>
              <w:rPr>
                <w:smallCaps/>
              </w:rPr>
            </w:pPr>
            <w:r>
              <w:rPr>
                <w:smallCaps/>
              </w:rPr>
              <w:pict>
                <v:shape id="_x0000_i1039" type="#_x0000_t75" style="width:11.25pt;height:12pt" o:bullet="t">
                  <v:imagedata r:id="rId16" o:title=""/>
                </v:shape>
              </w:pict>
            </w:r>
            <w:r w:rsidR="00AC2C67" w:rsidRPr="008A7C2D">
              <w:rPr>
                <w:smallCaps/>
              </w:rPr>
              <w:tab/>
              <w:t>0,1 уз</w:t>
            </w:r>
          </w:p>
          <w:p w:rsidR="00AC2C67" w:rsidRPr="008A7C2D" w:rsidRDefault="00D17040" w:rsidP="00151F5B">
            <w:pPr>
              <w:pStyle w:val="11"/>
              <w:rPr>
                <w:smallCaps/>
              </w:rPr>
            </w:pPr>
            <w:r>
              <w:rPr>
                <w:smallCaps/>
              </w:rPr>
              <w:pict>
                <v:shape id="_x0000_i1040" type="#_x0000_t75" style="width:11.25pt;height:12pt" o:bullet="t">
                  <v:imagedata r:id="rId16" o:title=""/>
                </v:shape>
              </w:pict>
            </w:r>
            <w:r w:rsidR="00AC2C67" w:rsidRPr="008A7C2D">
              <w:rPr>
                <w:smallCaps/>
              </w:rPr>
              <w:tab/>
              <w:t>0,3 уз</w:t>
            </w:r>
          </w:p>
        </w:tc>
        <w:tc>
          <w:tcPr>
            <w:tcW w:w="1875" w:type="dxa"/>
            <w:vAlign w:val="center"/>
          </w:tcPr>
          <w:p w:rsidR="00AC2C67" w:rsidRPr="008A7C2D" w:rsidRDefault="00AC2C67" w:rsidP="00151F5B">
            <w:pPr>
              <w:pStyle w:val="11"/>
              <w:rPr>
                <w:smallCaps/>
              </w:rPr>
            </w:pPr>
          </w:p>
        </w:tc>
      </w:tr>
      <w:tr w:rsidR="00AC2C67" w:rsidRPr="008A7C2D" w:rsidTr="00151F5B">
        <w:trPr>
          <w:jc w:val="center"/>
        </w:trPr>
        <w:tc>
          <w:tcPr>
            <w:tcW w:w="2268" w:type="dxa"/>
            <w:vAlign w:val="center"/>
          </w:tcPr>
          <w:p w:rsidR="00AC2C67" w:rsidRPr="008A7C2D" w:rsidRDefault="00AC2C67" w:rsidP="00151F5B">
            <w:pPr>
              <w:pStyle w:val="11"/>
              <w:rPr>
                <w:smallCaps/>
              </w:rPr>
            </w:pPr>
            <w:r w:rsidRPr="008A7C2D">
              <w:rPr>
                <w:smallCaps/>
              </w:rPr>
              <w:t>Магнитный комп. «УКП</w:t>
            </w:r>
            <w:r w:rsidR="008A7C2D">
              <w:rPr>
                <w:smallCaps/>
              </w:rPr>
              <w:t xml:space="preserve"> </w:t>
            </w:r>
            <w:r w:rsidRPr="008A7C2D">
              <w:rPr>
                <w:smallCaps/>
              </w:rPr>
              <w:t>М - 3»</w:t>
            </w:r>
          </w:p>
        </w:tc>
        <w:tc>
          <w:tcPr>
            <w:tcW w:w="1782" w:type="dxa"/>
            <w:vAlign w:val="center"/>
          </w:tcPr>
          <w:p w:rsidR="00AC2C67" w:rsidRPr="008A7C2D" w:rsidRDefault="00AC2C67" w:rsidP="00151F5B">
            <w:pPr>
              <w:pStyle w:val="11"/>
              <w:rPr>
                <w:smallCaps/>
              </w:rPr>
            </w:pPr>
            <w:r w:rsidRPr="008A7C2D">
              <w:rPr>
                <w:smallCaps/>
              </w:rPr>
              <w:t>КУРС</w:t>
            </w:r>
          </w:p>
        </w:tc>
        <w:tc>
          <w:tcPr>
            <w:tcW w:w="2100" w:type="dxa"/>
            <w:vAlign w:val="center"/>
          </w:tcPr>
          <w:p w:rsidR="00AC2C67" w:rsidRPr="008A7C2D" w:rsidRDefault="00AC2C67" w:rsidP="00151F5B">
            <w:pPr>
              <w:pStyle w:val="11"/>
              <w:rPr>
                <w:smallCaps/>
              </w:rPr>
            </w:pPr>
            <w:r w:rsidRPr="008A7C2D">
              <w:rPr>
                <w:smallCaps/>
              </w:rPr>
              <w:t>ПЕЛЕНГ</w:t>
            </w:r>
          </w:p>
        </w:tc>
        <w:tc>
          <w:tcPr>
            <w:tcW w:w="1875" w:type="dxa"/>
            <w:vAlign w:val="center"/>
          </w:tcPr>
          <w:p w:rsidR="00AC2C67" w:rsidRPr="008A7C2D" w:rsidRDefault="00AC2C67" w:rsidP="00151F5B">
            <w:pPr>
              <w:pStyle w:val="11"/>
              <w:rPr>
                <w:smallCaps/>
              </w:rPr>
            </w:pPr>
            <w:r w:rsidRPr="008A7C2D">
              <w:rPr>
                <w:smallCaps/>
              </w:rPr>
              <w:sym w:font="Symbol" w:char="F0B1"/>
            </w:r>
            <w:r w:rsidRPr="008A7C2D">
              <w:rPr>
                <w:smallCaps/>
              </w:rPr>
              <w:t xml:space="preserve"> 1,5</w:t>
            </w:r>
            <w:r w:rsidRPr="008A7C2D">
              <w:rPr>
                <w:smallCaps/>
              </w:rPr>
              <w:sym w:font="Symbol" w:char="F0B0"/>
            </w:r>
          </w:p>
          <w:p w:rsidR="00AC2C67" w:rsidRPr="008A7C2D" w:rsidRDefault="00AC2C67" w:rsidP="00151F5B">
            <w:pPr>
              <w:pStyle w:val="11"/>
              <w:rPr>
                <w:smallCaps/>
              </w:rPr>
            </w:pPr>
          </w:p>
        </w:tc>
        <w:tc>
          <w:tcPr>
            <w:tcW w:w="1875" w:type="dxa"/>
            <w:vAlign w:val="center"/>
          </w:tcPr>
          <w:p w:rsidR="00AC2C67" w:rsidRPr="008A7C2D" w:rsidRDefault="00AC2C67" w:rsidP="00151F5B">
            <w:pPr>
              <w:pStyle w:val="11"/>
              <w:rPr>
                <w:smallCaps/>
              </w:rPr>
            </w:pPr>
          </w:p>
        </w:tc>
      </w:tr>
      <w:tr w:rsidR="00AC2C67" w:rsidRPr="008A7C2D" w:rsidTr="00151F5B">
        <w:trPr>
          <w:jc w:val="center"/>
        </w:trPr>
        <w:tc>
          <w:tcPr>
            <w:tcW w:w="2268" w:type="dxa"/>
            <w:vAlign w:val="center"/>
          </w:tcPr>
          <w:p w:rsidR="00AC2C67" w:rsidRPr="008A7C2D" w:rsidRDefault="00AC2C67" w:rsidP="00151F5B">
            <w:pPr>
              <w:pStyle w:val="11"/>
              <w:rPr>
                <w:smallCaps/>
              </w:rPr>
            </w:pPr>
            <w:r w:rsidRPr="008A7C2D">
              <w:rPr>
                <w:smallCaps/>
              </w:rPr>
              <w:t xml:space="preserve">Спутниковая навигационная система </w:t>
            </w:r>
            <w:r w:rsidRPr="008A7C2D">
              <w:rPr>
                <w:smallCaps/>
                <w:lang w:val="en-US"/>
              </w:rPr>
              <w:t>GPS</w:t>
            </w:r>
            <w:r w:rsidRPr="008A7C2D">
              <w:rPr>
                <w:smallCaps/>
              </w:rPr>
              <w:t xml:space="preserve"> -«ГЛОНАСС» </w:t>
            </w:r>
          </w:p>
        </w:tc>
        <w:tc>
          <w:tcPr>
            <w:tcW w:w="1782" w:type="dxa"/>
            <w:vAlign w:val="center"/>
          </w:tcPr>
          <w:p w:rsidR="00AC2C67" w:rsidRPr="008A7C2D" w:rsidRDefault="00AC2C67" w:rsidP="00151F5B">
            <w:pPr>
              <w:pStyle w:val="11"/>
              <w:rPr>
                <w:smallCaps/>
              </w:rPr>
            </w:pPr>
            <w:r w:rsidRPr="008A7C2D">
              <w:rPr>
                <w:smallCaps/>
              </w:rPr>
              <w:t>контроль движения (скорость, пройденное расстояние)</w:t>
            </w:r>
          </w:p>
        </w:tc>
        <w:tc>
          <w:tcPr>
            <w:tcW w:w="2100" w:type="dxa"/>
            <w:vAlign w:val="center"/>
          </w:tcPr>
          <w:p w:rsidR="00AC2C67" w:rsidRPr="008A7C2D" w:rsidRDefault="00AC2C67" w:rsidP="00151F5B">
            <w:pPr>
              <w:pStyle w:val="11"/>
              <w:rPr>
                <w:smallCaps/>
              </w:rPr>
            </w:pPr>
            <w:r w:rsidRPr="008A7C2D">
              <w:rPr>
                <w:smallCaps/>
              </w:rPr>
              <w:t>местоположе-ния дистанция до точки поворота</w:t>
            </w:r>
          </w:p>
        </w:tc>
        <w:tc>
          <w:tcPr>
            <w:tcW w:w="1875" w:type="dxa"/>
            <w:vAlign w:val="center"/>
          </w:tcPr>
          <w:p w:rsidR="00AC2C67" w:rsidRPr="008A7C2D" w:rsidRDefault="00AC2C67" w:rsidP="00151F5B">
            <w:pPr>
              <w:pStyle w:val="11"/>
              <w:rPr>
                <w:smallCaps/>
              </w:rPr>
            </w:pPr>
            <w:r w:rsidRPr="008A7C2D">
              <w:rPr>
                <w:smallCaps/>
              </w:rPr>
              <w:sym w:font="Symbol" w:char="F0B1"/>
            </w:r>
            <w:r w:rsidRPr="008A7C2D">
              <w:rPr>
                <w:smallCaps/>
              </w:rPr>
              <w:t>30 м</w:t>
            </w:r>
          </w:p>
          <w:p w:rsidR="00AC2C67" w:rsidRPr="008A7C2D" w:rsidRDefault="00AC2C67" w:rsidP="00151F5B">
            <w:pPr>
              <w:pStyle w:val="11"/>
              <w:rPr>
                <w:smallCaps/>
              </w:rPr>
            </w:pPr>
            <w:r w:rsidRPr="008A7C2D">
              <w:rPr>
                <w:smallCaps/>
              </w:rPr>
              <w:sym w:font="Symbol" w:char="F0B1"/>
            </w:r>
            <w:r w:rsidRPr="008A7C2D">
              <w:rPr>
                <w:smallCaps/>
              </w:rPr>
              <w:t>5 м (в дифференциальном режиме)</w:t>
            </w:r>
          </w:p>
          <w:p w:rsidR="00AC2C67" w:rsidRPr="008A7C2D" w:rsidRDefault="00AC2C67" w:rsidP="00151F5B">
            <w:pPr>
              <w:pStyle w:val="11"/>
              <w:rPr>
                <w:smallCaps/>
              </w:rPr>
            </w:pPr>
          </w:p>
        </w:tc>
        <w:tc>
          <w:tcPr>
            <w:tcW w:w="1875" w:type="dxa"/>
            <w:vAlign w:val="center"/>
          </w:tcPr>
          <w:p w:rsidR="00AC2C67" w:rsidRPr="008A7C2D" w:rsidRDefault="00AC2C67" w:rsidP="00151F5B">
            <w:pPr>
              <w:pStyle w:val="11"/>
              <w:rPr>
                <w:smallCaps/>
              </w:rPr>
            </w:pPr>
          </w:p>
        </w:tc>
      </w:tr>
      <w:tr w:rsidR="00AC2C67" w:rsidRPr="008A7C2D" w:rsidTr="00151F5B">
        <w:trPr>
          <w:jc w:val="center"/>
        </w:trPr>
        <w:tc>
          <w:tcPr>
            <w:tcW w:w="2268" w:type="dxa"/>
            <w:vAlign w:val="center"/>
          </w:tcPr>
          <w:p w:rsidR="00AC2C67" w:rsidRPr="008A7C2D" w:rsidRDefault="00AC2C67" w:rsidP="00151F5B">
            <w:pPr>
              <w:pStyle w:val="11"/>
              <w:rPr>
                <w:smallCaps/>
              </w:rPr>
            </w:pPr>
            <w:r w:rsidRPr="008A7C2D">
              <w:rPr>
                <w:smallCaps/>
              </w:rPr>
              <w:t>Эхолот «НЭЛ –5М»</w:t>
            </w:r>
          </w:p>
        </w:tc>
        <w:tc>
          <w:tcPr>
            <w:tcW w:w="1782" w:type="dxa"/>
            <w:vAlign w:val="center"/>
          </w:tcPr>
          <w:p w:rsidR="00AC2C67" w:rsidRPr="008A7C2D" w:rsidRDefault="00AC2C67" w:rsidP="00151F5B">
            <w:pPr>
              <w:pStyle w:val="11"/>
              <w:rPr>
                <w:smallCaps/>
              </w:rPr>
            </w:pPr>
            <w:r w:rsidRPr="008A7C2D">
              <w:rPr>
                <w:smallCaps/>
              </w:rPr>
              <w:t>До 5 м</w:t>
            </w:r>
          </w:p>
          <w:p w:rsidR="00AC2C67" w:rsidRPr="008A7C2D" w:rsidRDefault="00AC2C67" w:rsidP="00151F5B">
            <w:pPr>
              <w:pStyle w:val="11"/>
              <w:rPr>
                <w:smallCaps/>
              </w:rPr>
            </w:pPr>
            <w:r w:rsidRPr="008A7C2D">
              <w:rPr>
                <w:smallCaps/>
              </w:rPr>
              <w:t>5</w:t>
            </w:r>
            <w:r w:rsidR="00D17040">
              <w:rPr>
                <w:smallCaps/>
              </w:rPr>
              <w:pict>
                <v:shape id="_x0000_i1041" type="#_x0000_t75" style="width:9.75pt;height:9.75pt">
                  <v:imagedata r:id="rId14" o:title=""/>
                </v:shape>
              </w:pict>
            </w:r>
            <w:r w:rsidRPr="008A7C2D">
              <w:rPr>
                <w:smallCaps/>
              </w:rPr>
              <w:t>10 м</w:t>
            </w:r>
          </w:p>
          <w:p w:rsidR="00AC2C67" w:rsidRPr="008A7C2D" w:rsidRDefault="00AC2C67" w:rsidP="00151F5B">
            <w:pPr>
              <w:pStyle w:val="11"/>
              <w:rPr>
                <w:smallCaps/>
              </w:rPr>
            </w:pPr>
            <w:r w:rsidRPr="008A7C2D">
              <w:rPr>
                <w:smallCaps/>
              </w:rPr>
              <w:t>10</w:t>
            </w:r>
            <w:r w:rsidR="00D17040">
              <w:rPr>
                <w:smallCaps/>
              </w:rPr>
              <w:pict>
                <v:shape id="_x0000_i1042" type="#_x0000_t75" style="width:9.75pt;height:9.75pt">
                  <v:imagedata r:id="rId14" o:title=""/>
                </v:shape>
              </w:pict>
            </w:r>
            <w:r w:rsidRPr="008A7C2D">
              <w:rPr>
                <w:smallCaps/>
              </w:rPr>
              <w:t>20 м</w:t>
            </w:r>
          </w:p>
          <w:p w:rsidR="00AC2C67" w:rsidRPr="008A7C2D" w:rsidRDefault="00AC2C67" w:rsidP="00151F5B">
            <w:pPr>
              <w:pStyle w:val="11"/>
              <w:rPr>
                <w:smallCaps/>
              </w:rPr>
            </w:pPr>
            <w:r w:rsidRPr="008A7C2D">
              <w:rPr>
                <w:smallCaps/>
              </w:rPr>
              <w:t>Более 20 м</w:t>
            </w:r>
          </w:p>
        </w:tc>
        <w:tc>
          <w:tcPr>
            <w:tcW w:w="2100" w:type="dxa"/>
            <w:vAlign w:val="center"/>
          </w:tcPr>
          <w:p w:rsidR="00AC2C67" w:rsidRPr="008A7C2D" w:rsidRDefault="00AC2C67" w:rsidP="00151F5B">
            <w:pPr>
              <w:pStyle w:val="11"/>
              <w:rPr>
                <w:smallCaps/>
              </w:rPr>
            </w:pPr>
            <w:r w:rsidRPr="008A7C2D">
              <w:rPr>
                <w:smallCaps/>
              </w:rPr>
              <w:t>Глубина</w:t>
            </w:r>
          </w:p>
          <w:p w:rsidR="00AC2C67" w:rsidRPr="008A7C2D" w:rsidRDefault="00AC2C67" w:rsidP="00151F5B">
            <w:pPr>
              <w:pStyle w:val="11"/>
              <w:rPr>
                <w:smallCaps/>
              </w:rPr>
            </w:pPr>
            <w:r w:rsidRPr="008A7C2D">
              <w:rPr>
                <w:smallCaps/>
              </w:rPr>
              <w:t>Глубина</w:t>
            </w:r>
          </w:p>
          <w:p w:rsidR="00AC2C67" w:rsidRPr="008A7C2D" w:rsidRDefault="00AC2C67" w:rsidP="00151F5B">
            <w:pPr>
              <w:pStyle w:val="11"/>
              <w:rPr>
                <w:smallCaps/>
              </w:rPr>
            </w:pPr>
            <w:r w:rsidRPr="008A7C2D">
              <w:rPr>
                <w:smallCaps/>
              </w:rPr>
              <w:t>Глубина</w:t>
            </w:r>
          </w:p>
          <w:p w:rsidR="00AC2C67" w:rsidRPr="008A7C2D" w:rsidRDefault="00AC2C67" w:rsidP="00151F5B">
            <w:pPr>
              <w:pStyle w:val="11"/>
              <w:rPr>
                <w:smallCaps/>
              </w:rPr>
            </w:pPr>
            <w:r w:rsidRPr="008A7C2D">
              <w:rPr>
                <w:smallCaps/>
              </w:rPr>
              <w:t>Глубина</w:t>
            </w:r>
          </w:p>
        </w:tc>
        <w:tc>
          <w:tcPr>
            <w:tcW w:w="1875" w:type="dxa"/>
            <w:vAlign w:val="center"/>
          </w:tcPr>
          <w:p w:rsidR="00AC2C67" w:rsidRPr="008A7C2D" w:rsidRDefault="00AC2C67" w:rsidP="00151F5B">
            <w:pPr>
              <w:pStyle w:val="11"/>
              <w:rPr>
                <w:smallCaps/>
              </w:rPr>
            </w:pPr>
            <w:r w:rsidRPr="008A7C2D">
              <w:rPr>
                <w:smallCaps/>
              </w:rPr>
              <w:sym w:font="Symbol" w:char="F0B1"/>
            </w:r>
            <w:r w:rsidRPr="008A7C2D">
              <w:rPr>
                <w:smallCaps/>
              </w:rPr>
              <w:t xml:space="preserve"> 0 м.</w:t>
            </w:r>
          </w:p>
          <w:p w:rsidR="00AC2C67" w:rsidRPr="008A7C2D" w:rsidRDefault="00D17040" w:rsidP="00151F5B">
            <w:pPr>
              <w:pStyle w:val="11"/>
              <w:rPr>
                <w:smallCaps/>
              </w:rPr>
            </w:pPr>
            <w:r>
              <w:rPr>
                <w:smallCaps/>
              </w:rPr>
              <w:pict>
                <v:shape id="_x0000_i1043" type="#_x0000_t75" style="width:11.25pt;height:12pt" o:bullet="t">
                  <v:imagedata r:id="rId16" o:title=""/>
                </v:shape>
              </w:pict>
            </w:r>
            <w:r w:rsidR="00AC2C67" w:rsidRPr="008A7C2D">
              <w:rPr>
                <w:smallCaps/>
              </w:rPr>
              <w:t>0,3 м</w:t>
            </w:r>
          </w:p>
          <w:p w:rsidR="00AC2C67" w:rsidRPr="008A7C2D" w:rsidRDefault="00D17040" w:rsidP="00151F5B">
            <w:pPr>
              <w:pStyle w:val="11"/>
              <w:rPr>
                <w:smallCaps/>
              </w:rPr>
            </w:pPr>
            <w:r>
              <w:rPr>
                <w:smallCaps/>
              </w:rPr>
              <w:pict>
                <v:shape id="_x0000_i1044" type="#_x0000_t75" style="width:11.25pt;height:12pt" o:bullet="t">
                  <v:imagedata r:id="rId16" o:title=""/>
                </v:shape>
              </w:pict>
            </w:r>
            <w:r w:rsidR="00AC2C67" w:rsidRPr="008A7C2D">
              <w:rPr>
                <w:smallCaps/>
              </w:rPr>
              <w:t>0,7 м</w:t>
            </w:r>
          </w:p>
          <w:p w:rsidR="00AC2C67" w:rsidRPr="008A7C2D" w:rsidRDefault="00D17040" w:rsidP="00151F5B">
            <w:pPr>
              <w:pStyle w:val="11"/>
              <w:rPr>
                <w:smallCaps/>
              </w:rPr>
            </w:pPr>
            <w:r>
              <w:rPr>
                <w:smallCaps/>
              </w:rPr>
              <w:pict>
                <v:shape id="_x0000_i1045" type="#_x0000_t75" style="width:11.25pt;height:12pt" o:bullet="t">
                  <v:imagedata r:id="rId16" o:title=""/>
                </v:shape>
              </w:pict>
            </w:r>
            <w:r w:rsidR="00AC2C67" w:rsidRPr="008A7C2D">
              <w:rPr>
                <w:smallCaps/>
              </w:rPr>
              <w:t>0,9 м</w:t>
            </w:r>
          </w:p>
        </w:tc>
        <w:tc>
          <w:tcPr>
            <w:tcW w:w="1875" w:type="dxa"/>
            <w:vAlign w:val="center"/>
          </w:tcPr>
          <w:p w:rsidR="00AC2C67" w:rsidRPr="008A7C2D" w:rsidRDefault="00AC2C67" w:rsidP="00151F5B">
            <w:pPr>
              <w:pStyle w:val="11"/>
              <w:rPr>
                <w:smallCaps/>
              </w:rPr>
            </w:pPr>
          </w:p>
        </w:tc>
      </w:tr>
    </w:tbl>
    <w:p w:rsidR="00AC2C67" w:rsidRPr="008A7C2D" w:rsidRDefault="00AC2C67" w:rsidP="008A7C2D">
      <w:pPr>
        <w:spacing w:line="360" w:lineRule="auto"/>
        <w:ind w:firstLine="709"/>
        <w:jc w:val="both"/>
        <w:rPr>
          <w:sz w:val="28"/>
        </w:rPr>
      </w:pPr>
    </w:p>
    <w:p w:rsidR="00AC2C67" w:rsidRPr="008A7C2D" w:rsidRDefault="00AC2C67" w:rsidP="008A7C2D">
      <w:pPr>
        <w:pStyle w:val="23"/>
        <w:ind w:firstLine="709"/>
        <w:jc w:val="both"/>
        <w:rPr>
          <w:b w:val="0"/>
        </w:rPr>
      </w:pPr>
      <w:r w:rsidRPr="008A7C2D">
        <w:rPr>
          <w:b w:val="0"/>
        </w:rPr>
        <w:t>Подготовка судовых технических средств навигации к работе в рейсе выполняется в соответствии с инструкцией по их эксплуатации. С приходом аппаратуры в рабочее состояние, проверяются ее технические параметры. Аппаратура считается в рабочем состоянии, если ее параметры в рабочем режиме соответствуют техническим условиям завода-изготовителя, устанавливаются или уточняются поправки приборов. Также приборы укомплектовываются ЗИПом (обязательно).</w:t>
      </w:r>
    </w:p>
    <w:p w:rsidR="00AC2C67" w:rsidRPr="008A7C2D" w:rsidRDefault="00AC2C67" w:rsidP="008A7C2D">
      <w:pPr>
        <w:pStyle w:val="23"/>
        <w:ind w:firstLine="709"/>
        <w:jc w:val="both"/>
        <w:rPr>
          <w:b w:val="0"/>
        </w:rPr>
      </w:pPr>
      <w:r w:rsidRPr="008A7C2D">
        <w:rPr>
          <w:b w:val="0"/>
        </w:rPr>
        <w:t>Рабочее состояние технических средств проверяется следующим образом:</w:t>
      </w:r>
    </w:p>
    <w:p w:rsidR="00AC2C67" w:rsidRPr="008A7C2D" w:rsidRDefault="00AC2C67" w:rsidP="008A7C2D">
      <w:pPr>
        <w:pStyle w:val="23"/>
        <w:ind w:firstLine="709"/>
        <w:jc w:val="both"/>
        <w:rPr>
          <w:b w:val="0"/>
        </w:rPr>
      </w:pPr>
      <w:r w:rsidRPr="008A7C2D">
        <w:rPr>
          <w:b w:val="0"/>
        </w:rPr>
        <w:t>для гирокомпаса – постоянством контрольных пеленгов береговых ориентиров, если за время стоянки он не выключается;</w:t>
      </w:r>
    </w:p>
    <w:p w:rsidR="00AC2C67" w:rsidRPr="008A7C2D" w:rsidRDefault="00AC2C67" w:rsidP="008A7C2D">
      <w:pPr>
        <w:pStyle w:val="23"/>
        <w:ind w:firstLine="709"/>
        <w:jc w:val="both"/>
        <w:rPr>
          <w:b w:val="0"/>
        </w:rPr>
      </w:pPr>
      <w:r w:rsidRPr="008A7C2D">
        <w:rPr>
          <w:b w:val="0"/>
        </w:rPr>
        <w:t>для приемоиндикатора СНС – наличием индикации данных о последних обсервациях;</w:t>
      </w:r>
    </w:p>
    <w:p w:rsidR="00AC2C67" w:rsidRPr="008A7C2D" w:rsidRDefault="00AC2C67" w:rsidP="008A7C2D">
      <w:pPr>
        <w:pStyle w:val="23"/>
        <w:ind w:firstLine="709"/>
        <w:jc w:val="both"/>
        <w:rPr>
          <w:b w:val="0"/>
        </w:rPr>
      </w:pPr>
      <w:r w:rsidRPr="008A7C2D">
        <w:rPr>
          <w:b w:val="0"/>
        </w:rPr>
        <w:t>для приемоиндикатора РНС- постоянством отсчетов навигационного параметра.</w:t>
      </w:r>
    </w:p>
    <w:p w:rsidR="00AC2C67" w:rsidRPr="008A7C2D" w:rsidRDefault="00AC2C67" w:rsidP="008A7C2D">
      <w:pPr>
        <w:pStyle w:val="23"/>
        <w:ind w:firstLine="709"/>
        <w:jc w:val="both"/>
        <w:rPr>
          <w:b w:val="0"/>
        </w:rPr>
      </w:pPr>
      <w:r w:rsidRPr="008A7C2D">
        <w:rPr>
          <w:b w:val="0"/>
        </w:rPr>
        <w:t>В печатающих устройствах проверяется наличие бумаги, включаются тумблеры датчиков и видов печати, делается контрольная распечатка, устанавливается выбранный интервал печати для портовых вод. Кроме того, устанавливаются показания времени курсографа, делается контрольная распечатка, на курсограме делается отметка времени.</w:t>
      </w:r>
    </w:p>
    <w:p w:rsidR="00AC2C67" w:rsidRPr="008A7C2D" w:rsidRDefault="00AC2C67" w:rsidP="008A7C2D">
      <w:pPr>
        <w:pStyle w:val="23"/>
        <w:ind w:firstLine="709"/>
        <w:jc w:val="both"/>
        <w:rPr>
          <w:b w:val="0"/>
        </w:rPr>
      </w:pPr>
      <w:r w:rsidRPr="008A7C2D">
        <w:rPr>
          <w:b w:val="0"/>
        </w:rPr>
        <w:t>Проверяется наличие времени, бумага в эхолоте и при необходимости устанавливается сигнализация опасной глубины. Выбираются датчики информации навигационного комплекса или видеопрокладчиков, очищается оперативная память ЭЦВМ.</w:t>
      </w:r>
    </w:p>
    <w:p w:rsidR="00AC2C67" w:rsidRPr="008A7C2D" w:rsidRDefault="00AC2C67" w:rsidP="008A7C2D">
      <w:pPr>
        <w:spacing w:line="360" w:lineRule="auto"/>
        <w:ind w:firstLine="709"/>
        <w:jc w:val="both"/>
        <w:rPr>
          <w:sz w:val="28"/>
        </w:rPr>
      </w:pPr>
      <w:r w:rsidRPr="008A7C2D">
        <w:rPr>
          <w:sz w:val="28"/>
        </w:rPr>
        <w:t>Включается сигнализация автоматического контроля для удержания судна в заданной полосе движения.</w:t>
      </w:r>
    </w:p>
    <w:p w:rsidR="00AC2C67" w:rsidRPr="008A7C2D" w:rsidRDefault="00AC2C67" w:rsidP="008A7C2D">
      <w:pPr>
        <w:pStyle w:val="23"/>
        <w:ind w:firstLine="709"/>
        <w:jc w:val="both"/>
        <w:rPr>
          <w:b w:val="0"/>
        </w:rPr>
      </w:pPr>
      <w:r w:rsidRPr="008A7C2D">
        <w:rPr>
          <w:b w:val="0"/>
        </w:rPr>
        <w:t>Ограничения характерные для технических средств и способов навигации.</w:t>
      </w:r>
    </w:p>
    <w:p w:rsidR="00AC2C67" w:rsidRPr="008A7C2D" w:rsidRDefault="00AC2C67" w:rsidP="008A7C2D">
      <w:pPr>
        <w:spacing w:line="360" w:lineRule="auto"/>
        <w:ind w:firstLine="709"/>
        <w:jc w:val="both"/>
        <w:rPr>
          <w:sz w:val="28"/>
        </w:rPr>
      </w:pPr>
      <w:r w:rsidRPr="008A7C2D">
        <w:rPr>
          <w:sz w:val="28"/>
        </w:rPr>
        <w:t>Магнитный компас. Недостатком магнитного компаса является то, что девиация меняется с изменением широты района плавания и перевозимым грузом. Правильность табличных значений девиаций контролируется путём сличения показаний магнитного и гироскопических компасов. Девиация уничтожается по необходимости (с обязательным составлением таблицы девиации), как правило, не реже одного раза в год. Остаточная девиация у главного магнитного компаса не должна превышать - 3</w:t>
      </w:r>
      <w:r w:rsidRPr="008A7C2D">
        <w:rPr>
          <w:sz w:val="28"/>
          <w:szCs w:val="28"/>
        </w:rPr>
        <w:sym w:font="Symbol" w:char="F0B0"/>
      </w:r>
      <w:r w:rsidRPr="008A7C2D">
        <w:rPr>
          <w:sz w:val="28"/>
        </w:rPr>
        <w:t>, а у путевого - 5</w:t>
      </w:r>
      <w:r w:rsidRPr="008A7C2D">
        <w:rPr>
          <w:sz w:val="28"/>
          <w:szCs w:val="28"/>
        </w:rPr>
        <w:sym w:font="Symbol" w:char="F0B0"/>
      </w:r>
      <w:r w:rsidRPr="008A7C2D">
        <w:rPr>
          <w:sz w:val="28"/>
        </w:rPr>
        <w:t>.</w:t>
      </w:r>
    </w:p>
    <w:p w:rsidR="00AC2C67" w:rsidRPr="008A7C2D" w:rsidRDefault="00AC2C67" w:rsidP="008A7C2D">
      <w:pPr>
        <w:spacing w:line="360" w:lineRule="auto"/>
        <w:ind w:firstLine="709"/>
        <w:jc w:val="both"/>
        <w:rPr>
          <w:sz w:val="28"/>
        </w:rPr>
      </w:pPr>
      <w:r w:rsidRPr="008A7C2D">
        <w:rPr>
          <w:sz w:val="28"/>
        </w:rPr>
        <w:t>Гироазимуткомпас. Основным недостатком гироазимуткомпаса является возможность неожиданного ухода из меридиана, в режиме «Гирокомпаса», при маневрировании.</w:t>
      </w:r>
      <w:r w:rsidR="008A7C2D">
        <w:rPr>
          <w:sz w:val="28"/>
        </w:rPr>
        <w:t xml:space="preserve"> </w:t>
      </w:r>
      <w:r w:rsidRPr="008A7C2D">
        <w:rPr>
          <w:sz w:val="28"/>
        </w:rPr>
        <w:t>Достоверность информации гирокомпаса следует систематически контролировать путём сличения его показаний с показаниями магнитного компаса. Сличения выполняются каждый час, а при приближении к опасности – чаще. Также, для того чтобы избежать неожиданный уход из меридиана, необходимо переключить на режим «Гироазимута», перед началом маневрирований. Постоянная поправка гироазимуткомпаса определяется после: длительной стоянки судна; ремонта периферийных приборов; выявления изменения поправок; периодически, во время плавания судна. Расхождение времени по курсограмме не должно превышать 10 минут за вахту. Если при разовом определении поправки в рейсе её величина отличается от учитываемой более чем на 2</w:t>
      </w:r>
      <w:r w:rsidRPr="008A7C2D">
        <w:rPr>
          <w:sz w:val="28"/>
          <w:szCs w:val="28"/>
        </w:rPr>
        <w:sym w:font="Symbol" w:char="F0B0"/>
      </w:r>
      <w:r w:rsidRPr="008A7C2D">
        <w:rPr>
          <w:sz w:val="28"/>
        </w:rPr>
        <w:t xml:space="preserve"> или средняя величина 4 – 5-ти определений поправок отличается от постоянной поправки более чем на 1</w:t>
      </w:r>
      <w:r w:rsidRPr="008A7C2D">
        <w:rPr>
          <w:sz w:val="28"/>
          <w:szCs w:val="28"/>
        </w:rPr>
        <w:sym w:font="Symbol" w:char="F0B0"/>
      </w:r>
      <w:r w:rsidRPr="008A7C2D">
        <w:rPr>
          <w:sz w:val="28"/>
        </w:rPr>
        <w:t>, следует принять меры к выяснению причин такого расхождения.</w:t>
      </w:r>
    </w:p>
    <w:p w:rsidR="00AC2C67" w:rsidRPr="008A7C2D" w:rsidRDefault="00AC2C67" w:rsidP="008A7C2D">
      <w:pPr>
        <w:spacing w:line="360" w:lineRule="auto"/>
        <w:ind w:firstLine="709"/>
        <w:jc w:val="both"/>
        <w:rPr>
          <w:sz w:val="28"/>
        </w:rPr>
      </w:pPr>
      <w:r w:rsidRPr="008A7C2D">
        <w:rPr>
          <w:sz w:val="28"/>
        </w:rPr>
        <w:t>Лаг. Лаг как и всякий прибор дает показания с некоторой ошибкой. Для того чтобы измерить действительное расстояние с помощью лага, пройденное судном, показания лага следует исправлять соответствующей поправкой. Поправка лага называется величина выраженная в процентах, и служащая для перехода от расстояния, показанного лагом, к фактически пройденному судном расстоянию относительно воды.</w:t>
      </w:r>
    </w:p>
    <w:p w:rsidR="00AC2C67" w:rsidRPr="008A7C2D" w:rsidRDefault="00AC2C67" w:rsidP="008A7C2D">
      <w:pPr>
        <w:spacing w:line="360" w:lineRule="auto"/>
        <w:ind w:firstLine="709"/>
        <w:jc w:val="both"/>
        <w:rPr>
          <w:sz w:val="28"/>
        </w:rPr>
      </w:pPr>
      <w:r w:rsidRPr="008A7C2D">
        <w:rPr>
          <w:sz w:val="28"/>
        </w:rPr>
        <w:t>Радиолокационная станция. РЛС имеет большие систематические погрешности угломерного устройства. Также недостатком РЛС является значительный разброс дальности обнаружения объектов в зависимости от гидрометеоусловий и наличия теневых секторов. Если теневые секторы находятся впереди траверза, необходимо периодически отворачивать с курса для их просмотра.</w:t>
      </w:r>
      <w:r w:rsidR="008A7C2D">
        <w:rPr>
          <w:sz w:val="28"/>
        </w:rPr>
        <w:t xml:space="preserve"> </w:t>
      </w:r>
      <w:r w:rsidRPr="008A7C2D">
        <w:rPr>
          <w:sz w:val="28"/>
        </w:rPr>
        <w:t>Поправки угломерного и дальномерного устройства определяются на стоянке судна по точечным ориентирам. Радиодевиация определяется</w:t>
      </w:r>
      <w:r w:rsidR="008A7C2D">
        <w:rPr>
          <w:sz w:val="28"/>
        </w:rPr>
        <w:t xml:space="preserve"> </w:t>
      </w:r>
      <w:r w:rsidRPr="008A7C2D">
        <w:rPr>
          <w:sz w:val="28"/>
        </w:rPr>
        <w:t>и компенсируется не реже одного раза в год.</w:t>
      </w:r>
    </w:p>
    <w:p w:rsidR="00AC2C67" w:rsidRPr="008A7C2D" w:rsidRDefault="00AC2C67" w:rsidP="008A7C2D">
      <w:pPr>
        <w:spacing w:line="360" w:lineRule="auto"/>
        <w:ind w:firstLine="709"/>
        <w:jc w:val="both"/>
        <w:rPr>
          <w:sz w:val="28"/>
        </w:rPr>
      </w:pPr>
      <w:r w:rsidRPr="008A7C2D">
        <w:rPr>
          <w:sz w:val="28"/>
        </w:rPr>
        <w:t>Эхолот. Поправка эхолота определяется путём сличёния глубин измеренных эхолотом с глубинами, измеренными ручным лотом по обоим бортам судна в районе установки вибраторов. Перед измерением глубин проверяют частоту вращения исполнительного двигателя эхолота и размеренность ручного лота.</w:t>
      </w:r>
    </w:p>
    <w:p w:rsidR="00AC2C67" w:rsidRPr="008A7C2D" w:rsidRDefault="00AC2C67" w:rsidP="008A7C2D">
      <w:pPr>
        <w:spacing w:line="360" w:lineRule="auto"/>
        <w:ind w:firstLine="709"/>
        <w:jc w:val="both"/>
        <w:rPr>
          <w:sz w:val="28"/>
        </w:rPr>
      </w:pPr>
      <w:r w:rsidRPr="008A7C2D">
        <w:rPr>
          <w:sz w:val="28"/>
        </w:rPr>
        <w:t>Хронометр. По последовательным значениям поправок хронометра ежесуточно вводится ход хронометра, который не должен превышать 4-х секунд при суточной вибрации хода до 2,5-й секунд. Ход секундомера проверяется по хронометру. Часы и лента риверсографа согласовываются с хронометром один раз в сутки. Допустимое расхождение не более 20 секунд.</w:t>
      </w:r>
    </w:p>
    <w:p w:rsidR="00AC2C67" w:rsidRPr="008A7C2D" w:rsidRDefault="00AC2C67" w:rsidP="008A7C2D">
      <w:pPr>
        <w:spacing w:line="360" w:lineRule="auto"/>
        <w:ind w:firstLine="709"/>
        <w:jc w:val="both"/>
        <w:rPr>
          <w:sz w:val="28"/>
        </w:rPr>
      </w:pPr>
      <w:r w:rsidRPr="008A7C2D">
        <w:rPr>
          <w:sz w:val="28"/>
        </w:rPr>
        <w:t>Приёмоиндикаторы РНС.</w:t>
      </w:r>
      <w:r w:rsidR="008A7C2D">
        <w:rPr>
          <w:sz w:val="28"/>
        </w:rPr>
        <w:t xml:space="preserve"> </w:t>
      </w:r>
      <w:r w:rsidRPr="008A7C2D">
        <w:rPr>
          <w:sz w:val="28"/>
        </w:rPr>
        <w:t>Правильность информации приёмоиндикатора РНС контролируется обсервациями,</w:t>
      </w:r>
      <w:r w:rsidR="008A7C2D">
        <w:rPr>
          <w:sz w:val="28"/>
        </w:rPr>
        <w:t xml:space="preserve"> </w:t>
      </w:r>
      <w:r w:rsidRPr="008A7C2D">
        <w:rPr>
          <w:sz w:val="28"/>
        </w:rPr>
        <w:t>периодически выполняемыми с помощью других технических средств. При этом возможно проверка индикатора каждого канала РНС путём определения линий положения, параллельных</w:t>
      </w:r>
      <w:r w:rsidR="008A7C2D">
        <w:rPr>
          <w:sz w:val="28"/>
        </w:rPr>
        <w:t xml:space="preserve"> </w:t>
      </w:r>
      <w:r w:rsidRPr="008A7C2D">
        <w:rPr>
          <w:sz w:val="28"/>
        </w:rPr>
        <w:t>изолиний радионавигационного параметра нанесённых на радионавигационную карту.</w:t>
      </w:r>
    </w:p>
    <w:p w:rsidR="00AC2C67" w:rsidRPr="008A7C2D" w:rsidRDefault="00AC2C67" w:rsidP="008A7C2D">
      <w:pPr>
        <w:spacing w:line="360" w:lineRule="auto"/>
        <w:ind w:firstLine="709"/>
        <w:jc w:val="both"/>
        <w:rPr>
          <w:sz w:val="28"/>
        </w:rPr>
      </w:pPr>
      <w:r w:rsidRPr="008A7C2D">
        <w:rPr>
          <w:sz w:val="28"/>
        </w:rPr>
        <w:t>Приёмоиндикаторы СНС. В приёмоиндикаторах СНС точность спутниковой обсервации зависит от различая систем координат, в которых работает СНС и составлена навигационная карта.</w:t>
      </w:r>
    </w:p>
    <w:p w:rsidR="00AC2C67" w:rsidRPr="008A7C2D" w:rsidRDefault="00AC2C67" w:rsidP="008A7C2D">
      <w:pPr>
        <w:spacing w:line="360" w:lineRule="auto"/>
        <w:ind w:firstLine="709"/>
        <w:jc w:val="both"/>
        <w:rPr>
          <w:sz w:val="28"/>
        </w:rPr>
      </w:pPr>
      <w:r w:rsidRPr="008A7C2D">
        <w:rPr>
          <w:sz w:val="28"/>
        </w:rPr>
        <w:t>Обслуживание судового навигационного оборудования включает в себя комплекс мероприятий направленных на обеспечение в период навигации постоянной готовности к</w:t>
      </w:r>
      <w:r w:rsidR="008A7C2D">
        <w:rPr>
          <w:sz w:val="28"/>
        </w:rPr>
        <w:t xml:space="preserve"> </w:t>
      </w:r>
      <w:r w:rsidRPr="008A7C2D">
        <w:rPr>
          <w:sz w:val="28"/>
        </w:rPr>
        <w:t>действию «безотказной работе».</w:t>
      </w:r>
    </w:p>
    <w:p w:rsidR="00AC2C67" w:rsidRPr="008A7C2D" w:rsidRDefault="008A7C2D" w:rsidP="008A7C2D">
      <w:pPr>
        <w:spacing w:line="360" w:lineRule="auto"/>
        <w:ind w:firstLine="709"/>
        <w:jc w:val="both"/>
        <w:rPr>
          <w:sz w:val="28"/>
        </w:rPr>
      </w:pPr>
      <w:r>
        <w:rPr>
          <w:sz w:val="28"/>
        </w:rPr>
        <w:t xml:space="preserve"> </w:t>
      </w:r>
      <w:r w:rsidR="00AC2C67" w:rsidRPr="008A7C2D">
        <w:rPr>
          <w:sz w:val="28"/>
        </w:rPr>
        <w:t>При внешнем техническом осмотре проверяют состояние и исправность дверок, блокировок, крепления, окраски и амортизации.</w:t>
      </w:r>
    </w:p>
    <w:p w:rsidR="00AC2C67" w:rsidRPr="008A7C2D" w:rsidRDefault="008A7C2D" w:rsidP="008A7C2D">
      <w:pPr>
        <w:spacing w:line="360" w:lineRule="auto"/>
        <w:ind w:firstLine="709"/>
        <w:jc w:val="both"/>
        <w:rPr>
          <w:sz w:val="28"/>
        </w:rPr>
      </w:pPr>
      <w:r>
        <w:rPr>
          <w:sz w:val="28"/>
        </w:rPr>
        <w:t xml:space="preserve"> </w:t>
      </w:r>
      <w:r w:rsidR="00AC2C67" w:rsidRPr="008A7C2D">
        <w:rPr>
          <w:sz w:val="28"/>
        </w:rPr>
        <w:t>При внутреннем осмотре проверяют состояние и исправность монтажных проводов,</w:t>
      </w:r>
      <w:r>
        <w:rPr>
          <w:sz w:val="28"/>
        </w:rPr>
        <w:t xml:space="preserve"> </w:t>
      </w:r>
      <w:r w:rsidR="00AC2C67" w:rsidRPr="008A7C2D">
        <w:rPr>
          <w:sz w:val="28"/>
        </w:rPr>
        <w:t>и их крепление, механической прочности, деталей узлов, и блоков систем, контактов поверхностей</w:t>
      </w:r>
      <w:r>
        <w:rPr>
          <w:sz w:val="28"/>
        </w:rPr>
        <w:t xml:space="preserve"> </w:t>
      </w:r>
      <w:r w:rsidR="00AC2C67" w:rsidRPr="008A7C2D">
        <w:rPr>
          <w:sz w:val="28"/>
        </w:rPr>
        <w:t>и остальных разъемов.</w:t>
      </w:r>
    </w:p>
    <w:p w:rsidR="00AC2C67" w:rsidRPr="008A7C2D" w:rsidRDefault="008A7C2D" w:rsidP="008A7C2D">
      <w:pPr>
        <w:spacing w:line="360" w:lineRule="auto"/>
        <w:ind w:firstLine="709"/>
        <w:jc w:val="both"/>
        <w:rPr>
          <w:sz w:val="28"/>
        </w:rPr>
      </w:pPr>
      <w:r>
        <w:rPr>
          <w:sz w:val="28"/>
        </w:rPr>
        <w:t xml:space="preserve"> </w:t>
      </w:r>
      <w:r w:rsidR="00AC2C67" w:rsidRPr="008A7C2D">
        <w:rPr>
          <w:sz w:val="28"/>
        </w:rPr>
        <w:t>Во время технических осмотров, выполняемых при включенной аппаратуре, проверяют соответствие показаний всех измерительных приборов номинальным значениям, контролируют исправность ламп</w:t>
      </w:r>
      <w:r>
        <w:rPr>
          <w:sz w:val="28"/>
        </w:rPr>
        <w:t xml:space="preserve"> </w:t>
      </w:r>
      <w:r w:rsidR="00AC2C67" w:rsidRPr="008A7C2D">
        <w:rPr>
          <w:sz w:val="28"/>
        </w:rPr>
        <w:t>и полупроводниковых приборов.</w:t>
      </w:r>
    </w:p>
    <w:p w:rsidR="00AC2C67" w:rsidRDefault="00AC2C67" w:rsidP="008A7C2D">
      <w:pPr>
        <w:spacing w:line="360" w:lineRule="auto"/>
        <w:ind w:firstLine="709"/>
        <w:jc w:val="both"/>
        <w:rPr>
          <w:sz w:val="28"/>
        </w:rPr>
      </w:pPr>
    </w:p>
    <w:p w:rsidR="00151F5B" w:rsidRPr="008A7C2D" w:rsidRDefault="00151F5B" w:rsidP="008A7C2D">
      <w:pPr>
        <w:spacing w:line="360" w:lineRule="auto"/>
        <w:ind w:firstLine="709"/>
        <w:jc w:val="both"/>
        <w:rPr>
          <w:sz w:val="28"/>
        </w:rPr>
        <w:sectPr w:rsidR="00151F5B" w:rsidRPr="008A7C2D" w:rsidSect="008A7C2D">
          <w:type w:val="nextColumn"/>
          <w:pgSz w:w="11906" w:h="16838"/>
          <w:pgMar w:top="1134" w:right="850" w:bottom="1134" w:left="1701" w:header="709" w:footer="709" w:gutter="0"/>
          <w:cols w:space="720"/>
          <w:titlePg/>
          <w:docGrid w:linePitch="272"/>
        </w:sectPr>
      </w:pPr>
    </w:p>
    <w:p w:rsidR="00AC2C67" w:rsidRPr="008A7C2D" w:rsidRDefault="00AC2C67" w:rsidP="008A7C2D">
      <w:pPr>
        <w:pStyle w:val="6"/>
        <w:spacing w:line="360" w:lineRule="auto"/>
        <w:ind w:firstLine="709"/>
      </w:pPr>
      <w:r w:rsidRPr="008A7C2D">
        <w:t>Глава 2. Проектирование перехода</w:t>
      </w:r>
    </w:p>
    <w:p w:rsidR="00151F5B" w:rsidRDefault="00151F5B" w:rsidP="008A7C2D">
      <w:pPr>
        <w:spacing w:line="360" w:lineRule="auto"/>
        <w:ind w:firstLine="709"/>
        <w:jc w:val="both"/>
        <w:rPr>
          <w:sz w:val="28"/>
        </w:rPr>
      </w:pPr>
    </w:p>
    <w:p w:rsidR="00AC2C67" w:rsidRPr="008A7C2D" w:rsidRDefault="00151F5B" w:rsidP="008A7C2D">
      <w:pPr>
        <w:spacing w:line="360" w:lineRule="auto"/>
        <w:ind w:firstLine="709"/>
        <w:jc w:val="both"/>
        <w:rPr>
          <w:sz w:val="28"/>
        </w:rPr>
      </w:pPr>
      <w:r>
        <w:rPr>
          <w:sz w:val="28"/>
        </w:rPr>
        <w:t>2.1 Подъём карт</w:t>
      </w:r>
    </w:p>
    <w:p w:rsidR="00151F5B" w:rsidRDefault="00151F5B"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При подъёме карт выполняется как минимум следующее:</w:t>
      </w:r>
    </w:p>
    <w:p w:rsidR="00AC2C67" w:rsidRPr="008A7C2D" w:rsidRDefault="00AC2C67" w:rsidP="008A7C2D">
      <w:pPr>
        <w:spacing w:line="360" w:lineRule="auto"/>
        <w:ind w:firstLine="709"/>
        <w:jc w:val="both"/>
        <w:rPr>
          <w:sz w:val="28"/>
        </w:rPr>
      </w:pPr>
      <w:r w:rsidRPr="008A7C2D">
        <w:rPr>
          <w:sz w:val="28"/>
        </w:rPr>
        <w:t>- обводятся красным карандашом опасные для данного судна изобаты и отдельные опасности с учётом его осадки, приливоотливных и сгонно-нагонных колебаний уровня моря;</w:t>
      </w:r>
    </w:p>
    <w:p w:rsidR="00AC2C67" w:rsidRPr="008A7C2D" w:rsidRDefault="00AC2C67" w:rsidP="008A7C2D">
      <w:pPr>
        <w:spacing w:line="360" w:lineRule="auto"/>
        <w:ind w:firstLine="709"/>
        <w:jc w:val="both"/>
        <w:rPr>
          <w:sz w:val="28"/>
        </w:rPr>
      </w:pPr>
      <w:r w:rsidRPr="008A7C2D">
        <w:rPr>
          <w:sz w:val="28"/>
        </w:rPr>
        <w:t>- наносятся границы территориальных вод, запретных для плавания и постановки на якорь районов и районов действия местных правил;</w:t>
      </w:r>
    </w:p>
    <w:p w:rsidR="00AC2C67" w:rsidRPr="008A7C2D" w:rsidRDefault="00AC2C67" w:rsidP="008A7C2D">
      <w:pPr>
        <w:spacing w:line="360" w:lineRule="auto"/>
        <w:ind w:firstLine="709"/>
        <w:jc w:val="both"/>
        <w:rPr>
          <w:sz w:val="28"/>
        </w:rPr>
      </w:pPr>
      <w:r w:rsidRPr="008A7C2D">
        <w:rPr>
          <w:sz w:val="28"/>
        </w:rPr>
        <w:t>- приводится к году правил магнитное склонение;</w:t>
      </w:r>
    </w:p>
    <w:p w:rsidR="00AC2C67" w:rsidRPr="008A7C2D" w:rsidRDefault="00AC2C67" w:rsidP="008A7C2D">
      <w:pPr>
        <w:spacing w:line="360" w:lineRule="auto"/>
        <w:ind w:firstLine="709"/>
        <w:jc w:val="both"/>
        <w:rPr>
          <w:sz w:val="28"/>
        </w:rPr>
      </w:pPr>
      <w:r w:rsidRPr="008A7C2D">
        <w:rPr>
          <w:sz w:val="28"/>
        </w:rPr>
        <w:t>- пересчитываются для высоты мостика своего судна и отличаются на карте дугами окружностей от маяков дальность видимости огней маяков;</w:t>
      </w:r>
    </w:p>
    <w:p w:rsidR="00AC2C67" w:rsidRPr="008A7C2D" w:rsidRDefault="00AC2C67" w:rsidP="008A7C2D">
      <w:pPr>
        <w:spacing w:line="360" w:lineRule="auto"/>
        <w:ind w:firstLine="709"/>
        <w:jc w:val="both"/>
        <w:rPr>
          <w:sz w:val="28"/>
        </w:rPr>
      </w:pPr>
      <w:r w:rsidRPr="008A7C2D">
        <w:rPr>
          <w:sz w:val="28"/>
        </w:rPr>
        <w:t>- намечаются приметные ориентиры для визуальных и радиолокационных обсерваций;</w:t>
      </w:r>
    </w:p>
    <w:p w:rsidR="00AC2C67" w:rsidRPr="008A7C2D" w:rsidRDefault="00AC2C67" w:rsidP="008A7C2D">
      <w:pPr>
        <w:spacing w:line="360" w:lineRule="auto"/>
        <w:ind w:firstLine="709"/>
        <w:jc w:val="both"/>
        <w:rPr>
          <w:sz w:val="28"/>
        </w:rPr>
      </w:pPr>
      <w:r w:rsidRPr="008A7C2D">
        <w:rPr>
          <w:sz w:val="28"/>
        </w:rPr>
        <w:t>- отмечаются границы действия радиомаяков вдоль пути судна, надписываются их позывные и частоты;</w:t>
      </w:r>
    </w:p>
    <w:p w:rsidR="00AC2C67" w:rsidRPr="008A7C2D" w:rsidRDefault="00AC2C67" w:rsidP="008A7C2D">
      <w:pPr>
        <w:spacing w:line="360" w:lineRule="auto"/>
        <w:ind w:firstLine="709"/>
        <w:jc w:val="both"/>
        <w:rPr>
          <w:sz w:val="28"/>
        </w:rPr>
      </w:pPr>
      <w:r w:rsidRPr="008A7C2D">
        <w:rPr>
          <w:sz w:val="28"/>
        </w:rPr>
        <w:t>- предвычисляются и отмечаются вдоль линии пути сведения об освещённости.</w:t>
      </w:r>
    </w:p>
    <w:p w:rsidR="00AC2C67" w:rsidRPr="008A7C2D" w:rsidRDefault="00AC2C67" w:rsidP="008A7C2D">
      <w:pPr>
        <w:spacing w:line="360" w:lineRule="auto"/>
        <w:ind w:firstLine="709"/>
        <w:jc w:val="both"/>
        <w:rPr>
          <w:sz w:val="28"/>
        </w:rPr>
      </w:pPr>
    </w:p>
    <w:p w:rsidR="00AC2C67" w:rsidRDefault="00151F5B" w:rsidP="008A7C2D">
      <w:pPr>
        <w:spacing w:line="360" w:lineRule="auto"/>
        <w:ind w:firstLine="709"/>
        <w:jc w:val="both"/>
        <w:rPr>
          <w:sz w:val="28"/>
        </w:rPr>
      </w:pPr>
      <w:r>
        <w:rPr>
          <w:sz w:val="28"/>
        </w:rPr>
        <w:t>2.2 Предварительная прокладка</w:t>
      </w:r>
    </w:p>
    <w:p w:rsidR="00151F5B" w:rsidRPr="008A7C2D" w:rsidRDefault="00151F5B"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 xml:space="preserve">После изучения и анализа всех условий плавания выполняется предварительная прокладка. Такая прокладка вначале производится на генеральных картах, что даёт общую ориентировку и позволяет наметить протяжённость и продолжительность плавания по участкам, выявить место и время прохождения сложных и опасных участков, где потребуется временная вахта на мостике. После окончания работы на генеральных картах предварительную прокладку переносят на путевые и частые карты с выполнением необходимых расчётов, результаты которых заносятся в таблицу: </w:t>
      </w:r>
    </w:p>
    <w:p w:rsidR="00151F5B" w:rsidRDefault="00151F5B"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Таблица№2.2.1</w:t>
      </w:r>
      <w:r w:rsidR="008A7C2D">
        <w:rPr>
          <w:sz w:val="28"/>
        </w:rPr>
        <w:t xml:space="preserve"> </w:t>
      </w:r>
      <w:r w:rsidRPr="008A7C2D">
        <w:rPr>
          <w:sz w:val="28"/>
        </w:rPr>
        <w:t>– Предварительные расчёты перехода.</w:t>
      </w:r>
    </w:p>
    <w:tbl>
      <w:tblPr>
        <w:tblW w:w="907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31"/>
        <w:gridCol w:w="910"/>
        <w:gridCol w:w="657"/>
        <w:gridCol w:w="531"/>
        <w:gridCol w:w="783"/>
        <w:gridCol w:w="784"/>
        <w:gridCol w:w="1036"/>
        <w:gridCol w:w="1162"/>
        <w:gridCol w:w="2678"/>
      </w:tblGrid>
      <w:tr w:rsidR="00AC2C67" w:rsidRPr="008A7C2D" w:rsidTr="00151F5B">
        <w:trPr>
          <w:jc w:val="center"/>
        </w:trPr>
        <w:tc>
          <w:tcPr>
            <w:tcW w:w="568" w:type="dxa"/>
            <w:vMerge w:val="restart"/>
            <w:tcBorders>
              <w:top w:val="single" w:sz="4" w:space="0" w:color="auto"/>
              <w:bottom w:val="single" w:sz="4" w:space="0" w:color="auto"/>
              <w:right w:val="single" w:sz="4" w:space="0" w:color="auto"/>
            </w:tcBorders>
          </w:tcPr>
          <w:p w:rsidR="00AC2C67" w:rsidRPr="008A7C2D" w:rsidRDefault="00AC2C67" w:rsidP="00151F5B">
            <w:pPr>
              <w:pStyle w:val="11"/>
            </w:pPr>
            <w:r w:rsidRPr="008A7C2D">
              <w:t>№</w:t>
            </w:r>
          </w:p>
          <w:p w:rsidR="00AC2C67" w:rsidRPr="008A7C2D" w:rsidRDefault="00AC2C67" w:rsidP="00151F5B">
            <w:pPr>
              <w:pStyle w:val="11"/>
            </w:pPr>
            <w:r w:rsidRPr="008A7C2D">
              <w:t>п/п</w:t>
            </w:r>
          </w:p>
        </w:tc>
        <w:tc>
          <w:tcPr>
            <w:tcW w:w="992" w:type="dxa"/>
            <w:vMerge w:val="restart"/>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ИК</w:t>
            </w:r>
          </w:p>
        </w:tc>
        <w:tc>
          <w:tcPr>
            <w:tcW w:w="709" w:type="dxa"/>
            <w:vMerge w:val="restart"/>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Плавание</w:t>
            </w:r>
          </w:p>
          <w:p w:rsidR="00AC2C67" w:rsidRPr="008A7C2D" w:rsidRDefault="00AC2C67" w:rsidP="00151F5B">
            <w:pPr>
              <w:pStyle w:val="11"/>
            </w:pPr>
            <w:r w:rsidRPr="008A7C2D">
              <w:rPr>
                <w:lang w:val="en-US"/>
              </w:rPr>
              <w:t>S</w:t>
            </w:r>
            <w:r w:rsidRPr="008A7C2D">
              <w:t xml:space="preserve"> мили</w:t>
            </w:r>
          </w:p>
        </w:tc>
        <w:tc>
          <w:tcPr>
            <w:tcW w:w="567" w:type="dxa"/>
            <w:vMerge w:val="restart"/>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rPr>
                <w:lang w:val="en-US"/>
              </w:rPr>
              <w:t>V</w:t>
            </w:r>
            <w:r w:rsidRPr="008A7C2D">
              <w:t xml:space="preserve"> (уз)</w:t>
            </w:r>
          </w:p>
        </w:tc>
        <w:tc>
          <w:tcPr>
            <w:tcW w:w="850" w:type="dxa"/>
            <w:vMerge w:val="restart"/>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Время</w:t>
            </w:r>
          </w:p>
          <w:p w:rsidR="00AC2C67" w:rsidRPr="008A7C2D" w:rsidRDefault="00AC2C67" w:rsidP="00151F5B">
            <w:pPr>
              <w:pStyle w:val="11"/>
            </w:pPr>
            <w:r w:rsidRPr="008A7C2D">
              <w:t>На курсе</w:t>
            </w:r>
          </w:p>
        </w:tc>
        <w:tc>
          <w:tcPr>
            <w:tcW w:w="3260" w:type="dxa"/>
            <w:gridSpan w:val="3"/>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Точки поворота</w:t>
            </w:r>
          </w:p>
        </w:tc>
        <w:tc>
          <w:tcPr>
            <w:tcW w:w="2977" w:type="dxa"/>
            <w:vMerge w:val="restart"/>
            <w:tcBorders>
              <w:top w:val="single" w:sz="4" w:space="0" w:color="auto"/>
              <w:left w:val="single" w:sz="4" w:space="0" w:color="auto"/>
              <w:bottom w:val="single" w:sz="4" w:space="0" w:color="auto"/>
            </w:tcBorders>
          </w:tcPr>
          <w:p w:rsidR="00AC2C67" w:rsidRPr="008A7C2D" w:rsidRDefault="00AC2C67" w:rsidP="00151F5B">
            <w:pPr>
              <w:pStyle w:val="11"/>
            </w:pPr>
            <w:r w:rsidRPr="008A7C2D">
              <w:t>Ориентир, ИП (Д)</w:t>
            </w:r>
          </w:p>
          <w:p w:rsidR="00AC2C67" w:rsidRPr="008A7C2D" w:rsidRDefault="00AC2C67" w:rsidP="00151F5B">
            <w:pPr>
              <w:pStyle w:val="11"/>
            </w:pPr>
            <w:r w:rsidRPr="008A7C2D">
              <w:t>в момент поворота</w:t>
            </w:r>
          </w:p>
        </w:tc>
      </w:tr>
      <w:tr w:rsidR="00AC2C67" w:rsidRPr="008A7C2D" w:rsidTr="00151F5B">
        <w:trPr>
          <w:jc w:val="center"/>
        </w:trPr>
        <w:tc>
          <w:tcPr>
            <w:tcW w:w="568" w:type="dxa"/>
            <w:vMerge/>
            <w:tcBorders>
              <w:top w:val="single" w:sz="4" w:space="0" w:color="auto"/>
              <w:bottom w:val="single" w:sz="4" w:space="0" w:color="auto"/>
              <w:right w:val="single" w:sz="4" w:space="0" w:color="auto"/>
            </w:tcBorders>
            <w:vAlign w:val="center"/>
          </w:tcPr>
          <w:p w:rsidR="00AC2C67" w:rsidRPr="008A7C2D" w:rsidRDefault="00AC2C67" w:rsidP="00151F5B">
            <w:pPr>
              <w:pStyle w:val="11"/>
            </w:pPr>
          </w:p>
        </w:tc>
        <w:tc>
          <w:tcPr>
            <w:tcW w:w="992" w:type="dxa"/>
            <w:vMerge/>
            <w:tcBorders>
              <w:top w:val="single" w:sz="4" w:space="0" w:color="auto"/>
              <w:left w:val="single" w:sz="4" w:space="0" w:color="auto"/>
              <w:bottom w:val="single" w:sz="4" w:space="0" w:color="auto"/>
              <w:right w:val="single" w:sz="4" w:space="0" w:color="auto"/>
            </w:tcBorders>
            <w:vAlign w:val="center"/>
          </w:tcPr>
          <w:p w:rsidR="00AC2C67" w:rsidRPr="008A7C2D" w:rsidRDefault="00AC2C67" w:rsidP="00151F5B">
            <w:pPr>
              <w:pStyle w:val="11"/>
            </w:pPr>
          </w:p>
        </w:tc>
        <w:tc>
          <w:tcPr>
            <w:tcW w:w="709" w:type="dxa"/>
            <w:vMerge/>
            <w:tcBorders>
              <w:top w:val="single" w:sz="4" w:space="0" w:color="auto"/>
              <w:left w:val="single" w:sz="4" w:space="0" w:color="auto"/>
              <w:bottom w:val="single" w:sz="4" w:space="0" w:color="auto"/>
              <w:right w:val="single" w:sz="4" w:space="0" w:color="auto"/>
            </w:tcBorders>
            <w:vAlign w:val="center"/>
          </w:tcPr>
          <w:p w:rsidR="00AC2C67" w:rsidRPr="008A7C2D" w:rsidRDefault="00AC2C67" w:rsidP="00151F5B">
            <w:pPr>
              <w:pStyle w:val="11"/>
            </w:pPr>
          </w:p>
        </w:tc>
        <w:tc>
          <w:tcPr>
            <w:tcW w:w="567" w:type="dxa"/>
            <w:vMerge/>
            <w:tcBorders>
              <w:top w:val="single" w:sz="4" w:space="0" w:color="auto"/>
              <w:left w:val="single" w:sz="4" w:space="0" w:color="auto"/>
              <w:bottom w:val="single" w:sz="4" w:space="0" w:color="auto"/>
              <w:right w:val="single" w:sz="4" w:space="0" w:color="auto"/>
            </w:tcBorders>
            <w:vAlign w:val="center"/>
          </w:tcPr>
          <w:p w:rsidR="00AC2C67" w:rsidRPr="008A7C2D" w:rsidRDefault="00AC2C67" w:rsidP="00151F5B">
            <w:pPr>
              <w:pStyle w:val="11"/>
            </w:pPr>
          </w:p>
        </w:tc>
        <w:tc>
          <w:tcPr>
            <w:tcW w:w="850" w:type="dxa"/>
            <w:vMerge/>
            <w:tcBorders>
              <w:top w:val="single" w:sz="4" w:space="0" w:color="auto"/>
              <w:left w:val="single" w:sz="4" w:space="0" w:color="auto"/>
              <w:bottom w:val="single" w:sz="4" w:space="0" w:color="auto"/>
              <w:right w:val="single" w:sz="4" w:space="0" w:color="auto"/>
            </w:tcBorders>
            <w:vAlign w:val="center"/>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rPr>
                <w:u w:val="single"/>
              </w:rPr>
              <w:t>Т оп</w:t>
            </w:r>
            <w:r w:rsidRPr="008A7C2D">
              <w:t>.</w:t>
            </w:r>
          </w:p>
          <w:p w:rsidR="00AC2C67" w:rsidRPr="008A7C2D" w:rsidRDefault="00AC2C67" w:rsidP="00151F5B">
            <w:pPr>
              <w:pStyle w:val="11"/>
            </w:pPr>
            <w:r w:rsidRPr="008A7C2D">
              <w:t>Т суд.</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φ</w:t>
            </w:r>
            <w:r w:rsidRPr="008A7C2D">
              <w:rPr>
                <w:vertAlign w:val="subscript"/>
              </w:rPr>
              <w:t>с.</w:t>
            </w:r>
            <w:r w:rsidRPr="008A7C2D">
              <w:t>(</w:t>
            </w:r>
            <w:r w:rsidRPr="008A7C2D">
              <w:rPr>
                <w:lang w:val="en-US"/>
              </w:rPr>
              <w:t>N</w:t>
            </w:r>
            <w:r w:rsidRPr="008A7C2D">
              <w:t>)</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λ</w:t>
            </w:r>
            <w:r w:rsidRPr="008A7C2D">
              <w:rPr>
                <w:vertAlign w:val="subscript"/>
                <w:lang w:val="en-US"/>
              </w:rPr>
              <w:t>c</w:t>
            </w:r>
            <w:r w:rsidRPr="008A7C2D">
              <w:t>(Е)</w:t>
            </w:r>
          </w:p>
        </w:tc>
        <w:tc>
          <w:tcPr>
            <w:tcW w:w="2977" w:type="dxa"/>
            <w:vMerge/>
            <w:tcBorders>
              <w:top w:val="single" w:sz="4" w:space="0" w:color="auto"/>
              <w:left w:val="single" w:sz="4" w:space="0" w:color="auto"/>
              <w:bottom w:val="single" w:sz="4" w:space="0" w:color="auto"/>
            </w:tcBorders>
            <w:vAlign w:val="center"/>
          </w:tcPr>
          <w:p w:rsidR="00AC2C67" w:rsidRPr="008A7C2D" w:rsidRDefault="00AC2C67" w:rsidP="00151F5B">
            <w:pPr>
              <w:pStyle w:val="11"/>
            </w:pPr>
          </w:p>
        </w:tc>
      </w:tr>
      <w:tr w:rsidR="00AC2C67" w:rsidRPr="008A7C2D" w:rsidTr="00151F5B">
        <w:trPr>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5</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7</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8</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9</w:t>
            </w:r>
          </w:p>
        </w:tc>
      </w:tr>
      <w:tr w:rsidR="00AC2C67" w:rsidRPr="008A7C2D" w:rsidTr="00151F5B">
        <w:trPr>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Выход</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из</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по</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рта</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07.00</w:t>
            </w:r>
          </w:p>
          <w:p w:rsidR="00AC2C67" w:rsidRPr="008A7C2D" w:rsidRDefault="00AC2C67" w:rsidP="00151F5B">
            <w:pPr>
              <w:pStyle w:val="11"/>
              <w:rPr>
                <w:bCs/>
              </w:rPr>
            </w:pPr>
            <w:r w:rsidRPr="008A7C2D">
              <w:rPr>
                <w:bCs/>
              </w:rPr>
              <w:t>06.05.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36,4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32° 36,2 </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228°</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00.12</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07.12</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35,9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35,8</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Створ№1 38,4°/1,9</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250°</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00.05</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07.17</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35,6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34,8</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Створ№2 250°/0,2</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281,7°</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00.05</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07.22</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35,7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32,7</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Створ№3 281,7°/1,0</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266°</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1,3</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00.09</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07.31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35,3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30,8</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Створ№4 266°/0,5</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6</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234,9°</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00.06</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07.37</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35,0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29,5</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Створ№5 234,5°/0,6</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7</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226,5°</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00.06</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07.43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34,2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28,5</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Створ№6 226,5°/0,6</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8</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240,1°</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1,4</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00.09</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07.52</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33,5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26,7</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«99»ЗлПр 200°/0,1</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9</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268,2°</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1,3</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00.09</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08.01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33,5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25,9</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Створ№8 268,2°/0,2</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10</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236,2°</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1,3</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00.09</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08.10</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32,8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23,2</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Створ№9 236,2°/0,1</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11</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269,2°</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0,6</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00.04</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08.14</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32,9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21,5</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Створ№10 269,2°/0,5</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12</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287,6°</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0,5</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08.17</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32,8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20,6</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Створ№11 287,2°/0,1</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13</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254,9°</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0,6</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00.04</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08.21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32,5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17,2</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Касперовский 20°/0,2</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14</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255,9°</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8,0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00.53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09.14</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31,6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32° 05,6</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о.Вербки 181,6°/1,8</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15</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289°</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13,0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01.26</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10.40</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35,7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 48,3</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Пр 1,5с2М 205°/1,0</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16</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268,3°</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8,0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00.53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11.33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35,2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 36,8</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Ч 10М 289°/0,8</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17</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249,1°</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00.20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11.53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34,8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 33,0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о.Первомайский 180°/0,4</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18</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270°</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00.26</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12.19</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34,8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 31,6</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Кинбурский 270°/0,5</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19</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314,7°</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00.20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12.39</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 xml:space="preserve">46° 35,8 </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 29,5</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Викторовский 314,7°/1,9</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20</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248,9°</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00.19</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12.58</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46° 34,9</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 26,1</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Березань 320°/2,0</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21</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8A7C2D" w:rsidP="00151F5B">
            <w:pPr>
              <w:pStyle w:val="11"/>
            </w:pPr>
            <w:r>
              <w:t xml:space="preserve"> </w:t>
            </w:r>
            <w:r w:rsidR="00AC2C67" w:rsidRPr="008A7C2D">
              <w:t>217°</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20.00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08.58</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44° 09,2</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 02,3</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Констанца270° (18,0)</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07.05.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22</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201°</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93,0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10.20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19.18</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42° 43,2</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28° 12,1</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Эмине270° (17,0)</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23</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177°</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48,0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05.20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00.38</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 53,6</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28° 20,0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Кору270(°13,0)</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08.05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24</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134°</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50,0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05.33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06.11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 °18,0</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 08,0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Анадолу176° (4,6)</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25</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180°</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00.27</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06.38</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41°14,0</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 08,0</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Румели 270</w:t>
            </w:r>
            <w:r w:rsidRPr="008A7C2D">
              <w:rPr>
                <w:vertAlign w:val="superscript"/>
              </w:rPr>
              <w:t>0</w:t>
            </w:r>
            <w:r w:rsidRPr="008A7C2D">
              <w:t>/0,9</w:t>
            </w:r>
          </w:p>
          <w:p w:rsidR="00AC2C67" w:rsidRPr="008A7C2D" w:rsidRDefault="00AC2C67" w:rsidP="00151F5B">
            <w:pPr>
              <w:pStyle w:val="11"/>
            </w:pPr>
            <w:r w:rsidRPr="008A7C2D">
              <w:t>Мк Анадолу 138</w:t>
            </w:r>
            <w:r w:rsidRPr="008A7C2D">
              <w:rPr>
                <w:vertAlign w:val="superscript"/>
              </w:rPr>
              <w:t>0</w:t>
            </w:r>
            <w:r w:rsidRPr="008A7C2D">
              <w:t>/1,3</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26</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210°</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00.13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06.51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41°12,3</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29°07,5</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w:t>
            </w:r>
            <w:r w:rsidR="008A7C2D">
              <w:t xml:space="preserve"> </w:t>
            </w:r>
            <w:r w:rsidRPr="008A7C2D">
              <w:t>Филь 123</w:t>
            </w:r>
            <w:r w:rsidRPr="008A7C2D">
              <w:rPr>
                <w:vertAlign w:val="superscript"/>
              </w:rPr>
              <w:t>0</w:t>
            </w:r>
            <w:r w:rsidRPr="008A7C2D">
              <w:t>/0,4</w:t>
            </w:r>
          </w:p>
          <w:p w:rsidR="00AC2C67" w:rsidRPr="008A7C2D" w:rsidRDefault="00AC2C67" w:rsidP="00151F5B">
            <w:pPr>
              <w:pStyle w:val="11"/>
            </w:pPr>
            <w:r w:rsidRPr="008A7C2D">
              <w:t>Мк</w:t>
            </w:r>
            <w:r w:rsidR="008A7C2D">
              <w:t xml:space="preserve"> </w:t>
            </w:r>
            <w:r w:rsidRPr="008A7C2D">
              <w:t>Чалы</w:t>
            </w:r>
            <w:r w:rsidR="008A7C2D">
              <w:t xml:space="preserve"> </w:t>
            </w:r>
            <w:r w:rsidRPr="008A7C2D">
              <w:t>303</w:t>
            </w:r>
            <w:r w:rsidRPr="008A7C2D">
              <w:rPr>
                <w:vertAlign w:val="superscript"/>
              </w:rPr>
              <w:t>0</w:t>
            </w:r>
            <w:r w:rsidRPr="008A7C2D">
              <w:t>/0,4</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27</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8A7C2D" w:rsidP="00151F5B">
            <w:pPr>
              <w:pStyle w:val="11"/>
            </w:pPr>
            <w:r>
              <w:t xml:space="preserve"> </w:t>
            </w:r>
            <w:r w:rsidR="00AC2C67" w:rsidRPr="008A7C2D">
              <w:t>223°</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1,9</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00.13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07.04</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 10,9</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 °05,0</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Дикиликия 303</w:t>
            </w:r>
            <w:r w:rsidRPr="008A7C2D">
              <w:rPr>
                <w:vertAlign w:val="superscript"/>
              </w:rPr>
              <w:t>0</w:t>
            </w:r>
            <w:r w:rsidRPr="008A7C2D">
              <w:t>/0,2</w:t>
            </w:r>
          </w:p>
          <w:p w:rsidR="00AC2C67" w:rsidRPr="008A7C2D" w:rsidRDefault="00AC2C67" w:rsidP="00151F5B">
            <w:pPr>
              <w:pStyle w:val="11"/>
            </w:pPr>
            <w:r w:rsidRPr="008A7C2D">
              <w:t>Мк Кавак 133</w:t>
            </w:r>
            <w:r w:rsidRPr="008A7C2D">
              <w:rPr>
                <w:vertAlign w:val="superscript"/>
              </w:rPr>
              <w:t>0</w:t>
            </w:r>
            <w:r w:rsidRPr="008A7C2D">
              <w:t>/0,3</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28</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8A7C2D" w:rsidP="00151F5B">
            <w:pPr>
              <w:pStyle w:val="11"/>
            </w:pPr>
            <w:r>
              <w:t xml:space="preserve"> </w:t>
            </w:r>
            <w:r w:rsidR="00AC2C67" w:rsidRPr="008A7C2D">
              <w:t>219°</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1,9</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00.13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07.17</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41°09,4</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29°03,5</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Бююкдере 303</w:t>
            </w:r>
            <w:r w:rsidRPr="008A7C2D">
              <w:rPr>
                <w:vertAlign w:val="superscript"/>
              </w:rPr>
              <w:t>0</w:t>
            </w:r>
            <w:r w:rsidRPr="008A7C2D">
              <w:t>/0,6</w:t>
            </w:r>
          </w:p>
          <w:p w:rsidR="00AC2C67" w:rsidRPr="008A7C2D" w:rsidRDefault="00AC2C67" w:rsidP="00151F5B">
            <w:pPr>
              <w:pStyle w:val="11"/>
            </w:pPr>
            <w:r w:rsidRPr="008A7C2D">
              <w:t>Мк Мола 123</w:t>
            </w:r>
            <w:r w:rsidRPr="008A7C2D">
              <w:rPr>
                <w:vertAlign w:val="superscript"/>
              </w:rPr>
              <w:t>0</w:t>
            </w:r>
            <w:r w:rsidRPr="008A7C2D">
              <w:t>/0,8</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29</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180 °</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0,55</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00.04</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07.21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41°08,9</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29°03,5</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w:t>
            </w:r>
            <w:r w:rsidR="008A7C2D">
              <w:t xml:space="preserve"> </w:t>
            </w:r>
            <w:r w:rsidRPr="008A7C2D">
              <w:t>Мола 90</w:t>
            </w:r>
            <w:r w:rsidRPr="008A7C2D">
              <w:rPr>
                <w:vertAlign w:val="superscript"/>
              </w:rPr>
              <w:t>0</w:t>
            </w:r>
            <w:r w:rsidRPr="008A7C2D">
              <w:t>/0,7</w:t>
            </w:r>
          </w:p>
          <w:p w:rsidR="00AC2C67" w:rsidRPr="008A7C2D" w:rsidRDefault="00AC2C67" w:rsidP="00151F5B">
            <w:pPr>
              <w:pStyle w:val="11"/>
            </w:pPr>
            <w:r w:rsidRPr="008A7C2D">
              <w:t>Мк Киреч 248</w:t>
            </w:r>
            <w:r w:rsidRPr="008A7C2D">
              <w:rPr>
                <w:vertAlign w:val="superscript"/>
              </w:rPr>
              <w:t>0</w:t>
            </w:r>
            <w:r w:rsidRPr="008A7C2D">
              <w:t>/0,2</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30</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146°</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1,9</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00.13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07.34</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41°07,4</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29°04,8</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w:t>
            </w:r>
            <w:r w:rsidR="008A7C2D">
              <w:t xml:space="preserve"> </w:t>
            </w:r>
            <w:r w:rsidRPr="008A7C2D">
              <w:t>Истинье 247</w:t>
            </w:r>
            <w:r w:rsidRPr="008A7C2D">
              <w:rPr>
                <w:vertAlign w:val="superscript"/>
              </w:rPr>
              <w:t>0</w:t>
            </w:r>
            <w:r w:rsidRPr="008A7C2D">
              <w:t>/1,0</w:t>
            </w:r>
          </w:p>
          <w:p w:rsidR="00AC2C67" w:rsidRPr="008A7C2D" w:rsidRDefault="00AC2C67" w:rsidP="00151F5B">
            <w:pPr>
              <w:pStyle w:val="11"/>
            </w:pPr>
            <w:r w:rsidRPr="008A7C2D">
              <w:t>Мк Гюмюшсую67</w:t>
            </w:r>
            <w:r w:rsidRPr="008A7C2D">
              <w:rPr>
                <w:vertAlign w:val="superscript"/>
              </w:rPr>
              <w:t>0</w:t>
            </w:r>
            <w:r w:rsidRPr="008A7C2D">
              <w:t>/0,8</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31</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223°</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1,3</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00.09</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07.43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41°06,3</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29°03,6</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Канлиджа 110</w:t>
            </w:r>
            <w:r w:rsidRPr="008A7C2D">
              <w:rPr>
                <w:vertAlign w:val="superscript"/>
              </w:rPr>
              <w:t>0</w:t>
            </w:r>
            <w:r w:rsidRPr="008A7C2D">
              <w:t>/0,3</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32</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180°</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1,1</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00.07</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07.50</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41°05,0</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29°03,6</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Ашыян 270</w:t>
            </w:r>
            <w:r w:rsidRPr="008A7C2D">
              <w:rPr>
                <w:vertAlign w:val="superscript"/>
              </w:rPr>
              <w:t>0</w:t>
            </w:r>
            <w:r w:rsidRPr="008A7C2D">
              <w:t>/0,1</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33</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225°</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0,6</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00.04</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07.54</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41°04,5</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29°03,0</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Кандиллии113</w:t>
            </w:r>
            <w:r w:rsidRPr="008A7C2D">
              <w:rPr>
                <w:vertAlign w:val="superscript"/>
              </w:rPr>
              <w:t>0</w:t>
            </w:r>
            <w:r w:rsidRPr="008A7C2D">
              <w:t>/0,3</w:t>
            </w:r>
          </w:p>
          <w:p w:rsidR="00AC2C67" w:rsidRPr="008A7C2D" w:rsidRDefault="00AC2C67" w:rsidP="00151F5B">
            <w:pPr>
              <w:pStyle w:val="11"/>
            </w:pPr>
            <w:r w:rsidRPr="008A7C2D">
              <w:t>Мк</w:t>
            </w:r>
            <w:r w:rsidR="008A7C2D">
              <w:t xml:space="preserve"> </w:t>
            </w:r>
            <w:r w:rsidRPr="008A7C2D">
              <w:t>Бебек 293</w:t>
            </w:r>
            <w:r w:rsidRPr="008A7C2D">
              <w:rPr>
                <w:vertAlign w:val="superscript"/>
              </w:rPr>
              <w:t>0</w:t>
            </w:r>
            <w:r w:rsidRPr="008A7C2D">
              <w:t>/0,2</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34</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180°</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0,4</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07.57</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41°04,1</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29°03,0</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Кандиллии 76</w:t>
            </w:r>
            <w:r w:rsidRPr="008A7C2D">
              <w:rPr>
                <w:vertAlign w:val="superscript"/>
              </w:rPr>
              <w:t>0</w:t>
            </w:r>
            <w:r w:rsidRPr="008A7C2D">
              <w:t>/0,5</w:t>
            </w:r>
          </w:p>
          <w:p w:rsidR="00AC2C67" w:rsidRPr="008A7C2D" w:rsidRDefault="00AC2C67" w:rsidP="00151F5B">
            <w:pPr>
              <w:pStyle w:val="11"/>
            </w:pPr>
            <w:r w:rsidRPr="008A7C2D">
              <w:t>Мк Акынты 270</w:t>
            </w:r>
            <w:r w:rsidRPr="008A7C2D">
              <w:rPr>
                <w:vertAlign w:val="superscript"/>
              </w:rPr>
              <w:t>0</w:t>
            </w:r>
            <w:r w:rsidRPr="008A7C2D">
              <w:t>/0,1</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35</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207°</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1,2</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00.08</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08.05</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41°03,0</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29°02,3</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Дефтердар337</w:t>
            </w:r>
            <w:r w:rsidRPr="008A7C2D">
              <w:rPr>
                <w:vertAlign w:val="superscript"/>
              </w:rPr>
              <w:t>0</w:t>
            </w:r>
            <w:r w:rsidRPr="008A7C2D">
              <w:t>/0,2</w:t>
            </w:r>
          </w:p>
          <w:p w:rsidR="00AC2C67" w:rsidRPr="008A7C2D" w:rsidRDefault="00AC2C67" w:rsidP="00151F5B">
            <w:pPr>
              <w:pStyle w:val="11"/>
            </w:pPr>
            <w:r w:rsidRPr="008A7C2D">
              <w:t>Мк Бейлербейн 137</w:t>
            </w:r>
            <w:r w:rsidRPr="008A7C2D">
              <w:rPr>
                <w:vertAlign w:val="superscript"/>
              </w:rPr>
              <w:t>0</w:t>
            </w:r>
            <w:r w:rsidRPr="008A7C2D">
              <w:t>/0,4</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36</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232°</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2,4</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00.16</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08.21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41°01,6</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28°59,7</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Салыпазары</w:t>
            </w:r>
          </w:p>
          <w:p w:rsidR="00AC2C67" w:rsidRPr="008A7C2D" w:rsidRDefault="00AC2C67" w:rsidP="00151F5B">
            <w:pPr>
              <w:pStyle w:val="11"/>
            </w:pPr>
            <w:r w:rsidRPr="008A7C2D">
              <w:t>302</w:t>
            </w:r>
            <w:r w:rsidRPr="008A7C2D">
              <w:rPr>
                <w:vertAlign w:val="superscript"/>
              </w:rPr>
              <w:t>0</w:t>
            </w:r>
            <w:r w:rsidRPr="008A7C2D">
              <w:t>/0,4</w:t>
            </w:r>
          </w:p>
          <w:p w:rsidR="00AC2C67" w:rsidRPr="008A7C2D" w:rsidRDefault="00AC2C67" w:rsidP="00151F5B">
            <w:pPr>
              <w:pStyle w:val="11"/>
            </w:pPr>
            <w:r w:rsidRPr="008A7C2D">
              <w:t>Мк Кызкулеси 122</w:t>
            </w:r>
            <w:r w:rsidRPr="008A7C2D">
              <w:rPr>
                <w:vertAlign w:val="superscript"/>
              </w:rPr>
              <w:t>0</w:t>
            </w:r>
            <w:r w:rsidRPr="008A7C2D">
              <w:t>/0,4</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37</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184°</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00,12</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08.33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40°59,6</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28°59,5</w:t>
            </w:r>
          </w:p>
        </w:tc>
        <w:tc>
          <w:tcPr>
            <w:tcW w:w="2977" w:type="dxa"/>
            <w:tcBorders>
              <w:top w:val="single" w:sz="4" w:space="0" w:color="auto"/>
              <w:left w:val="single" w:sz="4" w:space="0" w:color="auto"/>
              <w:bottom w:val="single" w:sz="4" w:space="0" w:color="auto"/>
            </w:tcBorders>
            <w:vAlign w:val="center"/>
          </w:tcPr>
          <w:p w:rsidR="00AC2C67" w:rsidRPr="008A7C2D" w:rsidRDefault="00AC2C67" w:rsidP="00151F5B">
            <w:pPr>
              <w:pStyle w:val="11"/>
            </w:pPr>
            <w:r w:rsidRPr="008A7C2D">
              <w:t>Мк Инджи 102</w:t>
            </w:r>
            <w:r w:rsidRPr="008A7C2D">
              <w:rPr>
                <w:vertAlign w:val="superscript"/>
              </w:rPr>
              <w:t>0</w:t>
            </w:r>
            <w:r w:rsidRPr="008A7C2D">
              <w:t>/1,1</w:t>
            </w:r>
          </w:p>
          <w:p w:rsidR="00AC2C67" w:rsidRPr="008A7C2D" w:rsidRDefault="00AC2C67" w:rsidP="00151F5B">
            <w:pPr>
              <w:pStyle w:val="11"/>
            </w:pPr>
            <w:r w:rsidRPr="008A7C2D">
              <w:t>Мк</w:t>
            </w:r>
            <w:r w:rsidR="008A7C2D">
              <w:t xml:space="preserve"> </w:t>
            </w:r>
            <w:r w:rsidRPr="008A7C2D">
              <w:t>Ахыркапы 337</w:t>
            </w:r>
            <w:r w:rsidRPr="008A7C2D">
              <w:rPr>
                <w:vertAlign w:val="superscript"/>
              </w:rPr>
              <w:t>0</w:t>
            </w:r>
            <w:r w:rsidRPr="008A7C2D">
              <w:t>/0,7</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38</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182°</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6,7</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00,45</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09.18</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40°55,2</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28°52,8</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Емилькей 322 ° (3,0)</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39</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255°</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78,0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08.40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17.58</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40°46,2</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27°37,0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w:t>
            </w:r>
            <w:r w:rsidR="008A7C2D">
              <w:t xml:space="preserve"> </w:t>
            </w:r>
            <w:r w:rsidRPr="008A7C2D">
              <w:t>Домуз 170.5° (6,0)</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40</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245°</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03.27</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21.25</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40°25,9</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26°44,6</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w:t>
            </w:r>
            <w:r w:rsidR="008A7C2D">
              <w:t xml:space="preserve"> </w:t>
            </w:r>
            <w:r w:rsidRPr="008A7C2D">
              <w:t>Гелиболу 246°(3.0)</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41</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232.5°</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3,3</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00,22</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21.47</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40°23,9</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26°41,2</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Гелиболу 348° (0,8)</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42</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219°</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6.4</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00,43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22.30</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40°18,2</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26°36,0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Каракова 300° (0,6)</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43</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230°</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8,2</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00,55</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23.25</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40°13,6</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26°22,8</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Акбаш 258° (1,8)</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44</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243°</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4.2</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00.28</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23.53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40°11,6</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26°22,8</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w:t>
            </w:r>
            <w:r w:rsidR="008A7C2D">
              <w:t xml:space="preserve"> </w:t>
            </w:r>
            <w:r w:rsidRPr="008A7C2D">
              <w:t>Эджедбад 244°</w:t>
            </w:r>
            <w:r w:rsidR="008A7C2D">
              <w:t xml:space="preserve"> </w:t>
            </w:r>
            <w:r w:rsidRPr="008A7C2D">
              <w:t>(1.4)</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45</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174°</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3.3</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00,22</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00.15</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40°08,5</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26°23,2</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Намазгях 312°</w:t>
            </w:r>
            <w:r w:rsidR="008A7C2D">
              <w:t xml:space="preserve"> </w:t>
            </w:r>
            <w:r w:rsidRPr="008A7C2D">
              <w:t>(0.4)</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09.05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46</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226°</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5.8</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00.39</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00.54</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40°04,2</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26°17,8</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Каранфиль 26°</w:t>
            </w:r>
            <w:r w:rsidR="008A7C2D">
              <w:t xml:space="preserve"> </w:t>
            </w:r>
            <w:r w:rsidRPr="008A7C2D">
              <w:t>(1.6)</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47</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236°</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7,2</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00.48</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01.42</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 01,9</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 °12,5</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Кумкале 194/°1,5</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48</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268°</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9,9</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01.06</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02.48</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 01,5</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 °00,0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Тавшан 150°/6,0</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49</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208°</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142,9</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15.53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18.41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37° 55,0</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24 °33,0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Мандилли 318°/1,4</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50</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225°</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02.13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20.54</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37° 41,7</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24° 17,1</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Айос-Николайос 140°/2,1</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51</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211°</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10.00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06.54</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36° 25,5</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23° 17,4</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Малеас 290/°4,5</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10.05.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52</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264°</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39,5</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04.23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11.17</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36° 20,0</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 18,0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Тенарон 76°/12,0</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306°</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91,0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10.06</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21.23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37° 13,5</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 47,3</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Строфадес 90°/10,0</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54</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336°</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63,0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07.00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04.23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38° 12,1</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 16,0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Ерогомбос 95°/4,0</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11.05.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55</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351°</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63,0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07.00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11.23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39° 14,6</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19° 57,3</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Лака 90°/9,0</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56</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314°</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48,0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06.20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17.43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39 °46,1</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19° 11,2</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Кастри 60/°11,0</w:t>
            </w:r>
          </w:p>
        </w:tc>
      </w:tr>
      <w:tr w:rsidR="00AC2C67" w:rsidRPr="008A7C2D" w:rsidTr="00151F5B">
        <w:trPr>
          <w:trHeight w:val="469"/>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57</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252°</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39,0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04.20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22.03</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39° 37,2</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 25,2</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Санта-Мария-де-Лука 341°/12,0</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58</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224°</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158</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17.33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15.36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37° 42,3</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16° 04,0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Спартивенто345°/12,6</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12.05.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59</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298°</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27,0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03.00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18.36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37° 56,4</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15 °34,0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Реджо-де Калабрия 42°/4,6</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60</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18,0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02.00</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20.36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38° 12,3</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15° 38,2</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Пеццо 96°/2,3</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61</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43°</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4,3</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00.29</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21.05</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38° 15,4</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15 °43,2</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Педоро 265°/3,8</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62</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65,0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07.13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04.17</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39 °22,0</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15 °43,2</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Паоло 90,0°/13,2</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13.05.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63</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312°</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118</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13.07</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17.24</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40° 40,1</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13° 46,5</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Искья 56°/4,7</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64</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303°</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148</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16.27</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09.51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42° 04,6</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11 °00,0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Джильо346°/19,0</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14.05.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65</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199°</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193</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21.27</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07.18</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39° 00,0</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09° 36,0</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Карбонара 304°/11,3</w:t>
            </w: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rPr>
                <w:bCs/>
              </w:rPr>
            </w:pPr>
            <w:r w:rsidRPr="008A7C2D">
              <w:rPr>
                <w:bCs/>
              </w:rPr>
              <w:t>15.05.</w:t>
            </w:r>
          </w:p>
          <w:p w:rsidR="00AC2C67" w:rsidRPr="008A7C2D" w:rsidRDefault="00AC2C67" w:rsidP="00151F5B">
            <w:pPr>
              <w:pStyle w:val="11"/>
              <w:rPr>
                <w:bCs/>
              </w:rPr>
            </w:pPr>
            <w:r w:rsidRPr="008A7C2D">
              <w:rPr>
                <w:bCs/>
              </w:rPr>
              <w:t>2006</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p>
        </w:tc>
      </w:tr>
      <w:tr w:rsidR="00AC2C67" w:rsidRPr="008A7C2D" w:rsidTr="00151F5B">
        <w:trPr>
          <w:trHeight w:val="470"/>
          <w:jc w:val="center"/>
        </w:trPr>
        <w:tc>
          <w:tcPr>
            <w:tcW w:w="568" w:type="dxa"/>
            <w:tcBorders>
              <w:top w:val="single" w:sz="4" w:space="0" w:color="auto"/>
              <w:bottom w:val="single" w:sz="4" w:space="0" w:color="auto"/>
              <w:right w:val="single" w:sz="4" w:space="0" w:color="auto"/>
            </w:tcBorders>
          </w:tcPr>
          <w:p w:rsidR="00AC2C67" w:rsidRPr="008A7C2D" w:rsidRDefault="00AC2C67" w:rsidP="00151F5B">
            <w:pPr>
              <w:pStyle w:val="11"/>
            </w:pPr>
            <w:r w:rsidRPr="008A7C2D">
              <w:t>66</w:t>
            </w:r>
          </w:p>
        </w:tc>
        <w:tc>
          <w:tcPr>
            <w:tcW w:w="992"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295°</w:t>
            </w:r>
          </w:p>
        </w:tc>
        <w:tc>
          <w:tcPr>
            <w:tcW w:w="709"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26,0</w:t>
            </w:r>
          </w:p>
        </w:tc>
        <w:tc>
          <w:tcPr>
            <w:tcW w:w="567"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9,0</w:t>
            </w:r>
          </w:p>
        </w:tc>
        <w:tc>
          <w:tcPr>
            <w:tcW w:w="850"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02.53</w:t>
            </w:r>
          </w:p>
        </w:tc>
        <w:tc>
          <w:tcPr>
            <w:tcW w:w="851"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10.11</w:t>
            </w:r>
          </w:p>
        </w:tc>
        <w:tc>
          <w:tcPr>
            <w:tcW w:w="1134"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39° 10,9</w:t>
            </w:r>
          </w:p>
        </w:tc>
        <w:tc>
          <w:tcPr>
            <w:tcW w:w="1275" w:type="dxa"/>
            <w:tcBorders>
              <w:top w:val="single" w:sz="4" w:space="0" w:color="auto"/>
              <w:left w:val="single" w:sz="4" w:space="0" w:color="auto"/>
              <w:bottom w:val="single" w:sz="4" w:space="0" w:color="auto"/>
              <w:right w:val="single" w:sz="4" w:space="0" w:color="auto"/>
            </w:tcBorders>
          </w:tcPr>
          <w:p w:rsidR="00AC2C67" w:rsidRPr="008A7C2D" w:rsidRDefault="00AC2C67" w:rsidP="00151F5B">
            <w:pPr>
              <w:pStyle w:val="11"/>
            </w:pPr>
            <w:r w:rsidRPr="008A7C2D">
              <w:t>09 °06,1</w:t>
            </w:r>
          </w:p>
        </w:tc>
        <w:tc>
          <w:tcPr>
            <w:tcW w:w="2977" w:type="dxa"/>
            <w:tcBorders>
              <w:top w:val="single" w:sz="4" w:space="0" w:color="auto"/>
              <w:left w:val="single" w:sz="4" w:space="0" w:color="auto"/>
              <w:bottom w:val="single" w:sz="4" w:space="0" w:color="auto"/>
            </w:tcBorders>
          </w:tcPr>
          <w:p w:rsidR="00AC2C67" w:rsidRPr="008A7C2D" w:rsidRDefault="00AC2C67" w:rsidP="00151F5B">
            <w:pPr>
              <w:pStyle w:val="11"/>
            </w:pPr>
            <w:r w:rsidRPr="008A7C2D">
              <w:t>Мк Кальяри 85°/2,9</w:t>
            </w:r>
          </w:p>
        </w:tc>
      </w:tr>
    </w:tbl>
    <w:p w:rsidR="00151F5B" w:rsidRDefault="00151F5B"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∑S=1972миль</w:t>
      </w:r>
      <w:r w:rsidR="008A7C2D">
        <w:rPr>
          <w:sz w:val="28"/>
        </w:rPr>
        <w:t xml:space="preserve"> </w:t>
      </w:r>
      <w:r w:rsidRPr="008A7C2D">
        <w:rPr>
          <w:sz w:val="28"/>
        </w:rPr>
        <w:t>∑T=219.11 ч</w:t>
      </w:r>
      <w:r w:rsidR="008A7C2D">
        <w:rPr>
          <w:sz w:val="28"/>
        </w:rPr>
        <w:t xml:space="preserve"> </w:t>
      </w:r>
      <w:r w:rsidRPr="008A7C2D">
        <w:rPr>
          <w:sz w:val="28"/>
        </w:rPr>
        <w:t xml:space="preserve">∑V=9.0уз </w:t>
      </w:r>
    </w:p>
    <w:p w:rsidR="00AC2C67" w:rsidRPr="008A7C2D" w:rsidRDefault="00AC2C67" w:rsidP="008A7C2D">
      <w:pPr>
        <w:spacing w:line="360" w:lineRule="auto"/>
        <w:ind w:firstLine="709"/>
        <w:jc w:val="both"/>
        <w:rPr>
          <w:sz w:val="28"/>
        </w:rPr>
      </w:pPr>
    </w:p>
    <w:p w:rsidR="00AC2C67" w:rsidRDefault="00151F5B" w:rsidP="008A7C2D">
      <w:pPr>
        <w:spacing w:line="360" w:lineRule="auto"/>
        <w:ind w:firstLine="709"/>
        <w:jc w:val="both"/>
        <w:rPr>
          <w:sz w:val="28"/>
        </w:rPr>
      </w:pPr>
      <w:r>
        <w:rPr>
          <w:sz w:val="28"/>
        </w:rPr>
        <w:t>2.3 Приливные явления</w:t>
      </w:r>
    </w:p>
    <w:p w:rsidR="00151F5B" w:rsidRPr="008A7C2D" w:rsidRDefault="00151F5B"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Учитывая то, что величины приливоотливных явлений на всей акватории Чёрного моря, незначительны, расчёт приливов выполняется только для портов назначения на 5 суток планируемой стоянки. Время наступления полных и малых вод и их высоты для основных и дополнительных пунктов определяются по таблицам приливов, а результаты расчёта заносятся в таблицу.</w:t>
      </w:r>
      <w:r w:rsidR="008A7C2D">
        <w:rPr>
          <w:sz w:val="28"/>
        </w:rPr>
        <w:t xml:space="preserve"> </w:t>
      </w:r>
    </w:p>
    <w:p w:rsidR="00151F5B" w:rsidRDefault="00151F5B" w:rsidP="008A7C2D">
      <w:pPr>
        <w:pStyle w:val="6"/>
        <w:spacing w:line="360" w:lineRule="auto"/>
        <w:ind w:firstLine="709"/>
      </w:pPr>
    </w:p>
    <w:p w:rsidR="00AC2C67" w:rsidRPr="008A7C2D" w:rsidRDefault="00AC2C67" w:rsidP="008A7C2D">
      <w:pPr>
        <w:pStyle w:val="6"/>
        <w:spacing w:line="360" w:lineRule="auto"/>
        <w:ind w:firstLine="709"/>
      </w:pPr>
      <w:r w:rsidRPr="008A7C2D">
        <w:t>Таблица №2.3.1</w:t>
      </w:r>
      <w:r w:rsidR="008A7C2D">
        <w:t xml:space="preserve"> </w:t>
      </w:r>
      <w:r w:rsidRPr="008A7C2D">
        <w:t>– Приливы</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4"/>
        <w:gridCol w:w="995"/>
        <w:gridCol w:w="995"/>
        <w:gridCol w:w="996"/>
        <w:gridCol w:w="997"/>
        <w:gridCol w:w="996"/>
        <w:gridCol w:w="996"/>
        <w:gridCol w:w="996"/>
        <w:gridCol w:w="997"/>
      </w:tblGrid>
      <w:tr w:rsidR="00AC2C67" w:rsidRPr="00151F5B" w:rsidTr="00151F5B">
        <w:trPr>
          <w:jc w:val="center"/>
        </w:trPr>
        <w:tc>
          <w:tcPr>
            <w:tcW w:w="1101" w:type="dxa"/>
            <w:vMerge w:val="restart"/>
          </w:tcPr>
          <w:p w:rsidR="00AC2C67" w:rsidRPr="00151F5B" w:rsidRDefault="00AC2C67" w:rsidP="00151F5B">
            <w:pPr>
              <w:pStyle w:val="11"/>
            </w:pPr>
            <w:r w:rsidRPr="00151F5B">
              <w:t>Дата</w:t>
            </w:r>
          </w:p>
        </w:tc>
        <w:tc>
          <w:tcPr>
            <w:tcW w:w="3969" w:type="dxa"/>
            <w:gridSpan w:val="4"/>
          </w:tcPr>
          <w:p w:rsidR="00AC2C67" w:rsidRPr="00151F5B" w:rsidRDefault="00AC2C67" w:rsidP="00151F5B">
            <w:pPr>
              <w:pStyle w:val="11"/>
            </w:pPr>
            <w:r w:rsidRPr="00151F5B">
              <w:t>Утренние воды</w:t>
            </w:r>
          </w:p>
        </w:tc>
        <w:tc>
          <w:tcPr>
            <w:tcW w:w="3969" w:type="dxa"/>
            <w:gridSpan w:val="4"/>
          </w:tcPr>
          <w:p w:rsidR="00AC2C67" w:rsidRPr="00151F5B" w:rsidRDefault="00AC2C67" w:rsidP="00151F5B">
            <w:pPr>
              <w:pStyle w:val="11"/>
            </w:pPr>
            <w:r w:rsidRPr="00151F5B">
              <w:t>Вечерние воды</w:t>
            </w:r>
          </w:p>
        </w:tc>
      </w:tr>
      <w:tr w:rsidR="00AC2C67" w:rsidRPr="00151F5B" w:rsidTr="00151F5B">
        <w:trPr>
          <w:jc w:val="center"/>
        </w:trPr>
        <w:tc>
          <w:tcPr>
            <w:tcW w:w="1101" w:type="dxa"/>
            <w:vMerge/>
          </w:tcPr>
          <w:p w:rsidR="00AC2C67" w:rsidRPr="00151F5B" w:rsidRDefault="00AC2C67" w:rsidP="00151F5B">
            <w:pPr>
              <w:pStyle w:val="11"/>
            </w:pPr>
          </w:p>
        </w:tc>
        <w:tc>
          <w:tcPr>
            <w:tcW w:w="1984" w:type="dxa"/>
            <w:gridSpan w:val="2"/>
          </w:tcPr>
          <w:p w:rsidR="00AC2C67" w:rsidRPr="00151F5B" w:rsidRDefault="00AC2C67" w:rsidP="00151F5B">
            <w:pPr>
              <w:pStyle w:val="11"/>
            </w:pPr>
            <w:r w:rsidRPr="00151F5B">
              <w:t>ПВ</w:t>
            </w:r>
          </w:p>
        </w:tc>
        <w:tc>
          <w:tcPr>
            <w:tcW w:w="1985" w:type="dxa"/>
            <w:gridSpan w:val="2"/>
          </w:tcPr>
          <w:p w:rsidR="00AC2C67" w:rsidRPr="00151F5B" w:rsidRDefault="00AC2C67" w:rsidP="00151F5B">
            <w:pPr>
              <w:pStyle w:val="11"/>
            </w:pPr>
            <w:r w:rsidRPr="00151F5B">
              <w:t>МВ</w:t>
            </w:r>
          </w:p>
        </w:tc>
        <w:tc>
          <w:tcPr>
            <w:tcW w:w="1984" w:type="dxa"/>
            <w:gridSpan w:val="2"/>
          </w:tcPr>
          <w:p w:rsidR="00AC2C67" w:rsidRPr="00151F5B" w:rsidRDefault="00AC2C67" w:rsidP="00151F5B">
            <w:pPr>
              <w:pStyle w:val="11"/>
            </w:pPr>
            <w:r w:rsidRPr="00151F5B">
              <w:t>ПВ</w:t>
            </w:r>
          </w:p>
        </w:tc>
        <w:tc>
          <w:tcPr>
            <w:tcW w:w="1985" w:type="dxa"/>
            <w:gridSpan w:val="2"/>
          </w:tcPr>
          <w:p w:rsidR="00AC2C67" w:rsidRPr="00151F5B" w:rsidRDefault="00AC2C67" w:rsidP="00151F5B">
            <w:pPr>
              <w:pStyle w:val="11"/>
            </w:pPr>
            <w:r w:rsidRPr="00151F5B">
              <w:t>МВ</w:t>
            </w:r>
          </w:p>
        </w:tc>
      </w:tr>
      <w:tr w:rsidR="00AC2C67" w:rsidRPr="00151F5B" w:rsidTr="00151F5B">
        <w:trPr>
          <w:jc w:val="center"/>
        </w:trPr>
        <w:tc>
          <w:tcPr>
            <w:tcW w:w="1101" w:type="dxa"/>
            <w:vMerge/>
          </w:tcPr>
          <w:p w:rsidR="00AC2C67" w:rsidRPr="00151F5B" w:rsidRDefault="00AC2C67" w:rsidP="00151F5B">
            <w:pPr>
              <w:pStyle w:val="11"/>
            </w:pPr>
          </w:p>
        </w:tc>
        <w:tc>
          <w:tcPr>
            <w:tcW w:w="992" w:type="dxa"/>
          </w:tcPr>
          <w:p w:rsidR="00AC2C67" w:rsidRPr="00151F5B" w:rsidRDefault="00AC2C67" w:rsidP="00151F5B">
            <w:pPr>
              <w:pStyle w:val="11"/>
            </w:pPr>
            <w:r w:rsidRPr="00151F5B">
              <w:t>Тс</w:t>
            </w:r>
          </w:p>
        </w:tc>
        <w:tc>
          <w:tcPr>
            <w:tcW w:w="992" w:type="dxa"/>
          </w:tcPr>
          <w:p w:rsidR="00AC2C67" w:rsidRPr="00151F5B" w:rsidRDefault="00AC2C67" w:rsidP="00151F5B">
            <w:pPr>
              <w:pStyle w:val="11"/>
            </w:pPr>
            <w:r w:rsidRPr="00151F5B">
              <w:rPr>
                <w:lang w:val="en-US"/>
              </w:rPr>
              <w:t>h</w:t>
            </w:r>
          </w:p>
        </w:tc>
        <w:tc>
          <w:tcPr>
            <w:tcW w:w="992" w:type="dxa"/>
          </w:tcPr>
          <w:p w:rsidR="00AC2C67" w:rsidRPr="00151F5B" w:rsidRDefault="00AC2C67" w:rsidP="00151F5B">
            <w:pPr>
              <w:pStyle w:val="11"/>
            </w:pPr>
            <w:r w:rsidRPr="00151F5B">
              <w:t>Тс</w:t>
            </w:r>
          </w:p>
        </w:tc>
        <w:tc>
          <w:tcPr>
            <w:tcW w:w="993" w:type="dxa"/>
          </w:tcPr>
          <w:p w:rsidR="00AC2C67" w:rsidRPr="00151F5B" w:rsidRDefault="00AC2C67" w:rsidP="00151F5B">
            <w:pPr>
              <w:pStyle w:val="11"/>
            </w:pPr>
            <w:r w:rsidRPr="00151F5B">
              <w:rPr>
                <w:lang w:val="en-US"/>
              </w:rPr>
              <w:t>h</w:t>
            </w:r>
          </w:p>
        </w:tc>
        <w:tc>
          <w:tcPr>
            <w:tcW w:w="992" w:type="dxa"/>
          </w:tcPr>
          <w:p w:rsidR="00AC2C67" w:rsidRPr="00151F5B" w:rsidRDefault="00AC2C67" w:rsidP="00151F5B">
            <w:pPr>
              <w:pStyle w:val="11"/>
            </w:pPr>
            <w:r w:rsidRPr="00151F5B">
              <w:t>Тс</w:t>
            </w:r>
          </w:p>
        </w:tc>
        <w:tc>
          <w:tcPr>
            <w:tcW w:w="992" w:type="dxa"/>
          </w:tcPr>
          <w:p w:rsidR="00AC2C67" w:rsidRPr="00151F5B" w:rsidRDefault="00AC2C67" w:rsidP="00151F5B">
            <w:pPr>
              <w:pStyle w:val="11"/>
              <w:rPr>
                <w:lang w:val="en-US"/>
              </w:rPr>
            </w:pPr>
            <w:r w:rsidRPr="00151F5B">
              <w:rPr>
                <w:lang w:val="en-US"/>
              </w:rPr>
              <w:t>h</w:t>
            </w:r>
          </w:p>
        </w:tc>
        <w:tc>
          <w:tcPr>
            <w:tcW w:w="992" w:type="dxa"/>
          </w:tcPr>
          <w:p w:rsidR="00AC2C67" w:rsidRPr="00151F5B" w:rsidRDefault="00AC2C67" w:rsidP="00151F5B">
            <w:pPr>
              <w:pStyle w:val="11"/>
              <w:rPr>
                <w:lang w:val="en-US"/>
              </w:rPr>
            </w:pPr>
            <w:r w:rsidRPr="00151F5B">
              <w:t>Тс</w:t>
            </w:r>
          </w:p>
        </w:tc>
        <w:tc>
          <w:tcPr>
            <w:tcW w:w="993" w:type="dxa"/>
          </w:tcPr>
          <w:p w:rsidR="00AC2C67" w:rsidRPr="00151F5B" w:rsidRDefault="00AC2C67" w:rsidP="00151F5B">
            <w:pPr>
              <w:pStyle w:val="11"/>
              <w:rPr>
                <w:lang w:val="en-US"/>
              </w:rPr>
            </w:pPr>
            <w:r w:rsidRPr="00151F5B">
              <w:rPr>
                <w:lang w:val="en-US"/>
              </w:rPr>
              <w:t>h</w:t>
            </w:r>
          </w:p>
        </w:tc>
      </w:tr>
      <w:tr w:rsidR="00AC2C67" w:rsidRPr="00151F5B" w:rsidTr="00151F5B">
        <w:trPr>
          <w:jc w:val="center"/>
        </w:trPr>
        <w:tc>
          <w:tcPr>
            <w:tcW w:w="1101" w:type="dxa"/>
          </w:tcPr>
          <w:p w:rsidR="00AC2C67" w:rsidRPr="00151F5B" w:rsidRDefault="00AC2C67" w:rsidP="00151F5B">
            <w:pPr>
              <w:pStyle w:val="11"/>
            </w:pPr>
            <w:r w:rsidRPr="00151F5B">
              <w:t>15.05</w:t>
            </w:r>
          </w:p>
        </w:tc>
        <w:tc>
          <w:tcPr>
            <w:tcW w:w="992" w:type="dxa"/>
          </w:tcPr>
          <w:p w:rsidR="00AC2C67" w:rsidRPr="00151F5B" w:rsidRDefault="00AC2C67" w:rsidP="00151F5B">
            <w:pPr>
              <w:pStyle w:val="11"/>
            </w:pPr>
            <w:r w:rsidRPr="00151F5B">
              <w:t>06.57</w:t>
            </w:r>
          </w:p>
        </w:tc>
        <w:tc>
          <w:tcPr>
            <w:tcW w:w="992" w:type="dxa"/>
          </w:tcPr>
          <w:p w:rsidR="00AC2C67" w:rsidRPr="00151F5B" w:rsidRDefault="00AC2C67" w:rsidP="00151F5B">
            <w:pPr>
              <w:pStyle w:val="11"/>
            </w:pPr>
            <w:r w:rsidRPr="00151F5B">
              <w:t>0,3</w:t>
            </w:r>
          </w:p>
        </w:tc>
        <w:tc>
          <w:tcPr>
            <w:tcW w:w="992" w:type="dxa"/>
          </w:tcPr>
          <w:p w:rsidR="00AC2C67" w:rsidRPr="00151F5B" w:rsidRDefault="00AC2C67" w:rsidP="00151F5B">
            <w:pPr>
              <w:pStyle w:val="11"/>
            </w:pPr>
            <w:r w:rsidRPr="00151F5B">
              <w:t>01.35</w:t>
            </w:r>
          </w:p>
        </w:tc>
        <w:tc>
          <w:tcPr>
            <w:tcW w:w="993" w:type="dxa"/>
          </w:tcPr>
          <w:p w:rsidR="00AC2C67" w:rsidRPr="00151F5B" w:rsidRDefault="00AC2C67" w:rsidP="00151F5B">
            <w:pPr>
              <w:pStyle w:val="11"/>
            </w:pPr>
            <w:r w:rsidRPr="00151F5B">
              <w:t>-0,1</w:t>
            </w:r>
          </w:p>
        </w:tc>
        <w:tc>
          <w:tcPr>
            <w:tcW w:w="992" w:type="dxa"/>
          </w:tcPr>
          <w:p w:rsidR="00AC2C67" w:rsidRPr="00151F5B" w:rsidRDefault="00AC2C67" w:rsidP="00151F5B">
            <w:pPr>
              <w:pStyle w:val="11"/>
            </w:pPr>
            <w:r w:rsidRPr="00151F5B">
              <w:t>19.24</w:t>
            </w:r>
          </w:p>
        </w:tc>
        <w:tc>
          <w:tcPr>
            <w:tcW w:w="992" w:type="dxa"/>
          </w:tcPr>
          <w:p w:rsidR="00AC2C67" w:rsidRPr="00151F5B" w:rsidRDefault="00AC2C67" w:rsidP="00151F5B">
            <w:pPr>
              <w:pStyle w:val="11"/>
            </w:pPr>
            <w:r w:rsidRPr="00151F5B">
              <w:t>0,4</w:t>
            </w:r>
          </w:p>
        </w:tc>
        <w:tc>
          <w:tcPr>
            <w:tcW w:w="992" w:type="dxa"/>
          </w:tcPr>
          <w:p w:rsidR="00AC2C67" w:rsidRPr="00151F5B" w:rsidRDefault="00AC2C67" w:rsidP="00151F5B">
            <w:pPr>
              <w:pStyle w:val="11"/>
            </w:pPr>
            <w:r w:rsidRPr="00151F5B">
              <w:t>13.21</w:t>
            </w:r>
          </w:p>
        </w:tc>
        <w:tc>
          <w:tcPr>
            <w:tcW w:w="993" w:type="dxa"/>
          </w:tcPr>
          <w:p w:rsidR="00AC2C67" w:rsidRPr="00151F5B" w:rsidRDefault="00AC2C67" w:rsidP="00151F5B">
            <w:pPr>
              <w:pStyle w:val="11"/>
            </w:pPr>
            <w:r w:rsidRPr="00151F5B">
              <w:t>0,0</w:t>
            </w:r>
          </w:p>
        </w:tc>
      </w:tr>
      <w:tr w:rsidR="00AC2C67" w:rsidRPr="00151F5B" w:rsidTr="00151F5B">
        <w:trPr>
          <w:jc w:val="center"/>
        </w:trPr>
        <w:tc>
          <w:tcPr>
            <w:tcW w:w="1101" w:type="dxa"/>
          </w:tcPr>
          <w:p w:rsidR="00AC2C67" w:rsidRPr="00151F5B" w:rsidRDefault="00AC2C67" w:rsidP="00151F5B">
            <w:pPr>
              <w:pStyle w:val="11"/>
            </w:pPr>
            <w:r w:rsidRPr="00151F5B">
              <w:t>16.05</w:t>
            </w:r>
          </w:p>
        </w:tc>
        <w:tc>
          <w:tcPr>
            <w:tcW w:w="992" w:type="dxa"/>
          </w:tcPr>
          <w:p w:rsidR="00AC2C67" w:rsidRPr="00151F5B" w:rsidRDefault="00AC2C67" w:rsidP="00151F5B">
            <w:pPr>
              <w:pStyle w:val="11"/>
            </w:pPr>
            <w:r w:rsidRPr="00151F5B">
              <w:t>07.41</w:t>
            </w:r>
          </w:p>
        </w:tc>
        <w:tc>
          <w:tcPr>
            <w:tcW w:w="992" w:type="dxa"/>
          </w:tcPr>
          <w:p w:rsidR="00AC2C67" w:rsidRPr="00151F5B" w:rsidRDefault="00AC2C67" w:rsidP="00151F5B">
            <w:pPr>
              <w:pStyle w:val="11"/>
            </w:pPr>
            <w:r w:rsidRPr="00151F5B">
              <w:t>0,3</w:t>
            </w:r>
          </w:p>
        </w:tc>
        <w:tc>
          <w:tcPr>
            <w:tcW w:w="992" w:type="dxa"/>
          </w:tcPr>
          <w:p w:rsidR="00AC2C67" w:rsidRPr="00151F5B" w:rsidRDefault="00AC2C67" w:rsidP="00151F5B">
            <w:pPr>
              <w:pStyle w:val="11"/>
            </w:pPr>
            <w:r w:rsidRPr="00151F5B">
              <w:t>02.24</w:t>
            </w:r>
          </w:p>
        </w:tc>
        <w:tc>
          <w:tcPr>
            <w:tcW w:w="993" w:type="dxa"/>
          </w:tcPr>
          <w:p w:rsidR="00AC2C67" w:rsidRPr="00151F5B" w:rsidRDefault="00AC2C67" w:rsidP="00151F5B">
            <w:pPr>
              <w:pStyle w:val="11"/>
            </w:pPr>
            <w:r w:rsidRPr="00151F5B">
              <w:t>-0,1</w:t>
            </w:r>
          </w:p>
        </w:tc>
        <w:tc>
          <w:tcPr>
            <w:tcW w:w="992" w:type="dxa"/>
          </w:tcPr>
          <w:p w:rsidR="00AC2C67" w:rsidRPr="00151F5B" w:rsidRDefault="00AC2C67" w:rsidP="00151F5B">
            <w:pPr>
              <w:pStyle w:val="11"/>
            </w:pPr>
            <w:r w:rsidRPr="00151F5B">
              <w:t>20.07</w:t>
            </w:r>
          </w:p>
        </w:tc>
        <w:tc>
          <w:tcPr>
            <w:tcW w:w="992" w:type="dxa"/>
          </w:tcPr>
          <w:p w:rsidR="00AC2C67" w:rsidRPr="00151F5B" w:rsidRDefault="00AC2C67" w:rsidP="00151F5B">
            <w:pPr>
              <w:pStyle w:val="11"/>
            </w:pPr>
            <w:r w:rsidRPr="00151F5B">
              <w:t>0,5</w:t>
            </w:r>
          </w:p>
        </w:tc>
        <w:tc>
          <w:tcPr>
            <w:tcW w:w="992" w:type="dxa"/>
          </w:tcPr>
          <w:p w:rsidR="00AC2C67" w:rsidRPr="00151F5B" w:rsidRDefault="00AC2C67" w:rsidP="00151F5B">
            <w:pPr>
              <w:pStyle w:val="11"/>
            </w:pPr>
            <w:r w:rsidRPr="00151F5B">
              <w:t>14.01</w:t>
            </w:r>
          </w:p>
        </w:tc>
        <w:tc>
          <w:tcPr>
            <w:tcW w:w="993" w:type="dxa"/>
          </w:tcPr>
          <w:p w:rsidR="00AC2C67" w:rsidRPr="00151F5B" w:rsidRDefault="00AC2C67" w:rsidP="00151F5B">
            <w:pPr>
              <w:pStyle w:val="11"/>
            </w:pPr>
            <w:r w:rsidRPr="00151F5B">
              <w:t>0,0</w:t>
            </w:r>
          </w:p>
        </w:tc>
      </w:tr>
      <w:tr w:rsidR="00AC2C67" w:rsidRPr="00151F5B" w:rsidTr="00151F5B">
        <w:trPr>
          <w:jc w:val="center"/>
        </w:trPr>
        <w:tc>
          <w:tcPr>
            <w:tcW w:w="1101" w:type="dxa"/>
          </w:tcPr>
          <w:p w:rsidR="00AC2C67" w:rsidRPr="00151F5B" w:rsidRDefault="00AC2C67" w:rsidP="00151F5B">
            <w:pPr>
              <w:pStyle w:val="11"/>
            </w:pPr>
            <w:r w:rsidRPr="00151F5B">
              <w:t>17.05</w:t>
            </w:r>
          </w:p>
        </w:tc>
        <w:tc>
          <w:tcPr>
            <w:tcW w:w="992" w:type="dxa"/>
          </w:tcPr>
          <w:p w:rsidR="00AC2C67" w:rsidRPr="00151F5B" w:rsidRDefault="00AC2C67" w:rsidP="00151F5B">
            <w:pPr>
              <w:pStyle w:val="11"/>
            </w:pPr>
            <w:r w:rsidRPr="00151F5B">
              <w:t>08.21</w:t>
            </w:r>
          </w:p>
        </w:tc>
        <w:tc>
          <w:tcPr>
            <w:tcW w:w="992" w:type="dxa"/>
          </w:tcPr>
          <w:p w:rsidR="00AC2C67" w:rsidRPr="00151F5B" w:rsidRDefault="00AC2C67" w:rsidP="00151F5B">
            <w:pPr>
              <w:pStyle w:val="11"/>
            </w:pPr>
            <w:r w:rsidRPr="00151F5B">
              <w:t>0,3</w:t>
            </w:r>
          </w:p>
        </w:tc>
        <w:tc>
          <w:tcPr>
            <w:tcW w:w="992" w:type="dxa"/>
          </w:tcPr>
          <w:p w:rsidR="00AC2C67" w:rsidRPr="00151F5B" w:rsidRDefault="00AC2C67" w:rsidP="00151F5B">
            <w:pPr>
              <w:pStyle w:val="11"/>
            </w:pPr>
            <w:r w:rsidRPr="00151F5B">
              <w:t>02.48</w:t>
            </w:r>
          </w:p>
        </w:tc>
        <w:tc>
          <w:tcPr>
            <w:tcW w:w="993" w:type="dxa"/>
          </w:tcPr>
          <w:p w:rsidR="00AC2C67" w:rsidRPr="00151F5B" w:rsidRDefault="00AC2C67" w:rsidP="00151F5B">
            <w:pPr>
              <w:pStyle w:val="11"/>
            </w:pPr>
            <w:r w:rsidRPr="00151F5B">
              <w:t>-0,1</w:t>
            </w:r>
          </w:p>
        </w:tc>
        <w:tc>
          <w:tcPr>
            <w:tcW w:w="992" w:type="dxa"/>
          </w:tcPr>
          <w:p w:rsidR="00AC2C67" w:rsidRPr="00151F5B" w:rsidRDefault="00AC2C67" w:rsidP="00151F5B">
            <w:pPr>
              <w:pStyle w:val="11"/>
            </w:pPr>
            <w:r w:rsidRPr="00151F5B">
              <w:t>20.47</w:t>
            </w:r>
          </w:p>
        </w:tc>
        <w:tc>
          <w:tcPr>
            <w:tcW w:w="992" w:type="dxa"/>
          </w:tcPr>
          <w:p w:rsidR="00AC2C67" w:rsidRPr="00151F5B" w:rsidRDefault="00AC2C67" w:rsidP="00151F5B">
            <w:pPr>
              <w:pStyle w:val="11"/>
            </w:pPr>
            <w:r w:rsidRPr="00151F5B">
              <w:t>0,5</w:t>
            </w:r>
          </w:p>
        </w:tc>
        <w:tc>
          <w:tcPr>
            <w:tcW w:w="992" w:type="dxa"/>
          </w:tcPr>
          <w:p w:rsidR="00AC2C67" w:rsidRPr="00151F5B" w:rsidRDefault="00AC2C67" w:rsidP="00151F5B">
            <w:pPr>
              <w:pStyle w:val="11"/>
            </w:pPr>
            <w:r w:rsidRPr="00151F5B">
              <w:t>14.37</w:t>
            </w:r>
          </w:p>
        </w:tc>
        <w:tc>
          <w:tcPr>
            <w:tcW w:w="993" w:type="dxa"/>
          </w:tcPr>
          <w:p w:rsidR="00AC2C67" w:rsidRPr="00151F5B" w:rsidRDefault="00AC2C67" w:rsidP="00151F5B">
            <w:pPr>
              <w:pStyle w:val="11"/>
            </w:pPr>
            <w:r w:rsidRPr="00151F5B">
              <w:t>0,0</w:t>
            </w:r>
          </w:p>
        </w:tc>
      </w:tr>
      <w:tr w:rsidR="00AC2C67" w:rsidRPr="00151F5B" w:rsidTr="00151F5B">
        <w:trPr>
          <w:jc w:val="center"/>
        </w:trPr>
        <w:tc>
          <w:tcPr>
            <w:tcW w:w="1101" w:type="dxa"/>
          </w:tcPr>
          <w:p w:rsidR="00AC2C67" w:rsidRPr="00151F5B" w:rsidRDefault="00AC2C67" w:rsidP="00151F5B">
            <w:pPr>
              <w:pStyle w:val="11"/>
            </w:pPr>
            <w:r w:rsidRPr="00151F5B">
              <w:t>18.05</w:t>
            </w:r>
          </w:p>
        </w:tc>
        <w:tc>
          <w:tcPr>
            <w:tcW w:w="992" w:type="dxa"/>
          </w:tcPr>
          <w:p w:rsidR="00AC2C67" w:rsidRPr="00151F5B" w:rsidRDefault="00AC2C67" w:rsidP="00151F5B">
            <w:pPr>
              <w:pStyle w:val="11"/>
            </w:pPr>
            <w:r w:rsidRPr="00151F5B">
              <w:t>08.58</w:t>
            </w:r>
          </w:p>
        </w:tc>
        <w:tc>
          <w:tcPr>
            <w:tcW w:w="992" w:type="dxa"/>
          </w:tcPr>
          <w:p w:rsidR="00AC2C67" w:rsidRPr="00151F5B" w:rsidRDefault="00AC2C67" w:rsidP="00151F5B">
            <w:pPr>
              <w:pStyle w:val="11"/>
            </w:pPr>
            <w:r w:rsidRPr="00151F5B">
              <w:t>0,3</w:t>
            </w:r>
          </w:p>
        </w:tc>
        <w:tc>
          <w:tcPr>
            <w:tcW w:w="992" w:type="dxa"/>
          </w:tcPr>
          <w:p w:rsidR="00AC2C67" w:rsidRPr="00151F5B" w:rsidRDefault="00AC2C67" w:rsidP="00151F5B">
            <w:pPr>
              <w:pStyle w:val="11"/>
            </w:pPr>
            <w:r w:rsidRPr="00151F5B">
              <w:t>03.21</w:t>
            </w:r>
          </w:p>
        </w:tc>
        <w:tc>
          <w:tcPr>
            <w:tcW w:w="993" w:type="dxa"/>
          </w:tcPr>
          <w:p w:rsidR="00AC2C67" w:rsidRPr="00151F5B" w:rsidRDefault="00AC2C67" w:rsidP="00151F5B">
            <w:pPr>
              <w:pStyle w:val="11"/>
            </w:pPr>
            <w:r w:rsidRPr="00151F5B">
              <w:t>-0,1</w:t>
            </w:r>
          </w:p>
        </w:tc>
        <w:tc>
          <w:tcPr>
            <w:tcW w:w="992" w:type="dxa"/>
          </w:tcPr>
          <w:p w:rsidR="00AC2C67" w:rsidRPr="00151F5B" w:rsidRDefault="00AC2C67" w:rsidP="00151F5B">
            <w:pPr>
              <w:pStyle w:val="11"/>
            </w:pPr>
            <w:r w:rsidRPr="00151F5B">
              <w:t>21.24</w:t>
            </w:r>
          </w:p>
        </w:tc>
        <w:tc>
          <w:tcPr>
            <w:tcW w:w="992" w:type="dxa"/>
          </w:tcPr>
          <w:p w:rsidR="00AC2C67" w:rsidRPr="00151F5B" w:rsidRDefault="00AC2C67" w:rsidP="00151F5B">
            <w:pPr>
              <w:pStyle w:val="11"/>
            </w:pPr>
            <w:r w:rsidRPr="00151F5B">
              <w:t>0,5</w:t>
            </w:r>
          </w:p>
        </w:tc>
        <w:tc>
          <w:tcPr>
            <w:tcW w:w="992" w:type="dxa"/>
          </w:tcPr>
          <w:p w:rsidR="00AC2C67" w:rsidRPr="00151F5B" w:rsidRDefault="00AC2C67" w:rsidP="00151F5B">
            <w:pPr>
              <w:pStyle w:val="11"/>
            </w:pPr>
            <w:r w:rsidRPr="00151F5B">
              <w:t>15.10</w:t>
            </w:r>
          </w:p>
        </w:tc>
        <w:tc>
          <w:tcPr>
            <w:tcW w:w="993" w:type="dxa"/>
          </w:tcPr>
          <w:p w:rsidR="00AC2C67" w:rsidRPr="00151F5B" w:rsidRDefault="00AC2C67" w:rsidP="00151F5B">
            <w:pPr>
              <w:pStyle w:val="11"/>
            </w:pPr>
            <w:r w:rsidRPr="00151F5B">
              <w:t>0,0</w:t>
            </w:r>
          </w:p>
        </w:tc>
      </w:tr>
      <w:tr w:rsidR="00AC2C67" w:rsidRPr="00151F5B" w:rsidTr="00151F5B">
        <w:trPr>
          <w:jc w:val="center"/>
        </w:trPr>
        <w:tc>
          <w:tcPr>
            <w:tcW w:w="1101" w:type="dxa"/>
          </w:tcPr>
          <w:p w:rsidR="00AC2C67" w:rsidRPr="00151F5B" w:rsidRDefault="00AC2C67" w:rsidP="00151F5B">
            <w:pPr>
              <w:pStyle w:val="11"/>
            </w:pPr>
            <w:r w:rsidRPr="00151F5B">
              <w:t>19.05</w:t>
            </w:r>
          </w:p>
        </w:tc>
        <w:tc>
          <w:tcPr>
            <w:tcW w:w="992" w:type="dxa"/>
          </w:tcPr>
          <w:p w:rsidR="00AC2C67" w:rsidRPr="00151F5B" w:rsidRDefault="00AC2C67" w:rsidP="00151F5B">
            <w:pPr>
              <w:pStyle w:val="11"/>
            </w:pPr>
            <w:r w:rsidRPr="00151F5B">
              <w:t>09.33</w:t>
            </w:r>
          </w:p>
        </w:tc>
        <w:tc>
          <w:tcPr>
            <w:tcW w:w="992" w:type="dxa"/>
          </w:tcPr>
          <w:p w:rsidR="00AC2C67" w:rsidRPr="00151F5B" w:rsidRDefault="00AC2C67" w:rsidP="00151F5B">
            <w:pPr>
              <w:pStyle w:val="11"/>
            </w:pPr>
            <w:r w:rsidRPr="00151F5B">
              <w:t>0,3</w:t>
            </w:r>
          </w:p>
        </w:tc>
        <w:tc>
          <w:tcPr>
            <w:tcW w:w="992" w:type="dxa"/>
          </w:tcPr>
          <w:p w:rsidR="00AC2C67" w:rsidRPr="00151F5B" w:rsidRDefault="00AC2C67" w:rsidP="00151F5B">
            <w:pPr>
              <w:pStyle w:val="11"/>
            </w:pPr>
            <w:r w:rsidRPr="00151F5B">
              <w:t>03.50</w:t>
            </w:r>
          </w:p>
        </w:tc>
        <w:tc>
          <w:tcPr>
            <w:tcW w:w="993" w:type="dxa"/>
          </w:tcPr>
          <w:p w:rsidR="00AC2C67" w:rsidRPr="00151F5B" w:rsidRDefault="00AC2C67" w:rsidP="00151F5B">
            <w:pPr>
              <w:pStyle w:val="11"/>
            </w:pPr>
            <w:r w:rsidRPr="00151F5B">
              <w:t>-0,1</w:t>
            </w:r>
          </w:p>
        </w:tc>
        <w:tc>
          <w:tcPr>
            <w:tcW w:w="992" w:type="dxa"/>
          </w:tcPr>
          <w:p w:rsidR="00AC2C67" w:rsidRPr="00151F5B" w:rsidRDefault="00AC2C67" w:rsidP="00151F5B">
            <w:pPr>
              <w:pStyle w:val="11"/>
            </w:pPr>
            <w:r w:rsidRPr="00151F5B">
              <w:t>22.00</w:t>
            </w:r>
          </w:p>
        </w:tc>
        <w:tc>
          <w:tcPr>
            <w:tcW w:w="992" w:type="dxa"/>
          </w:tcPr>
          <w:p w:rsidR="00AC2C67" w:rsidRPr="00151F5B" w:rsidRDefault="00AC2C67" w:rsidP="00151F5B">
            <w:pPr>
              <w:pStyle w:val="11"/>
            </w:pPr>
            <w:r w:rsidRPr="00151F5B">
              <w:t>0,5</w:t>
            </w:r>
          </w:p>
        </w:tc>
        <w:tc>
          <w:tcPr>
            <w:tcW w:w="992" w:type="dxa"/>
          </w:tcPr>
          <w:p w:rsidR="00AC2C67" w:rsidRPr="00151F5B" w:rsidRDefault="00AC2C67" w:rsidP="00151F5B">
            <w:pPr>
              <w:pStyle w:val="11"/>
            </w:pPr>
            <w:r w:rsidRPr="00151F5B">
              <w:t>15.40</w:t>
            </w:r>
          </w:p>
        </w:tc>
        <w:tc>
          <w:tcPr>
            <w:tcW w:w="993" w:type="dxa"/>
          </w:tcPr>
          <w:p w:rsidR="00AC2C67" w:rsidRPr="00151F5B" w:rsidRDefault="00AC2C67" w:rsidP="00151F5B">
            <w:pPr>
              <w:pStyle w:val="11"/>
            </w:pPr>
            <w:r w:rsidRPr="00151F5B">
              <w:t>0,0</w:t>
            </w:r>
          </w:p>
        </w:tc>
      </w:tr>
    </w:tbl>
    <w:p w:rsidR="00151F5B" w:rsidRDefault="00151F5B" w:rsidP="008A7C2D">
      <w:pPr>
        <w:spacing w:line="360" w:lineRule="auto"/>
        <w:ind w:firstLine="709"/>
        <w:jc w:val="both"/>
        <w:rPr>
          <w:sz w:val="28"/>
        </w:rPr>
      </w:pPr>
    </w:p>
    <w:p w:rsidR="00AC2C67" w:rsidRDefault="00AC2C67" w:rsidP="008A7C2D">
      <w:pPr>
        <w:spacing w:line="360" w:lineRule="auto"/>
        <w:ind w:firstLine="709"/>
        <w:jc w:val="both"/>
        <w:rPr>
          <w:sz w:val="28"/>
        </w:rPr>
      </w:pPr>
      <w:r w:rsidRPr="008A7C2D">
        <w:rPr>
          <w:sz w:val="28"/>
        </w:rPr>
        <w:t>2.4</w:t>
      </w:r>
      <w:r w:rsidR="00151F5B">
        <w:rPr>
          <w:sz w:val="28"/>
        </w:rPr>
        <w:t xml:space="preserve"> Оценка точности места</w:t>
      </w:r>
    </w:p>
    <w:p w:rsidR="00151F5B" w:rsidRPr="008A7C2D" w:rsidRDefault="00151F5B"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Навигационная безопасность мореплавания обеспечивается счислением пути судна и периодическими обсервациями только с учётом их точности, которая традиционно оценивается среднеквадратической погрешностью СКП (М), вероятность которой составляет Р = 63%.</w:t>
      </w:r>
    </w:p>
    <w:p w:rsidR="00AC2C67" w:rsidRPr="008A7C2D" w:rsidRDefault="00AC2C67" w:rsidP="008A7C2D">
      <w:pPr>
        <w:spacing w:line="360" w:lineRule="auto"/>
        <w:ind w:firstLine="709"/>
        <w:jc w:val="both"/>
        <w:rPr>
          <w:sz w:val="28"/>
        </w:rPr>
      </w:pPr>
      <w:r w:rsidRPr="008A7C2D">
        <w:rPr>
          <w:sz w:val="28"/>
        </w:rPr>
        <w:tab/>
        <w:t xml:space="preserve">Однако «Стандартами точности судовождения» ИМО для оценки точности текущего (счислимого) места судна принята вероятность Р = 95%. Этому требованию практически удовлетворяет круг радиусом </w:t>
      </w:r>
      <w:r w:rsidRPr="008A7C2D">
        <w:rPr>
          <w:sz w:val="28"/>
          <w:lang w:val="en-US"/>
        </w:rPr>
        <w:t>R</w:t>
      </w:r>
      <w:r w:rsidRPr="008A7C2D">
        <w:rPr>
          <w:sz w:val="28"/>
        </w:rPr>
        <w:t xml:space="preserve"> = 2 мили.</w:t>
      </w:r>
    </w:p>
    <w:p w:rsidR="00AC2C67" w:rsidRPr="008A7C2D" w:rsidRDefault="00AC2C67" w:rsidP="008A7C2D">
      <w:pPr>
        <w:spacing w:line="360" w:lineRule="auto"/>
        <w:ind w:firstLine="709"/>
        <w:jc w:val="both"/>
        <w:rPr>
          <w:sz w:val="28"/>
        </w:rPr>
      </w:pPr>
      <w:r w:rsidRPr="008A7C2D">
        <w:rPr>
          <w:sz w:val="28"/>
        </w:rPr>
        <w:tab/>
        <w:t>Требования к точности судовождения при плавании в любой зоне (стеснённого плавания, прибрежная зона, зона открытого моря), допустимое время плавания по счислению, значения СКП измерения возможных на переходе навигационных параметров, а также формулы для расчёта СКП счисления(М</w:t>
      </w:r>
      <w:r w:rsidRPr="008A7C2D">
        <w:rPr>
          <w:sz w:val="28"/>
          <w:vertAlign w:val="subscript"/>
        </w:rPr>
        <w:t>с</w:t>
      </w:r>
      <w:r w:rsidRPr="008A7C2D">
        <w:rPr>
          <w:sz w:val="28"/>
          <w:vertAlign w:val="subscript"/>
          <w:lang w:val="en-US"/>
        </w:rPr>
        <w:t>t</w:t>
      </w:r>
      <w:r w:rsidRPr="008A7C2D">
        <w:rPr>
          <w:sz w:val="28"/>
        </w:rPr>
        <w:t>),</w:t>
      </w:r>
      <w:r w:rsidR="008A7C2D">
        <w:rPr>
          <w:sz w:val="28"/>
        </w:rPr>
        <w:t xml:space="preserve"> </w:t>
      </w:r>
      <w:r w:rsidRPr="008A7C2D">
        <w:rPr>
          <w:sz w:val="28"/>
        </w:rPr>
        <w:t>СКП счислимого места (М</w:t>
      </w:r>
      <w:r w:rsidRPr="008A7C2D">
        <w:rPr>
          <w:sz w:val="28"/>
          <w:vertAlign w:val="subscript"/>
        </w:rPr>
        <w:t>сч</w:t>
      </w:r>
      <w:r w:rsidRPr="008A7C2D">
        <w:rPr>
          <w:sz w:val="28"/>
        </w:rPr>
        <w:t>), СКП возможных обсерваций (М</w:t>
      </w:r>
      <w:r w:rsidRPr="008A7C2D">
        <w:rPr>
          <w:sz w:val="28"/>
          <w:vertAlign w:val="subscript"/>
        </w:rPr>
        <w:t>о</w:t>
      </w:r>
      <w:r w:rsidRPr="008A7C2D">
        <w:rPr>
          <w:sz w:val="28"/>
        </w:rPr>
        <w:t>) приведены в таблицах №2.4.1 -№2.4.6</w:t>
      </w:r>
      <w:r w:rsidR="008A7C2D">
        <w:rPr>
          <w:sz w:val="28"/>
        </w:rPr>
        <w:t xml:space="preserve"> </w:t>
      </w:r>
      <w:r w:rsidRPr="008A7C2D">
        <w:rPr>
          <w:sz w:val="28"/>
        </w:rPr>
        <w:t>.</w:t>
      </w:r>
      <w:r w:rsidR="008A7C2D">
        <w:rPr>
          <w:sz w:val="28"/>
        </w:rPr>
        <w:t xml:space="preserve"> </w:t>
      </w:r>
      <w:r w:rsidRPr="008A7C2D">
        <w:rPr>
          <w:sz w:val="28"/>
        </w:rPr>
        <w:t>Руководствоваться их данными необходимо при ведении исполнительной прокладки.</w:t>
      </w:r>
    </w:p>
    <w:p w:rsidR="00151F5B" w:rsidRDefault="00151F5B" w:rsidP="008A7C2D">
      <w:pPr>
        <w:pStyle w:val="33"/>
        <w:ind w:firstLine="709"/>
        <w:jc w:val="both"/>
      </w:pPr>
    </w:p>
    <w:p w:rsidR="00AC2C67" w:rsidRPr="008A7C2D" w:rsidRDefault="00AC2C67" w:rsidP="008A7C2D">
      <w:pPr>
        <w:pStyle w:val="33"/>
        <w:ind w:firstLine="709"/>
        <w:jc w:val="both"/>
      </w:pPr>
      <w:r w:rsidRPr="008A7C2D">
        <w:t>Таблица№2.4.1 -Количественные параметры Международного стандарта точности плавания.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2"/>
        <w:gridCol w:w="1833"/>
        <w:gridCol w:w="1833"/>
        <w:gridCol w:w="1833"/>
        <w:gridCol w:w="1741"/>
      </w:tblGrid>
      <w:tr w:rsidR="00AC2C67" w:rsidRPr="008A7C2D" w:rsidTr="00151F5B">
        <w:trPr>
          <w:jc w:val="center"/>
        </w:trPr>
        <w:tc>
          <w:tcPr>
            <w:tcW w:w="2084" w:type="dxa"/>
            <w:tcBorders>
              <w:right w:val="nil"/>
            </w:tcBorders>
          </w:tcPr>
          <w:p w:rsidR="00AC2C67" w:rsidRPr="008A7C2D" w:rsidRDefault="00AC2C67" w:rsidP="00151F5B">
            <w:pPr>
              <w:pStyle w:val="11"/>
            </w:pPr>
            <w:r w:rsidRPr="008A7C2D">
              <w:t>Зона</w:t>
            </w:r>
            <w:r w:rsidR="008A7C2D">
              <w:t xml:space="preserve"> </w:t>
            </w:r>
            <w:r w:rsidRPr="008A7C2D">
              <w:t>судна</w:t>
            </w:r>
          </w:p>
        </w:tc>
        <w:tc>
          <w:tcPr>
            <w:tcW w:w="2084" w:type="dxa"/>
            <w:tcBorders>
              <w:left w:val="nil"/>
            </w:tcBorders>
          </w:tcPr>
          <w:p w:rsidR="00AC2C67" w:rsidRPr="008A7C2D" w:rsidRDefault="00AC2C67" w:rsidP="00151F5B">
            <w:pPr>
              <w:pStyle w:val="11"/>
            </w:pPr>
            <w:r w:rsidRPr="008A7C2D">
              <w:t>плавания</w:t>
            </w:r>
          </w:p>
        </w:tc>
        <w:tc>
          <w:tcPr>
            <w:tcW w:w="2084" w:type="dxa"/>
          </w:tcPr>
          <w:p w:rsidR="00AC2C67" w:rsidRPr="008A7C2D" w:rsidRDefault="00AC2C67" w:rsidP="00151F5B">
            <w:pPr>
              <w:pStyle w:val="11"/>
            </w:pPr>
            <w:r w:rsidRPr="008A7C2D">
              <w:t>Радиальная СКП определения места</w:t>
            </w:r>
          </w:p>
        </w:tc>
        <w:tc>
          <w:tcPr>
            <w:tcW w:w="2084" w:type="dxa"/>
          </w:tcPr>
          <w:p w:rsidR="00AC2C67" w:rsidRPr="008A7C2D" w:rsidRDefault="00AC2C67" w:rsidP="00151F5B">
            <w:pPr>
              <w:pStyle w:val="11"/>
            </w:pPr>
            <w:r w:rsidRPr="008A7C2D">
              <w:t>Частота обсерваций</w:t>
            </w:r>
          </w:p>
        </w:tc>
        <w:tc>
          <w:tcPr>
            <w:tcW w:w="1978" w:type="dxa"/>
          </w:tcPr>
          <w:p w:rsidR="00AC2C67" w:rsidRPr="008A7C2D" w:rsidRDefault="00AC2C67" w:rsidP="00151F5B">
            <w:pPr>
              <w:pStyle w:val="11"/>
            </w:pPr>
            <w:r w:rsidRPr="008A7C2D">
              <w:t>Допустимое время обработки параметров</w:t>
            </w:r>
          </w:p>
        </w:tc>
      </w:tr>
      <w:tr w:rsidR="00AC2C67" w:rsidRPr="008A7C2D" w:rsidTr="00151F5B">
        <w:trPr>
          <w:trHeight w:val="960"/>
          <w:jc w:val="center"/>
        </w:trPr>
        <w:tc>
          <w:tcPr>
            <w:tcW w:w="2084" w:type="dxa"/>
            <w:vMerge w:val="restart"/>
          </w:tcPr>
          <w:p w:rsidR="00AC2C67" w:rsidRPr="008A7C2D" w:rsidRDefault="00AC2C67" w:rsidP="00151F5B">
            <w:pPr>
              <w:pStyle w:val="11"/>
            </w:pPr>
            <w:r w:rsidRPr="008A7C2D">
              <w:t>Зона стеснённого плавания</w:t>
            </w:r>
          </w:p>
        </w:tc>
        <w:tc>
          <w:tcPr>
            <w:tcW w:w="2084" w:type="dxa"/>
          </w:tcPr>
          <w:p w:rsidR="00AC2C67" w:rsidRPr="008A7C2D" w:rsidRDefault="00AC2C67" w:rsidP="00151F5B">
            <w:pPr>
              <w:pStyle w:val="11"/>
            </w:pPr>
            <w:r w:rsidRPr="008A7C2D">
              <w:t>- акватория портов, гаваней</w:t>
            </w:r>
          </w:p>
        </w:tc>
        <w:tc>
          <w:tcPr>
            <w:tcW w:w="2084" w:type="dxa"/>
          </w:tcPr>
          <w:p w:rsidR="00AC2C67" w:rsidRPr="008A7C2D" w:rsidRDefault="00AC2C67" w:rsidP="00151F5B">
            <w:pPr>
              <w:pStyle w:val="11"/>
            </w:pPr>
            <w:r w:rsidRPr="008A7C2D">
              <w:t>5</w:t>
            </w:r>
            <w:r w:rsidRPr="008A7C2D">
              <w:sym w:font="Symbol" w:char="F0B8"/>
            </w:r>
            <w:r w:rsidRPr="008A7C2D">
              <w:t>20 м</w:t>
            </w:r>
          </w:p>
          <w:p w:rsidR="00AC2C67" w:rsidRPr="008A7C2D" w:rsidRDefault="00AC2C67" w:rsidP="00151F5B">
            <w:pPr>
              <w:pStyle w:val="11"/>
            </w:pPr>
          </w:p>
        </w:tc>
        <w:tc>
          <w:tcPr>
            <w:tcW w:w="2084" w:type="dxa"/>
          </w:tcPr>
          <w:p w:rsidR="00AC2C67" w:rsidRPr="008A7C2D" w:rsidRDefault="00AC2C67" w:rsidP="00151F5B">
            <w:pPr>
              <w:pStyle w:val="11"/>
              <w:rPr>
                <w:bCs/>
              </w:rPr>
            </w:pPr>
            <w:r w:rsidRPr="008A7C2D">
              <w:rPr>
                <w:bCs/>
              </w:rPr>
              <w:t>непрерывно</w:t>
            </w:r>
          </w:p>
          <w:p w:rsidR="00AC2C67" w:rsidRPr="008A7C2D" w:rsidRDefault="00AC2C67" w:rsidP="00151F5B">
            <w:pPr>
              <w:pStyle w:val="11"/>
              <w:rPr>
                <w:bCs/>
              </w:rPr>
            </w:pPr>
          </w:p>
        </w:tc>
        <w:tc>
          <w:tcPr>
            <w:tcW w:w="1978" w:type="dxa"/>
          </w:tcPr>
          <w:p w:rsidR="00AC2C67" w:rsidRPr="008A7C2D" w:rsidRDefault="00AC2C67" w:rsidP="00151F5B">
            <w:pPr>
              <w:pStyle w:val="11"/>
              <w:rPr>
                <w:bCs/>
              </w:rPr>
            </w:pPr>
            <w:r w:rsidRPr="008A7C2D">
              <w:rPr>
                <w:bCs/>
              </w:rPr>
              <w:t>мгновенно</w:t>
            </w:r>
          </w:p>
          <w:p w:rsidR="00AC2C67" w:rsidRPr="008A7C2D" w:rsidRDefault="00AC2C67" w:rsidP="00151F5B">
            <w:pPr>
              <w:pStyle w:val="11"/>
              <w:rPr>
                <w:bCs/>
              </w:rPr>
            </w:pPr>
          </w:p>
        </w:tc>
      </w:tr>
      <w:tr w:rsidR="00AC2C67" w:rsidRPr="008A7C2D" w:rsidTr="00151F5B">
        <w:trPr>
          <w:trHeight w:val="660"/>
          <w:jc w:val="center"/>
        </w:trPr>
        <w:tc>
          <w:tcPr>
            <w:tcW w:w="2084" w:type="dxa"/>
            <w:vMerge/>
          </w:tcPr>
          <w:p w:rsidR="00AC2C67" w:rsidRPr="008A7C2D" w:rsidRDefault="00AC2C67" w:rsidP="00151F5B">
            <w:pPr>
              <w:pStyle w:val="11"/>
            </w:pPr>
          </w:p>
        </w:tc>
        <w:tc>
          <w:tcPr>
            <w:tcW w:w="2084" w:type="dxa"/>
          </w:tcPr>
          <w:p w:rsidR="00AC2C67" w:rsidRPr="008A7C2D" w:rsidRDefault="00AC2C67" w:rsidP="00151F5B">
            <w:pPr>
              <w:pStyle w:val="11"/>
            </w:pPr>
            <w:r w:rsidRPr="008A7C2D">
              <w:t>- узкие (100</w:t>
            </w:r>
            <w:r w:rsidRPr="008A7C2D">
              <w:sym w:font="Symbol" w:char="F0B8"/>
            </w:r>
            <w:r w:rsidRPr="008A7C2D">
              <w:t>200м) каналы, фарватеры</w:t>
            </w:r>
          </w:p>
        </w:tc>
        <w:tc>
          <w:tcPr>
            <w:tcW w:w="2084" w:type="dxa"/>
          </w:tcPr>
          <w:p w:rsidR="00AC2C67" w:rsidRPr="008A7C2D" w:rsidRDefault="00AC2C67" w:rsidP="00151F5B">
            <w:pPr>
              <w:pStyle w:val="11"/>
            </w:pPr>
            <w:r w:rsidRPr="008A7C2D">
              <w:t>0,15 их ширины</w:t>
            </w:r>
          </w:p>
        </w:tc>
        <w:tc>
          <w:tcPr>
            <w:tcW w:w="2084" w:type="dxa"/>
          </w:tcPr>
          <w:p w:rsidR="00AC2C67" w:rsidRPr="008A7C2D" w:rsidRDefault="00AC2C67" w:rsidP="00151F5B">
            <w:pPr>
              <w:pStyle w:val="11"/>
            </w:pPr>
            <w:r w:rsidRPr="008A7C2D">
              <w:t>1</w:t>
            </w:r>
            <w:r w:rsidRPr="008A7C2D">
              <w:sym w:font="Symbol" w:char="F0B8"/>
            </w:r>
            <w:r w:rsidRPr="008A7C2D">
              <w:t>5 мин</w:t>
            </w:r>
          </w:p>
        </w:tc>
        <w:tc>
          <w:tcPr>
            <w:tcW w:w="1978" w:type="dxa"/>
          </w:tcPr>
          <w:p w:rsidR="00AC2C67" w:rsidRPr="008A7C2D" w:rsidRDefault="00AC2C67" w:rsidP="00151F5B">
            <w:pPr>
              <w:pStyle w:val="11"/>
            </w:pPr>
            <w:r w:rsidRPr="008A7C2D">
              <w:t>0,5</w:t>
            </w:r>
            <w:r w:rsidRPr="008A7C2D">
              <w:sym w:font="Symbol" w:char="F0B8"/>
            </w:r>
            <w:r w:rsidRPr="008A7C2D">
              <w:t>1 мин</w:t>
            </w:r>
          </w:p>
        </w:tc>
      </w:tr>
      <w:tr w:rsidR="00AC2C67" w:rsidRPr="008A7C2D" w:rsidTr="00151F5B">
        <w:trPr>
          <w:trHeight w:val="615"/>
          <w:jc w:val="center"/>
        </w:trPr>
        <w:tc>
          <w:tcPr>
            <w:tcW w:w="2084" w:type="dxa"/>
            <w:vMerge w:val="restart"/>
          </w:tcPr>
          <w:p w:rsidR="00AC2C67" w:rsidRPr="008A7C2D" w:rsidRDefault="00AC2C67" w:rsidP="00151F5B">
            <w:pPr>
              <w:pStyle w:val="11"/>
            </w:pPr>
            <w:r w:rsidRPr="008A7C2D">
              <w:t>Прибрежная зона</w:t>
            </w:r>
          </w:p>
        </w:tc>
        <w:tc>
          <w:tcPr>
            <w:tcW w:w="2084" w:type="dxa"/>
          </w:tcPr>
          <w:p w:rsidR="00AC2C67" w:rsidRPr="008A7C2D" w:rsidRDefault="00AC2C67" w:rsidP="00151F5B">
            <w:pPr>
              <w:pStyle w:val="11"/>
            </w:pPr>
            <w:r w:rsidRPr="008A7C2D">
              <w:t>-фарватеры шириной 2</w:t>
            </w:r>
            <w:r w:rsidRPr="008A7C2D">
              <w:sym w:font="Symbol" w:char="F0B8"/>
            </w:r>
            <w:r w:rsidRPr="008A7C2D">
              <w:t xml:space="preserve">20кбт </w:t>
            </w:r>
          </w:p>
        </w:tc>
        <w:tc>
          <w:tcPr>
            <w:tcW w:w="2084" w:type="dxa"/>
          </w:tcPr>
          <w:p w:rsidR="00AC2C67" w:rsidRPr="008A7C2D" w:rsidRDefault="00AC2C67" w:rsidP="00151F5B">
            <w:pPr>
              <w:pStyle w:val="11"/>
            </w:pPr>
            <w:r w:rsidRPr="008A7C2D">
              <w:t>0,2 их ширины</w:t>
            </w:r>
          </w:p>
          <w:p w:rsidR="00AC2C67" w:rsidRPr="008A7C2D" w:rsidRDefault="00AC2C67" w:rsidP="00151F5B">
            <w:pPr>
              <w:pStyle w:val="11"/>
            </w:pPr>
          </w:p>
        </w:tc>
        <w:tc>
          <w:tcPr>
            <w:tcW w:w="2084" w:type="dxa"/>
          </w:tcPr>
          <w:p w:rsidR="00AC2C67" w:rsidRPr="008A7C2D" w:rsidRDefault="00AC2C67" w:rsidP="00151F5B">
            <w:pPr>
              <w:pStyle w:val="11"/>
            </w:pPr>
            <w:r w:rsidRPr="008A7C2D">
              <w:t>1</w:t>
            </w:r>
            <w:r w:rsidRPr="008A7C2D">
              <w:sym w:font="Symbol" w:char="F0B8"/>
            </w:r>
            <w:r w:rsidRPr="008A7C2D">
              <w:t>5 мин.</w:t>
            </w:r>
          </w:p>
          <w:p w:rsidR="00AC2C67" w:rsidRPr="008A7C2D" w:rsidRDefault="00AC2C67" w:rsidP="00151F5B">
            <w:pPr>
              <w:pStyle w:val="11"/>
            </w:pPr>
          </w:p>
        </w:tc>
        <w:tc>
          <w:tcPr>
            <w:tcW w:w="1978" w:type="dxa"/>
          </w:tcPr>
          <w:p w:rsidR="00AC2C67" w:rsidRPr="008A7C2D" w:rsidRDefault="00AC2C67" w:rsidP="00151F5B">
            <w:pPr>
              <w:pStyle w:val="11"/>
            </w:pPr>
            <w:r w:rsidRPr="008A7C2D">
              <w:t>0,5</w:t>
            </w:r>
            <w:r w:rsidRPr="008A7C2D">
              <w:sym w:font="Symbol" w:char="F0B8"/>
            </w:r>
            <w:r w:rsidRPr="008A7C2D">
              <w:t>1 мин.</w:t>
            </w:r>
          </w:p>
          <w:p w:rsidR="00AC2C67" w:rsidRPr="008A7C2D" w:rsidRDefault="00AC2C67" w:rsidP="00151F5B">
            <w:pPr>
              <w:pStyle w:val="11"/>
            </w:pPr>
          </w:p>
        </w:tc>
      </w:tr>
      <w:tr w:rsidR="00AC2C67" w:rsidRPr="008A7C2D" w:rsidTr="00151F5B">
        <w:trPr>
          <w:trHeight w:val="345"/>
          <w:jc w:val="center"/>
        </w:trPr>
        <w:tc>
          <w:tcPr>
            <w:tcW w:w="2084" w:type="dxa"/>
            <w:vMerge/>
          </w:tcPr>
          <w:p w:rsidR="00AC2C67" w:rsidRPr="008A7C2D" w:rsidRDefault="00AC2C67" w:rsidP="00151F5B">
            <w:pPr>
              <w:pStyle w:val="11"/>
            </w:pPr>
          </w:p>
        </w:tc>
        <w:tc>
          <w:tcPr>
            <w:tcW w:w="2084" w:type="dxa"/>
          </w:tcPr>
          <w:p w:rsidR="00AC2C67" w:rsidRPr="008A7C2D" w:rsidRDefault="00AC2C67" w:rsidP="00151F5B">
            <w:pPr>
              <w:pStyle w:val="11"/>
            </w:pPr>
            <w:r w:rsidRPr="008A7C2D">
              <w:t>- СРДС</w:t>
            </w:r>
          </w:p>
        </w:tc>
        <w:tc>
          <w:tcPr>
            <w:tcW w:w="2084" w:type="dxa"/>
          </w:tcPr>
          <w:p w:rsidR="00AC2C67" w:rsidRPr="008A7C2D" w:rsidRDefault="00AC2C67" w:rsidP="00151F5B">
            <w:pPr>
              <w:pStyle w:val="11"/>
            </w:pPr>
            <w:r w:rsidRPr="008A7C2D">
              <w:t>0,2 ширины полосы движения (1</w:t>
            </w:r>
            <w:r w:rsidRPr="008A7C2D">
              <w:sym w:font="Symbol" w:char="F0B8"/>
            </w:r>
            <w:r w:rsidRPr="008A7C2D">
              <w:t>5кб)</w:t>
            </w:r>
          </w:p>
        </w:tc>
        <w:tc>
          <w:tcPr>
            <w:tcW w:w="2084" w:type="dxa"/>
          </w:tcPr>
          <w:p w:rsidR="00AC2C67" w:rsidRPr="008A7C2D" w:rsidRDefault="00AC2C67" w:rsidP="00151F5B">
            <w:pPr>
              <w:pStyle w:val="11"/>
            </w:pPr>
            <w:r w:rsidRPr="008A7C2D">
              <w:t>10</w:t>
            </w:r>
            <w:r w:rsidRPr="008A7C2D">
              <w:sym w:font="Symbol" w:char="F0B8"/>
            </w:r>
            <w:r w:rsidRPr="008A7C2D">
              <w:t>30 мин.</w:t>
            </w:r>
          </w:p>
        </w:tc>
        <w:tc>
          <w:tcPr>
            <w:tcW w:w="1978" w:type="dxa"/>
          </w:tcPr>
          <w:p w:rsidR="00AC2C67" w:rsidRPr="008A7C2D" w:rsidRDefault="00AC2C67" w:rsidP="00151F5B">
            <w:pPr>
              <w:pStyle w:val="11"/>
            </w:pPr>
            <w:r w:rsidRPr="008A7C2D">
              <w:t>1</w:t>
            </w:r>
            <w:r w:rsidRPr="008A7C2D">
              <w:sym w:font="Symbol" w:char="F0B8"/>
            </w:r>
            <w:r w:rsidRPr="008A7C2D">
              <w:t>3 мин.</w:t>
            </w:r>
          </w:p>
        </w:tc>
      </w:tr>
      <w:tr w:rsidR="00AC2C67" w:rsidRPr="008A7C2D" w:rsidTr="00151F5B">
        <w:trPr>
          <w:trHeight w:val="510"/>
          <w:jc w:val="center"/>
        </w:trPr>
        <w:tc>
          <w:tcPr>
            <w:tcW w:w="2084" w:type="dxa"/>
            <w:vMerge/>
          </w:tcPr>
          <w:p w:rsidR="00AC2C67" w:rsidRPr="008A7C2D" w:rsidRDefault="00AC2C67" w:rsidP="00151F5B">
            <w:pPr>
              <w:pStyle w:val="11"/>
            </w:pPr>
          </w:p>
        </w:tc>
        <w:tc>
          <w:tcPr>
            <w:tcW w:w="2084" w:type="dxa"/>
          </w:tcPr>
          <w:p w:rsidR="00AC2C67" w:rsidRPr="008A7C2D" w:rsidRDefault="00AC2C67" w:rsidP="00151F5B">
            <w:pPr>
              <w:pStyle w:val="11"/>
            </w:pPr>
            <w:r w:rsidRPr="008A7C2D">
              <w:t>- рекомендованные пути до 25 миль от берега</w:t>
            </w:r>
          </w:p>
        </w:tc>
        <w:tc>
          <w:tcPr>
            <w:tcW w:w="2084" w:type="dxa"/>
          </w:tcPr>
          <w:p w:rsidR="00AC2C67" w:rsidRPr="008A7C2D" w:rsidRDefault="00AC2C67" w:rsidP="00151F5B">
            <w:pPr>
              <w:pStyle w:val="11"/>
            </w:pPr>
            <w:r w:rsidRPr="008A7C2D">
              <w:t xml:space="preserve">2% от расстояния до берега, но не </w:t>
            </w:r>
            <w:r w:rsidRPr="008A7C2D">
              <w:sym w:font="Symbol" w:char="F03E"/>
            </w:r>
            <w:r w:rsidRPr="008A7C2D">
              <w:t xml:space="preserve"> 2 миль</w:t>
            </w:r>
          </w:p>
        </w:tc>
        <w:tc>
          <w:tcPr>
            <w:tcW w:w="2084" w:type="dxa"/>
          </w:tcPr>
          <w:p w:rsidR="00AC2C67" w:rsidRPr="008A7C2D" w:rsidRDefault="00AC2C67" w:rsidP="00151F5B">
            <w:pPr>
              <w:pStyle w:val="11"/>
            </w:pPr>
            <w:r w:rsidRPr="008A7C2D">
              <w:t>20</w:t>
            </w:r>
            <w:r w:rsidRPr="008A7C2D">
              <w:sym w:font="Symbol" w:char="F0B8"/>
            </w:r>
            <w:r w:rsidRPr="008A7C2D">
              <w:t>30 мин.</w:t>
            </w:r>
          </w:p>
        </w:tc>
        <w:tc>
          <w:tcPr>
            <w:tcW w:w="1978" w:type="dxa"/>
          </w:tcPr>
          <w:p w:rsidR="00AC2C67" w:rsidRPr="008A7C2D" w:rsidRDefault="00AC2C67" w:rsidP="00151F5B">
            <w:pPr>
              <w:pStyle w:val="11"/>
            </w:pPr>
            <w:r w:rsidRPr="008A7C2D">
              <w:t>1</w:t>
            </w:r>
            <w:r w:rsidRPr="008A7C2D">
              <w:sym w:font="Symbol" w:char="F0B8"/>
            </w:r>
            <w:r w:rsidRPr="008A7C2D">
              <w:t>3 мин.</w:t>
            </w:r>
          </w:p>
        </w:tc>
      </w:tr>
      <w:tr w:rsidR="00AC2C67" w:rsidRPr="008A7C2D" w:rsidTr="00151F5B">
        <w:trPr>
          <w:trHeight w:val="630"/>
          <w:jc w:val="center"/>
        </w:trPr>
        <w:tc>
          <w:tcPr>
            <w:tcW w:w="2084" w:type="dxa"/>
            <w:vMerge/>
          </w:tcPr>
          <w:p w:rsidR="00AC2C67" w:rsidRPr="008A7C2D" w:rsidRDefault="00AC2C67" w:rsidP="00151F5B">
            <w:pPr>
              <w:pStyle w:val="11"/>
            </w:pPr>
          </w:p>
        </w:tc>
        <w:tc>
          <w:tcPr>
            <w:tcW w:w="2084" w:type="dxa"/>
          </w:tcPr>
          <w:p w:rsidR="00AC2C67" w:rsidRPr="008A7C2D" w:rsidRDefault="00AC2C67" w:rsidP="00151F5B">
            <w:pPr>
              <w:pStyle w:val="11"/>
            </w:pPr>
            <w:r w:rsidRPr="008A7C2D">
              <w:t xml:space="preserve">- рекомендованные пути в расстоянии </w:t>
            </w:r>
            <w:r w:rsidRPr="008A7C2D">
              <w:sym w:font="Symbol" w:char="F03E"/>
            </w:r>
            <w:r w:rsidRPr="008A7C2D">
              <w:t xml:space="preserve"> 25 миль от берега</w:t>
            </w:r>
          </w:p>
        </w:tc>
        <w:tc>
          <w:tcPr>
            <w:tcW w:w="2084" w:type="dxa"/>
          </w:tcPr>
          <w:p w:rsidR="00AC2C67" w:rsidRPr="008A7C2D" w:rsidRDefault="00AC2C67" w:rsidP="00151F5B">
            <w:pPr>
              <w:pStyle w:val="11"/>
            </w:pPr>
            <w:r w:rsidRPr="008A7C2D">
              <w:t xml:space="preserve">не </w:t>
            </w:r>
            <w:r w:rsidRPr="008A7C2D">
              <w:sym w:font="Symbol" w:char="F03E"/>
            </w:r>
            <w:r w:rsidRPr="008A7C2D">
              <w:t xml:space="preserve"> 2 миль</w:t>
            </w:r>
          </w:p>
        </w:tc>
        <w:tc>
          <w:tcPr>
            <w:tcW w:w="2084" w:type="dxa"/>
          </w:tcPr>
          <w:p w:rsidR="00AC2C67" w:rsidRPr="008A7C2D" w:rsidRDefault="00AC2C67" w:rsidP="00151F5B">
            <w:pPr>
              <w:pStyle w:val="11"/>
            </w:pPr>
            <w:r w:rsidRPr="008A7C2D">
              <w:t>1</w:t>
            </w:r>
            <w:r w:rsidRPr="008A7C2D">
              <w:sym w:font="Symbol" w:char="F0B8"/>
            </w:r>
            <w:r w:rsidRPr="008A7C2D">
              <w:t>2 часа</w:t>
            </w:r>
          </w:p>
        </w:tc>
        <w:tc>
          <w:tcPr>
            <w:tcW w:w="1978" w:type="dxa"/>
          </w:tcPr>
          <w:p w:rsidR="00AC2C67" w:rsidRPr="008A7C2D" w:rsidRDefault="00AC2C67" w:rsidP="00151F5B">
            <w:pPr>
              <w:pStyle w:val="11"/>
            </w:pPr>
            <w:r w:rsidRPr="008A7C2D">
              <w:t>5</w:t>
            </w:r>
            <w:r w:rsidRPr="008A7C2D">
              <w:sym w:font="Symbol" w:char="F0B8"/>
            </w:r>
            <w:r w:rsidRPr="008A7C2D">
              <w:t>10 мин.</w:t>
            </w:r>
          </w:p>
        </w:tc>
      </w:tr>
      <w:tr w:rsidR="00AC2C67" w:rsidRPr="008A7C2D" w:rsidTr="00151F5B">
        <w:trPr>
          <w:jc w:val="center"/>
        </w:trPr>
        <w:tc>
          <w:tcPr>
            <w:tcW w:w="4168" w:type="dxa"/>
            <w:gridSpan w:val="2"/>
          </w:tcPr>
          <w:p w:rsidR="00AC2C67" w:rsidRPr="008A7C2D" w:rsidRDefault="00AC2C67" w:rsidP="00151F5B">
            <w:pPr>
              <w:pStyle w:val="11"/>
            </w:pPr>
            <w:r w:rsidRPr="008A7C2D">
              <w:t>Зона открытого моря</w:t>
            </w:r>
          </w:p>
        </w:tc>
        <w:tc>
          <w:tcPr>
            <w:tcW w:w="2084" w:type="dxa"/>
          </w:tcPr>
          <w:p w:rsidR="00AC2C67" w:rsidRPr="008A7C2D" w:rsidRDefault="00AC2C67" w:rsidP="00151F5B">
            <w:pPr>
              <w:pStyle w:val="11"/>
            </w:pPr>
            <w:r w:rsidRPr="008A7C2D">
              <w:t xml:space="preserve">2% от расстояния до навиг. опасности, но не </w:t>
            </w:r>
            <w:r w:rsidRPr="008A7C2D">
              <w:sym w:font="Symbol" w:char="F03E"/>
            </w:r>
            <w:r w:rsidRPr="008A7C2D">
              <w:t xml:space="preserve"> 2 миль</w:t>
            </w:r>
          </w:p>
        </w:tc>
        <w:tc>
          <w:tcPr>
            <w:tcW w:w="2084" w:type="dxa"/>
          </w:tcPr>
          <w:p w:rsidR="00AC2C67" w:rsidRPr="008A7C2D" w:rsidRDefault="00AC2C67" w:rsidP="00151F5B">
            <w:pPr>
              <w:pStyle w:val="11"/>
            </w:pPr>
            <w:r w:rsidRPr="008A7C2D">
              <w:t>2</w:t>
            </w:r>
            <w:r w:rsidRPr="008A7C2D">
              <w:sym w:font="Symbol" w:char="F0B8"/>
            </w:r>
            <w:r w:rsidRPr="008A7C2D">
              <w:t>4 часа</w:t>
            </w:r>
          </w:p>
        </w:tc>
        <w:tc>
          <w:tcPr>
            <w:tcW w:w="1978" w:type="dxa"/>
          </w:tcPr>
          <w:p w:rsidR="00AC2C67" w:rsidRPr="008A7C2D" w:rsidRDefault="00AC2C67" w:rsidP="00151F5B">
            <w:pPr>
              <w:pStyle w:val="11"/>
            </w:pPr>
            <w:r w:rsidRPr="008A7C2D">
              <w:t>10</w:t>
            </w:r>
            <w:r w:rsidRPr="008A7C2D">
              <w:sym w:font="Symbol" w:char="F0B8"/>
            </w:r>
            <w:r w:rsidRPr="008A7C2D">
              <w:t>15 мин.</w:t>
            </w:r>
          </w:p>
        </w:tc>
      </w:tr>
    </w:tbl>
    <w:p w:rsidR="00151F5B" w:rsidRDefault="00151F5B"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Таблица №2.4.2</w:t>
      </w:r>
      <w:r w:rsidR="008A7C2D">
        <w:rPr>
          <w:sz w:val="28"/>
        </w:rPr>
        <w:t xml:space="preserve"> </w:t>
      </w:r>
      <w:r w:rsidRPr="008A7C2D">
        <w:rPr>
          <w:sz w:val="28"/>
        </w:rPr>
        <w:t>-Допустимое время плавания по счислению (мин.).</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60"/>
        <w:gridCol w:w="1539"/>
        <w:gridCol w:w="973"/>
        <w:gridCol w:w="955"/>
        <w:gridCol w:w="972"/>
        <w:gridCol w:w="955"/>
        <w:gridCol w:w="955"/>
        <w:gridCol w:w="863"/>
      </w:tblGrid>
      <w:tr w:rsidR="00AC2C67" w:rsidRPr="008A7C2D" w:rsidTr="00151F5B">
        <w:trPr>
          <w:trHeight w:val="963"/>
          <w:jc w:val="center"/>
        </w:trPr>
        <w:tc>
          <w:tcPr>
            <w:tcW w:w="2142" w:type="dxa"/>
            <w:vMerge w:val="restart"/>
          </w:tcPr>
          <w:p w:rsidR="00AC2C67" w:rsidRPr="008A7C2D" w:rsidRDefault="00AC2C67" w:rsidP="00151F5B">
            <w:pPr>
              <w:pStyle w:val="11"/>
            </w:pPr>
            <w:r w:rsidRPr="008A7C2D">
              <w:t>Кратчайшее расстояние до навигационной опасности, (мили)</w:t>
            </w:r>
          </w:p>
        </w:tc>
        <w:tc>
          <w:tcPr>
            <w:tcW w:w="1765" w:type="dxa"/>
            <w:vMerge w:val="restart"/>
          </w:tcPr>
          <w:p w:rsidR="00AC2C67" w:rsidRPr="008A7C2D" w:rsidRDefault="00AC2C67" w:rsidP="00151F5B">
            <w:pPr>
              <w:pStyle w:val="11"/>
            </w:pPr>
            <w:r w:rsidRPr="008A7C2D">
              <w:t>Допустимая Р=95</w:t>
            </w:r>
            <w:r w:rsidRPr="008A7C2D">
              <w:sym w:font="Symbol" w:char="F0B0"/>
            </w:r>
            <w:r w:rsidRPr="008A7C2D">
              <w:t xml:space="preserve"> погрешность места М</w:t>
            </w:r>
            <w:r w:rsidRPr="008A7C2D">
              <w:rPr>
                <w:vertAlign w:val="subscript"/>
              </w:rPr>
              <w:t>д</w:t>
            </w:r>
            <w:r w:rsidRPr="008A7C2D">
              <w:t xml:space="preserve"> (мили)</w:t>
            </w:r>
          </w:p>
        </w:tc>
        <w:tc>
          <w:tcPr>
            <w:tcW w:w="6407" w:type="dxa"/>
            <w:gridSpan w:val="6"/>
          </w:tcPr>
          <w:p w:rsidR="00AC2C67" w:rsidRPr="008A7C2D" w:rsidRDefault="00AC2C67" w:rsidP="00151F5B">
            <w:pPr>
              <w:pStyle w:val="11"/>
            </w:pPr>
            <w:r w:rsidRPr="008A7C2D">
              <w:t>Погрешность последней обсервации М</w:t>
            </w:r>
            <w:r w:rsidRPr="008A7C2D">
              <w:rPr>
                <w:vertAlign w:val="subscript"/>
                <w:lang w:val="en-US"/>
              </w:rPr>
              <w:t>o</w:t>
            </w:r>
            <w:r w:rsidRPr="008A7C2D">
              <w:t xml:space="preserve"> (Р = 95%) мили.</w:t>
            </w:r>
          </w:p>
        </w:tc>
      </w:tr>
      <w:tr w:rsidR="00AC2C67" w:rsidRPr="008A7C2D" w:rsidTr="00151F5B">
        <w:trPr>
          <w:trHeight w:val="963"/>
          <w:jc w:val="center"/>
        </w:trPr>
        <w:tc>
          <w:tcPr>
            <w:tcW w:w="2142" w:type="dxa"/>
            <w:vMerge/>
          </w:tcPr>
          <w:p w:rsidR="00AC2C67" w:rsidRPr="008A7C2D" w:rsidRDefault="00AC2C67" w:rsidP="00151F5B">
            <w:pPr>
              <w:pStyle w:val="11"/>
            </w:pPr>
          </w:p>
        </w:tc>
        <w:tc>
          <w:tcPr>
            <w:tcW w:w="1765" w:type="dxa"/>
            <w:vMerge/>
          </w:tcPr>
          <w:p w:rsidR="00AC2C67" w:rsidRPr="008A7C2D" w:rsidRDefault="00AC2C67" w:rsidP="00151F5B">
            <w:pPr>
              <w:pStyle w:val="11"/>
            </w:pPr>
          </w:p>
        </w:tc>
        <w:tc>
          <w:tcPr>
            <w:tcW w:w="1100" w:type="dxa"/>
          </w:tcPr>
          <w:p w:rsidR="00AC2C67" w:rsidRPr="008A7C2D" w:rsidRDefault="00AC2C67" w:rsidP="00151F5B">
            <w:pPr>
              <w:pStyle w:val="11"/>
            </w:pPr>
            <w:r w:rsidRPr="008A7C2D">
              <w:sym w:font="Symbol" w:char="F03C"/>
            </w:r>
            <w:r w:rsidRPr="008A7C2D">
              <w:t xml:space="preserve"> 0,1</w:t>
            </w:r>
          </w:p>
        </w:tc>
        <w:tc>
          <w:tcPr>
            <w:tcW w:w="1079" w:type="dxa"/>
          </w:tcPr>
          <w:p w:rsidR="00AC2C67" w:rsidRPr="008A7C2D" w:rsidRDefault="00AC2C67" w:rsidP="00151F5B">
            <w:pPr>
              <w:pStyle w:val="11"/>
            </w:pPr>
            <w:r w:rsidRPr="008A7C2D">
              <w:t>0,1</w:t>
            </w:r>
          </w:p>
        </w:tc>
        <w:tc>
          <w:tcPr>
            <w:tcW w:w="1099" w:type="dxa"/>
          </w:tcPr>
          <w:p w:rsidR="00AC2C67" w:rsidRPr="008A7C2D" w:rsidRDefault="00AC2C67" w:rsidP="00151F5B">
            <w:pPr>
              <w:pStyle w:val="11"/>
            </w:pPr>
            <w:r w:rsidRPr="008A7C2D">
              <w:t>0,25</w:t>
            </w:r>
          </w:p>
        </w:tc>
        <w:tc>
          <w:tcPr>
            <w:tcW w:w="1079" w:type="dxa"/>
          </w:tcPr>
          <w:p w:rsidR="00AC2C67" w:rsidRPr="008A7C2D" w:rsidRDefault="00AC2C67" w:rsidP="00151F5B">
            <w:pPr>
              <w:pStyle w:val="11"/>
            </w:pPr>
            <w:r w:rsidRPr="008A7C2D">
              <w:t>0,5</w:t>
            </w:r>
          </w:p>
        </w:tc>
        <w:tc>
          <w:tcPr>
            <w:tcW w:w="1079" w:type="dxa"/>
          </w:tcPr>
          <w:p w:rsidR="00AC2C67" w:rsidRPr="008A7C2D" w:rsidRDefault="00AC2C67" w:rsidP="00151F5B">
            <w:pPr>
              <w:pStyle w:val="11"/>
            </w:pPr>
            <w:r w:rsidRPr="008A7C2D">
              <w:t>1,0</w:t>
            </w:r>
          </w:p>
        </w:tc>
        <w:tc>
          <w:tcPr>
            <w:tcW w:w="971" w:type="dxa"/>
          </w:tcPr>
          <w:p w:rsidR="00AC2C67" w:rsidRPr="008A7C2D" w:rsidRDefault="00AC2C67" w:rsidP="00151F5B">
            <w:pPr>
              <w:pStyle w:val="11"/>
            </w:pPr>
            <w:r w:rsidRPr="008A7C2D">
              <w:t>2,0</w:t>
            </w:r>
          </w:p>
        </w:tc>
      </w:tr>
      <w:tr w:rsidR="00AC2C67" w:rsidRPr="008A7C2D" w:rsidTr="00151F5B">
        <w:trPr>
          <w:jc w:val="center"/>
        </w:trPr>
        <w:tc>
          <w:tcPr>
            <w:tcW w:w="2142" w:type="dxa"/>
          </w:tcPr>
          <w:p w:rsidR="00AC2C67" w:rsidRPr="008A7C2D" w:rsidRDefault="00AC2C67" w:rsidP="00151F5B">
            <w:pPr>
              <w:pStyle w:val="11"/>
            </w:pPr>
            <w:r w:rsidRPr="008A7C2D">
              <w:t>10</w:t>
            </w:r>
          </w:p>
        </w:tc>
        <w:tc>
          <w:tcPr>
            <w:tcW w:w="1765" w:type="dxa"/>
          </w:tcPr>
          <w:p w:rsidR="00AC2C67" w:rsidRPr="008A7C2D" w:rsidRDefault="00AC2C67" w:rsidP="00151F5B">
            <w:pPr>
              <w:pStyle w:val="11"/>
            </w:pPr>
            <w:r w:rsidRPr="008A7C2D">
              <w:t>0,4</w:t>
            </w:r>
          </w:p>
        </w:tc>
        <w:tc>
          <w:tcPr>
            <w:tcW w:w="1100" w:type="dxa"/>
          </w:tcPr>
          <w:p w:rsidR="00AC2C67" w:rsidRPr="008A7C2D" w:rsidRDefault="00AC2C67" w:rsidP="00151F5B">
            <w:pPr>
              <w:pStyle w:val="11"/>
            </w:pPr>
            <w:r w:rsidRPr="008A7C2D">
              <w:t>12</w:t>
            </w:r>
          </w:p>
        </w:tc>
        <w:tc>
          <w:tcPr>
            <w:tcW w:w="1079" w:type="dxa"/>
          </w:tcPr>
          <w:p w:rsidR="00AC2C67" w:rsidRPr="008A7C2D" w:rsidRDefault="00AC2C67" w:rsidP="00151F5B">
            <w:pPr>
              <w:pStyle w:val="11"/>
            </w:pPr>
            <w:r w:rsidRPr="008A7C2D">
              <w:t>12</w:t>
            </w:r>
          </w:p>
        </w:tc>
        <w:tc>
          <w:tcPr>
            <w:tcW w:w="1099" w:type="dxa"/>
          </w:tcPr>
          <w:p w:rsidR="00AC2C67" w:rsidRPr="008A7C2D" w:rsidRDefault="00AC2C67" w:rsidP="00151F5B">
            <w:pPr>
              <w:pStyle w:val="11"/>
            </w:pPr>
            <w:r w:rsidRPr="008A7C2D">
              <w:t>9</w:t>
            </w:r>
          </w:p>
        </w:tc>
        <w:tc>
          <w:tcPr>
            <w:tcW w:w="1079" w:type="dxa"/>
          </w:tcPr>
          <w:p w:rsidR="00AC2C67" w:rsidRPr="008A7C2D" w:rsidRDefault="00AC2C67" w:rsidP="00151F5B">
            <w:pPr>
              <w:pStyle w:val="11"/>
            </w:pPr>
            <w:r w:rsidRPr="008A7C2D">
              <w:t>-</w:t>
            </w:r>
          </w:p>
        </w:tc>
        <w:tc>
          <w:tcPr>
            <w:tcW w:w="1079" w:type="dxa"/>
          </w:tcPr>
          <w:p w:rsidR="00AC2C67" w:rsidRPr="008A7C2D" w:rsidRDefault="00AC2C67" w:rsidP="00151F5B">
            <w:pPr>
              <w:pStyle w:val="11"/>
            </w:pPr>
            <w:r w:rsidRPr="008A7C2D">
              <w:t>-</w:t>
            </w:r>
          </w:p>
        </w:tc>
        <w:tc>
          <w:tcPr>
            <w:tcW w:w="971" w:type="dxa"/>
          </w:tcPr>
          <w:p w:rsidR="00AC2C67" w:rsidRPr="008A7C2D" w:rsidRDefault="00AC2C67" w:rsidP="00151F5B">
            <w:pPr>
              <w:pStyle w:val="11"/>
            </w:pPr>
            <w:r w:rsidRPr="008A7C2D">
              <w:t>-</w:t>
            </w:r>
          </w:p>
        </w:tc>
      </w:tr>
      <w:tr w:rsidR="00AC2C67" w:rsidRPr="008A7C2D" w:rsidTr="00151F5B">
        <w:trPr>
          <w:jc w:val="center"/>
        </w:trPr>
        <w:tc>
          <w:tcPr>
            <w:tcW w:w="2142" w:type="dxa"/>
          </w:tcPr>
          <w:p w:rsidR="00AC2C67" w:rsidRPr="008A7C2D" w:rsidRDefault="00AC2C67" w:rsidP="00151F5B">
            <w:pPr>
              <w:pStyle w:val="11"/>
            </w:pPr>
            <w:r w:rsidRPr="008A7C2D">
              <w:t>20</w:t>
            </w:r>
          </w:p>
        </w:tc>
        <w:tc>
          <w:tcPr>
            <w:tcW w:w="1765" w:type="dxa"/>
          </w:tcPr>
          <w:p w:rsidR="00AC2C67" w:rsidRPr="008A7C2D" w:rsidRDefault="00AC2C67" w:rsidP="00151F5B">
            <w:pPr>
              <w:pStyle w:val="11"/>
            </w:pPr>
            <w:r w:rsidRPr="008A7C2D">
              <w:t>0,8</w:t>
            </w:r>
          </w:p>
        </w:tc>
        <w:tc>
          <w:tcPr>
            <w:tcW w:w="1100" w:type="dxa"/>
          </w:tcPr>
          <w:p w:rsidR="00AC2C67" w:rsidRPr="008A7C2D" w:rsidRDefault="00AC2C67" w:rsidP="00151F5B">
            <w:pPr>
              <w:pStyle w:val="11"/>
            </w:pPr>
            <w:r w:rsidRPr="008A7C2D">
              <w:t>28</w:t>
            </w:r>
          </w:p>
        </w:tc>
        <w:tc>
          <w:tcPr>
            <w:tcW w:w="1079" w:type="dxa"/>
          </w:tcPr>
          <w:p w:rsidR="00AC2C67" w:rsidRPr="008A7C2D" w:rsidRDefault="00AC2C67" w:rsidP="00151F5B">
            <w:pPr>
              <w:pStyle w:val="11"/>
            </w:pPr>
            <w:r w:rsidRPr="008A7C2D">
              <w:t>28</w:t>
            </w:r>
          </w:p>
        </w:tc>
        <w:tc>
          <w:tcPr>
            <w:tcW w:w="1099" w:type="dxa"/>
          </w:tcPr>
          <w:p w:rsidR="00AC2C67" w:rsidRPr="008A7C2D" w:rsidRDefault="00AC2C67" w:rsidP="00151F5B">
            <w:pPr>
              <w:pStyle w:val="11"/>
            </w:pPr>
            <w:r w:rsidRPr="008A7C2D">
              <w:t>27</w:t>
            </w:r>
          </w:p>
        </w:tc>
        <w:tc>
          <w:tcPr>
            <w:tcW w:w="1079" w:type="dxa"/>
          </w:tcPr>
          <w:p w:rsidR="00AC2C67" w:rsidRPr="008A7C2D" w:rsidRDefault="00AC2C67" w:rsidP="00151F5B">
            <w:pPr>
              <w:pStyle w:val="11"/>
            </w:pPr>
            <w:r w:rsidRPr="008A7C2D">
              <w:t>22</w:t>
            </w:r>
          </w:p>
        </w:tc>
        <w:tc>
          <w:tcPr>
            <w:tcW w:w="1079" w:type="dxa"/>
          </w:tcPr>
          <w:p w:rsidR="00AC2C67" w:rsidRPr="008A7C2D" w:rsidRDefault="00AC2C67" w:rsidP="00151F5B">
            <w:pPr>
              <w:pStyle w:val="11"/>
            </w:pPr>
            <w:r w:rsidRPr="008A7C2D">
              <w:t>-</w:t>
            </w:r>
          </w:p>
        </w:tc>
        <w:tc>
          <w:tcPr>
            <w:tcW w:w="971" w:type="dxa"/>
          </w:tcPr>
          <w:p w:rsidR="00AC2C67" w:rsidRPr="008A7C2D" w:rsidRDefault="00AC2C67" w:rsidP="00151F5B">
            <w:pPr>
              <w:pStyle w:val="11"/>
            </w:pPr>
            <w:r w:rsidRPr="008A7C2D">
              <w:t>-</w:t>
            </w:r>
          </w:p>
        </w:tc>
      </w:tr>
      <w:tr w:rsidR="00AC2C67" w:rsidRPr="008A7C2D" w:rsidTr="00151F5B">
        <w:trPr>
          <w:jc w:val="center"/>
        </w:trPr>
        <w:tc>
          <w:tcPr>
            <w:tcW w:w="2142" w:type="dxa"/>
          </w:tcPr>
          <w:p w:rsidR="00AC2C67" w:rsidRPr="008A7C2D" w:rsidRDefault="00AC2C67" w:rsidP="00151F5B">
            <w:pPr>
              <w:pStyle w:val="11"/>
            </w:pPr>
            <w:r w:rsidRPr="008A7C2D">
              <w:t>30</w:t>
            </w:r>
          </w:p>
        </w:tc>
        <w:tc>
          <w:tcPr>
            <w:tcW w:w="1765" w:type="dxa"/>
          </w:tcPr>
          <w:p w:rsidR="00AC2C67" w:rsidRPr="008A7C2D" w:rsidRDefault="00AC2C67" w:rsidP="00151F5B">
            <w:pPr>
              <w:pStyle w:val="11"/>
            </w:pPr>
            <w:r w:rsidRPr="008A7C2D">
              <w:t>1,2</w:t>
            </w:r>
          </w:p>
        </w:tc>
        <w:tc>
          <w:tcPr>
            <w:tcW w:w="1100" w:type="dxa"/>
          </w:tcPr>
          <w:p w:rsidR="00AC2C67" w:rsidRPr="008A7C2D" w:rsidRDefault="00AC2C67" w:rsidP="00151F5B">
            <w:pPr>
              <w:pStyle w:val="11"/>
            </w:pPr>
            <w:r w:rsidRPr="008A7C2D">
              <w:t>48</w:t>
            </w:r>
          </w:p>
        </w:tc>
        <w:tc>
          <w:tcPr>
            <w:tcW w:w="1079" w:type="dxa"/>
          </w:tcPr>
          <w:p w:rsidR="00AC2C67" w:rsidRPr="008A7C2D" w:rsidRDefault="00AC2C67" w:rsidP="00151F5B">
            <w:pPr>
              <w:pStyle w:val="11"/>
            </w:pPr>
            <w:r w:rsidRPr="008A7C2D">
              <w:t>48</w:t>
            </w:r>
          </w:p>
        </w:tc>
        <w:tc>
          <w:tcPr>
            <w:tcW w:w="1099" w:type="dxa"/>
          </w:tcPr>
          <w:p w:rsidR="00AC2C67" w:rsidRPr="008A7C2D" w:rsidRDefault="00AC2C67" w:rsidP="00151F5B">
            <w:pPr>
              <w:pStyle w:val="11"/>
            </w:pPr>
            <w:r w:rsidRPr="008A7C2D">
              <w:t>47</w:t>
            </w:r>
          </w:p>
        </w:tc>
        <w:tc>
          <w:tcPr>
            <w:tcW w:w="1079" w:type="dxa"/>
          </w:tcPr>
          <w:p w:rsidR="00AC2C67" w:rsidRPr="008A7C2D" w:rsidRDefault="00AC2C67" w:rsidP="00151F5B">
            <w:pPr>
              <w:pStyle w:val="11"/>
            </w:pPr>
            <w:r w:rsidRPr="008A7C2D">
              <w:t>44</w:t>
            </w:r>
          </w:p>
        </w:tc>
        <w:tc>
          <w:tcPr>
            <w:tcW w:w="1079" w:type="dxa"/>
          </w:tcPr>
          <w:p w:rsidR="00AC2C67" w:rsidRPr="008A7C2D" w:rsidRDefault="00AC2C67" w:rsidP="00151F5B">
            <w:pPr>
              <w:pStyle w:val="11"/>
            </w:pPr>
            <w:r w:rsidRPr="008A7C2D">
              <w:t>27</w:t>
            </w:r>
          </w:p>
        </w:tc>
        <w:tc>
          <w:tcPr>
            <w:tcW w:w="971" w:type="dxa"/>
          </w:tcPr>
          <w:p w:rsidR="00AC2C67" w:rsidRPr="008A7C2D" w:rsidRDefault="00AC2C67" w:rsidP="00151F5B">
            <w:pPr>
              <w:pStyle w:val="11"/>
            </w:pPr>
            <w:r w:rsidRPr="008A7C2D">
              <w:t>-</w:t>
            </w:r>
          </w:p>
        </w:tc>
      </w:tr>
      <w:tr w:rsidR="00AC2C67" w:rsidRPr="008A7C2D" w:rsidTr="00151F5B">
        <w:trPr>
          <w:jc w:val="center"/>
        </w:trPr>
        <w:tc>
          <w:tcPr>
            <w:tcW w:w="2142" w:type="dxa"/>
          </w:tcPr>
          <w:p w:rsidR="00AC2C67" w:rsidRPr="008A7C2D" w:rsidRDefault="00AC2C67" w:rsidP="00151F5B">
            <w:pPr>
              <w:pStyle w:val="11"/>
            </w:pPr>
            <w:r w:rsidRPr="008A7C2D">
              <w:t>40</w:t>
            </w:r>
          </w:p>
        </w:tc>
        <w:tc>
          <w:tcPr>
            <w:tcW w:w="1765" w:type="dxa"/>
          </w:tcPr>
          <w:p w:rsidR="00AC2C67" w:rsidRPr="008A7C2D" w:rsidRDefault="00AC2C67" w:rsidP="00151F5B">
            <w:pPr>
              <w:pStyle w:val="11"/>
            </w:pPr>
            <w:r w:rsidRPr="008A7C2D">
              <w:t>1,6</w:t>
            </w:r>
          </w:p>
        </w:tc>
        <w:tc>
          <w:tcPr>
            <w:tcW w:w="1100" w:type="dxa"/>
          </w:tcPr>
          <w:p w:rsidR="00AC2C67" w:rsidRPr="008A7C2D" w:rsidRDefault="00AC2C67" w:rsidP="00151F5B">
            <w:pPr>
              <w:pStyle w:val="11"/>
            </w:pPr>
            <w:r w:rsidRPr="008A7C2D">
              <w:t>72</w:t>
            </w:r>
          </w:p>
        </w:tc>
        <w:tc>
          <w:tcPr>
            <w:tcW w:w="1079" w:type="dxa"/>
          </w:tcPr>
          <w:p w:rsidR="00AC2C67" w:rsidRPr="008A7C2D" w:rsidRDefault="00AC2C67" w:rsidP="00151F5B">
            <w:pPr>
              <w:pStyle w:val="11"/>
            </w:pPr>
            <w:r w:rsidRPr="008A7C2D">
              <w:t>72</w:t>
            </w:r>
          </w:p>
        </w:tc>
        <w:tc>
          <w:tcPr>
            <w:tcW w:w="1099" w:type="dxa"/>
          </w:tcPr>
          <w:p w:rsidR="00AC2C67" w:rsidRPr="008A7C2D" w:rsidRDefault="00AC2C67" w:rsidP="00151F5B">
            <w:pPr>
              <w:pStyle w:val="11"/>
            </w:pPr>
            <w:r w:rsidRPr="008A7C2D">
              <w:t>71</w:t>
            </w:r>
          </w:p>
        </w:tc>
        <w:tc>
          <w:tcPr>
            <w:tcW w:w="1079" w:type="dxa"/>
          </w:tcPr>
          <w:p w:rsidR="00AC2C67" w:rsidRPr="008A7C2D" w:rsidRDefault="00AC2C67" w:rsidP="00151F5B">
            <w:pPr>
              <w:pStyle w:val="11"/>
            </w:pPr>
            <w:r w:rsidRPr="008A7C2D">
              <w:t>68</w:t>
            </w:r>
          </w:p>
        </w:tc>
        <w:tc>
          <w:tcPr>
            <w:tcW w:w="1079" w:type="dxa"/>
          </w:tcPr>
          <w:p w:rsidR="00AC2C67" w:rsidRPr="008A7C2D" w:rsidRDefault="00AC2C67" w:rsidP="00151F5B">
            <w:pPr>
              <w:pStyle w:val="11"/>
            </w:pPr>
            <w:r w:rsidRPr="008A7C2D">
              <w:t>56</w:t>
            </w:r>
          </w:p>
        </w:tc>
        <w:tc>
          <w:tcPr>
            <w:tcW w:w="971" w:type="dxa"/>
          </w:tcPr>
          <w:p w:rsidR="00AC2C67" w:rsidRPr="008A7C2D" w:rsidRDefault="00AC2C67" w:rsidP="00151F5B">
            <w:pPr>
              <w:pStyle w:val="11"/>
            </w:pPr>
            <w:r w:rsidRPr="008A7C2D">
              <w:t>-</w:t>
            </w:r>
          </w:p>
        </w:tc>
      </w:tr>
      <w:tr w:rsidR="00AC2C67" w:rsidRPr="008A7C2D" w:rsidTr="00151F5B">
        <w:trPr>
          <w:jc w:val="center"/>
        </w:trPr>
        <w:tc>
          <w:tcPr>
            <w:tcW w:w="2142" w:type="dxa"/>
          </w:tcPr>
          <w:p w:rsidR="00AC2C67" w:rsidRPr="008A7C2D" w:rsidRDefault="00AC2C67" w:rsidP="00151F5B">
            <w:pPr>
              <w:pStyle w:val="11"/>
            </w:pPr>
            <w:r w:rsidRPr="008A7C2D">
              <w:t>50</w:t>
            </w:r>
          </w:p>
        </w:tc>
        <w:tc>
          <w:tcPr>
            <w:tcW w:w="1765" w:type="dxa"/>
          </w:tcPr>
          <w:p w:rsidR="00AC2C67" w:rsidRPr="008A7C2D" w:rsidRDefault="00AC2C67" w:rsidP="00151F5B">
            <w:pPr>
              <w:pStyle w:val="11"/>
            </w:pPr>
            <w:r w:rsidRPr="008A7C2D">
              <w:t>2,0</w:t>
            </w:r>
          </w:p>
        </w:tc>
        <w:tc>
          <w:tcPr>
            <w:tcW w:w="1100" w:type="dxa"/>
          </w:tcPr>
          <w:p w:rsidR="00AC2C67" w:rsidRPr="008A7C2D" w:rsidRDefault="00AC2C67" w:rsidP="00151F5B">
            <w:pPr>
              <w:pStyle w:val="11"/>
            </w:pPr>
            <w:r w:rsidRPr="008A7C2D">
              <w:t>100</w:t>
            </w:r>
          </w:p>
        </w:tc>
        <w:tc>
          <w:tcPr>
            <w:tcW w:w="1079" w:type="dxa"/>
          </w:tcPr>
          <w:p w:rsidR="00AC2C67" w:rsidRPr="008A7C2D" w:rsidRDefault="00AC2C67" w:rsidP="00151F5B">
            <w:pPr>
              <w:pStyle w:val="11"/>
            </w:pPr>
            <w:r w:rsidRPr="008A7C2D">
              <w:t>100</w:t>
            </w:r>
          </w:p>
        </w:tc>
        <w:tc>
          <w:tcPr>
            <w:tcW w:w="1099" w:type="dxa"/>
          </w:tcPr>
          <w:p w:rsidR="00AC2C67" w:rsidRPr="008A7C2D" w:rsidRDefault="00AC2C67" w:rsidP="00151F5B">
            <w:pPr>
              <w:pStyle w:val="11"/>
            </w:pPr>
            <w:r w:rsidRPr="008A7C2D">
              <w:t>97</w:t>
            </w:r>
          </w:p>
        </w:tc>
        <w:tc>
          <w:tcPr>
            <w:tcW w:w="1079" w:type="dxa"/>
          </w:tcPr>
          <w:p w:rsidR="00AC2C67" w:rsidRPr="008A7C2D" w:rsidRDefault="00AC2C67" w:rsidP="00151F5B">
            <w:pPr>
              <w:pStyle w:val="11"/>
            </w:pPr>
            <w:r w:rsidRPr="008A7C2D">
              <w:t>97</w:t>
            </w:r>
          </w:p>
        </w:tc>
        <w:tc>
          <w:tcPr>
            <w:tcW w:w="1079" w:type="dxa"/>
          </w:tcPr>
          <w:p w:rsidR="00AC2C67" w:rsidRPr="008A7C2D" w:rsidRDefault="00AC2C67" w:rsidP="00151F5B">
            <w:pPr>
              <w:pStyle w:val="11"/>
            </w:pPr>
            <w:r w:rsidRPr="008A7C2D">
              <w:t>99</w:t>
            </w:r>
          </w:p>
        </w:tc>
        <w:tc>
          <w:tcPr>
            <w:tcW w:w="971" w:type="dxa"/>
          </w:tcPr>
          <w:p w:rsidR="00AC2C67" w:rsidRPr="008A7C2D" w:rsidRDefault="00AC2C67" w:rsidP="00151F5B">
            <w:pPr>
              <w:pStyle w:val="11"/>
            </w:pPr>
            <w:r w:rsidRPr="008A7C2D">
              <w:t>-</w:t>
            </w:r>
          </w:p>
        </w:tc>
      </w:tr>
      <w:tr w:rsidR="00AC2C67" w:rsidRPr="008A7C2D" w:rsidTr="00151F5B">
        <w:trPr>
          <w:jc w:val="center"/>
        </w:trPr>
        <w:tc>
          <w:tcPr>
            <w:tcW w:w="2142" w:type="dxa"/>
          </w:tcPr>
          <w:p w:rsidR="00AC2C67" w:rsidRPr="008A7C2D" w:rsidRDefault="00AC2C67" w:rsidP="00151F5B">
            <w:pPr>
              <w:pStyle w:val="11"/>
            </w:pPr>
            <w:r w:rsidRPr="008A7C2D">
              <w:t>60</w:t>
            </w:r>
          </w:p>
        </w:tc>
        <w:tc>
          <w:tcPr>
            <w:tcW w:w="1765" w:type="dxa"/>
          </w:tcPr>
          <w:p w:rsidR="00AC2C67" w:rsidRPr="008A7C2D" w:rsidRDefault="00AC2C67" w:rsidP="00151F5B">
            <w:pPr>
              <w:pStyle w:val="11"/>
            </w:pPr>
            <w:r w:rsidRPr="008A7C2D">
              <w:t>2,4</w:t>
            </w:r>
          </w:p>
        </w:tc>
        <w:tc>
          <w:tcPr>
            <w:tcW w:w="1100" w:type="dxa"/>
          </w:tcPr>
          <w:p w:rsidR="00AC2C67" w:rsidRPr="008A7C2D" w:rsidRDefault="00AC2C67" w:rsidP="00151F5B">
            <w:pPr>
              <w:pStyle w:val="11"/>
            </w:pPr>
            <w:r w:rsidRPr="008A7C2D">
              <w:t>132</w:t>
            </w:r>
          </w:p>
        </w:tc>
        <w:tc>
          <w:tcPr>
            <w:tcW w:w="1079" w:type="dxa"/>
          </w:tcPr>
          <w:p w:rsidR="00AC2C67" w:rsidRPr="008A7C2D" w:rsidRDefault="00AC2C67" w:rsidP="00151F5B">
            <w:pPr>
              <w:pStyle w:val="11"/>
            </w:pPr>
            <w:r w:rsidRPr="008A7C2D">
              <w:t>132</w:t>
            </w:r>
          </w:p>
        </w:tc>
        <w:tc>
          <w:tcPr>
            <w:tcW w:w="1099" w:type="dxa"/>
          </w:tcPr>
          <w:p w:rsidR="00AC2C67" w:rsidRPr="008A7C2D" w:rsidRDefault="00AC2C67" w:rsidP="00151F5B">
            <w:pPr>
              <w:pStyle w:val="11"/>
            </w:pPr>
            <w:r w:rsidRPr="008A7C2D">
              <w:t>131</w:t>
            </w:r>
          </w:p>
        </w:tc>
        <w:tc>
          <w:tcPr>
            <w:tcW w:w="1079" w:type="dxa"/>
          </w:tcPr>
          <w:p w:rsidR="00AC2C67" w:rsidRPr="008A7C2D" w:rsidRDefault="00AC2C67" w:rsidP="00151F5B">
            <w:pPr>
              <w:pStyle w:val="11"/>
            </w:pPr>
            <w:r w:rsidRPr="008A7C2D">
              <w:t>129</w:t>
            </w:r>
          </w:p>
        </w:tc>
        <w:tc>
          <w:tcPr>
            <w:tcW w:w="1079" w:type="dxa"/>
          </w:tcPr>
          <w:p w:rsidR="00AC2C67" w:rsidRPr="008A7C2D" w:rsidRDefault="00AC2C67" w:rsidP="00151F5B">
            <w:pPr>
              <w:pStyle w:val="11"/>
            </w:pPr>
            <w:r w:rsidRPr="008A7C2D">
              <w:t>120</w:t>
            </w:r>
          </w:p>
        </w:tc>
        <w:tc>
          <w:tcPr>
            <w:tcW w:w="971" w:type="dxa"/>
          </w:tcPr>
          <w:p w:rsidR="00AC2C67" w:rsidRPr="008A7C2D" w:rsidRDefault="00AC2C67" w:rsidP="00151F5B">
            <w:pPr>
              <w:pStyle w:val="11"/>
            </w:pPr>
            <w:r w:rsidRPr="008A7C2D">
              <w:t>73</w:t>
            </w:r>
          </w:p>
        </w:tc>
      </w:tr>
      <w:tr w:rsidR="00AC2C67" w:rsidRPr="008A7C2D" w:rsidTr="00151F5B">
        <w:trPr>
          <w:jc w:val="center"/>
        </w:trPr>
        <w:tc>
          <w:tcPr>
            <w:tcW w:w="2142" w:type="dxa"/>
          </w:tcPr>
          <w:p w:rsidR="00AC2C67" w:rsidRPr="008A7C2D" w:rsidRDefault="00AC2C67" w:rsidP="00151F5B">
            <w:pPr>
              <w:pStyle w:val="11"/>
            </w:pPr>
            <w:r w:rsidRPr="008A7C2D">
              <w:t>70</w:t>
            </w:r>
          </w:p>
        </w:tc>
        <w:tc>
          <w:tcPr>
            <w:tcW w:w="1765" w:type="dxa"/>
          </w:tcPr>
          <w:p w:rsidR="00AC2C67" w:rsidRPr="008A7C2D" w:rsidRDefault="00AC2C67" w:rsidP="00151F5B">
            <w:pPr>
              <w:pStyle w:val="11"/>
            </w:pPr>
            <w:r w:rsidRPr="008A7C2D">
              <w:t>2,8</w:t>
            </w:r>
          </w:p>
        </w:tc>
        <w:tc>
          <w:tcPr>
            <w:tcW w:w="1100" w:type="dxa"/>
          </w:tcPr>
          <w:p w:rsidR="00AC2C67" w:rsidRPr="008A7C2D" w:rsidRDefault="00AC2C67" w:rsidP="00151F5B">
            <w:pPr>
              <w:pStyle w:val="11"/>
            </w:pPr>
            <w:r w:rsidRPr="008A7C2D">
              <w:t>168</w:t>
            </w:r>
          </w:p>
        </w:tc>
        <w:tc>
          <w:tcPr>
            <w:tcW w:w="1079" w:type="dxa"/>
          </w:tcPr>
          <w:p w:rsidR="00AC2C67" w:rsidRPr="008A7C2D" w:rsidRDefault="00AC2C67" w:rsidP="00151F5B">
            <w:pPr>
              <w:pStyle w:val="11"/>
            </w:pPr>
            <w:r w:rsidRPr="008A7C2D">
              <w:t>168</w:t>
            </w:r>
          </w:p>
        </w:tc>
        <w:tc>
          <w:tcPr>
            <w:tcW w:w="1099" w:type="dxa"/>
          </w:tcPr>
          <w:p w:rsidR="00AC2C67" w:rsidRPr="008A7C2D" w:rsidRDefault="00AC2C67" w:rsidP="00151F5B">
            <w:pPr>
              <w:pStyle w:val="11"/>
            </w:pPr>
            <w:r w:rsidRPr="008A7C2D">
              <w:t>167</w:t>
            </w:r>
          </w:p>
        </w:tc>
        <w:tc>
          <w:tcPr>
            <w:tcW w:w="1079" w:type="dxa"/>
          </w:tcPr>
          <w:p w:rsidR="00AC2C67" w:rsidRPr="008A7C2D" w:rsidRDefault="00AC2C67" w:rsidP="00151F5B">
            <w:pPr>
              <w:pStyle w:val="11"/>
            </w:pPr>
            <w:r w:rsidRPr="008A7C2D">
              <w:t>165</w:t>
            </w:r>
          </w:p>
        </w:tc>
        <w:tc>
          <w:tcPr>
            <w:tcW w:w="1079" w:type="dxa"/>
          </w:tcPr>
          <w:p w:rsidR="00AC2C67" w:rsidRPr="008A7C2D" w:rsidRDefault="00AC2C67" w:rsidP="00151F5B">
            <w:pPr>
              <w:pStyle w:val="11"/>
            </w:pPr>
            <w:r w:rsidRPr="008A7C2D">
              <w:t>157</w:t>
            </w:r>
          </w:p>
        </w:tc>
        <w:tc>
          <w:tcPr>
            <w:tcW w:w="971" w:type="dxa"/>
          </w:tcPr>
          <w:p w:rsidR="00AC2C67" w:rsidRPr="008A7C2D" w:rsidRDefault="00AC2C67" w:rsidP="00151F5B">
            <w:pPr>
              <w:pStyle w:val="11"/>
            </w:pPr>
            <w:r w:rsidRPr="008A7C2D">
              <w:t>118</w:t>
            </w:r>
          </w:p>
        </w:tc>
      </w:tr>
      <w:tr w:rsidR="00AC2C67" w:rsidRPr="008A7C2D" w:rsidTr="00151F5B">
        <w:trPr>
          <w:jc w:val="center"/>
        </w:trPr>
        <w:tc>
          <w:tcPr>
            <w:tcW w:w="2142" w:type="dxa"/>
          </w:tcPr>
          <w:p w:rsidR="00AC2C67" w:rsidRPr="008A7C2D" w:rsidRDefault="00AC2C67" w:rsidP="00151F5B">
            <w:pPr>
              <w:pStyle w:val="11"/>
            </w:pPr>
            <w:r w:rsidRPr="008A7C2D">
              <w:t>80</w:t>
            </w:r>
          </w:p>
        </w:tc>
        <w:tc>
          <w:tcPr>
            <w:tcW w:w="1765" w:type="dxa"/>
          </w:tcPr>
          <w:p w:rsidR="00AC2C67" w:rsidRPr="008A7C2D" w:rsidRDefault="00AC2C67" w:rsidP="00151F5B">
            <w:pPr>
              <w:pStyle w:val="11"/>
            </w:pPr>
            <w:r w:rsidRPr="008A7C2D">
              <w:t>3,2</w:t>
            </w:r>
          </w:p>
        </w:tc>
        <w:tc>
          <w:tcPr>
            <w:tcW w:w="1100" w:type="dxa"/>
          </w:tcPr>
          <w:p w:rsidR="00AC2C67" w:rsidRPr="008A7C2D" w:rsidRDefault="00AC2C67" w:rsidP="00151F5B">
            <w:pPr>
              <w:pStyle w:val="11"/>
            </w:pPr>
            <w:r w:rsidRPr="008A7C2D">
              <w:t>208</w:t>
            </w:r>
          </w:p>
        </w:tc>
        <w:tc>
          <w:tcPr>
            <w:tcW w:w="1079" w:type="dxa"/>
          </w:tcPr>
          <w:p w:rsidR="00AC2C67" w:rsidRPr="008A7C2D" w:rsidRDefault="00AC2C67" w:rsidP="00151F5B">
            <w:pPr>
              <w:pStyle w:val="11"/>
            </w:pPr>
            <w:r w:rsidRPr="008A7C2D">
              <w:t>208</w:t>
            </w:r>
          </w:p>
        </w:tc>
        <w:tc>
          <w:tcPr>
            <w:tcW w:w="1099" w:type="dxa"/>
          </w:tcPr>
          <w:p w:rsidR="00AC2C67" w:rsidRPr="008A7C2D" w:rsidRDefault="00AC2C67" w:rsidP="00151F5B">
            <w:pPr>
              <w:pStyle w:val="11"/>
            </w:pPr>
            <w:r w:rsidRPr="008A7C2D">
              <w:t>207</w:t>
            </w:r>
          </w:p>
        </w:tc>
        <w:tc>
          <w:tcPr>
            <w:tcW w:w="1079" w:type="dxa"/>
          </w:tcPr>
          <w:p w:rsidR="00AC2C67" w:rsidRPr="008A7C2D" w:rsidRDefault="00AC2C67" w:rsidP="00151F5B">
            <w:pPr>
              <w:pStyle w:val="11"/>
            </w:pPr>
            <w:r w:rsidRPr="008A7C2D">
              <w:t>206</w:t>
            </w:r>
          </w:p>
        </w:tc>
        <w:tc>
          <w:tcPr>
            <w:tcW w:w="1079" w:type="dxa"/>
          </w:tcPr>
          <w:p w:rsidR="00AC2C67" w:rsidRPr="008A7C2D" w:rsidRDefault="00AC2C67" w:rsidP="00151F5B">
            <w:pPr>
              <w:pStyle w:val="11"/>
            </w:pPr>
            <w:r w:rsidRPr="008A7C2D">
              <w:t>198</w:t>
            </w:r>
          </w:p>
        </w:tc>
        <w:tc>
          <w:tcPr>
            <w:tcW w:w="971" w:type="dxa"/>
          </w:tcPr>
          <w:p w:rsidR="00AC2C67" w:rsidRPr="008A7C2D" w:rsidRDefault="00AC2C67" w:rsidP="00151F5B">
            <w:pPr>
              <w:pStyle w:val="11"/>
            </w:pPr>
            <w:r w:rsidRPr="008A7C2D">
              <w:t>162</w:t>
            </w:r>
          </w:p>
        </w:tc>
      </w:tr>
      <w:tr w:rsidR="00AC2C67" w:rsidRPr="008A7C2D" w:rsidTr="00151F5B">
        <w:trPr>
          <w:jc w:val="center"/>
        </w:trPr>
        <w:tc>
          <w:tcPr>
            <w:tcW w:w="2142" w:type="dxa"/>
          </w:tcPr>
          <w:p w:rsidR="00AC2C67" w:rsidRPr="008A7C2D" w:rsidRDefault="00AC2C67" w:rsidP="00151F5B">
            <w:pPr>
              <w:pStyle w:val="11"/>
            </w:pPr>
            <w:r w:rsidRPr="008A7C2D">
              <w:t>90</w:t>
            </w:r>
          </w:p>
        </w:tc>
        <w:tc>
          <w:tcPr>
            <w:tcW w:w="1765" w:type="dxa"/>
          </w:tcPr>
          <w:p w:rsidR="00AC2C67" w:rsidRPr="008A7C2D" w:rsidRDefault="00AC2C67" w:rsidP="00151F5B">
            <w:pPr>
              <w:pStyle w:val="11"/>
            </w:pPr>
            <w:r w:rsidRPr="008A7C2D">
              <w:t>3,6</w:t>
            </w:r>
          </w:p>
        </w:tc>
        <w:tc>
          <w:tcPr>
            <w:tcW w:w="1100" w:type="dxa"/>
          </w:tcPr>
          <w:p w:rsidR="00AC2C67" w:rsidRPr="008A7C2D" w:rsidRDefault="00AC2C67" w:rsidP="00151F5B">
            <w:pPr>
              <w:pStyle w:val="11"/>
            </w:pPr>
            <w:r w:rsidRPr="008A7C2D">
              <w:t>252</w:t>
            </w:r>
          </w:p>
        </w:tc>
        <w:tc>
          <w:tcPr>
            <w:tcW w:w="1079" w:type="dxa"/>
          </w:tcPr>
          <w:p w:rsidR="00AC2C67" w:rsidRPr="008A7C2D" w:rsidRDefault="00AC2C67" w:rsidP="00151F5B">
            <w:pPr>
              <w:pStyle w:val="11"/>
            </w:pPr>
            <w:r w:rsidRPr="008A7C2D">
              <w:t>252</w:t>
            </w:r>
          </w:p>
        </w:tc>
        <w:tc>
          <w:tcPr>
            <w:tcW w:w="1099" w:type="dxa"/>
          </w:tcPr>
          <w:p w:rsidR="00AC2C67" w:rsidRPr="008A7C2D" w:rsidRDefault="00AC2C67" w:rsidP="00151F5B">
            <w:pPr>
              <w:pStyle w:val="11"/>
            </w:pPr>
            <w:r w:rsidRPr="008A7C2D">
              <w:t>251</w:t>
            </w:r>
          </w:p>
        </w:tc>
        <w:tc>
          <w:tcPr>
            <w:tcW w:w="1079" w:type="dxa"/>
          </w:tcPr>
          <w:p w:rsidR="00AC2C67" w:rsidRPr="008A7C2D" w:rsidRDefault="00AC2C67" w:rsidP="00151F5B">
            <w:pPr>
              <w:pStyle w:val="11"/>
            </w:pPr>
            <w:r w:rsidRPr="008A7C2D">
              <w:t>250</w:t>
            </w:r>
          </w:p>
        </w:tc>
        <w:tc>
          <w:tcPr>
            <w:tcW w:w="1079" w:type="dxa"/>
          </w:tcPr>
          <w:p w:rsidR="00AC2C67" w:rsidRPr="008A7C2D" w:rsidRDefault="00AC2C67" w:rsidP="00151F5B">
            <w:pPr>
              <w:pStyle w:val="11"/>
            </w:pPr>
            <w:r w:rsidRPr="008A7C2D">
              <w:t>242</w:t>
            </w:r>
          </w:p>
        </w:tc>
        <w:tc>
          <w:tcPr>
            <w:tcW w:w="971" w:type="dxa"/>
          </w:tcPr>
          <w:p w:rsidR="00AC2C67" w:rsidRPr="008A7C2D" w:rsidRDefault="00AC2C67" w:rsidP="00151F5B">
            <w:pPr>
              <w:pStyle w:val="11"/>
            </w:pPr>
            <w:r w:rsidRPr="008A7C2D">
              <w:t>210</w:t>
            </w:r>
          </w:p>
        </w:tc>
      </w:tr>
      <w:tr w:rsidR="00AC2C67" w:rsidRPr="008A7C2D" w:rsidTr="00151F5B">
        <w:trPr>
          <w:jc w:val="center"/>
        </w:trPr>
        <w:tc>
          <w:tcPr>
            <w:tcW w:w="2142" w:type="dxa"/>
          </w:tcPr>
          <w:p w:rsidR="00AC2C67" w:rsidRPr="008A7C2D" w:rsidRDefault="00AC2C67" w:rsidP="00151F5B">
            <w:pPr>
              <w:pStyle w:val="11"/>
            </w:pPr>
            <w:r w:rsidRPr="008A7C2D">
              <w:t>100</w:t>
            </w:r>
          </w:p>
        </w:tc>
        <w:tc>
          <w:tcPr>
            <w:tcW w:w="1765" w:type="dxa"/>
          </w:tcPr>
          <w:p w:rsidR="00AC2C67" w:rsidRPr="008A7C2D" w:rsidRDefault="00AC2C67" w:rsidP="00151F5B">
            <w:pPr>
              <w:pStyle w:val="11"/>
            </w:pPr>
            <w:r w:rsidRPr="008A7C2D">
              <w:t>4,0</w:t>
            </w:r>
          </w:p>
        </w:tc>
        <w:tc>
          <w:tcPr>
            <w:tcW w:w="1100" w:type="dxa"/>
          </w:tcPr>
          <w:p w:rsidR="00AC2C67" w:rsidRPr="008A7C2D" w:rsidRDefault="00AC2C67" w:rsidP="00151F5B">
            <w:pPr>
              <w:pStyle w:val="11"/>
            </w:pPr>
            <w:r w:rsidRPr="008A7C2D">
              <w:t>300</w:t>
            </w:r>
          </w:p>
        </w:tc>
        <w:tc>
          <w:tcPr>
            <w:tcW w:w="1079" w:type="dxa"/>
          </w:tcPr>
          <w:p w:rsidR="00AC2C67" w:rsidRPr="008A7C2D" w:rsidRDefault="00AC2C67" w:rsidP="00151F5B">
            <w:pPr>
              <w:pStyle w:val="11"/>
            </w:pPr>
            <w:r w:rsidRPr="008A7C2D">
              <w:t>300</w:t>
            </w:r>
          </w:p>
        </w:tc>
        <w:tc>
          <w:tcPr>
            <w:tcW w:w="1099" w:type="dxa"/>
          </w:tcPr>
          <w:p w:rsidR="00AC2C67" w:rsidRPr="008A7C2D" w:rsidRDefault="00AC2C67" w:rsidP="00151F5B">
            <w:pPr>
              <w:pStyle w:val="11"/>
            </w:pPr>
            <w:r w:rsidRPr="008A7C2D">
              <w:t>300</w:t>
            </w:r>
          </w:p>
        </w:tc>
        <w:tc>
          <w:tcPr>
            <w:tcW w:w="1079" w:type="dxa"/>
          </w:tcPr>
          <w:p w:rsidR="00AC2C67" w:rsidRPr="008A7C2D" w:rsidRDefault="00AC2C67" w:rsidP="00151F5B">
            <w:pPr>
              <w:pStyle w:val="11"/>
            </w:pPr>
            <w:r w:rsidRPr="008A7C2D">
              <w:t>298</w:t>
            </w:r>
          </w:p>
        </w:tc>
        <w:tc>
          <w:tcPr>
            <w:tcW w:w="1079" w:type="dxa"/>
          </w:tcPr>
          <w:p w:rsidR="00AC2C67" w:rsidRPr="008A7C2D" w:rsidRDefault="00AC2C67" w:rsidP="00151F5B">
            <w:pPr>
              <w:pStyle w:val="11"/>
            </w:pPr>
            <w:r w:rsidRPr="008A7C2D">
              <w:t>291</w:t>
            </w:r>
          </w:p>
        </w:tc>
        <w:tc>
          <w:tcPr>
            <w:tcW w:w="971" w:type="dxa"/>
          </w:tcPr>
          <w:p w:rsidR="00AC2C67" w:rsidRPr="008A7C2D" w:rsidRDefault="00AC2C67" w:rsidP="00151F5B">
            <w:pPr>
              <w:pStyle w:val="11"/>
            </w:pPr>
            <w:r w:rsidRPr="008A7C2D">
              <w:t>260</w:t>
            </w:r>
          </w:p>
        </w:tc>
      </w:tr>
    </w:tbl>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Таблица №2.4.3 - Вероятность обнаружения подходного буя в зависимости от точности места и расстояния до буя.</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9"/>
        <w:gridCol w:w="1309"/>
        <w:gridCol w:w="1309"/>
        <w:gridCol w:w="1309"/>
        <w:gridCol w:w="1309"/>
        <w:gridCol w:w="1309"/>
        <w:gridCol w:w="1218"/>
      </w:tblGrid>
      <w:tr w:rsidR="00AC2C67" w:rsidRPr="008A7C2D" w:rsidTr="00151F5B">
        <w:trPr>
          <w:jc w:val="center"/>
        </w:trPr>
        <w:tc>
          <w:tcPr>
            <w:tcW w:w="1488" w:type="dxa"/>
            <w:vMerge w:val="restart"/>
          </w:tcPr>
          <w:p w:rsidR="00AC2C67" w:rsidRPr="008A7C2D" w:rsidRDefault="00AC2C67" w:rsidP="00151F5B">
            <w:pPr>
              <w:pStyle w:val="11"/>
            </w:pPr>
            <w:r w:rsidRPr="008A7C2D">
              <w:t>СКП места, М (мили)</w:t>
            </w:r>
          </w:p>
        </w:tc>
        <w:tc>
          <w:tcPr>
            <w:tcW w:w="8826" w:type="dxa"/>
            <w:gridSpan w:val="6"/>
          </w:tcPr>
          <w:p w:rsidR="00AC2C67" w:rsidRPr="008A7C2D" w:rsidRDefault="00AC2C67" w:rsidP="00151F5B">
            <w:pPr>
              <w:pStyle w:val="11"/>
            </w:pPr>
            <w:r w:rsidRPr="008A7C2D">
              <w:t>Дальность обнаружения буя (мили)</w:t>
            </w:r>
          </w:p>
        </w:tc>
      </w:tr>
      <w:tr w:rsidR="00AC2C67" w:rsidRPr="008A7C2D" w:rsidTr="00151F5B">
        <w:trPr>
          <w:jc w:val="center"/>
        </w:trPr>
        <w:tc>
          <w:tcPr>
            <w:tcW w:w="1488" w:type="dxa"/>
            <w:vMerge/>
          </w:tcPr>
          <w:p w:rsidR="00AC2C67" w:rsidRPr="008A7C2D" w:rsidRDefault="00AC2C67" w:rsidP="00151F5B">
            <w:pPr>
              <w:pStyle w:val="11"/>
            </w:pPr>
          </w:p>
        </w:tc>
        <w:tc>
          <w:tcPr>
            <w:tcW w:w="1488" w:type="dxa"/>
          </w:tcPr>
          <w:p w:rsidR="00AC2C67" w:rsidRPr="008A7C2D" w:rsidRDefault="00AC2C67" w:rsidP="00151F5B">
            <w:pPr>
              <w:pStyle w:val="11"/>
            </w:pPr>
            <w:r w:rsidRPr="008A7C2D">
              <w:t>2,5</w:t>
            </w:r>
          </w:p>
        </w:tc>
        <w:tc>
          <w:tcPr>
            <w:tcW w:w="1489" w:type="dxa"/>
          </w:tcPr>
          <w:p w:rsidR="00AC2C67" w:rsidRPr="008A7C2D" w:rsidRDefault="00AC2C67" w:rsidP="00151F5B">
            <w:pPr>
              <w:pStyle w:val="11"/>
            </w:pPr>
            <w:r w:rsidRPr="008A7C2D">
              <w:t>3,0</w:t>
            </w:r>
          </w:p>
        </w:tc>
        <w:tc>
          <w:tcPr>
            <w:tcW w:w="1489" w:type="dxa"/>
          </w:tcPr>
          <w:p w:rsidR="00AC2C67" w:rsidRPr="008A7C2D" w:rsidRDefault="00AC2C67" w:rsidP="00151F5B">
            <w:pPr>
              <w:pStyle w:val="11"/>
            </w:pPr>
            <w:r w:rsidRPr="008A7C2D">
              <w:t>3,5</w:t>
            </w:r>
          </w:p>
        </w:tc>
        <w:tc>
          <w:tcPr>
            <w:tcW w:w="1489" w:type="dxa"/>
          </w:tcPr>
          <w:p w:rsidR="00AC2C67" w:rsidRPr="008A7C2D" w:rsidRDefault="00AC2C67" w:rsidP="00151F5B">
            <w:pPr>
              <w:pStyle w:val="11"/>
            </w:pPr>
            <w:r w:rsidRPr="008A7C2D">
              <w:t>4,0</w:t>
            </w:r>
          </w:p>
        </w:tc>
        <w:tc>
          <w:tcPr>
            <w:tcW w:w="1489" w:type="dxa"/>
          </w:tcPr>
          <w:p w:rsidR="00AC2C67" w:rsidRPr="008A7C2D" w:rsidRDefault="00AC2C67" w:rsidP="00151F5B">
            <w:pPr>
              <w:pStyle w:val="11"/>
            </w:pPr>
            <w:r w:rsidRPr="008A7C2D">
              <w:t>4,5</w:t>
            </w:r>
          </w:p>
        </w:tc>
        <w:tc>
          <w:tcPr>
            <w:tcW w:w="1382" w:type="dxa"/>
          </w:tcPr>
          <w:p w:rsidR="00AC2C67" w:rsidRPr="008A7C2D" w:rsidRDefault="00AC2C67" w:rsidP="00151F5B">
            <w:pPr>
              <w:pStyle w:val="11"/>
            </w:pPr>
            <w:r w:rsidRPr="008A7C2D">
              <w:t>5,0</w:t>
            </w:r>
          </w:p>
        </w:tc>
      </w:tr>
      <w:tr w:rsidR="00AC2C67" w:rsidRPr="008A7C2D" w:rsidTr="00151F5B">
        <w:trPr>
          <w:jc w:val="center"/>
        </w:trPr>
        <w:tc>
          <w:tcPr>
            <w:tcW w:w="1488" w:type="dxa"/>
          </w:tcPr>
          <w:p w:rsidR="00AC2C67" w:rsidRPr="008A7C2D" w:rsidRDefault="00AC2C67" w:rsidP="00151F5B">
            <w:pPr>
              <w:pStyle w:val="11"/>
            </w:pPr>
            <w:r w:rsidRPr="008A7C2D">
              <w:t>0,5</w:t>
            </w:r>
          </w:p>
        </w:tc>
        <w:tc>
          <w:tcPr>
            <w:tcW w:w="1488" w:type="dxa"/>
          </w:tcPr>
          <w:p w:rsidR="00AC2C67" w:rsidRPr="008A7C2D" w:rsidRDefault="00D17040" w:rsidP="00151F5B">
            <w:pPr>
              <w:pStyle w:val="11"/>
            </w:pPr>
            <w:r>
              <w:pict>
                <v:shape id="_x0000_i1046" type="#_x0000_t75" style="width:11.25pt;height:9pt" fillcolor="window">
                  <v:imagedata r:id="rId17" o:title=""/>
                </v:shape>
              </w:pict>
            </w:r>
            <w:r w:rsidR="00AC2C67" w:rsidRPr="008A7C2D">
              <w:t>1</w:t>
            </w:r>
          </w:p>
        </w:tc>
        <w:tc>
          <w:tcPr>
            <w:tcW w:w="1489" w:type="dxa"/>
          </w:tcPr>
          <w:p w:rsidR="00AC2C67" w:rsidRPr="008A7C2D" w:rsidRDefault="00D17040" w:rsidP="00151F5B">
            <w:pPr>
              <w:pStyle w:val="11"/>
            </w:pPr>
            <w:r>
              <w:pict>
                <v:shape id="_x0000_i1047" type="#_x0000_t75" style="width:11.25pt;height:9pt" fillcolor="window">
                  <v:imagedata r:id="rId17" o:title=""/>
                </v:shape>
              </w:pict>
            </w:r>
            <w:r w:rsidR="00AC2C67" w:rsidRPr="008A7C2D">
              <w:t>1</w:t>
            </w:r>
          </w:p>
        </w:tc>
        <w:tc>
          <w:tcPr>
            <w:tcW w:w="1489" w:type="dxa"/>
          </w:tcPr>
          <w:p w:rsidR="00AC2C67" w:rsidRPr="008A7C2D" w:rsidRDefault="00D17040" w:rsidP="00151F5B">
            <w:pPr>
              <w:pStyle w:val="11"/>
            </w:pPr>
            <w:r>
              <w:pict>
                <v:shape id="_x0000_i1048" type="#_x0000_t75" style="width:11.25pt;height:9pt" fillcolor="window">
                  <v:imagedata r:id="rId17" o:title=""/>
                </v:shape>
              </w:pict>
            </w:r>
            <w:r w:rsidR="00AC2C67" w:rsidRPr="008A7C2D">
              <w:t>1</w:t>
            </w:r>
          </w:p>
        </w:tc>
        <w:tc>
          <w:tcPr>
            <w:tcW w:w="1489" w:type="dxa"/>
          </w:tcPr>
          <w:p w:rsidR="00AC2C67" w:rsidRPr="008A7C2D" w:rsidRDefault="00D17040" w:rsidP="00151F5B">
            <w:pPr>
              <w:pStyle w:val="11"/>
            </w:pPr>
            <w:r>
              <w:pict>
                <v:shape id="_x0000_i1049" type="#_x0000_t75" style="width:11.25pt;height:9pt" fillcolor="window">
                  <v:imagedata r:id="rId17" o:title=""/>
                </v:shape>
              </w:pict>
            </w:r>
            <w:r w:rsidR="00AC2C67" w:rsidRPr="008A7C2D">
              <w:t>1</w:t>
            </w:r>
          </w:p>
        </w:tc>
        <w:tc>
          <w:tcPr>
            <w:tcW w:w="1489" w:type="dxa"/>
          </w:tcPr>
          <w:p w:rsidR="00AC2C67" w:rsidRPr="008A7C2D" w:rsidRDefault="00D17040" w:rsidP="00151F5B">
            <w:pPr>
              <w:pStyle w:val="11"/>
            </w:pPr>
            <w:r>
              <w:pict>
                <v:shape id="_x0000_i1050" type="#_x0000_t75" style="width:11.25pt;height:9pt" fillcolor="window">
                  <v:imagedata r:id="rId17" o:title=""/>
                </v:shape>
              </w:pict>
            </w:r>
            <w:r w:rsidR="00AC2C67" w:rsidRPr="008A7C2D">
              <w:t>1</w:t>
            </w:r>
          </w:p>
        </w:tc>
        <w:tc>
          <w:tcPr>
            <w:tcW w:w="1382" w:type="dxa"/>
          </w:tcPr>
          <w:p w:rsidR="00AC2C67" w:rsidRPr="008A7C2D" w:rsidRDefault="00D17040" w:rsidP="00151F5B">
            <w:pPr>
              <w:pStyle w:val="11"/>
            </w:pPr>
            <w:r>
              <w:pict>
                <v:shape id="_x0000_i1051" type="#_x0000_t75" style="width:11.25pt;height:9pt" fillcolor="window">
                  <v:imagedata r:id="rId17" o:title=""/>
                </v:shape>
              </w:pict>
            </w:r>
            <w:r w:rsidR="00AC2C67" w:rsidRPr="008A7C2D">
              <w:t>1</w:t>
            </w:r>
          </w:p>
        </w:tc>
      </w:tr>
      <w:tr w:rsidR="00AC2C67" w:rsidRPr="008A7C2D" w:rsidTr="00151F5B">
        <w:trPr>
          <w:jc w:val="center"/>
        </w:trPr>
        <w:tc>
          <w:tcPr>
            <w:tcW w:w="1488" w:type="dxa"/>
          </w:tcPr>
          <w:p w:rsidR="00AC2C67" w:rsidRPr="008A7C2D" w:rsidRDefault="00AC2C67" w:rsidP="00151F5B">
            <w:pPr>
              <w:pStyle w:val="11"/>
            </w:pPr>
            <w:r w:rsidRPr="008A7C2D">
              <w:t>1,0</w:t>
            </w:r>
          </w:p>
        </w:tc>
        <w:tc>
          <w:tcPr>
            <w:tcW w:w="1488" w:type="dxa"/>
          </w:tcPr>
          <w:p w:rsidR="00AC2C67" w:rsidRPr="008A7C2D" w:rsidRDefault="00AC2C67" w:rsidP="00151F5B">
            <w:pPr>
              <w:pStyle w:val="11"/>
            </w:pPr>
            <w:r w:rsidRPr="008A7C2D">
              <w:t>0,956</w:t>
            </w:r>
          </w:p>
        </w:tc>
        <w:tc>
          <w:tcPr>
            <w:tcW w:w="1489" w:type="dxa"/>
          </w:tcPr>
          <w:p w:rsidR="00AC2C67" w:rsidRPr="008A7C2D" w:rsidRDefault="00AC2C67" w:rsidP="00151F5B">
            <w:pPr>
              <w:pStyle w:val="11"/>
            </w:pPr>
            <w:r w:rsidRPr="008A7C2D">
              <w:t>0,989</w:t>
            </w:r>
          </w:p>
        </w:tc>
        <w:tc>
          <w:tcPr>
            <w:tcW w:w="1489" w:type="dxa"/>
          </w:tcPr>
          <w:p w:rsidR="00AC2C67" w:rsidRPr="008A7C2D" w:rsidRDefault="00AC2C67" w:rsidP="00151F5B">
            <w:pPr>
              <w:pStyle w:val="11"/>
            </w:pPr>
            <w:r w:rsidRPr="008A7C2D">
              <w:t>0,9982</w:t>
            </w:r>
          </w:p>
        </w:tc>
        <w:tc>
          <w:tcPr>
            <w:tcW w:w="1489" w:type="dxa"/>
          </w:tcPr>
          <w:p w:rsidR="00AC2C67" w:rsidRPr="008A7C2D" w:rsidRDefault="00AC2C67" w:rsidP="00151F5B">
            <w:pPr>
              <w:pStyle w:val="11"/>
            </w:pPr>
            <w:r w:rsidRPr="008A7C2D">
              <w:t>0,9997</w:t>
            </w:r>
          </w:p>
        </w:tc>
        <w:tc>
          <w:tcPr>
            <w:tcW w:w="1489" w:type="dxa"/>
          </w:tcPr>
          <w:p w:rsidR="00AC2C67" w:rsidRPr="008A7C2D" w:rsidRDefault="00D17040" w:rsidP="00151F5B">
            <w:pPr>
              <w:pStyle w:val="11"/>
            </w:pPr>
            <w:r>
              <w:pict>
                <v:shape id="_x0000_i1052" type="#_x0000_t75" style="width:11.25pt;height:9pt" fillcolor="window">
                  <v:imagedata r:id="rId17" o:title=""/>
                </v:shape>
              </w:pict>
            </w:r>
            <w:r w:rsidR="00AC2C67" w:rsidRPr="008A7C2D">
              <w:t>1</w:t>
            </w:r>
          </w:p>
        </w:tc>
        <w:tc>
          <w:tcPr>
            <w:tcW w:w="1382" w:type="dxa"/>
          </w:tcPr>
          <w:p w:rsidR="00AC2C67" w:rsidRPr="008A7C2D" w:rsidRDefault="00D17040" w:rsidP="00151F5B">
            <w:pPr>
              <w:pStyle w:val="11"/>
            </w:pPr>
            <w:r>
              <w:pict>
                <v:shape id="_x0000_i1053" type="#_x0000_t75" style="width:11.25pt;height:9pt" fillcolor="window">
                  <v:imagedata r:id="rId17" o:title=""/>
                </v:shape>
              </w:pict>
            </w:r>
            <w:r w:rsidR="00AC2C67" w:rsidRPr="008A7C2D">
              <w:t>1</w:t>
            </w:r>
          </w:p>
        </w:tc>
      </w:tr>
      <w:tr w:rsidR="00AC2C67" w:rsidRPr="008A7C2D" w:rsidTr="00151F5B">
        <w:trPr>
          <w:jc w:val="center"/>
        </w:trPr>
        <w:tc>
          <w:tcPr>
            <w:tcW w:w="1488" w:type="dxa"/>
          </w:tcPr>
          <w:p w:rsidR="00AC2C67" w:rsidRPr="008A7C2D" w:rsidRDefault="00AC2C67" w:rsidP="00151F5B">
            <w:pPr>
              <w:pStyle w:val="11"/>
            </w:pPr>
            <w:r w:rsidRPr="008A7C2D">
              <w:t>1,5</w:t>
            </w:r>
          </w:p>
        </w:tc>
        <w:tc>
          <w:tcPr>
            <w:tcW w:w="1488" w:type="dxa"/>
          </w:tcPr>
          <w:p w:rsidR="00AC2C67" w:rsidRPr="008A7C2D" w:rsidRDefault="00AC2C67" w:rsidP="00151F5B">
            <w:pPr>
              <w:pStyle w:val="11"/>
            </w:pPr>
            <w:r w:rsidRPr="008A7C2D">
              <w:t>0,753</w:t>
            </w:r>
          </w:p>
        </w:tc>
        <w:tc>
          <w:tcPr>
            <w:tcW w:w="1489" w:type="dxa"/>
          </w:tcPr>
          <w:p w:rsidR="00AC2C67" w:rsidRPr="008A7C2D" w:rsidRDefault="00AC2C67" w:rsidP="00151F5B">
            <w:pPr>
              <w:pStyle w:val="11"/>
            </w:pPr>
            <w:r w:rsidRPr="008A7C2D">
              <w:t>0,865</w:t>
            </w:r>
          </w:p>
        </w:tc>
        <w:tc>
          <w:tcPr>
            <w:tcW w:w="1489" w:type="dxa"/>
          </w:tcPr>
          <w:p w:rsidR="00AC2C67" w:rsidRPr="008A7C2D" w:rsidRDefault="00AC2C67" w:rsidP="00151F5B">
            <w:pPr>
              <w:pStyle w:val="11"/>
            </w:pPr>
            <w:r w:rsidRPr="008A7C2D">
              <w:t>0,934</w:t>
            </w:r>
          </w:p>
        </w:tc>
        <w:tc>
          <w:tcPr>
            <w:tcW w:w="1489" w:type="dxa"/>
          </w:tcPr>
          <w:p w:rsidR="00AC2C67" w:rsidRPr="008A7C2D" w:rsidRDefault="00AC2C67" w:rsidP="00151F5B">
            <w:pPr>
              <w:pStyle w:val="11"/>
            </w:pPr>
            <w:r w:rsidRPr="008A7C2D">
              <w:t>0,973</w:t>
            </w:r>
          </w:p>
        </w:tc>
        <w:tc>
          <w:tcPr>
            <w:tcW w:w="1489" w:type="dxa"/>
          </w:tcPr>
          <w:p w:rsidR="00AC2C67" w:rsidRPr="008A7C2D" w:rsidRDefault="00AC2C67" w:rsidP="00151F5B">
            <w:pPr>
              <w:pStyle w:val="11"/>
            </w:pPr>
            <w:r w:rsidRPr="008A7C2D">
              <w:t>0,989</w:t>
            </w:r>
          </w:p>
        </w:tc>
        <w:tc>
          <w:tcPr>
            <w:tcW w:w="1382" w:type="dxa"/>
          </w:tcPr>
          <w:p w:rsidR="00AC2C67" w:rsidRPr="008A7C2D" w:rsidRDefault="00AC2C67" w:rsidP="00151F5B">
            <w:pPr>
              <w:pStyle w:val="11"/>
            </w:pPr>
            <w:r w:rsidRPr="008A7C2D">
              <w:t>0,9963</w:t>
            </w:r>
          </w:p>
        </w:tc>
      </w:tr>
    </w:tbl>
    <w:p w:rsidR="00AC2C67" w:rsidRPr="008A7C2D" w:rsidRDefault="00AC2C67" w:rsidP="008A7C2D">
      <w:pPr>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Таблица</w:t>
      </w:r>
      <w:r w:rsidR="008A7C2D">
        <w:rPr>
          <w:sz w:val="28"/>
        </w:rPr>
        <w:t xml:space="preserve"> </w:t>
      </w:r>
      <w:r w:rsidRPr="008A7C2D">
        <w:rPr>
          <w:sz w:val="28"/>
        </w:rPr>
        <w:t>№2.4.4 - Значение коэффициента К</w:t>
      </w:r>
      <w:r w:rsidRPr="008A7C2D">
        <w:rPr>
          <w:sz w:val="28"/>
          <w:vertAlign w:val="subscript"/>
        </w:rPr>
        <w:t>р2</w:t>
      </w:r>
      <w:r w:rsidRPr="008A7C2D">
        <w:rPr>
          <w:sz w:val="28"/>
        </w:rPr>
        <w:t xml:space="preserve"> в зависимости от заданной вероятности (Р</w:t>
      </w:r>
      <w:r w:rsidRPr="008A7C2D">
        <w:rPr>
          <w:sz w:val="28"/>
          <w:vertAlign w:val="subscript"/>
        </w:rPr>
        <w:t>зад</w:t>
      </w:r>
      <w:r w:rsidRPr="008A7C2D">
        <w:rPr>
          <w:sz w:val="28"/>
        </w:rPr>
        <w:t>) при неизвестных элементах эллипса погрешностей.</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8"/>
        <w:gridCol w:w="1528"/>
        <w:gridCol w:w="1527"/>
        <w:gridCol w:w="1527"/>
        <w:gridCol w:w="1527"/>
        <w:gridCol w:w="1435"/>
      </w:tblGrid>
      <w:tr w:rsidR="00AC2C67" w:rsidRPr="008A7C2D" w:rsidTr="00151F5B">
        <w:trPr>
          <w:jc w:val="center"/>
        </w:trPr>
        <w:tc>
          <w:tcPr>
            <w:tcW w:w="1736" w:type="dxa"/>
          </w:tcPr>
          <w:p w:rsidR="00AC2C67" w:rsidRPr="008A7C2D" w:rsidRDefault="00AC2C67" w:rsidP="00151F5B">
            <w:pPr>
              <w:pStyle w:val="11"/>
              <w:rPr>
                <w:vertAlign w:val="subscript"/>
              </w:rPr>
            </w:pPr>
            <w:r w:rsidRPr="008A7C2D">
              <w:t>Р</w:t>
            </w:r>
            <w:r w:rsidRPr="008A7C2D">
              <w:rPr>
                <w:vertAlign w:val="subscript"/>
              </w:rPr>
              <w:t>зад.</w:t>
            </w:r>
          </w:p>
        </w:tc>
        <w:tc>
          <w:tcPr>
            <w:tcW w:w="1737" w:type="dxa"/>
          </w:tcPr>
          <w:p w:rsidR="00AC2C67" w:rsidRPr="008A7C2D" w:rsidRDefault="00AC2C67" w:rsidP="00151F5B">
            <w:pPr>
              <w:pStyle w:val="11"/>
            </w:pPr>
            <w:r w:rsidRPr="008A7C2D">
              <w:t>0,950</w:t>
            </w:r>
          </w:p>
        </w:tc>
        <w:tc>
          <w:tcPr>
            <w:tcW w:w="1737" w:type="dxa"/>
          </w:tcPr>
          <w:p w:rsidR="00AC2C67" w:rsidRPr="008A7C2D" w:rsidRDefault="00AC2C67" w:rsidP="00151F5B">
            <w:pPr>
              <w:pStyle w:val="11"/>
            </w:pPr>
            <w:r w:rsidRPr="008A7C2D">
              <w:t>0,990</w:t>
            </w:r>
          </w:p>
        </w:tc>
        <w:tc>
          <w:tcPr>
            <w:tcW w:w="1737" w:type="dxa"/>
          </w:tcPr>
          <w:p w:rsidR="00AC2C67" w:rsidRPr="008A7C2D" w:rsidRDefault="00AC2C67" w:rsidP="00151F5B">
            <w:pPr>
              <w:pStyle w:val="11"/>
            </w:pPr>
            <w:r w:rsidRPr="008A7C2D">
              <w:t>0,993</w:t>
            </w:r>
          </w:p>
        </w:tc>
        <w:tc>
          <w:tcPr>
            <w:tcW w:w="1737" w:type="dxa"/>
          </w:tcPr>
          <w:p w:rsidR="00AC2C67" w:rsidRPr="008A7C2D" w:rsidRDefault="00AC2C67" w:rsidP="00151F5B">
            <w:pPr>
              <w:pStyle w:val="11"/>
            </w:pPr>
            <w:r w:rsidRPr="008A7C2D">
              <w:t>0,997</w:t>
            </w:r>
          </w:p>
        </w:tc>
        <w:tc>
          <w:tcPr>
            <w:tcW w:w="1630" w:type="dxa"/>
          </w:tcPr>
          <w:p w:rsidR="00AC2C67" w:rsidRPr="008A7C2D" w:rsidRDefault="00AC2C67" w:rsidP="00151F5B">
            <w:pPr>
              <w:pStyle w:val="11"/>
            </w:pPr>
            <w:r w:rsidRPr="008A7C2D">
              <w:t>0,999</w:t>
            </w:r>
          </w:p>
        </w:tc>
      </w:tr>
      <w:tr w:rsidR="00AC2C67" w:rsidRPr="008A7C2D" w:rsidTr="00151F5B">
        <w:trPr>
          <w:jc w:val="center"/>
        </w:trPr>
        <w:tc>
          <w:tcPr>
            <w:tcW w:w="1736" w:type="dxa"/>
          </w:tcPr>
          <w:p w:rsidR="00AC2C67" w:rsidRPr="008A7C2D" w:rsidRDefault="00AC2C67" w:rsidP="00151F5B">
            <w:pPr>
              <w:pStyle w:val="11"/>
            </w:pPr>
            <w:r w:rsidRPr="008A7C2D">
              <w:t>К</w:t>
            </w:r>
            <w:r w:rsidRPr="008A7C2D">
              <w:rPr>
                <w:vertAlign w:val="subscript"/>
              </w:rPr>
              <w:t>р2</w:t>
            </w:r>
          </w:p>
        </w:tc>
        <w:tc>
          <w:tcPr>
            <w:tcW w:w="1737" w:type="dxa"/>
          </w:tcPr>
          <w:p w:rsidR="00AC2C67" w:rsidRPr="008A7C2D" w:rsidRDefault="00AC2C67" w:rsidP="00151F5B">
            <w:pPr>
              <w:pStyle w:val="11"/>
            </w:pPr>
            <w:r w:rsidRPr="008A7C2D">
              <w:t>1,73</w:t>
            </w:r>
          </w:p>
        </w:tc>
        <w:tc>
          <w:tcPr>
            <w:tcW w:w="1737" w:type="dxa"/>
          </w:tcPr>
          <w:p w:rsidR="00AC2C67" w:rsidRPr="008A7C2D" w:rsidRDefault="00AC2C67" w:rsidP="00151F5B">
            <w:pPr>
              <w:pStyle w:val="11"/>
            </w:pPr>
            <w:r w:rsidRPr="008A7C2D">
              <w:t>2,15</w:t>
            </w:r>
          </w:p>
        </w:tc>
        <w:tc>
          <w:tcPr>
            <w:tcW w:w="1737" w:type="dxa"/>
          </w:tcPr>
          <w:p w:rsidR="00AC2C67" w:rsidRPr="008A7C2D" w:rsidRDefault="00AC2C67" w:rsidP="00151F5B">
            <w:pPr>
              <w:pStyle w:val="11"/>
            </w:pPr>
            <w:r w:rsidRPr="008A7C2D">
              <w:t>2,23</w:t>
            </w:r>
          </w:p>
        </w:tc>
        <w:tc>
          <w:tcPr>
            <w:tcW w:w="1737" w:type="dxa"/>
          </w:tcPr>
          <w:p w:rsidR="00AC2C67" w:rsidRPr="008A7C2D" w:rsidRDefault="00AC2C67" w:rsidP="00151F5B">
            <w:pPr>
              <w:pStyle w:val="11"/>
            </w:pPr>
            <w:r w:rsidRPr="008A7C2D">
              <w:t>2,41</w:t>
            </w:r>
          </w:p>
        </w:tc>
        <w:tc>
          <w:tcPr>
            <w:tcW w:w="1630" w:type="dxa"/>
          </w:tcPr>
          <w:p w:rsidR="00AC2C67" w:rsidRPr="008A7C2D" w:rsidRDefault="00D17040" w:rsidP="00151F5B">
            <w:pPr>
              <w:pStyle w:val="11"/>
            </w:pPr>
            <w:r>
              <w:pict>
                <v:shape id="_x0000_i1054" type="#_x0000_t75" style="width:11.25pt;height:9pt" fillcolor="window">
                  <v:imagedata r:id="rId17" o:title=""/>
                </v:shape>
              </w:pict>
            </w:r>
            <w:r w:rsidR="00AC2C67" w:rsidRPr="008A7C2D">
              <w:t>3,0</w:t>
            </w:r>
          </w:p>
        </w:tc>
      </w:tr>
    </w:tbl>
    <w:p w:rsidR="00AC2C67" w:rsidRPr="008A7C2D" w:rsidRDefault="00AC2C67" w:rsidP="008A7C2D">
      <w:pPr>
        <w:spacing w:line="360" w:lineRule="auto"/>
        <w:ind w:firstLine="709"/>
        <w:jc w:val="both"/>
        <w:rPr>
          <w:sz w:val="28"/>
        </w:rPr>
      </w:pPr>
      <w:r w:rsidRPr="008A7C2D">
        <w:rPr>
          <w:sz w:val="28"/>
        </w:rPr>
        <w:t>Таблица№2.4.5 – Значения Средней квадратичной погрешности навигационных параметров.</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7"/>
        <w:gridCol w:w="1015"/>
        <w:gridCol w:w="1385"/>
        <w:gridCol w:w="1969"/>
        <w:gridCol w:w="1600"/>
        <w:gridCol w:w="1246"/>
      </w:tblGrid>
      <w:tr w:rsidR="00AC2C67" w:rsidRPr="008A7C2D" w:rsidTr="00151F5B">
        <w:trPr>
          <w:jc w:val="center"/>
        </w:trPr>
        <w:tc>
          <w:tcPr>
            <w:tcW w:w="2102" w:type="dxa"/>
          </w:tcPr>
          <w:p w:rsidR="00AC2C67" w:rsidRPr="008A7C2D" w:rsidRDefault="00AC2C67" w:rsidP="00151F5B">
            <w:pPr>
              <w:pStyle w:val="11"/>
            </w:pPr>
            <w:r w:rsidRPr="008A7C2D">
              <w:t>Навигационный параметр (НП)</w:t>
            </w:r>
          </w:p>
        </w:tc>
        <w:tc>
          <w:tcPr>
            <w:tcW w:w="1134" w:type="dxa"/>
          </w:tcPr>
          <w:p w:rsidR="00AC2C67" w:rsidRPr="008A7C2D" w:rsidRDefault="00AC2C67" w:rsidP="00151F5B">
            <w:pPr>
              <w:pStyle w:val="11"/>
            </w:pPr>
            <w:r w:rsidRPr="008A7C2D">
              <w:t>Средст ва измерения Н.П.</w:t>
            </w:r>
          </w:p>
        </w:tc>
        <w:tc>
          <w:tcPr>
            <w:tcW w:w="1560" w:type="dxa"/>
          </w:tcPr>
          <w:p w:rsidR="00AC2C67" w:rsidRPr="008A7C2D" w:rsidRDefault="00AC2C67" w:rsidP="00151F5B">
            <w:pPr>
              <w:pStyle w:val="11"/>
            </w:pPr>
            <w:r w:rsidRPr="008A7C2D">
              <w:t>СКП Н.П. (из опыта плавания)</w:t>
            </w:r>
          </w:p>
        </w:tc>
        <w:tc>
          <w:tcPr>
            <w:tcW w:w="2233" w:type="dxa"/>
          </w:tcPr>
          <w:p w:rsidR="00AC2C67" w:rsidRPr="008A7C2D" w:rsidRDefault="00AC2C67" w:rsidP="00151F5B">
            <w:pPr>
              <w:pStyle w:val="11"/>
            </w:pPr>
            <w:r w:rsidRPr="008A7C2D">
              <w:t>Навигационная функция</w:t>
            </w:r>
          </w:p>
        </w:tc>
        <w:tc>
          <w:tcPr>
            <w:tcW w:w="1808" w:type="dxa"/>
          </w:tcPr>
          <w:p w:rsidR="00AC2C67" w:rsidRPr="008A7C2D" w:rsidRDefault="00AC2C67" w:rsidP="00151F5B">
            <w:pPr>
              <w:pStyle w:val="11"/>
            </w:pPr>
            <w:r w:rsidRPr="008A7C2D">
              <w:t>Навигационная изолиния</w:t>
            </w:r>
          </w:p>
        </w:tc>
        <w:tc>
          <w:tcPr>
            <w:tcW w:w="1400" w:type="dxa"/>
          </w:tcPr>
          <w:p w:rsidR="00AC2C67" w:rsidRPr="008A7C2D" w:rsidRDefault="00AC2C67" w:rsidP="00151F5B">
            <w:pPr>
              <w:pStyle w:val="11"/>
            </w:pPr>
            <w:r w:rsidRPr="008A7C2D">
              <w:t>Направление и модуль градиента Н.П.</w:t>
            </w:r>
          </w:p>
        </w:tc>
      </w:tr>
      <w:tr w:rsidR="00AC2C67" w:rsidRPr="008A7C2D" w:rsidTr="00151F5B">
        <w:trPr>
          <w:jc w:val="center"/>
        </w:trPr>
        <w:tc>
          <w:tcPr>
            <w:tcW w:w="2102" w:type="dxa"/>
          </w:tcPr>
          <w:p w:rsidR="00AC2C67" w:rsidRPr="008A7C2D" w:rsidRDefault="00AC2C67" w:rsidP="00151F5B">
            <w:pPr>
              <w:pStyle w:val="11"/>
            </w:pPr>
            <w:r w:rsidRPr="008A7C2D">
              <w:t>1</w:t>
            </w:r>
          </w:p>
        </w:tc>
        <w:tc>
          <w:tcPr>
            <w:tcW w:w="1134" w:type="dxa"/>
          </w:tcPr>
          <w:p w:rsidR="00AC2C67" w:rsidRPr="008A7C2D" w:rsidRDefault="00AC2C67" w:rsidP="00151F5B">
            <w:pPr>
              <w:pStyle w:val="11"/>
            </w:pPr>
            <w:r w:rsidRPr="008A7C2D">
              <w:t>2</w:t>
            </w:r>
          </w:p>
        </w:tc>
        <w:tc>
          <w:tcPr>
            <w:tcW w:w="1560" w:type="dxa"/>
          </w:tcPr>
          <w:p w:rsidR="00AC2C67" w:rsidRPr="008A7C2D" w:rsidRDefault="00AC2C67" w:rsidP="00151F5B">
            <w:pPr>
              <w:pStyle w:val="11"/>
            </w:pPr>
            <w:r w:rsidRPr="008A7C2D">
              <w:t>3</w:t>
            </w:r>
          </w:p>
        </w:tc>
        <w:tc>
          <w:tcPr>
            <w:tcW w:w="2233" w:type="dxa"/>
          </w:tcPr>
          <w:p w:rsidR="00AC2C67" w:rsidRPr="008A7C2D" w:rsidRDefault="00AC2C67" w:rsidP="00151F5B">
            <w:pPr>
              <w:pStyle w:val="11"/>
            </w:pPr>
            <w:r w:rsidRPr="008A7C2D">
              <w:t>4</w:t>
            </w:r>
          </w:p>
        </w:tc>
        <w:tc>
          <w:tcPr>
            <w:tcW w:w="1808" w:type="dxa"/>
          </w:tcPr>
          <w:p w:rsidR="00AC2C67" w:rsidRPr="008A7C2D" w:rsidRDefault="00AC2C67" w:rsidP="00151F5B">
            <w:pPr>
              <w:pStyle w:val="11"/>
            </w:pPr>
            <w:r w:rsidRPr="008A7C2D">
              <w:t>5</w:t>
            </w:r>
          </w:p>
        </w:tc>
        <w:tc>
          <w:tcPr>
            <w:tcW w:w="1400" w:type="dxa"/>
          </w:tcPr>
          <w:p w:rsidR="00AC2C67" w:rsidRPr="008A7C2D" w:rsidRDefault="00AC2C67" w:rsidP="00151F5B">
            <w:pPr>
              <w:pStyle w:val="11"/>
            </w:pPr>
            <w:r w:rsidRPr="008A7C2D">
              <w:t>6</w:t>
            </w:r>
          </w:p>
        </w:tc>
      </w:tr>
      <w:tr w:rsidR="00AC2C67" w:rsidRPr="008A7C2D" w:rsidTr="00151F5B">
        <w:trPr>
          <w:trHeight w:val="1858"/>
          <w:jc w:val="center"/>
        </w:trPr>
        <w:tc>
          <w:tcPr>
            <w:tcW w:w="2102" w:type="dxa"/>
          </w:tcPr>
          <w:p w:rsidR="00AC2C67" w:rsidRPr="008A7C2D" w:rsidRDefault="00AC2C67" w:rsidP="00151F5B">
            <w:pPr>
              <w:pStyle w:val="11"/>
            </w:pPr>
            <w:r w:rsidRPr="008A7C2D">
              <w:t>Высота светила (</w:t>
            </w:r>
            <w:r w:rsidRPr="008A7C2D">
              <w:rPr>
                <w:lang w:val="en-US"/>
              </w:rPr>
              <w:t>h</w:t>
            </w:r>
            <w:r w:rsidRPr="008A7C2D">
              <w:sym w:font="Symbol" w:char="F0B0"/>
            </w:r>
            <w:r w:rsidRPr="008A7C2D">
              <w:t>)</w:t>
            </w:r>
          </w:p>
        </w:tc>
        <w:tc>
          <w:tcPr>
            <w:tcW w:w="1134" w:type="dxa"/>
          </w:tcPr>
          <w:p w:rsidR="00AC2C67" w:rsidRPr="008A7C2D" w:rsidRDefault="00AC2C67" w:rsidP="00151F5B">
            <w:pPr>
              <w:pStyle w:val="11"/>
            </w:pPr>
            <w:r w:rsidRPr="008A7C2D">
              <w:t>Навиг. секстан (СНО)</w:t>
            </w:r>
          </w:p>
        </w:tc>
        <w:tc>
          <w:tcPr>
            <w:tcW w:w="1560" w:type="dxa"/>
          </w:tcPr>
          <w:p w:rsidR="00AC2C67" w:rsidRPr="008A7C2D" w:rsidRDefault="00AC2C67" w:rsidP="00151F5B">
            <w:pPr>
              <w:pStyle w:val="11"/>
              <w:rPr>
                <w:lang w:val="en-US"/>
              </w:rPr>
            </w:pPr>
            <w:r w:rsidRPr="008A7C2D">
              <w:rPr>
                <w:lang w:val="en-US"/>
              </w:rPr>
              <w:t xml:space="preserve">±0,4 </w:t>
            </w:r>
            <w:r w:rsidRPr="008A7C2D">
              <w:sym w:font="Symbol" w:char="F0B8"/>
            </w:r>
            <w:r w:rsidRPr="008A7C2D">
              <w:rPr>
                <w:lang w:val="en-US"/>
              </w:rPr>
              <w:t xml:space="preserve"> 0,8</w:t>
            </w:r>
            <w:r w:rsidRPr="008A7C2D">
              <w:sym w:font="Symbol" w:char="F0A2"/>
            </w:r>
          </w:p>
          <w:p w:rsidR="00AC2C67" w:rsidRPr="008A7C2D" w:rsidRDefault="00AC2C67" w:rsidP="00151F5B">
            <w:pPr>
              <w:pStyle w:val="11"/>
              <w:rPr>
                <w:lang w:val="en-US"/>
              </w:rPr>
            </w:pPr>
            <w:r w:rsidRPr="008A7C2D">
              <w:rPr>
                <w:lang w:val="en-US"/>
              </w:rPr>
              <w:t>±0,6 ÷ 1,2</w:t>
            </w:r>
            <w:r w:rsidRPr="008A7C2D">
              <w:sym w:font="Symbol" w:char="F0A2"/>
            </w:r>
          </w:p>
        </w:tc>
        <w:tc>
          <w:tcPr>
            <w:tcW w:w="2233" w:type="dxa"/>
          </w:tcPr>
          <w:p w:rsidR="00AC2C67" w:rsidRPr="008A7C2D" w:rsidRDefault="00AC2C67" w:rsidP="00151F5B">
            <w:pPr>
              <w:pStyle w:val="11"/>
              <w:rPr>
                <w:lang w:val="en-US"/>
              </w:rPr>
            </w:pPr>
            <w:r w:rsidRPr="008A7C2D">
              <w:rPr>
                <w:lang w:val="en-US"/>
              </w:rPr>
              <w:t>sin h = sin</w:t>
            </w:r>
            <w:r w:rsidRPr="008A7C2D">
              <w:rPr>
                <w:lang w:val="en-US"/>
              </w:rPr>
              <w:sym w:font="Symbol" w:char="F06A"/>
            </w:r>
            <w:r w:rsidRPr="008A7C2D">
              <w:rPr>
                <w:lang w:val="en-US"/>
              </w:rPr>
              <w:t>xsinδ+cos</w:t>
            </w:r>
            <w:r w:rsidRPr="008A7C2D">
              <w:rPr>
                <w:lang w:val="en-US"/>
              </w:rPr>
              <w:sym w:font="Symbol" w:char="F06A"/>
            </w:r>
            <w:r w:rsidRPr="008A7C2D">
              <w:rPr>
                <w:lang w:val="en-US"/>
              </w:rPr>
              <w:t>x cosδxcos (t</w:t>
            </w:r>
            <w:r w:rsidRPr="008A7C2D">
              <w:rPr>
                <w:vertAlign w:val="subscript"/>
              </w:rPr>
              <w:t>гр</w:t>
            </w:r>
            <w:r w:rsidRPr="008A7C2D">
              <w:rPr>
                <w:lang w:val="en-US"/>
              </w:rPr>
              <w:t>-λ)</w:t>
            </w:r>
          </w:p>
        </w:tc>
        <w:tc>
          <w:tcPr>
            <w:tcW w:w="1808" w:type="dxa"/>
          </w:tcPr>
          <w:p w:rsidR="00AC2C67" w:rsidRPr="008A7C2D" w:rsidRDefault="00AC2C67" w:rsidP="00151F5B">
            <w:pPr>
              <w:pStyle w:val="11"/>
            </w:pPr>
            <w:r w:rsidRPr="008A7C2D">
              <w:t xml:space="preserve">Круг равных высот - малый круг с центром в полюсе освещения и сферическим радиусом </w:t>
            </w:r>
            <w:r w:rsidRPr="008A7C2D">
              <w:rPr>
                <w:lang w:val="en-US"/>
              </w:rPr>
              <w:t>R</w:t>
            </w:r>
            <w:r w:rsidRPr="008A7C2D">
              <w:t xml:space="preserve"> =</w:t>
            </w:r>
            <w:r w:rsidR="008A7C2D">
              <w:t xml:space="preserve"> </w:t>
            </w:r>
            <w:r w:rsidRPr="008A7C2D">
              <w:t>= z = 90</w:t>
            </w:r>
            <w:r w:rsidRPr="008A7C2D">
              <w:sym w:font="Symbol" w:char="F0B0"/>
            </w:r>
            <w:r w:rsidRPr="008A7C2D">
              <w:t xml:space="preserve"> - </w:t>
            </w:r>
            <w:r w:rsidRPr="008A7C2D">
              <w:rPr>
                <w:lang w:val="en-US"/>
              </w:rPr>
              <w:t>h</w:t>
            </w:r>
          </w:p>
        </w:tc>
        <w:tc>
          <w:tcPr>
            <w:tcW w:w="1400" w:type="dxa"/>
          </w:tcPr>
          <w:p w:rsidR="00AC2C67" w:rsidRPr="008A7C2D" w:rsidRDefault="00AC2C67" w:rsidP="00151F5B">
            <w:pPr>
              <w:pStyle w:val="11"/>
              <w:rPr>
                <w:lang w:val="en-US"/>
              </w:rPr>
            </w:pPr>
            <w:r w:rsidRPr="008A7C2D">
              <w:t>τ</w:t>
            </w:r>
            <w:r w:rsidRPr="008A7C2D">
              <w:rPr>
                <w:lang w:val="en-US"/>
              </w:rPr>
              <w:t xml:space="preserve"> = Ac</w:t>
            </w:r>
          </w:p>
          <w:p w:rsidR="00AC2C67" w:rsidRPr="008A7C2D" w:rsidRDefault="00AC2C67" w:rsidP="00151F5B">
            <w:pPr>
              <w:pStyle w:val="11"/>
              <w:rPr>
                <w:vertAlign w:val="superscript"/>
                <w:lang w:val="en-US"/>
              </w:rPr>
            </w:pPr>
            <w:r w:rsidRPr="008A7C2D">
              <w:rPr>
                <w:lang w:val="en-US"/>
              </w:rPr>
              <w:t>g = 1</w:t>
            </w:r>
            <w:r w:rsidR="00D17040">
              <w:rPr>
                <w:lang w:val="en-US"/>
              </w:rPr>
              <w:pict>
                <v:shape id="_x0000_i1055" type="#_x0000_t75" style="width:39pt;height:31.5pt" fillcolor="window">
                  <v:imagedata r:id="rId18" o:title=""/>
                </v:shape>
              </w:pict>
            </w:r>
          </w:p>
        </w:tc>
      </w:tr>
      <w:tr w:rsidR="00AC2C67" w:rsidRPr="008A7C2D" w:rsidTr="00151F5B">
        <w:trPr>
          <w:trHeight w:val="2127"/>
          <w:jc w:val="center"/>
        </w:trPr>
        <w:tc>
          <w:tcPr>
            <w:tcW w:w="2102" w:type="dxa"/>
          </w:tcPr>
          <w:p w:rsidR="00AC2C67" w:rsidRPr="008A7C2D" w:rsidRDefault="00AC2C67" w:rsidP="00151F5B">
            <w:pPr>
              <w:pStyle w:val="11"/>
            </w:pPr>
            <w:r w:rsidRPr="008A7C2D">
              <w:t>Горизонтальный угол (α</w:t>
            </w:r>
            <w:r w:rsidRPr="008A7C2D">
              <w:sym w:font="Symbol" w:char="F0B0"/>
            </w:r>
            <w:r w:rsidRPr="008A7C2D">
              <w:t>)</w:t>
            </w:r>
          </w:p>
        </w:tc>
        <w:tc>
          <w:tcPr>
            <w:tcW w:w="1134" w:type="dxa"/>
          </w:tcPr>
          <w:p w:rsidR="00AC2C67" w:rsidRPr="008A7C2D" w:rsidRDefault="00AC2C67" w:rsidP="00151F5B">
            <w:pPr>
              <w:pStyle w:val="11"/>
            </w:pPr>
            <w:r w:rsidRPr="008A7C2D">
              <w:t>Навиг. cекстан</w:t>
            </w:r>
          </w:p>
        </w:tc>
        <w:tc>
          <w:tcPr>
            <w:tcW w:w="1560" w:type="dxa"/>
          </w:tcPr>
          <w:p w:rsidR="00AC2C67" w:rsidRPr="008A7C2D" w:rsidRDefault="00AC2C67" w:rsidP="00151F5B">
            <w:pPr>
              <w:pStyle w:val="11"/>
            </w:pPr>
            <w:r w:rsidRPr="008A7C2D">
              <w:t>±1,1 ÷ 2,1'</w:t>
            </w:r>
          </w:p>
        </w:tc>
        <w:tc>
          <w:tcPr>
            <w:tcW w:w="2233" w:type="dxa"/>
          </w:tcPr>
          <w:p w:rsidR="00AC2C67" w:rsidRPr="008A7C2D" w:rsidRDefault="00AC2C67" w:rsidP="00151F5B">
            <w:pPr>
              <w:pStyle w:val="11"/>
              <w:rPr>
                <w:vertAlign w:val="superscript"/>
              </w:rPr>
            </w:pPr>
            <w:r w:rsidRPr="008A7C2D">
              <w:rPr>
                <w:lang w:val="en-US"/>
              </w:rPr>
              <w:t>cos</w:t>
            </w:r>
            <w:r w:rsidRPr="008A7C2D">
              <w:t xml:space="preserve"> α = =</w:t>
            </w:r>
            <w:r w:rsidR="00D17040">
              <w:pict>
                <v:shape id="_x0000_i1056" type="#_x0000_t75" style="width:75pt;height:30.75pt" fillcolor="window">
                  <v:imagedata r:id="rId19" o:title=""/>
                </v:shape>
              </w:pict>
            </w:r>
          </w:p>
          <w:p w:rsidR="00AC2C67" w:rsidRPr="008A7C2D" w:rsidRDefault="00AC2C67" w:rsidP="00151F5B">
            <w:pPr>
              <w:pStyle w:val="11"/>
            </w:pPr>
            <w:r w:rsidRPr="008A7C2D">
              <w:t xml:space="preserve">где </w:t>
            </w:r>
            <w:r w:rsidRPr="008A7C2D">
              <w:rPr>
                <w:lang w:val="en-US"/>
              </w:rPr>
              <w:t>D</w:t>
            </w:r>
            <w:r w:rsidRPr="008A7C2D">
              <w:rPr>
                <w:vertAlign w:val="subscript"/>
              </w:rPr>
              <w:t xml:space="preserve">1,2 </w:t>
            </w:r>
            <w:r w:rsidRPr="008A7C2D">
              <w:t>– расстояние до ориентиров;</w:t>
            </w:r>
          </w:p>
          <w:p w:rsidR="00AC2C67" w:rsidRPr="008A7C2D" w:rsidRDefault="00AC2C67" w:rsidP="00151F5B">
            <w:pPr>
              <w:pStyle w:val="11"/>
            </w:pPr>
            <w:r w:rsidRPr="008A7C2D">
              <w:rPr>
                <w:lang w:val="en-US"/>
              </w:rPr>
              <w:t>d</w:t>
            </w:r>
            <w:r w:rsidRPr="008A7C2D">
              <w:t xml:space="preserve"> – расстояние между ориентирами</w:t>
            </w:r>
          </w:p>
          <w:p w:rsidR="00AC2C67" w:rsidRPr="008A7C2D" w:rsidRDefault="00D17040" w:rsidP="00151F5B">
            <w:pPr>
              <w:pStyle w:val="11"/>
            </w:pPr>
            <w:r>
              <w:pict>
                <v:shape id="_x0000_i1057" type="#_x0000_t75" style="width:9pt;height:17.25pt" fillcolor="window">
                  <v:imagedata r:id="rId20" o:title=""/>
                </v:shape>
              </w:pict>
            </w:r>
          </w:p>
        </w:tc>
        <w:tc>
          <w:tcPr>
            <w:tcW w:w="1808" w:type="dxa"/>
          </w:tcPr>
          <w:p w:rsidR="00AC2C67" w:rsidRPr="008A7C2D" w:rsidRDefault="00AC2C67" w:rsidP="00151F5B">
            <w:pPr>
              <w:pStyle w:val="11"/>
            </w:pPr>
            <w:r w:rsidRPr="008A7C2D">
              <w:t>Изогона – окружность, проходящая через оба ориентира и имеющая вписанный угол «α»</w:t>
            </w:r>
          </w:p>
        </w:tc>
        <w:tc>
          <w:tcPr>
            <w:tcW w:w="1400" w:type="dxa"/>
          </w:tcPr>
          <w:p w:rsidR="00AC2C67" w:rsidRPr="008A7C2D" w:rsidRDefault="00AC2C67" w:rsidP="00151F5B">
            <w:pPr>
              <w:pStyle w:val="11"/>
              <w:rPr>
                <w:lang w:val="en-US"/>
              </w:rPr>
            </w:pPr>
            <w:r w:rsidRPr="008A7C2D">
              <w:t xml:space="preserve"> τ</w:t>
            </w:r>
            <w:r w:rsidRPr="008A7C2D">
              <w:rPr>
                <w:lang w:val="en-US"/>
              </w:rPr>
              <w:t xml:space="preserve"> =</w:t>
            </w:r>
            <w:r w:rsidRPr="008A7C2D">
              <w:t>П</w:t>
            </w:r>
          </w:p>
          <w:p w:rsidR="00AC2C67" w:rsidRPr="008A7C2D" w:rsidRDefault="00AC2C67" w:rsidP="00151F5B">
            <w:pPr>
              <w:pStyle w:val="11"/>
              <w:rPr>
                <w:lang w:val="en-US"/>
              </w:rPr>
            </w:pPr>
            <w:r w:rsidRPr="008A7C2D">
              <w:rPr>
                <w:lang w:val="en-US"/>
              </w:rPr>
              <w:t xml:space="preserve">g=1.85 </w:t>
            </w:r>
            <w:r w:rsidRPr="008A7C2D">
              <w:rPr>
                <w:u w:val="single"/>
                <w:vertAlign w:val="superscript"/>
                <w:lang w:val="en-US"/>
              </w:rPr>
              <w:t>H</w:t>
            </w:r>
          </w:p>
          <w:p w:rsidR="00AC2C67" w:rsidRPr="008A7C2D" w:rsidRDefault="008A7C2D" w:rsidP="00151F5B">
            <w:pPr>
              <w:pStyle w:val="11"/>
              <w:rPr>
                <w:vertAlign w:val="superscript"/>
              </w:rPr>
            </w:pPr>
            <w:r>
              <w:rPr>
                <w:lang w:val="en-US"/>
              </w:rPr>
              <w:t xml:space="preserve"> </w:t>
            </w:r>
            <w:r w:rsidR="00AC2C67" w:rsidRPr="008A7C2D">
              <w:rPr>
                <w:vertAlign w:val="superscript"/>
                <w:lang w:val="en-US"/>
              </w:rPr>
              <w:t>D</w:t>
            </w:r>
          </w:p>
          <w:p w:rsidR="00AC2C67" w:rsidRPr="008A7C2D" w:rsidRDefault="00AC2C67" w:rsidP="00151F5B">
            <w:pPr>
              <w:pStyle w:val="11"/>
            </w:pPr>
            <w:r w:rsidRPr="008A7C2D">
              <w:t xml:space="preserve">Или </w:t>
            </w:r>
          </w:p>
          <w:p w:rsidR="00AC2C67" w:rsidRPr="008A7C2D" w:rsidRDefault="00AC2C67" w:rsidP="00151F5B">
            <w:pPr>
              <w:pStyle w:val="11"/>
            </w:pPr>
            <w:r w:rsidRPr="008A7C2D">
              <w:rPr>
                <w:lang w:val="en-US"/>
              </w:rPr>
              <w:t>g</w:t>
            </w:r>
            <w:r w:rsidRPr="008A7C2D">
              <w:t>=0.54</w:t>
            </w:r>
            <w:r w:rsidRPr="008A7C2D">
              <w:rPr>
                <w:u w:val="single"/>
                <w:lang w:val="en-US"/>
              </w:rPr>
              <w:t>β</w:t>
            </w:r>
            <w:r w:rsidRPr="008A7C2D">
              <w:rPr>
                <w:u w:val="single"/>
                <w:vertAlign w:val="superscript"/>
              </w:rPr>
              <w:t>2</w:t>
            </w:r>
          </w:p>
          <w:p w:rsidR="00AC2C67" w:rsidRPr="008A7C2D" w:rsidRDefault="008A7C2D" w:rsidP="00151F5B">
            <w:pPr>
              <w:pStyle w:val="11"/>
            </w:pPr>
            <w:r>
              <w:t xml:space="preserve"> </w:t>
            </w:r>
            <w:r w:rsidR="00AC2C67" w:rsidRPr="008A7C2D">
              <w:rPr>
                <w:lang w:val="en-US"/>
              </w:rPr>
              <w:t>D</w:t>
            </w:r>
          </w:p>
          <w:p w:rsidR="00AC2C67" w:rsidRPr="008A7C2D" w:rsidRDefault="00AC2C67" w:rsidP="00151F5B">
            <w:pPr>
              <w:pStyle w:val="11"/>
            </w:pPr>
            <w:r w:rsidRPr="008A7C2D">
              <w:t xml:space="preserve">Где </w:t>
            </w:r>
          </w:p>
          <w:p w:rsidR="00AC2C67" w:rsidRPr="008A7C2D" w:rsidRDefault="00AC2C67" w:rsidP="00151F5B">
            <w:pPr>
              <w:pStyle w:val="11"/>
            </w:pPr>
            <w:r w:rsidRPr="008A7C2D">
              <w:t>Н - высота ориентира</w:t>
            </w:r>
          </w:p>
        </w:tc>
      </w:tr>
      <w:tr w:rsidR="00AC2C67" w:rsidRPr="008A7C2D" w:rsidTr="00151F5B">
        <w:trPr>
          <w:trHeight w:val="1688"/>
          <w:jc w:val="center"/>
        </w:trPr>
        <w:tc>
          <w:tcPr>
            <w:tcW w:w="2102" w:type="dxa"/>
          </w:tcPr>
          <w:p w:rsidR="00AC2C67" w:rsidRPr="008A7C2D" w:rsidRDefault="00AC2C67" w:rsidP="00151F5B">
            <w:pPr>
              <w:pStyle w:val="11"/>
            </w:pPr>
            <w:r w:rsidRPr="008A7C2D">
              <w:t>Вертикаль-ный угол (</w:t>
            </w:r>
            <w:r w:rsidRPr="008A7C2D">
              <w:rPr>
                <w:lang w:val="en-US"/>
              </w:rPr>
              <w:t>β</w:t>
            </w:r>
            <w:r w:rsidRPr="008A7C2D">
              <w:t>)</w:t>
            </w:r>
          </w:p>
        </w:tc>
        <w:tc>
          <w:tcPr>
            <w:tcW w:w="1134" w:type="dxa"/>
          </w:tcPr>
          <w:p w:rsidR="00AC2C67" w:rsidRPr="008A7C2D" w:rsidRDefault="00AC2C67" w:rsidP="00151F5B">
            <w:pPr>
              <w:pStyle w:val="11"/>
            </w:pPr>
            <w:r w:rsidRPr="008A7C2D">
              <w:t>Навиг. секстан (СНО)</w:t>
            </w:r>
          </w:p>
        </w:tc>
        <w:tc>
          <w:tcPr>
            <w:tcW w:w="1560" w:type="dxa"/>
          </w:tcPr>
          <w:p w:rsidR="00AC2C67" w:rsidRPr="008A7C2D" w:rsidRDefault="00AC2C67" w:rsidP="00151F5B">
            <w:pPr>
              <w:pStyle w:val="11"/>
            </w:pPr>
            <w:r w:rsidRPr="008A7C2D">
              <w:t>±0,5÷1,0'</w:t>
            </w:r>
          </w:p>
        </w:tc>
        <w:tc>
          <w:tcPr>
            <w:tcW w:w="2233" w:type="dxa"/>
          </w:tcPr>
          <w:p w:rsidR="00AC2C67" w:rsidRPr="008A7C2D" w:rsidRDefault="00AC2C67" w:rsidP="00151F5B">
            <w:pPr>
              <w:pStyle w:val="11"/>
            </w:pPr>
          </w:p>
          <w:p w:rsidR="00AC2C67" w:rsidRPr="008A7C2D" w:rsidRDefault="00AC2C67" w:rsidP="00151F5B">
            <w:pPr>
              <w:pStyle w:val="11"/>
            </w:pPr>
            <w:r w:rsidRPr="008A7C2D">
              <w:t>Нx</w:t>
            </w:r>
            <w:r w:rsidRPr="008A7C2D">
              <w:rPr>
                <w:lang w:val="en-US"/>
              </w:rPr>
              <w:t>ctgβ</w:t>
            </w:r>
            <w:r w:rsidRPr="008A7C2D">
              <w:t>= √ ((х-х</w:t>
            </w:r>
            <w:r w:rsidRPr="008A7C2D">
              <w:rPr>
                <w:vertAlign w:val="subscript"/>
              </w:rPr>
              <w:t>0</w:t>
            </w:r>
            <w:r w:rsidRPr="008A7C2D">
              <w:t>)</w:t>
            </w:r>
            <w:r w:rsidRPr="008A7C2D">
              <w:rPr>
                <w:vertAlign w:val="superscript"/>
              </w:rPr>
              <w:t xml:space="preserve">2 </w:t>
            </w:r>
            <w:r w:rsidRPr="008A7C2D">
              <w:t>+</w:t>
            </w:r>
            <w:r w:rsidR="008A7C2D">
              <w:t xml:space="preserve"> </w:t>
            </w:r>
            <w:r w:rsidRPr="008A7C2D">
              <w:t>+ (у-у</w:t>
            </w:r>
            <w:r w:rsidRPr="008A7C2D">
              <w:rPr>
                <w:vertAlign w:val="subscript"/>
              </w:rPr>
              <w:t>0</w:t>
            </w:r>
            <w:r w:rsidRPr="008A7C2D">
              <w:t>)</w:t>
            </w:r>
            <w:r w:rsidRPr="008A7C2D">
              <w:rPr>
                <w:vertAlign w:val="superscript"/>
              </w:rPr>
              <w:t>2</w:t>
            </w:r>
            <w:r w:rsidRPr="008A7C2D">
              <w:t>)</w:t>
            </w:r>
          </w:p>
          <w:p w:rsidR="00AC2C67" w:rsidRPr="008A7C2D" w:rsidRDefault="00AC2C67" w:rsidP="00151F5B">
            <w:pPr>
              <w:pStyle w:val="11"/>
            </w:pPr>
            <w:r w:rsidRPr="008A7C2D">
              <w:t>х, у - рямоугольные координаты точки места измерения</w:t>
            </w:r>
          </w:p>
        </w:tc>
        <w:tc>
          <w:tcPr>
            <w:tcW w:w="1808" w:type="dxa"/>
          </w:tcPr>
          <w:p w:rsidR="00AC2C67" w:rsidRPr="008A7C2D" w:rsidRDefault="00AC2C67" w:rsidP="00151F5B">
            <w:pPr>
              <w:pStyle w:val="11"/>
            </w:pPr>
            <w:r w:rsidRPr="008A7C2D">
              <w:t xml:space="preserve">Окружность радиусом </w:t>
            </w:r>
            <w:r w:rsidRPr="008A7C2D">
              <w:rPr>
                <w:lang w:val="en-US"/>
              </w:rPr>
              <w:t>D</w:t>
            </w:r>
            <w:r w:rsidRPr="008A7C2D">
              <w:t xml:space="preserve"> с центром в точке ориентира и имеющая вписанным</w:t>
            </w:r>
            <w:r w:rsidR="008A7C2D">
              <w:t xml:space="preserve"> </w:t>
            </w:r>
            <w:r w:rsidRPr="008A7C2D">
              <w:t>угол «</w:t>
            </w:r>
            <w:r w:rsidRPr="008A7C2D">
              <w:rPr>
                <w:lang w:val="en-US"/>
              </w:rPr>
              <w:t>β</w:t>
            </w:r>
            <w:r w:rsidRPr="008A7C2D">
              <w:t xml:space="preserve">» </w:t>
            </w:r>
          </w:p>
        </w:tc>
        <w:tc>
          <w:tcPr>
            <w:tcW w:w="1400" w:type="dxa"/>
          </w:tcPr>
          <w:p w:rsidR="00AC2C67" w:rsidRPr="008A7C2D" w:rsidRDefault="00AC2C67" w:rsidP="00151F5B">
            <w:pPr>
              <w:pStyle w:val="11"/>
            </w:pPr>
            <w:r w:rsidRPr="008A7C2D">
              <w:t xml:space="preserve"> τ =П</w:t>
            </w:r>
            <w:r w:rsidRPr="008A7C2D">
              <w:rPr>
                <w:vertAlign w:val="subscript"/>
              </w:rPr>
              <w:t>1</w:t>
            </w:r>
            <w:r w:rsidRPr="008A7C2D">
              <w:t>+δ±90° - на центр изогоны</w:t>
            </w:r>
          </w:p>
          <w:p w:rsidR="00AC2C67" w:rsidRPr="008A7C2D" w:rsidRDefault="00AC2C67" w:rsidP="00151F5B">
            <w:pPr>
              <w:pStyle w:val="11"/>
              <w:rPr>
                <w:u w:val="single"/>
              </w:rPr>
            </w:pPr>
            <w:r w:rsidRPr="008A7C2D">
              <w:rPr>
                <w:lang w:val="en-US"/>
              </w:rPr>
              <w:t>g</w:t>
            </w:r>
            <w:r w:rsidRPr="008A7C2D">
              <w:t>=</w:t>
            </w:r>
            <w:r w:rsidRPr="008A7C2D">
              <w:rPr>
                <w:u w:val="single"/>
              </w:rPr>
              <w:t>3438</w:t>
            </w:r>
            <w:r w:rsidRPr="008A7C2D">
              <w:rPr>
                <w:u w:val="single"/>
                <w:lang w:val="en-US"/>
              </w:rPr>
              <w:t>xD</w:t>
            </w:r>
          </w:p>
          <w:p w:rsidR="00AC2C67" w:rsidRPr="008A7C2D" w:rsidRDefault="008A7C2D" w:rsidP="00151F5B">
            <w:pPr>
              <w:pStyle w:val="11"/>
              <w:rPr>
                <w:vertAlign w:val="subscript"/>
              </w:rPr>
            </w:pPr>
            <w:r>
              <w:t xml:space="preserve"> </w:t>
            </w:r>
            <w:r w:rsidR="00AC2C67" w:rsidRPr="008A7C2D">
              <w:rPr>
                <w:lang w:val="en-US"/>
              </w:rPr>
              <w:t>D</w:t>
            </w:r>
            <w:r w:rsidR="00AC2C67" w:rsidRPr="008A7C2D">
              <w:rPr>
                <w:vertAlign w:val="subscript"/>
              </w:rPr>
              <w:t>1</w:t>
            </w:r>
            <w:r w:rsidR="00AC2C67" w:rsidRPr="008A7C2D">
              <w:rPr>
                <w:lang w:val="en-US"/>
              </w:rPr>
              <w:t>xD</w:t>
            </w:r>
            <w:r w:rsidR="00AC2C67" w:rsidRPr="008A7C2D">
              <w:rPr>
                <w:vertAlign w:val="subscript"/>
              </w:rPr>
              <w:t>2</w:t>
            </w:r>
          </w:p>
          <w:p w:rsidR="00AC2C67" w:rsidRPr="008A7C2D" w:rsidRDefault="00AC2C67" w:rsidP="00151F5B">
            <w:pPr>
              <w:pStyle w:val="11"/>
            </w:pPr>
            <w:r w:rsidRPr="008A7C2D">
              <w:rPr>
                <w:lang w:val="en-US"/>
              </w:rPr>
              <w:t>δ</w:t>
            </w:r>
            <w:r w:rsidRPr="008A7C2D">
              <w:t xml:space="preserve"> – угол между П</w:t>
            </w:r>
            <w:r w:rsidRPr="008A7C2D">
              <w:rPr>
                <w:vertAlign w:val="subscript"/>
              </w:rPr>
              <w:t>1</w:t>
            </w:r>
            <w:r w:rsidRPr="008A7C2D">
              <w:t xml:space="preserve"> и П</w:t>
            </w:r>
            <w:r w:rsidRPr="008A7C2D">
              <w:rPr>
                <w:vertAlign w:val="subscript"/>
              </w:rPr>
              <w:t>2</w:t>
            </w:r>
          </w:p>
        </w:tc>
      </w:tr>
      <w:tr w:rsidR="00AC2C67" w:rsidRPr="008A7C2D" w:rsidTr="00151F5B">
        <w:trPr>
          <w:trHeight w:val="1832"/>
          <w:jc w:val="center"/>
        </w:trPr>
        <w:tc>
          <w:tcPr>
            <w:tcW w:w="2102" w:type="dxa"/>
          </w:tcPr>
          <w:p w:rsidR="00AC2C67" w:rsidRPr="008A7C2D" w:rsidRDefault="00AC2C67" w:rsidP="00151F5B">
            <w:pPr>
              <w:pStyle w:val="11"/>
            </w:pPr>
            <w:r w:rsidRPr="008A7C2D">
              <w:t>Визуальный</w:t>
            </w:r>
            <w:r w:rsidR="008A7C2D">
              <w:t xml:space="preserve"> </w:t>
            </w:r>
            <w:r w:rsidRPr="008A7C2D">
              <w:t xml:space="preserve">пеленг </w:t>
            </w:r>
          </w:p>
          <w:p w:rsidR="00AC2C67" w:rsidRPr="008A7C2D" w:rsidRDefault="00AC2C67" w:rsidP="00151F5B">
            <w:pPr>
              <w:pStyle w:val="11"/>
            </w:pPr>
            <w:r w:rsidRPr="008A7C2D">
              <w:t>(ИП)</w:t>
            </w:r>
          </w:p>
        </w:tc>
        <w:tc>
          <w:tcPr>
            <w:tcW w:w="1134" w:type="dxa"/>
          </w:tcPr>
          <w:p w:rsidR="00AC2C67" w:rsidRPr="008A7C2D" w:rsidRDefault="00AC2C67" w:rsidP="00151F5B">
            <w:pPr>
              <w:pStyle w:val="11"/>
            </w:pPr>
            <w:r w:rsidRPr="008A7C2D">
              <w:t>ПГК-2 сопряжён-ный с ГК, пеленга-тор сопряжён-ный с МК</w:t>
            </w:r>
          </w:p>
        </w:tc>
        <w:tc>
          <w:tcPr>
            <w:tcW w:w="1560" w:type="dxa"/>
          </w:tcPr>
          <w:p w:rsidR="00AC2C67" w:rsidRPr="008A7C2D" w:rsidRDefault="00AC2C67" w:rsidP="00151F5B">
            <w:pPr>
              <w:pStyle w:val="11"/>
            </w:pPr>
            <w:r w:rsidRPr="008A7C2D">
              <w:t>±0,5÷1,6°</w:t>
            </w:r>
          </w:p>
          <w:p w:rsidR="00AC2C67" w:rsidRPr="008A7C2D" w:rsidRDefault="00AC2C67" w:rsidP="00151F5B">
            <w:pPr>
              <w:pStyle w:val="11"/>
            </w:pPr>
            <w:r w:rsidRPr="008A7C2D">
              <w:t>±0,8÷1,9°</w:t>
            </w:r>
          </w:p>
        </w:tc>
        <w:tc>
          <w:tcPr>
            <w:tcW w:w="2233" w:type="dxa"/>
            <w:vMerge w:val="restart"/>
          </w:tcPr>
          <w:p w:rsidR="00AC2C67" w:rsidRPr="008A7C2D" w:rsidRDefault="00AC2C67" w:rsidP="00151F5B">
            <w:pPr>
              <w:pStyle w:val="11"/>
              <w:rPr>
                <w:u w:val="single"/>
                <w:vertAlign w:val="subscript"/>
              </w:rPr>
            </w:pPr>
            <w:r w:rsidRPr="008A7C2D">
              <w:rPr>
                <w:lang w:val="en-US"/>
              </w:rPr>
              <w:t>ctg</w:t>
            </w:r>
            <w:r w:rsidRPr="008A7C2D">
              <w:t xml:space="preserve"> П = =</w:t>
            </w:r>
            <w:r w:rsidR="00D17040">
              <w:rPr>
                <w:lang w:val="en-US"/>
              </w:rPr>
              <w:pict>
                <v:shape id="_x0000_i1058" type="#_x0000_t75" style="width:63.75pt;height:35.25pt" fillcolor="window">
                  <v:imagedata r:id="rId21" o:title=""/>
                </v:shape>
              </w:pict>
            </w:r>
          </w:p>
          <w:p w:rsidR="00AC2C67" w:rsidRPr="008A7C2D" w:rsidRDefault="00AC2C67" w:rsidP="00151F5B">
            <w:pPr>
              <w:pStyle w:val="11"/>
            </w:pPr>
            <w:r w:rsidRPr="008A7C2D">
              <w:t>или</w:t>
            </w:r>
          </w:p>
          <w:p w:rsidR="00AC2C67" w:rsidRPr="008A7C2D" w:rsidRDefault="00AC2C67" w:rsidP="00151F5B">
            <w:pPr>
              <w:pStyle w:val="11"/>
            </w:pPr>
            <w:r w:rsidRPr="008A7C2D">
              <w:rPr>
                <w:lang w:val="en-US"/>
              </w:rPr>
              <w:t>tg</w:t>
            </w:r>
            <w:r w:rsidRPr="008A7C2D">
              <w:t xml:space="preserve"> П = </w:t>
            </w:r>
            <w:r w:rsidR="00D17040">
              <w:pict>
                <v:shape id="_x0000_i1059" type="#_x0000_t75" style="width:63pt;height:33.75pt" fillcolor="window">
                  <v:imagedata r:id="rId22" o:title=""/>
                </v:shape>
              </w:pict>
            </w:r>
          </w:p>
          <w:p w:rsidR="00AC2C67" w:rsidRPr="008A7C2D" w:rsidRDefault="00AC2C67" w:rsidP="00151F5B">
            <w:pPr>
              <w:pStyle w:val="11"/>
            </w:pPr>
            <w:r w:rsidRPr="008A7C2D">
              <w:t>Δφ - разность широт ориентира и судна</w:t>
            </w:r>
          </w:p>
          <w:p w:rsidR="00AC2C67" w:rsidRPr="008A7C2D" w:rsidRDefault="00AC2C67" w:rsidP="00151F5B">
            <w:pPr>
              <w:pStyle w:val="11"/>
            </w:pPr>
            <w:r w:rsidRPr="008A7C2D">
              <w:t>Δλ - разность долгот ориентира и судна</w:t>
            </w:r>
          </w:p>
          <w:p w:rsidR="00AC2C67" w:rsidRPr="008A7C2D" w:rsidRDefault="00AC2C67" w:rsidP="00151F5B">
            <w:pPr>
              <w:pStyle w:val="11"/>
              <w:rPr>
                <w:u w:val="single"/>
                <w:vertAlign w:val="subscript"/>
              </w:rPr>
            </w:pPr>
            <w:r w:rsidRPr="008A7C2D">
              <w:t>φ</w:t>
            </w:r>
            <w:r w:rsidRPr="008A7C2D">
              <w:rPr>
                <w:vertAlign w:val="subscript"/>
                <w:lang w:val="en-US"/>
              </w:rPr>
              <w:t>m</w:t>
            </w:r>
            <w:r w:rsidRPr="008A7C2D">
              <w:t xml:space="preserve">= </w:t>
            </w:r>
            <w:r w:rsidRPr="008A7C2D">
              <w:rPr>
                <w:u w:val="single"/>
              </w:rPr>
              <w:t>φ</w:t>
            </w:r>
            <w:r w:rsidRPr="008A7C2D">
              <w:rPr>
                <w:u w:val="single"/>
                <w:vertAlign w:val="subscript"/>
                <w:lang w:val="en-US"/>
              </w:rPr>
              <w:t>c</w:t>
            </w:r>
            <w:r w:rsidRPr="008A7C2D">
              <w:rPr>
                <w:u w:val="single"/>
              </w:rPr>
              <w:t>-φ</w:t>
            </w:r>
            <w:r w:rsidRPr="008A7C2D">
              <w:rPr>
                <w:u w:val="single"/>
                <w:vertAlign w:val="subscript"/>
              </w:rPr>
              <w:t>ор</w:t>
            </w:r>
          </w:p>
          <w:p w:rsidR="00AC2C67" w:rsidRPr="008A7C2D" w:rsidRDefault="008A7C2D" w:rsidP="00151F5B">
            <w:pPr>
              <w:pStyle w:val="11"/>
            </w:pPr>
            <w:r>
              <w:t xml:space="preserve"> </w:t>
            </w:r>
            <w:r w:rsidR="00AC2C67" w:rsidRPr="008A7C2D">
              <w:t>2</w:t>
            </w:r>
          </w:p>
          <w:p w:rsidR="00AC2C67" w:rsidRPr="008A7C2D" w:rsidRDefault="00AC2C67" w:rsidP="00151F5B">
            <w:pPr>
              <w:pStyle w:val="11"/>
            </w:pPr>
            <w:r w:rsidRPr="008A7C2D">
              <w:t>c</w:t>
            </w:r>
            <w:r w:rsidRPr="008A7C2D">
              <w:rPr>
                <w:lang w:val="en-US"/>
              </w:rPr>
              <w:t>tg</w:t>
            </w:r>
            <w:r w:rsidRPr="008A7C2D">
              <w:t xml:space="preserve"> П = </w:t>
            </w:r>
            <w:r w:rsidRPr="008A7C2D">
              <w:rPr>
                <w:lang w:val="en-US"/>
              </w:rPr>
              <w:t>tg</w:t>
            </w:r>
            <w:r w:rsidRPr="008A7C2D">
              <w:t xml:space="preserve">φx </w:t>
            </w:r>
            <w:r w:rsidRPr="008A7C2D">
              <w:rPr>
                <w:lang w:val="en-US"/>
              </w:rPr>
              <w:t>cos</w:t>
            </w:r>
            <w:r w:rsidRPr="008A7C2D">
              <w:t>φx</w:t>
            </w:r>
            <w:r w:rsidRPr="008A7C2D">
              <w:rPr>
                <w:lang w:val="en-US"/>
              </w:rPr>
              <w:t>cosec</w:t>
            </w:r>
            <w:r w:rsidRPr="008A7C2D">
              <w:t>Δλ-</w:t>
            </w:r>
            <w:r w:rsidRPr="008A7C2D">
              <w:rPr>
                <w:lang w:val="en-US"/>
              </w:rPr>
              <w:t>sin</w:t>
            </w:r>
            <w:r w:rsidRPr="008A7C2D">
              <w:t>φx</w:t>
            </w:r>
            <w:r w:rsidRPr="008A7C2D">
              <w:rPr>
                <w:lang w:val="en-US"/>
              </w:rPr>
              <w:t>ctg</w:t>
            </w:r>
            <w:r w:rsidRPr="008A7C2D">
              <w:t xml:space="preserve"> Δλ</w:t>
            </w:r>
          </w:p>
          <w:p w:rsidR="00AC2C67" w:rsidRPr="008A7C2D" w:rsidRDefault="00AC2C67" w:rsidP="00151F5B">
            <w:pPr>
              <w:pStyle w:val="11"/>
            </w:pPr>
            <w:r w:rsidRPr="008A7C2D">
              <w:t>Δλ=λ</w:t>
            </w:r>
            <w:r w:rsidRPr="008A7C2D">
              <w:rPr>
                <w:vertAlign w:val="subscript"/>
              </w:rPr>
              <w:t xml:space="preserve">рм </w:t>
            </w:r>
            <w:r w:rsidRPr="008A7C2D">
              <w:t>- λ</w:t>
            </w:r>
            <w:r w:rsidRPr="008A7C2D">
              <w:rPr>
                <w:vertAlign w:val="subscript"/>
              </w:rPr>
              <w:t>с</w:t>
            </w:r>
          </w:p>
        </w:tc>
        <w:tc>
          <w:tcPr>
            <w:tcW w:w="1808" w:type="dxa"/>
            <w:vMerge w:val="restart"/>
          </w:tcPr>
          <w:p w:rsidR="00AC2C67" w:rsidRPr="008A7C2D" w:rsidRDefault="00AC2C67" w:rsidP="00151F5B">
            <w:pPr>
              <w:pStyle w:val="11"/>
            </w:pPr>
            <w:r w:rsidRPr="008A7C2D">
              <w:t>Прямая, проходящая через ориентир под углом «ИП» к меридиану</w:t>
            </w:r>
          </w:p>
        </w:tc>
        <w:tc>
          <w:tcPr>
            <w:tcW w:w="1400" w:type="dxa"/>
            <w:tcBorders>
              <w:bottom w:val="nil"/>
            </w:tcBorders>
          </w:tcPr>
          <w:p w:rsidR="00AC2C67" w:rsidRPr="008A7C2D" w:rsidRDefault="00AC2C67" w:rsidP="00151F5B">
            <w:pPr>
              <w:pStyle w:val="11"/>
            </w:pPr>
            <w:r w:rsidRPr="008A7C2D">
              <w:t>τ = ИП -90°</w:t>
            </w:r>
          </w:p>
          <w:p w:rsidR="00AC2C67" w:rsidRPr="008A7C2D" w:rsidRDefault="00AC2C67" w:rsidP="00151F5B">
            <w:pPr>
              <w:pStyle w:val="11"/>
            </w:pPr>
            <w:r w:rsidRPr="008A7C2D">
              <w:rPr>
                <w:lang w:val="en-US"/>
              </w:rPr>
              <w:t>g</w:t>
            </w:r>
            <w:r w:rsidRPr="008A7C2D">
              <w:t xml:space="preserve"> = </w:t>
            </w:r>
            <w:r w:rsidRPr="008A7C2D">
              <w:rPr>
                <w:u w:val="single"/>
              </w:rPr>
              <w:t>57.3</w:t>
            </w:r>
          </w:p>
          <w:p w:rsidR="00AC2C67" w:rsidRPr="008A7C2D" w:rsidRDefault="008A7C2D" w:rsidP="00151F5B">
            <w:pPr>
              <w:pStyle w:val="11"/>
            </w:pPr>
            <w:r>
              <w:t xml:space="preserve"> </w:t>
            </w:r>
            <w:r w:rsidR="00AC2C67" w:rsidRPr="008A7C2D">
              <w:rPr>
                <w:lang w:val="en-US"/>
              </w:rPr>
              <w:t>D</w:t>
            </w:r>
          </w:p>
        </w:tc>
      </w:tr>
      <w:tr w:rsidR="00AC2C67" w:rsidRPr="008A7C2D" w:rsidTr="00151F5B">
        <w:trPr>
          <w:trHeight w:val="1563"/>
          <w:jc w:val="center"/>
        </w:trPr>
        <w:tc>
          <w:tcPr>
            <w:tcW w:w="2102" w:type="dxa"/>
          </w:tcPr>
          <w:p w:rsidR="00AC2C67" w:rsidRPr="008A7C2D" w:rsidRDefault="00AC2C67" w:rsidP="00151F5B">
            <w:pPr>
              <w:pStyle w:val="11"/>
            </w:pPr>
            <w:r w:rsidRPr="008A7C2D">
              <w:t>Радиолокационный пеленг (РЛП)</w:t>
            </w:r>
          </w:p>
        </w:tc>
        <w:tc>
          <w:tcPr>
            <w:tcW w:w="1134" w:type="dxa"/>
          </w:tcPr>
          <w:p w:rsidR="00AC2C67" w:rsidRPr="008A7C2D" w:rsidRDefault="00AC2C67" w:rsidP="00151F5B">
            <w:pPr>
              <w:pStyle w:val="11"/>
            </w:pPr>
            <w:r w:rsidRPr="008A7C2D">
              <w:t>НРЛС</w:t>
            </w:r>
          </w:p>
        </w:tc>
        <w:tc>
          <w:tcPr>
            <w:tcW w:w="1560" w:type="dxa"/>
          </w:tcPr>
          <w:p w:rsidR="00AC2C67" w:rsidRPr="008A7C2D" w:rsidRDefault="00AC2C67" w:rsidP="00151F5B">
            <w:pPr>
              <w:pStyle w:val="11"/>
            </w:pPr>
            <w:r w:rsidRPr="008A7C2D">
              <w:t>±0,7÷1,9°</w:t>
            </w:r>
          </w:p>
          <w:p w:rsidR="00AC2C67" w:rsidRPr="008A7C2D" w:rsidRDefault="00AC2C67" w:rsidP="00151F5B">
            <w:pPr>
              <w:pStyle w:val="11"/>
            </w:pPr>
            <w:r w:rsidRPr="008A7C2D">
              <w:t>±1°-точ.ор.</w:t>
            </w:r>
          </w:p>
          <w:p w:rsidR="00AC2C67" w:rsidRPr="008A7C2D" w:rsidRDefault="00AC2C67" w:rsidP="00151F5B">
            <w:pPr>
              <w:pStyle w:val="11"/>
            </w:pPr>
            <w:r w:rsidRPr="008A7C2D">
              <w:t>±2÷3°- мин.</w:t>
            </w:r>
          </w:p>
        </w:tc>
        <w:tc>
          <w:tcPr>
            <w:tcW w:w="2233" w:type="dxa"/>
            <w:vMerge/>
          </w:tcPr>
          <w:p w:rsidR="00AC2C67" w:rsidRPr="008A7C2D" w:rsidRDefault="00AC2C67" w:rsidP="00151F5B">
            <w:pPr>
              <w:pStyle w:val="11"/>
            </w:pPr>
          </w:p>
        </w:tc>
        <w:tc>
          <w:tcPr>
            <w:tcW w:w="1808" w:type="dxa"/>
            <w:vMerge/>
          </w:tcPr>
          <w:p w:rsidR="00AC2C67" w:rsidRPr="008A7C2D" w:rsidRDefault="00AC2C67" w:rsidP="00151F5B">
            <w:pPr>
              <w:pStyle w:val="11"/>
            </w:pPr>
          </w:p>
        </w:tc>
        <w:tc>
          <w:tcPr>
            <w:tcW w:w="1400" w:type="dxa"/>
            <w:vMerge w:val="restart"/>
            <w:tcBorders>
              <w:top w:val="nil"/>
            </w:tcBorders>
          </w:tcPr>
          <w:p w:rsidR="00AC2C67" w:rsidRPr="008A7C2D" w:rsidRDefault="00AC2C67" w:rsidP="00151F5B">
            <w:pPr>
              <w:pStyle w:val="11"/>
            </w:pPr>
          </w:p>
        </w:tc>
      </w:tr>
      <w:tr w:rsidR="00AC2C67" w:rsidRPr="008A7C2D" w:rsidTr="00151F5B">
        <w:trPr>
          <w:trHeight w:val="1384"/>
          <w:jc w:val="center"/>
        </w:trPr>
        <w:tc>
          <w:tcPr>
            <w:tcW w:w="2102" w:type="dxa"/>
          </w:tcPr>
          <w:p w:rsidR="00AC2C67" w:rsidRPr="008A7C2D" w:rsidRDefault="00AC2C67" w:rsidP="00151F5B">
            <w:pPr>
              <w:pStyle w:val="11"/>
            </w:pPr>
            <w:r w:rsidRPr="008A7C2D">
              <w:t>Радиопеленг на радиомаяк (РП)</w:t>
            </w:r>
          </w:p>
        </w:tc>
        <w:tc>
          <w:tcPr>
            <w:tcW w:w="1134" w:type="dxa"/>
          </w:tcPr>
          <w:p w:rsidR="00AC2C67" w:rsidRPr="008A7C2D" w:rsidRDefault="00AC2C67" w:rsidP="00151F5B">
            <w:pPr>
              <w:pStyle w:val="11"/>
            </w:pPr>
            <w:r w:rsidRPr="008A7C2D">
              <w:t>Радиопе-ленгатор (АРП)</w:t>
            </w:r>
          </w:p>
        </w:tc>
        <w:tc>
          <w:tcPr>
            <w:tcW w:w="1560" w:type="dxa"/>
          </w:tcPr>
          <w:p w:rsidR="00AC2C67" w:rsidRPr="008A7C2D" w:rsidRDefault="00AC2C67" w:rsidP="00151F5B">
            <w:pPr>
              <w:pStyle w:val="11"/>
            </w:pPr>
            <w:r w:rsidRPr="008A7C2D">
              <w:t>День ±0,9÷2,2°</w:t>
            </w:r>
          </w:p>
          <w:p w:rsidR="00AC2C67" w:rsidRPr="008A7C2D" w:rsidRDefault="00AC2C67" w:rsidP="00151F5B">
            <w:pPr>
              <w:pStyle w:val="11"/>
            </w:pPr>
            <w:r w:rsidRPr="008A7C2D">
              <w:t>Ночь ±1,1÷3,0°</w:t>
            </w:r>
          </w:p>
          <w:p w:rsidR="00AC2C67" w:rsidRPr="008A7C2D" w:rsidRDefault="00AC2C67" w:rsidP="00151F5B">
            <w:pPr>
              <w:pStyle w:val="11"/>
            </w:pPr>
            <w:r w:rsidRPr="008A7C2D">
              <w:rPr>
                <w:lang w:val="en-US"/>
              </w:rPr>
              <w:t>D</w:t>
            </w:r>
            <w:r w:rsidRPr="008A7C2D">
              <w:t>≤100 миль</w:t>
            </w:r>
          </w:p>
          <w:p w:rsidR="00AC2C67" w:rsidRPr="008A7C2D" w:rsidRDefault="00AC2C67" w:rsidP="00151F5B">
            <w:pPr>
              <w:pStyle w:val="11"/>
            </w:pPr>
            <w:r w:rsidRPr="008A7C2D">
              <w:t>±1÷±1,5°</w:t>
            </w:r>
          </w:p>
          <w:p w:rsidR="00AC2C67" w:rsidRPr="008A7C2D" w:rsidRDefault="00AC2C67" w:rsidP="00151F5B">
            <w:pPr>
              <w:pStyle w:val="11"/>
            </w:pPr>
            <w:r w:rsidRPr="008A7C2D">
              <w:rPr>
                <w:lang w:val="en-US"/>
              </w:rPr>
              <w:t>D</w:t>
            </w:r>
            <w:r w:rsidRPr="008A7C2D">
              <w:t>100÷200 миль: ±2,0°</w:t>
            </w:r>
          </w:p>
        </w:tc>
        <w:tc>
          <w:tcPr>
            <w:tcW w:w="2233" w:type="dxa"/>
            <w:vMerge/>
          </w:tcPr>
          <w:p w:rsidR="00AC2C67" w:rsidRPr="008A7C2D" w:rsidRDefault="00AC2C67" w:rsidP="00151F5B">
            <w:pPr>
              <w:pStyle w:val="11"/>
            </w:pPr>
          </w:p>
        </w:tc>
        <w:tc>
          <w:tcPr>
            <w:tcW w:w="1808" w:type="dxa"/>
            <w:vMerge/>
          </w:tcPr>
          <w:p w:rsidR="00AC2C67" w:rsidRPr="008A7C2D" w:rsidRDefault="00AC2C67" w:rsidP="00151F5B">
            <w:pPr>
              <w:pStyle w:val="11"/>
            </w:pPr>
          </w:p>
        </w:tc>
        <w:tc>
          <w:tcPr>
            <w:tcW w:w="1400" w:type="dxa"/>
            <w:vMerge/>
            <w:tcBorders>
              <w:top w:val="nil"/>
            </w:tcBorders>
          </w:tcPr>
          <w:p w:rsidR="00AC2C67" w:rsidRPr="008A7C2D" w:rsidRDefault="00AC2C67" w:rsidP="00151F5B">
            <w:pPr>
              <w:pStyle w:val="11"/>
            </w:pPr>
          </w:p>
        </w:tc>
      </w:tr>
    </w:tbl>
    <w:p w:rsidR="00AC2C67" w:rsidRPr="008A7C2D" w:rsidRDefault="00AC2C67" w:rsidP="008A7C2D">
      <w:pPr>
        <w:spacing w:line="360" w:lineRule="auto"/>
        <w:ind w:firstLine="709"/>
        <w:jc w:val="both"/>
        <w:rPr>
          <w:sz w:val="28"/>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8"/>
        <w:gridCol w:w="1033"/>
        <w:gridCol w:w="1411"/>
        <w:gridCol w:w="2009"/>
        <w:gridCol w:w="1632"/>
        <w:gridCol w:w="1269"/>
      </w:tblGrid>
      <w:tr w:rsidR="00AC2C67" w:rsidRPr="008A7C2D" w:rsidTr="00151F5B">
        <w:trPr>
          <w:cantSplit/>
          <w:trHeight w:val="1403"/>
          <w:jc w:val="center"/>
        </w:trPr>
        <w:tc>
          <w:tcPr>
            <w:tcW w:w="1905" w:type="dxa"/>
          </w:tcPr>
          <w:p w:rsidR="00AC2C67" w:rsidRPr="008A7C2D" w:rsidRDefault="00AC2C67" w:rsidP="00151F5B">
            <w:pPr>
              <w:pStyle w:val="11"/>
            </w:pPr>
            <w:r w:rsidRPr="008A7C2D">
              <w:t>Расстояние до ориентира (</w:t>
            </w:r>
            <w:r w:rsidRPr="008A7C2D">
              <w:rPr>
                <w:lang w:val="en-US"/>
              </w:rPr>
              <w:t>D</w:t>
            </w:r>
            <w:r w:rsidRPr="008A7C2D">
              <w:rPr>
                <w:vertAlign w:val="subscript"/>
              </w:rPr>
              <w:t>р</w:t>
            </w:r>
            <w:r w:rsidRPr="008A7C2D">
              <w:t>)</w:t>
            </w:r>
          </w:p>
        </w:tc>
        <w:tc>
          <w:tcPr>
            <w:tcW w:w="1134" w:type="dxa"/>
          </w:tcPr>
          <w:p w:rsidR="00AC2C67" w:rsidRPr="008A7C2D" w:rsidRDefault="00AC2C67" w:rsidP="00151F5B">
            <w:pPr>
              <w:pStyle w:val="11"/>
            </w:pPr>
            <w:r w:rsidRPr="008A7C2D">
              <w:t>НРЛС</w:t>
            </w:r>
          </w:p>
        </w:tc>
        <w:tc>
          <w:tcPr>
            <w:tcW w:w="1560" w:type="dxa"/>
          </w:tcPr>
          <w:p w:rsidR="00AC2C67" w:rsidRPr="008A7C2D" w:rsidRDefault="00AC2C67" w:rsidP="00151F5B">
            <w:pPr>
              <w:pStyle w:val="11"/>
            </w:pPr>
            <w:r w:rsidRPr="008A7C2D">
              <w:t>Ориентир точечный:</w:t>
            </w:r>
          </w:p>
          <w:p w:rsidR="00AC2C67" w:rsidRPr="008A7C2D" w:rsidRDefault="00AC2C67" w:rsidP="00151F5B">
            <w:pPr>
              <w:pStyle w:val="11"/>
            </w:pPr>
            <w:r w:rsidRPr="008A7C2D">
              <w:t>±0,5÷±1%</w:t>
            </w:r>
          </w:p>
          <w:p w:rsidR="00AC2C67" w:rsidRPr="008A7C2D" w:rsidRDefault="00AC2C67" w:rsidP="00151F5B">
            <w:pPr>
              <w:pStyle w:val="11"/>
            </w:pPr>
            <w:r w:rsidRPr="008A7C2D">
              <w:t xml:space="preserve">от </w:t>
            </w:r>
            <w:r w:rsidRPr="008A7C2D">
              <w:rPr>
                <w:lang w:val="en-US"/>
              </w:rPr>
              <w:t>D</w:t>
            </w:r>
          </w:p>
          <w:p w:rsidR="00AC2C67" w:rsidRPr="008A7C2D" w:rsidRDefault="00AC2C67" w:rsidP="00151F5B">
            <w:pPr>
              <w:pStyle w:val="11"/>
            </w:pPr>
            <w:r w:rsidRPr="008A7C2D">
              <w:t xml:space="preserve">Береговая линия: ±0,5÷3% от </w:t>
            </w:r>
            <w:r w:rsidRPr="008A7C2D">
              <w:rPr>
                <w:lang w:val="en-US"/>
              </w:rPr>
              <w:t>D</w:t>
            </w:r>
          </w:p>
        </w:tc>
        <w:tc>
          <w:tcPr>
            <w:tcW w:w="2233" w:type="dxa"/>
          </w:tcPr>
          <w:p w:rsidR="00AC2C67" w:rsidRPr="008A7C2D" w:rsidRDefault="00AC2C67" w:rsidP="00151F5B">
            <w:pPr>
              <w:pStyle w:val="11"/>
            </w:pPr>
            <w:r w:rsidRPr="008A7C2D">
              <w:rPr>
                <w:lang w:val="en-US"/>
              </w:rPr>
              <w:t>D</w:t>
            </w:r>
            <w:r w:rsidRPr="008A7C2D">
              <w:rPr>
                <w:vertAlign w:val="superscript"/>
              </w:rPr>
              <w:t>2</w:t>
            </w:r>
            <w:r w:rsidRPr="008A7C2D">
              <w:t>=Δφ</w:t>
            </w:r>
            <w:r w:rsidRPr="008A7C2D">
              <w:rPr>
                <w:vertAlign w:val="superscript"/>
              </w:rPr>
              <w:t>2</w:t>
            </w:r>
            <w:r w:rsidRPr="008A7C2D">
              <w:t>+ Δλ</w:t>
            </w:r>
            <w:r w:rsidRPr="008A7C2D">
              <w:rPr>
                <w:vertAlign w:val="superscript"/>
              </w:rPr>
              <w:t>2</w:t>
            </w:r>
            <w:r w:rsidRPr="008A7C2D">
              <w:t>x</w:t>
            </w:r>
            <w:r w:rsidRPr="008A7C2D">
              <w:rPr>
                <w:lang w:val="en-US"/>
              </w:rPr>
              <w:t>cos</w:t>
            </w:r>
            <w:r w:rsidRPr="008A7C2D">
              <w:rPr>
                <w:vertAlign w:val="superscript"/>
              </w:rPr>
              <w:t>2</w:t>
            </w:r>
            <w:r w:rsidRPr="008A7C2D">
              <w:t>φ</w:t>
            </w:r>
          </w:p>
          <w:p w:rsidR="00AC2C67" w:rsidRPr="008A7C2D" w:rsidRDefault="00AC2C67" w:rsidP="00151F5B">
            <w:pPr>
              <w:pStyle w:val="11"/>
            </w:pPr>
            <w:r w:rsidRPr="008A7C2D">
              <w:t>Δφ=φ</w:t>
            </w:r>
            <w:r w:rsidRPr="008A7C2D">
              <w:rPr>
                <w:vertAlign w:val="subscript"/>
              </w:rPr>
              <w:t>с</w:t>
            </w:r>
            <w:r w:rsidRPr="008A7C2D">
              <w:t xml:space="preserve"> -φ</w:t>
            </w:r>
            <w:r w:rsidRPr="008A7C2D">
              <w:rPr>
                <w:vertAlign w:val="subscript"/>
              </w:rPr>
              <w:t>ор</w:t>
            </w:r>
          </w:p>
          <w:p w:rsidR="00AC2C67" w:rsidRPr="008A7C2D" w:rsidRDefault="00AC2C67" w:rsidP="00151F5B">
            <w:pPr>
              <w:pStyle w:val="11"/>
            </w:pPr>
            <w:r w:rsidRPr="008A7C2D">
              <w:t>Δλ=λс -λ</w:t>
            </w:r>
            <w:r w:rsidRPr="008A7C2D">
              <w:rPr>
                <w:vertAlign w:val="subscript"/>
              </w:rPr>
              <w:t>ор</w:t>
            </w:r>
          </w:p>
        </w:tc>
        <w:tc>
          <w:tcPr>
            <w:tcW w:w="1808" w:type="dxa"/>
          </w:tcPr>
          <w:p w:rsidR="00AC2C67" w:rsidRPr="008A7C2D" w:rsidRDefault="00AC2C67" w:rsidP="00151F5B">
            <w:pPr>
              <w:pStyle w:val="11"/>
            </w:pPr>
            <w:r w:rsidRPr="008A7C2D">
              <w:t xml:space="preserve">Окружность с центром в точке ориентира и радиусом </w:t>
            </w:r>
            <w:r w:rsidRPr="008A7C2D">
              <w:rPr>
                <w:lang w:val="en-US"/>
              </w:rPr>
              <w:t>D</w:t>
            </w:r>
            <w:r w:rsidRPr="008A7C2D">
              <w:t>. При больших</w:t>
            </w:r>
            <w:r w:rsidR="008A7C2D">
              <w:t xml:space="preserve"> </w:t>
            </w:r>
            <w:r w:rsidRPr="008A7C2D">
              <w:rPr>
                <w:lang w:val="en-US"/>
              </w:rPr>
              <w:t>D</w:t>
            </w:r>
            <w:r w:rsidRPr="008A7C2D">
              <w:t>- изостадия</w:t>
            </w:r>
          </w:p>
        </w:tc>
        <w:tc>
          <w:tcPr>
            <w:tcW w:w="1400" w:type="dxa"/>
          </w:tcPr>
          <w:p w:rsidR="00AC2C67" w:rsidRPr="008A7C2D" w:rsidRDefault="00AC2C67" w:rsidP="00151F5B">
            <w:pPr>
              <w:pStyle w:val="11"/>
            </w:pPr>
            <w:r w:rsidRPr="008A7C2D">
              <w:t>τ = П ± 180°</w:t>
            </w:r>
          </w:p>
          <w:p w:rsidR="00AC2C67" w:rsidRPr="008A7C2D" w:rsidRDefault="00AC2C67" w:rsidP="00151F5B">
            <w:pPr>
              <w:pStyle w:val="11"/>
            </w:pPr>
            <w:r w:rsidRPr="008A7C2D">
              <w:t>«+»-П&lt;180°</w:t>
            </w:r>
          </w:p>
          <w:p w:rsidR="00AC2C67" w:rsidRPr="008A7C2D" w:rsidRDefault="00AC2C67" w:rsidP="00151F5B">
            <w:pPr>
              <w:pStyle w:val="11"/>
            </w:pPr>
            <w:r w:rsidRPr="008A7C2D">
              <w:rPr>
                <w:lang w:val="en-US"/>
              </w:rPr>
              <w:t>g</w:t>
            </w:r>
            <w:r w:rsidRPr="008A7C2D">
              <w:t xml:space="preserve"> = 1 </w:t>
            </w:r>
            <w:r w:rsidRPr="008A7C2D">
              <w:rPr>
                <w:u w:val="single"/>
              </w:rPr>
              <w:t>мили</w:t>
            </w:r>
          </w:p>
          <w:p w:rsidR="00AC2C67" w:rsidRPr="008A7C2D" w:rsidRDefault="00AC2C67" w:rsidP="00151F5B">
            <w:pPr>
              <w:pStyle w:val="11"/>
            </w:pPr>
            <w:r w:rsidRPr="008A7C2D">
              <w:t>мили</w:t>
            </w:r>
          </w:p>
        </w:tc>
      </w:tr>
      <w:tr w:rsidR="00AC2C67" w:rsidRPr="008A7C2D" w:rsidTr="00151F5B">
        <w:trPr>
          <w:cantSplit/>
          <w:trHeight w:val="2080"/>
          <w:jc w:val="center"/>
        </w:trPr>
        <w:tc>
          <w:tcPr>
            <w:tcW w:w="1905" w:type="dxa"/>
          </w:tcPr>
          <w:p w:rsidR="00AC2C67" w:rsidRPr="008A7C2D" w:rsidRDefault="00AC2C67" w:rsidP="00151F5B">
            <w:pPr>
              <w:pStyle w:val="11"/>
            </w:pPr>
            <w:r w:rsidRPr="008A7C2D">
              <w:t>Сигналы РНС «Лоран-С» в импульсном варианте</w:t>
            </w:r>
          </w:p>
        </w:tc>
        <w:tc>
          <w:tcPr>
            <w:tcW w:w="1134" w:type="dxa"/>
          </w:tcPr>
          <w:p w:rsidR="00AC2C67" w:rsidRPr="008A7C2D" w:rsidRDefault="00AC2C67" w:rsidP="00151F5B">
            <w:pPr>
              <w:pStyle w:val="11"/>
            </w:pPr>
            <w:r w:rsidRPr="008A7C2D">
              <w:t>КПИ</w:t>
            </w:r>
          </w:p>
        </w:tc>
        <w:tc>
          <w:tcPr>
            <w:tcW w:w="1560" w:type="dxa"/>
          </w:tcPr>
          <w:p w:rsidR="00AC2C67" w:rsidRPr="008A7C2D" w:rsidRDefault="00AC2C67" w:rsidP="00151F5B">
            <w:pPr>
              <w:pStyle w:val="11"/>
            </w:pPr>
            <w:r w:rsidRPr="008A7C2D">
              <w:t>±0,8÷1,7 мкс.</w:t>
            </w:r>
          </w:p>
          <w:p w:rsidR="00AC2C67" w:rsidRPr="008A7C2D" w:rsidRDefault="00AC2C67" w:rsidP="00151F5B">
            <w:pPr>
              <w:pStyle w:val="11"/>
            </w:pPr>
            <w:r w:rsidRPr="008A7C2D">
              <w:t>±1,0÷1,5 мкс.</w:t>
            </w:r>
          </w:p>
          <w:p w:rsidR="00AC2C67" w:rsidRPr="008A7C2D" w:rsidRDefault="00AC2C67" w:rsidP="00151F5B">
            <w:pPr>
              <w:pStyle w:val="11"/>
            </w:pPr>
            <w:r w:rsidRPr="008A7C2D">
              <w:t>С фиксацией фазы</w:t>
            </w:r>
          </w:p>
          <w:p w:rsidR="00AC2C67" w:rsidRPr="008A7C2D" w:rsidRDefault="00AC2C67" w:rsidP="00151F5B">
            <w:pPr>
              <w:pStyle w:val="11"/>
            </w:pPr>
            <w:r w:rsidRPr="008A7C2D">
              <w:t>±0,4÷0,5 мкс</w:t>
            </w:r>
          </w:p>
          <w:p w:rsidR="00AC2C67" w:rsidRPr="008A7C2D" w:rsidRDefault="00AC2C67" w:rsidP="00151F5B">
            <w:pPr>
              <w:pStyle w:val="11"/>
            </w:pPr>
            <w:r w:rsidRPr="008A7C2D">
              <w:t>±2,0÷3,0мкс</w:t>
            </w:r>
          </w:p>
        </w:tc>
        <w:tc>
          <w:tcPr>
            <w:tcW w:w="2233" w:type="dxa"/>
          </w:tcPr>
          <w:p w:rsidR="00AC2C67" w:rsidRPr="008A7C2D" w:rsidRDefault="00AC2C67" w:rsidP="00151F5B">
            <w:pPr>
              <w:pStyle w:val="11"/>
            </w:pPr>
            <w:r w:rsidRPr="008A7C2D">
              <w:t xml:space="preserve">Δ </w:t>
            </w:r>
            <w:r w:rsidRPr="008A7C2D">
              <w:rPr>
                <w:lang w:val="en-US"/>
              </w:rPr>
              <w:t>D</w:t>
            </w:r>
            <w:r w:rsidRPr="008A7C2D">
              <w:t xml:space="preserve">=2 </w:t>
            </w:r>
            <w:r w:rsidRPr="008A7C2D">
              <w:rPr>
                <w:lang w:val="en-US"/>
              </w:rPr>
              <w:t>sin</w:t>
            </w:r>
            <w:r w:rsidRPr="008A7C2D">
              <w:t xml:space="preserve"> </w:t>
            </w:r>
            <w:r w:rsidRPr="008A7C2D">
              <w:rPr>
                <w:u w:val="single"/>
                <w:lang w:val="en-US"/>
              </w:rPr>
              <w:t>ω</w:t>
            </w:r>
            <w:r w:rsidRPr="008A7C2D">
              <w:t xml:space="preserve"> </w:t>
            </w:r>
            <w:r w:rsidRPr="008A7C2D">
              <w:rPr>
                <w:vertAlign w:val="subscript"/>
                <w:lang w:val="en-US"/>
              </w:rPr>
              <w:t>x</w:t>
            </w:r>
            <w:r w:rsidRPr="008A7C2D">
              <w:t xml:space="preserve"> Δ</w:t>
            </w:r>
            <w:r w:rsidRPr="008A7C2D">
              <w:rPr>
                <w:lang w:val="en-US"/>
              </w:rPr>
              <w:t>n</w:t>
            </w:r>
          </w:p>
          <w:p w:rsidR="00AC2C67" w:rsidRPr="008A7C2D" w:rsidRDefault="00AC2C67" w:rsidP="00151F5B">
            <w:pPr>
              <w:pStyle w:val="11"/>
            </w:pPr>
            <w:r w:rsidRPr="008A7C2D">
              <w:t>2</w:t>
            </w:r>
          </w:p>
        </w:tc>
        <w:tc>
          <w:tcPr>
            <w:tcW w:w="1808" w:type="dxa"/>
          </w:tcPr>
          <w:p w:rsidR="00AC2C67" w:rsidRPr="008A7C2D" w:rsidRDefault="00AC2C67" w:rsidP="00151F5B">
            <w:pPr>
              <w:pStyle w:val="11"/>
            </w:pPr>
            <w:r w:rsidRPr="008A7C2D">
              <w:t>Плоская гипербола уравнение которой:</w:t>
            </w:r>
          </w:p>
          <w:p w:rsidR="00AC2C67" w:rsidRPr="008A7C2D" w:rsidRDefault="00D17040" w:rsidP="00151F5B">
            <w:pPr>
              <w:pStyle w:val="11"/>
            </w:pPr>
            <w:r>
              <w:pict>
                <v:shape id="_x0000_i1060" type="#_x0000_t75" style="width:65.25pt;height:33pt" fillcolor="window">
                  <v:imagedata r:id="rId23" o:title=""/>
                </v:shape>
              </w:pict>
            </w:r>
            <w:r w:rsidR="00AC2C67" w:rsidRPr="008A7C2D">
              <w:t>;</w:t>
            </w:r>
          </w:p>
          <w:p w:rsidR="00AC2C67" w:rsidRPr="008A7C2D" w:rsidRDefault="00D17040" w:rsidP="00151F5B">
            <w:pPr>
              <w:pStyle w:val="11"/>
            </w:pPr>
            <w:r>
              <w:pict>
                <v:shape id="_x0000_i1061" type="#_x0000_t75" style="width:44.25pt;height:30.75pt" fillcolor="window">
                  <v:imagedata r:id="rId24" o:title=""/>
                </v:shape>
              </w:pict>
            </w:r>
            <w:r w:rsidR="00AC2C67" w:rsidRPr="008A7C2D">
              <w:t>;</w:t>
            </w:r>
          </w:p>
        </w:tc>
        <w:tc>
          <w:tcPr>
            <w:tcW w:w="1400" w:type="dxa"/>
          </w:tcPr>
          <w:p w:rsidR="00AC2C67" w:rsidRPr="008A7C2D" w:rsidRDefault="00D17040" w:rsidP="00151F5B">
            <w:pPr>
              <w:pStyle w:val="11"/>
            </w:pPr>
            <w:r>
              <w:pict>
                <v:shape id="_x0000_i1062" type="#_x0000_t75" style="width:58.5pt;height:33pt" fillcolor="window">
                  <v:imagedata r:id="rId25" o:title=""/>
                </v:shape>
              </w:pict>
            </w:r>
            <w:r w:rsidR="00AC2C67" w:rsidRPr="008A7C2D">
              <w:t xml:space="preserve"> - в сторону ближ. фок</w:t>
            </w:r>
          </w:p>
          <w:p w:rsidR="00AC2C67" w:rsidRPr="008A7C2D" w:rsidRDefault="00AC2C67" w:rsidP="00151F5B">
            <w:pPr>
              <w:pStyle w:val="11"/>
            </w:pPr>
            <w:r w:rsidRPr="008A7C2D">
              <w:rPr>
                <w:lang w:val="en-US"/>
              </w:rPr>
              <w:t>g</w:t>
            </w:r>
            <w:r w:rsidRPr="008A7C2D">
              <w:t xml:space="preserve"> = 2</w:t>
            </w:r>
            <w:r w:rsidRPr="008A7C2D">
              <w:rPr>
                <w:lang w:val="en-US"/>
              </w:rPr>
              <w:t>xsinW</w:t>
            </w:r>
            <w:r w:rsidRPr="008A7C2D">
              <w:t>/2</w:t>
            </w:r>
          </w:p>
        </w:tc>
      </w:tr>
      <w:tr w:rsidR="00AC2C67" w:rsidRPr="008A7C2D" w:rsidTr="00151F5B">
        <w:trPr>
          <w:cantSplit/>
          <w:trHeight w:val="3850"/>
          <w:jc w:val="center"/>
        </w:trPr>
        <w:tc>
          <w:tcPr>
            <w:tcW w:w="1905" w:type="dxa"/>
          </w:tcPr>
          <w:p w:rsidR="00AC2C67" w:rsidRPr="008A7C2D" w:rsidRDefault="00AC2C67" w:rsidP="00151F5B">
            <w:pPr>
              <w:pStyle w:val="11"/>
            </w:pPr>
            <w:r w:rsidRPr="008A7C2D">
              <w:t>Сигналы среднеорбитальных СНС</w:t>
            </w:r>
          </w:p>
        </w:tc>
        <w:tc>
          <w:tcPr>
            <w:tcW w:w="1134" w:type="dxa"/>
          </w:tcPr>
          <w:p w:rsidR="00AC2C67" w:rsidRPr="008A7C2D" w:rsidRDefault="00AC2C67" w:rsidP="00151F5B">
            <w:pPr>
              <w:pStyle w:val="11"/>
            </w:pPr>
            <w:r w:rsidRPr="008A7C2D">
              <w:t>СНС «ГЛОНАСС»</w:t>
            </w:r>
          </w:p>
          <w:p w:rsidR="00AC2C67" w:rsidRPr="008A7C2D" w:rsidRDefault="00AC2C67" w:rsidP="00151F5B">
            <w:pPr>
              <w:pStyle w:val="11"/>
            </w:pPr>
            <w:r w:rsidRPr="008A7C2D">
              <w:t>СНС «</w:t>
            </w:r>
            <w:r w:rsidRPr="008A7C2D">
              <w:rPr>
                <w:lang w:val="en-US"/>
              </w:rPr>
              <w:t>GPS</w:t>
            </w:r>
            <w:r w:rsidRPr="008A7C2D">
              <w:t>»</w:t>
            </w:r>
          </w:p>
          <w:p w:rsidR="00AC2C67" w:rsidRPr="008A7C2D" w:rsidRDefault="00AC2C67" w:rsidP="00151F5B">
            <w:pPr>
              <w:pStyle w:val="11"/>
            </w:pPr>
            <w:r w:rsidRPr="008A7C2D">
              <w:t>Диф. режим</w:t>
            </w:r>
          </w:p>
        </w:tc>
        <w:tc>
          <w:tcPr>
            <w:tcW w:w="1560" w:type="dxa"/>
          </w:tcPr>
          <w:p w:rsidR="00AC2C67" w:rsidRPr="008A7C2D" w:rsidRDefault="00AC2C67" w:rsidP="00151F5B">
            <w:pPr>
              <w:pStyle w:val="11"/>
            </w:pPr>
            <w:r w:rsidRPr="008A7C2D">
              <w:t>±20÷35м</w:t>
            </w:r>
          </w:p>
          <w:p w:rsidR="00AC2C67" w:rsidRPr="008A7C2D" w:rsidRDefault="00AC2C67" w:rsidP="00151F5B">
            <w:pPr>
              <w:pStyle w:val="11"/>
            </w:pPr>
          </w:p>
          <w:p w:rsidR="00AC2C67" w:rsidRPr="008A7C2D" w:rsidRDefault="00AC2C67" w:rsidP="00151F5B">
            <w:pPr>
              <w:pStyle w:val="11"/>
            </w:pPr>
          </w:p>
          <w:p w:rsidR="00AC2C67" w:rsidRPr="008A7C2D" w:rsidRDefault="00AC2C67" w:rsidP="00151F5B">
            <w:pPr>
              <w:pStyle w:val="11"/>
            </w:pPr>
            <w:r w:rsidRPr="008A7C2D">
              <w:t>±36м</w:t>
            </w:r>
          </w:p>
          <w:p w:rsidR="00AC2C67" w:rsidRPr="008A7C2D" w:rsidRDefault="00AC2C67" w:rsidP="00151F5B">
            <w:pPr>
              <w:pStyle w:val="11"/>
            </w:pPr>
          </w:p>
          <w:p w:rsidR="00AC2C67" w:rsidRPr="008A7C2D" w:rsidRDefault="00AC2C67" w:rsidP="00151F5B">
            <w:pPr>
              <w:pStyle w:val="11"/>
            </w:pPr>
          </w:p>
          <w:p w:rsidR="00AC2C67" w:rsidRPr="008A7C2D" w:rsidRDefault="00AC2C67" w:rsidP="00151F5B">
            <w:pPr>
              <w:pStyle w:val="11"/>
            </w:pPr>
            <w:r w:rsidRPr="008A7C2D">
              <w:t>±3÷5м</w:t>
            </w:r>
          </w:p>
        </w:tc>
        <w:tc>
          <w:tcPr>
            <w:tcW w:w="2233" w:type="dxa"/>
          </w:tcPr>
          <w:p w:rsidR="00AC2C67" w:rsidRPr="008A7C2D" w:rsidRDefault="00AC2C67" w:rsidP="00151F5B">
            <w:pPr>
              <w:pStyle w:val="11"/>
              <w:rPr>
                <w:lang w:val="en-US"/>
              </w:rPr>
            </w:pPr>
            <w:r w:rsidRPr="008A7C2D">
              <w:rPr>
                <w:u w:val="single"/>
                <w:lang w:val="en-US"/>
              </w:rPr>
              <w:t xml:space="preserve">cos </w:t>
            </w:r>
            <w:r w:rsidRPr="008A7C2D">
              <w:rPr>
                <w:u w:val="single"/>
              </w:rPr>
              <w:t>φ</w:t>
            </w:r>
            <w:r w:rsidRPr="008A7C2D">
              <w:rPr>
                <w:u w:val="single"/>
                <w:vertAlign w:val="subscript"/>
                <w:lang w:val="en-US"/>
              </w:rPr>
              <w:t>q</w:t>
            </w:r>
            <w:r w:rsidRPr="008A7C2D">
              <w:rPr>
                <w:u w:val="single"/>
                <w:lang w:val="en-US"/>
              </w:rPr>
              <w:t xml:space="preserve"> x cos</w:t>
            </w:r>
            <w:r w:rsidRPr="008A7C2D">
              <w:rPr>
                <w:u w:val="single"/>
              </w:rPr>
              <w:t>λ</w:t>
            </w:r>
            <w:r w:rsidRPr="008A7C2D">
              <w:rPr>
                <w:u w:val="single"/>
                <w:vertAlign w:val="subscript"/>
                <w:lang w:val="en-US"/>
              </w:rPr>
              <w:t>q</w:t>
            </w:r>
            <w:r w:rsidRPr="008A7C2D">
              <w:rPr>
                <w:lang w:val="en-US"/>
              </w:rPr>
              <w:t xml:space="preserve"> –</w:t>
            </w:r>
          </w:p>
          <w:p w:rsidR="00AC2C67" w:rsidRPr="008A7C2D" w:rsidRDefault="00AC2C67" w:rsidP="00151F5B">
            <w:pPr>
              <w:pStyle w:val="11"/>
              <w:rPr>
                <w:lang w:val="en-US"/>
              </w:rPr>
            </w:pPr>
            <w:r w:rsidRPr="008A7C2D">
              <w:rPr>
                <w:lang w:val="en-US"/>
              </w:rPr>
              <w:t>A</w:t>
            </w:r>
            <w:r w:rsidRPr="008A7C2D">
              <w:rPr>
                <w:vertAlign w:val="superscript"/>
                <w:lang w:val="en-US"/>
              </w:rPr>
              <w:t>2</w:t>
            </w:r>
          </w:p>
          <w:p w:rsidR="00AC2C67" w:rsidRPr="008A7C2D" w:rsidRDefault="00AC2C67" w:rsidP="00151F5B">
            <w:pPr>
              <w:pStyle w:val="11"/>
              <w:rPr>
                <w:lang w:val="en-US"/>
              </w:rPr>
            </w:pPr>
            <w:r w:rsidRPr="008A7C2D">
              <w:rPr>
                <w:u w:val="single"/>
                <w:lang w:val="en-US"/>
              </w:rPr>
              <w:t>cos</w:t>
            </w:r>
            <w:r w:rsidRPr="008A7C2D">
              <w:rPr>
                <w:u w:val="single"/>
                <w:vertAlign w:val="superscript"/>
                <w:lang w:val="en-US"/>
              </w:rPr>
              <w:t>2</w:t>
            </w:r>
            <w:r w:rsidRPr="008A7C2D">
              <w:rPr>
                <w:u w:val="single"/>
              </w:rPr>
              <w:t>φ</w:t>
            </w:r>
            <w:r w:rsidRPr="008A7C2D">
              <w:rPr>
                <w:u w:val="single"/>
                <w:vertAlign w:val="subscript"/>
                <w:lang w:val="en-US"/>
              </w:rPr>
              <w:t>q</w:t>
            </w:r>
            <w:r w:rsidR="008A7C2D">
              <w:rPr>
                <w:u w:val="single"/>
                <w:lang w:val="en-US"/>
              </w:rPr>
              <w:t xml:space="preserve"> </w:t>
            </w:r>
            <w:r w:rsidRPr="008A7C2D">
              <w:rPr>
                <w:lang w:val="en-US"/>
              </w:rPr>
              <w:t>= 1</w:t>
            </w:r>
          </w:p>
          <w:p w:rsidR="00AC2C67" w:rsidRPr="008A7C2D" w:rsidRDefault="00AC2C67" w:rsidP="00151F5B">
            <w:pPr>
              <w:pStyle w:val="11"/>
              <w:rPr>
                <w:lang w:val="en-US"/>
              </w:rPr>
            </w:pPr>
            <w:r w:rsidRPr="008A7C2D">
              <w:rPr>
                <w:lang w:val="en-US"/>
              </w:rPr>
              <w:t>B</w:t>
            </w:r>
            <w:r w:rsidRPr="008A7C2D">
              <w:rPr>
                <w:vertAlign w:val="superscript"/>
                <w:lang w:val="en-US"/>
              </w:rPr>
              <w:t>2</w:t>
            </w:r>
          </w:p>
          <w:p w:rsidR="00AC2C67" w:rsidRPr="008A7C2D" w:rsidRDefault="00AC2C67" w:rsidP="00151F5B">
            <w:pPr>
              <w:pStyle w:val="11"/>
              <w:rPr>
                <w:lang w:val="en-US"/>
              </w:rPr>
            </w:pPr>
            <w:r w:rsidRPr="008A7C2D">
              <w:t>φ</w:t>
            </w:r>
            <w:r w:rsidRPr="008A7C2D">
              <w:rPr>
                <w:vertAlign w:val="subscript"/>
                <w:lang w:val="en-US"/>
              </w:rPr>
              <w:t>q</w:t>
            </w:r>
            <w:r w:rsidRPr="008A7C2D">
              <w:rPr>
                <w:lang w:val="en-US"/>
              </w:rPr>
              <w:t xml:space="preserve">, </w:t>
            </w:r>
            <w:r w:rsidRPr="008A7C2D">
              <w:t>λ</w:t>
            </w:r>
            <w:r w:rsidRPr="008A7C2D">
              <w:rPr>
                <w:vertAlign w:val="subscript"/>
                <w:lang w:val="en-US"/>
              </w:rPr>
              <w:t>q -</w:t>
            </w:r>
            <w:r w:rsidRPr="008A7C2D">
              <w:t>квазикоординаты</w:t>
            </w:r>
          </w:p>
          <w:p w:rsidR="00AC2C67" w:rsidRPr="008A7C2D" w:rsidRDefault="00AC2C67" w:rsidP="00151F5B">
            <w:pPr>
              <w:pStyle w:val="11"/>
              <w:rPr>
                <w:lang w:val="en-US"/>
              </w:rPr>
            </w:pPr>
          </w:p>
          <w:p w:rsidR="00AC2C67" w:rsidRPr="008A7C2D" w:rsidRDefault="00AC2C67" w:rsidP="00151F5B">
            <w:pPr>
              <w:pStyle w:val="11"/>
            </w:pPr>
            <w:r w:rsidRPr="008A7C2D">
              <w:t>А</w:t>
            </w:r>
            <w:r w:rsidRPr="008A7C2D">
              <w:rPr>
                <w:vertAlign w:val="superscript"/>
              </w:rPr>
              <w:t>2</w:t>
            </w:r>
            <w:r w:rsidRPr="008A7C2D">
              <w:t>=</w:t>
            </w:r>
            <w:r w:rsidRPr="008A7C2D">
              <w:rPr>
                <w:u w:val="single"/>
              </w:rPr>
              <w:t>К</w:t>
            </w:r>
            <w:r w:rsidRPr="008A7C2D">
              <w:rPr>
                <w:u w:val="single"/>
                <w:vertAlign w:val="superscript"/>
              </w:rPr>
              <w:t xml:space="preserve">2 </w:t>
            </w:r>
            <w:r w:rsidRPr="008A7C2D">
              <w:rPr>
                <w:u w:val="single"/>
              </w:rPr>
              <w:t xml:space="preserve">+ </w:t>
            </w:r>
            <w:r w:rsidRPr="008A7C2D">
              <w:rPr>
                <w:u w:val="single"/>
                <w:lang w:val="en-US"/>
              </w:rPr>
              <w:t>tg</w:t>
            </w:r>
            <w:r w:rsidRPr="008A7C2D">
              <w:rPr>
                <w:u w:val="single"/>
                <w:vertAlign w:val="superscript"/>
              </w:rPr>
              <w:t>2</w:t>
            </w:r>
            <w:r w:rsidRPr="008A7C2D">
              <w:rPr>
                <w:u w:val="single"/>
              </w:rPr>
              <w:t>α</w:t>
            </w:r>
          </w:p>
          <w:p w:rsidR="00AC2C67" w:rsidRPr="008A7C2D" w:rsidRDefault="00AC2C67" w:rsidP="00151F5B">
            <w:pPr>
              <w:pStyle w:val="11"/>
            </w:pPr>
            <w:r w:rsidRPr="008A7C2D">
              <w:t>2К</w:t>
            </w:r>
          </w:p>
          <w:p w:rsidR="00AC2C67" w:rsidRPr="008A7C2D" w:rsidRDefault="00AC2C67" w:rsidP="00151F5B">
            <w:pPr>
              <w:pStyle w:val="11"/>
            </w:pPr>
            <w:r w:rsidRPr="008A7C2D">
              <w:t>В</w:t>
            </w:r>
            <w:r w:rsidRPr="008A7C2D">
              <w:rPr>
                <w:vertAlign w:val="superscript"/>
              </w:rPr>
              <w:t>2</w:t>
            </w:r>
            <w:r w:rsidRPr="008A7C2D">
              <w:t xml:space="preserve"> = К</w:t>
            </w:r>
            <w:r w:rsidRPr="008A7C2D">
              <w:rPr>
                <w:vertAlign w:val="superscript"/>
              </w:rPr>
              <w:t>2</w:t>
            </w:r>
            <w:r w:rsidRPr="008A7C2D">
              <w:t xml:space="preserve"> x</w:t>
            </w:r>
            <w:r w:rsidRPr="008A7C2D">
              <w:rPr>
                <w:lang w:val="en-US"/>
              </w:rPr>
              <w:t>cos</w:t>
            </w:r>
            <w:r w:rsidRPr="008A7C2D">
              <w:rPr>
                <w:vertAlign w:val="superscript"/>
              </w:rPr>
              <w:t>2</w:t>
            </w:r>
            <w:r w:rsidRPr="008A7C2D">
              <w:t xml:space="preserve"> α – </w:t>
            </w:r>
            <w:r w:rsidRPr="008A7C2D">
              <w:rPr>
                <w:lang w:val="en-US"/>
              </w:rPr>
              <w:t>sin</w:t>
            </w:r>
            <w:r w:rsidRPr="008A7C2D">
              <w:rPr>
                <w:vertAlign w:val="superscript"/>
              </w:rPr>
              <w:t>2</w:t>
            </w:r>
            <w:r w:rsidRPr="008A7C2D">
              <w:t xml:space="preserve"> α</w:t>
            </w:r>
          </w:p>
          <w:p w:rsidR="00AC2C67" w:rsidRPr="008A7C2D" w:rsidRDefault="00AC2C67" w:rsidP="00151F5B">
            <w:pPr>
              <w:pStyle w:val="11"/>
            </w:pPr>
            <w:r w:rsidRPr="008A7C2D">
              <w:t>К - расстояние от центра Земли до НИСЗ</w:t>
            </w:r>
          </w:p>
        </w:tc>
        <w:tc>
          <w:tcPr>
            <w:tcW w:w="1808" w:type="dxa"/>
          </w:tcPr>
          <w:p w:rsidR="00AC2C67" w:rsidRPr="008A7C2D" w:rsidRDefault="00AC2C67" w:rsidP="00151F5B">
            <w:pPr>
              <w:pStyle w:val="11"/>
            </w:pPr>
            <w:r w:rsidRPr="008A7C2D">
              <w:t>След пересечения с поверхностью Земли двухполосного гиперболоида вращения</w:t>
            </w:r>
          </w:p>
        </w:tc>
        <w:tc>
          <w:tcPr>
            <w:tcW w:w="1400" w:type="dxa"/>
          </w:tcPr>
          <w:p w:rsidR="00AC2C67" w:rsidRPr="008A7C2D" w:rsidRDefault="00AC2C67" w:rsidP="00151F5B">
            <w:pPr>
              <w:pStyle w:val="11"/>
            </w:pPr>
            <w:r w:rsidRPr="008A7C2D">
              <w:t>α - угол раствора кругового конуса, в вершине которого НИСЗ</w:t>
            </w:r>
          </w:p>
          <w:p w:rsidR="00AC2C67" w:rsidRPr="008A7C2D" w:rsidRDefault="00AC2C67" w:rsidP="00151F5B">
            <w:pPr>
              <w:pStyle w:val="11"/>
            </w:pPr>
            <w:r w:rsidRPr="008A7C2D">
              <w:t xml:space="preserve">на </w:t>
            </w:r>
            <w:r w:rsidRPr="008A7C2D">
              <w:rPr>
                <w:lang w:val="en-US"/>
              </w:rPr>
              <w:t>t</w:t>
            </w:r>
            <w:r w:rsidRPr="008A7C2D">
              <w:t xml:space="preserve"> </w:t>
            </w:r>
            <w:r w:rsidRPr="008A7C2D">
              <w:rPr>
                <w:vertAlign w:val="subscript"/>
              </w:rPr>
              <w:t>зам</w:t>
            </w:r>
          </w:p>
        </w:tc>
      </w:tr>
    </w:tbl>
    <w:p w:rsidR="00AC2C67" w:rsidRPr="008A7C2D" w:rsidRDefault="00AC2C67" w:rsidP="008A7C2D">
      <w:pPr>
        <w:spacing w:line="360" w:lineRule="auto"/>
        <w:ind w:firstLine="709"/>
        <w:jc w:val="both"/>
        <w:rPr>
          <w:sz w:val="28"/>
        </w:rPr>
      </w:pPr>
    </w:p>
    <w:p w:rsidR="00AC2C67" w:rsidRPr="008A7C2D" w:rsidRDefault="00AC2C67" w:rsidP="008A7C2D">
      <w:pPr>
        <w:pStyle w:val="ad"/>
        <w:ind w:firstLine="709"/>
        <w:jc w:val="both"/>
      </w:pPr>
      <w:r w:rsidRPr="008A7C2D">
        <w:t>Таблица</w:t>
      </w:r>
      <w:r w:rsidR="008A7C2D">
        <w:t xml:space="preserve"> </w:t>
      </w:r>
      <w:r w:rsidRPr="008A7C2D">
        <w:t>№2.4.6</w:t>
      </w:r>
      <w:r w:rsidR="008A7C2D">
        <w:t xml:space="preserve"> </w:t>
      </w:r>
      <w:r w:rsidRPr="008A7C2D">
        <w:t>– Расчёт Средней квадратичной погрешности места судна.</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2"/>
        <w:gridCol w:w="4576"/>
        <w:gridCol w:w="2524"/>
      </w:tblGrid>
      <w:tr w:rsidR="00AC2C67" w:rsidRPr="008A7C2D" w:rsidTr="00151F5B">
        <w:trPr>
          <w:jc w:val="center"/>
        </w:trPr>
        <w:tc>
          <w:tcPr>
            <w:tcW w:w="2127" w:type="dxa"/>
          </w:tcPr>
          <w:p w:rsidR="00AC2C67" w:rsidRPr="008A7C2D" w:rsidRDefault="00AC2C67" w:rsidP="00151F5B">
            <w:pPr>
              <w:pStyle w:val="11"/>
            </w:pPr>
            <w:r w:rsidRPr="008A7C2D">
              <w:t>Характеристика места судна</w:t>
            </w:r>
          </w:p>
        </w:tc>
        <w:tc>
          <w:tcPr>
            <w:tcW w:w="4961" w:type="dxa"/>
          </w:tcPr>
          <w:p w:rsidR="00AC2C67" w:rsidRPr="008A7C2D" w:rsidRDefault="00AC2C67" w:rsidP="00151F5B">
            <w:pPr>
              <w:pStyle w:val="11"/>
            </w:pPr>
            <w:r w:rsidRPr="008A7C2D">
              <w:t>Формула для расчёта радиальной (круговой) СКП места судна</w:t>
            </w:r>
          </w:p>
        </w:tc>
        <w:tc>
          <w:tcPr>
            <w:tcW w:w="2727" w:type="dxa"/>
          </w:tcPr>
          <w:p w:rsidR="00AC2C67" w:rsidRPr="008A7C2D" w:rsidRDefault="00AC2C67" w:rsidP="00151F5B">
            <w:pPr>
              <w:pStyle w:val="11"/>
            </w:pPr>
            <w:r w:rsidRPr="008A7C2D">
              <w:t>Примечание</w:t>
            </w:r>
          </w:p>
        </w:tc>
      </w:tr>
      <w:tr w:rsidR="00AC2C67" w:rsidRPr="008A7C2D" w:rsidTr="00151F5B">
        <w:trPr>
          <w:jc w:val="center"/>
        </w:trPr>
        <w:tc>
          <w:tcPr>
            <w:tcW w:w="2127" w:type="dxa"/>
          </w:tcPr>
          <w:p w:rsidR="00AC2C67" w:rsidRPr="008A7C2D" w:rsidRDefault="00AC2C67" w:rsidP="00151F5B">
            <w:pPr>
              <w:pStyle w:val="11"/>
            </w:pPr>
            <w:r w:rsidRPr="008A7C2D">
              <w:t>1</w:t>
            </w:r>
          </w:p>
        </w:tc>
        <w:tc>
          <w:tcPr>
            <w:tcW w:w="4961" w:type="dxa"/>
          </w:tcPr>
          <w:p w:rsidR="00AC2C67" w:rsidRPr="008A7C2D" w:rsidRDefault="00AC2C67" w:rsidP="00151F5B">
            <w:pPr>
              <w:pStyle w:val="11"/>
            </w:pPr>
            <w:r w:rsidRPr="008A7C2D">
              <w:t>2</w:t>
            </w:r>
          </w:p>
        </w:tc>
        <w:tc>
          <w:tcPr>
            <w:tcW w:w="2727" w:type="dxa"/>
          </w:tcPr>
          <w:p w:rsidR="00AC2C67" w:rsidRPr="008A7C2D" w:rsidRDefault="00AC2C67" w:rsidP="00151F5B">
            <w:pPr>
              <w:pStyle w:val="11"/>
            </w:pPr>
            <w:r w:rsidRPr="008A7C2D">
              <w:t>3</w:t>
            </w:r>
          </w:p>
        </w:tc>
      </w:tr>
      <w:tr w:rsidR="00AC2C67" w:rsidRPr="008A7C2D" w:rsidTr="00151F5B">
        <w:trPr>
          <w:jc w:val="center"/>
        </w:trPr>
        <w:tc>
          <w:tcPr>
            <w:tcW w:w="2127" w:type="dxa"/>
          </w:tcPr>
          <w:p w:rsidR="00AC2C67" w:rsidRPr="008A7C2D" w:rsidRDefault="00AC2C67" w:rsidP="00151F5B">
            <w:pPr>
              <w:pStyle w:val="11"/>
            </w:pPr>
            <w:r w:rsidRPr="008A7C2D">
              <w:t>Счислимое место судна</w:t>
            </w:r>
          </w:p>
        </w:tc>
        <w:tc>
          <w:tcPr>
            <w:tcW w:w="4961" w:type="dxa"/>
          </w:tcPr>
          <w:p w:rsidR="00AC2C67" w:rsidRPr="008A7C2D" w:rsidRDefault="00AC2C67" w:rsidP="00151F5B">
            <w:pPr>
              <w:pStyle w:val="11"/>
            </w:pPr>
            <w:r w:rsidRPr="008A7C2D">
              <w:t>М</w:t>
            </w:r>
            <w:r w:rsidRPr="008A7C2D">
              <w:rPr>
                <w:vertAlign w:val="subscript"/>
              </w:rPr>
              <w:t>сч</w:t>
            </w:r>
            <w:r w:rsidRPr="008A7C2D">
              <w:t>=</w:t>
            </w:r>
            <w:r w:rsidR="00D17040">
              <w:pict>
                <v:shape id="_x0000_i1063" type="#_x0000_t75" style="width:69.75pt;height:24pt" fillcolor="window">
                  <v:imagedata r:id="rId26" o:title=""/>
                </v:shape>
              </w:pict>
            </w:r>
            <w:r w:rsidRPr="008A7C2D">
              <w:t xml:space="preserve">(мили) </w:t>
            </w:r>
          </w:p>
        </w:tc>
        <w:tc>
          <w:tcPr>
            <w:tcW w:w="2727" w:type="dxa"/>
          </w:tcPr>
          <w:p w:rsidR="00AC2C67" w:rsidRPr="008A7C2D" w:rsidRDefault="00AC2C67" w:rsidP="00151F5B">
            <w:pPr>
              <w:pStyle w:val="11"/>
            </w:pPr>
            <w:r w:rsidRPr="008A7C2D">
              <w:t>М</w:t>
            </w:r>
            <w:r w:rsidRPr="008A7C2D">
              <w:rPr>
                <w:vertAlign w:val="subscript"/>
              </w:rPr>
              <w:t>о</w:t>
            </w:r>
            <w:r w:rsidRPr="008A7C2D">
              <w:t>-СКП последней обсервации (мили)</w:t>
            </w:r>
          </w:p>
          <w:p w:rsidR="00AC2C67" w:rsidRPr="008A7C2D" w:rsidRDefault="00AC2C67" w:rsidP="00151F5B">
            <w:pPr>
              <w:pStyle w:val="11"/>
            </w:pPr>
            <w:r w:rsidRPr="008A7C2D">
              <w:t>М</w:t>
            </w:r>
            <w:r w:rsidRPr="008A7C2D">
              <w:rPr>
                <w:vertAlign w:val="subscript"/>
              </w:rPr>
              <w:t>с</w:t>
            </w:r>
            <w:r w:rsidRPr="008A7C2D">
              <w:rPr>
                <w:vertAlign w:val="subscript"/>
                <w:lang w:val="en-US"/>
              </w:rPr>
              <w:t>t</w:t>
            </w:r>
            <w:r w:rsidRPr="008A7C2D">
              <w:rPr>
                <w:vertAlign w:val="subscript"/>
              </w:rPr>
              <w:t xml:space="preserve"> </w:t>
            </w:r>
            <w:r w:rsidRPr="008A7C2D">
              <w:t xml:space="preserve">–СКП счисления (мили) </w:t>
            </w:r>
          </w:p>
          <w:p w:rsidR="00AC2C67" w:rsidRPr="008A7C2D" w:rsidRDefault="00AC2C67" w:rsidP="00151F5B">
            <w:pPr>
              <w:pStyle w:val="11"/>
            </w:pPr>
          </w:p>
        </w:tc>
      </w:tr>
      <w:tr w:rsidR="00AC2C67" w:rsidRPr="008A7C2D" w:rsidTr="00151F5B">
        <w:trPr>
          <w:jc w:val="center"/>
        </w:trPr>
        <w:tc>
          <w:tcPr>
            <w:tcW w:w="2127" w:type="dxa"/>
          </w:tcPr>
          <w:p w:rsidR="00AC2C67" w:rsidRPr="008A7C2D" w:rsidRDefault="00AC2C67" w:rsidP="00151F5B">
            <w:pPr>
              <w:pStyle w:val="11"/>
            </w:pPr>
            <w:r w:rsidRPr="008A7C2D">
              <w:t>СКП счисления пути судна</w:t>
            </w:r>
          </w:p>
        </w:tc>
        <w:tc>
          <w:tcPr>
            <w:tcW w:w="4961" w:type="dxa"/>
          </w:tcPr>
          <w:p w:rsidR="00AC2C67" w:rsidRPr="008A7C2D" w:rsidRDefault="00AC2C67" w:rsidP="00151F5B">
            <w:pPr>
              <w:pStyle w:val="11"/>
            </w:pPr>
            <w:r w:rsidRPr="008A7C2D">
              <w:t>М</w:t>
            </w:r>
            <w:r w:rsidRPr="008A7C2D">
              <w:rPr>
                <w:vertAlign w:val="subscript"/>
              </w:rPr>
              <w:t>с</w:t>
            </w:r>
            <w:r w:rsidRPr="008A7C2D">
              <w:rPr>
                <w:vertAlign w:val="subscript"/>
                <w:lang w:val="en-US"/>
              </w:rPr>
              <w:t>t</w:t>
            </w:r>
            <w:r w:rsidRPr="008A7C2D">
              <w:rPr>
                <w:vertAlign w:val="subscript"/>
              </w:rPr>
              <w:t xml:space="preserve"> </w:t>
            </w:r>
            <w:r w:rsidRPr="008A7C2D">
              <w:t>=0,7 x К</w:t>
            </w:r>
            <w:r w:rsidRPr="008A7C2D">
              <w:rPr>
                <w:vertAlign w:val="subscript"/>
              </w:rPr>
              <w:t>с</w:t>
            </w:r>
            <w:r w:rsidRPr="008A7C2D">
              <w:t xml:space="preserve"> x </w:t>
            </w:r>
            <w:r w:rsidRPr="008A7C2D">
              <w:rPr>
                <w:lang w:val="en-US"/>
              </w:rPr>
              <w:t>t</w:t>
            </w:r>
            <w:r w:rsidRPr="008A7C2D">
              <w:t xml:space="preserve">ч(мили), при </w:t>
            </w:r>
            <w:r w:rsidRPr="008A7C2D">
              <w:rPr>
                <w:lang w:val="en-US"/>
              </w:rPr>
              <w:t>t</w:t>
            </w:r>
            <w:r w:rsidRPr="008A7C2D">
              <w:t>&lt;2ч</w:t>
            </w:r>
          </w:p>
          <w:p w:rsidR="00AC2C67" w:rsidRPr="008A7C2D" w:rsidRDefault="00AC2C67" w:rsidP="00151F5B">
            <w:pPr>
              <w:pStyle w:val="11"/>
            </w:pPr>
            <w:r w:rsidRPr="008A7C2D">
              <w:t>М</w:t>
            </w:r>
            <w:r w:rsidRPr="008A7C2D">
              <w:rPr>
                <w:vertAlign w:val="subscript"/>
              </w:rPr>
              <w:t>с</w:t>
            </w:r>
            <w:r w:rsidRPr="008A7C2D">
              <w:rPr>
                <w:vertAlign w:val="subscript"/>
                <w:lang w:val="en-US"/>
              </w:rPr>
              <w:t>t</w:t>
            </w:r>
            <w:r w:rsidRPr="008A7C2D">
              <w:rPr>
                <w:vertAlign w:val="subscript"/>
              </w:rPr>
              <w:t xml:space="preserve"> </w:t>
            </w:r>
            <w:r w:rsidRPr="008A7C2D">
              <w:t>= К</w:t>
            </w:r>
            <w:r w:rsidRPr="008A7C2D">
              <w:rPr>
                <w:vertAlign w:val="subscript"/>
              </w:rPr>
              <w:t>с</w:t>
            </w:r>
            <w:r w:rsidRPr="008A7C2D">
              <w:t>x</w:t>
            </w:r>
            <w:r w:rsidR="00D17040">
              <w:pict>
                <v:shape id="_x0000_i1064" type="#_x0000_t75" style="width:17.25pt;height:18pt" fillcolor="window">
                  <v:imagedata r:id="rId27" o:title=""/>
                </v:shape>
              </w:pict>
            </w:r>
            <w:r w:rsidRPr="008A7C2D">
              <w:t xml:space="preserve">ч(мили), при </w:t>
            </w:r>
            <w:r w:rsidRPr="008A7C2D">
              <w:rPr>
                <w:lang w:val="en-US"/>
              </w:rPr>
              <w:t>t</w:t>
            </w:r>
            <w:r w:rsidRPr="008A7C2D">
              <w:t>&gt; 2ч</w:t>
            </w:r>
          </w:p>
        </w:tc>
        <w:tc>
          <w:tcPr>
            <w:tcW w:w="2727" w:type="dxa"/>
          </w:tcPr>
          <w:p w:rsidR="00AC2C67" w:rsidRPr="008A7C2D" w:rsidRDefault="00AC2C67" w:rsidP="00151F5B">
            <w:pPr>
              <w:pStyle w:val="11"/>
            </w:pPr>
            <w:r w:rsidRPr="008A7C2D">
              <w:t>К</w:t>
            </w:r>
            <w:r w:rsidRPr="008A7C2D">
              <w:rPr>
                <w:vertAlign w:val="subscript"/>
              </w:rPr>
              <w:t>с</w:t>
            </w:r>
            <w:r w:rsidRPr="008A7C2D">
              <w:t xml:space="preserve"> -коэффициент счисления в районе</w:t>
            </w:r>
          </w:p>
          <w:p w:rsidR="00AC2C67" w:rsidRPr="008A7C2D" w:rsidRDefault="00AC2C67" w:rsidP="00151F5B">
            <w:pPr>
              <w:pStyle w:val="11"/>
            </w:pPr>
            <w:r w:rsidRPr="008A7C2D">
              <w:rPr>
                <w:lang w:val="en-US"/>
              </w:rPr>
              <w:t>t</w:t>
            </w:r>
            <w:r w:rsidRPr="008A7C2D">
              <w:t xml:space="preserve"> - время плавания по счислению (час.)</w:t>
            </w:r>
          </w:p>
          <w:p w:rsidR="00AC2C67" w:rsidRPr="008A7C2D" w:rsidRDefault="00AC2C67" w:rsidP="00151F5B">
            <w:pPr>
              <w:pStyle w:val="11"/>
            </w:pPr>
          </w:p>
        </w:tc>
      </w:tr>
      <w:tr w:rsidR="00AC2C67" w:rsidRPr="008A7C2D" w:rsidTr="00151F5B">
        <w:trPr>
          <w:jc w:val="center"/>
        </w:trPr>
        <w:tc>
          <w:tcPr>
            <w:tcW w:w="2127" w:type="dxa"/>
          </w:tcPr>
          <w:p w:rsidR="00AC2C67" w:rsidRPr="008A7C2D" w:rsidRDefault="00AC2C67" w:rsidP="00151F5B">
            <w:pPr>
              <w:pStyle w:val="11"/>
            </w:pPr>
            <w:r w:rsidRPr="008A7C2D">
              <w:t>Обсервованое место по двум пеленгам</w:t>
            </w:r>
          </w:p>
        </w:tc>
        <w:tc>
          <w:tcPr>
            <w:tcW w:w="4961" w:type="dxa"/>
          </w:tcPr>
          <w:p w:rsidR="00AC2C67" w:rsidRPr="008A7C2D" w:rsidRDefault="00AC2C67" w:rsidP="00151F5B">
            <w:pPr>
              <w:pStyle w:val="11"/>
            </w:pPr>
            <w:r w:rsidRPr="008A7C2D">
              <w:t>М</w:t>
            </w:r>
            <w:r w:rsidRPr="008A7C2D">
              <w:rPr>
                <w:vertAlign w:val="subscript"/>
              </w:rPr>
              <w:t xml:space="preserve">о </w:t>
            </w:r>
            <w:r w:rsidRPr="008A7C2D">
              <w:t xml:space="preserve">= </w:t>
            </w:r>
            <w:r w:rsidR="00D17040">
              <w:pict>
                <v:shape id="_x0000_i1065" type="#_x0000_t75" style="width:117pt;height:36pt" fillcolor="window">
                  <v:imagedata r:id="rId28" o:title=""/>
                </v:shape>
              </w:pict>
            </w:r>
            <w:r w:rsidRPr="008A7C2D">
              <w:t xml:space="preserve">(мили) </w:t>
            </w:r>
          </w:p>
        </w:tc>
        <w:tc>
          <w:tcPr>
            <w:tcW w:w="2727" w:type="dxa"/>
          </w:tcPr>
          <w:p w:rsidR="00AC2C67" w:rsidRPr="008A7C2D" w:rsidRDefault="00AC2C67" w:rsidP="00151F5B">
            <w:pPr>
              <w:pStyle w:val="11"/>
            </w:pPr>
            <w:r w:rsidRPr="008A7C2D">
              <w:rPr>
                <w:lang w:val="en-US"/>
              </w:rPr>
              <w:t>m</w:t>
            </w:r>
            <w:r w:rsidRPr="008A7C2D">
              <w:rPr>
                <w:vertAlign w:val="subscript"/>
                <w:lang w:val="en-US"/>
              </w:rPr>
              <w:t>n</w:t>
            </w:r>
            <w:r w:rsidRPr="008A7C2D">
              <w:t>° -</w:t>
            </w:r>
            <w:r w:rsidRPr="008A7C2D">
              <w:rPr>
                <w:lang w:val="en-US"/>
              </w:rPr>
              <w:t>C</w:t>
            </w:r>
            <w:r w:rsidRPr="008A7C2D">
              <w:t>КП измерения пеленга (град.);</w:t>
            </w:r>
          </w:p>
          <w:p w:rsidR="00AC2C67" w:rsidRPr="008A7C2D" w:rsidRDefault="00AC2C67" w:rsidP="00151F5B">
            <w:pPr>
              <w:pStyle w:val="11"/>
            </w:pPr>
            <w:r w:rsidRPr="008A7C2D">
              <w:rPr>
                <w:lang w:val="en-US"/>
              </w:rPr>
              <w:t>θ</w:t>
            </w:r>
            <w:r w:rsidRPr="008A7C2D">
              <w:t xml:space="preserve"> -разность пеленгов на ориентиры;</w:t>
            </w:r>
          </w:p>
          <w:p w:rsidR="00AC2C67" w:rsidRPr="008A7C2D" w:rsidRDefault="00AC2C67" w:rsidP="00151F5B">
            <w:pPr>
              <w:pStyle w:val="11"/>
            </w:pPr>
            <w:r w:rsidRPr="008A7C2D">
              <w:rPr>
                <w:lang w:val="en-US"/>
              </w:rPr>
              <w:t>D</w:t>
            </w:r>
            <w:r w:rsidRPr="008A7C2D">
              <w:rPr>
                <w:vertAlign w:val="subscript"/>
              </w:rPr>
              <w:t>1</w:t>
            </w:r>
            <w:r w:rsidRPr="008A7C2D">
              <w:t>,</w:t>
            </w:r>
            <w:r w:rsidRPr="008A7C2D">
              <w:rPr>
                <w:lang w:val="en-US"/>
              </w:rPr>
              <w:t>D</w:t>
            </w:r>
            <w:r w:rsidRPr="008A7C2D">
              <w:rPr>
                <w:vertAlign w:val="subscript"/>
              </w:rPr>
              <w:t xml:space="preserve">2 </w:t>
            </w:r>
            <w:r w:rsidRPr="008A7C2D">
              <w:t xml:space="preserve">-расстояния до ориентира (мили) </w:t>
            </w:r>
          </w:p>
        </w:tc>
      </w:tr>
      <w:tr w:rsidR="00AC2C67" w:rsidRPr="008A7C2D" w:rsidTr="00151F5B">
        <w:trPr>
          <w:jc w:val="center"/>
        </w:trPr>
        <w:tc>
          <w:tcPr>
            <w:tcW w:w="2127" w:type="dxa"/>
          </w:tcPr>
          <w:p w:rsidR="00AC2C67" w:rsidRPr="008A7C2D" w:rsidRDefault="00AC2C67" w:rsidP="00151F5B">
            <w:pPr>
              <w:pStyle w:val="11"/>
            </w:pPr>
            <w:r w:rsidRPr="008A7C2D">
              <w:t>Обсервованое место по трём пеленгам</w:t>
            </w:r>
          </w:p>
        </w:tc>
        <w:tc>
          <w:tcPr>
            <w:tcW w:w="4961" w:type="dxa"/>
          </w:tcPr>
          <w:p w:rsidR="00AC2C67" w:rsidRPr="008A7C2D" w:rsidRDefault="00AC2C67" w:rsidP="00151F5B">
            <w:pPr>
              <w:pStyle w:val="11"/>
            </w:pPr>
            <w:r w:rsidRPr="008A7C2D">
              <w:t>М</w:t>
            </w:r>
            <w:r w:rsidRPr="008A7C2D">
              <w:rPr>
                <w:vertAlign w:val="subscript"/>
              </w:rPr>
              <w:t>о</w:t>
            </w:r>
            <w:r w:rsidRPr="008A7C2D">
              <w:t xml:space="preserve"> = </w:t>
            </w:r>
            <w:r w:rsidR="00D17040">
              <w:pict>
                <v:shape id="_x0000_i1066" type="#_x0000_t75" style="width:207.75pt;height:42pt" fillcolor="window">
                  <v:imagedata r:id="rId29" o:title=""/>
                </v:shape>
              </w:pict>
            </w:r>
          </w:p>
        </w:tc>
        <w:tc>
          <w:tcPr>
            <w:tcW w:w="2727" w:type="dxa"/>
          </w:tcPr>
          <w:p w:rsidR="00AC2C67" w:rsidRPr="008A7C2D" w:rsidRDefault="00AC2C67" w:rsidP="00151F5B">
            <w:pPr>
              <w:pStyle w:val="11"/>
            </w:pPr>
            <w:r w:rsidRPr="008A7C2D">
              <w:rPr>
                <w:lang w:val="en-US"/>
              </w:rPr>
              <w:t>m</w:t>
            </w:r>
            <w:r w:rsidRPr="008A7C2D">
              <w:rPr>
                <w:vertAlign w:val="subscript"/>
                <w:lang w:val="en-US"/>
              </w:rPr>
              <w:t>n</w:t>
            </w:r>
            <w:r w:rsidRPr="008A7C2D">
              <w:t xml:space="preserve">°- СКП измерения пеленга (град.); </w:t>
            </w:r>
          </w:p>
          <w:p w:rsidR="00AC2C67" w:rsidRPr="008A7C2D" w:rsidRDefault="00AC2C67" w:rsidP="00151F5B">
            <w:pPr>
              <w:pStyle w:val="11"/>
            </w:pPr>
            <w:r w:rsidRPr="008A7C2D">
              <w:rPr>
                <w:lang w:val="en-US"/>
              </w:rPr>
              <w:t>D</w:t>
            </w:r>
            <w:r w:rsidRPr="008A7C2D">
              <w:rPr>
                <w:vertAlign w:val="subscript"/>
              </w:rPr>
              <w:t>1,2,3</w:t>
            </w:r>
            <w:r w:rsidRPr="008A7C2D">
              <w:t xml:space="preserve">- расстояния до ориентира (мили); </w:t>
            </w:r>
          </w:p>
          <w:p w:rsidR="00AC2C67" w:rsidRPr="008A7C2D" w:rsidRDefault="00AC2C67" w:rsidP="00151F5B">
            <w:pPr>
              <w:pStyle w:val="11"/>
            </w:pPr>
            <w:r w:rsidRPr="008A7C2D">
              <w:rPr>
                <w:lang w:val="en-US"/>
              </w:rPr>
              <w:t>α</w:t>
            </w:r>
            <w:r w:rsidRPr="008A7C2D">
              <w:t xml:space="preserve">, </w:t>
            </w:r>
            <w:r w:rsidRPr="008A7C2D">
              <w:rPr>
                <w:lang w:val="en-US"/>
              </w:rPr>
              <w:t>β</w:t>
            </w:r>
            <w:r w:rsidRPr="008A7C2D">
              <w:t xml:space="preserve"> -углы между пеленгами (град.) </w:t>
            </w:r>
          </w:p>
        </w:tc>
      </w:tr>
      <w:tr w:rsidR="00AC2C67" w:rsidRPr="008A7C2D" w:rsidTr="00151F5B">
        <w:trPr>
          <w:jc w:val="center"/>
        </w:trPr>
        <w:tc>
          <w:tcPr>
            <w:tcW w:w="2127" w:type="dxa"/>
          </w:tcPr>
          <w:p w:rsidR="00AC2C67" w:rsidRPr="008A7C2D" w:rsidRDefault="00AC2C67" w:rsidP="00151F5B">
            <w:pPr>
              <w:pStyle w:val="11"/>
            </w:pPr>
            <w:r w:rsidRPr="008A7C2D">
              <w:t>«Крюйс-пеленг»</w:t>
            </w:r>
          </w:p>
        </w:tc>
        <w:tc>
          <w:tcPr>
            <w:tcW w:w="4961" w:type="dxa"/>
          </w:tcPr>
          <w:p w:rsidR="00AC2C67" w:rsidRPr="008A7C2D" w:rsidRDefault="00AC2C67" w:rsidP="00151F5B">
            <w:pPr>
              <w:pStyle w:val="11"/>
            </w:pPr>
            <w:r w:rsidRPr="008A7C2D">
              <w:t>М</w:t>
            </w:r>
            <w:r w:rsidRPr="008A7C2D">
              <w:rPr>
                <w:vertAlign w:val="subscript"/>
              </w:rPr>
              <w:t>со</w:t>
            </w:r>
            <w:r w:rsidRPr="008A7C2D">
              <w:t xml:space="preserve"> = </w:t>
            </w:r>
            <w:r w:rsidR="00D17040">
              <w:pict>
                <v:shape id="_x0000_i1067" type="#_x0000_t75" style="width:77.25pt;height:38.25pt" fillcolor="window">
                  <v:imagedata r:id="rId30" o:title=""/>
                </v:shape>
              </w:pict>
            </w:r>
            <w:r w:rsidRPr="008A7C2D">
              <w:t xml:space="preserve">(мили) </w:t>
            </w:r>
          </w:p>
        </w:tc>
        <w:tc>
          <w:tcPr>
            <w:tcW w:w="2727" w:type="dxa"/>
          </w:tcPr>
          <w:p w:rsidR="00AC2C67" w:rsidRPr="008A7C2D" w:rsidRDefault="00AC2C67" w:rsidP="00151F5B">
            <w:pPr>
              <w:pStyle w:val="11"/>
            </w:pPr>
            <w:r w:rsidRPr="008A7C2D">
              <w:t>М</w:t>
            </w:r>
            <w:r w:rsidRPr="008A7C2D">
              <w:rPr>
                <w:vertAlign w:val="subscript"/>
              </w:rPr>
              <w:t>о</w:t>
            </w:r>
            <w:r w:rsidRPr="008A7C2D">
              <w:t xml:space="preserve"> -СКП в определении места по двум пеленгам</w:t>
            </w:r>
          </w:p>
          <w:p w:rsidR="00AC2C67" w:rsidRPr="008A7C2D" w:rsidRDefault="00AC2C67" w:rsidP="00151F5B">
            <w:pPr>
              <w:pStyle w:val="11"/>
              <w:rPr>
                <w:vertAlign w:val="subscript"/>
              </w:rPr>
            </w:pPr>
            <w:r w:rsidRPr="008A7C2D">
              <w:rPr>
                <w:u w:val="single"/>
              </w:rPr>
              <w:t>М</w:t>
            </w:r>
            <w:r w:rsidRPr="008A7C2D">
              <w:rPr>
                <w:u w:val="single"/>
                <w:vertAlign w:val="subscript"/>
                <w:lang w:val="en-US"/>
              </w:rPr>
              <w:t>ot</w:t>
            </w:r>
            <w:r w:rsidRPr="008A7C2D">
              <w:t xml:space="preserve"> -СКП с счислениями за время между П</w:t>
            </w:r>
            <w:r w:rsidRPr="008A7C2D">
              <w:rPr>
                <w:vertAlign w:val="subscript"/>
              </w:rPr>
              <w:t>1</w:t>
            </w:r>
            <w:r w:rsidRPr="008A7C2D">
              <w:t xml:space="preserve"> и П</w:t>
            </w:r>
            <w:r w:rsidRPr="008A7C2D">
              <w:rPr>
                <w:vertAlign w:val="subscript"/>
              </w:rPr>
              <w:t>2</w:t>
            </w:r>
          </w:p>
          <w:p w:rsidR="00AC2C67" w:rsidRPr="008A7C2D" w:rsidRDefault="00AC2C67" w:rsidP="00151F5B">
            <w:pPr>
              <w:pStyle w:val="11"/>
            </w:pPr>
            <w:r w:rsidRPr="008A7C2D">
              <w:rPr>
                <w:lang w:val="en-US"/>
              </w:rPr>
              <w:t>θ</w:t>
            </w:r>
            <w:r w:rsidRPr="008A7C2D">
              <w:t xml:space="preserve"> -разность пеленгов</w:t>
            </w:r>
          </w:p>
        </w:tc>
      </w:tr>
      <w:tr w:rsidR="00AC2C67" w:rsidRPr="008A7C2D" w:rsidTr="00151F5B">
        <w:trPr>
          <w:jc w:val="center"/>
        </w:trPr>
        <w:tc>
          <w:tcPr>
            <w:tcW w:w="2127" w:type="dxa"/>
          </w:tcPr>
          <w:p w:rsidR="00AC2C67" w:rsidRPr="008A7C2D" w:rsidRDefault="00AC2C67" w:rsidP="00151F5B">
            <w:pPr>
              <w:pStyle w:val="11"/>
            </w:pPr>
            <w:r w:rsidRPr="008A7C2D">
              <w:t>Обсервованое место по пеленгу и дистанции до одного ориентира</w:t>
            </w:r>
          </w:p>
        </w:tc>
        <w:tc>
          <w:tcPr>
            <w:tcW w:w="4961" w:type="dxa"/>
          </w:tcPr>
          <w:p w:rsidR="00AC2C67" w:rsidRPr="008A7C2D" w:rsidRDefault="00AC2C67" w:rsidP="00151F5B">
            <w:pPr>
              <w:pStyle w:val="11"/>
            </w:pPr>
            <w:r w:rsidRPr="008A7C2D">
              <w:t>М</w:t>
            </w:r>
            <w:r w:rsidRPr="008A7C2D">
              <w:rPr>
                <w:vertAlign w:val="subscript"/>
              </w:rPr>
              <w:t>о</w:t>
            </w:r>
            <w:r w:rsidRPr="008A7C2D">
              <w:t xml:space="preserve"> = </w:t>
            </w:r>
            <w:r w:rsidR="00D17040">
              <w:pict>
                <v:shape id="_x0000_i1068" type="#_x0000_t75" style="width:99.75pt;height:39.75pt" fillcolor="window">
                  <v:imagedata r:id="rId31" o:title=""/>
                </v:shape>
              </w:pict>
            </w:r>
            <w:r w:rsidRPr="008A7C2D">
              <w:t xml:space="preserve">(мили) </w:t>
            </w:r>
          </w:p>
        </w:tc>
        <w:tc>
          <w:tcPr>
            <w:tcW w:w="2727" w:type="dxa"/>
          </w:tcPr>
          <w:p w:rsidR="00AC2C67" w:rsidRPr="008A7C2D" w:rsidRDefault="00AC2C67" w:rsidP="00151F5B">
            <w:pPr>
              <w:pStyle w:val="11"/>
            </w:pPr>
            <w:r w:rsidRPr="008A7C2D">
              <w:rPr>
                <w:u w:val="single"/>
              </w:rPr>
              <w:t>m</w:t>
            </w:r>
            <w:r w:rsidRPr="008A7C2D">
              <w:rPr>
                <w:u w:val="single"/>
                <w:vertAlign w:val="subscript"/>
              </w:rPr>
              <w:t>n</w:t>
            </w:r>
            <w:r w:rsidRPr="008A7C2D">
              <w:rPr>
                <w:u w:val="single"/>
                <w:vertAlign w:val="superscript"/>
              </w:rPr>
              <w:t>o</w:t>
            </w:r>
            <w:r w:rsidRPr="008A7C2D">
              <w:t xml:space="preserve"> - СКП измерения пеленга (град)</w:t>
            </w:r>
          </w:p>
          <w:p w:rsidR="00AC2C67" w:rsidRPr="008A7C2D" w:rsidRDefault="00AC2C67" w:rsidP="00151F5B">
            <w:pPr>
              <w:pStyle w:val="11"/>
              <w:rPr>
                <w:vertAlign w:val="subscript"/>
              </w:rPr>
            </w:pPr>
            <w:r w:rsidRPr="008A7C2D">
              <w:t>m</w:t>
            </w:r>
            <w:r w:rsidRPr="008A7C2D">
              <w:rPr>
                <w:vertAlign w:val="subscript"/>
                <w:lang w:val="en-US"/>
              </w:rPr>
              <w:t>D</w:t>
            </w:r>
            <w:r w:rsidRPr="008A7C2D">
              <w:t xml:space="preserve"> - СКП измерения расстояния до ор-ра (кб)</w:t>
            </w:r>
          </w:p>
          <w:p w:rsidR="00AC2C67" w:rsidRPr="008A7C2D" w:rsidRDefault="00AC2C67" w:rsidP="00151F5B">
            <w:pPr>
              <w:pStyle w:val="11"/>
            </w:pPr>
            <w:r w:rsidRPr="008A7C2D">
              <w:rPr>
                <w:lang w:val="en-US"/>
              </w:rPr>
              <w:t>D</w:t>
            </w:r>
            <w:r w:rsidRPr="008A7C2D">
              <w:t xml:space="preserve"> – расстояние до ориентира (кб) </w:t>
            </w:r>
          </w:p>
        </w:tc>
      </w:tr>
      <w:tr w:rsidR="00AC2C67" w:rsidRPr="008A7C2D" w:rsidTr="00151F5B">
        <w:trPr>
          <w:jc w:val="center"/>
        </w:trPr>
        <w:tc>
          <w:tcPr>
            <w:tcW w:w="2127" w:type="dxa"/>
          </w:tcPr>
          <w:p w:rsidR="00AC2C67" w:rsidRPr="008A7C2D" w:rsidRDefault="00AC2C67" w:rsidP="00151F5B">
            <w:pPr>
              <w:pStyle w:val="11"/>
            </w:pPr>
            <w:r w:rsidRPr="008A7C2D">
              <w:t>Обсервованое место по двум дистанциям</w:t>
            </w:r>
          </w:p>
        </w:tc>
        <w:tc>
          <w:tcPr>
            <w:tcW w:w="4961" w:type="dxa"/>
          </w:tcPr>
          <w:p w:rsidR="00AC2C67" w:rsidRPr="008A7C2D" w:rsidRDefault="00AC2C67" w:rsidP="00151F5B">
            <w:pPr>
              <w:pStyle w:val="11"/>
            </w:pPr>
            <w:r w:rsidRPr="008A7C2D">
              <w:t>М</w:t>
            </w:r>
            <w:r w:rsidRPr="008A7C2D">
              <w:rPr>
                <w:vertAlign w:val="subscript"/>
              </w:rPr>
              <w:t>о</w:t>
            </w:r>
            <w:r w:rsidRPr="008A7C2D">
              <w:t xml:space="preserve"> = </w:t>
            </w:r>
            <w:r w:rsidR="00D17040">
              <w:pict>
                <v:shape id="_x0000_i1069" type="#_x0000_t75" style="width:105.75pt;height:30.75pt" fillcolor="window">
                  <v:imagedata r:id="rId32" o:title=""/>
                </v:shape>
              </w:pict>
            </w:r>
            <w:r w:rsidRPr="008A7C2D">
              <w:t xml:space="preserve">(мили) </w:t>
            </w:r>
          </w:p>
        </w:tc>
        <w:tc>
          <w:tcPr>
            <w:tcW w:w="2727" w:type="dxa"/>
          </w:tcPr>
          <w:p w:rsidR="00AC2C67" w:rsidRPr="008A7C2D" w:rsidRDefault="00AC2C67" w:rsidP="00151F5B">
            <w:pPr>
              <w:pStyle w:val="11"/>
            </w:pPr>
            <w:r w:rsidRPr="008A7C2D">
              <w:rPr>
                <w:lang w:val="en-US"/>
              </w:rPr>
              <w:t>θ</w:t>
            </w:r>
            <w:r w:rsidRPr="008A7C2D">
              <w:t xml:space="preserve"> – угол между направлениями на ор-ры (град)</w:t>
            </w:r>
          </w:p>
          <w:p w:rsidR="00AC2C67" w:rsidRPr="008A7C2D" w:rsidRDefault="00AC2C67" w:rsidP="00151F5B">
            <w:pPr>
              <w:pStyle w:val="11"/>
            </w:pPr>
            <w:r w:rsidRPr="008A7C2D">
              <w:t xml:space="preserve"> </w:t>
            </w:r>
            <w:r w:rsidRPr="008A7C2D">
              <w:rPr>
                <w:lang w:val="en-US"/>
              </w:rPr>
              <w:t>m</w:t>
            </w:r>
            <w:r w:rsidRPr="008A7C2D">
              <w:rPr>
                <w:vertAlign w:val="subscript"/>
              </w:rPr>
              <w:t>D1,2</w:t>
            </w:r>
            <w:r w:rsidRPr="008A7C2D">
              <w:t xml:space="preserve"> - СКП измерения расстояния (мили)</w:t>
            </w:r>
          </w:p>
          <w:p w:rsidR="00AC2C67" w:rsidRPr="008A7C2D" w:rsidRDefault="00AC2C67" w:rsidP="00151F5B">
            <w:pPr>
              <w:pStyle w:val="11"/>
            </w:pPr>
            <w:r w:rsidRPr="008A7C2D">
              <w:t xml:space="preserve">При </w:t>
            </w:r>
            <w:r w:rsidRPr="008A7C2D">
              <w:rPr>
                <w:lang w:val="en-US"/>
              </w:rPr>
              <w:t>m</w:t>
            </w:r>
            <w:r w:rsidRPr="008A7C2D">
              <w:rPr>
                <w:vertAlign w:val="subscript"/>
              </w:rPr>
              <w:t>D1</w:t>
            </w:r>
            <w:r w:rsidRPr="008A7C2D">
              <w:t xml:space="preserve"> = </w:t>
            </w:r>
            <w:r w:rsidRPr="008A7C2D">
              <w:rPr>
                <w:lang w:val="en-US"/>
              </w:rPr>
              <w:t>m</w:t>
            </w:r>
            <w:r w:rsidRPr="008A7C2D">
              <w:rPr>
                <w:vertAlign w:val="subscript"/>
              </w:rPr>
              <w:t>D2</w:t>
            </w:r>
            <w:r w:rsidRPr="008A7C2D">
              <w:t xml:space="preserve"> = </w:t>
            </w:r>
            <w:r w:rsidRPr="008A7C2D">
              <w:rPr>
                <w:lang w:val="en-US"/>
              </w:rPr>
              <w:t>m</w:t>
            </w:r>
            <w:r w:rsidRPr="008A7C2D">
              <w:rPr>
                <w:vertAlign w:val="subscript"/>
              </w:rPr>
              <w:t>D</w:t>
            </w:r>
            <w:r w:rsidR="008A7C2D">
              <w:t xml:space="preserve"> </w:t>
            </w:r>
            <w:r w:rsidRPr="008A7C2D">
              <w:t>– М</w:t>
            </w:r>
            <w:r w:rsidRPr="008A7C2D">
              <w:rPr>
                <w:vertAlign w:val="subscript"/>
              </w:rPr>
              <w:t>0</w:t>
            </w:r>
            <w:r w:rsidRPr="008A7C2D">
              <w:t xml:space="preserve"> =</w:t>
            </w:r>
            <w:r w:rsidR="008A7C2D">
              <w:t xml:space="preserve"> </w:t>
            </w:r>
            <w:r w:rsidRPr="008A7C2D">
              <w:rPr>
                <w:u w:val="single"/>
              </w:rPr>
              <w:t>1,4</w:t>
            </w:r>
            <w:r w:rsidRPr="008A7C2D">
              <w:rPr>
                <w:u w:val="single"/>
                <w:lang w:val="en-US"/>
              </w:rPr>
              <w:t>m</w:t>
            </w:r>
            <w:r w:rsidRPr="008A7C2D">
              <w:rPr>
                <w:u w:val="single"/>
                <w:vertAlign w:val="subscript"/>
              </w:rPr>
              <w:t>D</w:t>
            </w:r>
            <w:r w:rsidRPr="008A7C2D">
              <w:t xml:space="preserve"> </w:t>
            </w:r>
          </w:p>
          <w:p w:rsidR="00AC2C67" w:rsidRPr="008A7C2D" w:rsidRDefault="008A7C2D" w:rsidP="00151F5B">
            <w:pPr>
              <w:pStyle w:val="11"/>
            </w:pPr>
            <w:r>
              <w:t xml:space="preserve"> </w:t>
            </w:r>
            <w:r w:rsidR="00AC2C67" w:rsidRPr="008A7C2D">
              <w:rPr>
                <w:lang w:val="en-US"/>
              </w:rPr>
              <w:t>sin</w:t>
            </w:r>
            <w:r w:rsidR="00AC2C67" w:rsidRPr="008A7C2D">
              <w:t xml:space="preserve"> </w:t>
            </w:r>
            <w:r w:rsidR="00AC2C67" w:rsidRPr="008A7C2D">
              <w:rPr>
                <w:lang w:val="en-US"/>
              </w:rPr>
              <w:t>θ</w:t>
            </w:r>
          </w:p>
        </w:tc>
      </w:tr>
      <w:tr w:rsidR="00AC2C67" w:rsidRPr="008A7C2D" w:rsidTr="00151F5B">
        <w:trPr>
          <w:trHeight w:val="70"/>
          <w:jc w:val="center"/>
        </w:trPr>
        <w:tc>
          <w:tcPr>
            <w:tcW w:w="2127" w:type="dxa"/>
          </w:tcPr>
          <w:p w:rsidR="00AC2C67" w:rsidRPr="008A7C2D" w:rsidRDefault="00AC2C67" w:rsidP="00151F5B">
            <w:pPr>
              <w:pStyle w:val="11"/>
            </w:pPr>
            <w:r w:rsidRPr="008A7C2D">
              <w:t>Обсервованое место по трём дистанциям</w:t>
            </w:r>
          </w:p>
        </w:tc>
        <w:tc>
          <w:tcPr>
            <w:tcW w:w="4961" w:type="dxa"/>
          </w:tcPr>
          <w:p w:rsidR="00AC2C67" w:rsidRPr="008A7C2D" w:rsidRDefault="00AC2C67" w:rsidP="00151F5B">
            <w:pPr>
              <w:pStyle w:val="11"/>
            </w:pPr>
            <w:r w:rsidRPr="008A7C2D">
              <w:t>М</w:t>
            </w:r>
            <w:r w:rsidRPr="008A7C2D">
              <w:rPr>
                <w:vertAlign w:val="subscript"/>
              </w:rPr>
              <w:t>о</w:t>
            </w:r>
            <w:r w:rsidRPr="008A7C2D">
              <w:t xml:space="preserve"> = </w:t>
            </w:r>
            <w:r w:rsidR="00D17040">
              <w:pict>
                <v:shape id="_x0000_i1070" type="#_x0000_t75" style="width:57.75pt;height:39.75pt" fillcolor="window">
                  <v:imagedata r:id="rId33" o:title=""/>
                </v:shape>
              </w:pict>
            </w:r>
            <w:r w:rsidRPr="008A7C2D">
              <w:t xml:space="preserve">(мили) </w:t>
            </w:r>
          </w:p>
        </w:tc>
        <w:tc>
          <w:tcPr>
            <w:tcW w:w="2727" w:type="dxa"/>
          </w:tcPr>
          <w:p w:rsidR="00AC2C67" w:rsidRPr="008A7C2D" w:rsidRDefault="00AC2C67" w:rsidP="00151F5B">
            <w:pPr>
              <w:pStyle w:val="11"/>
              <w:rPr>
                <w:vertAlign w:val="subscript"/>
              </w:rPr>
            </w:pPr>
            <w:r w:rsidRPr="008A7C2D">
              <w:t>m</w:t>
            </w:r>
            <w:r w:rsidRPr="008A7C2D">
              <w:rPr>
                <w:vertAlign w:val="subscript"/>
                <w:lang w:val="en-US"/>
              </w:rPr>
              <w:t>D</w:t>
            </w:r>
            <w:r w:rsidRPr="008A7C2D">
              <w:t xml:space="preserve"> - СКП измерения расстояния до ор-ра (мили)</w:t>
            </w:r>
            <w:r w:rsidR="008A7C2D">
              <w:t xml:space="preserve"> </w:t>
            </w:r>
          </w:p>
          <w:p w:rsidR="00AC2C67" w:rsidRPr="008A7C2D" w:rsidRDefault="00AC2C67" w:rsidP="00151F5B">
            <w:pPr>
              <w:pStyle w:val="11"/>
            </w:pPr>
            <w:r w:rsidRPr="008A7C2D">
              <w:rPr>
                <w:lang w:val="en-US"/>
              </w:rPr>
              <w:t>θ</w:t>
            </w:r>
            <w:r w:rsidRPr="008A7C2D">
              <w:t xml:space="preserve"> – угол между направлениями </w:t>
            </w:r>
          </w:p>
          <w:p w:rsidR="00AC2C67" w:rsidRPr="008A7C2D" w:rsidRDefault="00AC2C67" w:rsidP="00151F5B">
            <w:pPr>
              <w:pStyle w:val="11"/>
            </w:pPr>
            <w:r w:rsidRPr="008A7C2D">
              <w:t xml:space="preserve">на ор-ры (град.) </w:t>
            </w:r>
          </w:p>
          <w:p w:rsidR="00AC2C67" w:rsidRPr="008A7C2D" w:rsidRDefault="00AC2C67" w:rsidP="00151F5B">
            <w:pPr>
              <w:pStyle w:val="11"/>
            </w:pPr>
          </w:p>
        </w:tc>
      </w:tr>
      <w:tr w:rsidR="00AC2C67" w:rsidRPr="008A7C2D" w:rsidTr="00151F5B">
        <w:trPr>
          <w:jc w:val="center"/>
        </w:trPr>
        <w:tc>
          <w:tcPr>
            <w:tcW w:w="2127" w:type="dxa"/>
          </w:tcPr>
          <w:p w:rsidR="00AC2C67" w:rsidRPr="008A7C2D" w:rsidRDefault="00AC2C67" w:rsidP="00151F5B">
            <w:pPr>
              <w:pStyle w:val="11"/>
            </w:pPr>
            <w:r w:rsidRPr="008A7C2D">
              <w:t>«Крюйс-расстояние»</w:t>
            </w:r>
          </w:p>
        </w:tc>
        <w:tc>
          <w:tcPr>
            <w:tcW w:w="4961" w:type="dxa"/>
          </w:tcPr>
          <w:p w:rsidR="00AC2C67" w:rsidRPr="008A7C2D" w:rsidRDefault="00AC2C67" w:rsidP="00151F5B">
            <w:pPr>
              <w:pStyle w:val="11"/>
            </w:pPr>
            <w:r w:rsidRPr="008A7C2D">
              <w:t>М</w:t>
            </w:r>
            <w:r w:rsidRPr="008A7C2D">
              <w:rPr>
                <w:vertAlign w:val="subscript"/>
                <w:lang w:val="en-US"/>
              </w:rPr>
              <w:t>C</w:t>
            </w:r>
            <w:r w:rsidRPr="008A7C2D">
              <w:rPr>
                <w:vertAlign w:val="subscript"/>
              </w:rPr>
              <w:t>о</w:t>
            </w:r>
            <w:r w:rsidRPr="008A7C2D">
              <w:t xml:space="preserve"> = </w:t>
            </w:r>
            <w:r w:rsidR="00D17040">
              <w:pict>
                <v:shape id="_x0000_i1071" type="#_x0000_t75" style="width:84.75pt;height:35.25pt" fillcolor="window">
                  <v:imagedata r:id="rId34" o:title=""/>
                </v:shape>
              </w:pict>
            </w:r>
            <w:r w:rsidRPr="008A7C2D">
              <w:t xml:space="preserve">(мили) </w:t>
            </w:r>
          </w:p>
        </w:tc>
        <w:tc>
          <w:tcPr>
            <w:tcW w:w="2727" w:type="dxa"/>
          </w:tcPr>
          <w:p w:rsidR="00AC2C67" w:rsidRPr="008A7C2D" w:rsidRDefault="00AC2C67" w:rsidP="00151F5B">
            <w:pPr>
              <w:pStyle w:val="11"/>
            </w:pPr>
            <w:r w:rsidRPr="008A7C2D">
              <w:t>М</w:t>
            </w:r>
            <w:r w:rsidRPr="008A7C2D">
              <w:rPr>
                <w:vertAlign w:val="subscript"/>
                <w:lang w:val="en-US"/>
              </w:rPr>
              <w:t>o</w:t>
            </w:r>
            <w:r w:rsidRPr="008A7C2D">
              <w:t xml:space="preserve"> -СКП определения места по расстояниям до двух ор-ров (мили): (х). </w:t>
            </w:r>
          </w:p>
          <w:p w:rsidR="00AC2C67" w:rsidRPr="008A7C2D" w:rsidRDefault="00AC2C67" w:rsidP="00151F5B">
            <w:pPr>
              <w:pStyle w:val="11"/>
              <w:rPr>
                <w:vertAlign w:val="subscript"/>
              </w:rPr>
            </w:pPr>
            <w:r w:rsidRPr="008A7C2D">
              <w:t>М</w:t>
            </w:r>
            <w:r w:rsidRPr="008A7C2D">
              <w:rPr>
                <w:vertAlign w:val="subscript"/>
              </w:rPr>
              <w:t>С</w:t>
            </w:r>
            <w:r w:rsidRPr="008A7C2D">
              <w:rPr>
                <w:vertAlign w:val="subscript"/>
                <w:lang w:val="en-US"/>
              </w:rPr>
              <w:t>t</w:t>
            </w:r>
            <w:r w:rsidRPr="008A7C2D">
              <w:t xml:space="preserve"> -СКП счисления за время между </w:t>
            </w:r>
            <w:r w:rsidRPr="008A7C2D">
              <w:rPr>
                <w:lang w:val="en-US"/>
              </w:rPr>
              <w:t>D</w:t>
            </w:r>
            <w:r w:rsidRPr="008A7C2D">
              <w:rPr>
                <w:vertAlign w:val="subscript"/>
              </w:rPr>
              <w:t>1</w:t>
            </w:r>
            <w:r w:rsidRPr="008A7C2D">
              <w:t xml:space="preserve"> и </w:t>
            </w:r>
            <w:r w:rsidRPr="008A7C2D">
              <w:rPr>
                <w:lang w:val="en-US"/>
              </w:rPr>
              <w:t>D</w:t>
            </w:r>
            <w:r w:rsidRPr="008A7C2D">
              <w:rPr>
                <w:vertAlign w:val="subscript"/>
              </w:rPr>
              <w:t xml:space="preserve">2 </w:t>
            </w:r>
            <w:r w:rsidRPr="008A7C2D">
              <w:t>(+)</w:t>
            </w:r>
            <w:r w:rsidR="008A7C2D">
              <w:t xml:space="preserve"> </w:t>
            </w:r>
          </w:p>
          <w:p w:rsidR="00AC2C67" w:rsidRPr="008A7C2D" w:rsidRDefault="00AC2C67" w:rsidP="00151F5B">
            <w:pPr>
              <w:pStyle w:val="11"/>
            </w:pPr>
            <w:r w:rsidRPr="008A7C2D">
              <w:rPr>
                <w:lang w:val="en-US"/>
              </w:rPr>
              <w:t>θ</w:t>
            </w:r>
            <w:r w:rsidRPr="008A7C2D">
              <w:t xml:space="preserve"> – угол между Л.П.</w:t>
            </w:r>
            <w:r w:rsidRPr="008A7C2D">
              <w:rPr>
                <w:vertAlign w:val="subscript"/>
              </w:rPr>
              <w:t>1</w:t>
            </w:r>
            <w:r w:rsidRPr="008A7C2D">
              <w:t xml:space="preserve"> и Л.П.</w:t>
            </w:r>
            <w:r w:rsidRPr="008A7C2D">
              <w:rPr>
                <w:vertAlign w:val="subscript"/>
              </w:rPr>
              <w:t>2</w:t>
            </w:r>
            <w:r w:rsidRPr="008A7C2D">
              <w:t xml:space="preserve"> в точке пересечения </w:t>
            </w:r>
            <w:r w:rsidRPr="008A7C2D">
              <w:rPr>
                <w:lang w:val="en-US"/>
              </w:rPr>
              <w:t>D</w:t>
            </w:r>
            <w:r w:rsidRPr="008A7C2D">
              <w:rPr>
                <w:vertAlign w:val="subscript"/>
              </w:rPr>
              <w:t>1</w:t>
            </w:r>
            <w:r w:rsidRPr="008A7C2D">
              <w:t xml:space="preserve"> и </w:t>
            </w:r>
            <w:r w:rsidRPr="008A7C2D">
              <w:rPr>
                <w:lang w:val="en-US"/>
              </w:rPr>
              <w:t>D</w:t>
            </w:r>
            <w:r w:rsidRPr="008A7C2D">
              <w:rPr>
                <w:vertAlign w:val="subscript"/>
              </w:rPr>
              <w:t>2</w:t>
            </w:r>
            <w:r w:rsidR="008A7C2D">
              <w:t xml:space="preserve"> </w:t>
            </w:r>
          </w:p>
        </w:tc>
      </w:tr>
      <w:tr w:rsidR="00AC2C67" w:rsidRPr="008A7C2D" w:rsidTr="00151F5B">
        <w:trPr>
          <w:trHeight w:val="2592"/>
          <w:jc w:val="center"/>
        </w:trPr>
        <w:tc>
          <w:tcPr>
            <w:tcW w:w="2127" w:type="dxa"/>
          </w:tcPr>
          <w:p w:rsidR="00AC2C67" w:rsidRPr="008A7C2D" w:rsidRDefault="00AC2C67" w:rsidP="00151F5B">
            <w:pPr>
              <w:pStyle w:val="11"/>
            </w:pPr>
            <w:r w:rsidRPr="008A7C2D">
              <w:t>Обсервованое место по двум горизонтальным углам</w:t>
            </w:r>
            <w:r w:rsidR="008A7C2D">
              <w:t xml:space="preserve"> </w:t>
            </w:r>
            <w:r w:rsidRPr="008A7C2D">
              <w:t>трёх ориентиров</w:t>
            </w:r>
          </w:p>
        </w:tc>
        <w:tc>
          <w:tcPr>
            <w:tcW w:w="4961" w:type="dxa"/>
          </w:tcPr>
          <w:p w:rsidR="00AC2C67" w:rsidRPr="008A7C2D" w:rsidRDefault="00AC2C67" w:rsidP="00151F5B">
            <w:pPr>
              <w:pStyle w:val="11"/>
            </w:pPr>
            <w:r w:rsidRPr="008A7C2D">
              <w:t>М</w:t>
            </w:r>
            <w:r w:rsidRPr="008A7C2D">
              <w:rPr>
                <w:vertAlign w:val="subscript"/>
              </w:rPr>
              <w:t>о</w:t>
            </w:r>
            <w:r w:rsidRPr="008A7C2D">
              <w:t xml:space="preserve"> = </w:t>
            </w:r>
            <w:r w:rsidR="00D17040">
              <w:rPr>
                <w:lang w:val="en-US"/>
              </w:rPr>
              <w:pict>
                <v:shape id="_x0000_i1072" type="#_x0000_t75" style="width:155.25pt;height:38.25pt" fillcolor="window">
                  <v:imagedata r:id="rId35" o:title=""/>
                </v:shape>
              </w:pict>
            </w:r>
            <w:r w:rsidRPr="008A7C2D">
              <w:t xml:space="preserve">(мили) </w:t>
            </w:r>
          </w:p>
        </w:tc>
        <w:tc>
          <w:tcPr>
            <w:tcW w:w="2727" w:type="dxa"/>
          </w:tcPr>
          <w:p w:rsidR="00AC2C67" w:rsidRPr="008A7C2D" w:rsidRDefault="00AC2C67" w:rsidP="00151F5B">
            <w:pPr>
              <w:pStyle w:val="11"/>
            </w:pPr>
            <w:r w:rsidRPr="008A7C2D">
              <w:rPr>
                <w:lang w:val="en-US"/>
              </w:rPr>
              <w:t>D</w:t>
            </w:r>
            <w:r w:rsidRPr="008A7C2D">
              <w:rPr>
                <w:vertAlign w:val="subscript"/>
              </w:rPr>
              <w:t xml:space="preserve">1,2,3 </w:t>
            </w:r>
            <w:r w:rsidRPr="008A7C2D">
              <w:t xml:space="preserve">-расстояния до ориентиров (мили) </w:t>
            </w:r>
          </w:p>
          <w:p w:rsidR="00AC2C67" w:rsidRPr="008A7C2D" w:rsidRDefault="00AC2C67" w:rsidP="00151F5B">
            <w:pPr>
              <w:pStyle w:val="11"/>
            </w:pPr>
            <w:r w:rsidRPr="008A7C2D">
              <w:rPr>
                <w:lang w:val="en-US"/>
              </w:rPr>
              <w:t>m</w:t>
            </w:r>
            <w:r w:rsidRPr="008A7C2D">
              <w:rPr>
                <w:vertAlign w:val="subscript"/>
                <w:lang w:val="en-US"/>
              </w:rPr>
              <w:t>α</w:t>
            </w:r>
            <w:r w:rsidRPr="008A7C2D">
              <w:t>́</w:t>
            </w:r>
            <w:r w:rsidR="008A7C2D">
              <w:rPr>
                <w:u w:val="single"/>
              </w:rPr>
              <w:t xml:space="preserve"> </w:t>
            </w:r>
            <w:r w:rsidRPr="008A7C2D">
              <w:t xml:space="preserve">- СКП измерения углов (угл. мин.) </w:t>
            </w:r>
          </w:p>
          <w:p w:rsidR="00AC2C67" w:rsidRPr="008A7C2D" w:rsidRDefault="00AC2C67" w:rsidP="00151F5B">
            <w:pPr>
              <w:pStyle w:val="11"/>
            </w:pPr>
            <w:r w:rsidRPr="008A7C2D">
              <w:rPr>
                <w:lang w:val="en-US"/>
              </w:rPr>
              <w:t>d</w:t>
            </w:r>
            <w:r w:rsidRPr="008A7C2D">
              <w:rPr>
                <w:vertAlign w:val="subscript"/>
              </w:rPr>
              <w:t>1-2</w:t>
            </w:r>
            <w:r w:rsidRPr="008A7C2D">
              <w:t>,</w:t>
            </w:r>
            <w:r w:rsidRPr="008A7C2D">
              <w:rPr>
                <w:vertAlign w:val="subscript"/>
              </w:rPr>
              <w:t xml:space="preserve">2-3 </w:t>
            </w:r>
            <w:r w:rsidRPr="008A7C2D">
              <w:t xml:space="preserve">- расстояния между ориентирами (мили) </w:t>
            </w:r>
          </w:p>
          <w:p w:rsidR="00AC2C67" w:rsidRPr="008A7C2D" w:rsidRDefault="00AC2C67" w:rsidP="00151F5B">
            <w:pPr>
              <w:pStyle w:val="11"/>
            </w:pPr>
            <w:r w:rsidRPr="008A7C2D">
              <w:rPr>
                <w:lang w:val="en-US"/>
              </w:rPr>
              <w:t>θ</w:t>
            </w:r>
            <w:r w:rsidRPr="008A7C2D">
              <w:t xml:space="preserve"> - угол пересечения линий положения (град.) </w:t>
            </w:r>
          </w:p>
        </w:tc>
      </w:tr>
      <w:tr w:rsidR="00AC2C67" w:rsidRPr="008A7C2D" w:rsidTr="00151F5B">
        <w:trPr>
          <w:trHeight w:val="3238"/>
          <w:jc w:val="center"/>
        </w:trPr>
        <w:tc>
          <w:tcPr>
            <w:tcW w:w="2127" w:type="dxa"/>
          </w:tcPr>
          <w:p w:rsidR="00AC2C67" w:rsidRPr="008A7C2D" w:rsidRDefault="00AC2C67" w:rsidP="00151F5B">
            <w:pPr>
              <w:pStyle w:val="11"/>
            </w:pPr>
            <w:r w:rsidRPr="008A7C2D">
              <w:t>Обсервованое место по горизонтальному углу к пеленгу на один из ориентиров</w:t>
            </w:r>
          </w:p>
        </w:tc>
        <w:tc>
          <w:tcPr>
            <w:tcW w:w="4961" w:type="dxa"/>
          </w:tcPr>
          <w:p w:rsidR="00AC2C67" w:rsidRPr="008A7C2D" w:rsidRDefault="00AC2C67" w:rsidP="00151F5B">
            <w:pPr>
              <w:pStyle w:val="11"/>
            </w:pPr>
            <w:r w:rsidRPr="008A7C2D">
              <w:t>М</w:t>
            </w:r>
            <w:r w:rsidRPr="008A7C2D">
              <w:rPr>
                <w:vertAlign w:val="subscript"/>
              </w:rPr>
              <w:t>о</w:t>
            </w:r>
            <w:r w:rsidRPr="008A7C2D">
              <w:t xml:space="preserve"> = </w:t>
            </w:r>
            <w:r w:rsidR="00D17040">
              <w:pict>
                <v:shape id="_x0000_i1073" type="#_x0000_t75" style="width:198pt;height:33pt" fillcolor="window">
                  <v:imagedata r:id="rId36" o:title=""/>
                </v:shape>
              </w:pict>
            </w:r>
            <w:r w:rsidRPr="008A7C2D">
              <w:t xml:space="preserve"> (мили)</w:t>
            </w:r>
            <w:r w:rsidR="008A7C2D">
              <w:t xml:space="preserve"> </w:t>
            </w:r>
          </w:p>
        </w:tc>
        <w:tc>
          <w:tcPr>
            <w:tcW w:w="2727" w:type="dxa"/>
          </w:tcPr>
          <w:p w:rsidR="00AC2C67" w:rsidRPr="008A7C2D" w:rsidRDefault="00AC2C67" w:rsidP="00151F5B">
            <w:pPr>
              <w:pStyle w:val="11"/>
            </w:pPr>
            <w:r w:rsidRPr="008A7C2D">
              <w:rPr>
                <w:lang w:val="en-US"/>
              </w:rPr>
              <w:t>α</w:t>
            </w:r>
            <w:r w:rsidRPr="008A7C2D">
              <w:t xml:space="preserve">- измеренный горизонтальный угол (град.) </w:t>
            </w:r>
          </w:p>
          <w:p w:rsidR="00AC2C67" w:rsidRPr="008A7C2D" w:rsidRDefault="00AC2C67" w:rsidP="00151F5B">
            <w:pPr>
              <w:pStyle w:val="11"/>
            </w:pPr>
            <w:r w:rsidRPr="008A7C2D">
              <w:rPr>
                <w:lang w:val="en-US"/>
              </w:rPr>
              <w:t>m</w:t>
            </w:r>
            <w:r w:rsidRPr="008A7C2D">
              <w:t xml:space="preserve"> </w:t>
            </w:r>
            <w:r w:rsidRPr="008A7C2D">
              <w:rPr>
                <w:vertAlign w:val="subscript"/>
                <w:lang w:val="en-US"/>
              </w:rPr>
              <w:t>α</w:t>
            </w:r>
            <w:r w:rsidRPr="008A7C2D">
              <w:t xml:space="preserve"> - СКП измерения угла (угл. мин.) </w:t>
            </w:r>
          </w:p>
          <w:p w:rsidR="00AC2C67" w:rsidRPr="008A7C2D" w:rsidRDefault="00AC2C67" w:rsidP="00151F5B">
            <w:pPr>
              <w:pStyle w:val="11"/>
            </w:pPr>
            <w:r w:rsidRPr="008A7C2D">
              <w:rPr>
                <w:lang w:val="en-US"/>
              </w:rPr>
              <w:t>m</w:t>
            </w:r>
            <w:r w:rsidRPr="008A7C2D">
              <w:rPr>
                <w:vertAlign w:val="subscript"/>
                <w:lang w:val="en-US"/>
              </w:rPr>
              <w:t>n</w:t>
            </w:r>
            <w:r w:rsidRPr="008A7C2D">
              <w:t xml:space="preserve">°- СКП измерения пеленга (град.) </w:t>
            </w:r>
          </w:p>
          <w:p w:rsidR="00AC2C67" w:rsidRPr="008A7C2D" w:rsidRDefault="00AC2C67" w:rsidP="00151F5B">
            <w:pPr>
              <w:pStyle w:val="11"/>
            </w:pPr>
            <w:r w:rsidRPr="008A7C2D">
              <w:rPr>
                <w:lang w:val="en-US"/>
              </w:rPr>
              <w:t>D</w:t>
            </w:r>
            <w:r w:rsidRPr="008A7C2D">
              <w:rPr>
                <w:vertAlign w:val="subscript"/>
              </w:rPr>
              <w:t>2</w:t>
            </w:r>
            <w:r w:rsidRPr="008A7C2D">
              <w:t xml:space="preserve">- расстояние до закрытого ориентира (мили) </w:t>
            </w:r>
          </w:p>
          <w:p w:rsidR="00AC2C67" w:rsidRPr="008A7C2D" w:rsidRDefault="00AC2C67" w:rsidP="00151F5B">
            <w:pPr>
              <w:pStyle w:val="11"/>
            </w:pPr>
            <w:r w:rsidRPr="008A7C2D">
              <w:rPr>
                <w:lang w:val="en-US"/>
              </w:rPr>
              <w:t>d</w:t>
            </w:r>
            <w:r w:rsidRPr="008A7C2D">
              <w:rPr>
                <w:vertAlign w:val="subscript"/>
              </w:rPr>
              <w:t xml:space="preserve">1-2 </w:t>
            </w:r>
            <w:r w:rsidRPr="008A7C2D">
              <w:t xml:space="preserve">- расстояние между ориентирами (мили) </w:t>
            </w:r>
          </w:p>
        </w:tc>
      </w:tr>
      <w:tr w:rsidR="00AC2C67" w:rsidRPr="008A7C2D" w:rsidTr="00151F5B">
        <w:trPr>
          <w:jc w:val="center"/>
        </w:trPr>
        <w:tc>
          <w:tcPr>
            <w:tcW w:w="2127" w:type="dxa"/>
          </w:tcPr>
          <w:p w:rsidR="00AC2C67" w:rsidRPr="008A7C2D" w:rsidRDefault="00AC2C67" w:rsidP="00151F5B">
            <w:pPr>
              <w:pStyle w:val="11"/>
            </w:pPr>
            <w:r w:rsidRPr="008A7C2D">
              <w:t>Обсервованое место по горизонтальному углу и дистанции до одного из ориентиров</w:t>
            </w:r>
          </w:p>
        </w:tc>
        <w:tc>
          <w:tcPr>
            <w:tcW w:w="4961" w:type="dxa"/>
          </w:tcPr>
          <w:p w:rsidR="00AC2C67" w:rsidRPr="008A7C2D" w:rsidRDefault="00AC2C67" w:rsidP="00151F5B">
            <w:pPr>
              <w:pStyle w:val="11"/>
            </w:pPr>
            <w:r w:rsidRPr="008A7C2D">
              <w:t>М</w:t>
            </w:r>
            <w:r w:rsidRPr="008A7C2D">
              <w:rPr>
                <w:vertAlign w:val="subscript"/>
              </w:rPr>
              <w:t xml:space="preserve">о </w:t>
            </w:r>
            <w:r w:rsidRPr="008A7C2D">
              <w:t xml:space="preserve">= </w:t>
            </w:r>
            <w:r w:rsidR="00D17040">
              <w:pict>
                <v:shape id="_x0000_i1074" type="#_x0000_t75" style="width:150pt;height:36.75pt" fillcolor="window">
                  <v:imagedata r:id="rId37" o:title=""/>
                </v:shape>
              </w:pict>
            </w:r>
            <w:r w:rsidRPr="008A7C2D">
              <w:t xml:space="preserve">(мили) </w:t>
            </w:r>
          </w:p>
        </w:tc>
        <w:tc>
          <w:tcPr>
            <w:tcW w:w="2727" w:type="dxa"/>
          </w:tcPr>
          <w:p w:rsidR="00AC2C67" w:rsidRPr="008A7C2D" w:rsidRDefault="00AC2C67" w:rsidP="00151F5B">
            <w:pPr>
              <w:pStyle w:val="11"/>
            </w:pPr>
            <w:r w:rsidRPr="008A7C2D">
              <w:rPr>
                <w:lang w:val="en-US"/>
              </w:rPr>
              <w:t>m</w:t>
            </w:r>
            <w:r w:rsidRPr="008A7C2D">
              <w:rPr>
                <w:vertAlign w:val="subscript"/>
                <w:lang w:val="en-US"/>
              </w:rPr>
              <w:t>α</w:t>
            </w:r>
            <w:r w:rsidRPr="008A7C2D">
              <w:t xml:space="preserve"> - СКП измерения горизонтального угла (угл. мин.) </w:t>
            </w:r>
          </w:p>
          <w:p w:rsidR="00AC2C67" w:rsidRPr="008A7C2D" w:rsidRDefault="00AC2C67" w:rsidP="00151F5B">
            <w:pPr>
              <w:pStyle w:val="11"/>
            </w:pPr>
            <w:r w:rsidRPr="008A7C2D">
              <w:rPr>
                <w:lang w:val="en-US"/>
              </w:rPr>
              <w:t>m</w:t>
            </w:r>
            <w:r w:rsidRPr="008A7C2D">
              <w:rPr>
                <w:vertAlign w:val="superscript"/>
              </w:rPr>
              <w:t>2</w:t>
            </w:r>
            <w:r w:rsidRPr="008A7C2D">
              <w:rPr>
                <w:vertAlign w:val="subscript"/>
                <w:lang w:val="en-US"/>
              </w:rPr>
              <w:t>D</w:t>
            </w:r>
            <w:r w:rsidR="008A7C2D">
              <w:rPr>
                <w:vertAlign w:val="subscript"/>
              </w:rPr>
              <w:t xml:space="preserve"> </w:t>
            </w:r>
            <w:r w:rsidRPr="008A7C2D">
              <w:t xml:space="preserve">- СКП измерения дистанции (мили) </w:t>
            </w:r>
          </w:p>
          <w:p w:rsidR="00AC2C67" w:rsidRPr="008A7C2D" w:rsidRDefault="00AC2C67" w:rsidP="00151F5B">
            <w:pPr>
              <w:pStyle w:val="11"/>
            </w:pPr>
            <w:r w:rsidRPr="008A7C2D">
              <w:rPr>
                <w:lang w:val="en-US"/>
              </w:rPr>
              <w:t>D</w:t>
            </w:r>
            <w:r w:rsidRPr="008A7C2D">
              <w:rPr>
                <w:vertAlign w:val="subscript"/>
              </w:rPr>
              <w:t>1</w:t>
            </w:r>
            <w:r w:rsidRPr="008A7C2D">
              <w:t xml:space="preserve"> , </w:t>
            </w:r>
            <w:r w:rsidRPr="008A7C2D">
              <w:rPr>
                <w:lang w:val="en-US"/>
              </w:rPr>
              <w:t>D</w:t>
            </w:r>
            <w:r w:rsidRPr="008A7C2D">
              <w:rPr>
                <w:vertAlign w:val="subscript"/>
              </w:rPr>
              <w:t xml:space="preserve">2 </w:t>
            </w:r>
            <w:r w:rsidRPr="008A7C2D">
              <w:t xml:space="preserve">- расстояние до ориентиров (мили) </w:t>
            </w:r>
          </w:p>
          <w:p w:rsidR="00AC2C67" w:rsidRPr="008A7C2D" w:rsidRDefault="00AC2C67" w:rsidP="00151F5B">
            <w:pPr>
              <w:pStyle w:val="11"/>
            </w:pPr>
            <w:r w:rsidRPr="008A7C2D">
              <w:rPr>
                <w:lang w:val="en-US"/>
              </w:rPr>
              <w:t>d</w:t>
            </w:r>
            <w:r w:rsidRPr="008A7C2D">
              <w:t xml:space="preserve"> - расстояние между ориентирами (мили) </w:t>
            </w:r>
          </w:p>
        </w:tc>
      </w:tr>
      <w:tr w:rsidR="00AC2C67" w:rsidRPr="008A7C2D" w:rsidTr="00151F5B">
        <w:trPr>
          <w:jc w:val="center"/>
        </w:trPr>
        <w:tc>
          <w:tcPr>
            <w:tcW w:w="2127" w:type="dxa"/>
          </w:tcPr>
          <w:p w:rsidR="00AC2C67" w:rsidRPr="008A7C2D" w:rsidRDefault="00AC2C67" w:rsidP="00151F5B">
            <w:pPr>
              <w:pStyle w:val="11"/>
            </w:pPr>
            <w:r w:rsidRPr="008A7C2D">
              <w:t xml:space="preserve">Обсервованое место по пеленгу на ориентир и высоте светила </w:t>
            </w:r>
          </w:p>
          <w:p w:rsidR="00AC2C67" w:rsidRPr="008A7C2D" w:rsidRDefault="00AC2C67" w:rsidP="00151F5B">
            <w:pPr>
              <w:pStyle w:val="11"/>
            </w:pPr>
            <w:r w:rsidRPr="008A7C2D">
              <w:t xml:space="preserve">( П и </w:t>
            </w:r>
            <w:r w:rsidRPr="008A7C2D">
              <w:rPr>
                <w:lang w:val="en-US"/>
              </w:rPr>
              <w:t>h</w:t>
            </w:r>
            <w:r w:rsidRPr="008A7C2D">
              <w:t xml:space="preserve"> )</w:t>
            </w:r>
          </w:p>
        </w:tc>
        <w:tc>
          <w:tcPr>
            <w:tcW w:w="4961" w:type="dxa"/>
          </w:tcPr>
          <w:p w:rsidR="00AC2C67" w:rsidRPr="008A7C2D" w:rsidRDefault="00AC2C67" w:rsidP="00151F5B">
            <w:pPr>
              <w:pStyle w:val="11"/>
            </w:pPr>
            <w:r w:rsidRPr="008A7C2D">
              <w:t>М</w:t>
            </w:r>
            <w:r w:rsidRPr="008A7C2D">
              <w:rPr>
                <w:vertAlign w:val="subscript"/>
              </w:rPr>
              <w:t xml:space="preserve">о </w:t>
            </w:r>
            <w:r w:rsidRPr="008A7C2D">
              <w:t xml:space="preserve">= </w:t>
            </w:r>
            <w:r w:rsidR="00D17040">
              <w:pict>
                <v:shape id="_x0000_i1075" type="#_x0000_t75" style="width:119.25pt;height:39.75pt" fillcolor="window">
                  <v:imagedata r:id="rId38" o:title=""/>
                </v:shape>
              </w:pict>
            </w:r>
            <w:r w:rsidRPr="008A7C2D">
              <w:t xml:space="preserve">(мили) </w:t>
            </w:r>
          </w:p>
        </w:tc>
        <w:tc>
          <w:tcPr>
            <w:tcW w:w="2727" w:type="dxa"/>
          </w:tcPr>
          <w:p w:rsidR="00AC2C67" w:rsidRPr="008A7C2D" w:rsidRDefault="00AC2C67" w:rsidP="00151F5B">
            <w:pPr>
              <w:pStyle w:val="11"/>
            </w:pPr>
            <w:r w:rsidRPr="008A7C2D">
              <w:rPr>
                <w:lang w:val="en-US"/>
              </w:rPr>
              <w:t>m</w:t>
            </w:r>
            <w:r w:rsidRPr="008A7C2D">
              <w:rPr>
                <w:vertAlign w:val="subscript"/>
                <w:lang w:val="en-US"/>
              </w:rPr>
              <w:t>h</w:t>
            </w:r>
            <w:r w:rsidRPr="008A7C2D">
              <w:t xml:space="preserve"> - СКП измерения высоты светила (угл. мин.) </w:t>
            </w:r>
          </w:p>
          <w:p w:rsidR="00AC2C67" w:rsidRPr="008A7C2D" w:rsidRDefault="00AC2C67" w:rsidP="00151F5B">
            <w:pPr>
              <w:pStyle w:val="11"/>
            </w:pPr>
            <w:r w:rsidRPr="008A7C2D">
              <w:rPr>
                <w:lang w:val="en-US"/>
              </w:rPr>
              <w:t>m</w:t>
            </w:r>
            <w:r w:rsidRPr="008A7C2D">
              <w:rPr>
                <w:vertAlign w:val="subscript"/>
                <w:lang w:val="en-US"/>
              </w:rPr>
              <w:t>n</w:t>
            </w:r>
            <w:r w:rsidR="008A7C2D">
              <w:rPr>
                <w:vertAlign w:val="subscript"/>
              </w:rPr>
              <w:t xml:space="preserve"> </w:t>
            </w:r>
            <w:r w:rsidRPr="008A7C2D">
              <w:t xml:space="preserve">- СКП измерения пеленга на ориентир (град.) </w:t>
            </w:r>
          </w:p>
          <w:p w:rsidR="00AC2C67" w:rsidRPr="008A7C2D" w:rsidRDefault="00AC2C67" w:rsidP="00151F5B">
            <w:pPr>
              <w:pStyle w:val="11"/>
            </w:pPr>
            <w:r w:rsidRPr="008A7C2D">
              <w:rPr>
                <w:lang w:val="en-US"/>
              </w:rPr>
              <w:t>D</w:t>
            </w:r>
            <w:r w:rsidRPr="008A7C2D">
              <w:t xml:space="preserve"> - расстояние до ориентира (мили) </w:t>
            </w:r>
          </w:p>
          <w:p w:rsidR="00AC2C67" w:rsidRPr="008A7C2D" w:rsidRDefault="00AC2C67" w:rsidP="00151F5B">
            <w:pPr>
              <w:pStyle w:val="11"/>
            </w:pPr>
            <w:r w:rsidRPr="008A7C2D">
              <w:rPr>
                <w:lang w:val="en-US"/>
              </w:rPr>
              <w:t>θ</w:t>
            </w:r>
            <w:r w:rsidRPr="008A7C2D">
              <w:t xml:space="preserve"> – угол пересечения линий положения (град.) </w:t>
            </w:r>
          </w:p>
        </w:tc>
      </w:tr>
      <w:tr w:rsidR="00AC2C67" w:rsidRPr="008A7C2D" w:rsidTr="00151F5B">
        <w:trPr>
          <w:jc w:val="center"/>
        </w:trPr>
        <w:tc>
          <w:tcPr>
            <w:tcW w:w="2127" w:type="dxa"/>
          </w:tcPr>
          <w:p w:rsidR="00AC2C67" w:rsidRPr="008A7C2D" w:rsidRDefault="00AC2C67" w:rsidP="00151F5B">
            <w:pPr>
              <w:pStyle w:val="11"/>
            </w:pPr>
            <w:r w:rsidRPr="008A7C2D">
              <w:t xml:space="preserve">Обсервованое место по секторным РМ </w:t>
            </w:r>
            <w:r w:rsidRPr="008A7C2D">
              <w:rPr>
                <w:vertAlign w:val="superscript"/>
              </w:rPr>
              <w:t xml:space="preserve">КАМ </w:t>
            </w:r>
            <w:r w:rsidRPr="008A7C2D">
              <w:t>или РНС с использованием радионавигационных карт</w:t>
            </w:r>
          </w:p>
        </w:tc>
        <w:tc>
          <w:tcPr>
            <w:tcW w:w="4961" w:type="dxa"/>
          </w:tcPr>
          <w:p w:rsidR="00AC2C67" w:rsidRPr="008A7C2D" w:rsidRDefault="00AC2C67" w:rsidP="00151F5B">
            <w:pPr>
              <w:pStyle w:val="11"/>
            </w:pPr>
            <w:r w:rsidRPr="008A7C2D">
              <w:t>М</w:t>
            </w:r>
            <w:r w:rsidRPr="008A7C2D">
              <w:rPr>
                <w:vertAlign w:val="subscript"/>
              </w:rPr>
              <w:t>о</w:t>
            </w:r>
            <w:r w:rsidR="008A7C2D">
              <w:rPr>
                <w:vertAlign w:val="subscript"/>
              </w:rPr>
              <w:t xml:space="preserve"> </w:t>
            </w:r>
            <w:r w:rsidRPr="008A7C2D">
              <w:t xml:space="preserve">= </w:t>
            </w:r>
            <w:r w:rsidR="00D17040">
              <w:pict>
                <v:shape id="_x0000_i1076" type="#_x0000_t75" style="width:165pt;height:39.75pt" fillcolor="window">
                  <v:imagedata r:id="rId39" o:title=""/>
                </v:shape>
              </w:pict>
            </w:r>
            <w:r w:rsidRPr="008A7C2D">
              <w:t xml:space="preserve">(мили) </w:t>
            </w:r>
          </w:p>
          <w:p w:rsidR="00AC2C67" w:rsidRPr="008A7C2D" w:rsidRDefault="00AC2C67" w:rsidP="00151F5B">
            <w:pPr>
              <w:pStyle w:val="11"/>
            </w:pPr>
          </w:p>
        </w:tc>
        <w:tc>
          <w:tcPr>
            <w:tcW w:w="2727" w:type="dxa"/>
          </w:tcPr>
          <w:p w:rsidR="00AC2C67" w:rsidRPr="008A7C2D" w:rsidRDefault="00AC2C67" w:rsidP="00151F5B">
            <w:pPr>
              <w:pStyle w:val="11"/>
            </w:pPr>
            <w:r w:rsidRPr="008A7C2D">
              <w:rPr>
                <w:lang w:val="en-US"/>
              </w:rPr>
              <w:t>m</w:t>
            </w:r>
            <w:r w:rsidRPr="008A7C2D">
              <w:rPr>
                <w:vertAlign w:val="subscript"/>
              </w:rPr>
              <w:t>зн</w:t>
            </w:r>
            <w:r w:rsidR="008A7C2D">
              <w:rPr>
                <w:vertAlign w:val="subscript"/>
              </w:rPr>
              <w:t xml:space="preserve"> </w:t>
            </w:r>
            <w:r w:rsidRPr="008A7C2D">
              <w:t xml:space="preserve">- СКП в определении Орт.П (знаки) </w:t>
            </w:r>
          </w:p>
          <w:p w:rsidR="00AC2C67" w:rsidRPr="008A7C2D" w:rsidRDefault="00AC2C67" w:rsidP="00151F5B">
            <w:pPr>
              <w:pStyle w:val="11"/>
            </w:pPr>
            <w:r w:rsidRPr="008A7C2D">
              <w:rPr>
                <w:lang w:val="en-US"/>
              </w:rPr>
              <w:t>m</w:t>
            </w:r>
            <w:r w:rsidRPr="008A7C2D">
              <w:rPr>
                <w:vertAlign w:val="subscript"/>
                <w:lang w:val="en-US"/>
              </w:rPr>
              <w:t>v</w:t>
            </w:r>
            <w:r w:rsidRPr="008A7C2D">
              <w:rPr>
                <w:vertAlign w:val="subscript"/>
              </w:rPr>
              <w:t xml:space="preserve"> </w:t>
            </w:r>
            <w:r w:rsidRPr="008A7C2D">
              <w:t xml:space="preserve">- СКП измерения радионавигационного параметра (мыс, ф. ц…..) </w:t>
            </w:r>
          </w:p>
          <w:p w:rsidR="00AC2C67" w:rsidRPr="008A7C2D" w:rsidRDefault="00AC2C67" w:rsidP="00151F5B">
            <w:pPr>
              <w:pStyle w:val="11"/>
            </w:pPr>
            <w:r w:rsidRPr="008A7C2D">
              <w:rPr>
                <w:lang w:val="en-US"/>
              </w:rPr>
              <w:t>Δ</w:t>
            </w:r>
            <w:r w:rsidRPr="008A7C2D">
              <w:t xml:space="preserve"> –разность оцифровки соседних гипербол (зн., мкс, ф. ц…..) </w:t>
            </w:r>
          </w:p>
          <w:p w:rsidR="00AC2C67" w:rsidRPr="008A7C2D" w:rsidRDefault="00AC2C67" w:rsidP="00151F5B">
            <w:pPr>
              <w:pStyle w:val="11"/>
            </w:pPr>
            <w:r w:rsidRPr="008A7C2D">
              <w:rPr>
                <w:lang w:val="en-US"/>
              </w:rPr>
              <w:t>L</w:t>
            </w:r>
            <w:r w:rsidRPr="008A7C2D">
              <w:t xml:space="preserve"> -расстояние в милях </w:t>
            </w:r>
          </w:p>
        </w:tc>
      </w:tr>
      <w:tr w:rsidR="00AC2C67" w:rsidRPr="008A7C2D" w:rsidTr="00151F5B">
        <w:trPr>
          <w:jc w:val="center"/>
        </w:trPr>
        <w:tc>
          <w:tcPr>
            <w:tcW w:w="2127" w:type="dxa"/>
          </w:tcPr>
          <w:p w:rsidR="00AC2C67" w:rsidRPr="008A7C2D" w:rsidRDefault="00AC2C67" w:rsidP="00151F5B">
            <w:pPr>
              <w:pStyle w:val="11"/>
            </w:pPr>
            <w:r w:rsidRPr="008A7C2D">
              <w:t>Обсервованное место по спутниковой РНС</w:t>
            </w:r>
          </w:p>
        </w:tc>
        <w:tc>
          <w:tcPr>
            <w:tcW w:w="4961" w:type="dxa"/>
          </w:tcPr>
          <w:p w:rsidR="00AC2C67" w:rsidRPr="008A7C2D" w:rsidRDefault="00AC2C67" w:rsidP="00151F5B">
            <w:pPr>
              <w:pStyle w:val="11"/>
            </w:pPr>
            <w:r w:rsidRPr="008A7C2D">
              <w:t>М</w:t>
            </w:r>
            <w:r w:rsidRPr="008A7C2D">
              <w:rPr>
                <w:vertAlign w:val="subscript"/>
              </w:rPr>
              <w:t>о</w:t>
            </w:r>
            <w:r w:rsidRPr="008A7C2D">
              <w:t xml:space="preserve"> = </w:t>
            </w:r>
            <w:r w:rsidRPr="008A7C2D">
              <w:rPr>
                <w:lang w:val="en-US"/>
              </w:rPr>
              <w:t>m</w:t>
            </w:r>
            <w:r w:rsidRPr="008A7C2D">
              <w:rPr>
                <w:vertAlign w:val="subscript"/>
                <w:lang w:val="en-US"/>
              </w:rPr>
              <w:t>p</w:t>
            </w:r>
            <w:r w:rsidRPr="008A7C2D">
              <w:rPr>
                <w:lang w:val="en-US"/>
              </w:rPr>
              <w:t>xsec</w:t>
            </w:r>
            <w:r w:rsidRPr="008A7C2D">
              <w:t xml:space="preserve"> </w:t>
            </w:r>
            <w:r w:rsidRPr="008A7C2D">
              <w:rPr>
                <w:lang w:val="en-US"/>
              </w:rPr>
              <w:t>h</w:t>
            </w:r>
            <w:r w:rsidRPr="008A7C2D">
              <w:rPr>
                <w:vertAlign w:val="subscript"/>
              </w:rPr>
              <w:t>ср</w:t>
            </w:r>
            <w:r w:rsidRPr="008A7C2D">
              <w:t>x</w:t>
            </w:r>
            <w:r w:rsidR="00D17040">
              <w:pict>
                <v:shape id="_x0000_i1077" type="#_x0000_t75" style="width:65.25pt;height:39.75pt" fillcolor="window">
                  <v:imagedata r:id="rId40" o:title=""/>
                </v:shape>
              </w:pict>
            </w:r>
            <w:r w:rsidRPr="008A7C2D">
              <w:t xml:space="preserve"> = </w:t>
            </w:r>
            <w:r w:rsidRPr="008A7C2D">
              <w:rPr>
                <w:lang w:val="en-US"/>
              </w:rPr>
              <w:t>m</w:t>
            </w:r>
            <w:r w:rsidRPr="008A7C2D">
              <w:rPr>
                <w:vertAlign w:val="subscript"/>
                <w:lang w:val="en-US"/>
              </w:rPr>
              <w:t>p</w:t>
            </w:r>
            <w:r w:rsidRPr="008A7C2D">
              <w:rPr>
                <w:lang w:val="en-US"/>
              </w:rPr>
              <w:t>x</w:t>
            </w:r>
            <w:r w:rsidRPr="008A7C2D">
              <w:t>Г</w:t>
            </w:r>
          </w:p>
          <w:p w:rsidR="00AC2C67" w:rsidRPr="008A7C2D" w:rsidRDefault="00AC2C67" w:rsidP="00151F5B">
            <w:pPr>
              <w:pStyle w:val="11"/>
            </w:pPr>
          </w:p>
        </w:tc>
        <w:tc>
          <w:tcPr>
            <w:tcW w:w="2727" w:type="dxa"/>
          </w:tcPr>
          <w:p w:rsidR="00AC2C67" w:rsidRPr="008A7C2D" w:rsidRDefault="00AC2C67" w:rsidP="00151F5B">
            <w:pPr>
              <w:pStyle w:val="11"/>
            </w:pPr>
            <w:r w:rsidRPr="008A7C2D">
              <w:rPr>
                <w:lang w:val="en-US"/>
              </w:rPr>
              <w:t>m</w:t>
            </w:r>
            <w:r w:rsidRPr="008A7C2D">
              <w:rPr>
                <w:vertAlign w:val="subscript"/>
                <w:lang w:val="en-US"/>
              </w:rPr>
              <w:t>p</w:t>
            </w:r>
            <w:r w:rsidRPr="008A7C2D">
              <w:t xml:space="preserve"> - </w:t>
            </w:r>
            <w:r w:rsidRPr="008A7C2D">
              <w:rPr>
                <w:lang w:val="en-US"/>
              </w:rPr>
              <w:t>C</w:t>
            </w:r>
            <w:r w:rsidRPr="008A7C2D">
              <w:t>КП определения расстояния до НИСЗ</w:t>
            </w:r>
          </w:p>
          <w:p w:rsidR="00AC2C67" w:rsidRPr="008A7C2D" w:rsidRDefault="00AC2C67" w:rsidP="00151F5B">
            <w:pPr>
              <w:pStyle w:val="11"/>
            </w:pPr>
            <w:r w:rsidRPr="008A7C2D">
              <w:rPr>
                <w:lang w:val="en-US"/>
              </w:rPr>
              <w:t>h</w:t>
            </w:r>
            <w:r w:rsidRPr="008A7C2D">
              <w:rPr>
                <w:vertAlign w:val="subscript"/>
                <w:lang w:val="en-US"/>
              </w:rPr>
              <w:t>cp</w:t>
            </w:r>
            <w:r w:rsidRPr="008A7C2D">
              <w:t xml:space="preserve"> - средняя угловая высота НИСЗ</w:t>
            </w:r>
          </w:p>
          <w:p w:rsidR="00AC2C67" w:rsidRPr="008A7C2D" w:rsidRDefault="00AC2C67" w:rsidP="00151F5B">
            <w:pPr>
              <w:pStyle w:val="11"/>
            </w:pPr>
            <w:r w:rsidRPr="008A7C2D">
              <w:rPr>
                <w:lang w:val="en-US"/>
              </w:rPr>
              <w:t>ΔA</w:t>
            </w:r>
            <w:r w:rsidRPr="008A7C2D">
              <w:t xml:space="preserve"> -разность азимутов между парами НИСЗ</w:t>
            </w:r>
          </w:p>
          <w:p w:rsidR="00AC2C67" w:rsidRPr="008A7C2D" w:rsidRDefault="00AC2C67" w:rsidP="00151F5B">
            <w:pPr>
              <w:pStyle w:val="11"/>
            </w:pPr>
            <w:r w:rsidRPr="008A7C2D">
              <w:t>Г- геометрический фактор</w:t>
            </w:r>
          </w:p>
        </w:tc>
      </w:tr>
    </w:tbl>
    <w:p w:rsidR="00151F5B" w:rsidRDefault="00151F5B" w:rsidP="008A7C2D">
      <w:pPr>
        <w:pStyle w:val="6"/>
        <w:tabs>
          <w:tab w:val="left" w:pos="1134"/>
          <w:tab w:val="left" w:pos="1320"/>
          <w:tab w:val="left" w:pos="4820"/>
          <w:tab w:val="center" w:pos="5386"/>
          <w:tab w:val="left" w:pos="5954"/>
          <w:tab w:val="left" w:pos="6096"/>
        </w:tabs>
        <w:spacing w:line="360" w:lineRule="auto"/>
        <w:ind w:firstLine="709"/>
      </w:pPr>
    </w:p>
    <w:p w:rsidR="00AC2C67" w:rsidRPr="008A7C2D" w:rsidRDefault="00151F5B" w:rsidP="008A7C2D">
      <w:pPr>
        <w:pStyle w:val="6"/>
        <w:tabs>
          <w:tab w:val="left" w:pos="1134"/>
          <w:tab w:val="left" w:pos="1320"/>
          <w:tab w:val="left" w:pos="4820"/>
          <w:tab w:val="center" w:pos="5386"/>
          <w:tab w:val="left" w:pos="5954"/>
          <w:tab w:val="left" w:pos="6096"/>
        </w:tabs>
        <w:spacing w:line="360" w:lineRule="auto"/>
        <w:ind w:firstLine="709"/>
      </w:pPr>
      <w:r>
        <w:br w:type="page"/>
        <w:t>Заключение</w:t>
      </w:r>
    </w:p>
    <w:p w:rsidR="00AC2C67" w:rsidRPr="008A7C2D" w:rsidRDefault="00AC2C67" w:rsidP="008A7C2D">
      <w:pPr>
        <w:pStyle w:val="a9"/>
        <w:tabs>
          <w:tab w:val="clear" w:pos="4677"/>
          <w:tab w:val="clear" w:pos="9355"/>
        </w:tabs>
        <w:spacing w:line="360" w:lineRule="auto"/>
        <w:ind w:firstLine="709"/>
        <w:jc w:val="both"/>
        <w:rPr>
          <w:sz w:val="28"/>
        </w:rPr>
      </w:pPr>
    </w:p>
    <w:p w:rsidR="00AC2C67" w:rsidRPr="008A7C2D" w:rsidRDefault="00AC2C67" w:rsidP="008A7C2D">
      <w:pPr>
        <w:spacing w:line="360" w:lineRule="auto"/>
        <w:ind w:firstLine="709"/>
        <w:jc w:val="both"/>
        <w:rPr>
          <w:sz w:val="28"/>
        </w:rPr>
      </w:pPr>
      <w:r w:rsidRPr="008A7C2D">
        <w:rPr>
          <w:sz w:val="28"/>
        </w:rPr>
        <w:t xml:space="preserve">В настоящей курсовой роботе рассмотрен вопрос о навигационной подготовке перехода по маршруту порт Херсон- порт Кальяри. </w:t>
      </w:r>
    </w:p>
    <w:p w:rsidR="00AC2C67" w:rsidRPr="008A7C2D" w:rsidRDefault="00AC2C67" w:rsidP="008A7C2D">
      <w:pPr>
        <w:spacing w:line="360" w:lineRule="auto"/>
        <w:ind w:firstLine="709"/>
        <w:jc w:val="both"/>
        <w:rPr>
          <w:sz w:val="28"/>
        </w:rPr>
      </w:pPr>
      <w:r w:rsidRPr="008A7C2D">
        <w:rPr>
          <w:sz w:val="28"/>
        </w:rPr>
        <w:t xml:space="preserve">Общая протяжённость маршрута 1927 мили. Переход осуществляется в мае месяце. Сложными участками на переходе являются: проливы Босфор и Дарданеллы, районы между островами в Эгейском море, Мессинский пролив. Произведён обзор навигационных гидрографических условий с последующей оценкой точности определения места. </w:t>
      </w:r>
    </w:p>
    <w:p w:rsidR="00AC2C67" w:rsidRPr="008A7C2D" w:rsidRDefault="00AC2C67" w:rsidP="008A7C2D">
      <w:pPr>
        <w:spacing w:line="360" w:lineRule="auto"/>
        <w:ind w:firstLine="709"/>
        <w:jc w:val="both"/>
        <w:rPr>
          <w:sz w:val="28"/>
        </w:rPr>
      </w:pPr>
      <w:r w:rsidRPr="008A7C2D">
        <w:rPr>
          <w:sz w:val="28"/>
        </w:rPr>
        <w:t>На сложных участках наиболее точными способами определения места являются: «по трём пеленгам», «по трём дистанциям». Кроме традиционных способов определения места на маршруте возможна обсервация по РНС «Лоран С» и СНС «НАВСТАР» и «ГЛОНАСС».</w:t>
      </w:r>
    </w:p>
    <w:p w:rsidR="00AC2C67" w:rsidRPr="008A7C2D" w:rsidRDefault="00AC2C67" w:rsidP="008A7C2D">
      <w:pPr>
        <w:spacing w:line="360" w:lineRule="auto"/>
        <w:ind w:firstLine="709"/>
        <w:jc w:val="both"/>
        <w:rPr>
          <w:sz w:val="28"/>
        </w:rPr>
      </w:pPr>
      <w:r w:rsidRPr="008A7C2D">
        <w:rPr>
          <w:sz w:val="28"/>
        </w:rPr>
        <w:t>Маршрут перехода проходит через территориальные воды Турции и Греции, Италии. При прохождении территориальных вод используется принцип мирного прохода.</w:t>
      </w:r>
    </w:p>
    <w:p w:rsidR="00AC2C67" w:rsidRPr="008A7C2D" w:rsidRDefault="00AC2C67" w:rsidP="008A7C2D">
      <w:pPr>
        <w:spacing w:line="360" w:lineRule="auto"/>
        <w:ind w:firstLine="709"/>
        <w:jc w:val="both"/>
        <w:rPr>
          <w:bCs/>
          <w:sz w:val="28"/>
        </w:rPr>
      </w:pPr>
      <w:r w:rsidRPr="008A7C2D">
        <w:rPr>
          <w:sz w:val="28"/>
        </w:rPr>
        <w:br w:type="page"/>
      </w:r>
      <w:r w:rsidRPr="008A7C2D">
        <w:rPr>
          <w:bCs/>
          <w:sz w:val="28"/>
        </w:rPr>
        <w:t>С</w:t>
      </w:r>
      <w:r w:rsidR="00151F5B">
        <w:rPr>
          <w:bCs/>
          <w:sz w:val="28"/>
        </w:rPr>
        <w:t>писок использованной литературы</w:t>
      </w:r>
    </w:p>
    <w:p w:rsidR="00AC2C67" w:rsidRPr="008A7C2D" w:rsidRDefault="00AC2C67" w:rsidP="008A7C2D">
      <w:pPr>
        <w:spacing w:line="360" w:lineRule="auto"/>
        <w:ind w:firstLine="709"/>
        <w:jc w:val="both"/>
        <w:rPr>
          <w:sz w:val="28"/>
        </w:rPr>
      </w:pPr>
    </w:p>
    <w:p w:rsidR="00AC2C67" w:rsidRPr="008A7C2D" w:rsidRDefault="00AC2C67" w:rsidP="00151F5B">
      <w:pPr>
        <w:spacing w:line="360" w:lineRule="auto"/>
        <w:jc w:val="both"/>
        <w:rPr>
          <w:sz w:val="28"/>
        </w:rPr>
      </w:pPr>
      <w:r w:rsidRPr="008A7C2D">
        <w:rPr>
          <w:sz w:val="28"/>
        </w:rPr>
        <w:t xml:space="preserve">1. Рекомендации по организации штурманской службы на судах (РШС-89).- М.:ЦРИА "Морфлот", 1989.-186 с. </w:t>
      </w:r>
    </w:p>
    <w:p w:rsidR="00AC2C67" w:rsidRPr="008A7C2D" w:rsidRDefault="00AC2C67" w:rsidP="00151F5B">
      <w:pPr>
        <w:spacing w:line="360" w:lineRule="auto"/>
        <w:jc w:val="both"/>
        <w:rPr>
          <w:sz w:val="28"/>
        </w:rPr>
      </w:pPr>
      <w:r w:rsidRPr="008A7C2D">
        <w:rPr>
          <w:sz w:val="28"/>
        </w:rPr>
        <w:t xml:space="preserve">2. Лесков М.М., Баранов Ю.К., Гаврюк М.И. Навигация 2-е издание, перераб. и доп. - М.: Транспорт, 1986-247 с. </w:t>
      </w:r>
    </w:p>
    <w:p w:rsidR="00AC2C67" w:rsidRPr="008A7C2D" w:rsidRDefault="00AC2C67" w:rsidP="00151F5B">
      <w:pPr>
        <w:spacing w:line="360" w:lineRule="auto"/>
        <w:jc w:val="both"/>
        <w:rPr>
          <w:sz w:val="28"/>
        </w:rPr>
      </w:pPr>
      <w:r w:rsidRPr="008A7C2D">
        <w:rPr>
          <w:sz w:val="28"/>
        </w:rPr>
        <w:t xml:space="preserve">3. Ермолаев Г.Г. Морская лоция - 4-е изд. - М.: Транспорт, 1982.-392 с. </w:t>
      </w:r>
    </w:p>
    <w:p w:rsidR="00AC2C67" w:rsidRPr="008A7C2D" w:rsidRDefault="00AC2C67" w:rsidP="00151F5B">
      <w:pPr>
        <w:spacing w:line="360" w:lineRule="auto"/>
        <w:jc w:val="both"/>
        <w:rPr>
          <w:sz w:val="28"/>
        </w:rPr>
      </w:pPr>
      <w:r w:rsidRPr="008A7C2D">
        <w:rPr>
          <w:sz w:val="28"/>
        </w:rPr>
        <w:t xml:space="preserve">4. Ермолаев Г.Г. Судовождение в морях с приливами 2-е изд. - М.: Транспорт, 1986.-254 с. </w:t>
      </w:r>
    </w:p>
    <w:p w:rsidR="00AC2C67" w:rsidRPr="008A7C2D" w:rsidRDefault="00AC2C67" w:rsidP="00151F5B">
      <w:pPr>
        <w:spacing w:line="360" w:lineRule="auto"/>
        <w:jc w:val="both"/>
        <w:rPr>
          <w:sz w:val="28"/>
        </w:rPr>
      </w:pPr>
      <w:r w:rsidRPr="008A7C2D">
        <w:rPr>
          <w:sz w:val="28"/>
        </w:rPr>
        <w:t>5. Ермолаев Г.Г</w:t>
      </w:r>
      <w:r w:rsidR="008A7C2D">
        <w:rPr>
          <w:sz w:val="28"/>
        </w:rPr>
        <w:t xml:space="preserve"> </w:t>
      </w:r>
      <w:r w:rsidRPr="008A7C2D">
        <w:rPr>
          <w:sz w:val="28"/>
        </w:rPr>
        <w:t xml:space="preserve">Справочник капитана дальнего плавания. - М.: Транспорт, 1988.-143 с. </w:t>
      </w:r>
    </w:p>
    <w:p w:rsidR="00AC2C67" w:rsidRPr="008A7C2D" w:rsidRDefault="00AC2C67" w:rsidP="00151F5B">
      <w:pPr>
        <w:spacing w:line="360" w:lineRule="auto"/>
        <w:jc w:val="both"/>
        <w:rPr>
          <w:sz w:val="28"/>
        </w:rPr>
      </w:pPr>
      <w:r w:rsidRPr="008A7C2D">
        <w:rPr>
          <w:sz w:val="28"/>
        </w:rPr>
        <w:t xml:space="preserve">6. Кондрашихин В.Т. Определение места судна - 2-е изд. - М.: Транспорт, 1989.-169 с. </w:t>
      </w:r>
    </w:p>
    <w:p w:rsidR="00AC2C67" w:rsidRPr="008A7C2D" w:rsidRDefault="00AC2C67" w:rsidP="00151F5B">
      <w:pPr>
        <w:spacing w:line="360" w:lineRule="auto"/>
        <w:jc w:val="both"/>
        <w:rPr>
          <w:sz w:val="28"/>
        </w:rPr>
      </w:pPr>
      <w:r w:rsidRPr="008A7C2D">
        <w:rPr>
          <w:sz w:val="28"/>
        </w:rPr>
        <w:t>7. Красавцев Б.И. Мореходная астрономия – 3-е изд. –М: Транспорт, 1986.-302 с.</w:t>
      </w:r>
      <w:r w:rsidR="008A7C2D">
        <w:rPr>
          <w:sz w:val="28"/>
        </w:rPr>
        <w:t xml:space="preserve"> </w:t>
      </w:r>
    </w:p>
    <w:p w:rsidR="00AC2C67" w:rsidRPr="008A7C2D" w:rsidRDefault="00AC2C67" w:rsidP="00151F5B">
      <w:pPr>
        <w:spacing w:line="360" w:lineRule="auto"/>
        <w:jc w:val="both"/>
        <w:rPr>
          <w:sz w:val="28"/>
        </w:rPr>
      </w:pPr>
      <w:r w:rsidRPr="008A7C2D">
        <w:rPr>
          <w:sz w:val="28"/>
        </w:rPr>
        <w:t xml:space="preserve">8. Баранов Ю.К., Гаврюк М.И. и др. Навигация – 3-е изд. Учебник для ВУЗов. С.-П. Лань 1997.-512 с. </w:t>
      </w:r>
    </w:p>
    <w:p w:rsidR="00AC2C67" w:rsidRPr="008A7C2D" w:rsidRDefault="00AC2C67" w:rsidP="00151F5B">
      <w:pPr>
        <w:spacing w:line="360" w:lineRule="auto"/>
        <w:jc w:val="both"/>
        <w:rPr>
          <w:sz w:val="28"/>
        </w:rPr>
      </w:pPr>
      <w:r w:rsidRPr="008A7C2D">
        <w:rPr>
          <w:sz w:val="28"/>
        </w:rPr>
        <w:t>9. Устав службы на судах морских пароходств Украины. – Одесса: ДМРФ</w:t>
      </w:r>
      <w:r w:rsidR="008A7C2D">
        <w:rPr>
          <w:sz w:val="28"/>
        </w:rPr>
        <w:t xml:space="preserve"> </w:t>
      </w:r>
      <w:r w:rsidRPr="008A7C2D">
        <w:rPr>
          <w:sz w:val="28"/>
        </w:rPr>
        <w:t xml:space="preserve">МТ 1994.-124 с. </w:t>
      </w:r>
    </w:p>
    <w:p w:rsidR="00AC2C67" w:rsidRPr="008A7C2D" w:rsidRDefault="00AC2C67" w:rsidP="00151F5B">
      <w:pPr>
        <w:spacing w:line="360" w:lineRule="auto"/>
        <w:jc w:val="both"/>
        <w:rPr>
          <w:sz w:val="28"/>
        </w:rPr>
      </w:pPr>
      <w:r w:rsidRPr="008A7C2D">
        <w:rPr>
          <w:sz w:val="28"/>
        </w:rPr>
        <w:t xml:space="preserve">10. Международная конференция по подготовке и дипломированию моряков – 1978-М: ЦРИА «Морфлот» 1982.-145 с. </w:t>
      </w:r>
    </w:p>
    <w:p w:rsidR="00AC2C67" w:rsidRPr="008A7C2D" w:rsidRDefault="00AC2C67" w:rsidP="00151F5B">
      <w:pPr>
        <w:spacing w:line="360" w:lineRule="auto"/>
        <w:jc w:val="both"/>
        <w:rPr>
          <w:sz w:val="28"/>
        </w:rPr>
      </w:pPr>
      <w:r w:rsidRPr="008A7C2D">
        <w:rPr>
          <w:sz w:val="28"/>
        </w:rPr>
        <w:t xml:space="preserve">11. Бурханов М.В. Справочная книжка штурмана. – М: Транспорт. – 1986.-236 с. </w:t>
      </w:r>
    </w:p>
    <w:p w:rsidR="00AC2C67" w:rsidRPr="008A7C2D" w:rsidRDefault="00AC2C67" w:rsidP="00151F5B">
      <w:pPr>
        <w:spacing w:line="360" w:lineRule="auto"/>
        <w:jc w:val="both"/>
        <w:rPr>
          <w:sz w:val="28"/>
        </w:rPr>
      </w:pPr>
      <w:r w:rsidRPr="008A7C2D">
        <w:rPr>
          <w:sz w:val="28"/>
        </w:rPr>
        <w:t>12. Сборник организационно-распорядительных и других документов и материалов по безопасности мореплавания. – М: в/о «Мортехинфор</w:t>
      </w:r>
      <w:r w:rsidR="00151F5B">
        <w:rPr>
          <w:sz w:val="28"/>
        </w:rPr>
        <w:t>м-реклама», 1984.-264 с.</w:t>
      </w:r>
      <w:bookmarkStart w:id="0" w:name="_GoBack"/>
      <w:bookmarkEnd w:id="0"/>
    </w:p>
    <w:sectPr w:rsidR="00AC2C67" w:rsidRPr="008A7C2D" w:rsidSect="008A7C2D">
      <w:type w:val="nextColumn"/>
      <w:pgSz w:w="11906" w:h="16838"/>
      <w:pgMar w:top="1134" w:right="850" w:bottom="1134" w:left="1701"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337" w:rsidRDefault="00DC4337">
      <w:r>
        <w:separator/>
      </w:r>
    </w:p>
  </w:endnote>
  <w:endnote w:type="continuationSeparator" w:id="0">
    <w:p w:rsidR="00DC4337" w:rsidRDefault="00DC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337" w:rsidRDefault="00DC4337">
      <w:r>
        <w:separator/>
      </w:r>
    </w:p>
  </w:footnote>
  <w:footnote w:type="continuationSeparator" w:id="0">
    <w:p w:rsidR="00DC4337" w:rsidRDefault="00DC4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5B" w:rsidRDefault="00151F5B">
    <w:pPr>
      <w:pStyle w:val="a9"/>
      <w:framePr w:wrap="around" w:vAnchor="text" w:hAnchor="margin" w:xAlign="right" w:y="1"/>
      <w:rPr>
        <w:rStyle w:val="ae"/>
      </w:rPr>
    </w:pPr>
  </w:p>
  <w:p w:rsidR="00151F5B" w:rsidRDefault="00151F5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F5B" w:rsidRDefault="00151F5B" w:rsidP="00C55BB4">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EA1338"/>
    <w:multiLevelType w:val="singleLevel"/>
    <w:tmpl w:val="12EE8996"/>
    <w:lvl w:ilvl="0">
      <w:numFmt w:val="bullet"/>
      <w:lvlText w:val="-"/>
      <w:lvlJc w:val="left"/>
      <w:pPr>
        <w:tabs>
          <w:tab w:val="num" w:pos="360"/>
        </w:tabs>
        <w:ind w:left="360" w:hanging="360"/>
      </w:pPr>
      <w:rPr>
        <w:rFonts w:hint="default"/>
      </w:rPr>
    </w:lvl>
  </w:abstractNum>
  <w:abstractNum w:abstractNumId="1">
    <w:nsid w:val="468C1D7E"/>
    <w:multiLevelType w:val="singleLevel"/>
    <w:tmpl w:val="4B04498C"/>
    <w:lvl w:ilvl="0">
      <w:numFmt w:val="bullet"/>
      <w:lvlText w:val="-"/>
      <w:lvlJc w:val="left"/>
      <w:pPr>
        <w:tabs>
          <w:tab w:val="num" w:pos="218"/>
        </w:tabs>
        <w:ind w:left="218" w:hanging="360"/>
      </w:pPr>
      <w:rPr>
        <w:rFonts w:hint="default"/>
      </w:rPr>
    </w:lvl>
  </w:abstractNum>
  <w:abstractNum w:abstractNumId="2">
    <w:nsid w:val="504D50AB"/>
    <w:multiLevelType w:val="singleLevel"/>
    <w:tmpl w:val="FF74AEA8"/>
    <w:lvl w:ilvl="0">
      <w:start w:val="1"/>
      <w:numFmt w:val="decimal"/>
      <w:lvlText w:val="%1)"/>
      <w:lvlJc w:val="left"/>
      <w:pPr>
        <w:tabs>
          <w:tab w:val="num" w:pos="927"/>
        </w:tabs>
        <w:ind w:left="927" w:hanging="360"/>
      </w:pPr>
      <w:rPr>
        <w:rFonts w:cs="Times New Roman"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25673"/>
    <w:rsid w:val="000D1464"/>
    <w:rsid w:val="0010272E"/>
    <w:rsid w:val="00151F5B"/>
    <w:rsid w:val="001E2F2F"/>
    <w:rsid w:val="00376B6B"/>
    <w:rsid w:val="003824C7"/>
    <w:rsid w:val="003C37DD"/>
    <w:rsid w:val="00533FF0"/>
    <w:rsid w:val="00596313"/>
    <w:rsid w:val="005E4CB5"/>
    <w:rsid w:val="007F1D4A"/>
    <w:rsid w:val="00801B1B"/>
    <w:rsid w:val="008A7C2D"/>
    <w:rsid w:val="009F53B2"/>
    <w:rsid w:val="00A51089"/>
    <w:rsid w:val="00AC2C67"/>
    <w:rsid w:val="00C55BB4"/>
    <w:rsid w:val="00CE4286"/>
    <w:rsid w:val="00D17040"/>
    <w:rsid w:val="00D41E87"/>
    <w:rsid w:val="00D7358F"/>
    <w:rsid w:val="00DC4337"/>
    <w:rsid w:val="00EA0540"/>
    <w:rsid w:val="00F25673"/>
    <w:rsid w:val="00FA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6"/>
    <o:shapelayout v:ext="edit">
      <o:idmap v:ext="edit" data="1"/>
    </o:shapelayout>
  </w:shapeDefaults>
  <w:decimalSymbol w:val=","/>
  <w:listSeparator w:val=";"/>
  <w14:defaultImageDpi w14:val="0"/>
  <w15:chartTrackingRefBased/>
  <w15:docId w15:val="{6B680FAA-7693-40A3-A117-96B407D40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tabs>
        <w:tab w:val="left" w:pos="4287"/>
      </w:tabs>
      <w:jc w:val="center"/>
      <w:outlineLvl w:val="0"/>
    </w:pPr>
    <w:rPr>
      <w:sz w:val="28"/>
      <w:u w:val="single"/>
    </w:rPr>
  </w:style>
  <w:style w:type="paragraph" w:styleId="2">
    <w:name w:val="heading 2"/>
    <w:basedOn w:val="a"/>
    <w:next w:val="a"/>
    <w:link w:val="20"/>
    <w:uiPriority w:val="99"/>
    <w:qFormat/>
    <w:pPr>
      <w:keepNext/>
      <w:tabs>
        <w:tab w:val="left" w:pos="4387"/>
      </w:tabs>
      <w:jc w:val="center"/>
      <w:outlineLvl w:val="1"/>
    </w:pPr>
    <w:rPr>
      <w:sz w:val="24"/>
    </w:rPr>
  </w:style>
  <w:style w:type="paragraph" w:styleId="3">
    <w:name w:val="heading 3"/>
    <w:basedOn w:val="a"/>
    <w:next w:val="a"/>
    <w:link w:val="30"/>
    <w:uiPriority w:val="99"/>
    <w:qFormat/>
    <w:pPr>
      <w:keepNext/>
      <w:spacing w:line="360" w:lineRule="auto"/>
      <w:jc w:val="center"/>
      <w:outlineLvl w:val="2"/>
    </w:pPr>
    <w:rPr>
      <w:b/>
      <w:bCs/>
      <w:sz w:val="28"/>
    </w:rPr>
  </w:style>
  <w:style w:type="paragraph" w:styleId="4">
    <w:name w:val="heading 4"/>
    <w:basedOn w:val="a"/>
    <w:next w:val="a"/>
    <w:link w:val="40"/>
    <w:uiPriority w:val="99"/>
    <w:qFormat/>
    <w:pPr>
      <w:keepNext/>
      <w:ind w:firstLine="426"/>
      <w:jc w:val="center"/>
      <w:outlineLvl w:val="3"/>
    </w:pPr>
    <w:rPr>
      <w:b/>
      <w:bCs/>
      <w:sz w:val="28"/>
    </w:rPr>
  </w:style>
  <w:style w:type="paragraph" w:styleId="5">
    <w:name w:val="heading 5"/>
    <w:basedOn w:val="a"/>
    <w:next w:val="a"/>
    <w:link w:val="50"/>
    <w:uiPriority w:val="99"/>
    <w:qFormat/>
    <w:pPr>
      <w:keepNext/>
      <w:jc w:val="center"/>
      <w:outlineLvl w:val="4"/>
    </w:pPr>
    <w:rPr>
      <w:sz w:val="28"/>
    </w:rPr>
  </w:style>
  <w:style w:type="paragraph" w:styleId="6">
    <w:name w:val="heading 6"/>
    <w:basedOn w:val="a"/>
    <w:next w:val="a"/>
    <w:link w:val="60"/>
    <w:uiPriority w:val="99"/>
    <w:qFormat/>
    <w:pPr>
      <w:keepNext/>
      <w:ind w:firstLine="567"/>
      <w:jc w:val="both"/>
      <w:outlineLvl w:val="5"/>
    </w:pPr>
    <w:rPr>
      <w:sz w:val="28"/>
    </w:rPr>
  </w:style>
  <w:style w:type="paragraph" w:styleId="7">
    <w:name w:val="heading 7"/>
    <w:basedOn w:val="a"/>
    <w:next w:val="a"/>
    <w:link w:val="70"/>
    <w:uiPriority w:val="99"/>
    <w:qFormat/>
    <w:pPr>
      <w:keepNext/>
      <w:ind w:firstLine="567"/>
      <w:outlineLvl w:val="6"/>
    </w:pPr>
    <w:rPr>
      <w:sz w:val="28"/>
    </w:rPr>
  </w:style>
  <w:style w:type="paragraph" w:styleId="8">
    <w:name w:val="heading 8"/>
    <w:basedOn w:val="a"/>
    <w:next w:val="a"/>
    <w:link w:val="80"/>
    <w:uiPriority w:val="99"/>
    <w:qFormat/>
    <w:pPr>
      <w:keepNext/>
      <w:jc w:val="center"/>
      <w:outlineLvl w:val="7"/>
    </w:pPr>
    <w:rPr>
      <w:rFonts w:ascii="Arial" w:hAnsi="Arial"/>
      <w:sz w:val="24"/>
    </w:rPr>
  </w:style>
  <w:style w:type="paragraph" w:styleId="9">
    <w:name w:val="heading 9"/>
    <w:basedOn w:val="a"/>
    <w:next w:val="a"/>
    <w:link w:val="90"/>
    <w:uiPriority w:val="99"/>
    <w:qFormat/>
    <w:pPr>
      <w:keepNext/>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a3">
    <w:name w:val="Body Text Indent"/>
    <w:basedOn w:val="a"/>
    <w:link w:val="a4"/>
    <w:uiPriority w:val="99"/>
    <w:semiHidden/>
    <w:pPr>
      <w:ind w:firstLine="567"/>
    </w:pPr>
    <w:rPr>
      <w:sz w:val="28"/>
    </w:rPr>
  </w:style>
  <w:style w:type="character" w:customStyle="1" w:styleId="a4">
    <w:name w:val="Основной текст с отступом Знак"/>
    <w:link w:val="a3"/>
    <w:uiPriority w:val="99"/>
    <w:semiHidden/>
    <w:rPr>
      <w:sz w:val="20"/>
      <w:szCs w:val="20"/>
    </w:rPr>
  </w:style>
  <w:style w:type="paragraph" w:styleId="a5">
    <w:name w:val="Body Text"/>
    <w:basedOn w:val="a"/>
    <w:link w:val="a6"/>
    <w:uiPriority w:val="99"/>
    <w:semiHidden/>
    <w:pPr>
      <w:tabs>
        <w:tab w:val="left" w:pos="8590"/>
      </w:tabs>
    </w:pPr>
    <w:rPr>
      <w:b/>
      <w:bCs/>
      <w:sz w:val="28"/>
    </w:rPr>
  </w:style>
  <w:style w:type="character" w:customStyle="1" w:styleId="a6">
    <w:name w:val="Основной текст Знак"/>
    <w:link w:val="a5"/>
    <w:uiPriority w:val="99"/>
    <w:semiHidden/>
    <w:rPr>
      <w:sz w:val="20"/>
      <w:szCs w:val="20"/>
    </w:rPr>
  </w:style>
  <w:style w:type="paragraph" w:styleId="21">
    <w:name w:val="Body Text 2"/>
    <w:basedOn w:val="a"/>
    <w:link w:val="22"/>
    <w:uiPriority w:val="99"/>
    <w:semiHidden/>
    <w:pPr>
      <w:jc w:val="center"/>
    </w:pPr>
    <w:rPr>
      <w:b/>
      <w:bCs/>
      <w:sz w:val="28"/>
    </w:rPr>
  </w:style>
  <w:style w:type="character" w:customStyle="1" w:styleId="22">
    <w:name w:val="Основной текст 2 Знак"/>
    <w:link w:val="21"/>
    <w:uiPriority w:val="99"/>
    <w:semiHidden/>
    <w:rPr>
      <w:sz w:val="20"/>
      <w:szCs w:val="20"/>
    </w:rPr>
  </w:style>
  <w:style w:type="paragraph" w:styleId="23">
    <w:name w:val="Body Text Indent 2"/>
    <w:basedOn w:val="a"/>
    <w:link w:val="24"/>
    <w:uiPriority w:val="99"/>
    <w:semiHidden/>
    <w:pPr>
      <w:spacing w:line="360" w:lineRule="auto"/>
      <w:ind w:firstLine="567"/>
    </w:pPr>
    <w:rPr>
      <w:b/>
      <w:bCs/>
      <w:sz w:val="28"/>
    </w:rPr>
  </w:style>
  <w:style w:type="character" w:customStyle="1" w:styleId="24">
    <w:name w:val="Основной текст с отступом 2 Знак"/>
    <w:link w:val="23"/>
    <w:uiPriority w:val="99"/>
    <w:semiHidden/>
    <w:rPr>
      <w:sz w:val="20"/>
      <w:szCs w:val="20"/>
    </w:rPr>
  </w:style>
  <w:style w:type="paragraph" w:styleId="a7">
    <w:name w:val="Title"/>
    <w:basedOn w:val="a"/>
    <w:link w:val="a8"/>
    <w:uiPriority w:val="99"/>
    <w:qFormat/>
    <w:pPr>
      <w:jc w:val="center"/>
    </w:pPr>
    <w:rPr>
      <w:b/>
      <w:bCs/>
      <w:sz w:val="28"/>
      <w:szCs w:val="24"/>
    </w:rPr>
  </w:style>
  <w:style w:type="character" w:customStyle="1" w:styleId="a8">
    <w:name w:val="Название Знак"/>
    <w:link w:val="a7"/>
    <w:uiPriority w:val="10"/>
    <w:rPr>
      <w:rFonts w:ascii="Cambria" w:eastAsia="Times New Roman" w:hAnsi="Cambria" w:cs="Times New Roman"/>
      <w:b/>
      <w:bCs/>
      <w:kern w:val="28"/>
      <w:sz w:val="32"/>
      <w:szCs w:val="32"/>
    </w:rPr>
  </w:style>
  <w:style w:type="paragraph" w:styleId="31">
    <w:name w:val="Body Text Indent 3"/>
    <w:basedOn w:val="a"/>
    <w:link w:val="32"/>
    <w:uiPriority w:val="99"/>
    <w:semiHidden/>
    <w:pPr>
      <w:ind w:left="780" w:firstLine="300"/>
    </w:pPr>
    <w:rPr>
      <w:sz w:val="28"/>
      <w:szCs w:val="24"/>
    </w:rPr>
  </w:style>
  <w:style w:type="character" w:customStyle="1" w:styleId="32">
    <w:name w:val="Основной текст с отступом 3 Знак"/>
    <w:link w:val="31"/>
    <w:uiPriority w:val="99"/>
    <w:semiHidden/>
    <w:rPr>
      <w:sz w:val="16"/>
      <w:szCs w:val="16"/>
    </w:rPr>
  </w:style>
  <w:style w:type="paragraph" w:styleId="a9">
    <w:name w:val="header"/>
    <w:basedOn w:val="a"/>
    <w:link w:val="aa"/>
    <w:uiPriority w:val="99"/>
    <w:semiHidden/>
    <w:pPr>
      <w:tabs>
        <w:tab w:val="center" w:pos="4677"/>
        <w:tab w:val="right" w:pos="9355"/>
      </w:tabs>
    </w:pPr>
  </w:style>
  <w:style w:type="character" w:customStyle="1" w:styleId="aa">
    <w:name w:val="Верхний колонтитул Знак"/>
    <w:link w:val="a9"/>
    <w:uiPriority w:val="99"/>
    <w:semiHidden/>
    <w:rPr>
      <w:sz w:val="20"/>
      <w:szCs w:val="20"/>
    </w:rPr>
  </w:style>
  <w:style w:type="paragraph" w:styleId="ab">
    <w:name w:val="footer"/>
    <w:basedOn w:val="a"/>
    <w:link w:val="ac"/>
    <w:uiPriority w:val="99"/>
    <w:semiHidden/>
    <w:pPr>
      <w:tabs>
        <w:tab w:val="center" w:pos="4677"/>
        <w:tab w:val="right" w:pos="9355"/>
      </w:tabs>
    </w:pPr>
  </w:style>
  <w:style w:type="character" w:customStyle="1" w:styleId="ac">
    <w:name w:val="Нижний колонтитул Знак"/>
    <w:link w:val="ab"/>
    <w:uiPriority w:val="99"/>
    <w:semiHidden/>
    <w:rPr>
      <w:sz w:val="20"/>
      <w:szCs w:val="20"/>
    </w:rPr>
  </w:style>
  <w:style w:type="paragraph" w:styleId="33">
    <w:name w:val="Body Text 3"/>
    <w:basedOn w:val="a"/>
    <w:link w:val="34"/>
    <w:uiPriority w:val="99"/>
    <w:semiHidden/>
    <w:pPr>
      <w:spacing w:line="360" w:lineRule="auto"/>
    </w:pPr>
    <w:rPr>
      <w:sz w:val="28"/>
    </w:rPr>
  </w:style>
  <w:style w:type="character" w:customStyle="1" w:styleId="34">
    <w:name w:val="Основной текст 3 Знак"/>
    <w:link w:val="33"/>
    <w:uiPriority w:val="99"/>
    <w:semiHidden/>
    <w:rPr>
      <w:sz w:val="16"/>
      <w:szCs w:val="16"/>
    </w:rPr>
  </w:style>
  <w:style w:type="paragraph" w:styleId="ad">
    <w:name w:val="caption"/>
    <w:basedOn w:val="a"/>
    <w:next w:val="a"/>
    <w:uiPriority w:val="99"/>
    <w:qFormat/>
    <w:pPr>
      <w:spacing w:line="360" w:lineRule="auto"/>
      <w:jc w:val="center"/>
    </w:pPr>
    <w:rPr>
      <w:sz w:val="28"/>
    </w:rPr>
  </w:style>
  <w:style w:type="character" w:styleId="ae">
    <w:name w:val="page number"/>
    <w:uiPriority w:val="99"/>
    <w:semiHidden/>
    <w:rPr>
      <w:rFonts w:cs="Times New Roman"/>
    </w:rPr>
  </w:style>
  <w:style w:type="paragraph" w:styleId="af">
    <w:name w:val="Block Text"/>
    <w:basedOn w:val="a"/>
    <w:uiPriority w:val="99"/>
    <w:semiHidden/>
    <w:pPr>
      <w:widowControl w:val="0"/>
      <w:shd w:val="clear" w:color="auto" w:fill="FFFFFF"/>
      <w:autoSpaceDE w:val="0"/>
      <w:autoSpaceDN w:val="0"/>
      <w:adjustRightInd w:val="0"/>
      <w:spacing w:line="211" w:lineRule="exact"/>
      <w:ind w:left="106" w:right="154" w:firstLine="254"/>
    </w:pPr>
    <w:rPr>
      <w:color w:val="000000"/>
      <w:spacing w:val="4"/>
      <w:sz w:val="22"/>
    </w:rPr>
  </w:style>
  <w:style w:type="paragraph" w:customStyle="1" w:styleId="11">
    <w:name w:val="Стиль1"/>
    <w:basedOn w:val="a"/>
    <w:uiPriority w:val="99"/>
    <w:rsid w:val="009F53B2"/>
    <w:pPr>
      <w:spacing w:line="360" w:lineRule="auto"/>
      <w:jc w:val="both"/>
    </w:pPr>
  </w:style>
  <w:style w:type="table" w:styleId="af0">
    <w:name w:val="Table Grid"/>
    <w:basedOn w:val="a1"/>
    <w:uiPriority w:val="99"/>
    <w:rsid w:val="007F1D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wmf"/><Relationship Id="rId18" Type="http://schemas.openxmlformats.org/officeDocument/2006/relationships/image" Target="media/image10.wmf"/><Relationship Id="rId26" Type="http://schemas.openxmlformats.org/officeDocument/2006/relationships/image" Target="media/image18.wmf"/><Relationship Id="rId39" Type="http://schemas.openxmlformats.org/officeDocument/2006/relationships/image" Target="media/image31.wmf"/><Relationship Id="rId3" Type="http://schemas.openxmlformats.org/officeDocument/2006/relationships/settings" Target="settings.xml"/><Relationship Id="rId21" Type="http://schemas.openxmlformats.org/officeDocument/2006/relationships/image" Target="media/image13.wmf"/><Relationship Id="rId34" Type="http://schemas.openxmlformats.org/officeDocument/2006/relationships/image" Target="media/image26.wmf"/><Relationship Id="rId42"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image" Target="media/image17.wmf"/><Relationship Id="rId33" Type="http://schemas.openxmlformats.org/officeDocument/2006/relationships/image" Target="media/image25.wmf"/><Relationship Id="rId38" Type="http://schemas.openxmlformats.org/officeDocument/2006/relationships/image" Target="media/image30.wmf"/><Relationship Id="rId2" Type="http://schemas.openxmlformats.org/officeDocument/2006/relationships/styles" Target="styles.xml"/><Relationship Id="rId16" Type="http://schemas.openxmlformats.org/officeDocument/2006/relationships/image" Target="media/image8.wmf"/><Relationship Id="rId20" Type="http://schemas.openxmlformats.org/officeDocument/2006/relationships/image" Target="media/image12.wmf"/><Relationship Id="rId29" Type="http://schemas.openxmlformats.org/officeDocument/2006/relationships/image" Target="media/image21.wmf"/><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6.wmf"/><Relationship Id="rId32" Type="http://schemas.openxmlformats.org/officeDocument/2006/relationships/image" Target="media/image24.wmf"/><Relationship Id="rId37" Type="http://schemas.openxmlformats.org/officeDocument/2006/relationships/image" Target="media/image29.wmf"/><Relationship Id="rId40" Type="http://schemas.openxmlformats.org/officeDocument/2006/relationships/image" Target="media/image32.wmf"/><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5.wmf"/><Relationship Id="rId28" Type="http://schemas.openxmlformats.org/officeDocument/2006/relationships/image" Target="media/image20.wmf"/><Relationship Id="rId36" Type="http://schemas.openxmlformats.org/officeDocument/2006/relationships/image" Target="media/image28.wmf"/><Relationship Id="rId10" Type="http://schemas.openxmlformats.org/officeDocument/2006/relationships/image" Target="media/image2.gif"/><Relationship Id="rId19" Type="http://schemas.openxmlformats.org/officeDocument/2006/relationships/image" Target="media/image11.wmf"/><Relationship Id="rId31" Type="http://schemas.openxmlformats.org/officeDocument/2006/relationships/image" Target="media/image23.w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image" Target="media/image14.wmf"/><Relationship Id="rId27" Type="http://schemas.openxmlformats.org/officeDocument/2006/relationships/image" Target="media/image19.wmf"/><Relationship Id="rId30" Type="http://schemas.openxmlformats.org/officeDocument/2006/relationships/image" Target="media/image22.wmf"/><Relationship Id="rId35" Type="http://schemas.openxmlformats.org/officeDocument/2006/relationships/image" Target="media/image27.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18560</Words>
  <Characters>105792</Characters>
  <Application>Microsoft Office Word</Application>
  <DocSecurity>0</DocSecurity>
  <Lines>881</Lines>
  <Paragraphs>248</Paragraphs>
  <ScaleCrop>false</ScaleCrop>
  <HeadingPairs>
    <vt:vector size="2" baseType="variant">
      <vt:variant>
        <vt:lpstr>Название</vt:lpstr>
      </vt:variant>
      <vt:variant>
        <vt:i4>1</vt:i4>
      </vt:variant>
    </vt:vector>
  </HeadingPairs>
  <TitlesOfParts>
    <vt:vector size="1" baseType="lpstr">
      <vt:lpstr>Аннотация</vt:lpstr>
    </vt:vector>
  </TitlesOfParts>
  <Company>KNEU</Company>
  <LinksUpToDate>false</LinksUpToDate>
  <CharactersWithSpaces>124104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Аннотация</dc:title>
  <dc:subject/>
  <dc:creator>LF+TV+PO</dc:creator>
  <cp:keywords/>
  <dc:description/>
  <cp:lastModifiedBy>admin</cp:lastModifiedBy>
  <cp:revision>2</cp:revision>
  <cp:lastPrinted>2010-07-05T15:18:00Z</cp:lastPrinted>
  <dcterms:created xsi:type="dcterms:W3CDTF">2014-02-22T22:44:00Z</dcterms:created>
  <dcterms:modified xsi:type="dcterms:W3CDTF">2014-02-22T22:44:00Z</dcterms:modified>
</cp:coreProperties>
</file>