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EA4" w:rsidRPr="00C17135" w:rsidRDefault="00E46EA4" w:rsidP="00E46EA4">
      <w:pPr>
        <w:spacing w:before="120"/>
        <w:jc w:val="center"/>
        <w:rPr>
          <w:b/>
          <w:sz w:val="32"/>
        </w:rPr>
      </w:pPr>
      <w:r w:rsidRPr="00C17135">
        <w:rPr>
          <w:b/>
          <w:sz w:val="32"/>
        </w:rPr>
        <w:t>Ель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Во второй половине зимы</w:t>
      </w:r>
      <w:r>
        <w:t xml:space="preserve">, </w:t>
      </w:r>
      <w:r w:rsidRPr="00833DFA">
        <w:t>после оттепели</w:t>
      </w:r>
      <w:r>
        <w:t xml:space="preserve">, </w:t>
      </w:r>
      <w:r w:rsidRPr="00833DFA">
        <w:t>на образовавшемся насте</w:t>
      </w:r>
      <w:r>
        <w:t xml:space="preserve">, </w:t>
      </w:r>
      <w:r w:rsidRPr="00833DFA">
        <w:t>можно увидеть скользящие по снегу</w:t>
      </w:r>
      <w:r>
        <w:t xml:space="preserve">, </w:t>
      </w:r>
      <w:r w:rsidRPr="00833DFA">
        <w:t>подгоняемые ветром семена. Это семена ели. Высыпались они из растрескавшихся на морозе шишек и спешат</w:t>
      </w:r>
      <w:r>
        <w:t xml:space="preserve">, </w:t>
      </w:r>
      <w:r w:rsidRPr="00833DFA">
        <w:t>спешат отлететь подальше от материнского дерева</w:t>
      </w:r>
      <w:r>
        <w:t xml:space="preserve">, </w:t>
      </w:r>
      <w:r w:rsidRPr="00833DFA">
        <w:t>ища место</w:t>
      </w:r>
      <w:r>
        <w:t xml:space="preserve">, </w:t>
      </w:r>
      <w:r w:rsidRPr="00833DFA">
        <w:t>где после можно будет прорасти. Отыскав укромный уголок</w:t>
      </w:r>
      <w:r>
        <w:t xml:space="preserve">, </w:t>
      </w:r>
      <w:r w:rsidRPr="00833DFA">
        <w:t>семечко дожидается таяния снега.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На территории европейской части России преобладает ель европейская</w:t>
      </w:r>
      <w:r>
        <w:t xml:space="preserve">, </w:t>
      </w:r>
      <w:r w:rsidRPr="00833DFA">
        <w:t>на востоке европейской части России и в Сибири господствует ель сибирская. Именно о них далее будет вестись разговор.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 xml:space="preserve">В первые годы своей жизни ель растет очень медленно и к десяти годам вырастает всего лишь на 1 – </w:t>
      </w:r>
      <w:smartTag w:uri="urn:schemas-microsoft-com:office:smarttags" w:element="metricconverter">
        <w:smartTagPr>
          <w:attr w:name="ProductID" w:val="2 метра"/>
        </w:smartTagPr>
        <w:r w:rsidRPr="00833DFA">
          <w:t>2 метра</w:t>
        </w:r>
      </w:smartTag>
      <w:r w:rsidRPr="00833DFA">
        <w:t>. В дальнейшем рост ее идет гораздо быстрее</w:t>
      </w:r>
      <w:r>
        <w:t xml:space="preserve">, </w:t>
      </w:r>
      <w:r w:rsidRPr="00833DFA">
        <w:t xml:space="preserve">и за один год ель может прибавлять по </w:t>
      </w:r>
      <w:smartTag w:uri="urn:schemas-microsoft-com:office:smarttags" w:element="metricconverter">
        <w:smartTagPr>
          <w:attr w:name="ProductID" w:val="30 сантиметров"/>
        </w:smartTagPr>
        <w:r w:rsidRPr="00833DFA">
          <w:t>30 сантиметров</w:t>
        </w:r>
      </w:smartTag>
      <w:r w:rsidRPr="00833DFA">
        <w:t>. Растет ель в течение всей своей жизни</w:t>
      </w:r>
      <w:r>
        <w:t xml:space="preserve">, </w:t>
      </w:r>
      <w:r w:rsidRPr="00833DFA">
        <w:t xml:space="preserve">до самых последних своих дней и ее ствол может достигать </w:t>
      </w:r>
      <w:smartTag w:uri="urn:schemas-microsoft-com:office:smarttags" w:element="metricconverter">
        <w:smartTagPr>
          <w:attr w:name="ProductID" w:val="30 метров"/>
        </w:smartTagPr>
        <w:r w:rsidRPr="00833DFA">
          <w:t>30 метров</w:t>
        </w:r>
      </w:smartTag>
      <w:r w:rsidRPr="00833DFA">
        <w:t xml:space="preserve"> высоты и </w:t>
      </w:r>
      <w:smartTag w:uri="urn:schemas-microsoft-com:office:smarttags" w:element="metricconverter">
        <w:smartTagPr>
          <w:attr w:name="ProductID" w:val="1 метра"/>
        </w:smartTagPr>
        <w:r w:rsidRPr="00833DFA">
          <w:t>1 метра</w:t>
        </w:r>
      </w:smartTag>
      <w:r w:rsidRPr="00833DFA">
        <w:t xml:space="preserve"> в диаметре. Она не является долговечной древесной породой</w:t>
      </w:r>
      <w:r>
        <w:t xml:space="preserve">, </w:t>
      </w:r>
      <w:r w:rsidRPr="00833DFA">
        <w:t>и двести пятьдесят – триста лет составляют ее предельный возраст.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Каждый год прибавляет ель несколько сантиметров в длину. И просто взглянув на нее</w:t>
      </w:r>
      <w:r>
        <w:t xml:space="preserve">, </w:t>
      </w:r>
      <w:r w:rsidRPr="00833DFA">
        <w:t>даже не спиливая и не подсчитывая годичные кольца</w:t>
      </w:r>
      <w:r>
        <w:t xml:space="preserve">, </w:t>
      </w:r>
      <w:r w:rsidRPr="00833DFA">
        <w:t>можно узнать ее возраст.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Прогуливаясь по лесу</w:t>
      </w:r>
      <w:r>
        <w:t xml:space="preserve">, </w:t>
      </w:r>
      <w:r w:rsidRPr="00833DFA">
        <w:t>внимательно присмотритесь к молодому</w:t>
      </w:r>
      <w:r>
        <w:t xml:space="preserve">, </w:t>
      </w:r>
      <w:r w:rsidRPr="00833DFA">
        <w:t>стройному деревцу. Вы увидите</w:t>
      </w:r>
      <w:r>
        <w:t xml:space="preserve">, </w:t>
      </w:r>
      <w:r w:rsidRPr="00833DFA">
        <w:t>что на стволе располагаются друг над другом кольца ветвей. Подсчитав количество этих колец</w:t>
      </w:r>
      <w:r>
        <w:t xml:space="preserve">, </w:t>
      </w:r>
      <w:r w:rsidRPr="00833DFA">
        <w:t>вы с уверенностью можете назвать возраст лесной красавицы. Обратите внимание на макушку деревца</w:t>
      </w:r>
      <w:r>
        <w:t xml:space="preserve">, </w:t>
      </w:r>
      <w:r w:rsidRPr="00833DFA">
        <w:t>где располагается побег</w:t>
      </w:r>
      <w:r>
        <w:t xml:space="preserve">, </w:t>
      </w:r>
      <w:r w:rsidRPr="00833DFA">
        <w:t>который торчит как свечка. Это годичный побег</w:t>
      </w:r>
      <w:r>
        <w:t xml:space="preserve">, </w:t>
      </w:r>
      <w:r w:rsidRPr="00833DFA">
        <w:t>который развился из почки и вырос в течение предыдущего лета</w:t>
      </w:r>
      <w:r>
        <w:t xml:space="preserve">, </w:t>
      </w:r>
      <w:r w:rsidRPr="00833DFA">
        <w:t>на его верхушке не трудно заметить несколько почек: одну крупнее</w:t>
      </w:r>
      <w:r>
        <w:t xml:space="preserve">, </w:t>
      </w:r>
      <w:r w:rsidRPr="00833DFA">
        <w:t>верхушечную и более мелкие – боковые. Во второй половине мая эти почки трогаются в рост. Из верхушечной почки развивается толстый и длинный побег</w:t>
      </w:r>
      <w:r>
        <w:t xml:space="preserve">, </w:t>
      </w:r>
      <w:r w:rsidRPr="00833DFA">
        <w:t>который растет чрезвычайно быстро и за две недели достигает четверти</w:t>
      </w:r>
      <w:r>
        <w:t xml:space="preserve">, </w:t>
      </w:r>
      <w:r w:rsidRPr="00833DFA">
        <w:t>а иногда и полуметра. Вначале он очень нежен и поникает своей верхушкой</w:t>
      </w:r>
      <w:r>
        <w:t xml:space="preserve">, </w:t>
      </w:r>
      <w:r w:rsidRPr="00833DFA">
        <w:t>затем становится прямым. Из боковых почек вырастают более тонкие веточки</w:t>
      </w:r>
      <w:r>
        <w:t xml:space="preserve">, </w:t>
      </w:r>
      <w:r w:rsidRPr="00833DFA">
        <w:t>на которых</w:t>
      </w:r>
      <w:r>
        <w:t xml:space="preserve">, </w:t>
      </w:r>
      <w:r w:rsidRPr="00833DFA">
        <w:t>как и на верхушечном побеге</w:t>
      </w:r>
      <w:r>
        <w:t xml:space="preserve">, </w:t>
      </w:r>
      <w:r w:rsidRPr="00833DFA">
        <w:t>вскоре образуются почки</w:t>
      </w:r>
      <w:r>
        <w:t xml:space="preserve">, </w:t>
      </w:r>
      <w:r w:rsidRPr="00833DFA">
        <w:t xml:space="preserve">которые тронутся в рост уже в следующем году. 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Таким образом</w:t>
      </w:r>
      <w:r>
        <w:t xml:space="preserve">, </w:t>
      </w:r>
      <w:r w:rsidRPr="00833DFA">
        <w:t>на верхушке ели ежегодно образуется новое кольцо боковых ветвей и вырастает новый верхушечный побег. Следовательно</w:t>
      </w:r>
      <w:r>
        <w:t xml:space="preserve">, </w:t>
      </w:r>
      <w:r w:rsidRPr="00833DFA">
        <w:t>количество мутовок соответствует количеству лет прожитых деревом. На более взрослых деревьях нижние сучья обычно отмирают</w:t>
      </w:r>
      <w:r>
        <w:t xml:space="preserve">, </w:t>
      </w:r>
      <w:r w:rsidRPr="00833DFA">
        <w:t>но на их месте остаются кольцеобразные рубцы. Следует так же иметь в виду</w:t>
      </w:r>
      <w:r>
        <w:t xml:space="preserve">, </w:t>
      </w:r>
      <w:r w:rsidRPr="00833DFA">
        <w:t>что молодой проросток начинает образовывать мутовки на третий – четвертый год своей жизни</w:t>
      </w:r>
      <w:r>
        <w:t xml:space="preserve">, </w:t>
      </w:r>
      <w:r w:rsidRPr="00833DFA">
        <w:t>поэтому к полученному путем подсчета мутовок</w:t>
      </w:r>
      <w:r>
        <w:t xml:space="preserve">, </w:t>
      </w:r>
      <w:r w:rsidRPr="00833DFA">
        <w:t>возрасту следует прибавить еще три – четыре года.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Ель – дерево замечательное во многих отношениях. Прежде всего</w:t>
      </w:r>
      <w:r>
        <w:t xml:space="preserve">, </w:t>
      </w:r>
      <w:r w:rsidRPr="00833DFA">
        <w:t>это одно из самых теневыносливых деревьев. Ее проростки могут спокойно развиваться под пологом других деревьев. Напротив</w:t>
      </w:r>
      <w:r>
        <w:t xml:space="preserve">, </w:t>
      </w:r>
      <w:r w:rsidRPr="00833DFA">
        <w:t>в тенистом еловом лесу ни одно дерево не может нормально развиваться. Это позволяет ей в борьбе за место с другими деревьями неизменно оказываться победительницей. Очень часто можно видеть такую картину</w:t>
      </w:r>
      <w:r>
        <w:t xml:space="preserve">, </w:t>
      </w:r>
      <w:r w:rsidRPr="00833DFA">
        <w:t>как под сенью березняка или осинника развивается сплошной темно-зеленый покров из молодых елочек</w:t>
      </w:r>
      <w:r>
        <w:t xml:space="preserve">, </w:t>
      </w:r>
      <w:r w:rsidRPr="00833DFA">
        <w:t>который</w:t>
      </w:r>
      <w:r>
        <w:t xml:space="preserve">, </w:t>
      </w:r>
      <w:r w:rsidRPr="00833DFA">
        <w:t>смыкаясь</w:t>
      </w:r>
      <w:r>
        <w:t xml:space="preserve">, </w:t>
      </w:r>
      <w:r w:rsidRPr="00833DFA">
        <w:t>не дает уже возможности селиться всходам других древесных пород. С этого момента победа за елью обеспечена</w:t>
      </w:r>
      <w:r>
        <w:t xml:space="preserve">, </w:t>
      </w:r>
      <w:r w:rsidRPr="00833DFA">
        <w:t>и вскоре на месте лиственного леса развивается еловый лес</w:t>
      </w:r>
      <w:r>
        <w:t xml:space="preserve">, </w:t>
      </w:r>
      <w:r w:rsidRPr="00833DFA">
        <w:t>внутри которого можно увидеть угнетенные стволы светолюбивых пород.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Еще одной особенностью обладает ель. Ее корневая система значительно отличается от корневых систем ее сестер и братьев из числа хвойных. Для всех хвойных растений характерно наличие стержневой корневой системы</w:t>
      </w:r>
      <w:r>
        <w:t xml:space="preserve">, </w:t>
      </w:r>
      <w:r w:rsidRPr="00833DFA">
        <w:t>с хорошо развитым главным корнем. Такая корневая система позволяет</w:t>
      </w:r>
      <w:r>
        <w:t xml:space="preserve">, </w:t>
      </w:r>
      <w:r w:rsidRPr="00833DFA">
        <w:t>например сосне</w:t>
      </w:r>
      <w:r>
        <w:t xml:space="preserve">, </w:t>
      </w:r>
      <w:r w:rsidRPr="00833DFA">
        <w:t>селиться на разных почвах</w:t>
      </w:r>
      <w:r>
        <w:t xml:space="preserve">, </w:t>
      </w:r>
      <w:r w:rsidRPr="00833DFA">
        <w:t>и добывать себе воду с самых глубоких горизонтов. Главный корень у ели наблюдается только в первые годы жизни</w:t>
      </w:r>
      <w:r>
        <w:t xml:space="preserve">, </w:t>
      </w:r>
      <w:r w:rsidRPr="00833DFA">
        <w:t>затем он замедляет свой рост и растение приобретает</w:t>
      </w:r>
      <w:r>
        <w:t xml:space="preserve">, </w:t>
      </w:r>
      <w:r w:rsidRPr="00833DFA">
        <w:t>за счет разрастания боковых корней</w:t>
      </w:r>
      <w:r>
        <w:t xml:space="preserve">, </w:t>
      </w:r>
      <w:r w:rsidRPr="00833DFA">
        <w:t>широкую</w:t>
      </w:r>
      <w:r>
        <w:t xml:space="preserve">, </w:t>
      </w:r>
      <w:r w:rsidRPr="00833DFA">
        <w:t>но не глубокую корневую систему</w:t>
      </w:r>
      <w:r>
        <w:t xml:space="preserve">, </w:t>
      </w:r>
      <w:r w:rsidRPr="00833DFA">
        <w:t>которая находится у самой поверхности почвы. Это обстоятельство объясняет чрезвычайную ветровалкость ели</w:t>
      </w:r>
      <w:r>
        <w:t xml:space="preserve">, </w:t>
      </w:r>
      <w:r w:rsidRPr="00833DFA">
        <w:t>широкая крона которой представляет огромную парусную поверхность. Очень часто после бури в лесу</w:t>
      </w:r>
      <w:r>
        <w:t xml:space="preserve">, </w:t>
      </w:r>
      <w:r w:rsidRPr="00833DFA">
        <w:t>особенно возле опушки</w:t>
      </w:r>
      <w:r>
        <w:t xml:space="preserve">, </w:t>
      </w:r>
      <w:r w:rsidRPr="00833DFA">
        <w:t>можно видеть поваленные ели с обнаженными корнями.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Неглубокое залегание корней влияет также на то</w:t>
      </w:r>
      <w:r>
        <w:t xml:space="preserve">, </w:t>
      </w:r>
      <w:r w:rsidRPr="00833DFA">
        <w:t>что корни ели легко повреждаются во время лесных пожаров.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Ель – дерево</w:t>
      </w:r>
      <w:r>
        <w:t xml:space="preserve">, </w:t>
      </w:r>
      <w:r w:rsidRPr="00833DFA">
        <w:t>требующее значительной почвенной влаги</w:t>
      </w:r>
      <w:r>
        <w:t xml:space="preserve">, </w:t>
      </w:r>
      <w:r w:rsidRPr="00833DFA">
        <w:t>так как ее поверхностные корни не могут добывать воду из глубоких почвенных горизонтов</w:t>
      </w:r>
      <w:r>
        <w:t xml:space="preserve">, </w:t>
      </w:r>
      <w:r w:rsidRPr="00833DFA">
        <w:t>но заболачиваний она не переносит.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 xml:space="preserve">Листья ели – это густосидящие темно-зеленые четырехгранные хвоинки длиной 20 – </w:t>
      </w:r>
      <w:smartTag w:uri="urn:schemas-microsoft-com:office:smarttags" w:element="metricconverter">
        <w:smartTagPr>
          <w:attr w:name="ProductID" w:val="25 миллиметров"/>
        </w:smartTagPr>
        <w:r w:rsidRPr="00833DFA">
          <w:t>25 миллиметров</w:t>
        </w:r>
      </w:smartTag>
      <w:r>
        <w:t xml:space="preserve">, </w:t>
      </w:r>
      <w:r w:rsidRPr="00833DFA">
        <w:t>шириной 1 – 1</w:t>
      </w:r>
      <w:r>
        <w:t xml:space="preserve">, </w:t>
      </w:r>
      <w:smartTag w:uri="urn:schemas-microsoft-com:office:smarttags" w:element="metricconverter">
        <w:smartTagPr>
          <w:attr w:name="ProductID" w:val="5 миллиметра"/>
        </w:smartTagPr>
        <w:r w:rsidRPr="00833DFA">
          <w:t>5 миллиметра</w:t>
        </w:r>
      </w:smartTag>
      <w:r>
        <w:t xml:space="preserve">, </w:t>
      </w:r>
      <w:r w:rsidRPr="00833DFA">
        <w:t>которые живу обычно 5 – 7 лет. Ель относится к вечнозеленым растениям. Вечнозеленость растений определяется не длительностью жизни отдельных листьев. Обязательное условие вечнозелености – развитие новых листьев</w:t>
      </w:r>
      <w:r>
        <w:t xml:space="preserve">, </w:t>
      </w:r>
      <w:r w:rsidRPr="00833DFA">
        <w:t>когда еще не опали старые. У ели массовое отмирание хвои наблюдается весной</w:t>
      </w:r>
      <w:r>
        <w:t xml:space="preserve">, </w:t>
      </w:r>
      <w:r w:rsidRPr="00833DFA">
        <w:t>но взамен опавшим хвоинкам уже готовы заступить на свой пост поимки солнечного света новые листья – иголочки.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Весной</w:t>
      </w:r>
      <w:r>
        <w:t xml:space="preserve">, </w:t>
      </w:r>
      <w:r w:rsidRPr="00833DFA">
        <w:t>в мае можно увидеть</w:t>
      </w:r>
      <w:r>
        <w:t xml:space="preserve">, </w:t>
      </w:r>
      <w:r w:rsidRPr="00833DFA">
        <w:t>как цветет ель. Вероятно</w:t>
      </w:r>
      <w:r>
        <w:t xml:space="preserve">, </w:t>
      </w:r>
      <w:r w:rsidRPr="00833DFA">
        <w:t>вы обращали внимание на красивые малиново-красные и красновато-желтые шишечки</w:t>
      </w:r>
      <w:r>
        <w:t xml:space="preserve">, </w:t>
      </w:r>
      <w:r w:rsidRPr="00833DFA">
        <w:t>которые украшают в это время ели. Эти шишечки являются собранием цветков. Мужские цветки собраны в красно-желтые шишки и состоят из спирально расположенных тычинок с крупными пыльниками. Во время цветения</w:t>
      </w:r>
      <w:r>
        <w:t xml:space="preserve">, </w:t>
      </w:r>
      <w:r w:rsidRPr="00833DFA">
        <w:t>пыльники лопаются</w:t>
      </w:r>
      <w:r>
        <w:t xml:space="preserve">, </w:t>
      </w:r>
      <w:r w:rsidRPr="00833DFA">
        <w:t>и из них по ветру разлетается пыльца</w:t>
      </w:r>
      <w:r>
        <w:t xml:space="preserve">, </w:t>
      </w:r>
      <w:r w:rsidRPr="00833DFA">
        <w:t>снабженная двумя воздушными мешками</w:t>
      </w:r>
      <w:r>
        <w:t xml:space="preserve">, </w:t>
      </w:r>
      <w:r w:rsidRPr="00833DFA">
        <w:t>благодаря которым она может</w:t>
      </w:r>
      <w:r>
        <w:t xml:space="preserve">, </w:t>
      </w:r>
      <w:r w:rsidRPr="00833DFA">
        <w:t>как на воздушных шариках</w:t>
      </w:r>
      <w:r>
        <w:t xml:space="preserve">, </w:t>
      </w:r>
      <w:r w:rsidRPr="00833DFA">
        <w:t>подхваченных ветром</w:t>
      </w:r>
      <w:r>
        <w:t xml:space="preserve">, </w:t>
      </w:r>
      <w:r w:rsidRPr="00833DFA">
        <w:t>пролетать огромные расстояния.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Женские шишки ели более крупные малиново-красные. Они состоят из большого количества спирально расположенных плодущих или семенных чешуек</w:t>
      </w:r>
      <w:r>
        <w:t xml:space="preserve">, </w:t>
      </w:r>
      <w:r w:rsidRPr="00833DFA">
        <w:t>у основания которых расположены семяпочки – женские половые органы растений. Каждая семенная чешуйка сидит</w:t>
      </w:r>
      <w:r>
        <w:t xml:space="preserve">, </w:t>
      </w:r>
      <w:r w:rsidRPr="00833DFA">
        <w:t>в свою очередь</w:t>
      </w:r>
      <w:r>
        <w:t xml:space="preserve">, </w:t>
      </w:r>
      <w:r w:rsidRPr="00833DFA">
        <w:t>как бы в пазухе другой – более мелкой – кроющей чешуйке. В семяпочке находится яйцеклетка. Летящая по ветру пыльца попадает на семяпочку и прорастает здесь в пыльцевую трубку. По ней</w:t>
      </w:r>
      <w:r>
        <w:t xml:space="preserve">, </w:t>
      </w:r>
      <w:r w:rsidRPr="00833DFA">
        <w:t>к яйцеклетке</w:t>
      </w:r>
      <w:r>
        <w:t xml:space="preserve">, </w:t>
      </w:r>
      <w:r w:rsidRPr="00833DFA">
        <w:t>спускается спермий и оплодотворяет ее. После оплодотворения</w:t>
      </w:r>
      <w:r>
        <w:t xml:space="preserve">, </w:t>
      </w:r>
      <w:r w:rsidRPr="00833DFA">
        <w:t>чешуи шишки плотно смыкаются</w:t>
      </w:r>
      <w:r>
        <w:t xml:space="preserve">, </w:t>
      </w:r>
      <w:r w:rsidRPr="00833DFA">
        <w:t>и под их защитой происходит формирование и созревание семян. Этот процесс длится до октября – ноября. В это время шишка растет и из малиново-красной</w:t>
      </w:r>
      <w:r>
        <w:t xml:space="preserve">, </w:t>
      </w:r>
      <w:r w:rsidRPr="00833DFA">
        <w:t>сначала</w:t>
      </w:r>
      <w:r>
        <w:t xml:space="preserve">, </w:t>
      </w:r>
      <w:r w:rsidRPr="00833DFA">
        <w:t>превращается в зеленую</w:t>
      </w:r>
      <w:r>
        <w:t xml:space="preserve">, </w:t>
      </w:r>
      <w:r w:rsidRPr="00833DFA">
        <w:t>а затем</w:t>
      </w:r>
      <w:r>
        <w:t xml:space="preserve">, </w:t>
      </w:r>
      <w:r w:rsidRPr="00833DFA">
        <w:t>к концу созревания</w:t>
      </w:r>
      <w:r>
        <w:t xml:space="preserve">, </w:t>
      </w:r>
      <w:r w:rsidRPr="00833DFA">
        <w:t xml:space="preserve">становится бурой. Длина шишек ели достигает 10 – </w:t>
      </w:r>
      <w:smartTag w:uri="urn:schemas-microsoft-com:office:smarttags" w:element="metricconverter">
        <w:smartTagPr>
          <w:attr w:name="ProductID" w:val="16 сантиметров"/>
        </w:smartTagPr>
        <w:r w:rsidRPr="00833DFA">
          <w:t>16 сантиметров</w:t>
        </w:r>
      </w:smartTag>
      <w:r>
        <w:t xml:space="preserve">, </w:t>
      </w:r>
      <w:r w:rsidRPr="00833DFA">
        <w:t xml:space="preserve">а ширина 3 – </w:t>
      </w:r>
      <w:smartTag w:uri="urn:schemas-microsoft-com:office:smarttags" w:element="metricconverter">
        <w:smartTagPr>
          <w:attr w:name="ProductID" w:val="4 сантиметра"/>
        </w:smartTagPr>
        <w:r w:rsidRPr="00833DFA">
          <w:t>4 сантиметра</w:t>
        </w:r>
      </w:smartTag>
      <w:r w:rsidRPr="00833DFA">
        <w:t>. Полностью сформировавшиеся семена имеют темно-бурую окраску и снабжены крылышком</w:t>
      </w:r>
      <w:r>
        <w:t xml:space="preserve">, </w:t>
      </w:r>
      <w:r w:rsidRPr="00833DFA">
        <w:t>которое в три раза длинее самого семени. Наличие этого крыла позволяет семенам распростроняться при помощи ветра.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У нашей ели есть не мало близких родственников</w:t>
      </w:r>
      <w:r>
        <w:t xml:space="preserve">, </w:t>
      </w:r>
      <w:r w:rsidRPr="00833DFA">
        <w:t>которые расселились по всему северному полушарию нашей планеты. На Дальнем Востоке распространена ель аянская</w:t>
      </w:r>
      <w:r>
        <w:t xml:space="preserve">, </w:t>
      </w:r>
      <w:r w:rsidRPr="00833DFA">
        <w:t>на Тянь-Шане и Алтае господствует ель Шренка</w:t>
      </w:r>
      <w:r>
        <w:t xml:space="preserve">, </w:t>
      </w:r>
      <w:r w:rsidRPr="00833DFA">
        <w:t xml:space="preserve">она очень выносливая и образует леса от полупустынь до пояса ледников на высоте </w:t>
      </w:r>
      <w:smartTag w:uri="urn:schemas-microsoft-com:office:smarttags" w:element="metricconverter">
        <w:smartTagPr>
          <w:attr w:name="ProductID" w:val="3200 метров"/>
        </w:smartTagPr>
        <w:r w:rsidRPr="00833DFA">
          <w:t>3200 метров</w:t>
        </w:r>
      </w:smartTag>
      <w:r w:rsidRPr="00833DFA">
        <w:t xml:space="preserve">. В горах Кавказа на высоте 1000 – </w:t>
      </w:r>
      <w:smartTag w:uri="urn:schemas-microsoft-com:office:smarttags" w:element="metricconverter">
        <w:smartTagPr>
          <w:attr w:name="ProductID" w:val="2500 метров"/>
        </w:smartTagPr>
        <w:r w:rsidRPr="00833DFA">
          <w:t>2500 метров</w:t>
        </w:r>
      </w:smartTag>
      <w:r w:rsidRPr="00833DFA">
        <w:t xml:space="preserve"> распространена ель восточная. В Северной Америке наиболее важными породами являются ель Энгельманна и ель канадская. Некоторые декоративные формы ели Энгельманна известны под названием «серебряные ели»</w:t>
      </w:r>
      <w:r>
        <w:t xml:space="preserve">, </w:t>
      </w:r>
      <w:r w:rsidRPr="00833DFA">
        <w:t>а формы ели канадской – «золотые» или «голубые» ели.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Огромное значение ель имеет не только для природы</w:t>
      </w:r>
      <w:r>
        <w:t xml:space="preserve">, </w:t>
      </w:r>
      <w:r w:rsidRPr="00833DFA">
        <w:t>где является одной из основных лесообразующих пород</w:t>
      </w:r>
      <w:r>
        <w:t xml:space="preserve">, </w:t>
      </w:r>
      <w:r w:rsidRPr="00833DFA">
        <w:t>но и для жизни человека. В экономическом отношении ель – очень ценная порода; древесина ее используется как строевой и поделочный материал. Из высококачественной древесины ели</w:t>
      </w:r>
      <w:r>
        <w:t xml:space="preserve">, </w:t>
      </w:r>
      <w:r w:rsidRPr="00833DFA">
        <w:t>после высушивания и выдерживания в течение 20 – 30 лет</w:t>
      </w:r>
      <w:r>
        <w:t xml:space="preserve">, </w:t>
      </w:r>
      <w:r w:rsidRPr="00833DFA">
        <w:t>изготавливают знаменитые во всем мире скрипки</w:t>
      </w:r>
      <w:r>
        <w:t xml:space="preserve">, </w:t>
      </w:r>
      <w:r w:rsidRPr="00833DFA">
        <w:t>альты</w:t>
      </w:r>
      <w:r>
        <w:t xml:space="preserve">, </w:t>
      </w:r>
      <w:r w:rsidRPr="00833DFA">
        <w:t>рояли и другие музыкальные инструменты. Недаром ее называют поющим деревом. Ель дает самую высококачественную целлюлозу</w:t>
      </w:r>
      <w:r>
        <w:t xml:space="preserve">, </w:t>
      </w:r>
      <w:r w:rsidRPr="00833DFA">
        <w:t>из которой изготавливают лучшие сорта бумаги и искусственный шелк – вискозу.</w:t>
      </w:r>
    </w:p>
    <w:p w:rsidR="00E46EA4" w:rsidRDefault="00E46EA4" w:rsidP="00E46EA4">
      <w:pPr>
        <w:spacing w:before="120"/>
        <w:ind w:firstLine="567"/>
        <w:jc w:val="both"/>
      </w:pPr>
      <w:r w:rsidRPr="00833DFA">
        <w:t>В качестве лекарственного сырья используют шишки ели. Сырье собирают летом до начала созревания семян</w:t>
      </w:r>
      <w:r>
        <w:t xml:space="preserve">, </w:t>
      </w:r>
      <w:r w:rsidRPr="00833DFA">
        <w:t>сушат его на стеллажах под навесами. Шишки ели содержат эфирное масло</w:t>
      </w:r>
      <w:r>
        <w:t xml:space="preserve">, </w:t>
      </w:r>
      <w:r w:rsidRPr="00833DFA">
        <w:t>смолы</w:t>
      </w:r>
      <w:r>
        <w:t xml:space="preserve">, </w:t>
      </w:r>
      <w:r w:rsidRPr="00833DFA">
        <w:t>дубильные вещества. Применяют шишки в виде отваров и настоев для лечения заболеваний дыхательных путей и бронхиальной астмы.</w:t>
      </w:r>
    </w:p>
    <w:p w:rsidR="00E46EA4" w:rsidRPr="00833DFA" w:rsidRDefault="00E46EA4" w:rsidP="00E46EA4">
      <w:pPr>
        <w:spacing w:before="120"/>
        <w:ind w:firstLine="567"/>
        <w:jc w:val="both"/>
      </w:pPr>
      <w:r w:rsidRPr="00833DFA">
        <w:t>Ель является символом любимого всеми праздника – нового года. Традиция украшать на новый год ель игрушками и мишурой пришла к нам из Европы. На Руси эту традицию установил Петр I в 1699 году. «По знатным и проезжим улицам у ворот и домов учинить некоторое украшение от ветвей сосновых</w:t>
      </w:r>
      <w:r>
        <w:t xml:space="preserve">, </w:t>
      </w:r>
      <w:r w:rsidRPr="00833DFA">
        <w:t>еловых и можжевеловых»</w:t>
      </w:r>
      <w:r>
        <w:t xml:space="preserve"> - </w:t>
      </w:r>
      <w:r w:rsidRPr="00833DFA">
        <w:t>гласил его указ</w:t>
      </w:r>
      <w:r>
        <w:t xml:space="preserve">, </w:t>
      </w:r>
      <w:r w:rsidRPr="00833DFA">
        <w:t>который нанес довольно большой урон хвойным лесам России</w:t>
      </w:r>
      <w:r>
        <w:t xml:space="preserve">, </w:t>
      </w:r>
      <w:r w:rsidRPr="00833DFA">
        <w:t>ведь под новый год вырубались самые красивые</w:t>
      </w:r>
      <w:r>
        <w:t xml:space="preserve">, </w:t>
      </w:r>
      <w:r w:rsidRPr="00833DFA">
        <w:t>крепкие</w:t>
      </w:r>
      <w:r>
        <w:t xml:space="preserve">, </w:t>
      </w:r>
      <w:r w:rsidRPr="00833DFA">
        <w:t>молодые деревья – подрастающая смена стареющего леса. В настоящее время ели выращивают в специальных питомниках</w:t>
      </w:r>
      <w:r>
        <w:t xml:space="preserve">, </w:t>
      </w:r>
      <w:r w:rsidRPr="00833DFA">
        <w:t>а затем продают на елочных базарах.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6EA4"/>
    <w:rsid w:val="001A35F6"/>
    <w:rsid w:val="00811DD4"/>
    <w:rsid w:val="00833DFA"/>
    <w:rsid w:val="008C3117"/>
    <w:rsid w:val="00C17135"/>
    <w:rsid w:val="00E46EA4"/>
    <w:rsid w:val="00F2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3E3B4B4-807C-4D78-AC60-58BBDB57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EA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46EA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1297</Words>
  <Characters>7396</Characters>
  <Application>Microsoft Office Word</Application>
  <DocSecurity>0</DocSecurity>
  <Lines>61</Lines>
  <Paragraphs>17</Paragraphs>
  <ScaleCrop>false</ScaleCrop>
  <Company>Home</Company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Ель</dc:title>
  <dc:subject/>
  <dc:creator>User</dc:creator>
  <cp:keywords/>
  <dc:description/>
  <cp:lastModifiedBy>Irina</cp:lastModifiedBy>
  <cp:revision>2</cp:revision>
  <dcterms:created xsi:type="dcterms:W3CDTF">2014-07-19T09:13:00Z</dcterms:created>
  <dcterms:modified xsi:type="dcterms:W3CDTF">2014-07-19T09:13:00Z</dcterms:modified>
</cp:coreProperties>
</file>