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C4" w:rsidRPr="00F61AE4" w:rsidRDefault="002914C4" w:rsidP="002914C4">
      <w:pPr>
        <w:spacing w:before="120"/>
        <w:jc w:val="center"/>
        <w:rPr>
          <w:b/>
          <w:sz w:val="32"/>
        </w:rPr>
      </w:pPr>
      <w:bookmarkStart w:id="0" w:name="_Toc136093907"/>
      <w:r w:rsidRPr="00F61AE4">
        <w:rPr>
          <w:b/>
          <w:sz w:val="32"/>
        </w:rPr>
        <w:t>Музыкальное искусство Древней Греции.</w:t>
      </w:r>
      <w:bookmarkEnd w:id="0"/>
    </w:p>
    <w:p w:rsidR="002914C4" w:rsidRPr="002914C4" w:rsidRDefault="002914C4" w:rsidP="002914C4">
      <w:pPr>
        <w:spacing w:before="120"/>
        <w:jc w:val="center"/>
        <w:rPr>
          <w:sz w:val="28"/>
        </w:rPr>
      </w:pPr>
      <w:r w:rsidRPr="002914C4">
        <w:rPr>
          <w:sz w:val="28"/>
        </w:rPr>
        <w:t xml:space="preserve">Каранькова Ю.Н. </w:t>
      </w:r>
    </w:p>
    <w:p w:rsidR="002914C4" w:rsidRPr="00F61AE4" w:rsidRDefault="002914C4" w:rsidP="002914C4">
      <w:pPr>
        <w:spacing w:before="120"/>
        <w:jc w:val="center"/>
        <w:rPr>
          <w:b/>
          <w:sz w:val="28"/>
        </w:rPr>
      </w:pPr>
      <w:r w:rsidRPr="00F61AE4">
        <w:rPr>
          <w:b/>
          <w:sz w:val="28"/>
        </w:rPr>
        <w:t>Периодизация культуры Древней Греции: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Ранняя Греция – 3 тыс. до н.э. – 11 в. до н.э.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Гомеровский период – 11</w:t>
      </w:r>
      <w:r>
        <w:t xml:space="preserve"> - </w:t>
      </w:r>
      <w:r w:rsidRPr="00472C40">
        <w:t>9 вв. до н.э.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Архаический период – 8</w:t>
      </w:r>
      <w:r>
        <w:t xml:space="preserve"> - </w:t>
      </w:r>
      <w:r w:rsidRPr="00472C40">
        <w:t>6 вв. до н.э.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Классический период – 5 – 4 вв. до н.э.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Эллинистический период – кон 4 в. – 1 вв. до н.э.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О музыке Древней Греции можно судить преимущественно по памятникам литературы (художественной и научной) и изобразительного искусства. Уцелели лишь некоторые фрагменты собственно музыкальных памятников – лирических и погребальных песен</w:t>
      </w:r>
      <w:r>
        <w:t xml:space="preserve">, </w:t>
      </w:r>
      <w:r w:rsidRPr="00472C40">
        <w:t xml:space="preserve">12 строк гимна радости в честь бога Аполлона и др.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Слово «музыка» в переводе с греческого буквально означает «искусство муз». В древнегреческой мифологии музы – богини</w:t>
      </w:r>
      <w:r>
        <w:t xml:space="preserve">, </w:t>
      </w:r>
      <w:r w:rsidRPr="00472C40">
        <w:t>покровительницы искусства и науки. Их девять: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Урания – покровительница астрономии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Клио – истории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Каллиопа – эпической поэзии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 xml:space="preserve">Эрато – любовной поэзии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Эвтерпа – лирической поэзии (музыки)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Полигимния – священных гимнов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Мельпомена – трагедии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Талия – комедии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Терпсихора – танца.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Возглавлял группу муз Аполлон – древнегреческий бог</w:t>
      </w:r>
      <w:r>
        <w:t xml:space="preserve">, </w:t>
      </w:r>
      <w:r w:rsidRPr="00472C40">
        <w:t>покровитель знаний</w:t>
      </w:r>
      <w:r>
        <w:t xml:space="preserve">, </w:t>
      </w:r>
      <w:r w:rsidRPr="00472C40">
        <w:t>науки и искусства. Все музы – сёстры</w:t>
      </w:r>
      <w:r>
        <w:t xml:space="preserve">, </w:t>
      </w:r>
      <w:r w:rsidRPr="00472C40">
        <w:t>и в их родстве заключается глубокий смысл: миф в образной форме отражает суть реальных явлений. В Древней Греции музыка возникает не как самостоятельное искусство</w:t>
      </w:r>
      <w:r>
        <w:t xml:space="preserve">, </w:t>
      </w:r>
      <w:r w:rsidRPr="00472C40">
        <w:t>а в триединстве: поэзия – музыка</w:t>
      </w:r>
      <w:r>
        <w:t xml:space="preserve"> - </w:t>
      </w:r>
      <w:r w:rsidRPr="00472C40">
        <w:t>танец. Во главе – поэзия</w:t>
      </w:r>
      <w:r>
        <w:t xml:space="preserve">, </w:t>
      </w:r>
      <w:r w:rsidRPr="00472C40">
        <w:t>музыка сопровождала её всего несколькими звуками на лире или кифаре. Вот почему Эвтерпа</w:t>
      </w:r>
      <w:r>
        <w:t xml:space="preserve">, </w:t>
      </w:r>
      <w:r w:rsidRPr="00472C40">
        <w:t>Эрато</w:t>
      </w:r>
      <w:r>
        <w:t xml:space="preserve">, </w:t>
      </w:r>
      <w:r w:rsidRPr="00472C40">
        <w:t>Каллиопа и Полигимния олицетворяли собой не отдельные искусства</w:t>
      </w:r>
      <w:r>
        <w:t xml:space="preserve">, </w:t>
      </w:r>
      <w:r w:rsidRPr="00472C40">
        <w:t>а разные жанры внутри музыкально-поэтического искусства. Песни и гимны вначале сопровождались танцем. Музы театра – Талия и Мельпомена – также олицетворяют союз разных искусств. В греческом театре музыка была обязательным элементом</w:t>
      </w:r>
      <w:r>
        <w:t xml:space="preserve">, </w:t>
      </w:r>
      <w:r w:rsidRPr="00472C40">
        <w:t>актёры произносили свои роли нараспев. Важное значение имел хор</w:t>
      </w:r>
      <w:r>
        <w:t xml:space="preserve">, </w:t>
      </w:r>
      <w:r w:rsidRPr="00472C40">
        <w:t>раскрывавший слушателям смысл происходящего действия.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Древнегреческая трагедия</w:t>
      </w:r>
      <w:r>
        <w:t xml:space="preserve">, </w:t>
      </w:r>
      <w:r w:rsidRPr="00472C40">
        <w:t>соединившая в себе драму</w:t>
      </w:r>
      <w:r>
        <w:t xml:space="preserve">, </w:t>
      </w:r>
      <w:r w:rsidRPr="00472C40">
        <w:t>танец и музыку</w:t>
      </w:r>
      <w:r>
        <w:t xml:space="preserve">, </w:t>
      </w:r>
      <w:r w:rsidRPr="00472C40">
        <w:t>возникла на основе дифирамба – гимна в честь бога вина и веселья Диониса (у римлян – Вакх). Его сопровождала свита – менады (вакханки) с бубнами</w:t>
      </w:r>
      <w:r>
        <w:t xml:space="preserve">, </w:t>
      </w:r>
      <w:r w:rsidRPr="00472C40">
        <w:t>плющом или змеями в волосах</w:t>
      </w:r>
      <w:r>
        <w:t xml:space="preserve">, </w:t>
      </w:r>
      <w:r w:rsidRPr="00472C40">
        <w:t>сатиры – полулюди с козьим хвостом и лошадиными ушами</w:t>
      </w:r>
      <w:r>
        <w:t xml:space="preserve">, </w:t>
      </w:r>
      <w:r w:rsidRPr="00472C40">
        <w:t>нимфы</w:t>
      </w:r>
      <w:r>
        <w:t xml:space="preserve">, </w:t>
      </w:r>
      <w:r w:rsidRPr="00472C40">
        <w:t>музыканты и танцоры. Во время Дионисий (праздник в честь бога Диониса) участники надевали козлиные шкуры</w:t>
      </w:r>
      <w:r>
        <w:t xml:space="preserve">, </w:t>
      </w:r>
      <w:r w:rsidRPr="00472C40">
        <w:t>рога</w:t>
      </w:r>
      <w:r>
        <w:t xml:space="preserve">, </w:t>
      </w:r>
      <w:r w:rsidRPr="00472C40">
        <w:t>бороду</w:t>
      </w:r>
      <w:r>
        <w:t xml:space="preserve">, </w:t>
      </w:r>
      <w:r w:rsidRPr="00472C40">
        <w:t>изображая спутников Диониса. Поэтому термин «трагедия» («трагос»</w:t>
      </w:r>
      <w:r>
        <w:t xml:space="preserve"> - </w:t>
      </w:r>
      <w:r w:rsidRPr="00472C40">
        <w:t>козёл</w:t>
      </w:r>
      <w:r>
        <w:t xml:space="preserve">, </w:t>
      </w:r>
      <w:r w:rsidRPr="00472C40">
        <w:t>«одэ»</w:t>
      </w:r>
      <w:r>
        <w:t xml:space="preserve"> - </w:t>
      </w:r>
      <w:r w:rsidRPr="00472C40">
        <w:t>песня) в переводе с греческого означает «песнь козлов». Во время Дионисий хор исполнял дифирамбы. Из хора впоследствии выделился запевала (корифей). Между хором и корифеем возник диалог</w:t>
      </w:r>
      <w:r>
        <w:t xml:space="preserve">, </w:t>
      </w:r>
      <w:r w:rsidRPr="00472C40">
        <w:t>затем появился первый</w:t>
      </w:r>
      <w:r>
        <w:t xml:space="preserve">, </w:t>
      </w:r>
      <w:r w:rsidRPr="00472C40">
        <w:t>второй и третий актёры. Так постепенно хоровая песня превратилась в драму</w:t>
      </w:r>
      <w:r>
        <w:t xml:space="preserve">, </w:t>
      </w:r>
      <w:r w:rsidRPr="00472C40">
        <w:t>известную в Греции в трёх видах – трагедия</w:t>
      </w:r>
      <w:r>
        <w:t xml:space="preserve">, </w:t>
      </w:r>
      <w:r w:rsidRPr="00472C40">
        <w:t>комедия</w:t>
      </w:r>
      <w:r>
        <w:t xml:space="preserve">, </w:t>
      </w:r>
      <w:r w:rsidRPr="00472C40">
        <w:t>сатировская драма. Термин «комедия» от греческого «комос»</w:t>
      </w:r>
      <w:r>
        <w:t xml:space="preserve"> - </w:t>
      </w:r>
      <w:r w:rsidRPr="00472C40">
        <w:t>праздничная процессия и «одэ»</w:t>
      </w:r>
      <w:r>
        <w:t xml:space="preserve"> - </w:t>
      </w:r>
      <w:r w:rsidRPr="00472C40">
        <w:t>песня. В комедии текст часто сопровождался игрой на кифаре</w:t>
      </w:r>
      <w:r>
        <w:t xml:space="preserve">, </w:t>
      </w:r>
      <w:r w:rsidRPr="00472C40">
        <w:t>в спектакль вводились народные песенные мелодии</w:t>
      </w:r>
      <w:r>
        <w:t xml:space="preserve">, </w:t>
      </w:r>
      <w:r w:rsidRPr="00472C40">
        <w:t>пляски</w:t>
      </w:r>
      <w:r>
        <w:t xml:space="preserve">, </w:t>
      </w:r>
      <w:r w:rsidRPr="00472C40">
        <w:t>хороводы ряженых шутников. Наиболее выдающиеся авторы древнегреческой трагедии</w:t>
      </w:r>
      <w:r>
        <w:t xml:space="preserve"> - </w:t>
      </w:r>
      <w:r w:rsidRPr="00472C40">
        <w:t>Эсхил</w:t>
      </w:r>
      <w:r>
        <w:t xml:space="preserve">, </w:t>
      </w:r>
      <w:r w:rsidRPr="00472C40">
        <w:t>Софокл</w:t>
      </w:r>
      <w:r>
        <w:t xml:space="preserve">, </w:t>
      </w:r>
      <w:r w:rsidRPr="00472C40">
        <w:t>Еврипид</w:t>
      </w:r>
      <w:r>
        <w:t xml:space="preserve">, </w:t>
      </w:r>
      <w:r w:rsidRPr="00472C40">
        <w:t xml:space="preserve">комедии – Аристофан.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Древнегреческая музыка была преимущественно вокальной и одноголосной</w:t>
      </w:r>
      <w:r>
        <w:t xml:space="preserve">, </w:t>
      </w:r>
      <w:r w:rsidRPr="00472C40">
        <w:t xml:space="preserve">так как была тесно связана с поэзией. Метр стиха определял ритм музыки. Господствовало хоровое мужское пение. Понятие «необразованный» означало «не умеющий петь в хоре». Платон определял музыку как «искусство управлять хоровыми коллективами».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Большое место в древнегреческой музыке отводилось гимнам</w:t>
      </w:r>
      <w:r>
        <w:t xml:space="preserve"> - </w:t>
      </w:r>
      <w:r w:rsidRPr="00472C40">
        <w:t>песнопениям в честь богов: Аполлона (номы)</w:t>
      </w:r>
      <w:r>
        <w:t xml:space="preserve">, </w:t>
      </w:r>
      <w:r w:rsidRPr="00472C40">
        <w:t>Артемиды (парфении)</w:t>
      </w:r>
      <w:r>
        <w:t xml:space="preserve">, </w:t>
      </w:r>
      <w:r w:rsidRPr="00472C40">
        <w:t>Диониса (дифирамбы</w:t>
      </w:r>
      <w:r>
        <w:t xml:space="preserve">, </w:t>
      </w:r>
      <w:r w:rsidRPr="00472C40">
        <w:t>фаллики) и т.д. Древнейший ритуал жертвоприношений представлял собой синкретическое музыкально-танцевальное действо. Аэды и рапсоды были одновременно поэтами</w:t>
      </w:r>
      <w:r>
        <w:t xml:space="preserve">, </w:t>
      </w:r>
      <w:r w:rsidRPr="00472C40">
        <w:t>композиторами и певцами</w:t>
      </w:r>
      <w:r>
        <w:t xml:space="preserve">, </w:t>
      </w:r>
      <w:r w:rsidRPr="00472C40">
        <w:t>аккомпанировавшими себе на каком-либо струнном инструменте.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Сохранившиеся сведения о различных жанрах народных песен (георгики</w:t>
      </w:r>
      <w:r>
        <w:t xml:space="preserve"> - </w:t>
      </w:r>
      <w:r w:rsidRPr="00472C40">
        <w:t>крестьянские</w:t>
      </w:r>
      <w:r>
        <w:t xml:space="preserve">, </w:t>
      </w:r>
      <w:r w:rsidRPr="00472C40">
        <w:t>эпиталамы и гименеи</w:t>
      </w:r>
      <w:r>
        <w:t xml:space="preserve"> - </w:t>
      </w:r>
      <w:r w:rsidRPr="00472C40">
        <w:t>свадебные</w:t>
      </w:r>
      <w:r>
        <w:t xml:space="preserve">, </w:t>
      </w:r>
      <w:r w:rsidRPr="00472C40">
        <w:t xml:space="preserve">трены – плачи и др.) свидетельствуют о развитом музыкальном фольклоре. Из народного музыкально-поэтического искусства берёт свои истоки профессиональное искусство древнегреческой хоровой и сольной лирики (первоначально лирика – песня под лиру).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Наиболее распространёнными жанрами хоровой лирики были элегии и оды. Элегией первоначально называлась жалобная песня под флейту</w:t>
      </w:r>
      <w:r>
        <w:t xml:space="preserve">, </w:t>
      </w:r>
      <w:r w:rsidRPr="00472C40">
        <w:t>игрой на которой сопровождались причитания по умершим. Впоследствии элегией стали именовать стихотворение либо музыкальное произведение (вокальное или инструментальное) задумчивого</w:t>
      </w:r>
      <w:r>
        <w:t xml:space="preserve">, </w:t>
      </w:r>
      <w:r w:rsidRPr="00472C40">
        <w:t xml:space="preserve">печального характера.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Высшего расцвета хоровая лирика достигла в одах</w:t>
      </w:r>
      <w:r>
        <w:t xml:space="preserve"> - </w:t>
      </w:r>
      <w:r w:rsidRPr="00472C40">
        <w:t>песнопениях</w:t>
      </w:r>
      <w:r>
        <w:t xml:space="preserve">, </w:t>
      </w:r>
      <w:r w:rsidRPr="00472C40">
        <w:t>создававшихся в честь победителей на Пифийских</w:t>
      </w:r>
      <w:r>
        <w:t xml:space="preserve">, </w:t>
      </w:r>
      <w:r w:rsidRPr="00472C40">
        <w:t>Олимпийских и других играх. Отсюда торжественность</w:t>
      </w:r>
      <w:r>
        <w:t xml:space="preserve">, </w:t>
      </w:r>
      <w:r w:rsidRPr="00472C40">
        <w:t>приподнятость настроения</w:t>
      </w:r>
      <w:r>
        <w:t xml:space="preserve">, </w:t>
      </w:r>
      <w:r w:rsidRPr="00472C40">
        <w:t>особое строение оды: в центре – легендарное повествование</w:t>
      </w:r>
      <w:r>
        <w:t xml:space="preserve">, </w:t>
      </w:r>
      <w:r w:rsidRPr="00472C40">
        <w:t xml:space="preserve">обрамлённое воспеванием победителя (трёхчастная форма: строфа-антистрофа-эпод). Классическим образцом древнегреческой оды могут служить творения Пиндара (VI-V вв. до н. э.).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 конце VIII – начале VII вв. до н.э. на острове Лесбос образуется музыкально-поэтическая школа</w:t>
      </w:r>
      <w:r>
        <w:t xml:space="preserve">, </w:t>
      </w:r>
      <w:r w:rsidRPr="00472C40">
        <w:t>имевшая особое значение в развитии сольной лирики (Сафо</w:t>
      </w:r>
      <w:r>
        <w:t xml:space="preserve">, </w:t>
      </w:r>
      <w:r w:rsidRPr="00472C40">
        <w:t>Алкей</w:t>
      </w:r>
      <w:r>
        <w:t xml:space="preserve">, </w:t>
      </w:r>
      <w:r w:rsidRPr="00472C40">
        <w:t xml:space="preserve">Анакреон). Там возникает школа кифаристов во главе с Терпандром. 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Роль инструментальной музыки в Древней Греции была менее значительной</w:t>
      </w:r>
      <w:r>
        <w:t xml:space="preserve">, </w:t>
      </w:r>
      <w:r w:rsidRPr="00472C40">
        <w:t>нежели вокальной. Вначале инструменты использовались для аккомпанирования пению. Распространение получили: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Кифародия – сопровождение пения игрой на кифаре (струнный щипковый инструмент</w:t>
      </w:r>
      <w:r>
        <w:t xml:space="preserve">, </w:t>
      </w:r>
      <w:r w:rsidRPr="00472C40">
        <w:t>родственный лире. Количество струн – от 4 до 18);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Лиродия – на лире;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Авлодия – на авлосе (род свирели) – обычно сопровождала военные действия</w:t>
      </w:r>
      <w:r>
        <w:t xml:space="preserve">, </w:t>
      </w:r>
      <w:r w:rsidRPr="00472C40">
        <w:t>гимнастические упражнения</w:t>
      </w:r>
      <w:r>
        <w:t xml:space="preserve">, </w:t>
      </w:r>
      <w:r w:rsidRPr="00472C40">
        <w:t>трагедийные хоры.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 области сольного инструментального исполнительства</w:t>
      </w:r>
      <w:r>
        <w:t xml:space="preserve"> - </w:t>
      </w:r>
      <w:r w:rsidRPr="00472C40">
        <w:t>авлетика и кифаристика (игра на авлосе и кифаре соло</w:t>
      </w:r>
      <w:r>
        <w:t xml:space="preserve">, </w:t>
      </w:r>
      <w:r w:rsidRPr="00472C40">
        <w:t>без пения).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Появляются следующие жанры: авлодический и кифародический номы (песнопения в сопровождении авлоса или кифары)</w:t>
      </w:r>
      <w:r>
        <w:t xml:space="preserve">, </w:t>
      </w:r>
      <w:r w:rsidRPr="00472C40">
        <w:t>авлетический и кифаристический номы (виртуозные пьесы для солирующих авлоса или кифары).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Популярным духовым инструментом Античности была «флейта Пана»</w:t>
      </w:r>
      <w:r>
        <w:t xml:space="preserve"> - </w:t>
      </w:r>
      <w:r w:rsidRPr="00472C40">
        <w:t>набор трубок разного размера</w:t>
      </w:r>
      <w:r>
        <w:t xml:space="preserve">, </w:t>
      </w:r>
      <w:r w:rsidRPr="00472C40">
        <w:t>из которых каждая давала лишь один тон.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Хоровая и сольная лирика</w:t>
      </w:r>
      <w:r>
        <w:t xml:space="preserve">, </w:t>
      </w:r>
      <w:r w:rsidRPr="00472C40">
        <w:t>трагедия и комедия</w:t>
      </w:r>
      <w:r>
        <w:t xml:space="preserve">, </w:t>
      </w:r>
      <w:r w:rsidRPr="00472C40">
        <w:t>инструментальная музыка – все эти виды искусства включались в Пифийские игры (названы в честь Аполлона</w:t>
      </w:r>
      <w:r>
        <w:t xml:space="preserve">, </w:t>
      </w:r>
      <w:r w:rsidRPr="00472C40">
        <w:t>победившего дракона Пифона)</w:t>
      </w:r>
      <w:r>
        <w:t xml:space="preserve">, </w:t>
      </w:r>
      <w:r w:rsidRPr="00472C40">
        <w:t>на которых</w:t>
      </w:r>
      <w:r>
        <w:t xml:space="preserve">, </w:t>
      </w:r>
      <w:r w:rsidRPr="00472C40">
        <w:t>наряду с атлетами</w:t>
      </w:r>
      <w:r>
        <w:t xml:space="preserve">, </w:t>
      </w:r>
      <w:r w:rsidRPr="00472C40">
        <w:t>выступали поэты</w:t>
      </w:r>
      <w:r>
        <w:t xml:space="preserve">, </w:t>
      </w:r>
      <w:r w:rsidRPr="00472C40">
        <w:t>певцы</w:t>
      </w:r>
      <w:r>
        <w:t xml:space="preserve">, </w:t>
      </w:r>
      <w:r w:rsidRPr="00472C40">
        <w:t>музыканты. Победителей награждали лавровыми венками.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 Древней Греции применялась буквенная нотация. Древнегреческая музыка была</w:t>
      </w:r>
      <w:r>
        <w:t xml:space="preserve">, </w:t>
      </w:r>
      <w:r w:rsidRPr="00472C40">
        <w:t>в принципе</w:t>
      </w:r>
      <w:r>
        <w:t xml:space="preserve">, </w:t>
      </w:r>
      <w:r w:rsidRPr="00472C40">
        <w:t>одноголосна</w:t>
      </w:r>
      <w:r>
        <w:t xml:space="preserve">, </w:t>
      </w:r>
      <w:r w:rsidRPr="00472C40">
        <w:t>но при инструментальном сопровождении напевов и дифференциации вокальных партий возникало гармоническое звучание отдельных интервалов. Основой ладового мышления древних греков были разные виды тетрахорда. Греки определяли ритм как мужское начало</w:t>
      </w:r>
      <w:r>
        <w:t xml:space="preserve">, </w:t>
      </w:r>
      <w:r w:rsidRPr="00472C40">
        <w:t>а мелодию – как женское.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В Древней Греции развивались также музыкальная теория и музыкальная эстетика</w:t>
      </w:r>
      <w:r>
        <w:t xml:space="preserve">, </w:t>
      </w:r>
      <w:r w:rsidRPr="00472C40">
        <w:t>находившиеся в глубокой связи с античной наукой и философией. Пифагор и пифагорейцы научно сформулировали ряд акустических законов музыки. Аристоксен стал главой школы гармоников</w:t>
      </w:r>
      <w:r>
        <w:t xml:space="preserve">, </w:t>
      </w:r>
      <w:r w:rsidRPr="00472C40">
        <w:t>которые исходили в анализе музыкальных явлений из чувственно-слухового восприятия музыки</w:t>
      </w:r>
      <w:r>
        <w:t xml:space="preserve">, </w:t>
      </w:r>
      <w:r w:rsidRPr="00472C40">
        <w:t>в отличие от каноников – сторонников абстрактно-математических построений. Они являлись последователями Пифагора</w:t>
      </w:r>
      <w:r>
        <w:t xml:space="preserve">, </w:t>
      </w:r>
      <w:r w:rsidRPr="00472C40">
        <w:t>который полагал</w:t>
      </w:r>
      <w:r>
        <w:t xml:space="preserve">, </w:t>
      </w:r>
      <w:r w:rsidRPr="00472C40">
        <w:t>что в основе музыки</w:t>
      </w:r>
      <w:r>
        <w:t xml:space="preserve">, </w:t>
      </w:r>
      <w:r w:rsidRPr="00472C40">
        <w:t>как и всего мироздания</w:t>
      </w:r>
      <w:r>
        <w:t xml:space="preserve">, </w:t>
      </w:r>
      <w:r w:rsidRPr="00472C40">
        <w:t>лежат числовые соотношения. Аристоксен осознал необходимость темперированного строя (почти на два тысячелетия предвосхитив его появление)</w:t>
      </w:r>
      <w:r>
        <w:t xml:space="preserve">, </w:t>
      </w:r>
      <w:r w:rsidRPr="00472C40">
        <w:t>в то время как пифагорейцы настаивали на «чистом» пифагорейском строе</w:t>
      </w:r>
      <w:r>
        <w:t xml:space="preserve">, </w:t>
      </w:r>
      <w:r w:rsidRPr="00472C40">
        <w:t>осуществляемом в точном соответствии с математическими соотношениями интервалов</w:t>
      </w:r>
      <w:r>
        <w:t xml:space="preserve">, </w:t>
      </w:r>
      <w:r w:rsidRPr="00472C40">
        <w:t>но резко расходившемся со слуховым восприятием.</w:t>
      </w:r>
    </w:p>
    <w:p w:rsidR="002914C4" w:rsidRPr="00472C40" w:rsidRDefault="002914C4" w:rsidP="002914C4">
      <w:pPr>
        <w:spacing w:before="120"/>
        <w:ind w:firstLine="567"/>
        <w:jc w:val="both"/>
      </w:pPr>
      <w:r w:rsidRPr="00472C40">
        <w:t>Пифагору принадлежит учение о «гармонии небесных сфер». Он считал</w:t>
      </w:r>
      <w:r>
        <w:t xml:space="preserve">, </w:t>
      </w:r>
      <w:r w:rsidRPr="00472C40">
        <w:t>что акустические соотношения музыкальных звуков аналогичны соотношениям расстояний небесных светил</w:t>
      </w:r>
      <w:r>
        <w:t xml:space="preserve">, </w:t>
      </w:r>
      <w:r w:rsidRPr="00472C40">
        <w:t>и движение светил должно рождать музыкальные звуки – «гармонию небесных сфер»</w:t>
      </w:r>
      <w:r>
        <w:t xml:space="preserve">, </w:t>
      </w:r>
      <w:r w:rsidRPr="00472C40">
        <w:t>«гармонию мира». Вот почему древние греки поместили Уранию среди муз</w:t>
      </w:r>
      <w:r>
        <w:t xml:space="preserve">, </w:t>
      </w:r>
      <w:r w:rsidRPr="00472C40">
        <w:t>покровительниц искусства.</w:t>
      </w:r>
    </w:p>
    <w:p w:rsidR="002914C4" w:rsidRDefault="002914C4" w:rsidP="002914C4">
      <w:pPr>
        <w:spacing w:before="120"/>
        <w:ind w:firstLine="567"/>
        <w:jc w:val="both"/>
      </w:pPr>
      <w:r w:rsidRPr="00472C40">
        <w:t>Этическую концепцию музыки (учение о музыкальном этосе – от греч. «нрав»</w:t>
      </w:r>
      <w:r>
        <w:t xml:space="preserve">, </w:t>
      </w:r>
      <w:r w:rsidRPr="00472C40">
        <w:t>«характер») разрабатывали многие античные учёные</w:t>
      </w:r>
      <w:r>
        <w:t xml:space="preserve">, </w:t>
      </w:r>
      <w:r w:rsidRPr="00472C40">
        <w:t>в т. ч. Платон и Аристотель. Исходное положение этого учения сводилось к установлению причинной связи между характером</w:t>
      </w:r>
      <w:r>
        <w:t xml:space="preserve">, </w:t>
      </w:r>
      <w:r w:rsidRPr="00472C40">
        <w:t>складом музыки и душевными переживаниями</w:t>
      </w:r>
      <w:r>
        <w:t xml:space="preserve">, </w:t>
      </w:r>
      <w:r w:rsidRPr="00472C40">
        <w:t>которые музыка способна вызывать.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C4"/>
    <w:rsid w:val="001A35F6"/>
    <w:rsid w:val="00267C11"/>
    <w:rsid w:val="002914C4"/>
    <w:rsid w:val="00472C40"/>
    <w:rsid w:val="00811DD4"/>
    <w:rsid w:val="00835C90"/>
    <w:rsid w:val="00E57FBF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969A78-1BB7-489C-9C51-47A5131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C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6939</Characters>
  <Application>Microsoft Office Word</Application>
  <DocSecurity>0</DocSecurity>
  <Lines>57</Lines>
  <Paragraphs>16</Paragraphs>
  <ScaleCrop>false</ScaleCrop>
  <Company>Home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Музыкальное искусство Древней Греции</dc:title>
  <dc:subject/>
  <dc:creator>User</dc:creator>
  <cp:keywords/>
  <dc:description/>
  <cp:lastModifiedBy>Irina</cp:lastModifiedBy>
  <cp:revision>2</cp:revision>
  <dcterms:created xsi:type="dcterms:W3CDTF">2014-07-19T08:42:00Z</dcterms:created>
  <dcterms:modified xsi:type="dcterms:W3CDTF">2014-07-19T08:42:00Z</dcterms:modified>
</cp:coreProperties>
</file>