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E32" w:rsidRDefault="00F25E32" w:rsidP="007C3A0D">
      <w:pPr>
        <w:spacing w:line="360" w:lineRule="auto"/>
        <w:jc w:val="center"/>
        <w:rPr>
          <w:sz w:val="28"/>
          <w:szCs w:val="28"/>
          <w:lang w:val="kk-KZ"/>
        </w:rPr>
      </w:pPr>
    </w:p>
    <w:p w:rsidR="007C3A0D" w:rsidRPr="00490457" w:rsidRDefault="007C3A0D" w:rsidP="007C3A0D">
      <w:pPr>
        <w:spacing w:line="360" w:lineRule="auto"/>
        <w:jc w:val="center"/>
        <w:rPr>
          <w:sz w:val="28"/>
          <w:szCs w:val="28"/>
          <w:lang w:val="kk-KZ"/>
        </w:rPr>
      </w:pPr>
      <w:r w:rsidRPr="00490457">
        <w:rPr>
          <w:sz w:val="28"/>
          <w:szCs w:val="28"/>
          <w:lang w:val="kk-KZ"/>
        </w:rPr>
        <w:t>Министерство образования и науки Республики Казахстан</w:t>
      </w:r>
    </w:p>
    <w:p w:rsidR="007C3A0D" w:rsidRPr="00490457" w:rsidRDefault="007C3A0D" w:rsidP="007C3A0D">
      <w:pPr>
        <w:spacing w:line="360" w:lineRule="auto"/>
        <w:jc w:val="center"/>
        <w:rPr>
          <w:sz w:val="28"/>
          <w:szCs w:val="32"/>
        </w:rPr>
      </w:pPr>
      <w:r w:rsidRPr="00490457">
        <w:rPr>
          <w:sz w:val="28"/>
          <w:szCs w:val="32"/>
        </w:rPr>
        <w:t xml:space="preserve">Актюбинский </w:t>
      </w:r>
      <w:r w:rsidR="00963961">
        <w:rPr>
          <w:sz w:val="28"/>
          <w:szCs w:val="32"/>
        </w:rPr>
        <w:t>педагогический институт</w:t>
      </w:r>
    </w:p>
    <w:p w:rsidR="007C3A0D" w:rsidRPr="00490457" w:rsidRDefault="007C3A0D" w:rsidP="007C3A0D">
      <w:pPr>
        <w:spacing w:line="360" w:lineRule="auto"/>
        <w:jc w:val="center"/>
        <w:rPr>
          <w:sz w:val="28"/>
          <w:szCs w:val="28"/>
        </w:rPr>
      </w:pPr>
    </w:p>
    <w:p w:rsidR="007C3A0D" w:rsidRPr="00490457" w:rsidRDefault="007C3A0D" w:rsidP="007C3A0D">
      <w:pPr>
        <w:jc w:val="center"/>
        <w:rPr>
          <w:sz w:val="28"/>
          <w:szCs w:val="28"/>
        </w:rPr>
      </w:pPr>
    </w:p>
    <w:p w:rsidR="007C3A0D" w:rsidRPr="00490457" w:rsidRDefault="007C3A0D" w:rsidP="007C3A0D">
      <w:pPr>
        <w:jc w:val="center"/>
        <w:rPr>
          <w:sz w:val="28"/>
          <w:szCs w:val="28"/>
        </w:rPr>
      </w:pPr>
    </w:p>
    <w:p w:rsidR="007C3A0D" w:rsidRDefault="007C3A0D" w:rsidP="007C3A0D">
      <w:pPr>
        <w:jc w:val="center"/>
        <w:rPr>
          <w:b/>
          <w:sz w:val="40"/>
          <w:szCs w:val="40"/>
          <w:lang w:val="kk-KZ"/>
        </w:rPr>
      </w:pPr>
    </w:p>
    <w:p w:rsidR="007C3A0D" w:rsidRDefault="007C3A0D" w:rsidP="007C3A0D">
      <w:pPr>
        <w:jc w:val="center"/>
        <w:rPr>
          <w:b/>
          <w:sz w:val="40"/>
          <w:szCs w:val="40"/>
          <w:lang w:val="kk-KZ"/>
        </w:rPr>
      </w:pPr>
    </w:p>
    <w:p w:rsidR="007C3A0D" w:rsidRDefault="007C3A0D" w:rsidP="007C3A0D">
      <w:pPr>
        <w:jc w:val="center"/>
        <w:rPr>
          <w:b/>
          <w:sz w:val="40"/>
          <w:szCs w:val="40"/>
        </w:rPr>
      </w:pPr>
      <w:r w:rsidRPr="00490457">
        <w:rPr>
          <w:b/>
          <w:sz w:val="40"/>
          <w:szCs w:val="40"/>
          <w:lang w:val="kk-KZ"/>
        </w:rPr>
        <w:t xml:space="preserve">КУРСОВОЙ </w:t>
      </w:r>
      <w:r w:rsidRPr="00490457">
        <w:rPr>
          <w:b/>
          <w:sz w:val="40"/>
          <w:szCs w:val="40"/>
        </w:rPr>
        <w:t xml:space="preserve"> ПРОЕКТ</w:t>
      </w:r>
    </w:p>
    <w:p w:rsidR="007C3A0D" w:rsidRPr="00490457" w:rsidRDefault="007C3A0D" w:rsidP="007C3A0D">
      <w:pPr>
        <w:jc w:val="center"/>
        <w:rPr>
          <w:b/>
          <w:sz w:val="40"/>
          <w:szCs w:val="40"/>
        </w:rPr>
      </w:pPr>
    </w:p>
    <w:p w:rsidR="007C3A0D" w:rsidRPr="00490457" w:rsidRDefault="007C3A0D" w:rsidP="007C3A0D">
      <w:pPr>
        <w:jc w:val="center"/>
        <w:rPr>
          <w:sz w:val="28"/>
          <w:szCs w:val="28"/>
        </w:rPr>
      </w:pPr>
    </w:p>
    <w:p w:rsidR="007C3A0D" w:rsidRDefault="007C3A0D" w:rsidP="007C3A0D">
      <w:pPr>
        <w:spacing w:line="360" w:lineRule="auto"/>
        <w:rPr>
          <w:sz w:val="28"/>
          <w:szCs w:val="28"/>
        </w:rPr>
      </w:pPr>
    </w:p>
    <w:p w:rsidR="007C3A0D" w:rsidRPr="00490457" w:rsidRDefault="007C3A0D" w:rsidP="007C3A0D">
      <w:pPr>
        <w:spacing w:line="360" w:lineRule="auto"/>
        <w:rPr>
          <w:sz w:val="28"/>
          <w:szCs w:val="28"/>
        </w:rPr>
      </w:pPr>
      <w:r w:rsidRPr="00490457">
        <w:rPr>
          <w:sz w:val="28"/>
          <w:szCs w:val="28"/>
        </w:rPr>
        <w:t xml:space="preserve">По предмету </w:t>
      </w:r>
      <w:r>
        <w:rPr>
          <w:sz w:val="28"/>
          <w:szCs w:val="28"/>
        </w:rPr>
        <w:t>Эко</w:t>
      </w:r>
      <w:r w:rsidR="00963961">
        <w:rPr>
          <w:sz w:val="28"/>
          <w:szCs w:val="28"/>
        </w:rPr>
        <w:t>логия</w:t>
      </w:r>
    </w:p>
    <w:p w:rsidR="007C3A0D" w:rsidRPr="00490457" w:rsidRDefault="007C3A0D" w:rsidP="007C3A0D">
      <w:pPr>
        <w:spacing w:line="360" w:lineRule="auto"/>
        <w:rPr>
          <w:sz w:val="28"/>
          <w:szCs w:val="28"/>
          <w:lang w:val="kk-KZ"/>
        </w:rPr>
      </w:pPr>
      <w:r w:rsidRPr="00490457">
        <w:rPr>
          <w:sz w:val="28"/>
          <w:szCs w:val="28"/>
          <w:lang w:val="kk-KZ"/>
        </w:rPr>
        <w:t xml:space="preserve">Специальность </w:t>
      </w:r>
      <w:r w:rsidRPr="00490457">
        <w:rPr>
          <w:sz w:val="28"/>
          <w:szCs w:val="28"/>
        </w:rPr>
        <w:t>___________________________________________</w:t>
      </w:r>
      <w:r w:rsidRPr="00490457">
        <w:rPr>
          <w:sz w:val="28"/>
          <w:szCs w:val="28"/>
          <w:lang w:val="kk-KZ"/>
        </w:rPr>
        <w:t xml:space="preserve"> </w:t>
      </w:r>
    </w:p>
    <w:p w:rsidR="007C3A0D" w:rsidRPr="00490457" w:rsidRDefault="007C3A0D" w:rsidP="007C3A0D">
      <w:pPr>
        <w:spacing w:line="360" w:lineRule="auto"/>
        <w:rPr>
          <w:sz w:val="28"/>
          <w:szCs w:val="28"/>
        </w:rPr>
      </w:pPr>
      <w:r w:rsidRPr="00490457">
        <w:rPr>
          <w:sz w:val="28"/>
          <w:szCs w:val="28"/>
        </w:rPr>
        <w:t>Тема</w:t>
      </w:r>
      <w:r>
        <w:rPr>
          <w:sz w:val="28"/>
          <w:szCs w:val="28"/>
        </w:rPr>
        <w:t xml:space="preserve">  </w:t>
      </w:r>
      <w:r w:rsidR="000D2C9C">
        <w:rPr>
          <w:sz w:val="28"/>
          <w:szCs w:val="28"/>
        </w:rPr>
        <w:t>Проблемы Арала и сохранение его</w:t>
      </w:r>
      <w:r>
        <w:rPr>
          <w:sz w:val="28"/>
          <w:szCs w:val="28"/>
        </w:rPr>
        <w:t xml:space="preserve"> </w:t>
      </w:r>
    </w:p>
    <w:p w:rsidR="007C3A0D" w:rsidRPr="00490457" w:rsidRDefault="007C3A0D" w:rsidP="007C3A0D">
      <w:pPr>
        <w:spacing w:line="360" w:lineRule="auto"/>
        <w:rPr>
          <w:sz w:val="28"/>
          <w:szCs w:val="28"/>
        </w:rPr>
      </w:pPr>
      <w:r w:rsidRPr="00490457">
        <w:rPr>
          <w:sz w:val="28"/>
          <w:szCs w:val="28"/>
        </w:rPr>
        <w:t>Выполнил _______________________________________________</w:t>
      </w:r>
    </w:p>
    <w:p w:rsidR="007C3A0D" w:rsidRPr="00490457" w:rsidRDefault="007C3A0D" w:rsidP="007C3A0D">
      <w:pPr>
        <w:spacing w:line="360" w:lineRule="auto"/>
        <w:rPr>
          <w:sz w:val="28"/>
          <w:szCs w:val="28"/>
        </w:rPr>
      </w:pPr>
      <w:r w:rsidRPr="00490457">
        <w:rPr>
          <w:sz w:val="28"/>
          <w:szCs w:val="28"/>
          <w:lang w:val="kk-KZ"/>
        </w:rPr>
        <w:t>Руководитель</w:t>
      </w:r>
      <w:r w:rsidRPr="00490457">
        <w:rPr>
          <w:sz w:val="28"/>
          <w:szCs w:val="28"/>
        </w:rPr>
        <w:t xml:space="preserve"> ____________________________________________ </w:t>
      </w:r>
    </w:p>
    <w:p w:rsidR="007C3A0D" w:rsidRPr="00490457" w:rsidRDefault="007C3A0D" w:rsidP="007C3A0D">
      <w:pPr>
        <w:spacing w:line="360" w:lineRule="auto"/>
        <w:rPr>
          <w:sz w:val="28"/>
          <w:szCs w:val="28"/>
        </w:rPr>
      </w:pPr>
      <w:r w:rsidRPr="00490457">
        <w:rPr>
          <w:sz w:val="28"/>
          <w:szCs w:val="28"/>
        </w:rPr>
        <w:t>Оценка__________________    ________________________</w:t>
      </w:r>
    </w:p>
    <w:p w:rsidR="007C3A0D" w:rsidRPr="00490457" w:rsidRDefault="007C3A0D" w:rsidP="007C3A0D">
      <w:pPr>
        <w:ind w:left="4248" w:firstLine="708"/>
        <w:rPr>
          <w:sz w:val="16"/>
          <w:szCs w:val="16"/>
        </w:rPr>
      </w:pPr>
      <w:r w:rsidRPr="00490457">
        <w:rPr>
          <w:sz w:val="16"/>
          <w:szCs w:val="16"/>
        </w:rPr>
        <w:t xml:space="preserve">подпись преподавателя </w:t>
      </w:r>
    </w:p>
    <w:p w:rsidR="007C3A0D" w:rsidRPr="00490457" w:rsidRDefault="007C3A0D" w:rsidP="007C3A0D">
      <w:pPr>
        <w:rPr>
          <w:sz w:val="28"/>
          <w:szCs w:val="28"/>
        </w:rPr>
      </w:pPr>
    </w:p>
    <w:p w:rsidR="007C3A0D" w:rsidRDefault="007C3A0D" w:rsidP="007C3A0D">
      <w:pPr>
        <w:rPr>
          <w:sz w:val="28"/>
          <w:szCs w:val="28"/>
        </w:rPr>
      </w:pPr>
    </w:p>
    <w:p w:rsidR="007C3A0D" w:rsidRDefault="007C3A0D" w:rsidP="007C3A0D">
      <w:pPr>
        <w:rPr>
          <w:sz w:val="28"/>
          <w:szCs w:val="28"/>
        </w:rPr>
      </w:pPr>
    </w:p>
    <w:p w:rsidR="007C3A0D" w:rsidRPr="00490457" w:rsidRDefault="007C3A0D" w:rsidP="007C3A0D">
      <w:pPr>
        <w:rPr>
          <w:sz w:val="28"/>
          <w:szCs w:val="28"/>
        </w:rPr>
      </w:pPr>
      <w:r w:rsidRPr="00490457">
        <w:rPr>
          <w:sz w:val="28"/>
          <w:szCs w:val="28"/>
        </w:rPr>
        <w:t>Дата защиты «___»___________________20</w:t>
      </w:r>
      <w:r w:rsidR="000D2C9C">
        <w:rPr>
          <w:sz w:val="28"/>
          <w:szCs w:val="28"/>
        </w:rPr>
        <w:t xml:space="preserve">10 </w:t>
      </w:r>
      <w:r w:rsidRPr="00490457">
        <w:rPr>
          <w:sz w:val="28"/>
          <w:szCs w:val="28"/>
        </w:rPr>
        <w:t>г.</w:t>
      </w:r>
    </w:p>
    <w:p w:rsidR="007C3A0D" w:rsidRPr="00490457" w:rsidRDefault="007C3A0D" w:rsidP="007C3A0D">
      <w:pPr>
        <w:rPr>
          <w:sz w:val="28"/>
          <w:szCs w:val="28"/>
        </w:rPr>
      </w:pPr>
    </w:p>
    <w:p w:rsidR="007C3A0D" w:rsidRPr="00490457" w:rsidRDefault="007C3A0D" w:rsidP="007C3A0D">
      <w:pPr>
        <w:rPr>
          <w:sz w:val="28"/>
          <w:szCs w:val="28"/>
        </w:rPr>
      </w:pPr>
    </w:p>
    <w:p w:rsidR="007C3A0D" w:rsidRDefault="007C3A0D" w:rsidP="007C3A0D">
      <w:pPr>
        <w:jc w:val="center"/>
        <w:rPr>
          <w:sz w:val="28"/>
          <w:szCs w:val="28"/>
        </w:rPr>
      </w:pPr>
    </w:p>
    <w:p w:rsidR="007C3A0D" w:rsidRPr="00490457" w:rsidRDefault="007C3A0D" w:rsidP="007C3A0D">
      <w:pPr>
        <w:jc w:val="center"/>
        <w:rPr>
          <w:sz w:val="28"/>
          <w:szCs w:val="28"/>
        </w:rPr>
      </w:pPr>
    </w:p>
    <w:p w:rsidR="007C3A0D" w:rsidRPr="00490457" w:rsidRDefault="007C3A0D" w:rsidP="007C3A0D">
      <w:pPr>
        <w:jc w:val="center"/>
        <w:rPr>
          <w:sz w:val="28"/>
          <w:szCs w:val="28"/>
        </w:rPr>
      </w:pPr>
    </w:p>
    <w:p w:rsidR="007C3A0D" w:rsidRDefault="007C3A0D" w:rsidP="007C3A0D">
      <w:pPr>
        <w:jc w:val="center"/>
        <w:rPr>
          <w:sz w:val="28"/>
          <w:szCs w:val="28"/>
        </w:rPr>
      </w:pPr>
    </w:p>
    <w:p w:rsidR="007C3A0D" w:rsidRDefault="007C3A0D" w:rsidP="007C3A0D">
      <w:pPr>
        <w:jc w:val="center"/>
        <w:rPr>
          <w:sz w:val="28"/>
          <w:szCs w:val="28"/>
        </w:rPr>
      </w:pPr>
    </w:p>
    <w:p w:rsidR="007C3A0D" w:rsidRDefault="007C3A0D" w:rsidP="007C3A0D">
      <w:pPr>
        <w:jc w:val="center"/>
        <w:rPr>
          <w:sz w:val="28"/>
          <w:szCs w:val="28"/>
        </w:rPr>
      </w:pPr>
    </w:p>
    <w:p w:rsidR="007C3A0D" w:rsidRDefault="007C3A0D" w:rsidP="007C3A0D">
      <w:pPr>
        <w:jc w:val="center"/>
        <w:rPr>
          <w:sz w:val="28"/>
          <w:szCs w:val="28"/>
        </w:rPr>
      </w:pPr>
    </w:p>
    <w:p w:rsidR="007C3A0D" w:rsidRDefault="007C3A0D" w:rsidP="007C3A0D">
      <w:pPr>
        <w:jc w:val="center"/>
        <w:rPr>
          <w:sz w:val="28"/>
          <w:szCs w:val="28"/>
        </w:rPr>
      </w:pPr>
    </w:p>
    <w:p w:rsidR="007C3A0D" w:rsidRDefault="007C3A0D" w:rsidP="007C3A0D">
      <w:pPr>
        <w:jc w:val="center"/>
        <w:rPr>
          <w:sz w:val="28"/>
          <w:szCs w:val="28"/>
        </w:rPr>
      </w:pPr>
    </w:p>
    <w:p w:rsidR="007C3A0D" w:rsidRDefault="007C3A0D" w:rsidP="007C3A0D">
      <w:pPr>
        <w:jc w:val="center"/>
        <w:rPr>
          <w:sz w:val="28"/>
          <w:szCs w:val="28"/>
        </w:rPr>
      </w:pPr>
    </w:p>
    <w:p w:rsidR="007C3A0D" w:rsidRDefault="007C3A0D" w:rsidP="007C3A0D">
      <w:pPr>
        <w:jc w:val="center"/>
        <w:rPr>
          <w:sz w:val="28"/>
          <w:szCs w:val="28"/>
        </w:rPr>
      </w:pPr>
    </w:p>
    <w:p w:rsidR="007C3A0D" w:rsidRDefault="007C3A0D" w:rsidP="007C3A0D">
      <w:pPr>
        <w:jc w:val="center"/>
        <w:rPr>
          <w:sz w:val="28"/>
          <w:szCs w:val="28"/>
        </w:rPr>
      </w:pPr>
    </w:p>
    <w:p w:rsidR="007C3A0D" w:rsidRDefault="007C3A0D" w:rsidP="007C3A0D">
      <w:pPr>
        <w:jc w:val="center"/>
        <w:rPr>
          <w:sz w:val="28"/>
          <w:szCs w:val="28"/>
        </w:rPr>
      </w:pPr>
    </w:p>
    <w:p w:rsidR="007C3A0D" w:rsidRPr="00490457" w:rsidRDefault="007C3A0D" w:rsidP="007C3A0D">
      <w:pPr>
        <w:jc w:val="center"/>
        <w:rPr>
          <w:sz w:val="28"/>
          <w:szCs w:val="28"/>
          <w:lang w:val="kk-KZ"/>
        </w:rPr>
      </w:pPr>
      <w:r w:rsidRPr="00490457">
        <w:rPr>
          <w:sz w:val="28"/>
          <w:szCs w:val="28"/>
        </w:rPr>
        <w:t>г.</w:t>
      </w:r>
      <w:r>
        <w:rPr>
          <w:sz w:val="28"/>
          <w:szCs w:val="28"/>
        </w:rPr>
        <w:t xml:space="preserve"> </w:t>
      </w:r>
      <w:r w:rsidRPr="00490457">
        <w:rPr>
          <w:sz w:val="28"/>
          <w:szCs w:val="28"/>
        </w:rPr>
        <w:t>Актоб</w:t>
      </w:r>
      <w:r w:rsidRPr="00490457">
        <w:rPr>
          <w:sz w:val="28"/>
          <w:szCs w:val="28"/>
          <w:lang w:val="kk-KZ"/>
        </w:rPr>
        <w:t xml:space="preserve">е </w:t>
      </w:r>
      <w:smartTag w:uri="urn:schemas-microsoft-com:office:smarttags" w:element="metricconverter">
        <w:smartTagPr>
          <w:attr w:name="ProductID" w:val="2010 г"/>
        </w:smartTagPr>
        <w:r w:rsidRPr="00490457">
          <w:rPr>
            <w:sz w:val="28"/>
            <w:szCs w:val="28"/>
            <w:lang w:val="kk-KZ"/>
          </w:rPr>
          <w:t>20</w:t>
        </w:r>
        <w:r>
          <w:rPr>
            <w:sz w:val="28"/>
            <w:szCs w:val="28"/>
            <w:lang w:val="kk-KZ"/>
          </w:rPr>
          <w:t xml:space="preserve">10 </w:t>
        </w:r>
        <w:r w:rsidRPr="00490457">
          <w:rPr>
            <w:sz w:val="28"/>
            <w:szCs w:val="28"/>
            <w:lang w:val="kk-KZ"/>
          </w:rPr>
          <w:t>г</w:t>
        </w:r>
      </w:smartTag>
      <w:r w:rsidRPr="00490457">
        <w:rPr>
          <w:sz w:val="28"/>
          <w:szCs w:val="28"/>
          <w:lang w:val="kk-KZ"/>
        </w:rPr>
        <w:t>.</w:t>
      </w:r>
    </w:p>
    <w:p w:rsidR="007C3A0D" w:rsidRDefault="007C3A0D" w:rsidP="007C3A0D">
      <w:pPr>
        <w:spacing w:after="100" w:afterAutospacing="1" w:line="360" w:lineRule="auto"/>
        <w:jc w:val="both"/>
        <w:rPr>
          <w:b/>
          <w:sz w:val="28"/>
          <w:szCs w:val="28"/>
        </w:rPr>
      </w:pPr>
      <w:r>
        <w:rPr>
          <w:b/>
          <w:sz w:val="28"/>
          <w:szCs w:val="28"/>
        </w:rPr>
        <w:br w:type="page"/>
        <w:t>Содержание</w:t>
      </w:r>
    </w:p>
    <w:p w:rsidR="00B03CF6" w:rsidRDefault="00B03CF6" w:rsidP="00B03CF6">
      <w:pPr>
        <w:spacing w:before="240" w:after="120" w:line="288" w:lineRule="auto"/>
        <w:jc w:val="both"/>
        <w:rPr>
          <w:sz w:val="28"/>
        </w:rPr>
      </w:pPr>
      <w:r>
        <w:rPr>
          <w:sz w:val="28"/>
        </w:rPr>
        <w:t>Введение………………………………………………………………………...3</w:t>
      </w:r>
    </w:p>
    <w:p w:rsidR="00B03CF6" w:rsidRPr="00B03CF6" w:rsidRDefault="00B03CF6" w:rsidP="00B03CF6">
      <w:pPr>
        <w:spacing w:before="240" w:after="120" w:line="288" w:lineRule="auto"/>
        <w:jc w:val="both"/>
        <w:rPr>
          <w:sz w:val="28"/>
        </w:rPr>
      </w:pPr>
      <w:r w:rsidRPr="00B03CF6">
        <w:rPr>
          <w:sz w:val="28"/>
        </w:rPr>
        <w:t>Раздел 1.  Проблема Арала, ее последствия</w:t>
      </w:r>
      <w:r>
        <w:rPr>
          <w:sz w:val="28"/>
        </w:rPr>
        <w:t>…………………………………..4</w:t>
      </w:r>
      <w:r w:rsidRPr="00B03CF6">
        <w:rPr>
          <w:sz w:val="28"/>
        </w:rPr>
        <w:t xml:space="preserve"> </w:t>
      </w:r>
    </w:p>
    <w:p w:rsidR="00B03CF6" w:rsidRPr="00B03CF6" w:rsidRDefault="00B03CF6" w:rsidP="00B03CF6">
      <w:pPr>
        <w:spacing w:before="240" w:after="120" w:line="288" w:lineRule="auto"/>
        <w:ind w:left="360"/>
        <w:jc w:val="both"/>
        <w:rPr>
          <w:sz w:val="28"/>
        </w:rPr>
      </w:pPr>
      <w:r w:rsidRPr="00B03CF6">
        <w:rPr>
          <w:sz w:val="28"/>
        </w:rPr>
        <w:t>1.1  Проблема Аральского моря</w:t>
      </w:r>
      <w:r>
        <w:rPr>
          <w:sz w:val="28"/>
        </w:rPr>
        <w:t>……………………………………………4</w:t>
      </w:r>
    </w:p>
    <w:p w:rsidR="00B03CF6" w:rsidRPr="00B03CF6" w:rsidRDefault="00B03CF6" w:rsidP="00B03CF6">
      <w:pPr>
        <w:spacing w:before="240" w:after="120" w:line="288" w:lineRule="auto"/>
        <w:ind w:left="360"/>
        <w:jc w:val="both"/>
        <w:rPr>
          <w:sz w:val="28"/>
        </w:rPr>
      </w:pPr>
      <w:r w:rsidRPr="00B03CF6">
        <w:rPr>
          <w:sz w:val="28"/>
        </w:rPr>
        <w:t>1.2  Негативные воздействия Арала</w:t>
      </w:r>
      <w:r>
        <w:rPr>
          <w:sz w:val="28"/>
        </w:rPr>
        <w:t>………………………………………..9</w:t>
      </w:r>
    </w:p>
    <w:p w:rsidR="00B03CF6" w:rsidRPr="00B03CF6" w:rsidRDefault="00B03CF6" w:rsidP="00B03CF6">
      <w:pPr>
        <w:spacing w:before="240" w:after="120" w:line="288" w:lineRule="auto"/>
        <w:ind w:left="360"/>
        <w:jc w:val="both"/>
        <w:rPr>
          <w:sz w:val="28"/>
        </w:rPr>
      </w:pPr>
      <w:r w:rsidRPr="00B03CF6">
        <w:rPr>
          <w:sz w:val="28"/>
        </w:rPr>
        <w:t>1.3  Воздействие проблемы Арала на живой мир</w:t>
      </w:r>
      <w:r>
        <w:rPr>
          <w:sz w:val="28"/>
        </w:rPr>
        <w:t>………………………..13</w:t>
      </w:r>
    </w:p>
    <w:p w:rsidR="00B03CF6" w:rsidRPr="00B03CF6" w:rsidRDefault="00B03CF6" w:rsidP="00B03CF6">
      <w:pPr>
        <w:spacing w:before="240" w:after="120" w:line="288" w:lineRule="auto"/>
        <w:jc w:val="both"/>
        <w:rPr>
          <w:sz w:val="28"/>
        </w:rPr>
      </w:pPr>
      <w:r w:rsidRPr="00B03CF6">
        <w:rPr>
          <w:sz w:val="28"/>
        </w:rPr>
        <w:t>Раздел 2.   Решение проблемы Арала</w:t>
      </w:r>
      <w:r>
        <w:rPr>
          <w:sz w:val="28"/>
        </w:rPr>
        <w:t>………………………………………...18</w:t>
      </w:r>
    </w:p>
    <w:p w:rsidR="00B03CF6" w:rsidRPr="00B03CF6" w:rsidRDefault="00B03CF6" w:rsidP="00B03CF6">
      <w:pPr>
        <w:spacing w:before="240" w:after="120" w:line="288" w:lineRule="auto"/>
        <w:ind w:left="360"/>
        <w:jc w:val="both"/>
        <w:rPr>
          <w:sz w:val="28"/>
        </w:rPr>
      </w:pPr>
      <w:r w:rsidRPr="00B03CF6">
        <w:rPr>
          <w:sz w:val="28"/>
        </w:rPr>
        <w:t>2.1  Попытка решения проблемы в СССР</w:t>
      </w:r>
      <w:r>
        <w:rPr>
          <w:sz w:val="28"/>
        </w:rPr>
        <w:t>………………………………...18</w:t>
      </w:r>
    </w:p>
    <w:p w:rsidR="00B03CF6" w:rsidRPr="00B03CF6" w:rsidRDefault="00B03CF6" w:rsidP="00B03CF6">
      <w:pPr>
        <w:spacing w:before="240" w:after="120" w:line="288" w:lineRule="auto"/>
        <w:ind w:left="360"/>
        <w:rPr>
          <w:sz w:val="28"/>
        </w:rPr>
      </w:pPr>
      <w:r w:rsidRPr="00B03CF6">
        <w:rPr>
          <w:sz w:val="28"/>
        </w:rPr>
        <w:t xml:space="preserve">2.2  Решение проблемы Арала на региональном и международном </w:t>
      </w:r>
      <w:r>
        <w:rPr>
          <w:sz w:val="28"/>
        </w:rPr>
        <w:br/>
      </w:r>
      <w:r w:rsidRPr="00B03CF6">
        <w:rPr>
          <w:sz w:val="28"/>
        </w:rPr>
        <w:t>уровне</w:t>
      </w:r>
      <w:r>
        <w:rPr>
          <w:sz w:val="28"/>
        </w:rPr>
        <w:t>……………………………………………………………………….19</w:t>
      </w:r>
    </w:p>
    <w:p w:rsidR="00B03CF6" w:rsidRPr="00B03CF6" w:rsidRDefault="00B03CF6" w:rsidP="00B03CF6">
      <w:pPr>
        <w:spacing w:before="240" w:after="120" w:line="288" w:lineRule="auto"/>
        <w:ind w:left="360"/>
        <w:jc w:val="both"/>
        <w:rPr>
          <w:sz w:val="28"/>
        </w:rPr>
      </w:pPr>
      <w:r w:rsidRPr="00B03CF6">
        <w:rPr>
          <w:sz w:val="28"/>
        </w:rPr>
        <w:t>2.3  Решение проблемы Арала Казахстаном</w:t>
      </w:r>
      <w:r>
        <w:rPr>
          <w:sz w:val="28"/>
        </w:rPr>
        <w:t>……………………………...23</w:t>
      </w:r>
    </w:p>
    <w:p w:rsidR="00B03CF6" w:rsidRPr="00B03CF6" w:rsidRDefault="00B03CF6" w:rsidP="00B03CF6">
      <w:pPr>
        <w:spacing w:before="240" w:after="120" w:line="288" w:lineRule="auto"/>
        <w:jc w:val="both"/>
        <w:rPr>
          <w:sz w:val="28"/>
        </w:rPr>
      </w:pPr>
      <w:r w:rsidRPr="00B03CF6">
        <w:rPr>
          <w:sz w:val="28"/>
        </w:rPr>
        <w:t>Раздел 3.  Перспективы решения проблемы Арала</w:t>
      </w:r>
      <w:r>
        <w:rPr>
          <w:sz w:val="28"/>
        </w:rPr>
        <w:t>………………………….26</w:t>
      </w:r>
    </w:p>
    <w:p w:rsidR="00B03CF6" w:rsidRDefault="00B03CF6" w:rsidP="00B03CF6">
      <w:pPr>
        <w:spacing w:before="240" w:after="120" w:line="288" w:lineRule="auto"/>
        <w:jc w:val="both"/>
        <w:rPr>
          <w:sz w:val="28"/>
        </w:rPr>
      </w:pPr>
      <w:r>
        <w:rPr>
          <w:sz w:val="28"/>
        </w:rPr>
        <w:t>Заключение……………………………………………………………………..</w:t>
      </w:r>
      <w:r w:rsidR="000D2C9C">
        <w:rPr>
          <w:sz w:val="28"/>
        </w:rPr>
        <w:t>30</w:t>
      </w:r>
    </w:p>
    <w:p w:rsidR="00B03CF6" w:rsidRPr="00B03CF6" w:rsidRDefault="00B03CF6" w:rsidP="00B03CF6">
      <w:pPr>
        <w:spacing w:before="240" w:after="120" w:line="288" w:lineRule="auto"/>
        <w:jc w:val="both"/>
        <w:rPr>
          <w:sz w:val="28"/>
        </w:rPr>
      </w:pPr>
      <w:r w:rsidRPr="00B03CF6">
        <w:rPr>
          <w:sz w:val="28"/>
        </w:rPr>
        <w:t>Список литературы</w:t>
      </w:r>
      <w:r>
        <w:rPr>
          <w:sz w:val="28"/>
        </w:rPr>
        <w:t>…………………………………………………………….</w:t>
      </w:r>
      <w:r w:rsidR="000D2C9C">
        <w:rPr>
          <w:sz w:val="28"/>
        </w:rPr>
        <w:t>31</w:t>
      </w:r>
    </w:p>
    <w:p w:rsidR="00B03CF6" w:rsidRPr="00B03CF6" w:rsidRDefault="00B03CF6" w:rsidP="00B03CF6">
      <w:pPr>
        <w:spacing w:before="240" w:after="120" w:line="288" w:lineRule="auto"/>
        <w:jc w:val="both"/>
        <w:rPr>
          <w:sz w:val="28"/>
        </w:rPr>
      </w:pPr>
      <w:r w:rsidRPr="00B03CF6">
        <w:rPr>
          <w:sz w:val="28"/>
        </w:rPr>
        <w:t>Приложение</w:t>
      </w:r>
      <w:r>
        <w:rPr>
          <w:sz w:val="28"/>
        </w:rPr>
        <w:t>……………………………………………………………………</w:t>
      </w:r>
      <w:r w:rsidR="000D2C9C">
        <w:rPr>
          <w:sz w:val="28"/>
        </w:rPr>
        <w:t>.32</w:t>
      </w:r>
    </w:p>
    <w:p w:rsidR="007C3A0D" w:rsidRDefault="007C3A0D" w:rsidP="007C3A0D">
      <w:pPr>
        <w:spacing w:after="100" w:afterAutospacing="1" w:line="360" w:lineRule="auto"/>
        <w:jc w:val="both"/>
        <w:rPr>
          <w:b/>
          <w:sz w:val="28"/>
          <w:szCs w:val="28"/>
        </w:rPr>
      </w:pPr>
      <w:r>
        <w:rPr>
          <w:b/>
          <w:sz w:val="28"/>
          <w:szCs w:val="28"/>
        </w:rPr>
        <w:br w:type="page"/>
        <w:t>Введение</w:t>
      </w:r>
    </w:p>
    <w:p w:rsidR="007C3A0D" w:rsidRDefault="007C3A0D" w:rsidP="007C3A0D">
      <w:pPr>
        <w:spacing w:line="360" w:lineRule="auto"/>
        <w:ind w:firstLine="720"/>
        <w:jc w:val="both"/>
        <w:rPr>
          <w:sz w:val="28"/>
        </w:rPr>
      </w:pPr>
      <w:r w:rsidRPr="007C3A0D">
        <w:rPr>
          <w:sz w:val="28"/>
        </w:rPr>
        <w:t>Аральское море являлось четвёртым по величине озером в мире, не имеющим выхода в мировой океан. За его размеры (площадь Арала составляла 64-68 тыс. кв. километров) назвали морем. О проблеме Арала написано огромное количество статей, обзоров, особенно в 90-х годах прошлого века, когда ситуация стала складываться очень тяжёлая. Акватория моря к середине девяностых годов XX века уменьшилась в два раза, а объём воды - почти в четыре раза. Весь мир облетели фотографии с изображениями ржавых остовов кораблей посреди пустыни, бывшей когда-то дном Аральского моря.</w:t>
      </w:r>
    </w:p>
    <w:p w:rsidR="007C3A0D" w:rsidRDefault="007C3A0D" w:rsidP="007C3A0D">
      <w:pPr>
        <w:spacing w:line="360" w:lineRule="auto"/>
        <w:ind w:firstLine="720"/>
        <w:jc w:val="both"/>
        <w:rPr>
          <w:sz w:val="28"/>
        </w:rPr>
      </w:pPr>
      <w:r w:rsidRPr="007C3A0D">
        <w:rPr>
          <w:sz w:val="28"/>
        </w:rPr>
        <w:t>Из истории освоения земель Средней Азии мы знаем, что в 40−е годы XX века СССР начал реализацию амбициозного проекта по забору воды на орошаемое земледелие из рек Амударья и Сырдарья. Очень быстро экономика среднеазиатских республик достигла небывалых высот. Развивались такие отрасли сельского хозяйства, как хлопководство, рисоводство, выращивание пшеницы, пастбищное скотоводство</w:t>
      </w:r>
      <w:r>
        <w:rPr>
          <w:sz w:val="28"/>
        </w:rPr>
        <w:t>.</w:t>
      </w:r>
      <w:r w:rsidRPr="007C3A0D">
        <w:rPr>
          <w:sz w:val="28"/>
        </w:rPr>
        <w:t xml:space="preserve"> Но через 20 лет успех обратился в экологическую катастрофу.</w:t>
      </w:r>
      <w:r>
        <w:rPr>
          <w:sz w:val="28"/>
        </w:rPr>
        <w:t xml:space="preserve"> И потому проблема Арала актуальна и будет актуальна еще не одно десятилетие.</w:t>
      </w:r>
    </w:p>
    <w:p w:rsidR="007C3A0D" w:rsidRDefault="007C3A0D" w:rsidP="007C3A0D">
      <w:pPr>
        <w:spacing w:line="360" w:lineRule="auto"/>
        <w:ind w:firstLine="720"/>
        <w:jc w:val="both"/>
        <w:rPr>
          <w:sz w:val="28"/>
        </w:rPr>
      </w:pPr>
      <w:r>
        <w:rPr>
          <w:sz w:val="28"/>
        </w:rPr>
        <w:t>Цель курсовой работы – рассмотреть проблемы Арала и его сохранение.</w:t>
      </w:r>
    </w:p>
    <w:p w:rsidR="00FE5188" w:rsidRDefault="00FE5188" w:rsidP="00FE5188">
      <w:pPr>
        <w:spacing w:line="360" w:lineRule="auto"/>
        <w:ind w:firstLine="720"/>
        <w:jc w:val="both"/>
        <w:rPr>
          <w:sz w:val="28"/>
        </w:rPr>
      </w:pPr>
      <w:r>
        <w:rPr>
          <w:sz w:val="28"/>
        </w:rPr>
        <w:t xml:space="preserve">При достижении цели курсовой работы рассмотрены следующие задачи: </w:t>
      </w:r>
      <w:r w:rsidRPr="00B03CF6">
        <w:rPr>
          <w:sz w:val="28"/>
        </w:rPr>
        <w:t>Проблема Аральского моря</w:t>
      </w:r>
      <w:r>
        <w:rPr>
          <w:sz w:val="28"/>
        </w:rPr>
        <w:t xml:space="preserve">; </w:t>
      </w:r>
      <w:r w:rsidRPr="00B03CF6">
        <w:rPr>
          <w:sz w:val="28"/>
        </w:rPr>
        <w:t>Негативные воздействия Арала</w:t>
      </w:r>
      <w:r>
        <w:rPr>
          <w:sz w:val="28"/>
        </w:rPr>
        <w:t xml:space="preserve">; </w:t>
      </w:r>
      <w:r w:rsidRPr="00B03CF6">
        <w:rPr>
          <w:sz w:val="28"/>
        </w:rPr>
        <w:t>Воздействие проблемы Арала на живой мир</w:t>
      </w:r>
      <w:r>
        <w:rPr>
          <w:sz w:val="28"/>
        </w:rPr>
        <w:t xml:space="preserve">; </w:t>
      </w:r>
      <w:r w:rsidRPr="00B03CF6">
        <w:rPr>
          <w:sz w:val="28"/>
        </w:rPr>
        <w:t>Попытка решения проблемы в СССР</w:t>
      </w:r>
      <w:r>
        <w:rPr>
          <w:sz w:val="28"/>
        </w:rPr>
        <w:t xml:space="preserve">; </w:t>
      </w:r>
      <w:r w:rsidRPr="00B03CF6">
        <w:rPr>
          <w:sz w:val="28"/>
        </w:rPr>
        <w:t xml:space="preserve">Решение проблемы Арала на региональном и международном </w:t>
      </w:r>
      <w:r>
        <w:rPr>
          <w:sz w:val="28"/>
        </w:rPr>
        <w:br/>
      </w:r>
      <w:r w:rsidRPr="00B03CF6">
        <w:rPr>
          <w:sz w:val="28"/>
        </w:rPr>
        <w:t>уровне</w:t>
      </w:r>
      <w:r>
        <w:rPr>
          <w:sz w:val="28"/>
        </w:rPr>
        <w:t xml:space="preserve">; </w:t>
      </w:r>
      <w:r w:rsidRPr="00B03CF6">
        <w:rPr>
          <w:sz w:val="28"/>
        </w:rPr>
        <w:t>Решение проблемы Арала Казахстаном</w:t>
      </w:r>
      <w:r>
        <w:rPr>
          <w:sz w:val="28"/>
        </w:rPr>
        <w:t xml:space="preserve">; </w:t>
      </w:r>
      <w:r w:rsidRPr="00B03CF6">
        <w:rPr>
          <w:sz w:val="28"/>
        </w:rPr>
        <w:t>Перспективы решения проблемы Арала</w:t>
      </w:r>
      <w:r>
        <w:rPr>
          <w:sz w:val="28"/>
        </w:rPr>
        <w:t>.</w:t>
      </w:r>
    </w:p>
    <w:p w:rsidR="00FE5188" w:rsidRPr="00FE5188" w:rsidRDefault="00FE5188" w:rsidP="00FE5188">
      <w:pPr>
        <w:spacing w:line="360" w:lineRule="auto"/>
        <w:ind w:firstLine="720"/>
        <w:jc w:val="both"/>
        <w:rPr>
          <w:sz w:val="28"/>
        </w:rPr>
      </w:pPr>
      <w:r>
        <w:rPr>
          <w:sz w:val="28"/>
        </w:rPr>
        <w:t>Структура курсовой работы включает введение, три главы, заключение, список литературы и приложение.</w:t>
      </w:r>
    </w:p>
    <w:p w:rsidR="00FE5188" w:rsidRDefault="00FE5188" w:rsidP="007C3A0D">
      <w:pPr>
        <w:spacing w:line="360" w:lineRule="auto"/>
        <w:ind w:firstLine="720"/>
        <w:jc w:val="both"/>
        <w:rPr>
          <w:sz w:val="28"/>
        </w:rPr>
      </w:pPr>
    </w:p>
    <w:p w:rsidR="00932CE9" w:rsidRDefault="007C3A0D" w:rsidP="007C3A0D">
      <w:pPr>
        <w:spacing w:after="100" w:afterAutospacing="1" w:line="360" w:lineRule="auto"/>
        <w:jc w:val="both"/>
        <w:rPr>
          <w:b/>
          <w:sz w:val="28"/>
        </w:rPr>
      </w:pPr>
      <w:r>
        <w:rPr>
          <w:b/>
          <w:sz w:val="28"/>
          <w:szCs w:val="28"/>
        </w:rPr>
        <w:br w:type="page"/>
      </w:r>
      <w:r w:rsidR="00932CE9">
        <w:rPr>
          <w:b/>
          <w:sz w:val="28"/>
        </w:rPr>
        <w:t xml:space="preserve">Раздел 1.  </w:t>
      </w:r>
      <w:r w:rsidR="00AA1F6A">
        <w:rPr>
          <w:b/>
          <w:sz w:val="28"/>
        </w:rPr>
        <w:t xml:space="preserve">Проблема Арала, ее последствия </w:t>
      </w:r>
    </w:p>
    <w:p w:rsidR="00BB3451" w:rsidRPr="00932CE9" w:rsidRDefault="00AA1F6A" w:rsidP="00932CE9">
      <w:pPr>
        <w:spacing w:after="100" w:afterAutospacing="1" w:line="360" w:lineRule="auto"/>
        <w:jc w:val="both"/>
        <w:rPr>
          <w:b/>
          <w:sz w:val="28"/>
        </w:rPr>
      </w:pPr>
      <w:r>
        <w:rPr>
          <w:b/>
          <w:sz w:val="28"/>
        </w:rPr>
        <w:t xml:space="preserve">1.1  </w:t>
      </w:r>
      <w:r w:rsidR="00932CE9" w:rsidRPr="00932CE9">
        <w:rPr>
          <w:b/>
          <w:sz w:val="28"/>
        </w:rPr>
        <w:t>Проблема Аральского моря</w:t>
      </w:r>
    </w:p>
    <w:p w:rsidR="00C449A8" w:rsidRDefault="00C505C5" w:rsidP="00C505C5">
      <w:pPr>
        <w:spacing w:line="360" w:lineRule="auto"/>
        <w:ind w:firstLine="720"/>
        <w:jc w:val="both"/>
        <w:rPr>
          <w:sz w:val="28"/>
        </w:rPr>
      </w:pPr>
      <w:r w:rsidRPr="00C505C5">
        <w:rPr>
          <w:sz w:val="28"/>
        </w:rPr>
        <w:t xml:space="preserve">Расположенное в центре среднеазиатских пустынь, на высоте </w:t>
      </w:r>
      <w:smartTag w:uri="urn:schemas-microsoft-com:office:smarttags" w:element="metricconverter">
        <w:smartTagPr>
          <w:attr w:name="ProductID" w:val="53 м"/>
        </w:smartTagPr>
        <w:r w:rsidRPr="00C505C5">
          <w:rPr>
            <w:sz w:val="28"/>
          </w:rPr>
          <w:t>53 м</w:t>
        </w:r>
      </w:smartTag>
      <w:r w:rsidRPr="00C505C5">
        <w:rPr>
          <w:sz w:val="28"/>
        </w:rPr>
        <w:t xml:space="preserve"> над уровнем океана, Аральское море выполняло функции гигантского испарителя. Из него испарялось и поступало в атмосферу около 60 куб.км воды. Море способствовало улучшению гидротермического режима геосистем, существенно влияло на водный режим пустынных растений, продуктивность пастбищ, обеспечивало нормальное функционирование артезианских скважин и т.д. </w:t>
      </w:r>
    </w:p>
    <w:p w:rsidR="00C449A8" w:rsidRDefault="00C449A8" w:rsidP="00C449A8">
      <w:pPr>
        <w:spacing w:line="360" w:lineRule="auto"/>
        <w:ind w:firstLine="720"/>
        <w:jc w:val="both"/>
        <w:rPr>
          <w:sz w:val="28"/>
        </w:rPr>
      </w:pPr>
      <w:r w:rsidRPr="00B05023">
        <w:rPr>
          <w:sz w:val="28"/>
        </w:rPr>
        <w:t>В 1918 году советское правительство приняло решение, что рекам Амударья и СырДарья, впадающим в Аральское море, будут изменены русла для орошения пустыни, которую хотели использовать для сельского хозяйства. Крупный масштаб строительство оросительных каналов приняло в 1940-ых годах. Большинство оросительных каналов было ужасного качества, они позволяли воде испариться или просочиться. Величайший в средней Азии канал Каракум потерял из-за этого более 50% воды. К 60-ым годам, около 40 тысяч кубометров воды ежегодно уходили в землю вместо моря. Из-за подрыва водоснабжения, Аральское море начало</w:t>
      </w:r>
      <w:r w:rsidRPr="00A42C03">
        <w:rPr>
          <w:sz w:val="28"/>
        </w:rPr>
        <w:t xml:space="preserve"> стремительно сжиматься. </w:t>
      </w:r>
    </w:p>
    <w:p w:rsidR="00C505C5" w:rsidRDefault="00C505C5" w:rsidP="00C449A8">
      <w:pPr>
        <w:spacing w:line="360" w:lineRule="auto"/>
        <w:ind w:firstLine="720"/>
        <w:jc w:val="both"/>
        <w:rPr>
          <w:sz w:val="28"/>
        </w:rPr>
      </w:pPr>
      <w:r w:rsidRPr="00C505C5">
        <w:rPr>
          <w:sz w:val="28"/>
        </w:rPr>
        <w:t xml:space="preserve">Сохранившееся до начала 60-х годов экологическое равновесие в бассейне Аральского моря сложилось в первой половине нашего столетия (уровень Аральского моря до 1961 года был стабильным, его объем составлял 1064 куб. км, а площадь зеркала воды - 66, 4 тыс. кв.км. Из-за безвозвратного изъятия речных вод для увеличения орошаемых площадей экологическое равновесие начало разрушаться. </w:t>
      </w:r>
    </w:p>
    <w:p w:rsidR="00A41B7C" w:rsidRDefault="00C505C5" w:rsidP="00C505C5">
      <w:pPr>
        <w:spacing w:line="360" w:lineRule="auto"/>
        <w:ind w:firstLine="720"/>
        <w:jc w:val="both"/>
        <w:rPr>
          <w:sz w:val="28"/>
        </w:rPr>
      </w:pPr>
      <w:r w:rsidRPr="00C505C5">
        <w:rPr>
          <w:sz w:val="28"/>
        </w:rPr>
        <w:t xml:space="preserve">До Аральского моря доходила лишь половина от ранее сформированного речного стока. Но даже этого количества было достаточно для поддержания уровня моря на отметке </w:t>
      </w:r>
      <w:smartTag w:uri="urn:schemas-microsoft-com:office:smarttags" w:element="metricconverter">
        <w:smartTagPr>
          <w:attr w:name="ProductID" w:val="53 м"/>
        </w:smartTagPr>
        <w:r w:rsidRPr="00C505C5">
          <w:rPr>
            <w:sz w:val="28"/>
          </w:rPr>
          <w:t>53 м</w:t>
        </w:r>
      </w:smartTag>
      <w:r w:rsidRPr="00C505C5">
        <w:rPr>
          <w:sz w:val="28"/>
        </w:rPr>
        <w:t xml:space="preserve"> абс. Однако, в результате сугубо аграрной направленности развития экономики региона с безудержным наращиванием площадей орошаемых земель и объемов безвозвратного водопотребления на фоне ряда маловодных лет, приток воды в дельты рек Амударьи и Сырдарьи резко сократился, составив, например в 1982 и 1983 гг. всего 2,28 и 3,25 куб.</w:t>
      </w:r>
      <w:r w:rsidR="00390FBB">
        <w:rPr>
          <w:sz w:val="28"/>
        </w:rPr>
        <w:t xml:space="preserve"> </w:t>
      </w:r>
      <w:r w:rsidRPr="00C505C5">
        <w:rPr>
          <w:sz w:val="28"/>
        </w:rPr>
        <w:t xml:space="preserve">км соответственно. </w:t>
      </w:r>
    </w:p>
    <w:p w:rsidR="00C505C5" w:rsidRPr="00C505C5" w:rsidRDefault="00A41B7C" w:rsidP="00C505C5">
      <w:pPr>
        <w:spacing w:line="360" w:lineRule="auto"/>
        <w:ind w:firstLine="720"/>
        <w:jc w:val="both"/>
        <w:rPr>
          <w:sz w:val="28"/>
        </w:rPr>
      </w:pPr>
      <w:r w:rsidRPr="00E05B4B">
        <w:rPr>
          <w:sz w:val="28"/>
        </w:rPr>
        <w:t xml:space="preserve">Ещё недавно в 1961г. площадь Аральского моря, возникшего в Туранской низменности 35 тысяч лет назад, превышала 66 тыс. кв. </w:t>
      </w:r>
      <w:r w:rsidRPr="00E05B4B">
        <w:rPr>
          <w:sz w:val="28"/>
        </w:rPr>
        <w:br/>
        <w:t xml:space="preserve">км. </w:t>
      </w:r>
      <w:r w:rsidRPr="00766B94">
        <w:rPr>
          <w:sz w:val="28"/>
        </w:rPr>
        <w:t xml:space="preserve">Его объём был более 1000 км3. Наибольшая глубина составляла </w:t>
      </w:r>
      <w:smartTag w:uri="urn:schemas-microsoft-com:office:smarttags" w:element="metricconverter">
        <w:smartTagPr>
          <w:attr w:name="ProductID" w:val="69 м"/>
        </w:smartTagPr>
        <w:r w:rsidRPr="00766B94">
          <w:rPr>
            <w:sz w:val="28"/>
          </w:rPr>
          <w:t>69 м</w:t>
        </w:r>
      </w:smartTag>
      <w:r w:rsidRPr="00766B94">
        <w:rPr>
          <w:sz w:val="28"/>
        </w:rPr>
        <w:t>, а преобладали глубины 25-</w:t>
      </w:r>
      <w:smartTag w:uri="urn:schemas-microsoft-com:office:smarttags" w:element="metricconverter">
        <w:smartTagPr>
          <w:attr w:name="ProductID" w:val="35 м"/>
        </w:smartTagPr>
        <w:r w:rsidRPr="00766B94">
          <w:rPr>
            <w:sz w:val="28"/>
          </w:rPr>
          <w:t>35 м</w:t>
        </w:r>
      </w:smartTag>
      <w:r w:rsidRPr="00766B94">
        <w:rPr>
          <w:sz w:val="28"/>
        </w:rPr>
        <w:t xml:space="preserve">. Соленость воды была 8-14 г/л. </w:t>
      </w:r>
      <w:r w:rsidRPr="00E05B4B">
        <w:rPr>
          <w:sz w:val="28"/>
        </w:rPr>
        <w:t xml:space="preserve">Оно считалось одним из самых больших озер в мире. Стояло по своему объему на четвертом месте после Каспия, озер Верхнего и Виктории – Пьянц в Северной Америке. В школьных учебниках эти сведения все ещё даются в настоящем времени, равно как и на географических картах Арал изображается огромным голубым оком Земли. </w:t>
      </w:r>
      <w:r w:rsidR="00C505C5" w:rsidRPr="00C505C5">
        <w:rPr>
          <w:sz w:val="28"/>
        </w:rPr>
        <w:t xml:space="preserve">Начиная с </w:t>
      </w:r>
      <w:smartTag w:uri="urn:schemas-microsoft-com:office:smarttags" w:element="metricconverter">
        <w:smartTagPr>
          <w:attr w:name="ProductID" w:val="1961 г"/>
        </w:smartTagPr>
        <w:r w:rsidR="00C505C5" w:rsidRPr="00C505C5">
          <w:rPr>
            <w:sz w:val="28"/>
          </w:rPr>
          <w:t>1961 г</w:t>
        </w:r>
      </w:smartTag>
      <w:r w:rsidR="00C505C5" w:rsidRPr="00C505C5">
        <w:rPr>
          <w:sz w:val="28"/>
        </w:rPr>
        <w:t xml:space="preserve">. уровень моря понижался с возрастающей скоростью от </w:t>
      </w:r>
      <w:r w:rsidR="00C505C5">
        <w:rPr>
          <w:sz w:val="28"/>
        </w:rPr>
        <w:t xml:space="preserve"> </w:t>
      </w:r>
      <w:r w:rsidR="00C505C5" w:rsidRPr="00C505C5">
        <w:rPr>
          <w:sz w:val="28"/>
        </w:rPr>
        <w:t xml:space="preserve">20 до 80-90 см/год. </w:t>
      </w:r>
    </w:p>
    <w:p w:rsidR="00E05B4B" w:rsidRDefault="00766B94" w:rsidP="00E05B4B">
      <w:pPr>
        <w:spacing w:line="360" w:lineRule="auto"/>
        <w:ind w:firstLine="720"/>
        <w:jc w:val="both"/>
        <w:rPr>
          <w:sz w:val="28"/>
        </w:rPr>
      </w:pPr>
      <w:r w:rsidRPr="00766B94">
        <w:rPr>
          <w:sz w:val="28"/>
        </w:rPr>
        <w:t xml:space="preserve">В 80-х годах ХХ века уровень озера понизился почти на </w:t>
      </w:r>
      <w:smartTag w:uri="urn:schemas-microsoft-com:office:smarttags" w:element="metricconverter">
        <w:smartTagPr>
          <w:attr w:name="ProductID" w:val="15 м"/>
        </w:smartTagPr>
        <w:r w:rsidRPr="00766B94">
          <w:rPr>
            <w:sz w:val="28"/>
          </w:rPr>
          <w:t>15 м</w:t>
        </w:r>
      </w:smartTag>
      <w:r w:rsidRPr="00766B94">
        <w:rPr>
          <w:sz w:val="28"/>
        </w:rPr>
        <w:t xml:space="preserve">, площадь сократилась почти вдвое, а объём - в 3 с лишним раза. Соленость повысилась до 25-50 г/л. Озеро разделилось на две части - Малый (Северный) и Большой Арал. Изменила своё русло Сырдарья и стала впадать не в Большой, как раньше, а в Малый Арал. Исчезла пресноводная рыба. Оставшаяся - лещ, жерех, судак, сазан - на грани исчезновения. </w:t>
      </w:r>
      <w:r w:rsidR="00F21690" w:rsidRPr="00E05B4B">
        <w:rPr>
          <w:sz w:val="28"/>
        </w:rPr>
        <w:t>Дно обнажилось на площади в 23 тысячи квадратных километров, а береговая линия отступила на 60-</w:t>
      </w:r>
      <w:smartTag w:uri="urn:schemas-microsoft-com:office:smarttags" w:element="metricconverter">
        <w:smartTagPr>
          <w:attr w:name="ProductID" w:val="80 километров"/>
        </w:smartTagPr>
        <w:r w:rsidR="00F21690" w:rsidRPr="00E05B4B">
          <w:rPr>
            <w:sz w:val="28"/>
          </w:rPr>
          <w:t>8</w:t>
        </w:r>
        <w:r w:rsidR="00E05B4B">
          <w:rPr>
            <w:sz w:val="28"/>
          </w:rPr>
          <w:t>0</w:t>
        </w:r>
        <w:r w:rsidR="00F21690" w:rsidRPr="00E05B4B">
          <w:rPr>
            <w:sz w:val="28"/>
          </w:rPr>
          <w:t xml:space="preserve"> километров</w:t>
        </w:r>
      </w:smartTag>
      <w:r w:rsidR="00F21690" w:rsidRPr="00E05B4B">
        <w:rPr>
          <w:sz w:val="28"/>
        </w:rPr>
        <w:t>. Опустынивание Приаралья прогрессирует. Уже существует фактически новая пустыня на том месте, где шумели волны. Народ назвал её Аккум – Белые пески. Она успела поглотить 2 миллиона гектаров прежних пахотных земель.</w:t>
      </w:r>
    </w:p>
    <w:p w:rsidR="00766B94" w:rsidRPr="00766B94" w:rsidRDefault="00766B94" w:rsidP="00766B94">
      <w:pPr>
        <w:spacing w:line="360" w:lineRule="auto"/>
        <w:ind w:firstLine="720"/>
        <w:jc w:val="both"/>
        <w:rPr>
          <w:sz w:val="28"/>
        </w:rPr>
      </w:pPr>
      <w:r w:rsidRPr="00766B94">
        <w:rPr>
          <w:sz w:val="28"/>
        </w:rPr>
        <w:t xml:space="preserve">За свою историю Арал не раз уже исчезал и наполнялся вновь. Научно подтверждено, что за 100 веков было 9 таких циклов. Озеро является остаточным от древнего моря, и его уровень напрямую зависит от баланса впадающих рек и осадков - с одной стороны, и от испарения и просачивания - с другой. Сокращение водности впадающих рек неизменно ведёт к снижению его уровня, что и произошло с Аралом после того, как человек во всё более возрастающих объёмах начал использовать воды рек Сырдарья, Амударья и их притоков для своих нужд. </w:t>
      </w:r>
    </w:p>
    <w:p w:rsidR="0068444B" w:rsidRDefault="00BB3451" w:rsidP="00766B94">
      <w:pPr>
        <w:spacing w:line="360" w:lineRule="auto"/>
        <w:ind w:firstLine="720"/>
        <w:jc w:val="both"/>
        <w:rPr>
          <w:sz w:val="28"/>
        </w:rPr>
      </w:pPr>
      <w:r w:rsidRPr="00BB3451">
        <w:rPr>
          <w:sz w:val="28"/>
        </w:rPr>
        <w:t>Главная причина снижения уровня моря лежит на поверхности и заключается в осознанном изъятии из притоков Аральского моря - Амударьи и Сырдарьи водных ресурсов для орошения ранее безводных степных просторов. Так, в 1913 году общая площадь орошаемых земель бассейна Аральского моря составляла 3 246 тыс. га, в 1965 - 5 129 тыс. га, в 1985 - 6 895 тыс. га, в том числе Кыргызстан - 5% к общему количеству орошаемых земель. Кроме того, население региона увеличилось с 14 млн. в 1960 году до 36 млн. человек в 1995 году, т.е. в 2,6 раза.</w:t>
      </w:r>
    </w:p>
    <w:p w:rsidR="008618C5" w:rsidRDefault="00BB3451" w:rsidP="00766B94">
      <w:pPr>
        <w:spacing w:line="360" w:lineRule="auto"/>
        <w:ind w:firstLine="720"/>
        <w:jc w:val="both"/>
        <w:rPr>
          <w:sz w:val="28"/>
        </w:rPr>
      </w:pPr>
      <w:r w:rsidRPr="00BB3451">
        <w:rPr>
          <w:sz w:val="28"/>
        </w:rPr>
        <w:t>До 1960 года отбор воды на все нужды региона не превышал 63 км3, что позволяло сохранять стабильный водный баланс Арала. К середине 80 - х годов суммарный водозабор на нужды народного хозяйства, испарение и фильтрацию с поверхности водохранилищ, использование воды Афганистаном и Ираном составил порядка 95,0 км3. Суммарный водозабор Кыргызстана по этим рекам не превышает 4 км3 в год или 4% к общему количеству.</w:t>
      </w:r>
      <w:r w:rsidR="0068444B">
        <w:rPr>
          <w:sz w:val="28"/>
        </w:rPr>
        <w:t xml:space="preserve"> </w:t>
      </w:r>
      <w:r w:rsidRPr="00BB3451">
        <w:rPr>
          <w:sz w:val="28"/>
        </w:rPr>
        <w:t>За последние 8-10 лет наблюдается тенденция к снижению водозабора, примерно на 10%, всеми республиками бассейна Аральского моря кроме Республики Узбекистан.</w:t>
      </w:r>
      <w:r w:rsidR="00390FBB">
        <w:rPr>
          <w:sz w:val="28"/>
        </w:rPr>
        <w:t xml:space="preserve"> </w:t>
      </w:r>
      <w:r w:rsidRPr="00BB3451">
        <w:rPr>
          <w:sz w:val="28"/>
        </w:rPr>
        <w:t>Несмотря на это уровень Аральского моря продолжает снижаться - с 1989г. по 1997г</w:t>
      </w:r>
      <w:r w:rsidR="008618C5">
        <w:rPr>
          <w:sz w:val="28"/>
        </w:rPr>
        <w:t>.</w:t>
      </w:r>
      <w:r w:rsidRPr="00BB3451">
        <w:rPr>
          <w:sz w:val="28"/>
        </w:rPr>
        <w:t xml:space="preserve"> снижение составило </w:t>
      </w:r>
      <w:smartTag w:uri="urn:schemas-microsoft-com:office:smarttags" w:element="metricconverter">
        <w:smartTagPr>
          <w:attr w:name="ProductID" w:val="4,28 м"/>
        </w:smartTagPr>
        <w:r w:rsidRPr="00BB3451">
          <w:rPr>
            <w:sz w:val="28"/>
          </w:rPr>
          <w:t>4,28 м</w:t>
        </w:r>
      </w:smartTag>
      <w:r w:rsidRPr="00BB3451">
        <w:rPr>
          <w:sz w:val="28"/>
        </w:rPr>
        <w:t xml:space="preserve">. </w:t>
      </w:r>
      <w:r w:rsidR="00163114">
        <w:rPr>
          <w:sz w:val="28"/>
        </w:rPr>
        <w:t>На рисунке 1 представлен график суммарного стока в Аральское море.</w:t>
      </w:r>
    </w:p>
    <w:p w:rsidR="008618C5" w:rsidRDefault="00E10E28" w:rsidP="008618C5">
      <w:pPr>
        <w:spacing w:line="360" w:lineRule="auto"/>
        <w:jc w:val="both"/>
        <w:rPr>
          <w:rFonts w:ascii="TimesNewRomanPS-BoldMT" w:hAnsi="TimesNewRomanPS-BoldMT" w:cs="TimesNewRomanPS-BoldMT"/>
          <w:sz w:val="20"/>
          <w:szCs w:val="20"/>
        </w:rPr>
      </w:pPr>
      <w:r>
        <w:rPr>
          <w:rFonts w:ascii="TimesNewRomanPS-BoldMT" w:hAnsi="TimesNewRomanPS-BoldMT" w:cs="TimesNewRomanPS-BoldMT"/>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171pt">
            <v:imagedata r:id="rId7" o:title=""/>
          </v:shape>
        </w:pict>
      </w:r>
    </w:p>
    <w:p w:rsidR="008618C5" w:rsidRPr="008618C5" w:rsidRDefault="008618C5" w:rsidP="008618C5">
      <w:pPr>
        <w:spacing w:after="120" w:line="360" w:lineRule="auto"/>
        <w:jc w:val="both"/>
        <w:rPr>
          <w:sz w:val="28"/>
        </w:rPr>
      </w:pPr>
      <w:r w:rsidRPr="008618C5">
        <w:rPr>
          <w:sz w:val="28"/>
        </w:rPr>
        <w:t xml:space="preserve">Рисунок 1.  </w:t>
      </w:r>
      <w:r>
        <w:rPr>
          <w:sz w:val="28"/>
        </w:rPr>
        <w:t>Суммарный сток в Аральское море в 1960-2009гг.</w:t>
      </w:r>
    </w:p>
    <w:p w:rsidR="0068444B" w:rsidRDefault="00163114" w:rsidP="00766B94">
      <w:pPr>
        <w:spacing w:line="360" w:lineRule="auto"/>
        <w:ind w:firstLine="720"/>
        <w:jc w:val="both"/>
        <w:rPr>
          <w:sz w:val="28"/>
        </w:rPr>
      </w:pPr>
      <w:r>
        <w:rPr>
          <w:sz w:val="28"/>
        </w:rPr>
        <w:t>В то же время с</w:t>
      </w:r>
      <w:r w:rsidRPr="00163114">
        <w:rPr>
          <w:sz w:val="28"/>
        </w:rPr>
        <w:t xml:space="preserve">уммарный водозабор </w:t>
      </w:r>
      <w:r>
        <w:rPr>
          <w:sz w:val="28"/>
        </w:rPr>
        <w:t xml:space="preserve">в 1960г. составлял </w:t>
      </w:r>
      <w:r w:rsidRPr="00163114">
        <w:rPr>
          <w:sz w:val="28"/>
        </w:rPr>
        <w:t>60,61 км3/год</w:t>
      </w:r>
      <w:r>
        <w:rPr>
          <w:sz w:val="28"/>
        </w:rPr>
        <w:t>, а в 2007-2009гг. -</w:t>
      </w:r>
      <w:r w:rsidRPr="00163114">
        <w:rPr>
          <w:sz w:val="28"/>
        </w:rPr>
        <w:t xml:space="preserve"> 105,0</w:t>
      </w:r>
      <w:r>
        <w:rPr>
          <w:sz w:val="28"/>
        </w:rPr>
        <w:t xml:space="preserve"> </w:t>
      </w:r>
      <w:r w:rsidRPr="00163114">
        <w:rPr>
          <w:sz w:val="28"/>
        </w:rPr>
        <w:t>км3/год</w:t>
      </w:r>
      <w:r>
        <w:rPr>
          <w:sz w:val="28"/>
        </w:rPr>
        <w:t xml:space="preserve">. </w:t>
      </w:r>
      <w:r w:rsidRPr="00163114">
        <w:rPr>
          <w:sz w:val="28"/>
        </w:rPr>
        <w:t>Эти данные наглядно показывают, что на самом деле явилось основной причиной</w:t>
      </w:r>
      <w:r>
        <w:rPr>
          <w:sz w:val="28"/>
        </w:rPr>
        <w:t xml:space="preserve"> </w:t>
      </w:r>
      <w:r w:rsidRPr="00163114">
        <w:rPr>
          <w:sz w:val="28"/>
        </w:rPr>
        <w:t>усыхания Аральского моря и связанной с этим экологической трагедией огромного региона.</w:t>
      </w:r>
      <w:r>
        <w:rPr>
          <w:sz w:val="28"/>
        </w:rPr>
        <w:t xml:space="preserve"> </w:t>
      </w:r>
      <w:r w:rsidR="00BB3451" w:rsidRPr="00BB3451">
        <w:rPr>
          <w:sz w:val="28"/>
        </w:rPr>
        <w:t xml:space="preserve">Для стабилизации уровня на современном уровне необходим, по заключению экспертов, ежегодный приток воды объемом 35 км3 против фактического 15 км3. </w:t>
      </w:r>
    </w:p>
    <w:p w:rsidR="00390FBB" w:rsidRDefault="00390FBB" w:rsidP="00766B94">
      <w:pPr>
        <w:spacing w:line="360" w:lineRule="auto"/>
        <w:ind w:firstLine="720"/>
        <w:jc w:val="both"/>
        <w:rPr>
          <w:sz w:val="28"/>
        </w:rPr>
      </w:pPr>
      <w:r w:rsidRPr="00390FBB">
        <w:rPr>
          <w:sz w:val="28"/>
        </w:rPr>
        <w:t>Если посмотреть для чего расходуется вода, взятая из рек, то можно увидеть</w:t>
      </w:r>
      <w:r>
        <w:rPr>
          <w:sz w:val="28"/>
        </w:rPr>
        <w:t>,</w:t>
      </w:r>
      <w:r w:rsidRPr="00390FBB">
        <w:rPr>
          <w:sz w:val="28"/>
        </w:rPr>
        <w:t xml:space="preserve"> что не вся она расходуется рационально.</w:t>
      </w:r>
      <w:r>
        <w:rPr>
          <w:sz w:val="28"/>
        </w:rPr>
        <w:t xml:space="preserve"> </w:t>
      </w:r>
      <w:r w:rsidRPr="00390FBB">
        <w:rPr>
          <w:sz w:val="28"/>
        </w:rPr>
        <w:t>Около её половины расходуется на так называемую промывку полей. После полива вода испаряется, а в земле оста</w:t>
      </w:r>
      <w:r>
        <w:rPr>
          <w:sz w:val="28"/>
        </w:rPr>
        <w:t>ю</w:t>
      </w:r>
      <w:r w:rsidRPr="00390FBB">
        <w:rPr>
          <w:sz w:val="28"/>
        </w:rPr>
        <w:t>тся соли, которые содержались в этой воде, поэтому она засоляется и теряет плодородие. Содержание солей в воде, которой пр</w:t>
      </w:r>
      <w:r>
        <w:rPr>
          <w:sz w:val="28"/>
        </w:rPr>
        <w:t>о</w:t>
      </w:r>
      <w:r w:rsidRPr="00390FBB">
        <w:rPr>
          <w:sz w:val="28"/>
        </w:rPr>
        <w:t>мывают землю, после промывки становится угрожающей до 5-10 г/л (максимально допустимая концентрация солей в пить</w:t>
      </w:r>
      <w:r>
        <w:rPr>
          <w:sz w:val="28"/>
        </w:rPr>
        <w:t>е</w:t>
      </w:r>
      <w:r w:rsidRPr="00390FBB">
        <w:rPr>
          <w:sz w:val="28"/>
        </w:rPr>
        <w:t xml:space="preserve">вой воде – 1г/л). </w:t>
      </w:r>
    </w:p>
    <w:p w:rsidR="00766B94" w:rsidRDefault="00766B94" w:rsidP="00766B94">
      <w:pPr>
        <w:spacing w:line="360" w:lineRule="auto"/>
        <w:ind w:firstLine="720"/>
        <w:jc w:val="both"/>
        <w:rPr>
          <w:sz w:val="28"/>
        </w:rPr>
      </w:pPr>
      <w:r w:rsidRPr="00766B94">
        <w:rPr>
          <w:sz w:val="28"/>
        </w:rPr>
        <w:t>Высыхание Арала - главная проблема, повлекшая за собой огромный веер экологических последствий, различных по своей специфичности и масштабности. Многочисленные реки, стекающие с Киргизского хребта каждые 5-</w:t>
      </w:r>
      <w:smartTag w:uri="urn:schemas-microsoft-com:office:smarttags" w:element="metricconverter">
        <w:smartTagPr>
          <w:attr w:name="ProductID" w:val="10 км"/>
        </w:smartTagPr>
        <w:r w:rsidRPr="00766B94">
          <w:rPr>
            <w:sz w:val="28"/>
          </w:rPr>
          <w:t>10 км</w:t>
        </w:r>
      </w:smartTag>
      <w:r w:rsidRPr="00766B94">
        <w:rPr>
          <w:sz w:val="28"/>
        </w:rPr>
        <w:t>, оживили этот некогда мрачный и суровый край. Но в результате они оставили без подпитки р</w:t>
      </w:r>
      <w:r>
        <w:rPr>
          <w:sz w:val="28"/>
        </w:rPr>
        <w:t>еку</w:t>
      </w:r>
      <w:r w:rsidRPr="00766B94">
        <w:rPr>
          <w:sz w:val="28"/>
        </w:rPr>
        <w:t xml:space="preserve"> Чу - один из некогда крупнейших притоков Сырдарьи. Но не только чуйских вод лишилась Сырдарья. Каракумский канал, протяженностью около </w:t>
      </w:r>
      <w:smartTag w:uri="urn:schemas-microsoft-com:office:smarttags" w:element="metricconverter">
        <w:smartTagPr>
          <w:attr w:name="ProductID" w:val="1300 км"/>
        </w:smartTagPr>
        <w:r w:rsidRPr="00766B94">
          <w:rPr>
            <w:sz w:val="28"/>
          </w:rPr>
          <w:t>1300 км</w:t>
        </w:r>
      </w:smartTag>
      <w:r w:rsidRPr="00766B94">
        <w:rPr>
          <w:sz w:val="28"/>
        </w:rPr>
        <w:t>, "поит" более 7 млн. кв.</w:t>
      </w:r>
      <w:r>
        <w:rPr>
          <w:sz w:val="28"/>
        </w:rPr>
        <w:t xml:space="preserve"> </w:t>
      </w:r>
      <w:r w:rsidRPr="00766B94">
        <w:rPr>
          <w:sz w:val="28"/>
        </w:rPr>
        <w:t xml:space="preserve">км земель и множество крупных и не очень населенных пунктов Туркмении. Суровость реалий в том, что сейчас невозможно "вернуть" воду Аралу, т.к. в </w:t>
      </w:r>
      <w:r w:rsidR="00932CE9">
        <w:rPr>
          <w:sz w:val="28"/>
        </w:rPr>
        <w:t>этих</w:t>
      </w:r>
      <w:r w:rsidRPr="00766B94">
        <w:rPr>
          <w:sz w:val="28"/>
        </w:rPr>
        <w:t xml:space="preserve"> местах проживают миллионы людей, и их жизнь полностью зависит от воды, отнятой у озера. </w:t>
      </w:r>
    </w:p>
    <w:p w:rsidR="00A044F9" w:rsidRPr="00B213B6" w:rsidRDefault="00A044F9" w:rsidP="00A044F9">
      <w:pPr>
        <w:spacing w:line="360" w:lineRule="auto"/>
        <w:ind w:firstLine="720"/>
        <w:jc w:val="both"/>
        <w:rPr>
          <w:sz w:val="28"/>
        </w:rPr>
      </w:pPr>
      <w:r w:rsidRPr="00B213B6">
        <w:rPr>
          <w:sz w:val="28"/>
        </w:rPr>
        <w:t>Усыхание Арала не является неожиданностью. Это, в частности, можно видеть из следующего: «Искусственное понижение уровня Аральского моря или его исчезновение как озера привело бы к осушению огромных болотистых массивов в дельте Амударья и Сырдарья, к понижению уровня грунтовых вод, а, следовательно, к улучшению мелиоративной обстановки. Эти земельные массивы смогли бы быть частично вовлечены в земледельческое использование».</w:t>
      </w:r>
      <w:r>
        <w:rPr>
          <w:sz w:val="28"/>
        </w:rPr>
        <w:t xml:space="preserve"> </w:t>
      </w:r>
      <w:r w:rsidRPr="00B213B6">
        <w:rPr>
          <w:sz w:val="28"/>
        </w:rPr>
        <w:t>[Cредняя Азия, М., 1968] На прогнозных к</w:t>
      </w:r>
      <w:r>
        <w:rPr>
          <w:sz w:val="28"/>
        </w:rPr>
        <w:t>а</w:t>
      </w:r>
      <w:r w:rsidRPr="00B213B6">
        <w:rPr>
          <w:sz w:val="28"/>
        </w:rPr>
        <w:t>ртах, составленных по заданию Минводхоза СССР, в связи с переброской вод на месте Арала указывались посевы риса. Так что исчезновение Арала было запланировано. Но лишь тогда, когда этот процесс стал реальностью, стали очевидны и те огромные потери, к которым он приведет.</w:t>
      </w:r>
    </w:p>
    <w:p w:rsidR="00A044F9" w:rsidRPr="00B213B6" w:rsidRDefault="00A044F9" w:rsidP="00A044F9">
      <w:pPr>
        <w:spacing w:line="360" w:lineRule="auto"/>
        <w:ind w:firstLine="720"/>
        <w:jc w:val="both"/>
        <w:rPr>
          <w:sz w:val="28"/>
        </w:rPr>
      </w:pPr>
      <w:r w:rsidRPr="00B213B6">
        <w:rPr>
          <w:sz w:val="28"/>
        </w:rPr>
        <w:t xml:space="preserve">На протяжении последних трех десятилетий </w:t>
      </w:r>
      <w:r>
        <w:rPr>
          <w:sz w:val="28"/>
        </w:rPr>
        <w:t xml:space="preserve">прошлого века </w:t>
      </w:r>
      <w:r w:rsidRPr="00B213B6">
        <w:rPr>
          <w:sz w:val="28"/>
        </w:rPr>
        <w:t>водохозяйственное строительство велось широким фронтом во всех частях Аральского бассейна; строились плотины, новые водохранилища, крупные магистральные каналы, оросительные системы. Были построены такие крупные каналы, как Южно-Голодностепский, Каракумский, Каршинский, Аму-Бухарский, и множество других более мелких. Интересно отметить, что фактически это строительство ведется до настоящего времени, ни одна из систем не завершена, вводы земель отстают от ранее запланированных. Одной из причин этого является недооценка природных условий массивов нового орошения. В частности, почвенные условия на них оказались значительно более трудными, чем это предполагалось в проектах, исходя из аналогии со староорошаемыми землями.</w:t>
      </w:r>
    </w:p>
    <w:p w:rsidR="00A044F9" w:rsidRPr="00B213B6" w:rsidRDefault="00A044F9" w:rsidP="00A044F9">
      <w:pPr>
        <w:spacing w:line="360" w:lineRule="auto"/>
        <w:ind w:firstLine="720"/>
        <w:jc w:val="both"/>
        <w:rPr>
          <w:sz w:val="28"/>
        </w:rPr>
      </w:pPr>
      <w:r w:rsidRPr="00B213B6">
        <w:rPr>
          <w:sz w:val="28"/>
        </w:rPr>
        <w:t>Расширение орошаемых площадей в верховьях рек продолжается до сих пор вопреки тому, что воды в Амударье и Сырдарье уже не хватает для орошения староорошаемых почв в низовьях рек. Оно ведется в ущерб продуктивности староорошаемых земель в долинах ре</w:t>
      </w:r>
      <w:r>
        <w:rPr>
          <w:sz w:val="28"/>
        </w:rPr>
        <w:t>к</w:t>
      </w:r>
      <w:r w:rsidRPr="00B213B6">
        <w:rPr>
          <w:sz w:val="28"/>
        </w:rPr>
        <w:t>, которые подтапливаются возвратными и грунтовыми водами со стороны выше расположенных массивов нового освоения. Яркий пример этому – падение продуктивности староорошаемых земель Андижанской области после того, как стали орошаться вышерасположенные адыры. Урожай хлопка с 30-35 ц/га в 60-е и 70-е годы снизился до 20-22 ц/г в 80-е годы.</w:t>
      </w:r>
    </w:p>
    <w:p w:rsidR="000548EC" w:rsidRDefault="00766B94" w:rsidP="000548EC">
      <w:pPr>
        <w:spacing w:line="360" w:lineRule="auto"/>
        <w:ind w:firstLine="720"/>
        <w:jc w:val="both"/>
        <w:rPr>
          <w:sz w:val="28"/>
        </w:rPr>
      </w:pPr>
      <w:r w:rsidRPr="00E05B4B">
        <w:rPr>
          <w:sz w:val="28"/>
        </w:rPr>
        <w:t>На глазах лишь одного поколения людей с лица Земли исчезла половина моря.</w:t>
      </w:r>
      <w:r>
        <w:rPr>
          <w:sz w:val="28"/>
        </w:rPr>
        <w:t xml:space="preserve"> </w:t>
      </w:r>
      <w:r w:rsidRPr="00E05B4B">
        <w:rPr>
          <w:sz w:val="28"/>
        </w:rPr>
        <w:t>Смерть Арала грозит гибелью не только Каракалпакии, не только Средней Азии. Она влечет за собой непредсказуемые, скорее всего катастрофические изменения климата в огромной части страны. Это уже грозит глобальной бедой.</w:t>
      </w:r>
      <w:r>
        <w:rPr>
          <w:sz w:val="28"/>
        </w:rPr>
        <w:t xml:space="preserve"> </w:t>
      </w:r>
      <w:r w:rsidRPr="00E05B4B">
        <w:rPr>
          <w:sz w:val="28"/>
        </w:rPr>
        <w:t xml:space="preserve">Ранние заморозки осенью и поздней весной стали явлением обычным. Даже в </w:t>
      </w:r>
      <w:r>
        <w:rPr>
          <w:sz w:val="28"/>
        </w:rPr>
        <w:t xml:space="preserve"> </w:t>
      </w:r>
      <w:r w:rsidRPr="00E05B4B">
        <w:rPr>
          <w:sz w:val="28"/>
        </w:rPr>
        <w:t xml:space="preserve">середине октября, когда в мелях ещё лежит неубранный хлопок, приходит снег. Бушуют солено-пыльные бури. </w:t>
      </w:r>
      <w:r w:rsidR="000548EC" w:rsidRPr="000548EC">
        <w:rPr>
          <w:sz w:val="28"/>
        </w:rPr>
        <w:t>И это тоже результат резкого сокращения акватории Аральского моря. Прежде воздушные потоки над ним вставали щитом на пути холодных ветров из Арктики. Теперь щит прохудился</w:t>
      </w:r>
      <w:r w:rsidR="00390FBB">
        <w:rPr>
          <w:sz w:val="28"/>
        </w:rPr>
        <w:t>,</w:t>
      </w:r>
      <w:r w:rsidR="000548EC" w:rsidRPr="000548EC">
        <w:rPr>
          <w:sz w:val="28"/>
        </w:rPr>
        <w:t xml:space="preserve"> </w:t>
      </w:r>
      <w:r w:rsidR="00390FBB">
        <w:rPr>
          <w:sz w:val="28"/>
        </w:rPr>
        <w:t>п</w:t>
      </w:r>
      <w:r w:rsidR="000548EC" w:rsidRPr="000548EC">
        <w:rPr>
          <w:sz w:val="28"/>
        </w:rPr>
        <w:t>риродный круговорот нарушен.</w:t>
      </w:r>
    </w:p>
    <w:p w:rsidR="00932CE9" w:rsidRPr="00932CE9" w:rsidRDefault="005C57EC" w:rsidP="00932CE9">
      <w:pPr>
        <w:spacing w:before="100" w:beforeAutospacing="1" w:after="100" w:afterAutospacing="1" w:line="360" w:lineRule="auto"/>
        <w:jc w:val="both"/>
        <w:rPr>
          <w:b/>
          <w:sz w:val="28"/>
        </w:rPr>
      </w:pPr>
      <w:r>
        <w:rPr>
          <w:b/>
          <w:sz w:val="28"/>
        </w:rPr>
        <w:t xml:space="preserve">1.2  </w:t>
      </w:r>
      <w:r w:rsidR="00932CE9" w:rsidRPr="00932CE9">
        <w:rPr>
          <w:b/>
          <w:sz w:val="28"/>
        </w:rPr>
        <w:t>Негативные воздействия Арала</w:t>
      </w:r>
    </w:p>
    <w:p w:rsidR="006824A6" w:rsidRDefault="003756B2" w:rsidP="003756B2">
      <w:pPr>
        <w:spacing w:line="360" w:lineRule="auto"/>
        <w:ind w:firstLine="720"/>
        <w:jc w:val="both"/>
        <w:rPr>
          <w:sz w:val="28"/>
        </w:rPr>
      </w:pPr>
      <w:r w:rsidRPr="00A63BD2">
        <w:rPr>
          <w:bCs/>
          <w:i/>
          <w:sz w:val="28"/>
        </w:rPr>
        <w:t>Воздействие на к</w:t>
      </w:r>
      <w:r w:rsidR="005C57EC">
        <w:rPr>
          <w:bCs/>
          <w:i/>
          <w:sz w:val="28"/>
        </w:rPr>
        <w:t xml:space="preserve">лиматический режим. </w:t>
      </w:r>
      <w:r w:rsidRPr="003756B2">
        <w:rPr>
          <w:sz w:val="28"/>
        </w:rPr>
        <w:t>Характерная особенность климата Приаралья - резкая континентальность. В последние 5-10 лет за счет процесса высыхания Арала отмечается заметное изменение климатических условий Приаралья. Ранее Арал выступал в роли своеобразного регулятора</w:t>
      </w:r>
      <w:r>
        <w:rPr>
          <w:sz w:val="28"/>
        </w:rPr>
        <w:t>,</w:t>
      </w:r>
      <w:r w:rsidRPr="003756B2">
        <w:rPr>
          <w:sz w:val="28"/>
        </w:rPr>
        <w:t xml:space="preserve"> смягчая холодные ветры, приходившие осенью и зимой из Сибири и уменьшая</w:t>
      </w:r>
      <w:r>
        <w:rPr>
          <w:sz w:val="28"/>
        </w:rPr>
        <w:t>,</w:t>
      </w:r>
      <w:r w:rsidRPr="003756B2">
        <w:rPr>
          <w:sz w:val="28"/>
        </w:rPr>
        <w:t xml:space="preserve"> словно огромный кондиционер</w:t>
      </w:r>
      <w:r>
        <w:rPr>
          <w:sz w:val="28"/>
        </w:rPr>
        <w:t>,</w:t>
      </w:r>
      <w:r w:rsidRPr="003756B2">
        <w:rPr>
          <w:sz w:val="28"/>
        </w:rPr>
        <w:t xml:space="preserve"> силу жары в летние месяцы. С ужесточением климата лето в регионе стало более сухим и коротким, зимы - длинными и холодными. </w:t>
      </w:r>
    </w:p>
    <w:p w:rsidR="006824A6" w:rsidRDefault="003756B2" w:rsidP="003756B2">
      <w:pPr>
        <w:spacing w:line="360" w:lineRule="auto"/>
        <w:ind w:firstLine="720"/>
        <w:jc w:val="both"/>
        <w:rPr>
          <w:sz w:val="28"/>
        </w:rPr>
      </w:pPr>
      <w:r w:rsidRPr="003756B2">
        <w:rPr>
          <w:sz w:val="28"/>
        </w:rPr>
        <w:t>Вегетативный сезон сократился до 170 дней. Продуктивность пастбищ уменьшилась наполовину, а гибель пойменной растительности снизила продуктивность поймы в 10 раз. На прибрежных территориях Аральского моря атмосферные осадки сократились в несколько раз. Их величина в среднем составляет 150-</w:t>
      </w:r>
      <w:smartTag w:uri="urn:schemas-microsoft-com:office:smarttags" w:element="metricconverter">
        <w:smartTagPr>
          <w:attr w:name="ProductID" w:val="200 мм"/>
        </w:smartTagPr>
        <w:r w:rsidRPr="003756B2">
          <w:rPr>
            <w:sz w:val="28"/>
          </w:rPr>
          <w:t>200 мм</w:t>
        </w:r>
      </w:smartTag>
      <w:r w:rsidRPr="003756B2">
        <w:rPr>
          <w:sz w:val="28"/>
        </w:rPr>
        <w:t xml:space="preserve"> со значительной неравномерностью по сезонам. Отмечается высокая испаряемость (до </w:t>
      </w:r>
      <w:smartTag w:uri="urn:schemas-microsoft-com:office:smarttags" w:element="metricconverter">
        <w:smartTagPr>
          <w:attr w:name="ProductID" w:val="1700 мм"/>
        </w:smartTagPr>
        <w:r w:rsidRPr="003756B2">
          <w:rPr>
            <w:sz w:val="28"/>
          </w:rPr>
          <w:t>1700 мм</w:t>
        </w:r>
      </w:smartTag>
      <w:r w:rsidRPr="003756B2">
        <w:rPr>
          <w:sz w:val="28"/>
        </w:rPr>
        <w:t xml:space="preserve"> в год) при уменьшении влажности воздуха на 10%. Температура воздуха зимой понизилась, а летом повысилась на 2-3°С. </w:t>
      </w:r>
    </w:p>
    <w:p w:rsidR="006D545F" w:rsidRPr="006D545F" w:rsidRDefault="003756B2" w:rsidP="006D545F">
      <w:pPr>
        <w:spacing w:line="360" w:lineRule="auto"/>
        <w:ind w:firstLine="720"/>
        <w:jc w:val="both"/>
        <w:rPr>
          <w:sz w:val="28"/>
        </w:rPr>
      </w:pPr>
      <w:r w:rsidRPr="003756B2">
        <w:rPr>
          <w:sz w:val="28"/>
        </w:rPr>
        <w:t xml:space="preserve">В летний период отмечаются высокие температуры (до +49°С). Характерной чертой климата Приаралья является высокая повторяемость и значительная продолжительность пыльных бурь и поземков. </w:t>
      </w:r>
      <w:r w:rsidR="006D545F" w:rsidRPr="006D545F">
        <w:rPr>
          <w:sz w:val="28"/>
        </w:rPr>
        <w:t xml:space="preserve">Соли и пыль, срываемые ветром с осушенного дна, увеличивают загрязненность атмосферы Земли более чем на 5%. Впервые пыльные бури с аральского дна были зафиксированы из космоса в </w:t>
      </w:r>
      <w:smartTag w:uri="urn:schemas-microsoft-com:office:smarttags" w:element="metricconverter">
        <w:smartTagPr>
          <w:attr w:name="ProductID" w:val="1975 г"/>
        </w:smartTagPr>
        <w:r w:rsidR="006D545F" w:rsidRPr="006D545F">
          <w:rPr>
            <w:sz w:val="28"/>
          </w:rPr>
          <w:t>1975 г</w:t>
        </w:r>
      </w:smartTag>
      <w:r w:rsidR="006D545F" w:rsidRPr="006D545F">
        <w:rPr>
          <w:sz w:val="28"/>
        </w:rPr>
        <w:t xml:space="preserve">. С </w:t>
      </w:r>
      <w:smartTag w:uri="urn:schemas-microsoft-com:office:smarttags" w:element="metricconverter">
        <w:smartTagPr>
          <w:attr w:name="ProductID" w:val="1981 г"/>
        </w:smartTagPr>
        <w:r w:rsidR="006D545F" w:rsidRPr="006D545F">
          <w:rPr>
            <w:sz w:val="28"/>
          </w:rPr>
          <w:t>1981 г</w:t>
        </w:r>
      </w:smartTag>
      <w:r w:rsidR="006D545F" w:rsidRPr="006D545F">
        <w:rPr>
          <w:sz w:val="28"/>
        </w:rPr>
        <w:t xml:space="preserve">. такие бури наблюдаются до 90 дней в году. Шлейфы пыли достигают </w:t>
      </w:r>
      <w:smartTag w:uri="urn:schemas-microsoft-com:office:smarttags" w:element="metricconverter">
        <w:smartTagPr>
          <w:attr w:name="ProductID" w:val="400 км"/>
        </w:smartTagPr>
        <w:r w:rsidR="006D545F" w:rsidRPr="006D545F">
          <w:rPr>
            <w:sz w:val="28"/>
          </w:rPr>
          <w:t>400 км</w:t>
        </w:r>
      </w:smartTag>
      <w:r w:rsidR="006D545F" w:rsidRPr="006D545F">
        <w:rPr>
          <w:sz w:val="28"/>
        </w:rPr>
        <w:t xml:space="preserve"> в длину и </w:t>
      </w:r>
      <w:smartTag w:uri="urn:schemas-microsoft-com:office:smarttags" w:element="metricconverter">
        <w:smartTagPr>
          <w:attr w:name="ProductID" w:val="40 км"/>
        </w:smartTagPr>
        <w:r w:rsidR="006D545F" w:rsidRPr="006D545F">
          <w:rPr>
            <w:sz w:val="28"/>
          </w:rPr>
          <w:t>40 км</w:t>
        </w:r>
      </w:smartTag>
      <w:r w:rsidR="006D545F" w:rsidRPr="006D545F">
        <w:rPr>
          <w:sz w:val="28"/>
        </w:rPr>
        <w:t xml:space="preserve"> в ширину. Радиус действия пыльных бурь до </w:t>
      </w:r>
      <w:smartTag w:uri="urn:schemas-microsoft-com:office:smarttags" w:element="metricconverter">
        <w:smartTagPr>
          <w:attr w:name="ProductID" w:val="300 км"/>
        </w:smartTagPr>
        <w:r w:rsidR="006D545F" w:rsidRPr="006D545F">
          <w:rPr>
            <w:sz w:val="28"/>
          </w:rPr>
          <w:t>300 км</w:t>
        </w:r>
      </w:smartTag>
      <w:r w:rsidR="006D545F" w:rsidRPr="006D545F">
        <w:rPr>
          <w:sz w:val="28"/>
        </w:rPr>
        <w:t xml:space="preserve"> (около 10 дней в году).</w:t>
      </w:r>
    </w:p>
    <w:p w:rsidR="006824A6" w:rsidRDefault="003756B2" w:rsidP="003756B2">
      <w:pPr>
        <w:spacing w:line="360" w:lineRule="auto"/>
        <w:ind w:firstLine="720"/>
        <w:jc w:val="both"/>
        <w:rPr>
          <w:sz w:val="28"/>
        </w:rPr>
      </w:pPr>
      <w:r w:rsidRPr="003756B2">
        <w:rPr>
          <w:sz w:val="28"/>
        </w:rPr>
        <w:t>Часто в районе Аральского моря дуют сильные ветры. Наиболее интенсивны и д</w:t>
      </w:r>
      <w:r w:rsidR="006824A6">
        <w:rPr>
          <w:sz w:val="28"/>
        </w:rPr>
        <w:t>л</w:t>
      </w:r>
      <w:r w:rsidRPr="003756B2">
        <w:rPr>
          <w:sz w:val="28"/>
        </w:rPr>
        <w:t xml:space="preserve">ительны они на западном побережье моря - более 50 суток. Максимальная скорость ветра может достигать 20-25 м/с. Отмеченные климатические условия определили условия, при которых земледелие без орошения невозможно. Следствием этого является интенсивное накопление солей в почве, что влечет за собой необходимость затрат воды не только для полива растений, но и для проведения промывок земель. </w:t>
      </w:r>
    </w:p>
    <w:p w:rsidR="006824A6" w:rsidRDefault="003756B2" w:rsidP="003756B2">
      <w:pPr>
        <w:spacing w:line="360" w:lineRule="auto"/>
        <w:ind w:firstLine="720"/>
        <w:jc w:val="both"/>
        <w:rPr>
          <w:sz w:val="28"/>
        </w:rPr>
      </w:pPr>
      <w:r w:rsidRPr="006824A6">
        <w:rPr>
          <w:i/>
          <w:sz w:val="28"/>
        </w:rPr>
        <w:t>Воздействие на структуру почвы</w:t>
      </w:r>
      <w:r w:rsidR="006824A6">
        <w:rPr>
          <w:sz w:val="28"/>
        </w:rPr>
        <w:t>.</w:t>
      </w:r>
      <w:r w:rsidRPr="003756B2">
        <w:rPr>
          <w:sz w:val="28"/>
        </w:rPr>
        <w:t xml:space="preserve"> Большая часть территории Приаралья сложена песками и почвами легкого механического состава, которые вовлекаются в ветровой перенос. Высыхание Арала вызвало к жизни процесс двойного опустынивания. Один обусловлен появлением осушенного дна моря, второй - искусственным заболачиванием орошаемых земель. В результате в центре пояса великих пустынь образовалась еще одна новая пустыня "Аралкум", опасность которой заключается в том, что она представляет собой сплошной солончак, состоящий из мелкодисперсных морских отложений и остатков минеральных отложений, вымытых с орошаемых полей. </w:t>
      </w:r>
    </w:p>
    <w:p w:rsidR="006824A6" w:rsidRDefault="003756B2" w:rsidP="003756B2">
      <w:pPr>
        <w:spacing w:line="360" w:lineRule="auto"/>
        <w:ind w:firstLine="720"/>
        <w:jc w:val="both"/>
        <w:rPr>
          <w:sz w:val="28"/>
        </w:rPr>
      </w:pPr>
      <w:r w:rsidRPr="003756B2">
        <w:rPr>
          <w:sz w:val="28"/>
        </w:rPr>
        <w:t>Наступил качественно новый этап воздействия опустынивания на процессы деградации экосистемы Приаралья, региональный и глобальный климат, горные стокообразующие системы и на водно-солевой режим зоны земледелия. Морское дно</w:t>
      </w:r>
      <w:r w:rsidR="006824A6">
        <w:rPr>
          <w:sz w:val="28"/>
        </w:rPr>
        <w:t>,</w:t>
      </w:r>
      <w:r w:rsidRPr="003756B2">
        <w:rPr>
          <w:sz w:val="28"/>
        </w:rPr>
        <w:t xml:space="preserve"> бывшее в естественном состоянии своеобразной опреснительной фабрикой обширного водосборного бассейна за счет жизнедеятельности богатого гидробиоценоза моря, теперь действует как искусственный антропогенный вулкан, выбрасывая в атмосферу огромные массы солей и тонкодисперсной пыли. </w:t>
      </w:r>
    </w:p>
    <w:p w:rsidR="003E3905" w:rsidRPr="003E3905" w:rsidRDefault="003E3905" w:rsidP="003E3905">
      <w:pPr>
        <w:spacing w:line="360" w:lineRule="auto"/>
        <w:ind w:firstLine="720"/>
        <w:jc w:val="both"/>
        <w:rPr>
          <w:sz w:val="28"/>
        </w:rPr>
      </w:pPr>
      <w:r w:rsidRPr="003E3905">
        <w:rPr>
          <w:sz w:val="28"/>
        </w:rPr>
        <w:t>Площадь лесов в Центральной Азии с середины прошлого столетия сократилась в 4-5 раз.</w:t>
      </w:r>
      <w:r>
        <w:rPr>
          <w:sz w:val="28"/>
        </w:rPr>
        <w:t xml:space="preserve"> </w:t>
      </w:r>
      <w:r w:rsidRPr="003E3905">
        <w:rPr>
          <w:sz w:val="28"/>
        </w:rPr>
        <w:t>Особенно жесткому антропогенному прессу подверглись саксаульные и пойменные леса</w:t>
      </w:r>
      <w:r>
        <w:rPr>
          <w:sz w:val="28"/>
        </w:rPr>
        <w:t xml:space="preserve"> </w:t>
      </w:r>
      <w:r w:rsidRPr="003E3905">
        <w:rPr>
          <w:sz w:val="28"/>
        </w:rPr>
        <w:t>(тугаи). Только в пойме реки Амударьи площадь лесов сократилась за последние десятилетия со 150 тыс.га до 22-23 тыс.га. Этот процесс продолжается и в настоящее время. На деградацию тугайного леса сильное влияние оказывает нарушение гидрологического режима рек.</w:t>
      </w:r>
    </w:p>
    <w:p w:rsidR="0091152B" w:rsidRPr="00A63BD2" w:rsidRDefault="0091152B" w:rsidP="0091152B">
      <w:pPr>
        <w:spacing w:line="360" w:lineRule="auto"/>
        <w:ind w:firstLine="720"/>
        <w:jc w:val="both"/>
        <w:rPr>
          <w:sz w:val="28"/>
        </w:rPr>
      </w:pPr>
      <w:r w:rsidRPr="00A63BD2">
        <w:rPr>
          <w:sz w:val="28"/>
        </w:rPr>
        <w:t>Мелиоративное состояние орошаемых земель Центральной Азии ухудшается еще собственными насыщенными ядохимикатами коллекторно-дренажными водами, которые сбрасываются в виде возвратного стока в многочисленные местные ландшафтные понижения. Следствием этого являются искусственные водоемы - накопители. Эти водоемы - настоящие бедствие для окружающ</w:t>
      </w:r>
      <w:r>
        <w:rPr>
          <w:sz w:val="28"/>
        </w:rPr>
        <w:t>их</w:t>
      </w:r>
      <w:r w:rsidRPr="00A63BD2">
        <w:rPr>
          <w:sz w:val="28"/>
        </w:rPr>
        <w:t xml:space="preserve"> земель. Они их подтапливают и вызывают вторичное засоление, при высыхании которого ядовитые донные отложения выносятся на орошаемые земли, губят их и загрязняют атмосферу близлежащих районов.</w:t>
      </w:r>
    </w:p>
    <w:p w:rsidR="0091152B" w:rsidRDefault="0091152B" w:rsidP="0091152B">
      <w:pPr>
        <w:spacing w:line="360" w:lineRule="auto"/>
        <w:ind w:firstLine="720"/>
        <w:jc w:val="both"/>
        <w:rPr>
          <w:sz w:val="28"/>
        </w:rPr>
      </w:pPr>
      <w:r w:rsidRPr="00A63BD2">
        <w:rPr>
          <w:sz w:val="28"/>
        </w:rPr>
        <w:t>К числу наиболее распространенных загрязняющих веществ в Аральском море относятся нефтяные углеводороды (НУ), фенолы, синтетические поверхностно-активные вещества (СПАВ), хлорорганические пестициды (ХОП), тяжелые металлы, минерализация. Обильное использование пестицидов с высокой физиологической активностью (В-58, метафос, коротан, бутифос, гексахлоран, линдан, ДДТ, ДДЕ и др.) крайне отрицательно воздействует на живые организмы.</w:t>
      </w:r>
    </w:p>
    <w:p w:rsidR="003756B2" w:rsidRDefault="003756B2" w:rsidP="003756B2">
      <w:pPr>
        <w:spacing w:line="360" w:lineRule="auto"/>
        <w:ind w:firstLine="720"/>
        <w:jc w:val="both"/>
        <w:rPr>
          <w:sz w:val="28"/>
        </w:rPr>
      </w:pPr>
      <w:r w:rsidRPr="003756B2">
        <w:rPr>
          <w:sz w:val="28"/>
        </w:rPr>
        <w:t xml:space="preserve">Эффект загрязнения усиливается за счет того, что Аральское море расположено на трассе мощного струйного течения воздуха с запада на восток. Это способствует выносу аэрозолей в высокие слои и быстрому их распространению в атмосфере Земли. Поэтому пестициды Аральского региона обнаружены в крови пингвинов Антарктиды, а характерная Аральская пыль оседает на ледниках Гренландии, в лесах Норвегии и полях Белоруссии, удаленных от Центральной Азии на тысячи километров. </w:t>
      </w:r>
    </w:p>
    <w:p w:rsidR="006824A6" w:rsidRDefault="006824A6" w:rsidP="006824A6">
      <w:pPr>
        <w:spacing w:line="360" w:lineRule="auto"/>
        <w:ind w:firstLine="720"/>
        <w:jc w:val="both"/>
        <w:rPr>
          <w:sz w:val="28"/>
        </w:rPr>
      </w:pPr>
      <w:r w:rsidRPr="00A63BD2">
        <w:rPr>
          <w:bCs/>
          <w:i/>
          <w:sz w:val="28"/>
        </w:rPr>
        <w:t>Воздействие на криосферу</w:t>
      </w:r>
      <w:r w:rsidR="005C57EC">
        <w:rPr>
          <w:bCs/>
          <w:i/>
          <w:sz w:val="28"/>
        </w:rPr>
        <w:t xml:space="preserve">. </w:t>
      </w:r>
      <w:r w:rsidRPr="006824A6">
        <w:rPr>
          <w:sz w:val="28"/>
        </w:rPr>
        <w:t>Высыхание Арала приводит к усилению ветровой эрозии поверхности высохшего дна Аральского моря и к общему увеличению запыленности воздушного бассейна Среднеазиатского региона. Часть поднятой в воздух пыли может достигать больших высот и распространяться на значительные расстояния. Оседание этой пыли на поверхности ледников Памира и Тянь-Шаня приводит к их загрязнению, что вызывает более интенсивное таяние льда. Экспериментальная проверка подобного предположения была выполнена учеными Санкт-П</w:t>
      </w:r>
      <w:r>
        <w:rPr>
          <w:sz w:val="28"/>
        </w:rPr>
        <w:t>е</w:t>
      </w:r>
      <w:r w:rsidRPr="006824A6">
        <w:rPr>
          <w:sz w:val="28"/>
        </w:rPr>
        <w:t xml:space="preserve">тербургского Университета на основе анализа аэрозольных проб на разных ледниках Памира и Тянь-Шаня и в близи Арала. </w:t>
      </w:r>
    </w:p>
    <w:p w:rsidR="006824A6" w:rsidRDefault="006824A6" w:rsidP="006824A6">
      <w:pPr>
        <w:spacing w:line="360" w:lineRule="auto"/>
        <w:ind w:firstLine="720"/>
        <w:jc w:val="both"/>
        <w:rPr>
          <w:sz w:val="28"/>
        </w:rPr>
      </w:pPr>
      <w:r w:rsidRPr="006824A6">
        <w:rPr>
          <w:sz w:val="28"/>
        </w:rPr>
        <w:t>Полученные данные не позволили сделать однозначного вывода о сильном влиянии высыхания Аральского моря на запыление поверхности ледников Памир</w:t>
      </w:r>
      <w:r>
        <w:rPr>
          <w:sz w:val="28"/>
        </w:rPr>
        <w:t>а</w:t>
      </w:r>
      <w:r w:rsidRPr="006824A6">
        <w:rPr>
          <w:sz w:val="28"/>
        </w:rPr>
        <w:t xml:space="preserve"> и Тянь-Шаня, хотя и наблюдается постоянное увеличение в отложениях льда концентрации элементов Na, Cl, Ba</w:t>
      </w:r>
      <w:r>
        <w:rPr>
          <w:sz w:val="28"/>
        </w:rPr>
        <w:t>,</w:t>
      </w:r>
      <w:r w:rsidRPr="006824A6">
        <w:rPr>
          <w:sz w:val="28"/>
        </w:rPr>
        <w:t xml:space="preserve"> характерных для состава аэрозолей морского происхождения. К естественным факторам относятся климатические загрязнения ледников пылью, образовавшейся в результате выветривания или протекания природных процессов. </w:t>
      </w:r>
    </w:p>
    <w:p w:rsidR="00FC3B95" w:rsidRDefault="006824A6" w:rsidP="006824A6">
      <w:pPr>
        <w:spacing w:line="360" w:lineRule="auto"/>
        <w:ind w:firstLine="720"/>
        <w:jc w:val="both"/>
        <w:rPr>
          <w:sz w:val="28"/>
        </w:rPr>
      </w:pPr>
      <w:r w:rsidRPr="006824A6">
        <w:rPr>
          <w:sz w:val="28"/>
        </w:rPr>
        <w:t xml:space="preserve">В атмосферу пыль поступает с окружающих Тянь-Шань пустынных районов. Особенно ее много приносится во время мглы, образующейся при развитии пыльных бурь в пустынях Средней и Центральной Азии. Наиболее часто мгла повторяется в засушливые и теплые годы. Только за холодный период на леднике оседает 2,5-4,4 г/куб.м, а за год - до 20 г/куб.м. Увеличение запыленности поверхности ледников и минерализации выпадающих на них осадков увеличивают интенсивность их таяния. </w:t>
      </w:r>
    </w:p>
    <w:p w:rsidR="003756B2" w:rsidRDefault="006824A6" w:rsidP="000548EC">
      <w:pPr>
        <w:spacing w:line="360" w:lineRule="auto"/>
        <w:ind w:firstLine="720"/>
        <w:jc w:val="both"/>
        <w:rPr>
          <w:sz w:val="28"/>
        </w:rPr>
      </w:pPr>
      <w:r w:rsidRPr="006824A6">
        <w:rPr>
          <w:sz w:val="28"/>
        </w:rPr>
        <w:t>Другой причиной происходящей деструкции оледенения является глобальные потепления климата. По мнению экспертов Всемирной метеорологической организации в последние десятилетия происходит повышение приземной температуры воздуха. К настоящему времени на Памиро-Алтае исчез 1081 ледник, на Заилийском Алатау - 71 ледник, резко уменьшился объем ледников массива Акширак. В среднем за год долинные ледники Тянь-Шаня отступают на 7,5-</w:t>
      </w:r>
      <w:smartTag w:uri="urn:schemas-microsoft-com:office:smarttags" w:element="metricconverter">
        <w:smartTagPr>
          <w:attr w:name="ProductID" w:val="13,1 м"/>
        </w:smartTagPr>
        <w:r w:rsidRPr="006824A6">
          <w:rPr>
            <w:sz w:val="28"/>
          </w:rPr>
          <w:t>13,1 м</w:t>
        </w:r>
      </w:smartTag>
      <w:r w:rsidRPr="006824A6">
        <w:rPr>
          <w:sz w:val="28"/>
        </w:rPr>
        <w:t>, одновременно идет и</w:t>
      </w:r>
      <w:r w:rsidR="00FC3B95">
        <w:rPr>
          <w:sz w:val="28"/>
        </w:rPr>
        <w:t>х</w:t>
      </w:r>
      <w:r w:rsidRPr="006824A6">
        <w:rPr>
          <w:sz w:val="28"/>
        </w:rPr>
        <w:t xml:space="preserve"> уплощение. Это опасный процесс для засушливого региона, так как в Центральной Азии горные ледники являются единственными вековыми кладовыми запасов пресной воды и основным местом конденсации атмосферной влаги в регионе. При дальнейшем увеличении "чехла" собственных моренных отложений, они перестанут быть конденсаторами влаги и начнется резкое уменьшение стока рек АмуДарьи и СырДарьи.</w:t>
      </w:r>
    </w:p>
    <w:p w:rsidR="00B401A6" w:rsidRPr="00B401A6" w:rsidRDefault="00B401A6" w:rsidP="00B401A6">
      <w:pPr>
        <w:spacing w:line="360" w:lineRule="auto"/>
        <w:ind w:firstLine="720"/>
        <w:jc w:val="both"/>
        <w:rPr>
          <w:sz w:val="28"/>
        </w:rPr>
      </w:pPr>
      <w:r w:rsidRPr="00B401A6">
        <w:rPr>
          <w:sz w:val="28"/>
        </w:rPr>
        <w:t>Повышение температуры воздуха при уменьшении или несущественном увеличении количества осадков ведет к усилению засушливости климата</w:t>
      </w:r>
      <w:r>
        <w:rPr>
          <w:sz w:val="28"/>
        </w:rPr>
        <w:t>,</w:t>
      </w:r>
      <w:r w:rsidRPr="00B401A6">
        <w:rPr>
          <w:sz w:val="28"/>
        </w:rPr>
        <w:t xml:space="preserve"> увеличени</w:t>
      </w:r>
      <w:r>
        <w:rPr>
          <w:sz w:val="28"/>
        </w:rPr>
        <w:t>ю</w:t>
      </w:r>
      <w:r w:rsidRPr="00B401A6">
        <w:rPr>
          <w:sz w:val="28"/>
        </w:rPr>
        <w:t xml:space="preserve"> температуры воздуха и атмосферных осадков. В результате горные районы могут потерять значительную часть своих ледников, что окажет существенное влияние на поверхностный сток. Так, к 2050 году объем речного стока реки Амударьи сократится на 10-15%, а реки Сырдарьи – на 6-10%.</w:t>
      </w:r>
    </w:p>
    <w:p w:rsidR="00390FBB" w:rsidRPr="00390FBB" w:rsidRDefault="00390FBB" w:rsidP="00390FBB">
      <w:pPr>
        <w:spacing w:before="100" w:beforeAutospacing="1" w:after="100" w:afterAutospacing="1" w:line="360" w:lineRule="auto"/>
        <w:jc w:val="both"/>
        <w:rPr>
          <w:b/>
          <w:sz w:val="28"/>
        </w:rPr>
      </w:pPr>
      <w:r w:rsidRPr="00390FBB">
        <w:rPr>
          <w:b/>
          <w:sz w:val="28"/>
        </w:rPr>
        <w:t>1.3  Воздействие проблемы Арала на живой мир</w:t>
      </w:r>
    </w:p>
    <w:p w:rsidR="00A044F9" w:rsidRDefault="00A63BD2" w:rsidP="00A23968">
      <w:pPr>
        <w:spacing w:line="360" w:lineRule="auto"/>
        <w:ind w:firstLine="720"/>
        <w:jc w:val="both"/>
        <w:rPr>
          <w:sz w:val="28"/>
        </w:rPr>
      </w:pPr>
      <w:r w:rsidRPr="00A63BD2">
        <w:rPr>
          <w:sz w:val="28"/>
        </w:rPr>
        <w:t>Загрязнение водостоков, несущих воду в Арал не разлагающимися соединениями тяжелых металлов и ХОП привело к гибели промысловых видов рыб, появлению у рыб опухолевых заболеваний, изменений цитогенетических показателей.</w:t>
      </w:r>
      <w:r w:rsidR="00A23968">
        <w:rPr>
          <w:sz w:val="28"/>
        </w:rPr>
        <w:t xml:space="preserve"> </w:t>
      </w:r>
      <w:r w:rsidR="00A23968" w:rsidRPr="000548EC">
        <w:rPr>
          <w:sz w:val="28"/>
        </w:rPr>
        <w:t xml:space="preserve">В вышедшей 85 лет назад книге “Россия. Полное географическое описание нашего Отечества” писалось: “… на побережье Аральского моря ловят красную и белую рыбу; ловится все больше шип. В будущем лов рыбы на берегах Аральского моря несомненно приобретет большое промысловое значение, так как уже теперь степные ярмарки представляют большой спрос для всех её видов”. </w:t>
      </w:r>
    </w:p>
    <w:p w:rsidR="00A23968" w:rsidRPr="000548EC" w:rsidRDefault="00A23968" w:rsidP="00A23968">
      <w:pPr>
        <w:spacing w:line="360" w:lineRule="auto"/>
        <w:ind w:firstLine="720"/>
        <w:jc w:val="both"/>
        <w:rPr>
          <w:sz w:val="28"/>
        </w:rPr>
      </w:pPr>
      <w:r w:rsidRPr="000548EC">
        <w:rPr>
          <w:sz w:val="28"/>
        </w:rPr>
        <w:t>Грустно читать этот оптимистический прогноз сегодня. Ценные породы промысловых рыб – шип, сом, аральский усач, сазан – водились до начала 60-х годов, когда Аральское море ежегодно давало до 450 тысяч центнеров этой рыбы. Теперь же Арал полностью потерял рыбохозяйственное значение, а уловы на ближних к нему озерцах водохранилищах едва достигают 20 тысяч це</w:t>
      </w:r>
      <w:r>
        <w:rPr>
          <w:sz w:val="28"/>
        </w:rPr>
        <w:t>н</w:t>
      </w:r>
      <w:r w:rsidRPr="000548EC">
        <w:rPr>
          <w:sz w:val="28"/>
        </w:rPr>
        <w:t>тнеров рыбы в год.</w:t>
      </w:r>
      <w:r>
        <w:rPr>
          <w:sz w:val="28"/>
        </w:rPr>
        <w:t xml:space="preserve"> </w:t>
      </w:r>
      <w:r w:rsidRPr="000548EC">
        <w:rPr>
          <w:sz w:val="28"/>
        </w:rPr>
        <w:t>Аридизация на фоне дальнейшего усыхания моря и иссушения дельты привела и к резкому преобразованию животного мира. Исчезли туранский тигр, гепард, лебеди, фламинго, белая цапля.</w:t>
      </w:r>
    </w:p>
    <w:p w:rsidR="00A63BD2" w:rsidRPr="00A63BD2" w:rsidRDefault="00A63BD2" w:rsidP="00A63BD2">
      <w:pPr>
        <w:spacing w:line="360" w:lineRule="auto"/>
        <w:ind w:firstLine="720"/>
        <w:jc w:val="both"/>
        <w:rPr>
          <w:sz w:val="28"/>
        </w:rPr>
      </w:pPr>
      <w:r w:rsidRPr="00A63BD2">
        <w:rPr>
          <w:sz w:val="28"/>
        </w:rPr>
        <w:t>Максимальный уровень загрязнений НУ отмечался в 1970г.: в малом море оно составило 54 ПДК, при ПДК равном 0,05 мг/куб.дм, в большом море - 80 ПДК. Начиная с 1978г. отмечается тенденция в стабилизации загрязнения НУ на уровне ПДК. Содержание фенолов составляло в малом море 28 ПДК при ПДК, равном 0,001 мг/куб.дм, в большом море 63 ПДК. В настоящее время сведения о загрязнении фенолами в виду прекращения наблюдений отсутствуют. Концентрации СПАВ и тяжелых металлов не превышали предельно допустимой величины.</w:t>
      </w:r>
    </w:p>
    <w:p w:rsidR="00526675" w:rsidRDefault="00F23A75" w:rsidP="005C57EC">
      <w:pPr>
        <w:spacing w:line="360" w:lineRule="auto"/>
        <w:ind w:firstLine="720"/>
        <w:jc w:val="both"/>
        <w:rPr>
          <w:sz w:val="28"/>
        </w:rPr>
      </w:pPr>
      <w:r w:rsidRPr="00F23A75">
        <w:rPr>
          <w:sz w:val="28"/>
        </w:rPr>
        <w:t>Проблема Аральского моря, пущенного на орошение полей и оказавшегося высушенным, носит особый и долговременный характер. Она не может быть решена путем предоставления срочной международной помощи. На ее решение потребуются десятилетия.</w:t>
      </w:r>
      <w:r w:rsidR="00A23968">
        <w:rPr>
          <w:sz w:val="28"/>
        </w:rPr>
        <w:t xml:space="preserve"> </w:t>
      </w:r>
      <w:r w:rsidR="007F671C" w:rsidRPr="007F671C">
        <w:rPr>
          <w:sz w:val="28"/>
        </w:rPr>
        <w:t>Процесс природной деградации Аральского региона повлек за собой активно прогрессирующий кризис в социально</w:t>
      </w:r>
      <w:r w:rsidR="007F671C">
        <w:rPr>
          <w:sz w:val="28"/>
        </w:rPr>
        <w:t xml:space="preserve"> </w:t>
      </w:r>
      <w:r w:rsidR="007F671C" w:rsidRPr="007F671C">
        <w:rPr>
          <w:sz w:val="28"/>
        </w:rPr>
        <w:t xml:space="preserve">- экономической сфере. </w:t>
      </w:r>
    </w:p>
    <w:p w:rsidR="005C57EC" w:rsidRPr="007F671C" w:rsidRDefault="007F671C" w:rsidP="005C57EC">
      <w:pPr>
        <w:spacing w:line="360" w:lineRule="auto"/>
        <w:ind w:firstLine="720"/>
        <w:jc w:val="both"/>
        <w:rPr>
          <w:sz w:val="28"/>
        </w:rPr>
      </w:pPr>
      <w:r w:rsidRPr="007F671C">
        <w:rPr>
          <w:sz w:val="28"/>
        </w:rPr>
        <w:t xml:space="preserve">Первыми жертвами этого кризиса стали самые уязвимые слои населения: дети, женщины, малоимущие жители городов и сельской местности. Регион имеет самые высокие показатели детской смертности в бывшем СССР (75 на 1000 родившихся детей), высокий уровень материнской смертности: около 120 человек на 10 тыс. родов. Распространены болезни - спутники нищеты: туберкулез, инфекционные и паразитические - тиф, паратиф, гепатит. </w:t>
      </w:r>
      <w:r w:rsidR="005C57EC" w:rsidRPr="007F671C">
        <w:rPr>
          <w:sz w:val="28"/>
        </w:rPr>
        <w:t xml:space="preserve">Проблема Арала – основная проблема Каракалпакии, где проживает около полутора миллионов человек. Считается, что не менее 200 тыс. из них нуждаются в срочной помощи.  </w:t>
      </w:r>
    </w:p>
    <w:p w:rsidR="007F671C" w:rsidRDefault="007F671C" w:rsidP="007F671C">
      <w:pPr>
        <w:spacing w:line="360" w:lineRule="auto"/>
        <w:ind w:firstLine="720"/>
        <w:jc w:val="both"/>
        <w:rPr>
          <w:sz w:val="28"/>
        </w:rPr>
      </w:pPr>
      <w:r w:rsidRPr="007F671C">
        <w:rPr>
          <w:sz w:val="28"/>
        </w:rPr>
        <w:t>Заболеваемость имеет тревожную тенденцию к возрастанию. В эпицентре экологической катастрофы распространены анемия, дисфункция щитовидной железы, заболевание почек и печени. Прогрессируют болезни крови, раковые заболевания, астма и сердечная недостаточность. Медицинские исследования подтверждают, что развитие этих болезней находятся в прямой зависимости от экологической катастрофы.</w:t>
      </w:r>
    </w:p>
    <w:p w:rsidR="00526675" w:rsidRDefault="00526675" w:rsidP="00526675">
      <w:pPr>
        <w:spacing w:line="360" w:lineRule="auto"/>
        <w:ind w:firstLine="720"/>
        <w:jc w:val="both"/>
        <w:rPr>
          <w:sz w:val="28"/>
        </w:rPr>
      </w:pPr>
      <w:r w:rsidRPr="00526675">
        <w:rPr>
          <w:sz w:val="28"/>
        </w:rPr>
        <w:t>За последние 40 лет насе</w:t>
      </w:r>
      <w:r>
        <w:rPr>
          <w:sz w:val="28"/>
        </w:rPr>
        <w:t xml:space="preserve">ление ЦА увеличилось в 3,5 раза. </w:t>
      </w:r>
      <w:r w:rsidRPr="00526675">
        <w:rPr>
          <w:sz w:val="28"/>
        </w:rPr>
        <w:t>Рост населения региона при постоянном объеме речного стока ведет к нарастанию</w:t>
      </w:r>
      <w:r>
        <w:rPr>
          <w:sz w:val="28"/>
        </w:rPr>
        <w:t xml:space="preserve"> </w:t>
      </w:r>
      <w:r w:rsidRPr="00526675">
        <w:rPr>
          <w:sz w:val="28"/>
        </w:rPr>
        <w:t>дефицита воды. Водные ресурсы ЦА уже сегодня практически исчерпаны.</w:t>
      </w:r>
      <w:r>
        <w:rPr>
          <w:sz w:val="28"/>
        </w:rPr>
        <w:t xml:space="preserve"> Динамика изменения водных ресурсов на душу населения в год в странах Европы и Центральной Азии приведены в виде графиков: </w:t>
      </w:r>
    </w:p>
    <w:p w:rsidR="00526675" w:rsidRDefault="00E10E28" w:rsidP="00526675">
      <w:pPr>
        <w:spacing w:line="360" w:lineRule="auto"/>
        <w:jc w:val="both"/>
        <w:rPr>
          <w:rFonts w:ascii="TimesNewRomanPS-BoldMT" w:hAnsi="TimesNewRomanPS-BoldMT" w:cs="TimesNewRomanPS-BoldMT"/>
          <w:sz w:val="20"/>
          <w:szCs w:val="20"/>
        </w:rPr>
      </w:pPr>
      <w:r>
        <w:rPr>
          <w:rFonts w:ascii="TimesNewRomanPS-BoldMT" w:hAnsi="TimesNewRomanPS-BoldMT" w:cs="TimesNewRomanPS-BoldMT"/>
          <w:sz w:val="20"/>
          <w:szCs w:val="20"/>
        </w:rPr>
        <w:pict>
          <v:shape id="_x0000_i1026" type="#_x0000_t75" style="width:467.25pt;height:303.75pt">
            <v:imagedata r:id="rId8" o:title=""/>
          </v:shape>
        </w:pict>
      </w:r>
    </w:p>
    <w:p w:rsidR="00526675" w:rsidRDefault="00526675" w:rsidP="00526675">
      <w:pPr>
        <w:spacing w:after="100" w:afterAutospacing="1"/>
      </w:pPr>
      <w:r>
        <w:rPr>
          <w:sz w:val="28"/>
        </w:rPr>
        <w:t xml:space="preserve">Рисунок 2. Динамика изменения водных ресурсов на душу населения в год в странах  Центральной Азии </w:t>
      </w:r>
    </w:p>
    <w:p w:rsidR="00640DC5" w:rsidRDefault="00640DC5" w:rsidP="00640DC5">
      <w:pPr>
        <w:spacing w:line="360" w:lineRule="auto"/>
        <w:ind w:firstLine="720"/>
        <w:jc w:val="both"/>
        <w:rPr>
          <w:sz w:val="28"/>
        </w:rPr>
      </w:pPr>
      <w:r w:rsidRPr="00640DC5">
        <w:rPr>
          <w:sz w:val="28"/>
        </w:rPr>
        <w:t>За</w:t>
      </w:r>
      <w:r>
        <w:rPr>
          <w:sz w:val="28"/>
        </w:rPr>
        <w:t xml:space="preserve"> </w:t>
      </w:r>
      <w:r w:rsidRPr="00640DC5">
        <w:rPr>
          <w:sz w:val="28"/>
        </w:rPr>
        <w:t>последние сорок лет этот показатель снизился с 8,4 тыс.м3/в год на человека до 2,5</w:t>
      </w:r>
      <w:r>
        <w:rPr>
          <w:sz w:val="28"/>
        </w:rPr>
        <w:t xml:space="preserve"> </w:t>
      </w:r>
      <w:r w:rsidRPr="00640DC5">
        <w:rPr>
          <w:sz w:val="28"/>
        </w:rPr>
        <w:t>тыс.м3/год.чел. и имеет тенденцию к дальнейшему снижению.</w:t>
      </w:r>
      <w:r>
        <w:rPr>
          <w:sz w:val="28"/>
        </w:rPr>
        <w:t xml:space="preserve"> </w:t>
      </w:r>
      <w:r w:rsidRPr="00640DC5">
        <w:rPr>
          <w:sz w:val="28"/>
        </w:rPr>
        <w:t>При нынешних темпах роста населения ЦА к 2030 году он достигнет критической</w:t>
      </w:r>
      <w:r>
        <w:rPr>
          <w:sz w:val="28"/>
        </w:rPr>
        <w:t xml:space="preserve"> </w:t>
      </w:r>
      <w:r w:rsidRPr="00640DC5">
        <w:rPr>
          <w:sz w:val="28"/>
        </w:rPr>
        <w:t xml:space="preserve">величины – менее 1,7 тыс.м3/год. </w:t>
      </w:r>
    </w:p>
    <w:p w:rsidR="00C22F4A" w:rsidRDefault="00C22F4A" w:rsidP="00640DC5">
      <w:pPr>
        <w:spacing w:line="360" w:lineRule="auto"/>
        <w:ind w:firstLine="720"/>
        <w:jc w:val="both"/>
        <w:rPr>
          <w:sz w:val="28"/>
        </w:rPr>
      </w:pPr>
      <w:r w:rsidRPr="00C22F4A">
        <w:rPr>
          <w:sz w:val="28"/>
        </w:rPr>
        <w:t xml:space="preserve">Аральская катастрофа затронула не только природу, но и человека, само его существование. Десятки тысяч остались без работы. Крайне неблагоприятная экологическая обстановка отрицательно сказывается на здоровье населения. Две трети из 50 миллионов жителей Центральной Азии подвержены сегодня воздействию Аральского кризиса. </w:t>
      </w:r>
      <w:r w:rsidR="00FB65A0" w:rsidRPr="00FB65A0">
        <w:rPr>
          <w:sz w:val="28"/>
        </w:rPr>
        <w:t>Воду после промывки полей сбрасывают в низины, где она образует огромные озёра. Из них такая грязная вода просачивается в колодцы и другие источники питьевой воды, откуда люди берут воду. Вследствие этого в районе Арала за последние десят</w:t>
      </w:r>
      <w:r w:rsidR="00FB65A0">
        <w:rPr>
          <w:sz w:val="28"/>
        </w:rPr>
        <w:t>и</w:t>
      </w:r>
      <w:r w:rsidR="00FB65A0" w:rsidRPr="00FB65A0">
        <w:rPr>
          <w:sz w:val="28"/>
        </w:rPr>
        <w:t>летия смертность возросла вдвое (например, детская смертность выросла с 4,47% до 7,15%, а в некоторых районах до 8-9%), умирает каждый 12-й ребёнок. Материнская смертность в 4,3 раза выше, чем в среднем по странам СНГ, у 90%  женщин – различные хронические заболевания и т.д.</w:t>
      </w:r>
    </w:p>
    <w:p w:rsidR="00C22F4A" w:rsidRPr="00C22F4A" w:rsidRDefault="00C22F4A" w:rsidP="00C22F4A">
      <w:pPr>
        <w:spacing w:line="360" w:lineRule="auto"/>
        <w:ind w:firstLine="720"/>
        <w:jc w:val="both"/>
        <w:rPr>
          <w:sz w:val="28"/>
        </w:rPr>
      </w:pPr>
      <w:r w:rsidRPr="00C22F4A">
        <w:rPr>
          <w:sz w:val="28"/>
        </w:rPr>
        <w:t>Комплекс экологических проблем в регионе Аральского моря последние годы усугубляется экономическим кризисом, особенно сильно сказывающимся на социальной сфере и здравоохранении.</w:t>
      </w:r>
      <w:r>
        <w:rPr>
          <w:sz w:val="28"/>
        </w:rPr>
        <w:t xml:space="preserve"> </w:t>
      </w:r>
      <w:r w:rsidRPr="00C22F4A">
        <w:rPr>
          <w:sz w:val="28"/>
        </w:rPr>
        <w:t>Электроснабжение селений Приаралья производится за счет электроэнергии, производимой в других регионах страны и за ее пределами. Тяжелое экономическое положение в республике, закрытие предприятий в прилегающих районах привело к дефициту городского бюджета и неплатежеспособности администрации и населения за потребляемую электроэнергию. Результат - частые отключения. При этом остаются без электричества не только жилые, административные и промышленные здания, но также школы и больницы.</w:t>
      </w:r>
    </w:p>
    <w:p w:rsidR="00C22F4A" w:rsidRDefault="00C22F4A" w:rsidP="00C22F4A">
      <w:pPr>
        <w:spacing w:line="360" w:lineRule="auto"/>
        <w:ind w:firstLine="720"/>
        <w:jc w:val="both"/>
        <w:rPr>
          <w:sz w:val="28"/>
        </w:rPr>
      </w:pPr>
      <w:r w:rsidRPr="00C22F4A">
        <w:rPr>
          <w:sz w:val="28"/>
        </w:rPr>
        <w:t>На территории бассейна садоводство и огородничество приходит в упадок. Это влечет за собой увеличение безработицы и обострение социальных проблем на селе. Кроме того, заброшенные сады интенсивно вырубаются местным населением на хозяйственные нужды. Реальная угроза возникла не только над культурными сортами яблонь и других фруктовых видов, но и над реликтовыми дикими видами. Поэтому сохранение диких видов имеет не только национальное значение, но также является вопросом глобального агробиоразнообразия.</w:t>
      </w:r>
    </w:p>
    <w:p w:rsidR="00A23968" w:rsidRDefault="00A23968" w:rsidP="00A23968">
      <w:pPr>
        <w:spacing w:line="360" w:lineRule="auto"/>
        <w:ind w:firstLine="720"/>
        <w:jc w:val="both"/>
        <w:rPr>
          <w:sz w:val="28"/>
        </w:rPr>
      </w:pPr>
      <w:r w:rsidRPr="000548EC">
        <w:rPr>
          <w:sz w:val="28"/>
        </w:rPr>
        <w:t xml:space="preserve">При создавшейся сегодня ситуации на наших землях опасно выращивать фрукты и овощи. Наука ещё не сумела очистить от гербецидов, пестицидов и дефолиантов ни одного клочка земли в Каракалпакии. Резко возрос процент уродов среди новорожденных. </w:t>
      </w:r>
      <w:r>
        <w:rPr>
          <w:sz w:val="28"/>
        </w:rPr>
        <w:t>По н</w:t>
      </w:r>
      <w:r w:rsidRPr="000548EC">
        <w:rPr>
          <w:sz w:val="28"/>
        </w:rPr>
        <w:t>е полным данным диспансеризации, проводимой в а</w:t>
      </w:r>
      <w:r>
        <w:rPr>
          <w:sz w:val="28"/>
        </w:rPr>
        <w:t>в</w:t>
      </w:r>
      <w:r w:rsidRPr="000548EC">
        <w:rPr>
          <w:sz w:val="28"/>
        </w:rPr>
        <w:t>то</w:t>
      </w:r>
      <w:r>
        <w:rPr>
          <w:sz w:val="28"/>
        </w:rPr>
        <w:t>но</w:t>
      </w:r>
      <w:r w:rsidRPr="000548EC">
        <w:rPr>
          <w:sz w:val="28"/>
        </w:rPr>
        <w:t>мной республике, из каждых трех обследованных двое оказались больны в основном брюшным тифом, раком пищевода, гепатитом</w:t>
      </w:r>
      <w:r w:rsidR="00116F5D">
        <w:rPr>
          <w:sz w:val="28"/>
        </w:rPr>
        <w:t>,</w:t>
      </w:r>
      <w:r w:rsidRPr="000548EC">
        <w:rPr>
          <w:sz w:val="28"/>
        </w:rPr>
        <w:t xml:space="preserve"> </w:t>
      </w:r>
      <w:r w:rsidR="00116F5D">
        <w:rPr>
          <w:sz w:val="28"/>
        </w:rPr>
        <w:t>е</w:t>
      </w:r>
      <w:r w:rsidRPr="000548EC">
        <w:rPr>
          <w:sz w:val="28"/>
        </w:rPr>
        <w:t>сть случаи хо</w:t>
      </w:r>
      <w:r>
        <w:rPr>
          <w:sz w:val="28"/>
        </w:rPr>
        <w:t>л</w:t>
      </w:r>
      <w:r w:rsidRPr="000548EC">
        <w:rPr>
          <w:sz w:val="28"/>
        </w:rPr>
        <w:t>еры. В некоторых районах врачи не рекомендуют кормить младенцев материнским молоком – оно т</w:t>
      </w:r>
      <w:r>
        <w:rPr>
          <w:sz w:val="28"/>
        </w:rPr>
        <w:t>о</w:t>
      </w:r>
      <w:r w:rsidRPr="000548EC">
        <w:rPr>
          <w:sz w:val="28"/>
        </w:rPr>
        <w:t>ксично.</w:t>
      </w:r>
      <w:r>
        <w:rPr>
          <w:sz w:val="28"/>
        </w:rPr>
        <w:t xml:space="preserve"> </w:t>
      </w:r>
      <w:r w:rsidRPr="000548EC">
        <w:rPr>
          <w:sz w:val="28"/>
        </w:rPr>
        <w:t>Так природа наносит страшный ответный удар за недомыслие, кавалерийские атаки на её гармонию и вековую мудрость.</w:t>
      </w:r>
    </w:p>
    <w:p w:rsidR="00262AE2" w:rsidRDefault="00C87A51" w:rsidP="00C22F4A">
      <w:pPr>
        <w:spacing w:line="360" w:lineRule="auto"/>
        <w:ind w:firstLine="720"/>
        <w:jc w:val="both"/>
        <w:rPr>
          <w:sz w:val="28"/>
        </w:rPr>
      </w:pPr>
      <w:r w:rsidRPr="00C87A51">
        <w:rPr>
          <w:sz w:val="28"/>
        </w:rPr>
        <w:t>Экстенсивная система хозяйствования привела к катастрофе. Специалисты Узбекской академии наук подсчитали: если даже полностью отказаться от забора воды из Аму-Дарьи и Сыр-Дарьи, то через 50 лет удастся восстановить лишь четвертую часть площади акватории моря уровня 1940 года.</w:t>
      </w:r>
      <w:r w:rsidR="00262AE2">
        <w:rPr>
          <w:sz w:val="28"/>
        </w:rPr>
        <w:t xml:space="preserve"> С</w:t>
      </w:r>
      <w:r w:rsidR="00262AE2" w:rsidRPr="00262AE2">
        <w:rPr>
          <w:sz w:val="28"/>
        </w:rPr>
        <w:t>егодня совершенно очевидно, что в Приаралье возник сложный комплекс экологических, социально-экономических и демографических проблем, имеющих по происхождению и уровню последствий международный, глобальный характер.</w:t>
      </w:r>
    </w:p>
    <w:p w:rsidR="00526675" w:rsidRDefault="00526675" w:rsidP="00C22F4A">
      <w:pPr>
        <w:spacing w:line="360" w:lineRule="auto"/>
        <w:ind w:firstLine="720"/>
        <w:jc w:val="both"/>
        <w:rPr>
          <w:sz w:val="28"/>
        </w:rPr>
      </w:pPr>
    </w:p>
    <w:p w:rsidR="00C449A8" w:rsidRDefault="00036782" w:rsidP="00C449A8">
      <w:pPr>
        <w:spacing w:after="100" w:afterAutospacing="1" w:line="360" w:lineRule="auto"/>
        <w:jc w:val="both"/>
        <w:rPr>
          <w:b/>
          <w:sz w:val="28"/>
        </w:rPr>
      </w:pPr>
      <w:r>
        <w:rPr>
          <w:b/>
          <w:sz w:val="28"/>
        </w:rPr>
        <w:br w:type="page"/>
      </w:r>
      <w:r w:rsidR="00C449A8" w:rsidRPr="00116F5D">
        <w:rPr>
          <w:b/>
          <w:sz w:val="28"/>
        </w:rPr>
        <w:t xml:space="preserve">Раздел 2.  </w:t>
      </w:r>
      <w:r w:rsidR="00AC102D">
        <w:rPr>
          <w:b/>
          <w:sz w:val="28"/>
        </w:rPr>
        <w:t xml:space="preserve"> Решение проблемы Арала</w:t>
      </w:r>
    </w:p>
    <w:p w:rsidR="006D6FE5" w:rsidRDefault="006D6FE5" w:rsidP="00C449A8">
      <w:pPr>
        <w:spacing w:after="100" w:afterAutospacing="1" w:line="360" w:lineRule="auto"/>
        <w:jc w:val="both"/>
        <w:rPr>
          <w:b/>
          <w:sz w:val="28"/>
        </w:rPr>
      </w:pPr>
      <w:r>
        <w:rPr>
          <w:b/>
          <w:sz w:val="28"/>
        </w:rPr>
        <w:t xml:space="preserve">2.1  Попытка решения проблемы </w:t>
      </w:r>
      <w:r w:rsidR="00B90F47">
        <w:rPr>
          <w:b/>
          <w:sz w:val="28"/>
        </w:rPr>
        <w:t xml:space="preserve">в </w:t>
      </w:r>
      <w:r>
        <w:rPr>
          <w:b/>
          <w:sz w:val="28"/>
        </w:rPr>
        <w:t>СССР</w:t>
      </w:r>
    </w:p>
    <w:p w:rsidR="00AC102D" w:rsidRDefault="00822D89" w:rsidP="00822D89">
      <w:pPr>
        <w:spacing w:line="360" w:lineRule="auto"/>
        <w:ind w:firstLine="720"/>
        <w:jc w:val="both"/>
        <w:rPr>
          <w:sz w:val="28"/>
        </w:rPr>
      </w:pPr>
      <w:r w:rsidRPr="00093C62">
        <w:rPr>
          <w:sz w:val="28"/>
        </w:rPr>
        <w:t xml:space="preserve">Выше отмечалось, что для стабилизации уровня моря на современном уровне необходим, по заключению экспертов, ежегодный приток воды объемом 35 км3. </w:t>
      </w:r>
      <w:r>
        <w:rPr>
          <w:sz w:val="28"/>
        </w:rPr>
        <w:t xml:space="preserve"> </w:t>
      </w:r>
      <w:r w:rsidRPr="00093C62">
        <w:rPr>
          <w:sz w:val="28"/>
        </w:rPr>
        <w:t>В свое время в Сводной программе и структуре разработки Схемы комплексного использования и охраны водных и земельных ресурсов бассейна Аральского моря, выделено три основных направления решения проблемы водообеспечения потребителей бассейна Аральского моря, одним из которых является:</w:t>
      </w:r>
      <w:r>
        <w:rPr>
          <w:sz w:val="28"/>
        </w:rPr>
        <w:t xml:space="preserve"> </w:t>
      </w:r>
      <w:r w:rsidRPr="00093C62">
        <w:rPr>
          <w:sz w:val="28"/>
        </w:rPr>
        <w:t xml:space="preserve">Переброска части стока сибирских рек в бассейн Аральского моря. </w:t>
      </w:r>
    </w:p>
    <w:p w:rsidR="00822D89" w:rsidRDefault="00822D89" w:rsidP="00822D89">
      <w:pPr>
        <w:spacing w:line="360" w:lineRule="auto"/>
        <w:ind w:firstLine="720"/>
        <w:jc w:val="both"/>
        <w:rPr>
          <w:sz w:val="28"/>
        </w:rPr>
      </w:pPr>
      <w:r w:rsidRPr="00093C62">
        <w:rPr>
          <w:sz w:val="28"/>
        </w:rPr>
        <w:t>В начале 80-ых годов было составлено "Союзгипроводхозом", рассмотрено и утверждено Госпланом СССР "ТЭО переброски части стока сибирских рек в районы Западной Сибири, Южного Урала, Казахстана и Средней Азии" (</w:t>
      </w:r>
      <w:smartTag w:uri="urn:schemas-microsoft-com:office:smarttags" w:element="metricconverter">
        <w:smartTagPr>
          <w:attr w:name="ProductID" w:val="1984 г"/>
        </w:smartTagPr>
        <w:r w:rsidRPr="00093C62">
          <w:rPr>
            <w:sz w:val="28"/>
          </w:rPr>
          <w:t>1984 г</w:t>
        </w:r>
      </w:smartTag>
      <w:r w:rsidRPr="00093C62">
        <w:rPr>
          <w:sz w:val="28"/>
        </w:rPr>
        <w:t>.), на основе которого в 1985 году была начата разработка проекта I очереди канала Сибирь - Средняя Азия (КССА).</w:t>
      </w:r>
    </w:p>
    <w:p w:rsidR="00822D89" w:rsidRDefault="00822D89" w:rsidP="00822D89">
      <w:pPr>
        <w:spacing w:line="360" w:lineRule="auto"/>
        <w:ind w:firstLine="720"/>
        <w:jc w:val="both"/>
        <w:rPr>
          <w:sz w:val="28"/>
        </w:rPr>
      </w:pPr>
      <w:r w:rsidRPr="00093C62">
        <w:rPr>
          <w:sz w:val="28"/>
        </w:rPr>
        <w:t>Концепции развития орошаемого земледелия в регионе, положенные в основу всех этих работ определялись рядом документов это</w:t>
      </w:r>
      <w:r>
        <w:rPr>
          <w:sz w:val="28"/>
        </w:rPr>
        <w:t>й</w:t>
      </w:r>
      <w:r w:rsidRPr="00093C62">
        <w:rPr>
          <w:sz w:val="28"/>
        </w:rPr>
        <w:t xml:space="preserve"> программы: продовольственная, развития мелиорации, Основными направлениями экономического и социального развития и др. Этими директивными документами предусматривалось увеличение к 2000 году площади орошаемых земель в бассейнах рек Амударьи и Сырдарьи до 9,4 млн. га </w:t>
      </w:r>
      <w:r>
        <w:rPr>
          <w:sz w:val="28"/>
        </w:rPr>
        <w:t>и</w:t>
      </w:r>
      <w:r w:rsidRPr="00093C62">
        <w:rPr>
          <w:sz w:val="28"/>
        </w:rPr>
        <w:t xml:space="preserve">ли на 1,1 млн. га больше, чем оросительная способность местных водных источников на уровень их полного исчерпания. </w:t>
      </w:r>
    </w:p>
    <w:p w:rsidR="006D6FE5" w:rsidRDefault="00822D89" w:rsidP="00822D89">
      <w:pPr>
        <w:spacing w:line="360" w:lineRule="auto"/>
        <w:ind w:firstLine="720"/>
        <w:jc w:val="both"/>
        <w:rPr>
          <w:sz w:val="28"/>
        </w:rPr>
      </w:pPr>
      <w:r w:rsidRPr="00093C62">
        <w:rPr>
          <w:sz w:val="28"/>
        </w:rPr>
        <w:t>Достижение такого уровня развития орошаемых площадей возможно только при привлечении, начиная с 1995-</w:t>
      </w:r>
      <w:smartTag w:uri="urn:schemas-microsoft-com:office:smarttags" w:element="metricconverter">
        <w:smartTagPr>
          <w:attr w:name="ProductID" w:val="2000 г"/>
        </w:smartTagPr>
        <w:r w:rsidRPr="00093C62">
          <w:rPr>
            <w:sz w:val="28"/>
          </w:rPr>
          <w:t>2000 г</w:t>
        </w:r>
      </w:smartTag>
      <w:r w:rsidRPr="00093C62">
        <w:rPr>
          <w:sz w:val="28"/>
        </w:rPr>
        <w:t xml:space="preserve">.г. части стока сибирских рек. Других приемлемых альтернативных решений проблемы водообеспечения региона на современном уровне знаний не существует. </w:t>
      </w:r>
      <w:r w:rsidRPr="00093C62">
        <w:rPr>
          <w:sz w:val="28"/>
        </w:rPr>
        <w:br/>
        <w:t>По одному из вариантов переброски годовой объем водозабора I очереди из рек Обь и Иртыш для районов Западной Сибири, Урала, Казахстана и Средней Азии принят в размере 27,2 км3.</w:t>
      </w:r>
      <w:r>
        <w:rPr>
          <w:sz w:val="28"/>
        </w:rPr>
        <w:t xml:space="preserve"> </w:t>
      </w:r>
      <w:r w:rsidRPr="00093C62">
        <w:rPr>
          <w:sz w:val="28"/>
        </w:rPr>
        <w:t>Из которых предполагалось использовать на территории РСФСР - 4,9 км3, в северной части Казахской ССР - 3,3 км3. В бассейны рек Амударьи и Сырдарьи, с учетом потерь на испарение и фильтрацию в северной части трассы канала, поступит 17,6 км3.</w:t>
      </w:r>
    </w:p>
    <w:p w:rsidR="006D6FE5" w:rsidRDefault="00822D89" w:rsidP="00822D89">
      <w:pPr>
        <w:spacing w:line="360" w:lineRule="auto"/>
        <w:ind w:firstLine="720"/>
        <w:jc w:val="both"/>
        <w:rPr>
          <w:sz w:val="28"/>
        </w:rPr>
      </w:pPr>
      <w:r w:rsidRPr="00093C62">
        <w:rPr>
          <w:sz w:val="28"/>
        </w:rPr>
        <w:t xml:space="preserve">Объемы сибирской воды подлежащей распределению и использованию в республиках Средней Азии и Южном Казахстане, составляли порядка 16,4 км3. Этот сток должен был поступать в нижние течения рек Амударья и Сырдарья. Однако в августе 1986 года вышло известное Постановление ЦК КПСС и Совета Министров СССР № 978 "О прекращении работ по переброске части стока северных и сибирских рек", в соответствии с которым все работы по каналу Сибирь - Средняя Азия были прекращены. Экономическое и финансовое положение стран региона на настоящий момент наводит на мысль, что масштабные работы по переброске части стока сибирских рек в бассейн Аральского моря дело отдаленной перспективы. </w:t>
      </w:r>
    </w:p>
    <w:p w:rsidR="00822D89" w:rsidRPr="00093C62" w:rsidRDefault="00822D89" w:rsidP="00822D89">
      <w:pPr>
        <w:spacing w:line="360" w:lineRule="auto"/>
        <w:ind w:firstLine="720"/>
        <w:jc w:val="both"/>
        <w:rPr>
          <w:sz w:val="28"/>
        </w:rPr>
      </w:pPr>
      <w:r w:rsidRPr="00093C62">
        <w:rPr>
          <w:sz w:val="28"/>
        </w:rPr>
        <w:t>Следует также напомнить, что еще в 1992 году Стокгольмский институт окружающей среды Бостонского центра создал микрокомпьютерную модель Аральского моря. Исследование показало картину разворачивающейся и углубляющейся кризисной ситуации и был сделан вывод, что при отсутствии плана действий по спасению Аральского моря, площадь зеркала к 2015 году уменьшится до 9,0 тыс. км2 и оно превратится в несколько мелких соленых остаточных озер.</w:t>
      </w:r>
      <w:r>
        <w:rPr>
          <w:sz w:val="28"/>
        </w:rPr>
        <w:t xml:space="preserve"> </w:t>
      </w:r>
      <w:r w:rsidRPr="00093C62">
        <w:rPr>
          <w:sz w:val="28"/>
        </w:rPr>
        <w:t>Таким образом, с с</w:t>
      </w:r>
      <w:r>
        <w:rPr>
          <w:sz w:val="28"/>
        </w:rPr>
        <w:t>о</w:t>
      </w:r>
      <w:r w:rsidRPr="00093C62">
        <w:rPr>
          <w:sz w:val="28"/>
        </w:rPr>
        <w:t xml:space="preserve">жалением приходится констатировать, что столь печальная перспектива жизни Аральского моря не за горами. </w:t>
      </w:r>
    </w:p>
    <w:p w:rsidR="00822D89" w:rsidRPr="006D6FE5" w:rsidRDefault="006D6FE5" w:rsidP="006D6FE5">
      <w:pPr>
        <w:spacing w:before="100" w:beforeAutospacing="1" w:after="100" w:afterAutospacing="1" w:line="360" w:lineRule="auto"/>
        <w:jc w:val="both"/>
        <w:rPr>
          <w:b/>
          <w:sz w:val="28"/>
        </w:rPr>
      </w:pPr>
      <w:r>
        <w:rPr>
          <w:b/>
          <w:sz w:val="28"/>
        </w:rPr>
        <w:t xml:space="preserve">2.2  </w:t>
      </w:r>
      <w:r w:rsidRPr="006D6FE5">
        <w:rPr>
          <w:b/>
          <w:sz w:val="28"/>
        </w:rPr>
        <w:t xml:space="preserve">Решение проблемы Арала на </w:t>
      </w:r>
      <w:r w:rsidR="0058480E">
        <w:rPr>
          <w:b/>
          <w:sz w:val="28"/>
        </w:rPr>
        <w:t xml:space="preserve">региональном и </w:t>
      </w:r>
      <w:r w:rsidRPr="006D6FE5">
        <w:rPr>
          <w:b/>
          <w:sz w:val="28"/>
        </w:rPr>
        <w:t>международном уровне</w:t>
      </w:r>
    </w:p>
    <w:p w:rsidR="00347010" w:rsidRDefault="00347010" w:rsidP="00347010">
      <w:pPr>
        <w:spacing w:line="360" w:lineRule="auto"/>
        <w:ind w:firstLine="720"/>
        <w:jc w:val="both"/>
        <w:rPr>
          <w:sz w:val="28"/>
        </w:rPr>
      </w:pPr>
      <w:r>
        <w:rPr>
          <w:sz w:val="28"/>
        </w:rPr>
        <w:t>В</w:t>
      </w:r>
      <w:r w:rsidRPr="00080CC3">
        <w:rPr>
          <w:sz w:val="28"/>
        </w:rPr>
        <w:t xml:space="preserve"> соответствии с ключевыми документами международного права, в том числе конвенциями по охране и использованию трансграничных водотоков и международных озер (</w:t>
      </w:r>
      <w:smartTag w:uri="urn:schemas-microsoft-com:office:smarttags" w:element="metricconverter">
        <w:smartTagPr>
          <w:attr w:name="ProductID" w:val="1992 г"/>
        </w:smartTagPr>
        <w:r w:rsidRPr="00080CC3">
          <w:rPr>
            <w:sz w:val="28"/>
          </w:rPr>
          <w:t>1992 г</w:t>
        </w:r>
      </w:smartTag>
      <w:r w:rsidRPr="00080CC3">
        <w:rPr>
          <w:sz w:val="28"/>
        </w:rPr>
        <w:t>.) и о праве несудоходных видов использования международных водотоков (</w:t>
      </w:r>
      <w:smartTag w:uri="urn:schemas-microsoft-com:office:smarttags" w:element="metricconverter">
        <w:smartTagPr>
          <w:attr w:name="ProductID" w:val="1997 г"/>
        </w:smartTagPr>
        <w:r w:rsidRPr="00080CC3">
          <w:rPr>
            <w:sz w:val="28"/>
          </w:rPr>
          <w:t>1997 г</w:t>
        </w:r>
      </w:smartTag>
      <w:r w:rsidRPr="00080CC3">
        <w:rPr>
          <w:sz w:val="28"/>
        </w:rPr>
        <w:t>.), определяющими основные принципы использования трансграничных рек, предусматривается, что все государства водотока «используют в пределах своей соответствующей территории международный водоток справедливым и разумным образом».</w:t>
      </w:r>
      <w:r w:rsidR="00091C88">
        <w:rPr>
          <w:sz w:val="28"/>
        </w:rPr>
        <w:t xml:space="preserve"> </w:t>
      </w:r>
      <w:r w:rsidRPr="00080CC3">
        <w:rPr>
          <w:sz w:val="28"/>
        </w:rPr>
        <w:t>Этими документами также предусмотрено обязательство государств международного водотока при его использовании на своей территории принимать «все надлежащие меры для предотвращения нанесения значительного ущерба другим государствам водотока», а в случае его нанесения – осуществлять надлежащие меры «для ликвидации или уменьшения такого ущерба и, при необходимости, для обсуждения вопроса о компенсации».</w:t>
      </w:r>
    </w:p>
    <w:p w:rsidR="00347010" w:rsidRDefault="00347010" w:rsidP="00347010">
      <w:pPr>
        <w:spacing w:line="360" w:lineRule="auto"/>
        <w:ind w:firstLine="720"/>
        <w:jc w:val="both"/>
        <w:rPr>
          <w:sz w:val="28"/>
        </w:rPr>
      </w:pPr>
      <w:r w:rsidRPr="00080CC3">
        <w:rPr>
          <w:sz w:val="28"/>
        </w:rPr>
        <w:t>Международное право в области использования водных ресурсов трансграничных вод предусматривает также общее обязательство государств региона сотрудничать в целях достижения оптимального использования и надлежащей защиты международного водоток</w:t>
      </w:r>
      <w:r>
        <w:rPr>
          <w:sz w:val="28"/>
        </w:rPr>
        <w:t>а</w:t>
      </w:r>
      <w:r w:rsidRPr="00080CC3">
        <w:rPr>
          <w:sz w:val="28"/>
        </w:rPr>
        <w:t>.</w:t>
      </w:r>
      <w:r>
        <w:rPr>
          <w:sz w:val="28"/>
        </w:rPr>
        <w:t xml:space="preserve"> В</w:t>
      </w:r>
      <w:r w:rsidRPr="00080CC3">
        <w:rPr>
          <w:sz w:val="28"/>
        </w:rPr>
        <w:t xml:space="preserve">ажным началом такого сотрудничества послужила состоявшаяся в марте 1993 года встреча Глав государств </w:t>
      </w:r>
      <w:r>
        <w:rPr>
          <w:sz w:val="28"/>
        </w:rPr>
        <w:t>Казахстана, Киргизии,</w:t>
      </w:r>
      <w:r w:rsidRPr="00E62E6A">
        <w:rPr>
          <w:sz w:val="28"/>
        </w:rPr>
        <w:t xml:space="preserve"> </w:t>
      </w:r>
      <w:r>
        <w:rPr>
          <w:sz w:val="28"/>
        </w:rPr>
        <w:t>Узбекистана, Таджикистана и Туркменистана.</w:t>
      </w:r>
      <w:r w:rsidRPr="00080CC3">
        <w:rPr>
          <w:sz w:val="28"/>
        </w:rPr>
        <w:t xml:space="preserve"> На этой встрече в г. Кызыл-Орда было подписано </w:t>
      </w:r>
      <w:r>
        <w:rPr>
          <w:sz w:val="28"/>
        </w:rPr>
        <w:t>«</w:t>
      </w:r>
      <w:r w:rsidRPr="00E62E6A">
        <w:rPr>
          <w:sz w:val="28"/>
        </w:rPr>
        <w:t>Соглашение о совместных действиях по решению проблемы Аральского моря и Приаралья, экологическому оздоровлению и обеспечению социально-экономического развития Аральского региона</w:t>
      </w:r>
      <w:r>
        <w:rPr>
          <w:sz w:val="28"/>
        </w:rPr>
        <w:t>»</w:t>
      </w:r>
      <w:r w:rsidRPr="00080CC3">
        <w:rPr>
          <w:sz w:val="28"/>
        </w:rPr>
        <w:t xml:space="preserve">. </w:t>
      </w:r>
    </w:p>
    <w:p w:rsidR="004E20CB" w:rsidRPr="004E20CB" w:rsidRDefault="004E20CB" w:rsidP="00EC5738">
      <w:pPr>
        <w:spacing w:line="360" w:lineRule="auto"/>
        <w:ind w:firstLine="720"/>
        <w:jc w:val="both"/>
        <w:rPr>
          <w:sz w:val="28"/>
        </w:rPr>
      </w:pPr>
      <w:r w:rsidRPr="004E20CB">
        <w:rPr>
          <w:sz w:val="28"/>
        </w:rPr>
        <w:t>Понимание этих реалий на постсоветском пространстве президентами 5-ти Центрально-Азиатских стран привело к решению создать межгосударственный орган по управлению</w:t>
      </w:r>
      <w:r>
        <w:rPr>
          <w:sz w:val="28"/>
        </w:rPr>
        <w:t xml:space="preserve"> </w:t>
      </w:r>
      <w:r w:rsidRPr="004E20CB">
        <w:rPr>
          <w:sz w:val="28"/>
        </w:rPr>
        <w:t>водными ресурсами Межгосударственную Координационную водохозяйственную Комиссию</w:t>
      </w:r>
      <w:r>
        <w:rPr>
          <w:sz w:val="28"/>
        </w:rPr>
        <w:t xml:space="preserve"> </w:t>
      </w:r>
      <w:r w:rsidRPr="004E20CB">
        <w:rPr>
          <w:sz w:val="28"/>
        </w:rPr>
        <w:t>(</w:t>
      </w:r>
      <w:smartTag w:uri="urn:schemas-microsoft-com:office:smarttags" w:element="metricconverter">
        <w:smartTagPr>
          <w:attr w:name="ProductID" w:val="1992 г"/>
        </w:smartTagPr>
        <w:r w:rsidRPr="004E20CB">
          <w:rPr>
            <w:sz w:val="28"/>
          </w:rPr>
          <w:t>1992 г</w:t>
        </w:r>
      </w:smartTag>
      <w:r w:rsidRPr="004E20CB">
        <w:rPr>
          <w:sz w:val="28"/>
        </w:rPr>
        <w:t>.), а затем (</w:t>
      </w:r>
      <w:smartTag w:uri="urn:schemas-microsoft-com:office:smarttags" w:element="metricconverter">
        <w:smartTagPr>
          <w:attr w:name="ProductID" w:val="1993 г"/>
        </w:smartTagPr>
        <w:r w:rsidRPr="004E20CB">
          <w:rPr>
            <w:sz w:val="28"/>
          </w:rPr>
          <w:t>1993 г</w:t>
        </w:r>
      </w:smartTag>
      <w:r w:rsidRPr="004E20CB">
        <w:rPr>
          <w:sz w:val="28"/>
        </w:rPr>
        <w:t>.) был создан Международный Фонд спасения Арала, учредителями</w:t>
      </w:r>
      <w:r>
        <w:rPr>
          <w:sz w:val="28"/>
        </w:rPr>
        <w:t xml:space="preserve"> </w:t>
      </w:r>
      <w:r w:rsidRPr="004E20CB">
        <w:rPr>
          <w:sz w:val="28"/>
        </w:rPr>
        <w:t>которого стали 5 стран региона. Основной задачей Фонда является финансирование совместных</w:t>
      </w:r>
      <w:r>
        <w:rPr>
          <w:sz w:val="28"/>
        </w:rPr>
        <w:t xml:space="preserve"> </w:t>
      </w:r>
      <w:r w:rsidRPr="004E20CB">
        <w:rPr>
          <w:sz w:val="28"/>
        </w:rPr>
        <w:t>практических действий, программ и проектов по экологическому оздоровлению БАМ, подъема</w:t>
      </w:r>
      <w:r>
        <w:rPr>
          <w:sz w:val="28"/>
        </w:rPr>
        <w:t xml:space="preserve"> </w:t>
      </w:r>
      <w:r w:rsidRPr="004E20CB">
        <w:rPr>
          <w:sz w:val="28"/>
        </w:rPr>
        <w:t>уровня социально-экономического положения населения региона.</w:t>
      </w:r>
    </w:p>
    <w:p w:rsidR="00091C88" w:rsidRPr="00091C88" w:rsidRDefault="00091C88" w:rsidP="00091C88">
      <w:pPr>
        <w:spacing w:line="360" w:lineRule="auto"/>
        <w:ind w:firstLine="720"/>
        <w:jc w:val="both"/>
        <w:rPr>
          <w:sz w:val="28"/>
        </w:rPr>
      </w:pPr>
      <w:r w:rsidRPr="00091C88">
        <w:rPr>
          <w:sz w:val="28"/>
        </w:rPr>
        <w:t>Фундаментом системы правового регулирования водного сотрудничества в</w:t>
      </w:r>
      <w:r>
        <w:rPr>
          <w:sz w:val="28"/>
        </w:rPr>
        <w:t xml:space="preserve"> </w:t>
      </w:r>
      <w:r w:rsidRPr="00091C88">
        <w:rPr>
          <w:sz w:val="28"/>
        </w:rPr>
        <w:t>Центральной Азии являются региональные и субрегиональные (с ограниченным числом</w:t>
      </w:r>
      <w:r>
        <w:rPr>
          <w:sz w:val="28"/>
        </w:rPr>
        <w:t xml:space="preserve"> </w:t>
      </w:r>
      <w:r w:rsidRPr="00091C88">
        <w:rPr>
          <w:sz w:val="28"/>
        </w:rPr>
        <w:t>участников) соглашения, центральное место среди которых принадлежит пятистороннему</w:t>
      </w:r>
      <w:r>
        <w:rPr>
          <w:sz w:val="28"/>
        </w:rPr>
        <w:t xml:space="preserve"> </w:t>
      </w:r>
      <w:r w:rsidRPr="00091C88">
        <w:rPr>
          <w:sz w:val="28"/>
        </w:rPr>
        <w:t>Соглашению о сотрудничестве в сфере совместного управления, использования и охраны</w:t>
      </w:r>
      <w:r>
        <w:rPr>
          <w:sz w:val="28"/>
        </w:rPr>
        <w:t xml:space="preserve"> </w:t>
      </w:r>
      <w:r w:rsidRPr="00091C88">
        <w:rPr>
          <w:sz w:val="28"/>
        </w:rPr>
        <w:t xml:space="preserve">водных ресурсов межгосударственных источников </w:t>
      </w:r>
      <w:smartTag w:uri="urn:schemas-microsoft-com:office:smarttags" w:element="metricconverter">
        <w:smartTagPr>
          <w:attr w:name="ProductID" w:val="1992 г"/>
        </w:smartTagPr>
        <w:r w:rsidRPr="00091C88">
          <w:rPr>
            <w:sz w:val="28"/>
          </w:rPr>
          <w:t>1992 г</w:t>
        </w:r>
      </w:smartTag>
      <w:r w:rsidRPr="00091C88">
        <w:rPr>
          <w:sz w:val="28"/>
        </w:rPr>
        <w:t>. (с участием всех государств</w:t>
      </w:r>
      <w:r>
        <w:rPr>
          <w:sz w:val="28"/>
        </w:rPr>
        <w:t xml:space="preserve"> </w:t>
      </w:r>
      <w:r w:rsidRPr="00091C88">
        <w:rPr>
          <w:sz w:val="28"/>
        </w:rPr>
        <w:t>Центральной Азии). В число инструментов регионального уровня входят Соглашение о</w:t>
      </w:r>
      <w:r w:rsidR="00794BE4">
        <w:rPr>
          <w:sz w:val="28"/>
        </w:rPr>
        <w:t xml:space="preserve"> </w:t>
      </w:r>
      <w:r w:rsidRPr="00091C88">
        <w:rPr>
          <w:sz w:val="28"/>
        </w:rPr>
        <w:t>совместных действиях по решению проблемы Аральского моря и Приаралья, экологическому</w:t>
      </w:r>
      <w:r w:rsidR="00794BE4">
        <w:rPr>
          <w:sz w:val="28"/>
        </w:rPr>
        <w:t xml:space="preserve"> </w:t>
      </w:r>
      <w:r w:rsidRPr="00091C88">
        <w:rPr>
          <w:sz w:val="28"/>
        </w:rPr>
        <w:t xml:space="preserve">оздоровлению и обеспечению социально-экономического развития Аральского региона </w:t>
      </w:r>
      <w:smartTag w:uri="urn:schemas-microsoft-com:office:smarttags" w:element="metricconverter">
        <w:smartTagPr>
          <w:attr w:name="ProductID" w:val="1993 г"/>
        </w:smartTagPr>
        <w:r w:rsidRPr="00091C88">
          <w:rPr>
            <w:sz w:val="28"/>
          </w:rPr>
          <w:t>1993 г</w:t>
        </w:r>
      </w:smartTag>
      <w:r w:rsidRPr="00091C88">
        <w:rPr>
          <w:sz w:val="28"/>
        </w:rPr>
        <w:t>. и</w:t>
      </w:r>
      <w:r w:rsidR="00794BE4">
        <w:rPr>
          <w:sz w:val="28"/>
        </w:rPr>
        <w:t xml:space="preserve"> </w:t>
      </w:r>
      <w:r w:rsidRPr="00091C88">
        <w:rPr>
          <w:sz w:val="28"/>
        </w:rPr>
        <w:t>межправительственное Соглашение об использовании водно-энергетических ресурсов бассейна</w:t>
      </w:r>
      <w:r w:rsidR="00794BE4">
        <w:rPr>
          <w:sz w:val="28"/>
        </w:rPr>
        <w:t xml:space="preserve"> </w:t>
      </w:r>
      <w:r w:rsidRPr="00091C88">
        <w:rPr>
          <w:sz w:val="28"/>
        </w:rPr>
        <w:t xml:space="preserve">реки Сырдарья </w:t>
      </w:r>
      <w:smartTag w:uri="urn:schemas-microsoft-com:office:smarttags" w:element="metricconverter">
        <w:smartTagPr>
          <w:attr w:name="ProductID" w:val="1998 г"/>
        </w:smartTagPr>
        <w:r w:rsidRPr="00091C88">
          <w:rPr>
            <w:sz w:val="28"/>
          </w:rPr>
          <w:t>1998 г</w:t>
        </w:r>
      </w:smartTag>
      <w:r w:rsidRPr="00091C88">
        <w:rPr>
          <w:sz w:val="28"/>
        </w:rPr>
        <w:t>. (с участием четырех стран - Казахстана, Кыргызской Республики,</w:t>
      </w:r>
      <w:r w:rsidR="00794BE4">
        <w:rPr>
          <w:sz w:val="28"/>
        </w:rPr>
        <w:t xml:space="preserve"> </w:t>
      </w:r>
      <w:r w:rsidRPr="00091C88">
        <w:rPr>
          <w:sz w:val="28"/>
        </w:rPr>
        <w:t>Узбекистана и Таджикистана).</w:t>
      </w:r>
    </w:p>
    <w:p w:rsidR="00273B58" w:rsidRDefault="00091C88" w:rsidP="00273B58">
      <w:pPr>
        <w:spacing w:line="360" w:lineRule="auto"/>
        <w:ind w:firstLine="720"/>
        <w:jc w:val="both"/>
        <w:rPr>
          <w:sz w:val="28"/>
        </w:rPr>
      </w:pPr>
      <w:r w:rsidRPr="00091C88">
        <w:rPr>
          <w:sz w:val="28"/>
        </w:rPr>
        <w:t>Предполагается, что важную роль в международно-правовом регулировании</w:t>
      </w:r>
      <w:r w:rsidR="00794BE4">
        <w:rPr>
          <w:sz w:val="28"/>
        </w:rPr>
        <w:t xml:space="preserve"> </w:t>
      </w:r>
      <w:r w:rsidRPr="00091C88">
        <w:rPr>
          <w:sz w:val="28"/>
        </w:rPr>
        <w:t>деятельности, связанной с охраной и использованием водных ресурсов, должна сыграть</w:t>
      </w:r>
      <w:r w:rsidR="00794BE4">
        <w:rPr>
          <w:sz w:val="28"/>
        </w:rPr>
        <w:t xml:space="preserve"> </w:t>
      </w:r>
      <w:r w:rsidRPr="00091C88">
        <w:rPr>
          <w:sz w:val="28"/>
        </w:rPr>
        <w:t>Рамочная конвенция об охране окружающей среды для устойчивого развития в Центральной</w:t>
      </w:r>
      <w:r w:rsidR="00794BE4">
        <w:rPr>
          <w:sz w:val="28"/>
        </w:rPr>
        <w:t xml:space="preserve"> </w:t>
      </w:r>
      <w:r w:rsidRPr="00091C88">
        <w:rPr>
          <w:sz w:val="28"/>
        </w:rPr>
        <w:t xml:space="preserve">Азии </w:t>
      </w:r>
      <w:smartTag w:uri="urn:schemas-microsoft-com:office:smarttags" w:element="metricconverter">
        <w:smartTagPr>
          <w:attr w:name="ProductID" w:val="2006 г"/>
        </w:smartTagPr>
        <w:r w:rsidRPr="00091C88">
          <w:rPr>
            <w:sz w:val="28"/>
          </w:rPr>
          <w:t>2006 г</w:t>
        </w:r>
      </w:smartTag>
      <w:r w:rsidRPr="00091C88">
        <w:rPr>
          <w:sz w:val="28"/>
        </w:rPr>
        <w:t>., ряд принципов и существенных положений которой непосредственно касаются</w:t>
      </w:r>
      <w:r w:rsidR="00794BE4">
        <w:rPr>
          <w:sz w:val="28"/>
        </w:rPr>
        <w:t xml:space="preserve"> </w:t>
      </w:r>
      <w:r w:rsidRPr="00091C88">
        <w:rPr>
          <w:sz w:val="28"/>
        </w:rPr>
        <w:t>водных ресурсов. На настоящий момент Конвенция подписана тремя государствами –</w:t>
      </w:r>
      <w:r w:rsidR="00794BE4">
        <w:rPr>
          <w:sz w:val="28"/>
        </w:rPr>
        <w:t xml:space="preserve"> </w:t>
      </w:r>
      <w:r w:rsidRPr="00091C88">
        <w:rPr>
          <w:sz w:val="28"/>
        </w:rPr>
        <w:t>Кыргызстаном, Таджикистаном, Туркменистаном и пока не является действующей.</w:t>
      </w:r>
      <w:r w:rsidR="00273B58">
        <w:rPr>
          <w:sz w:val="28"/>
        </w:rPr>
        <w:t xml:space="preserve"> </w:t>
      </w:r>
      <w:r w:rsidR="00273B58" w:rsidRPr="0058480E">
        <w:rPr>
          <w:sz w:val="28"/>
        </w:rPr>
        <w:t>На настоящий момент в Центрально-Азиатском регионе сформировалась и применяется</w:t>
      </w:r>
      <w:r w:rsidR="00273B58">
        <w:rPr>
          <w:sz w:val="28"/>
        </w:rPr>
        <w:t xml:space="preserve"> </w:t>
      </w:r>
      <w:r w:rsidR="00273B58" w:rsidRPr="0058480E">
        <w:rPr>
          <w:sz w:val="28"/>
        </w:rPr>
        <w:t>достаточно устоявшаяся, хотя и далеко не совершенная, правовая база межгосударственного</w:t>
      </w:r>
      <w:r w:rsidR="00273B58">
        <w:rPr>
          <w:sz w:val="28"/>
        </w:rPr>
        <w:t xml:space="preserve"> </w:t>
      </w:r>
      <w:r w:rsidR="00273B58" w:rsidRPr="0058480E">
        <w:rPr>
          <w:sz w:val="28"/>
        </w:rPr>
        <w:t>сотрудничества в области управления и использования трансграничных водных ресурсов.</w:t>
      </w:r>
    </w:p>
    <w:p w:rsidR="004E20CB" w:rsidRPr="004E20CB" w:rsidRDefault="004E20CB" w:rsidP="00EC5738">
      <w:pPr>
        <w:spacing w:line="360" w:lineRule="auto"/>
        <w:ind w:firstLine="720"/>
        <w:jc w:val="both"/>
        <w:rPr>
          <w:sz w:val="28"/>
        </w:rPr>
      </w:pPr>
      <w:r w:rsidRPr="004E20CB">
        <w:rPr>
          <w:sz w:val="28"/>
        </w:rPr>
        <w:t>За эти годы МФСА и его организации стали платформой для переговорного процесса</w:t>
      </w:r>
      <w:r>
        <w:rPr>
          <w:sz w:val="28"/>
        </w:rPr>
        <w:t xml:space="preserve"> </w:t>
      </w:r>
      <w:r w:rsidRPr="004E20CB">
        <w:rPr>
          <w:sz w:val="28"/>
        </w:rPr>
        <w:t>между странами, разработки двух- и многосторонних документов.</w:t>
      </w:r>
      <w:r>
        <w:rPr>
          <w:sz w:val="28"/>
        </w:rPr>
        <w:t xml:space="preserve"> </w:t>
      </w:r>
      <w:r w:rsidRPr="004E20CB">
        <w:rPr>
          <w:sz w:val="28"/>
        </w:rPr>
        <w:t>Были приняты ряд договоров и соглашений о сотрудничестве в сфере вододеления,</w:t>
      </w:r>
      <w:r>
        <w:rPr>
          <w:sz w:val="28"/>
        </w:rPr>
        <w:t xml:space="preserve"> </w:t>
      </w:r>
      <w:r w:rsidRPr="004E20CB">
        <w:rPr>
          <w:sz w:val="28"/>
        </w:rPr>
        <w:t>совместного управления, использования и</w:t>
      </w:r>
      <w:r>
        <w:rPr>
          <w:sz w:val="28"/>
        </w:rPr>
        <w:t xml:space="preserve"> охраны водных ресурсов региона</w:t>
      </w:r>
      <w:r w:rsidRPr="004E20CB">
        <w:rPr>
          <w:sz w:val="28"/>
        </w:rPr>
        <w:t>.</w:t>
      </w:r>
      <w:r>
        <w:rPr>
          <w:sz w:val="28"/>
        </w:rPr>
        <w:t xml:space="preserve"> </w:t>
      </w:r>
      <w:r w:rsidR="00EC5738" w:rsidRPr="00EC5738">
        <w:rPr>
          <w:sz w:val="28"/>
        </w:rPr>
        <w:t>МФСА играет ключевую роль в решении этих чрезвычайно сложных, трудных как с</w:t>
      </w:r>
      <w:r w:rsidR="00EC5738">
        <w:rPr>
          <w:sz w:val="28"/>
        </w:rPr>
        <w:t xml:space="preserve"> </w:t>
      </w:r>
      <w:r w:rsidR="00EC5738" w:rsidRPr="00EC5738">
        <w:rPr>
          <w:sz w:val="28"/>
        </w:rPr>
        <w:t>профессиональной, так и с политической точки зрения вопросов.</w:t>
      </w:r>
      <w:r w:rsidR="00EC5738">
        <w:rPr>
          <w:sz w:val="28"/>
        </w:rPr>
        <w:t xml:space="preserve"> </w:t>
      </w:r>
      <w:r w:rsidR="00EC5738" w:rsidRPr="00EC5738">
        <w:rPr>
          <w:sz w:val="28"/>
        </w:rPr>
        <w:t>Необходимо максимально использовать позитивный европейский опыт в вопросах</w:t>
      </w:r>
      <w:r w:rsidR="00EC5738">
        <w:rPr>
          <w:sz w:val="28"/>
        </w:rPr>
        <w:t xml:space="preserve"> </w:t>
      </w:r>
      <w:r w:rsidR="00EC5738" w:rsidRPr="00EC5738">
        <w:rPr>
          <w:sz w:val="28"/>
        </w:rPr>
        <w:t>скоординированного управления водными ресурсами. В частности, по внедрению принципа</w:t>
      </w:r>
      <w:r w:rsidR="00EC5738">
        <w:rPr>
          <w:sz w:val="28"/>
        </w:rPr>
        <w:t xml:space="preserve"> </w:t>
      </w:r>
      <w:r w:rsidR="00EC5738" w:rsidRPr="00EC5738">
        <w:rPr>
          <w:sz w:val="28"/>
        </w:rPr>
        <w:t>интегрированного управления водными ресурсами, способствующего развитию и</w:t>
      </w:r>
      <w:r w:rsidR="00EC5738">
        <w:rPr>
          <w:sz w:val="28"/>
        </w:rPr>
        <w:t xml:space="preserve"> </w:t>
      </w:r>
      <w:r w:rsidR="00EC5738" w:rsidRPr="00EC5738">
        <w:rPr>
          <w:sz w:val="28"/>
        </w:rPr>
        <w:t>управлению водными, земельными, энергетическими и другими ресурсами.</w:t>
      </w:r>
      <w:r w:rsidR="00EC5738">
        <w:rPr>
          <w:sz w:val="28"/>
        </w:rPr>
        <w:t xml:space="preserve"> </w:t>
      </w:r>
      <w:r w:rsidRPr="004E20CB">
        <w:rPr>
          <w:sz w:val="28"/>
        </w:rPr>
        <w:t>В декабре 2008г. МФСА получил статус наблюдателя в ООН.</w:t>
      </w:r>
    </w:p>
    <w:p w:rsidR="00080CC3" w:rsidRDefault="009F47D8" w:rsidP="00EC5738">
      <w:pPr>
        <w:spacing w:line="360" w:lineRule="auto"/>
        <w:ind w:firstLine="720"/>
        <w:jc w:val="both"/>
        <w:rPr>
          <w:sz w:val="28"/>
        </w:rPr>
      </w:pPr>
      <w:r>
        <w:rPr>
          <w:sz w:val="28"/>
        </w:rPr>
        <w:t>П</w:t>
      </w:r>
      <w:r w:rsidRPr="00893CEF">
        <w:rPr>
          <w:sz w:val="28"/>
        </w:rPr>
        <w:t>о решению Генеральной Ассамблеи ООН, 2005–2015 годы объявлены Международным десятилетием действий «Вода для жизни».</w:t>
      </w:r>
      <w:r>
        <w:rPr>
          <w:sz w:val="28"/>
        </w:rPr>
        <w:t xml:space="preserve"> </w:t>
      </w:r>
      <w:r w:rsidR="009E5418" w:rsidRPr="009E5418">
        <w:rPr>
          <w:sz w:val="28"/>
        </w:rPr>
        <w:t xml:space="preserve">Понимание </w:t>
      </w:r>
      <w:r w:rsidR="009E5418">
        <w:rPr>
          <w:sz w:val="28"/>
        </w:rPr>
        <w:t>проблемы Аральского моря</w:t>
      </w:r>
      <w:r w:rsidR="009E5418" w:rsidRPr="009E5418">
        <w:rPr>
          <w:sz w:val="28"/>
        </w:rPr>
        <w:t xml:space="preserve"> нашло свое подтверждение в Докладе ООН за 2005г. о человеческом развитии в Центральной Азии, в котором отмечено, что истощение Аральского моря имеет не только региональное, но и глобальное значение.</w:t>
      </w:r>
      <w:r w:rsidR="009E5418">
        <w:rPr>
          <w:sz w:val="28"/>
        </w:rPr>
        <w:t xml:space="preserve"> </w:t>
      </w:r>
      <w:r w:rsidR="009E5418" w:rsidRPr="009E5418">
        <w:rPr>
          <w:sz w:val="28"/>
        </w:rPr>
        <w:t>При этом упоминается, что эти реки во все времена обеспечивали жизненно важные потребности расположенных в их бассейне государств.</w:t>
      </w:r>
      <w:r w:rsidR="00347010">
        <w:rPr>
          <w:sz w:val="28"/>
        </w:rPr>
        <w:t xml:space="preserve"> </w:t>
      </w:r>
      <w:r w:rsidR="009E5418" w:rsidRPr="009E5418">
        <w:rPr>
          <w:sz w:val="28"/>
        </w:rPr>
        <w:t xml:space="preserve">Сегодня это жизненно важные интересы более чем 50 миллионов человек, проживающих в 6 государствах региона, диктующие необходимость осуществления всесторонне продуманного подхода и решений в использовании водных ресурсов, в первую очередь стока рек, носящих трансграничный характер, в интересах всех стран и народов, проживающих в регионе. </w:t>
      </w:r>
    </w:p>
    <w:p w:rsidR="0058480E" w:rsidRPr="0058480E" w:rsidRDefault="0058480E" w:rsidP="0058480E">
      <w:pPr>
        <w:spacing w:line="360" w:lineRule="auto"/>
        <w:ind w:firstLine="720"/>
        <w:jc w:val="both"/>
        <w:rPr>
          <w:sz w:val="28"/>
        </w:rPr>
      </w:pPr>
      <w:r w:rsidRPr="0058480E">
        <w:rPr>
          <w:sz w:val="28"/>
        </w:rPr>
        <w:t>Программа ЕЭК ООН «Региональный диалог и сотрудничество по управлению водными</w:t>
      </w:r>
      <w:r>
        <w:rPr>
          <w:sz w:val="28"/>
        </w:rPr>
        <w:t xml:space="preserve"> </w:t>
      </w:r>
      <w:r w:rsidRPr="0058480E">
        <w:rPr>
          <w:sz w:val="28"/>
        </w:rPr>
        <w:t>ресурсами в Центральной Азии» не только предоставляет поддержку в укреплении МФСА, но и</w:t>
      </w:r>
      <w:r>
        <w:rPr>
          <w:sz w:val="28"/>
        </w:rPr>
        <w:t xml:space="preserve"> </w:t>
      </w:r>
      <w:r w:rsidRPr="0058480E">
        <w:rPr>
          <w:sz w:val="28"/>
        </w:rPr>
        <w:t>выполняется в тесном партнерстве с Исполнительным комитетом МФСА и при его</w:t>
      </w:r>
      <w:r>
        <w:rPr>
          <w:sz w:val="28"/>
        </w:rPr>
        <w:t xml:space="preserve"> </w:t>
      </w:r>
      <w:r w:rsidRPr="0058480E">
        <w:rPr>
          <w:sz w:val="28"/>
        </w:rPr>
        <w:t>непосредственном участии. Программа финансируется Правительством Германии через GTZ в</w:t>
      </w:r>
      <w:r>
        <w:rPr>
          <w:sz w:val="28"/>
        </w:rPr>
        <w:t xml:space="preserve"> </w:t>
      </w:r>
      <w:r w:rsidRPr="0058480E">
        <w:rPr>
          <w:sz w:val="28"/>
        </w:rPr>
        <w:t>рамках Берлинского процесса, который, в свою очередь, является частью водного и</w:t>
      </w:r>
      <w:r>
        <w:rPr>
          <w:sz w:val="28"/>
        </w:rPr>
        <w:t xml:space="preserve"> </w:t>
      </w:r>
      <w:r w:rsidRPr="0058480E">
        <w:rPr>
          <w:sz w:val="28"/>
        </w:rPr>
        <w:t>экологического компонента Стратегии Европейского Союза для Центральной Азии.</w:t>
      </w:r>
    </w:p>
    <w:p w:rsidR="0058480E" w:rsidRDefault="009F47D8" w:rsidP="00347010">
      <w:pPr>
        <w:spacing w:line="360" w:lineRule="auto"/>
        <w:ind w:firstLine="720"/>
        <w:jc w:val="both"/>
        <w:rPr>
          <w:sz w:val="28"/>
        </w:rPr>
      </w:pPr>
      <w:r w:rsidRPr="009F47D8">
        <w:rPr>
          <w:sz w:val="28"/>
        </w:rPr>
        <w:t>В Ашхабаде подписа</w:t>
      </w:r>
      <w:r>
        <w:rPr>
          <w:sz w:val="28"/>
        </w:rPr>
        <w:t>н</w:t>
      </w:r>
      <w:r w:rsidRPr="009F47D8">
        <w:rPr>
          <w:sz w:val="28"/>
        </w:rPr>
        <w:t xml:space="preserve"> Меморандум о взаимопонимании между ООН и Исполнительным комитетом Международного фонда спасения Арала. Руководитель ООН пообещал, что организация окажет этому проекту всю необходимую техническую, экспертную, а возможно и финансовую поддержку. При этом за последние семь лет на восстановление Аральского моря израсходовали около двух миллиардов долларов. И в настоящее время разрабатывается новый комплекс мероприятий. О готовности выделить не менее 50 миллионов долларов заявил Всемирный банк - предполагается, что на эти деньги в Приаралье создадут самые современные гидрометеостанции. Новая программа помощи Аралу будет действовать в период с 2011 по 2015 год. Это уже третья программа с момента создания Международного фонда спасения Арала.</w:t>
      </w:r>
    </w:p>
    <w:p w:rsidR="00D259B9" w:rsidRPr="006E6129" w:rsidRDefault="00B90F47" w:rsidP="006E6129">
      <w:pPr>
        <w:spacing w:before="100" w:beforeAutospacing="1" w:after="100" w:afterAutospacing="1" w:line="360" w:lineRule="auto"/>
        <w:jc w:val="both"/>
        <w:rPr>
          <w:b/>
          <w:sz w:val="28"/>
        </w:rPr>
      </w:pPr>
      <w:r w:rsidRPr="006E6129">
        <w:rPr>
          <w:b/>
          <w:sz w:val="28"/>
        </w:rPr>
        <w:t xml:space="preserve">2.3  </w:t>
      </w:r>
      <w:r w:rsidR="006E6129" w:rsidRPr="006E6129">
        <w:rPr>
          <w:b/>
          <w:sz w:val="28"/>
        </w:rPr>
        <w:t>Решение проблемы Арала Казахстаном</w:t>
      </w:r>
    </w:p>
    <w:p w:rsidR="006D6FE5" w:rsidRDefault="006D6FE5" w:rsidP="006D6FE5">
      <w:pPr>
        <w:spacing w:line="360" w:lineRule="auto"/>
        <w:ind w:firstLine="720"/>
        <w:jc w:val="both"/>
        <w:rPr>
          <w:sz w:val="28"/>
        </w:rPr>
      </w:pPr>
      <w:r w:rsidRPr="00B05023">
        <w:rPr>
          <w:sz w:val="28"/>
        </w:rPr>
        <w:t>В настоящее время Казахстан ведет множество работ по восстановлению Аральского моря. Главной экологической проблемой является то, что изменение русла рек Сыр Дарья и Амударья для ирригации</w:t>
      </w:r>
      <w:r>
        <w:rPr>
          <w:sz w:val="28"/>
        </w:rPr>
        <w:t xml:space="preserve"> </w:t>
      </w:r>
      <w:r w:rsidRPr="00B05023">
        <w:rPr>
          <w:sz w:val="28"/>
        </w:rPr>
        <w:t xml:space="preserve">очень сильно уменьшило площадь Аральского моря. Аральское море высыхало на протяжении пятидесяти лет, вызвав для моря и всего региона множество экологических и экономических проблем. </w:t>
      </w:r>
    </w:p>
    <w:p w:rsidR="006D6FE5" w:rsidRDefault="006D6FE5" w:rsidP="006D6FE5">
      <w:pPr>
        <w:spacing w:line="360" w:lineRule="auto"/>
        <w:ind w:firstLine="720"/>
        <w:jc w:val="both"/>
        <w:rPr>
          <w:sz w:val="28"/>
        </w:rPr>
      </w:pPr>
      <w:r w:rsidRPr="00A42C03">
        <w:rPr>
          <w:sz w:val="28"/>
        </w:rPr>
        <w:t xml:space="preserve">В 1987 году, из-за продолжавшегося обмеления, море разделилось надвое, на Северное Аральское и Южное Аральское моря. Был выкопан искусственный канал, для их соединения, но связь оборвалась в 1999 году, поскольку обе части моря продолжали уменьшаться. В 2003 году Южное Аральское море разделилось еще на восточную и западную часть. В настоящее время, испарение Северного Аральского моря уменьшено. Ведутся работы по его восстановлению. </w:t>
      </w:r>
    </w:p>
    <w:p w:rsidR="006D6FE5" w:rsidRDefault="006D6FE5" w:rsidP="006D6FE5">
      <w:pPr>
        <w:spacing w:line="360" w:lineRule="auto"/>
        <w:ind w:firstLine="720"/>
        <w:jc w:val="both"/>
        <w:rPr>
          <w:sz w:val="28"/>
        </w:rPr>
      </w:pPr>
      <w:r w:rsidRPr="00A42C03">
        <w:rPr>
          <w:sz w:val="28"/>
        </w:rPr>
        <w:t xml:space="preserve">В октябре 2003 года, Казахское правительство заявило о начале построения дамбы (Плотины Кокараль) для разделения двух частей Аральского моря. В августе 2005 года строительство дамбы было завершено, после этого уровень воды в Северном Аральском море повысился, и его соленость уменьшилась. В 2006 году было зафиксировано значительное повышение уровня моря, даже большее чем ожидалось. </w:t>
      </w:r>
    </w:p>
    <w:p w:rsidR="00661699" w:rsidRDefault="00661699" w:rsidP="00083B22">
      <w:pPr>
        <w:spacing w:line="360" w:lineRule="auto"/>
        <w:ind w:firstLine="720"/>
        <w:jc w:val="both"/>
        <w:rPr>
          <w:sz w:val="28"/>
        </w:rPr>
      </w:pPr>
      <w:r w:rsidRPr="00661699">
        <w:rPr>
          <w:sz w:val="28"/>
        </w:rPr>
        <w:t>На первую очередь проекта по спасению Малого Арала правительство РК совместно со Всемирным Банком потратило 89 млн. долларов. Сейчас осуществляется вторая фаза проекта восстановления Малого моря. Возле нового гидроузла "Аклак", сооруженного в рамках проекта по регулированию русла Сырдарьи, бульдозеры подготавливают строительство второй плотины, благодаря которой уровень Малого моря должен будет подняться как минимум на четыре метра, а само море должно будет достичь наконец Аральска к 2011 году.</w:t>
      </w:r>
    </w:p>
    <w:p w:rsidR="00083B22" w:rsidRDefault="00083B22" w:rsidP="00083B22">
      <w:pPr>
        <w:spacing w:line="360" w:lineRule="auto"/>
        <w:ind w:firstLine="720"/>
        <w:jc w:val="both"/>
        <w:rPr>
          <w:sz w:val="28"/>
        </w:rPr>
      </w:pPr>
      <w:r w:rsidRPr="00083B22">
        <w:rPr>
          <w:sz w:val="28"/>
        </w:rPr>
        <w:t>Правительство Казахстана предпринимает огромные усилия для поддержки и укрепления</w:t>
      </w:r>
      <w:r>
        <w:rPr>
          <w:sz w:val="28"/>
        </w:rPr>
        <w:t xml:space="preserve"> </w:t>
      </w:r>
      <w:r w:rsidRPr="00083B22">
        <w:rPr>
          <w:sz w:val="28"/>
        </w:rPr>
        <w:t>МФСА, превращая, таким образом, МФСА в ключевой региональный механизм для обмена</w:t>
      </w:r>
      <w:r>
        <w:rPr>
          <w:sz w:val="28"/>
        </w:rPr>
        <w:t xml:space="preserve"> </w:t>
      </w:r>
      <w:r w:rsidRPr="00083B22">
        <w:rPr>
          <w:sz w:val="28"/>
        </w:rPr>
        <w:t>информацией, проведения анализа, диалога и, в конечном итоге, выработки конкретных</w:t>
      </w:r>
      <w:r>
        <w:rPr>
          <w:sz w:val="28"/>
        </w:rPr>
        <w:t xml:space="preserve"> </w:t>
      </w:r>
      <w:r w:rsidRPr="00083B22">
        <w:rPr>
          <w:sz w:val="28"/>
        </w:rPr>
        <w:t>предложений о том, как государства Центральной Азии могут эффективно и рационально</w:t>
      </w:r>
      <w:r>
        <w:rPr>
          <w:sz w:val="28"/>
        </w:rPr>
        <w:t xml:space="preserve"> </w:t>
      </w:r>
      <w:r w:rsidRPr="00083B22">
        <w:rPr>
          <w:sz w:val="28"/>
        </w:rPr>
        <w:t>управлять своими общими водными ресурсами.</w:t>
      </w:r>
      <w:r>
        <w:rPr>
          <w:sz w:val="28"/>
        </w:rPr>
        <w:t xml:space="preserve"> </w:t>
      </w:r>
      <w:r w:rsidRPr="00083B22">
        <w:rPr>
          <w:sz w:val="28"/>
        </w:rPr>
        <w:t>Выделение Казахстаном финансовых ресурсов – до 2 млн. американских долларов в год –</w:t>
      </w:r>
      <w:r>
        <w:rPr>
          <w:sz w:val="28"/>
        </w:rPr>
        <w:t xml:space="preserve"> </w:t>
      </w:r>
      <w:r w:rsidRPr="00083B22">
        <w:rPr>
          <w:sz w:val="28"/>
        </w:rPr>
        <w:t xml:space="preserve">это только часть этих усилий. </w:t>
      </w:r>
      <w:r w:rsidR="00A954C1" w:rsidRPr="00A954C1">
        <w:rPr>
          <w:sz w:val="28"/>
        </w:rPr>
        <w:t>Встреча</w:t>
      </w:r>
      <w:r w:rsidR="00A954C1">
        <w:rPr>
          <w:sz w:val="28"/>
        </w:rPr>
        <w:t xml:space="preserve"> </w:t>
      </w:r>
      <w:r w:rsidR="00A954C1" w:rsidRPr="00A954C1">
        <w:rPr>
          <w:sz w:val="28"/>
        </w:rPr>
        <w:t>Глав государств-учредителей МФСА в апреле 2009 года в Алматы дала серьезный и</w:t>
      </w:r>
      <w:r w:rsidR="00A954C1">
        <w:rPr>
          <w:sz w:val="28"/>
        </w:rPr>
        <w:t xml:space="preserve"> </w:t>
      </w:r>
      <w:r w:rsidR="008F0BA9">
        <w:rPr>
          <w:sz w:val="28"/>
        </w:rPr>
        <w:t xml:space="preserve">неоспоримый мандат для </w:t>
      </w:r>
      <w:r w:rsidR="00A954C1" w:rsidRPr="00A954C1">
        <w:rPr>
          <w:sz w:val="28"/>
        </w:rPr>
        <w:t>работы</w:t>
      </w:r>
      <w:r w:rsidR="008F0BA9">
        <w:rPr>
          <w:sz w:val="28"/>
        </w:rPr>
        <w:t xml:space="preserve"> </w:t>
      </w:r>
      <w:r w:rsidR="008F0BA9" w:rsidRPr="008F0BA9">
        <w:rPr>
          <w:sz w:val="28"/>
        </w:rPr>
        <w:t>по интегрированному управлению разделяемыми водными ресурсами</w:t>
      </w:r>
      <w:r w:rsidR="00A954C1" w:rsidRPr="00A954C1">
        <w:rPr>
          <w:sz w:val="28"/>
        </w:rPr>
        <w:t>.</w:t>
      </w:r>
    </w:p>
    <w:p w:rsidR="00D73E54" w:rsidRDefault="00D73E54" w:rsidP="00D73E54">
      <w:pPr>
        <w:spacing w:line="360" w:lineRule="auto"/>
        <w:ind w:firstLine="720"/>
        <w:jc w:val="both"/>
        <w:rPr>
          <w:sz w:val="28"/>
        </w:rPr>
      </w:pPr>
      <w:r w:rsidRPr="00BD7B65">
        <w:rPr>
          <w:sz w:val="28"/>
        </w:rPr>
        <w:t>Казахстан - первая и единственная страна бывшего СССР и Центральной Азии, сумевшая занять высокий и ответственный пост председателя авторитетной международной организации - ОБСЕ. Такое положение дает Казахстану возможность ярче осветить важные для Центральной Азии проблемы, о которых в других регионах мира знают мало, и поэтому, заявляя о приоритетах председательства в ОБСЕ в 2010 году, Казахстан подчеркнул, что особый фокус будет сделан на регионе Центральной Азии.</w:t>
      </w:r>
      <w:r w:rsidR="00273B58">
        <w:rPr>
          <w:sz w:val="28"/>
        </w:rPr>
        <w:t xml:space="preserve"> </w:t>
      </w:r>
      <w:r w:rsidRPr="00BD7B65">
        <w:rPr>
          <w:sz w:val="28"/>
        </w:rPr>
        <w:t xml:space="preserve">В этой связи казахстанским председательством прилагаются усилия для использования потенциала ОБСЕ в решении различных проблем региона, включая вопросы трансконтинентальных транспортных коридоров и охраны окружающей среды. В рамках последнего значительное внимание уделяется продвижению проблематики Арала в контексте обеспечения экологической безопасности в зоне ответственности ОБСЕ. </w:t>
      </w:r>
    </w:p>
    <w:p w:rsidR="00D73E54" w:rsidRPr="00BD7B65" w:rsidRDefault="00D73E54" w:rsidP="00D73E54">
      <w:pPr>
        <w:spacing w:line="360" w:lineRule="auto"/>
        <w:ind w:firstLine="720"/>
        <w:jc w:val="both"/>
        <w:rPr>
          <w:sz w:val="28"/>
        </w:rPr>
      </w:pPr>
      <w:r w:rsidRPr="00BD7B65">
        <w:rPr>
          <w:sz w:val="28"/>
        </w:rPr>
        <w:t>В частности, в мае 2010 года Центр ОБСЕ в Астане вместе с казахстанским отделением Фонда спасения Арала провели в Кызылорде круглый стол по вопросам безопасности водных ресурсов в казахстанской части бассейна Аральского моря, 12 октября с.г. в Брюсселе в Европарламенте состоялись публичные слушания «Экологическая катастрофа Аральского моря. Как нам спасти уменьшающееся в размерах море?», в декабре текущего года Казахстан в сотрудничестве с Международным фондом спасения Арала, Европейской экономической комиссией ООН и базирующимся в Ашхабаде Региональным центром ООН по превентивной дипломатии для Центральной Азии инициирует проведение в Алматы специальной донорской конференции по Аралу.</w:t>
      </w:r>
    </w:p>
    <w:p w:rsidR="00D73E54" w:rsidRPr="00BD7B65" w:rsidRDefault="00D73E54" w:rsidP="00D73E54">
      <w:pPr>
        <w:spacing w:line="360" w:lineRule="auto"/>
        <w:ind w:firstLine="720"/>
        <w:jc w:val="both"/>
        <w:rPr>
          <w:sz w:val="28"/>
        </w:rPr>
      </w:pPr>
      <w:r w:rsidRPr="00BD7B65">
        <w:rPr>
          <w:sz w:val="28"/>
        </w:rPr>
        <w:t>Необходимо отметить, что, вопреки скептикам, утверждающим о бесперспективности спасения Аральского моря, руководство Казахстана глубоко убеждено в необходимости продолжения и активизации мер по его спасению. Арал можно спасти, и море уже возвращается. Переломным моментом здесь стало строительство Казахстаном Кокаральской дамбы между Большим и Малым Аралом, возведенная при финансовой поддержке Всемирного банка. Это гидротехническое сооружение оказалось столь эффективным, что удалось не только остановить высыхание, но и вернуть жизнь умирающему морю. Сегодня на солевых полях</w:t>
      </w:r>
      <w:r w:rsidR="00BA5DFD">
        <w:rPr>
          <w:sz w:val="28"/>
        </w:rPr>
        <w:t xml:space="preserve"> </w:t>
      </w:r>
      <w:r w:rsidRPr="00BD7B65">
        <w:rPr>
          <w:sz w:val="28"/>
        </w:rPr>
        <w:t xml:space="preserve">плещутся воды Северного Арала. Начали возрождаться животный и растительный мир Приаралья. Уже сегодня промысловым уловом занимается более 50 хозяйств. Увеличивается площадь орошаемых земель для сельскохозяйственных работ, для выпаса скота. И самое главное - люди возвращаются на свои исторические места обитания. </w:t>
      </w:r>
    </w:p>
    <w:p w:rsidR="008C7195" w:rsidRDefault="008C7195" w:rsidP="00EC5703">
      <w:pPr>
        <w:spacing w:line="360" w:lineRule="auto"/>
        <w:ind w:firstLine="720"/>
        <w:jc w:val="both"/>
        <w:rPr>
          <w:sz w:val="28"/>
        </w:rPr>
      </w:pPr>
    </w:p>
    <w:p w:rsidR="00273B58" w:rsidRDefault="00273B58" w:rsidP="006371A3">
      <w:pPr>
        <w:spacing w:after="100" w:afterAutospacing="1" w:line="360" w:lineRule="auto"/>
        <w:jc w:val="both"/>
        <w:rPr>
          <w:b/>
          <w:sz w:val="28"/>
        </w:rPr>
      </w:pPr>
    </w:p>
    <w:p w:rsidR="006371A3" w:rsidRPr="006371A3" w:rsidRDefault="006371A3" w:rsidP="006371A3">
      <w:pPr>
        <w:spacing w:after="100" w:afterAutospacing="1" w:line="360" w:lineRule="auto"/>
        <w:jc w:val="both"/>
        <w:rPr>
          <w:b/>
          <w:sz w:val="28"/>
        </w:rPr>
      </w:pPr>
      <w:r w:rsidRPr="006371A3">
        <w:rPr>
          <w:b/>
          <w:sz w:val="28"/>
        </w:rPr>
        <w:t>Раздел 3.  Перспективы решения проблемы Арала</w:t>
      </w:r>
    </w:p>
    <w:p w:rsidR="006371A3" w:rsidRDefault="00EC5703" w:rsidP="00EC5703">
      <w:pPr>
        <w:spacing w:line="360" w:lineRule="auto"/>
        <w:ind w:firstLine="720"/>
        <w:jc w:val="both"/>
        <w:rPr>
          <w:sz w:val="28"/>
        </w:rPr>
      </w:pPr>
      <w:r w:rsidRPr="00EC5703">
        <w:rPr>
          <w:sz w:val="28"/>
        </w:rPr>
        <w:t>В совместном Заявлении Глав государств ЦА на саммите МФСА, состояв</w:t>
      </w:r>
      <w:r w:rsidR="008C7195">
        <w:rPr>
          <w:sz w:val="28"/>
        </w:rPr>
        <w:t>ш</w:t>
      </w:r>
      <w:r w:rsidRPr="00EC5703">
        <w:rPr>
          <w:sz w:val="28"/>
        </w:rPr>
        <w:t>емся в апреле</w:t>
      </w:r>
      <w:r w:rsidR="008C7195">
        <w:rPr>
          <w:sz w:val="28"/>
        </w:rPr>
        <w:t xml:space="preserve"> </w:t>
      </w:r>
      <w:r w:rsidRPr="00EC5703">
        <w:rPr>
          <w:sz w:val="28"/>
        </w:rPr>
        <w:t>2009 года в г. Алматы было обращено внимание на вызовы, с которыми столкнулись</w:t>
      </w:r>
      <w:r w:rsidR="008C7195">
        <w:rPr>
          <w:sz w:val="28"/>
        </w:rPr>
        <w:t xml:space="preserve"> </w:t>
      </w:r>
      <w:r w:rsidRPr="00EC5703">
        <w:rPr>
          <w:sz w:val="28"/>
        </w:rPr>
        <w:t>государства ЦА в последние годы.</w:t>
      </w:r>
      <w:r w:rsidR="006371A3">
        <w:rPr>
          <w:sz w:val="28"/>
        </w:rPr>
        <w:t xml:space="preserve"> </w:t>
      </w:r>
    </w:p>
    <w:p w:rsidR="00EC5703" w:rsidRPr="00EC5703" w:rsidRDefault="00EC5703" w:rsidP="00EC5703">
      <w:pPr>
        <w:spacing w:line="360" w:lineRule="auto"/>
        <w:ind w:firstLine="720"/>
        <w:jc w:val="both"/>
        <w:rPr>
          <w:sz w:val="28"/>
        </w:rPr>
      </w:pPr>
      <w:r w:rsidRPr="00EC5703">
        <w:rPr>
          <w:sz w:val="28"/>
        </w:rPr>
        <w:t>В этой связи, учитывая значение деятельности МФСА в этих реалиях, Главы государств</w:t>
      </w:r>
      <w:r w:rsidR="008C7195">
        <w:rPr>
          <w:sz w:val="28"/>
        </w:rPr>
        <w:t xml:space="preserve"> </w:t>
      </w:r>
      <w:r w:rsidRPr="00EC5703">
        <w:rPr>
          <w:sz w:val="28"/>
        </w:rPr>
        <w:t>вновь подтвердили заинтересованность в выработке взаимоприемлемого механизма по</w:t>
      </w:r>
      <w:r w:rsidR="008C7195">
        <w:rPr>
          <w:sz w:val="28"/>
        </w:rPr>
        <w:t xml:space="preserve"> </w:t>
      </w:r>
      <w:r w:rsidRPr="00EC5703">
        <w:rPr>
          <w:sz w:val="28"/>
        </w:rPr>
        <w:t>комплексному использованию водных ресурсов и охране окружающей среды в Центральной Азии с учетом интересов всех государств региона, а также продолжение сотрудничества направленного на улучшение экологической и социально-экономической обстановки в бассейне Аральского моря.</w:t>
      </w:r>
      <w:r w:rsidR="006371A3">
        <w:rPr>
          <w:sz w:val="28"/>
        </w:rPr>
        <w:t xml:space="preserve"> </w:t>
      </w:r>
      <w:r w:rsidRPr="00EC5703">
        <w:rPr>
          <w:sz w:val="28"/>
        </w:rPr>
        <w:t>Это выразилось в конкретных задачах, поставленных Президентами стран,</w:t>
      </w:r>
      <w:r w:rsidR="008C7195">
        <w:rPr>
          <w:sz w:val="28"/>
        </w:rPr>
        <w:t xml:space="preserve"> </w:t>
      </w:r>
      <w:r w:rsidRPr="00EC5703">
        <w:rPr>
          <w:sz w:val="28"/>
        </w:rPr>
        <w:t>руководителями МФСА перед Исполнительным Комитетом:</w:t>
      </w:r>
    </w:p>
    <w:p w:rsidR="00EC5703" w:rsidRPr="00EC5703" w:rsidRDefault="00EC5703" w:rsidP="00EC5703">
      <w:pPr>
        <w:spacing w:line="360" w:lineRule="auto"/>
        <w:ind w:firstLine="720"/>
        <w:jc w:val="both"/>
        <w:rPr>
          <w:sz w:val="28"/>
        </w:rPr>
      </w:pPr>
      <w:r w:rsidRPr="00EC5703">
        <w:rPr>
          <w:sz w:val="28"/>
        </w:rPr>
        <w:t>1) дальнейшее совершенствование организационной структуры и договорно-правовой</w:t>
      </w:r>
      <w:r w:rsidR="008C7195">
        <w:rPr>
          <w:sz w:val="28"/>
        </w:rPr>
        <w:t xml:space="preserve"> </w:t>
      </w:r>
      <w:r w:rsidRPr="00EC5703">
        <w:rPr>
          <w:sz w:val="28"/>
        </w:rPr>
        <w:t>базы МФСА с целью повышения эффективности его деятельности и более активного</w:t>
      </w:r>
      <w:r w:rsidR="008C7195">
        <w:rPr>
          <w:sz w:val="28"/>
        </w:rPr>
        <w:t xml:space="preserve"> </w:t>
      </w:r>
      <w:r w:rsidRPr="00EC5703">
        <w:rPr>
          <w:sz w:val="28"/>
        </w:rPr>
        <w:t>взаимодействия с финансовыми институтами и донорами по реализации проектов и программ, связанных с решением проблем бассейна Аральского моря.</w:t>
      </w:r>
    </w:p>
    <w:p w:rsidR="00EC5703" w:rsidRPr="00EC5703" w:rsidRDefault="00EC5703" w:rsidP="00EC5703">
      <w:pPr>
        <w:spacing w:line="360" w:lineRule="auto"/>
        <w:ind w:firstLine="720"/>
        <w:jc w:val="both"/>
        <w:rPr>
          <w:sz w:val="28"/>
        </w:rPr>
      </w:pPr>
      <w:r w:rsidRPr="00EC5703">
        <w:rPr>
          <w:sz w:val="28"/>
        </w:rPr>
        <w:t>2) разработка Программы действий по оказанию помощи странам бассейна Аральского</w:t>
      </w:r>
      <w:r w:rsidR="008C7195">
        <w:rPr>
          <w:sz w:val="28"/>
        </w:rPr>
        <w:t xml:space="preserve"> </w:t>
      </w:r>
      <w:r w:rsidRPr="00EC5703">
        <w:rPr>
          <w:sz w:val="28"/>
        </w:rPr>
        <w:t>моря на период 2011-2015 годы (ПБАМ-3).</w:t>
      </w:r>
    </w:p>
    <w:p w:rsidR="00EC5703" w:rsidRPr="00EC5703" w:rsidRDefault="00EC5703" w:rsidP="00EC5703">
      <w:pPr>
        <w:spacing w:line="360" w:lineRule="auto"/>
        <w:ind w:firstLine="720"/>
        <w:jc w:val="both"/>
        <w:rPr>
          <w:sz w:val="28"/>
        </w:rPr>
      </w:pPr>
      <w:r w:rsidRPr="00EC5703">
        <w:rPr>
          <w:sz w:val="28"/>
        </w:rPr>
        <w:t>Данная Программа бассейна Аральского моря должна стать ключевым инструментом для</w:t>
      </w:r>
      <w:r w:rsidR="008C7195">
        <w:rPr>
          <w:sz w:val="28"/>
        </w:rPr>
        <w:t xml:space="preserve"> </w:t>
      </w:r>
      <w:r w:rsidRPr="00EC5703">
        <w:rPr>
          <w:sz w:val="28"/>
        </w:rPr>
        <w:t>целенаправленной и хорошо скоординированной международной поддержки усилий</w:t>
      </w:r>
      <w:r w:rsidR="008C7195">
        <w:rPr>
          <w:sz w:val="28"/>
        </w:rPr>
        <w:t xml:space="preserve"> </w:t>
      </w:r>
      <w:r w:rsidRPr="00EC5703">
        <w:rPr>
          <w:sz w:val="28"/>
        </w:rPr>
        <w:t>государств-учредителей МФСА. Она призвана обозначить рамки для обмена информацией, анализа и стратегического планирования, а также координации, мониторинга и оценки выполнения проектов странами-участницами МФСА и донорами, работающими в тесном партнерстве с ними.</w:t>
      </w:r>
      <w:r w:rsidR="00207BE9">
        <w:rPr>
          <w:sz w:val="28"/>
        </w:rPr>
        <w:t xml:space="preserve"> </w:t>
      </w:r>
      <w:r w:rsidRPr="00EC5703">
        <w:rPr>
          <w:sz w:val="28"/>
        </w:rPr>
        <w:t>Программа нацелена на следующие основные направления:</w:t>
      </w:r>
    </w:p>
    <w:p w:rsidR="00EC5703" w:rsidRPr="00EC5703" w:rsidRDefault="00EC5703" w:rsidP="00EC5703">
      <w:pPr>
        <w:spacing w:line="360" w:lineRule="auto"/>
        <w:ind w:firstLine="720"/>
        <w:jc w:val="both"/>
        <w:rPr>
          <w:sz w:val="28"/>
        </w:rPr>
      </w:pPr>
      <w:r w:rsidRPr="00EC5703">
        <w:rPr>
          <w:sz w:val="28"/>
        </w:rPr>
        <w:t>1. Комплексное использование водных ресурсов с учетом интересов всех государств</w:t>
      </w:r>
      <w:r w:rsidR="008C7195">
        <w:rPr>
          <w:sz w:val="28"/>
        </w:rPr>
        <w:t xml:space="preserve"> </w:t>
      </w:r>
      <w:r w:rsidRPr="00EC5703">
        <w:rPr>
          <w:sz w:val="28"/>
        </w:rPr>
        <w:t>региона.</w:t>
      </w:r>
    </w:p>
    <w:p w:rsidR="00EC5703" w:rsidRPr="00EC5703" w:rsidRDefault="00EC5703" w:rsidP="00EC5703">
      <w:pPr>
        <w:spacing w:line="360" w:lineRule="auto"/>
        <w:ind w:firstLine="720"/>
        <w:jc w:val="both"/>
        <w:rPr>
          <w:sz w:val="28"/>
        </w:rPr>
      </w:pPr>
      <w:r w:rsidRPr="00EC5703">
        <w:rPr>
          <w:sz w:val="28"/>
        </w:rPr>
        <w:t>2. Экологическое.</w:t>
      </w:r>
    </w:p>
    <w:p w:rsidR="00EC5703" w:rsidRPr="00EC5703" w:rsidRDefault="00EC5703" w:rsidP="00EC5703">
      <w:pPr>
        <w:spacing w:line="360" w:lineRule="auto"/>
        <w:ind w:firstLine="720"/>
        <w:jc w:val="both"/>
        <w:rPr>
          <w:sz w:val="28"/>
        </w:rPr>
      </w:pPr>
      <w:r w:rsidRPr="00EC5703">
        <w:rPr>
          <w:sz w:val="28"/>
        </w:rPr>
        <w:t>3. Социально-экономическое.</w:t>
      </w:r>
    </w:p>
    <w:p w:rsidR="00EC5703" w:rsidRPr="00EC5703" w:rsidRDefault="00EC5703" w:rsidP="00EC5703">
      <w:pPr>
        <w:spacing w:line="360" w:lineRule="auto"/>
        <w:ind w:firstLine="720"/>
        <w:jc w:val="both"/>
        <w:rPr>
          <w:sz w:val="28"/>
        </w:rPr>
      </w:pPr>
      <w:r w:rsidRPr="00EC5703">
        <w:rPr>
          <w:sz w:val="28"/>
        </w:rPr>
        <w:t>4. Совершенствование институционально-правовых механизмов.</w:t>
      </w:r>
    </w:p>
    <w:p w:rsidR="00EC5703" w:rsidRPr="00EC5703" w:rsidRDefault="00EC5703" w:rsidP="00EC5703">
      <w:pPr>
        <w:spacing w:line="360" w:lineRule="auto"/>
        <w:ind w:firstLine="720"/>
        <w:jc w:val="both"/>
        <w:rPr>
          <w:sz w:val="28"/>
        </w:rPr>
      </w:pPr>
      <w:r w:rsidRPr="00EC5703">
        <w:rPr>
          <w:sz w:val="28"/>
        </w:rPr>
        <w:t>К подготовке программы привлечены около 60 экспертов из ЦА, ЕС, ЕЭК ООН, ФРГ и др.</w:t>
      </w:r>
      <w:r w:rsidR="008C7195">
        <w:rPr>
          <w:sz w:val="28"/>
        </w:rPr>
        <w:t xml:space="preserve"> </w:t>
      </w:r>
      <w:r w:rsidRPr="00EC5703">
        <w:rPr>
          <w:sz w:val="28"/>
        </w:rPr>
        <w:t>В связи с этим возникает ряд задач по повышению эффективности регионального</w:t>
      </w:r>
      <w:r w:rsidR="008C7195">
        <w:rPr>
          <w:sz w:val="28"/>
        </w:rPr>
        <w:t xml:space="preserve"> </w:t>
      </w:r>
      <w:r w:rsidRPr="00EC5703">
        <w:rPr>
          <w:sz w:val="28"/>
        </w:rPr>
        <w:t>сотрудничества</w:t>
      </w:r>
      <w:r w:rsidR="008C7195">
        <w:rPr>
          <w:sz w:val="28"/>
        </w:rPr>
        <w:t>.</w:t>
      </w:r>
    </w:p>
    <w:p w:rsidR="00EC5703" w:rsidRPr="00EC5703" w:rsidRDefault="00EC5703" w:rsidP="00EC5703">
      <w:pPr>
        <w:spacing w:line="360" w:lineRule="auto"/>
        <w:ind w:firstLine="720"/>
        <w:jc w:val="both"/>
        <w:rPr>
          <w:sz w:val="28"/>
        </w:rPr>
      </w:pPr>
      <w:r w:rsidRPr="00EC5703">
        <w:rPr>
          <w:sz w:val="28"/>
        </w:rPr>
        <w:t xml:space="preserve">1. </w:t>
      </w:r>
      <w:r w:rsidRPr="0095020D">
        <w:rPr>
          <w:b/>
          <w:i/>
          <w:sz w:val="28"/>
        </w:rPr>
        <w:t>Необходимость присоединения к международным конвенциям</w:t>
      </w:r>
      <w:r w:rsidRPr="00EC5703">
        <w:rPr>
          <w:sz w:val="28"/>
        </w:rPr>
        <w:t xml:space="preserve"> или разработка</w:t>
      </w:r>
      <w:r w:rsidR="008C7195">
        <w:rPr>
          <w:sz w:val="28"/>
        </w:rPr>
        <w:t xml:space="preserve"> </w:t>
      </w:r>
      <w:r w:rsidRPr="00EC5703">
        <w:rPr>
          <w:sz w:val="28"/>
        </w:rPr>
        <w:t>регионального пакета соглашений по трансграничным водам, учитывающих:</w:t>
      </w:r>
    </w:p>
    <w:p w:rsidR="00EC5703" w:rsidRPr="00EC5703" w:rsidRDefault="00EC5703" w:rsidP="00EC5703">
      <w:pPr>
        <w:spacing w:line="360" w:lineRule="auto"/>
        <w:ind w:firstLine="720"/>
        <w:jc w:val="both"/>
        <w:rPr>
          <w:sz w:val="28"/>
        </w:rPr>
      </w:pPr>
      <w:r w:rsidRPr="00EC5703">
        <w:rPr>
          <w:sz w:val="28"/>
        </w:rPr>
        <w:t>а) принципы распределения воды и баланса между водным и энергетическим режимами</w:t>
      </w:r>
      <w:r w:rsidR="008C7195">
        <w:rPr>
          <w:sz w:val="28"/>
        </w:rPr>
        <w:t xml:space="preserve"> </w:t>
      </w:r>
      <w:r w:rsidRPr="00EC5703">
        <w:rPr>
          <w:sz w:val="28"/>
        </w:rPr>
        <w:t>использования воды;</w:t>
      </w:r>
    </w:p>
    <w:p w:rsidR="00EC5703" w:rsidRPr="00EC5703" w:rsidRDefault="00EC5703" w:rsidP="00EC5703">
      <w:pPr>
        <w:spacing w:line="360" w:lineRule="auto"/>
        <w:ind w:firstLine="720"/>
        <w:jc w:val="both"/>
        <w:rPr>
          <w:sz w:val="28"/>
        </w:rPr>
      </w:pPr>
      <w:r w:rsidRPr="00EC5703">
        <w:rPr>
          <w:sz w:val="28"/>
        </w:rPr>
        <w:t>б) финансовые механизмы компенсации взаимных потерь от энергетического или</w:t>
      </w:r>
      <w:r w:rsidR="008C7195">
        <w:rPr>
          <w:sz w:val="28"/>
        </w:rPr>
        <w:t xml:space="preserve"> </w:t>
      </w:r>
      <w:r w:rsidRPr="00EC5703">
        <w:rPr>
          <w:sz w:val="28"/>
        </w:rPr>
        <w:t>ирригационного режима использования трансграничных водных ресурсов;</w:t>
      </w:r>
    </w:p>
    <w:p w:rsidR="00EC5703" w:rsidRPr="00EC5703" w:rsidRDefault="00EC5703" w:rsidP="00EC5703">
      <w:pPr>
        <w:spacing w:line="360" w:lineRule="auto"/>
        <w:ind w:firstLine="720"/>
        <w:jc w:val="both"/>
        <w:rPr>
          <w:sz w:val="28"/>
        </w:rPr>
      </w:pPr>
      <w:r w:rsidRPr="00EC5703">
        <w:rPr>
          <w:sz w:val="28"/>
        </w:rPr>
        <w:t>в) совместное финансирование модернизации ирригационных и дренажных систем и</w:t>
      </w:r>
      <w:r w:rsidR="008C7195">
        <w:rPr>
          <w:sz w:val="28"/>
        </w:rPr>
        <w:t xml:space="preserve"> </w:t>
      </w:r>
      <w:r w:rsidRPr="00EC5703">
        <w:rPr>
          <w:sz w:val="28"/>
        </w:rPr>
        <w:t>реабилитации деградированных земель.</w:t>
      </w:r>
    </w:p>
    <w:p w:rsidR="00EC5703" w:rsidRPr="00EC5703" w:rsidRDefault="00EC5703" w:rsidP="00EC5703">
      <w:pPr>
        <w:spacing w:line="360" w:lineRule="auto"/>
        <w:ind w:firstLine="720"/>
        <w:jc w:val="both"/>
        <w:rPr>
          <w:sz w:val="28"/>
        </w:rPr>
      </w:pPr>
      <w:r w:rsidRPr="00EC5703">
        <w:rPr>
          <w:sz w:val="28"/>
        </w:rPr>
        <w:t xml:space="preserve">2. </w:t>
      </w:r>
      <w:r w:rsidRPr="0095020D">
        <w:rPr>
          <w:b/>
          <w:i/>
          <w:sz w:val="28"/>
        </w:rPr>
        <w:t>Необходимость совершенствования структуры МФСА</w:t>
      </w:r>
      <w:r w:rsidRPr="00EC5703">
        <w:rPr>
          <w:sz w:val="28"/>
        </w:rPr>
        <w:t>, усиление его мандатов и</w:t>
      </w:r>
      <w:r w:rsidR="008C7195">
        <w:rPr>
          <w:sz w:val="28"/>
        </w:rPr>
        <w:t xml:space="preserve"> </w:t>
      </w:r>
      <w:r w:rsidRPr="00EC5703">
        <w:rPr>
          <w:sz w:val="28"/>
        </w:rPr>
        <w:t>принятия нового Соглашение по МФСА между сторонами и Устава его структурных</w:t>
      </w:r>
      <w:r w:rsidR="008C7195">
        <w:rPr>
          <w:sz w:val="28"/>
        </w:rPr>
        <w:t xml:space="preserve"> </w:t>
      </w:r>
      <w:r w:rsidRPr="00EC5703">
        <w:rPr>
          <w:sz w:val="28"/>
        </w:rPr>
        <w:t>подразделений с учетом принятой 11 декабря 2008 года Резолюции ООН «О</w:t>
      </w:r>
      <w:r w:rsidR="008C7195">
        <w:rPr>
          <w:sz w:val="28"/>
        </w:rPr>
        <w:t xml:space="preserve"> </w:t>
      </w:r>
      <w:r w:rsidRPr="00EC5703">
        <w:rPr>
          <w:sz w:val="28"/>
        </w:rPr>
        <w:t>предоставлении МФСА статуса наблюдателя ГА ООН».</w:t>
      </w:r>
    </w:p>
    <w:p w:rsidR="00EC5703" w:rsidRPr="00EC5703" w:rsidRDefault="00EC5703" w:rsidP="00EC5703">
      <w:pPr>
        <w:spacing w:line="360" w:lineRule="auto"/>
        <w:ind w:firstLine="720"/>
        <w:jc w:val="both"/>
        <w:rPr>
          <w:sz w:val="28"/>
        </w:rPr>
      </w:pPr>
      <w:r w:rsidRPr="00EC5703">
        <w:rPr>
          <w:sz w:val="28"/>
        </w:rPr>
        <w:t xml:space="preserve">3. </w:t>
      </w:r>
      <w:r w:rsidRPr="0095020D">
        <w:rPr>
          <w:b/>
          <w:i/>
          <w:sz w:val="28"/>
        </w:rPr>
        <w:t>Создание единой, признаваемой всеми странами региона информационной базы</w:t>
      </w:r>
      <w:r w:rsidR="008C7195" w:rsidRPr="0095020D">
        <w:rPr>
          <w:b/>
          <w:i/>
          <w:sz w:val="28"/>
        </w:rPr>
        <w:t xml:space="preserve"> </w:t>
      </w:r>
      <w:r w:rsidRPr="0095020D">
        <w:rPr>
          <w:b/>
          <w:i/>
          <w:sz w:val="28"/>
        </w:rPr>
        <w:t>данных</w:t>
      </w:r>
      <w:r w:rsidRPr="00EC5703">
        <w:rPr>
          <w:sz w:val="28"/>
        </w:rPr>
        <w:t xml:space="preserve"> (метеорологических, гидрологических, экологических и др.).</w:t>
      </w:r>
    </w:p>
    <w:p w:rsidR="00EC5703" w:rsidRPr="00EC5703" w:rsidRDefault="00EC5703" w:rsidP="00EC5703">
      <w:pPr>
        <w:spacing w:line="360" w:lineRule="auto"/>
        <w:ind w:firstLine="720"/>
        <w:jc w:val="both"/>
        <w:rPr>
          <w:sz w:val="28"/>
        </w:rPr>
      </w:pPr>
      <w:r w:rsidRPr="00EC5703">
        <w:rPr>
          <w:sz w:val="28"/>
        </w:rPr>
        <w:t xml:space="preserve">4. </w:t>
      </w:r>
      <w:r w:rsidRPr="0095020D">
        <w:rPr>
          <w:b/>
          <w:i/>
          <w:sz w:val="28"/>
        </w:rPr>
        <w:t>Повышение информированности населения</w:t>
      </w:r>
      <w:r w:rsidR="0095020D">
        <w:rPr>
          <w:sz w:val="28"/>
        </w:rPr>
        <w:t xml:space="preserve"> </w:t>
      </w:r>
      <w:r w:rsidRPr="00EC5703">
        <w:rPr>
          <w:sz w:val="28"/>
        </w:rPr>
        <w:t>и его заинтересованности в водных и</w:t>
      </w:r>
      <w:r w:rsidR="008C7195">
        <w:rPr>
          <w:sz w:val="28"/>
        </w:rPr>
        <w:t xml:space="preserve"> </w:t>
      </w:r>
      <w:r w:rsidRPr="00EC5703">
        <w:rPr>
          <w:sz w:val="28"/>
        </w:rPr>
        <w:t>экологических вопросах.</w:t>
      </w:r>
    </w:p>
    <w:p w:rsidR="00EC5703" w:rsidRPr="00EC5703" w:rsidRDefault="00EC5703" w:rsidP="00EC5703">
      <w:pPr>
        <w:spacing w:line="360" w:lineRule="auto"/>
        <w:ind w:firstLine="720"/>
        <w:jc w:val="both"/>
        <w:rPr>
          <w:sz w:val="28"/>
        </w:rPr>
      </w:pPr>
      <w:r w:rsidRPr="00EC5703">
        <w:rPr>
          <w:sz w:val="28"/>
        </w:rPr>
        <w:t xml:space="preserve">5. </w:t>
      </w:r>
      <w:r w:rsidRPr="0095020D">
        <w:rPr>
          <w:b/>
          <w:i/>
          <w:sz w:val="28"/>
        </w:rPr>
        <w:t>Развитие сети образовательных и тренинговых центров</w:t>
      </w:r>
      <w:r w:rsidRPr="00EC5703">
        <w:rPr>
          <w:sz w:val="28"/>
        </w:rPr>
        <w:t xml:space="preserve"> для фермеров-водопользователей;</w:t>
      </w:r>
    </w:p>
    <w:p w:rsidR="00EC5703" w:rsidRPr="00EC5703" w:rsidRDefault="00EC5703" w:rsidP="00EC5703">
      <w:pPr>
        <w:spacing w:line="360" w:lineRule="auto"/>
        <w:ind w:firstLine="720"/>
        <w:jc w:val="both"/>
        <w:rPr>
          <w:sz w:val="28"/>
        </w:rPr>
      </w:pPr>
      <w:r w:rsidRPr="00EC5703">
        <w:rPr>
          <w:sz w:val="28"/>
        </w:rPr>
        <w:t xml:space="preserve">6. </w:t>
      </w:r>
      <w:r w:rsidRPr="0095020D">
        <w:rPr>
          <w:b/>
          <w:i/>
          <w:sz w:val="28"/>
        </w:rPr>
        <w:t>Реформирование управления водными ресурсами</w:t>
      </w:r>
      <w:r w:rsidRPr="00EC5703">
        <w:rPr>
          <w:sz w:val="28"/>
        </w:rPr>
        <w:t>. Указанная проблема и причины,</w:t>
      </w:r>
      <w:r w:rsidR="008C7195">
        <w:rPr>
          <w:sz w:val="28"/>
        </w:rPr>
        <w:t xml:space="preserve"> </w:t>
      </w:r>
      <w:r w:rsidRPr="00EC5703">
        <w:rPr>
          <w:sz w:val="28"/>
        </w:rPr>
        <w:t>породившие ее, требуют своего решения в виде единой межгосударственной системы</w:t>
      </w:r>
      <w:r w:rsidR="008C7195">
        <w:rPr>
          <w:sz w:val="28"/>
        </w:rPr>
        <w:t xml:space="preserve"> </w:t>
      </w:r>
      <w:r w:rsidRPr="00EC5703">
        <w:rPr>
          <w:sz w:val="28"/>
        </w:rPr>
        <w:t>управления водными ресурсами Центральной Азии. При этом необходимо выделить три</w:t>
      </w:r>
      <w:r w:rsidR="008C7195">
        <w:rPr>
          <w:sz w:val="28"/>
        </w:rPr>
        <w:t xml:space="preserve"> </w:t>
      </w:r>
      <w:r w:rsidRPr="00EC5703">
        <w:rPr>
          <w:sz w:val="28"/>
        </w:rPr>
        <w:t>уровня управления водой с соответствующими задачами и функциями.</w:t>
      </w:r>
    </w:p>
    <w:p w:rsidR="00EC5703" w:rsidRPr="008C7195" w:rsidRDefault="00EC5703" w:rsidP="00EC5703">
      <w:pPr>
        <w:spacing w:line="360" w:lineRule="auto"/>
        <w:ind w:firstLine="720"/>
        <w:jc w:val="both"/>
        <w:rPr>
          <w:i/>
          <w:sz w:val="28"/>
        </w:rPr>
      </w:pPr>
      <w:r w:rsidRPr="008C7195">
        <w:rPr>
          <w:i/>
          <w:sz w:val="28"/>
        </w:rPr>
        <w:t>Первый уровень. Межгосударственное управление.</w:t>
      </w:r>
    </w:p>
    <w:p w:rsidR="00EC5703" w:rsidRPr="00EC5703" w:rsidRDefault="00EC5703" w:rsidP="00EC5703">
      <w:pPr>
        <w:spacing w:line="360" w:lineRule="auto"/>
        <w:ind w:firstLine="720"/>
        <w:jc w:val="both"/>
        <w:rPr>
          <w:sz w:val="28"/>
        </w:rPr>
      </w:pPr>
      <w:r w:rsidRPr="00EC5703">
        <w:rPr>
          <w:sz w:val="28"/>
        </w:rPr>
        <w:t>В этой связи на начальном этапе для постепенного сближения позиций возможна</w:t>
      </w:r>
      <w:r w:rsidR="008C7195">
        <w:rPr>
          <w:sz w:val="28"/>
        </w:rPr>
        <w:t xml:space="preserve"> </w:t>
      </w:r>
      <w:r w:rsidRPr="00EC5703">
        <w:rPr>
          <w:sz w:val="28"/>
        </w:rPr>
        <w:t>разработка и принятие двух- или трехсторонних договоров, устраивающих соответствующие</w:t>
      </w:r>
      <w:r w:rsidR="008C7195">
        <w:rPr>
          <w:sz w:val="28"/>
        </w:rPr>
        <w:t xml:space="preserve"> </w:t>
      </w:r>
      <w:r w:rsidRPr="00EC5703">
        <w:rPr>
          <w:sz w:val="28"/>
        </w:rPr>
        <w:t>страны, а в дальнейшем принятие региональной Конвенции по Устойчивому Развитию</w:t>
      </w:r>
      <w:r w:rsidR="008C7195">
        <w:rPr>
          <w:sz w:val="28"/>
        </w:rPr>
        <w:t xml:space="preserve"> </w:t>
      </w:r>
      <w:r w:rsidRPr="00EC5703">
        <w:rPr>
          <w:sz w:val="28"/>
        </w:rPr>
        <w:t>Аральского Бассейна. Необходимым является участие (присоединение) стран Региона к</w:t>
      </w:r>
      <w:r w:rsidR="008C7195">
        <w:rPr>
          <w:sz w:val="28"/>
        </w:rPr>
        <w:t xml:space="preserve"> </w:t>
      </w:r>
      <w:r w:rsidRPr="00EC5703">
        <w:rPr>
          <w:sz w:val="28"/>
        </w:rPr>
        <w:t>международным Конвенциям по охране и использованию трансграничных водотоков и</w:t>
      </w:r>
      <w:r w:rsidR="008C7195">
        <w:rPr>
          <w:sz w:val="28"/>
        </w:rPr>
        <w:t xml:space="preserve"> </w:t>
      </w:r>
      <w:r w:rsidRPr="00EC5703">
        <w:rPr>
          <w:sz w:val="28"/>
        </w:rPr>
        <w:t>международных озер.</w:t>
      </w:r>
    </w:p>
    <w:p w:rsidR="00EC5703" w:rsidRPr="008C7195" w:rsidRDefault="00EC5703" w:rsidP="00EC5703">
      <w:pPr>
        <w:spacing w:line="360" w:lineRule="auto"/>
        <w:ind w:firstLine="720"/>
        <w:jc w:val="both"/>
        <w:rPr>
          <w:i/>
          <w:sz w:val="28"/>
        </w:rPr>
      </w:pPr>
      <w:r w:rsidRPr="008C7195">
        <w:rPr>
          <w:i/>
          <w:sz w:val="28"/>
        </w:rPr>
        <w:t>Второй уровень. Бассейновое межгосударственное управление.</w:t>
      </w:r>
    </w:p>
    <w:p w:rsidR="00EC5703" w:rsidRPr="00EC5703" w:rsidRDefault="00EC5703" w:rsidP="00EC5703">
      <w:pPr>
        <w:spacing w:line="360" w:lineRule="auto"/>
        <w:ind w:firstLine="720"/>
        <w:jc w:val="both"/>
        <w:rPr>
          <w:sz w:val="28"/>
        </w:rPr>
      </w:pPr>
      <w:r w:rsidRPr="00EC5703">
        <w:rPr>
          <w:sz w:val="28"/>
        </w:rPr>
        <w:t>На этом уровне основной задачей является разработка и принятие межгосударственного</w:t>
      </w:r>
      <w:r w:rsidR="008C7195">
        <w:rPr>
          <w:sz w:val="28"/>
        </w:rPr>
        <w:t xml:space="preserve"> </w:t>
      </w:r>
      <w:r w:rsidRPr="00EC5703">
        <w:rPr>
          <w:sz w:val="28"/>
        </w:rPr>
        <w:t>Интегрированного Управления водными ресурсами бассейнов Амударьи и Сырдарьи.</w:t>
      </w:r>
      <w:r w:rsidR="008C7195">
        <w:rPr>
          <w:sz w:val="28"/>
        </w:rPr>
        <w:t xml:space="preserve"> </w:t>
      </w:r>
      <w:r w:rsidRPr="00EC5703">
        <w:rPr>
          <w:sz w:val="28"/>
        </w:rPr>
        <w:t>Необходимо также обеспечить трансграничные системы мониторинга водных ресурсов, и</w:t>
      </w:r>
      <w:r w:rsidR="008C7195">
        <w:rPr>
          <w:sz w:val="28"/>
        </w:rPr>
        <w:t xml:space="preserve"> </w:t>
      </w:r>
      <w:r w:rsidRPr="00EC5703">
        <w:rPr>
          <w:sz w:val="28"/>
        </w:rPr>
        <w:t>единую информационную базу данных с развитыми сетями гидрометеослужб и станций и</w:t>
      </w:r>
      <w:r w:rsidR="008C7195">
        <w:rPr>
          <w:sz w:val="28"/>
        </w:rPr>
        <w:t xml:space="preserve"> </w:t>
      </w:r>
      <w:r w:rsidRPr="00EC5703">
        <w:rPr>
          <w:sz w:val="28"/>
        </w:rPr>
        <w:t>гидропостов</w:t>
      </w:r>
      <w:r w:rsidR="008C7195">
        <w:rPr>
          <w:sz w:val="28"/>
        </w:rPr>
        <w:t>,</w:t>
      </w:r>
      <w:r w:rsidRPr="00EC5703">
        <w:rPr>
          <w:sz w:val="28"/>
        </w:rPr>
        <w:t xml:space="preserve"> обеспечивающих необходимые наблюдения от ледников до устьев рек.</w:t>
      </w:r>
    </w:p>
    <w:p w:rsidR="00EC5703" w:rsidRPr="0095020D" w:rsidRDefault="00EC5703" w:rsidP="00EC5703">
      <w:pPr>
        <w:spacing w:line="360" w:lineRule="auto"/>
        <w:ind w:firstLine="720"/>
        <w:jc w:val="both"/>
        <w:rPr>
          <w:i/>
          <w:sz w:val="28"/>
        </w:rPr>
      </w:pPr>
      <w:r w:rsidRPr="0095020D">
        <w:rPr>
          <w:i/>
          <w:sz w:val="28"/>
        </w:rPr>
        <w:t>Третий уровень. Национальные бассейновые Советы обеспечивающие разработку схем</w:t>
      </w:r>
      <w:r w:rsidR="0095020D" w:rsidRPr="0095020D">
        <w:rPr>
          <w:i/>
          <w:sz w:val="28"/>
        </w:rPr>
        <w:t xml:space="preserve"> </w:t>
      </w:r>
      <w:r w:rsidRPr="0095020D">
        <w:rPr>
          <w:i/>
          <w:sz w:val="28"/>
        </w:rPr>
        <w:t>Интегрированного Управления водными ресурсами в национальных границах бассейнов.</w:t>
      </w:r>
    </w:p>
    <w:p w:rsidR="00EC5703" w:rsidRPr="00EC5703" w:rsidRDefault="00EC5703" w:rsidP="00EC5703">
      <w:pPr>
        <w:spacing w:line="360" w:lineRule="auto"/>
        <w:ind w:firstLine="720"/>
        <w:jc w:val="both"/>
        <w:rPr>
          <w:sz w:val="28"/>
        </w:rPr>
      </w:pPr>
      <w:r w:rsidRPr="00EC5703">
        <w:rPr>
          <w:sz w:val="28"/>
        </w:rPr>
        <w:t>Важными вопросами на этом уровне являются коренное улучшение технического</w:t>
      </w:r>
      <w:r w:rsidR="0095020D">
        <w:rPr>
          <w:sz w:val="28"/>
        </w:rPr>
        <w:t xml:space="preserve"> </w:t>
      </w:r>
      <w:r w:rsidRPr="00EC5703">
        <w:rPr>
          <w:sz w:val="28"/>
        </w:rPr>
        <w:t>состояния водохозяйственных систем, программы борьбы с засолением земель, и</w:t>
      </w:r>
      <w:r w:rsidR="0095020D">
        <w:rPr>
          <w:sz w:val="28"/>
        </w:rPr>
        <w:t xml:space="preserve"> </w:t>
      </w:r>
      <w:r w:rsidRPr="00EC5703">
        <w:rPr>
          <w:sz w:val="28"/>
        </w:rPr>
        <w:t>мелиоративное улучшение, разработка приемлемой для каждой страны тарифной политики в</w:t>
      </w:r>
      <w:r w:rsidR="0095020D">
        <w:rPr>
          <w:sz w:val="28"/>
        </w:rPr>
        <w:t xml:space="preserve"> </w:t>
      </w:r>
      <w:r w:rsidRPr="00EC5703">
        <w:rPr>
          <w:sz w:val="28"/>
        </w:rPr>
        <w:t>водопользовании, программы социально-экономического развития и экологической</w:t>
      </w:r>
      <w:r w:rsidR="0095020D">
        <w:rPr>
          <w:sz w:val="28"/>
        </w:rPr>
        <w:t xml:space="preserve"> </w:t>
      </w:r>
      <w:r w:rsidRPr="00EC5703">
        <w:rPr>
          <w:sz w:val="28"/>
        </w:rPr>
        <w:t xml:space="preserve">безопасности бассейна. </w:t>
      </w:r>
    </w:p>
    <w:p w:rsidR="00EC5703" w:rsidRPr="00EC5703" w:rsidRDefault="00EC5703" w:rsidP="00EC5703">
      <w:pPr>
        <w:spacing w:line="360" w:lineRule="auto"/>
        <w:ind w:firstLine="720"/>
        <w:jc w:val="both"/>
        <w:rPr>
          <w:sz w:val="28"/>
        </w:rPr>
      </w:pPr>
      <w:r w:rsidRPr="00EC5703">
        <w:rPr>
          <w:sz w:val="28"/>
        </w:rPr>
        <w:t xml:space="preserve">7. </w:t>
      </w:r>
      <w:r w:rsidRPr="0095020D">
        <w:rPr>
          <w:b/>
          <w:i/>
          <w:sz w:val="28"/>
        </w:rPr>
        <w:t>Разработка регионального руководства по водному мониторингу и обмену</w:t>
      </w:r>
      <w:r w:rsidR="0095020D" w:rsidRPr="0095020D">
        <w:rPr>
          <w:b/>
          <w:i/>
          <w:sz w:val="28"/>
        </w:rPr>
        <w:t xml:space="preserve"> </w:t>
      </w:r>
      <w:r w:rsidRPr="0095020D">
        <w:rPr>
          <w:b/>
          <w:i/>
          <w:sz w:val="28"/>
        </w:rPr>
        <w:t>данными.</w:t>
      </w:r>
      <w:r w:rsidR="0095020D">
        <w:rPr>
          <w:b/>
          <w:i/>
          <w:sz w:val="28"/>
        </w:rPr>
        <w:t xml:space="preserve"> </w:t>
      </w:r>
      <w:r w:rsidRPr="00EC5703">
        <w:rPr>
          <w:sz w:val="28"/>
        </w:rPr>
        <w:t>Конечно же, интегрированное управление водными ресурсами на региональном уровне</w:t>
      </w:r>
      <w:r w:rsidR="0095020D">
        <w:rPr>
          <w:sz w:val="28"/>
        </w:rPr>
        <w:t xml:space="preserve"> </w:t>
      </w:r>
      <w:r w:rsidRPr="00EC5703">
        <w:rPr>
          <w:sz w:val="28"/>
        </w:rPr>
        <w:t>немыслимо без разработки странами региона такого же подхода и механизмов на национальном уровне. Национальные диалоги по водной политике, реализуемые ЕЭК ООН и ОЭСР и финансируемые Европейской комиссией, несколькими государствами ЕС и Швейцарией, призваны помочь в разработке национального законодательства, механизмов координации и институциональных механизмов для ИУВР.</w:t>
      </w:r>
    </w:p>
    <w:p w:rsidR="00EC5703" w:rsidRPr="00EC5703" w:rsidRDefault="00EC5703" w:rsidP="00EC5703">
      <w:pPr>
        <w:spacing w:line="360" w:lineRule="auto"/>
        <w:ind w:firstLine="720"/>
        <w:jc w:val="both"/>
        <w:rPr>
          <w:sz w:val="28"/>
        </w:rPr>
      </w:pPr>
      <w:r w:rsidRPr="00EC5703">
        <w:rPr>
          <w:sz w:val="28"/>
        </w:rPr>
        <w:t>Текущая программа по укреплению МФСА и его региональных организаций, как</w:t>
      </w:r>
      <w:r w:rsidR="0095020D">
        <w:rPr>
          <w:sz w:val="28"/>
        </w:rPr>
        <w:t xml:space="preserve"> </w:t>
      </w:r>
      <w:r w:rsidRPr="00EC5703">
        <w:rPr>
          <w:sz w:val="28"/>
        </w:rPr>
        <w:t>ожидается, даст правительствам стран Центральной Азии мощные инструменты не только для решения текущих проблем, но и для отражения возникающих вызовов. Хотя существующим институтам до сих пор удавалось справиться с совместным управлением общими водными ресурсами и избежать открытого конфликта, для того, чтобы успешно справиться с</w:t>
      </w:r>
      <w:r w:rsidR="0095020D">
        <w:rPr>
          <w:sz w:val="28"/>
        </w:rPr>
        <w:t xml:space="preserve"> </w:t>
      </w:r>
      <w:r w:rsidRPr="00EC5703">
        <w:rPr>
          <w:sz w:val="28"/>
        </w:rPr>
        <w:t>предстоящими вызовами, страны-члены МФСА должны будут работать вместе в этих</w:t>
      </w:r>
      <w:r w:rsidR="0095020D">
        <w:rPr>
          <w:sz w:val="28"/>
        </w:rPr>
        <w:t xml:space="preserve"> </w:t>
      </w:r>
      <w:r w:rsidRPr="00EC5703">
        <w:rPr>
          <w:sz w:val="28"/>
        </w:rPr>
        <w:t>региональных рамках сотрудничества еще более тесно и более эффективно.</w:t>
      </w:r>
    </w:p>
    <w:p w:rsidR="00EC5703" w:rsidRPr="00EC5703" w:rsidRDefault="00EC5703" w:rsidP="00EC5703">
      <w:pPr>
        <w:spacing w:line="360" w:lineRule="auto"/>
        <w:ind w:firstLine="720"/>
        <w:jc w:val="both"/>
        <w:rPr>
          <w:sz w:val="28"/>
        </w:rPr>
      </w:pPr>
      <w:r w:rsidRPr="00EC5703">
        <w:rPr>
          <w:sz w:val="28"/>
        </w:rPr>
        <w:t>В рамках будущего сотрудничества между Исполкомом МФСА и международными</w:t>
      </w:r>
      <w:r w:rsidR="0095020D">
        <w:rPr>
          <w:sz w:val="28"/>
        </w:rPr>
        <w:t xml:space="preserve"> </w:t>
      </w:r>
      <w:r w:rsidRPr="00EC5703">
        <w:rPr>
          <w:sz w:val="28"/>
        </w:rPr>
        <w:t>организациями предлагаются следующие направления совместной деятельности:</w:t>
      </w:r>
    </w:p>
    <w:p w:rsidR="00EC5703" w:rsidRPr="00EC5703" w:rsidRDefault="00EC5703" w:rsidP="00EC5703">
      <w:pPr>
        <w:spacing w:line="360" w:lineRule="auto"/>
        <w:ind w:firstLine="720"/>
        <w:jc w:val="both"/>
        <w:rPr>
          <w:sz w:val="28"/>
        </w:rPr>
      </w:pPr>
      <w:r w:rsidRPr="00EC5703">
        <w:rPr>
          <w:sz w:val="28"/>
        </w:rPr>
        <w:t>1. Использование опыта Европейского Союза по разработке и реализации Водной</w:t>
      </w:r>
      <w:r w:rsidR="0095020D">
        <w:rPr>
          <w:sz w:val="28"/>
        </w:rPr>
        <w:t xml:space="preserve"> </w:t>
      </w:r>
      <w:r w:rsidRPr="00EC5703">
        <w:rPr>
          <w:sz w:val="28"/>
        </w:rPr>
        <w:t>Директивы Центральной Азии.</w:t>
      </w:r>
    </w:p>
    <w:p w:rsidR="00EC5703" w:rsidRPr="00EC5703" w:rsidRDefault="00EC5703" w:rsidP="00EC5703">
      <w:pPr>
        <w:spacing w:line="360" w:lineRule="auto"/>
        <w:ind w:firstLine="720"/>
        <w:jc w:val="both"/>
        <w:rPr>
          <w:sz w:val="28"/>
        </w:rPr>
      </w:pPr>
      <w:r w:rsidRPr="00EC5703">
        <w:rPr>
          <w:sz w:val="28"/>
        </w:rPr>
        <w:t>2. Формирование взаимоприемлемых экономических механизмов совместного</w:t>
      </w:r>
      <w:r w:rsidR="0095020D">
        <w:rPr>
          <w:sz w:val="28"/>
        </w:rPr>
        <w:t xml:space="preserve"> </w:t>
      </w:r>
      <w:r w:rsidRPr="00EC5703">
        <w:rPr>
          <w:sz w:val="28"/>
        </w:rPr>
        <w:t>управления водно-энергетическими ресурсами в бассейне Аральского моря.</w:t>
      </w:r>
    </w:p>
    <w:p w:rsidR="00EC5703" w:rsidRPr="00EC5703" w:rsidRDefault="00EC5703" w:rsidP="00EC5703">
      <w:pPr>
        <w:spacing w:line="360" w:lineRule="auto"/>
        <w:ind w:firstLine="720"/>
        <w:jc w:val="both"/>
        <w:rPr>
          <w:sz w:val="28"/>
        </w:rPr>
      </w:pPr>
      <w:r w:rsidRPr="00EC5703">
        <w:rPr>
          <w:sz w:val="28"/>
        </w:rPr>
        <w:t>3. Внедрение в Центрально-Азиатском регионе системы Интегрированного управления</w:t>
      </w:r>
      <w:r w:rsidR="0095020D">
        <w:rPr>
          <w:sz w:val="28"/>
        </w:rPr>
        <w:t xml:space="preserve"> </w:t>
      </w:r>
      <w:r w:rsidRPr="00EC5703">
        <w:rPr>
          <w:sz w:val="28"/>
        </w:rPr>
        <w:t>водными ресурсами (ИУВР).</w:t>
      </w:r>
    </w:p>
    <w:p w:rsidR="00EC5703" w:rsidRPr="00EC5703" w:rsidRDefault="00EC5703" w:rsidP="00EC5703">
      <w:pPr>
        <w:spacing w:line="360" w:lineRule="auto"/>
        <w:ind w:firstLine="720"/>
        <w:jc w:val="both"/>
        <w:rPr>
          <w:sz w:val="28"/>
        </w:rPr>
      </w:pPr>
      <w:r w:rsidRPr="00EC5703">
        <w:rPr>
          <w:sz w:val="28"/>
        </w:rPr>
        <w:t>Исполком МФСА надеется на широкую поддержку ЕЭК ООН в реализации этих планов.</w:t>
      </w:r>
    </w:p>
    <w:p w:rsidR="0089591A" w:rsidRDefault="0089591A" w:rsidP="00207BE9">
      <w:pPr>
        <w:spacing w:after="100" w:afterAutospacing="1" w:line="360" w:lineRule="auto"/>
        <w:jc w:val="both"/>
        <w:rPr>
          <w:b/>
          <w:sz w:val="28"/>
        </w:rPr>
      </w:pPr>
      <w:r>
        <w:rPr>
          <w:b/>
          <w:sz w:val="28"/>
        </w:rPr>
        <w:t>Заключение</w:t>
      </w:r>
    </w:p>
    <w:p w:rsidR="003770FF" w:rsidRDefault="003770FF" w:rsidP="003770FF">
      <w:pPr>
        <w:spacing w:line="360" w:lineRule="auto"/>
        <w:ind w:firstLine="720"/>
        <w:jc w:val="both"/>
        <w:rPr>
          <w:sz w:val="28"/>
        </w:rPr>
      </w:pPr>
      <w:r w:rsidRPr="003770FF">
        <w:rPr>
          <w:sz w:val="28"/>
        </w:rPr>
        <w:t>Для решения проблемы Арала более 1</w:t>
      </w:r>
      <w:r>
        <w:rPr>
          <w:sz w:val="28"/>
        </w:rPr>
        <w:t>7</w:t>
      </w:r>
      <w:r w:rsidRPr="003770FF">
        <w:rPr>
          <w:sz w:val="28"/>
        </w:rPr>
        <w:t xml:space="preserve"> лет назад был создан Международный Фонд спасения Арала (МФСА), который был учрежден решением Глав государств Центральной Азии 26 марта 1993 года в г.</w:t>
      </w:r>
      <w:r>
        <w:rPr>
          <w:sz w:val="28"/>
        </w:rPr>
        <w:t xml:space="preserve"> </w:t>
      </w:r>
      <w:r w:rsidRPr="003770FF">
        <w:rPr>
          <w:sz w:val="28"/>
        </w:rPr>
        <w:t xml:space="preserve">Кзыл-Орде. Государства – учредители данного фонда: Республика Казахстан, Кыргызская Республика, Республика Таджикистан, Туркменистан, Республика Узбекистан. </w:t>
      </w:r>
    </w:p>
    <w:p w:rsidR="003770FF" w:rsidRDefault="003770FF" w:rsidP="003770FF">
      <w:pPr>
        <w:spacing w:line="360" w:lineRule="auto"/>
        <w:ind w:firstLine="720"/>
        <w:jc w:val="both"/>
        <w:rPr>
          <w:sz w:val="28"/>
        </w:rPr>
      </w:pPr>
      <w:r w:rsidRPr="003770FF">
        <w:rPr>
          <w:sz w:val="28"/>
        </w:rPr>
        <w:t>Там же, в Кзыл-Орде было подтверждено «Соглашение о сотрудничестве в сфере совместного управления использования и охраны водных ресурсов межгосударственных источников», подписанное 18 февраля 1992 года в Алматы пятью министрами водного хозяйства Центральной Азии (Н. Кипшакбаев, М. Зулпуев, А. Нуров, А. Иламанов, Р. Гиниятуллин). Этим Соглашением фактически был создан единый орган — Межгосударственная координационная водохозяйственная комиссия (МКВК).</w:t>
      </w:r>
      <w:r>
        <w:rPr>
          <w:sz w:val="28"/>
        </w:rPr>
        <w:t xml:space="preserve"> </w:t>
      </w:r>
      <w:r w:rsidRPr="003770FF">
        <w:rPr>
          <w:sz w:val="28"/>
        </w:rPr>
        <w:t>С 28 февраля 1997г. функционирует исполнительный комитет фонда (Исполком МФСА).</w:t>
      </w:r>
    </w:p>
    <w:p w:rsidR="00661699" w:rsidRDefault="00661699" w:rsidP="003770FF">
      <w:pPr>
        <w:spacing w:line="360" w:lineRule="auto"/>
        <w:ind w:firstLine="720"/>
        <w:jc w:val="both"/>
        <w:rPr>
          <w:sz w:val="28"/>
        </w:rPr>
      </w:pPr>
      <w:r w:rsidRPr="00661699">
        <w:rPr>
          <w:sz w:val="28"/>
        </w:rPr>
        <w:t>Казахстан сделал ставку на отделение и сохранение Малого Арала. До этого</w:t>
      </w:r>
      <w:r>
        <w:rPr>
          <w:sz w:val="28"/>
        </w:rPr>
        <w:t>,</w:t>
      </w:r>
      <w:r w:rsidRPr="00661699">
        <w:rPr>
          <w:sz w:val="28"/>
        </w:rPr>
        <w:t xml:space="preserve"> ещё в 1993 году была спроектирована и построена трёхметровая перемычка из песка и земли - полуостров Кокарал, являющийся территорией Казахстана, удлинили на двенадцать километров. </w:t>
      </w:r>
      <w:r>
        <w:rPr>
          <w:sz w:val="28"/>
        </w:rPr>
        <w:t>В</w:t>
      </w:r>
      <w:r w:rsidRPr="00661699">
        <w:rPr>
          <w:sz w:val="28"/>
        </w:rPr>
        <w:t xml:space="preserve"> 2005 году было завершено строительство Кокаральской дамбы, отделившая Малый Арал (северная часть Аральского моря на территории Казахстана) от Большого Арала (южная часть на территории Узбекистана).</w:t>
      </w:r>
    </w:p>
    <w:p w:rsidR="00273B58" w:rsidRPr="00BD7B65" w:rsidRDefault="00273B58" w:rsidP="00273B58">
      <w:pPr>
        <w:spacing w:line="360" w:lineRule="auto"/>
        <w:ind w:firstLine="720"/>
        <w:jc w:val="both"/>
        <w:rPr>
          <w:sz w:val="28"/>
        </w:rPr>
      </w:pPr>
      <w:r w:rsidRPr="00BD7B65">
        <w:rPr>
          <w:sz w:val="28"/>
        </w:rPr>
        <w:t>Казахстан искренне благодарен всем странам и международным организациям, которые принимают участие в операции по спасению Арала, и глубоко убежден, что при ее активизации полное снятие проблемы с международной повестки дня может значительно ускориться.</w:t>
      </w:r>
    </w:p>
    <w:p w:rsidR="00273B58" w:rsidRDefault="00273B58" w:rsidP="003770FF">
      <w:pPr>
        <w:spacing w:line="360" w:lineRule="auto"/>
        <w:ind w:firstLine="720"/>
        <w:jc w:val="both"/>
        <w:rPr>
          <w:sz w:val="28"/>
        </w:rPr>
      </w:pPr>
    </w:p>
    <w:p w:rsidR="00207BE9" w:rsidRPr="00207BE9" w:rsidRDefault="0089591A" w:rsidP="00207BE9">
      <w:pPr>
        <w:spacing w:after="100" w:afterAutospacing="1" w:line="360" w:lineRule="auto"/>
        <w:jc w:val="both"/>
        <w:rPr>
          <w:b/>
          <w:sz w:val="28"/>
        </w:rPr>
      </w:pPr>
      <w:r>
        <w:rPr>
          <w:b/>
          <w:sz w:val="28"/>
        </w:rPr>
        <w:br w:type="page"/>
      </w:r>
      <w:r w:rsidR="00207BE9" w:rsidRPr="00207BE9">
        <w:rPr>
          <w:b/>
          <w:sz w:val="28"/>
        </w:rPr>
        <w:t>Список литературы</w:t>
      </w:r>
    </w:p>
    <w:p w:rsidR="00906B8B" w:rsidRPr="00906B8B" w:rsidRDefault="00906B8B" w:rsidP="00906B8B">
      <w:pPr>
        <w:numPr>
          <w:ilvl w:val="0"/>
          <w:numId w:val="5"/>
        </w:numPr>
        <w:tabs>
          <w:tab w:val="clear" w:pos="1440"/>
          <w:tab w:val="num" w:pos="360"/>
        </w:tabs>
        <w:spacing w:before="120" w:after="120" w:line="288" w:lineRule="auto"/>
        <w:ind w:left="357" w:hanging="357"/>
        <w:rPr>
          <w:sz w:val="28"/>
        </w:rPr>
      </w:pPr>
      <w:r w:rsidRPr="00906B8B">
        <w:rPr>
          <w:sz w:val="28"/>
        </w:rPr>
        <w:t>Соглашение о совместных действиях по решению проблемы Аральского моря и Приаралья, экологическому оздоровлению и обеспечению социально-экономического развития Аральского региона</w:t>
      </w:r>
      <w:r>
        <w:rPr>
          <w:sz w:val="28"/>
        </w:rPr>
        <w:t>. Кзыл-Орда, 1993.</w:t>
      </w:r>
    </w:p>
    <w:p w:rsidR="00906B8B" w:rsidRPr="00906B8B" w:rsidRDefault="00906B8B" w:rsidP="00906B8B">
      <w:pPr>
        <w:numPr>
          <w:ilvl w:val="0"/>
          <w:numId w:val="5"/>
        </w:numPr>
        <w:tabs>
          <w:tab w:val="clear" w:pos="1440"/>
          <w:tab w:val="num" w:pos="360"/>
        </w:tabs>
        <w:spacing w:before="120" w:after="120" w:line="288" w:lineRule="auto"/>
        <w:ind w:left="357" w:hanging="357"/>
        <w:rPr>
          <w:sz w:val="28"/>
          <w:szCs w:val="28"/>
        </w:rPr>
      </w:pPr>
      <w:r w:rsidRPr="00DA09A7">
        <w:rPr>
          <w:sz w:val="28"/>
        </w:rPr>
        <w:t>А.Власов:</w:t>
      </w:r>
      <w:r>
        <w:rPr>
          <w:sz w:val="28"/>
        </w:rPr>
        <w:t xml:space="preserve"> </w:t>
      </w:r>
      <w:r w:rsidRPr="00906B8B">
        <w:rPr>
          <w:sz w:val="28"/>
          <w:szCs w:val="28"/>
        </w:rPr>
        <w:t xml:space="preserve">Проблема Аральского моря - есть ли пути решения? 2010. </w:t>
      </w:r>
      <w:hyperlink r:id="rId9" w:history="1">
        <w:r w:rsidRPr="00906B8B">
          <w:rPr>
            <w:sz w:val="28"/>
            <w:szCs w:val="28"/>
          </w:rPr>
          <w:t>http://www.centrasia.ru/newsA.php?st=1287809160</w:t>
        </w:r>
      </w:hyperlink>
      <w:r w:rsidRPr="00906B8B">
        <w:rPr>
          <w:sz w:val="28"/>
          <w:szCs w:val="28"/>
        </w:rPr>
        <w:t xml:space="preserve"> </w:t>
      </w:r>
    </w:p>
    <w:p w:rsidR="00906B8B" w:rsidRPr="00906B8B" w:rsidRDefault="00906B8B" w:rsidP="00906B8B">
      <w:pPr>
        <w:numPr>
          <w:ilvl w:val="0"/>
          <w:numId w:val="5"/>
        </w:numPr>
        <w:tabs>
          <w:tab w:val="clear" w:pos="1440"/>
          <w:tab w:val="num" w:pos="360"/>
        </w:tabs>
        <w:spacing w:before="120" w:after="120" w:line="288" w:lineRule="auto"/>
        <w:ind w:left="357" w:hanging="357"/>
        <w:rPr>
          <w:sz w:val="28"/>
          <w:szCs w:val="28"/>
        </w:rPr>
      </w:pPr>
      <w:r w:rsidRPr="00906B8B">
        <w:rPr>
          <w:sz w:val="28"/>
          <w:szCs w:val="28"/>
        </w:rPr>
        <w:t>Аральский кризис: пустынное море или морская пустыня?</w:t>
      </w:r>
      <w:r>
        <w:rPr>
          <w:sz w:val="28"/>
          <w:szCs w:val="28"/>
        </w:rPr>
        <w:t xml:space="preserve"> 2010. </w:t>
      </w:r>
      <w:hyperlink r:id="rId10" w:history="1">
        <w:r w:rsidRPr="00906B8B">
          <w:rPr>
            <w:sz w:val="28"/>
            <w:szCs w:val="28"/>
          </w:rPr>
          <w:t>http://www.google.ru/url?q=http://www.interfax.by/article/72344&amp;sa=U&amp;ei=Pl4LTYKEM4n44gau0-CGDQ&amp;ved=0CCAQFjAJOBQ&amp;usg=AFQjCNFO1weROffubZqrmVmRC7S5ZEWPwA</w:t>
        </w:r>
      </w:hyperlink>
    </w:p>
    <w:p w:rsidR="006F12F1" w:rsidRPr="00906B8B" w:rsidRDefault="006F12F1" w:rsidP="006F12F1">
      <w:pPr>
        <w:numPr>
          <w:ilvl w:val="0"/>
          <w:numId w:val="5"/>
        </w:numPr>
        <w:tabs>
          <w:tab w:val="clear" w:pos="1440"/>
          <w:tab w:val="num" w:pos="360"/>
        </w:tabs>
        <w:spacing w:before="120" w:after="120" w:line="288" w:lineRule="auto"/>
        <w:ind w:left="357" w:hanging="357"/>
        <w:rPr>
          <w:sz w:val="32"/>
        </w:rPr>
      </w:pPr>
      <w:r w:rsidRPr="00207BE9">
        <w:rPr>
          <w:sz w:val="28"/>
        </w:rPr>
        <w:t>Аральское море</w:t>
      </w:r>
      <w:r>
        <w:rPr>
          <w:sz w:val="28"/>
        </w:rPr>
        <w:t>.</w:t>
      </w:r>
      <w:r w:rsidRPr="00207BE9">
        <w:rPr>
          <w:sz w:val="28"/>
        </w:rPr>
        <w:t xml:space="preserve"> XXI век</w:t>
      </w:r>
      <w:r>
        <w:rPr>
          <w:sz w:val="28"/>
        </w:rPr>
        <w:t>.</w:t>
      </w:r>
      <w:r w:rsidRPr="00207BE9">
        <w:rPr>
          <w:sz w:val="28"/>
        </w:rPr>
        <w:t xml:space="preserve"> </w:t>
      </w:r>
      <w:r>
        <w:rPr>
          <w:sz w:val="28"/>
        </w:rPr>
        <w:t>Н</w:t>
      </w:r>
      <w:r w:rsidRPr="00207BE9">
        <w:rPr>
          <w:sz w:val="28"/>
        </w:rPr>
        <w:t>еофициальный сайт</w:t>
      </w:r>
      <w:r>
        <w:rPr>
          <w:sz w:val="28"/>
        </w:rPr>
        <w:t xml:space="preserve">. </w:t>
      </w:r>
      <w:hyperlink r:id="rId11" w:history="1">
        <w:r w:rsidRPr="00906B8B">
          <w:rPr>
            <w:sz w:val="28"/>
          </w:rPr>
          <w:t>http://www.google.ru/url?q=http://aral21.narod.ru/daniue.htm&amp;sa=U&amp;ei=IakLTayOCpWg4Qbpt73jDA&amp;ved=0CBgQFjAG&amp;usg=AFQjCNH-nNEzislH54oBk7GLXyNW2Nct-w</w:t>
        </w:r>
      </w:hyperlink>
    </w:p>
    <w:p w:rsidR="00CA5EB4" w:rsidRPr="00CA5EB4" w:rsidRDefault="00CA5EB4" w:rsidP="00CA5EB4">
      <w:pPr>
        <w:numPr>
          <w:ilvl w:val="0"/>
          <w:numId w:val="5"/>
        </w:numPr>
        <w:tabs>
          <w:tab w:val="clear" w:pos="1440"/>
          <w:tab w:val="num" w:pos="360"/>
        </w:tabs>
        <w:spacing w:before="120" w:after="120" w:line="288" w:lineRule="auto"/>
        <w:ind w:left="357" w:hanging="357"/>
        <w:rPr>
          <w:sz w:val="28"/>
          <w:szCs w:val="28"/>
        </w:rPr>
      </w:pPr>
      <w:r w:rsidRPr="00CA5EB4">
        <w:rPr>
          <w:sz w:val="28"/>
          <w:szCs w:val="28"/>
        </w:rPr>
        <w:t>Аральское море - введение в проблему</w:t>
      </w:r>
      <w:r>
        <w:rPr>
          <w:sz w:val="28"/>
          <w:szCs w:val="28"/>
        </w:rPr>
        <w:t>. Наука и жизнь, 2002, № 12.</w:t>
      </w:r>
    </w:p>
    <w:p w:rsidR="00CA5EB4" w:rsidRPr="00CA5EB4" w:rsidRDefault="00CA5EB4" w:rsidP="00CA5EB4">
      <w:pPr>
        <w:numPr>
          <w:ilvl w:val="0"/>
          <w:numId w:val="5"/>
        </w:numPr>
        <w:tabs>
          <w:tab w:val="clear" w:pos="1440"/>
          <w:tab w:val="num" w:pos="360"/>
        </w:tabs>
        <w:spacing w:before="120" w:after="120" w:line="288" w:lineRule="auto"/>
        <w:ind w:left="357" w:hanging="357"/>
        <w:rPr>
          <w:sz w:val="28"/>
          <w:szCs w:val="28"/>
        </w:rPr>
      </w:pPr>
      <w:r w:rsidRPr="00CA5EB4">
        <w:rPr>
          <w:sz w:val="28"/>
          <w:szCs w:val="28"/>
        </w:rPr>
        <w:t>Аральское море</w:t>
      </w:r>
      <w:r>
        <w:rPr>
          <w:sz w:val="28"/>
          <w:szCs w:val="28"/>
        </w:rPr>
        <w:t xml:space="preserve">. </w:t>
      </w:r>
      <w:hyperlink r:id="rId12" w:history="1">
        <w:r w:rsidRPr="00CA5EB4">
          <w:rPr>
            <w:sz w:val="28"/>
            <w:szCs w:val="28"/>
          </w:rPr>
          <w:t>http://ecoproblems.blogspot.com/2009/01/blog-post_25.html</w:t>
        </w:r>
      </w:hyperlink>
      <w:r w:rsidRPr="00CA5EB4">
        <w:rPr>
          <w:sz w:val="28"/>
          <w:szCs w:val="28"/>
        </w:rPr>
        <w:t xml:space="preserve"> </w:t>
      </w:r>
    </w:p>
    <w:p w:rsidR="008B63BA" w:rsidRPr="00CA5EB4" w:rsidRDefault="008B63BA" w:rsidP="002C0FF4">
      <w:pPr>
        <w:numPr>
          <w:ilvl w:val="0"/>
          <w:numId w:val="5"/>
        </w:numPr>
        <w:tabs>
          <w:tab w:val="clear" w:pos="1440"/>
          <w:tab w:val="num" w:pos="360"/>
        </w:tabs>
        <w:spacing w:before="120" w:after="120" w:line="288" w:lineRule="auto"/>
        <w:ind w:left="357" w:hanging="357"/>
        <w:rPr>
          <w:sz w:val="28"/>
          <w:szCs w:val="28"/>
        </w:rPr>
      </w:pPr>
      <w:r w:rsidRPr="00CA5EB4">
        <w:rPr>
          <w:sz w:val="28"/>
          <w:szCs w:val="28"/>
        </w:rPr>
        <w:t>Егоров В.В., Минашина Н.Г. Развитие оросительных мелиораций и задача мелиоративного почвоведения. – “Почвовведение” – 1987 - №10</w:t>
      </w:r>
    </w:p>
    <w:p w:rsidR="006F12F1" w:rsidRDefault="006F12F1" w:rsidP="006F12F1">
      <w:pPr>
        <w:numPr>
          <w:ilvl w:val="0"/>
          <w:numId w:val="5"/>
        </w:numPr>
        <w:tabs>
          <w:tab w:val="clear" w:pos="1440"/>
          <w:tab w:val="num" w:pos="360"/>
        </w:tabs>
        <w:spacing w:before="120" w:after="120" w:line="288" w:lineRule="auto"/>
        <w:ind w:left="357" w:hanging="357"/>
        <w:rPr>
          <w:sz w:val="28"/>
        </w:rPr>
      </w:pPr>
      <w:r w:rsidRPr="00CA5EB4">
        <w:rPr>
          <w:sz w:val="28"/>
          <w:szCs w:val="28"/>
        </w:rPr>
        <w:t>Кызылординцы ждут решения проблемы Арала</w:t>
      </w:r>
      <w:r>
        <w:rPr>
          <w:sz w:val="28"/>
        </w:rPr>
        <w:t xml:space="preserve">. </w:t>
      </w:r>
      <w:hyperlink r:id="rId13" w:history="1">
        <w:r w:rsidRPr="00207BE9">
          <w:rPr>
            <w:sz w:val="28"/>
          </w:rPr>
          <w:t>http://www.nashaagasha.org/ecology/kyzylordincy-zhdut-resheniya-problemy-arala/</w:t>
        </w:r>
      </w:hyperlink>
    </w:p>
    <w:p w:rsidR="006F12F1" w:rsidRPr="001373EA" w:rsidRDefault="006F12F1" w:rsidP="006F12F1">
      <w:pPr>
        <w:numPr>
          <w:ilvl w:val="0"/>
          <w:numId w:val="5"/>
        </w:numPr>
        <w:tabs>
          <w:tab w:val="clear" w:pos="1440"/>
          <w:tab w:val="num" w:pos="360"/>
        </w:tabs>
        <w:spacing w:before="120" w:after="120" w:line="288" w:lineRule="auto"/>
        <w:ind w:left="357" w:hanging="357"/>
        <w:rPr>
          <w:sz w:val="28"/>
          <w:szCs w:val="28"/>
        </w:rPr>
      </w:pPr>
      <w:r w:rsidRPr="002C0FF4">
        <w:rPr>
          <w:sz w:val="28"/>
        </w:rPr>
        <w:t xml:space="preserve">Проблемы Бассейна </w:t>
      </w:r>
      <w:r w:rsidRPr="001373EA">
        <w:rPr>
          <w:sz w:val="28"/>
          <w:szCs w:val="28"/>
        </w:rPr>
        <w:t>Аральского моря и значение регионального сотрудничества. С. Ибатуллин. 2010.</w:t>
      </w:r>
    </w:p>
    <w:p w:rsidR="001373EA" w:rsidRPr="001373EA" w:rsidRDefault="001373EA" w:rsidP="001373EA">
      <w:pPr>
        <w:numPr>
          <w:ilvl w:val="0"/>
          <w:numId w:val="5"/>
        </w:numPr>
        <w:tabs>
          <w:tab w:val="clear" w:pos="1440"/>
          <w:tab w:val="num" w:pos="360"/>
        </w:tabs>
        <w:spacing w:before="120" w:after="120" w:line="288" w:lineRule="auto"/>
        <w:ind w:left="357" w:hanging="357"/>
        <w:rPr>
          <w:sz w:val="28"/>
          <w:szCs w:val="28"/>
        </w:rPr>
      </w:pPr>
      <w:r w:rsidRPr="001373EA">
        <w:rPr>
          <w:sz w:val="28"/>
          <w:szCs w:val="28"/>
        </w:rPr>
        <w:t>Проблемы Аральского моря</w:t>
      </w:r>
      <w:r>
        <w:rPr>
          <w:sz w:val="28"/>
          <w:szCs w:val="28"/>
        </w:rPr>
        <w:t xml:space="preserve"> </w:t>
      </w:r>
      <w:r w:rsidRPr="001373EA">
        <w:rPr>
          <w:sz w:val="28"/>
          <w:szCs w:val="28"/>
        </w:rPr>
        <w:t>и Приаралья</w:t>
      </w:r>
      <w:r>
        <w:rPr>
          <w:sz w:val="28"/>
          <w:szCs w:val="28"/>
        </w:rPr>
        <w:t xml:space="preserve">. </w:t>
      </w:r>
      <w:r w:rsidRPr="001373EA">
        <w:rPr>
          <w:sz w:val="28"/>
          <w:szCs w:val="28"/>
        </w:rPr>
        <w:t>Сборник научных трудов</w:t>
      </w:r>
      <w:r>
        <w:rPr>
          <w:sz w:val="28"/>
          <w:szCs w:val="28"/>
        </w:rPr>
        <w:t>. Ташкент, 2008.</w:t>
      </w:r>
    </w:p>
    <w:p w:rsidR="00116F5D" w:rsidRPr="00906B8B" w:rsidRDefault="00E10E28" w:rsidP="002C0FF4">
      <w:pPr>
        <w:numPr>
          <w:ilvl w:val="0"/>
          <w:numId w:val="5"/>
        </w:numPr>
        <w:tabs>
          <w:tab w:val="clear" w:pos="1440"/>
          <w:tab w:val="num" w:pos="360"/>
        </w:tabs>
        <w:spacing w:before="120" w:after="120" w:line="288" w:lineRule="auto"/>
        <w:ind w:left="357" w:hanging="357"/>
        <w:rPr>
          <w:sz w:val="28"/>
          <w:szCs w:val="28"/>
        </w:rPr>
      </w:pPr>
      <w:hyperlink r:id="rId14" w:history="1">
        <w:r w:rsidR="00116F5D" w:rsidRPr="00906B8B">
          <w:rPr>
            <w:sz w:val="28"/>
            <w:szCs w:val="28"/>
          </w:rPr>
          <w:t>http://aral21.narod.ru/daniue.htm</w:t>
        </w:r>
      </w:hyperlink>
      <w:r w:rsidR="00CA5EB4">
        <w:rPr>
          <w:sz w:val="28"/>
          <w:szCs w:val="28"/>
        </w:rPr>
        <w:t xml:space="preserve"> - Проблема Арала.</w:t>
      </w:r>
    </w:p>
    <w:p w:rsidR="005465DA" w:rsidRDefault="005465DA" w:rsidP="002C0FF4">
      <w:pPr>
        <w:numPr>
          <w:ilvl w:val="0"/>
          <w:numId w:val="5"/>
        </w:numPr>
        <w:tabs>
          <w:tab w:val="clear" w:pos="1440"/>
          <w:tab w:val="num" w:pos="360"/>
        </w:tabs>
        <w:spacing w:before="120" w:after="120" w:line="288" w:lineRule="auto"/>
        <w:ind w:left="357" w:hanging="357"/>
        <w:rPr>
          <w:sz w:val="28"/>
        </w:rPr>
      </w:pPr>
      <w:r w:rsidRPr="005465DA">
        <w:rPr>
          <w:sz w:val="28"/>
        </w:rPr>
        <w:t>http://www.ec-ifas.org - Исполнительный комитет Международного фонда спасения Арала</w:t>
      </w:r>
    </w:p>
    <w:p w:rsidR="005465DA" w:rsidRDefault="005465DA" w:rsidP="002C0FF4">
      <w:pPr>
        <w:numPr>
          <w:ilvl w:val="0"/>
          <w:numId w:val="5"/>
        </w:numPr>
        <w:tabs>
          <w:tab w:val="clear" w:pos="1440"/>
          <w:tab w:val="num" w:pos="360"/>
        </w:tabs>
        <w:spacing w:before="120" w:after="120" w:line="288" w:lineRule="auto"/>
        <w:ind w:left="357" w:hanging="357"/>
        <w:rPr>
          <w:sz w:val="28"/>
        </w:rPr>
      </w:pPr>
      <w:r w:rsidRPr="005465DA">
        <w:rPr>
          <w:sz w:val="28"/>
        </w:rPr>
        <w:t>http://www.icwc-aral.uz - Межгосударственная координационная водохозяйственная комиссия Центральной Азии</w:t>
      </w:r>
    </w:p>
    <w:p w:rsidR="00CA5EB4" w:rsidRDefault="00CA5EB4" w:rsidP="007676C7">
      <w:pPr>
        <w:spacing w:after="100" w:afterAutospacing="1" w:line="360" w:lineRule="auto"/>
        <w:jc w:val="both"/>
        <w:rPr>
          <w:b/>
          <w:sz w:val="28"/>
        </w:rPr>
      </w:pPr>
      <w:r w:rsidRPr="00CA5EB4">
        <w:rPr>
          <w:b/>
          <w:sz w:val="28"/>
        </w:rPr>
        <w:t>Приложение</w:t>
      </w:r>
    </w:p>
    <w:p w:rsidR="007676C7" w:rsidRPr="00CA5EB4" w:rsidRDefault="007676C7" w:rsidP="007676C7">
      <w:pPr>
        <w:spacing w:after="100" w:afterAutospacing="1" w:line="360" w:lineRule="auto"/>
        <w:jc w:val="center"/>
        <w:rPr>
          <w:b/>
          <w:sz w:val="28"/>
        </w:rPr>
      </w:pPr>
      <w:r>
        <w:rPr>
          <w:b/>
          <w:sz w:val="28"/>
        </w:rPr>
        <w:t>Фотографии Аральского моря</w:t>
      </w:r>
    </w:p>
    <w:p w:rsidR="000A1D53" w:rsidRDefault="00E10E28" w:rsidP="00E05B4B">
      <w:pPr>
        <w:spacing w:line="360" w:lineRule="auto"/>
        <w:ind w:firstLine="720"/>
        <w:jc w:val="both"/>
        <w:rPr>
          <w:sz w:val="20"/>
          <w:szCs w:val="20"/>
        </w:rPr>
      </w:pPr>
      <w:r>
        <w:rPr>
          <w:sz w:val="20"/>
          <w:szCs w:val="20"/>
        </w:rPr>
        <w:pict>
          <v:shape id="_x0000_i1035" type="#_x0000_t75" style="width:112.5pt;height:150pt">
            <v:imagedata r:id="rId15" o:title=""/>
          </v:shape>
        </w:pict>
      </w:r>
      <w:r w:rsidR="00841CE4">
        <w:rPr>
          <w:sz w:val="20"/>
          <w:szCs w:val="20"/>
        </w:rPr>
        <w:t xml:space="preserve">  </w:t>
      </w:r>
      <w:r w:rsidR="007676C7">
        <w:rPr>
          <w:sz w:val="20"/>
          <w:szCs w:val="20"/>
        </w:rPr>
        <w:t xml:space="preserve">      </w:t>
      </w:r>
      <w:r>
        <w:rPr>
          <w:sz w:val="20"/>
          <w:szCs w:val="20"/>
        </w:rPr>
        <w:pict>
          <v:shape id="_x0000_i1038" type="#_x0000_t75" style="width:120pt;height:149.25pt">
            <v:imagedata r:id="rId16" o:title=""/>
          </v:shape>
        </w:pict>
      </w:r>
      <w:r w:rsidR="007676C7">
        <w:rPr>
          <w:sz w:val="20"/>
          <w:szCs w:val="20"/>
        </w:rPr>
        <w:t xml:space="preserve">   </w:t>
      </w:r>
    </w:p>
    <w:p w:rsidR="000A1D53" w:rsidRDefault="000A1D53" w:rsidP="00E05B4B">
      <w:pPr>
        <w:spacing w:line="360" w:lineRule="auto"/>
        <w:ind w:firstLine="720"/>
        <w:jc w:val="both"/>
        <w:rPr>
          <w:sz w:val="20"/>
          <w:szCs w:val="20"/>
        </w:rPr>
      </w:pPr>
    </w:p>
    <w:p w:rsidR="00841CE4" w:rsidRDefault="007676C7" w:rsidP="00E05B4B">
      <w:pPr>
        <w:spacing w:line="360" w:lineRule="auto"/>
        <w:ind w:firstLine="720"/>
        <w:jc w:val="both"/>
        <w:rPr>
          <w:rFonts w:ascii="Verdana" w:hAnsi="Verdana"/>
          <w:color w:val="CCCCCC"/>
          <w:sz w:val="23"/>
          <w:szCs w:val="23"/>
        </w:rPr>
      </w:pPr>
      <w:r>
        <w:rPr>
          <w:sz w:val="20"/>
          <w:szCs w:val="20"/>
        </w:rPr>
        <w:t xml:space="preserve"> </w:t>
      </w:r>
      <w:r w:rsidR="00841CE4">
        <w:rPr>
          <w:sz w:val="20"/>
          <w:szCs w:val="20"/>
        </w:rPr>
        <w:t xml:space="preserve"> </w:t>
      </w:r>
      <w:r w:rsidR="00E10E28">
        <w:rPr>
          <w:rFonts w:ascii="Verdana" w:hAnsi="Verdana"/>
          <w:color w:val="CCCCCC"/>
          <w:sz w:val="23"/>
          <w:szCs w:val="23"/>
        </w:rPr>
        <w:pict>
          <v:shape id="_x0000_i1029" type="#_x0000_t75" alt="снимок из космоса" style="width:165.75pt;height:172.5pt">
            <v:imagedata r:id="rId17" o:title=""/>
          </v:shape>
        </w:pict>
      </w:r>
    </w:p>
    <w:p w:rsidR="003B0167" w:rsidRDefault="003B0167" w:rsidP="00E05B4B">
      <w:pPr>
        <w:spacing w:line="360" w:lineRule="auto"/>
        <w:ind w:firstLine="720"/>
        <w:jc w:val="both"/>
        <w:rPr>
          <w:rFonts w:ascii="Verdana" w:hAnsi="Verdana"/>
          <w:color w:val="CCCCCC"/>
          <w:sz w:val="23"/>
          <w:szCs w:val="23"/>
        </w:rPr>
      </w:pPr>
    </w:p>
    <w:p w:rsidR="007676C7" w:rsidRDefault="00E10E28" w:rsidP="00E05B4B">
      <w:pPr>
        <w:spacing w:line="360" w:lineRule="auto"/>
        <w:ind w:firstLine="720"/>
        <w:jc w:val="both"/>
        <w:rPr>
          <w:rFonts w:ascii="Verdana" w:hAnsi="Verdana"/>
          <w:color w:val="CCCCCC"/>
          <w:sz w:val="23"/>
          <w:szCs w:val="23"/>
        </w:rPr>
      </w:pPr>
      <w:r>
        <w:rPr>
          <w:sz w:val="20"/>
          <w:szCs w:val="20"/>
        </w:rPr>
        <w:pict>
          <v:shape id="_x0000_i1043" type="#_x0000_t75" style="width:141pt;height:90pt">
            <v:imagedata r:id="rId18" o:title=""/>
          </v:shape>
        </w:pict>
      </w:r>
      <w:r w:rsidR="00737841">
        <w:rPr>
          <w:sz w:val="20"/>
          <w:szCs w:val="20"/>
        </w:rPr>
        <w:t xml:space="preserve">                             </w:t>
      </w:r>
      <w:r>
        <w:rPr>
          <w:sz w:val="20"/>
          <w:szCs w:val="20"/>
        </w:rPr>
        <w:pict>
          <v:shape id="_x0000_i1046" type="#_x0000_t75" style="width:138pt;height:88.5pt">
            <v:imagedata r:id="rId19" o:title=""/>
          </v:shape>
        </w:pict>
      </w:r>
    </w:p>
    <w:p w:rsidR="00737841" w:rsidRDefault="00737841" w:rsidP="00E05B4B">
      <w:pPr>
        <w:spacing w:line="360" w:lineRule="auto"/>
        <w:ind w:firstLine="720"/>
        <w:jc w:val="both"/>
        <w:rPr>
          <w:rFonts w:ascii="Verdana" w:hAnsi="Verdana"/>
          <w:color w:val="CCCCCC"/>
          <w:sz w:val="23"/>
          <w:szCs w:val="23"/>
        </w:rPr>
      </w:pPr>
    </w:p>
    <w:p w:rsidR="007676C7" w:rsidRDefault="00E10E28" w:rsidP="00E05B4B">
      <w:pPr>
        <w:spacing w:line="360" w:lineRule="auto"/>
        <w:ind w:firstLine="720"/>
        <w:jc w:val="both"/>
        <w:rPr>
          <w:sz w:val="20"/>
          <w:szCs w:val="20"/>
        </w:rPr>
      </w:pPr>
      <w:r>
        <w:rPr>
          <w:sz w:val="20"/>
          <w:szCs w:val="20"/>
        </w:rPr>
        <w:pict>
          <v:shape id="_x0000_i1049" type="#_x0000_t75" style="width:192pt;height:109.5pt">
            <v:imagedata r:id="rId20" o:title=""/>
          </v:shape>
        </w:pict>
      </w:r>
      <w:r w:rsidR="000A1D53">
        <w:rPr>
          <w:sz w:val="20"/>
          <w:szCs w:val="20"/>
        </w:rPr>
        <w:t xml:space="preserve">        </w:t>
      </w:r>
      <w:r>
        <w:rPr>
          <w:sz w:val="20"/>
          <w:szCs w:val="20"/>
        </w:rPr>
        <w:pict>
          <v:shape id="_x0000_i1052" type="#_x0000_t75" style="width:188.25pt;height:108.75pt">
            <v:imagedata r:id="rId21" o:title=""/>
          </v:shape>
        </w:pict>
      </w:r>
    </w:p>
    <w:p w:rsidR="00AB5EDC" w:rsidRPr="00E05B4B" w:rsidRDefault="00AB5EDC" w:rsidP="00E05B4B">
      <w:pPr>
        <w:spacing w:line="360" w:lineRule="auto"/>
        <w:ind w:firstLine="720"/>
        <w:jc w:val="both"/>
        <w:rPr>
          <w:sz w:val="28"/>
        </w:rPr>
      </w:pPr>
      <w:bookmarkStart w:id="0" w:name="_GoBack"/>
      <w:bookmarkEnd w:id="0"/>
    </w:p>
    <w:sectPr w:rsidR="00AB5EDC" w:rsidRPr="00E05B4B" w:rsidSect="00283CE8">
      <w:footerReference w:type="even" r:id="rId22"/>
      <w:footerReference w:type="defaul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E92" w:rsidRDefault="004F1E92">
      <w:r>
        <w:separator/>
      </w:r>
    </w:p>
  </w:endnote>
  <w:endnote w:type="continuationSeparator" w:id="0">
    <w:p w:rsidR="004F1E92" w:rsidRDefault="004F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07E" w:rsidRDefault="00EA507E" w:rsidP="00FA1A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A507E" w:rsidRDefault="00EA507E" w:rsidP="00283CE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07E" w:rsidRDefault="00EA507E" w:rsidP="00FA1A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F25E32">
      <w:rPr>
        <w:rStyle w:val="a7"/>
        <w:noProof/>
      </w:rPr>
      <w:t>2</w:t>
    </w:r>
    <w:r>
      <w:rPr>
        <w:rStyle w:val="a7"/>
      </w:rPr>
      <w:fldChar w:fldCharType="end"/>
    </w:r>
  </w:p>
  <w:p w:rsidR="00EA507E" w:rsidRDefault="00EA507E" w:rsidP="00283CE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E92" w:rsidRDefault="004F1E92">
      <w:r>
        <w:separator/>
      </w:r>
    </w:p>
  </w:footnote>
  <w:footnote w:type="continuationSeparator" w:id="0">
    <w:p w:rsidR="004F1E92" w:rsidRDefault="004F1E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36537"/>
    <w:multiLevelType w:val="multilevel"/>
    <w:tmpl w:val="773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2B6CE8"/>
    <w:multiLevelType w:val="hybridMultilevel"/>
    <w:tmpl w:val="882C9BC4"/>
    <w:lvl w:ilvl="0" w:tplc="A6B626A4">
      <w:start w:val="1"/>
      <w:numFmt w:val="bullet"/>
      <w:lvlText w:val=""/>
      <w:lvlJc w:val="left"/>
      <w:pPr>
        <w:tabs>
          <w:tab w:val="num" w:pos="1364"/>
        </w:tabs>
        <w:ind w:left="513" w:firstLine="567"/>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A65317F"/>
    <w:multiLevelType w:val="hybridMultilevel"/>
    <w:tmpl w:val="080E5862"/>
    <w:lvl w:ilvl="0" w:tplc="B714FE8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262253E"/>
    <w:multiLevelType w:val="hybridMultilevel"/>
    <w:tmpl w:val="03321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6A6E3DF2"/>
    <w:multiLevelType w:val="multilevel"/>
    <w:tmpl w:val="080E5862"/>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1690"/>
    <w:rsid w:val="00036782"/>
    <w:rsid w:val="00054504"/>
    <w:rsid w:val="000548EC"/>
    <w:rsid w:val="00080CC3"/>
    <w:rsid w:val="00083B22"/>
    <w:rsid w:val="00091C88"/>
    <w:rsid w:val="00093C62"/>
    <w:rsid w:val="000A1D53"/>
    <w:rsid w:val="000D2C9C"/>
    <w:rsid w:val="000E139E"/>
    <w:rsid w:val="00116F5D"/>
    <w:rsid w:val="001373EA"/>
    <w:rsid w:val="00163114"/>
    <w:rsid w:val="00207BE9"/>
    <w:rsid w:val="00262AE2"/>
    <w:rsid w:val="00273B58"/>
    <w:rsid w:val="00283CE8"/>
    <w:rsid w:val="0029723E"/>
    <w:rsid w:val="002C0FF4"/>
    <w:rsid w:val="002E1F6B"/>
    <w:rsid w:val="0030286C"/>
    <w:rsid w:val="00347010"/>
    <w:rsid w:val="003756B2"/>
    <w:rsid w:val="003770FF"/>
    <w:rsid w:val="00390FBB"/>
    <w:rsid w:val="003924B8"/>
    <w:rsid w:val="003B0167"/>
    <w:rsid w:val="003E3905"/>
    <w:rsid w:val="00417302"/>
    <w:rsid w:val="00491D30"/>
    <w:rsid w:val="004C7177"/>
    <w:rsid w:val="004E20CB"/>
    <w:rsid w:val="004F1E92"/>
    <w:rsid w:val="00526675"/>
    <w:rsid w:val="005465DA"/>
    <w:rsid w:val="0058480E"/>
    <w:rsid w:val="005C57EC"/>
    <w:rsid w:val="005F0DF0"/>
    <w:rsid w:val="0060653D"/>
    <w:rsid w:val="006371A3"/>
    <w:rsid w:val="00640DC5"/>
    <w:rsid w:val="00661699"/>
    <w:rsid w:val="006824A6"/>
    <w:rsid w:val="00682D64"/>
    <w:rsid w:val="0068444B"/>
    <w:rsid w:val="006D545F"/>
    <w:rsid w:val="006D6FE5"/>
    <w:rsid w:val="006D78C4"/>
    <w:rsid w:val="006E6129"/>
    <w:rsid w:val="006F12F1"/>
    <w:rsid w:val="00737841"/>
    <w:rsid w:val="00737E7A"/>
    <w:rsid w:val="00766B94"/>
    <w:rsid w:val="007676C7"/>
    <w:rsid w:val="007833CD"/>
    <w:rsid w:val="00794BE4"/>
    <w:rsid w:val="007C3A0D"/>
    <w:rsid w:val="007F671C"/>
    <w:rsid w:val="00822D89"/>
    <w:rsid w:val="00841CE4"/>
    <w:rsid w:val="00855639"/>
    <w:rsid w:val="008618C5"/>
    <w:rsid w:val="00893CEF"/>
    <w:rsid w:val="0089591A"/>
    <w:rsid w:val="008B63BA"/>
    <w:rsid w:val="008C7195"/>
    <w:rsid w:val="008E41D5"/>
    <w:rsid w:val="008F0BA9"/>
    <w:rsid w:val="00906B8B"/>
    <w:rsid w:val="0091152B"/>
    <w:rsid w:val="00932CE9"/>
    <w:rsid w:val="0095020D"/>
    <w:rsid w:val="00963961"/>
    <w:rsid w:val="009E5418"/>
    <w:rsid w:val="009E6BBA"/>
    <w:rsid w:val="009F47D8"/>
    <w:rsid w:val="00A044F9"/>
    <w:rsid w:val="00A23968"/>
    <w:rsid w:val="00A41B7C"/>
    <w:rsid w:val="00A42C03"/>
    <w:rsid w:val="00A63BD2"/>
    <w:rsid w:val="00A87314"/>
    <w:rsid w:val="00A954C1"/>
    <w:rsid w:val="00AA1F6A"/>
    <w:rsid w:val="00AB5EDC"/>
    <w:rsid w:val="00AC102D"/>
    <w:rsid w:val="00AF20FE"/>
    <w:rsid w:val="00B03CF6"/>
    <w:rsid w:val="00B05023"/>
    <w:rsid w:val="00B213B6"/>
    <w:rsid w:val="00B401A6"/>
    <w:rsid w:val="00B47B24"/>
    <w:rsid w:val="00B60A9A"/>
    <w:rsid w:val="00B759D7"/>
    <w:rsid w:val="00B90F47"/>
    <w:rsid w:val="00BA5DFD"/>
    <w:rsid w:val="00BB3451"/>
    <w:rsid w:val="00BD7B65"/>
    <w:rsid w:val="00C22F4A"/>
    <w:rsid w:val="00C26A52"/>
    <w:rsid w:val="00C449A8"/>
    <w:rsid w:val="00C505C5"/>
    <w:rsid w:val="00C87A51"/>
    <w:rsid w:val="00CA5EB4"/>
    <w:rsid w:val="00D259B9"/>
    <w:rsid w:val="00D73E54"/>
    <w:rsid w:val="00DA09A7"/>
    <w:rsid w:val="00E05B4B"/>
    <w:rsid w:val="00E10E28"/>
    <w:rsid w:val="00E62E6A"/>
    <w:rsid w:val="00E73510"/>
    <w:rsid w:val="00E73905"/>
    <w:rsid w:val="00EA2864"/>
    <w:rsid w:val="00EA507E"/>
    <w:rsid w:val="00EC5703"/>
    <w:rsid w:val="00EC5738"/>
    <w:rsid w:val="00F21690"/>
    <w:rsid w:val="00F23A75"/>
    <w:rsid w:val="00F25E32"/>
    <w:rsid w:val="00FA1A25"/>
    <w:rsid w:val="00FB65A0"/>
    <w:rsid w:val="00FC3B95"/>
    <w:rsid w:val="00FE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5"/>
    <o:shapelayout v:ext="edit">
      <o:idmap v:ext="edit" data="1"/>
    </o:shapelayout>
  </w:shapeDefaults>
  <w:decimalSymbol w:val=","/>
  <w:listSeparator w:val=";"/>
  <w15:chartTrackingRefBased/>
  <w15:docId w15:val="{6ECF99E2-DA09-47A8-A4FF-F49C2939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62E6A"/>
    <w:pPr>
      <w:spacing w:before="100" w:beforeAutospacing="1" w:after="100" w:afterAutospacing="1"/>
      <w:outlineLvl w:val="0"/>
    </w:pPr>
    <w:rPr>
      <w:rFonts w:ascii="Arial" w:hAnsi="Arial" w:cs="Arial"/>
      <w:b/>
      <w:bCs/>
      <w:color w:val="486DB4"/>
      <w:kern w:val="36"/>
    </w:rPr>
  </w:style>
  <w:style w:type="paragraph" w:styleId="2">
    <w:name w:val="heading 2"/>
    <w:basedOn w:val="a"/>
    <w:next w:val="a"/>
    <w:qFormat/>
    <w:rsid w:val="00207BE9"/>
    <w:pPr>
      <w:keepNext/>
      <w:spacing w:before="240" w:after="60"/>
      <w:outlineLvl w:val="1"/>
    </w:pPr>
    <w:rPr>
      <w:rFonts w:ascii="Arial" w:hAnsi="Arial" w:cs="Arial"/>
      <w:b/>
      <w:bCs/>
      <w:i/>
      <w:iCs/>
      <w:sz w:val="28"/>
      <w:szCs w:val="28"/>
    </w:rPr>
  </w:style>
  <w:style w:type="paragraph" w:styleId="3">
    <w:name w:val="heading 3"/>
    <w:basedOn w:val="a"/>
    <w:next w:val="a"/>
    <w:qFormat/>
    <w:rsid w:val="00CA5EB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66B94"/>
    <w:pPr>
      <w:spacing w:before="100" w:beforeAutospacing="1" w:after="100" w:afterAutospacing="1"/>
    </w:pPr>
  </w:style>
  <w:style w:type="character" w:styleId="a4">
    <w:name w:val="Hyperlink"/>
    <w:basedOn w:val="a0"/>
    <w:rsid w:val="00093C62"/>
    <w:rPr>
      <w:rFonts w:ascii="Arial" w:hAnsi="Arial" w:cs="Arial" w:hint="default"/>
      <w:strike w:val="0"/>
      <w:dstrike w:val="0"/>
      <w:color w:val="000000"/>
      <w:sz w:val="18"/>
      <w:szCs w:val="18"/>
      <w:u w:val="none"/>
      <w:effect w:val="none"/>
    </w:rPr>
  </w:style>
  <w:style w:type="paragraph" w:customStyle="1" w:styleId="p1">
    <w:name w:val="p1"/>
    <w:basedOn w:val="a"/>
    <w:rsid w:val="00093C62"/>
    <w:pPr>
      <w:spacing w:before="75"/>
      <w:ind w:left="150" w:right="75" w:firstLine="240"/>
    </w:pPr>
    <w:rPr>
      <w:rFonts w:ascii="Verdana" w:hAnsi="Verdana"/>
      <w:sz w:val="20"/>
      <w:szCs w:val="20"/>
    </w:rPr>
  </w:style>
  <w:style w:type="character" w:styleId="a5">
    <w:name w:val="Strong"/>
    <w:basedOn w:val="a0"/>
    <w:qFormat/>
    <w:rsid w:val="003756B2"/>
    <w:rPr>
      <w:b/>
      <w:bCs/>
    </w:rPr>
  </w:style>
  <w:style w:type="paragraph" w:styleId="a6">
    <w:name w:val="footer"/>
    <w:basedOn w:val="a"/>
    <w:rsid w:val="00283CE8"/>
    <w:pPr>
      <w:tabs>
        <w:tab w:val="center" w:pos="4677"/>
        <w:tab w:val="right" w:pos="9355"/>
      </w:tabs>
    </w:pPr>
  </w:style>
  <w:style w:type="character" w:styleId="a7">
    <w:name w:val="page number"/>
    <w:basedOn w:val="a0"/>
    <w:rsid w:val="00283CE8"/>
  </w:style>
  <w:style w:type="paragraph" w:customStyle="1" w:styleId="a8">
    <w:name w:val="Стиль Знак"/>
    <w:basedOn w:val="a"/>
    <w:autoRedefine/>
    <w:rsid w:val="008618C5"/>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nashaagasha.org/ecology/kyzylordincy-zhdut-resheniya-problemy-arala/" TargetMode="Externa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emf"/><Relationship Id="rId12" Type="http://schemas.openxmlformats.org/officeDocument/2006/relationships/hyperlink" Target="http://ecoproblems.blogspot.com/2009/01/blog-post_25.html" TargetMode="Externa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ru/url?q=http://aral21.narod.ru/daniue.htm&amp;sa=U&amp;ei=IakLTayOCpWg4Qbpt73jDA&amp;ved=0CBgQFjAG&amp;usg=AFQjCNH-nNEzislH54oBk7GLXyNW2Nct-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www.google.ru/url?q=http://www.interfax.by/article/72344&amp;sa=U&amp;ei=Pl4LTYKEM4n44gau0-CGDQ&amp;ved=0CCAQFjAJOBQ&amp;usg=AFQjCNFO1weROffubZqrmVmRC7S5ZEWPwA" TargetMode="Externa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centrasia.ru/newsA.php?st=1287809160" TargetMode="External"/><Relationship Id="rId14" Type="http://schemas.openxmlformats.org/officeDocument/2006/relationships/hyperlink" Target="http://aral21.narod.ru/daniue.htm"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7811</Words>
  <Characters>44526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Ещё недавно в 1961г</vt:lpstr>
    </vt:vector>
  </TitlesOfParts>
  <Company/>
  <LinksUpToDate>false</LinksUpToDate>
  <CharactersWithSpaces>52233</CharactersWithSpaces>
  <SharedDoc>false</SharedDoc>
  <HLinks>
    <vt:vector size="36" baseType="variant">
      <vt:variant>
        <vt:i4>4653062</vt:i4>
      </vt:variant>
      <vt:variant>
        <vt:i4>15</vt:i4>
      </vt:variant>
      <vt:variant>
        <vt:i4>0</vt:i4>
      </vt:variant>
      <vt:variant>
        <vt:i4>5</vt:i4>
      </vt:variant>
      <vt:variant>
        <vt:lpwstr>http://aral21.narod.ru/daniue.htm</vt:lpwstr>
      </vt:variant>
      <vt:variant>
        <vt:lpwstr/>
      </vt:variant>
      <vt:variant>
        <vt:i4>7602226</vt:i4>
      </vt:variant>
      <vt:variant>
        <vt:i4>12</vt:i4>
      </vt:variant>
      <vt:variant>
        <vt:i4>0</vt:i4>
      </vt:variant>
      <vt:variant>
        <vt:i4>5</vt:i4>
      </vt:variant>
      <vt:variant>
        <vt:lpwstr>http://www.nashaagasha.org/ecology/kyzylordincy-zhdut-resheniya-problemy-arala/</vt:lpwstr>
      </vt:variant>
      <vt:variant>
        <vt:lpwstr/>
      </vt:variant>
      <vt:variant>
        <vt:i4>2686996</vt:i4>
      </vt:variant>
      <vt:variant>
        <vt:i4>9</vt:i4>
      </vt:variant>
      <vt:variant>
        <vt:i4>0</vt:i4>
      </vt:variant>
      <vt:variant>
        <vt:i4>5</vt:i4>
      </vt:variant>
      <vt:variant>
        <vt:lpwstr>http://ecoproblems.blogspot.com/2009/01/blog-post_25.html</vt:lpwstr>
      </vt:variant>
      <vt:variant>
        <vt:lpwstr/>
      </vt:variant>
      <vt:variant>
        <vt:i4>4390931</vt:i4>
      </vt:variant>
      <vt:variant>
        <vt:i4>6</vt:i4>
      </vt:variant>
      <vt:variant>
        <vt:i4>0</vt:i4>
      </vt:variant>
      <vt:variant>
        <vt:i4>5</vt:i4>
      </vt:variant>
      <vt:variant>
        <vt:lpwstr>http://www.google.ru/url?q=http://aral21.narod.ru/daniue.htm&amp;sa=U&amp;ei=IakLTayOCpWg4Qbpt73jDA&amp;ved=0CBgQFjAG&amp;usg=AFQjCNH-nNEzislH54oBk7GLXyNW2Nct-w</vt:lpwstr>
      </vt:variant>
      <vt:variant>
        <vt:lpwstr/>
      </vt:variant>
      <vt:variant>
        <vt:i4>3014716</vt:i4>
      </vt:variant>
      <vt:variant>
        <vt:i4>3</vt:i4>
      </vt:variant>
      <vt:variant>
        <vt:i4>0</vt:i4>
      </vt:variant>
      <vt:variant>
        <vt:i4>5</vt:i4>
      </vt:variant>
      <vt:variant>
        <vt:lpwstr>http://www.google.ru/url?q=http://www.interfax.by/article/72344&amp;sa=U&amp;ei=Pl4LTYKEM4n44gau0-CGDQ&amp;ved=0CCAQFjAJOBQ&amp;usg=AFQjCNFO1weROffubZqrmVmRC7S5ZEWPwA</vt:lpwstr>
      </vt:variant>
      <vt:variant>
        <vt:lpwstr/>
      </vt:variant>
      <vt:variant>
        <vt:i4>4063264</vt:i4>
      </vt:variant>
      <vt:variant>
        <vt:i4>0</vt:i4>
      </vt:variant>
      <vt:variant>
        <vt:i4>0</vt:i4>
      </vt:variant>
      <vt:variant>
        <vt:i4>5</vt:i4>
      </vt:variant>
      <vt:variant>
        <vt:lpwstr>http://www.centrasia.ru/newsA.php?st=1287809160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Ещё недавно в 1961г</dc:title>
  <dc:subject/>
  <dc:creator>1</dc:creator>
  <cp:keywords/>
  <dc:description/>
  <cp:lastModifiedBy>admin</cp:lastModifiedBy>
  <cp:revision>2</cp:revision>
  <dcterms:created xsi:type="dcterms:W3CDTF">2014-05-08T20:17:00Z</dcterms:created>
  <dcterms:modified xsi:type="dcterms:W3CDTF">2014-05-08T20:17:00Z</dcterms:modified>
</cp:coreProperties>
</file>