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0C7E" w:rsidRPr="00C65D7F" w:rsidRDefault="004F0C7E" w:rsidP="00C65D7F">
      <w:pPr>
        <w:spacing w:line="360" w:lineRule="auto"/>
        <w:ind w:firstLine="709"/>
        <w:jc w:val="center"/>
        <w:rPr>
          <w:sz w:val="28"/>
          <w:szCs w:val="32"/>
        </w:rPr>
      </w:pPr>
    </w:p>
    <w:p w:rsidR="004F0C7E" w:rsidRPr="00C65D7F" w:rsidRDefault="004F0C7E" w:rsidP="00C65D7F">
      <w:pPr>
        <w:spacing w:line="360" w:lineRule="auto"/>
        <w:ind w:firstLine="709"/>
        <w:jc w:val="center"/>
        <w:rPr>
          <w:sz w:val="28"/>
          <w:szCs w:val="32"/>
        </w:rPr>
      </w:pPr>
    </w:p>
    <w:p w:rsidR="004F0C7E" w:rsidRPr="00C65D7F" w:rsidRDefault="004F0C7E" w:rsidP="00C65D7F">
      <w:pPr>
        <w:spacing w:line="360" w:lineRule="auto"/>
        <w:ind w:firstLine="709"/>
        <w:jc w:val="center"/>
        <w:rPr>
          <w:sz w:val="28"/>
          <w:szCs w:val="32"/>
        </w:rPr>
      </w:pPr>
    </w:p>
    <w:p w:rsidR="004F0C7E" w:rsidRPr="00C65D7F" w:rsidRDefault="004F0C7E" w:rsidP="00C65D7F">
      <w:pPr>
        <w:spacing w:line="360" w:lineRule="auto"/>
        <w:ind w:firstLine="709"/>
        <w:jc w:val="center"/>
        <w:rPr>
          <w:sz w:val="28"/>
          <w:szCs w:val="32"/>
        </w:rPr>
      </w:pPr>
    </w:p>
    <w:p w:rsidR="004F0C7E" w:rsidRPr="00C65D7F" w:rsidRDefault="004F0C7E" w:rsidP="00C65D7F">
      <w:pPr>
        <w:spacing w:line="360" w:lineRule="auto"/>
        <w:ind w:firstLine="709"/>
        <w:jc w:val="center"/>
        <w:rPr>
          <w:sz w:val="28"/>
          <w:szCs w:val="32"/>
        </w:rPr>
      </w:pPr>
    </w:p>
    <w:p w:rsidR="004F0C7E" w:rsidRPr="00C65D7F" w:rsidRDefault="004F0C7E" w:rsidP="00C65D7F">
      <w:pPr>
        <w:spacing w:line="360" w:lineRule="auto"/>
        <w:ind w:firstLine="709"/>
        <w:jc w:val="center"/>
        <w:rPr>
          <w:sz w:val="28"/>
          <w:szCs w:val="32"/>
        </w:rPr>
      </w:pPr>
    </w:p>
    <w:p w:rsidR="004F0C7E" w:rsidRPr="00C65D7F" w:rsidRDefault="004F0C7E" w:rsidP="00C65D7F">
      <w:pPr>
        <w:spacing w:line="360" w:lineRule="auto"/>
        <w:ind w:firstLine="709"/>
        <w:jc w:val="center"/>
        <w:rPr>
          <w:sz w:val="28"/>
          <w:szCs w:val="32"/>
        </w:rPr>
      </w:pPr>
    </w:p>
    <w:p w:rsidR="004F0C7E" w:rsidRPr="00C65D7F" w:rsidRDefault="004F0C7E" w:rsidP="00C65D7F">
      <w:pPr>
        <w:spacing w:line="360" w:lineRule="auto"/>
        <w:ind w:firstLine="709"/>
        <w:jc w:val="center"/>
        <w:rPr>
          <w:sz w:val="28"/>
          <w:szCs w:val="32"/>
        </w:rPr>
      </w:pPr>
    </w:p>
    <w:p w:rsidR="004F0C7E" w:rsidRPr="00C65D7F" w:rsidRDefault="004F0C7E" w:rsidP="00C65D7F">
      <w:pPr>
        <w:spacing w:line="360" w:lineRule="auto"/>
        <w:ind w:firstLine="709"/>
        <w:jc w:val="center"/>
        <w:rPr>
          <w:sz w:val="28"/>
          <w:szCs w:val="32"/>
        </w:rPr>
      </w:pPr>
    </w:p>
    <w:p w:rsidR="004F0C7E" w:rsidRPr="00C65D7F" w:rsidRDefault="004F0C7E" w:rsidP="00C65D7F">
      <w:pPr>
        <w:spacing w:line="360" w:lineRule="auto"/>
        <w:ind w:firstLine="709"/>
        <w:jc w:val="center"/>
        <w:rPr>
          <w:sz w:val="28"/>
          <w:szCs w:val="32"/>
        </w:rPr>
      </w:pPr>
    </w:p>
    <w:p w:rsidR="00C65D7F" w:rsidRDefault="00C65D7F" w:rsidP="00C65D7F">
      <w:pPr>
        <w:spacing w:line="360" w:lineRule="auto"/>
        <w:ind w:firstLine="709"/>
        <w:jc w:val="center"/>
        <w:rPr>
          <w:sz w:val="28"/>
          <w:szCs w:val="32"/>
        </w:rPr>
      </w:pPr>
    </w:p>
    <w:p w:rsidR="00C65D7F" w:rsidRDefault="00C65D7F" w:rsidP="00C65D7F">
      <w:pPr>
        <w:spacing w:line="360" w:lineRule="auto"/>
        <w:ind w:firstLine="709"/>
        <w:jc w:val="center"/>
        <w:rPr>
          <w:sz w:val="28"/>
          <w:szCs w:val="32"/>
        </w:rPr>
      </w:pPr>
    </w:p>
    <w:p w:rsidR="00C65D7F" w:rsidRDefault="00C65D7F" w:rsidP="00C65D7F">
      <w:pPr>
        <w:spacing w:line="360" w:lineRule="auto"/>
        <w:ind w:firstLine="709"/>
        <w:jc w:val="center"/>
        <w:rPr>
          <w:sz w:val="28"/>
          <w:szCs w:val="32"/>
        </w:rPr>
      </w:pPr>
    </w:p>
    <w:p w:rsidR="00C65D7F" w:rsidRDefault="00C65D7F" w:rsidP="00C65D7F">
      <w:pPr>
        <w:spacing w:line="360" w:lineRule="auto"/>
        <w:ind w:firstLine="709"/>
        <w:jc w:val="center"/>
        <w:rPr>
          <w:sz w:val="28"/>
          <w:szCs w:val="32"/>
        </w:rPr>
      </w:pPr>
    </w:p>
    <w:p w:rsidR="004F0C7E" w:rsidRPr="00C65D7F" w:rsidRDefault="004F0C7E" w:rsidP="00C65D7F">
      <w:pPr>
        <w:spacing w:line="360" w:lineRule="auto"/>
        <w:ind w:firstLine="709"/>
        <w:jc w:val="center"/>
        <w:rPr>
          <w:sz w:val="28"/>
          <w:szCs w:val="72"/>
        </w:rPr>
      </w:pPr>
      <w:r w:rsidRPr="00C65D7F">
        <w:rPr>
          <w:sz w:val="28"/>
          <w:szCs w:val="72"/>
        </w:rPr>
        <w:t>Геометрия</w:t>
      </w:r>
      <w:r w:rsidR="00C65D7F">
        <w:rPr>
          <w:sz w:val="28"/>
          <w:szCs w:val="72"/>
        </w:rPr>
        <w:t xml:space="preserve"> </w:t>
      </w:r>
      <w:r w:rsidRPr="00C65D7F">
        <w:rPr>
          <w:sz w:val="28"/>
          <w:szCs w:val="72"/>
        </w:rPr>
        <w:t>Лобачевского</w:t>
      </w:r>
    </w:p>
    <w:p w:rsidR="00C65D7F" w:rsidRDefault="00C65D7F" w:rsidP="00C65D7F">
      <w:pPr>
        <w:spacing w:line="360" w:lineRule="auto"/>
        <w:ind w:firstLine="709"/>
        <w:jc w:val="center"/>
        <w:rPr>
          <w:sz w:val="28"/>
          <w:szCs w:val="72"/>
        </w:rPr>
      </w:pPr>
    </w:p>
    <w:p w:rsidR="004F0C7E" w:rsidRDefault="00C65D7F" w:rsidP="00C65D7F">
      <w:pPr>
        <w:spacing w:line="360" w:lineRule="auto"/>
        <w:ind w:firstLine="709"/>
        <w:jc w:val="both"/>
        <w:rPr>
          <w:sz w:val="28"/>
          <w:szCs w:val="28"/>
        </w:rPr>
      </w:pPr>
      <w:r>
        <w:rPr>
          <w:sz w:val="28"/>
          <w:szCs w:val="28"/>
        </w:rPr>
        <w:br w:type="page"/>
        <w:t>Оглавление</w:t>
      </w:r>
    </w:p>
    <w:p w:rsidR="00C65D7F" w:rsidRPr="00C65D7F" w:rsidRDefault="00C65D7F" w:rsidP="00C65D7F">
      <w:pPr>
        <w:spacing w:line="360" w:lineRule="auto"/>
        <w:ind w:firstLine="709"/>
        <w:jc w:val="both"/>
        <w:rPr>
          <w:sz w:val="28"/>
          <w:szCs w:val="28"/>
        </w:rPr>
      </w:pPr>
    </w:p>
    <w:p w:rsidR="004F0C7E" w:rsidRPr="00C65D7F" w:rsidRDefault="004F0C7E" w:rsidP="00C65D7F">
      <w:pPr>
        <w:tabs>
          <w:tab w:val="left" w:pos="9360"/>
        </w:tabs>
        <w:spacing w:line="360" w:lineRule="auto"/>
        <w:jc w:val="both"/>
        <w:rPr>
          <w:sz w:val="28"/>
          <w:szCs w:val="28"/>
        </w:rPr>
      </w:pPr>
      <w:r w:rsidRPr="00C65D7F">
        <w:rPr>
          <w:sz w:val="28"/>
          <w:szCs w:val="28"/>
        </w:rPr>
        <w:t xml:space="preserve">Введение </w:t>
      </w:r>
    </w:p>
    <w:p w:rsidR="004F0C7E" w:rsidRPr="00C65D7F" w:rsidRDefault="004F0C7E" w:rsidP="00C65D7F">
      <w:pPr>
        <w:spacing w:line="360" w:lineRule="auto"/>
        <w:jc w:val="both"/>
        <w:rPr>
          <w:sz w:val="28"/>
          <w:szCs w:val="28"/>
        </w:rPr>
      </w:pPr>
      <w:r w:rsidRPr="00C65D7F">
        <w:rPr>
          <w:sz w:val="28"/>
          <w:szCs w:val="28"/>
        </w:rPr>
        <w:t xml:space="preserve">Глава </w:t>
      </w:r>
      <w:r w:rsidRPr="00C65D7F">
        <w:rPr>
          <w:sz w:val="28"/>
          <w:szCs w:val="28"/>
          <w:lang w:val="en-US"/>
        </w:rPr>
        <w:t>I</w:t>
      </w:r>
      <w:r w:rsidRPr="00C65D7F">
        <w:rPr>
          <w:sz w:val="28"/>
          <w:szCs w:val="28"/>
        </w:rPr>
        <w:t>. История возникновения неевклидовой геометрии</w:t>
      </w:r>
    </w:p>
    <w:p w:rsidR="004F0C7E" w:rsidRPr="00C65D7F" w:rsidRDefault="004F0C7E" w:rsidP="00B00FDE">
      <w:pPr>
        <w:numPr>
          <w:ilvl w:val="1"/>
          <w:numId w:val="14"/>
        </w:numPr>
        <w:tabs>
          <w:tab w:val="clear" w:pos="1155"/>
        </w:tabs>
        <w:spacing w:line="360" w:lineRule="auto"/>
        <w:ind w:left="0" w:firstLine="0"/>
        <w:jc w:val="both"/>
        <w:rPr>
          <w:sz w:val="28"/>
          <w:szCs w:val="28"/>
        </w:rPr>
      </w:pPr>
      <w:r w:rsidRPr="00C65D7F">
        <w:rPr>
          <w:sz w:val="28"/>
          <w:szCs w:val="28"/>
          <w:lang w:val="en-US"/>
        </w:rPr>
        <w:t>V</w:t>
      </w:r>
      <w:r w:rsidRPr="00C65D7F">
        <w:rPr>
          <w:sz w:val="28"/>
          <w:szCs w:val="28"/>
        </w:rPr>
        <w:t xml:space="preserve"> постулат Евклида, попытки его доказательства</w:t>
      </w:r>
    </w:p>
    <w:p w:rsidR="004F0C7E" w:rsidRPr="00C65D7F" w:rsidRDefault="004F0C7E" w:rsidP="00C65D7F">
      <w:pPr>
        <w:numPr>
          <w:ilvl w:val="1"/>
          <w:numId w:val="14"/>
        </w:numPr>
        <w:spacing w:line="360" w:lineRule="auto"/>
        <w:ind w:left="0" w:firstLine="0"/>
        <w:jc w:val="both"/>
        <w:rPr>
          <w:sz w:val="28"/>
          <w:szCs w:val="28"/>
        </w:rPr>
      </w:pPr>
      <w:r w:rsidRPr="00C65D7F">
        <w:rPr>
          <w:sz w:val="28"/>
          <w:szCs w:val="28"/>
        </w:rPr>
        <w:t>Постулаты параллельности Евклида и Лобачевского</w:t>
      </w:r>
    </w:p>
    <w:p w:rsidR="00C65D7F" w:rsidRDefault="00FC364C" w:rsidP="00C65D7F">
      <w:pPr>
        <w:spacing w:line="360" w:lineRule="auto"/>
        <w:jc w:val="both"/>
        <w:rPr>
          <w:sz w:val="28"/>
          <w:szCs w:val="28"/>
        </w:rPr>
      </w:pPr>
      <w:r w:rsidRPr="00C65D7F">
        <w:rPr>
          <w:sz w:val="28"/>
          <w:szCs w:val="28"/>
        </w:rPr>
        <w:t>Глава</w:t>
      </w:r>
      <w:r w:rsidR="004F0C7E" w:rsidRPr="00C65D7F">
        <w:rPr>
          <w:sz w:val="28"/>
          <w:szCs w:val="28"/>
        </w:rPr>
        <w:t xml:space="preserve"> </w:t>
      </w:r>
      <w:r w:rsidR="004F0C7E" w:rsidRPr="00C65D7F">
        <w:rPr>
          <w:sz w:val="28"/>
          <w:szCs w:val="28"/>
          <w:lang w:val="en-US"/>
        </w:rPr>
        <w:t>II</w:t>
      </w:r>
      <w:r w:rsidRPr="00C65D7F">
        <w:rPr>
          <w:sz w:val="28"/>
          <w:szCs w:val="28"/>
        </w:rPr>
        <w:t>.</w:t>
      </w:r>
      <w:r w:rsidR="00C65D7F">
        <w:rPr>
          <w:sz w:val="28"/>
          <w:szCs w:val="28"/>
        </w:rPr>
        <w:t xml:space="preserve"> </w:t>
      </w:r>
      <w:r w:rsidR="004F0C7E" w:rsidRPr="00C65D7F">
        <w:rPr>
          <w:sz w:val="28"/>
          <w:szCs w:val="28"/>
        </w:rPr>
        <w:t>Геометрия Лобачевского</w:t>
      </w:r>
    </w:p>
    <w:p w:rsidR="00C65D7F" w:rsidRDefault="004F0C7E" w:rsidP="00C65D7F">
      <w:pPr>
        <w:spacing w:line="360" w:lineRule="auto"/>
        <w:jc w:val="both"/>
        <w:rPr>
          <w:sz w:val="28"/>
          <w:szCs w:val="28"/>
        </w:rPr>
      </w:pPr>
      <w:r w:rsidRPr="00C65D7F">
        <w:rPr>
          <w:sz w:val="28"/>
          <w:szCs w:val="28"/>
        </w:rPr>
        <w:t xml:space="preserve">2.1 </w:t>
      </w:r>
      <w:r w:rsidR="00B00FDE" w:rsidRPr="00C65D7F">
        <w:rPr>
          <w:sz w:val="28"/>
          <w:szCs w:val="28"/>
        </w:rPr>
        <w:t>Основные</w:t>
      </w:r>
      <w:r w:rsidR="00B00FDE">
        <w:rPr>
          <w:sz w:val="28"/>
          <w:szCs w:val="28"/>
        </w:rPr>
        <w:t xml:space="preserve"> понятия</w:t>
      </w:r>
    </w:p>
    <w:p w:rsidR="00C65D7F" w:rsidRDefault="004F0C7E" w:rsidP="00C65D7F">
      <w:pPr>
        <w:tabs>
          <w:tab w:val="left" w:pos="9360"/>
        </w:tabs>
        <w:spacing w:line="360" w:lineRule="auto"/>
        <w:jc w:val="both"/>
        <w:rPr>
          <w:sz w:val="28"/>
          <w:szCs w:val="28"/>
        </w:rPr>
      </w:pPr>
      <w:r w:rsidRPr="00C65D7F">
        <w:rPr>
          <w:sz w:val="28"/>
          <w:szCs w:val="28"/>
        </w:rPr>
        <w:t>2.2 Непротиворечивость геометрии Лобачевского</w:t>
      </w:r>
    </w:p>
    <w:p w:rsidR="00C65D7F" w:rsidRDefault="004F0C7E" w:rsidP="00C65D7F">
      <w:pPr>
        <w:spacing w:line="360" w:lineRule="auto"/>
        <w:jc w:val="both"/>
        <w:rPr>
          <w:sz w:val="28"/>
          <w:szCs w:val="28"/>
        </w:rPr>
      </w:pPr>
      <w:r w:rsidRPr="00C65D7F">
        <w:rPr>
          <w:sz w:val="28"/>
          <w:szCs w:val="28"/>
        </w:rPr>
        <w:t>2.3 Модели геометрии Лобачевского</w:t>
      </w:r>
    </w:p>
    <w:p w:rsidR="00C65D7F" w:rsidRDefault="004F0C7E" w:rsidP="00C65D7F">
      <w:pPr>
        <w:spacing w:line="360" w:lineRule="auto"/>
        <w:jc w:val="both"/>
        <w:rPr>
          <w:sz w:val="28"/>
          <w:szCs w:val="28"/>
        </w:rPr>
      </w:pPr>
      <w:r w:rsidRPr="00C65D7F">
        <w:rPr>
          <w:sz w:val="28"/>
          <w:szCs w:val="28"/>
        </w:rPr>
        <w:t>2.4 Дефект треугольника и многоугольника</w:t>
      </w:r>
    </w:p>
    <w:p w:rsidR="00C65D7F" w:rsidRDefault="004F0C7E" w:rsidP="00C65D7F">
      <w:pPr>
        <w:spacing w:line="360" w:lineRule="auto"/>
        <w:jc w:val="both"/>
        <w:rPr>
          <w:sz w:val="28"/>
          <w:szCs w:val="28"/>
        </w:rPr>
      </w:pPr>
      <w:r w:rsidRPr="00C65D7F">
        <w:rPr>
          <w:sz w:val="28"/>
          <w:szCs w:val="28"/>
        </w:rPr>
        <w:t>2.5 Абсолютная единица длины в геометрии Лобачевского</w:t>
      </w:r>
    </w:p>
    <w:p w:rsidR="00C65D7F" w:rsidRDefault="004F0C7E" w:rsidP="00C65D7F">
      <w:pPr>
        <w:spacing w:line="360" w:lineRule="auto"/>
        <w:jc w:val="both"/>
        <w:rPr>
          <w:sz w:val="28"/>
          <w:szCs w:val="28"/>
        </w:rPr>
      </w:pPr>
      <w:r w:rsidRPr="00C65D7F">
        <w:rPr>
          <w:sz w:val="28"/>
          <w:szCs w:val="28"/>
        </w:rPr>
        <w:t>2.6 Определение параллельной прямой. Функция П(х)</w:t>
      </w:r>
    </w:p>
    <w:p w:rsidR="004F0C7E" w:rsidRPr="00C65D7F" w:rsidRDefault="004F0C7E" w:rsidP="00C65D7F">
      <w:pPr>
        <w:spacing w:line="360" w:lineRule="auto"/>
        <w:jc w:val="both"/>
        <w:rPr>
          <w:sz w:val="28"/>
          <w:szCs w:val="28"/>
        </w:rPr>
      </w:pPr>
      <w:r w:rsidRPr="00C65D7F">
        <w:rPr>
          <w:sz w:val="28"/>
          <w:szCs w:val="28"/>
        </w:rPr>
        <w:t>2.7 Модель Пуанкаре</w:t>
      </w:r>
    </w:p>
    <w:p w:rsidR="00C65D7F" w:rsidRDefault="00FC364C" w:rsidP="00C65D7F">
      <w:pPr>
        <w:spacing w:line="360" w:lineRule="auto"/>
        <w:jc w:val="both"/>
        <w:rPr>
          <w:sz w:val="28"/>
          <w:szCs w:val="28"/>
        </w:rPr>
      </w:pPr>
      <w:r w:rsidRPr="00C65D7F">
        <w:rPr>
          <w:sz w:val="28"/>
          <w:szCs w:val="28"/>
        </w:rPr>
        <w:t>Практическая</w:t>
      </w:r>
      <w:r w:rsidR="004F0C7E" w:rsidRPr="00C65D7F">
        <w:rPr>
          <w:sz w:val="28"/>
          <w:szCs w:val="28"/>
        </w:rPr>
        <w:t xml:space="preserve"> часть</w:t>
      </w:r>
    </w:p>
    <w:p w:rsidR="00C65D7F" w:rsidRDefault="004F0C7E" w:rsidP="00C65D7F">
      <w:pPr>
        <w:spacing w:line="360" w:lineRule="auto"/>
        <w:jc w:val="both"/>
        <w:rPr>
          <w:sz w:val="28"/>
          <w:szCs w:val="28"/>
        </w:rPr>
      </w:pPr>
      <w:r w:rsidRPr="00C65D7F">
        <w:rPr>
          <w:sz w:val="28"/>
          <w:szCs w:val="28"/>
        </w:rPr>
        <w:t>1. Сумма углов треугольника</w:t>
      </w:r>
    </w:p>
    <w:p w:rsidR="00C65D7F" w:rsidRDefault="004F0C7E" w:rsidP="00C65D7F">
      <w:pPr>
        <w:spacing w:line="360" w:lineRule="auto"/>
        <w:jc w:val="both"/>
        <w:rPr>
          <w:sz w:val="28"/>
          <w:szCs w:val="28"/>
        </w:rPr>
      </w:pPr>
      <w:r w:rsidRPr="00C65D7F">
        <w:rPr>
          <w:sz w:val="28"/>
          <w:szCs w:val="28"/>
        </w:rPr>
        <w:t>2. Вопрос о существовании подобных фигур</w:t>
      </w:r>
    </w:p>
    <w:p w:rsidR="00C65D7F" w:rsidRDefault="004F0C7E" w:rsidP="00C65D7F">
      <w:pPr>
        <w:spacing w:line="360" w:lineRule="auto"/>
        <w:jc w:val="both"/>
        <w:rPr>
          <w:sz w:val="28"/>
          <w:szCs w:val="28"/>
        </w:rPr>
      </w:pPr>
      <w:r w:rsidRPr="00C65D7F">
        <w:rPr>
          <w:sz w:val="28"/>
          <w:szCs w:val="28"/>
        </w:rPr>
        <w:t>3. Основное свойство параллелизма</w:t>
      </w:r>
    </w:p>
    <w:p w:rsidR="004F0C7E" w:rsidRPr="00C65D7F" w:rsidRDefault="004F0C7E" w:rsidP="00C65D7F">
      <w:pPr>
        <w:spacing w:line="360" w:lineRule="auto"/>
        <w:jc w:val="both"/>
        <w:rPr>
          <w:sz w:val="28"/>
          <w:szCs w:val="28"/>
        </w:rPr>
      </w:pPr>
      <w:r w:rsidRPr="00C65D7F">
        <w:rPr>
          <w:sz w:val="28"/>
          <w:szCs w:val="28"/>
        </w:rPr>
        <w:t>4. Свойства функции П(х)</w:t>
      </w:r>
    </w:p>
    <w:p w:rsidR="004F0C7E" w:rsidRPr="00C65D7F" w:rsidRDefault="004F0C7E" w:rsidP="00C65D7F">
      <w:pPr>
        <w:spacing w:line="360" w:lineRule="auto"/>
        <w:jc w:val="both"/>
        <w:rPr>
          <w:sz w:val="28"/>
          <w:szCs w:val="28"/>
        </w:rPr>
      </w:pPr>
      <w:r w:rsidRPr="00C65D7F">
        <w:rPr>
          <w:sz w:val="28"/>
          <w:szCs w:val="28"/>
        </w:rPr>
        <w:t>Заключение. Выводы</w:t>
      </w:r>
    </w:p>
    <w:p w:rsidR="004F0C7E" w:rsidRPr="00C65D7F" w:rsidRDefault="004F0C7E" w:rsidP="00C65D7F">
      <w:pPr>
        <w:spacing w:line="360" w:lineRule="auto"/>
        <w:jc w:val="both"/>
        <w:rPr>
          <w:sz w:val="28"/>
          <w:szCs w:val="28"/>
        </w:rPr>
      </w:pPr>
      <w:r w:rsidRPr="00C65D7F">
        <w:rPr>
          <w:sz w:val="28"/>
          <w:szCs w:val="28"/>
        </w:rPr>
        <w:t>Приложения</w:t>
      </w:r>
    </w:p>
    <w:p w:rsidR="004F0C7E" w:rsidRPr="00C65D7F" w:rsidRDefault="00FC364C" w:rsidP="00C65D7F">
      <w:pPr>
        <w:spacing w:line="360" w:lineRule="auto"/>
        <w:jc w:val="both"/>
        <w:rPr>
          <w:sz w:val="28"/>
          <w:szCs w:val="28"/>
        </w:rPr>
      </w:pPr>
      <w:r w:rsidRPr="00C65D7F">
        <w:rPr>
          <w:sz w:val="28"/>
          <w:szCs w:val="28"/>
        </w:rPr>
        <w:t>Список</w:t>
      </w:r>
      <w:r w:rsidR="004F0C7E" w:rsidRPr="00C65D7F">
        <w:rPr>
          <w:sz w:val="28"/>
          <w:szCs w:val="28"/>
        </w:rPr>
        <w:t xml:space="preserve"> использованной литературы</w:t>
      </w:r>
    </w:p>
    <w:p w:rsidR="00E86976" w:rsidRPr="00C65D7F" w:rsidRDefault="00E86976" w:rsidP="00C65D7F">
      <w:pPr>
        <w:spacing w:line="360" w:lineRule="auto"/>
        <w:ind w:firstLine="709"/>
        <w:jc w:val="both"/>
        <w:rPr>
          <w:sz w:val="28"/>
          <w:szCs w:val="28"/>
        </w:rPr>
      </w:pPr>
    </w:p>
    <w:p w:rsidR="004F0C7E" w:rsidRPr="00C65D7F" w:rsidRDefault="00C65D7F" w:rsidP="00C65D7F">
      <w:pPr>
        <w:spacing w:line="360" w:lineRule="auto"/>
        <w:ind w:firstLine="709"/>
        <w:jc w:val="both"/>
        <w:rPr>
          <w:sz w:val="28"/>
          <w:szCs w:val="28"/>
        </w:rPr>
      </w:pPr>
      <w:r>
        <w:rPr>
          <w:sz w:val="28"/>
          <w:szCs w:val="28"/>
        </w:rPr>
        <w:br w:type="page"/>
      </w:r>
      <w:r w:rsidR="004F0C7E" w:rsidRPr="00C65D7F">
        <w:rPr>
          <w:sz w:val="28"/>
          <w:szCs w:val="28"/>
        </w:rPr>
        <w:t>Введение</w:t>
      </w:r>
    </w:p>
    <w:p w:rsidR="004F0C7E" w:rsidRPr="00C65D7F" w:rsidRDefault="004F0C7E" w:rsidP="00C65D7F">
      <w:pPr>
        <w:spacing w:line="360" w:lineRule="auto"/>
        <w:ind w:firstLine="709"/>
        <w:jc w:val="both"/>
        <w:rPr>
          <w:sz w:val="28"/>
          <w:szCs w:val="28"/>
        </w:rPr>
      </w:pPr>
    </w:p>
    <w:p w:rsidR="004F0C7E" w:rsidRPr="00C65D7F" w:rsidRDefault="004F0C7E" w:rsidP="00C65D7F">
      <w:pPr>
        <w:spacing w:line="360" w:lineRule="auto"/>
        <w:ind w:firstLine="709"/>
        <w:jc w:val="both"/>
        <w:rPr>
          <w:sz w:val="28"/>
          <w:szCs w:val="28"/>
        </w:rPr>
      </w:pPr>
      <w:r w:rsidRPr="00C65D7F">
        <w:rPr>
          <w:sz w:val="28"/>
          <w:szCs w:val="28"/>
        </w:rPr>
        <w:t>Данная работа показывает сходство и различия двух геометрий на примере доказательства одного из постулатов Евклида и продолжение этих понятий в геометрии Лобачевского с учетом достижений науки на тот момент.</w:t>
      </w:r>
    </w:p>
    <w:p w:rsidR="004F0C7E" w:rsidRPr="00C65D7F" w:rsidRDefault="004F0C7E" w:rsidP="00C65D7F">
      <w:pPr>
        <w:spacing w:line="360" w:lineRule="auto"/>
        <w:ind w:firstLine="709"/>
        <w:jc w:val="both"/>
        <w:rPr>
          <w:sz w:val="28"/>
          <w:szCs w:val="28"/>
        </w:rPr>
      </w:pPr>
      <w:r w:rsidRPr="00C65D7F">
        <w:rPr>
          <w:sz w:val="28"/>
          <w:szCs w:val="28"/>
        </w:rPr>
        <w:t>Любая теория современной науки считается верной, пока не создана следующая. Это своеобразная аксиома развития науки. Этот факт многократно подтверждался.</w:t>
      </w:r>
      <w:r w:rsidR="00C65D7F">
        <w:rPr>
          <w:sz w:val="28"/>
          <w:szCs w:val="28"/>
        </w:rPr>
        <w:t xml:space="preserve"> </w:t>
      </w:r>
    </w:p>
    <w:p w:rsidR="004F0C7E" w:rsidRPr="00C65D7F" w:rsidRDefault="004F0C7E" w:rsidP="00C65D7F">
      <w:pPr>
        <w:spacing w:line="360" w:lineRule="auto"/>
        <w:ind w:firstLine="709"/>
        <w:jc w:val="both"/>
        <w:rPr>
          <w:sz w:val="28"/>
          <w:szCs w:val="28"/>
        </w:rPr>
      </w:pPr>
      <w:r w:rsidRPr="00C65D7F">
        <w:rPr>
          <w:sz w:val="28"/>
          <w:szCs w:val="28"/>
        </w:rPr>
        <w:t>Физика Ньютона переросла в релятивисткую, а та -</w:t>
      </w:r>
      <w:r w:rsidR="00C65D7F">
        <w:rPr>
          <w:sz w:val="28"/>
          <w:szCs w:val="28"/>
        </w:rPr>
        <w:t xml:space="preserve"> </w:t>
      </w:r>
      <w:r w:rsidRPr="00C65D7F">
        <w:rPr>
          <w:sz w:val="28"/>
          <w:szCs w:val="28"/>
        </w:rPr>
        <w:t xml:space="preserve">в квантовую. Теория флогистона стала химией. Такова судьба всех наук. Участь эта не обошла геометрию. Традиционная геометрия Евклида переросла в геометрии. Лобачевского. Именно этому разделу науки посвящена эта работа. </w:t>
      </w:r>
    </w:p>
    <w:p w:rsidR="004F0C7E" w:rsidRPr="00C65D7F" w:rsidRDefault="004F0C7E" w:rsidP="00C65D7F">
      <w:pPr>
        <w:spacing w:line="360" w:lineRule="auto"/>
        <w:ind w:firstLine="709"/>
        <w:jc w:val="both"/>
        <w:rPr>
          <w:sz w:val="28"/>
          <w:szCs w:val="28"/>
        </w:rPr>
      </w:pPr>
      <w:r w:rsidRPr="00C65D7F">
        <w:rPr>
          <w:sz w:val="28"/>
          <w:szCs w:val="28"/>
        </w:rPr>
        <w:t>Цель данной работы: рассмотреть отличие геометрии Лобачевского от геометрии Евклида.</w:t>
      </w:r>
    </w:p>
    <w:p w:rsidR="004F0C7E" w:rsidRPr="00C65D7F" w:rsidRDefault="004F0C7E" w:rsidP="00C65D7F">
      <w:pPr>
        <w:spacing w:line="360" w:lineRule="auto"/>
        <w:ind w:firstLine="709"/>
        <w:jc w:val="both"/>
        <w:rPr>
          <w:sz w:val="28"/>
          <w:szCs w:val="28"/>
        </w:rPr>
      </w:pPr>
      <w:r w:rsidRPr="00C65D7F">
        <w:rPr>
          <w:sz w:val="28"/>
          <w:szCs w:val="28"/>
        </w:rPr>
        <w:t>Задачи данной работы: сравнить теоремы геометрии Евклида с аналогичными теоремами геометрии Лобачевского;</w:t>
      </w:r>
    </w:p>
    <w:p w:rsidR="004F0C7E" w:rsidRPr="00C65D7F" w:rsidRDefault="004F0C7E" w:rsidP="00C65D7F">
      <w:pPr>
        <w:spacing w:line="360" w:lineRule="auto"/>
        <w:ind w:firstLine="709"/>
        <w:jc w:val="both"/>
        <w:rPr>
          <w:sz w:val="28"/>
          <w:szCs w:val="28"/>
        </w:rPr>
      </w:pPr>
      <w:r w:rsidRPr="00C65D7F">
        <w:rPr>
          <w:sz w:val="28"/>
          <w:szCs w:val="28"/>
        </w:rPr>
        <w:t>посредством решения задач вывести положения геометрии Лобачевского.</w:t>
      </w:r>
    </w:p>
    <w:p w:rsidR="004F0C7E" w:rsidRPr="00C65D7F" w:rsidRDefault="004F0C7E" w:rsidP="00C65D7F">
      <w:pPr>
        <w:spacing w:line="360" w:lineRule="auto"/>
        <w:ind w:firstLine="709"/>
        <w:jc w:val="both"/>
        <w:rPr>
          <w:sz w:val="28"/>
          <w:szCs w:val="28"/>
        </w:rPr>
      </w:pPr>
      <w:r w:rsidRPr="00C65D7F">
        <w:rPr>
          <w:sz w:val="28"/>
          <w:szCs w:val="28"/>
        </w:rPr>
        <w:t xml:space="preserve">Выводы: 1. Геометрия Лобачевского построена на отказе от пятого постулата Евклида. </w:t>
      </w:r>
    </w:p>
    <w:p w:rsidR="004F0C7E" w:rsidRPr="00C65D7F" w:rsidRDefault="004F0C7E" w:rsidP="00C65D7F">
      <w:pPr>
        <w:spacing w:line="360" w:lineRule="auto"/>
        <w:ind w:firstLine="709"/>
        <w:jc w:val="both"/>
        <w:rPr>
          <w:sz w:val="28"/>
          <w:szCs w:val="28"/>
        </w:rPr>
      </w:pPr>
      <w:r w:rsidRPr="00C65D7F">
        <w:rPr>
          <w:sz w:val="28"/>
          <w:szCs w:val="28"/>
        </w:rPr>
        <w:t xml:space="preserve">2. В геометрии Лобачевского: </w:t>
      </w:r>
    </w:p>
    <w:p w:rsidR="004F0C7E" w:rsidRPr="00C65D7F" w:rsidRDefault="004F0C7E" w:rsidP="00C65D7F">
      <w:pPr>
        <w:spacing w:line="360" w:lineRule="auto"/>
        <w:ind w:firstLine="709"/>
        <w:jc w:val="both"/>
        <w:rPr>
          <w:sz w:val="28"/>
          <w:szCs w:val="28"/>
        </w:rPr>
      </w:pPr>
      <w:r w:rsidRPr="00C65D7F">
        <w:rPr>
          <w:sz w:val="28"/>
          <w:szCs w:val="28"/>
        </w:rPr>
        <w:t>не существует подобных треугольников, которые не равны;</w:t>
      </w:r>
    </w:p>
    <w:p w:rsidR="004F0C7E" w:rsidRPr="00C65D7F" w:rsidRDefault="004F0C7E" w:rsidP="00C65D7F">
      <w:pPr>
        <w:spacing w:line="360" w:lineRule="auto"/>
        <w:ind w:firstLine="709"/>
        <w:jc w:val="both"/>
        <w:rPr>
          <w:sz w:val="28"/>
          <w:szCs w:val="28"/>
        </w:rPr>
      </w:pPr>
      <w:r w:rsidRPr="00C65D7F">
        <w:rPr>
          <w:sz w:val="28"/>
          <w:szCs w:val="28"/>
        </w:rPr>
        <w:t>два треугольника равны, если их</w:t>
      </w:r>
      <w:r w:rsidR="00C65D7F">
        <w:rPr>
          <w:sz w:val="28"/>
          <w:szCs w:val="28"/>
        </w:rPr>
        <w:t xml:space="preserve"> </w:t>
      </w:r>
      <w:r w:rsidRPr="00C65D7F">
        <w:rPr>
          <w:sz w:val="28"/>
          <w:szCs w:val="28"/>
        </w:rPr>
        <w:t>углы равны;</w:t>
      </w:r>
    </w:p>
    <w:p w:rsidR="004F0C7E" w:rsidRPr="00C65D7F" w:rsidRDefault="004F0C7E" w:rsidP="00C65D7F">
      <w:pPr>
        <w:spacing w:line="360" w:lineRule="auto"/>
        <w:ind w:firstLine="709"/>
        <w:jc w:val="both"/>
        <w:rPr>
          <w:sz w:val="28"/>
          <w:szCs w:val="28"/>
        </w:rPr>
      </w:pPr>
      <w:r w:rsidRPr="00C65D7F">
        <w:rPr>
          <w:sz w:val="28"/>
          <w:szCs w:val="28"/>
        </w:rPr>
        <w:t>сумма углов треугольника не равна 180</w:t>
      </w:r>
      <w:r w:rsidRPr="00C65D7F">
        <w:rPr>
          <w:sz w:val="28"/>
          <w:szCs w:val="28"/>
          <w:vertAlign w:val="superscript"/>
        </w:rPr>
        <w:t>0</w:t>
      </w:r>
      <w:r w:rsidRPr="00C65D7F">
        <w:rPr>
          <w:sz w:val="28"/>
          <w:szCs w:val="28"/>
        </w:rPr>
        <w:t>, а меньше</w:t>
      </w:r>
      <w:r w:rsidR="00C65D7F">
        <w:rPr>
          <w:sz w:val="28"/>
          <w:szCs w:val="28"/>
        </w:rPr>
        <w:t xml:space="preserve"> </w:t>
      </w:r>
      <w:r w:rsidRPr="00C65D7F">
        <w:rPr>
          <w:sz w:val="28"/>
          <w:szCs w:val="28"/>
        </w:rPr>
        <w:t>(сумма углов треугольника зависит от его размеров</w:t>
      </w:r>
      <w:r w:rsidR="00C65D7F">
        <w:rPr>
          <w:sz w:val="28"/>
          <w:szCs w:val="28"/>
        </w:rPr>
        <w:t>:</w:t>
      </w:r>
      <w:r w:rsidRPr="00C65D7F">
        <w:rPr>
          <w:sz w:val="28"/>
          <w:szCs w:val="28"/>
        </w:rPr>
        <w:t xml:space="preserve"> чем больше площадь, тем сильнее отличается сумма от 180</w:t>
      </w:r>
      <w:r w:rsidRPr="00C65D7F">
        <w:rPr>
          <w:sz w:val="28"/>
          <w:szCs w:val="28"/>
          <w:vertAlign w:val="superscript"/>
        </w:rPr>
        <w:t>0</w:t>
      </w:r>
      <w:r w:rsidRPr="00C65D7F">
        <w:rPr>
          <w:sz w:val="28"/>
          <w:szCs w:val="28"/>
        </w:rPr>
        <w:t>; и наоборот</w:t>
      </w:r>
      <w:r w:rsidR="00C65D7F">
        <w:rPr>
          <w:sz w:val="28"/>
          <w:szCs w:val="28"/>
        </w:rPr>
        <w:t>,</w:t>
      </w:r>
      <w:r w:rsidRPr="00C65D7F">
        <w:rPr>
          <w:sz w:val="28"/>
          <w:szCs w:val="28"/>
        </w:rPr>
        <w:t xml:space="preserve"> чем меньше площадь, тем ближе сумма его углов к 180</w:t>
      </w:r>
      <w:r w:rsidRPr="00C65D7F">
        <w:rPr>
          <w:sz w:val="28"/>
          <w:szCs w:val="28"/>
          <w:vertAlign w:val="superscript"/>
        </w:rPr>
        <w:t xml:space="preserve">0 </w:t>
      </w:r>
      <w:r w:rsidRPr="00C65D7F">
        <w:rPr>
          <w:sz w:val="28"/>
          <w:szCs w:val="28"/>
        </w:rPr>
        <w:t>);</w:t>
      </w:r>
    </w:p>
    <w:p w:rsidR="004F0C7E" w:rsidRPr="00C65D7F" w:rsidRDefault="004F0C7E" w:rsidP="00C65D7F">
      <w:pPr>
        <w:spacing w:line="360" w:lineRule="auto"/>
        <w:ind w:firstLine="709"/>
        <w:jc w:val="both"/>
        <w:rPr>
          <w:sz w:val="28"/>
          <w:szCs w:val="28"/>
        </w:rPr>
      </w:pPr>
      <w:r w:rsidRPr="00C65D7F">
        <w:rPr>
          <w:sz w:val="28"/>
          <w:szCs w:val="28"/>
        </w:rPr>
        <w:t>через точку вне прямой можно провести более одной прямой</w:t>
      </w:r>
      <w:r w:rsidR="00C65D7F">
        <w:rPr>
          <w:sz w:val="28"/>
          <w:szCs w:val="28"/>
        </w:rPr>
        <w:t>,</w:t>
      </w:r>
      <w:r w:rsidRPr="00C65D7F">
        <w:rPr>
          <w:sz w:val="28"/>
          <w:szCs w:val="28"/>
        </w:rPr>
        <w:t xml:space="preserve"> параллельной данной.</w:t>
      </w:r>
    </w:p>
    <w:p w:rsidR="004F0C7E" w:rsidRPr="00C65D7F" w:rsidRDefault="004F0C7E" w:rsidP="00C65D7F">
      <w:pPr>
        <w:spacing w:line="360" w:lineRule="auto"/>
        <w:ind w:firstLine="709"/>
        <w:jc w:val="both"/>
        <w:rPr>
          <w:sz w:val="28"/>
          <w:szCs w:val="28"/>
        </w:rPr>
      </w:pPr>
      <w:r w:rsidRPr="00C65D7F">
        <w:rPr>
          <w:sz w:val="28"/>
          <w:szCs w:val="28"/>
        </w:rPr>
        <w:t>Рекомендации: Я предлагаю использовать эту работу как дополнительную литературу в классах с углубленным изучением математики.</w:t>
      </w:r>
    </w:p>
    <w:p w:rsidR="004F0C7E" w:rsidRPr="00C65D7F" w:rsidRDefault="004F0C7E" w:rsidP="00C65D7F">
      <w:pPr>
        <w:spacing w:line="360" w:lineRule="auto"/>
        <w:ind w:firstLine="709"/>
        <w:jc w:val="both"/>
        <w:rPr>
          <w:sz w:val="28"/>
          <w:szCs w:val="28"/>
        </w:rPr>
      </w:pPr>
    </w:p>
    <w:p w:rsidR="00E22090" w:rsidRPr="00C65D7F" w:rsidRDefault="00C65D7F" w:rsidP="00C65D7F">
      <w:pPr>
        <w:spacing w:line="360" w:lineRule="auto"/>
        <w:ind w:firstLine="709"/>
        <w:jc w:val="both"/>
        <w:outlineLvl w:val="0"/>
        <w:rPr>
          <w:sz w:val="28"/>
          <w:szCs w:val="32"/>
        </w:rPr>
      </w:pPr>
      <w:r>
        <w:rPr>
          <w:sz w:val="28"/>
          <w:szCs w:val="32"/>
        </w:rPr>
        <w:br w:type="page"/>
      </w:r>
      <w:r w:rsidR="009F1B79" w:rsidRPr="00C65D7F">
        <w:rPr>
          <w:sz w:val="28"/>
          <w:szCs w:val="32"/>
        </w:rPr>
        <w:t xml:space="preserve">Глава </w:t>
      </w:r>
      <w:r w:rsidR="006B1C0C" w:rsidRPr="00C65D7F">
        <w:rPr>
          <w:sz w:val="28"/>
          <w:szCs w:val="32"/>
        </w:rPr>
        <w:t>1</w:t>
      </w:r>
      <w:r w:rsidR="00E22090" w:rsidRPr="00C65D7F">
        <w:rPr>
          <w:sz w:val="28"/>
          <w:szCs w:val="32"/>
        </w:rPr>
        <w:t xml:space="preserve">. </w:t>
      </w:r>
      <w:r w:rsidR="00317E5E" w:rsidRPr="00C65D7F">
        <w:rPr>
          <w:sz w:val="28"/>
          <w:szCs w:val="32"/>
        </w:rPr>
        <w:t>История</w:t>
      </w:r>
      <w:r w:rsidR="003A7EB5" w:rsidRPr="00C65D7F">
        <w:rPr>
          <w:sz w:val="28"/>
          <w:szCs w:val="32"/>
        </w:rPr>
        <w:t xml:space="preserve"> возникновения неевклидовой геометрии</w:t>
      </w:r>
    </w:p>
    <w:p w:rsidR="00C65D7F" w:rsidRDefault="00C65D7F" w:rsidP="00C65D7F">
      <w:pPr>
        <w:spacing w:line="360" w:lineRule="auto"/>
        <w:ind w:firstLine="709"/>
        <w:jc w:val="both"/>
        <w:outlineLvl w:val="0"/>
        <w:rPr>
          <w:sz w:val="28"/>
          <w:szCs w:val="28"/>
        </w:rPr>
      </w:pPr>
    </w:p>
    <w:p w:rsidR="00C65D7F" w:rsidRDefault="006B1C0C" w:rsidP="00C65D7F">
      <w:pPr>
        <w:spacing w:line="360" w:lineRule="auto"/>
        <w:ind w:firstLine="709"/>
        <w:jc w:val="both"/>
        <w:outlineLvl w:val="0"/>
        <w:rPr>
          <w:sz w:val="28"/>
          <w:szCs w:val="28"/>
        </w:rPr>
      </w:pPr>
      <w:r w:rsidRPr="00C65D7F">
        <w:rPr>
          <w:sz w:val="28"/>
          <w:szCs w:val="28"/>
        </w:rPr>
        <w:t xml:space="preserve">1.1 </w:t>
      </w:r>
      <w:r w:rsidR="00E22090" w:rsidRPr="00C65D7F">
        <w:rPr>
          <w:sz w:val="28"/>
          <w:szCs w:val="28"/>
          <w:lang w:val="en-US"/>
        </w:rPr>
        <w:t>V</w:t>
      </w:r>
      <w:r w:rsidR="00E22090" w:rsidRPr="00C65D7F">
        <w:rPr>
          <w:sz w:val="28"/>
          <w:szCs w:val="28"/>
        </w:rPr>
        <w:t xml:space="preserve"> постулат Евкл</w:t>
      </w:r>
      <w:r w:rsidR="00C65D7F">
        <w:rPr>
          <w:sz w:val="28"/>
          <w:szCs w:val="28"/>
        </w:rPr>
        <w:t>ида, попытки его доказательства</w:t>
      </w:r>
    </w:p>
    <w:p w:rsidR="00C65D7F" w:rsidRDefault="00C65D7F" w:rsidP="00C65D7F">
      <w:pPr>
        <w:spacing w:line="360" w:lineRule="auto"/>
        <w:ind w:firstLine="709"/>
        <w:jc w:val="both"/>
        <w:rPr>
          <w:sz w:val="28"/>
          <w:szCs w:val="28"/>
        </w:rPr>
      </w:pPr>
    </w:p>
    <w:p w:rsidR="00C65D7F" w:rsidRDefault="00E22090" w:rsidP="00C65D7F">
      <w:pPr>
        <w:spacing w:line="360" w:lineRule="auto"/>
        <w:ind w:firstLine="709"/>
        <w:jc w:val="both"/>
        <w:rPr>
          <w:sz w:val="28"/>
          <w:szCs w:val="28"/>
        </w:rPr>
      </w:pPr>
      <w:r w:rsidRPr="00C65D7F">
        <w:rPr>
          <w:sz w:val="28"/>
          <w:szCs w:val="28"/>
        </w:rPr>
        <w:t>Евклид – автор первого дошедшего до нас строгого логического построения геометрии. В нем изложение на столько безупречно для своего времени, что в течение двух тысяч лет с момента появления его труда «Начала» оно было единственным руководством для изучающих геометрию.</w:t>
      </w:r>
    </w:p>
    <w:p w:rsidR="00C65D7F" w:rsidRDefault="007357F5" w:rsidP="00C65D7F">
      <w:pPr>
        <w:spacing w:line="360" w:lineRule="auto"/>
        <w:ind w:firstLine="709"/>
        <w:jc w:val="both"/>
        <w:rPr>
          <w:sz w:val="28"/>
          <w:szCs w:val="28"/>
        </w:rPr>
      </w:pPr>
      <w:r w:rsidRPr="00C65D7F">
        <w:rPr>
          <w:sz w:val="28"/>
          <w:szCs w:val="28"/>
        </w:rPr>
        <w:t>«Начала» состоят из 13 книг, посвященных геометрии и арифметике в геометрическом изложении.</w:t>
      </w:r>
    </w:p>
    <w:p w:rsidR="00C65D7F" w:rsidRDefault="007357F5" w:rsidP="00C65D7F">
      <w:pPr>
        <w:spacing w:line="360" w:lineRule="auto"/>
        <w:ind w:firstLine="709"/>
        <w:jc w:val="both"/>
        <w:rPr>
          <w:sz w:val="28"/>
          <w:szCs w:val="28"/>
        </w:rPr>
      </w:pPr>
      <w:r w:rsidRPr="00C65D7F">
        <w:rPr>
          <w:sz w:val="28"/>
          <w:szCs w:val="28"/>
        </w:rPr>
        <w:t>Каждая книга «Начал» начинается определением понятий, которые встречаются впервые. Вслед за определениями Евклид приводит постулаты и аксиомы, то есть утверждения, принимаемые без доказательства.</w:t>
      </w:r>
      <w:r w:rsidR="005E54E9" w:rsidRPr="00C65D7F">
        <w:rPr>
          <w:sz w:val="28"/>
          <w:szCs w:val="28"/>
        </w:rPr>
        <w:t xml:space="preserve"> </w:t>
      </w:r>
    </w:p>
    <w:p w:rsidR="000A1879" w:rsidRPr="00C65D7F" w:rsidRDefault="007357F5" w:rsidP="00C65D7F">
      <w:pPr>
        <w:spacing w:line="360" w:lineRule="auto"/>
        <w:ind w:firstLine="709"/>
        <w:jc w:val="both"/>
        <w:rPr>
          <w:sz w:val="28"/>
          <w:szCs w:val="28"/>
        </w:rPr>
      </w:pPr>
      <w:r w:rsidRPr="00C65D7F">
        <w:rPr>
          <w:sz w:val="28"/>
          <w:szCs w:val="28"/>
          <w:lang w:val="en-US"/>
        </w:rPr>
        <w:t>V</w:t>
      </w:r>
      <w:r w:rsidRPr="00C65D7F">
        <w:rPr>
          <w:sz w:val="28"/>
          <w:szCs w:val="28"/>
        </w:rPr>
        <w:t xml:space="preserve"> постулат</w:t>
      </w:r>
      <w:r w:rsidR="009F1B79" w:rsidRPr="00C65D7F">
        <w:rPr>
          <w:sz w:val="28"/>
          <w:szCs w:val="28"/>
        </w:rPr>
        <w:t xml:space="preserve"> Евклида гласит: и</w:t>
      </w:r>
      <w:r w:rsidRPr="00C65D7F">
        <w:rPr>
          <w:sz w:val="28"/>
          <w:szCs w:val="28"/>
        </w:rPr>
        <w:t xml:space="preserve"> чтобы всякий раз, когда прямая при пересечении с двумя другими прямыми образует с ними односторонние внутренние углы, сумма которых меньше двух прямых, эти прямые пересекались с той стороны, с которой эта сумма </w:t>
      </w:r>
      <w:r w:rsidR="00ED571E" w:rsidRPr="00C65D7F">
        <w:rPr>
          <w:sz w:val="28"/>
          <w:szCs w:val="28"/>
        </w:rPr>
        <w:t>меньше двух прямых.</w:t>
      </w:r>
    </w:p>
    <w:p w:rsidR="00F86DF1" w:rsidRPr="00C65D7F" w:rsidRDefault="000A1879" w:rsidP="00C65D7F">
      <w:pPr>
        <w:spacing w:line="360" w:lineRule="auto"/>
        <w:ind w:firstLine="709"/>
        <w:jc w:val="both"/>
        <w:rPr>
          <w:sz w:val="28"/>
          <w:szCs w:val="28"/>
        </w:rPr>
      </w:pPr>
      <w:r w:rsidRPr="00C65D7F">
        <w:rPr>
          <w:sz w:val="28"/>
          <w:szCs w:val="28"/>
        </w:rPr>
        <w:t>Важнейшим недостатком системы евклидовых аксиом, включая и его постулаты, является ее неполнота, то есть недостаточность их для строго логического построения геометрии, при котором каждое предложение, если оно не фигурирует в списке аксиом</w:t>
      </w:r>
      <w:r w:rsidR="00C65D7F">
        <w:rPr>
          <w:sz w:val="28"/>
          <w:szCs w:val="28"/>
        </w:rPr>
        <w:t>,</w:t>
      </w:r>
      <w:r w:rsidRPr="00C65D7F">
        <w:rPr>
          <w:sz w:val="28"/>
          <w:szCs w:val="28"/>
        </w:rPr>
        <w:t xml:space="preserve"> должно быть логически выведено их последних</w:t>
      </w:r>
      <w:r w:rsidR="00C65D7F">
        <w:rPr>
          <w:sz w:val="28"/>
          <w:szCs w:val="28"/>
        </w:rPr>
        <w:t>.</w:t>
      </w:r>
      <w:r w:rsidRPr="00C65D7F">
        <w:rPr>
          <w:sz w:val="28"/>
          <w:szCs w:val="28"/>
        </w:rPr>
        <w:t xml:space="preserve"> Поэтому Евклид при доказательстве теорем не всегда основывался на аксиомах, а прибегали в интуиции</w:t>
      </w:r>
      <w:r w:rsidR="00C65D7F">
        <w:rPr>
          <w:sz w:val="28"/>
          <w:szCs w:val="28"/>
        </w:rPr>
        <w:t>,</w:t>
      </w:r>
      <w:r w:rsidRPr="00C65D7F">
        <w:rPr>
          <w:sz w:val="28"/>
          <w:szCs w:val="28"/>
        </w:rPr>
        <w:t xml:space="preserve"> к наглядности и «чувственным» восприятиям. Например, понятию «между» он приписывал чисто наглядный характер; он молчаливо предполагал</w:t>
      </w:r>
      <w:r w:rsidR="00C65D7F">
        <w:rPr>
          <w:sz w:val="28"/>
          <w:szCs w:val="28"/>
        </w:rPr>
        <w:t>,</w:t>
      </w:r>
      <w:r w:rsidRPr="00C65D7F">
        <w:rPr>
          <w:sz w:val="28"/>
          <w:szCs w:val="28"/>
        </w:rPr>
        <w:t xml:space="preserve"> что прямая, проходящая через внутреннюю</w:t>
      </w:r>
      <w:r w:rsidR="00F86DF1" w:rsidRPr="00C65D7F">
        <w:rPr>
          <w:sz w:val="28"/>
          <w:szCs w:val="28"/>
        </w:rPr>
        <w:t xml:space="preserve"> точку окружности, непременно должна пересечь ее в двух торчках. При этом он основывался только на наглядности</w:t>
      </w:r>
      <w:r w:rsidR="00C65D7F">
        <w:rPr>
          <w:sz w:val="28"/>
          <w:szCs w:val="28"/>
        </w:rPr>
        <w:t>,</w:t>
      </w:r>
      <w:r w:rsidR="00F86DF1" w:rsidRPr="00C65D7F">
        <w:rPr>
          <w:sz w:val="28"/>
          <w:szCs w:val="28"/>
        </w:rPr>
        <w:t xml:space="preserve"> а не на логике; доказательства этого факта он нигде не дал</w:t>
      </w:r>
      <w:r w:rsidR="00C65D7F">
        <w:rPr>
          <w:sz w:val="28"/>
          <w:szCs w:val="28"/>
        </w:rPr>
        <w:t>,</w:t>
      </w:r>
      <w:r w:rsidR="00F86DF1" w:rsidRPr="00C65D7F">
        <w:rPr>
          <w:sz w:val="28"/>
          <w:szCs w:val="28"/>
        </w:rPr>
        <w:t xml:space="preserve"> и дать не мог, так как у него отсутствовали аксиомы непрерывности. Нет у него и</w:t>
      </w:r>
      <w:r w:rsidR="00C65D7F">
        <w:rPr>
          <w:sz w:val="28"/>
          <w:szCs w:val="28"/>
        </w:rPr>
        <w:t xml:space="preserve"> </w:t>
      </w:r>
      <w:r w:rsidR="00F86DF1" w:rsidRPr="00C65D7F">
        <w:rPr>
          <w:sz w:val="28"/>
          <w:szCs w:val="28"/>
        </w:rPr>
        <w:t>некоторых других аксиом, без которых строго логическое доказательство теорем не возможно.</w:t>
      </w:r>
      <w:r w:rsidR="00C65D7F">
        <w:rPr>
          <w:sz w:val="28"/>
          <w:szCs w:val="28"/>
        </w:rPr>
        <w:t xml:space="preserve"> </w:t>
      </w:r>
    </w:p>
    <w:p w:rsidR="00ED571E" w:rsidRPr="00C65D7F" w:rsidRDefault="00F86DF1" w:rsidP="00C65D7F">
      <w:pPr>
        <w:spacing w:line="360" w:lineRule="auto"/>
        <w:ind w:firstLine="709"/>
        <w:jc w:val="both"/>
        <w:rPr>
          <w:sz w:val="28"/>
          <w:szCs w:val="28"/>
        </w:rPr>
      </w:pPr>
      <w:r w:rsidRPr="00C65D7F">
        <w:rPr>
          <w:sz w:val="28"/>
          <w:szCs w:val="28"/>
        </w:rPr>
        <w:t>Но н</w:t>
      </w:r>
      <w:r w:rsidR="00ED571E" w:rsidRPr="00C65D7F">
        <w:rPr>
          <w:sz w:val="28"/>
          <w:szCs w:val="28"/>
        </w:rPr>
        <w:t xml:space="preserve">икто не сомневался в истинности постулатов Евклида, что касается и </w:t>
      </w:r>
      <w:r w:rsidR="00ED571E" w:rsidRPr="00C65D7F">
        <w:rPr>
          <w:sz w:val="28"/>
          <w:szCs w:val="28"/>
          <w:lang w:val="en-US"/>
        </w:rPr>
        <w:t>V</w:t>
      </w:r>
      <w:r w:rsidR="00ED571E" w:rsidRPr="00C65D7F">
        <w:rPr>
          <w:sz w:val="28"/>
          <w:szCs w:val="28"/>
        </w:rPr>
        <w:t xml:space="preserve"> постулата. Между тем уже в древности именно постулат о параллельных привлек к себе особое внимание ряда геометров, считавших неестественным помещение его среди постулатов. Вероятно, это было связано с относительно меньшей очевидностью и наглядностью </w:t>
      </w:r>
      <w:r w:rsidR="00ED571E" w:rsidRPr="00C65D7F">
        <w:rPr>
          <w:sz w:val="28"/>
          <w:szCs w:val="28"/>
          <w:lang w:val="en-US"/>
        </w:rPr>
        <w:t>V</w:t>
      </w:r>
      <w:r w:rsidR="00ED571E" w:rsidRPr="00C65D7F">
        <w:rPr>
          <w:sz w:val="28"/>
          <w:szCs w:val="28"/>
        </w:rPr>
        <w:t xml:space="preserve"> постулата: в неявном виде он предполагает достижимость любых, как угодно далеких частей плоскости, выражая свойство, которое обнаруживается только при бесконечном продолжении прямых.</w:t>
      </w:r>
    </w:p>
    <w:p w:rsidR="00C65D7F" w:rsidRDefault="00197A24" w:rsidP="00C65D7F">
      <w:pPr>
        <w:spacing w:line="360" w:lineRule="auto"/>
        <w:ind w:firstLine="709"/>
        <w:jc w:val="both"/>
        <w:rPr>
          <w:sz w:val="28"/>
          <w:szCs w:val="28"/>
        </w:rPr>
      </w:pPr>
      <w:r w:rsidRPr="00C65D7F">
        <w:rPr>
          <w:sz w:val="28"/>
          <w:szCs w:val="28"/>
        </w:rPr>
        <w:t>Сам Евклид и многие ученые пытались доказать</w:t>
      </w:r>
      <w:r w:rsidR="00C65D7F">
        <w:rPr>
          <w:sz w:val="28"/>
          <w:szCs w:val="28"/>
        </w:rPr>
        <w:t xml:space="preserve"> </w:t>
      </w:r>
      <w:r w:rsidRPr="00C65D7F">
        <w:rPr>
          <w:sz w:val="28"/>
          <w:szCs w:val="28"/>
        </w:rPr>
        <w:t xml:space="preserve">постулат о параллельных. Одни старались доказать постулат о параллельных, применяя только другие постулаты и те теоремы, которые можно вывести из последних, не используя сам </w:t>
      </w:r>
      <w:r w:rsidR="003533E8" w:rsidRPr="00C65D7F">
        <w:rPr>
          <w:sz w:val="28"/>
          <w:szCs w:val="28"/>
          <w:lang w:val="en-US"/>
        </w:rPr>
        <w:t>V</w:t>
      </w:r>
      <w:r w:rsidR="003533E8" w:rsidRPr="00C65D7F">
        <w:rPr>
          <w:sz w:val="28"/>
          <w:szCs w:val="28"/>
        </w:rPr>
        <w:t xml:space="preserve"> постулат. Все такие попытки оказались неудачными. Их общий недостаток в том, что в доказательстве неявно применялось какое-нибудь предположение, равносильное доказываемому постулату. Другие предлагали по-новому определить параллельные прямые или же заменить </w:t>
      </w:r>
      <w:r w:rsidR="003533E8" w:rsidRPr="00C65D7F">
        <w:rPr>
          <w:sz w:val="28"/>
          <w:szCs w:val="28"/>
          <w:lang w:val="en-US"/>
        </w:rPr>
        <w:t>V</w:t>
      </w:r>
      <w:r w:rsidR="003533E8" w:rsidRPr="00C65D7F">
        <w:rPr>
          <w:sz w:val="28"/>
          <w:szCs w:val="28"/>
        </w:rPr>
        <w:t xml:space="preserve"> постулат каким-либо, по их мнению, более очевидным предложением.</w:t>
      </w:r>
    </w:p>
    <w:p w:rsidR="00C65D7F" w:rsidRDefault="00823322" w:rsidP="00C65D7F">
      <w:pPr>
        <w:spacing w:line="360" w:lineRule="auto"/>
        <w:ind w:firstLine="709"/>
        <w:jc w:val="both"/>
        <w:rPr>
          <w:sz w:val="28"/>
          <w:szCs w:val="28"/>
        </w:rPr>
      </w:pPr>
      <w:r w:rsidRPr="00C65D7F">
        <w:rPr>
          <w:sz w:val="28"/>
          <w:szCs w:val="28"/>
        </w:rPr>
        <w:t>Но многовековые попытки доказательства пятого постулата Евклида привели в конце концов к появлению новой геометрии, отличающейся</w:t>
      </w:r>
      <w:r w:rsidR="00C65D7F">
        <w:rPr>
          <w:sz w:val="28"/>
          <w:szCs w:val="28"/>
        </w:rPr>
        <w:t xml:space="preserve"> </w:t>
      </w:r>
      <w:r w:rsidRPr="00C65D7F">
        <w:rPr>
          <w:sz w:val="28"/>
          <w:szCs w:val="28"/>
        </w:rPr>
        <w:t xml:space="preserve">тем, что в ней </w:t>
      </w:r>
      <w:r w:rsidRPr="00C65D7F">
        <w:rPr>
          <w:sz w:val="28"/>
          <w:szCs w:val="28"/>
          <w:lang w:val="en-US"/>
        </w:rPr>
        <w:t>V</w:t>
      </w:r>
      <w:r w:rsidRPr="00C65D7F">
        <w:rPr>
          <w:sz w:val="28"/>
          <w:szCs w:val="28"/>
        </w:rPr>
        <w:t xml:space="preserve"> постулат не выполняется. Эта геометрия теперь называется неевклидовой, а в России носит имя Лобачевского, который впервые опубликовал работу с ее изложением.</w:t>
      </w:r>
    </w:p>
    <w:p w:rsidR="00C65D7F" w:rsidRDefault="00823322" w:rsidP="00C65D7F">
      <w:pPr>
        <w:spacing w:line="360" w:lineRule="auto"/>
        <w:ind w:firstLine="709"/>
        <w:jc w:val="both"/>
        <w:rPr>
          <w:sz w:val="28"/>
          <w:szCs w:val="28"/>
        </w:rPr>
      </w:pPr>
      <w:r w:rsidRPr="00C65D7F">
        <w:rPr>
          <w:sz w:val="28"/>
          <w:szCs w:val="28"/>
        </w:rPr>
        <w:t>И одной из предпосылок геометрических открытий Н.И Лобачевского (1792-1856) был как раз его материалистический подход к проблемам познания. Лобачевский он был твердо уверен в объективном и не зависящим от человеческого сознания существовании материального мира и возможности его познания. В речи «О важнейших предметах</w:t>
      </w:r>
      <w:r w:rsidR="000C296C" w:rsidRPr="00C65D7F">
        <w:rPr>
          <w:sz w:val="28"/>
          <w:szCs w:val="28"/>
        </w:rPr>
        <w:t xml:space="preserve"> во</w:t>
      </w:r>
      <w:r w:rsidRPr="00C65D7F">
        <w:rPr>
          <w:sz w:val="28"/>
          <w:szCs w:val="28"/>
        </w:rPr>
        <w:t xml:space="preserve">спитания» </w:t>
      </w:r>
      <w:r w:rsidR="000C296C" w:rsidRPr="00C65D7F">
        <w:rPr>
          <w:sz w:val="28"/>
          <w:szCs w:val="28"/>
        </w:rPr>
        <w:t xml:space="preserve">(Казань, 1828) Лобачевский сочувственно приводит слова Ф.Бэкона: «оставьте трудиться напрасно, стараясь извлечь их одного разума всю мудрость; спрашивайте природу, она хранит все истины и на все вопросы ваши будет отвечать вам непременно и удовлетворительно». В своем сочинении «О началах геометрии», являющимся первой публикацией открытой им геометрии, Лобачевский писал: «первые понятия, с которых начинается какая-нибудь наука, должны быть ясны и приведены к самому меньшему числу. Тогда только они могут служить прочным и достаточным основанием учения. Такие понятия приобретаются чувствами; врожденным – не должно верить». </w:t>
      </w:r>
    </w:p>
    <w:p w:rsidR="00823322" w:rsidRPr="00C65D7F" w:rsidRDefault="000C296C" w:rsidP="00C65D7F">
      <w:pPr>
        <w:spacing w:line="360" w:lineRule="auto"/>
        <w:ind w:firstLine="709"/>
        <w:jc w:val="both"/>
        <w:rPr>
          <w:sz w:val="28"/>
          <w:szCs w:val="28"/>
        </w:rPr>
      </w:pPr>
      <w:r w:rsidRPr="00C65D7F">
        <w:rPr>
          <w:sz w:val="28"/>
          <w:szCs w:val="28"/>
        </w:rPr>
        <w:t xml:space="preserve">Первые попытки Лобачевского доказать пятый постулат относятся к 1823 году. К 1826 году он пришел к убеждению в том, что </w:t>
      </w:r>
      <w:r w:rsidRPr="00C65D7F">
        <w:rPr>
          <w:sz w:val="28"/>
          <w:szCs w:val="28"/>
          <w:lang w:val="en-US"/>
        </w:rPr>
        <w:t>V</w:t>
      </w:r>
      <w:r w:rsidRPr="00C65D7F">
        <w:rPr>
          <w:sz w:val="28"/>
          <w:szCs w:val="28"/>
        </w:rPr>
        <w:t xml:space="preserve"> постулат не зависит от остальных аксиом геометрии Евклида и 11(23) февраля </w:t>
      </w:r>
      <w:r w:rsidR="0031537A" w:rsidRPr="00C65D7F">
        <w:rPr>
          <w:sz w:val="28"/>
          <w:szCs w:val="28"/>
        </w:rPr>
        <w:t>1826 года сделал на заседании факультета казанского университета доклад «Сжатое изложение начал геометрии со строгим доказательством теоремы о параллельных», в котором были изложены</w:t>
      </w:r>
      <w:r w:rsidR="00C65D7F">
        <w:rPr>
          <w:sz w:val="28"/>
          <w:szCs w:val="28"/>
        </w:rPr>
        <w:t xml:space="preserve"> </w:t>
      </w:r>
      <w:r w:rsidR="0031537A" w:rsidRPr="00C65D7F">
        <w:rPr>
          <w:sz w:val="28"/>
          <w:szCs w:val="28"/>
        </w:rPr>
        <w:t>начала открытой им «воображаемой геометрии», как он называл систему, позднее получившую название неевклидовой геометрии. Доклад 1826 г. вошел в состав первой публикации Лобачевского по неевклидовой геометрии – статьи «О началах геометрии», напечатанной в журнале Казанского университета «Казанский вестник» в 1829-1830гг. дальнейшему развитию и приложениям открытой им геометрии были посвящены мемуары</w:t>
      </w:r>
      <w:r w:rsidR="00C65D7F">
        <w:rPr>
          <w:sz w:val="28"/>
          <w:szCs w:val="28"/>
        </w:rPr>
        <w:t xml:space="preserve"> </w:t>
      </w:r>
      <w:r w:rsidR="0031537A" w:rsidRPr="00C65D7F">
        <w:rPr>
          <w:sz w:val="28"/>
          <w:szCs w:val="28"/>
        </w:rPr>
        <w:t>«Воображаемая геометрия», «применение воображаемой геометрии к некоторым интегралам» и «Новые начала геометрии с полной теорией параллельных», опубликованные</w:t>
      </w:r>
      <w:r w:rsidR="001E5BD8" w:rsidRPr="00C65D7F">
        <w:rPr>
          <w:sz w:val="28"/>
          <w:szCs w:val="28"/>
        </w:rPr>
        <w:t xml:space="preserve"> в «Ученых записках» соответственно в 1835, 1836 и 1835-1838 гг. Переработанный текст «Воображаемой геометрии» появился во французском переводе в Берлине, там же в 1840г. вышли отдельной книгой на немецком языке «Геометрические исследования по теории параллельных линий» Лобачевского. Наконец, в 1855 и 1856 гг. он издал в Казани на русском и французском языках «Пангеометрию». Высоко оценил «Геометрические исследования» Гаусс, который провел Лобачевского (1842) в члены-корреспонденты Геттингенского ученого общества, бывшего по существу Академией наук ганноверского королевства. Однако в печати с оценкой новой геометрической системы Гаусс не выступил.</w:t>
      </w:r>
      <w:r w:rsidR="00C65D7F">
        <w:rPr>
          <w:sz w:val="28"/>
          <w:szCs w:val="28"/>
        </w:rPr>
        <w:t xml:space="preserve"> </w:t>
      </w:r>
    </w:p>
    <w:p w:rsidR="006B1C0C" w:rsidRPr="00C65D7F" w:rsidRDefault="006B1C0C" w:rsidP="00C65D7F">
      <w:pPr>
        <w:spacing w:line="360" w:lineRule="auto"/>
        <w:ind w:firstLine="709"/>
        <w:jc w:val="both"/>
        <w:outlineLvl w:val="0"/>
        <w:rPr>
          <w:sz w:val="28"/>
          <w:szCs w:val="28"/>
        </w:rPr>
      </w:pPr>
    </w:p>
    <w:p w:rsidR="00CC7FD5" w:rsidRPr="00C65D7F" w:rsidRDefault="006B1C0C" w:rsidP="00C65D7F">
      <w:pPr>
        <w:spacing w:line="360" w:lineRule="auto"/>
        <w:ind w:firstLine="709"/>
        <w:jc w:val="both"/>
        <w:outlineLvl w:val="0"/>
        <w:rPr>
          <w:sz w:val="28"/>
          <w:szCs w:val="28"/>
        </w:rPr>
      </w:pPr>
      <w:r w:rsidRPr="00C65D7F">
        <w:rPr>
          <w:sz w:val="28"/>
          <w:szCs w:val="28"/>
        </w:rPr>
        <w:t xml:space="preserve">1.2 </w:t>
      </w:r>
      <w:r w:rsidR="00AC3C23" w:rsidRPr="00C65D7F">
        <w:rPr>
          <w:sz w:val="28"/>
          <w:szCs w:val="28"/>
        </w:rPr>
        <w:t>Постулаты</w:t>
      </w:r>
      <w:r w:rsidR="00C65D7F">
        <w:rPr>
          <w:sz w:val="28"/>
          <w:szCs w:val="28"/>
        </w:rPr>
        <w:t xml:space="preserve"> </w:t>
      </w:r>
      <w:r w:rsidR="00AC3C23" w:rsidRPr="00C65D7F">
        <w:rPr>
          <w:sz w:val="28"/>
          <w:szCs w:val="28"/>
        </w:rPr>
        <w:t>параллельности Евклида</w:t>
      </w:r>
      <w:r w:rsidR="00C65D7F">
        <w:rPr>
          <w:sz w:val="28"/>
          <w:szCs w:val="28"/>
        </w:rPr>
        <w:t xml:space="preserve"> и Лобачевского</w:t>
      </w:r>
    </w:p>
    <w:p w:rsidR="00C65D7F" w:rsidRDefault="00C65D7F" w:rsidP="00C65D7F">
      <w:pPr>
        <w:spacing w:line="360" w:lineRule="auto"/>
        <w:ind w:firstLine="709"/>
        <w:jc w:val="both"/>
        <w:outlineLvl w:val="0"/>
        <w:rPr>
          <w:sz w:val="28"/>
          <w:szCs w:val="28"/>
        </w:rPr>
      </w:pPr>
    </w:p>
    <w:p w:rsidR="00AC3C23" w:rsidRPr="00C65D7F" w:rsidRDefault="00AC3C23" w:rsidP="00C65D7F">
      <w:pPr>
        <w:spacing w:line="360" w:lineRule="auto"/>
        <w:ind w:firstLine="709"/>
        <w:jc w:val="both"/>
        <w:outlineLvl w:val="0"/>
        <w:rPr>
          <w:sz w:val="28"/>
          <w:szCs w:val="28"/>
        </w:rPr>
      </w:pPr>
      <w:r w:rsidRPr="00C65D7F">
        <w:rPr>
          <w:sz w:val="28"/>
          <w:szCs w:val="28"/>
        </w:rPr>
        <w:t>Основным пунктом, откуда начинается разделение геометрии на обычную евклидову (употребительную)</w:t>
      </w:r>
      <w:r w:rsidR="00C65D7F">
        <w:rPr>
          <w:sz w:val="28"/>
          <w:szCs w:val="28"/>
        </w:rPr>
        <w:t xml:space="preserve"> </w:t>
      </w:r>
      <w:r w:rsidRPr="00C65D7F">
        <w:rPr>
          <w:sz w:val="28"/>
          <w:szCs w:val="28"/>
        </w:rPr>
        <w:t>и неевклидову (воображаемую геометрию или «пангеометрию») является</w:t>
      </w:r>
      <w:r w:rsidR="00C65D7F">
        <w:rPr>
          <w:sz w:val="28"/>
          <w:szCs w:val="28"/>
        </w:rPr>
        <w:t>,</w:t>
      </w:r>
      <w:r w:rsidRPr="00C65D7F">
        <w:rPr>
          <w:sz w:val="28"/>
          <w:szCs w:val="28"/>
        </w:rPr>
        <w:t xml:space="preserve"> как известно, постулат о параллельных</w:t>
      </w:r>
      <w:r w:rsidR="00C65D7F">
        <w:rPr>
          <w:sz w:val="28"/>
          <w:szCs w:val="28"/>
        </w:rPr>
        <w:t xml:space="preserve"> </w:t>
      </w:r>
      <w:r w:rsidRPr="00C65D7F">
        <w:rPr>
          <w:sz w:val="28"/>
          <w:szCs w:val="28"/>
        </w:rPr>
        <w:t>линиях.</w:t>
      </w:r>
    </w:p>
    <w:p w:rsidR="00AC3C23" w:rsidRPr="00C65D7F" w:rsidRDefault="00AC3C23" w:rsidP="00C65D7F">
      <w:pPr>
        <w:spacing w:line="360" w:lineRule="auto"/>
        <w:ind w:firstLine="709"/>
        <w:jc w:val="both"/>
        <w:outlineLvl w:val="0"/>
        <w:rPr>
          <w:sz w:val="28"/>
          <w:szCs w:val="28"/>
        </w:rPr>
      </w:pPr>
      <w:r w:rsidRPr="00C65D7F">
        <w:rPr>
          <w:sz w:val="28"/>
          <w:szCs w:val="28"/>
        </w:rPr>
        <w:t>В основе обычной геометрии лежит предположение</w:t>
      </w:r>
      <w:r w:rsidR="00C65D7F">
        <w:rPr>
          <w:sz w:val="28"/>
          <w:szCs w:val="28"/>
        </w:rPr>
        <w:t>,</w:t>
      </w:r>
      <w:r w:rsidRPr="00C65D7F">
        <w:rPr>
          <w:sz w:val="28"/>
          <w:szCs w:val="28"/>
        </w:rPr>
        <w:t xml:space="preserve"> что через точку, не лежащую на данной прямой, можно провести</w:t>
      </w:r>
      <w:r w:rsidR="00C65D7F">
        <w:rPr>
          <w:sz w:val="28"/>
          <w:szCs w:val="28"/>
        </w:rPr>
        <w:t xml:space="preserve"> </w:t>
      </w:r>
      <w:r w:rsidRPr="00C65D7F">
        <w:rPr>
          <w:sz w:val="28"/>
          <w:szCs w:val="28"/>
        </w:rPr>
        <w:t>в плоскости, определяемой этой точкой и прямой, не более одной прямой</w:t>
      </w:r>
      <w:r w:rsidR="00C65D7F">
        <w:rPr>
          <w:sz w:val="28"/>
          <w:szCs w:val="28"/>
        </w:rPr>
        <w:t>,</w:t>
      </w:r>
      <w:r w:rsidRPr="00C65D7F">
        <w:rPr>
          <w:sz w:val="28"/>
          <w:szCs w:val="28"/>
        </w:rPr>
        <w:t xml:space="preserve"> не пересекающей данную прямую. Тот факт, что через точку</w:t>
      </w:r>
      <w:r w:rsidR="00C65D7F">
        <w:rPr>
          <w:sz w:val="28"/>
          <w:szCs w:val="28"/>
        </w:rPr>
        <w:t>,</w:t>
      </w:r>
      <w:r w:rsidRPr="00C65D7F">
        <w:rPr>
          <w:sz w:val="28"/>
          <w:szCs w:val="28"/>
        </w:rPr>
        <w:t xml:space="preserve"> не лежащую на данной прямой</w:t>
      </w:r>
      <w:r w:rsidR="00C65D7F">
        <w:rPr>
          <w:sz w:val="28"/>
          <w:szCs w:val="28"/>
        </w:rPr>
        <w:t>,</w:t>
      </w:r>
      <w:r w:rsidRPr="00C65D7F">
        <w:rPr>
          <w:sz w:val="28"/>
          <w:szCs w:val="28"/>
        </w:rPr>
        <w:t xml:space="preserve"> проходит по крайней мере одна прямая, не пересекающая</w:t>
      </w:r>
      <w:r w:rsidR="00C65D7F">
        <w:rPr>
          <w:sz w:val="28"/>
          <w:szCs w:val="28"/>
        </w:rPr>
        <w:t xml:space="preserve"> </w:t>
      </w:r>
      <w:r w:rsidRPr="00C65D7F">
        <w:rPr>
          <w:sz w:val="28"/>
          <w:szCs w:val="28"/>
        </w:rPr>
        <w:t>эту прямую</w:t>
      </w:r>
      <w:r w:rsidR="00C65D7F">
        <w:rPr>
          <w:sz w:val="28"/>
          <w:szCs w:val="28"/>
        </w:rPr>
        <w:t>,</w:t>
      </w:r>
      <w:r w:rsidRPr="00C65D7F">
        <w:rPr>
          <w:sz w:val="28"/>
          <w:szCs w:val="28"/>
        </w:rPr>
        <w:t xml:space="preserve"> относится к «абсолютной геометрии»</w:t>
      </w:r>
      <w:r w:rsidR="00C65D7F">
        <w:rPr>
          <w:sz w:val="28"/>
          <w:szCs w:val="28"/>
        </w:rPr>
        <w:t>,</w:t>
      </w:r>
      <w:r w:rsidRPr="00C65D7F">
        <w:rPr>
          <w:sz w:val="28"/>
          <w:szCs w:val="28"/>
        </w:rPr>
        <w:t xml:space="preserve"> т.е. может быть доказан</w:t>
      </w:r>
      <w:r w:rsidR="00C65D7F">
        <w:rPr>
          <w:sz w:val="28"/>
          <w:szCs w:val="28"/>
        </w:rPr>
        <w:t xml:space="preserve"> </w:t>
      </w:r>
      <w:r w:rsidRPr="00C65D7F">
        <w:rPr>
          <w:sz w:val="28"/>
          <w:szCs w:val="28"/>
        </w:rPr>
        <w:t>без помощи постулата о параллельных линиях.</w:t>
      </w:r>
    </w:p>
    <w:p w:rsidR="00430F3A" w:rsidRPr="00C65D7F" w:rsidRDefault="00430F3A" w:rsidP="00C65D7F">
      <w:pPr>
        <w:spacing w:line="360" w:lineRule="auto"/>
        <w:ind w:firstLine="709"/>
        <w:jc w:val="both"/>
        <w:outlineLvl w:val="0"/>
        <w:rPr>
          <w:sz w:val="28"/>
          <w:szCs w:val="28"/>
        </w:rPr>
      </w:pPr>
      <w:r w:rsidRPr="00C65D7F">
        <w:rPr>
          <w:sz w:val="28"/>
          <w:szCs w:val="28"/>
        </w:rPr>
        <w:t>Прямая ВВ, проходящая через Р под прямым углом к перпендикуляру Р</w:t>
      </w:r>
      <w:r w:rsidRPr="00C65D7F">
        <w:rPr>
          <w:sz w:val="28"/>
          <w:szCs w:val="28"/>
          <w:lang w:val="en-US"/>
        </w:rPr>
        <w:t>Q</w:t>
      </w:r>
      <w:r w:rsidRPr="00C65D7F">
        <w:rPr>
          <w:sz w:val="28"/>
          <w:szCs w:val="28"/>
        </w:rPr>
        <w:t>, опущенному на АА</w:t>
      </w:r>
      <w:r w:rsidR="007F47EC" w:rsidRPr="00C65D7F">
        <w:rPr>
          <w:sz w:val="28"/>
          <w:szCs w:val="28"/>
          <w:vertAlign w:val="superscript"/>
        </w:rPr>
        <w:t>1</w:t>
      </w:r>
      <w:r w:rsidR="00C65D7F">
        <w:rPr>
          <w:sz w:val="28"/>
          <w:szCs w:val="28"/>
        </w:rPr>
        <w:t>,</w:t>
      </w:r>
      <w:r w:rsidRPr="00C65D7F">
        <w:rPr>
          <w:sz w:val="28"/>
          <w:szCs w:val="28"/>
        </w:rPr>
        <w:t xml:space="preserve"> не пересекает прямой АА</w:t>
      </w:r>
      <w:r w:rsidR="007F47EC" w:rsidRPr="00C65D7F">
        <w:rPr>
          <w:sz w:val="28"/>
          <w:szCs w:val="28"/>
          <w:vertAlign w:val="superscript"/>
        </w:rPr>
        <w:t>1</w:t>
      </w:r>
      <w:r w:rsidRPr="00C65D7F">
        <w:rPr>
          <w:sz w:val="28"/>
          <w:szCs w:val="28"/>
        </w:rPr>
        <w:t>; эта прямая в евклидовой геометрии называется параллельной к АА</w:t>
      </w:r>
      <w:r w:rsidR="007F47EC" w:rsidRPr="00C65D7F">
        <w:rPr>
          <w:sz w:val="28"/>
          <w:szCs w:val="28"/>
          <w:vertAlign w:val="superscript"/>
        </w:rPr>
        <w:t>1</w:t>
      </w:r>
      <w:r w:rsidRPr="00C65D7F">
        <w:rPr>
          <w:sz w:val="28"/>
          <w:szCs w:val="28"/>
        </w:rPr>
        <w:t>.</w:t>
      </w:r>
    </w:p>
    <w:p w:rsidR="00430F3A" w:rsidRPr="00C65D7F" w:rsidRDefault="00430F3A" w:rsidP="00C65D7F">
      <w:pPr>
        <w:spacing w:line="360" w:lineRule="auto"/>
        <w:ind w:firstLine="709"/>
        <w:jc w:val="both"/>
        <w:outlineLvl w:val="0"/>
        <w:rPr>
          <w:sz w:val="28"/>
          <w:szCs w:val="28"/>
        </w:rPr>
      </w:pPr>
      <w:r w:rsidRPr="00C65D7F">
        <w:rPr>
          <w:sz w:val="28"/>
          <w:szCs w:val="28"/>
        </w:rPr>
        <w:t>В противоположность постулату Евклида, Лобачевский принимает в основу построения</w:t>
      </w:r>
      <w:r w:rsidR="00C65D7F">
        <w:rPr>
          <w:sz w:val="28"/>
          <w:szCs w:val="28"/>
        </w:rPr>
        <w:t xml:space="preserve"> </w:t>
      </w:r>
      <w:r w:rsidRPr="00C65D7F">
        <w:rPr>
          <w:sz w:val="28"/>
          <w:szCs w:val="28"/>
        </w:rPr>
        <w:t>теории параллельных</w:t>
      </w:r>
      <w:r w:rsidR="00C65D7F">
        <w:rPr>
          <w:sz w:val="28"/>
          <w:szCs w:val="28"/>
        </w:rPr>
        <w:t xml:space="preserve"> </w:t>
      </w:r>
      <w:r w:rsidRPr="00C65D7F">
        <w:rPr>
          <w:sz w:val="28"/>
          <w:szCs w:val="28"/>
        </w:rPr>
        <w:t>линий следующую аксиому:</w:t>
      </w:r>
    </w:p>
    <w:p w:rsidR="00430F3A" w:rsidRPr="00C65D7F" w:rsidRDefault="00430F3A" w:rsidP="00C65D7F">
      <w:pPr>
        <w:spacing w:line="360" w:lineRule="auto"/>
        <w:ind w:firstLine="709"/>
        <w:jc w:val="both"/>
        <w:outlineLvl w:val="0"/>
        <w:rPr>
          <w:sz w:val="28"/>
          <w:szCs w:val="28"/>
        </w:rPr>
      </w:pPr>
      <w:r w:rsidRPr="00C65D7F">
        <w:rPr>
          <w:sz w:val="28"/>
          <w:szCs w:val="28"/>
        </w:rPr>
        <w:t>Через точку, не лежащую на данной прямой</w:t>
      </w:r>
      <w:r w:rsidR="00C65D7F">
        <w:rPr>
          <w:sz w:val="28"/>
          <w:szCs w:val="28"/>
        </w:rPr>
        <w:t>,</w:t>
      </w:r>
      <w:r w:rsidRPr="00C65D7F">
        <w:rPr>
          <w:sz w:val="28"/>
          <w:szCs w:val="28"/>
        </w:rPr>
        <w:t xml:space="preserve"> можно провести в плоскости</w:t>
      </w:r>
      <w:r w:rsidR="00C65D7F">
        <w:rPr>
          <w:sz w:val="28"/>
          <w:szCs w:val="28"/>
        </w:rPr>
        <w:t>,</w:t>
      </w:r>
      <w:r w:rsidRPr="00C65D7F">
        <w:rPr>
          <w:sz w:val="28"/>
          <w:szCs w:val="28"/>
        </w:rPr>
        <w:t xml:space="preserve"> опре</w:t>
      </w:r>
      <w:r w:rsidR="007F47EC" w:rsidRPr="00C65D7F">
        <w:rPr>
          <w:sz w:val="28"/>
          <w:szCs w:val="28"/>
        </w:rPr>
        <w:t>деляемой этой точкой и прямой</w:t>
      </w:r>
      <w:r w:rsidR="00C65D7F">
        <w:rPr>
          <w:sz w:val="28"/>
          <w:szCs w:val="28"/>
        </w:rPr>
        <w:t>,</w:t>
      </w:r>
      <w:r w:rsidR="007F47EC" w:rsidRPr="00C65D7F">
        <w:rPr>
          <w:sz w:val="28"/>
          <w:szCs w:val="28"/>
        </w:rPr>
        <w:t xml:space="preserve"> более одной прямой, не пересекающей данную прямую.</w:t>
      </w:r>
    </w:p>
    <w:p w:rsidR="007F47EC" w:rsidRPr="00C65D7F" w:rsidRDefault="007F47EC" w:rsidP="00C65D7F">
      <w:pPr>
        <w:spacing w:line="360" w:lineRule="auto"/>
        <w:ind w:firstLine="709"/>
        <w:jc w:val="both"/>
        <w:outlineLvl w:val="0"/>
        <w:rPr>
          <w:sz w:val="28"/>
          <w:szCs w:val="28"/>
        </w:rPr>
      </w:pPr>
      <w:r w:rsidRPr="00C65D7F">
        <w:rPr>
          <w:sz w:val="28"/>
          <w:szCs w:val="28"/>
        </w:rPr>
        <w:t>Отсюда непосредственно вытекает существование</w:t>
      </w:r>
      <w:r w:rsidR="00C65D7F">
        <w:rPr>
          <w:sz w:val="28"/>
          <w:szCs w:val="28"/>
        </w:rPr>
        <w:t xml:space="preserve"> </w:t>
      </w:r>
      <w:r w:rsidR="00FC364C" w:rsidRPr="00C65D7F">
        <w:rPr>
          <w:sz w:val="28"/>
          <w:szCs w:val="28"/>
        </w:rPr>
        <w:t>бесконечно множества прямых</w:t>
      </w:r>
      <w:r w:rsidRPr="00C65D7F">
        <w:rPr>
          <w:sz w:val="28"/>
          <w:szCs w:val="28"/>
        </w:rPr>
        <w:t>, проходящих через</w:t>
      </w:r>
      <w:r w:rsidR="00C65D7F">
        <w:rPr>
          <w:sz w:val="28"/>
          <w:szCs w:val="28"/>
        </w:rPr>
        <w:t xml:space="preserve"> </w:t>
      </w:r>
      <w:r w:rsidRPr="00C65D7F">
        <w:rPr>
          <w:sz w:val="28"/>
          <w:szCs w:val="28"/>
        </w:rPr>
        <w:t>одну и</w:t>
      </w:r>
      <w:r w:rsidR="00C65D7F">
        <w:rPr>
          <w:sz w:val="28"/>
          <w:szCs w:val="28"/>
        </w:rPr>
        <w:t xml:space="preserve"> </w:t>
      </w:r>
      <w:r w:rsidRPr="00C65D7F">
        <w:rPr>
          <w:sz w:val="28"/>
          <w:szCs w:val="28"/>
        </w:rPr>
        <w:t>ту же точку и не пересекающих данную прямую</w:t>
      </w:r>
      <w:r w:rsidR="00C65D7F">
        <w:rPr>
          <w:sz w:val="28"/>
          <w:szCs w:val="28"/>
        </w:rPr>
        <w:t>.</w:t>
      </w:r>
      <w:r w:rsidRPr="00C65D7F">
        <w:rPr>
          <w:sz w:val="28"/>
          <w:szCs w:val="28"/>
        </w:rPr>
        <w:t xml:space="preserve"> </w:t>
      </w:r>
      <w:r w:rsidR="00C65D7F" w:rsidRPr="00C65D7F">
        <w:rPr>
          <w:sz w:val="28"/>
          <w:szCs w:val="28"/>
        </w:rPr>
        <w:t xml:space="preserve">Пусть </w:t>
      </w:r>
      <w:r w:rsidRPr="00C65D7F">
        <w:rPr>
          <w:sz w:val="28"/>
          <w:szCs w:val="28"/>
        </w:rPr>
        <w:t>прямая СС</w:t>
      </w:r>
      <w:r w:rsidRPr="00C65D7F">
        <w:rPr>
          <w:sz w:val="28"/>
          <w:szCs w:val="28"/>
          <w:vertAlign w:val="superscript"/>
        </w:rPr>
        <w:t>1</w:t>
      </w:r>
      <w:r w:rsidRPr="00C65D7F">
        <w:rPr>
          <w:sz w:val="28"/>
          <w:szCs w:val="28"/>
        </w:rPr>
        <w:t xml:space="preserve"> не пересекает АА</w:t>
      </w:r>
      <w:r w:rsidRPr="00C65D7F">
        <w:rPr>
          <w:sz w:val="28"/>
          <w:szCs w:val="28"/>
          <w:vertAlign w:val="superscript"/>
        </w:rPr>
        <w:t>1</w:t>
      </w:r>
      <w:r w:rsidRPr="00C65D7F">
        <w:rPr>
          <w:sz w:val="28"/>
          <w:szCs w:val="28"/>
        </w:rPr>
        <w:t>; тогда все прямые,</w:t>
      </w:r>
      <w:r w:rsidR="00C65D7F">
        <w:rPr>
          <w:sz w:val="28"/>
          <w:szCs w:val="28"/>
        </w:rPr>
        <w:t xml:space="preserve"> </w:t>
      </w:r>
      <w:r w:rsidRPr="00C65D7F">
        <w:rPr>
          <w:sz w:val="28"/>
          <w:szCs w:val="28"/>
        </w:rPr>
        <w:t>проходящие внутри двух вертикальных углов</w:t>
      </w:r>
      <w:r w:rsidR="00C65D7F">
        <w:rPr>
          <w:sz w:val="28"/>
          <w:szCs w:val="28"/>
        </w:rPr>
        <w:t xml:space="preserve"> </w:t>
      </w:r>
      <w:r w:rsidRPr="00C65D7F">
        <w:rPr>
          <w:sz w:val="28"/>
          <w:szCs w:val="28"/>
        </w:rPr>
        <w:t>ВРС</w:t>
      </w:r>
      <w:r w:rsidR="00C65D7F">
        <w:rPr>
          <w:sz w:val="28"/>
          <w:szCs w:val="28"/>
        </w:rPr>
        <w:t xml:space="preserve"> </w:t>
      </w:r>
      <w:r w:rsidRPr="00C65D7F">
        <w:rPr>
          <w:sz w:val="28"/>
          <w:szCs w:val="28"/>
        </w:rPr>
        <w:t>и</w:t>
      </w:r>
      <w:r w:rsidR="00C65D7F">
        <w:rPr>
          <w:sz w:val="28"/>
          <w:szCs w:val="28"/>
        </w:rPr>
        <w:t xml:space="preserve"> </w:t>
      </w:r>
      <w:r w:rsidRPr="00C65D7F">
        <w:rPr>
          <w:sz w:val="28"/>
          <w:szCs w:val="28"/>
        </w:rPr>
        <w:t>В</w:t>
      </w:r>
      <w:r w:rsidRPr="00C65D7F">
        <w:rPr>
          <w:sz w:val="28"/>
          <w:szCs w:val="28"/>
          <w:vertAlign w:val="superscript"/>
        </w:rPr>
        <w:t>1</w:t>
      </w:r>
      <w:r w:rsidRPr="00C65D7F">
        <w:rPr>
          <w:sz w:val="28"/>
          <w:szCs w:val="28"/>
        </w:rPr>
        <w:t>РС</w:t>
      </w:r>
      <w:r w:rsidRPr="00C65D7F">
        <w:rPr>
          <w:sz w:val="28"/>
          <w:szCs w:val="28"/>
          <w:vertAlign w:val="superscript"/>
        </w:rPr>
        <w:t>1</w:t>
      </w:r>
      <w:r w:rsidR="00C65D7F">
        <w:rPr>
          <w:sz w:val="28"/>
          <w:szCs w:val="28"/>
        </w:rPr>
        <w:t>,</w:t>
      </w:r>
      <w:r w:rsidRPr="00C65D7F">
        <w:rPr>
          <w:sz w:val="28"/>
          <w:szCs w:val="28"/>
        </w:rPr>
        <w:t xml:space="preserve"> также не пересекаются с прямой АА</w:t>
      </w:r>
      <w:r w:rsidRPr="00C65D7F">
        <w:rPr>
          <w:sz w:val="28"/>
          <w:szCs w:val="28"/>
          <w:vertAlign w:val="superscript"/>
        </w:rPr>
        <w:t>1</w:t>
      </w:r>
      <w:r w:rsidRPr="00C65D7F">
        <w:rPr>
          <w:sz w:val="28"/>
          <w:szCs w:val="28"/>
        </w:rPr>
        <w:t xml:space="preserve">. </w:t>
      </w:r>
    </w:p>
    <w:p w:rsidR="00C65D7F" w:rsidRDefault="00C65D7F" w:rsidP="00C65D7F">
      <w:pPr>
        <w:spacing w:line="360" w:lineRule="auto"/>
        <w:ind w:firstLine="709"/>
        <w:jc w:val="both"/>
        <w:outlineLvl w:val="0"/>
        <w:rPr>
          <w:sz w:val="28"/>
          <w:szCs w:val="28"/>
        </w:rPr>
      </w:pPr>
      <w:r>
        <w:rPr>
          <w:sz w:val="28"/>
          <w:szCs w:val="28"/>
        </w:rPr>
        <w:br w:type="page"/>
      </w:r>
      <w:r w:rsidR="006B1C0C" w:rsidRPr="00C65D7F">
        <w:rPr>
          <w:sz w:val="28"/>
          <w:szCs w:val="28"/>
        </w:rPr>
        <w:t xml:space="preserve">Глава 2. </w:t>
      </w:r>
      <w:r w:rsidR="0071366A" w:rsidRPr="00C65D7F">
        <w:rPr>
          <w:sz w:val="28"/>
          <w:szCs w:val="28"/>
        </w:rPr>
        <w:t>Геометрия Лобачевского.</w:t>
      </w:r>
    </w:p>
    <w:p w:rsidR="00C65D7F" w:rsidRDefault="00C65D7F" w:rsidP="00C65D7F">
      <w:pPr>
        <w:spacing w:line="360" w:lineRule="auto"/>
        <w:ind w:firstLine="709"/>
        <w:jc w:val="both"/>
        <w:rPr>
          <w:sz w:val="28"/>
          <w:szCs w:val="28"/>
        </w:rPr>
      </w:pPr>
    </w:p>
    <w:p w:rsidR="00317E5E" w:rsidRPr="00C65D7F" w:rsidRDefault="00CC210C" w:rsidP="00C65D7F">
      <w:pPr>
        <w:spacing w:line="360" w:lineRule="auto"/>
        <w:ind w:firstLine="709"/>
        <w:jc w:val="both"/>
        <w:rPr>
          <w:sz w:val="28"/>
          <w:szCs w:val="28"/>
        </w:rPr>
      </w:pPr>
      <w:r w:rsidRPr="00C65D7F">
        <w:rPr>
          <w:sz w:val="28"/>
          <w:szCs w:val="28"/>
        </w:rPr>
        <w:t xml:space="preserve">2.1 </w:t>
      </w:r>
      <w:r w:rsidR="00502968" w:rsidRPr="00C65D7F">
        <w:rPr>
          <w:sz w:val="28"/>
          <w:szCs w:val="28"/>
        </w:rPr>
        <w:t>Основные</w:t>
      </w:r>
      <w:r w:rsidR="00C65D7F">
        <w:rPr>
          <w:sz w:val="28"/>
          <w:szCs w:val="28"/>
        </w:rPr>
        <w:t xml:space="preserve"> понятия</w:t>
      </w:r>
    </w:p>
    <w:p w:rsidR="00C65D7F" w:rsidRDefault="00C65D7F" w:rsidP="00C65D7F">
      <w:pPr>
        <w:spacing w:line="360" w:lineRule="auto"/>
        <w:ind w:firstLine="709"/>
        <w:jc w:val="both"/>
        <w:rPr>
          <w:sz w:val="28"/>
          <w:szCs w:val="28"/>
        </w:rPr>
      </w:pPr>
    </w:p>
    <w:p w:rsidR="0071366A" w:rsidRPr="00C65D7F" w:rsidRDefault="003A7EB5" w:rsidP="00C65D7F">
      <w:pPr>
        <w:spacing w:line="360" w:lineRule="auto"/>
        <w:ind w:firstLine="709"/>
        <w:jc w:val="both"/>
        <w:rPr>
          <w:sz w:val="28"/>
          <w:szCs w:val="28"/>
        </w:rPr>
      </w:pPr>
      <w:r w:rsidRPr="00C65D7F">
        <w:rPr>
          <w:sz w:val="28"/>
          <w:szCs w:val="28"/>
        </w:rPr>
        <w:t>В мемуарах</w:t>
      </w:r>
      <w:r w:rsidR="0071366A" w:rsidRPr="00C65D7F">
        <w:rPr>
          <w:sz w:val="28"/>
          <w:szCs w:val="28"/>
        </w:rPr>
        <w:t xml:space="preserve"> «О началах геометрии» (1829) Лобачевский прежде всего воспроизвел свой доклад 1826г.</w:t>
      </w:r>
    </w:p>
    <w:p w:rsidR="0071366A" w:rsidRPr="00C65D7F" w:rsidRDefault="0071366A" w:rsidP="00C65D7F">
      <w:pPr>
        <w:spacing w:line="360" w:lineRule="auto"/>
        <w:ind w:firstLine="709"/>
        <w:jc w:val="both"/>
        <w:rPr>
          <w:sz w:val="28"/>
          <w:szCs w:val="28"/>
        </w:rPr>
      </w:pPr>
      <w:r w:rsidRPr="00C65D7F">
        <w:rPr>
          <w:sz w:val="28"/>
          <w:szCs w:val="28"/>
        </w:rPr>
        <w:t xml:space="preserve">Он определяет основные понятия геометрии, не зависящие от </w:t>
      </w:r>
      <w:r w:rsidRPr="00C65D7F">
        <w:rPr>
          <w:sz w:val="28"/>
          <w:szCs w:val="28"/>
          <w:lang w:val="en-US"/>
        </w:rPr>
        <w:t>V</w:t>
      </w:r>
      <w:r w:rsidRPr="00C65D7F">
        <w:rPr>
          <w:sz w:val="28"/>
          <w:szCs w:val="28"/>
        </w:rPr>
        <w:t xml:space="preserve"> постулата, и заметив, что сумма углов прямолинейного треугольника не может быть</w:t>
      </w:r>
      <w:r w:rsidR="00C65D7F">
        <w:rPr>
          <w:sz w:val="28"/>
          <w:szCs w:val="28"/>
        </w:rPr>
        <w:t xml:space="preserve"> </w:t>
      </w:r>
      <w:r w:rsidRPr="00C65D7F">
        <w:rPr>
          <w:sz w:val="28"/>
          <w:szCs w:val="28"/>
        </w:rPr>
        <w:t>&gt;</w:t>
      </w:r>
      <w:r w:rsidR="00C65D7F">
        <w:rPr>
          <w:sz w:val="28"/>
          <w:szCs w:val="28"/>
        </w:rPr>
        <w:t>,</w:t>
      </w:r>
      <w:r w:rsidRPr="00C65D7F">
        <w:rPr>
          <w:sz w:val="28"/>
          <w:szCs w:val="28"/>
        </w:rPr>
        <w:t xml:space="preserve"> как это имеет место у сферических треугольников, Лобачевский заявляет: «Мы</w:t>
      </w:r>
      <w:r w:rsidR="00F84C6A">
        <w:rPr>
          <w:sz w:val="28"/>
          <w:szCs w:val="28"/>
        </w:rPr>
        <w:t xml:space="preserve"> </w:t>
      </w:r>
      <w:r w:rsidRPr="00C65D7F">
        <w:rPr>
          <w:sz w:val="28"/>
          <w:szCs w:val="28"/>
        </w:rPr>
        <w:t xml:space="preserve">видели, что сумма углов прямолинейного треугольника не может быть </w:t>
      </w:r>
      <w:r w:rsidR="00B16D50" w:rsidRPr="00C65D7F">
        <w:rPr>
          <w:sz w:val="28"/>
          <w:szCs w:val="28"/>
        </w:rPr>
        <w:t>&gt;</w:t>
      </w:r>
      <w:r w:rsidR="00C65D7F">
        <w:rPr>
          <w:sz w:val="28"/>
          <w:szCs w:val="28"/>
        </w:rPr>
        <w:t>.</w:t>
      </w:r>
      <w:r w:rsidR="00B16D50" w:rsidRPr="00C65D7F">
        <w:rPr>
          <w:sz w:val="28"/>
          <w:szCs w:val="28"/>
        </w:rPr>
        <w:t xml:space="preserve"> Остаетс</w:t>
      </w:r>
      <w:r w:rsidR="00FC364C" w:rsidRPr="00C65D7F">
        <w:rPr>
          <w:sz w:val="28"/>
          <w:szCs w:val="28"/>
        </w:rPr>
        <w:t>я предполагать эту сумму =</w:t>
      </w:r>
      <w:r w:rsidR="00C65D7F">
        <w:rPr>
          <w:sz w:val="28"/>
          <w:szCs w:val="28"/>
        </w:rPr>
        <w:t xml:space="preserve"> </w:t>
      </w:r>
      <w:r w:rsidR="00B16D50" w:rsidRPr="00C65D7F">
        <w:rPr>
          <w:sz w:val="28"/>
          <w:szCs w:val="28"/>
        </w:rPr>
        <w:t>или</w:t>
      </w:r>
      <w:r w:rsidR="00C65D7F">
        <w:rPr>
          <w:sz w:val="28"/>
          <w:szCs w:val="28"/>
        </w:rPr>
        <w:t xml:space="preserve"> </w:t>
      </w:r>
      <w:r w:rsidR="00B16D50" w:rsidRPr="00C65D7F">
        <w:rPr>
          <w:sz w:val="28"/>
          <w:szCs w:val="28"/>
        </w:rPr>
        <w:t>&lt;</w:t>
      </w:r>
      <w:r w:rsidR="00C65D7F">
        <w:rPr>
          <w:sz w:val="28"/>
          <w:szCs w:val="28"/>
        </w:rPr>
        <w:t>.</w:t>
      </w:r>
      <w:r w:rsidR="00B16D50" w:rsidRPr="00C65D7F">
        <w:rPr>
          <w:sz w:val="28"/>
          <w:szCs w:val="28"/>
        </w:rPr>
        <w:t xml:space="preserve"> То и другое может быть принято без всякого противоречия впоследствии, от чего и происходит две Геометрии: одна, употребительная доныне по своей простоте, соглашается со всеми измерениями на самом деле; другая, воображаемая, более общая и потому затруднительная в своих вычислениях, допускает возможность зависимости линий от углов».</w:t>
      </w:r>
    </w:p>
    <w:p w:rsidR="00F84C6A" w:rsidRDefault="00F84C6A" w:rsidP="00C65D7F">
      <w:pPr>
        <w:tabs>
          <w:tab w:val="center" w:pos="6120"/>
        </w:tabs>
        <w:spacing w:line="360" w:lineRule="auto"/>
        <w:ind w:firstLine="709"/>
        <w:jc w:val="both"/>
        <w:outlineLvl w:val="0"/>
        <w:rPr>
          <w:sz w:val="28"/>
          <w:szCs w:val="28"/>
        </w:rPr>
      </w:pPr>
    </w:p>
    <w:p w:rsidR="00F84C6A" w:rsidRDefault="00401C82" w:rsidP="00C65D7F">
      <w:pPr>
        <w:tabs>
          <w:tab w:val="center" w:pos="6120"/>
        </w:tabs>
        <w:spacing w:line="360" w:lineRule="auto"/>
        <w:ind w:firstLine="709"/>
        <w:jc w:val="both"/>
        <w:outlineLvl w:val="0"/>
        <w:rPr>
          <w:sz w:val="28"/>
          <w:szCs w:val="2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8pt;margin-top:3.5pt;width:186.75pt;height:135pt;z-index:251655680" wrapcoords="-87 0 -87 21471 21600 21471 21600 0 -87 0" o:allowoverlap="f">
            <v:imagedata r:id="rId7" o:title=""/>
          </v:shape>
        </w:pict>
      </w:r>
    </w:p>
    <w:p w:rsidR="00F84C6A" w:rsidRDefault="00F84C6A" w:rsidP="00C65D7F">
      <w:pPr>
        <w:tabs>
          <w:tab w:val="center" w:pos="6120"/>
        </w:tabs>
        <w:spacing w:line="360" w:lineRule="auto"/>
        <w:ind w:firstLine="709"/>
        <w:jc w:val="both"/>
        <w:outlineLvl w:val="0"/>
        <w:rPr>
          <w:sz w:val="28"/>
          <w:szCs w:val="28"/>
        </w:rPr>
      </w:pPr>
    </w:p>
    <w:p w:rsidR="00F84C6A" w:rsidRDefault="00F84C6A" w:rsidP="00C65D7F">
      <w:pPr>
        <w:tabs>
          <w:tab w:val="center" w:pos="6120"/>
        </w:tabs>
        <w:spacing w:line="360" w:lineRule="auto"/>
        <w:ind w:firstLine="709"/>
        <w:jc w:val="both"/>
        <w:outlineLvl w:val="0"/>
        <w:rPr>
          <w:sz w:val="28"/>
          <w:szCs w:val="28"/>
        </w:rPr>
      </w:pPr>
    </w:p>
    <w:p w:rsidR="00F84C6A" w:rsidRDefault="00F84C6A" w:rsidP="00C65D7F">
      <w:pPr>
        <w:tabs>
          <w:tab w:val="center" w:pos="6120"/>
        </w:tabs>
        <w:spacing w:line="360" w:lineRule="auto"/>
        <w:ind w:firstLine="709"/>
        <w:jc w:val="both"/>
        <w:outlineLvl w:val="0"/>
        <w:rPr>
          <w:sz w:val="28"/>
          <w:szCs w:val="28"/>
        </w:rPr>
      </w:pPr>
    </w:p>
    <w:p w:rsidR="00F84C6A" w:rsidRDefault="00F84C6A" w:rsidP="00C65D7F">
      <w:pPr>
        <w:tabs>
          <w:tab w:val="center" w:pos="6120"/>
        </w:tabs>
        <w:spacing w:line="360" w:lineRule="auto"/>
        <w:ind w:firstLine="709"/>
        <w:jc w:val="both"/>
        <w:outlineLvl w:val="0"/>
        <w:rPr>
          <w:sz w:val="28"/>
          <w:szCs w:val="28"/>
        </w:rPr>
      </w:pPr>
    </w:p>
    <w:p w:rsidR="00F84C6A" w:rsidRDefault="00F84C6A" w:rsidP="00C65D7F">
      <w:pPr>
        <w:tabs>
          <w:tab w:val="center" w:pos="6120"/>
        </w:tabs>
        <w:spacing w:line="360" w:lineRule="auto"/>
        <w:ind w:firstLine="709"/>
        <w:jc w:val="both"/>
        <w:outlineLvl w:val="0"/>
        <w:rPr>
          <w:sz w:val="28"/>
          <w:szCs w:val="28"/>
        </w:rPr>
      </w:pPr>
    </w:p>
    <w:p w:rsidR="00F84C6A" w:rsidRDefault="00F84C6A" w:rsidP="00C65D7F">
      <w:pPr>
        <w:tabs>
          <w:tab w:val="center" w:pos="6120"/>
        </w:tabs>
        <w:spacing w:line="360" w:lineRule="auto"/>
        <w:ind w:firstLine="709"/>
        <w:jc w:val="both"/>
        <w:outlineLvl w:val="0"/>
        <w:rPr>
          <w:sz w:val="28"/>
          <w:szCs w:val="28"/>
        </w:rPr>
      </w:pPr>
    </w:p>
    <w:p w:rsidR="006A1BC4" w:rsidRPr="00C65D7F" w:rsidRDefault="00903635" w:rsidP="00C65D7F">
      <w:pPr>
        <w:tabs>
          <w:tab w:val="center" w:pos="6120"/>
        </w:tabs>
        <w:spacing w:line="360" w:lineRule="auto"/>
        <w:ind w:firstLine="709"/>
        <w:jc w:val="both"/>
        <w:outlineLvl w:val="0"/>
        <w:rPr>
          <w:sz w:val="28"/>
          <w:szCs w:val="28"/>
        </w:rPr>
      </w:pPr>
      <w:r w:rsidRPr="00C65D7F">
        <w:rPr>
          <w:sz w:val="28"/>
          <w:szCs w:val="28"/>
        </w:rPr>
        <w:t xml:space="preserve">Лобачевский указывает, что в </w:t>
      </w:r>
      <w:r w:rsidR="001C59A4" w:rsidRPr="00C65D7F">
        <w:rPr>
          <w:sz w:val="28"/>
          <w:szCs w:val="28"/>
        </w:rPr>
        <w:t>«воображаемой</w:t>
      </w:r>
      <w:r w:rsidR="00C65D7F">
        <w:rPr>
          <w:sz w:val="28"/>
          <w:szCs w:val="28"/>
        </w:rPr>
        <w:t xml:space="preserve"> </w:t>
      </w:r>
      <w:r w:rsidR="006A1BC4" w:rsidRPr="00C65D7F">
        <w:rPr>
          <w:sz w:val="28"/>
          <w:szCs w:val="28"/>
        </w:rPr>
        <w:t>геометрии» сумма углов треугольника всегда &lt;</w:t>
      </w:r>
      <w:r w:rsidR="00C65D7F">
        <w:rPr>
          <w:sz w:val="28"/>
          <w:szCs w:val="28"/>
        </w:rPr>
        <w:t xml:space="preserve"> </w:t>
      </w:r>
      <w:r w:rsidR="006A1BC4" w:rsidRPr="00C65D7F">
        <w:rPr>
          <w:sz w:val="28"/>
          <w:szCs w:val="28"/>
        </w:rPr>
        <w:t>и две прямые могут не пересекаться в случае</w:t>
      </w:r>
      <w:r w:rsidR="00C65D7F">
        <w:rPr>
          <w:sz w:val="28"/>
          <w:szCs w:val="28"/>
        </w:rPr>
        <w:t>,</w:t>
      </w:r>
      <w:r w:rsidR="006A1BC4" w:rsidRPr="00C65D7F">
        <w:rPr>
          <w:sz w:val="28"/>
          <w:szCs w:val="28"/>
        </w:rPr>
        <w:t xml:space="preserve"> когда они образуют с секущей углы, в сумме меньше. Параллельные прямые определяются как такие</w:t>
      </w:r>
      <w:r w:rsidR="00C65D7F">
        <w:rPr>
          <w:sz w:val="28"/>
          <w:szCs w:val="28"/>
        </w:rPr>
        <w:t>,</w:t>
      </w:r>
      <w:r w:rsidR="006A1BC4" w:rsidRPr="00C65D7F">
        <w:rPr>
          <w:sz w:val="28"/>
          <w:szCs w:val="28"/>
        </w:rPr>
        <w:t xml:space="preserve"> которые не пересекаются</w:t>
      </w:r>
      <w:r w:rsidR="00C65D7F">
        <w:rPr>
          <w:sz w:val="28"/>
          <w:szCs w:val="28"/>
        </w:rPr>
        <w:t>,</w:t>
      </w:r>
      <w:r w:rsidR="006A1BC4" w:rsidRPr="00C65D7F">
        <w:rPr>
          <w:sz w:val="28"/>
          <w:szCs w:val="28"/>
        </w:rPr>
        <w:t xml:space="preserve"> но могут быть получены предельным переходом из пересекающихся.</w:t>
      </w:r>
      <w:r w:rsidR="00C65D7F">
        <w:rPr>
          <w:sz w:val="28"/>
          <w:szCs w:val="28"/>
        </w:rPr>
        <w:t xml:space="preserve"> </w:t>
      </w:r>
      <w:r w:rsidR="006A1BC4" w:rsidRPr="00C65D7F">
        <w:rPr>
          <w:sz w:val="28"/>
          <w:szCs w:val="28"/>
        </w:rPr>
        <w:t xml:space="preserve">Через каждую точку плоскости </w:t>
      </w:r>
    </w:p>
    <w:p w:rsidR="00C65D7F" w:rsidRDefault="001E274D" w:rsidP="00C65D7F">
      <w:pPr>
        <w:spacing w:line="360" w:lineRule="auto"/>
        <w:ind w:firstLine="709"/>
        <w:jc w:val="both"/>
        <w:rPr>
          <w:sz w:val="28"/>
          <w:szCs w:val="28"/>
        </w:rPr>
      </w:pPr>
      <w:r w:rsidRPr="00C65D7F">
        <w:rPr>
          <w:sz w:val="28"/>
          <w:szCs w:val="28"/>
        </w:rPr>
        <w:t xml:space="preserve">проходят две прямые, параллельные данной прямой, лежащей в этой плоскости; эти прямые делят пучок прямых, проходящих через данную точку, на четыре области, в двух из которых проходят прямые, пересекающие данную прямую, а в двух – прямые, которые не пересекают эту прямую не могут быть получены предельным переходом из пересекающихся – такие прямые называются расходящимися; параллельные прямые разграничивают пересекающие прямые от расходящихся ( на рис. Условно изображены прямые </w:t>
      </w:r>
      <w:r w:rsidRPr="00C65D7F">
        <w:rPr>
          <w:sz w:val="28"/>
          <w:szCs w:val="28"/>
          <w:lang w:val="en-US"/>
        </w:rPr>
        <w:t>r</w:t>
      </w:r>
      <w:r w:rsidRPr="00C65D7F">
        <w:rPr>
          <w:sz w:val="28"/>
          <w:szCs w:val="28"/>
        </w:rPr>
        <w:t xml:space="preserve"> и </w:t>
      </w:r>
      <w:r w:rsidRPr="00C65D7F">
        <w:rPr>
          <w:sz w:val="28"/>
          <w:szCs w:val="28"/>
          <w:lang w:val="en-US"/>
        </w:rPr>
        <w:t>r</w:t>
      </w:r>
      <w:r w:rsidRPr="00C65D7F">
        <w:rPr>
          <w:sz w:val="28"/>
          <w:szCs w:val="28"/>
          <w:vertAlign w:val="superscript"/>
        </w:rPr>
        <w:t>1</w:t>
      </w:r>
      <w:r w:rsidR="005D0753" w:rsidRPr="00C65D7F">
        <w:rPr>
          <w:sz w:val="28"/>
          <w:szCs w:val="28"/>
        </w:rPr>
        <w:t>, проведенные через точку А параллельно прямой</w:t>
      </w:r>
      <w:r w:rsidR="00C65D7F">
        <w:rPr>
          <w:sz w:val="28"/>
          <w:szCs w:val="28"/>
        </w:rPr>
        <w:t xml:space="preserve"> </w:t>
      </w:r>
      <w:r w:rsidR="00E61624" w:rsidRPr="00C65D7F">
        <w:rPr>
          <w:sz w:val="28"/>
          <w:szCs w:val="28"/>
          <w:lang w:val="en-US"/>
        </w:rPr>
        <w:t>p</w:t>
      </w:r>
      <w:r w:rsidR="00C65D7F">
        <w:rPr>
          <w:sz w:val="28"/>
          <w:szCs w:val="28"/>
        </w:rPr>
        <w:t xml:space="preserve">, </w:t>
      </w:r>
      <w:r w:rsidR="00E61624" w:rsidRPr="00C65D7F">
        <w:rPr>
          <w:sz w:val="28"/>
          <w:szCs w:val="28"/>
        </w:rPr>
        <w:t>прямые</w:t>
      </w:r>
      <w:r w:rsidR="00C65D7F">
        <w:rPr>
          <w:sz w:val="28"/>
          <w:szCs w:val="28"/>
        </w:rPr>
        <w:t xml:space="preserve"> </w:t>
      </w:r>
      <w:r w:rsidR="00E61624" w:rsidRPr="00C65D7F">
        <w:rPr>
          <w:sz w:val="28"/>
          <w:szCs w:val="28"/>
          <w:lang w:val="en-US"/>
        </w:rPr>
        <w:t>q</w:t>
      </w:r>
      <w:r w:rsidR="00E61624" w:rsidRPr="00C65D7F">
        <w:rPr>
          <w:sz w:val="28"/>
          <w:szCs w:val="28"/>
        </w:rPr>
        <w:t xml:space="preserve"> и </w:t>
      </w:r>
      <w:r w:rsidR="00E61624" w:rsidRPr="00C65D7F">
        <w:rPr>
          <w:sz w:val="28"/>
          <w:szCs w:val="28"/>
          <w:lang w:val="en-US"/>
        </w:rPr>
        <w:t>q</w:t>
      </w:r>
      <w:r w:rsidR="00E61624" w:rsidRPr="00C65D7F">
        <w:rPr>
          <w:sz w:val="28"/>
          <w:szCs w:val="28"/>
          <w:vertAlign w:val="superscript"/>
        </w:rPr>
        <w:t>1</w:t>
      </w:r>
      <w:r w:rsidR="00C65D7F">
        <w:rPr>
          <w:sz w:val="28"/>
          <w:szCs w:val="28"/>
        </w:rPr>
        <w:t>,</w:t>
      </w:r>
      <w:r w:rsidR="00E61624" w:rsidRPr="00C65D7F">
        <w:rPr>
          <w:sz w:val="28"/>
          <w:szCs w:val="28"/>
        </w:rPr>
        <w:t xml:space="preserve"> проведенные через точку А и пересекающие прямую </w:t>
      </w:r>
      <w:r w:rsidR="00E61624" w:rsidRPr="00C65D7F">
        <w:rPr>
          <w:sz w:val="28"/>
          <w:szCs w:val="28"/>
          <w:lang w:val="en-US"/>
        </w:rPr>
        <w:t>p</w:t>
      </w:r>
      <w:r w:rsidR="00C65D7F">
        <w:rPr>
          <w:sz w:val="28"/>
          <w:szCs w:val="28"/>
        </w:rPr>
        <w:t>,</w:t>
      </w:r>
      <w:r w:rsidR="00E61624" w:rsidRPr="00C65D7F">
        <w:rPr>
          <w:sz w:val="28"/>
          <w:szCs w:val="28"/>
        </w:rPr>
        <w:t xml:space="preserve"> и прямые</w:t>
      </w:r>
      <w:r w:rsidR="00C65D7F">
        <w:rPr>
          <w:sz w:val="28"/>
          <w:szCs w:val="28"/>
        </w:rPr>
        <w:t xml:space="preserve"> </w:t>
      </w:r>
      <w:r w:rsidR="00E61624" w:rsidRPr="00C65D7F">
        <w:rPr>
          <w:sz w:val="28"/>
          <w:szCs w:val="28"/>
          <w:lang w:val="en-US"/>
        </w:rPr>
        <w:t>s</w:t>
      </w:r>
      <w:r w:rsidR="00E61624" w:rsidRPr="00C65D7F">
        <w:rPr>
          <w:sz w:val="28"/>
          <w:szCs w:val="28"/>
        </w:rPr>
        <w:t xml:space="preserve"> и</w:t>
      </w:r>
      <w:r w:rsidR="00C65D7F">
        <w:rPr>
          <w:sz w:val="28"/>
          <w:szCs w:val="28"/>
        </w:rPr>
        <w:t xml:space="preserve"> </w:t>
      </w:r>
      <w:r w:rsidR="00E61624" w:rsidRPr="00C65D7F">
        <w:rPr>
          <w:sz w:val="28"/>
          <w:szCs w:val="28"/>
          <w:lang w:val="en-US"/>
        </w:rPr>
        <w:t>s</w:t>
      </w:r>
      <w:r w:rsidR="00E61624" w:rsidRPr="00C65D7F">
        <w:rPr>
          <w:sz w:val="28"/>
          <w:szCs w:val="28"/>
          <w:vertAlign w:val="superscript"/>
        </w:rPr>
        <w:t>1</w:t>
      </w:r>
      <w:r w:rsidR="00C65D7F">
        <w:rPr>
          <w:sz w:val="28"/>
          <w:szCs w:val="28"/>
          <w:vertAlign w:val="superscript"/>
        </w:rPr>
        <w:t>,</w:t>
      </w:r>
      <w:r w:rsidR="00E61624" w:rsidRPr="00C65D7F">
        <w:rPr>
          <w:sz w:val="28"/>
          <w:szCs w:val="28"/>
        </w:rPr>
        <w:t xml:space="preserve"> расходящиеся с прямой </w:t>
      </w:r>
      <w:r w:rsidR="00E61624" w:rsidRPr="00C65D7F">
        <w:rPr>
          <w:sz w:val="28"/>
          <w:szCs w:val="28"/>
          <w:lang w:val="en-US"/>
        </w:rPr>
        <w:t>p</w:t>
      </w:r>
      <w:r w:rsidR="00E61624" w:rsidRPr="00C65D7F">
        <w:rPr>
          <w:sz w:val="28"/>
          <w:szCs w:val="28"/>
        </w:rPr>
        <w:t xml:space="preserve"> ). Угол</w:t>
      </w:r>
      <w:r w:rsidR="00C65D7F">
        <w:rPr>
          <w:sz w:val="28"/>
          <w:szCs w:val="28"/>
        </w:rPr>
        <w:t xml:space="preserve"> </w:t>
      </w:r>
      <w:r w:rsidR="00E61624" w:rsidRPr="00C65D7F">
        <w:rPr>
          <w:sz w:val="28"/>
          <w:szCs w:val="28"/>
        </w:rPr>
        <w:t>между прямой</w:t>
      </w:r>
      <w:r w:rsidR="00C65D7F">
        <w:rPr>
          <w:sz w:val="28"/>
          <w:szCs w:val="28"/>
        </w:rPr>
        <w:t>,</w:t>
      </w:r>
      <w:r w:rsidR="00E61624" w:rsidRPr="00C65D7F">
        <w:rPr>
          <w:sz w:val="28"/>
          <w:szCs w:val="28"/>
        </w:rPr>
        <w:t xml:space="preserve"> проведенной через точку А параллельно прямой р, и перпендикуляром, опущенным из А на р</w:t>
      </w:r>
      <w:r w:rsidR="00C65D7F">
        <w:rPr>
          <w:sz w:val="28"/>
          <w:szCs w:val="28"/>
        </w:rPr>
        <w:t>,</w:t>
      </w:r>
      <w:r w:rsidR="00E61624" w:rsidRPr="00C65D7F">
        <w:rPr>
          <w:sz w:val="28"/>
          <w:szCs w:val="28"/>
        </w:rPr>
        <w:t xml:space="preserve"> </w:t>
      </w:r>
      <w:r w:rsidR="00DA616C" w:rsidRPr="00C65D7F">
        <w:rPr>
          <w:sz w:val="28"/>
          <w:szCs w:val="28"/>
        </w:rPr>
        <w:t>Лобачевский называет « углом параллельности» и показывает, что функция</w:t>
      </w:r>
      <w:r w:rsidR="00C65D7F">
        <w:rPr>
          <w:sz w:val="28"/>
          <w:szCs w:val="28"/>
        </w:rPr>
        <w:t>,</w:t>
      </w:r>
      <w:r w:rsidR="00DA616C" w:rsidRPr="00C65D7F">
        <w:rPr>
          <w:sz w:val="28"/>
          <w:szCs w:val="28"/>
        </w:rPr>
        <w:t xml:space="preserve"> выражающая зависимость этого угла от длины а перпендикуляра, может быть (в современных обозначениях) записана в виде</w:t>
      </w:r>
    </w:p>
    <w:p w:rsidR="00F84C6A" w:rsidRDefault="00F84C6A" w:rsidP="00C65D7F">
      <w:pPr>
        <w:spacing w:line="360" w:lineRule="auto"/>
        <w:ind w:firstLine="709"/>
        <w:jc w:val="both"/>
        <w:rPr>
          <w:sz w:val="28"/>
          <w:szCs w:val="28"/>
        </w:rPr>
      </w:pPr>
    </w:p>
    <w:p w:rsidR="00C65D7F" w:rsidRPr="00F84C6A" w:rsidRDefault="00DA616C" w:rsidP="00C65D7F">
      <w:pPr>
        <w:spacing w:line="360" w:lineRule="auto"/>
        <w:ind w:firstLine="709"/>
        <w:jc w:val="both"/>
        <w:rPr>
          <w:sz w:val="28"/>
          <w:szCs w:val="28"/>
          <w:lang w:val="en-US"/>
        </w:rPr>
      </w:pPr>
      <w:r w:rsidRPr="00C65D7F">
        <w:rPr>
          <w:sz w:val="28"/>
          <w:szCs w:val="28"/>
        </w:rPr>
        <w:t>П</w:t>
      </w:r>
      <w:r w:rsidRPr="00C65D7F">
        <w:rPr>
          <w:sz w:val="28"/>
          <w:szCs w:val="28"/>
          <w:lang w:val="en-US"/>
        </w:rPr>
        <w:t>(</w:t>
      </w:r>
      <w:r w:rsidRPr="00C65D7F">
        <w:rPr>
          <w:sz w:val="28"/>
          <w:szCs w:val="28"/>
        </w:rPr>
        <w:t>а</w:t>
      </w:r>
      <w:r w:rsidRPr="00C65D7F">
        <w:rPr>
          <w:sz w:val="28"/>
          <w:szCs w:val="28"/>
          <w:lang w:val="en-US"/>
        </w:rPr>
        <w:t>)=2arctg e</w:t>
      </w:r>
      <w:r w:rsidRPr="00C65D7F">
        <w:rPr>
          <w:sz w:val="28"/>
          <w:szCs w:val="28"/>
          <w:vertAlign w:val="superscript"/>
          <w:lang w:val="en-US"/>
        </w:rPr>
        <w:t>-a/q</w:t>
      </w:r>
      <w:r w:rsidR="00C65D7F">
        <w:rPr>
          <w:sz w:val="28"/>
          <w:szCs w:val="28"/>
          <w:lang w:val="en-US"/>
        </w:rPr>
        <w:t xml:space="preserve">, </w:t>
      </w:r>
      <w:r w:rsidR="00F84C6A" w:rsidRPr="00F84C6A">
        <w:rPr>
          <w:sz w:val="28"/>
          <w:szCs w:val="28"/>
          <w:lang w:val="en-US"/>
        </w:rPr>
        <w:tab/>
      </w:r>
      <w:r w:rsidR="00F84C6A" w:rsidRPr="00F84C6A">
        <w:rPr>
          <w:sz w:val="28"/>
          <w:szCs w:val="28"/>
          <w:lang w:val="en-US"/>
        </w:rPr>
        <w:tab/>
      </w:r>
      <w:r w:rsidR="00F84C6A" w:rsidRPr="00F84C6A">
        <w:rPr>
          <w:sz w:val="28"/>
          <w:szCs w:val="28"/>
          <w:lang w:val="en-US"/>
        </w:rPr>
        <w:tab/>
      </w:r>
      <w:r w:rsidR="00F84C6A" w:rsidRPr="00F84C6A">
        <w:rPr>
          <w:sz w:val="28"/>
          <w:szCs w:val="28"/>
          <w:lang w:val="en-US"/>
        </w:rPr>
        <w:tab/>
      </w:r>
      <w:r w:rsidR="00F84C6A" w:rsidRPr="00F84C6A">
        <w:rPr>
          <w:sz w:val="28"/>
          <w:szCs w:val="28"/>
          <w:lang w:val="en-US"/>
        </w:rPr>
        <w:tab/>
      </w:r>
      <w:r w:rsidR="00F84C6A" w:rsidRPr="00F84C6A">
        <w:rPr>
          <w:sz w:val="28"/>
          <w:szCs w:val="28"/>
          <w:lang w:val="en-US"/>
        </w:rPr>
        <w:tab/>
      </w:r>
      <w:r w:rsidR="00F84C6A" w:rsidRPr="00F84C6A">
        <w:rPr>
          <w:sz w:val="28"/>
          <w:szCs w:val="28"/>
          <w:lang w:val="en-US"/>
        </w:rPr>
        <w:tab/>
      </w:r>
      <w:r w:rsidR="00F84C6A" w:rsidRPr="00F84C6A">
        <w:rPr>
          <w:sz w:val="28"/>
          <w:szCs w:val="28"/>
          <w:lang w:val="en-US"/>
        </w:rPr>
        <w:tab/>
      </w:r>
      <w:r w:rsidR="00F84C6A" w:rsidRPr="00F84C6A">
        <w:rPr>
          <w:sz w:val="28"/>
          <w:szCs w:val="28"/>
          <w:lang w:val="en-US"/>
        </w:rPr>
        <w:tab/>
      </w:r>
      <w:r w:rsidRPr="00C65D7F">
        <w:rPr>
          <w:sz w:val="28"/>
          <w:szCs w:val="28"/>
          <w:lang w:val="en-US"/>
        </w:rPr>
        <w:t>(1)</w:t>
      </w:r>
    </w:p>
    <w:p w:rsidR="00F84C6A" w:rsidRPr="00F84C6A" w:rsidRDefault="00F84C6A" w:rsidP="00C65D7F">
      <w:pPr>
        <w:spacing w:line="360" w:lineRule="auto"/>
        <w:ind w:firstLine="709"/>
        <w:jc w:val="both"/>
        <w:rPr>
          <w:sz w:val="28"/>
          <w:szCs w:val="28"/>
          <w:lang w:val="en-US"/>
        </w:rPr>
      </w:pPr>
    </w:p>
    <w:p w:rsidR="00C65D7F" w:rsidRDefault="007966A6" w:rsidP="00C65D7F">
      <w:pPr>
        <w:spacing w:line="360" w:lineRule="auto"/>
        <w:ind w:firstLine="709"/>
        <w:jc w:val="both"/>
        <w:rPr>
          <w:sz w:val="28"/>
          <w:szCs w:val="28"/>
        </w:rPr>
      </w:pPr>
      <w:r w:rsidRPr="00C65D7F">
        <w:rPr>
          <w:sz w:val="28"/>
          <w:szCs w:val="28"/>
        </w:rPr>
        <w:t>г</w:t>
      </w:r>
      <w:r w:rsidR="00DA616C" w:rsidRPr="00C65D7F">
        <w:rPr>
          <w:sz w:val="28"/>
          <w:szCs w:val="28"/>
        </w:rPr>
        <w:t xml:space="preserve">де </w:t>
      </w:r>
      <w:r w:rsidR="00DA616C" w:rsidRPr="00C65D7F">
        <w:rPr>
          <w:sz w:val="28"/>
          <w:szCs w:val="28"/>
          <w:lang w:val="en-US"/>
        </w:rPr>
        <w:t>q</w:t>
      </w:r>
      <w:r w:rsidR="00DA616C" w:rsidRPr="00C65D7F">
        <w:rPr>
          <w:sz w:val="28"/>
          <w:szCs w:val="28"/>
        </w:rPr>
        <w:t xml:space="preserve"> – некоторая постоянная. При а=0 угол параллельности всегда острый, причем он стремится при а</w:t>
      </w:r>
      <w:r w:rsidR="00FC364C" w:rsidRPr="00C65D7F">
        <w:rPr>
          <w:sz w:val="28"/>
          <w:szCs w:val="28"/>
        </w:rPr>
        <w:t>=</w:t>
      </w:r>
      <w:r w:rsidR="00DA616C" w:rsidRPr="00C65D7F">
        <w:rPr>
          <w:sz w:val="28"/>
          <w:szCs w:val="28"/>
        </w:rPr>
        <w:t>0</w:t>
      </w:r>
      <w:r w:rsidR="00C65D7F">
        <w:rPr>
          <w:sz w:val="28"/>
          <w:szCs w:val="28"/>
        </w:rPr>
        <w:t>,</w:t>
      </w:r>
      <w:r w:rsidR="00DA616C" w:rsidRPr="00C65D7F">
        <w:rPr>
          <w:sz w:val="28"/>
          <w:szCs w:val="28"/>
        </w:rPr>
        <w:t xml:space="preserve"> постоянная же</w:t>
      </w:r>
      <w:r w:rsidR="00C65D7F">
        <w:rPr>
          <w:sz w:val="28"/>
          <w:szCs w:val="28"/>
        </w:rPr>
        <w:t xml:space="preserve"> </w:t>
      </w:r>
      <w:r w:rsidR="00DA616C" w:rsidRPr="00C65D7F">
        <w:rPr>
          <w:sz w:val="28"/>
          <w:szCs w:val="28"/>
          <w:lang w:val="en-US"/>
        </w:rPr>
        <w:t>q</w:t>
      </w:r>
      <w:r w:rsidR="00C65D7F">
        <w:rPr>
          <w:sz w:val="28"/>
          <w:szCs w:val="28"/>
        </w:rPr>
        <w:t xml:space="preserve"> </w:t>
      </w:r>
      <w:r w:rsidR="00DA616C" w:rsidRPr="00C65D7F">
        <w:rPr>
          <w:sz w:val="28"/>
          <w:szCs w:val="28"/>
        </w:rPr>
        <w:t>может служить на плоскости</w:t>
      </w:r>
      <w:r w:rsidR="00C65D7F">
        <w:rPr>
          <w:sz w:val="28"/>
          <w:szCs w:val="28"/>
        </w:rPr>
        <w:t xml:space="preserve"> </w:t>
      </w:r>
      <w:r w:rsidR="00DA616C" w:rsidRPr="00C65D7F">
        <w:rPr>
          <w:sz w:val="28"/>
          <w:szCs w:val="28"/>
        </w:rPr>
        <w:t>Лобачевского абсолютной единицей длины, аналогичной абсолютной единицей длины,</w:t>
      </w:r>
      <w:r w:rsidR="00C65D7F">
        <w:rPr>
          <w:sz w:val="28"/>
          <w:szCs w:val="28"/>
        </w:rPr>
        <w:t xml:space="preserve"> </w:t>
      </w:r>
      <w:r w:rsidRPr="00C65D7F">
        <w:rPr>
          <w:sz w:val="28"/>
          <w:szCs w:val="28"/>
        </w:rPr>
        <w:t>аналогичной единице угла в евклидовом пространстве. Лобачевский устанавливает также, что расходящиеся прямые обладают общим перпендикуляром и удаляются друг от друга по обе стороны от него, а две параллельные прямые приближаются друг к другу и расстояния точек одной из них от другой стремится к 0 при неограниченном удалении этих точек. Сумма углов треугольника в геоме</w:t>
      </w:r>
      <w:r w:rsidR="00FC364C" w:rsidRPr="00C65D7F">
        <w:rPr>
          <w:sz w:val="28"/>
          <w:szCs w:val="28"/>
        </w:rPr>
        <w:t>трии Лобачевского всегда меньше, и если</w:t>
      </w:r>
      <w:r w:rsidRPr="00C65D7F">
        <w:rPr>
          <w:sz w:val="28"/>
          <w:szCs w:val="28"/>
        </w:rPr>
        <w:t xml:space="preserve"> - «угловой дефект» треугольника, то есть разность между</w:t>
      </w:r>
      <w:r w:rsidR="00C65D7F">
        <w:rPr>
          <w:sz w:val="28"/>
          <w:szCs w:val="28"/>
        </w:rPr>
        <w:t xml:space="preserve"> </w:t>
      </w:r>
      <w:r w:rsidRPr="00C65D7F">
        <w:rPr>
          <w:sz w:val="28"/>
          <w:szCs w:val="28"/>
        </w:rPr>
        <w:t>и суммой</w:t>
      </w:r>
      <w:r w:rsidR="00C65D7F">
        <w:rPr>
          <w:sz w:val="28"/>
          <w:szCs w:val="28"/>
        </w:rPr>
        <w:t xml:space="preserve"> </w:t>
      </w:r>
      <w:r w:rsidRPr="00C65D7F">
        <w:rPr>
          <w:sz w:val="28"/>
          <w:szCs w:val="28"/>
        </w:rPr>
        <w:t xml:space="preserve">его углов, то площадь треугольника </w:t>
      </w:r>
      <w:r w:rsidRPr="00C65D7F">
        <w:rPr>
          <w:sz w:val="28"/>
          <w:szCs w:val="28"/>
          <w:lang w:val="en-US"/>
        </w:rPr>
        <w:t>S</w:t>
      </w:r>
      <w:r w:rsidRPr="00C65D7F">
        <w:rPr>
          <w:sz w:val="28"/>
          <w:szCs w:val="28"/>
        </w:rPr>
        <w:t xml:space="preserve"> равна</w:t>
      </w:r>
    </w:p>
    <w:p w:rsidR="00F84C6A" w:rsidRDefault="00F84C6A" w:rsidP="00C65D7F">
      <w:pPr>
        <w:spacing w:line="360" w:lineRule="auto"/>
        <w:ind w:firstLine="709"/>
        <w:jc w:val="both"/>
        <w:rPr>
          <w:sz w:val="28"/>
          <w:szCs w:val="28"/>
        </w:rPr>
      </w:pPr>
    </w:p>
    <w:p w:rsidR="00C65D7F" w:rsidRDefault="007966A6" w:rsidP="00C65D7F">
      <w:pPr>
        <w:spacing w:line="360" w:lineRule="auto"/>
        <w:ind w:firstLine="709"/>
        <w:jc w:val="both"/>
        <w:rPr>
          <w:sz w:val="28"/>
          <w:szCs w:val="28"/>
        </w:rPr>
      </w:pPr>
      <w:r w:rsidRPr="00C65D7F">
        <w:rPr>
          <w:sz w:val="28"/>
          <w:szCs w:val="28"/>
          <w:lang w:val="en-US"/>
        </w:rPr>
        <w:t>S</w:t>
      </w:r>
      <w:r w:rsidRPr="00C65D7F">
        <w:rPr>
          <w:sz w:val="28"/>
          <w:szCs w:val="28"/>
        </w:rPr>
        <w:t>=</w:t>
      </w:r>
      <w:r w:rsidRPr="00C65D7F">
        <w:rPr>
          <w:sz w:val="28"/>
          <w:szCs w:val="28"/>
          <w:lang w:val="en-US"/>
        </w:rPr>
        <w:t>q</w:t>
      </w:r>
      <w:r w:rsidRPr="00C65D7F">
        <w:rPr>
          <w:sz w:val="28"/>
          <w:szCs w:val="28"/>
          <w:vertAlign w:val="superscript"/>
        </w:rPr>
        <w:t>2</w:t>
      </w:r>
      <w:r w:rsidR="00C65D7F">
        <w:rPr>
          <w:sz w:val="28"/>
          <w:szCs w:val="28"/>
        </w:rPr>
        <w:t>,</w:t>
      </w:r>
      <w:r w:rsidRPr="00C65D7F">
        <w:rPr>
          <w:sz w:val="28"/>
          <w:szCs w:val="28"/>
        </w:rPr>
        <w:t xml:space="preserve"> </w:t>
      </w:r>
      <w:r w:rsidR="00F84C6A">
        <w:rPr>
          <w:sz w:val="28"/>
          <w:szCs w:val="28"/>
        </w:rPr>
        <w:tab/>
      </w:r>
      <w:r w:rsidR="00F84C6A">
        <w:rPr>
          <w:sz w:val="28"/>
          <w:szCs w:val="28"/>
        </w:rPr>
        <w:tab/>
      </w:r>
      <w:r w:rsidR="00F84C6A">
        <w:rPr>
          <w:sz w:val="28"/>
          <w:szCs w:val="28"/>
        </w:rPr>
        <w:tab/>
      </w:r>
      <w:r w:rsidR="00F84C6A">
        <w:rPr>
          <w:sz w:val="28"/>
          <w:szCs w:val="28"/>
        </w:rPr>
        <w:tab/>
      </w:r>
      <w:r w:rsidR="00F84C6A">
        <w:rPr>
          <w:sz w:val="28"/>
          <w:szCs w:val="28"/>
        </w:rPr>
        <w:tab/>
      </w:r>
      <w:r w:rsidR="00F84C6A">
        <w:rPr>
          <w:sz w:val="28"/>
          <w:szCs w:val="28"/>
        </w:rPr>
        <w:tab/>
      </w:r>
      <w:r w:rsidR="00F84C6A">
        <w:rPr>
          <w:sz w:val="28"/>
          <w:szCs w:val="28"/>
        </w:rPr>
        <w:tab/>
      </w:r>
      <w:r w:rsidR="00F84C6A">
        <w:rPr>
          <w:sz w:val="28"/>
          <w:szCs w:val="28"/>
        </w:rPr>
        <w:tab/>
      </w:r>
      <w:r w:rsidR="00F84C6A">
        <w:rPr>
          <w:sz w:val="28"/>
          <w:szCs w:val="28"/>
        </w:rPr>
        <w:tab/>
      </w:r>
      <w:r w:rsidR="00F84C6A">
        <w:rPr>
          <w:sz w:val="28"/>
          <w:szCs w:val="28"/>
        </w:rPr>
        <w:tab/>
      </w:r>
      <w:r w:rsidR="00F84C6A">
        <w:rPr>
          <w:sz w:val="28"/>
          <w:szCs w:val="28"/>
        </w:rPr>
        <w:tab/>
      </w:r>
      <w:r w:rsidRPr="00C65D7F">
        <w:rPr>
          <w:sz w:val="28"/>
          <w:szCs w:val="28"/>
        </w:rPr>
        <w:t>(2)</w:t>
      </w:r>
    </w:p>
    <w:p w:rsidR="00C65D7F" w:rsidRDefault="00F84C6A" w:rsidP="00C65D7F">
      <w:pPr>
        <w:spacing w:line="360" w:lineRule="auto"/>
        <w:ind w:firstLine="709"/>
        <w:jc w:val="both"/>
        <w:rPr>
          <w:sz w:val="28"/>
          <w:szCs w:val="28"/>
        </w:rPr>
      </w:pPr>
      <w:r>
        <w:rPr>
          <w:sz w:val="28"/>
          <w:szCs w:val="28"/>
        </w:rPr>
        <w:br w:type="page"/>
      </w:r>
      <w:r w:rsidR="00F532C2" w:rsidRPr="00C65D7F">
        <w:rPr>
          <w:sz w:val="28"/>
          <w:szCs w:val="28"/>
        </w:rPr>
        <w:t>г</w:t>
      </w:r>
      <w:r w:rsidR="007966A6" w:rsidRPr="00C65D7F">
        <w:rPr>
          <w:sz w:val="28"/>
          <w:szCs w:val="28"/>
        </w:rPr>
        <w:t xml:space="preserve">де </w:t>
      </w:r>
      <w:r w:rsidR="007966A6" w:rsidRPr="00C65D7F">
        <w:rPr>
          <w:sz w:val="28"/>
          <w:szCs w:val="28"/>
          <w:lang w:val="en-US"/>
        </w:rPr>
        <w:t>q</w:t>
      </w:r>
      <w:r w:rsidR="007966A6" w:rsidRPr="00C65D7F">
        <w:rPr>
          <w:sz w:val="28"/>
          <w:szCs w:val="28"/>
        </w:rPr>
        <w:t xml:space="preserve"> – та же постоянная, что и в формуле (1).</w:t>
      </w:r>
      <w:r w:rsidR="00C65D7F">
        <w:rPr>
          <w:sz w:val="28"/>
          <w:szCs w:val="28"/>
        </w:rPr>
        <w:t xml:space="preserve"> </w:t>
      </w:r>
    </w:p>
    <w:p w:rsidR="00C65D7F" w:rsidRDefault="00F532C2" w:rsidP="00C65D7F">
      <w:pPr>
        <w:spacing w:line="360" w:lineRule="auto"/>
        <w:ind w:firstLine="709"/>
        <w:jc w:val="both"/>
        <w:rPr>
          <w:sz w:val="28"/>
          <w:szCs w:val="28"/>
        </w:rPr>
      </w:pPr>
      <w:r w:rsidRPr="00C65D7F">
        <w:rPr>
          <w:sz w:val="28"/>
          <w:szCs w:val="28"/>
        </w:rPr>
        <w:t>Круг при стремлении его радиуса к бесконечности переходит в системе Лобачевского не в прямую, а в особого рода кривую «предельного круга» - в настоящее время такие кривые называют орициклами. Сфера при тех же обстоятельствах переходит не в плоскость, а в кривую поверхность, которую Лобачевский назвал «предельной сферой», а в настоящее время именуют орисферой. Лобачевский отмечает, что на</w:t>
      </w:r>
      <w:r w:rsidR="00C65D7F">
        <w:rPr>
          <w:sz w:val="28"/>
          <w:szCs w:val="28"/>
        </w:rPr>
        <w:t xml:space="preserve"> </w:t>
      </w:r>
      <w:r w:rsidRPr="00C65D7F">
        <w:rPr>
          <w:sz w:val="28"/>
          <w:szCs w:val="28"/>
        </w:rPr>
        <w:t>орисфере имеет место евклидова геометрия, причем роль прямых на ней играют орициклы. Это позволяет Лобачевскому</w:t>
      </w:r>
      <w:r w:rsidR="00C65D7F">
        <w:rPr>
          <w:sz w:val="28"/>
          <w:szCs w:val="28"/>
        </w:rPr>
        <w:t>,</w:t>
      </w:r>
      <w:r w:rsidRPr="00C65D7F">
        <w:rPr>
          <w:sz w:val="28"/>
          <w:szCs w:val="28"/>
        </w:rPr>
        <w:t xml:space="preserve"> опираясь на евклидову тригонометрию на орисфере, вывести тригонометрию на плоскости в его геометрической системе. Название «воображаемая геометрия» подчеркивает, что эта геометрия относится к евклидовой, «употребительной», по терминологии Лобачевского, как мнимые </w:t>
      </w:r>
      <w:r w:rsidR="00911487" w:rsidRPr="00C65D7F">
        <w:rPr>
          <w:sz w:val="28"/>
          <w:szCs w:val="28"/>
        </w:rPr>
        <w:t>числа, «воображаемые», по его терминологии, к действительным.</w:t>
      </w:r>
    </w:p>
    <w:p w:rsidR="00C65D7F" w:rsidRDefault="00911487" w:rsidP="00C65D7F">
      <w:pPr>
        <w:spacing w:line="360" w:lineRule="auto"/>
        <w:ind w:firstLine="709"/>
        <w:jc w:val="both"/>
        <w:rPr>
          <w:sz w:val="28"/>
          <w:szCs w:val="28"/>
        </w:rPr>
      </w:pPr>
      <w:r w:rsidRPr="00C65D7F">
        <w:rPr>
          <w:sz w:val="28"/>
          <w:szCs w:val="28"/>
        </w:rPr>
        <w:t xml:space="preserve">Лобачевский сразу же поставил вопрос об экспериментальной проверке того, какая геометрия имеет место в реальном мире – «употребительная» или «воображаемая», для чего он решил измерить сумму углов треугольника, образованного двумя диаметрально противоположными положениями Земли на ее орбите и Сириусом и считая один из углов этого треугольника прямым, а другой – равным углу параллельности, Лобачевский </w:t>
      </w:r>
      <w:r w:rsidR="00EF3A37" w:rsidRPr="00C65D7F">
        <w:rPr>
          <w:sz w:val="28"/>
          <w:szCs w:val="28"/>
        </w:rPr>
        <w:t>нашел, что эта сумма отличается от</w:t>
      </w:r>
      <w:r w:rsidR="00C65D7F">
        <w:rPr>
          <w:sz w:val="28"/>
          <w:szCs w:val="28"/>
        </w:rPr>
        <w:t xml:space="preserve"> </w:t>
      </w:r>
      <w:r w:rsidR="00EF3A37" w:rsidRPr="00C65D7F">
        <w:rPr>
          <w:sz w:val="28"/>
          <w:szCs w:val="28"/>
        </w:rPr>
        <w:t>на разность, меньшую ошибки угломерных инструментов в его время. «После того, - пишет Лобачевский, - можно вообразить, сколько эта разность, на которой основана наша теория параллельных, оправдывает точность всех вычислений обыкновенной геометрии и дозволяет принятые начала рассматривать как бы строго доказанными».</w:t>
      </w:r>
    </w:p>
    <w:p w:rsidR="00C65D7F" w:rsidRDefault="00EF3A37" w:rsidP="00C65D7F">
      <w:pPr>
        <w:spacing w:line="360" w:lineRule="auto"/>
        <w:ind w:firstLine="709"/>
        <w:jc w:val="both"/>
        <w:rPr>
          <w:sz w:val="28"/>
          <w:szCs w:val="28"/>
        </w:rPr>
      </w:pPr>
      <w:r w:rsidRPr="00C65D7F">
        <w:rPr>
          <w:sz w:val="28"/>
          <w:szCs w:val="28"/>
        </w:rPr>
        <w:t>Это объясняет, что под «строгим доказательством теоремы параллельных» в докладе 1826г. Лобачевский понимал невозможность установить экспериментальным путем, какая из двух геометрий</w:t>
      </w:r>
      <w:r w:rsidR="00C65D7F">
        <w:rPr>
          <w:sz w:val="28"/>
          <w:szCs w:val="28"/>
        </w:rPr>
        <w:t xml:space="preserve"> </w:t>
      </w:r>
      <w:r w:rsidRPr="00C65D7F">
        <w:rPr>
          <w:sz w:val="28"/>
          <w:szCs w:val="28"/>
        </w:rPr>
        <w:t xml:space="preserve">имеет место в реальном мире, откуда вытекает, что на практике можно пользоваться «употребительной геометрией», не рискуя впасть в ошибку. </w:t>
      </w:r>
    </w:p>
    <w:p w:rsidR="00C65D7F" w:rsidRDefault="00492789" w:rsidP="00C65D7F">
      <w:pPr>
        <w:spacing w:line="360" w:lineRule="auto"/>
        <w:ind w:firstLine="709"/>
        <w:jc w:val="both"/>
        <w:rPr>
          <w:sz w:val="28"/>
          <w:szCs w:val="28"/>
        </w:rPr>
      </w:pPr>
      <w:r w:rsidRPr="00C65D7F">
        <w:rPr>
          <w:sz w:val="28"/>
          <w:szCs w:val="28"/>
        </w:rPr>
        <w:t>Наиболее полно изложена система Лобачевского в его «Новых началах с полной теорией параллельных» (1835-1838). Изложение</w:t>
      </w:r>
      <w:r w:rsidR="00C65D7F">
        <w:rPr>
          <w:sz w:val="28"/>
          <w:szCs w:val="28"/>
        </w:rPr>
        <w:t xml:space="preserve"> </w:t>
      </w:r>
      <w:r w:rsidRPr="00C65D7F">
        <w:rPr>
          <w:sz w:val="28"/>
          <w:szCs w:val="28"/>
        </w:rPr>
        <w:t>геометрии у</w:t>
      </w:r>
      <w:r w:rsidR="00C65D7F">
        <w:rPr>
          <w:sz w:val="28"/>
          <w:szCs w:val="28"/>
        </w:rPr>
        <w:t xml:space="preserve"> </w:t>
      </w:r>
      <w:r w:rsidRPr="00C65D7F">
        <w:rPr>
          <w:sz w:val="28"/>
          <w:szCs w:val="28"/>
        </w:rPr>
        <w:t>Лобачевского основывается на чисто топологических свойствах прикосновения и сечения, конгруэнтность тел и равенство отрезков определяются по существу с помощью движения.</w:t>
      </w:r>
    </w:p>
    <w:p w:rsidR="00C65D7F" w:rsidRDefault="00492789" w:rsidP="00C65D7F">
      <w:pPr>
        <w:spacing w:line="360" w:lineRule="auto"/>
        <w:ind w:firstLine="709"/>
        <w:jc w:val="both"/>
        <w:rPr>
          <w:sz w:val="28"/>
          <w:szCs w:val="28"/>
        </w:rPr>
      </w:pPr>
      <w:r w:rsidRPr="00C65D7F">
        <w:rPr>
          <w:sz w:val="28"/>
          <w:szCs w:val="28"/>
        </w:rPr>
        <w:t>В позднейших работах</w:t>
      </w:r>
      <w:r w:rsidR="00C65D7F">
        <w:rPr>
          <w:sz w:val="28"/>
          <w:szCs w:val="28"/>
        </w:rPr>
        <w:t xml:space="preserve"> </w:t>
      </w:r>
      <w:r w:rsidRPr="00C65D7F">
        <w:rPr>
          <w:sz w:val="28"/>
          <w:szCs w:val="28"/>
        </w:rPr>
        <w:t>Лобачевский ввел координаты и вычислил из геометрических соображений целый ряд новых определенных интегралов, которым он специально посвятил работу «Применение воображаемой геометрии к некоторым интегралам», многие из которых были включены в дальнейшие справочники.</w:t>
      </w:r>
    </w:p>
    <w:p w:rsidR="00CC210C" w:rsidRPr="00C65D7F" w:rsidRDefault="00CC210C" w:rsidP="00C65D7F">
      <w:pPr>
        <w:spacing w:line="360" w:lineRule="auto"/>
        <w:ind w:firstLine="709"/>
        <w:jc w:val="both"/>
        <w:rPr>
          <w:sz w:val="28"/>
          <w:szCs w:val="28"/>
        </w:rPr>
      </w:pPr>
    </w:p>
    <w:p w:rsidR="00317E5E" w:rsidRPr="00C65D7F" w:rsidRDefault="00CC210C" w:rsidP="00C65D7F">
      <w:pPr>
        <w:spacing w:line="360" w:lineRule="auto"/>
        <w:ind w:firstLine="709"/>
        <w:jc w:val="both"/>
        <w:rPr>
          <w:sz w:val="28"/>
          <w:szCs w:val="28"/>
        </w:rPr>
      </w:pPr>
      <w:r w:rsidRPr="00C65D7F">
        <w:rPr>
          <w:sz w:val="28"/>
          <w:szCs w:val="28"/>
        </w:rPr>
        <w:t>2.2</w:t>
      </w:r>
      <w:r w:rsidR="00317E5E" w:rsidRPr="00C65D7F">
        <w:rPr>
          <w:sz w:val="28"/>
          <w:szCs w:val="28"/>
        </w:rPr>
        <w:t xml:space="preserve"> Непротивор</w:t>
      </w:r>
      <w:r w:rsidR="00F84C6A">
        <w:rPr>
          <w:sz w:val="28"/>
          <w:szCs w:val="28"/>
        </w:rPr>
        <w:t>ечивость геометрии Лобачевского</w:t>
      </w:r>
    </w:p>
    <w:p w:rsidR="00F84C6A" w:rsidRDefault="00F84C6A" w:rsidP="00C65D7F">
      <w:pPr>
        <w:spacing w:line="360" w:lineRule="auto"/>
        <w:ind w:firstLine="709"/>
        <w:jc w:val="both"/>
        <w:rPr>
          <w:sz w:val="28"/>
          <w:szCs w:val="28"/>
        </w:rPr>
      </w:pPr>
    </w:p>
    <w:p w:rsidR="00C65D7F" w:rsidRDefault="007C7E03" w:rsidP="00C65D7F">
      <w:pPr>
        <w:spacing w:line="360" w:lineRule="auto"/>
        <w:ind w:firstLine="709"/>
        <w:jc w:val="both"/>
        <w:rPr>
          <w:sz w:val="28"/>
          <w:szCs w:val="28"/>
        </w:rPr>
      </w:pPr>
      <w:r w:rsidRPr="00C65D7F">
        <w:rPr>
          <w:sz w:val="28"/>
          <w:szCs w:val="28"/>
        </w:rPr>
        <w:t xml:space="preserve">Выведя уже в своей первой работе «О началах геометрии» формулы тригонометрии своей новой системы, Лобачевский заметил, что «эти уравнения переменяются в … (уравнения) сферической Тригонометрии, как скоро вместо боков а, </w:t>
      </w:r>
      <w:r w:rsidRPr="00C65D7F">
        <w:rPr>
          <w:sz w:val="28"/>
          <w:szCs w:val="28"/>
          <w:lang w:val="en-US"/>
        </w:rPr>
        <w:t>b</w:t>
      </w:r>
      <w:r w:rsidRPr="00C65D7F">
        <w:rPr>
          <w:sz w:val="28"/>
          <w:szCs w:val="28"/>
        </w:rPr>
        <w:t xml:space="preserve">, </w:t>
      </w:r>
      <w:r w:rsidRPr="00C65D7F">
        <w:rPr>
          <w:sz w:val="28"/>
          <w:szCs w:val="28"/>
          <w:lang w:val="en-US"/>
        </w:rPr>
        <w:t>c</w:t>
      </w:r>
      <w:r w:rsidRPr="00C65D7F">
        <w:rPr>
          <w:sz w:val="28"/>
          <w:szCs w:val="28"/>
        </w:rPr>
        <w:t xml:space="preserve"> ставим в а</w:t>
      </w:r>
      <w:r w:rsidR="00C65D7F">
        <w:rPr>
          <w:sz w:val="28"/>
          <w:szCs w:val="28"/>
        </w:rPr>
        <w:t xml:space="preserve"> </w:t>
      </w:r>
      <w:r w:rsidRPr="00C65D7F">
        <w:rPr>
          <w:sz w:val="28"/>
          <w:szCs w:val="28"/>
        </w:rPr>
        <w:t xml:space="preserve">-1, </w:t>
      </w:r>
      <w:r w:rsidRPr="00C65D7F">
        <w:rPr>
          <w:sz w:val="28"/>
          <w:szCs w:val="28"/>
          <w:lang w:val="en-US"/>
        </w:rPr>
        <w:t>b</w:t>
      </w:r>
      <w:r w:rsidR="00C65D7F">
        <w:rPr>
          <w:sz w:val="28"/>
          <w:szCs w:val="28"/>
        </w:rPr>
        <w:t xml:space="preserve"> </w:t>
      </w:r>
      <w:r w:rsidRPr="00C65D7F">
        <w:rPr>
          <w:sz w:val="28"/>
          <w:szCs w:val="28"/>
        </w:rPr>
        <w:t>-1, с</w:t>
      </w:r>
      <w:r w:rsidR="00C65D7F">
        <w:rPr>
          <w:sz w:val="28"/>
          <w:szCs w:val="28"/>
        </w:rPr>
        <w:t xml:space="preserve"> </w:t>
      </w:r>
      <w:r w:rsidRPr="00C65D7F">
        <w:rPr>
          <w:sz w:val="28"/>
          <w:szCs w:val="28"/>
        </w:rPr>
        <w:t>-1, но в обыкновенной Геометрии и сферической Тригонометрии везде входят одни содержания ( то есть отношения ) линий: следовательно, обыкновенная</w:t>
      </w:r>
      <w:r w:rsidR="00C65D7F">
        <w:rPr>
          <w:sz w:val="28"/>
          <w:szCs w:val="28"/>
        </w:rPr>
        <w:t xml:space="preserve"> </w:t>
      </w:r>
      <w:r w:rsidRPr="00C65D7F">
        <w:rPr>
          <w:sz w:val="28"/>
          <w:szCs w:val="28"/>
        </w:rPr>
        <w:t>Геометрия</w:t>
      </w:r>
      <w:r w:rsidR="00C65D7F">
        <w:rPr>
          <w:sz w:val="28"/>
          <w:szCs w:val="28"/>
        </w:rPr>
        <w:t>,</w:t>
      </w:r>
      <w:r w:rsidRPr="00C65D7F">
        <w:rPr>
          <w:sz w:val="28"/>
          <w:szCs w:val="28"/>
        </w:rPr>
        <w:t xml:space="preserve"> Тригонометрия и эта </w:t>
      </w:r>
      <w:r w:rsidR="00783437" w:rsidRPr="00C65D7F">
        <w:rPr>
          <w:sz w:val="28"/>
          <w:szCs w:val="28"/>
        </w:rPr>
        <w:t xml:space="preserve">новая геометрия всегда будут согласованы между собой». Это означает, что если мы запишем теорему косинусов, теорему синусов и двойственную теорему косинусов сферической тригонометрии для сферы радиуса </w:t>
      </w:r>
      <w:r w:rsidR="00783437" w:rsidRPr="00C65D7F">
        <w:rPr>
          <w:sz w:val="28"/>
          <w:szCs w:val="28"/>
          <w:lang w:val="en-US"/>
        </w:rPr>
        <w:t>r</w:t>
      </w:r>
      <w:r w:rsidR="00783437" w:rsidRPr="00C65D7F">
        <w:rPr>
          <w:sz w:val="28"/>
          <w:szCs w:val="28"/>
        </w:rPr>
        <w:t xml:space="preserve"> в виде</w:t>
      </w:r>
    </w:p>
    <w:p w:rsidR="00F84C6A" w:rsidRDefault="00F84C6A" w:rsidP="00C65D7F">
      <w:pPr>
        <w:spacing w:line="360" w:lineRule="auto"/>
        <w:ind w:firstLine="709"/>
        <w:jc w:val="both"/>
        <w:rPr>
          <w:sz w:val="28"/>
          <w:szCs w:val="28"/>
        </w:rPr>
      </w:pPr>
    </w:p>
    <w:p w:rsidR="00C65D7F" w:rsidRDefault="00783437" w:rsidP="00C65D7F">
      <w:pPr>
        <w:spacing w:line="360" w:lineRule="auto"/>
        <w:ind w:firstLine="709"/>
        <w:jc w:val="both"/>
        <w:rPr>
          <w:sz w:val="28"/>
          <w:szCs w:val="28"/>
          <w:u w:val="single"/>
          <w:lang w:val="en-US"/>
        </w:rPr>
      </w:pPr>
      <w:r w:rsidRPr="00C65D7F">
        <w:rPr>
          <w:sz w:val="28"/>
          <w:szCs w:val="28"/>
          <w:u w:val="single"/>
          <w:lang w:val="en-US"/>
        </w:rPr>
        <w:t>sinA</w:t>
      </w:r>
      <w:r w:rsidR="00C65D7F">
        <w:rPr>
          <w:sz w:val="28"/>
          <w:szCs w:val="28"/>
          <w:u w:val="single"/>
          <w:lang w:val="en-US"/>
        </w:rPr>
        <w:t xml:space="preserve"> </w:t>
      </w:r>
      <w:r w:rsidRPr="00C65D7F">
        <w:rPr>
          <w:sz w:val="28"/>
          <w:szCs w:val="28"/>
          <w:u w:val="single"/>
          <w:lang w:val="en-US"/>
        </w:rPr>
        <w:t>sinB</w:t>
      </w:r>
      <w:r w:rsidR="00C65D7F">
        <w:rPr>
          <w:sz w:val="28"/>
          <w:szCs w:val="28"/>
          <w:u w:val="single"/>
          <w:lang w:val="en-US"/>
        </w:rPr>
        <w:t xml:space="preserve"> </w:t>
      </w:r>
      <w:r w:rsidR="00C15DC1" w:rsidRPr="00C65D7F">
        <w:rPr>
          <w:sz w:val="28"/>
          <w:szCs w:val="28"/>
          <w:u w:val="single"/>
          <w:lang w:val="en-US"/>
        </w:rPr>
        <w:t>sinC</w:t>
      </w:r>
      <w:r w:rsidR="00C65D7F">
        <w:rPr>
          <w:sz w:val="28"/>
          <w:szCs w:val="28"/>
          <w:u w:val="single"/>
          <w:lang w:val="en-US"/>
        </w:rPr>
        <w:t>,</w:t>
      </w:r>
      <w:r w:rsidR="00C15DC1" w:rsidRPr="00C65D7F">
        <w:rPr>
          <w:sz w:val="28"/>
          <w:szCs w:val="28"/>
          <w:u w:val="single"/>
          <w:lang w:val="en-US"/>
        </w:rPr>
        <w:t xml:space="preserve"> </w:t>
      </w:r>
    </w:p>
    <w:p w:rsidR="00D9622E" w:rsidRPr="00C65D7F" w:rsidRDefault="00783437" w:rsidP="00C65D7F">
      <w:pPr>
        <w:spacing w:line="360" w:lineRule="auto"/>
        <w:ind w:firstLine="709"/>
        <w:jc w:val="both"/>
        <w:rPr>
          <w:sz w:val="28"/>
          <w:szCs w:val="28"/>
          <w:lang w:val="en-US"/>
        </w:rPr>
      </w:pPr>
      <w:r w:rsidRPr="00C65D7F">
        <w:rPr>
          <w:sz w:val="28"/>
          <w:szCs w:val="28"/>
          <w:lang w:val="en-US"/>
        </w:rPr>
        <w:t>sin(a/r)</w:t>
      </w:r>
      <w:r w:rsidR="00C65D7F">
        <w:rPr>
          <w:sz w:val="28"/>
          <w:szCs w:val="28"/>
          <w:lang w:val="en-US"/>
        </w:rPr>
        <w:t xml:space="preserve"> </w:t>
      </w:r>
      <w:r w:rsidRPr="00C65D7F">
        <w:rPr>
          <w:sz w:val="28"/>
          <w:szCs w:val="28"/>
          <w:lang w:val="en-US"/>
        </w:rPr>
        <w:t>sin(b/r)</w:t>
      </w:r>
      <w:r w:rsidR="00C65D7F">
        <w:rPr>
          <w:sz w:val="28"/>
          <w:szCs w:val="28"/>
          <w:lang w:val="en-US"/>
        </w:rPr>
        <w:t xml:space="preserve"> </w:t>
      </w:r>
      <w:r w:rsidRPr="00C65D7F">
        <w:rPr>
          <w:sz w:val="28"/>
          <w:szCs w:val="28"/>
          <w:lang w:val="en-US"/>
        </w:rPr>
        <w:t>sin(c/r)</w:t>
      </w:r>
      <w:r w:rsidR="00D9622E" w:rsidRPr="00C65D7F">
        <w:rPr>
          <w:sz w:val="28"/>
          <w:szCs w:val="28"/>
          <w:lang w:val="en-US"/>
        </w:rPr>
        <w:t xml:space="preserve"> </w:t>
      </w:r>
    </w:p>
    <w:p w:rsidR="00D9622E" w:rsidRPr="00C65D7F" w:rsidRDefault="009959C7" w:rsidP="00C65D7F">
      <w:pPr>
        <w:spacing w:line="360" w:lineRule="auto"/>
        <w:ind w:firstLine="709"/>
        <w:jc w:val="both"/>
        <w:rPr>
          <w:sz w:val="28"/>
          <w:szCs w:val="28"/>
          <w:lang w:val="en-US"/>
        </w:rPr>
      </w:pPr>
      <w:r w:rsidRPr="00C65D7F">
        <w:rPr>
          <w:sz w:val="28"/>
          <w:szCs w:val="28"/>
          <w:lang w:val="en-US"/>
        </w:rPr>
        <w:t>cos(a/r)=cos(b/r)*cos(c/r)+sin(b/r)*sin(c/r)*cosA</w:t>
      </w:r>
      <w:r w:rsidR="00C65D7F">
        <w:rPr>
          <w:sz w:val="28"/>
          <w:szCs w:val="28"/>
          <w:lang w:val="en-US"/>
        </w:rPr>
        <w:t>,</w:t>
      </w:r>
    </w:p>
    <w:p w:rsidR="00D9622E" w:rsidRPr="00C65D7F" w:rsidRDefault="00D9622E" w:rsidP="00C65D7F">
      <w:pPr>
        <w:spacing w:line="360" w:lineRule="auto"/>
        <w:ind w:firstLine="709"/>
        <w:jc w:val="both"/>
        <w:rPr>
          <w:sz w:val="28"/>
          <w:szCs w:val="28"/>
          <w:lang w:val="en-US"/>
        </w:rPr>
      </w:pPr>
      <w:r w:rsidRPr="00C65D7F">
        <w:rPr>
          <w:sz w:val="28"/>
          <w:szCs w:val="28"/>
          <w:lang w:val="en-US"/>
        </w:rPr>
        <w:t>cosA=-cosBcosC+sinBsinCcos(a/r),</w:t>
      </w:r>
    </w:p>
    <w:p w:rsidR="00F84C6A" w:rsidRDefault="00F84C6A" w:rsidP="00C65D7F">
      <w:pPr>
        <w:spacing w:line="360" w:lineRule="auto"/>
        <w:ind w:firstLine="709"/>
        <w:jc w:val="both"/>
        <w:rPr>
          <w:sz w:val="28"/>
          <w:szCs w:val="28"/>
        </w:rPr>
      </w:pPr>
    </w:p>
    <w:p w:rsidR="00C65D7F" w:rsidRDefault="00F84C6A" w:rsidP="00C65D7F">
      <w:pPr>
        <w:spacing w:line="360" w:lineRule="auto"/>
        <w:ind w:firstLine="709"/>
        <w:jc w:val="both"/>
        <w:rPr>
          <w:sz w:val="28"/>
          <w:szCs w:val="28"/>
        </w:rPr>
      </w:pPr>
      <w:r>
        <w:rPr>
          <w:sz w:val="28"/>
          <w:szCs w:val="28"/>
        </w:rPr>
        <w:br w:type="page"/>
      </w:r>
      <w:r w:rsidR="00D9622E" w:rsidRPr="00C65D7F">
        <w:rPr>
          <w:sz w:val="28"/>
          <w:szCs w:val="28"/>
        </w:rPr>
        <w:t>то формулы тригонометрии Лобачевского можно записать в том же виде, заменив стороны а,</w:t>
      </w:r>
      <w:r w:rsidR="00D9622E" w:rsidRPr="00C65D7F">
        <w:rPr>
          <w:sz w:val="28"/>
          <w:szCs w:val="28"/>
          <w:lang w:val="en-US"/>
        </w:rPr>
        <w:t>b</w:t>
      </w:r>
      <w:r w:rsidR="00D9622E" w:rsidRPr="00C65D7F">
        <w:rPr>
          <w:sz w:val="28"/>
          <w:szCs w:val="28"/>
        </w:rPr>
        <w:t>,</w:t>
      </w:r>
      <w:r w:rsidR="00D9622E" w:rsidRPr="00C65D7F">
        <w:rPr>
          <w:sz w:val="28"/>
          <w:szCs w:val="28"/>
          <w:lang w:val="en-US"/>
        </w:rPr>
        <w:t>c</w:t>
      </w:r>
      <w:r w:rsidR="00D9622E" w:rsidRPr="00C65D7F">
        <w:rPr>
          <w:sz w:val="28"/>
          <w:szCs w:val="28"/>
        </w:rPr>
        <w:t xml:space="preserve"> треугольника произведениями</w:t>
      </w:r>
      <w:r w:rsidR="00C65D7F">
        <w:rPr>
          <w:sz w:val="28"/>
          <w:szCs w:val="28"/>
        </w:rPr>
        <w:t xml:space="preserve"> </w:t>
      </w:r>
      <w:r w:rsidR="00D9622E" w:rsidRPr="00C65D7F">
        <w:rPr>
          <w:sz w:val="28"/>
          <w:szCs w:val="28"/>
          <w:lang w:val="en-US"/>
        </w:rPr>
        <w:t>ai</w:t>
      </w:r>
      <w:r w:rsidR="00D9622E" w:rsidRPr="00C65D7F">
        <w:rPr>
          <w:sz w:val="28"/>
          <w:szCs w:val="28"/>
        </w:rPr>
        <w:t xml:space="preserve">, </w:t>
      </w:r>
      <w:r w:rsidR="00D9622E" w:rsidRPr="00C65D7F">
        <w:rPr>
          <w:sz w:val="28"/>
          <w:szCs w:val="28"/>
          <w:lang w:val="en-US"/>
        </w:rPr>
        <w:t>bi</w:t>
      </w:r>
      <w:r w:rsidR="00D9622E" w:rsidRPr="00C65D7F">
        <w:rPr>
          <w:sz w:val="28"/>
          <w:szCs w:val="28"/>
        </w:rPr>
        <w:t xml:space="preserve">, </w:t>
      </w:r>
      <w:r w:rsidR="00D9622E" w:rsidRPr="00C65D7F">
        <w:rPr>
          <w:sz w:val="28"/>
          <w:szCs w:val="28"/>
          <w:lang w:val="en-US"/>
        </w:rPr>
        <w:t>ci</w:t>
      </w:r>
      <w:r w:rsidR="00D9622E" w:rsidRPr="00C65D7F">
        <w:rPr>
          <w:sz w:val="28"/>
          <w:szCs w:val="28"/>
        </w:rPr>
        <w:t xml:space="preserve">; так как умножение сторон </w:t>
      </w:r>
      <w:r w:rsidR="00C15DC1" w:rsidRPr="00C65D7F">
        <w:rPr>
          <w:sz w:val="28"/>
          <w:szCs w:val="28"/>
        </w:rPr>
        <w:t>а,</w:t>
      </w:r>
      <w:r w:rsidR="00C15DC1" w:rsidRPr="00C65D7F">
        <w:rPr>
          <w:sz w:val="28"/>
          <w:szCs w:val="28"/>
          <w:lang w:val="en-US"/>
        </w:rPr>
        <w:t>b</w:t>
      </w:r>
      <w:r w:rsidR="00C15DC1" w:rsidRPr="00C65D7F">
        <w:rPr>
          <w:sz w:val="28"/>
          <w:szCs w:val="28"/>
        </w:rPr>
        <w:t>,</w:t>
      </w:r>
      <w:r w:rsidR="00C15DC1" w:rsidRPr="00C65D7F">
        <w:rPr>
          <w:sz w:val="28"/>
          <w:szCs w:val="28"/>
          <w:lang w:val="en-US"/>
        </w:rPr>
        <w:t>c</w:t>
      </w:r>
      <w:r w:rsidR="00C15DC1" w:rsidRPr="00C65D7F">
        <w:rPr>
          <w:sz w:val="28"/>
          <w:szCs w:val="28"/>
        </w:rPr>
        <w:t xml:space="preserve"> на </w:t>
      </w:r>
      <w:r w:rsidR="00C15DC1" w:rsidRPr="00C65D7F">
        <w:rPr>
          <w:sz w:val="28"/>
          <w:szCs w:val="28"/>
          <w:lang w:val="en-US"/>
        </w:rPr>
        <w:t>i</w:t>
      </w:r>
      <w:r w:rsidR="00C15DC1" w:rsidRPr="00C65D7F">
        <w:rPr>
          <w:sz w:val="28"/>
          <w:szCs w:val="28"/>
        </w:rPr>
        <w:t xml:space="preserve"> равносильно умножению на </w:t>
      </w:r>
      <w:r w:rsidR="00C15DC1" w:rsidRPr="00C65D7F">
        <w:rPr>
          <w:sz w:val="28"/>
          <w:szCs w:val="28"/>
          <w:lang w:val="en-US"/>
        </w:rPr>
        <w:t>i</w:t>
      </w:r>
      <w:r w:rsidR="00C15DC1" w:rsidRPr="00C65D7F">
        <w:rPr>
          <w:sz w:val="28"/>
          <w:szCs w:val="28"/>
        </w:rPr>
        <w:t xml:space="preserve"> радиуса сферы</w:t>
      </w:r>
      <w:r w:rsidR="00C65D7F">
        <w:rPr>
          <w:sz w:val="28"/>
          <w:szCs w:val="28"/>
        </w:rPr>
        <w:t>,</w:t>
      </w:r>
      <w:r w:rsidR="00C15DC1" w:rsidRPr="00C65D7F">
        <w:rPr>
          <w:sz w:val="28"/>
          <w:szCs w:val="28"/>
        </w:rPr>
        <w:t xml:space="preserve"> то, полагая </w:t>
      </w:r>
      <w:r w:rsidR="00C15DC1" w:rsidRPr="00C65D7F">
        <w:rPr>
          <w:sz w:val="28"/>
          <w:szCs w:val="28"/>
          <w:lang w:val="en-US"/>
        </w:rPr>
        <w:t>r</w:t>
      </w:r>
      <w:r w:rsidR="00C15DC1" w:rsidRPr="00C65D7F">
        <w:rPr>
          <w:sz w:val="28"/>
          <w:szCs w:val="28"/>
        </w:rPr>
        <w:t>=</w:t>
      </w:r>
      <w:r w:rsidR="00C15DC1" w:rsidRPr="00C65D7F">
        <w:rPr>
          <w:sz w:val="28"/>
          <w:szCs w:val="28"/>
          <w:lang w:val="en-US"/>
        </w:rPr>
        <w:t>qi</w:t>
      </w:r>
      <w:r w:rsidR="00C15DC1" w:rsidRPr="00C65D7F">
        <w:rPr>
          <w:sz w:val="28"/>
          <w:szCs w:val="28"/>
        </w:rPr>
        <w:t xml:space="preserve"> и воспользовавшись известными соотношениями</w:t>
      </w:r>
    </w:p>
    <w:p w:rsidR="00F84C6A" w:rsidRDefault="00F84C6A" w:rsidP="00C65D7F">
      <w:pPr>
        <w:spacing w:line="360" w:lineRule="auto"/>
        <w:ind w:firstLine="709"/>
        <w:jc w:val="both"/>
        <w:rPr>
          <w:sz w:val="28"/>
          <w:szCs w:val="28"/>
        </w:rPr>
      </w:pPr>
    </w:p>
    <w:p w:rsidR="00C15DC1" w:rsidRPr="00C65D7F" w:rsidRDefault="00C15DC1" w:rsidP="00C65D7F">
      <w:pPr>
        <w:spacing w:line="360" w:lineRule="auto"/>
        <w:ind w:firstLine="709"/>
        <w:jc w:val="both"/>
        <w:rPr>
          <w:sz w:val="28"/>
          <w:szCs w:val="28"/>
          <w:lang w:val="en-US"/>
        </w:rPr>
      </w:pPr>
      <w:r w:rsidRPr="00C65D7F">
        <w:rPr>
          <w:sz w:val="28"/>
          <w:szCs w:val="28"/>
          <w:lang w:val="en-US"/>
        </w:rPr>
        <w:t>cos(ix) = ch x,</w:t>
      </w:r>
      <w:r w:rsidR="00C65D7F">
        <w:rPr>
          <w:sz w:val="28"/>
          <w:szCs w:val="28"/>
          <w:lang w:val="en-US"/>
        </w:rPr>
        <w:t xml:space="preserve"> </w:t>
      </w:r>
      <w:r w:rsidRPr="00C65D7F">
        <w:rPr>
          <w:sz w:val="28"/>
          <w:szCs w:val="28"/>
          <w:lang w:val="en-US"/>
        </w:rPr>
        <w:t>sin(ix) = i sh x,</w:t>
      </w:r>
    </w:p>
    <w:p w:rsidR="00F84C6A" w:rsidRDefault="00F84C6A" w:rsidP="00C65D7F">
      <w:pPr>
        <w:spacing w:line="360" w:lineRule="auto"/>
        <w:ind w:firstLine="709"/>
        <w:jc w:val="both"/>
        <w:rPr>
          <w:sz w:val="28"/>
          <w:szCs w:val="28"/>
        </w:rPr>
      </w:pPr>
    </w:p>
    <w:p w:rsidR="00C65D7F" w:rsidRDefault="00C15DC1" w:rsidP="00C65D7F">
      <w:pPr>
        <w:spacing w:line="360" w:lineRule="auto"/>
        <w:ind w:firstLine="709"/>
        <w:jc w:val="both"/>
        <w:rPr>
          <w:sz w:val="28"/>
          <w:szCs w:val="28"/>
        </w:rPr>
      </w:pPr>
      <w:r w:rsidRPr="00C65D7F">
        <w:rPr>
          <w:sz w:val="28"/>
          <w:szCs w:val="28"/>
        </w:rPr>
        <w:t>мы можем переписать соответственные формулы тригонометрии Лобачевского в виде</w:t>
      </w:r>
    </w:p>
    <w:p w:rsidR="00F84C6A" w:rsidRDefault="00F84C6A" w:rsidP="00C65D7F">
      <w:pPr>
        <w:spacing w:line="360" w:lineRule="auto"/>
        <w:ind w:firstLine="709"/>
        <w:jc w:val="both"/>
        <w:rPr>
          <w:sz w:val="28"/>
          <w:szCs w:val="28"/>
        </w:rPr>
      </w:pPr>
    </w:p>
    <w:p w:rsidR="00C15DC1" w:rsidRPr="00C65D7F" w:rsidRDefault="009959C7" w:rsidP="00C65D7F">
      <w:pPr>
        <w:spacing w:line="360" w:lineRule="auto"/>
        <w:ind w:firstLine="709"/>
        <w:jc w:val="both"/>
        <w:rPr>
          <w:sz w:val="28"/>
          <w:szCs w:val="28"/>
          <w:lang w:val="en-US"/>
        </w:rPr>
      </w:pPr>
      <w:r w:rsidRPr="00C65D7F">
        <w:rPr>
          <w:sz w:val="28"/>
          <w:szCs w:val="28"/>
          <w:lang w:val="en-US"/>
        </w:rPr>
        <w:t>ch(a/q)=ch(b/q)*ch(c/q)-sh(b/q)*sh(c/q)*cosA</w:t>
      </w:r>
      <w:r w:rsidR="00C65D7F">
        <w:rPr>
          <w:sz w:val="28"/>
          <w:szCs w:val="28"/>
          <w:lang w:val="en-US"/>
        </w:rPr>
        <w:t>,</w:t>
      </w:r>
    </w:p>
    <w:p w:rsidR="00C65D7F" w:rsidRDefault="00C15DC1" w:rsidP="00C65D7F">
      <w:pPr>
        <w:spacing w:line="360" w:lineRule="auto"/>
        <w:ind w:firstLine="709"/>
        <w:jc w:val="both"/>
        <w:rPr>
          <w:sz w:val="28"/>
          <w:szCs w:val="28"/>
          <w:lang w:val="en-US"/>
        </w:rPr>
      </w:pPr>
      <w:r w:rsidRPr="00C65D7F">
        <w:rPr>
          <w:sz w:val="28"/>
          <w:szCs w:val="28"/>
          <w:u w:val="single"/>
          <w:lang w:val="en-US"/>
        </w:rPr>
        <w:t>sinA</w:t>
      </w:r>
      <w:r w:rsidR="00C65D7F">
        <w:rPr>
          <w:sz w:val="28"/>
          <w:szCs w:val="28"/>
          <w:u w:val="single"/>
          <w:lang w:val="en-US"/>
        </w:rPr>
        <w:t xml:space="preserve"> </w:t>
      </w:r>
      <w:r w:rsidRPr="00C65D7F">
        <w:rPr>
          <w:sz w:val="28"/>
          <w:szCs w:val="28"/>
          <w:u w:val="single"/>
          <w:lang w:val="en-US"/>
        </w:rPr>
        <w:t>sinB</w:t>
      </w:r>
      <w:r w:rsidR="00C65D7F">
        <w:rPr>
          <w:sz w:val="28"/>
          <w:szCs w:val="28"/>
          <w:u w:val="single"/>
          <w:lang w:val="en-US"/>
        </w:rPr>
        <w:t xml:space="preserve"> </w:t>
      </w:r>
      <w:r w:rsidRPr="00C65D7F">
        <w:rPr>
          <w:sz w:val="28"/>
          <w:szCs w:val="28"/>
          <w:u w:val="single"/>
          <w:lang w:val="en-US"/>
        </w:rPr>
        <w:t>sinC</w:t>
      </w:r>
      <w:r w:rsidR="00C65D7F">
        <w:rPr>
          <w:sz w:val="28"/>
          <w:szCs w:val="28"/>
          <w:u w:val="single"/>
          <w:lang w:val="en-US"/>
        </w:rPr>
        <w:t>,</w:t>
      </w:r>
    </w:p>
    <w:p w:rsidR="00C65D7F" w:rsidRDefault="00C15DC1" w:rsidP="00C65D7F">
      <w:pPr>
        <w:spacing w:line="360" w:lineRule="auto"/>
        <w:ind w:firstLine="709"/>
        <w:jc w:val="both"/>
        <w:rPr>
          <w:sz w:val="28"/>
          <w:szCs w:val="28"/>
          <w:lang w:val="en-US"/>
        </w:rPr>
      </w:pPr>
      <w:r w:rsidRPr="00C65D7F">
        <w:rPr>
          <w:sz w:val="28"/>
          <w:szCs w:val="28"/>
          <w:lang w:val="en-US"/>
        </w:rPr>
        <w:t>sh(a/q)</w:t>
      </w:r>
      <w:r w:rsidR="00C65D7F">
        <w:rPr>
          <w:sz w:val="28"/>
          <w:szCs w:val="28"/>
          <w:lang w:val="en-US"/>
        </w:rPr>
        <w:t xml:space="preserve"> </w:t>
      </w:r>
      <w:r w:rsidRPr="00C65D7F">
        <w:rPr>
          <w:sz w:val="28"/>
          <w:szCs w:val="28"/>
          <w:lang w:val="en-US"/>
        </w:rPr>
        <w:t>sh(b/q)</w:t>
      </w:r>
      <w:r w:rsidR="00C65D7F">
        <w:rPr>
          <w:sz w:val="28"/>
          <w:szCs w:val="28"/>
          <w:lang w:val="en-US"/>
        </w:rPr>
        <w:t xml:space="preserve"> </w:t>
      </w:r>
      <w:r w:rsidRPr="00C65D7F">
        <w:rPr>
          <w:sz w:val="28"/>
          <w:szCs w:val="28"/>
          <w:lang w:val="en-US"/>
        </w:rPr>
        <w:t>sh(c/q)</w:t>
      </w:r>
      <w:r w:rsidR="00C65D7F">
        <w:rPr>
          <w:sz w:val="28"/>
          <w:szCs w:val="28"/>
          <w:lang w:val="en-US"/>
        </w:rPr>
        <w:t xml:space="preserve"> </w:t>
      </w:r>
    </w:p>
    <w:p w:rsidR="00C65D7F" w:rsidRDefault="00C15DC1" w:rsidP="00C65D7F">
      <w:pPr>
        <w:spacing w:line="360" w:lineRule="auto"/>
        <w:ind w:firstLine="709"/>
        <w:jc w:val="both"/>
        <w:rPr>
          <w:sz w:val="28"/>
          <w:szCs w:val="28"/>
          <w:lang w:val="en-US"/>
        </w:rPr>
      </w:pPr>
      <w:r w:rsidRPr="00C65D7F">
        <w:rPr>
          <w:sz w:val="28"/>
          <w:szCs w:val="28"/>
          <w:lang w:val="en-US"/>
        </w:rPr>
        <w:t>cosA = -</w:t>
      </w:r>
      <w:r w:rsidR="00266404" w:rsidRPr="00C65D7F">
        <w:rPr>
          <w:sz w:val="28"/>
          <w:szCs w:val="28"/>
          <w:lang w:val="en-US"/>
        </w:rPr>
        <w:t>cosBcosC + sinBsinCcos(a/q).</w:t>
      </w:r>
    </w:p>
    <w:p w:rsidR="00F84C6A" w:rsidRDefault="00F84C6A" w:rsidP="00C65D7F">
      <w:pPr>
        <w:spacing w:line="360" w:lineRule="auto"/>
        <w:ind w:firstLine="709"/>
        <w:jc w:val="both"/>
        <w:rPr>
          <w:sz w:val="28"/>
          <w:szCs w:val="28"/>
        </w:rPr>
      </w:pPr>
    </w:p>
    <w:p w:rsidR="00C65D7F" w:rsidRDefault="00266404" w:rsidP="00C65D7F">
      <w:pPr>
        <w:spacing w:line="360" w:lineRule="auto"/>
        <w:ind w:firstLine="709"/>
        <w:jc w:val="both"/>
        <w:rPr>
          <w:sz w:val="28"/>
          <w:szCs w:val="28"/>
        </w:rPr>
      </w:pPr>
      <w:r w:rsidRPr="00C65D7F">
        <w:rPr>
          <w:sz w:val="28"/>
          <w:szCs w:val="28"/>
        </w:rPr>
        <w:t xml:space="preserve">Сам Лобачевский пользовался не функциями </w:t>
      </w:r>
      <w:r w:rsidRPr="00C65D7F">
        <w:rPr>
          <w:sz w:val="28"/>
          <w:szCs w:val="28"/>
          <w:lang w:val="en-US"/>
        </w:rPr>
        <w:t>ch</w:t>
      </w:r>
      <w:r w:rsidRPr="00C65D7F">
        <w:rPr>
          <w:sz w:val="28"/>
          <w:szCs w:val="28"/>
        </w:rPr>
        <w:t xml:space="preserve"> </w:t>
      </w:r>
      <w:r w:rsidRPr="00C65D7F">
        <w:rPr>
          <w:sz w:val="28"/>
          <w:szCs w:val="28"/>
          <w:lang w:val="en-US"/>
        </w:rPr>
        <w:t>x</w:t>
      </w:r>
      <w:r w:rsidRPr="00C65D7F">
        <w:rPr>
          <w:sz w:val="28"/>
          <w:szCs w:val="28"/>
        </w:rPr>
        <w:t xml:space="preserve"> и</w:t>
      </w:r>
      <w:r w:rsidR="00C65D7F">
        <w:rPr>
          <w:sz w:val="28"/>
          <w:szCs w:val="28"/>
        </w:rPr>
        <w:t xml:space="preserve"> </w:t>
      </w:r>
      <w:r w:rsidRPr="00C65D7F">
        <w:rPr>
          <w:sz w:val="28"/>
          <w:szCs w:val="28"/>
          <w:lang w:val="en-US"/>
        </w:rPr>
        <w:t>sh</w:t>
      </w:r>
      <w:r w:rsidRPr="00C65D7F">
        <w:rPr>
          <w:sz w:val="28"/>
          <w:szCs w:val="28"/>
        </w:rPr>
        <w:t xml:space="preserve"> </w:t>
      </w:r>
      <w:r w:rsidRPr="00C65D7F">
        <w:rPr>
          <w:sz w:val="28"/>
          <w:szCs w:val="28"/>
          <w:lang w:val="en-US"/>
        </w:rPr>
        <w:t>x</w:t>
      </w:r>
      <w:r w:rsidR="00C65D7F">
        <w:rPr>
          <w:sz w:val="28"/>
          <w:szCs w:val="28"/>
        </w:rPr>
        <w:t>,</w:t>
      </w:r>
      <w:r w:rsidRPr="00C65D7F">
        <w:rPr>
          <w:sz w:val="28"/>
          <w:szCs w:val="28"/>
        </w:rPr>
        <w:t xml:space="preserve"> а комбинациями введенной им функции П(х) с тригонометрическими функциями; постоянная </w:t>
      </w:r>
      <w:r w:rsidRPr="00C65D7F">
        <w:rPr>
          <w:sz w:val="28"/>
          <w:szCs w:val="28"/>
          <w:lang w:val="en-US"/>
        </w:rPr>
        <w:t>q</w:t>
      </w:r>
      <w:r w:rsidRPr="00C65D7F">
        <w:rPr>
          <w:sz w:val="28"/>
          <w:szCs w:val="28"/>
        </w:rPr>
        <w:t xml:space="preserve"> в этих формулах – та же</w:t>
      </w:r>
      <w:r w:rsidR="00C65D7F">
        <w:rPr>
          <w:sz w:val="28"/>
          <w:szCs w:val="28"/>
        </w:rPr>
        <w:t>,</w:t>
      </w:r>
      <w:r w:rsidRPr="00C65D7F">
        <w:rPr>
          <w:sz w:val="28"/>
          <w:szCs w:val="28"/>
        </w:rPr>
        <w:t xml:space="preserve"> что и в формулах (1) и (2).</w:t>
      </w:r>
    </w:p>
    <w:p w:rsidR="00D061F8" w:rsidRPr="00C65D7F" w:rsidRDefault="00266404" w:rsidP="00C65D7F">
      <w:pPr>
        <w:spacing w:line="360" w:lineRule="auto"/>
        <w:ind w:firstLine="709"/>
        <w:jc w:val="both"/>
        <w:rPr>
          <w:sz w:val="28"/>
          <w:szCs w:val="28"/>
        </w:rPr>
      </w:pPr>
      <w:r w:rsidRPr="00C65D7F">
        <w:rPr>
          <w:sz w:val="28"/>
          <w:szCs w:val="28"/>
        </w:rPr>
        <w:t>Фактически Лобачевский доказал непротиворечивость своей системы тем, что ввел как на плоскости, так и в пространстве координаты и таким образом построил арифметическую модель плоскости и пространства Лобачевского. Однако сам Лобачевский видел свидетельство непротиворечивость открытой им геометрии в указанной связи</w:t>
      </w:r>
      <w:r w:rsidR="00222B29" w:rsidRPr="00C65D7F">
        <w:rPr>
          <w:sz w:val="28"/>
          <w:szCs w:val="28"/>
        </w:rPr>
        <w:t xml:space="preserve"> формул его тригонометрии с формулами сферической тригонометрии. Этот вывод Ло</w:t>
      </w:r>
      <w:r w:rsidR="003A7EB5" w:rsidRPr="00C65D7F">
        <w:rPr>
          <w:sz w:val="28"/>
          <w:szCs w:val="28"/>
        </w:rPr>
        <w:t>бачевского неправомерен. В своих мемуарах</w:t>
      </w:r>
      <w:r w:rsidR="00222B29" w:rsidRPr="00C65D7F">
        <w:rPr>
          <w:sz w:val="28"/>
          <w:szCs w:val="28"/>
        </w:rPr>
        <w:t xml:space="preserve"> он доказал, что формулы сферической тригонометрии вытекают из его геометрии, между тем, чтобы утверждать, что из непротиворечивости тригонометрических формул вытекает непротиворечивость геометрии Лобачевского, надо было доказать, что все предложения последней можно вывести из ее тригонометрических формул и «абсолютной геометрии» - предложений, не зависящих от пятого постулата. Лобачевский попытался провести такое доказательство, но в его </w:t>
      </w:r>
      <w:r w:rsidR="006B1C0C" w:rsidRPr="00C65D7F">
        <w:rPr>
          <w:sz w:val="28"/>
          <w:szCs w:val="28"/>
        </w:rPr>
        <w:t>рассуждения вкралась ошибка.</w:t>
      </w:r>
    </w:p>
    <w:p w:rsidR="006B1C0C" w:rsidRPr="00C65D7F" w:rsidRDefault="006B1C0C" w:rsidP="00C65D7F">
      <w:pPr>
        <w:spacing w:line="360" w:lineRule="auto"/>
        <w:ind w:firstLine="709"/>
        <w:jc w:val="both"/>
        <w:rPr>
          <w:sz w:val="28"/>
          <w:szCs w:val="28"/>
        </w:rPr>
      </w:pPr>
    </w:p>
    <w:p w:rsidR="00D061F8" w:rsidRPr="00C65D7F" w:rsidRDefault="00D061F8" w:rsidP="00C65D7F">
      <w:pPr>
        <w:spacing w:line="360" w:lineRule="auto"/>
        <w:ind w:firstLine="709"/>
        <w:jc w:val="both"/>
        <w:rPr>
          <w:sz w:val="28"/>
          <w:szCs w:val="28"/>
        </w:rPr>
      </w:pPr>
      <w:r w:rsidRPr="00C65D7F">
        <w:rPr>
          <w:sz w:val="28"/>
          <w:szCs w:val="28"/>
        </w:rPr>
        <w:t>2.</w:t>
      </w:r>
      <w:r w:rsidR="00F84C6A">
        <w:rPr>
          <w:sz w:val="28"/>
          <w:szCs w:val="28"/>
        </w:rPr>
        <w:t>3 Модели геометрии Лобачевского</w:t>
      </w:r>
    </w:p>
    <w:p w:rsidR="00F84C6A" w:rsidRDefault="00F84C6A" w:rsidP="00C65D7F">
      <w:pPr>
        <w:spacing w:line="360" w:lineRule="auto"/>
        <w:ind w:firstLine="709"/>
        <w:jc w:val="both"/>
        <w:rPr>
          <w:sz w:val="28"/>
          <w:szCs w:val="28"/>
        </w:rPr>
      </w:pPr>
    </w:p>
    <w:p w:rsidR="00D061F8" w:rsidRPr="00C65D7F" w:rsidRDefault="00D061F8" w:rsidP="00C65D7F">
      <w:pPr>
        <w:spacing w:line="360" w:lineRule="auto"/>
        <w:ind w:firstLine="709"/>
        <w:jc w:val="both"/>
        <w:rPr>
          <w:sz w:val="28"/>
          <w:szCs w:val="28"/>
        </w:rPr>
      </w:pPr>
      <w:r w:rsidRPr="00C65D7F">
        <w:rPr>
          <w:sz w:val="28"/>
          <w:szCs w:val="28"/>
        </w:rPr>
        <w:t xml:space="preserve">Первой, по времени явилась модель планиметрии Лобачевского на некоторых поверхностях (именно на поверхностях постоянной отрицательной кривизны). На этих поверхностях в смысле их внутренней геометрии, когда расстоянии между точками определяются по кратчайшим линиям на самой поверхности, выполняется геометрия Лобачевского. Только не на всей плоскости, а на той ее части, которая может быть представлена данной поверхностью. Вместе с тем доказано, что не существует (в трехмерном евклидовом пространстве) никакой поверхности, которая своей внутренней геометрией </w:t>
      </w:r>
      <w:r w:rsidR="00A80729" w:rsidRPr="00C65D7F">
        <w:rPr>
          <w:sz w:val="28"/>
          <w:szCs w:val="28"/>
        </w:rPr>
        <w:t>представляла бы плоскость Лобачевского.</w:t>
      </w:r>
    </w:p>
    <w:p w:rsidR="00A80729" w:rsidRPr="00C65D7F" w:rsidRDefault="00A80729" w:rsidP="00C65D7F">
      <w:pPr>
        <w:spacing w:line="360" w:lineRule="auto"/>
        <w:ind w:firstLine="709"/>
        <w:jc w:val="both"/>
        <w:rPr>
          <w:sz w:val="28"/>
          <w:szCs w:val="28"/>
        </w:rPr>
      </w:pPr>
      <w:r w:rsidRPr="00C65D7F">
        <w:rPr>
          <w:sz w:val="28"/>
          <w:szCs w:val="28"/>
        </w:rPr>
        <w:t xml:space="preserve">Реализацию геометрии Лобачевского на поверхностях установил итальянский математик Бельтрами в 1868 г. </w:t>
      </w:r>
    </w:p>
    <w:p w:rsidR="00A80729" w:rsidRPr="00C65D7F" w:rsidRDefault="00A80729" w:rsidP="00C65D7F">
      <w:pPr>
        <w:spacing w:line="360" w:lineRule="auto"/>
        <w:ind w:firstLine="709"/>
        <w:jc w:val="both"/>
        <w:rPr>
          <w:sz w:val="28"/>
          <w:szCs w:val="28"/>
        </w:rPr>
      </w:pPr>
      <w:r w:rsidRPr="00C65D7F">
        <w:rPr>
          <w:sz w:val="28"/>
          <w:szCs w:val="28"/>
        </w:rPr>
        <w:t>Соответствующие поверхности могут быть изготовлены</w:t>
      </w:r>
      <w:r w:rsidR="00C65D7F">
        <w:rPr>
          <w:sz w:val="28"/>
          <w:szCs w:val="28"/>
        </w:rPr>
        <w:t>,</w:t>
      </w:r>
      <w:r w:rsidRPr="00C65D7F">
        <w:rPr>
          <w:sz w:val="28"/>
          <w:szCs w:val="28"/>
        </w:rPr>
        <w:t xml:space="preserve"> и тогда геометрия на кусках плоскости Лобачевского </w:t>
      </w:r>
      <w:r w:rsidR="00A239F2" w:rsidRPr="00C65D7F">
        <w:rPr>
          <w:sz w:val="28"/>
          <w:szCs w:val="28"/>
        </w:rPr>
        <w:t xml:space="preserve">представляется самым реальным способом. </w:t>
      </w:r>
    </w:p>
    <w:p w:rsidR="00A239F2" w:rsidRPr="00C65D7F" w:rsidRDefault="00A239F2" w:rsidP="00C65D7F">
      <w:pPr>
        <w:spacing w:line="360" w:lineRule="auto"/>
        <w:ind w:firstLine="709"/>
        <w:jc w:val="both"/>
        <w:rPr>
          <w:sz w:val="28"/>
          <w:szCs w:val="28"/>
        </w:rPr>
      </w:pPr>
      <w:r w:rsidRPr="00C65D7F">
        <w:rPr>
          <w:sz w:val="28"/>
          <w:szCs w:val="28"/>
        </w:rPr>
        <w:t xml:space="preserve">Следующая по времени появления геометрическая модель дается на обычной евклидовой плоскости. В ней вся плоскость Лобачевского представляется внутренностью круга, прямые представлены хордами (с исключенными концами). </w:t>
      </w:r>
    </w:p>
    <w:p w:rsidR="00F15950" w:rsidRPr="00C65D7F" w:rsidRDefault="00A239F2" w:rsidP="00C65D7F">
      <w:pPr>
        <w:spacing w:line="360" w:lineRule="auto"/>
        <w:ind w:firstLine="709"/>
        <w:jc w:val="both"/>
        <w:rPr>
          <w:sz w:val="28"/>
          <w:szCs w:val="28"/>
        </w:rPr>
      </w:pPr>
      <w:r w:rsidRPr="00C65D7F">
        <w:rPr>
          <w:sz w:val="28"/>
          <w:szCs w:val="28"/>
        </w:rPr>
        <w:t>Преобразования – отображения круга на себя, переводящие хорды в хорды, принимаются наложения (движения или перемещения)</w:t>
      </w:r>
      <w:r w:rsidR="00C65D7F">
        <w:rPr>
          <w:sz w:val="28"/>
          <w:szCs w:val="28"/>
        </w:rPr>
        <w:t>,</w:t>
      </w:r>
      <w:r w:rsidRPr="00C65D7F">
        <w:rPr>
          <w:sz w:val="28"/>
          <w:szCs w:val="28"/>
        </w:rPr>
        <w:t xml:space="preserve"> так что равными считаются фигуры внутри круга, которое отображаются одна на другую при таких преобразованиях круга. (Аксиома параллельных не выполняется: через точку А на рис.</w:t>
      </w:r>
      <w:r w:rsidR="00C65D7F">
        <w:rPr>
          <w:sz w:val="28"/>
          <w:szCs w:val="28"/>
        </w:rPr>
        <w:t xml:space="preserve"> </w:t>
      </w:r>
      <w:r w:rsidRPr="00C65D7F">
        <w:rPr>
          <w:sz w:val="28"/>
          <w:szCs w:val="28"/>
        </w:rPr>
        <w:t>проходит бесконечно</w:t>
      </w:r>
      <w:r w:rsidR="00C65D7F">
        <w:rPr>
          <w:sz w:val="28"/>
          <w:szCs w:val="28"/>
        </w:rPr>
        <w:t xml:space="preserve"> </w:t>
      </w:r>
      <w:r w:rsidRPr="00C65D7F">
        <w:rPr>
          <w:sz w:val="28"/>
          <w:szCs w:val="28"/>
        </w:rPr>
        <w:t>много «прямых» - хорд</w:t>
      </w:r>
      <w:r w:rsidR="00C65D7F">
        <w:rPr>
          <w:sz w:val="28"/>
          <w:szCs w:val="28"/>
        </w:rPr>
        <w:t>,</w:t>
      </w:r>
      <w:r w:rsidRPr="00C65D7F">
        <w:rPr>
          <w:sz w:val="28"/>
          <w:szCs w:val="28"/>
        </w:rPr>
        <w:t xml:space="preserve"> не пересекающих</w:t>
      </w:r>
      <w:r w:rsidR="00C65D7F">
        <w:rPr>
          <w:sz w:val="28"/>
          <w:szCs w:val="28"/>
        </w:rPr>
        <w:t xml:space="preserve"> </w:t>
      </w:r>
      <w:r w:rsidRPr="00C65D7F">
        <w:rPr>
          <w:sz w:val="28"/>
          <w:szCs w:val="28"/>
        </w:rPr>
        <w:t>«прямую»</w:t>
      </w:r>
      <w:r w:rsidR="00F84C6A">
        <w:rPr>
          <w:sz w:val="28"/>
          <w:szCs w:val="28"/>
        </w:rPr>
        <w:t xml:space="preserve"> </w:t>
      </w:r>
      <w:r w:rsidRPr="00C65D7F">
        <w:rPr>
          <w:sz w:val="28"/>
          <w:szCs w:val="28"/>
        </w:rPr>
        <w:t>а.)</w:t>
      </w:r>
      <w:r w:rsidR="00F15950" w:rsidRPr="00C65D7F">
        <w:rPr>
          <w:sz w:val="28"/>
          <w:szCs w:val="28"/>
        </w:rPr>
        <w:t xml:space="preserve"> </w:t>
      </w:r>
    </w:p>
    <w:p w:rsidR="00A239F2" w:rsidRPr="00C65D7F" w:rsidRDefault="00F15950" w:rsidP="00C65D7F">
      <w:pPr>
        <w:spacing w:line="360" w:lineRule="auto"/>
        <w:ind w:firstLine="709"/>
        <w:jc w:val="both"/>
        <w:rPr>
          <w:sz w:val="28"/>
          <w:szCs w:val="28"/>
        </w:rPr>
      </w:pPr>
      <w:r w:rsidRPr="00C65D7F">
        <w:rPr>
          <w:sz w:val="28"/>
          <w:szCs w:val="28"/>
        </w:rPr>
        <w:t>Г</w:t>
      </w:r>
      <w:r w:rsidR="00A239F2" w:rsidRPr="00C65D7F">
        <w:rPr>
          <w:sz w:val="28"/>
          <w:szCs w:val="28"/>
        </w:rPr>
        <w:t xml:space="preserve">еометрия Лобачевского </w:t>
      </w:r>
      <w:r w:rsidRPr="00C65D7F">
        <w:rPr>
          <w:sz w:val="28"/>
          <w:szCs w:val="28"/>
        </w:rPr>
        <w:t>в пространстве представляется аналогичной моделью. Пространством служит внутренность шара, прямыми – хорды с исключенными концами, наложениями – отображения шара на себя, переводящие хорды в хорды. Плоскости представляются внутренностью кругов</w:t>
      </w:r>
      <w:r w:rsidR="00C65D7F">
        <w:rPr>
          <w:sz w:val="28"/>
          <w:szCs w:val="28"/>
        </w:rPr>
        <w:t>,</w:t>
      </w:r>
      <w:r w:rsidRPr="00C65D7F">
        <w:rPr>
          <w:sz w:val="28"/>
          <w:szCs w:val="28"/>
        </w:rPr>
        <w:t xml:space="preserve"> являющихся плоскими сечениями шара</w:t>
      </w:r>
      <w:r w:rsidR="00C65D7F">
        <w:rPr>
          <w:sz w:val="28"/>
          <w:szCs w:val="28"/>
        </w:rPr>
        <w:t>.</w:t>
      </w:r>
    </w:p>
    <w:p w:rsidR="00F15950" w:rsidRPr="00C65D7F" w:rsidRDefault="00F15950" w:rsidP="00C65D7F">
      <w:pPr>
        <w:spacing w:line="360" w:lineRule="auto"/>
        <w:ind w:firstLine="709"/>
        <w:jc w:val="both"/>
        <w:rPr>
          <w:sz w:val="28"/>
          <w:szCs w:val="28"/>
        </w:rPr>
      </w:pPr>
      <w:r w:rsidRPr="00C65D7F">
        <w:rPr>
          <w:sz w:val="28"/>
          <w:szCs w:val="28"/>
        </w:rPr>
        <w:t>Эта модель называется моделью Кэли – Клейна потому, что фактически построил в 1859 г. английский математик Кэли</w:t>
      </w:r>
      <w:r w:rsidR="00C65D7F">
        <w:rPr>
          <w:sz w:val="28"/>
          <w:szCs w:val="28"/>
        </w:rPr>
        <w:t>,</w:t>
      </w:r>
      <w:r w:rsidRPr="00C65D7F">
        <w:rPr>
          <w:sz w:val="28"/>
          <w:szCs w:val="28"/>
        </w:rPr>
        <w:t xml:space="preserve"> хотя и не понял, что введенная им геометрия в круге и есть геометрия Лобачевского. Это установил в 1871 г. немецкий </w:t>
      </w:r>
      <w:r w:rsidR="00774EAC" w:rsidRPr="00C65D7F">
        <w:rPr>
          <w:sz w:val="28"/>
          <w:szCs w:val="28"/>
        </w:rPr>
        <w:t xml:space="preserve">математик Клейн. </w:t>
      </w:r>
    </w:p>
    <w:p w:rsidR="00774EAC" w:rsidRPr="00C65D7F" w:rsidRDefault="00774EAC" w:rsidP="00C65D7F">
      <w:pPr>
        <w:spacing w:line="360" w:lineRule="auto"/>
        <w:ind w:firstLine="709"/>
        <w:jc w:val="both"/>
        <w:rPr>
          <w:sz w:val="28"/>
          <w:szCs w:val="28"/>
        </w:rPr>
      </w:pPr>
      <w:r w:rsidRPr="00C65D7F">
        <w:rPr>
          <w:sz w:val="28"/>
          <w:szCs w:val="28"/>
        </w:rPr>
        <w:t>Таким образом, можно сказать</w:t>
      </w:r>
      <w:r w:rsidR="00C65D7F">
        <w:rPr>
          <w:sz w:val="28"/>
          <w:szCs w:val="28"/>
        </w:rPr>
        <w:t>,</w:t>
      </w:r>
      <w:r w:rsidRPr="00C65D7F">
        <w:rPr>
          <w:sz w:val="28"/>
          <w:szCs w:val="28"/>
        </w:rPr>
        <w:t xml:space="preserve"> что геометрия Лобачевского оказывается не более как некоторым фрагментом геометрии Евклида, только изложенным особым образом. Если взять обычный круг, внутренность его называть плоскостью, точки</w:t>
      </w:r>
      <w:r w:rsidR="00F84C6A">
        <w:rPr>
          <w:sz w:val="28"/>
          <w:szCs w:val="28"/>
        </w:rPr>
        <w:t xml:space="preserve"> </w:t>
      </w:r>
      <w:r w:rsidRPr="00C65D7F">
        <w:rPr>
          <w:sz w:val="28"/>
          <w:szCs w:val="28"/>
        </w:rPr>
        <w:t>- точками, хорды – прямыми и объявить равными фигуры внутри круга</w:t>
      </w:r>
      <w:r w:rsidR="00C65D7F">
        <w:rPr>
          <w:sz w:val="28"/>
          <w:szCs w:val="28"/>
        </w:rPr>
        <w:t>,</w:t>
      </w:r>
      <w:r w:rsidRPr="00C65D7F">
        <w:rPr>
          <w:sz w:val="28"/>
          <w:szCs w:val="28"/>
        </w:rPr>
        <w:t xml:space="preserve"> переводимые одна в другую преобразованиями, при которых круг переходит сам в себя и хорды -</w:t>
      </w:r>
      <w:r w:rsidR="00C65D7F">
        <w:rPr>
          <w:sz w:val="28"/>
          <w:szCs w:val="28"/>
        </w:rPr>
        <w:t xml:space="preserve"> </w:t>
      </w:r>
      <w:r w:rsidRPr="00C65D7F">
        <w:rPr>
          <w:sz w:val="28"/>
          <w:szCs w:val="28"/>
        </w:rPr>
        <w:t>в хорды, то это и будет геометрия Лобачевского.</w:t>
      </w:r>
    </w:p>
    <w:p w:rsidR="00774EAC" w:rsidRPr="00C65D7F" w:rsidRDefault="00774EAC" w:rsidP="00C65D7F">
      <w:pPr>
        <w:spacing w:line="360" w:lineRule="auto"/>
        <w:ind w:firstLine="709"/>
        <w:jc w:val="both"/>
        <w:rPr>
          <w:sz w:val="28"/>
          <w:szCs w:val="28"/>
        </w:rPr>
      </w:pPr>
      <w:r w:rsidRPr="00C65D7F">
        <w:rPr>
          <w:sz w:val="28"/>
          <w:szCs w:val="28"/>
        </w:rPr>
        <w:t>Так многовековые поиски доказательства аксиомы параллельных и немыслимость неевклидовой геометрии разрешились</w:t>
      </w:r>
      <w:r w:rsidR="00C65D7F">
        <w:rPr>
          <w:sz w:val="28"/>
          <w:szCs w:val="28"/>
        </w:rPr>
        <w:t>,</w:t>
      </w:r>
      <w:r w:rsidR="00F84C6A">
        <w:rPr>
          <w:sz w:val="28"/>
          <w:szCs w:val="28"/>
        </w:rPr>
        <w:t xml:space="preserve"> </w:t>
      </w:r>
      <w:r w:rsidRPr="00C65D7F">
        <w:rPr>
          <w:sz w:val="28"/>
          <w:szCs w:val="28"/>
        </w:rPr>
        <w:t>можно сказать</w:t>
      </w:r>
      <w:r w:rsidR="00C65D7F">
        <w:rPr>
          <w:sz w:val="28"/>
          <w:szCs w:val="28"/>
        </w:rPr>
        <w:t>:</w:t>
      </w:r>
      <w:r w:rsidRPr="00C65D7F">
        <w:rPr>
          <w:sz w:val="28"/>
          <w:szCs w:val="28"/>
        </w:rPr>
        <w:t xml:space="preserve"> в некотором пересказе некоторых элементов обычной геометрии внутри круга. </w:t>
      </w:r>
    </w:p>
    <w:p w:rsidR="00774EAC" w:rsidRPr="00C65D7F" w:rsidRDefault="00774EAC" w:rsidP="00C65D7F">
      <w:pPr>
        <w:spacing w:line="360" w:lineRule="auto"/>
        <w:ind w:firstLine="709"/>
        <w:jc w:val="both"/>
        <w:rPr>
          <w:sz w:val="28"/>
          <w:szCs w:val="28"/>
        </w:rPr>
      </w:pPr>
      <w:r w:rsidRPr="00C65D7F">
        <w:rPr>
          <w:sz w:val="28"/>
          <w:szCs w:val="28"/>
        </w:rPr>
        <w:t xml:space="preserve">Третья геометрическая </w:t>
      </w:r>
      <w:r w:rsidR="00AF7F2A" w:rsidRPr="00C65D7F">
        <w:rPr>
          <w:sz w:val="28"/>
          <w:szCs w:val="28"/>
        </w:rPr>
        <w:t>модель была дана в 1882 г. французским математиком Пуанкаре</w:t>
      </w:r>
      <w:r w:rsidR="00C65D7F">
        <w:rPr>
          <w:sz w:val="28"/>
          <w:szCs w:val="28"/>
        </w:rPr>
        <w:t>.</w:t>
      </w:r>
      <w:r w:rsidR="00AF7F2A" w:rsidRPr="00C65D7F">
        <w:rPr>
          <w:sz w:val="28"/>
          <w:szCs w:val="28"/>
        </w:rPr>
        <w:t xml:space="preserve"> В ней геометрия Лобачевского также представляется некоторым фрагментом геометрии Евклида</w:t>
      </w:r>
      <w:r w:rsidR="00C65D7F">
        <w:rPr>
          <w:sz w:val="28"/>
          <w:szCs w:val="28"/>
        </w:rPr>
        <w:t>,</w:t>
      </w:r>
      <w:r w:rsidR="00AF7F2A" w:rsidRPr="00C65D7F">
        <w:rPr>
          <w:sz w:val="28"/>
          <w:szCs w:val="28"/>
        </w:rPr>
        <w:t xml:space="preserve"> только изложенным особым образом (существенно отличным от модели Кэли-Клейна).</w:t>
      </w:r>
    </w:p>
    <w:p w:rsidR="00AF7F2A" w:rsidRPr="00C65D7F" w:rsidRDefault="00AF7F2A" w:rsidP="00C65D7F">
      <w:pPr>
        <w:spacing w:line="360" w:lineRule="auto"/>
        <w:ind w:firstLine="709"/>
        <w:jc w:val="both"/>
        <w:rPr>
          <w:sz w:val="28"/>
          <w:szCs w:val="28"/>
        </w:rPr>
      </w:pPr>
      <w:r w:rsidRPr="00C65D7F">
        <w:rPr>
          <w:sz w:val="28"/>
          <w:szCs w:val="28"/>
        </w:rPr>
        <w:t xml:space="preserve">Но можно строить аналитическую модель геометрии, представляя точки координатами и выражая расстояние формулой в координатах. </w:t>
      </w:r>
    </w:p>
    <w:p w:rsidR="00812A67" w:rsidRPr="00C65D7F" w:rsidRDefault="00AF7F2A" w:rsidP="00C65D7F">
      <w:pPr>
        <w:spacing w:line="360" w:lineRule="auto"/>
        <w:ind w:firstLine="709"/>
        <w:jc w:val="both"/>
        <w:rPr>
          <w:sz w:val="28"/>
          <w:szCs w:val="28"/>
        </w:rPr>
      </w:pPr>
      <w:r w:rsidRPr="00C65D7F">
        <w:rPr>
          <w:sz w:val="28"/>
          <w:szCs w:val="28"/>
        </w:rPr>
        <w:t>Такую модель геометрии Лобачевского дал немецкий математик Риман в качестве частного случая общей определенной им геометрии, называемой теперь римановой. Риман при вступлении на должность в Геттингенский университет в 1854 г. прочел лекцию «О гипотезах, лежащих в основании геометрии», в которой в общих чертах определил общее понятие пространства любого числа измерений</w:t>
      </w:r>
      <w:r w:rsidR="00812A67" w:rsidRPr="00C65D7F">
        <w:rPr>
          <w:sz w:val="28"/>
          <w:szCs w:val="28"/>
        </w:rPr>
        <w:t xml:space="preserve"> и указал общий принцип введения метрики – измерения расстояний бесконечно малыми шагами. Он также указал возможное значение его теории для физики</w:t>
      </w:r>
      <w:r w:rsidR="00C65D7F">
        <w:rPr>
          <w:sz w:val="28"/>
          <w:szCs w:val="28"/>
        </w:rPr>
        <w:t>,</w:t>
      </w:r>
      <w:r w:rsidR="00812A67" w:rsidRPr="00C65D7F">
        <w:rPr>
          <w:sz w:val="28"/>
          <w:szCs w:val="28"/>
        </w:rPr>
        <w:t xml:space="preserve"> как бы предвидя теорию тяготения Эйнштейна. </w:t>
      </w:r>
    </w:p>
    <w:p w:rsidR="00AF7F2A" w:rsidRPr="00C65D7F" w:rsidRDefault="00812A67" w:rsidP="00C65D7F">
      <w:pPr>
        <w:spacing w:line="360" w:lineRule="auto"/>
        <w:ind w:firstLine="709"/>
        <w:jc w:val="both"/>
        <w:rPr>
          <w:sz w:val="28"/>
          <w:szCs w:val="28"/>
        </w:rPr>
      </w:pPr>
      <w:r w:rsidRPr="00C65D7F">
        <w:rPr>
          <w:sz w:val="28"/>
          <w:szCs w:val="28"/>
        </w:rPr>
        <w:t>Однако лекция осталась непонятой</w:t>
      </w:r>
      <w:r w:rsidR="00AF7F2A" w:rsidRPr="00C65D7F">
        <w:rPr>
          <w:sz w:val="28"/>
          <w:szCs w:val="28"/>
        </w:rPr>
        <w:t xml:space="preserve"> </w:t>
      </w:r>
      <w:r w:rsidRPr="00C65D7F">
        <w:rPr>
          <w:sz w:val="28"/>
          <w:szCs w:val="28"/>
        </w:rPr>
        <w:t>и была опубликована только в 1869 г.</w:t>
      </w:r>
      <w:r w:rsidR="00C65D7F">
        <w:rPr>
          <w:sz w:val="28"/>
          <w:szCs w:val="28"/>
        </w:rPr>
        <w:t>,</w:t>
      </w:r>
      <w:r w:rsidRPr="00C65D7F">
        <w:rPr>
          <w:sz w:val="28"/>
          <w:szCs w:val="28"/>
        </w:rPr>
        <w:t xml:space="preserve"> после смерти Римана.</w:t>
      </w:r>
    </w:p>
    <w:p w:rsidR="002A3046" w:rsidRPr="00C65D7F" w:rsidRDefault="002A3046" w:rsidP="00C65D7F">
      <w:pPr>
        <w:spacing w:line="360" w:lineRule="auto"/>
        <w:ind w:firstLine="709"/>
        <w:jc w:val="both"/>
        <w:rPr>
          <w:sz w:val="28"/>
          <w:szCs w:val="28"/>
        </w:rPr>
      </w:pPr>
      <w:r w:rsidRPr="00C65D7F">
        <w:rPr>
          <w:sz w:val="28"/>
          <w:szCs w:val="28"/>
        </w:rPr>
        <w:t>Когда геометрия Лобачевского достаточно развита</w:t>
      </w:r>
      <w:r w:rsidR="00C65D7F">
        <w:rPr>
          <w:sz w:val="28"/>
          <w:szCs w:val="28"/>
        </w:rPr>
        <w:t>,</w:t>
      </w:r>
      <w:r w:rsidRPr="00C65D7F">
        <w:rPr>
          <w:sz w:val="28"/>
          <w:szCs w:val="28"/>
        </w:rPr>
        <w:t xml:space="preserve"> можно на плоскости ввести координаты и дать формулу</w:t>
      </w:r>
      <w:r w:rsidR="00C65D7F">
        <w:rPr>
          <w:sz w:val="28"/>
          <w:szCs w:val="28"/>
        </w:rPr>
        <w:t>,</w:t>
      </w:r>
      <w:r w:rsidRPr="00C65D7F">
        <w:rPr>
          <w:sz w:val="28"/>
          <w:szCs w:val="28"/>
        </w:rPr>
        <w:t xml:space="preserve"> выражающую расстояние между точками через их координаты. После этого стоит только перевернуть вывод</w:t>
      </w:r>
      <w:r w:rsidR="00C65D7F">
        <w:rPr>
          <w:sz w:val="28"/>
          <w:szCs w:val="28"/>
        </w:rPr>
        <w:t>,</w:t>
      </w:r>
      <w:r w:rsidRPr="00C65D7F">
        <w:rPr>
          <w:sz w:val="28"/>
          <w:szCs w:val="28"/>
        </w:rPr>
        <w:t xml:space="preserve"> заявив</w:t>
      </w:r>
      <w:r w:rsidR="00C65D7F">
        <w:rPr>
          <w:sz w:val="28"/>
          <w:szCs w:val="28"/>
        </w:rPr>
        <w:t>:</w:t>
      </w:r>
      <w:r w:rsidRPr="00C65D7F">
        <w:rPr>
          <w:sz w:val="28"/>
          <w:szCs w:val="28"/>
        </w:rPr>
        <w:t xml:space="preserve"> неевклидова геометрия – это теория</w:t>
      </w:r>
      <w:r w:rsidR="00C65D7F">
        <w:rPr>
          <w:sz w:val="28"/>
          <w:szCs w:val="28"/>
        </w:rPr>
        <w:t>,</w:t>
      </w:r>
      <w:r w:rsidRPr="00C65D7F">
        <w:rPr>
          <w:sz w:val="28"/>
          <w:szCs w:val="28"/>
        </w:rPr>
        <w:t xml:space="preserve"> в которой точки задаются координатами и расстояния -</w:t>
      </w:r>
      <w:r w:rsidR="00C65D7F">
        <w:rPr>
          <w:sz w:val="28"/>
          <w:szCs w:val="28"/>
        </w:rPr>
        <w:t xml:space="preserve"> </w:t>
      </w:r>
      <w:r w:rsidRPr="00C65D7F">
        <w:rPr>
          <w:sz w:val="28"/>
          <w:szCs w:val="28"/>
        </w:rPr>
        <w:t>соответствующей формулой</w:t>
      </w:r>
      <w:r w:rsidR="00C65D7F">
        <w:rPr>
          <w:sz w:val="28"/>
          <w:szCs w:val="28"/>
        </w:rPr>
        <w:t>.</w:t>
      </w:r>
      <w:r w:rsidRPr="00C65D7F">
        <w:rPr>
          <w:sz w:val="28"/>
          <w:szCs w:val="28"/>
        </w:rPr>
        <w:t xml:space="preserve"> </w:t>
      </w:r>
    </w:p>
    <w:p w:rsidR="003A7EB5" w:rsidRPr="00C65D7F" w:rsidRDefault="003A7EB5" w:rsidP="00C65D7F">
      <w:pPr>
        <w:spacing w:line="360" w:lineRule="auto"/>
        <w:ind w:firstLine="709"/>
        <w:jc w:val="both"/>
        <w:rPr>
          <w:sz w:val="28"/>
          <w:szCs w:val="28"/>
        </w:rPr>
      </w:pPr>
    </w:p>
    <w:p w:rsidR="003A7EB5" w:rsidRPr="00C65D7F" w:rsidRDefault="00FC1CAB" w:rsidP="00C65D7F">
      <w:pPr>
        <w:spacing w:line="360" w:lineRule="auto"/>
        <w:ind w:firstLine="709"/>
        <w:jc w:val="both"/>
        <w:rPr>
          <w:sz w:val="28"/>
          <w:szCs w:val="28"/>
        </w:rPr>
      </w:pPr>
      <w:r w:rsidRPr="00C65D7F">
        <w:rPr>
          <w:sz w:val="28"/>
          <w:szCs w:val="28"/>
        </w:rPr>
        <w:t>2.4</w:t>
      </w:r>
      <w:r w:rsidR="003A7EB5" w:rsidRPr="00C65D7F">
        <w:rPr>
          <w:sz w:val="28"/>
          <w:szCs w:val="28"/>
        </w:rPr>
        <w:t xml:space="preserve"> Дефек</w:t>
      </w:r>
      <w:r w:rsidR="00F84C6A">
        <w:rPr>
          <w:sz w:val="28"/>
          <w:szCs w:val="28"/>
        </w:rPr>
        <w:t>т треугольника и многоугольника</w:t>
      </w:r>
    </w:p>
    <w:p w:rsidR="00F84C6A" w:rsidRDefault="00F84C6A" w:rsidP="00C65D7F">
      <w:pPr>
        <w:spacing w:line="360" w:lineRule="auto"/>
        <w:ind w:firstLine="709"/>
        <w:jc w:val="both"/>
        <w:rPr>
          <w:sz w:val="28"/>
          <w:szCs w:val="28"/>
        </w:rPr>
      </w:pPr>
    </w:p>
    <w:p w:rsidR="00C65D7F" w:rsidRDefault="003A7EB5" w:rsidP="00C65D7F">
      <w:pPr>
        <w:spacing w:line="360" w:lineRule="auto"/>
        <w:ind w:firstLine="709"/>
        <w:jc w:val="both"/>
        <w:rPr>
          <w:sz w:val="28"/>
          <w:szCs w:val="28"/>
        </w:rPr>
      </w:pPr>
      <w:r w:rsidRPr="00C65D7F">
        <w:rPr>
          <w:sz w:val="28"/>
          <w:szCs w:val="28"/>
        </w:rPr>
        <w:t>Учитывая, что в геометрии Лобачевского сумма углов треугольника меньше 2</w:t>
      </w:r>
      <w:r w:rsidRPr="00C65D7F">
        <w:rPr>
          <w:sz w:val="28"/>
          <w:szCs w:val="28"/>
          <w:lang w:val="en-US"/>
        </w:rPr>
        <w:t>d</w:t>
      </w:r>
      <w:r w:rsidRPr="00C65D7F">
        <w:rPr>
          <w:sz w:val="28"/>
          <w:szCs w:val="28"/>
        </w:rPr>
        <w:t>, введем понятие о дефекте треугольника, который равен разности между 2</w:t>
      </w:r>
      <w:r w:rsidRPr="00C65D7F">
        <w:rPr>
          <w:sz w:val="28"/>
          <w:szCs w:val="28"/>
          <w:lang w:val="en-US"/>
        </w:rPr>
        <w:t>d</w:t>
      </w:r>
      <w:r w:rsidRPr="00C65D7F">
        <w:rPr>
          <w:sz w:val="28"/>
          <w:szCs w:val="28"/>
        </w:rPr>
        <w:t xml:space="preserve"> и суммой углов этого треугольника:</w:t>
      </w:r>
    </w:p>
    <w:p w:rsidR="00F84C6A" w:rsidRDefault="00F84C6A" w:rsidP="00C65D7F">
      <w:pPr>
        <w:spacing w:line="360" w:lineRule="auto"/>
        <w:ind w:firstLine="709"/>
        <w:jc w:val="both"/>
        <w:rPr>
          <w:sz w:val="28"/>
          <w:szCs w:val="28"/>
        </w:rPr>
      </w:pPr>
    </w:p>
    <w:p w:rsidR="003A7EB5" w:rsidRPr="00C65D7F" w:rsidRDefault="003A7EB5" w:rsidP="00C65D7F">
      <w:pPr>
        <w:spacing w:line="360" w:lineRule="auto"/>
        <w:ind w:firstLine="709"/>
        <w:jc w:val="both"/>
        <w:rPr>
          <w:sz w:val="28"/>
          <w:szCs w:val="28"/>
        </w:rPr>
      </w:pPr>
      <w:r w:rsidRPr="00C65D7F">
        <w:rPr>
          <w:sz w:val="28"/>
          <w:szCs w:val="28"/>
          <w:lang w:val="en-US"/>
        </w:rPr>
        <w:t>D</w:t>
      </w:r>
      <w:r w:rsidRPr="00C65D7F">
        <w:rPr>
          <w:sz w:val="28"/>
          <w:szCs w:val="28"/>
          <w:vertAlign w:val="subscript"/>
          <w:lang w:val="en-US"/>
        </w:rPr>
        <w:t>ABC</w:t>
      </w:r>
      <w:r w:rsidRPr="00C65D7F">
        <w:rPr>
          <w:sz w:val="28"/>
          <w:szCs w:val="28"/>
        </w:rPr>
        <w:t>=2</w:t>
      </w:r>
      <w:r w:rsidRPr="00C65D7F">
        <w:rPr>
          <w:sz w:val="28"/>
          <w:szCs w:val="28"/>
          <w:lang w:val="en-US"/>
        </w:rPr>
        <w:t>d</w:t>
      </w:r>
      <w:r w:rsidRPr="00C65D7F">
        <w:rPr>
          <w:sz w:val="28"/>
          <w:szCs w:val="28"/>
        </w:rPr>
        <w:t>-</w:t>
      </w:r>
      <w:r w:rsidRPr="00C65D7F">
        <w:rPr>
          <w:sz w:val="28"/>
          <w:szCs w:val="28"/>
          <w:lang w:val="en-US"/>
        </w:rPr>
        <w:t>S</w:t>
      </w:r>
      <w:r w:rsidRPr="00C65D7F">
        <w:rPr>
          <w:sz w:val="28"/>
          <w:szCs w:val="28"/>
          <w:vertAlign w:val="subscript"/>
          <w:lang w:val="en-US"/>
        </w:rPr>
        <w:t>ABC</w:t>
      </w:r>
      <w:r w:rsidRPr="00C65D7F">
        <w:rPr>
          <w:sz w:val="28"/>
          <w:szCs w:val="28"/>
        </w:rPr>
        <w:t>.</w:t>
      </w:r>
    </w:p>
    <w:p w:rsidR="00F84C6A" w:rsidRDefault="00F84C6A" w:rsidP="00C65D7F">
      <w:pPr>
        <w:spacing w:line="360" w:lineRule="auto"/>
        <w:ind w:firstLine="709"/>
        <w:jc w:val="both"/>
        <w:rPr>
          <w:sz w:val="28"/>
          <w:szCs w:val="28"/>
        </w:rPr>
      </w:pPr>
    </w:p>
    <w:p w:rsidR="00C65D7F" w:rsidRDefault="003A7EB5" w:rsidP="00C65D7F">
      <w:pPr>
        <w:spacing w:line="360" w:lineRule="auto"/>
        <w:ind w:firstLine="709"/>
        <w:jc w:val="both"/>
        <w:rPr>
          <w:sz w:val="28"/>
          <w:szCs w:val="28"/>
        </w:rPr>
      </w:pPr>
      <w:r w:rsidRPr="00C65D7F">
        <w:rPr>
          <w:sz w:val="28"/>
          <w:szCs w:val="28"/>
        </w:rPr>
        <w:t>Нетрудно видеть</w:t>
      </w:r>
      <w:r w:rsidR="00C65D7F">
        <w:rPr>
          <w:sz w:val="28"/>
          <w:szCs w:val="28"/>
        </w:rPr>
        <w:t>,</w:t>
      </w:r>
      <w:r w:rsidRPr="00C65D7F">
        <w:rPr>
          <w:sz w:val="28"/>
          <w:szCs w:val="28"/>
        </w:rPr>
        <w:t xml:space="preserve"> что если отрезок </w:t>
      </w:r>
      <w:r w:rsidRPr="00C65D7F">
        <w:rPr>
          <w:sz w:val="28"/>
          <w:szCs w:val="28"/>
          <w:lang w:val="en-US"/>
        </w:rPr>
        <w:t>BD</w:t>
      </w:r>
      <w:r w:rsidRPr="00C65D7F">
        <w:rPr>
          <w:sz w:val="28"/>
          <w:szCs w:val="28"/>
        </w:rPr>
        <w:t xml:space="preserve"> разделяет АВС на треугольники</w:t>
      </w:r>
      <w:r w:rsidR="00C65D7F">
        <w:rPr>
          <w:sz w:val="28"/>
          <w:szCs w:val="28"/>
        </w:rPr>
        <w:t xml:space="preserve"> </w:t>
      </w:r>
      <w:r w:rsidRPr="00C65D7F">
        <w:rPr>
          <w:sz w:val="28"/>
          <w:szCs w:val="28"/>
          <w:lang w:val="en-US"/>
        </w:rPr>
        <w:t>ABD</w:t>
      </w:r>
      <w:r w:rsidRPr="00C65D7F">
        <w:rPr>
          <w:sz w:val="28"/>
          <w:szCs w:val="28"/>
        </w:rPr>
        <w:t xml:space="preserve"> и</w:t>
      </w:r>
      <w:r w:rsidR="00C65D7F">
        <w:rPr>
          <w:sz w:val="28"/>
          <w:szCs w:val="28"/>
        </w:rPr>
        <w:t xml:space="preserve"> </w:t>
      </w:r>
      <w:r w:rsidRPr="00C65D7F">
        <w:rPr>
          <w:sz w:val="28"/>
          <w:szCs w:val="28"/>
          <w:lang w:val="en-US"/>
        </w:rPr>
        <w:t>DBC</w:t>
      </w:r>
      <w:r w:rsidRPr="00C65D7F">
        <w:rPr>
          <w:sz w:val="28"/>
          <w:szCs w:val="28"/>
        </w:rPr>
        <w:t>, то</w:t>
      </w:r>
    </w:p>
    <w:p w:rsidR="00F84C6A" w:rsidRDefault="00F84C6A" w:rsidP="00C65D7F">
      <w:pPr>
        <w:spacing w:line="360" w:lineRule="auto"/>
        <w:ind w:firstLine="709"/>
        <w:jc w:val="both"/>
        <w:rPr>
          <w:sz w:val="28"/>
          <w:szCs w:val="28"/>
        </w:rPr>
      </w:pPr>
    </w:p>
    <w:p w:rsidR="003A7EB5" w:rsidRDefault="003A7EB5" w:rsidP="00C65D7F">
      <w:pPr>
        <w:spacing w:line="360" w:lineRule="auto"/>
        <w:ind w:firstLine="709"/>
        <w:jc w:val="both"/>
        <w:rPr>
          <w:sz w:val="28"/>
          <w:szCs w:val="28"/>
        </w:rPr>
      </w:pPr>
      <w:r w:rsidRPr="00C65D7F">
        <w:rPr>
          <w:sz w:val="28"/>
          <w:szCs w:val="28"/>
          <w:lang w:val="en-US"/>
        </w:rPr>
        <w:t>D</w:t>
      </w:r>
      <w:r w:rsidRPr="00C65D7F">
        <w:rPr>
          <w:sz w:val="28"/>
          <w:szCs w:val="28"/>
          <w:vertAlign w:val="subscript"/>
          <w:lang w:val="en-US"/>
        </w:rPr>
        <w:t>ABC</w:t>
      </w:r>
      <w:r w:rsidRPr="00C65D7F">
        <w:rPr>
          <w:sz w:val="28"/>
          <w:szCs w:val="28"/>
        </w:rPr>
        <w:t>=</w:t>
      </w:r>
      <w:r w:rsidRPr="00C65D7F">
        <w:rPr>
          <w:sz w:val="28"/>
          <w:szCs w:val="28"/>
          <w:lang w:val="en-US"/>
        </w:rPr>
        <w:t>D</w:t>
      </w:r>
      <w:r w:rsidRPr="00C65D7F">
        <w:rPr>
          <w:sz w:val="28"/>
          <w:szCs w:val="28"/>
          <w:vertAlign w:val="subscript"/>
          <w:lang w:val="en-US"/>
        </w:rPr>
        <w:t>ABD</w:t>
      </w:r>
      <w:r w:rsidRPr="00C65D7F">
        <w:rPr>
          <w:sz w:val="28"/>
          <w:szCs w:val="28"/>
        </w:rPr>
        <w:t>+</w:t>
      </w:r>
      <w:r w:rsidRPr="00C65D7F">
        <w:rPr>
          <w:sz w:val="28"/>
          <w:szCs w:val="28"/>
          <w:lang w:val="en-US"/>
        </w:rPr>
        <w:t>D</w:t>
      </w:r>
      <w:r w:rsidRPr="00C65D7F">
        <w:rPr>
          <w:sz w:val="28"/>
          <w:szCs w:val="28"/>
          <w:vertAlign w:val="subscript"/>
          <w:lang w:val="en-US"/>
        </w:rPr>
        <w:t>DBC</w:t>
      </w:r>
      <w:r w:rsidRPr="00C65D7F">
        <w:rPr>
          <w:sz w:val="28"/>
          <w:szCs w:val="28"/>
        </w:rPr>
        <w:t>.</w:t>
      </w:r>
    </w:p>
    <w:p w:rsidR="00F84C6A" w:rsidRPr="00C65D7F" w:rsidRDefault="00F84C6A" w:rsidP="00C65D7F">
      <w:pPr>
        <w:spacing w:line="360" w:lineRule="auto"/>
        <w:ind w:firstLine="709"/>
        <w:jc w:val="both"/>
        <w:rPr>
          <w:sz w:val="28"/>
          <w:szCs w:val="28"/>
        </w:rPr>
      </w:pPr>
    </w:p>
    <w:p w:rsidR="00C65D7F" w:rsidRDefault="003A7EB5" w:rsidP="00C65D7F">
      <w:pPr>
        <w:spacing w:line="360" w:lineRule="auto"/>
        <w:ind w:firstLine="709"/>
        <w:jc w:val="both"/>
        <w:rPr>
          <w:sz w:val="28"/>
          <w:szCs w:val="28"/>
        </w:rPr>
      </w:pPr>
      <w:r w:rsidRPr="00C65D7F">
        <w:rPr>
          <w:sz w:val="28"/>
          <w:szCs w:val="28"/>
        </w:rPr>
        <w:t xml:space="preserve">Для </w:t>
      </w:r>
      <w:r w:rsidRPr="00C65D7F">
        <w:rPr>
          <w:sz w:val="28"/>
          <w:szCs w:val="28"/>
          <w:lang w:val="en-US"/>
        </w:rPr>
        <w:t>n</w:t>
      </w:r>
      <w:r w:rsidRPr="00C65D7F">
        <w:rPr>
          <w:sz w:val="28"/>
          <w:szCs w:val="28"/>
        </w:rPr>
        <w:t>-угольника дефект вводится как разность между 2</w:t>
      </w:r>
      <w:r w:rsidRPr="00C65D7F">
        <w:rPr>
          <w:sz w:val="28"/>
          <w:szCs w:val="28"/>
          <w:lang w:val="en-US"/>
        </w:rPr>
        <w:t>d</w:t>
      </w:r>
      <w:r w:rsidRPr="00C65D7F">
        <w:rPr>
          <w:sz w:val="28"/>
          <w:szCs w:val="28"/>
        </w:rPr>
        <w:t>(</w:t>
      </w:r>
      <w:r w:rsidRPr="00C65D7F">
        <w:rPr>
          <w:sz w:val="28"/>
          <w:szCs w:val="28"/>
          <w:lang w:val="en-US"/>
        </w:rPr>
        <w:t>n</w:t>
      </w:r>
      <w:r w:rsidRPr="00C65D7F">
        <w:rPr>
          <w:sz w:val="28"/>
          <w:szCs w:val="28"/>
        </w:rPr>
        <w:t>-2) и суммой его углов. Можно доказать вообще, что если многоугольник разбит ломаными на несколько многоугольников</w:t>
      </w:r>
      <w:r w:rsidR="00C65D7F">
        <w:rPr>
          <w:sz w:val="28"/>
          <w:szCs w:val="28"/>
        </w:rPr>
        <w:t>,</w:t>
      </w:r>
      <w:r w:rsidRPr="00C65D7F">
        <w:rPr>
          <w:sz w:val="28"/>
          <w:szCs w:val="28"/>
        </w:rPr>
        <w:t xml:space="preserve"> то дефект полного многоугольника равен сумме дефектов его частей.</w:t>
      </w:r>
    </w:p>
    <w:p w:rsidR="00F84C6A" w:rsidRPr="00F84C6A" w:rsidRDefault="00F84C6A" w:rsidP="00F84C6A">
      <w:pPr>
        <w:tabs>
          <w:tab w:val="left" w:pos="1020"/>
        </w:tabs>
        <w:ind w:firstLine="720"/>
        <w:jc w:val="both"/>
        <w:rPr>
          <w:color w:val="FFFFFF"/>
          <w:sz w:val="28"/>
          <w:szCs w:val="28"/>
        </w:rPr>
      </w:pPr>
      <w:r w:rsidRPr="00F84C6A">
        <w:rPr>
          <w:color w:val="FFFFFF"/>
          <w:sz w:val="28"/>
          <w:szCs w:val="28"/>
        </w:rPr>
        <w:t>евклид лобачевский геометрия постулат</w:t>
      </w:r>
    </w:p>
    <w:p w:rsidR="003A7EB5" w:rsidRPr="00C65D7F" w:rsidRDefault="00F84C6A" w:rsidP="00C65D7F">
      <w:pPr>
        <w:spacing w:line="360" w:lineRule="auto"/>
        <w:ind w:firstLine="709"/>
        <w:jc w:val="both"/>
        <w:rPr>
          <w:sz w:val="28"/>
          <w:szCs w:val="28"/>
        </w:rPr>
      </w:pPr>
      <w:r>
        <w:rPr>
          <w:sz w:val="28"/>
          <w:szCs w:val="28"/>
        </w:rPr>
        <w:br w:type="page"/>
      </w:r>
      <w:r w:rsidR="00FC1CAB" w:rsidRPr="00C65D7F">
        <w:rPr>
          <w:sz w:val="28"/>
          <w:szCs w:val="28"/>
        </w:rPr>
        <w:t>2.5</w:t>
      </w:r>
      <w:r w:rsidR="003A7EB5" w:rsidRPr="00C65D7F">
        <w:rPr>
          <w:sz w:val="28"/>
          <w:szCs w:val="28"/>
        </w:rPr>
        <w:t xml:space="preserve"> Абсолютная единица</w:t>
      </w:r>
      <w:r>
        <w:rPr>
          <w:sz w:val="28"/>
          <w:szCs w:val="28"/>
        </w:rPr>
        <w:t xml:space="preserve"> длины в геометрии Лобачевского</w:t>
      </w:r>
    </w:p>
    <w:p w:rsidR="00F84C6A" w:rsidRDefault="00F84C6A" w:rsidP="00C65D7F">
      <w:pPr>
        <w:spacing w:line="360" w:lineRule="auto"/>
        <w:ind w:firstLine="709"/>
        <w:jc w:val="both"/>
        <w:rPr>
          <w:sz w:val="28"/>
          <w:szCs w:val="28"/>
        </w:rPr>
      </w:pPr>
    </w:p>
    <w:p w:rsidR="003A7EB5" w:rsidRPr="00C65D7F" w:rsidRDefault="003A7EB5" w:rsidP="00C65D7F">
      <w:pPr>
        <w:spacing w:line="360" w:lineRule="auto"/>
        <w:ind w:firstLine="709"/>
        <w:jc w:val="both"/>
        <w:rPr>
          <w:sz w:val="28"/>
          <w:szCs w:val="28"/>
        </w:rPr>
      </w:pPr>
      <w:r w:rsidRPr="00C65D7F">
        <w:rPr>
          <w:sz w:val="28"/>
          <w:szCs w:val="28"/>
        </w:rPr>
        <w:t>Таким образом, в геометрии Лобачевского подобных фигур не существует</w:t>
      </w:r>
      <w:r w:rsidR="00C65D7F">
        <w:rPr>
          <w:sz w:val="28"/>
          <w:szCs w:val="28"/>
        </w:rPr>
        <w:t>,</w:t>
      </w:r>
      <w:r w:rsidRPr="00C65D7F">
        <w:rPr>
          <w:sz w:val="28"/>
          <w:szCs w:val="28"/>
        </w:rPr>
        <w:t xml:space="preserve"> а это связано с многочисленными осложнениями, которые кажутся очень странными для каждого, начинающего знакомиться с неевклидовой геометрией. В самом деле, из отсутствия подобия вытекает, что треугольник вполне определяется своими тремя углами (два треугольника с попарно равными углами равны), что отрезок может быть определен при помощи угла (например, как сторона равностороннего треугольника с заданным углом, меньше 2/3</w:t>
      </w:r>
      <w:r w:rsidRPr="00C65D7F">
        <w:rPr>
          <w:sz w:val="28"/>
          <w:szCs w:val="28"/>
          <w:lang w:val="en-US"/>
        </w:rPr>
        <w:t>d</w:t>
      </w:r>
      <w:r w:rsidRPr="00C65D7F">
        <w:rPr>
          <w:sz w:val="28"/>
          <w:szCs w:val="28"/>
        </w:rPr>
        <w:t xml:space="preserve"> ).</w:t>
      </w:r>
    </w:p>
    <w:p w:rsidR="003A7EB5" w:rsidRPr="00C65D7F" w:rsidRDefault="003A7EB5" w:rsidP="00C65D7F">
      <w:pPr>
        <w:spacing w:line="360" w:lineRule="auto"/>
        <w:ind w:firstLine="709"/>
        <w:jc w:val="both"/>
        <w:rPr>
          <w:sz w:val="28"/>
          <w:szCs w:val="28"/>
        </w:rPr>
      </w:pPr>
      <w:r w:rsidRPr="00C65D7F">
        <w:rPr>
          <w:sz w:val="28"/>
          <w:szCs w:val="28"/>
        </w:rPr>
        <w:t>В геометрии Евклида для определения отрезка необходимо задать непременно некоторый другой отрезок (или систему отрезков) и указать то геометрическое построение</w:t>
      </w:r>
      <w:r w:rsidR="00C65D7F">
        <w:rPr>
          <w:sz w:val="28"/>
          <w:szCs w:val="28"/>
        </w:rPr>
        <w:t>,</w:t>
      </w:r>
      <w:r w:rsidRPr="00C65D7F">
        <w:rPr>
          <w:sz w:val="28"/>
          <w:szCs w:val="28"/>
        </w:rPr>
        <w:t xml:space="preserve"> при помощи которого первый может быть получен из второго (чаще задается единица длины и число, выражающее длину определяемого отрезка). В геометрии Лобачевского дело обстоит проще: для определения отрезка не надо задавать другого отрезка, достаточно указать только геометрическое построение</w:t>
      </w:r>
      <w:r w:rsidR="00C65D7F">
        <w:rPr>
          <w:sz w:val="28"/>
          <w:szCs w:val="28"/>
        </w:rPr>
        <w:t>,</w:t>
      </w:r>
      <w:r w:rsidRPr="00C65D7F">
        <w:rPr>
          <w:sz w:val="28"/>
          <w:szCs w:val="28"/>
        </w:rPr>
        <w:t xml:space="preserve"> при помощи которого может быть</w:t>
      </w:r>
      <w:r w:rsidR="00F84C6A">
        <w:rPr>
          <w:sz w:val="28"/>
          <w:szCs w:val="28"/>
        </w:rPr>
        <w:t xml:space="preserve"> получен определяемый отрезок (</w:t>
      </w:r>
      <w:r w:rsidRPr="00C65D7F">
        <w:rPr>
          <w:sz w:val="28"/>
          <w:szCs w:val="28"/>
        </w:rPr>
        <w:t>например, как сторона равностороннего треугольника с углом, получаемым из прямого угла при помощи того или иного построения).</w:t>
      </w:r>
    </w:p>
    <w:p w:rsidR="003A7EB5" w:rsidRPr="00C65D7F" w:rsidRDefault="003A7EB5" w:rsidP="00C65D7F">
      <w:pPr>
        <w:spacing w:line="360" w:lineRule="auto"/>
        <w:ind w:firstLine="709"/>
        <w:jc w:val="both"/>
        <w:rPr>
          <w:sz w:val="28"/>
          <w:szCs w:val="28"/>
        </w:rPr>
      </w:pPr>
      <w:r w:rsidRPr="00C65D7F">
        <w:rPr>
          <w:sz w:val="28"/>
          <w:szCs w:val="28"/>
        </w:rPr>
        <w:t>Если реальное пространство подчиняется законам геометрии Евклида, эталон длины необходимо должен быть реализован при помощи некоторого твердого тела; если же в реальном пространстве имеет место геометрия Лобачевского</w:t>
      </w:r>
      <w:r w:rsidR="00C65D7F">
        <w:rPr>
          <w:sz w:val="28"/>
          <w:szCs w:val="28"/>
        </w:rPr>
        <w:t>,</w:t>
      </w:r>
      <w:r w:rsidRPr="00C65D7F">
        <w:rPr>
          <w:sz w:val="28"/>
          <w:szCs w:val="28"/>
        </w:rPr>
        <w:t xml:space="preserve"> то единица длины может быть задана некоторым геометрическим построением – в этом случае само пространство своими геометрическими свойствами определяет ту или иную единицу длины. Это факт выражают, говоря, что в пространстве Лобачевского существуют «абсолютные единицы длины»</w:t>
      </w:r>
      <w:r w:rsidR="00C65D7F">
        <w:rPr>
          <w:sz w:val="28"/>
          <w:szCs w:val="28"/>
        </w:rPr>
        <w:t>,</w:t>
      </w:r>
      <w:r w:rsidRPr="00C65D7F">
        <w:rPr>
          <w:sz w:val="28"/>
          <w:szCs w:val="28"/>
        </w:rPr>
        <w:t xml:space="preserve"> т.е. не зависящие от задания тех или иных отрезков.</w:t>
      </w:r>
    </w:p>
    <w:p w:rsidR="003A7EB5" w:rsidRPr="00C65D7F" w:rsidRDefault="003A7EB5" w:rsidP="00C65D7F">
      <w:pPr>
        <w:spacing w:line="360" w:lineRule="auto"/>
        <w:ind w:firstLine="709"/>
        <w:jc w:val="both"/>
        <w:rPr>
          <w:sz w:val="28"/>
          <w:szCs w:val="28"/>
        </w:rPr>
      </w:pPr>
      <w:r w:rsidRPr="00C65D7F">
        <w:rPr>
          <w:sz w:val="28"/>
          <w:szCs w:val="28"/>
        </w:rPr>
        <w:t>Таким образом, в геометрии Лобачевского мы имеем более тесную аналогию в вопросах измерения отрезков и углов, чем в евклидовой геометрии (для углов в обеих геометриях существуют абсолютные единицы меры, например прямой угол, получающийся при помощи геометрического построения независимо от задания тех или иных</w:t>
      </w:r>
      <w:r w:rsidR="00C65D7F">
        <w:rPr>
          <w:sz w:val="28"/>
          <w:szCs w:val="28"/>
        </w:rPr>
        <w:t xml:space="preserve"> </w:t>
      </w:r>
      <w:r w:rsidRPr="00C65D7F">
        <w:rPr>
          <w:sz w:val="28"/>
          <w:szCs w:val="28"/>
        </w:rPr>
        <w:t>углов).</w:t>
      </w:r>
      <w:r w:rsidR="00C65D7F">
        <w:rPr>
          <w:sz w:val="28"/>
          <w:szCs w:val="28"/>
        </w:rPr>
        <w:t xml:space="preserve"> </w:t>
      </w:r>
    </w:p>
    <w:p w:rsidR="003A7EB5" w:rsidRPr="00C65D7F" w:rsidRDefault="003A7EB5" w:rsidP="00C65D7F">
      <w:pPr>
        <w:spacing w:line="360" w:lineRule="auto"/>
        <w:ind w:firstLine="709"/>
        <w:jc w:val="both"/>
        <w:rPr>
          <w:sz w:val="28"/>
          <w:szCs w:val="28"/>
        </w:rPr>
      </w:pPr>
    </w:p>
    <w:p w:rsidR="003A7EB5" w:rsidRPr="00C65D7F" w:rsidRDefault="00FC1CAB" w:rsidP="00C65D7F">
      <w:pPr>
        <w:spacing w:line="360" w:lineRule="auto"/>
        <w:ind w:firstLine="709"/>
        <w:jc w:val="both"/>
        <w:rPr>
          <w:sz w:val="28"/>
          <w:szCs w:val="28"/>
        </w:rPr>
      </w:pPr>
      <w:r w:rsidRPr="00C65D7F">
        <w:rPr>
          <w:sz w:val="28"/>
          <w:szCs w:val="28"/>
        </w:rPr>
        <w:t>2.6</w:t>
      </w:r>
      <w:r w:rsidR="003A7EB5" w:rsidRPr="00C65D7F">
        <w:rPr>
          <w:sz w:val="28"/>
          <w:szCs w:val="28"/>
        </w:rPr>
        <w:t xml:space="preserve"> Определение параллельной прямой. Фун</w:t>
      </w:r>
      <w:r w:rsidR="00F84C6A">
        <w:rPr>
          <w:sz w:val="28"/>
          <w:szCs w:val="28"/>
        </w:rPr>
        <w:t>кция П(х)</w:t>
      </w:r>
    </w:p>
    <w:p w:rsidR="00F84C6A" w:rsidRDefault="00F84C6A" w:rsidP="00C65D7F">
      <w:pPr>
        <w:spacing w:line="360" w:lineRule="auto"/>
        <w:ind w:firstLine="709"/>
        <w:jc w:val="both"/>
        <w:rPr>
          <w:sz w:val="28"/>
          <w:szCs w:val="28"/>
        </w:rPr>
      </w:pPr>
    </w:p>
    <w:p w:rsidR="003A7EB5" w:rsidRPr="00C65D7F" w:rsidRDefault="003A7EB5" w:rsidP="00C65D7F">
      <w:pPr>
        <w:spacing w:line="360" w:lineRule="auto"/>
        <w:ind w:firstLine="709"/>
        <w:jc w:val="both"/>
        <w:rPr>
          <w:sz w:val="28"/>
          <w:szCs w:val="28"/>
        </w:rPr>
      </w:pPr>
      <w:r w:rsidRPr="00C65D7F">
        <w:rPr>
          <w:sz w:val="28"/>
          <w:szCs w:val="28"/>
        </w:rPr>
        <w:t>Как</w:t>
      </w:r>
      <w:r w:rsidR="00C65D7F">
        <w:rPr>
          <w:sz w:val="28"/>
          <w:szCs w:val="28"/>
        </w:rPr>
        <w:t xml:space="preserve"> </w:t>
      </w:r>
      <w:r w:rsidRPr="00C65D7F">
        <w:rPr>
          <w:sz w:val="28"/>
          <w:szCs w:val="28"/>
        </w:rPr>
        <w:t>мы видели</w:t>
      </w:r>
      <w:r w:rsidR="00C65D7F">
        <w:rPr>
          <w:sz w:val="28"/>
          <w:szCs w:val="28"/>
        </w:rPr>
        <w:t>,</w:t>
      </w:r>
      <w:r w:rsidRPr="00C65D7F">
        <w:rPr>
          <w:sz w:val="28"/>
          <w:szCs w:val="28"/>
        </w:rPr>
        <w:t xml:space="preserve"> из постулата Лобачевского непосредственно вытекает</w:t>
      </w:r>
      <w:r w:rsidR="00C65D7F">
        <w:rPr>
          <w:sz w:val="28"/>
          <w:szCs w:val="28"/>
        </w:rPr>
        <w:t>,</w:t>
      </w:r>
      <w:r w:rsidRPr="00C65D7F">
        <w:rPr>
          <w:sz w:val="28"/>
          <w:szCs w:val="28"/>
        </w:rPr>
        <w:t xml:space="preserve"> что через</w:t>
      </w:r>
      <w:r w:rsidR="00C65D7F">
        <w:rPr>
          <w:sz w:val="28"/>
          <w:szCs w:val="28"/>
        </w:rPr>
        <w:t xml:space="preserve"> </w:t>
      </w:r>
      <w:r w:rsidRPr="00C65D7F">
        <w:rPr>
          <w:sz w:val="28"/>
          <w:szCs w:val="28"/>
        </w:rPr>
        <w:t>луч Р, не лежащую на данной прямой АА</w:t>
      </w:r>
      <w:r w:rsidRPr="00C65D7F">
        <w:rPr>
          <w:sz w:val="28"/>
          <w:szCs w:val="28"/>
          <w:vertAlign w:val="superscript"/>
        </w:rPr>
        <w:t>1</w:t>
      </w:r>
      <w:r w:rsidRPr="00C65D7F">
        <w:rPr>
          <w:sz w:val="28"/>
          <w:szCs w:val="28"/>
        </w:rPr>
        <w:t>, в плоскости</w:t>
      </w:r>
      <w:r w:rsidR="00C65D7F">
        <w:rPr>
          <w:sz w:val="28"/>
          <w:szCs w:val="28"/>
        </w:rPr>
        <w:t>,</w:t>
      </w:r>
      <w:r w:rsidRPr="00C65D7F">
        <w:rPr>
          <w:sz w:val="28"/>
          <w:szCs w:val="28"/>
          <w:vertAlign w:val="superscript"/>
        </w:rPr>
        <w:t xml:space="preserve"> </w:t>
      </w:r>
      <w:r w:rsidRPr="00C65D7F">
        <w:rPr>
          <w:sz w:val="28"/>
          <w:szCs w:val="28"/>
        </w:rPr>
        <w:t>можно провести бесчисленное множество прямых, не пересекающих АА</w:t>
      </w:r>
      <w:r w:rsidR="00CB751B" w:rsidRPr="00C65D7F">
        <w:rPr>
          <w:sz w:val="28"/>
          <w:szCs w:val="28"/>
          <w:vertAlign w:val="superscript"/>
        </w:rPr>
        <w:t>1</w:t>
      </w:r>
      <w:r w:rsidRPr="00C65D7F">
        <w:rPr>
          <w:sz w:val="28"/>
          <w:szCs w:val="28"/>
        </w:rPr>
        <w:t>. Применяя аксиому Дедекинда</w:t>
      </w:r>
      <w:r w:rsidR="00C65D7F">
        <w:rPr>
          <w:sz w:val="28"/>
          <w:szCs w:val="28"/>
        </w:rPr>
        <w:t>,</w:t>
      </w:r>
      <w:r w:rsidRPr="00C65D7F">
        <w:rPr>
          <w:sz w:val="28"/>
          <w:szCs w:val="28"/>
        </w:rPr>
        <w:t xml:space="preserve"> можно показать что существуют две граничные прямые СС</w:t>
      </w:r>
      <w:r w:rsidRPr="00C65D7F">
        <w:rPr>
          <w:sz w:val="28"/>
          <w:szCs w:val="28"/>
          <w:vertAlign w:val="superscript"/>
        </w:rPr>
        <w:t>1</w:t>
      </w:r>
      <w:r w:rsidRPr="00C65D7F">
        <w:rPr>
          <w:sz w:val="28"/>
          <w:szCs w:val="28"/>
        </w:rPr>
        <w:t xml:space="preserve"> и </w:t>
      </w:r>
      <w:r w:rsidRPr="00C65D7F">
        <w:rPr>
          <w:sz w:val="28"/>
          <w:szCs w:val="28"/>
          <w:lang w:val="en-US"/>
        </w:rPr>
        <w:t>DD</w:t>
      </w:r>
      <w:r w:rsidRPr="00C65D7F">
        <w:rPr>
          <w:sz w:val="28"/>
          <w:szCs w:val="28"/>
          <w:vertAlign w:val="superscript"/>
        </w:rPr>
        <w:t>1</w:t>
      </w:r>
      <w:r w:rsidR="00C65D7F">
        <w:rPr>
          <w:sz w:val="28"/>
          <w:szCs w:val="28"/>
        </w:rPr>
        <w:t>,</w:t>
      </w:r>
      <w:r w:rsidRPr="00C65D7F">
        <w:rPr>
          <w:sz w:val="28"/>
          <w:szCs w:val="28"/>
        </w:rPr>
        <w:t xml:space="preserve"> разделяющие класс пересекающих прямых</w:t>
      </w:r>
      <w:r w:rsidR="00C65D7F">
        <w:rPr>
          <w:sz w:val="28"/>
          <w:szCs w:val="28"/>
        </w:rPr>
        <w:t>,</w:t>
      </w:r>
      <w:r w:rsidRPr="00C65D7F">
        <w:rPr>
          <w:sz w:val="28"/>
          <w:szCs w:val="28"/>
        </w:rPr>
        <w:t xml:space="preserve"> лежащих в углах </w:t>
      </w:r>
      <w:r w:rsidRPr="00C65D7F">
        <w:rPr>
          <w:sz w:val="28"/>
          <w:szCs w:val="28"/>
          <w:lang w:val="en-US"/>
        </w:rPr>
        <w:t>CPD</w:t>
      </w:r>
      <w:r w:rsidRPr="00C65D7F">
        <w:rPr>
          <w:sz w:val="28"/>
          <w:szCs w:val="28"/>
        </w:rPr>
        <w:t xml:space="preserve"> и</w:t>
      </w:r>
      <w:r w:rsidR="00C65D7F">
        <w:rPr>
          <w:sz w:val="28"/>
          <w:szCs w:val="28"/>
        </w:rPr>
        <w:t xml:space="preserve"> </w:t>
      </w:r>
      <w:r w:rsidRPr="00C65D7F">
        <w:rPr>
          <w:sz w:val="28"/>
          <w:szCs w:val="28"/>
          <w:lang w:val="en-US"/>
        </w:rPr>
        <w:t>C</w:t>
      </w:r>
      <w:r w:rsidRPr="00C65D7F">
        <w:rPr>
          <w:sz w:val="28"/>
          <w:szCs w:val="28"/>
          <w:vertAlign w:val="superscript"/>
        </w:rPr>
        <w:t>1</w:t>
      </w:r>
      <w:r w:rsidRPr="00C65D7F">
        <w:rPr>
          <w:sz w:val="28"/>
          <w:szCs w:val="28"/>
          <w:lang w:val="en-US"/>
        </w:rPr>
        <w:t>PD</w:t>
      </w:r>
      <w:r w:rsidRPr="00C65D7F">
        <w:rPr>
          <w:sz w:val="28"/>
          <w:szCs w:val="28"/>
          <w:vertAlign w:val="superscript"/>
        </w:rPr>
        <w:t>1</w:t>
      </w:r>
      <w:r w:rsidR="00C65D7F">
        <w:rPr>
          <w:sz w:val="28"/>
          <w:szCs w:val="28"/>
          <w:vertAlign w:val="superscript"/>
        </w:rPr>
        <w:t>,</w:t>
      </w:r>
      <w:r w:rsidRPr="00C65D7F">
        <w:rPr>
          <w:sz w:val="28"/>
          <w:szCs w:val="28"/>
        </w:rPr>
        <w:t xml:space="preserve"> от класса не пересекающих</w:t>
      </w:r>
      <w:r w:rsidR="00C65D7F">
        <w:rPr>
          <w:sz w:val="28"/>
          <w:szCs w:val="28"/>
        </w:rPr>
        <w:t>,</w:t>
      </w:r>
      <w:r w:rsidRPr="00C65D7F">
        <w:rPr>
          <w:sz w:val="28"/>
          <w:szCs w:val="28"/>
        </w:rPr>
        <w:t xml:space="preserve"> проходящих внутри углов </w:t>
      </w:r>
      <w:r w:rsidRPr="00C65D7F">
        <w:rPr>
          <w:sz w:val="28"/>
          <w:szCs w:val="28"/>
          <w:lang w:val="en-US"/>
        </w:rPr>
        <w:t>CPD</w:t>
      </w:r>
      <w:r w:rsidRPr="00C65D7F">
        <w:rPr>
          <w:sz w:val="28"/>
          <w:szCs w:val="28"/>
          <w:vertAlign w:val="superscript"/>
        </w:rPr>
        <w:t>1</w:t>
      </w:r>
      <w:r w:rsidRPr="00C65D7F">
        <w:rPr>
          <w:sz w:val="28"/>
          <w:szCs w:val="28"/>
        </w:rPr>
        <w:t xml:space="preserve"> и</w:t>
      </w:r>
      <w:r w:rsidR="00C65D7F">
        <w:rPr>
          <w:sz w:val="28"/>
          <w:szCs w:val="28"/>
        </w:rPr>
        <w:t xml:space="preserve"> </w:t>
      </w:r>
      <w:r w:rsidRPr="00C65D7F">
        <w:rPr>
          <w:sz w:val="28"/>
          <w:szCs w:val="28"/>
          <w:lang w:val="en-US"/>
        </w:rPr>
        <w:t>DPC</w:t>
      </w:r>
      <w:r w:rsidRPr="00C65D7F">
        <w:rPr>
          <w:sz w:val="28"/>
          <w:szCs w:val="28"/>
          <w:vertAlign w:val="superscript"/>
        </w:rPr>
        <w:t>1</w:t>
      </w:r>
      <w:r w:rsidR="00C65D7F">
        <w:rPr>
          <w:sz w:val="28"/>
          <w:szCs w:val="28"/>
        </w:rPr>
        <w:t>.</w:t>
      </w:r>
      <w:r w:rsidRPr="00C65D7F">
        <w:rPr>
          <w:sz w:val="28"/>
          <w:szCs w:val="28"/>
        </w:rPr>
        <w:t xml:space="preserve"> нетрудно видеть</w:t>
      </w:r>
      <w:r w:rsidR="00C65D7F">
        <w:rPr>
          <w:sz w:val="28"/>
          <w:szCs w:val="28"/>
        </w:rPr>
        <w:t>,</w:t>
      </w:r>
      <w:r w:rsidRPr="00C65D7F">
        <w:rPr>
          <w:sz w:val="28"/>
          <w:szCs w:val="28"/>
        </w:rPr>
        <w:t xml:space="preserve"> что эти граничные прямые не пересекают прямую АА</w:t>
      </w:r>
      <w:r w:rsidRPr="00C65D7F">
        <w:rPr>
          <w:sz w:val="28"/>
          <w:szCs w:val="28"/>
          <w:vertAlign w:val="superscript"/>
        </w:rPr>
        <w:t>1</w:t>
      </w:r>
      <w:r w:rsidRPr="00C65D7F">
        <w:rPr>
          <w:sz w:val="28"/>
          <w:szCs w:val="28"/>
        </w:rPr>
        <w:t xml:space="preserve"> (если бы существовала точка пересечения </w:t>
      </w:r>
      <w:r w:rsidRPr="00C65D7F">
        <w:rPr>
          <w:sz w:val="28"/>
          <w:szCs w:val="28"/>
          <w:lang w:val="en-US"/>
        </w:rPr>
        <w:t>S</w:t>
      </w:r>
      <w:r w:rsidRPr="00C65D7F">
        <w:rPr>
          <w:sz w:val="28"/>
          <w:szCs w:val="28"/>
        </w:rPr>
        <w:t xml:space="preserve"> прямых АА</w:t>
      </w:r>
      <w:r w:rsidRPr="00C65D7F">
        <w:rPr>
          <w:sz w:val="28"/>
          <w:szCs w:val="28"/>
          <w:vertAlign w:val="superscript"/>
        </w:rPr>
        <w:t>1</w:t>
      </w:r>
      <w:r w:rsidRPr="00C65D7F">
        <w:rPr>
          <w:sz w:val="28"/>
          <w:szCs w:val="28"/>
        </w:rPr>
        <w:t xml:space="preserve"> и СС</w:t>
      </w:r>
      <w:r w:rsidRPr="00C65D7F">
        <w:rPr>
          <w:sz w:val="28"/>
          <w:szCs w:val="28"/>
          <w:vertAlign w:val="superscript"/>
        </w:rPr>
        <w:t>1</w:t>
      </w:r>
      <w:r w:rsidRPr="00C65D7F">
        <w:rPr>
          <w:sz w:val="28"/>
          <w:szCs w:val="28"/>
        </w:rPr>
        <w:t>, то</w:t>
      </w:r>
      <w:r w:rsidR="00C65D7F">
        <w:rPr>
          <w:sz w:val="28"/>
          <w:szCs w:val="28"/>
        </w:rPr>
        <w:t>,</w:t>
      </w:r>
      <w:r w:rsidRPr="00C65D7F">
        <w:rPr>
          <w:sz w:val="28"/>
          <w:szCs w:val="28"/>
        </w:rPr>
        <w:t xml:space="preserve"> взяв на прямую АА</w:t>
      </w:r>
      <w:r w:rsidRPr="00C65D7F">
        <w:rPr>
          <w:sz w:val="28"/>
          <w:szCs w:val="28"/>
          <w:vertAlign w:val="superscript"/>
        </w:rPr>
        <w:t>1</w:t>
      </w:r>
      <w:r w:rsidRPr="00C65D7F">
        <w:rPr>
          <w:sz w:val="28"/>
          <w:szCs w:val="28"/>
        </w:rPr>
        <w:t xml:space="preserve"> точку Т правее </w:t>
      </w:r>
      <w:r w:rsidRPr="00C65D7F">
        <w:rPr>
          <w:sz w:val="28"/>
          <w:szCs w:val="28"/>
          <w:lang w:val="en-US"/>
        </w:rPr>
        <w:t>S</w:t>
      </w:r>
      <w:r w:rsidR="00C65D7F">
        <w:rPr>
          <w:sz w:val="28"/>
          <w:szCs w:val="28"/>
        </w:rPr>
        <w:t>,</w:t>
      </w:r>
      <w:r w:rsidRPr="00C65D7F">
        <w:rPr>
          <w:sz w:val="28"/>
          <w:szCs w:val="28"/>
        </w:rPr>
        <w:t xml:space="preserve"> мы получили бы прямую РТ, проходящую внутри углов </w:t>
      </w:r>
      <w:r w:rsidRPr="00C65D7F">
        <w:rPr>
          <w:sz w:val="28"/>
          <w:szCs w:val="28"/>
          <w:lang w:val="en-US"/>
        </w:rPr>
        <w:t>CPD</w:t>
      </w:r>
      <w:r w:rsidRPr="00C65D7F">
        <w:rPr>
          <w:sz w:val="28"/>
          <w:szCs w:val="28"/>
          <w:vertAlign w:val="superscript"/>
        </w:rPr>
        <w:t>1</w:t>
      </w:r>
      <w:r w:rsidRPr="00C65D7F">
        <w:rPr>
          <w:sz w:val="28"/>
          <w:szCs w:val="28"/>
        </w:rPr>
        <w:t xml:space="preserve"> и</w:t>
      </w:r>
      <w:r w:rsidR="00C65D7F">
        <w:rPr>
          <w:sz w:val="28"/>
          <w:szCs w:val="28"/>
        </w:rPr>
        <w:t xml:space="preserve"> </w:t>
      </w:r>
      <w:r w:rsidRPr="00C65D7F">
        <w:rPr>
          <w:sz w:val="28"/>
          <w:szCs w:val="28"/>
          <w:lang w:val="en-US"/>
        </w:rPr>
        <w:t>DPC</w:t>
      </w:r>
      <w:r w:rsidRPr="00C65D7F">
        <w:rPr>
          <w:sz w:val="28"/>
          <w:szCs w:val="28"/>
          <w:vertAlign w:val="superscript"/>
        </w:rPr>
        <w:t>1</w:t>
      </w:r>
      <w:r w:rsidRPr="00C65D7F">
        <w:rPr>
          <w:sz w:val="28"/>
          <w:szCs w:val="28"/>
        </w:rPr>
        <w:t xml:space="preserve"> и пересекающую АА</w:t>
      </w:r>
      <w:r w:rsidRPr="00C65D7F">
        <w:rPr>
          <w:sz w:val="28"/>
          <w:szCs w:val="28"/>
          <w:vertAlign w:val="superscript"/>
        </w:rPr>
        <w:t>1</w:t>
      </w:r>
      <w:r w:rsidRPr="00C65D7F">
        <w:rPr>
          <w:sz w:val="28"/>
          <w:szCs w:val="28"/>
        </w:rPr>
        <w:t xml:space="preserve"> ). Эти граничные прямые СС</w:t>
      </w:r>
      <w:r w:rsidRPr="00C65D7F">
        <w:rPr>
          <w:sz w:val="28"/>
          <w:szCs w:val="28"/>
          <w:vertAlign w:val="superscript"/>
        </w:rPr>
        <w:t>1</w:t>
      </w:r>
      <w:r w:rsidR="00C65D7F">
        <w:rPr>
          <w:sz w:val="28"/>
          <w:szCs w:val="28"/>
          <w:vertAlign w:val="superscript"/>
        </w:rPr>
        <w:t xml:space="preserve"> </w:t>
      </w:r>
      <w:r w:rsidRPr="00C65D7F">
        <w:rPr>
          <w:sz w:val="28"/>
          <w:szCs w:val="28"/>
          <w:lang w:val="en-US"/>
        </w:rPr>
        <w:t>DD</w:t>
      </w:r>
      <w:r w:rsidRPr="00C65D7F">
        <w:rPr>
          <w:sz w:val="28"/>
          <w:szCs w:val="28"/>
          <w:vertAlign w:val="superscript"/>
        </w:rPr>
        <w:t>1</w:t>
      </w:r>
      <w:r w:rsidRPr="00C65D7F">
        <w:rPr>
          <w:sz w:val="28"/>
          <w:szCs w:val="28"/>
        </w:rPr>
        <w:t xml:space="preserve"> Лобачевский называет параллельными прямой АА</w:t>
      </w:r>
      <w:r w:rsidRPr="00C65D7F">
        <w:rPr>
          <w:sz w:val="28"/>
          <w:szCs w:val="28"/>
          <w:vertAlign w:val="superscript"/>
        </w:rPr>
        <w:t>1</w:t>
      </w:r>
      <w:r w:rsidRPr="00C65D7F">
        <w:rPr>
          <w:sz w:val="28"/>
          <w:szCs w:val="28"/>
        </w:rPr>
        <w:t xml:space="preserve"> в точке Р.</w:t>
      </w:r>
    </w:p>
    <w:p w:rsidR="00C65D7F" w:rsidRDefault="003A7EB5" w:rsidP="00C65D7F">
      <w:pPr>
        <w:spacing w:line="360" w:lineRule="auto"/>
        <w:ind w:firstLine="709"/>
        <w:jc w:val="both"/>
        <w:rPr>
          <w:sz w:val="28"/>
          <w:szCs w:val="28"/>
        </w:rPr>
      </w:pPr>
      <w:r w:rsidRPr="00C65D7F">
        <w:rPr>
          <w:sz w:val="28"/>
          <w:szCs w:val="28"/>
        </w:rPr>
        <w:t>Таким образом</w:t>
      </w:r>
      <w:r w:rsidR="00C65D7F">
        <w:rPr>
          <w:sz w:val="28"/>
          <w:szCs w:val="28"/>
        </w:rPr>
        <w:t>,</w:t>
      </w:r>
      <w:r w:rsidRPr="00C65D7F">
        <w:rPr>
          <w:sz w:val="28"/>
          <w:szCs w:val="28"/>
        </w:rPr>
        <w:t xml:space="preserve"> через каждую точку Р плоскости проходят две прямые</w:t>
      </w:r>
      <w:r w:rsidR="00C65D7F">
        <w:rPr>
          <w:sz w:val="28"/>
          <w:szCs w:val="28"/>
        </w:rPr>
        <w:t>,</w:t>
      </w:r>
      <w:r w:rsidRPr="00C65D7F">
        <w:rPr>
          <w:sz w:val="28"/>
          <w:szCs w:val="28"/>
        </w:rPr>
        <w:t xml:space="preserve"> параллельные данной</w:t>
      </w:r>
      <w:r w:rsidR="00C65D7F">
        <w:rPr>
          <w:sz w:val="28"/>
          <w:szCs w:val="28"/>
        </w:rPr>
        <w:t>:</w:t>
      </w:r>
      <w:r w:rsidRPr="00C65D7F">
        <w:rPr>
          <w:sz w:val="28"/>
          <w:szCs w:val="28"/>
        </w:rPr>
        <w:t xml:space="preserve"> прямая </w:t>
      </w:r>
      <w:r w:rsidRPr="00C65D7F">
        <w:rPr>
          <w:sz w:val="28"/>
          <w:szCs w:val="28"/>
          <w:lang w:val="en-US"/>
        </w:rPr>
        <w:t>DD</w:t>
      </w:r>
      <w:r w:rsidRPr="00C65D7F">
        <w:rPr>
          <w:sz w:val="28"/>
          <w:szCs w:val="28"/>
          <w:vertAlign w:val="superscript"/>
        </w:rPr>
        <w:t>1</w:t>
      </w:r>
      <w:r w:rsidR="00C65D7F">
        <w:rPr>
          <w:sz w:val="28"/>
          <w:szCs w:val="28"/>
        </w:rPr>
        <w:t>,</w:t>
      </w:r>
      <w:r w:rsidRPr="00C65D7F">
        <w:rPr>
          <w:sz w:val="28"/>
          <w:szCs w:val="28"/>
        </w:rPr>
        <w:t xml:space="preserve"> параллельная АА</w:t>
      </w:r>
      <w:r w:rsidRPr="00C65D7F">
        <w:rPr>
          <w:sz w:val="28"/>
          <w:szCs w:val="28"/>
          <w:vertAlign w:val="superscript"/>
        </w:rPr>
        <w:t>1</w:t>
      </w:r>
      <w:r w:rsidRPr="00C65D7F">
        <w:rPr>
          <w:sz w:val="28"/>
          <w:szCs w:val="28"/>
        </w:rPr>
        <w:t xml:space="preserve"> в направлении А</w:t>
      </w:r>
      <w:r w:rsidRPr="00C65D7F">
        <w:rPr>
          <w:sz w:val="28"/>
          <w:szCs w:val="28"/>
          <w:vertAlign w:val="superscript"/>
        </w:rPr>
        <w:t>1</w:t>
      </w:r>
      <w:r w:rsidRPr="00C65D7F">
        <w:rPr>
          <w:sz w:val="28"/>
          <w:szCs w:val="28"/>
        </w:rPr>
        <w:t>А</w:t>
      </w:r>
      <w:r w:rsidR="00C65D7F">
        <w:rPr>
          <w:sz w:val="28"/>
          <w:szCs w:val="28"/>
        </w:rPr>
        <w:t>,</w:t>
      </w:r>
      <w:r w:rsidRPr="00C65D7F">
        <w:rPr>
          <w:sz w:val="28"/>
          <w:szCs w:val="28"/>
        </w:rPr>
        <w:t xml:space="preserve"> и прямая СС</w:t>
      </w:r>
      <w:r w:rsidRPr="00C65D7F">
        <w:rPr>
          <w:sz w:val="28"/>
          <w:szCs w:val="28"/>
          <w:vertAlign w:val="superscript"/>
        </w:rPr>
        <w:t>1</w:t>
      </w:r>
      <w:r w:rsidRPr="00C65D7F">
        <w:rPr>
          <w:sz w:val="28"/>
          <w:szCs w:val="28"/>
        </w:rPr>
        <w:t>, параллельная той же прямой в противоположном направлении АА</w:t>
      </w:r>
      <w:r w:rsidRPr="00C65D7F">
        <w:rPr>
          <w:sz w:val="28"/>
          <w:szCs w:val="28"/>
          <w:vertAlign w:val="superscript"/>
        </w:rPr>
        <w:t>1</w:t>
      </w:r>
      <w:r w:rsidRPr="00C65D7F">
        <w:rPr>
          <w:sz w:val="28"/>
          <w:szCs w:val="28"/>
        </w:rPr>
        <w:t>. Обе эти прямые расположены симметрично</w:t>
      </w:r>
      <w:r w:rsidR="00C65D7F">
        <w:rPr>
          <w:sz w:val="28"/>
          <w:szCs w:val="28"/>
        </w:rPr>
        <w:t xml:space="preserve"> </w:t>
      </w:r>
      <w:r w:rsidRPr="00C65D7F">
        <w:rPr>
          <w:sz w:val="28"/>
          <w:szCs w:val="28"/>
        </w:rPr>
        <w:t xml:space="preserve">относительно перпендикуляра </w:t>
      </w:r>
      <w:r w:rsidRPr="00C65D7F">
        <w:rPr>
          <w:sz w:val="28"/>
          <w:szCs w:val="28"/>
          <w:lang w:val="en-US"/>
        </w:rPr>
        <w:t>PQ</w:t>
      </w:r>
      <w:r w:rsidRPr="00C65D7F">
        <w:rPr>
          <w:sz w:val="28"/>
          <w:szCs w:val="28"/>
        </w:rPr>
        <w:t>, опущенного на АА</w:t>
      </w:r>
      <w:r w:rsidRPr="00C65D7F">
        <w:rPr>
          <w:sz w:val="28"/>
          <w:szCs w:val="28"/>
          <w:vertAlign w:val="superscript"/>
        </w:rPr>
        <w:t>1</w:t>
      </w:r>
      <w:r w:rsidRPr="00C65D7F">
        <w:rPr>
          <w:sz w:val="28"/>
          <w:szCs w:val="28"/>
        </w:rPr>
        <w:t xml:space="preserve">. Угол </w:t>
      </w:r>
      <w:r w:rsidRPr="00C65D7F">
        <w:rPr>
          <w:sz w:val="28"/>
          <w:szCs w:val="28"/>
          <w:lang w:val="en-US"/>
        </w:rPr>
        <w:t>C</w:t>
      </w:r>
      <w:r w:rsidRPr="00C65D7F">
        <w:rPr>
          <w:sz w:val="28"/>
          <w:szCs w:val="28"/>
          <w:vertAlign w:val="superscript"/>
        </w:rPr>
        <w:t>1</w:t>
      </w:r>
      <w:r w:rsidRPr="00C65D7F">
        <w:rPr>
          <w:sz w:val="28"/>
          <w:szCs w:val="28"/>
          <w:lang w:val="en-US"/>
        </w:rPr>
        <w:t>PQ</w:t>
      </w:r>
      <w:r w:rsidRPr="00C65D7F">
        <w:rPr>
          <w:sz w:val="28"/>
          <w:szCs w:val="28"/>
        </w:rPr>
        <w:t xml:space="preserve"> Лобачевский называет углом параллельности</w:t>
      </w:r>
      <w:r w:rsidR="00C65D7F">
        <w:rPr>
          <w:sz w:val="28"/>
          <w:szCs w:val="28"/>
        </w:rPr>
        <w:t>.</w:t>
      </w:r>
      <w:r w:rsidRPr="00C65D7F">
        <w:rPr>
          <w:sz w:val="28"/>
          <w:szCs w:val="28"/>
        </w:rPr>
        <w:t xml:space="preserve"> Он является функцией длины перпендикуляра </w:t>
      </w:r>
      <w:r w:rsidRPr="00C65D7F">
        <w:rPr>
          <w:sz w:val="28"/>
          <w:szCs w:val="28"/>
          <w:lang w:val="en-US"/>
        </w:rPr>
        <w:t>PQ</w:t>
      </w:r>
      <w:r w:rsidR="00C65D7F">
        <w:rPr>
          <w:sz w:val="28"/>
          <w:szCs w:val="28"/>
        </w:rPr>
        <w:t>,</w:t>
      </w:r>
      <w:r w:rsidRPr="00C65D7F">
        <w:rPr>
          <w:sz w:val="28"/>
          <w:szCs w:val="28"/>
        </w:rPr>
        <w:t xml:space="preserve"> которую Лобачевский обозначает так:</w:t>
      </w:r>
      <w:r w:rsidR="00C65D7F">
        <w:rPr>
          <w:sz w:val="28"/>
          <w:szCs w:val="28"/>
        </w:rPr>
        <w:t xml:space="preserve"> </w:t>
      </w:r>
    </w:p>
    <w:p w:rsidR="00F84C6A" w:rsidRDefault="00F84C6A" w:rsidP="00C65D7F">
      <w:pPr>
        <w:spacing w:line="360" w:lineRule="auto"/>
        <w:ind w:firstLine="709"/>
        <w:jc w:val="both"/>
        <w:rPr>
          <w:sz w:val="28"/>
          <w:szCs w:val="28"/>
        </w:rPr>
      </w:pPr>
    </w:p>
    <w:p w:rsidR="003A7EB5" w:rsidRPr="00C65D7F" w:rsidRDefault="003A7EB5" w:rsidP="00C65D7F">
      <w:pPr>
        <w:spacing w:line="360" w:lineRule="auto"/>
        <w:ind w:firstLine="709"/>
        <w:jc w:val="both"/>
        <w:rPr>
          <w:sz w:val="28"/>
          <w:szCs w:val="28"/>
        </w:rPr>
      </w:pPr>
      <w:r w:rsidRPr="00C65D7F">
        <w:rPr>
          <w:sz w:val="28"/>
          <w:szCs w:val="28"/>
          <w:lang w:val="en-US"/>
        </w:rPr>
        <w:t>C</w:t>
      </w:r>
      <w:r w:rsidRPr="00C65D7F">
        <w:rPr>
          <w:sz w:val="28"/>
          <w:szCs w:val="28"/>
          <w:vertAlign w:val="superscript"/>
        </w:rPr>
        <w:t>1</w:t>
      </w:r>
      <w:r w:rsidRPr="00C65D7F">
        <w:rPr>
          <w:sz w:val="28"/>
          <w:szCs w:val="28"/>
          <w:lang w:val="en-US"/>
        </w:rPr>
        <w:t>PQ</w:t>
      </w:r>
      <w:r w:rsidRPr="00C65D7F">
        <w:rPr>
          <w:sz w:val="28"/>
          <w:szCs w:val="28"/>
        </w:rPr>
        <w:t>=П(</w:t>
      </w:r>
      <w:r w:rsidRPr="00C65D7F">
        <w:rPr>
          <w:sz w:val="28"/>
          <w:szCs w:val="28"/>
          <w:lang w:val="en-US"/>
        </w:rPr>
        <w:t>PQ</w:t>
      </w:r>
      <w:r w:rsidRPr="00C65D7F">
        <w:rPr>
          <w:sz w:val="28"/>
          <w:szCs w:val="28"/>
        </w:rPr>
        <w:t>).</w:t>
      </w:r>
      <w:r w:rsidR="00C65D7F">
        <w:rPr>
          <w:sz w:val="28"/>
          <w:szCs w:val="28"/>
        </w:rPr>
        <w:t xml:space="preserve"> </w:t>
      </w:r>
    </w:p>
    <w:p w:rsidR="003A7EB5" w:rsidRPr="00C65D7F" w:rsidRDefault="00F84C6A" w:rsidP="00C65D7F">
      <w:pPr>
        <w:spacing w:line="360" w:lineRule="auto"/>
        <w:ind w:firstLine="709"/>
        <w:jc w:val="both"/>
        <w:rPr>
          <w:sz w:val="28"/>
          <w:szCs w:val="28"/>
        </w:rPr>
      </w:pPr>
      <w:r>
        <w:rPr>
          <w:sz w:val="28"/>
          <w:szCs w:val="28"/>
        </w:rPr>
        <w:br w:type="page"/>
      </w:r>
      <w:r w:rsidR="003A7EB5" w:rsidRPr="00C65D7F">
        <w:rPr>
          <w:sz w:val="28"/>
          <w:szCs w:val="28"/>
        </w:rPr>
        <w:t>Можно сказать</w:t>
      </w:r>
      <w:r w:rsidR="00C65D7F">
        <w:rPr>
          <w:sz w:val="28"/>
          <w:szCs w:val="28"/>
        </w:rPr>
        <w:t>,</w:t>
      </w:r>
      <w:r w:rsidR="003A7EB5" w:rsidRPr="00C65D7F">
        <w:rPr>
          <w:sz w:val="28"/>
          <w:szCs w:val="28"/>
        </w:rPr>
        <w:t xml:space="preserve"> что постулат Евклида соответствует предположению</w:t>
      </w:r>
      <w:r w:rsidR="00C65D7F">
        <w:rPr>
          <w:sz w:val="28"/>
          <w:szCs w:val="28"/>
        </w:rPr>
        <w:t>,</w:t>
      </w:r>
      <w:r w:rsidR="003A7EB5" w:rsidRPr="00C65D7F">
        <w:rPr>
          <w:sz w:val="28"/>
          <w:szCs w:val="28"/>
        </w:rPr>
        <w:t xml:space="preserve"> что угол параллельности – прямой. Отметим, что достаточно предположить</w:t>
      </w:r>
      <w:r w:rsidR="00C65D7F">
        <w:rPr>
          <w:sz w:val="28"/>
          <w:szCs w:val="28"/>
        </w:rPr>
        <w:t>,</w:t>
      </w:r>
      <w:r w:rsidR="003A7EB5" w:rsidRPr="00C65D7F">
        <w:rPr>
          <w:sz w:val="28"/>
          <w:szCs w:val="28"/>
        </w:rPr>
        <w:t xml:space="preserve"> что функция П(Р</w:t>
      </w:r>
      <w:r w:rsidR="003A7EB5" w:rsidRPr="00C65D7F">
        <w:rPr>
          <w:sz w:val="28"/>
          <w:szCs w:val="28"/>
          <w:lang w:val="en-US"/>
        </w:rPr>
        <w:t>Q</w:t>
      </w:r>
      <w:r w:rsidR="003A7EB5" w:rsidRPr="00C65D7F">
        <w:rPr>
          <w:sz w:val="28"/>
          <w:szCs w:val="28"/>
        </w:rPr>
        <w:t>) постоянна, чтобы отсюда вытекал постулат Евклида</w:t>
      </w:r>
      <w:r w:rsidR="00C65D7F">
        <w:rPr>
          <w:sz w:val="28"/>
          <w:szCs w:val="28"/>
        </w:rPr>
        <w:t>.</w:t>
      </w:r>
    </w:p>
    <w:p w:rsidR="003A7EB5" w:rsidRPr="00C65D7F" w:rsidRDefault="003A7EB5" w:rsidP="00C65D7F">
      <w:pPr>
        <w:spacing w:line="360" w:lineRule="auto"/>
        <w:ind w:firstLine="709"/>
        <w:jc w:val="both"/>
        <w:rPr>
          <w:sz w:val="28"/>
          <w:szCs w:val="28"/>
        </w:rPr>
      </w:pPr>
      <w:r w:rsidRPr="00C65D7F">
        <w:rPr>
          <w:sz w:val="28"/>
          <w:szCs w:val="28"/>
        </w:rPr>
        <w:t>Необходимо дать себе ясный отчет</w:t>
      </w:r>
      <w:r w:rsidR="00C65D7F">
        <w:rPr>
          <w:sz w:val="28"/>
          <w:szCs w:val="28"/>
        </w:rPr>
        <w:t>,</w:t>
      </w:r>
      <w:r w:rsidRPr="00C65D7F">
        <w:rPr>
          <w:sz w:val="28"/>
          <w:szCs w:val="28"/>
        </w:rPr>
        <w:t xml:space="preserve"> насколько понятие параллелизма в неевклидовой геометрии сложнее соответствующего понятия обычной геометрии. В самом деле</w:t>
      </w:r>
      <w:r w:rsidR="00C65D7F">
        <w:rPr>
          <w:sz w:val="28"/>
          <w:szCs w:val="28"/>
        </w:rPr>
        <w:t>,</w:t>
      </w:r>
      <w:r w:rsidRPr="00C65D7F">
        <w:rPr>
          <w:sz w:val="28"/>
          <w:szCs w:val="28"/>
        </w:rPr>
        <w:t xml:space="preserve"> по самому определению параллелизма недостаточно сказать</w:t>
      </w:r>
      <w:r w:rsidR="00C65D7F">
        <w:rPr>
          <w:sz w:val="28"/>
          <w:szCs w:val="28"/>
        </w:rPr>
        <w:t>,</w:t>
      </w:r>
      <w:r w:rsidRPr="00C65D7F">
        <w:rPr>
          <w:sz w:val="28"/>
          <w:szCs w:val="28"/>
        </w:rPr>
        <w:t xml:space="preserve"> что прямая СС</w:t>
      </w:r>
      <w:r w:rsidRPr="00C65D7F">
        <w:rPr>
          <w:sz w:val="28"/>
          <w:szCs w:val="28"/>
          <w:vertAlign w:val="superscript"/>
        </w:rPr>
        <w:t>1</w:t>
      </w:r>
      <w:r w:rsidRPr="00C65D7F">
        <w:rPr>
          <w:sz w:val="28"/>
          <w:szCs w:val="28"/>
        </w:rPr>
        <w:t xml:space="preserve"> параллельна АА</w:t>
      </w:r>
      <w:r w:rsidRPr="00C65D7F">
        <w:rPr>
          <w:sz w:val="28"/>
          <w:szCs w:val="28"/>
          <w:vertAlign w:val="superscript"/>
        </w:rPr>
        <w:t>1</w:t>
      </w:r>
      <w:r w:rsidR="00C65D7F">
        <w:rPr>
          <w:sz w:val="28"/>
          <w:szCs w:val="28"/>
        </w:rPr>
        <w:t>:</w:t>
      </w:r>
      <w:r w:rsidRPr="00C65D7F">
        <w:rPr>
          <w:sz w:val="28"/>
          <w:szCs w:val="28"/>
        </w:rPr>
        <w:t xml:space="preserve"> необходимо при этом не только указать направление параллельности</w:t>
      </w:r>
      <w:r w:rsidR="00C65D7F">
        <w:rPr>
          <w:sz w:val="28"/>
          <w:szCs w:val="28"/>
        </w:rPr>
        <w:t>,</w:t>
      </w:r>
      <w:r w:rsidRPr="00C65D7F">
        <w:rPr>
          <w:sz w:val="28"/>
          <w:szCs w:val="28"/>
        </w:rPr>
        <w:t xml:space="preserve"> но и ту точку Р, в которой имеет место факт параллелизма (т.е. в которой прямая СС</w:t>
      </w:r>
      <w:r w:rsidRPr="00C65D7F">
        <w:rPr>
          <w:sz w:val="28"/>
          <w:szCs w:val="28"/>
          <w:vertAlign w:val="superscript"/>
        </w:rPr>
        <w:t>1</w:t>
      </w:r>
      <w:r w:rsidRPr="00C65D7F">
        <w:rPr>
          <w:sz w:val="28"/>
          <w:szCs w:val="28"/>
        </w:rPr>
        <w:t xml:space="preserve"> является граничной</w:t>
      </w:r>
      <w:r w:rsidR="00C65D7F">
        <w:rPr>
          <w:sz w:val="28"/>
          <w:szCs w:val="28"/>
        </w:rPr>
        <w:t>,</w:t>
      </w:r>
      <w:r w:rsidRPr="00C65D7F">
        <w:rPr>
          <w:sz w:val="28"/>
          <w:szCs w:val="28"/>
        </w:rPr>
        <w:t xml:space="preserve"> отделяющей пересекающие прямые от</w:t>
      </w:r>
      <w:r w:rsidR="00C65D7F">
        <w:rPr>
          <w:sz w:val="28"/>
          <w:szCs w:val="28"/>
        </w:rPr>
        <w:t xml:space="preserve"> </w:t>
      </w:r>
      <w:r w:rsidRPr="00C65D7F">
        <w:rPr>
          <w:sz w:val="28"/>
          <w:szCs w:val="28"/>
        </w:rPr>
        <w:t>не пересекающих). Поэтому критерий параллельности выражается боле сложно</w:t>
      </w:r>
      <w:r w:rsidR="00C65D7F">
        <w:rPr>
          <w:sz w:val="28"/>
          <w:szCs w:val="28"/>
        </w:rPr>
        <w:t>,</w:t>
      </w:r>
      <w:r w:rsidRPr="00C65D7F">
        <w:rPr>
          <w:sz w:val="28"/>
          <w:szCs w:val="28"/>
        </w:rPr>
        <w:t xml:space="preserve"> чем в евклидовой геометрии. Чтобы доказать</w:t>
      </w:r>
      <w:r w:rsidR="00C65D7F">
        <w:rPr>
          <w:sz w:val="28"/>
          <w:szCs w:val="28"/>
        </w:rPr>
        <w:t>,</w:t>
      </w:r>
      <w:r w:rsidRPr="00C65D7F">
        <w:rPr>
          <w:sz w:val="28"/>
          <w:szCs w:val="28"/>
        </w:rPr>
        <w:t xml:space="preserve"> что прямая СС</w:t>
      </w:r>
      <w:r w:rsidRPr="00C65D7F">
        <w:rPr>
          <w:sz w:val="28"/>
          <w:szCs w:val="28"/>
          <w:vertAlign w:val="superscript"/>
        </w:rPr>
        <w:t>1</w:t>
      </w:r>
      <w:r w:rsidRPr="00C65D7F">
        <w:rPr>
          <w:sz w:val="28"/>
          <w:szCs w:val="28"/>
        </w:rPr>
        <w:t xml:space="preserve"> в точке Р параллельна АА</w:t>
      </w:r>
      <w:r w:rsidRPr="00C65D7F">
        <w:rPr>
          <w:sz w:val="28"/>
          <w:szCs w:val="28"/>
          <w:vertAlign w:val="superscript"/>
        </w:rPr>
        <w:t>1</w:t>
      </w:r>
      <w:r w:rsidRPr="00C65D7F">
        <w:rPr>
          <w:sz w:val="28"/>
          <w:szCs w:val="28"/>
        </w:rPr>
        <w:t xml:space="preserve"> в направлении АА</w:t>
      </w:r>
      <w:r w:rsidRPr="00C65D7F">
        <w:rPr>
          <w:sz w:val="28"/>
          <w:szCs w:val="28"/>
          <w:vertAlign w:val="superscript"/>
        </w:rPr>
        <w:t>1</w:t>
      </w:r>
      <w:r w:rsidRPr="00C65D7F">
        <w:rPr>
          <w:sz w:val="28"/>
          <w:szCs w:val="28"/>
        </w:rPr>
        <w:t>, необходимо</w:t>
      </w:r>
      <w:r w:rsidR="00C65D7F">
        <w:rPr>
          <w:sz w:val="28"/>
          <w:szCs w:val="28"/>
        </w:rPr>
        <w:t>:</w:t>
      </w:r>
      <w:r w:rsidRPr="00C65D7F">
        <w:rPr>
          <w:sz w:val="28"/>
          <w:szCs w:val="28"/>
        </w:rPr>
        <w:t xml:space="preserve"> 1) установить факт не пересечения этих прямых</w:t>
      </w:r>
      <w:r w:rsidR="00C65D7F">
        <w:rPr>
          <w:sz w:val="28"/>
          <w:szCs w:val="28"/>
        </w:rPr>
        <w:t>,</w:t>
      </w:r>
      <w:r w:rsidRPr="00C65D7F">
        <w:rPr>
          <w:sz w:val="28"/>
          <w:szCs w:val="28"/>
        </w:rPr>
        <w:t xml:space="preserve"> 2) показать</w:t>
      </w:r>
      <w:r w:rsidR="00C65D7F">
        <w:rPr>
          <w:sz w:val="28"/>
          <w:szCs w:val="28"/>
        </w:rPr>
        <w:t>,</w:t>
      </w:r>
      <w:r w:rsidRPr="00C65D7F">
        <w:rPr>
          <w:sz w:val="28"/>
          <w:szCs w:val="28"/>
        </w:rPr>
        <w:t xml:space="preserve"> что СС</w:t>
      </w:r>
      <w:r w:rsidRPr="00C65D7F">
        <w:rPr>
          <w:sz w:val="28"/>
          <w:szCs w:val="28"/>
          <w:vertAlign w:val="superscript"/>
        </w:rPr>
        <w:t>1</w:t>
      </w:r>
      <w:r w:rsidRPr="00C65D7F">
        <w:rPr>
          <w:sz w:val="28"/>
          <w:szCs w:val="28"/>
        </w:rPr>
        <w:t xml:space="preserve"> в точке Р является граничной прямой</w:t>
      </w:r>
      <w:r w:rsidR="00C65D7F">
        <w:rPr>
          <w:sz w:val="28"/>
          <w:szCs w:val="28"/>
        </w:rPr>
        <w:t>;</w:t>
      </w:r>
      <w:r w:rsidRPr="00C65D7F">
        <w:rPr>
          <w:sz w:val="28"/>
          <w:szCs w:val="28"/>
        </w:rPr>
        <w:t xml:space="preserve"> это последнее устанавливается обычно так («критерий угла»)</w:t>
      </w:r>
      <w:r w:rsidR="00C65D7F">
        <w:rPr>
          <w:sz w:val="28"/>
          <w:szCs w:val="28"/>
        </w:rPr>
        <w:t>:</w:t>
      </w:r>
      <w:r w:rsidRPr="00C65D7F">
        <w:rPr>
          <w:sz w:val="28"/>
          <w:szCs w:val="28"/>
        </w:rPr>
        <w:t xml:space="preserve"> проводим прямую </w:t>
      </w:r>
      <w:r w:rsidRPr="00C65D7F">
        <w:rPr>
          <w:sz w:val="28"/>
          <w:szCs w:val="28"/>
          <w:lang w:val="en-US"/>
        </w:rPr>
        <w:t>PR</w:t>
      </w:r>
      <w:r w:rsidR="00C65D7F">
        <w:rPr>
          <w:sz w:val="28"/>
          <w:szCs w:val="28"/>
        </w:rPr>
        <w:t>,</w:t>
      </w:r>
      <w:r w:rsidRPr="00C65D7F">
        <w:rPr>
          <w:sz w:val="28"/>
          <w:szCs w:val="28"/>
        </w:rPr>
        <w:t xml:space="preserve"> пересекающую АА</w:t>
      </w:r>
      <w:r w:rsidRPr="00C65D7F">
        <w:rPr>
          <w:sz w:val="28"/>
          <w:szCs w:val="28"/>
          <w:vertAlign w:val="superscript"/>
        </w:rPr>
        <w:t>1</w:t>
      </w:r>
      <w:r w:rsidR="00C65D7F">
        <w:rPr>
          <w:sz w:val="28"/>
          <w:szCs w:val="28"/>
        </w:rPr>
        <w:t>,</w:t>
      </w:r>
      <w:r w:rsidRPr="00C65D7F">
        <w:rPr>
          <w:sz w:val="28"/>
          <w:szCs w:val="28"/>
        </w:rPr>
        <w:t xml:space="preserve"> и рассматриваем угол </w:t>
      </w:r>
      <w:r w:rsidRPr="00C65D7F">
        <w:rPr>
          <w:sz w:val="28"/>
          <w:szCs w:val="28"/>
          <w:lang w:val="en-US"/>
        </w:rPr>
        <w:t>C</w:t>
      </w:r>
      <w:r w:rsidRPr="00C65D7F">
        <w:rPr>
          <w:sz w:val="28"/>
          <w:szCs w:val="28"/>
          <w:vertAlign w:val="superscript"/>
        </w:rPr>
        <w:t>1</w:t>
      </w:r>
      <w:r w:rsidRPr="00C65D7F">
        <w:rPr>
          <w:sz w:val="28"/>
          <w:szCs w:val="28"/>
          <w:lang w:val="en-US"/>
        </w:rPr>
        <w:t>PR</w:t>
      </w:r>
      <w:r w:rsidRPr="00C65D7F">
        <w:rPr>
          <w:sz w:val="28"/>
          <w:szCs w:val="28"/>
        </w:rPr>
        <w:t>, который своим отверстием обращен в сторону параллельности</w:t>
      </w:r>
      <w:r w:rsidR="00C65D7F">
        <w:rPr>
          <w:sz w:val="28"/>
          <w:szCs w:val="28"/>
        </w:rPr>
        <w:t>;</w:t>
      </w:r>
      <w:r w:rsidRPr="00C65D7F">
        <w:rPr>
          <w:sz w:val="28"/>
          <w:szCs w:val="28"/>
        </w:rPr>
        <w:t xml:space="preserve"> если каждый луч</w:t>
      </w:r>
      <w:r w:rsidR="00C65D7F">
        <w:rPr>
          <w:sz w:val="28"/>
          <w:szCs w:val="28"/>
        </w:rPr>
        <w:t>,</w:t>
      </w:r>
      <w:r w:rsidRPr="00C65D7F">
        <w:rPr>
          <w:sz w:val="28"/>
          <w:szCs w:val="28"/>
        </w:rPr>
        <w:t xml:space="preserve"> имеющий вершину в точке Р и проходящий внутри этого угла</w:t>
      </w:r>
      <w:r w:rsidR="00C65D7F">
        <w:rPr>
          <w:sz w:val="28"/>
          <w:szCs w:val="28"/>
        </w:rPr>
        <w:t>,</w:t>
      </w:r>
      <w:r w:rsidRPr="00C65D7F">
        <w:rPr>
          <w:sz w:val="28"/>
          <w:szCs w:val="28"/>
        </w:rPr>
        <w:t xml:space="preserve"> пересекает луч </w:t>
      </w:r>
      <w:r w:rsidRPr="00C65D7F">
        <w:rPr>
          <w:sz w:val="28"/>
          <w:szCs w:val="28"/>
          <w:lang w:val="en-US"/>
        </w:rPr>
        <w:t>R</w:t>
      </w:r>
      <w:r w:rsidRPr="00C65D7F">
        <w:rPr>
          <w:sz w:val="28"/>
          <w:szCs w:val="28"/>
        </w:rPr>
        <w:t>А</w:t>
      </w:r>
      <w:r w:rsidRPr="00C65D7F">
        <w:rPr>
          <w:sz w:val="28"/>
          <w:szCs w:val="28"/>
          <w:vertAlign w:val="superscript"/>
        </w:rPr>
        <w:t>1</w:t>
      </w:r>
      <w:r w:rsidR="00C65D7F">
        <w:rPr>
          <w:sz w:val="28"/>
          <w:szCs w:val="28"/>
        </w:rPr>
        <w:t>,</w:t>
      </w:r>
      <w:r w:rsidRPr="00C65D7F">
        <w:rPr>
          <w:sz w:val="28"/>
          <w:szCs w:val="28"/>
        </w:rPr>
        <w:t xml:space="preserve"> то прямая СС</w:t>
      </w:r>
      <w:r w:rsidRPr="00C65D7F">
        <w:rPr>
          <w:sz w:val="28"/>
          <w:szCs w:val="28"/>
          <w:vertAlign w:val="superscript"/>
        </w:rPr>
        <w:t>1</w:t>
      </w:r>
      <w:r w:rsidRPr="00C65D7F">
        <w:rPr>
          <w:sz w:val="28"/>
          <w:szCs w:val="28"/>
        </w:rPr>
        <w:t xml:space="preserve"> параллельна АА</w:t>
      </w:r>
      <w:r w:rsidRPr="00C65D7F">
        <w:rPr>
          <w:sz w:val="28"/>
          <w:szCs w:val="28"/>
          <w:vertAlign w:val="superscript"/>
        </w:rPr>
        <w:t>1</w:t>
      </w:r>
      <w:r w:rsidRPr="00C65D7F">
        <w:rPr>
          <w:sz w:val="28"/>
          <w:szCs w:val="28"/>
        </w:rPr>
        <w:t xml:space="preserve"> в точке Р в направлении АА</w:t>
      </w:r>
      <w:r w:rsidRPr="00C65D7F">
        <w:rPr>
          <w:sz w:val="28"/>
          <w:szCs w:val="28"/>
          <w:vertAlign w:val="superscript"/>
        </w:rPr>
        <w:t>1</w:t>
      </w:r>
      <w:r w:rsidRPr="00C65D7F">
        <w:rPr>
          <w:sz w:val="28"/>
          <w:szCs w:val="28"/>
        </w:rPr>
        <w:t>.</w:t>
      </w:r>
    </w:p>
    <w:p w:rsidR="00071387" w:rsidRPr="00C65D7F" w:rsidRDefault="00071387" w:rsidP="00C65D7F">
      <w:pPr>
        <w:spacing w:line="360" w:lineRule="auto"/>
        <w:ind w:firstLine="709"/>
        <w:jc w:val="both"/>
        <w:rPr>
          <w:sz w:val="28"/>
          <w:szCs w:val="28"/>
        </w:rPr>
      </w:pPr>
    </w:p>
    <w:p w:rsidR="002A3046" w:rsidRPr="00C65D7F" w:rsidRDefault="00FC1CAB" w:rsidP="00C65D7F">
      <w:pPr>
        <w:spacing w:line="360" w:lineRule="auto"/>
        <w:ind w:firstLine="709"/>
        <w:jc w:val="both"/>
        <w:rPr>
          <w:sz w:val="28"/>
          <w:szCs w:val="28"/>
        </w:rPr>
      </w:pPr>
      <w:r w:rsidRPr="00C65D7F">
        <w:rPr>
          <w:sz w:val="28"/>
          <w:szCs w:val="28"/>
        </w:rPr>
        <w:t>2.7</w:t>
      </w:r>
      <w:r w:rsidR="00F84C6A">
        <w:rPr>
          <w:sz w:val="28"/>
          <w:szCs w:val="28"/>
        </w:rPr>
        <w:t xml:space="preserve"> Модель Пуанкаре</w:t>
      </w:r>
    </w:p>
    <w:p w:rsidR="00F84C6A" w:rsidRDefault="00F84C6A" w:rsidP="00C65D7F">
      <w:pPr>
        <w:spacing w:line="360" w:lineRule="auto"/>
        <w:ind w:firstLine="709"/>
        <w:jc w:val="both"/>
        <w:rPr>
          <w:sz w:val="28"/>
          <w:szCs w:val="28"/>
        </w:rPr>
      </w:pPr>
    </w:p>
    <w:p w:rsidR="002A3046" w:rsidRPr="00C65D7F" w:rsidRDefault="002A3046" w:rsidP="00C65D7F">
      <w:pPr>
        <w:spacing w:line="360" w:lineRule="auto"/>
        <w:ind w:firstLine="709"/>
        <w:jc w:val="both"/>
        <w:rPr>
          <w:sz w:val="28"/>
          <w:szCs w:val="28"/>
        </w:rPr>
      </w:pPr>
      <w:r w:rsidRPr="00C65D7F">
        <w:rPr>
          <w:sz w:val="28"/>
          <w:szCs w:val="28"/>
        </w:rPr>
        <w:t>Роль плоскости Лобачевского играет в модели Пуанкаре открытая полуплоскость; роль прямых выполняют содержащиеся в ней полуокружности с центрами на ограничивающей ее прямой и лучи</w:t>
      </w:r>
      <w:r w:rsidR="00C65D7F">
        <w:rPr>
          <w:sz w:val="28"/>
          <w:szCs w:val="28"/>
        </w:rPr>
        <w:t>,</w:t>
      </w:r>
      <w:r w:rsidRPr="00C65D7F">
        <w:rPr>
          <w:sz w:val="28"/>
          <w:szCs w:val="28"/>
        </w:rPr>
        <w:t xml:space="preserve"> перпендикулярные этой прямой</w:t>
      </w:r>
      <w:r w:rsidR="00C65D7F">
        <w:rPr>
          <w:sz w:val="28"/>
          <w:szCs w:val="28"/>
        </w:rPr>
        <w:t>.</w:t>
      </w:r>
      <w:r w:rsidRPr="00C65D7F">
        <w:rPr>
          <w:sz w:val="28"/>
          <w:szCs w:val="28"/>
        </w:rPr>
        <w:t xml:space="preserve"> Роль наложений выполняют композиции </w:t>
      </w:r>
      <w:r w:rsidR="00771280" w:rsidRPr="00C65D7F">
        <w:rPr>
          <w:sz w:val="28"/>
          <w:szCs w:val="28"/>
        </w:rPr>
        <w:t>инверсий относительно этих полуокружностей и отражений лучах. Все аксиомы евклидовой геометрии здесь выполняются</w:t>
      </w:r>
      <w:r w:rsidR="00C65D7F">
        <w:rPr>
          <w:sz w:val="28"/>
          <w:szCs w:val="28"/>
        </w:rPr>
        <w:t>,</w:t>
      </w:r>
      <w:r w:rsidR="00771280" w:rsidRPr="00C65D7F">
        <w:rPr>
          <w:sz w:val="28"/>
          <w:szCs w:val="28"/>
        </w:rPr>
        <w:t xml:space="preserve"> кром</w:t>
      </w:r>
      <w:r w:rsidR="00CB751B" w:rsidRPr="00C65D7F">
        <w:rPr>
          <w:sz w:val="28"/>
          <w:szCs w:val="28"/>
        </w:rPr>
        <w:t>е аксиомы параллельных</w:t>
      </w:r>
      <w:r w:rsidR="00771280" w:rsidRPr="00C65D7F">
        <w:rPr>
          <w:sz w:val="28"/>
          <w:szCs w:val="28"/>
        </w:rPr>
        <w:t>, тем самым в этой модели выполняется геометрия Лобачевского</w:t>
      </w:r>
      <w:r w:rsidR="00C65D7F">
        <w:rPr>
          <w:sz w:val="28"/>
          <w:szCs w:val="28"/>
        </w:rPr>
        <w:t>.</w:t>
      </w:r>
    </w:p>
    <w:p w:rsidR="00771280" w:rsidRPr="00C65D7F" w:rsidRDefault="00771280" w:rsidP="00C65D7F">
      <w:pPr>
        <w:spacing w:line="360" w:lineRule="auto"/>
        <w:ind w:firstLine="709"/>
        <w:jc w:val="both"/>
        <w:rPr>
          <w:sz w:val="28"/>
          <w:szCs w:val="28"/>
        </w:rPr>
      </w:pPr>
    </w:p>
    <w:p w:rsidR="00032C65" w:rsidRDefault="00F84C6A" w:rsidP="00C65D7F">
      <w:pPr>
        <w:spacing w:line="360" w:lineRule="auto"/>
        <w:ind w:firstLine="709"/>
        <w:jc w:val="both"/>
        <w:rPr>
          <w:sz w:val="28"/>
          <w:szCs w:val="28"/>
        </w:rPr>
      </w:pPr>
      <w:r>
        <w:rPr>
          <w:sz w:val="28"/>
          <w:szCs w:val="28"/>
        </w:rPr>
        <w:br w:type="page"/>
        <w:t>Практическая часть</w:t>
      </w:r>
    </w:p>
    <w:p w:rsidR="00F84C6A" w:rsidRPr="00C65D7F" w:rsidRDefault="00F84C6A" w:rsidP="00C65D7F">
      <w:pPr>
        <w:spacing w:line="360" w:lineRule="auto"/>
        <w:ind w:firstLine="709"/>
        <w:jc w:val="both"/>
        <w:rPr>
          <w:sz w:val="28"/>
          <w:szCs w:val="28"/>
        </w:rPr>
      </w:pPr>
    </w:p>
    <w:p w:rsidR="006B1C0C" w:rsidRPr="00C65D7F" w:rsidRDefault="00317E5E" w:rsidP="00C65D7F">
      <w:pPr>
        <w:spacing w:line="360" w:lineRule="auto"/>
        <w:ind w:firstLine="709"/>
        <w:jc w:val="both"/>
        <w:rPr>
          <w:sz w:val="28"/>
          <w:szCs w:val="28"/>
        </w:rPr>
      </w:pPr>
      <w:r w:rsidRPr="00C65D7F">
        <w:rPr>
          <w:sz w:val="28"/>
          <w:szCs w:val="28"/>
        </w:rPr>
        <w:t>1</w:t>
      </w:r>
      <w:r w:rsidR="00F84C6A">
        <w:rPr>
          <w:sz w:val="28"/>
          <w:szCs w:val="28"/>
        </w:rPr>
        <w:t>. Сумма углов треугольника</w:t>
      </w:r>
    </w:p>
    <w:p w:rsidR="00F84C6A" w:rsidRDefault="00F84C6A" w:rsidP="00C65D7F">
      <w:pPr>
        <w:spacing w:line="360" w:lineRule="auto"/>
        <w:ind w:firstLine="709"/>
        <w:jc w:val="both"/>
        <w:rPr>
          <w:sz w:val="28"/>
          <w:szCs w:val="28"/>
        </w:rPr>
      </w:pPr>
    </w:p>
    <w:p w:rsidR="00032C65" w:rsidRPr="00C65D7F" w:rsidRDefault="00032C65" w:rsidP="00C65D7F">
      <w:pPr>
        <w:spacing w:line="360" w:lineRule="auto"/>
        <w:ind w:firstLine="709"/>
        <w:jc w:val="both"/>
        <w:rPr>
          <w:sz w:val="28"/>
          <w:szCs w:val="28"/>
        </w:rPr>
      </w:pPr>
      <w:r w:rsidRPr="00C65D7F">
        <w:rPr>
          <w:sz w:val="28"/>
          <w:szCs w:val="28"/>
        </w:rPr>
        <w:t>Исследуем прежде всего связь постулатов Евклида и Лобачевского с вопросом о су</w:t>
      </w:r>
      <w:r w:rsidR="00CB751B" w:rsidRPr="00C65D7F">
        <w:rPr>
          <w:sz w:val="28"/>
          <w:szCs w:val="28"/>
        </w:rPr>
        <w:t>мме углов треугольника. Покажем</w:t>
      </w:r>
      <w:r w:rsidRPr="00C65D7F">
        <w:rPr>
          <w:sz w:val="28"/>
          <w:szCs w:val="28"/>
        </w:rPr>
        <w:t>, что постулат Евклида равносилен предположению</w:t>
      </w:r>
      <w:r w:rsidR="00C65D7F">
        <w:rPr>
          <w:sz w:val="28"/>
          <w:szCs w:val="28"/>
        </w:rPr>
        <w:t>,</w:t>
      </w:r>
      <w:r w:rsidRPr="00C65D7F">
        <w:rPr>
          <w:sz w:val="28"/>
          <w:szCs w:val="28"/>
        </w:rPr>
        <w:t xml:space="preserve"> что сумма углов треугольника равна двум прямым</w:t>
      </w:r>
      <w:r w:rsidR="00C65D7F">
        <w:rPr>
          <w:sz w:val="28"/>
          <w:szCs w:val="28"/>
        </w:rPr>
        <w:t>,</w:t>
      </w:r>
      <w:r w:rsidRPr="00C65D7F">
        <w:rPr>
          <w:sz w:val="28"/>
          <w:szCs w:val="28"/>
        </w:rPr>
        <w:t xml:space="preserve"> а постулат Лобачевского</w:t>
      </w:r>
      <w:r w:rsidR="00C65D7F">
        <w:rPr>
          <w:sz w:val="28"/>
          <w:szCs w:val="28"/>
        </w:rPr>
        <w:t xml:space="preserve"> </w:t>
      </w:r>
      <w:r w:rsidRPr="00C65D7F">
        <w:rPr>
          <w:sz w:val="28"/>
          <w:szCs w:val="28"/>
        </w:rPr>
        <w:t>- что сумма меньше двух прямых.</w:t>
      </w:r>
    </w:p>
    <w:p w:rsidR="00032C65" w:rsidRPr="00C65D7F" w:rsidRDefault="00032C65" w:rsidP="00C65D7F">
      <w:pPr>
        <w:spacing w:line="360" w:lineRule="auto"/>
        <w:ind w:firstLine="709"/>
        <w:jc w:val="both"/>
        <w:rPr>
          <w:sz w:val="28"/>
          <w:szCs w:val="28"/>
        </w:rPr>
      </w:pPr>
      <w:r w:rsidRPr="00C65D7F">
        <w:rPr>
          <w:sz w:val="28"/>
          <w:szCs w:val="28"/>
        </w:rPr>
        <w:t>Прежде всего исключим предположение</w:t>
      </w:r>
      <w:r w:rsidR="00C65D7F">
        <w:rPr>
          <w:sz w:val="28"/>
          <w:szCs w:val="28"/>
        </w:rPr>
        <w:t>,</w:t>
      </w:r>
      <w:r w:rsidRPr="00C65D7F">
        <w:rPr>
          <w:sz w:val="28"/>
          <w:szCs w:val="28"/>
        </w:rPr>
        <w:t xml:space="preserve"> что сумма углов треугольника </w:t>
      </w:r>
      <w:r w:rsidR="006E2731" w:rsidRPr="00C65D7F">
        <w:rPr>
          <w:sz w:val="28"/>
          <w:szCs w:val="28"/>
        </w:rPr>
        <w:t>может быть больше двух прямых.</w:t>
      </w:r>
    </w:p>
    <w:p w:rsidR="006E2731" w:rsidRDefault="00071387" w:rsidP="00C65D7F">
      <w:pPr>
        <w:spacing w:line="360" w:lineRule="auto"/>
        <w:ind w:firstLine="709"/>
        <w:jc w:val="both"/>
        <w:rPr>
          <w:sz w:val="28"/>
          <w:szCs w:val="28"/>
        </w:rPr>
      </w:pPr>
      <w:r w:rsidRPr="00C65D7F">
        <w:rPr>
          <w:sz w:val="28"/>
          <w:szCs w:val="28"/>
        </w:rPr>
        <w:t xml:space="preserve">Задача </w:t>
      </w:r>
      <w:r w:rsidR="006E2731" w:rsidRPr="00C65D7F">
        <w:rPr>
          <w:sz w:val="28"/>
          <w:szCs w:val="28"/>
        </w:rPr>
        <w:t xml:space="preserve">1. </w:t>
      </w:r>
      <w:r w:rsidRPr="00C65D7F">
        <w:rPr>
          <w:sz w:val="28"/>
          <w:szCs w:val="28"/>
        </w:rPr>
        <w:t>Доказать</w:t>
      </w:r>
      <w:r w:rsidR="00C65D7F">
        <w:rPr>
          <w:sz w:val="28"/>
          <w:szCs w:val="28"/>
        </w:rPr>
        <w:t>,</w:t>
      </w:r>
      <w:r w:rsidRPr="00C65D7F">
        <w:rPr>
          <w:sz w:val="28"/>
          <w:szCs w:val="28"/>
        </w:rPr>
        <w:t xml:space="preserve"> что с</w:t>
      </w:r>
      <w:r w:rsidR="006E2731" w:rsidRPr="00C65D7F">
        <w:rPr>
          <w:sz w:val="28"/>
          <w:szCs w:val="28"/>
        </w:rPr>
        <w:t>умма углов треугольника н</w:t>
      </w:r>
      <w:r w:rsidR="00F84C6A">
        <w:rPr>
          <w:sz w:val="28"/>
          <w:szCs w:val="28"/>
        </w:rPr>
        <w:t>е может быть больше двух прямых.</w:t>
      </w:r>
    </w:p>
    <w:p w:rsidR="006E2731" w:rsidRPr="00C65D7F" w:rsidRDefault="006E2731" w:rsidP="00C65D7F">
      <w:pPr>
        <w:spacing w:line="360" w:lineRule="auto"/>
        <w:ind w:firstLine="709"/>
        <w:jc w:val="both"/>
        <w:rPr>
          <w:sz w:val="28"/>
          <w:szCs w:val="28"/>
        </w:rPr>
      </w:pPr>
      <w:r w:rsidRPr="00C65D7F">
        <w:rPr>
          <w:sz w:val="28"/>
          <w:szCs w:val="28"/>
        </w:rPr>
        <w:t>Доказательство – от противного: предположим</w:t>
      </w:r>
      <w:r w:rsidR="00C65D7F">
        <w:rPr>
          <w:sz w:val="28"/>
          <w:szCs w:val="28"/>
        </w:rPr>
        <w:t>,</w:t>
      </w:r>
      <w:r w:rsidRPr="00C65D7F">
        <w:rPr>
          <w:sz w:val="28"/>
          <w:szCs w:val="28"/>
        </w:rPr>
        <w:t xml:space="preserve"> чт</w:t>
      </w:r>
      <w:r w:rsidR="00CB751B" w:rsidRPr="00C65D7F">
        <w:rPr>
          <w:sz w:val="28"/>
          <w:szCs w:val="28"/>
        </w:rPr>
        <w:t xml:space="preserve">о сумма углов треугольника АВС </w:t>
      </w:r>
      <w:r w:rsidRPr="00C65D7F">
        <w:rPr>
          <w:sz w:val="28"/>
          <w:szCs w:val="28"/>
        </w:rPr>
        <w:t>равна 2</w:t>
      </w:r>
      <w:r w:rsidRPr="00C65D7F">
        <w:rPr>
          <w:sz w:val="28"/>
          <w:szCs w:val="28"/>
          <w:lang w:val="en-US"/>
        </w:rPr>
        <w:t>d</w:t>
      </w:r>
      <w:r w:rsidRPr="00C65D7F">
        <w:rPr>
          <w:sz w:val="28"/>
          <w:szCs w:val="28"/>
        </w:rPr>
        <w:t>. Пусть</w:t>
      </w:r>
      <w:r w:rsidR="00C65D7F">
        <w:rPr>
          <w:sz w:val="28"/>
          <w:szCs w:val="28"/>
        </w:rPr>
        <w:t xml:space="preserve"> </w:t>
      </w:r>
      <w:r w:rsidRPr="00C65D7F">
        <w:rPr>
          <w:sz w:val="28"/>
          <w:szCs w:val="28"/>
        </w:rPr>
        <w:t>ВАС - наименьший угол этого треугольника (в частном случае</w:t>
      </w:r>
      <w:r w:rsidR="00C65D7F">
        <w:rPr>
          <w:sz w:val="28"/>
          <w:szCs w:val="28"/>
        </w:rPr>
        <w:t>,</w:t>
      </w:r>
      <w:r w:rsidRPr="00C65D7F">
        <w:rPr>
          <w:sz w:val="28"/>
          <w:szCs w:val="28"/>
        </w:rPr>
        <w:t xml:space="preserve"> если АВС – равносторонний треугольник или равнобедренный треугольник</w:t>
      </w:r>
      <w:r w:rsidR="00C65D7F">
        <w:rPr>
          <w:sz w:val="28"/>
          <w:szCs w:val="28"/>
        </w:rPr>
        <w:t>,</w:t>
      </w:r>
      <w:r w:rsidRPr="00C65D7F">
        <w:rPr>
          <w:sz w:val="28"/>
          <w:szCs w:val="28"/>
        </w:rPr>
        <w:t xml:space="preserve"> основание которого больше боковой стороны</w:t>
      </w:r>
      <w:r w:rsidR="00C65D7F">
        <w:rPr>
          <w:sz w:val="28"/>
          <w:szCs w:val="28"/>
        </w:rPr>
        <w:t>,</w:t>
      </w:r>
      <w:r w:rsidRPr="00C65D7F">
        <w:rPr>
          <w:sz w:val="28"/>
          <w:szCs w:val="28"/>
        </w:rPr>
        <w:t xml:space="preserve"> то</w:t>
      </w:r>
      <w:r w:rsidR="00C65D7F">
        <w:rPr>
          <w:sz w:val="28"/>
          <w:szCs w:val="28"/>
        </w:rPr>
        <w:t xml:space="preserve"> </w:t>
      </w:r>
      <w:r w:rsidRPr="00C65D7F">
        <w:rPr>
          <w:sz w:val="28"/>
          <w:szCs w:val="28"/>
        </w:rPr>
        <w:t xml:space="preserve">один из его равных углов). Проводим медиану </w:t>
      </w:r>
      <w:r w:rsidRPr="00C65D7F">
        <w:rPr>
          <w:sz w:val="28"/>
          <w:szCs w:val="28"/>
          <w:lang w:val="en-US"/>
        </w:rPr>
        <w:t>AD</w:t>
      </w:r>
      <w:r w:rsidRPr="00C65D7F">
        <w:rPr>
          <w:sz w:val="28"/>
          <w:szCs w:val="28"/>
        </w:rPr>
        <w:t xml:space="preserve"> противоположной стороны и откладываем отрезок </w:t>
      </w:r>
      <w:r w:rsidRPr="00C65D7F">
        <w:rPr>
          <w:sz w:val="28"/>
          <w:szCs w:val="28"/>
          <w:lang w:val="en-US"/>
        </w:rPr>
        <w:t>DB</w:t>
      </w:r>
      <w:r w:rsidRPr="00C65D7F">
        <w:rPr>
          <w:sz w:val="28"/>
          <w:szCs w:val="28"/>
          <w:vertAlign w:val="subscript"/>
        </w:rPr>
        <w:t>1</w:t>
      </w:r>
      <w:r w:rsidR="00C65D7F">
        <w:rPr>
          <w:sz w:val="28"/>
          <w:szCs w:val="28"/>
        </w:rPr>
        <w:t>,</w:t>
      </w:r>
      <w:r w:rsidRPr="00C65D7F">
        <w:rPr>
          <w:sz w:val="28"/>
          <w:szCs w:val="28"/>
        </w:rPr>
        <w:t xml:space="preserve"> равный этой медиане</w:t>
      </w:r>
      <w:r w:rsidR="00C65D7F">
        <w:rPr>
          <w:sz w:val="28"/>
          <w:szCs w:val="28"/>
        </w:rPr>
        <w:t>.</w:t>
      </w:r>
      <w:r w:rsidRPr="00C65D7F">
        <w:rPr>
          <w:sz w:val="28"/>
          <w:szCs w:val="28"/>
        </w:rPr>
        <w:t xml:space="preserve"> из равенства треугольников </w:t>
      </w:r>
      <w:r w:rsidRPr="00C65D7F">
        <w:rPr>
          <w:sz w:val="28"/>
          <w:szCs w:val="28"/>
          <w:lang w:val="en-US"/>
        </w:rPr>
        <w:t>ABD</w:t>
      </w:r>
      <w:r w:rsidRPr="00C65D7F">
        <w:rPr>
          <w:sz w:val="28"/>
          <w:szCs w:val="28"/>
        </w:rPr>
        <w:t xml:space="preserve"> и </w:t>
      </w:r>
      <w:r w:rsidRPr="00C65D7F">
        <w:rPr>
          <w:sz w:val="28"/>
          <w:szCs w:val="28"/>
          <w:lang w:val="en-US"/>
        </w:rPr>
        <w:t>B</w:t>
      </w:r>
      <w:r w:rsidRPr="00C65D7F">
        <w:rPr>
          <w:sz w:val="28"/>
          <w:szCs w:val="28"/>
          <w:vertAlign w:val="subscript"/>
        </w:rPr>
        <w:t>1</w:t>
      </w:r>
      <w:r w:rsidRPr="00C65D7F">
        <w:rPr>
          <w:sz w:val="28"/>
          <w:szCs w:val="28"/>
          <w:lang w:val="en-US"/>
        </w:rPr>
        <w:t>DC</w:t>
      </w:r>
      <w:r w:rsidRPr="00C65D7F">
        <w:rPr>
          <w:sz w:val="28"/>
          <w:szCs w:val="28"/>
        </w:rPr>
        <w:t xml:space="preserve"> выводим</w:t>
      </w:r>
      <w:r w:rsidR="00C65D7F">
        <w:rPr>
          <w:sz w:val="28"/>
          <w:szCs w:val="28"/>
        </w:rPr>
        <w:t>,</w:t>
      </w:r>
      <w:r w:rsidRPr="00C65D7F">
        <w:rPr>
          <w:sz w:val="28"/>
          <w:szCs w:val="28"/>
        </w:rPr>
        <w:t xml:space="preserve"> что</w:t>
      </w:r>
      <w:r w:rsidR="00C65D7F">
        <w:rPr>
          <w:sz w:val="28"/>
          <w:szCs w:val="28"/>
        </w:rPr>
        <w:t xml:space="preserve"> </w:t>
      </w:r>
      <w:r w:rsidRPr="00C65D7F">
        <w:rPr>
          <w:sz w:val="28"/>
          <w:szCs w:val="28"/>
          <w:lang w:val="en-US"/>
        </w:rPr>
        <w:t>DB</w:t>
      </w:r>
      <w:r w:rsidRPr="00C65D7F">
        <w:rPr>
          <w:sz w:val="28"/>
          <w:szCs w:val="28"/>
          <w:vertAlign w:val="subscript"/>
        </w:rPr>
        <w:t>1</w:t>
      </w:r>
      <w:r w:rsidRPr="00C65D7F">
        <w:rPr>
          <w:sz w:val="28"/>
          <w:szCs w:val="28"/>
          <w:lang w:val="en-US"/>
        </w:rPr>
        <w:t>C</w:t>
      </w:r>
      <w:r w:rsidRPr="00C65D7F">
        <w:rPr>
          <w:sz w:val="28"/>
          <w:szCs w:val="28"/>
        </w:rPr>
        <w:t xml:space="preserve">= </w:t>
      </w:r>
      <w:r w:rsidRPr="00C65D7F">
        <w:rPr>
          <w:sz w:val="28"/>
          <w:szCs w:val="28"/>
          <w:lang w:val="en-US"/>
        </w:rPr>
        <w:t>DAB</w:t>
      </w:r>
      <w:r w:rsidR="00C65D7F">
        <w:rPr>
          <w:sz w:val="28"/>
          <w:szCs w:val="28"/>
        </w:rPr>
        <w:t xml:space="preserve">, </w:t>
      </w:r>
      <w:r w:rsidRPr="00C65D7F">
        <w:rPr>
          <w:sz w:val="28"/>
          <w:szCs w:val="28"/>
          <w:lang w:val="en-US"/>
        </w:rPr>
        <w:t>DCB</w:t>
      </w:r>
      <w:r w:rsidR="00D0571B" w:rsidRPr="00C65D7F">
        <w:rPr>
          <w:sz w:val="28"/>
          <w:szCs w:val="28"/>
          <w:vertAlign w:val="subscript"/>
        </w:rPr>
        <w:t>1</w:t>
      </w:r>
      <w:r w:rsidR="00D0571B" w:rsidRPr="00C65D7F">
        <w:rPr>
          <w:sz w:val="28"/>
          <w:szCs w:val="28"/>
        </w:rPr>
        <w:t xml:space="preserve">= </w:t>
      </w:r>
      <w:r w:rsidR="00D0571B" w:rsidRPr="00C65D7F">
        <w:rPr>
          <w:sz w:val="28"/>
          <w:szCs w:val="28"/>
          <w:lang w:val="en-US"/>
        </w:rPr>
        <w:t>DBA</w:t>
      </w:r>
      <w:r w:rsidR="00D0571B" w:rsidRPr="00C65D7F">
        <w:rPr>
          <w:sz w:val="28"/>
          <w:szCs w:val="28"/>
        </w:rPr>
        <w:t>. Таким образом</w:t>
      </w:r>
      <w:r w:rsidR="00C65D7F">
        <w:rPr>
          <w:sz w:val="28"/>
          <w:szCs w:val="28"/>
        </w:rPr>
        <w:t>,</w:t>
      </w:r>
      <w:r w:rsidR="00D0571B" w:rsidRPr="00C65D7F">
        <w:rPr>
          <w:sz w:val="28"/>
          <w:szCs w:val="28"/>
        </w:rPr>
        <w:t xml:space="preserve"> в треугольнике АВ</w:t>
      </w:r>
      <w:r w:rsidR="00D0571B" w:rsidRPr="00C65D7F">
        <w:rPr>
          <w:sz w:val="28"/>
          <w:szCs w:val="28"/>
          <w:vertAlign w:val="subscript"/>
        </w:rPr>
        <w:t>1</w:t>
      </w:r>
      <w:r w:rsidR="00D0571B" w:rsidRPr="00C65D7F">
        <w:rPr>
          <w:sz w:val="28"/>
          <w:szCs w:val="28"/>
        </w:rPr>
        <w:t>С (назовем его первым выводным треугольником) сумма</w:t>
      </w:r>
      <w:r w:rsidR="00C65D7F">
        <w:rPr>
          <w:sz w:val="28"/>
          <w:szCs w:val="28"/>
        </w:rPr>
        <w:t xml:space="preserve"> </w:t>
      </w:r>
      <w:r w:rsidR="00D0571B" w:rsidRPr="00C65D7F">
        <w:rPr>
          <w:sz w:val="28"/>
          <w:szCs w:val="28"/>
        </w:rPr>
        <w:t>трех углов равна также 2</w:t>
      </w:r>
      <w:r w:rsidR="00D0571B" w:rsidRPr="00C65D7F">
        <w:rPr>
          <w:sz w:val="28"/>
          <w:szCs w:val="28"/>
          <w:lang w:val="en-US"/>
        </w:rPr>
        <w:t>d</w:t>
      </w:r>
      <w:r w:rsidR="00D0571B" w:rsidRPr="00C65D7F">
        <w:rPr>
          <w:sz w:val="28"/>
          <w:szCs w:val="28"/>
        </w:rPr>
        <w:t>, сумма двух углов с вершинами в конечных точках удвоенной медианы исходного треугольника равна</w:t>
      </w:r>
      <w:r w:rsidR="00C65D7F">
        <w:rPr>
          <w:sz w:val="28"/>
          <w:szCs w:val="28"/>
        </w:rPr>
        <w:t>,</w:t>
      </w:r>
      <w:r w:rsidR="00D0571B" w:rsidRPr="00C65D7F">
        <w:rPr>
          <w:sz w:val="28"/>
          <w:szCs w:val="28"/>
        </w:rPr>
        <w:t xml:space="preserve"> а наименьший угол</w:t>
      </w:r>
      <w:r w:rsidR="00C65D7F">
        <w:rPr>
          <w:sz w:val="28"/>
          <w:szCs w:val="28"/>
        </w:rPr>
        <w:t>.</w:t>
      </w:r>
      <w:r w:rsidR="00D0571B" w:rsidRPr="00C65D7F">
        <w:rPr>
          <w:sz w:val="28"/>
          <w:szCs w:val="28"/>
        </w:rPr>
        <w:t xml:space="preserve"> Из первого выводного треугольника получаем аналогичным</w:t>
      </w:r>
      <w:r w:rsidR="00C65D7F">
        <w:rPr>
          <w:sz w:val="28"/>
          <w:szCs w:val="28"/>
        </w:rPr>
        <w:t xml:space="preserve"> </w:t>
      </w:r>
      <w:r w:rsidR="00D0571B" w:rsidRPr="00C65D7F">
        <w:rPr>
          <w:sz w:val="28"/>
          <w:szCs w:val="28"/>
        </w:rPr>
        <w:t>построением второй выводной</w:t>
      </w:r>
      <w:r w:rsidR="00C65D7F">
        <w:rPr>
          <w:sz w:val="28"/>
          <w:szCs w:val="28"/>
        </w:rPr>
        <w:t>:</w:t>
      </w:r>
      <w:r w:rsidR="00D0571B" w:rsidRPr="00C65D7F">
        <w:rPr>
          <w:sz w:val="28"/>
          <w:szCs w:val="28"/>
        </w:rPr>
        <w:t xml:space="preserve"> берем наименьший угол</w:t>
      </w:r>
      <w:r w:rsidR="00C65D7F">
        <w:rPr>
          <w:sz w:val="28"/>
          <w:szCs w:val="28"/>
        </w:rPr>
        <w:t>,</w:t>
      </w:r>
      <w:r w:rsidR="00D0571B" w:rsidRPr="00C65D7F">
        <w:rPr>
          <w:sz w:val="28"/>
          <w:szCs w:val="28"/>
        </w:rPr>
        <w:t xml:space="preserve"> проводим медиану противолежащей стороны и т.д. В полученном таким образом втором выводном треугольнике сумма трех углов равна 2</w:t>
      </w:r>
      <w:r w:rsidR="00D0571B" w:rsidRPr="00C65D7F">
        <w:rPr>
          <w:sz w:val="28"/>
          <w:szCs w:val="28"/>
          <w:lang w:val="en-US"/>
        </w:rPr>
        <w:t>d</w:t>
      </w:r>
      <w:r w:rsidR="00D0571B" w:rsidRPr="00C65D7F">
        <w:rPr>
          <w:sz w:val="28"/>
          <w:szCs w:val="28"/>
        </w:rPr>
        <w:t>, сумма двух углов с вершинами в конечных точках удвоенной медианы первого выводного треугольника, а наименьший угол</w:t>
      </w:r>
      <w:r w:rsidR="00C65D7F">
        <w:rPr>
          <w:sz w:val="28"/>
          <w:szCs w:val="28"/>
        </w:rPr>
        <w:t>.</w:t>
      </w:r>
      <w:r w:rsidR="00D0571B" w:rsidRPr="00C65D7F">
        <w:rPr>
          <w:sz w:val="28"/>
          <w:szCs w:val="28"/>
        </w:rPr>
        <w:t xml:space="preserve"> Продолжая</w:t>
      </w:r>
      <w:r w:rsidR="00C65D7F">
        <w:rPr>
          <w:sz w:val="28"/>
          <w:szCs w:val="28"/>
        </w:rPr>
        <w:t xml:space="preserve"> </w:t>
      </w:r>
      <w:r w:rsidR="00D0571B" w:rsidRPr="00C65D7F">
        <w:rPr>
          <w:sz w:val="28"/>
          <w:szCs w:val="28"/>
        </w:rPr>
        <w:t xml:space="preserve">этот процесс далее, получим ряд выводных треугольников; в </w:t>
      </w:r>
      <w:r w:rsidR="00D0571B" w:rsidRPr="00C65D7F">
        <w:rPr>
          <w:sz w:val="28"/>
          <w:szCs w:val="28"/>
          <w:lang w:val="en-US"/>
        </w:rPr>
        <w:t>n</w:t>
      </w:r>
      <w:r w:rsidR="00D0571B" w:rsidRPr="00C65D7F">
        <w:rPr>
          <w:sz w:val="28"/>
          <w:szCs w:val="28"/>
        </w:rPr>
        <w:t>-м треугольнике сумма углов равна 2</w:t>
      </w:r>
      <w:r w:rsidR="00D0571B" w:rsidRPr="00C65D7F">
        <w:rPr>
          <w:sz w:val="28"/>
          <w:szCs w:val="28"/>
          <w:lang w:val="en-US"/>
        </w:rPr>
        <w:t>d</w:t>
      </w:r>
      <w:r w:rsidR="00D0571B" w:rsidRPr="00C65D7F">
        <w:rPr>
          <w:sz w:val="28"/>
          <w:szCs w:val="28"/>
        </w:rPr>
        <w:t xml:space="preserve">, а сумма углов с вершинами в концах удвоенной медианы </w:t>
      </w:r>
      <w:r w:rsidR="00AF73FC" w:rsidRPr="00C65D7F">
        <w:rPr>
          <w:sz w:val="28"/>
          <w:szCs w:val="28"/>
        </w:rPr>
        <w:t>(</w:t>
      </w:r>
      <w:r w:rsidR="00AF73FC" w:rsidRPr="00C65D7F">
        <w:rPr>
          <w:sz w:val="28"/>
          <w:szCs w:val="28"/>
          <w:lang w:val="en-US"/>
        </w:rPr>
        <w:t>n</w:t>
      </w:r>
      <w:r w:rsidR="00CB751B" w:rsidRPr="00C65D7F">
        <w:rPr>
          <w:sz w:val="28"/>
          <w:szCs w:val="28"/>
        </w:rPr>
        <w:t>-1)-го выводного треугольника</w:t>
      </w:r>
      <w:r w:rsidR="00AF73FC" w:rsidRPr="00C65D7F">
        <w:rPr>
          <w:sz w:val="28"/>
          <w:szCs w:val="28"/>
        </w:rPr>
        <w:t xml:space="preserve">. Если взять </w:t>
      </w:r>
      <w:r w:rsidR="00AF73FC" w:rsidRPr="00C65D7F">
        <w:rPr>
          <w:sz w:val="28"/>
          <w:szCs w:val="28"/>
          <w:lang w:val="en-US"/>
        </w:rPr>
        <w:t>n</w:t>
      </w:r>
      <w:r w:rsidR="00AF73FC" w:rsidRPr="00C65D7F">
        <w:rPr>
          <w:sz w:val="28"/>
          <w:szCs w:val="28"/>
        </w:rPr>
        <w:t xml:space="preserve"> достаточно большим</w:t>
      </w:r>
      <w:r w:rsidR="00C65D7F">
        <w:rPr>
          <w:sz w:val="28"/>
          <w:szCs w:val="28"/>
        </w:rPr>
        <w:t>,</w:t>
      </w:r>
      <w:r w:rsidR="00AF73FC" w:rsidRPr="00C65D7F">
        <w:rPr>
          <w:sz w:val="28"/>
          <w:szCs w:val="28"/>
        </w:rPr>
        <w:t xml:space="preserve"> то</w:t>
      </w:r>
      <w:r w:rsidR="00C65D7F">
        <w:rPr>
          <w:sz w:val="28"/>
          <w:szCs w:val="28"/>
        </w:rPr>
        <w:t xml:space="preserve"> </w:t>
      </w:r>
      <w:r w:rsidR="00AF73FC" w:rsidRPr="00C65D7F">
        <w:rPr>
          <w:sz w:val="28"/>
          <w:szCs w:val="28"/>
        </w:rPr>
        <w:t>можно сделать меньше, т.е. третий угол этого треугольника будет больше 2</w:t>
      </w:r>
      <w:r w:rsidR="00AF73FC" w:rsidRPr="00C65D7F">
        <w:rPr>
          <w:sz w:val="28"/>
          <w:szCs w:val="28"/>
          <w:lang w:val="en-US"/>
        </w:rPr>
        <w:t>d</w:t>
      </w:r>
      <w:r w:rsidR="00AF73FC" w:rsidRPr="00C65D7F">
        <w:rPr>
          <w:sz w:val="28"/>
          <w:szCs w:val="28"/>
        </w:rPr>
        <w:t xml:space="preserve">; мы получаем противоречие. </w:t>
      </w:r>
    </w:p>
    <w:p w:rsidR="00AF73FC" w:rsidRPr="00C65D7F" w:rsidRDefault="00071387" w:rsidP="00C65D7F">
      <w:pPr>
        <w:spacing w:line="360" w:lineRule="auto"/>
        <w:ind w:firstLine="709"/>
        <w:jc w:val="both"/>
        <w:rPr>
          <w:sz w:val="28"/>
          <w:szCs w:val="28"/>
        </w:rPr>
      </w:pPr>
      <w:r w:rsidRPr="00C65D7F">
        <w:rPr>
          <w:sz w:val="28"/>
          <w:szCs w:val="28"/>
        </w:rPr>
        <w:t xml:space="preserve">Задача </w:t>
      </w:r>
      <w:r w:rsidR="00AF73FC" w:rsidRPr="00C65D7F">
        <w:rPr>
          <w:sz w:val="28"/>
          <w:szCs w:val="28"/>
        </w:rPr>
        <w:t>2.</w:t>
      </w:r>
      <w:r w:rsidRPr="00C65D7F">
        <w:rPr>
          <w:sz w:val="28"/>
          <w:szCs w:val="28"/>
        </w:rPr>
        <w:t xml:space="preserve"> Доказать, что е</w:t>
      </w:r>
      <w:r w:rsidR="00AF73FC" w:rsidRPr="00C65D7F">
        <w:rPr>
          <w:sz w:val="28"/>
          <w:szCs w:val="28"/>
        </w:rPr>
        <w:t>сли в каком-нибудь треугольнике сумма углов равна 2</w:t>
      </w:r>
      <w:r w:rsidR="00AF73FC" w:rsidRPr="00C65D7F">
        <w:rPr>
          <w:sz w:val="28"/>
          <w:szCs w:val="28"/>
          <w:lang w:val="en-US"/>
        </w:rPr>
        <w:t>d</w:t>
      </w:r>
      <w:r w:rsidR="00C65D7F">
        <w:rPr>
          <w:sz w:val="28"/>
          <w:szCs w:val="28"/>
        </w:rPr>
        <w:t>,</w:t>
      </w:r>
      <w:r w:rsidR="00AF73FC" w:rsidRPr="00C65D7F">
        <w:rPr>
          <w:sz w:val="28"/>
          <w:szCs w:val="28"/>
        </w:rPr>
        <w:t xml:space="preserve"> то это имеет место </w:t>
      </w:r>
      <w:r w:rsidR="00F84C6A">
        <w:rPr>
          <w:sz w:val="28"/>
          <w:szCs w:val="28"/>
        </w:rPr>
        <w:t>и во всяком другом треугольнике</w:t>
      </w:r>
    </w:p>
    <w:p w:rsidR="00C65D7F" w:rsidRDefault="00AF73FC" w:rsidP="00C65D7F">
      <w:pPr>
        <w:spacing w:line="360" w:lineRule="auto"/>
        <w:ind w:firstLine="709"/>
        <w:jc w:val="both"/>
        <w:rPr>
          <w:sz w:val="28"/>
          <w:szCs w:val="28"/>
        </w:rPr>
      </w:pPr>
      <w:r w:rsidRPr="00C65D7F">
        <w:rPr>
          <w:sz w:val="28"/>
          <w:szCs w:val="28"/>
        </w:rPr>
        <w:t xml:space="preserve">Доказательство. Обозначим сумму углов треугольника АВС через </w:t>
      </w:r>
      <w:r w:rsidRPr="00C65D7F">
        <w:rPr>
          <w:sz w:val="28"/>
          <w:szCs w:val="28"/>
          <w:lang w:val="en-US"/>
        </w:rPr>
        <w:t>S</w:t>
      </w:r>
      <w:r w:rsidRPr="00C65D7F">
        <w:rPr>
          <w:sz w:val="28"/>
          <w:szCs w:val="28"/>
          <w:vertAlign w:val="subscript"/>
        </w:rPr>
        <w:t>АВС</w:t>
      </w:r>
      <w:r w:rsidR="00CB751B" w:rsidRPr="00C65D7F">
        <w:rPr>
          <w:sz w:val="28"/>
          <w:szCs w:val="28"/>
        </w:rPr>
        <w:t xml:space="preserve">. Пусть в треугольнике АВС </w:t>
      </w:r>
      <w:r w:rsidRPr="00C65D7F">
        <w:rPr>
          <w:sz w:val="28"/>
          <w:szCs w:val="28"/>
        </w:rPr>
        <w:t>сумма углов равна 2</w:t>
      </w:r>
      <w:r w:rsidRPr="00C65D7F">
        <w:rPr>
          <w:sz w:val="28"/>
          <w:szCs w:val="28"/>
          <w:lang w:val="en-US"/>
        </w:rPr>
        <w:t>d</w:t>
      </w:r>
      <w:r w:rsidR="00C65D7F">
        <w:rPr>
          <w:sz w:val="28"/>
          <w:szCs w:val="28"/>
        </w:rPr>
        <w:t>;</w:t>
      </w:r>
      <w:r w:rsidRPr="00C65D7F">
        <w:rPr>
          <w:sz w:val="28"/>
          <w:szCs w:val="28"/>
        </w:rPr>
        <w:t xml:space="preserve"> тогда два угла</w:t>
      </w:r>
      <w:r w:rsidR="00C65D7F">
        <w:rPr>
          <w:sz w:val="28"/>
          <w:szCs w:val="28"/>
        </w:rPr>
        <w:t>,</w:t>
      </w:r>
      <w:r w:rsidRPr="00C65D7F">
        <w:rPr>
          <w:sz w:val="28"/>
          <w:szCs w:val="28"/>
        </w:rPr>
        <w:t xml:space="preserve"> например</w:t>
      </w:r>
      <w:r w:rsidR="00C65D7F">
        <w:rPr>
          <w:sz w:val="28"/>
          <w:szCs w:val="28"/>
        </w:rPr>
        <w:t xml:space="preserve"> </w:t>
      </w:r>
      <w:r w:rsidR="00CB751B" w:rsidRPr="00C65D7F">
        <w:rPr>
          <w:sz w:val="28"/>
          <w:szCs w:val="28"/>
        </w:rPr>
        <w:t xml:space="preserve">А и </w:t>
      </w:r>
      <w:r w:rsidRPr="00C65D7F">
        <w:rPr>
          <w:sz w:val="28"/>
          <w:szCs w:val="28"/>
        </w:rPr>
        <w:t>С</w:t>
      </w:r>
      <w:r w:rsidR="00C65D7F">
        <w:rPr>
          <w:sz w:val="28"/>
          <w:szCs w:val="28"/>
        </w:rPr>
        <w:t>,</w:t>
      </w:r>
      <w:r w:rsidRPr="00C65D7F">
        <w:rPr>
          <w:sz w:val="28"/>
          <w:szCs w:val="28"/>
        </w:rPr>
        <w:t xml:space="preserve"> острые, и нетрудно показать</w:t>
      </w:r>
      <w:r w:rsidR="00C65D7F">
        <w:rPr>
          <w:sz w:val="28"/>
          <w:szCs w:val="28"/>
        </w:rPr>
        <w:t>,</w:t>
      </w:r>
      <w:r w:rsidRPr="00C65D7F">
        <w:rPr>
          <w:sz w:val="28"/>
          <w:szCs w:val="28"/>
        </w:rPr>
        <w:t xml:space="preserve"> что высота В</w:t>
      </w:r>
      <w:r w:rsidRPr="00C65D7F">
        <w:rPr>
          <w:sz w:val="28"/>
          <w:szCs w:val="28"/>
          <w:lang w:val="en-US"/>
        </w:rPr>
        <w:t>D</w:t>
      </w:r>
      <w:r w:rsidR="00C65D7F">
        <w:rPr>
          <w:sz w:val="28"/>
          <w:szCs w:val="28"/>
        </w:rPr>
        <w:t>,</w:t>
      </w:r>
      <w:r w:rsidRPr="00C65D7F">
        <w:rPr>
          <w:sz w:val="28"/>
          <w:szCs w:val="28"/>
        </w:rPr>
        <w:t xml:space="preserve"> опущенная из вершины В, пройдет внутри этого треугольника</w:t>
      </w:r>
      <w:r w:rsidR="00C65D7F">
        <w:rPr>
          <w:sz w:val="28"/>
          <w:szCs w:val="28"/>
        </w:rPr>
        <w:t>,</w:t>
      </w:r>
      <w:r w:rsidRPr="00C65D7F">
        <w:rPr>
          <w:sz w:val="28"/>
          <w:szCs w:val="28"/>
        </w:rPr>
        <w:t xml:space="preserve"> т.е. разобьет его на </w:t>
      </w:r>
      <w:r w:rsidR="00285EC9" w:rsidRPr="00C65D7F">
        <w:rPr>
          <w:sz w:val="28"/>
          <w:szCs w:val="28"/>
        </w:rPr>
        <w:t>два прямоугольных</w:t>
      </w:r>
      <w:r w:rsidRPr="00C65D7F">
        <w:rPr>
          <w:sz w:val="28"/>
          <w:szCs w:val="28"/>
        </w:rPr>
        <w:t xml:space="preserve"> треугольника.</w:t>
      </w:r>
      <w:r w:rsidR="00285EC9" w:rsidRPr="00C65D7F">
        <w:rPr>
          <w:sz w:val="28"/>
          <w:szCs w:val="28"/>
        </w:rPr>
        <w:t xml:space="preserve"> Учитывая</w:t>
      </w:r>
      <w:r w:rsidR="00C65D7F">
        <w:rPr>
          <w:sz w:val="28"/>
          <w:szCs w:val="28"/>
        </w:rPr>
        <w:t>,</w:t>
      </w:r>
      <w:r w:rsidR="00285EC9" w:rsidRPr="00C65D7F">
        <w:rPr>
          <w:sz w:val="28"/>
          <w:szCs w:val="28"/>
        </w:rPr>
        <w:t xml:space="preserve"> что </w:t>
      </w:r>
    </w:p>
    <w:p w:rsidR="00F84C6A" w:rsidRDefault="00F84C6A" w:rsidP="00C65D7F">
      <w:pPr>
        <w:spacing w:line="360" w:lineRule="auto"/>
        <w:ind w:firstLine="709"/>
        <w:jc w:val="both"/>
        <w:rPr>
          <w:sz w:val="28"/>
          <w:szCs w:val="28"/>
        </w:rPr>
      </w:pPr>
    </w:p>
    <w:p w:rsidR="00285EC9" w:rsidRDefault="00285EC9" w:rsidP="00C65D7F">
      <w:pPr>
        <w:spacing w:line="360" w:lineRule="auto"/>
        <w:ind w:firstLine="709"/>
        <w:jc w:val="both"/>
        <w:rPr>
          <w:sz w:val="28"/>
          <w:szCs w:val="28"/>
        </w:rPr>
      </w:pPr>
      <w:r w:rsidRPr="00C65D7F">
        <w:rPr>
          <w:sz w:val="28"/>
          <w:szCs w:val="28"/>
          <w:lang w:val="en-US"/>
        </w:rPr>
        <w:t>S</w:t>
      </w:r>
      <w:r w:rsidRPr="00C65D7F">
        <w:rPr>
          <w:sz w:val="28"/>
          <w:szCs w:val="28"/>
          <w:vertAlign w:val="subscript"/>
          <w:lang w:val="en-US"/>
        </w:rPr>
        <w:t>ABC</w:t>
      </w:r>
      <w:r w:rsidRPr="00C65D7F">
        <w:rPr>
          <w:sz w:val="28"/>
          <w:szCs w:val="28"/>
        </w:rPr>
        <w:t>=</w:t>
      </w:r>
      <w:r w:rsidRPr="00C65D7F">
        <w:rPr>
          <w:sz w:val="28"/>
          <w:szCs w:val="28"/>
          <w:lang w:val="en-US"/>
        </w:rPr>
        <w:t>S</w:t>
      </w:r>
      <w:r w:rsidRPr="00C65D7F">
        <w:rPr>
          <w:sz w:val="28"/>
          <w:szCs w:val="28"/>
          <w:vertAlign w:val="subscript"/>
          <w:lang w:val="en-US"/>
        </w:rPr>
        <w:t>ABD</w:t>
      </w:r>
      <w:r w:rsidRPr="00C65D7F">
        <w:rPr>
          <w:sz w:val="28"/>
          <w:szCs w:val="28"/>
        </w:rPr>
        <w:t>+</w:t>
      </w:r>
      <w:r w:rsidRPr="00C65D7F">
        <w:rPr>
          <w:sz w:val="28"/>
          <w:szCs w:val="28"/>
          <w:lang w:val="en-US"/>
        </w:rPr>
        <w:t>S</w:t>
      </w:r>
      <w:r w:rsidRPr="00C65D7F">
        <w:rPr>
          <w:sz w:val="28"/>
          <w:szCs w:val="28"/>
          <w:vertAlign w:val="subscript"/>
          <w:lang w:val="en-US"/>
        </w:rPr>
        <w:t>DBC</w:t>
      </w:r>
      <w:r w:rsidRPr="00C65D7F">
        <w:rPr>
          <w:sz w:val="28"/>
          <w:szCs w:val="28"/>
        </w:rPr>
        <w:t>-2</w:t>
      </w:r>
      <w:r w:rsidRPr="00C65D7F">
        <w:rPr>
          <w:sz w:val="28"/>
          <w:szCs w:val="28"/>
          <w:lang w:val="en-US"/>
        </w:rPr>
        <w:t>d</w:t>
      </w:r>
      <w:r w:rsidRPr="00C65D7F">
        <w:rPr>
          <w:sz w:val="28"/>
          <w:szCs w:val="28"/>
        </w:rPr>
        <w:t>,</w:t>
      </w:r>
      <w:r w:rsidR="00C65D7F">
        <w:rPr>
          <w:sz w:val="28"/>
          <w:szCs w:val="28"/>
        </w:rPr>
        <w:t xml:space="preserve"> </w:t>
      </w:r>
      <w:r w:rsidR="00F84C6A">
        <w:rPr>
          <w:sz w:val="28"/>
          <w:szCs w:val="28"/>
        </w:rPr>
        <w:tab/>
      </w:r>
      <w:r w:rsidR="00F84C6A">
        <w:rPr>
          <w:sz w:val="28"/>
          <w:szCs w:val="28"/>
        </w:rPr>
        <w:tab/>
      </w:r>
      <w:r w:rsidR="00F84C6A">
        <w:rPr>
          <w:sz w:val="28"/>
          <w:szCs w:val="28"/>
        </w:rPr>
        <w:tab/>
      </w:r>
      <w:r w:rsidR="00F84C6A">
        <w:rPr>
          <w:sz w:val="28"/>
          <w:szCs w:val="28"/>
        </w:rPr>
        <w:tab/>
      </w:r>
      <w:r w:rsidR="00F84C6A">
        <w:rPr>
          <w:sz w:val="28"/>
          <w:szCs w:val="28"/>
        </w:rPr>
        <w:tab/>
      </w:r>
      <w:r w:rsidR="00F84C6A">
        <w:rPr>
          <w:sz w:val="28"/>
          <w:szCs w:val="28"/>
        </w:rPr>
        <w:tab/>
      </w:r>
      <w:r w:rsidR="00F84C6A">
        <w:rPr>
          <w:sz w:val="28"/>
          <w:szCs w:val="28"/>
        </w:rPr>
        <w:tab/>
      </w:r>
      <w:r w:rsidR="00F84C6A">
        <w:rPr>
          <w:sz w:val="28"/>
          <w:szCs w:val="28"/>
        </w:rPr>
        <w:tab/>
      </w:r>
      <w:r w:rsidRPr="00C65D7F">
        <w:rPr>
          <w:sz w:val="28"/>
          <w:szCs w:val="28"/>
        </w:rPr>
        <w:t>(1)</w:t>
      </w:r>
    </w:p>
    <w:p w:rsidR="00F84C6A" w:rsidRPr="00C65D7F" w:rsidRDefault="00F84C6A" w:rsidP="00C65D7F">
      <w:pPr>
        <w:spacing w:line="360" w:lineRule="auto"/>
        <w:ind w:firstLine="709"/>
        <w:jc w:val="both"/>
        <w:rPr>
          <w:sz w:val="28"/>
          <w:szCs w:val="28"/>
        </w:rPr>
      </w:pPr>
    </w:p>
    <w:p w:rsidR="00285EC9" w:rsidRPr="00C65D7F" w:rsidRDefault="00285EC9" w:rsidP="00C65D7F">
      <w:pPr>
        <w:spacing w:line="360" w:lineRule="auto"/>
        <w:ind w:firstLine="709"/>
        <w:jc w:val="both"/>
        <w:rPr>
          <w:sz w:val="28"/>
          <w:szCs w:val="28"/>
        </w:rPr>
      </w:pPr>
      <w:r w:rsidRPr="00C65D7F">
        <w:rPr>
          <w:sz w:val="28"/>
          <w:szCs w:val="28"/>
        </w:rPr>
        <w:t>и принимая во внимание предыдущую теорему</w:t>
      </w:r>
      <w:r w:rsidR="00C65D7F">
        <w:rPr>
          <w:sz w:val="28"/>
          <w:szCs w:val="28"/>
        </w:rPr>
        <w:t>,</w:t>
      </w:r>
      <w:r w:rsidRPr="00C65D7F">
        <w:rPr>
          <w:sz w:val="28"/>
          <w:szCs w:val="28"/>
        </w:rPr>
        <w:t xml:space="preserve"> выводим, что </w:t>
      </w:r>
      <w:r w:rsidRPr="00C65D7F">
        <w:rPr>
          <w:sz w:val="28"/>
          <w:szCs w:val="28"/>
          <w:lang w:val="en-US"/>
        </w:rPr>
        <w:t>S</w:t>
      </w:r>
      <w:r w:rsidRPr="00C65D7F">
        <w:rPr>
          <w:sz w:val="28"/>
          <w:szCs w:val="28"/>
          <w:vertAlign w:val="subscript"/>
          <w:lang w:val="en-US"/>
        </w:rPr>
        <w:t>ABC</w:t>
      </w:r>
      <w:r w:rsidRPr="00C65D7F">
        <w:rPr>
          <w:sz w:val="28"/>
          <w:szCs w:val="28"/>
        </w:rPr>
        <w:t>=</w:t>
      </w:r>
      <w:r w:rsidRPr="00C65D7F">
        <w:rPr>
          <w:sz w:val="28"/>
          <w:szCs w:val="28"/>
          <w:lang w:val="en-US"/>
        </w:rPr>
        <w:t>S</w:t>
      </w:r>
      <w:r w:rsidRPr="00C65D7F">
        <w:rPr>
          <w:sz w:val="28"/>
          <w:szCs w:val="28"/>
          <w:vertAlign w:val="subscript"/>
          <w:lang w:val="en-US"/>
        </w:rPr>
        <w:t>ABD</w:t>
      </w:r>
      <w:r w:rsidRPr="00C65D7F">
        <w:rPr>
          <w:sz w:val="28"/>
          <w:szCs w:val="28"/>
        </w:rPr>
        <w:t>=2</w:t>
      </w:r>
      <w:r w:rsidRPr="00C65D7F">
        <w:rPr>
          <w:sz w:val="28"/>
          <w:szCs w:val="28"/>
          <w:lang w:val="en-US"/>
        </w:rPr>
        <w:t>d</w:t>
      </w:r>
      <w:r w:rsidRPr="00C65D7F">
        <w:rPr>
          <w:sz w:val="28"/>
          <w:szCs w:val="28"/>
        </w:rPr>
        <w:t>.</w:t>
      </w:r>
    </w:p>
    <w:p w:rsidR="00C65D7F" w:rsidRDefault="00285EC9" w:rsidP="00C65D7F">
      <w:pPr>
        <w:spacing w:line="360" w:lineRule="auto"/>
        <w:ind w:firstLine="709"/>
        <w:jc w:val="both"/>
        <w:rPr>
          <w:color w:val="000000"/>
          <w:sz w:val="28"/>
          <w:szCs w:val="28"/>
        </w:rPr>
      </w:pPr>
      <w:r w:rsidRPr="00C65D7F">
        <w:rPr>
          <w:sz w:val="28"/>
          <w:szCs w:val="28"/>
        </w:rPr>
        <w:t>Покажем теперь</w:t>
      </w:r>
      <w:r w:rsidR="00C65D7F">
        <w:rPr>
          <w:sz w:val="28"/>
          <w:szCs w:val="28"/>
        </w:rPr>
        <w:t>,</w:t>
      </w:r>
      <w:r w:rsidRPr="00C65D7F">
        <w:rPr>
          <w:sz w:val="28"/>
          <w:szCs w:val="28"/>
        </w:rPr>
        <w:t xml:space="preserve"> что в каждом прямоугольном</w:t>
      </w:r>
      <w:r w:rsidR="00C65D7F">
        <w:rPr>
          <w:sz w:val="28"/>
          <w:szCs w:val="28"/>
        </w:rPr>
        <w:t xml:space="preserve"> </w:t>
      </w:r>
      <w:r w:rsidRPr="00C65D7F">
        <w:rPr>
          <w:sz w:val="28"/>
          <w:szCs w:val="28"/>
        </w:rPr>
        <w:t>треугольнике сумма углов равна 2</w:t>
      </w:r>
      <w:r w:rsidRPr="00C65D7F">
        <w:rPr>
          <w:sz w:val="28"/>
          <w:szCs w:val="28"/>
          <w:lang w:val="en-US"/>
        </w:rPr>
        <w:t>d</w:t>
      </w:r>
      <w:r w:rsidRPr="00C65D7F">
        <w:rPr>
          <w:sz w:val="28"/>
          <w:szCs w:val="28"/>
        </w:rPr>
        <w:t xml:space="preserve">. Для этого возьмем треугольник </w:t>
      </w:r>
      <w:r w:rsidRPr="00C65D7F">
        <w:rPr>
          <w:sz w:val="28"/>
          <w:szCs w:val="28"/>
          <w:lang w:val="en-US"/>
        </w:rPr>
        <w:t>ABD</w:t>
      </w:r>
      <w:r w:rsidRPr="00C65D7F">
        <w:rPr>
          <w:sz w:val="28"/>
          <w:szCs w:val="28"/>
        </w:rPr>
        <w:t xml:space="preserve"> и дополним его до прямоугольника, пристроив к нему равный ему треугольник </w:t>
      </w:r>
      <w:r w:rsidRPr="00C65D7F">
        <w:rPr>
          <w:sz w:val="28"/>
          <w:szCs w:val="28"/>
          <w:lang w:val="en-US"/>
        </w:rPr>
        <w:t>AEB</w:t>
      </w:r>
      <w:r w:rsidRPr="00C65D7F">
        <w:rPr>
          <w:sz w:val="28"/>
          <w:szCs w:val="28"/>
        </w:rPr>
        <w:t xml:space="preserve"> с прямым углом в вершине Е и катетами АЕ=</w:t>
      </w:r>
      <w:r w:rsidRPr="00C65D7F">
        <w:rPr>
          <w:sz w:val="28"/>
          <w:szCs w:val="28"/>
          <w:lang w:val="en-US"/>
        </w:rPr>
        <w:t>BD</w:t>
      </w:r>
      <w:r w:rsidRPr="00C65D7F">
        <w:rPr>
          <w:sz w:val="28"/>
          <w:szCs w:val="28"/>
        </w:rPr>
        <w:t xml:space="preserve"> и </w:t>
      </w:r>
      <w:r w:rsidRPr="00C65D7F">
        <w:rPr>
          <w:sz w:val="28"/>
          <w:szCs w:val="28"/>
          <w:lang w:val="en-US"/>
        </w:rPr>
        <w:t>EB</w:t>
      </w:r>
      <w:r w:rsidRPr="00C65D7F">
        <w:rPr>
          <w:sz w:val="28"/>
          <w:szCs w:val="28"/>
        </w:rPr>
        <w:t>=</w:t>
      </w:r>
      <w:r w:rsidRPr="00C65D7F">
        <w:rPr>
          <w:sz w:val="28"/>
          <w:szCs w:val="28"/>
          <w:lang w:val="en-US"/>
        </w:rPr>
        <w:t>AD</w:t>
      </w:r>
      <w:r w:rsidRPr="00C65D7F">
        <w:rPr>
          <w:sz w:val="28"/>
          <w:szCs w:val="28"/>
        </w:rPr>
        <w:t>. В этом прямоугольнике</w:t>
      </w:r>
      <w:r w:rsidR="00C65D7F">
        <w:rPr>
          <w:sz w:val="28"/>
          <w:szCs w:val="28"/>
        </w:rPr>
        <w:t xml:space="preserve"> </w:t>
      </w:r>
      <w:r w:rsidRPr="00C65D7F">
        <w:rPr>
          <w:sz w:val="28"/>
          <w:szCs w:val="28"/>
          <w:lang w:val="en-US"/>
        </w:rPr>
        <w:t>AEBD</w:t>
      </w:r>
      <w:r w:rsidRPr="00C65D7F">
        <w:rPr>
          <w:sz w:val="28"/>
          <w:szCs w:val="28"/>
        </w:rPr>
        <w:t xml:space="preserve"> сумма углов равна 4</w:t>
      </w:r>
      <w:r w:rsidRPr="00C65D7F">
        <w:rPr>
          <w:sz w:val="28"/>
          <w:szCs w:val="28"/>
          <w:lang w:val="en-US"/>
        </w:rPr>
        <w:t>d</w:t>
      </w:r>
      <w:r w:rsidRPr="00C65D7F">
        <w:rPr>
          <w:sz w:val="28"/>
          <w:szCs w:val="28"/>
        </w:rPr>
        <w:t xml:space="preserve">. Откладывая сторону </w:t>
      </w:r>
      <w:r w:rsidRPr="00C65D7F">
        <w:rPr>
          <w:sz w:val="28"/>
          <w:szCs w:val="28"/>
          <w:lang w:val="en-US"/>
        </w:rPr>
        <w:t>AD</w:t>
      </w:r>
      <w:r w:rsidRPr="00C65D7F">
        <w:rPr>
          <w:sz w:val="28"/>
          <w:szCs w:val="28"/>
        </w:rPr>
        <w:t xml:space="preserve"> </w:t>
      </w:r>
      <w:r w:rsidRPr="00C65D7F">
        <w:rPr>
          <w:sz w:val="28"/>
          <w:szCs w:val="28"/>
          <w:lang w:val="en-US"/>
        </w:rPr>
        <w:t>n</w:t>
      </w:r>
      <w:r w:rsidRPr="00C65D7F">
        <w:rPr>
          <w:sz w:val="28"/>
          <w:szCs w:val="28"/>
        </w:rPr>
        <w:t xml:space="preserve"> раз прямой </w:t>
      </w:r>
      <w:r w:rsidRPr="00C65D7F">
        <w:rPr>
          <w:sz w:val="28"/>
          <w:szCs w:val="28"/>
          <w:lang w:val="en-US"/>
        </w:rPr>
        <w:t>AY</w:t>
      </w:r>
      <w:r w:rsidRPr="00C65D7F">
        <w:rPr>
          <w:sz w:val="28"/>
          <w:szCs w:val="28"/>
        </w:rPr>
        <w:t xml:space="preserve"> и прикладывая затем один к другому прямоугольники</w:t>
      </w:r>
      <w:r w:rsidR="00C65D7F">
        <w:rPr>
          <w:sz w:val="28"/>
          <w:szCs w:val="28"/>
        </w:rPr>
        <w:t>,</w:t>
      </w:r>
      <w:r w:rsidRPr="00C65D7F">
        <w:rPr>
          <w:sz w:val="28"/>
          <w:szCs w:val="28"/>
        </w:rPr>
        <w:t xml:space="preserve"> равные </w:t>
      </w:r>
      <w:r w:rsidRPr="00C65D7F">
        <w:rPr>
          <w:sz w:val="28"/>
          <w:szCs w:val="28"/>
          <w:lang w:val="en-US"/>
        </w:rPr>
        <w:t>AEBD</w:t>
      </w:r>
      <w:r w:rsidR="00C65D7F">
        <w:rPr>
          <w:sz w:val="28"/>
          <w:szCs w:val="28"/>
        </w:rPr>
        <w:t>,</w:t>
      </w:r>
      <w:r w:rsidRPr="00C65D7F">
        <w:rPr>
          <w:sz w:val="28"/>
          <w:szCs w:val="28"/>
        </w:rPr>
        <w:t xml:space="preserve"> построим прямоугольник </w:t>
      </w:r>
      <w:r w:rsidRPr="00C65D7F">
        <w:rPr>
          <w:sz w:val="28"/>
          <w:szCs w:val="28"/>
          <w:lang w:val="en-US"/>
        </w:rPr>
        <w:t>ALM</w:t>
      </w:r>
      <w:r w:rsidR="00731CE6" w:rsidRPr="00C65D7F">
        <w:rPr>
          <w:sz w:val="28"/>
          <w:szCs w:val="28"/>
          <w:lang w:val="en-US"/>
        </w:rPr>
        <w:t>K</w:t>
      </w:r>
      <w:r w:rsidR="00731CE6" w:rsidRPr="00C65D7F">
        <w:rPr>
          <w:sz w:val="28"/>
          <w:szCs w:val="28"/>
        </w:rPr>
        <w:t xml:space="preserve">, составленный из </w:t>
      </w:r>
      <w:r w:rsidR="00731CE6" w:rsidRPr="00C65D7F">
        <w:rPr>
          <w:sz w:val="28"/>
          <w:szCs w:val="28"/>
          <w:lang w:val="en-US"/>
        </w:rPr>
        <w:t>n</w:t>
      </w:r>
      <w:r w:rsidR="00731CE6" w:rsidRPr="00C65D7F">
        <w:rPr>
          <w:sz w:val="28"/>
          <w:szCs w:val="28"/>
          <w:vertAlign w:val="superscript"/>
        </w:rPr>
        <w:t>2</w:t>
      </w:r>
      <w:r w:rsidR="00731CE6" w:rsidRPr="00C65D7F">
        <w:rPr>
          <w:sz w:val="28"/>
          <w:szCs w:val="28"/>
        </w:rPr>
        <w:t xml:space="preserve"> прямоугольников, равных </w:t>
      </w:r>
      <w:r w:rsidR="00731CE6" w:rsidRPr="00C65D7F">
        <w:rPr>
          <w:sz w:val="28"/>
          <w:szCs w:val="28"/>
          <w:lang w:val="en-US"/>
        </w:rPr>
        <w:t>AEBD</w:t>
      </w:r>
      <w:r w:rsidR="00731CE6" w:rsidRPr="00C65D7F">
        <w:rPr>
          <w:sz w:val="28"/>
          <w:szCs w:val="28"/>
        </w:rPr>
        <w:t xml:space="preserve">. В прямоугольнике </w:t>
      </w:r>
      <w:r w:rsidR="00731CE6" w:rsidRPr="00C65D7F">
        <w:rPr>
          <w:sz w:val="28"/>
          <w:szCs w:val="28"/>
          <w:lang w:val="en-US"/>
        </w:rPr>
        <w:t>ALMK</w:t>
      </w:r>
      <w:r w:rsidR="00731CE6" w:rsidRPr="00C65D7F">
        <w:rPr>
          <w:sz w:val="28"/>
          <w:szCs w:val="28"/>
        </w:rPr>
        <w:t xml:space="preserve"> сумма углов равна 4</w:t>
      </w:r>
      <w:r w:rsidR="00731CE6" w:rsidRPr="00C65D7F">
        <w:rPr>
          <w:sz w:val="28"/>
          <w:szCs w:val="28"/>
          <w:lang w:val="en-US"/>
        </w:rPr>
        <w:t>d</w:t>
      </w:r>
      <w:r w:rsidR="00C65D7F">
        <w:rPr>
          <w:sz w:val="28"/>
          <w:szCs w:val="28"/>
        </w:rPr>
        <w:t>.</w:t>
      </w:r>
      <w:r w:rsidR="00731CE6" w:rsidRPr="00C65D7F">
        <w:rPr>
          <w:sz w:val="28"/>
          <w:szCs w:val="28"/>
        </w:rPr>
        <w:t xml:space="preserve"> Диагональ </w:t>
      </w:r>
      <w:r w:rsidR="00731CE6" w:rsidRPr="00C65D7F">
        <w:rPr>
          <w:sz w:val="28"/>
          <w:szCs w:val="28"/>
          <w:lang w:val="en-US"/>
        </w:rPr>
        <w:t>AM</w:t>
      </w:r>
      <w:r w:rsidR="00731CE6" w:rsidRPr="00C65D7F">
        <w:rPr>
          <w:sz w:val="28"/>
          <w:szCs w:val="28"/>
        </w:rPr>
        <w:t xml:space="preserve"> разбивает этот прямоугольник на два прямоугольных треугольника</w:t>
      </w:r>
      <w:r w:rsidR="00C65D7F">
        <w:rPr>
          <w:sz w:val="28"/>
          <w:szCs w:val="28"/>
        </w:rPr>
        <w:t>,</w:t>
      </w:r>
      <w:r w:rsidR="00731CE6" w:rsidRPr="00C65D7F">
        <w:rPr>
          <w:sz w:val="28"/>
          <w:szCs w:val="28"/>
        </w:rPr>
        <w:t xml:space="preserve"> в каждом из которых сумма углов равна 2</w:t>
      </w:r>
      <w:r w:rsidR="00731CE6" w:rsidRPr="00C65D7F">
        <w:rPr>
          <w:sz w:val="28"/>
          <w:szCs w:val="28"/>
          <w:lang w:val="en-US"/>
        </w:rPr>
        <w:t>d</w:t>
      </w:r>
      <w:r w:rsidR="00731CE6" w:rsidRPr="00C65D7F">
        <w:rPr>
          <w:sz w:val="28"/>
          <w:szCs w:val="28"/>
        </w:rPr>
        <w:t xml:space="preserve"> (на основании теоремы 1). Принимая </w:t>
      </w:r>
      <w:r w:rsidR="00731CE6" w:rsidRPr="00C65D7F">
        <w:rPr>
          <w:sz w:val="28"/>
          <w:szCs w:val="28"/>
          <w:lang w:val="en-US"/>
        </w:rPr>
        <w:t>n</w:t>
      </w:r>
      <w:r w:rsidR="00731CE6" w:rsidRPr="00C65D7F">
        <w:rPr>
          <w:sz w:val="28"/>
          <w:szCs w:val="28"/>
        </w:rPr>
        <w:t xml:space="preserve"> достаточно большим</w:t>
      </w:r>
      <w:r w:rsidR="00C65D7F">
        <w:rPr>
          <w:sz w:val="28"/>
          <w:szCs w:val="28"/>
        </w:rPr>
        <w:t>,</w:t>
      </w:r>
      <w:r w:rsidR="00731CE6" w:rsidRPr="00C65D7F">
        <w:rPr>
          <w:sz w:val="28"/>
          <w:szCs w:val="28"/>
        </w:rPr>
        <w:t xml:space="preserve"> получим прямоугольный треугольник </w:t>
      </w:r>
      <w:r w:rsidR="00731CE6" w:rsidRPr="00C65D7F">
        <w:rPr>
          <w:sz w:val="28"/>
          <w:szCs w:val="28"/>
          <w:lang w:val="en-US"/>
        </w:rPr>
        <w:t>AMK</w:t>
      </w:r>
      <w:r w:rsidR="00C65D7F">
        <w:rPr>
          <w:sz w:val="28"/>
          <w:szCs w:val="28"/>
        </w:rPr>
        <w:t>,</w:t>
      </w:r>
      <w:r w:rsidR="00731CE6" w:rsidRPr="00C65D7F">
        <w:rPr>
          <w:sz w:val="28"/>
          <w:szCs w:val="28"/>
        </w:rPr>
        <w:t xml:space="preserve"> у которого катеты будут больше некоторого</w:t>
      </w:r>
      <w:r w:rsidR="00C65D7F">
        <w:rPr>
          <w:sz w:val="28"/>
          <w:szCs w:val="28"/>
        </w:rPr>
        <w:t xml:space="preserve"> </w:t>
      </w:r>
      <w:r w:rsidR="00731CE6" w:rsidRPr="00C65D7F">
        <w:rPr>
          <w:sz w:val="28"/>
          <w:szCs w:val="28"/>
        </w:rPr>
        <w:t xml:space="preserve">заданного прямоугольного треугольника </w:t>
      </w:r>
      <w:r w:rsidR="00731CE6" w:rsidRPr="00C65D7F">
        <w:rPr>
          <w:sz w:val="28"/>
          <w:szCs w:val="28"/>
          <w:lang w:val="en-US"/>
        </w:rPr>
        <w:t>PQR</w:t>
      </w:r>
      <w:r w:rsidR="00731CE6" w:rsidRPr="00C65D7F">
        <w:rPr>
          <w:sz w:val="28"/>
          <w:szCs w:val="28"/>
        </w:rPr>
        <w:t xml:space="preserve">. Откладывая отрезки </w:t>
      </w:r>
      <w:r w:rsidR="00731CE6" w:rsidRPr="00C65D7F">
        <w:rPr>
          <w:sz w:val="28"/>
          <w:szCs w:val="28"/>
          <w:lang w:val="en-US"/>
        </w:rPr>
        <w:t>QT</w:t>
      </w:r>
      <w:r w:rsidR="00731CE6" w:rsidRPr="00C65D7F">
        <w:rPr>
          <w:sz w:val="28"/>
          <w:szCs w:val="28"/>
        </w:rPr>
        <w:t>=</w:t>
      </w:r>
      <w:r w:rsidR="00731CE6" w:rsidRPr="00C65D7F">
        <w:rPr>
          <w:sz w:val="28"/>
          <w:szCs w:val="28"/>
          <w:lang w:val="en-US"/>
        </w:rPr>
        <w:t>KM</w:t>
      </w:r>
      <w:r w:rsidR="00731CE6" w:rsidRPr="00C65D7F">
        <w:rPr>
          <w:sz w:val="28"/>
          <w:szCs w:val="28"/>
        </w:rPr>
        <w:t>,</w:t>
      </w:r>
      <w:r w:rsidR="00C65D7F">
        <w:rPr>
          <w:sz w:val="28"/>
          <w:szCs w:val="28"/>
        </w:rPr>
        <w:t xml:space="preserve"> </w:t>
      </w:r>
      <w:r w:rsidR="00731CE6" w:rsidRPr="00C65D7F">
        <w:rPr>
          <w:sz w:val="28"/>
          <w:szCs w:val="28"/>
          <w:lang w:val="en-US"/>
        </w:rPr>
        <w:t>QS</w:t>
      </w:r>
      <w:r w:rsidR="00731CE6" w:rsidRPr="00C65D7F">
        <w:rPr>
          <w:sz w:val="28"/>
          <w:szCs w:val="28"/>
        </w:rPr>
        <w:t>=</w:t>
      </w:r>
      <w:r w:rsidR="00731CE6" w:rsidRPr="00C65D7F">
        <w:rPr>
          <w:sz w:val="28"/>
          <w:szCs w:val="28"/>
          <w:lang w:val="en-US"/>
        </w:rPr>
        <w:t>AK</w:t>
      </w:r>
      <w:r w:rsidR="00731CE6" w:rsidRPr="00C65D7F">
        <w:rPr>
          <w:sz w:val="28"/>
          <w:szCs w:val="28"/>
        </w:rPr>
        <w:t>, получим прямоугольный</w:t>
      </w:r>
      <w:r w:rsidR="00C65D7F">
        <w:rPr>
          <w:sz w:val="28"/>
          <w:szCs w:val="28"/>
        </w:rPr>
        <w:t xml:space="preserve"> </w:t>
      </w:r>
      <w:r w:rsidR="00731CE6" w:rsidRPr="00C65D7F">
        <w:rPr>
          <w:sz w:val="28"/>
          <w:szCs w:val="28"/>
        </w:rPr>
        <w:t xml:space="preserve">треугольник </w:t>
      </w:r>
      <w:r w:rsidR="00731CE6" w:rsidRPr="00C65D7F">
        <w:rPr>
          <w:sz w:val="28"/>
          <w:szCs w:val="28"/>
          <w:lang w:val="en-US"/>
        </w:rPr>
        <w:t>STQ</w:t>
      </w:r>
      <w:r w:rsidR="00731CE6" w:rsidRPr="00C65D7F">
        <w:rPr>
          <w:sz w:val="28"/>
          <w:szCs w:val="28"/>
        </w:rPr>
        <w:t xml:space="preserve">, равный прямоугольному треугольнику </w:t>
      </w:r>
      <w:r w:rsidR="00731CE6" w:rsidRPr="00C65D7F">
        <w:rPr>
          <w:sz w:val="28"/>
          <w:szCs w:val="28"/>
          <w:lang w:val="en-US"/>
        </w:rPr>
        <w:t>AMK</w:t>
      </w:r>
      <w:r w:rsidR="00731CE6" w:rsidRPr="00C65D7F">
        <w:rPr>
          <w:sz w:val="28"/>
          <w:szCs w:val="28"/>
        </w:rPr>
        <w:t xml:space="preserve"> и вмещающий в себе заданный прямоугольный треугольник </w:t>
      </w:r>
      <w:r w:rsidR="00731CE6" w:rsidRPr="00C65D7F">
        <w:rPr>
          <w:sz w:val="28"/>
          <w:szCs w:val="28"/>
          <w:lang w:val="en-US"/>
        </w:rPr>
        <w:t>PQR</w:t>
      </w:r>
      <w:r w:rsidR="00731CE6" w:rsidRPr="00C65D7F">
        <w:rPr>
          <w:sz w:val="28"/>
          <w:szCs w:val="28"/>
        </w:rPr>
        <w:t xml:space="preserve">. </w:t>
      </w:r>
      <w:r w:rsidR="00CC593A" w:rsidRPr="00C65D7F">
        <w:rPr>
          <w:sz w:val="28"/>
          <w:szCs w:val="28"/>
        </w:rPr>
        <w:t xml:space="preserve">Отрезок </w:t>
      </w:r>
      <w:r w:rsidR="00CC593A" w:rsidRPr="00C65D7F">
        <w:rPr>
          <w:sz w:val="28"/>
          <w:szCs w:val="28"/>
          <w:lang w:val="en-US"/>
        </w:rPr>
        <w:t>PT</w:t>
      </w:r>
      <w:r w:rsidR="00CC593A" w:rsidRPr="00C65D7F">
        <w:rPr>
          <w:sz w:val="28"/>
          <w:szCs w:val="28"/>
        </w:rPr>
        <w:t xml:space="preserve"> разбивает </w:t>
      </w:r>
      <w:r w:rsidR="00CC593A" w:rsidRPr="00C65D7F">
        <w:rPr>
          <w:sz w:val="28"/>
          <w:szCs w:val="28"/>
          <w:lang w:val="en-US"/>
        </w:rPr>
        <w:t>STQ</w:t>
      </w:r>
      <w:r w:rsidR="00CC593A" w:rsidRPr="00C65D7F">
        <w:rPr>
          <w:sz w:val="28"/>
          <w:szCs w:val="28"/>
        </w:rPr>
        <w:t xml:space="preserve"> на два треугольника</w:t>
      </w:r>
      <w:r w:rsidR="00C65D7F">
        <w:rPr>
          <w:sz w:val="28"/>
          <w:szCs w:val="28"/>
        </w:rPr>
        <w:t>,</w:t>
      </w:r>
      <w:r w:rsidR="00CC593A" w:rsidRPr="00C65D7F">
        <w:rPr>
          <w:sz w:val="28"/>
          <w:szCs w:val="28"/>
        </w:rPr>
        <w:t xml:space="preserve"> и так как </w:t>
      </w:r>
      <w:r w:rsidR="00CC593A" w:rsidRPr="00C65D7F">
        <w:rPr>
          <w:sz w:val="28"/>
          <w:szCs w:val="28"/>
          <w:lang w:val="en-US"/>
        </w:rPr>
        <w:t>S</w:t>
      </w:r>
      <w:r w:rsidR="00CC593A" w:rsidRPr="00C65D7F">
        <w:rPr>
          <w:sz w:val="28"/>
          <w:szCs w:val="28"/>
          <w:vertAlign w:val="subscript"/>
          <w:lang w:val="en-US"/>
        </w:rPr>
        <w:t>SQT</w:t>
      </w:r>
      <w:r w:rsidR="00CC593A" w:rsidRPr="00C65D7F">
        <w:rPr>
          <w:sz w:val="28"/>
          <w:szCs w:val="28"/>
        </w:rPr>
        <w:t>=</w:t>
      </w:r>
      <w:r w:rsidR="00CC593A" w:rsidRPr="00C65D7F">
        <w:rPr>
          <w:sz w:val="28"/>
          <w:szCs w:val="28"/>
          <w:lang w:val="en-US"/>
        </w:rPr>
        <w:t>S</w:t>
      </w:r>
      <w:r w:rsidR="00CC593A" w:rsidRPr="00C65D7F">
        <w:rPr>
          <w:sz w:val="28"/>
          <w:szCs w:val="28"/>
          <w:vertAlign w:val="subscript"/>
          <w:lang w:val="en-US"/>
        </w:rPr>
        <w:t>SPT</w:t>
      </w:r>
      <w:r w:rsidR="00CC593A" w:rsidRPr="00C65D7F">
        <w:rPr>
          <w:sz w:val="28"/>
          <w:szCs w:val="28"/>
        </w:rPr>
        <w:t>+</w:t>
      </w:r>
      <w:r w:rsidR="00CC593A" w:rsidRPr="00C65D7F">
        <w:rPr>
          <w:sz w:val="28"/>
          <w:szCs w:val="28"/>
          <w:lang w:val="en-US"/>
        </w:rPr>
        <w:t>S</w:t>
      </w:r>
      <w:r w:rsidR="00CC593A" w:rsidRPr="00C65D7F">
        <w:rPr>
          <w:sz w:val="28"/>
          <w:szCs w:val="28"/>
          <w:vertAlign w:val="subscript"/>
          <w:lang w:val="en-US"/>
        </w:rPr>
        <w:t>PTQ</w:t>
      </w:r>
      <w:r w:rsidR="00CC593A" w:rsidRPr="00C65D7F">
        <w:rPr>
          <w:sz w:val="28"/>
          <w:szCs w:val="28"/>
        </w:rPr>
        <w:t>-2</w:t>
      </w:r>
      <w:r w:rsidR="00CC593A" w:rsidRPr="00C65D7F">
        <w:rPr>
          <w:sz w:val="28"/>
          <w:szCs w:val="28"/>
          <w:lang w:val="en-US"/>
        </w:rPr>
        <w:t>d</w:t>
      </w:r>
      <w:r w:rsidR="00CC593A" w:rsidRPr="00C65D7F">
        <w:rPr>
          <w:sz w:val="28"/>
          <w:szCs w:val="28"/>
        </w:rPr>
        <w:t xml:space="preserve">, то </w:t>
      </w:r>
      <w:r w:rsidR="00CC593A" w:rsidRPr="00C65D7F">
        <w:rPr>
          <w:sz w:val="28"/>
          <w:szCs w:val="28"/>
          <w:lang w:val="en-US"/>
        </w:rPr>
        <w:t>S</w:t>
      </w:r>
      <w:r w:rsidR="00CC593A" w:rsidRPr="00C65D7F">
        <w:rPr>
          <w:sz w:val="28"/>
          <w:szCs w:val="28"/>
          <w:vertAlign w:val="subscript"/>
          <w:lang w:val="en-US"/>
        </w:rPr>
        <w:t>SPT</w:t>
      </w:r>
      <w:r w:rsidR="00CC593A" w:rsidRPr="00C65D7F">
        <w:rPr>
          <w:color w:val="000000"/>
          <w:sz w:val="28"/>
          <w:szCs w:val="28"/>
        </w:rPr>
        <w:t>+</w:t>
      </w:r>
      <w:r w:rsidR="00CC593A" w:rsidRPr="00C65D7F">
        <w:rPr>
          <w:color w:val="000000"/>
          <w:sz w:val="28"/>
          <w:szCs w:val="28"/>
          <w:lang w:val="en-US"/>
        </w:rPr>
        <w:t>S</w:t>
      </w:r>
      <w:r w:rsidR="00CC593A" w:rsidRPr="00C65D7F">
        <w:rPr>
          <w:color w:val="000000"/>
          <w:sz w:val="28"/>
          <w:szCs w:val="28"/>
          <w:vertAlign w:val="subscript"/>
          <w:lang w:val="en-US"/>
        </w:rPr>
        <w:t>PTQ</w:t>
      </w:r>
      <w:r w:rsidR="00CC593A" w:rsidRPr="00C65D7F">
        <w:rPr>
          <w:color w:val="000000"/>
          <w:sz w:val="28"/>
          <w:szCs w:val="28"/>
        </w:rPr>
        <w:t>=4</w:t>
      </w:r>
      <w:r w:rsidR="00CC593A" w:rsidRPr="00C65D7F">
        <w:rPr>
          <w:color w:val="000000"/>
          <w:sz w:val="28"/>
          <w:szCs w:val="28"/>
          <w:lang w:val="en-US"/>
        </w:rPr>
        <w:t>d</w:t>
      </w:r>
      <w:r w:rsidR="00CC593A" w:rsidRPr="00C65D7F">
        <w:rPr>
          <w:color w:val="000000"/>
          <w:sz w:val="28"/>
          <w:szCs w:val="28"/>
        </w:rPr>
        <w:t xml:space="preserve">, откуда (на основании той же теоремы) </w:t>
      </w:r>
    </w:p>
    <w:p w:rsidR="00F84C6A" w:rsidRDefault="00F84C6A" w:rsidP="00C65D7F">
      <w:pPr>
        <w:spacing w:line="360" w:lineRule="auto"/>
        <w:ind w:firstLine="709"/>
        <w:jc w:val="both"/>
        <w:rPr>
          <w:color w:val="000000"/>
          <w:sz w:val="28"/>
          <w:szCs w:val="28"/>
        </w:rPr>
      </w:pPr>
    </w:p>
    <w:p w:rsidR="00CC593A" w:rsidRDefault="00CC593A" w:rsidP="00C65D7F">
      <w:pPr>
        <w:spacing w:line="360" w:lineRule="auto"/>
        <w:ind w:firstLine="709"/>
        <w:jc w:val="both"/>
        <w:rPr>
          <w:color w:val="000000"/>
          <w:sz w:val="28"/>
          <w:szCs w:val="28"/>
        </w:rPr>
      </w:pPr>
      <w:r w:rsidRPr="00C65D7F">
        <w:rPr>
          <w:color w:val="000000"/>
          <w:sz w:val="28"/>
          <w:szCs w:val="28"/>
          <w:lang w:val="en-US"/>
        </w:rPr>
        <w:t>S</w:t>
      </w:r>
      <w:r w:rsidRPr="00C65D7F">
        <w:rPr>
          <w:color w:val="000000"/>
          <w:sz w:val="28"/>
          <w:szCs w:val="28"/>
          <w:vertAlign w:val="subscript"/>
          <w:lang w:val="en-US"/>
        </w:rPr>
        <w:t>SPT</w:t>
      </w:r>
      <w:r w:rsidRPr="00C65D7F">
        <w:rPr>
          <w:color w:val="000000"/>
          <w:sz w:val="28"/>
          <w:szCs w:val="28"/>
        </w:rPr>
        <w:t>=</w:t>
      </w:r>
      <w:r w:rsidRPr="00C65D7F">
        <w:rPr>
          <w:color w:val="000000"/>
          <w:sz w:val="28"/>
          <w:szCs w:val="28"/>
          <w:lang w:val="en-US"/>
        </w:rPr>
        <w:t>S</w:t>
      </w:r>
      <w:r w:rsidRPr="00C65D7F">
        <w:rPr>
          <w:color w:val="000000"/>
          <w:sz w:val="28"/>
          <w:szCs w:val="28"/>
          <w:vertAlign w:val="subscript"/>
          <w:lang w:val="en-US"/>
        </w:rPr>
        <w:t>PTQ</w:t>
      </w:r>
      <w:r w:rsidRPr="00C65D7F">
        <w:rPr>
          <w:color w:val="000000"/>
          <w:sz w:val="28"/>
          <w:szCs w:val="28"/>
        </w:rPr>
        <w:t>=2</w:t>
      </w:r>
      <w:r w:rsidRPr="00C65D7F">
        <w:rPr>
          <w:color w:val="000000"/>
          <w:sz w:val="28"/>
          <w:szCs w:val="28"/>
          <w:lang w:val="en-US"/>
        </w:rPr>
        <w:t>d</w:t>
      </w:r>
      <w:r w:rsidRPr="00C65D7F">
        <w:rPr>
          <w:color w:val="000000"/>
          <w:sz w:val="28"/>
          <w:szCs w:val="28"/>
        </w:rPr>
        <w:t>.</w:t>
      </w:r>
      <w:r w:rsidR="00C65D7F">
        <w:rPr>
          <w:color w:val="000000"/>
          <w:sz w:val="28"/>
          <w:szCs w:val="28"/>
        </w:rPr>
        <w:t xml:space="preserve"> </w:t>
      </w:r>
    </w:p>
    <w:p w:rsidR="00F84C6A" w:rsidRPr="00C65D7F" w:rsidRDefault="00F84C6A" w:rsidP="00C65D7F">
      <w:pPr>
        <w:spacing w:line="360" w:lineRule="auto"/>
        <w:ind w:firstLine="709"/>
        <w:jc w:val="both"/>
        <w:rPr>
          <w:color w:val="000000"/>
          <w:sz w:val="28"/>
          <w:szCs w:val="28"/>
        </w:rPr>
      </w:pPr>
    </w:p>
    <w:p w:rsidR="00F65D7A" w:rsidRPr="00C65D7F" w:rsidRDefault="00F65D7A" w:rsidP="00C65D7F">
      <w:pPr>
        <w:spacing w:line="360" w:lineRule="auto"/>
        <w:ind w:firstLine="709"/>
        <w:jc w:val="both"/>
        <w:rPr>
          <w:color w:val="000000"/>
          <w:sz w:val="28"/>
          <w:szCs w:val="28"/>
        </w:rPr>
      </w:pPr>
      <w:r w:rsidRPr="00C65D7F">
        <w:rPr>
          <w:color w:val="000000"/>
          <w:sz w:val="28"/>
          <w:szCs w:val="28"/>
        </w:rPr>
        <w:t xml:space="preserve">Применяя то же рассуждение к треугольнику </w:t>
      </w:r>
      <w:r w:rsidRPr="00C65D7F">
        <w:rPr>
          <w:color w:val="000000"/>
          <w:sz w:val="28"/>
          <w:szCs w:val="28"/>
          <w:lang w:val="en-US"/>
        </w:rPr>
        <w:t>PTQ</w:t>
      </w:r>
      <w:r w:rsidRPr="00C65D7F">
        <w:rPr>
          <w:color w:val="000000"/>
          <w:sz w:val="28"/>
          <w:szCs w:val="28"/>
        </w:rPr>
        <w:t xml:space="preserve"> и отрезку </w:t>
      </w:r>
      <w:r w:rsidRPr="00C65D7F">
        <w:rPr>
          <w:color w:val="000000"/>
          <w:sz w:val="28"/>
          <w:szCs w:val="28"/>
          <w:lang w:val="en-US"/>
        </w:rPr>
        <w:t>RP</w:t>
      </w:r>
      <w:r w:rsidR="00C65D7F">
        <w:rPr>
          <w:color w:val="000000"/>
          <w:sz w:val="28"/>
          <w:szCs w:val="28"/>
        </w:rPr>
        <w:t>,</w:t>
      </w:r>
      <w:r w:rsidRPr="00C65D7F">
        <w:rPr>
          <w:color w:val="000000"/>
          <w:sz w:val="28"/>
          <w:szCs w:val="28"/>
        </w:rPr>
        <w:t xml:space="preserve"> устанавливаем</w:t>
      </w:r>
      <w:r w:rsidR="00C65D7F">
        <w:rPr>
          <w:color w:val="000000"/>
          <w:sz w:val="28"/>
          <w:szCs w:val="28"/>
        </w:rPr>
        <w:t>,</w:t>
      </w:r>
      <w:r w:rsidRPr="00C65D7F">
        <w:rPr>
          <w:color w:val="000000"/>
          <w:sz w:val="28"/>
          <w:szCs w:val="28"/>
        </w:rPr>
        <w:t xml:space="preserve"> что </w:t>
      </w:r>
      <w:r w:rsidRPr="00C65D7F">
        <w:rPr>
          <w:color w:val="000000"/>
          <w:sz w:val="28"/>
          <w:szCs w:val="28"/>
          <w:lang w:val="en-US"/>
        </w:rPr>
        <w:t>S</w:t>
      </w:r>
      <w:r w:rsidRPr="00C65D7F">
        <w:rPr>
          <w:color w:val="000000"/>
          <w:sz w:val="28"/>
          <w:szCs w:val="28"/>
          <w:vertAlign w:val="subscript"/>
          <w:lang w:val="en-US"/>
        </w:rPr>
        <w:t>PQR</w:t>
      </w:r>
      <w:r w:rsidRPr="00C65D7F">
        <w:rPr>
          <w:color w:val="000000"/>
          <w:sz w:val="28"/>
          <w:szCs w:val="28"/>
        </w:rPr>
        <w:t>=2</w:t>
      </w:r>
      <w:r w:rsidRPr="00C65D7F">
        <w:rPr>
          <w:color w:val="000000"/>
          <w:sz w:val="28"/>
          <w:szCs w:val="28"/>
          <w:lang w:val="en-US"/>
        </w:rPr>
        <w:t>d</w:t>
      </w:r>
      <w:r w:rsidRPr="00C65D7F">
        <w:rPr>
          <w:color w:val="000000"/>
          <w:sz w:val="28"/>
          <w:szCs w:val="28"/>
        </w:rPr>
        <w:t>.</w:t>
      </w:r>
    </w:p>
    <w:p w:rsidR="00F65D7A" w:rsidRPr="00C65D7F" w:rsidRDefault="00F65D7A" w:rsidP="00C65D7F">
      <w:pPr>
        <w:spacing w:line="360" w:lineRule="auto"/>
        <w:ind w:firstLine="709"/>
        <w:jc w:val="both"/>
        <w:rPr>
          <w:color w:val="000000"/>
          <w:sz w:val="28"/>
          <w:szCs w:val="28"/>
        </w:rPr>
      </w:pPr>
      <w:r w:rsidRPr="00C65D7F">
        <w:rPr>
          <w:color w:val="000000"/>
          <w:sz w:val="28"/>
          <w:szCs w:val="28"/>
        </w:rPr>
        <w:t>Итак, в каждом прямоугольном треугольнике сумма углов равна 2</w:t>
      </w:r>
      <w:r w:rsidRPr="00C65D7F">
        <w:rPr>
          <w:color w:val="000000"/>
          <w:sz w:val="28"/>
          <w:szCs w:val="28"/>
          <w:lang w:val="en-US"/>
        </w:rPr>
        <w:t>d</w:t>
      </w:r>
      <w:r w:rsidR="00C65D7F">
        <w:rPr>
          <w:color w:val="000000"/>
          <w:sz w:val="28"/>
          <w:szCs w:val="28"/>
        </w:rPr>
        <w:t>.</w:t>
      </w:r>
      <w:r w:rsidRPr="00C65D7F">
        <w:rPr>
          <w:color w:val="000000"/>
          <w:sz w:val="28"/>
          <w:szCs w:val="28"/>
        </w:rPr>
        <w:t xml:space="preserve"> Но мы видели выше, что каждый треугольник может быть разбит на два прямоугольных. Учитывая соотношение (1), получаем, что в любом треугольнике сумма углов равна 2</w:t>
      </w:r>
      <w:r w:rsidRPr="00C65D7F">
        <w:rPr>
          <w:color w:val="000000"/>
          <w:sz w:val="28"/>
          <w:szCs w:val="28"/>
          <w:lang w:val="en-US"/>
        </w:rPr>
        <w:t>d</w:t>
      </w:r>
      <w:r w:rsidR="00C65D7F">
        <w:rPr>
          <w:color w:val="000000"/>
          <w:sz w:val="28"/>
          <w:szCs w:val="28"/>
        </w:rPr>
        <w:t>.</w:t>
      </w:r>
    </w:p>
    <w:p w:rsidR="00F65D7A" w:rsidRPr="00C65D7F" w:rsidRDefault="00F65D7A" w:rsidP="00C65D7F">
      <w:pPr>
        <w:spacing w:line="360" w:lineRule="auto"/>
        <w:ind w:firstLine="709"/>
        <w:jc w:val="both"/>
        <w:rPr>
          <w:color w:val="000000"/>
          <w:sz w:val="28"/>
          <w:szCs w:val="28"/>
        </w:rPr>
      </w:pPr>
      <w:r w:rsidRPr="00C65D7F">
        <w:rPr>
          <w:color w:val="000000"/>
          <w:sz w:val="28"/>
          <w:szCs w:val="28"/>
        </w:rPr>
        <w:t>Итак, возможны только два предположения: или во всех треугольниках сумма углов равна 2</w:t>
      </w:r>
      <w:r w:rsidRPr="00C65D7F">
        <w:rPr>
          <w:color w:val="000000"/>
          <w:sz w:val="28"/>
          <w:szCs w:val="28"/>
          <w:lang w:val="en-US"/>
        </w:rPr>
        <w:t>d</w:t>
      </w:r>
      <w:r w:rsidR="00C65D7F">
        <w:rPr>
          <w:color w:val="000000"/>
          <w:sz w:val="28"/>
          <w:szCs w:val="28"/>
        </w:rPr>
        <w:t>,</w:t>
      </w:r>
      <w:r w:rsidRPr="00C65D7F">
        <w:rPr>
          <w:color w:val="000000"/>
          <w:sz w:val="28"/>
          <w:szCs w:val="28"/>
        </w:rPr>
        <w:t xml:space="preserve"> или же во всех меньше 2</w:t>
      </w:r>
      <w:r w:rsidRPr="00C65D7F">
        <w:rPr>
          <w:color w:val="000000"/>
          <w:sz w:val="28"/>
          <w:szCs w:val="28"/>
          <w:lang w:val="en-US"/>
        </w:rPr>
        <w:t>d</w:t>
      </w:r>
      <w:r w:rsidR="00C65D7F">
        <w:rPr>
          <w:color w:val="000000"/>
          <w:sz w:val="28"/>
          <w:szCs w:val="28"/>
        </w:rPr>
        <w:t>.</w:t>
      </w:r>
    </w:p>
    <w:p w:rsidR="00F65D7A" w:rsidRPr="00C65D7F" w:rsidRDefault="00F65D7A" w:rsidP="00C65D7F">
      <w:pPr>
        <w:spacing w:line="360" w:lineRule="auto"/>
        <w:ind w:firstLine="709"/>
        <w:jc w:val="both"/>
        <w:rPr>
          <w:color w:val="000000"/>
          <w:sz w:val="28"/>
          <w:szCs w:val="28"/>
        </w:rPr>
      </w:pPr>
      <w:r w:rsidRPr="00C65D7F">
        <w:rPr>
          <w:color w:val="000000"/>
          <w:sz w:val="28"/>
          <w:szCs w:val="28"/>
        </w:rPr>
        <w:t>Теперь мы установим связь вопроса о сумме углов треугольника с постулатом параллельности</w:t>
      </w:r>
      <w:r w:rsidR="00C65D7F">
        <w:rPr>
          <w:color w:val="000000"/>
          <w:sz w:val="28"/>
          <w:szCs w:val="28"/>
        </w:rPr>
        <w:t>.</w:t>
      </w:r>
    </w:p>
    <w:p w:rsidR="00F65D7A" w:rsidRPr="00C65D7F" w:rsidRDefault="00071387" w:rsidP="00C65D7F">
      <w:pPr>
        <w:spacing w:line="360" w:lineRule="auto"/>
        <w:ind w:firstLine="709"/>
        <w:jc w:val="both"/>
        <w:rPr>
          <w:color w:val="000000"/>
          <w:sz w:val="28"/>
          <w:szCs w:val="28"/>
        </w:rPr>
      </w:pPr>
      <w:r w:rsidRPr="00C65D7F">
        <w:rPr>
          <w:color w:val="000000"/>
          <w:sz w:val="28"/>
          <w:szCs w:val="28"/>
        </w:rPr>
        <w:t>Задача</w:t>
      </w:r>
      <w:r w:rsidR="00F65D7A" w:rsidRPr="00C65D7F">
        <w:rPr>
          <w:color w:val="000000"/>
          <w:sz w:val="28"/>
          <w:szCs w:val="28"/>
        </w:rPr>
        <w:t xml:space="preserve"> 3. </w:t>
      </w:r>
      <w:r w:rsidRPr="00C65D7F">
        <w:rPr>
          <w:color w:val="000000"/>
          <w:sz w:val="28"/>
          <w:szCs w:val="28"/>
        </w:rPr>
        <w:t>Доказать, что е</w:t>
      </w:r>
      <w:r w:rsidR="00F65D7A" w:rsidRPr="00C65D7F">
        <w:rPr>
          <w:color w:val="000000"/>
          <w:sz w:val="28"/>
          <w:szCs w:val="28"/>
        </w:rPr>
        <w:t>сли сумма углов треугольника равна 2</w:t>
      </w:r>
      <w:r w:rsidR="00F65D7A" w:rsidRPr="00C65D7F">
        <w:rPr>
          <w:color w:val="000000"/>
          <w:sz w:val="28"/>
          <w:szCs w:val="28"/>
          <w:lang w:val="en-US"/>
        </w:rPr>
        <w:t>d</w:t>
      </w:r>
      <w:r w:rsidR="00C65D7F">
        <w:rPr>
          <w:color w:val="000000"/>
          <w:sz w:val="28"/>
          <w:szCs w:val="28"/>
        </w:rPr>
        <w:t>,</w:t>
      </w:r>
      <w:r w:rsidR="00F65D7A" w:rsidRPr="00C65D7F">
        <w:rPr>
          <w:color w:val="000000"/>
          <w:sz w:val="28"/>
          <w:szCs w:val="28"/>
        </w:rPr>
        <w:t xml:space="preserve"> то имеет место постулат Евклида</w:t>
      </w:r>
      <w:r w:rsidR="00C65D7F">
        <w:rPr>
          <w:color w:val="000000"/>
          <w:sz w:val="28"/>
          <w:szCs w:val="28"/>
        </w:rPr>
        <w:t>,</w:t>
      </w:r>
      <w:r w:rsidR="00F65D7A" w:rsidRPr="00C65D7F">
        <w:rPr>
          <w:color w:val="000000"/>
          <w:sz w:val="28"/>
          <w:szCs w:val="28"/>
        </w:rPr>
        <w:t xml:space="preserve"> если же она меньше 2</w:t>
      </w:r>
      <w:r w:rsidR="00F65D7A" w:rsidRPr="00C65D7F">
        <w:rPr>
          <w:color w:val="000000"/>
          <w:sz w:val="28"/>
          <w:szCs w:val="28"/>
          <w:lang w:val="en-US"/>
        </w:rPr>
        <w:t>d</w:t>
      </w:r>
      <w:r w:rsidR="00C65D7F">
        <w:rPr>
          <w:color w:val="000000"/>
          <w:sz w:val="28"/>
          <w:szCs w:val="28"/>
        </w:rPr>
        <w:t>,</w:t>
      </w:r>
      <w:r w:rsidR="00F65D7A" w:rsidRPr="00C65D7F">
        <w:rPr>
          <w:color w:val="000000"/>
          <w:sz w:val="28"/>
          <w:szCs w:val="28"/>
        </w:rPr>
        <w:t xml:space="preserve"> то справедлив постулат Лобачевского. </w:t>
      </w:r>
    </w:p>
    <w:p w:rsidR="008527D7" w:rsidRPr="00C65D7F" w:rsidRDefault="008527D7" w:rsidP="00C65D7F">
      <w:pPr>
        <w:spacing w:line="360" w:lineRule="auto"/>
        <w:ind w:firstLine="709"/>
        <w:jc w:val="both"/>
        <w:rPr>
          <w:color w:val="000000"/>
          <w:sz w:val="28"/>
          <w:szCs w:val="28"/>
        </w:rPr>
      </w:pPr>
      <w:r w:rsidRPr="00C65D7F">
        <w:rPr>
          <w:color w:val="000000"/>
          <w:sz w:val="28"/>
          <w:szCs w:val="28"/>
        </w:rPr>
        <w:t>Имеет место и обратное предложение.</w:t>
      </w:r>
    </w:p>
    <w:p w:rsidR="008527D7" w:rsidRPr="00C65D7F" w:rsidRDefault="008527D7" w:rsidP="00C65D7F">
      <w:pPr>
        <w:spacing w:line="360" w:lineRule="auto"/>
        <w:ind w:firstLine="709"/>
        <w:jc w:val="both"/>
        <w:rPr>
          <w:color w:val="000000"/>
          <w:sz w:val="28"/>
          <w:szCs w:val="28"/>
        </w:rPr>
      </w:pPr>
      <w:r w:rsidRPr="00C65D7F">
        <w:rPr>
          <w:color w:val="000000"/>
          <w:sz w:val="28"/>
          <w:szCs w:val="28"/>
        </w:rPr>
        <w:t>Доказательство. Прежде всего покажем, что если сумма углов треугольника равна 2</w:t>
      </w:r>
      <w:r w:rsidRPr="00C65D7F">
        <w:rPr>
          <w:color w:val="000000"/>
          <w:sz w:val="28"/>
          <w:szCs w:val="28"/>
          <w:lang w:val="en-US"/>
        </w:rPr>
        <w:t>d</w:t>
      </w:r>
      <w:r w:rsidR="00C65D7F">
        <w:rPr>
          <w:color w:val="000000"/>
          <w:sz w:val="28"/>
          <w:szCs w:val="28"/>
        </w:rPr>
        <w:t>,</w:t>
      </w:r>
      <w:r w:rsidR="00CB751B" w:rsidRPr="00C65D7F">
        <w:rPr>
          <w:color w:val="000000"/>
          <w:sz w:val="28"/>
          <w:szCs w:val="28"/>
        </w:rPr>
        <w:t xml:space="preserve"> то через точку Р</w:t>
      </w:r>
      <w:r w:rsidRPr="00C65D7F">
        <w:rPr>
          <w:color w:val="000000"/>
          <w:sz w:val="28"/>
          <w:szCs w:val="28"/>
        </w:rPr>
        <w:t>, не лежащую на прямой АА</w:t>
      </w:r>
      <w:r w:rsidRPr="00C65D7F">
        <w:rPr>
          <w:color w:val="000000"/>
          <w:sz w:val="28"/>
          <w:szCs w:val="28"/>
          <w:vertAlign w:val="superscript"/>
        </w:rPr>
        <w:t>1</w:t>
      </w:r>
      <w:r w:rsidRPr="00C65D7F">
        <w:rPr>
          <w:color w:val="000000"/>
          <w:sz w:val="28"/>
          <w:szCs w:val="28"/>
        </w:rPr>
        <w:t>, можно провести прямую, образующую с прямой ВВ</w:t>
      </w:r>
      <w:r w:rsidRPr="00C65D7F">
        <w:rPr>
          <w:color w:val="000000"/>
          <w:sz w:val="28"/>
          <w:szCs w:val="28"/>
          <w:vertAlign w:val="superscript"/>
        </w:rPr>
        <w:t>1</w:t>
      </w:r>
      <w:r w:rsidRPr="00C65D7F">
        <w:rPr>
          <w:color w:val="000000"/>
          <w:sz w:val="28"/>
          <w:szCs w:val="28"/>
        </w:rPr>
        <w:t>(АА</w:t>
      </w:r>
      <w:r w:rsidRPr="00C65D7F">
        <w:rPr>
          <w:color w:val="000000"/>
          <w:sz w:val="28"/>
          <w:szCs w:val="28"/>
          <w:vertAlign w:val="superscript"/>
        </w:rPr>
        <w:t>1</w:t>
      </w:r>
      <w:r w:rsidRPr="00C65D7F">
        <w:rPr>
          <w:color w:val="000000"/>
          <w:sz w:val="28"/>
          <w:szCs w:val="28"/>
        </w:rPr>
        <w:t xml:space="preserve"> и ВВ</w:t>
      </w:r>
      <w:r w:rsidRPr="00C65D7F">
        <w:rPr>
          <w:color w:val="000000"/>
          <w:sz w:val="28"/>
          <w:szCs w:val="28"/>
          <w:vertAlign w:val="superscript"/>
        </w:rPr>
        <w:t>1</w:t>
      </w:r>
      <w:r w:rsidRPr="00C65D7F">
        <w:rPr>
          <w:color w:val="000000"/>
          <w:sz w:val="28"/>
          <w:szCs w:val="28"/>
        </w:rPr>
        <w:t xml:space="preserve"> перпендикулярны к </w:t>
      </w:r>
      <w:r w:rsidRPr="00C65D7F">
        <w:rPr>
          <w:color w:val="000000"/>
          <w:sz w:val="28"/>
          <w:szCs w:val="28"/>
          <w:lang w:val="en-US"/>
        </w:rPr>
        <w:t>PQ</w:t>
      </w:r>
      <w:r w:rsidRPr="00C65D7F">
        <w:rPr>
          <w:color w:val="000000"/>
          <w:sz w:val="28"/>
          <w:szCs w:val="28"/>
        </w:rPr>
        <w:t>) сколь угодно малый угол и пересекающую АА</w:t>
      </w:r>
      <w:r w:rsidRPr="00C65D7F">
        <w:rPr>
          <w:color w:val="000000"/>
          <w:sz w:val="28"/>
          <w:szCs w:val="28"/>
          <w:vertAlign w:val="superscript"/>
        </w:rPr>
        <w:t>1</w:t>
      </w:r>
      <w:r w:rsidRPr="00C65D7F">
        <w:rPr>
          <w:color w:val="000000"/>
          <w:sz w:val="28"/>
          <w:szCs w:val="28"/>
        </w:rPr>
        <w:t>.</w:t>
      </w:r>
    </w:p>
    <w:p w:rsidR="008527D7" w:rsidRPr="00C65D7F" w:rsidRDefault="008527D7" w:rsidP="00C65D7F">
      <w:pPr>
        <w:spacing w:line="360" w:lineRule="auto"/>
        <w:ind w:firstLine="709"/>
        <w:jc w:val="both"/>
        <w:rPr>
          <w:sz w:val="28"/>
          <w:szCs w:val="28"/>
        </w:rPr>
      </w:pPr>
      <w:r w:rsidRPr="00C65D7F">
        <w:rPr>
          <w:color w:val="000000"/>
          <w:sz w:val="28"/>
          <w:szCs w:val="28"/>
        </w:rPr>
        <w:t xml:space="preserve">Для этого построим отрезок </w:t>
      </w:r>
      <w:r w:rsidRPr="00C65D7F">
        <w:rPr>
          <w:color w:val="000000"/>
          <w:sz w:val="28"/>
          <w:szCs w:val="28"/>
          <w:lang w:val="en-US"/>
        </w:rPr>
        <w:t>QQ</w:t>
      </w:r>
      <w:r w:rsidRPr="00C65D7F">
        <w:rPr>
          <w:color w:val="000000"/>
          <w:sz w:val="28"/>
          <w:szCs w:val="28"/>
          <w:vertAlign w:val="superscript"/>
        </w:rPr>
        <w:t>1</w:t>
      </w:r>
      <w:r w:rsidRPr="00C65D7F">
        <w:rPr>
          <w:color w:val="000000"/>
          <w:sz w:val="28"/>
          <w:szCs w:val="28"/>
        </w:rPr>
        <w:t>=</w:t>
      </w:r>
      <w:r w:rsidRPr="00C65D7F">
        <w:rPr>
          <w:color w:val="000000"/>
          <w:sz w:val="28"/>
          <w:szCs w:val="28"/>
          <w:lang w:val="en-US"/>
        </w:rPr>
        <w:t>PQ</w:t>
      </w:r>
      <w:r w:rsidRPr="00C65D7F">
        <w:rPr>
          <w:color w:val="000000"/>
          <w:sz w:val="28"/>
          <w:szCs w:val="28"/>
        </w:rPr>
        <w:t xml:space="preserve">; тогда угол </w:t>
      </w:r>
      <w:r w:rsidRPr="00C65D7F">
        <w:rPr>
          <w:color w:val="000000"/>
          <w:sz w:val="28"/>
          <w:szCs w:val="28"/>
          <w:lang w:val="en-US"/>
        </w:rPr>
        <w:t>B</w:t>
      </w:r>
      <w:r w:rsidRPr="00C65D7F">
        <w:rPr>
          <w:color w:val="000000"/>
          <w:sz w:val="28"/>
          <w:szCs w:val="28"/>
          <w:vertAlign w:val="superscript"/>
        </w:rPr>
        <w:t>1</w:t>
      </w:r>
      <w:r w:rsidRPr="00C65D7F">
        <w:rPr>
          <w:color w:val="000000"/>
          <w:sz w:val="28"/>
          <w:szCs w:val="28"/>
          <w:lang w:val="en-US"/>
        </w:rPr>
        <w:t>PQ</w:t>
      </w:r>
      <w:r w:rsidRPr="00C65D7F">
        <w:rPr>
          <w:color w:val="000000"/>
          <w:sz w:val="28"/>
          <w:szCs w:val="28"/>
          <w:vertAlign w:val="subscript"/>
        </w:rPr>
        <w:t>1</w:t>
      </w:r>
      <w:r w:rsidRPr="00C65D7F">
        <w:rPr>
          <w:color w:val="000000"/>
          <w:sz w:val="28"/>
          <w:szCs w:val="28"/>
        </w:rPr>
        <w:t>=</w:t>
      </w:r>
      <w:r w:rsidRPr="00C65D7F">
        <w:rPr>
          <w:color w:val="000000"/>
          <w:sz w:val="28"/>
          <w:szCs w:val="28"/>
          <w:lang w:val="en-US"/>
        </w:rPr>
        <w:t>d</w:t>
      </w:r>
      <w:r w:rsidRPr="00C65D7F">
        <w:rPr>
          <w:color w:val="000000"/>
          <w:sz w:val="28"/>
          <w:szCs w:val="28"/>
        </w:rPr>
        <w:t xml:space="preserve">/2. Откладываем отрезок </w:t>
      </w:r>
      <w:r w:rsidRPr="00C65D7F">
        <w:rPr>
          <w:color w:val="000000"/>
          <w:sz w:val="28"/>
          <w:szCs w:val="28"/>
          <w:lang w:val="en-US"/>
        </w:rPr>
        <w:t>Q</w:t>
      </w:r>
      <w:r w:rsidRPr="00C65D7F">
        <w:rPr>
          <w:color w:val="000000"/>
          <w:sz w:val="28"/>
          <w:szCs w:val="28"/>
          <w:vertAlign w:val="subscript"/>
        </w:rPr>
        <w:t>1</w:t>
      </w:r>
      <w:r w:rsidRPr="00C65D7F">
        <w:rPr>
          <w:color w:val="000000"/>
          <w:sz w:val="28"/>
          <w:szCs w:val="28"/>
          <w:lang w:val="en-US"/>
        </w:rPr>
        <w:t>Q</w:t>
      </w:r>
      <w:r w:rsidRPr="00C65D7F">
        <w:rPr>
          <w:color w:val="000000"/>
          <w:sz w:val="28"/>
          <w:szCs w:val="28"/>
          <w:vertAlign w:val="subscript"/>
        </w:rPr>
        <w:t>2</w:t>
      </w:r>
      <w:r w:rsidRPr="00C65D7F">
        <w:rPr>
          <w:color w:val="000000"/>
          <w:sz w:val="28"/>
          <w:szCs w:val="28"/>
        </w:rPr>
        <w:t>=</w:t>
      </w:r>
      <w:r w:rsidRPr="00C65D7F">
        <w:rPr>
          <w:color w:val="000000"/>
          <w:sz w:val="28"/>
          <w:szCs w:val="28"/>
          <w:lang w:val="en-US"/>
        </w:rPr>
        <w:t>PQ</w:t>
      </w:r>
      <w:r w:rsidRPr="00C65D7F">
        <w:rPr>
          <w:color w:val="000000"/>
          <w:sz w:val="28"/>
          <w:szCs w:val="28"/>
          <w:vertAlign w:val="subscript"/>
        </w:rPr>
        <w:t>1;</w:t>
      </w:r>
      <w:r w:rsidR="00C65D7F">
        <w:rPr>
          <w:color w:val="000000"/>
          <w:sz w:val="28"/>
          <w:szCs w:val="28"/>
          <w:vertAlign w:val="subscript"/>
        </w:rPr>
        <w:t xml:space="preserve"> </w:t>
      </w:r>
      <w:r w:rsidRPr="00C65D7F">
        <w:rPr>
          <w:color w:val="000000"/>
          <w:sz w:val="28"/>
          <w:szCs w:val="28"/>
          <w:lang w:val="en-US"/>
        </w:rPr>
        <w:t>B</w:t>
      </w:r>
      <w:r w:rsidRPr="00C65D7F">
        <w:rPr>
          <w:color w:val="000000"/>
          <w:sz w:val="28"/>
          <w:szCs w:val="28"/>
          <w:vertAlign w:val="superscript"/>
        </w:rPr>
        <w:t>1</w:t>
      </w:r>
      <w:r w:rsidRPr="00C65D7F">
        <w:rPr>
          <w:color w:val="000000"/>
          <w:sz w:val="28"/>
          <w:szCs w:val="28"/>
          <w:lang w:val="en-US"/>
        </w:rPr>
        <w:t>PQ</w:t>
      </w:r>
      <w:r w:rsidRPr="00C65D7F">
        <w:rPr>
          <w:color w:val="000000"/>
          <w:sz w:val="28"/>
          <w:szCs w:val="28"/>
        </w:rPr>
        <w:t>=</w:t>
      </w:r>
      <w:r w:rsidRPr="00C65D7F">
        <w:rPr>
          <w:color w:val="000000"/>
          <w:sz w:val="28"/>
          <w:szCs w:val="28"/>
          <w:lang w:val="en-US"/>
        </w:rPr>
        <w:t>d</w:t>
      </w:r>
      <w:r w:rsidRPr="00C65D7F">
        <w:rPr>
          <w:color w:val="000000"/>
          <w:sz w:val="28"/>
          <w:szCs w:val="28"/>
        </w:rPr>
        <w:t>/2</w:t>
      </w:r>
      <w:r w:rsidRPr="00C65D7F">
        <w:rPr>
          <w:color w:val="000000"/>
          <w:sz w:val="28"/>
          <w:szCs w:val="28"/>
          <w:vertAlign w:val="superscript"/>
        </w:rPr>
        <w:t>2</w:t>
      </w:r>
      <w:r w:rsidRPr="00C65D7F">
        <w:rPr>
          <w:color w:val="000000"/>
          <w:sz w:val="28"/>
          <w:szCs w:val="28"/>
        </w:rPr>
        <w:t>. затем продолжаем этот процесс</w:t>
      </w:r>
      <w:r w:rsidR="00C65D7F">
        <w:rPr>
          <w:color w:val="000000"/>
          <w:sz w:val="28"/>
          <w:szCs w:val="28"/>
        </w:rPr>
        <w:t>:</w:t>
      </w:r>
      <w:r w:rsidRPr="00C65D7F">
        <w:rPr>
          <w:color w:val="000000"/>
          <w:sz w:val="28"/>
          <w:szCs w:val="28"/>
        </w:rPr>
        <w:t xml:space="preserve"> </w:t>
      </w:r>
      <w:r w:rsidR="00DF6080" w:rsidRPr="00C65D7F">
        <w:rPr>
          <w:color w:val="000000"/>
          <w:sz w:val="28"/>
          <w:szCs w:val="28"/>
        </w:rPr>
        <w:t xml:space="preserve">смотрим отрезки </w:t>
      </w:r>
      <w:r w:rsidR="00DF6080" w:rsidRPr="00C65D7F">
        <w:rPr>
          <w:color w:val="000000"/>
          <w:sz w:val="28"/>
          <w:szCs w:val="28"/>
          <w:lang w:val="en-US"/>
        </w:rPr>
        <w:t>Q</w:t>
      </w:r>
      <w:r w:rsidR="00DF6080" w:rsidRPr="00C65D7F">
        <w:rPr>
          <w:color w:val="000000"/>
          <w:sz w:val="28"/>
          <w:szCs w:val="28"/>
          <w:vertAlign w:val="subscript"/>
        </w:rPr>
        <w:t>2</w:t>
      </w:r>
      <w:r w:rsidR="00DF6080" w:rsidRPr="00C65D7F">
        <w:rPr>
          <w:color w:val="000000"/>
          <w:sz w:val="28"/>
          <w:szCs w:val="28"/>
          <w:lang w:val="en-US"/>
        </w:rPr>
        <w:t>Q</w:t>
      </w:r>
      <w:r w:rsidR="00DF6080" w:rsidRPr="00C65D7F">
        <w:rPr>
          <w:color w:val="000000"/>
          <w:sz w:val="28"/>
          <w:szCs w:val="28"/>
          <w:vertAlign w:val="subscript"/>
        </w:rPr>
        <w:t>3</w:t>
      </w:r>
      <w:r w:rsidR="00DF6080" w:rsidRPr="00C65D7F">
        <w:rPr>
          <w:color w:val="000000"/>
          <w:sz w:val="28"/>
          <w:szCs w:val="28"/>
        </w:rPr>
        <w:t>=</w:t>
      </w:r>
      <w:r w:rsidR="00DF6080" w:rsidRPr="00C65D7F">
        <w:rPr>
          <w:color w:val="000000"/>
          <w:sz w:val="28"/>
          <w:szCs w:val="28"/>
          <w:lang w:val="en-US"/>
        </w:rPr>
        <w:t>PQ</w:t>
      </w:r>
      <w:r w:rsidR="00DF6080" w:rsidRPr="00C65D7F">
        <w:rPr>
          <w:color w:val="000000"/>
          <w:sz w:val="28"/>
          <w:szCs w:val="28"/>
          <w:vertAlign w:val="subscript"/>
        </w:rPr>
        <w:t xml:space="preserve">2, </w:t>
      </w:r>
      <w:r w:rsidR="00DF6080" w:rsidRPr="00C65D7F">
        <w:rPr>
          <w:sz w:val="28"/>
          <w:szCs w:val="28"/>
          <w:lang w:val="en-US"/>
        </w:rPr>
        <w:t>Q</w:t>
      </w:r>
      <w:r w:rsidR="00DF6080" w:rsidRPr="00C65D7F">
        <w:rPr>
          <w:sz w:val="28"/>
          <w:szCs w:val="28"/>
          <w:vertAlign w:val="subscript"/>
        </w:rPr>
        <w:t>3</w:t>
      </w:r>
      <w:r w:rsidR="00DF6080" w:rsidRPr="00C65D7F">
        <w:rPr>
          <w:sz w:val="28"/>
          <w:szCs w:val="28"/>
          <w:lang w:val="en-US"/>
        </w:rPr>
        <w:t>Q</w:t>
      </w:r>
      <w:r w:rsidR="00DF6080" w:rsidRPr="00C65D7F">
        <w:rPr>
          <w:sz w:val="28"/>
          <w:szCs w:val="28"/>
          <w:vertAlign w:val="subscript"/>
        </w:rPr>
        <w:t>4</w:t>
      </w:r>
      <w:r w:rsidR="00DF6080" w:rsidRPr="00C65D7F">
        <w:rPr>
          <w:sz w:val="28"/>
          <w:szCs w:val="28"/>
        </w:rPr>
        <w:t>=</w:t>
      </w:r>
      <w:r w:rsidR="00DF6080" w:rsidRPr="00C65D7F">
        <w:rPr>
          <w:sz w:val="28"/>
          <w:szCs w:val="28"/>
          <w:lang w:val="en-US"/>
        </w:rPr>
        <w:t>PQ</w:t>
      </w:r>
      <w:r w:rsidR="00DF6080" w:rsidRPr="00C65D7F">
        <w:rPr>
          <w:sz w:val="28"/>
          <w:szCs w:val="28"/>
          <w:vertAlign w:val="subscript"/>
        </w:rPr>
        <w:t>3</w:t>
      </w:r>
      <w:r w:rsidR="00DF6080" w:rsidRPr="00C65D7F">
        <w:rPr>
          <w:sz w:val="28"/>
          <w:szCs w:val="28"/>
        </w:rPr>
        <w:t>,</w:t>
      </w:r>
      <w:r w:rsidR="00C65D7F">
        <w:rPr>
          <w:sz w:val="28"/>
          <w:szCs w:val="28"/>
        </w:rPr>
        <w:t>.</w:t>
      </w:r>
      <w:r w:rsidR="00DF6080" w:rsidRPr="00C65D7F">
        <w:rPr>
          <w:sz w:val="28"/>
          <w:szCs w:val="28"/>
        </w:rPr>
        <w:t>.....,</w:t>
      </w:r>
      <w:r w:rsidR="00DF6080" w:rsidRPr="00C65D7F">
        <w:rPr>
          <w:sz w:val="28"/>
          <w:szCs w:val="28"/>
          <w:lang w:val="en-US"/>
        </w:rPr>
        <w:t>Q</w:t>
      </w:r>
      <w:r w:rsidR="00DF6080" w:rsidRPr="00C65D7F">
        <w:rPr>
          <w:sz w:val="28"/>
          <w:szCs w:val="28"/>
          <w:vertAlign w:val="subscript"/>
          <w:lang w:val="en-US"/>
        </w:rPr>
        <w:t>n</w:t>
      </w:r>
      <w:r w:rsidR="00DF6080" w:rsidRPr="00C65D7F">
        <w:rPr>
          <w:sz w:val="28"/>
          <w:szCs w:val="28"/>
          <w:vertAlign w:val="subscript"/>
        </w:rPr>
        <w:t>-1</w:t>
      </w:r>
      <w:r w:rsidR="00DF6080" w:rsidRPr="00C65D7F">
        <w:rPr>
          <w:sz w:val="28"/>
          <w:szCs w:val="28"/>
          <w:lang w:val="en-US"/>
        </w:rPr>
        <w:t>Q</w:t>
      </w:r>
      <w:r w:rsidR="00DF6080" w:rsidRPr="00C65D7F">
        <w:rPr>
          <w:sz w:val="28"/>
          <w:szCs w:val="28"/>
          <w:vertAlign w:val="subscript"/>
          <w:lang w:val="en-US"/>
        </w:rPr>
        <w:t>n</w:t>
      </w:r>
      <w:r w:rsidR="00DF6080" w:rsidRPr="00C65D7F">
        <w:rPr>
          <w:sz w:val="28"/>
          <w:szCs w:val="28"/>
        </w:rPr>
        <w:t>=</w:t>
      </w:r>
      <w:r w:rsidR="00DF6080" w:rsidRPr="00C65D7F">
        <w:rPr>
          <w:sz w:val="28"/>
          <w:szCs w:val="28"/>
          <w:lang w:val="en-US"/>
        </w:rPr>
        <w:t>PQ</w:t>
      </w:r>
      <w:r w:rsidR="00DF6080" w:rsidRPr="00C65D7F">
        <w:rPr>
          <w:sz w:val="28"/>
          <w:szCs w:val="28"/>
          <w:vertAlign w:val="subscript"/>
          <w:lang w:val="en-US"/>
        </w:rPr>
        <w:t>n</w:t>
      </w:r>
      <w:r w:rsidR="00DF6080" w:rsidRPr="00C65D7F">
        <w:rPr>
          <w:sz w:val="28"/>
          <w:szCs w:val="28"/>
          <w:vertAlign w:val="subscript"/>
        </w:rPr>
        <w:t>-1</w:t>
      </w:r>
      <w:r w:rsidR="00DF6080" w:rsidRPr="00C65D7F">
        <w:rPr>
          <w:sz w:val="28"/>
          <w:szCs w:val="28"/>
        </w:rPr>
        <w:t xml:space="preserve">. Получаем лучи </w:t>
      </w:r>
      <w:r w:rsidR="00DF6080" w:rsidRPr="00C65D7F">
        <w:rPr>
          <w:sz w:val="28"/>
          <w:szCs w:val="28"/>
          <w:lang w:val="en-US"/>
        </w:rPr>
        <w:t>PQ</w:t>
      </w:r>
      <w:r w:rsidR="00DF6080" w:rsidRPr="00C65D7F">
        <w:rPr>
          <w:sz w:val="28"/>
          <w:szCs w:val="28"/>
          <w:vertAlign w:val="subscript"/>
        </w:rPr>
        <w:t>3</w:t>
      </w:r>
      <w:r w:rsidR="00DF6080" w:rsidRPr="00C65D7F">
        <w:rPr>
          <w:sz w:val="28"/>
          <w:szCs w:val="28"/>
        </w:rPr>
        <w:t xml:space="preserve">, </w:t>
      </w:r>
      <w:r w:rsidR="00DF6080" w:rsidRPr="00C65D7F">
        <w:rPr>
          <w:sz w:val="28"/>
          <w:szCs w:val="28"/>
          <w:lang w:val="en-US"/>
        </w:rPr>
        <w:t>PQ</w:t>
      </w:r>
      <w:r w:rsidR="00DF6080" w:rsidRPr="00C65D7F">
        <w:rPr>
          <w:sz w:val="28"/>
          <w:szCs w:val="28"/>
          <w:vertAlign w:val="subscript"/>
        </w:rPr>
        <w:t>4</w:t>
      </w:r>
      <w:r w:rsidR="00DF6080" w:rsidRPr="00C65D7F">
        <w:rPr>
          <w:sz w:val="28"/>
          <w:szCs w:val="28"/>
        </w:rPr>
        <w:t>,</w:t>
      </w:r>
      <w:r w:rsidR="00C65D7F">
        <w:rPr>
          <w:sz w:val="28"/>
          <w:szCs w:val="28"/>
        </w:rPr>
        <w:t>.</w:t>
      </w:r>
      <w:r w:rsidR="00DF6080" w:rsidRPr="00C65D7F">
        <w:rPr>
          <w:sz w:val="28"/>
          <w:szCs w:val="28"/>
        </w:rPr>
        <w:t xml:space="preserve">....., </w:t>
      </w:r>
      <w:r w:rsidR="00DF6080" w:rsidRPr="00C65D7F">
        <w:rPr>
          <w:sz w:val="28"/>
          <w:szCs w:val="28"/>
          <w:lang w:val="en-US"/>
        </w:rPr>
        <w:t>PQ</w:t>
      </w:r>
      <w:r w:rsidR="00DF6080" w:rsidRPr="00C65D7F">
        <w:rPr>
          <w:sz w:val="28"/>
          <w:szCs w:val="28"/>
          <w:vertAlign w:val="subscript"/>
          <w:lang w:val="en-US"/>
        </w:rPr>
        <w:t>n</w:t>
      </w:r>
      <w:r w:rsidR="00DF6080" w:rsidRPr="00C65D7F">
        <w:rPr>
          <w:sz w:val="28"/>
          <w:szCs w:val="28"/>
        </w:rPr>
        <w:t>, образующие с лучом РВ</w:t>
      </w:r>
      <w:r w:rsidR="00DF6080" w:rsidRPr="00C65D7F">
        <w:rPr>
          <w:sz w:val="28"/>
          <w:szCs w:val="28"/>
          <w:vertAlign w:val="superscript"/>
        </w:rPr>
        <w:t>1</w:t>
      </w:r>
      <w:r w:rsidR="00DF6080" w:rsidRPr="00C65D7F">
        <w:rPr>
          <w:sz w:val="28"/>
          <w:szCs w:val="28"/>
        </w:rPr>
        <w:t xml:space="preserve"> углы</w:t>
      </w:r>
      <w:r w:rsidR="00C65D7F">
        <w:rPr>
          <w:sz w:val="28"/>
          <w:szCs w:val="28"/>
        </w:rPr>
        <w:t xml:space="preserve"> </w:t>
      </w:r>
      <w:r w:rsidR="00DF6080" w:rsidRPr="00C65D7F">
        <w:rPr>
          <w:sz w:val="28"/>
          <w:szCs w:val="28"/>
          <w:lang w:val="en-US"/>
        </w:rPr>
        <w:t>d</w:t>
      </w:r>
      <w:r w:rsidR="00DF6080" w:rsidRPr="00C65D7F">
        <w:rPr>
          <w:sz w:val="28"/>
          <w:szCs w:val="28"/>
        </w:rPr>
        <w:t>/2</w:t>
      </w:r>
      <w:r w:rsidR="00DF6080" w:rsidRPr="00C65D7F">
        <w:rPr>
          <w:sz w:val="28"/>
          <w:szCs w:val="28"/>
          <w:vertAlign w:val="superscript"/>
        </w:rPr>
        <w:t>3</w:t>
      </w:r>
      <w:r w:rsidR="00DF6080" w:rsidRPr="00C65D7F">
        <w:rPr>
          <w:sz w:val="28"/>
          <w:szCs w:val="28"/>
        </w:rPr>
        <w:t xml:space="preserve">, </w:t>
      </w:r>
      <w:r w:rsidR="00DF6080" w:rsidRPr="00C65D7F">
        <w:rPr>
          <w:sz w:val="28"/>
          <w:szCs w:val="28"/>
          <w:lang w:val="en-US"/>
        </w:rPr>
        <w:t>d</w:t>
      </w:r>
      <w:r w:rsidR="00DF6080" w:rsidRPr="00C65D7F">
        <w:rPr>
          <w:sz w:val="28"/>
          <w:szCs w:val="28"/>
        </w:rPr>
        <w:t>/2</w:t>
      </w:r>
      <w:r w:rsidR="00DF6080" w:rsidRPr="00C65D7F">
        <w:rPr>
          <w:sz w:val="28"/>
          <w:szCs w:val="28"/>
          <w:vertAlign w:val="superscript"/>
        </w:rPr>
        <w:t>4</w:t>
      </w:r>
      <w:r w:rsidR="00DF6080" w:rsidRPr="00C65D7F">
        <w:rPr>
          <w:sz w:val="28"/>
          <w:szCs w:val="28"/>
        </w:rPr>
        <w:t>,</w:t>
      </w:r>
      <w:r w:rsidR="00C65D7F">
        <w:rPr>
          <w:sz w:val="28"/>
          <w:szCs w:val="28"/>
        </w:rPr>
        <w:t>.</w:t>
      </w:r>
      <w:r w:rsidR="00DF6080" w:rsidRPr="00C65D7F">
        <w:rPr>
          <w:sz w:val="28"/>
          <w:szCs w:val="28"/>
        </w:rPr>
        <w:t xml:space="preserve">....., </w:t>
      </w:r>
      <w:r w:rsidR="00DF6080" w:rsidRPr="00C65D7F">
        <w:rPr>
          <w:sz w:val="28"/>
          <w:szCs w:val="28"/>
          <w:lang w:val="en-US"/>
        </w:rPr>
        <w:t>d</w:t>
      </w:r>
      <w:r w:rsidR="00DF6080" w:rsidRPr="00C65D7F">
        <w:rPr>
          <w:sz w:val="28"/>
          <w:szCs w:val="28"/>
        </w:rPr>
        <w:t>/2</w:t>
      </w:r>
      <w:r w:rsidR="00DF6080" w:rsidRPr="00C65D7F">
        <w:rPr>
          <w:sz w:val="28"/>
          <w:szCs w:val="28"/>
          <w:vertAlign w:val="superscript"/>
          <w:lang w:val="en-US"/>
        </w:rPr>
        <w:t>n</w:t>
      </w:r>
      <w:r w:rsidR="00DF6080" w:rsidRPr="00C65D7F">
        <w:rPr>
          <w:sz w:val="28"/>
          <w:szCs w:val="28"/>
        </w:rPr>
        <w:t xml:space="preserve">. При увеличении </w:t>
      </w:r>
      <w:r w:rsidR="00DF6080" w:rsidRPr="00C65D7F">
        <w:rPr>
          <w:sz w:val="28"/>
          <w:szCs w:val="28"/>
          <w:lang w:val="en-US"/>
        </w:rPr>
        <w:t>n</w:t>
      </w:r>
      <w:r w:rsidR="00DF6080" w:rsidRPr="00C65D7F">
        <w:rPr>
          <w:sz w:val="28"/>
          <w:szCs w:val="28"/>
        </w:rPr>
        <w:t xml:space="preserve"> мы</w:t>
      </w:r>
      <w:r w:rsidR="00C65D7F">
        <w:rPr>
          <w:sz w:val="28"/>
          <w:szCs w:val="28"/>
        </w:rPr>
        <w:t xml:space="preserve"> </w:t>
      </w:r>
      <w:r w:rsidR="00DF6080" w:rsidRPr="00C65D7F">
        <w:rPr>
          <w:sz w:val="28"/>
          <w:szCs w:val="28"/>
        </w:rPr>
        <w:t xml:space="preserve">можем, таким образом, получить угол, меньше любого заданного. </w:t>
      </w:r>
    </w:p>
    <w:p w:rsidR="00DF6080" w:rsidRPr="00C65D7F" w:rsidRDefault="00DF6080" w:rsidP="00C65D7F">
      <w:pPr>
        <w:spacing w:line="360" w:lineRule="auto"/>
        <w:ind w:firstLine="709"/>
        <w:jc w:val="both"/>
        <w:rPr>
          <w:sz w:val="28"/>
          <w:szCs w:val="28"/>
        </w:rPr>
      </w:pPr>
      <w:r w:rsidRPr="00C65D7F">
        <w:rPr>
          <w:sz w:val="28"/>
          <w:szCs w:val="28"/>
        </w:rPr>
        <w:t xml:space="preserve">Теперь уже просто доказать постулат Евклида. Пусть некоторый луч </w:t>
      </w:r>
      <w:r w:rsidRPr="00C65D7F">
        <w:rPr>
          <w:sz w:val="28"/>
          <w:szCs w:val="28"/>
          <w:lang w:val="en-US"/>
        </w:rPr>
        <w:t>PR</w:t>
      </w:r>
      <w:r w:rsidRPr="00C65D7F">
        <w:rPr>
          <w:sz w:val="28"/>
          <w:szCs w:val="28"/>
        </w:rPr>
        <w:t xml:space="preserve"> образует с </w:t>
      </w:r>
      <w:r w:rsidRPr="00C65D7F">
        <w:rPr>
          <w:sz w:val="28"/>
          <w:szCs w:val="28"/>
          <w:lang w:val="en-US"/>
        </w:rPr>
        <w:t>PB</w:t>
      </w:r>
      <w:r w:rsidRPr="00C65D7F">
        <w:rPr>
          <w:sz w:val="28"/>
          <w:szCs w:val="28"/>
          <w:vertAlign w:val="superscript"/>
        </w:rPr>
        <w:t xml:space="preserve">1 </w:t>
      </w:r>
      <w:r w:rsidR="00CB751B" w:rsidRPr="00C65D7F">
        <w:rPr>
          <w:sz w:val="28"/>
          <w:szCs w:val="28"/>
        </w:rPr>
        <w:t>угол</w:t>
      </w:r>
      <w:r w:rsidR="00C65D7F">
        <w:rPr>
          <w:sz w:val="28"/>
          <w:szCs w:val="28"/>
        </w:rPr>
        <w:t>.</w:t>
      </w:r>
      <w:r w:rsidRPr="00C65D7F">
        <w:rPr>
          <w:sz w:val="28"/>
          <w:szCs w:val="28"/>
        </w:rPr>
        <w:t xml:space="preserve"> Выбирая </w:t>
      </w:r>
      <w:r w:rsidRPr="00C65D7F">
        <w:rPr>
          <w:sz w:val="28"/>
          <w:szCs w:val="28"/>
          <w:lang w:val="en-US"/>
        </w:rPr>
        <w:t>n</w:t>
      </w:r>
      <w:r w:rsidRPr="00C65D7F">
        <w:rPr>
          <w:sz w:val="28"/>
          <w:szCs w:val="28"/>
        </w:rPr>
        <w:t xml:space="preserve"> достаточно большими ( так, чтобы (</w:t>
      </w:r>
      <w:r w:rsidR="006C3712" w:rsidRPr="00C65D7F">
        <w:rPr>
          <w:sz w:val="28"/>
          <w:szCs w:val="28"/>
          <w:lang w:val="en-US"/>
        </w:rPr>
        <w:t>d</w:t>
      </w:r>
      <w:r w:rsidR="006C3712" w:rsidRPr="00C65D7F">
        <w:rPr>
          <w:sz w:val="28"/>
          <w:szCs w:val="28"/>
        </w:rPr>
        <w:t>/2</w:t>
      </w:r>
      <w:r w:rsidR="006C3712" w:rsidRPr="00C65D7F">
        <w:rPr>
          <w:sz w:val="28"/>
          <w:szCs w:val="28"/>
          <w:vertAlign w:val="superscript"/>
          <w:lang w:val="en-US"/>
        </w:rPr>
        <w:t>n</w:t>
      </w:r>
      <w:r w:rsidR="006C3712" w:rsidRPr="00C65D7F">
        <w:rPr>
          <w:sz w:val="28"/>
          <w:szCs w:val="28"/>
        </w:rPr>
        <w:t xml:space="preserve">)&lt;), мы получим треугольник </w:t>
      </w:r>
      <w:r w:rsidR="006C3712" w:rsidRPr="00C65D7F">
        <w:rPr>
          <w:sz w:val="28"/>
          <w:szCs w:val="28"/>
          <w:lang w:val="en-US"/>
        </w:rPr>
        <w:t>PQQ</w:t>
      </w:r>
      <w:r w:rsidR="006C3712" w:rsidRPr="00C65D7F">
        <w:rPr>
          <w:sz w:val="28"/>
          <w:szCs w:val="28"/>
          <w:vertAlign w:val="subscript"/>
          <w:lang w:val="en-US"/>
        </w:rPr>
        <w:t>n</w:t>
      </w:r>
      <w:r w:rsidR="006C3712" w:rsidRPr="00C65D7F">
        <w:rPr>
          <w:sz w:val="28"/>
          <w:szCs w:val="28"/>
        </w:rPr>
        <w:t>, причем луч Р</w:t>
      </w:r>
      <w:r w:rsidR="006C3712" w:rsidRPr="00C65D7F">
        <w:rPr>
          <w:sz w:val="28"/>
          <w:szCs w:val="28"/>
          <w:lang w:val="en-US"/>
        </w:rPr>
        <w:t>R</w:t>
      </w:r>
      <w:r w:rsidR="006C3712" w:rsidRPr="00C65D7F">
        <w:rPr>
          <w:sz w:val="28"/>
          <w:szCs w:val="28"/>
        </w:rPr>
        <w:t xml:space="preserve"> проходит внутри угла </w:t>
      </w:r>
      <w:r w:rsidR="006C3712" w:rsidRPr="00C65D7F">
        <w:rPr>
          <w:sz w:val="28"/>
          <w:szCs w:val="28"/>
          <w:lang w:val="en-US"/>
        </w:rPr>
        <w:t>QPQ</w:t>
      </w:r>
      <w:r w:rsidR="006C3712" w:rsidRPr="00C65D7F">
        <w:rPr>
          <w:sz w:val="28"/>
          <w:szCs w:val="28"/>
          <w:vertAlign w:val="subscript"/>
          <w:lang w:val="en-US"/>
        </w:rPr>
        <w:t>n</w:t>
      </w:r>
      <w:r w:rsidR="006C3712" w:rsidRPr="00C65D7F">
        <w:rPr>
          <w:sz w:val="28"/>
          <w:szCs w:val="28"/>
        </w:rPr>
        <w:t xml:space="preserve">, т.е. пересекает сторону </w:t>
      </w:r>
      <w:r w:rsidR="006C3712" w:rsidRPr="00C65D7F">
        <w:rPr>
          <w:sz w:val="28"/>
          <w:szCs w:val="28"/>
          <w:lang w:val="en-US"/>
        </w:rPr>
        <w:t>QQ</w:t>
      </w:r>
      <w:r w:rsidR="006C3712" w:rsidRPr="00C65D7F">
        <w:rPr>
          <w:sz w:val="28"/>
          <w:szCs w:val="28"/>
          <w:vertAlign w:val="subscript"/>
          <w:lang w:val="en-US"/>
        </w:rPr>
        <w:t>n</w:t>
      </w:r>
      <w:r w:rsidR="006C3712" w:rsidRPr="00C65D7F">
        <w:rPr>
          <w:sz w:val="28"/>
          <w:szCs w:val="28"/>
        </w:rPr>
        <w:t>.</w:t>
      </w:r>
    </w:p>
    <w:p w:rsidR="00927191" w:rsidRPr="00C65D7F" w:rsidRDefault="000A080E" w:rsidP="00C65D7F">
      <w:pPr>
        <w:spacing w:line="360" w:lineRule="auto"/>
        <w:ind w:firstLine="709"/>
        <w:jc w:val="both"/>
        <w:rPr>
          <w:sz w:val="28"/>
          <w:szCs w:val="28"/>
        </w:rPr>
      </w:pPr>
      <w:r w:rsidRPr="00C65D7F">
        <w:rPr>
          <w:sz w:val="28"/>
          <w:szCs w:val="28"/>
        </w:rPr>
        <w:t>Рассмотрим теперь предположение</w:t>
      </w:r>
      <w:r w:rsidR="00C65D7F">
        <w:rPr>
          <w:sz w:val="28"/>
          <w:szCs w:val="28"/>
        </w:rPr>
        <w:t>,</w:t>
      </w:r>
      <w:r w:rsidRPr="00C65D7F">
        <w:rPr>
          <w:sz w:val="28"/>
          <w:szCs w:val="28"/>
        </w:rPr>
        <w:t xml:space="preserve"> что сумма углов треугольника меньше 2</w:t>
      </w:r>
      <w:r w:rsidRPr="00C65D7F">
        <w:rPr>
          <w:sz w:val="28"/>
          <w:szCs w:val="28"/>
          <w:lang w:val="en-US"/>
        </w:rPr>
        <w:t>d</w:t>
      </w:r>
      <w:r w:rsidR="00C65D7F">
        <w:rPr>
          <w:sz w:val="28"/>
          <w:szCs w:val="28"/>
        </w:rPr>
        <w:t>.</w:t>
      </w:r>
      <w:r w:rsidRPr="00C65D7F">
        <w:rPr>
          <w:sz w:val="28"/>
          <w:szCs w:val="28"/>
        </w:rPr>
        <w:t xml:space="preserve"> Покажем</w:t>
      </w:r>
      <w:r w:rsidR="00C65D7F">
        <w:rPr>
          <w:sz w:val="28"/>
          <w:szCs w:val="28"/>
        </w:rPr>
        <w:t>,</w:t>
      </w:r>
      <w:r w:rsidRPr="00C65D7F">
        <w:rPr>
          <w:sz w:val="28"/>
          <w:szCs w:val="28"/>
        </w:rPr>
        <w:t xml:space="preserve"> что имеются прямые, отличные от ВВ</w:t>
      </w:r>
      <w:r w:rsidRPr="00C65D7F">
        <w:rPr>
          <w:sz w:val="28"/>
          <w:szCs w:val="28"/>
          <w:vertAlign w:val="superscript"/>
        </w:rPr>
        <w:t>1</w:t>
      </w:r>
      <w:r w:rsidRPr="00C65D7F">
        <w:rPr>
          <w:sz w:val="28"/>
          <w:szCs w:val="28"/>
        </w:rPr>
        <w:t>, проходящие через точку Р и не пересекающие АА</w:t>
      </w:r>
      <w:r w:rsidRPr="00C65D7F">
        <w:rPr>
          <w:sz w:val="28"/>
          <w:szCs w:val="28"/>
          <w:vertAlign w:val="superscript"/>
        </w:rPr>
        <w:t>1</w:t>
      </w:r>
      <w:r w:rsidRPr="00C65D7F">
        <w:rPr>
          <w:sz w:val="28"/>
          <w:szCs w:val="28"/>
        </w:rPr>
        <w:t>.</w:t>
      </w:r>
    </w:p>
    <w:p w:rsidR="000A080E" w:rsidRPr="00C65D7F" w:rsidRDefault="000A080E" w:rsidP="00C65D7F">
      <w:pPr>
        <w:spacing w:line="360" w:lineRule="auto"/>
        <w:ind w:firstLine="709"/>
        <w:jc w:val="both"/>
        <w:rPr>
          <w:sz w:val="28"/>
          <w:szCs w:val="28"/>
        </w:rPr>
      </w:pPr>
      <w:r w:rsidRPr="00C65D7F">
        <w:rPr>
          <w:sz w:val="28"/>
          <w:szCs w:val="28"/>
        </w:rPr>
        <w:t>Соединим некоторую точку М, лежащую на АА</w:t>
      </w:r>
      <w:r w:rsidRPr="00C65D7F">
        <w:rPr>
          <w:sz w:val="28"/>
          <w:szCs w:val="28"/>
          <w:vertAlign w:val="superscript"/>
        </w:rPr>
        <w:t>1</w:t>
      </w:r>
      <w:r w:rsidR="00CB751B" w:rsidRPr="00C65D7F">
        <w:rPr>
          <w:sz w:val="28"/>
          <w:szCs w:val="28"/>
        </w:rPr>
        <w:t>, с Р</w:t>
      </w:r>
      <w:r w:rsidRPr="00C65D7F">
        <w:rPr>
          <w:sz w:val="28"/>
          <w:szCs w:val="28"/>
        </w:rPr>
        <w:t xml:space="preserve"> и проведем луч </w:t>
      </w:r>
      <w:r w:rsidRPr="00C65D7F">
        <w:rPr>
          <w:sz w:val="28"/>
          <w:szCs w:val="28"/>
          <w:lang w:val="en-US"/>
        </w:rPr>
        <w:t>PR</w:t>
      </w:r>
      <w:r w:rsidRPr="00C65D7F">
        <w:rPr>
          <w:sz w:val="28"/>
          <w:szCs w:val="28"/>
        </w:rPr>
        <w:t xml:space="preserve"> так</w:t>
      </w:r>
      <w:r w:rsidR="00C65D7F">
        <w:rPr>
          <w:sz w:val="28"/>
          <w:szCs w:val="28"/>
        </w:rPr>
        <w:t>,</w:t>
      </w:r>
      <w:r w:rsidRPr="00C65D7F">
        <w:rPr>
          <w:sz w:val="28"/>
          <w:szCs w:val="28"/>
        </w:rPr>
        <w:t xml:space="preserve"> чтобы</w:t>
      </w:r>
      <w:r w:rsidR="00C65D7F">
        <w:rPr>
          <w:sz w:val="28"/>
          <w:szCs w:val="28"/>
        </w:rPr>
        <w:t xml:space="preserve"> </w:t>
      </w:r>
      <w:r w:rsidRPr="00C65D7F">
        <w:rPr>
          <w:sz w:val="28"/>
          <w:szCs w:val="28"/>
        </w:rPr>
        <w:t>МР</w:t>
      </w:r>
      <w:r w:rsidRPr="00C65D7F">
        <w:rPr>
          <w:sz w:val="28"/>
          <w:szCs w:val="28"/>
          <w:lang w:val="en-US"/>
        </w:rPr>
        <w:t>R</w:t>
      </w:r>
      <w:r w:rsidRPr="00C65D7F">
        <w:rPr>
          <w:sz w:val="28"/>
          <w:szCs w:val="28"/>
        </w:rPr>
        <w:t xml:space="preserve"> был равен</w:t>
      </w:r>
      <w:r w:rsidR="00C65D7F">
        <w:rPr>
          <w:sz w:val="28"/>
          <w:szCs w:val="28"/>
        </w:rPr>
        <w:t xml:space="preserve"> </w:t>
      </w:r>
      <w:r w:rsidRPr="00C65D7F">
        <w:rPr>
          <w:sz w:val="28"/>
          <w:szCs w:val="28"/>
        </w:rPr>
        <w:t>РМ</w:t>
      </w:r>
      <w:r w:rsidRPr="00C65D7F">
        <w:rPr>
          <w:sz w:val="28"/>
          <w:szCs w:val="28"/>
          <w:lang w:val="en-US"/>
        </w:rPr>
        <w:t>Q</w:t>
      </w:r>
      <w:r w:rsidRPr="00C65D7F">
        <w:rPr>
          <w:sz w:val="28"/>
          <w:szCs w:val="28"/>
        </w:rPr>
        <w:t>. Из предположения о сумме углов треугольника вытекает</w:t>
      </w:r>
      <w:r w:rsidR="00C65D7F">
        <w:rPr>
          <w:sz w:val="28"/>
          <w:szCs w:val="28"/>
        </w:rPr>
        <w:t>,</w:t>
      </w:r>
      <w:r w:rsidRPr="00C65D7F">
        <w:rPr>
          <w:sz w:val="28"/>
          <w:szCs w:val="28"/>
        </w:rPr>
        <w:t xml:space="preserve"> что</w:t>
      </w:r>
      <w:r w:rsidR="00C65D7F">
        <w:rPr>
          <w:sz w:val="28"/>
          <w:szCs w:val="28"/>
        </w:rPr>
        <w:t xml:space="preserve"> </w:t>
      </w:r>
      <w:r w:rsidRPr="00C65D7F">
        <w:rPr>
          <w:sz w:val="28"/>
          <w:szCs w:val="28"/>
        </w:rPr>
        <w:t>МРВ</w:t>
      </w:r>
      <w:r w:rsidRPr="00C65D7F">
        <w:rPr>
          <w:sz w:val="28"/>
          <w:szCs w:val="28"/>
          <w:vertAlign w:val="superscript"/>
        </w:rPr>
        <w:t>1</w:t>
      </w:r>
      <w:r w:rsidR="00F2534A" w:rsidRPr="00C65D7F">
        <w:rPr>
          <w:sz w:val="28"/>
          <w:szCs w:val="28"/>
        </w:rPr>
        <w:t>&gt;РМ</w:t>
      </w:r>
      <w:r w:rsidR="00F2534A" w:rsidRPr="00C65D7F">
        <w:rPr>
          <w:sz w:val="28"/>
          <w:szCs w:val="28"/>
          <w:lang w:val="en-US"/>
        </w:rPr>
        <w:t>Q</w:t>
      </w:r>
      <w:r w:rsidR="00C65D7F">
        <w:rPr>
          <w:sz w:val="28"/>
          <w:szCs w:val="28"/>
        </w:rPr>
        <w:t>,</w:t>
      </w:r>
      <w:r w:rsidR="00F2534A" w:rsidRPr="00C65D7F">
        <w:rPr>
          <w:sz w:val="28"/>
          <w:szCs w:val="28"/>
        </w:rPr>
        <w:t xml:space="preserve"> т.е. луч Р</w:t>
      </w:r>
      <w:r w:rsidR="00F2534A" w:rsidRPr="00C65D7F">
        <w:rPr>
          <w:sz w:val="28"/>
          <w:szCs w:val="28"/>
          <w:lang w:val="en-US"/>
        </w:rPr>
        <w:t>R</w:t>
      </w:r>
      <w:r w:rsidR="00F2534A" w:rsidRPr="00C65D7F">
        <w:rPr>
          <w:sz w:val="28"/>
          <w:szCs w:val="28"/>
        </w:rPr>
        <w:t xml:space="preserve"> пройдет внутри угла МРВ</w:t>
      </w:r>
      <w:r w:rsidR="00F2534A" w:rsidRPr="00C65D7F">
        <w:rPr>
          <w:sz w:val="28"/>
          <w:szCs w:val="28"/>
          <w:vertAlign w:val="superscript"/>
        </w:rPr>
        <w:t>1</w:t>
      </w:r>
      <w:r w:rsidR="00F2534A" w:rsidRPr="00C65D7F">
        <w:rPr>
          <w:sz w:val="28"/>
          <w:szCs w:val="28"/>
        </w:rPr>
        <w:t>; этот луч не пересекает АА</w:t>
      </w:r>
      <w:r w:rsidR="00F2534A" w:rsidRPr="00C65D7F">
        <w:rPr>
          <w:sz w:val="28"/>
          <w:szCs w:val="28"/>
          <w:vertAlign w:val="superscript"/>
        </w:rPr>
        <w:t>1</w:t>
      </w:r>
      <w:r w:rsidR="00F2534A" w:rsidRPr="00C65D7F">
        <w:rPr>
          <w:sz w:val="28"/>
          <w:szCs w:val="28"/>
        </w:rPr>
        <w:t>, так как в противном случае получился треугольник</w:t>
      </w:r>
      <w:r w:rsidR="00C65D7F">
        <w:rPr>
          <w:sz w:val="28"/>
          <w:szCs w:val="28"/>
        </w:rPr>
        <w:t>,</w:t>
      </w:r>
      <w:r w:rsidR="00F2534A" w:rsidRPr="00C65D7F">
        <w:rPr>
          <w:sz w:val="28"/>
          <w:szCs w:val="28"/>
        </w:rPr>
        <w:t xml:space="preserve"> у которого внешний угол </w:t>
      </w:r>
      <w:r w:rsidR="00F2534A" w:rsidRPr="00C65D7F">
        <w:rPr>
          <w:sz w:val="28"/>
          <w:szCs w:val="28"/>
          <w:lang w:val="en-US"/>
        </w:rPr>
        <w:t>QMP</w:t>
      </w:r>
      <w:r w:rsidR="00F2534A" w:rsidRPr="00C65D7F">
        <w:rPr>
          <w:sz w:val="28"/>
          <w:szCs w:val="28"/>
        </w:rPr>
        <w:t xml:space="preserve"> равен внутреннему (МР</w:t>
      </w:r>
      <w:r w:rsidR="00F2534A" w:rsidRPr="00C65D7F">
        <w:rPr>
          <w:sz w:val="28"/>
          <w:szCs w:val="28"/>
          <w:lang w:val="en-US"/>
        </w:rPr>
        <w:t>R</w:t>
      </w:r>
      <w:r w:rsidR="00F2534A" w:rsidRPr="00C65D7F">
        <w:rPr>
          <w:sz w:val="28"/>
          <w:szCs w:val="28"/>
        </w:rPr>
        <w:t>)</w:t>
      </w:r>
      <w:r w:rsidR="00C65D7F">
        <w:rPr>
          <w:sz w:val="28"/>
          <w:szCs w:val="28"/>
        </w:rPr>
        <w:t>,</w:t>
      </w:r>
      <w:r w:rsidR="00F2534A" w:rsidRPr="00C65D7F">
        <w:rPr>
          <w:sz w:val="28"/>
          <w:szCs w:val="28"/>
        </w:rPr>
        <w:t xml:space="preserve"> с ним не смежному.</w:t>
      </w:r>
    </w:p>
    <w:p w:rsidR="00F2534A" w:rsidRPr="00C65D7F" w:rsidRDefault="00F2534A" w:rsidP="00C65D7F">
      <w:pPr>
        <w:spacing w:line="360" w:lineRule="auto"/>
        <w:ind w:firstLine="709"/>
        <w:jc w:val="both"/>
        <w:rPr>
          <w:sz w:val="28"/>
          <w:szCs w:val="28"/>
        </w:rPr>
      </w:pPr>
      <w:r w:rsidRPr="00C65D7F">
        <w:rPr>
          <w:sz w:val="28"/>
          <w:szCs w:val="28"/>
        </w:rPr>
        <w:t>Таким образом</w:t>
      </w:r>
      <w:r w:rsidR="00C65D7F">
        <w:rPr>
          <w:sz w:val="28"/>
          <w:szCs w:val="28"/>
        </w:rPr>
        <w:t>,</w:t>
      </w:r>
      <w:r w:rsidRPr="00C65D7F">
        <w:rPr>
          <w:sz w:val="28"/>
          <w:szCs w:val="28"/>
        </w:rPr>
        <w:t xml:space="preserve"> первая половина теоремы доказана, а из нее непосредственно вытекает обратное предложение.</w:t>
      </w:r>
    </w:p>
    <w:p w:rsidR="00F84C6A" w:rsidRDefault="00F84C6A" w:rsidP="00C65D7F">
      <w:pPr>
        <w:spacing w:line="360" w:lineRule="auto"/>
        <w:ind w:firstLine="709"/>
        <w:jc w:val="both"/>
        <w:rPr>
          <w:sz w:val="28"/>
          <w:szCs w:val="28"/>
        </w:rPr>
      </w:pPr>
    </w:p>
    <w:p w:rsidR="00F54B7B" w:rsidRPr="00C65D7F" w:rsidRDefault="00F54B7B" w:rsidP="00C65D7F">
      <w:pPr>
        <w:spacing w:line="360" w:lineRule="auto"/>
        <w:ind w:firstLine="709"/>
        <w:jc w:val="both"/>
        <w:rPr>
          <w:sz w:val="28"/>
          <w:szCs w:val="28"/>
        </w:rPr>
      </w:pPr>
      <w:r w:rsidRPr="00C65D7F">
        <w:rPr>
          <w:sz w:val="28"/>
          <w:szCs w:val="28"/>
        </w:rPr>
        <w:t>2. Вопрос</w:t>
      </w:r>
      <w:r w:rsidR="00F84C6A">
        <w:rPr>
          <w:sz w:val="28"/>
          <w:szCs w:val="28"/>
        </w:rPr>
        <w:t xml:space="preserve"> о существовании подобных фигур</w:t>
      </w:r>
    </w:p>
    <w:p w:rsidR="00F84C6A" w:rsidRDefault="00F84C6A" w:rsidP="00F84C6A">
      <w:pPr>
        <w:spacing w:line="360" w:lineRule="auto"/>
        <w:jc w:val="both"/>
        <w:rPr>
          <w:sz w:val="28"/>
          <w:szCs w:val="28"/>
        </w:rPr>
      </w:pPr>
    </w:p>
    <w:p w:rsidR="00F54B7B" w:rsidRPr="00C65D7F" w:rsidRDefault="00502968" w:rsidP="00C65D7F">
      <w:pPr>
        <w:spacing w:line="360" w:lineRule="auto"/>
        <w:ind w:firstLine="709"/>
        <w:jc w:val="both"/>
        <w:rPr>
          <w:sz w:val="28"/>
          <w:szCs w:val="28"/>
        </w:rPr>
      </w:pPr>
      <w:r w:rsidRPr="00C65D7F">
        <w:rPr>
          <w:sz w:val="28"/>
          <w:szCs w:val="28"/>
        </w:rPr>
        <w:t>Перей</w:t>
      </w:r>
      <w:r w:rsidR="00F54B7B" w:rsidRPr="00C65D7F">
        <w:rPr>
          <w:sz w:val="28"/>
          <w:szCs w:val="28"/>
        </w:rPr>
        <w:t>дем к вопросу о связи постулатов параллельности с вопросом о существовании подобных фигур. Докажем</w:t>
      </w:r>
      <w:r w:rsidR="00C65D7F">
        <w:rPr>
          <w:sz w:val="28"/>
          <w:szCs w:val="28"/>
        </w:rPr>
        <w:t>,</w:t>
      </w:r>
      <w:r w:rsidR="00F54B7B" w:rsidRPr="00C65D7F">
        <w:rPr>
          <w:sz w:val="28"/>
          <w:szCs w:val="28"/>
        </w:rPr>
        <w:t xml:space="preserve"> что существование подобных фигур возможно только в том случае</w:t>
      </w:r>
      <w:r w:rsidR="00C65D7F">
        <w:rPr>
          <w:sz w:val="28"/>
          <w:szCs w:val="28"/>
        </w:rPr>
        <w:t>,</w:t>
      </w:r>
      <w:r w:rsidR="00F54B7B" w:rsidRPr="00C65D7F">
        <w:rPr>
          <w:sz w:val="28"/>
          <w:szCs w:val="28"/>
        </w:rPr>
        <w:t xml:space="preserve"> если справедлив постулат Евклида. Для этого докажем следующую теорему.</w:t>
      </w:r>
    </w:p>
    <w:p w:rsidR="00F54B7B" w:rsidRPr="00C65D7F" w:rsidRDefault="00071387" w:rsidP="00C65D7F">
      <w:pPr>
        <w:spacing w:line="360" w:lineRule="auto"/>
        <w:ind w:firstLine="709"/>
        <w:jc w:val="both"/>
        <w:rPr>
          <w:sz w:val="28"/>
          <w:szCs w:val="28"/>
        </w:rPr>
      </w:pPr>
      <w:r w:rsidRPr="00C65D7F">
        <w:rPr>
          <w:sz w:val="28"/>
          <w:szCs w:val="28"/>
        </w:rPr>
        <w:t>Задача</w:t>
      </w:r>
      <w:r w:rsidR="00C03EED" w:rsidRPr="00C65D7F">
        <w:rPr>
          <w:sz w:val="28"/>
          <w:szCs w:val="28"/>
        </w:rPr>
        <w:t xml:space="preserve"> 4.</w:t>
      </w:r>
      <w:r w:rsidR="00F54B7B" w:rsidRPr="00C65D7F">
        <w:rPr>
          <w:sz w:val="28"/>
          <w:szCs w:val="28"/>
        </w:rPr>
        <w:t xml:space="preserve"> </w:t>
      </w:r>
      <w:r w:rsidR="003A7EB5" w:rsidRPr="00C65D7F">
        <w:rPr>
          <w:sz w:val="28"/>
          <w:szCs w:val="28"/>
        </w:rPr>
        <w:t>Доказать, что е</w:t>
      </w:r>
      <w:r w:rsidR="00C03EED" w:rsidRPr="00C65D7F">
        <w:rPr>
          <w:sz w:val="28"/>
          <w:szCs w:val="28"/>
        </w:rPr>
        <w:t>сли существуют два подобных треугольника, то справедлив постулат Евклида.</w:t>
      </w:r>
    </w:p>
    <w:p w:rsidR="00C65D7F" w:rsidRDefault="00C03EED" w:rsidP="00C65D7F">
      <w:pPr>
        <w:spacing w:line="360" w:lineRule="auto"/>
        <w:ind w:firstLine="709"/>
        <w:jc w:val="both"/>
        <w:rPr>
          <w:sz w:val="28"/>
          <w:szCs w:val="28"/>
        </w:rPr>
      </w:pPr>
      <w:r w:rsidRPr="00C65D7F">
        <w:rPr>
          <w:sz w:val="28"/>
          <w:szCs w:val="28"/>
        </w:rPr>
        <w:t>Доказательство. Пусть у треугольника АВС и А</w:t>
      </w:r>
      <w:r w:rsidRPr="00C65D7F">
        <w:rPr>
          <w:sz w:val="28"/>
          <w:szCs w:val="28"/>
          <w:vertAlign w:val="superscript"/>
        </w:rPr>
        <w:t>1</w:t>
      </w:r>
      <w:r w:rsidRPr="00C65D7F">
        <w:rPr>
          <w:sz w:val="28"/>
          <w:szCs w:val="28"/>
        </w:rPr>
        <w:t>В</w:t>
      </w:r>
      <w:r w:rsidRPr="00C65D7F">
        <w:rPr>
          <w:sz w:val="28"/>
          <w:szCs w:val="28"/>
          <w:vertAlign w:val="superscript"/>
        </w:rPr>
        <w:t>1</w:t>
      </w:r>
      <w:r w:rsidRPr="00C65D7F">
        <w:rPr>
          <w:sz w:val="28"/>
          <w:szCs w:val="28"/>
        </w:rPr>
        <w:t>С</w:t>
      </w:r>
      <w:r w:rsidRPr="00C65D7F">
        <w:rPr>
          <w:sz w:val="28"/>
          <w:szCs w:val="28"/>
          <w:vertAlign w:val="superscript"/>
        </w:rPr>
        <w:t>1</w:t>
      </w:r>
      <w:r w:rsidRPr="00C65D7F">
        <w:rPr>
          <w:sz w:val="28"/>
          <w:szCs w:val="28"/>
        </w:rPr>
        <w:t xml:space="preserve"> углы попарно равны:</w:t>
      </w:r>
      <w:r w:rsidR="00C65D7F">
        <w:rPr>
          <w:sz w:val="28"/>
          <w:szCs w:val="28"/>
        </w:rPr>
        <w:t xml:space="preserve"> </w:t>
      </w:r>
    </w:p>
    <w:p w:rsidR="00C03EED" w:rsidRPr="00C65D7F" w:rsidRDefault="00CB751B" w:rsidP="00C65D7F">
      <w:pPr>
        <w:spacing w:line="360" w:lineRule="auto"/>
        <w:ind w:firstLine="709"/>
        <w:jc w:val="both"/>
        <w:rPr>
          <w:sz w:val="28"/>
          <w:szCs w:val="28"/>
        </w:rPr>
      </w:pPr>
      <w:r w:rsidRPr="00C65D7F">
        <w:rPr>
          <w:sz w:val="28"/>
          <w:szCs w:val="28"/>
        </w:rPr>
        <w:t>А=</w:t>
      </w:r>
      <w:r w:rsidR="00C03EED" w:rsidRPr="00C65D7F">
        <w:rPr>
          <w:sz w:val="28"/>
          <w:szCs w:val="28"/>
        </w:rPr>
        <w:t>А</w:t>
      </w:r>
      <w:r w:rsidR="00C03EED" w:rsidRPr="00C65D7F">
        <w:rPr>
          <w:sz w:val="28"/>
          <w:szCs w:val="28"/>
          <w:vertAlign w:val="superscript"/>
        </w:rPr>
        <w:t>1</w:t>
      </w:r>
      <w:r w:rsidRPr="00C65D7F">
        <w:rPr>
          <w:sz w:val="28"/>
          <w:szCs w:val="28"/>
        </w:rPr>
        <w:t>,</w:t>
      </w:r>
      <w:r w:rsidR="00C65D7F">
        <w:rPr>
          <w:sz w:val="28"/>
          <w:szCs w:val="28"/>
        </w:rPr>
        <w:t xml:space="preserve"> </w:t>
      </w:r>
      <w:r w:rsidRPr="00C65D7F">
        <w:rPr>
          <w:sz w:val="28"/>
          <w:szCs w:val="28"/>
        </w:rPr>
        <w:t>В=</w:t>
      </w:r>
      <w:r w:rsidR="00C03EED" w:rsidRPr="00C65D7F">
        <w:rPr>
          <w:sz w:val="28"/>
          <w:szCs w:val="28"/>
        </w:rPr>
        <w:t>В</w:t>
      </w:r>
      <w:r w:rsidR="00C03EED" w:rsidRPr="00C65D7F">
        <w:rPr>
          <w:sz w:val="28"/>
          <w:szCs w:val="28"/>
          <w:vertAlign w:val="superscript"/>
        </w:rPr>
        <w:t>1</w:t>
      </w:r>
      <w:r w:rsidRPr="00C65D7F">
        <w:rPr>
          <w:sz w:val="28"/>
          <w:szCs w:val="28"/>
        </w:rPr>
        <w:t>,</w:t>
      </w:r>
      <w:r w:rsidR="00C65D7F">
        <w:rPr>
          <w:sz w:val="28"/>
          <w:szCs w:val="28"/>
        </w:rPr>
        <w:t xml:space="preserve"> </w:t>
      </w:r>
      <w:r w:rsidRPr="00C65D7F">
        <w:rPr>
          <w:sz w:val="28"/>
          <w:szCs w:val="28"/>
        </w:rPr>
        <w:t>С=</w:t>
      </w:r>
      <w:r w:rsidR="00C03EED" w:rsidRPr="00C65D7F">
        <w:rPr>
          <w:sz w:val="28"/>
          <w:szCs w:val="28"/>
        </w:rPr>
        <w:t>С</w:t>
      </w:r>
      <w:r w:rsidR="00C03EED" w:rsidRPr="00C65D7F">
        <w:rPr>
          <w:sz w:val="28"/>
          <w:szCs w:val="28"/>
          <w:vertAlign w:val="superscript"/>
        </w:rPr>
        <w:t>1</w:t>
      </w:r>
      <w:r w:rsidR="00C03EED" w:rsidRPr="00C65D7F">
        <w:rPr>
          <w:sz w:val="28"/>
          <w:szCs w:val="28"/>
        </w:rPr>
        <w:t>, но сторона АВ&gt;А</w:t>
      </w:r>
      <w:r w:rsidR="00C03EED" w:rsidRPr="00C65D7F">
        <w:rPr>
          <w:sz w:val="28"/>
          <w:szCs w:val="28"/>
          <w:vertAlign w:val="superscript"/>
        </w:rPr>
        <w:t>1</w:t>
      </w:r>
      <w:r w:rsidR="00C03EED" w:rsidRPr="00C65D7F">
        <w:rPr>
          <w:sz w:val="28"/>
          <w:szCs w:val="28"/>
        </w:rPr>
        <w:t>В</w:t>
      </w:r>
      <w:r w:rsidR="00C03EED" w:rsidRPr="00C65D7F">
        <w:rPr>
          <w:sz w:val="28"/>
          <w:szCs w:val="28"/>
          <w:vertAlign w:val="superscript"/>
        </w:rPr>
        <w:t>1</w:t>
      </w:r>
      <w:r w:rsidR="00C03EED" w:rsidRPr="00C65D7F">
        <w:rPr>
          <w:sz w:val="28"/>
          <w:szCs w:val="28"/>
        </w:rPr>
        <w:t xml:space="preserve">. На стороне АВ отложим отрезок АВ=АВ и проведем прямую АМ </w:t>
      </w:r>
      <w:r w:rsidRPr="00C65D7F">
        <w:rPr>
          <w:sz w:val="28"/>
          <w:szCs w:val="28"/>
        </w:rPr>
        <w:t>под углом ВАМ=А</w:t>
      </w:r>
      <w:r w:rsidR="00C03EED" w:rsidRPr="00C65D7F">
        <w:rPr>
          <w:sz w:val="28"/>
          <w:szCs w:val="28"/>
        </w:rPr>
        <w:t>. Так как АМ не может пересекать прямую АС, то она пересечет отрезок ВС в некоторо</w:t>
      </w:r>
      <w:r w:rsidRPr="00C65D7F">
        <w:rPr>
          <w:sz w:val="28"/>
          <w:szCs w:val="28"/>
        </w:rPr>
        <w:t>й точке С.</w:t>
      </w:r>
      <w:r w:rsidR="00C65D7F">
        <w:rPr>
          <w:sz w:val="28"/>
          <w:szCs w:val="28"/>
        </w:rPr>
        <w:t xml:space="preserve"> </w:t>
      </w:r>
      <w:r w:rsidRPr="00C65D7F">
        <w:rPr>
          <w:sz w:val="28"/>
          <w:szCs w:val="28"/>
        </w:rPr>
        <w:t>Так как</w:t>
      </w:r>
      <w:r w:rsidR="00C65D7F">
        <w:rPr>
          <w:sz w:val="28"/>
          <w:szCs w:val="28"/>
        </w:rPr>
        <w:t xml:space="preserve"> </w:t>
      </w:r>
      <w:r w:rsidRPr="00C65D7F">
        <w:rPr>
          <w:sz w:val="28"/>
          <w:szCs w:val="28"/>
        </w:rPr>
        <w:t>АВС=</w:t>
      </w:r>
      <w:r w:rsidR="00C03EED" w:rsidRPr="00C65D7F">
        <w:rPr>
          <w:sz w:val="28"/>
          <w:szCs w:val="28"/>
        </w:rPr>
        <w:t>АВС, то в четырехугольнике ААСС сумма углов равна 4</w:t>
      </w:r>
      <w:r w:rsidR="00C03EED" w:rsidRPr="00C65D7F">
        <w:rPr>
          <w:sz w:val="28"/>
          <w:szCs w:val="28"/>
          <w:lang w:val="en-US"/>
        </w:rPr>
        <w:t>d</w:t>
      </w:r>
      <w:r w:rsidR="00C03EED" w:rsidRPr="00C65D7F">
        <w:rPr>
          <w:sz w:val="28"/>
          <w:szCs w:val="28"/>
        </w:rPr>
        <w:t>. Разделяя его диагональю на два треугольника, получим</w:t>
      </w:r>
      <w:r w:rsidR="00C65D7F">
        <w:rPr>
          <w:sz w:val="28"/>
          <w:szCs w:val="28"/>
        </w:rPr>
        <w:t>,</w:t>
      </w:r>
      <w:r w:rsidR="00C03EED" w:rsidRPr="00C65D7F">
        <w:rPr>
          <w:sz w:val="28"/>
          <w:szCs w:val="28"/>
        </w:rPr>
        <w:t xml:space="preserve"> что в каждом из них сумма углов равна 2</w:t>
      </w:r>
      <w:r w:rsidR="00C03EED" w:rsidRPr="00C65D7F">
        <w:rPr>
          <w:sz w:val="28"/>
          <w:szCs w:val="28"/>
          <w:lang w:val="en-US"/>
        </w:rPr>
        <w:t>d</w:t>
      </w:r>
      <w:r w:rsidR="00C03EED" w:rsidRPr="00C65D7F">
        <w:rPr>
          <w:sz w:val="28"/>
          <w:szCs w:val="28"/>
        </w:rPr>
        <w:t xml:space="preserve"> т.е. справедлив постулат Евклида.</w:t>
      </w:r>
    </w:p>
    <w:p w:rsidR="00F84C6A" w:rsidRDefault="00F84C6A" w:rsidP="00C65D7F">
      <w:pPr>
        <w:spacing w:line="360" w:lineRule="auto"/>
        <w:ind w:firstLine="709"/>
        <w:jc w:val="both"/>
        <w:rPr>
          <w:sz w:val="28"/>
          <w:szCs w:val="28"/>
        </w:rPr>
      </w:pPr>
    </w:p>
    <w:p w:rsidR="00BB4EF6" w:rsidRPr="00C65D7F" w:rsidRDefault="004C4990" w:rsidP="00C65D7F">
      <w:pPr>
        <w:spacing w:line="360" w:lineRule="auto"/>
        <w:ind w:firstLine="709"/>
        <w:jc w:val="both"/>
        <w:rPr>
          <w:sz w:val="28"/>
          <w:szCs w:val="28"/>
        </w:rPr>
      </w:pPr>
      <w:r w:rsidRPr="00C65D7F">
        <w:rPr>
          <w:sz w:val="28"/>
          <w:szCs w:val="28"/>
        </w:rPr>
        <w:t>3</w:t>
      </w:r>
      <w:r w:rsidR="003A7EB5" w:rsidRPr="00C65D7F">
        <w:rPr>
          <w:sz w:val="28"/>
          <w:szCs w:val="28"/>
        </w:rPr>
        <w:t>.</w:t>
      </w:r>
      <w:r w:rsidR="00F84C6A">
        <w:rPr>
          <w:sz w:val="28"/>
          <w:szCs w:val="28"/>
        </w:rPr>
        <w:t xml:space="preserve"> Основное свойство параллелизма</w:t>
      </w:r>
    </w:p>
    <w:p w:rsidR="00F84C6A" w:rsidRDefault="00F84C6A" w:rsidP="00C65D7F">
      <w:pPr>
        <w:spacing w:line="360" w:lineRule="auto"/>
        <w:ind w:firstLine="709"/>
        <w:jc w:val="both"/>
        <w:rPr>
          <w:sz w:val="28"/>
          <w:szCs w:val="28"/>
        </w:rPr>
      </w:pPr>
    </w:p>
    <w:p w:rsidR="00BB4EF6" w:rsidRPr="00C65D7F" w:rsidRDefault="00BB4EF6" w:rsidP="00C65D7F">
      <w:pPr>
        <w:spacing w:line="360" w:lineRule="auto"/>
        <w:ind w:firstLine="709"/>
        <w:jc w:val="both"/>
        <w:rPr>
          <w:sz w:val="28"/>
          <w:szCs w:val="28"/>
        </w:rPr>
      </w:pPr>
      <w:r w:rsidRPr="00C65D7F">
        <w:rPr>
          <w:sz w:val="28"/>
          <w:szCs w:val="28"/>
        </w:rPr>
        <w:t>Лобачевский доказывает, что прямая</w:t>
      </w:r>
      <w:r w:rsidR="00C65D7F">
        <w:rPr>
          <w:sz w:val="28"/>
          <w:szCs w:val="28"/>
        </w:rPr>
        <w:t>,</w:t>
      </w:r>
      <w:r w:rsidR="00DC76E6" w:rsidRPr="00C65D7F">
        <w:rPr>
          <w:sz w:val="28"/>
          <w:szCs w:val="28"/>
        </w:rPr>
        <w:t xml:space="preserve"> параллельная данной прямой в некоторой своей точке, параллельна ей во всех своих точках.</w:t>
      </w:r>
    </w:p>
    <w:p w:rsidR="00DC76E6" w:rsidRPr="00C65D7F" w:rsidRDefault="003A7EB5" w:rsidP="00C65D7F">
      <w:pPr>
        <w:spacing w:line="360" w:lineRule="auto"/>
        <w:ind w:firstLine="709"/>
        <w:jc w:val="both"/>
        <w:rPr>
          <w:sz w:val="28"/>
          <w:szCs w:val="28"/>
        </w:rPr>
      </w:pPr>
      <w:r w:rsidRPr="00C65D7F">
        <w:rPr>
          <w:sz w:val="28"/>
          <w:szCs w:val="28"/>
        </w:rPr>
        <w:t>Задача</w:t>
      </w:r>
      <w:r w:rsidR="00DC76E6" w:rsidRPr="00C65D7F">
        <w:rPr>
          <w:sz w:val="28"/>
          <w:szCs w:val="28"/>
        </w:rPr>
        <w:t xml:space="preserve"> 5. </w:t>
      </w:r>
      <w:r w:rsidRPr="00C65D7F">
        <w:rPr>
          <w:sz w:val="28"/>
          <w:szCs w:val="28"/>
        </w:rPr>
        <w:t>Доказать</w:t>
      </w:r>
      <w:r w:rsidR="00C65D7F">
        <w:rPr>
          <w:sz w:val="28"/>
          <w:szCs w:val="28"/>
        </w:rPr>
        <w:t>,</w:t>
      </w:r>
      <w:r w:rsidRPr="00C65D7F">
        <w:rPr>
          <w:sz w:val="28"/>
          <w:szCs w:val="28"/>
        </w:rPr>
        <w:t xml:space="preserve"> что п</w:t>
      </w:r>
      <w:r w:rsidR="00DC76E6" w:rsidRPr="00C65D7F">
        <w:rPr>
          <w:sz w:val="28"/>
          <w:szCs w:val="28"/>
        </w:rPr>
        <w:t>рямая сохраняет признак параллельности во всех своих точках.</w:t>
      </w:r>
    </w:p>
    <w:p w:rsidR="000258E9" w:rsidRPr="00C65D7F" w:rsidRDefault="00DC76E6" w:rsidP="00C65D7F">
      <w:pPr>
        <w:spacing w:line="360" w:lineRule="auto"/>
        <w:ind w:firstLine="709"/>
        <w:jc w:val="both"/>
        <w:rPr>
          <w:sz w:val="28"/>
          <w:szCs w:val="28"/>
        </w:rPr>
      </w:pPr>
      <w:r w:rsidRPr="00C65D7F">
        <w:rPr>
          <w:sz w:val="28"/>
          <w:szCs w:val="28"/>
        </w:rPr>
        <w:t xml:space="preserve">Доказательство. Пусть прямая ВВ параллельна </w:t>
      </w:r>
      <w:r w:rsidR="00CB751B" w:rsidRPr="00C65D7F">
        <w:rPr>
          <w:sz w:val="28"/>
          <w:szCs w:val="28"/>
        </w:rPr>
        <w:t>в точке Р прямой АА</w:t>
      </w:r>
      <w:r w:rsidRPr="00C65D7F">
        <w:rPr>
          <w:sz w:val="28"/>
          <w:szCs w:val="28"/>
        </w:rPr>
        <w:t xml:space="preserve">. Рассмотрим точку </w:t>
      </w:r>
      <w:r w:rsidRPr="00C65D7F">
        <w:rPr>
          <w:sz w:val="28"/>
          <w:szCs w:val="28"/>
          <w:lang w:val="en-US"/>
        </w:rPr>
        <w:t>Q</w:t>
      </w:r>
      <w:r w:rsidR="00C65D7F">
        <w:rPr>
          <w:sz w:val="28"/>
          <w:szCs w:val="28"/>
        </w:rPr>
        <w:t>,</w:t>
      </w:r>
      <w:r w:rsidRPr="00C65D7F">
        <w:rPr>
          <w:sz w:val="28"/>
          <w:szCs w:val="28"/>
        </w:rPr>
        <w:t xml:space="preserve"> лежащую от точки Р в сторону параллельности, т.е. по ту же сторону от прямой </w:t>
      </w:r>
      <w:r w:rsidRPr="00C65D7F">
        <w:rPr>
          <w:sz w:val="28"/>
          <w:szCs w:val="28"/>
          <w:lang w:val="en-US"/>
        </w:rPr>
        <w:t>PR</w:t>
      </w:r>
      <w:r w:rsidR="00C65D7F">
        <w:rPr>
          <w:sz w:val="28"/>
          <w:szCs w:val="28"/>
        </w:rPr>
        <w:t>,</w:t>
      </w:r>
      <w:r w:rsidRPr="00C65D7F">
        <w:rPr>
          <w:sz w:val="28"/>
          <w:szCs w:val="28"/>
        </w:rPr>
        <w:t xml:space="preserve"> соединяющей Р с некоторой точкой </w:t>
      </w:r>
      <w:r w:rsidRPr="00C65D7F">
        <w:rPr>
          <w:sz w:val="28"/>
          <w:szCs w:val="28"/>
          <w:lang w:val="en-US"/>
        </w:rPr>
        <w:t>R</w:t>
      </w:r>
      <w:r w:rsidRPr="00C65D7F">
        <w:rPr>
          <w:sz w:val="28"/>
          <w:szCs w:val="28"/>
        </w:rPr>
        <w:t xml:space="preserve"> на АА</w:t>
      </w:r>
      <w:r w:rsidR="00C65D7F">
        <w:rPr>
          <w:sz w:val="28"/>
          <w:szCs w:val="28"/>
        </w:rPr>
        <w:t>,</w:t>
      </w:r>
      <w:r w:rsidRPr="00C65D7F">
        <w:rPr>
          <w:sz w:val="28"/>
          <w:szCs w:val="28"/>
        </w:rPr>
        <w:t xml:space="preserve"> что луч </w:t>
      </w:r>
      <w:r w:rsidRPr="00C65D7F">
        <w:rPr>
          <w:sz w:val="28"/>
          <w:szCs w:val="28"/>
          <w:lang w:val="en-US"/>
        </w:rPr>
        <w:t>RA</w:t>
      </w:r>
      <w:r w:rsidR="00C65D7F">
        <w:rPr>
          <w:sz w:val="28"/>
          <w:szCs w:val="28"/>
        </w:rPr>
        <w:t>.</w:t>
      </w:r>
      <w:r w:rsidRPr="00C65D7F">
        <w:rPr>
          <w:sz w:val="28"/>
          <w:szCs w:val="28"/>
        </w:rPr>
        <w:t xml:space="preserve"> Возьмем какой-нибудь луч </w:t>
      </w:r>
      <w:r w:rsidRPr="00C65D7F">
        <w:rPr>
          <w:sz w:val="28"/>
          <w:szCs w:val="28"/>
          <w:lang w:val="en-US"/>
        </w:rPr>
        <w:t>QQ</w:t>
      </w:r>
      <w:r w:rsidR="00C65D7F">
        <w:rPr>
          <w:sz w:val="28"/>
          <w:szCs w:val="28"/>
        </w:rPr>
        <w:t>,</w:t>
      </w:r>
      <w:r w:rsidRPr="00C65D7F">
        <w:rPr>
          <w:sz w:val="28"/>
          <w:szCs w:val="28"/>
        </w:rPr>
        <w:t xml:space="preserve"> проходящий внутри угла </w:t>
      </w:r>
      <w:r w:rsidRPr="00C65D7F">
        <w:rPr>
          <w:sz w:val="28"/>
          <w:szCs w:val="28"/>
          <w:lang w:val="en-US"/>
        </w:rPr>
        <w:t>BQR</w:t>
      </w:r>
      <w:r w:rsidRPr="00C65D7F">
        <w:rPr>
          <w:sz w:val="28"/>
          <w:szCs w:val="28"/>
        </w:rPr>
        <w:t>, обращенного своим отверстием в сторону параллельности, и докажем</w:t>
      </w:r>
      <w:r w:rsidR="00C65D7F">
        <w:rPr>
          <w:sz w:val="28"/>
          <w:szCs w:val="28"/>
        </w:rPr>
        <w:t>,</w:t>
      </w:r>
      <w:r w:rsidRPr="00C65D7F">
        <w:rPr>
          <w:sz w:val="28"/>
          <w:szCs w:val="28"/>
        </w:rPr>
        <w:t xml:space="preserve"> что он пересекает луч </w:t>
      </w:r>
      <w:r w:rsidRPr="00C65D7F">
        <w:rPr>
          <w:sz w:val="28"/>
          <w:szCs w:val="28"/>
          <w:lang w:val="en-US"/>
        </w:rPr>
        <w:t>RA</w:t>
      </w:r>
      <w:r w:rsidR="00C65D7F">
        <w:rPr>
          <w:sz w:val="28"/>
          <w:szCs w:val="28"/>
        </w:rPr>
        <w:t>.</w:t>
      </w:r>
      <w:r w:rsidRPr="00C65D7F">
        <w:rPr>
          <w:sz w:val="28"/>
          <w:szCs w:val="28"/>
        </w:rPr>
        <w:t xml:space="preserve"> Для этого соединим какую-нибудь его точку </w:t>
      </w:r>
      <w:r w:rsidRPr="00C65D7F">
        <w:rPr>
          <w:sz w:val="28"/>
          <w:szCs w:val="28"/>
          <w:lang w:val="en-US"/>
        </w:rPr>
        <w:t>Q</w:t>
      </w:r>
      <w:r w:rsidRPr="00C65D7F">
        <w:rPr>
          <w:sz w:val="28"/>
          <w:szCs w:val="28"/>
        </w:rPr>
        <w:t xml:space="preserve"> </w:t>
      </w:r>
      <w:r w:rsidRPr="00C65D7F">
        <w:rPr>
          <w:sz w:val="28"/>
          <w:szCs w:val="28"/>
          <w:lang w:val="en-US"/>
        </w:rPr>
        <w:t>c</w:t>
      </w:r>
      <w:r w:rsidRPr="00C65D7F">
        <w:rPr>
          <w:sz w:val="28"/>
          <w:szCs w:val="28"/>
        </w:rPr>
        <w:t xml:space="preserve"> </w:t>
      </w:r>
      <w:r w:rsidRPr="00C65D7F">
        <w:rPr>
          <w:sz w:val="28"/>
          <w:szCs w:val="28"/>
          <w:lang w:val="en-US"/>
        </w:rPr>
        <w:t>P</w:t>
      </w:r>
      <w:r w:rsidR="00C65D7F">
        <w:rPr>
          <w:sz w:val="28"/>
          <w:szCs w:val="28"/>
        </w:rPr>
        <w:t>;</w:t>
      </w:r>
      <w:r w:rsidRPr="00C65D7F">
        <w:rPr>
          <w:sz w:val="28"/>
          <w:szCs w:val="28"/>
        </w:rPr>
        <w:t xml:space="preserve"> луч </w:t>
      </w:r>
      <w:r w:rsidRPr="00C65D7F">
        <w:rPr>
          <w:sz w:val="28"/>
          <w:szCs w:val="28"/>
          <w:lang w:val="en-US"/>
        </w:rPr>
        <w:t>PQ</w:t>
      </w:r>
      <w:r w:rsidRPr="00C65D7F">
        <w:rPr>
          <w:sz w:val="28"/>
          <w:szCs w:val="28"/>
        </w:rPr>
        <w:t xml:space="preserve"> </w:t>
      </w:r>
      <w:r w:rsidR="000258E9" w:rsidRPr="00C65D7F">
        <w:rPr>
          <w:sz w:val="28"/>
          <w:szCs w:val="28"/>
        </w:rPr>
        <w:t xml:space="preserve">пересечет </w:t>
      </w:r>
      <w:r w:rsidRPr="00C65D7F">
        <w:rPr>
          <w:sz w:val="28"/>
          <w:szCs w:val="28"/>
          <w:lang w:val="en-US"/>
        </w:rPr>
        <w:t>RA</w:t>
      </w:r>
      <w:r w:rsidRPr="00C65D7F">
        <w:rPr>
          <w:sz w:val="28"/>
          <w:szCs w:val="28"/>
        </w:rPr>
        <w:t xml:space="preserve"> </w:t>
      </w:r>
      <w:r w:rsidR="000258E9" w:rsidRPr="00C65D7F">
        <w:rPr>
          <w:sz w:val="28"/>
          <w:szCs w:val="28"/>
        </w:rPr>
        <w:t xml:space="preserve">в некоторой точке </w:t>
      </w:r>
      <w:r w:rsidRPr="00C65D7F">
        <w:rPr>
          <w:sz w:val="28"/>
          <w:szCs w:val="28"/>
          <w:lang w:val="en-US"/>
        </w:rPr>
        <w:t>S</w:t>
      </w:r>
      <w:r w:rsidR="000258E9" w:rsidRPr="00C65D7F">
        <w:rPr>
          <w:sz w:val="28"/>
          <w:szCs w:val="28"/>
        </w:rPr>
        <w:t xml:space="preserve"> ( так как прямая ВВ параллельна прямой АА в точке Р). Луч </w:t>
      </w:r>
      <w:r w:rsidR="000258E9" w:rsidRPr="00C65D7F">
        <w:rPr>
          <w:sz w:val="28"/>
          <w:szCs w:val="28"/>
          <w:lang w:val="en-US"/>
        </w:rPr>
        <w:t>QQ</w:t>
      </w:r>
      <w:r w:rsidR="000258E9" w:rsidRPr="00C65D7F">
        <w:rPr>
          <w:sz w:val="28"/>
          <w:szCs w:val="28"/>
        </w:rPr>
        <w:t xml:space="preserve">, пересекающий сторону </w:t>
      </w:r>
      <w:r w:rsidR="000258E9" w:rsidRPr="00C65D7F">
        <w:rPr>
          <w:sz w:val="28"/>
          <w:szCs w:val="28"/>
          <w:lang w:val="en-US"/>
        </w:rPr>
        <w:t>PS</w:t>
      </w:r>
      <w:r w:rsidR="000258E9" w:rsidRPr="00C65D7F">
        <w:rPr>
          <w:sz w:val="28"/>
          <w:szCs w:val="28"/>
        </w:rPr>
        <w:t xml:space="preserve"> треугольника</w:t>
      </w:r>
      <w:r w:rsidR="00C65D7F">
        <w:rPr>
          <w:sz w:val="28"/>
          <w:szCs w:val="28"/>
        </w:rPr>
        <w:t xml:space="preserve"> </w:t>
      </w:r>
      <w:r w:rsidR="000258E9" w:rsidRPr="00C65D7F">
        <w:rPr>
          <w:sz w:val="28"/>
          <w:szCs w:val="28"/>
          <w:lang w:val="en-US"/>
        </w:rPr>
        <w:t>RPS</w:t>
      </w:r>
      <w:r w:rsidR="000258E9" w:rsidRPr="00C65D7F">
        <w:rPr>
          <w:sz w:val="28"/>
          <w:szCs w:val="28"/>
        </w:rPr>
        <w:t xml:space="preserve">, не может пересечь отрезка </w:t>
      </w:r>
      <w:r w:rsidR="000258E9" w:rsidRPr="00C65D7F">
        <w:rPr>
          <w:sz w:val="28"/>
          <w:szCs w:val="28"/>
          <w:lang w:val="en-US"/>
        </w:rPr>
        <w:t>PR</w:t>
      </w:r>
      <w:r w:rsidR="000258E9" w:rsidRPr="00C65D7F">
        <w:rPr>
          <w:sz w:val="28"/>
          <w:szCs w:val="28"/>
        </w:rPr>
        <w:t xml:space="preserve"> (так как тогда он проходил бы внутри смежного угла </w:t>
      </w:r>
      <w:r w:rsidR="000258E9" w:rsidRPr="00C65D7F">
        <w:rPr>
          <w:sz w:val="28"/>
          <w:szCs w:val="28"/>
          <w:lang w:val="en-US"/>
        </w:rPr>
        <w:t>PQR</w:t>
      </w:r>
      <w:r w:rsidR="000258E9" w:rsidRPr="00C65D7F">
        <w:rPr>
          <w:sz w:val="28"/>
          <w:szCs w:val="28"/>
        </w:rPr>
        <w:t>)</w:t>
      </w:r>
      <w:r w:rsidR="00C65D7F">
        <w:rPr>
          <w:sz w:val="28"/>
          <w:szCs w:val="28"/>
        </w:rPr>
        <w:t xml:space="preserve"> </w:t>
      </w:r>
      <w:r w:rsidR="000258E9" w:rsidRPr="00C65D7F">
        <w:rPr>
          <w:sz w:val="28"/>
          <w:szCs w:val="28"/>
        </w:rPr>
        <w:t xml:space="preserve">и не проходит ни через одну из вершин этого треугольника. Поэтому он должен пересечь отрезок </w:t>
      </w:r>
      <w:r w:rsidR="000258E9" w:rsidRPr="00C65D7F">
        <w:rPr>
          <w:sz w:val="28"/>
          <w:szCs w:val="28"/>
          <w:lang w:val="en-US"/>
        </w:rPr>
        <w:t>PS</w:t>
      </w:r>
      <w:r w:rsidR="00C65D7F">
        <w:rPr>
          <w:sz w:val="28"/>
          <w:szCs w:val="28"/>
        </w:rPr>
        <w:t>.</w:t>
      </w:r>
      <w:r w:rsidR="000258E9" w:rsidRPr="00C65D7F">
        <w:rPr>
          <w:sz w:val="28"/>
          <w:szCs w:val="28"/>
        </w:rPr>
        <w:t xml:space="preserve"> Таким образом</w:t>
      </w:r>
      <w:r w:rsidR="00C65D7F">
        <w:rPr>
          <w:sz w:val="28"/>
          <w:szCs w:val="28"/>
        </w:rPr>
        <w:t>,</w:t>
      </w:r>
      <w:r w:rsidR="000258E9" w:rsidRPr="00C65D7F">
        <w:rPr>
          <w:sz w:val="28"/>
          <w:szCs w:val="28"/>
        </w:rPr>
        <w:t xml:space="preserve"> теорема доказана для того случая, когда точка </w:t>
      </w:r>
      <w:r w:rsidR="000258E9" w:rsidRPr="00C65D7F">
        <w:rPr>
          <w:sz w:val="28"/>
          <w:szCs w:val="28"/>
          <w:lang w:val="en-US"/>
        </w:rPr>
        <w:t>Q</w:t>
      </w:r>
      <w:r w:rsidR="000258E9" w:rsidRPr="00C65D7F">
        <w:rPr>
          <w:sz w:val="28"/>
          <w:szCs w:val="28"/>
        </w:rPr>
        <w:t xml:space="preserve"> расположена от точки Р в сторону параллельности.</w:t>
      </w:r>
    </w:p>
    <w:p w:rsidR="00E118BE" w:rsidRPr="00C65D7F" w:rsidRDefault="000258E9" w:rsidP="00C65D7F">
      <w:pPr>
        <w:spacing w:line="360" w:lineRule="auto"/>
        <w:ind w:firstLine="709"/>
        <w:jc w:val="both"/>
        <w:rPr>
          <w:sz w:val="28"/>
          <w:szCs w:val="28"/>
        </w:rPr>
      </w:pPr>
      <w:r w:rsidRPr="00C65D7F">
        <w:rPr>
          <w:sz w:val="28"/>
          <w:szCs w:val="28"/>
        </w:rPr>
        <w:t>Рассмотрим теперь тот случай</w:t>
      </w:r>
      <w:r w:rsidR="00C65D7F">
        <w:rPr>
          <w:sz w:val="28"/>
          <w:szCs w:val="28"/>
        </w:rPr>
        <w:t>,</w:t>
      </w:r>
      <w:r w:rsidRPr="00C65D7F">
        <w:rPr>
          <w:sz w:val="28"/>
          <w:szCs w:val="28"/>
        </w:rPr>
        <w:t xml:space="preserve"> когда </w:t>
      </w:r>
      <w:r w:rsidRPr="00C65D7F">
        <w:rPr>
          <w:sz w:val="28"/>
          <w:szCs w:val="28"/>
          <w:lang w:val="en-US"/>
        </w:rPr>
        <w:t>Q</w:t>
      </w:r>
      <w:r w:rsidR="00C65D7F">
        <w:rPr>
          <w:sz w:val="28"/>
          <w:szCs w:val="28"/>
        </w:rPr>
        <w:t xml:space="preserve"> </w:t>
      </w:r>
      <w:r w:rsidRPr="00C65D7F">
        <w:rPr>
          <w:sz w:val="28"/>
          <w:szCs w:val="28"/>
        </w:rPr>
        <w:t>лежит в обратном направлении от точ</w:t>
      </w:r>
      <w:r w:rsidR="00CB751B" w:rsidRPr="00C65D7F">
        <w:rPr>
          <w:sz w:val="28"/>
          <w:szCs w:val="28"/>
        </w:rPr>
        <w:t>ки Р</w:t>
      </w:r>
      <w:r w:rsidRPr="00C65D7F">
        <w:rPr>
          <w:sz w:val="28"/>
          <w:szCs w:val="28"/>
        </w:rPr>
        <w:t xml:space="preserve">. Соединим луч </w:t>
      </w:r>
      <w:r w:rsidRPr="00C65D7F">
        <w:rPr>
          <w:sz w:val="28"/>
          <w:szCs w:val="28"/>
          <w:lang w:val="en-US"/>
        </w:rPr>
        <w:t>QQ</w:t>
      </w:r>
      <w:r w:rsidR="00C65D7F">
        <w:rPr>
          <w:sz w:val="28"/>
          <w:szCs w:val="28"/>
        </w:rPr>
        <w:t>,</w:t>
      </w:r>
      <w:r w:rsidRPr="00C65D7F">
        <w:rPr>
          <w:sz w:val="28"/>
          <w:szCs w:val="28"/>
        </w:rPr>
        <w:t xml:space="preserve"> проходящий внутри угла </w:t>
      </w:r>
      <w:r w:rsidRPr="00C65D7F">
        <w:rPr>
          <w:sz w:val="28"/>
          <w:szCs w:val="28"/>
          <w:lang w:val="en-US"/>
        </w:rPr>
        <w:t>BQR</w:t>
      </w:r>
      <w:r w:rsidRPr="00C65D7F">
        <w:rPr>
          <w:sz w:val="28"/>
          <w:szCs w:val="28"/>
        </w:rPr>
        <w:t>.</w:t>
      </w:r>
      <w:r w:rsidR="00C65D7F">
        <w:rPr>
          <w:sz w:val="28"/>
          <w:szCs w:val="28"/>
        </w:rPr>
        <w:t xml:space="preserve"> </w:t>
      </w:r>
      <w:r w:rsidRPr="00C65D7F">
        <w:rPr>
          <w:sz w:val="28"/>
          <w:szCs w:val="28"/>
        </w:rPr>
        <w:t>Этот луч пересечет отрезок Р</w:t>
      </w:r>
      <w:r w:rsidRPr="00C65D7F">
        <w:rPr>
          <w:sz w:val="28"/>
          <w:szCs w:val="28"/>
          <w:lang w:val="en-US"/>
        </w:rPr>
        <w:t>R</w:t>
      </w:r>
      <w:r w:rsidRPr="00C65D7F">
        <w:rPr>
          <w:sz w:val="28"/>
          <w:szCs w:val="28"/>
        </w:rPr>
        <w:t xml:space="preserve"> в некоторой точке </w:t>
      </w:r>
      <w:r w:rsidRPr="00C65D7F">
        <w:rPr>
          <w:sz w:val="28"/>
          <w:szCs w:val="28"/>
          <w:lang w:val="en-US"/>
        </w:rPr>
        <w:t>S</w:t>
      </w:r>
      <w:r w:rsidR="00C65D7F">
        <w:rPr>
          <w:sz w:val="28"/>
          <w:szCs w:val="28"/>
        </w:rPr>
        <w:t>.</w:t>
      </w:r>
      <w:r w:rsidRPr="00C65D7F">
        <w:rPr>
          <w:sz w:val="28"/>
          <w:szCs w:val="28"/>
        </w:rPr>
        <w:t xml:space="preserve"> Продолжая луч </w:t>
      </w:r>
      <w:r w:rsidRPr="00C65D7F">
        <w:rPr>
          <w:sz w:val="28"/>
          <w:szCs w:val="28"/>
          <w:lang w:val="en-US"/>
        </w:rPr>
        <w:t>QQ</w:t>
      </w:r>
      <w:r w:rsidRPr="00C65D7F">
        <w:rPr>
          <w:sz w:val="28"/>
          <w:szCs w:val="28"/>
        </w:rPr>
        <w:t xml:space="preserve"> по другую сторону точки </w:t>
      </w:r>
      <w:r w:rsidRPr="00C65D7F">
        <w:rPr>
          <w:sz w:val="28"/>
          <w:szCs w:val="28"/>
          <w:lang w:val="en-US"/>
        </w:rPr>
        <w:t>Q</w:t>
      </w:r>
      <w:r w:rsidR="00E118BE" w:rsidRPr="00C65D7F">
        <w:rPr>
          <w:sz w:val="28"/>
          <w:szCs w:val="28"/>
        </w:rPr>
        <w:t xml:space="preserve">, берем на этом продолжении точку Т. Прямая ТР проходит внутри угла </w:t>
      </w:r>
      <w:r w:rsidR="00E118BE" w:rsidRPr="00C65D7F">
        <w:rPr>
          <w:sz w:val="28"/>
          <w:szCs w:val="28"/>
          <w:lang w:val="en-US"/>
        </w:rPr>
        <w:t>RPB</w:t>
      </w:r>
      <w:r w:rsidR="00C65D7F">
        <w:rPr>
          <w:sz w:val="28"/>
          <w:szCs w:val="28"/>
        </w:rPr>
        <w:t>,</w:t>
      </w:r>
      <w:r w:rsidR="00E118BE" w:rsidRPr="00C65D7F">
        <w:rPr>
          <w:sz w:val="28"/>
          <w:szCs w:val="28"/>
        </w:rPr>
        <w:t xml:space="preserve"> т.е. пересекает </w:t>
      </w:r>
      <w:r w:rsidR="00E118BE" w:rsidRPr="00C65D7F">
        <w:rPr>
          <w:sz w:val="28"/>
          <w:szCs w:val="28"/>
          <w:lang w:val="en-US"/>
        </w:rPr>
        <w:t>R</w:t>
      </w:r>
      <w:r w:rsidR="00E118BE" w:rsidRPr="00C65D7F">
        <w:rPr>
          <w:sz w:val="28"/>
          <w:szCs w:val="28"/>
        </w:rPr>
        <w:t xml:space="preserve">А в точке </w:t>
      </w:r>
      <w:r w:rsidR="00E118BE" w:rsidRPr="00C65D7F">
        <w:rPr>
          <w:sz w:val="28"/>
          <w:szCs w:val="28"/>
          <w:lang w:val="en-US"/>
        </w:rPr>
        <w:t>U</w:t>
      </w:r>
      <w:r w:rsidR="00E118BE" w:rsidRPr="00C65D7F">
        <w:rPr>
          <w:sz w:val="28"/>
          <w:szCs w:val="28"/>
        </w:rPr>
        <w:t xml:space="preserve">. Итак, луч </w:t>
      </w:r>
      <w:r w:rsidR="00E118BE" w:rsidRPr="00C65D7F">
        <w:rPr>
          <w:sz w:val="28"/>
          <w:szCs w:val="28"/>
          <w:lang w:val="en-US"/>
        </w:rPr>
        <w:t>QQ</w:t>
      </w:r>
      <w:r w:rsidR="00C65D7F">
        <w:rPr>
          <w:sz w:val="28"/>
          <w:szCs w:val="28"/>
        </w:rPr>
        <w:t xml:space="preserve"> </w:t>
      </w:r>
      <w:r w:rsidR="00E118BE" w:rsidRPr="00C65D7F">
        <w:rPr>
          <w:sz w:val="28"/>
          <w:szCs w:val="28"/>
        </w:rPr>
        <w:t>пересекает сторону</w:t>
      </w:r>
      <w:r w:rsidR="00C65D7F">
        <w:rPr>
          <w:sz w:val="28"/>
          <w:szCs w:val="28"/>
        </w:rPr>
        <w:t xml:space="preserve"> </w:t>
      </w:r>
      <w:r w:rsidR="00E118BE" w:rsidRPr="00C65D7F">
        <w:rPr>
          <w:sz w:val="28"/>
          <w:szCs w:val="28"/>
          <w:lang w:val="en-US"/>
        </w:rPr>
        <w:t>RP</w:t>
      </w:r>
      <w:r w:rsidR="00E118BE" w:rsidRPr="00C65D7F">
        <w:rPr>
          <w:sz w:val="28"/>
          <w:szCs w:val="28"/>
        </w:rPr>
        <w:t xml:space="preserve"> треугольника</w:t>
      </w:r>
      <w:r w:rsidR="00C65D7F">
        <w:rPr>
          <w:sz w:val="28"/>
          <w:szCs w:val="28"/>
        </w:rPr>
        <w:t xml:space="preserve"> </w:t>
      </w:r>
      <w:r w:rsidR="00E118BE" w:rsidRPr="00C65D7F">
        <w:rPr>
          <w:sz w:val="28"/>
          <w:szCs w:val="28"/>
          <w:lang w:val="en-US"/>
        </w:rPr>
        <w:t>RPU</w:t>
      </w:r>
      <w:r w:rsidR="00E118BE" w:rsidRPr="00C65D7F">
        <w:rPr>
          <w:sz w:val="28"/>
          <w:szCs w:val="28"/>
        </w:rPr>
        <w:t xml:space="preserve">, не пересекает отрезок </w:t>
      </w:r>
      <w:r w:rsidR="00E118BE" w:rsidRPr="00C65D7F">
        <w:rPr>
          <w:sz w:val="28"/>
          <w:szCs w:val="28"/>
          <w:lang w:val="en-US"/>
        </w:rPr>
        <w:t>PU</w:t>
      </w:r>
      <w:r w:rsidR="00E118BE" w:rsidRPr="00C65D7F">
        <w:rPr>
          <w:sz w:val="28"/>
          <w:szCs w:val="28"/>
        </w:rPr>
        <w:t xml:space="preserve"> и не проходит ни через одну из его вершин</w:t>
      </w:r>
      <w:r w:rsidR="00C65D7F">
        <w:rPr>
          <w:sz w:val="28"/>
          <w:szCs w:val="28"/>
        </w:rPr>
        <w:t>,</w:t>
      </w:r>
      <w:r w:rsidR="00E118BE" w:rsidRPr="00C65D7F">
        <w:rPr>
          <w:sz w:val="28"/>
          <w:szCs w:val="28"/>
        </w:rPr>
        <w:t xml:space="preserve"> т.е. пересекает отрезок </w:t>
      </w:r>
      <w:r w:rsidR="00E118BE" w:rsidRPr="00C65D7F">
        <w:rPr>
          <w:sz w:val="28"/>
          <w:szCs w:val="28"/>
          <w:lang w:val="en-US"/>
        </w:rPr>
        <w:t>RU</w:t>
      </w:r>
      <w:r w:rsidR="00E118BE" w:rsidRPr="00C65D7F">
        <w:rPr>
          <w:sz w:val="28"/>
          <w:szCs w:val="28"/>
        </w:rPr>
        <w:t xml:space="preserve">. Таким образом, признак параллельности имеется в точке </w:t>
      </w:r>
      <w:r w:rsidR="00E118BE" w:rsidRPr="00C65D7F">
        <w:rPr>
          <w:sz w:val="28"/>
          <w:szCs w:val="28"/>
          <w:lang w:val="en-US"/>
        </w:rPr>
        <w:t>Q</w:t>
      </w:r>
      <w:r w:rsidR="00E118BE" w:rsidRPr="00C65D7F">
        <w:rPr>
          <w:sz w:val="28"/>
          <w:szCs w:val="28"/>
        </w:rPr>
        <w:t>.</w:t>
      </w:r>
    </w:p>
    <w:p w:rsidR="00E118BE" w:rsidRPr="00C65D7F" w:rsidRDefault="00E118BE" w:rsidP="00C65D7F">
      <w:pPr>
        <w:spacing w:line="360" w:lineRule="auto"/>
        <w:ind w:firstLine="709"/>
        <w:jc w:val="both"/>
        <w:rPr>
          <w:sz w:val="28"/>
          <w:szCs w:val="28"/>
        </w:rPr>
      </w:pPr>
      <w:r w:rsidRPr="00C65D7F">
        <w:rPr>
          <w:sz w:val="28"/>
          <w:szCs w:val="28"/>
        </w:rPr>
        <w:t>После того как доказана эта теорема</w:t>
      </w:r>
      <w:r w:rsidR="00C65D7F">
        <w:rPr>
          <w:sz w:val="28"/>
          <w:szCs w:val="28"/>
        </w:rPr>
        <w:t>,</w:t>
      </w:r>
      <w:r w:rsidRPr="00C65D7F">
        <w:rPr>
          <w:sz w:val="28"/>
          <w:szCs w:val="28"/>
        </w:rPr>
        <w:t xml:space="preserve"> мы можем внести упрощение в терминологию теории параллельности</w:t>
      </w:r>
      <w:r w:rsidR="00C65D7F">
        <w:rPr>
          <w:sz w:val="28"/>
          <w:szCs w:val="28"/>
        </w:rPr>
        <w:t>:</w:t>
      </w:r>
      <w:r w:rsidRPr="00C65D7F">
        <w:rPr>
          <w:sz w:val="28"/>
          <w:szCs w:val="28"/>
        </w:rPr>
        <w:t xml:space="preserve"> при указании</w:t>
      </w:r>
      <w:r w:rsidR="00C65D7F">
        <w:rPr>
          <w:sz w:val="28"/>
          <w:szCs w:val="28"/>
        </w:rPr>
        <w:t>.</w:t>
      </w:r>
      <w:r w:rsidRPr="00C65D7F">
        <w:rPr>
          <w:sz w:val="28"/>
          <w:szCs w:val="28"/>
        </w:rPr>
        <w:t xml:space="preserve"> что прямая ВВ параллельна АА</w:t>
      </w:r>
      <w:r w:rsidR="00C65D7F">
        <w:rPr>
          <w:sz w:val="28"/>
          <w:szCs w:val="28"/>
        </w:rPr>
        <w:t>,</w:t>
      </w:r>
      <w:r w:rsidRPr="00C65D7F">
        <w:rPr>
          <w:sz w:val="28"/>
          <w:szCs w:val="28"/>
        </w:rPr>
        <w:t xml:space="preserve"> не надо задавать той точки прямой ВВ, в которой имеется факт параллелизма.</w:t>
      </w:r>
    </w:p>
    <w:p w:rsidR="00F84C6A" w:rsidRDefault="00F84C6A" w:rsidP="00C65D7F">
      <w:pPr>
        <w:spacing w:line="360" w:lineRule="auto"/>
        <w:ind w:firstLine="709"/>
        <w:jc w:val="both"/>
        <w:rPr>
          <w:sz w:val="28"/>
          <w:szCs w:val="28"/>
        </w:rPr>
      </w:pPr>
    </w:p>
    <w:p w:rsidR="006031E9" w:rsidRDefault="003A7EB5" w:rsidP="00C65D7F">
      <w:pPr>
        <w:spacing w:line="360" w:lineRule="auto"/>
        <w:ind w:firstLine="709"/>
        <w:jc w:val="both"/>
        <w:rPr>
          <w:sz w:val="28"/>
          <w:szCs w:val="28"/>
        </w:rPr>
      </w:pPr>
      <w:r w:rsidRPr="00C65D7F">
        <w:rPr>
          <w:sz w:val="28"/>
          <w:szCs w:val="28"/>
        </w:rPr>
        <w:t>4.</w:t>
      </w:r>
      <w:r w:rsidR="00E118BE" w:rsidRPr="00C65D7F">
        <w:rPr>
          <w:sz w:val="28"/>
          <w:szCs w:val="28"/>
        </w:rPr>
        <w:t xml:space="preserve"> </w:t>
      </w:r>
      <w:r w:rsidR="00F84C6A">
        <w:rPr>
          <w:sz w:val="28"/>
          <w:szCs w:val="28"/>
        </w:rPr>
        <w:t>Свойства функции П(х)</w:t>
      </w:r>
    </w:p>
    <w:p w:rsidR="00F84C6A" w:rsidRPr="00C65D7F" w:rsidRDefault="00F84C6A" w:rsidP="00C65D7F">
      <w:pPr>
        <w:spacing w:line="360" w:lineRule="auto"/>
        <w:ind w:firstLine="709"/>
        <w:jc w:val="both"/>
        <w:rPr>
          <w:sz w:val="28"/>
          <w:szCs w:val="28"/>
        </w:rPr>
      </w:pPr>
    </w:p>
    <w:p w:rsidR="00AC2066" w:rsidRPr="00C65D7F" w:rsidRDefault="003A7EB5" w:rsidP="00C65D7F">
      <w:pPr>
        <w:spacing w:line="360" w:lineRule="auto"/>
        <w:ind w:firstLine="709"/>
        <w:jc w:val="both"/>
        <w:rPr>
          <w:sz w:val="28"/>
          <w:szCs w:val="28"/>
        </w:rPr>
      </w:pPr>
      <w:r w:rsidRPr="00C65D7F">
        <w:rPr>
          <w:sz w:val="28"/>
          <w:szCs w:val="28"/>
        </w:rPr>
        <w:t>Задача</w:t>
      </w:r>
      <w:r w:rsidR="006031E9" w:rsidRPr="00C65D7F">
        <w:rPr>
          <w:sz w:val="28"/>
          <w:szCs w:val="28"/>
        </w:rPr>
        <w:t xml:space="preserve"> 6. </w:t>
      </w:r>
      <w:r w:rsidRPr="00C65D7F">
        <w:rPr>
          <w:sz w:val="28"/>
          <w:szCs w:val="28"/>
        </w:rPr>
        <w:t>Доказать, что д</w:t>
      </w:r>
      <w:r w:rsidR="006031E9" w:rsidRPr="00C65D7F">
        <w:rPr>
          <w:sz w:val="28"/>
          <w:szCs w:val="28"/>
        </w:rPr>
        <w:t>ля каждого острого угла существует прямая</w:t>
      </w:r>
      <w:r w:rsidR="00C65D7F">
        <w:rPr>
          <w:sz w:val="28"/>
          <w:szCs w:val="28"/>
        </w:rPr>
        <w:t>,</w:t>
      </w:r>
      <w:r w:rsidR="006031E9" w:rsidRPr="00C65D7F">
        <w:rPr>
          <w:sz w:val="28"/>
          <w:szCs w:val="28"/>
        </w:rPr>
        <w:t xml:space="preserve"> перпендикулярная к одной его стороне и параллельна другой.</w:t>
      </w:r>
    </w:p>
    <w:p w:rsidR="00AC2066" w:rsidRPr="00C65D7F" w:rsidRDefault="00AC2066" w:rsidP="00C65D7F">
      <w:pPr>
        <w:spacing w:line="360" w:lineRule="auto"/>
        <w:ind w:firstLine="709"/>
        <w:jc w:val="both"/>
        <w:rPr>
          <w:sz w:val="28"/>
          <w:szCs w:val="28"/>
        </w:rPr>
      </w:pPr>
      <w:r w:rsidRPr="00C65D7F">
        <w:rPr>
          <w:sz w:val="28"/>
          <w:szCs w:val="28"/>
        </w:rPr>
        <w:t xml:space="preserve">Доказательство. Рассмотрим перпендикуляры, поставленные к стороне </w:t>
      </w:r>
      <w:r w:rsidRPr="00C65D7F">
        <w:rPr>
          <w:sz w:val="28"/>
          <w:szCs w:val="28"/>
          <w:lang w:val="en-US"/>
        </w:rPr>
        <w:t>OQ</w:t>
      </w:r>
      <w:r w:rsidRPr="00C65D7F">
        <w:rPr>
          <w:sz w:val="28"/>
          <w:szCs w:val="28"/>
        </w:rPr>
        <w:t xml:space="preserve"> острого угла </w:t>
      </w:r>
      <w:r w:rsidRPr="00C65D7F">
        <w:rPr>
          <w:sz w:val="28"/>
          <w:szCs w:val="28"/>
          <w:lang w:val="en-US"/>
        </w:rPr>
        <w:t>POQ</w:t>
      </w:r>
      <w:r w:rsidRPr="00C65D7F">
        <w:rPr>
          <w:sz w:val="28"/>
          <w:szCs w:val="28"/>
        </w:rPr>
        <w:t>; среди них, конечно</w:t>
      </w:r>
      <w:r w:rsidR="00C65D7F">
        <w:rPr>
          <w:sz w:val="28"/>
          <w:szCs w:val="28"/>
        </w:rPr>
        <w:t>,</w:t>
      </w:r>
      <w:r w:rsidRPr="00C65D7F">
        <w:rPr>
          <w:sz w:val="28"/>
          <w:szCs w:val="28"/>
        </w:rPr>
        <w:t xml:space="preserve"> найдутся такие</w:t>
      </w:r>
      <w:r w:rsidR="00C65D7F">
        <w:rPr>
          <w:sz w:val="28"/>
          <w:szCs w:val="28"/>
        </w:rPr>
        <w:t>,</w:t>
      </w:r>
      <w:r w:rsidRPr="00C65D7F">
        <w:rPr>
          <w:sz w:val="28"/>
          <w:szCs w:val="28"/>
        </w:rPr>
        <w:t xml:space="preserve"> которые пересекают сторону ОР ( достаточно опустить из какой-нибудь точки луча ОР перпендикуляр на </w:t>
      </w:r>
      <w:r w:rsidRPr="00C65D7F">
        <w:rPr>
          <w:sz w:val="28"/>
          <w:szCs w:val="28"/>
          <w:lang w:val="en-US"/>
        </w:rPr>
        <w:t>OQ</w:t>
      </w:r>
      <w:r w:rsidRPr="00C65D7F">
        <w:rPr>
          <w:sz w:val="28"/>
          <w:szCs w:val="28"/>
        </w:rPr>
        <w:t>). Покажем, что существует бесчисленное множество перпендикуляров</w:t>
      </w:r>
      <w:r w:rsidR="00C65D7F">
        <w:rPr>
          <w:sz w:val="28"/>
          <w:szCs w:val="28"/>
        </w:rPr>
        <w:t>,</w:t>
      </w:r>
      <w:r w:rsidRPr="00C65D7F">
        <w:rPr>
          <w:sz w:val="28"/>
          <w:szCs w:val="28"/>
        </w:rPr>
        <w:t xml:space="preserve"> не пересекающих ОР</w:t>
      </w:r>
      <w:r w:rsidR="00C65D7F">
        <w:rPr>
          <w:sz w:val="28"/>
          <w:szCs w:val="28"/>
        </w:rPr>
        <w:t>.</w:t>
      </w:r>
    </w:p>
    <w:p w:rsidR="00C65D7F" w:rsidRDefault="00AC2066" w:rsidP="00C65D7F">
      <w:pPr>
        <w:spacing w:line="360" w:lineRule="auto"/>
        <w:ind w:firstLine="709"/>
        <w:jc w:val="both"/>
        <w:rPr>
          <w:sz w:val="28"/>
          <w:szCs w:val="28"/>
        </w:rPr>
      </w:pPr>
      <w:r w:rsidRPr="00C65D7F">
        <w:rPr>
          <w:sz w:val="28"/>
          <w:szCs w:val="28"/>
        </w:rPr>
        <w:t xml:space="preserve">Докажем это от противного, предполагая, что все перпендикуляры к стороне </w:t>
      </w:r>
      <w:r w:rsidRPr="00C65D7F">
        <w:rPr>
          <w:sz w:val="28"/>
          <w:szCs w:val="28"/>
          <w:lang w:val="en-US"/>
        </w:rPr>
        <w:t>OQ</w:t>
      </w:r>
      <w:r w:rsidRPr="00C65D7F">
        <w:rPr>
          <w:sz w:val="28"/>
          <w:szCs w:val="28"/>
        </w:rPr>
        <w:t xml:space="preserve"> пересекают ОР. Рассмотрим на луче </w:t>
      </w:r>
      <w:r w:rsidRPr="00C65D7F">
        <w:rPr>
          <w:sz w:val="28"/>
          <w:szCs w:val="28"/>
          <w:lang w:val="en-US"/>
        </w:rPr>
        <w:t>OQ</w:t>
      </w:r>
      <w:r w:rsidRPr="00C65D7F">
        <w:rPr>
          <w:sz w:val="28"/>
          <w:szCs w:val="28"/>
        </w:rPr>
        <w:t xml:space="preserve"> ряд точек</w:t>
      </w:r>
      <w:r w:rsidR="00C65D7F">
        <w:rPr>
          <w:sz w:val="28"/>
          <w:szCs w:val="28"/>
        </w:rPr>
        <w:t xml:space="preserve"> </w:t>
      </w:r>
      <w:r w:rsidRPr="00C65D7F">
        <w:rPr>
          <w:sz w:val="28"/>
          <w:szCs w:val="28"/>
        </w:rPr>
        <w:t>А, А</w:t>
      </w:r>
      <w:r w:rsidR="00C65D7F">
        <w:rPr>
          <w:sz w:val="28"/>
          <w:szCs w:val="28"/>
        </w:rPr>
        <w:t>,</w:t>
      </w:r>
      <w:r w:rsidRPr="00C65D7F">
        <w:rPr>
          <w:sz w:val="28"/>
          <w:szCs w:val="28"/>
        </w:rPr>
        <w:t xml:space="preserve"> А</w:t>
      </w:r>
      <w:r w:rsidR="00C65D7F">
        <w:rPr>
          <w:sz w:val="28"/>
          <w:szCs w:val="28"/>
        </w:rPr>
        <w:t>,</w:t>
      </w:r>
      <w:r w:rsidR="00675A05" w:rsidRPr="00C65D7F">
        <w:rPr>
          <w:sz w:val="28"/>
          <w:szCs w:val="28"/>
        </w:rPr>
        <w:t>…, А</w:t>
      </w:r>
      <w:r w:rsidR="00675A05" w:rsidRPr="00C65D7F">
        <w:rPr>
          <w:sz w:val="28"/>
          <w:szCs w:val="28"/>
          <w:vertAlign w:val="subscript"/>
          <w:lang w:val="en-US"/>
        </w:rPr>
        <w:t>n</w:t>
      </w:r>
      <w:r w:rsidR="00675A05" w:rsidRPr="00C65D7F">
        <w:rPr>
          <w:sz w:val="28"/>
          <w:szCs w:val="28"/>
        </w:rPr>
        <w:t xml:space="preserve"> такой, что </w:t>
      </w:r>
    </w:p>
    <w:p w:rsidR="00C65D7F" w:rsidRDefault="00675A05" w:rsidP="00C65D7F">
      <w:pPr>
        <w:spacing w:line="360" w:lineRule="auto"/>
        <w:ind w:firstLine="709"/>
        <w:jc w:val="both"/>
        <w:rPr>
          <w:sz w:val="28"/>
          <w:szCs w:val="28"/>
        </w:rPr>
      </w:pPr>
      <w:r w:rsidRPr="00C65D7F">
        <w:rPr>
          <w:sz w:val="28"/>
          <w:szCs w:val="28"/>
        </w:rPr>
        <w:t>АА =ОА, А А =ОА</w:t>
      </w:r>
      <w:r w:rsidR="00C65D7F">
        <w:rPr>
          <w:sz w:val="28"/>
          <w:szCs w:val="28"/>
        </w:rPr>
        <w:t>,</w:t>
      </w:r>
      <w:r w:rsidRPr="00C65D7F">
        <w:rPr>
          <w:sz w:val="28"/>
          <w:szCs w:val="28"/>
        </w:rPr>
        <w:t xml:space="preserve"> А А =ОА</w:t>
      </w:r>
      <w:r w:rsidR="00C65D7F">
        <w:rPr>
          <w:sz w:val="28"/>
          <w:szCs w:val="28"/>
        </w:rPr>
        <w:t>,</w:t>
      </w:r>
      <w:r w:rsidRPr="00C65D7F">
        <w:rPr>
          <w:sz w:val="28"/>
          <w:szCs w:val="28"/>
        </w:rPr>
        <w:t xml:space="preserve"> …</w:t>
      </w:r>
      <w:r w:rsidR="00C65D7F">
        <w:rPr>
          <w:sz w:val="28"/>
          <w:szCs w:val="28"/>
        </w:rPr>
        <w:t>,</w:t>
      </w:r>
      <w:r w:rsidRPr="00C65D7F">
        <w:rPr>
          <w:sz w:val="28"/>
          <w:szCs w:val="28"/>
        </w:rPr>
        <w:t xml:space="preserve"> А</w:t>
      </w:r>
      <w:r w:rsidRPr="00C65D7F">
        <w:rPr>
          <w:sz w:val="28"/>
          <w:szCs w:val="28"/>
          <w:vertAlign w:val="subscript"/>
          <w:lang w:val="en-US"/>
        </w:rPr>
        <w:t>n</w:t>
      </w:r>
      <w:r w:rsidRPr="00C65D7F">
        <w:rPr>
          <w:sz w:val="28"/>
          <w:szCs w:val="28"/>
          <w:vertAlign w:val="subscript"/>
        </w:rPr>
        <w:t>-1</w:t>
      </w:r>
      <w:r w:rsidRPr="00C65D7F">
        <w:rPr>
          <w:sz w:val="28"/>
          <w:szCs w:val="28"/>
          <w:lang w:val="en-US"/>
        </w:rPr>
        <w:t>A</w:t>
      </w:r>
      <w:r w:rsidRPr="00C65D7F">
        <w:rPr>
          <w:sz w:val="28"/>
          <w:szCs w:val="28"/>
          <w:vertAlign w:val="subscript"/>
          <w:lang w:val="en-US"/>
        </w:rPr>
        <w:t>n</w:t>
      </w:r>
      <w:r w:rsidRPr="00C65D7F">
        <w:rPr>
          <w:sz w:val="28"/>
          <w:szCs w:val="28"/>
        </w:rPr>
        <w:t>=</w:t>
      </w:r>
      <w:r w:rsidRPr="00C65D7F">
        <w:rPr>
          <w:sz w:val="28"/>
          <w:szCs w:val="28"/>
          <w:lang w:val="en-US"/>
        </w:rPr>
        <w:t>OA</w:t>
      </w:r>
      <w:r w:rsidRPr="00C65D7F">
        <w:rPr>
          <w:sz w:val="28"/>
          <w:szCs w:val="28"/>
          <w:vertAlign w:val="subscript"/>
          <w:lang w:val="en-US"/>
        </w:rPr>
        <w:t>n</w:t>
      </w:r>
      <w:r w:rsidRPr="00C65D7F">
        <w:rPr>
          <w:sz w:val="28"/>
          <w:szCs w:val="28"/>
          <w:vertAlign w:val="subscript"/>
        </w:rPr>
        <w:t>-1</w:t>
      </w:r>
      <w:r w:rsidRPr="00C65D7F">
        <w:rPr>
          <w:sz w:val="28"/>
          <w:szCs w:val="28"/>
        </w:rPr>
        <w:t>. Перпендикуляры, поставленные в точках А, А</w:t>
      </w:r>
      <w:r w:rsidR="00C65D7F">
        <w:rPr>
          <w:sz w:val="28"/>
          <w:szCs w:val="28"/>
        </w:rPr>
        <w:t>,</w:t>
      </w:r>
      <w:r w:rsidRPr="00C65D7F">
        <w:rPr>
          <w:sz w:val="28"/>
          <w:szCs w:val="28"/>
        </w:rPr>
        <w:t xml:space="preserve"> …</w:t>
      </w:r>
      <w:r w:rsidR="00C65D7F">
        <w:rPr>
          <w:sz w:val="28"/>
          <w:szCs w:val="28"/>
        </w:rPr>
        <w:t>,</w:t>
      </w:r>
      <w:r w:rsidRPr="00C65D7F">
        <w:rPr>
          <w:sz w:val="28"/>
          <w:szCs w:val="28"/>
        </w:rPr>
        <w:t xml:space="preserve"> А</w:t>
      </w:r>
      <w:r w:rsidRPr="00C65D7F">
        <w:rPr>
          <w:sz w:val="28"/>
          <w:szCs w:val="28"/>
          <w:vertAlign w:val="subscript"/>
          <w:lang w:val="en-US"/>
        </w:rPr>
        <w:t>n</w:t>
      </w:r>
      <w:r w:rsidRPr="00C65D7F">
        <w:rPr>
          <w:sz w:val="28"/>
          <w:szCs w:val="28"/>
        </w:rPr>
        <w:t xml:space="preserve"> к стороне </w:t>
      </w:r>
      <w:r w:rsidRPr="00C65D7F">
        <w:rPr>
          <w:sz w:val="28"/>
          <w:szCs w:val="28"/>
          <w:lang w:val="en-US"/>
        </w:rPr>
        <w:t>OQ</w:t>
      </w:r>
      <w:r w:rsidR="00C65D7F">
        <w:rPr>
          <w:sz w:val="28"/>
          <w:szCs w:val="28"/>
        </w:rPr>
        <w:t>,</w:t>
      </w:r>
      <w:r w:rsidRPr="00C65D7F">
        <w:rPr>
          <w:sz w:val="28"/>
          <w:szCs w:val="28"/>
        </w:rPr>
        <w:t xml:space="preserve"> согласно предположению, пересекут луч ОР в точках В,В</w:t>
      </w:r>
      <w:r w:rsidR="00C65D7F">
        <w:rPr>
          <w:sz w:val="28"/>
          <w:szCs w:val="28"/>
        </w:rPr>
        <w:t>,</w:t>
      </w:r>
      <w:r w:rsidRPr="00C65D7F">
        <w:rPr>
          <w:sz w:val="28"/>
          <w:szCs w:val="28"/>
        </w:rPr>
        <w:t>В</w:t>
      </w:r>
      <w:r w:rsidR="00C65D7F">
        <w:rPr>
          <w:sz w:val="28"/>
          <w:szCs w:val="28"/>
        </w:rPr>
        <w:t>,</w:t>
      </w:r>
      <w:r w:rsidRPr="00C65D7F">
        <w:rPr>
          <w:sz w:val="28"/>
          <w:szCs w:val="28"/>
        </w:rPr>
        <w:t xml:space="preserve"> …</w:t>
      </w:r>
      <w:r w:rsidR="00C65D7F">
        <w:rPr>
          <w:sz w:val="28"/>
          <w:szCs w:val="28"/>
        </w:rPr>
        <w:t>,</w:t>
      </w:r>
      <w:r w:rsidRPr="00C65D7F">
        <w:rPr>
          <w:sz w:val="28"/>
          <w:szCs w:val="28"/>
        </w:rPr>
        <w:t>В</w:t>
      </w:r>
      <w:r w:rsidRPr="00C65D7F">
        <w:rPr>
          <w:sz w:val="28"/>
          <w:szCs w:val="28"/>
          <w:vertAlign w:val="subscript"/>
          <w:lang w:val="en-US"/>
        </w:rPr>
        <w:t>n</w:t>
      </w:r>
      <w:r w:rsidRPr="00C65D7F">
        <w:rPr>
          <w:sz w:val="28"/>
          <w:szCs w:val="28"/>
        </w:rPr>
        <w:t xml:space="preserve">. Обозначая дефект треугольника ОАВ через </w:t>
      </w:r>
      <w:r w:rsidRPr="00C65D7F">
        <w:rPr>
          <w:sz w:val="28"/>
          <w:szCs w:val="28"/>
          <w:lang w:val="en-US"/>
        </w:rPr>
        <w:t>D</w:t>
      </w:r>
      <w:r w:rsidRPr="00C65D7F">
        <w:rPr>
          <w:sz w:val="28"/>
          <w:szCs w:val="28"/>
        </w:rPr>
        <w:t xml:space="preserve">, имеем </w:t>
      </w:r>
    </w:p>
    <w:p w:rsidR="00F84C6A" w:rsidRDefault="00F84C6A" w:rsidP="00C65D7F">
      <w:pPr>
        <w:spacing w:line="360" w:lineRule="auto"/>
        <w:ind w:firstLine="709"/>
        <w:jc w:val="both"/>
        <w:rPr>
          <w:sz w:val="28"/>
          <w:szCs w:val="28"/>
        </w:rPr>
      </w:pPr>
    </w:p>
    <w:p w:rsidR="00C65D7F" w:rsidRPr="00C65D7F" w:rsidRDefault="00675A05" w:rsidP="00C65D7F">
      <w:pPr>
        <w:spacing w:line="360" w:lineRule="auto"/>
        <w:ind w:firstLine="709"/>
        <w:jc w:val="both"/>
        <w:rPr>
          <w:sz w:val="28"/>
          <w:szCs w:val="28"/>
        </w:rPr>
      </w:pPr>
      <w:r w:rsidRPr="00C65D7F">
        <w:rPr>
          <w:sz w:val="28"/>
          <w:szCs w:val="28"/>
          <w:lang w:val="en-US"/>
        </w:rPr>
        <w:t>D</w:t>
      </w:r>
      <w:r w:rsidRPr="00C65D7F">
        <w:rPr>
          <w:sz w:val="28"/>
          <w:szCs w:val="28"/>
          <w:vertAlign w:val="subscript"/>
          <w:lang w:val="en-US"/>
        </w:rPr>
        <w:t>OA</w:t>
      </w:r>
      <w:r w:rsidRPr="00C65D7F">
        <w:rPr>
          <w:sz w:val="28"/>
          <w:szCs w:val="28"/>
          <w:vertAlign w:val="subscript"/>
        </w:rPr>
        <w:t xml:space="preserve"> </w:t>
      </w:r>
      <w:r w:rsidRPr="00C65D7F">
        <w:rPr>
          <w:sz w:val="28"/>
          <w:szCs w:val="28"/>
          <w:vertAlign w:val="subscript"/>
          <w:lang w:val="en-US"/>
        </w:rPr>
        <w:t>B</w:t>
      </w:r>
      <w:r w:rsidRPr="00C65D7F">
        <w:rPr>
          <w:sz w:val="28"/>
          <w:szCs w:val="28"/>
          <w:vertAlign w:val="subscript"/>
        </w:rPr>
        <w:t xml:space="preserve"> </w:t>
      </w:r>
      <w:r w:rsidRPr="00C65D7F">
        <w:rPr>
          <w:sz w:val="28"/>
          <w:szCs w:val="28"/>
        </w:rPr>
        <w:t>=</w:t>
      </w:r>
      <w:r w:rsidRPr="00C65D7F">
        <w:rPr>
          <w:sz w:val="28"/>
          <w:szCs w:val="28"/>
          <w:lang w:val="en-US"/>
        </w:rPr>
        <w:t>D</w:t>
      </w:r>
      <w:r w:rsidRPr="00C65D7F">
        <w:rPr>
          <w:sz w:val="28"/>
          <w:szCs w:val="28"/>
          <w:vertAlign w:val="subscript"/>
          <w:lang w:val="en-US"/>
        </w:rPr>
        <w:t>OBA</w:t>
      </w:r>
      <w:r w:rsidRPr="00C65D7F">
        <w:rPr>
          <w:sz w:val="28"/>
          <w:szCs w:val="28"/>
          <w:vertAlign w:val="subscript"/>
        </w:rPr>
        <w:t xml:space="preserve"> </w:t>
      </w:r>
      <w:r w:rsidRPr="00C65D7F">
        <w:rPr>
          <w:sz w:val="28"/>
          <w:szCs w:val="28"/>
        </w:rPr>
        <w:t>+</w:t>
      </w:r>
      <w:r w:rsidRPr="00C65D7F">
        <w:rPr>
          <w:sz w:val="28"/>
          <w:szCs w:val="28"/>
          <w:lang w:val="en-US"/>
        </w:rPr>
        <w:t>D</w:t>
      </w:r>
      <w:r w:rsidRPr="00C65D7F">
        <w:rPr>
          <w:sz w:val="28"/>
          <w:szCs w:val="28"/>
          <w:vertAlign w:val="subscript"/>
          <w:lang w:val="en-US"/>
        </w:rPr>
        <w:t>BA</w:t>
      </w:r>
      <w:r w:rsidRPr="00C65D7F">
        <w:rPr>
          <w:sz w:val="28"/>
          <w:szCs w:val="28"/>
          <w:vertAlign w:val="subscript"/>
        </w:rPr>
        <w:t xml:space="preserve"> </w:t>
      </w:r>
      <w:r w:rsidRPr="00C65D7F">
        <w:rPr>
          <w:sz w:val="28"/>
          <w:szCs w:val="28"/>
          <w:vertAlign w:val="subscript"/>
          <w:lang w:val="en-US"/>
        </w:rPr>
        <w:t>B</w:t>
      </w:r>
      <w:r w:rsidRPr="00C65D7F">
        <w:rPr>
          <w:sz w:val="28"/>
          <w:szCs w:val="28"/>
          <w:vertAlign w:val="subscript"/>
        </w:rPr>
        <w:t xml:space="preserve"> </w:t>
      </w:r>
      <w:r w:rsidRPr="00C65D7F">
        <w:rPr>
          <w:sz w:val="28"/>
          <w:szCs w:val="28"/>
        </w:rPr>
        <w:t>=2</w:t>
      </w:r>
      <w:r w:rsidRPr="00C65D7F">
        <w:rPr>
          <w:sz w:val="28"/>
          <w:szCs w:val="28"/>
          <w:lang w:val="en-US"/>
        </w:rPr>
        <w:t>D</w:t>
      </w:r>
      <w:r w:rsidRPr="00C65D7F">
        <w:rPr>
          <w:sz w:val="28"/>
          <w:szCs w:val="28"/>
          <w:vertAlign w:val="subscript"/>
          <w:lang w:val="en-US"/>
        </w:rPr>
        <w:t>OAB</w:t>
      </w:r>
      <w:r w:rsidRPr="00C65D7F">
        <w:rPr>
          <w:sz w:val="28"/>
          <w:szCs w:val="28"/>
        </w:rPr>
        <w:t>+</w:t>
      </w:r>
      <w:r w:rsidRPr="00C65D7F">
        <w:rPr>
          <w:sz w:val="28"/>
          <w:szCs w:val="28"/>
          <w:lang w:val="en-US"/>
        </w:rPr>
        <w:t>D</w:t>
      </w:r>
      <w:r w:rsidRPr="00C65D7F">
        <w:rPr>
          <w:sz w:val="28"/>
          <w:szCs w:val="28"/>
          <w:vertAlign w:val="subscript"/>
          <w:lang w:val="en-US"/>
        </w:rPr>
        <w:t>BA</w:t>
      </w:r>
      <w:r w:rsidRPr="00C65D7F">
        <w:rPr>
          <w:sz w:val="28"/>
          <w:szCs w:val="28"/>
          <w:vertAlign w:val="subscript"/>
        </w:rPr>
        <w:t xml:space="preserve"> </w:t>
      </w:r>
      <w:r w:rsidRPr="00C65D7F">
        <w:rPr>
          <w:sz w:val="28"/>
          <w:szCs w:val="28"/>
          <w:vertAlign w:val="subscript"/>
          <w:lang w:val="en-US"/>
        </w:rPr>
        <w:t>B</w:t>
      </w:r>
      <w:r w:rsidRPr="00C65D7F">
        <w:rPr>
          <w:sz w:val="28"/>
          <w:szCs w:val="28"/>
        </w:rPr>
        <w:t>&gt;2</w:t>
      </w:r>
      <w:r w:rsidRPr="00C65D7F">
        <w:rPr>
          <w:sz w:val="28"/>
          <w:szCs w:val="28"/>
          <w:lang w:val="en-US"/>
        </w:rPr>
        <w:t>D</w:t>
      </w:r>
      <w:r w:rsidRPr="00C65D7F">
        <w:rPr>
          <w:sz w:val="28"/>
          <w:szCs w:val="28"/>
        </w:rPr>
        <w:t>,</w:t>
      </w:r>
    </w:p>
    <w:p w:rsidR="00C65D7F" w:rsidRDefault="00675A05" w:rsidP="00C65D7F">
      <w:pPr>
        <w:spacing w:line="360" w:lineRule="auto"/>
        <w:ind w:firstLine="709"/>
        <w:jc w:val="both"/>
        <w:rPr>
          <w:sz w:val="28"/>
          <w:szCs w:val="28"/>
          <w:lang w:val="en-US"/>
        </w:rPr>
      </w:pPr>
      <w:r w:rsidRPr="00C65D7F">
        <w:rPr>
          <w:sz w:val="28"/>
          <w:szCs w:val="28"/>
          <w:lang w:val="en-US"/>
        </w:rPr>
        <w:t>D</w:t>
      </w:r>
      <w:r w:rsidRPr="00C65D7F">
        <w:rPr>
          <w:sz w:val="28"/>
          <w:szCs w:val="28"/>
          <w:vertAlign w:val="subscript"/>
          <w:lang w:val="en-US"/>
        </w:rPr>
        <w:t xml:space="preserve">OA B </w:t>
      </w:r>
      <w:r w:rsidRPr="00C65D7F">
        <w:rPr>
          <w:sz w:val="28"/>
          <w:szCs w:val="28"/>
          <w:lang w:val="en-US"/>
        </w:rPr>
        <w:t>=D</w:t>
      </w:r>
      <w:r w:rsidRPr="00C65D7F">
        <w:rPr>
          <w:sz w:val="28"/>
          <w:szCs w:val="28"/>
          <w:vertAlign w:val="subscript"/>
          <w:lang w:val="en-US"/>
        </w:rPr>
        <w:t xml:space="preserve">OB A </w:t>
      </w:r>
      <w:r w:rsidRPr="00C65D7F">
        <w:rPr>
          <w:sz w:val="28"/>
          <w:szCs w:val="28"/>
          <w:lang w:val="en-US"/>
        </w:rPr>
        <w:t>+D</w:t>
      </w:r>
      <w:r w:rsidRPr="00C65D7F">
        <w:rPr>
          <w:sz w:val="28"/>
          <w:szCs w:val="28"/>
          <w:vertAlign w:val="subscript"/>
          <w:lang w:val="en-US"/>
        </w:rPr>
        <w:t xml:space="preserve">B A B </w:t>
      </w:r>
      <w:r w:rsidRPr="00C65D7F">
        <w:rPr>
          <w:sz w:val="28"/>
          <w:szCs w:val="28"/>
          <w:lang w:val="en-US"/>
        </w:rPr>
        <w:t>=2D</w:t>
      </w:r>
      <w:r w:rsidRPr="00C65D7F">
        <w:rPr>
          <w:sz w:val="28"/>
          <w:szCs w:val="28"/>
          <w:vertAlign w:val="subscript"/>
          <w:lang w:val="en-US"/>
        </w:rPr>
        <w:t xml:space="preserve">OA B </w:t>
      </w:r>
      <w:r w:rsidRPr="00C65D7F">
        <w:rPr>
          <w:sz w:val="28"/>
          <w:szCs w:val="28"/>
          <w:lang w:val="en-US"/>
        </w:rPr>
        <w:t>+D</w:t>
      </w:r>
      <w:r w:rsidRPr="00C65D7F">
        <w:rPr>
          <w:sz w:val="28"/>
          <w:szCs w:val="28"/>
          <w:vertAlign w:val="subscript"/>
          <w:lang w:val="en-US"/>
        </w:rPr>
        <w:t xml:space="preserve">B A B </w:t>
      </w:r>
      <w:r w:rsidRPr="00C65D7F">
        <w:rPr>
          <w:sz w:val="28"/>
          <w:szCs w:val="28"/>
          <w:lang w:val="en-US"/>
        </w:rPr>
        <w:t>&gt;2</w:t>
      </w:r>
      <w:r w:rsidRPr="00C65D7F">
        <w:rPr>
          <w:sz w:val="28"/>
          <w:szCs w:val="28"/>
          <w:vertAlign w:val="superscript"/>
          <w:lang w:val="en-US"/>
        </w:rPr>
        <w:t>2</w:t>
      </w:r>
      <w:r w:rsidR="00010029" w:rsidRPr="00C65D7F">
        <w:rPr>
          <w:sz w:val="28"/>
          <w:szCs w:val="28"/>
          <w:lang w:val="en-US"/>
        </w:rPr>
        <w:t>D,</w:t>
      </w:r>
    </w:p>
    <w:p w:rsidR="00C65D7F" w:rsidRDefault="00010029" w:rsidP="00C65D7F">
      <w:pPr>
        <w:spacing w:line="360" w:lineRule="auto"/>
        <w:ind w:firstLine="709"/>
        <w:jc w:val="both"/>
        <w:rPr>
          <w:sz w:val="28"/>
          <w:szCs w:val="28"/>
          <w:lang w:val="en-US"/>
        </w:rPr>
      </w:pPr>
      <w:r w:rsidRPr="00C65D7F">
        <w:rPr>
          <w:sz w:val="28"/>
          <w:szCs w:val="28"/>
          <w:lang w:val="en-US"/>
        </w:rPr>
        <w:t>.....................................................................,</w:t>
      </w:r>
    </w:p>
    <w:p w:rsidR="00010029" w:rsidRDefault="00010029" w:rsidP="00C65D7F">
      <w:pPr>
        <w:spacing w:line="360" w:lineRule="auto"/>
        <w:ind w:firstLine="709"/>
        <w:jc w:val="both"/>
        <w:rPr>
          <w:sz w:val="28"/>
          <w:szCs w:val="28"/>
        </w:rPr>
      </w:pPr>
      <w:r w:rsidRPr="00C65D7F">
        <w:rPr>
          <w:sz w:val="28"/>
          <w:szCs w:val="28"/>
          <w:lang w:val="en-US"/>
        </w:rPr>
        <w:t>D</w:t>
      </w:r>
      <w:r w:rsidRPr="00C65D7F">
        <w:rPr>
          <w:sz w:val="28"/>
          <w:szCs w:val="28"/>
          <w:vertAlign w:val="subscript"/>
          <w:lang w:val="en-US"/>
        </w:rPr>
        <w:t>OanBn</w:t>
      </w:r>
      <w:r w:rsidRPr="00C65D7F">
        <w:rPr>
          <w:sz w:val="28"/>
          <w:szCs w:val="28"/>
          <w:lang w:val="en-US"/>
        </w:rPr>
        <w:t>=D</w:t>
      </w:r>
      <w:r w:rsidRPr="00C65D7F">
        <w:rPr>
          <w:sz w:val="28"/>
          <w:szCs w:val="28"/>
          <w:vertAlign w:val="subscript"/>
          <w:lang w:val="en-US"/>
        </w:rPr>
        <w:t>OBn-1An</w:t>
      </w:r>
      <w:r w:rsidRPr="00C65D7F">
        <w:rPr>
          <w:sz w:val="28"/>
          <w:szCs w:val="28"/>
          <w:lang w:val="en-US"/>
        </w:rPr>
        <w:t>+D</w:t>
      </w:r>
      <w:r w:rsidRPr="00C65D7F">
        <w:rPr>
          <w:sz w:val="28"/>
          <w:szCs w:val="28"/>
          <w:vertAlign w:val="subscript"/>
          <w:lang w:val="en-US"/>
        </w:rPr>
        <w:t>Bn-1AnBn</w:t>
      </w:r>
      <w:r w:rsidRPr="00C65D7F">
        <w:rPr>
          <w:sz w:val="28"/>
          <w:szCs w:val="28"/>
          <w:lang w:val="en-US"/>
        </w:rPr>
        <w:t>=2D</w:t>
      </w:r>
      <w:r w:rsidRPr="00C65D7F">
        <w:rPr>
          <w:sz w:val="28"/>
          <w:szCs w:val="28"/>
          <w:vertAlign w:val="subscript"/>
          <w:lang w:val="en-US"/>
        </w:rPr>
        <w:t>OAn-1Bn-1</w:t>
      </w:r>
      <w:r w:rsidRPr="00C65D7F">
        <w:rPr>
          <w:sz w:val="28"/>
          <w:szCs w:val="28"/>
          <w:lang w:val="en-US"/>
        </w:rPr>
        <w:t>+D</w:t>
      </w:r>
      <w:r w:rsidRPr="00C65D7F">
        <w:rPr>
          <w:sz w:val="28"/>
          <w:szCs w:val="28"/>
          <w:vertAlign w:val="subscript"/>
          <w:lang w:val="en-US"/>
        </w:rPr>
        <w:t>Bn-1AnBn</w:t>
      </w:r>
      <w:r w:rsidRPr="00C65D7F">
        <w:rPr>
          <w:sz w:val="28"/>
          <w:szCs w:val="28"/>
          <w:lang w:val="en-US"/>
        </w:rPr>
        <w:t xml:space="preserve"> &gt;2</w:t>
      </w:r>
      <w:r w:rsidRPr="00C65D7F">
        <w:rPr>
          <w:sz w:val="28"/>
          <w:szCs w:val="28"/>
          <w:vertAlign w:val="superscript"/>
          <w:lang w:val="en-US"/>
        </w:rPr>
        <w:t>n</w:t>
      </w:r>
      <w:r w:rsidRPr="00C65D7F">
        <w:rPr>
          <w:sz w:val="28"/>
          <w:szCs w:val="28"/>
          <w:lang w:val="en-US"/>
        </w:rPr>
        <w:t>D.</w:t>
      </w:r>
    </w:p>
    <w:p w:rsidR="00F84C6A" w:rsidRPr="00F84C6A" w:rsidRDefault="00F84C6A" w:rsidP="00C65D7F">
      <w:pPr>
        <w:spacing w:line="360" w:lineRule="auto"/>
        <w:ind w:firstLine="709"/>
        <w:jc w:val="both"/>
        <w:rPr>
          <w:sz w:val="28"/>
          <w:szCs w:val="28"/>
        </w:rPr>
      </w:pPr>
    </w:p>
    <w:p w:rsidR="00010029" w:rsidRPr="00C65D7F" w:rsidRDefault="00010029" w:rsidP="00C65D7F">
      <w:pPr>
        <w:spacing w:line="360" w:lineRule="auto"/>
        <w:ind w:firstLine="709"/>
        <w:jc w:val="both"/>
        <w:rPr>
          <w:sz w:val="28"/>
          <w:szCs w:val="28"/>
        </w:rPr>
      </w:pPr>
      <w:r w:rsidRPr="00C65D7F">
        <w:rPr>
          <w:sz w:val="28"/>
          <w:szCs w:val="28"/>
        </w:rPr>
        <w:t xml:space="preserve">Таким образом, увеличивая </w:t>
      </w:r>
      <w:r w:rsidRPr="00C65D7F">
        <w:rPr>
          <w:sz w:val="28"/>
          <w:szCs w:val="28"/>
          <w:lang w:val="en-US"/>
        </w:rPr>
        <w:t>n</w:t>
      </w:r>
      <w:r w:rsidR="00C65D7F">
        <w:rPr>
          <w:sz w:val="28"/>
          <w:szCs w:val="28"/>
        </w:rPr>
        <w:t>,</w:t>
      </w:r>
      <w:r w:rsidRPr="00C65D7F">
        <w:rPr>
          <w:sz w:val="28"/>
          <w:szCs w:val="28"/>
        </w:rPr>
        <w:t xml:space="preserve"> мы можем получить треугольник ОА</w:t>
      </w:r>
      <w:r w:rsidRPr="00C65D7F">
        <w:rPr>
          <w:sz w:val="28"/>
          <w:szCs w:val="28"/>
          <w:vertAlign w:val="subscript"/>
          <w:lang w:val="en-US"/>
        </w:rPr>
        <w:t>n</w:t>
      </w:r>
      <w:r w:rsidRPr="00C65D7F">
        <w:rPr>
          <w:sz w:val="28"/>
          <w:szCs w:val="28"/>
        </w:rPr>
        <w:t>В</w:t>
      </w:r>
      <w:r w:rsidRPr="00C65D7F">
        <w:rPr>
          <w:sz w:val="28"/>
          <w:szCs w:val="28"/>
          <w:vertAlign w:val="subscript"/>
          <w:lang w:val="en-US"/>
        </w:rPr>
        <w:t>n</w:t>
      </w:r>
      <w:r w:rsidRPr="00C65D7F">
        <w:rPr>
          <w:sz w:val="28"/>
          <w:szCs w:val="28"/>
        </w:rPr>
        <w:t>, у которого дефект превышает любое число</w:t>
      </w:r>
      <w:r w:rsidR="00C65D7F">
        <w:rPr>
          <w:sz w:val="28"/>
          <w:szCs w:val="28"/>
        </w:rPr>
        <w:t>,</w:t>
      </w:r>
      <w:r w:rsidRPr="00C65D7F">
        <w:rPr>
          <w:sz w:val="28"/>
          <w:szCs w:val="28"/>
        </w:rPr>
        <w:t xml:space="preserve"> а это невозможно, так как дефект любого треугольника &lt;2</w:t>
      </w:r>
      <w:r w:rsidRPr="00C65D7F">
        <w:rPr>
          <w:sz w:val="28"/>
          <w:szCs w:val="28"/>
          <w:lang w:val="en-US"/>
        </w:rPr>
        <w:t>d</w:t>
      </w:r>
      <w:r w:rsidRPr="00C65D7F">
        <w:rPr>
          <w:sz w:val="28"/>
          <w:szCs w:val="28"/>
        </w:rPr>
        <w:t xml:space="preserve">. </w:t>
      </w:r>
    </w:p>
    <w:p w:rsidR="00D4375C" w:rsidRPr="00C65D7F" w:rsidRDefault="00010029" w:rsidP="00C65D7F">
      <w:pPr>
        <w:spacing w:line="360" w:lineRule="auto"/>
        <w:ind w:firstLine="709"/>
        <w:jc w:val="both"/>
        <w:rPr>
          <w:sz w:val="28"/>
          <w:szCs w:val="28"/>
        </w:rPr>
      </w:pPr>
      <w:r w:rsidRPr="00C65D7F">
        <w:rPr>
          <w:sz w:val="28"/>
          <w:szCs w:val="28"/>
        </w:rPr>
        <w:t xml:space="preserve">Среди перпендикуляров к стороне </w:t>
      </w:r>
      <w:r w:rsidRPr="00C65D7F">
        <w:rPr>
          <w:sz w:val="28"/>
          <w:szCs w:val="28"/>
          <w:lang w:val="en-US"/>
        </w:rPr>
        <w:t>OQ</w:t>
      </w:r>
      <w:r w:rsidRPr="00C65D7F">
        <w:rPr>
          <w:sz w:val="28"/>
          <w:szCs w:val="28"/>
        </w:rPr>
        <w:t xml:space="preserve"> существуют не пересекающие сторону ОР. Рассмотрим один из них – </w:t>
      </w:r>
      <w:r w:rsidRPr="00C65D7F">
        <w:rPr>
          <w:sz w:val="28"/>
          <w:szCs w:val="28"/>
          <w:lang w:val="en-US"/>
        </w:rPr>
        <w:t>MN</w:t>
      </w:r>
      <w:r w:rsidRPr="00C65D7F">
        <w:rPr>
          <w:sz w:val="28"/>
          <w:szCs w:val="28"/>
        </w:rPr>
        <w:t xml:space="preserve">. </w:t>
      </w:r>
      <w:r w:rsidR="00F00D45" w:rsidRPr="00C65D7F">
        <w:rPr>
          <w:sz w:val="28"/>
          <w:szCs w:val="28"/>
        </w:rPr>
        <w:t>Если он параллелен ОР, теорема доказана. В противном случае разбиваем точки отрезка ОМ на два класса: к первому классу отнесем те точки</w:t>
      </w:r>
      <w:r w:rsidR="00C65D7F">
        <w:rPr>
          <w:sz w:val="28"/>
          <w:szCs w:val="28"/>
        </w:rPr>
        <w:t>,</w:t>
      </w:r>
      <w:r w:rsidR="00F00D45" w:rsidRPr="00C65D7F">
        <w:rPr>
          <w:sz w:val="28"/>
          <w:szCs w:val="28"/>
        </w:rPr>
        <w:t xml:space="preserve"> в которых перпендикуляры пересекают ОР, ко второму – те, в которых перпендикуляры не пересекают ОР. Ясно</w:t>
      </w:r>
      <w:r w:rsidR="00C65D7F">
        <w:rPr>
          <w:sz w:val="28"/>
          <w:szCs w:val="28"/>
        </w:rPr>
        <w:t>,</w:t>
      </w:r>
      <w:r w:rsidR="00F00D45" w:rsidRPr="00C65D7F">
        <w:rPr>
          <w:sz w:val="28"/>
          <w:szCs w:val="28"/>
        </w:rPr>
        <w:t xml:space="preserve"> что левее каждой точки первого класса лежат только точки первого же класса</w:t>
      </w:r>
      <w:r w:rsidR="00C65D7F">
        <w:rPr>
          <w:sz w:val="28"/>
          <w:szCs w:val="28"/>
        </w:rPr>
        <w:t>,</w:t>
      </w:r>
      <w:r w:rsidR="00F00D45" w:rsidRPr="00C65D7F">
        <w:rPr>
          <w:sz w:val="28"/>
          <w:szCs w:val="28"/>
        </w:rPr>
        <w:t xml:space="preserve"> т.е. классы лежат раздельно: второй класс лежит правее первого; таким образом</w:t>
      </w:r>
      <w:r w:rsidR="00C65D7F">
        <w:rPr>
          <w:sz w:val="28"/>
          <w:szCs w:val="28"/>
        </w:rPr>
        <w:t>,</w:t>
      </w:r>
      <w:r w:rsidR="00F00D45" w:rsidRPr="00C65D7F">
        <w:rPr>
          <w:sz w:val="28"/>
          <w:szCs w:val="28"/>
        </w:rPr>
        <w:t xml:space="preserve"> это – классы</w:t>
      </w:r>
      <w:r w:rsidR="00C65D7F">
        <w:rPr>
          <w:sz w:val="28"/>
          <w:szCs w:val="28"/>
        </w:rPr>
        <w:t xml:space="preserve"> </w:t>
      </w:r>
      <w:r w:rsidR="00F00D45" w:rsidRPr="00C65D7F">
        <w:rPr>
          <w:sz w:val="28"/>
          <w:szCs w:val="28"/>
        </w:rPr>
        <w:t xml:space="preserve">Дедекинда. Применяя аксиому </w:t>
      </w:r>
      <w:r w:rsidR="00D4375C" w:rsidRPr="00C65D7F">
        <w:rPr>
          <w:sz w:val="28"/>
          <w:szCs w:val="28"/>
        </w:rPr>
        <w:t>Дедекинда</w:t>
      </w:r>
      <w:r w:rsidR="00C65D7F">
        <w:rPr>
          <w:sz w:val="28"/>
          <w:szCs w:val="28"/>
        </w:rPr>
        <w:t>,</w:t>
      </w:r>
      <w:r w:rsidR="00D4375C" w:rsidRPr="00C65D7F">
        <w:rPr>
          <w:sz w:val="28"/>
          <w:szCs w:val="28"/>
        </w:rPr>
        <w:t xml:space="preserve"> получаем точку </w:t>
      </w:r>
      <w:r w:rsidR="00D4375C" w:rsidRPr="00C65D7F">
        <w:rPr>
          <w:sz w:val="28"/>
          <w:szCs w:val="28"/>
          <w:lang w:val="en-US"/>
        </w:rPr>
        <w:t>D</w:t>
      </w:r>
      <w:r w:rsidR="00D4375C" w:rsidRPr="00C65D7F">
        <w:rPr>
          <w:sz w:val="28"/>
          <w:szCs w:val="28"/>
        </w:rPr>
        <w:t>, разделяющие эти классы.</w:t>
      </w:r>
    </w:p>
    <w:p w:rsidR="00F6459F" w:rsidRPr="00C65D7F" w:rsidRDefault="00D4375C" w:rsidP="00C65D7F">
      <w:pPr>
        <w:spacing w:line="360" w:lineRule="auto"/>
        <w:ind w:firstLine="709"/>
        <w:jc w:val="both"/>
        <w:rPr>
          <w:sz w:val="28"/>
          <w:szCs w:val="28"/>
        </w:rPr>
      </w:pPr>
      <w:r w:rsidRPr="00C65D7F">
        <w:rPr>
          <w:sz w:val="28"/>
          <w:szCs w:val="28"/>
        </w:rPr>
        <w:t>Покажем</w:t>
      </w:r>
      <w:r w:rsidR="00C65D7F">
        <w:rPr>
          <w:sz w:val="28"/>
          <w:szCs w:val="28"/>
        </w:rPr>
        <w:t>,</w:t>
      </w:r>
      <w:r w:rsidRPr="00C65D7F">
        <w:rPr>
          <w:sz w:val="28"/>
          <w:szCs w:val="28"/>
        </w:rPr>
        <w:t xml:space="preserve">что перпендикуляр </w:t>
      </w:r>
      <w:r w:rsidRPr="00C65D7F">
        <w:rPr>
          <w:sz w:val="28"/>
          <w:szCs w:val="28"/>
          <w:lang w:val="en-US"/>
        </w:rPr>
        <w:t>DE</w:t>
      </w:r>
      <w:r w:rsidRPr="00C65D7F">
        <w:rPr>
          <w:sz w:val="28"/>
          <w:szCs w:val="28"/>
        </w:rPr>
        <w:t xml:space="preserve"> к </w:t>
      </w:r>
      <w:r w:rsidRPr="00C65D7F">
        <w:rPr>
          <w:sz w:val="28"/>
          <w:szCs w:val="28"/>
          <w:lang w:val="en-US"/>
        </w:rPr>
        <w:t>OQ</w:t>
      </w:r>
      <w:r w:rsidRPr="00C65D7F">
        <w:rPr>
          <w:sz w:val="28"/>
          <w:szCs w:val="28"/>
        </w:rPr>
        <w:t xml:space="preserve"> параллелен ОР</w:t>
      </w:r>
      <w:r w:rsidR="00C65D7F">
        <w:rPr>
          <w:sz w:val="28"/>
          <w:szCs w:val="28"/>
        </w:rPr>
        <w:t>.</w:t>
      </w:r>
      <w:r w:rsidRPr="00C65D7F">
        <w:rPr>
          <w:sz w:val="28"/>
          <w:szCs w:val="28"/>
        </w:rPr>
        <w:t xml:space="preserve"> Прежде всего этот перпендикуляр не может пересечь ОР, так как</w:t>
      </w:r>
      <w:r w:rsidR="00C65D7F">
        <w:rPr>
          <w:sz w:val="28"/>
          <w:szCs w:val="28"/>
        </w:rPr>
        <w:t>,</w:t>
      </w:r>
      <w:r w:rsidRPr="00C65D7F">
        <w:rPr>
          <w:sz w:val="28"/>
          <w:szCs w:val="28"/>
        </w:rPr>
        <w:t xml:space="preserve"> если бы он пересекал ОР в точке </w:t>
      </w:r>
      <w:r w:rsidRPr="00C65D7F">
        <w:rPr>
          <w:sz w:val="28"/>
          <w:szCs w:val="28"/>
          <w:lang w:val="en-US"/>
        </w:rPr>
        <w:t>F</w:t>
      </w:r>
      <w:r w:rsidRPr="00C65D7F">
        <w:rPr>
          <w:sz w:val="28"/>
          <w:szCs w:val="28"/>
        </w:rPr>
        <w:t xml:space="preserve">, то, опуская из точки </w:t>
      </w:r>
      <w:r w:rsidRPr="00C65D7F">
        <w:rPr>
          <w:sz w:val="28"/>
          <w:szCs w:val="28"/>
          <w:lang w:val="en-US"/>
        </w:rPr>
        <w:t>G</w:t>
      </w:r>
      <w:r w:rsidR="00C65D7F">
        <w:rPr>
          <w:sz w:val="28"/>
          <w:szCs w:val="28"/>
        </w:rPr>
        <w:t>,</w:t>
      </w:r>
      <w:r w:rsidRPr="00C65D7F">
        <w:rPr>
          <w:sz w:val="28"/>
          <w:szCs w:val="28"/>
        </w:rPr>
        <w:t xml:space="preserve"> лежащей на ОР правее </w:t>
      </w:r>
      <w:r w:rsidRPr="00C65D7F">
        <w:rPr>
          <w:sz w:val="28"/>
          <w:szCs w:val="28"/>
          <w:lang w:val="en-US"/>
        </w:rPr>
        <w:t>F</w:t>
      </w:r>
      <w:r w:rsidRPr="00C65D7F">
        <w:rPr>
          <w:sz w:val="28"/>
          <w:szCs w:val="28"/>
        </w:rPr>
        <w:t xml:space="preserve">, перпендикуляр </w:t>
      </w:r>
      <w:r w:rsidRPr="00C65D7F">
        <w:rPr>
          <w:sz w:val="28"/>
          <w:szCs w:val="28"/>
          <w:lang w:val="en-US"/>
        </w:rPr>
        <w:t>GJ</w:t>
      </w:r>
      <w:r w:rsidR="00C65D7F">
        <w:rPr>
          <w:sz w:val="28"/>
          <w:szCs w:val="28"/>
        </w:rPr>
        <w:t xml:space="preserve"> </w:t>
      </w:r>
      <w:r w:rsidRPr="00C65D7F">
        <w:rPr>
          <w:sz w:val="28"/>
          <w:szCs w:val="28"/>
        </w:rPr>
        <w:t xml:space="preserve">на </w:t>
      </w:r>
      <w:r w:rsidRPr="00C65D7F">
        <w:rPr>
          <w:sz w:val="28"/>
          <w:szCs w:val="28"/>
          <w:lang w:val="en-US"/>
        </w:rPr>
        <w:t>OQ</w:t>
      </w:r>
      <w:r w:rsidR="00C65D7F">
        <w:rPr>
          <w:sz w:val="28"/>
          <w:szCs w:val="28"/>
        </w:rPr>
        <w:t>,</w:t>
      </w:r>
      <w:r w:rsidRPr="00C65D7F">
        <w:rPr>
          <w:sz w:val="28"/>
          <w:szCs w:val="28"/>
        </w:rPr>
        <w:t xml:space="preserve"> мы получили бы точку </w:t>
      </w:r>
      <w:r w:rsidRPr="00C65D7F">
        <w:rPr>
          <w:sz w:val="28"/>
          <w:szCs w:val="28"/>
          <w:lang w:val="en-US"/>
        </w:rPr>
        <w:t>J</w:t>
      </w:r>
      <w:r w:rsidRPr="00C65D7F">
        <w:rPr>
          <w:sz w:val="28"/>
          <w:szCs w:val="28"/>
        </w:rPr>
        <w:t xml:space="preserve"> первого класса, лежащую правее точки </w:t>
      </w:r>
      <w:r w:rsidRPr="00C65D7F">
        <w:rPr>
          <w:sz w:val="28"/>
          <w:szCs w:val="28"/>
          <w:lang w:val="en-US"/>
        </w:rPr>
        <w:t>D</w:t>
      </w:r>
      <w:r w:rsidRPr="00C65D7F">
        <w:rPr>
          <w:sz w:val="28"/>
          <w:szCs w:val="28"/>
        </w:rPr>
        <w:t>.</w:t>
      </w:r>
      <w:r w:rsidR="00F6459F" w:rsidRPr="00C65D7F">
        <w:rPr>
          <w:sz w:val="28"/>
          <w:szCs w:val="28"/>
        </w:rPr>
        <w:t xml:space="preserve"> Остается показать, что любой луч </w:t>
      </w:r>
      <w:r w:rsidR="00F6459F" w:rsidRPr="00C65D7F">
        <w:rPr>
          <w:sz w:val="28"/>
          <w:szCs w:val="28"/>
          <w:lang w:val="en-US"/>
        </w:rPr>
        <w:t>DK</w:t>
      </w:r>
      <w:r w:rsidR="00C65D7F">
        <w:rPr>
          <w:sz w:val="28"/>
          <w:szCs w:val="28"/>
        </w:rPr>
        <w:t>,</w:t>
      </w:r>
      <w:r w:rsidR="00F6459F" w:rsidRPr="00C65D7F">
        <w:rPr>
          <w:sz w:val="28"/>
          <w:szCs w:val="28"/>
        </w:rPr>
        <w:t xml:space="preserve"> проходящий внутри угла </w:t>
      </w:r>
      <w:r w:rsidR="00F6459F" w:rsidRPr="00C65D7F">
        <w:rPr>
          <w:sz w:val="28"/>
          <w:szCs w:val="28"/>
          <w:lang w:val="en-US"/>
        </w:rPr>
        <w:t>ODE</w:t>
      </w:r>
      <w:r w:rsidR="00C65D7F">
        <w:rPr>
          <w:sz w:val="28"/>
          <w:szCs w:val="28"/>
        </w:rPr>
        <w:t>,</w:t>
      </w:r>
      <w:r w:rsidR="00F6459F" w:rsidRPr="00C65D7F">
        <w:rPr>
          <w:sz w:val="28"/>
          <w:szCs w:val="28"/>
        </w:rPr>
        <w:t xml:space="preserve"> пересекает ОР</w:t>
      </w:r>
      <w:r w:rsidR="00C65D7F">
        <w:rPr>
          <w:sz w:val="28"/>
          <w:szCs w:val="28"/>
        </w:rPr>
        <w:t>.</w:t>
      </w:r>
      <w:r w:rsidR="00F6459F" w:rsidRPr="00C65D7F">
        <w:rPr>
          <w:sz w:val="28"/>
          <w:szCs w:val="28"/>
        </w:rPr>
        <w:t xml:space="preserve"> Опуская из какой-нибудь точки К этого луча </w:t>
      </w:r>
      <w:r w:rsidR="00F6459F" w:rsidRPr="00C65D7F">
        <w:rPr>
          <w:sz w:val="28"/>
          <w:szCs w:val="28"/>
          <w:lang w:val="en-US"/>
        </w:rPr>
        <w:t>DK</w:t>
      </w:r>
      <w:r w:rsidR="00F6459F" w:rsidRPr="00C65D7F">
        <w:rPr>
          <w:sz w:val="28"/>
          <w:szCs w:val="28"/>
        </w:rPr>
        <w:t xml:space="preserve"> на </w:t>
      </w:r>
      <w:r w:rsidR="00F6459F" w:rsidRPr="00C65D7F">
        <w:rPr>
          <w:sz w:val="28"/>
          <w:szCs w:val="28"/>
          <w:lang w:val="en-US"/>
        </w:rPr>
        <w:t>OQ</w:t>
      </w:r>
      <w:r w:rsidR="00F6459F" w:rsidRPr="00C65D7F">
        <w:rPr>
          <w:sz w:val="28"/>
          <w:szCs w:val="28"/>
        </w:rPr>
        <w:t xml:space="preserve"> перпендикуляр</w:t>
      </w:r>
      <w:r w:rsidR="00C65D7F">
        <w:rPr>
          <w:sz w:val="28"/>
          <w:szCs w:val="28"/>
        </w:rPr>
        <w:t xml:space="preserve"> </w:t>
      </w:r>
      <w:r w:rsidR="00F6459F" w:rsidRPr="00C65D7F">
        <w:rPr>
          <w:sz w:val="28"/>
          <w:szCs w:val="28"/>
          <w:lang w:val="en-US"/>
        </w:rPr>
        <w:t>KL</w:t>
      </w:r>
      <w:r w:rsidR="00F6459F" w:rsidRPr="00C65D7F">
        <w:rPr>
          <w:sz w:val="28"/>
          <w:szCs w:val="28"/>
        </w:rPr>
        <w:t xml:space="preserve">, получим точку </w:t>
      </w:r>
      <w:r w:rsidR="00F6459F" w:rsidRPr="00C65D7F">
        <w:rPr>
          <w:sz w:val="28"/>
          <w:szCs w:val="28"/>
          <w:lang w:val="en-US"/>
        </w:rPr>
        <w:t>L</w:t>
      </w:r>
      <w:r w:rsidR="00F6459F" w:rsidRPr="00C65D7F">
        <w:rPr>
          <w:sz w:val="28"/>
          <w:szCs w:val="28"/>
        </w:rPr>
        <w:t xml:space="preserve"> первого класса</w:t>
      </w:r>
      <w:r w:rsidR="00C65D7F">
        <w:rPr>
          <w:sz w:val="28"/>
          <w:szCs w:val="28"/>
        </w:rPr>
        <w:t>,</w:t>
      </w:r>
      <w:r w:rsidR="00F6459F" w:rsidRPr="00C65D7F">
        <w:rPr>
          <w:sz w:val="28"/>
          <w:szCs w:val="28"/>
        </w:rPr>
        <w:t xml:space="preserve"> т.е. </w:t>
      </w:r>
      <w:r w:rsidR="00F6459F" w:rsidRPr="00C65D7F">
        <w:rPr>
          <w:sz w:val="28"/>
          <w:szCs w:val="28"/>
          <w:lang w:val="en-US"/>
        </w:rPr>
        <w:t>KL</w:t>
      </w:r>
      <w:r w:rsidR="00F6459F" w:rsidRPr="00C65D7F">
        <w:rPr>
          <w:sz w:val="28"/>
          <w:szCs w:val="28"/>
        </w:rPr>
        <w:t xml:space="preserve"> пересекает ОР в некоторой точке </w:t>
      </w:r>
      <w:r w:rsidR="00F6459F" w:rsidRPr="00C65D7F">
        <w:rPr>
          <w:sz w:val="28"/>
          <w:szCs w:val="28"/>
          <w:lang w:val="en-US"/>
        </w:rPr>
        <w:t>R</w:t>
      </w:r>
      <w:r w:rsidR="00F6459F" w:rsidRPr="00C65D7F">
        <w:rPr>
          <w:sz w:val="28"/>
          <w:szCs w:val="28"/>
        </w:rPr>
        <w:t xml:space="preserve">. Прямая </w:t>
      </w:r>
      <w:r w:rsidR="00F6459F" w:rsidRPr="00C65D7F">
        <w:rPr>
          <w:sz w:val="28"/>
          <w:szCs w:val="28"/>
          <w:lang w:val="en-US"/>
        </w:rPr>
        <w:t>DK</w:t>
      </w:r>
      <w:r w:rsidR="00F6459F" w:rsidRPr="00C65D7F">
        <w:rPr>
          <w:sz w:val="28"/>
          <w:szCs w:val="28"/>
        </w:rPr>
        <w:t xml:space="preserve">, пересекающая сторону </w:t>
      </w:r>
      <w:r w:rsidR="00F6459F" w:rsidRPr="00C65D7F">
        <w:rPr>
          <w:sz w:val="28"/>
          <w:szCs w:val="28"/>
          <w:lang w:val="en-US"/>
        </w:rPr>
        <w:t>LR</w:t>
      </w:r>
      <w:r w:rsidR="00F6459F" w:rsidRPr="00C65D7F">
        <w:rPr>
          <w:sz w:val="28"/>
          <w:szCs w:val="28"/>
        </w:rPr>
        <w:t xml:space="preserve"> треугольника </w:t>
      </w:r>
      <w:r w:rsidR="00F6459F" w:rsidRPr="00C65D7F">
        <w:rPr>
          <w:sz w:val="28"/>
          <w:szCs w:val="28"/>
          <w:lang w:val="en-US"/>
        </w:rPr>
        <w:t>ORL</w:t>
      </w:r>
      <w:r w:rsidR="00C65D7F">
        <w:rPr>
          <w:sz w:val="28"/>
          <w:szCs w:val="28"/>
        </w:rPr>
        <w:t>,</w:t>
      </w:r>
      <w:r w:rsidR="00F6459F" w:rsidRPr="00C65D7F">
        <w:rPr>
          <w:sz w:val="28"/>
          <w:szCs w:val="28"/>
        </w:rPr>
        <w:t xml:space="preserve"> должна пересечь отрезок </w:t>
      </w:r>
      <w:r w:rsidR="00F6459F" w:rsidRPr="00C65D7F">
        <w:rPr>
          <w:sz w:val="28"/>
          <w:szCs w:val="28"/>
          <w:lang w:val="en-US"/>
        </w:rPr>
        <w:t>OR</w:t>
      </w:r>
      <w:r w:rsidR="00F6459F" w:rsidRPr="00C65D7F">
        <w:rPr>
          <w:sz w:val="28"/>
          <w:szCs w:val="28"/>
        </w:rPr>
        <w:t>.</w:t>
      </w:r>
    </w:p>
    <w:p w:rsidR="00F6459F" w:rsidRPr="00C65D7F" w:rsidRDefault="00F6459F" w:rsidP="00C65D7F">
      <w:pPr>
        <w:spacing w:line="360" w:lineRule="auto"/>
        <w:ind w:firstLine="709"/>
        <w:jc w:val="both"/>
        <w:rPr>
          <w:sz w:val="28"/>
          <w:szCs w:val="28"/>
        </w:rPr>
      </w:pPr>
      <w:r w:rsidRPr="00C65D7F">
        <w:rPr>
          <w:sz w:val="28"/>
          <w:szCs w:val="28"/>
        </w:rPr>
        <w:t xml:space="preserve">Таким образом, перпендикуляр </w:t>
      </w:r>
      <w:r w:rsidRPr="00C65D7F">
        <w:rPr>
          <w:sz w:val="28"/>
          <w:szCs w:val="28"/>
          <w:lang w:val="en-US"/>
        </w:rPr>
        <w:t>DE</w:t>
      </w:r>
      <w:r w:rsidRPr="00C65D7F">
        <w:rPr>
          <w:sz w:val="28"/>
          <w:szCs w:val="28"/>
        </w:rPr>
        <w:t xml:space="preserve"> действительно параллелен ОР.</w:t>
      </w:r>
    </w:p>
    <w:p w:rsidR="00E369CE" w:rsidRPr="00C65D7F" w:rsidRDefault="00FC1CAB" w:rsidP="00C65D7F">
      <w:pPr>
        <w:spacing w:line="360" w:lineRule="auto"/>
        <w:ind w:firstLine="709"/>
        <w:jc w:val="both"/>
        <w:rPr>
          <w:sz w:val="28"/>
          <w:szCs w:val="28"/>
        </w:rPr>
      </w:pPr>
      <w:r w:rsidRPr="00C65D7F">
        <w:rPr>
          <w:sz w:val="28"/>
          <w:szCs w:val="28"/>
        </w:rPr>
        <w:t>Задача</w:t>
      </w:r>
      <w:r w:rsidR="00E369CE" w:rsidRPr="00C65D7F">
        <w:rPr>
          <w:sz w:val="28"/>
          <w:szCs w:val="28"/>
        </w:rPr>
        <w:t xml:space="preserve"> 7. </w:t>
      </w:r>
      <w:r w:rsidRPr="00C65D7F">
        <w:rPr>
          <w:sz w:val="28"/>
          <w:szCs w:val="28"/>
        </w:rPr>
        <w:t>Доказать, что у</w:t>
      </w:r>
      <w:r w:rsidR="00E369CE" w:rsidRPr="00C65D7F">
        <w:rPr>
          <w:sz w:val="28"/>
          <w:szCs w:val="28"/>
        </w:rPr>
        <w:t>гол параллельности П(р) является убывающей функцией длины р перпендикуляра, принимающей все значения между 0 и</w:t>
      </w:r>
      <w:r w:rsidR="00C65D7F">
        <w:rPr>
          <w:sz w:val="28"/>
          <w:szCs w:val="28"/>
        </w:rPr>
        <w:t xml:space="preserve"> </w:t>
      </w:r>
      <w:r w:rsidR="00E369CE" w:rsidRPr="00C65D7F">
        <w:rPr>
          <w:sz w:val="28"/>
          <w:szCs w:val="28"/>
          <w:lang w:val="en-US"/>
        </w:rPr>
        <w:t>d</w:t>
      </w:r>
      <w:r w:rsidR="00E369CE" w:rsidRPr="00C65D7F">
        <w:rPr>
          <w:sz w:val="28"/>
          <w:szCs w:val="28"/>
        </w:rPr>
        <w:t>.</w:t>
      </w:r>
    </w:p>
    <w:p w:rsidR="00E369CE" w:rsidRPr="00C65D7F" w:rsidRDefault="00E369CE" w:rsidP="00C65D7F">
      <w:pPr>
        <w:spacing w:line="360" w:lineRule="auto"/>
        <w:ind w:firstLine="709"/>
        <w:jc w:val="both"/>
        <w:rPr>
          <w:sz w:val="28"/>
          <w:szCs w:val="28"/>
        </w:rPr>
      </w:pPr>
      <w:r w:rsidRPr="00C65D7F">
        <w:rPr>
          <w:sz w:val="28"/>
          <w:szCs w:val="28"/>
        </w:rPr>
        <w:t>Доказательство. Пусть РР</w:t>
      </w:r>
      <w:r w:rsidR="00C65D7F">
        <w:rPr>
          <w:sz w:val="28"/>
          <w:szCs w:val="28"/>
        </w:rPr>
        <w:t xml:space="preserve"> </w:t>
      </w:r>
      <w:r w:rsidRPr="00C65D7F">
        <w:rPr>
          <w:sz w:val="28"/>
          <w:szCs w:val="28"/>
        </w:rPr>
        <w:t xml:space="preserve">параллельна </w:t>
      </w:r>
      <w:r w:rsidRPr="00C65D7F">
        <w:rPr>
          <w:sz w:val="28"/>
          <w:szCs w:val="28"/>
          <w:lang w:val="en-US"/>
        </w:rPr>
        <w:t>QQ</w:t>
      </w:r>
      <w:r w:rsidR="00CB751B" w:rsidRPr="00C65D7F">
        <w:rPr>
          <w:sz w:val="28"/>
          <w:szCs w:val="28"/>
        </w:rPr>
        <w:t xml:space="preserve">, т.е. </w:t>
      </w:r>
      <w:r w:rsidRPr="00C65D7F">
        <w:rPr>
          <w:sz w:val="28"/>
          <w:szCs w:val="28"/>
        </w:rPr>
        <w:t>=П(Р</w:t>
      </w:r>
      <w:r w:rsidRPr="00C65D7F">
        <w:rPr>
          <w:sz w:val="28"/>
          <w:szCs w:val="28"/>
          <w:lang w:val="en-US"/>
        </w:rPr>
        <w:t>Q</w:t>
      </w:r>
      <w:r w:rsidRPr="00C65D7F">
        <w:rPr>
          <w:sz w:val="28"/>
          <w:szCs w:val="28"/>
        </w:rPr>
        <w:t>). Покажем</w:t>
      </w:r>
      <w:r w:rsidR="00C65D7F">
        <w:rPr>
          <w:sz w:val="28"/>
          <w:szCs w:val="28"/>
        </w:rPr>
        <w:t>,</w:t>
      </w:r>
      <w:r w:rsidRPr="00C65D7F">
        <w:rPr>
          <w:sz w:val="28"/>
          <w:szCs w:val="28"/>
        </w:rPr>
        <w:t xml:space="preserve"> что эта функция убывающая.</w:t>
      </w:r>
    </w:p>
    <w:p w:rsidR="00B3361E" w:rsidRPr="00C65D7F" w:rsidRDefault="00E369CE" w:rsidP="00C65D7F">
      <w:pPr>
        <w:spacing w:line="360" w:lineRule="auto"/>
        <w:ind w:firstLine="709"/>
        <w:jc w:val="both"/>
        <w:rPr>
          <w:sz w:val="28"/>
          <w:szCs w:val="28"/>
        </w:rPr>
      </w:pPr>
      <w:r w:rsidRPr="00C65D7F">
        <w:rPr>
          <w:sz w:val="28"/>
          <w:szCs w:val="28"/>
        </w:rPr>
        <w:t xml:space="preserve">В самом деле уменьшая ее аргумент, рассмотрим отрезок </w:t>
      </w:r>
      <w:r w:rsidRPr="00C65D7F">
        <w:rPr>
          <w:sz w:val="28"/>
          <w:szCs w:val="28"/>
          <w:lang w:val="en-US"/>
        </w:rPr>
        <w:t>PR</w:t>
      </w:r>
      <w:r w:rsidRPr="00C65D7F">
        <w:rPr>
          <w:sz w:val="28"/>
          <w:szCs w:val="28"/>
        </w:rPr>
        <w:t>&lt;</w:t>
      </w:r>
      <w:r w:rsidRPr="00C65D7F">
        <w:rPr>
          <w:sz w:val="28"/>
          <w:szCs w:val="28"/>
          <w:lang w:val="en-US"/>
        </w:rPr>
        <w:t>PQ</w:t>
      </w:r>
      <w:r w:rsidRPr="00C65D7F">
        <w:rPr>
          <w:sz w:val="28"/>
          <w:szCs w:val="28"/>
        </w:rPr>
        <w:t xml:space="preserve">. Перпендикуляр </w:t>
      </w:r>
      <w:r w:rsidRPr="00C65D7F">
        <w:rPr>
          <w:sz w:val="28"/>
          <w:szCs w:val="28"/>
          <w:lang w:val="en-US"/>
        </w:rPr>
        <w:t>RR</w:t>
      </w:r>
      <w:r w:rsidRPr="00C65D7F">
        <w:rPr>
          <w:sz w:val="28"/>
          <w:szCs w:val="28"/>
        </w:rPr>
        <w:t xml:space="preserve"> к </w:t>
      </w:r>
      <w:r w:rsidRPr="00C65D7F">
        <w:rPr>
          <w:sz w:val="28"/>
          <w:szCs w:val="28"/>
          <w:lang w:val="en-US"/>
        </w:rPr>
        <w:t>PQ</w:t>
      </w:r>
      <w:r w:rsidRPr="00C65D7F">
        <w:rPr>
          <w:sz w:val="28"/>
          <w:szCs w:val="28"/>
        </w:rPr>
        <w:t xml:space="preserve"> пересекает РР, так как</w:t>
      </w:r>
      <w:r w:rsidR="00C65D7F">
        <w:rPr>
          <w:sz w:val="28"/>
          <w:szCs w:val="28"/>
        </w:rPr>
        <w:t>,</w:t>
      </w:r>
      <w:r w:rsidRPr="00C65D7F">
        <w:rPr>
          <w:sz w:val="28"/>
          <w:szCs w:val="28"/>
        </w:rPr>
        <w:t xml:space="preserve"> проводя прямую </w:t>
      </w:r>
      <w:r w:rsidRPr="00C65D7F">
        <w:rPr>
          <w:sz w:val="28"/>
          <w:szCs w:val="28"/>
          <w:lang w:val="en-US"/>
        </w:rPr>
        <w:t>QS</w:t>
      </w:r>
      <w:r w:rsidRPr="00C65D7F">
        <w:rPr>
          <w:sz w:val="28"/>
          <w:szCs w:val="28"/>
        </w:rPr>
        <w:t xml:space="preserve">, параллельную </w:t>
      </w:r>
      <w:r w:rsidRPr="00C65D7F">
        <w:rPr>
          <w:sz w:val="28"/>
          <w:szCs w:val="28"/>
          <w:lang w:val="en-US"/>
        </w:rPr>
        <w:t>RR</w:t>
      </w:r>
      <w:r w:rsidRPr="00C65D7F">
        <w:rPr>
          <w:sz w:val="28"/>
          <w:szCs w:val="28"/>
        </w:rPr>
        <w:t xml:space="preserve">,мы получим треугольник </w:t>
      </w:r>
      <w:r w:rsidRPr="00C65D7F">
        <w:rPr>
          <w:sz w:val="28"/>
          <w:szCs w:val="28"/>
          <w:lang w:val="en-US"/>
        </w:rPr>
        <w:t>PQT</w:t>
      </w:r>
      <w:r w:rsidRPr="00C65D7F">
        <w:rPr>
          <w:sz w:val="28"/>
          <w:szCs w:val="28"/>
        </w:rPr>
        <w:t xml:space="preserve">, одну из сторон которого пересекает </w:t>
      </w:r>
      <w:r w:rsidRPr="00C65D7F">
        <w:rPr>
          <w:sz w:val="28"/>
          <w:szCs w:val="28"/>
          <w:lang w:val="en-US"/>
        </w:rPr>
        <w:t>RR</w:t>
      </w:r>
      <w:r w:rsidRPr="00C65D7F">
        <w:rPr>
          <w:sz w:val="28"/>
          <w:szCs w:val="28"/>
        </w:rPr>
        <w:t xml:space="preserve">, а так как </w:t>
      </w:r>
      <w:r w:rsidRPr="00C65D7F">
        <w:rPr>
          <w:sz w:val="28"/>
          <w:szCs w:val="28"/>
          <w:lang w:val="en-US"/>
        </w:rPr>
        <w:t>RR</w:t>
      </w:r>
      <w:r w:rsidRPr="00C65D7F">
        <w:rPr>
          <w:sz w:val="28"/>
          <w:szCs w:val="28"/>
        </w:rPr>
        <w:t xml:space="preserve"> параллельна </w:t>
      </w:r>
      <w:r w:rsidRPr="00C65D7F">
        <w:rPr>
          <w:sz w:val="28"/>
          <w:szCs w:val="28"/>
          <w:lang w:val="en-US"/>
        </w:rPr>
        <w:t>QS</w:t>
      </w:r>
      <w:r w:rsidRPr="00C65D7F">
        <w:rPr>
          <w:sz w:val="28"/>
          <w:szCs w:val="28"/>
        </w:rPr>
        <w:t xml:space="preserve"> она пересечет сторону РТ этого треугольника. </w:t>
      </w:r>
      <w:r w:rsidR="00B3361E" w:rsidRPr="00C65D7F">
        <w:rPr>
          <w:sz w:val="28"/>
          <w:szCs w:val="28"/>
        </w:rPr>
        <w:t>Таким образом, П(</w:t>
      </w:r>
      <w:r w:rsidR="00B3361E" w:rsidRPr="00C65D7F">
        <w:rPr>
          <w:sz w:val="28"/>
          <w:szCs w:val="28"/>
          <w:lang w:val="en-US"/>
        </w:rPr>
        <w:t>PR</w:t>
      </w:r>
      <w:r w:rsidR="00B3361E" w:rsidRPr="00C65D7F">
        <w:rPr>
          <w:sz w:val="28"/>
          <w:szCs w:val="28"/>
        </w:rPr>
        <w:t>)&gt;П(</w:t>
      </w:r>
      <w:r w:rsidR="00B3361E" w:rsidRPr="00C65D7F">
        <w:rPr>
          <w:sz w:val="28"/>
          <w:szCs w:val="28"/>
          <w:lang w:val="en-US"/>
        </w:rPr>
        <w:t>PQ</w:t>
      </w:r>
      <w:r w:rsidR="00B3361E" w:rsidRPr="00C65D7F">
        <w:rPr>
          <w:sz w:val="28"/>
          <w:szCs w:val="28"/>
        </w:rPr>
        <w:t>).</w:t>
      </w:r>
    </w:p>
    <w:p w:rsidR="004C4990" w:rsidRPr="00C65D7F" w:rsidRDefault="004C4990" w:rsidP="00C65D7F">
      <w:pPr>
        <w:spacing w:line="360" w:lineRule="auto"/>
        <w:ind w:firstLine="709"/>
        <w:jc w:val="both"/>
        <w:rPr>
          <w:sz w:val="28"/>
          <w:szCs w:val="28"/>
        </w:rPr>
      </w:pPr>
    </w:p>
    <w:p w:rsidR="00857C30" w:rsidRPr="00C65D7F" w:rsidRDefault="00F84C6A" w:rsidP="00C65D7F">
      <w:pPr>
        <w:spacing w:line="360" w:lineRule="auto"/>
        <w:ind w:firstLine="709"/>
        <w:jc w:val="both"/>
        <w:rPr>
          <w:sz w:val="28"/>
          <w:szCs w:val="28"/>
        </w:rPr>
      </w:pPr>
      <w:r>
        <w:rPr>
          <w:sz w:val="28"/>
          <w:szCs w:val="28"/>
        </w:rPr>
        <w:br w:type="page"/>
        <w:t>Заключение</w:t>
      </w:r>
    </w:p>
    <w:p w:rsidR="00F84C6A" w:rsidRDefault="00F84C6A" w:rsidP="00C65D7F">
      <w:pPr>
        <w:spacing w:line="360" w:lineRule="auto"/>
        <w:ind w:firstLine="709"/>
        <w:jc w:val="both"/>
        <w:rPr>
          <w:sz w:val="28"/>
          <w:szCs w:val="28"/>
        </w:rPr>
      </w:pPr>
    </w:p>
    <w:p w:rsidR="00857C30" w:rsidRPr="00C65D7F" w:rsidRDefault="00857C30" w:rsidP="00C65D7F">
      <w:pPr>
        <w:spacing w:line="360" w:lineRule="auto"/>
        <w:ind w:firstLine="709"/>
        <w:jc w:val="both"/>
        <w:rPr>
          <w:sz w:val="28"/>
          <w:szCs w:val="28"/>
        </w:rPr>
      </w:pPr>
      <w:r w:rsidRPr="00C65D7F">
        <w:rPr>
          <w:sz w:val="28"/>
          <w:szCs w:val="28"/>
        </w:rPr>
        <w:t>Когда Евклид формулировал пятый постулат</w:t>
      </w:r>
      <w:r w:rsidR="00C65D7F">
        <w:rPr>
          <w:sz w:val="28"/>
          <w:szCs w:val="28"/>
        </w:rPr>
        <w:t>,</w:t>
      </w:r>
      <w:r w:rsidRPr="00C65D7F">
        <w:rPr>
          <w:sz w:val="28"/>
          <w:szCs w:val="28"/>
        </w:rPr>
        <w:t xml:space="preserve"> вряд ли он знал</w:t>
      </w:r>
      <w:r w:rsidR="00C65D7F">
        <w:rPr>
          <w:sz w:val="28"/>
          <w:szCs w:val="28"/>
        </w:rPr>
        <w:t>,</w:t>
      </w:r>
      <w:r w:rsidRPr="00C65D7F">
        <w:rPr>
          <w:sz w:val="28"/>
          <w:szCs w:val="28"/>
        </w:rPr>
        <w:t xml:space="preserve"> какую бурю тот вызовет. Когда Лобачевский отказался от пятого постулата, он не знал, что его «воображаемая геометрия» на проверку окажется реальной.</w:t>
      </w:r>
    </w:p>
    <w:p w:rsidR="00600055" w:rsidRPr="00C65D7F" w:rsidRDefault="00857C30" w:rsidP="00C65D7F">
      <w:pPr>
        <w:spacing w:line="360" w:lineRule="auto"/>
        <w:ind w:firstLine="709"/>
        <w:jc w:val="both"/>
        <w:rPr>
          <w:sz w:val="28"/>
          <w:szCs w:val="28"/>
        </w:rPr>
      </w:pPr>
      <w:r w:rsidRPr="00C65D7F">
        <w:rPr>
          <w:sz w:val="28"/>
          <w:szCs w:val="28"/>
        </w:rPr>
        <w:t>Нельзя сказать</w:t>
      </w:r>
      <w:r w:rsidR="00C65D7F">
        <w:rPr>
          <w:sz w:val="28"/>
          <w:szCs w:val="28"/>
        </w:rPr>
        <w:t>,</w:t>
      </w:r>
      <w:r w:rsidRPr="00C65D7F">
        <w:rPr>
          <w:sz w:val="28"/>
          <w:szCs w:val="28"/>
        </w:rPr>
        <w:t xml:space="preserve"> что геометрия Лобачевского единственно правильна. На данный момент к ней нет никаких претензий. Но, может быть, через много лет она устареет</w:t>
      </w:r>
      <w:r w:rsidR="0089726F" w:rsidRPr="00C65D7F">
        <w:rPr>
          <w:sz w:val="28"/>
          <w:szCs w:val="28"/>
        </w:rPr>
        <w:t>.</w:t>
      </w:r>
      <w:r w:rsidRPr="00C65D7F">
        <w:rPr>
          <w:sz w:val="28"/>
          <w:szCs w:val="28"/>
        </w:rPr>
        <w:t xml:space="preserve"> </w:t>
      </w:r>
    </w:p>
    <w:p w:rsidR="00600055" w:rsidRPr="00C65D7F" w:rsidRDefault="00600055" w:rsidP="00C65D7F">
      <w:pPr>
        <w:spacing w:line="360" w:lineRule="auto"/>
        <w:ind w:firstLine="709"/>
        <w:jc w:val="both"/>
        <w:rPr>
          <w:sz w:val="28"/>
          <w:szCs w:val="28"/>
        </w:rPr>
      </w:pPr>
    </w:p>
    <w:p w:rsidR="00600055" w:rsidRDefault="00F84C6A" w:rsidP="00C65D7F">
      <w:pPr>
        <w:spacing w:line="360" w:lineRule="auto"/>
        <w:ind w:firstLine="709"/>
        <w:jc w:val="both"/>
        <w:rPr>
          <w:sz w:val="28"/>
          <w:szCs w:val="28"/>
        </w:rPr>
      </w:pPr>
      <w:r>
        <w:rPr>
          <w:sz w:val="28"/>
          <w:szCs w:val="28"/>
        </w:rPr>
        <w:br w:type="page"/>
      </w:r>
      <w:r w:rsidR="00600055" w:rsidRPr="00C65D7F">
        <w:rPr>
          <w:sz w:val="28"/>
          <w:szCs w:val="28"/>
        </w:rPr>
        <w:t>Список использованной литературы</w:t>
      </w:r>
    </w:p>
    <w:p w:rsidR="00F84C6A" w:rsidRPr="00C65D7F" w:rsidRDefault="00F84C6A" w:rsidP="00C65D7F">
      <w:pPr>
        <w:spacing w:line="360" w:lineRule="auto"/>
        <w:ind w:firstLine="709"/>
        <w:jc w:val="both"/>
        <w:rPr>
          <w:sz w:val="28"/>
          <w:szCs w:val="28"/>
        </w:rPr>
      </w:pPr>
    </w:p>
    <w:p w:rsidR="00600055" w:rsidRPr="00C65D7F" w:rsidRDefault="004D38B0" w:rsidP="00F84C6A">
      <w:pPr>
        <w:numPr>
          <w:ilvl w:val="0"/>
          <w:numId w:val="15"/>
        </w:numPr>
        <w:spacing w:line="360" w:lineRule="auto"/>
        <w:ind w:left="0" w:firstLine="0"/>
        <w:jc w:val="both"/>
        <w:rPr>
          <w:sz w:val="28"/>
          <w:szCs w:val="28"/>
        </w:rPr>
      </w:pPr>
      <w:r w:rsidRPr="00C65D7F">
        <w:rPr>
          <w:sz w:val="28"/>
          <w:szCs w:val="28"/>
        </w:rPr>
        <w:t>Верченко А.И.</w:t>
      </w:r>
      <w:r w:rsidR="001E371F" w:rsidRPr="00C65D7F">
        <w:rPr>
          <w:sz w:val="28"/>
          <w:szCs w:val="28"/>
        </w:rPr>
        <w:t>,</w:t>
      </w:r>
      <w:r w:rsidRPr="00C65D7F">
        <w:rPr>
          <w:sz w:val="28"/>
          <w:szCs w:val="28"/>
        </w:rPr>
        <w:t xml:space="preserve"> Научно-теоретический журнал. Москва, «Школа-Пресс» 1993г. </w:t>
      </w:r>
    </w:p>
    <w:p w:rsidR="004D38B0" w:rsidRPr="00C65D7F" w:rsidRDefault="004D38B0" w:rsidP="00F84C6A">
      <w:pPr>
        <w:numPr>
          <w:ilvl w:val="0"/>
          <w:numId w:val="15"/>
        </w:numPr>
        <w:spacing w:line="360" w:lineRule="auto"/>
        <w:ind w:left="0" w:firstLine="0"/>
        <w:jc w:val="both"/>
        <w:rPr>
          <w:sz w:val="28"/>
          <w:szCs w:val="28"/>
        </w:rPr>
      </w:pPr>
      <w:r w:rsidRPr="00C65D7F">
        <w:rPr>
          <w:sz w:val="28"/>
          <w:szCs w:val="28"/>
        </w:rPr>
        <w:t>Ефимов Н.В., Высшая геометрия, «Наука», М.,1971г.</w:t>
      </w:r>
    </w:p>
    <w:p w:rsidR="004D38B0" w:rsidRPr="00C65D7F" w:rsidRDefault="004D38B0" w:rsidP="00F84C6A">
      <w:pPr>
        <w:numPr>
          <w:ilvl w:val="0"/>
          <w:numId w:val="15"/>
        </w:numPr>
        <w:spacing w:line="360" w:lineRule="auto"/>
        <w:ind w:left="0" w:firstLine="0"/>
        <w:jc w:val="both"/>
        <w:rPr>
          <w:sz w:val="28"/>
          <w:szCs w:val="28"/>
        </w:rPr>
      </w:pPr>
      <w:r w:rsidRPr="00C65D7F">
        <w:rPr>
          <w:sz w:val="28"/>
          <w:szCs w:val="28"/>
        </w:rPr>
        <w:t>Лаптев Б.Л., Н.И.Лобачевский и его геометрия. Пособие для учащихся.</w:t>
      </w:r>
      <w:r w:rsidR="001E371F" w:rsidRPr="00C65D7F">
        <w:rPr>
          <w:sz w:val="28"/>
          <w:szCs w:val="28"/>
        </w:rPr>
        <w:t xml:space="preserve"> М. «Просвещение», 1970г.</w:t>
      </w:r>
    </w:p>
    <w:p w:rsidR="001E371F" w:rsidRPr="00C65D7F" w:rsidRDefault="001E371F" w:rsidP="00F84C6A">
      <w:pPr>
        <w:numPr>
          <w:ilvl w:val="0"/>
          <w:numId w:val="15"/>
        </w:numPr>
        <w:spacing w:line="360" w:lineRule="auto"/>
        <w:ind w:left="0" w:firstLine="0"/>
        <w:jc w:val="both"/>
        <w:rPr>
          <w:sz w:val="28"/>
          <w:szCs w:val="28"/>
        </w:rPr>
      </w:pPr>
      <w:r w:rsidRPr="00C65D7F">
        <w:rPr>
          <w:sz w:val="28"/>
          <w:szCs w:val="28"/>
        </w:rPr>
        <w:t>Широков П.А., Краткий очерк основ геометрии Лобачевского. М. «Наука», 1983г.</w:t>
      </w:r>
    </w:p>
    <w:p w:rsidR="001E371F" w:rsidRPr="00C65D7F" w:rsidRDefault="001E371F" w:rsidP="00F84C6A">
      <w:pPr>
        <w:numPr>
          <w:ilvl w:val="0"/>
          <w:numId w:val="15"/>
        </w:numPr>
        <w:spacing w:line="360" w:lineRule="auto"/>
        <w:ind w:left="0" w:firstLine="0"/>
        <w:jc w:val="both"/>
        <w:rPr>
          <w:sz w:val="28"/>
          <w:szCs w:val="28"/>
        </w:rPr>
      </w:pPr>
      <w:r w:rsidRPr="00C65D7F">
        <w:rPr>
          <w:sz w:val="28"/>
          <w:szCs w:val="28"/>
        </w:rPr>
        <w:t>Юшкевич А.П.,</w:t>
      </w:r>
      <w:r w:rsidR="00C65D7F">
        <w:rPr>
          <w:sz w:val="28"/>
          <w:szCs w:val="28"/>
        </w:rPr>
        <w:t xml:space="preserve"> </w:t>
      </w:r>
      <w:r w:rsidRPr="00C65D7F">
        <w:rPr>
          <w:sz w:val="28"/>
          <w:szCs w:val="28"/>
        </w:rPr>
        <w:t>История математики в России. М., «Наука», 1968г.</w:t>
      </w:r>
    </w:p>
    <w:p w:rsidR="00C65D7F" w:rsidRDefault="00C65D7F" w:rsidP="00C65D7F">
      <w:pPr>
        <w:spacing w:line="360" w:lineRule="auto"/>
        <w:ind w:firstLine="709"/>
        <w:jc w:val="both"/>
        <w:rPr>
          <w:sz w:val="28"/>
          <w:szCs w:val="28"/>
        </w:rPr>
      </w:pPr>
    </w:p>
    <w:p w:rsidR="001E371F" w:rsidRPr="00C65D7F" w:rsidRDefault="00F84C6A" w:rsidP="00C65D7F">
      <w:pPr>
        <w:spacing w:line="360" w:lineRule="auto"/>
        <w:ind w:firstLine="709"/>
        <w:jc w:val="both"/>
        <w:rPr>
          <w:sz w:val="28"/>
          <w:szCs w:val="28"/>
        </w:rPr>
      </w:pPr>
      <w:r>
        <w:rPr>
          <w:sz w:val="28"/>
          <w:szCs w:val="28"/>
        </w:rPr>
        <w:br w:type="page"/>
      </w:r>
      <w:r w:rsidR="001E371F" w:rsidRPr="00C65D7F">
        <w:rPr>
          <w:sz w:val="28"/>
          <w:szCs w:val="28"/>
        </w:rPr>
        <w:t>Приложения</w:t>
      </w:r>
    </w:p>
    <w:p w:rsidR="00F84C6A" w:rsidRDefault="00F84C6A" w:rsidP="00C65D7F">
      <w:pPr>
        <w:spacing w:line="360" w:lineRule="auto"/>
        <w:ind w:firstLine="709"/>
        <w:jc w:val="both"/>
        <w:rPr>
          <w:sz w:val="28"/>
          <w:szCs w:val="28"/>
        </w:rPr>
      </w:pPr>
    </w:p>
    <w:p w:rsidR="001E371F" w:rsidRDefault="00F84C6A" w:rsidP="00C65D7F">
      <w:pPr>
        <w:spacing w:line="360" w:lineRule="auto"/>
        <w:ind w:firstLine="709"/>
        <w:jc w:val="both"/>
        <w:rPr>
          <w:sz w:val="28"/>
          <w:szCs w:val="28"/>
        </w:rPr>
      </w:pPr>
      <w:r>
        <w:rPr>
          <w:sz w:val="28"/>
          <w:szCs w:val="28"/>
        </w:rPr>
        <w:t>Биография Лобачевского</w:t>
      </w:r>
    </w:p>
    <w:p w:rsidR="00F84C6A" w:rsidRPr="00C65D7F" w:rsidRDefault="00F84C6A" w:rsidP="00C65D7F">
      <w:pPr>
        <w:spacing w:line="360" w:lineRule="auto"/>
        <w:ind w:firstLine="709"/>
        <w:jc w:val="both"/>
        <w:rPr>
          <w:sz w:val="28"/>
          <w:szCs w:val="28"/>
        </w:rPr>
      </w:pPr>
    </w:p>
    <w:p w:rsidR="003E6AC9" w:rsidRPr="00C65D7F" w:rsidRDefault="001E371F" w:rsidP="00C65D7F">
      <w:pPr>
        <w:spacing w:line="360" w:lineRule="auto"/>
        <w:ind w:firstLine="709"/>
        <w:jc w:val="both"/>
        <w:rPr>
          <w:sz w:val="28"/>
          <w:szCs w:val="28"/>
        </w:rPr>
      </w:pPr>
      <w:r w:rsidRPr="00C65D7F">
        <w:rPr>
          <w:sz w:val="28"/>
          <w:szCs w:val="28"/>
        </w:rPr>
        <w:t>Николай Иванович Лобачевский</w:t>
      </w:r>
      <w:r w:rsidR="00C65D7F">
        <w:rPr>
          <w:sz w:val="28"/>
          <w:szCs w:val="28"/>
        </w:rPr>
        <w:t>,</w:t>
      </w:r>
      <w:r w:rsidRPr="00C65D7F">
        <w:rPr>
          <w:sz w:val="28"/>
          <w:szCs w:val="28"/>
        </w:rPr>
        <w:t xml:space="preserve"> второй сын мелкого чиновника, родился 1 декабря (20 ноября) 1792 года в Нижнем Новгороде, в России. Когда Николаю было 7 лет, его мать, Прасковья Ивановна, </w:t>
      </w:r>
      <w:r w:rsidR="003E6AC9" w:rsidRPr="00C65D7F">
        <w:rPr>
          <w:sz w:val="28"/>
          <w:szCs w:val="28"/>
        </w:rPr>
        <w:t>осталась одна с тремя маленькими сыновьями</w:t>
      </w:r>
      <w:r w:rsidR="00C65D7F">
        <w:rPr>
          <w:sz w:val="28"/>
          <w:szCs w:val="28"/>
        </w:rPr>
        <w:t>.</w:t>
      </w:r>
      <w:r w:rsidR="003E6AC9" w:rsidRPr="00C65D7F">
        <w:rPr>
          <w:sz w:val="28"/>
          <w:szCs w:val="28"/>
        </w:rPr>
        <w:t xml:space="preserve"> И до этого жалование отца с трудом хватало на содержание семьи; теперь она встретилась с крайней нищетой. Она переехала в Казань, где как могла, подготавливала детей к школе, и они были приняты в гимназию на казенное содержание. Николай приступил к занятиям в 1802 году, в десятилетнем возрасте. Его успехи в математике и в древних языках были феноменальны. В 14 лет он был подготовлен для университета. В 1807 году он поступил в Казанский университет, в котором ему предстояло провести последующие 40 лет жизни – как студенту, экстраординарному профессору, профессору и, наконец, ректору.</w:t>
      </w:r>
    </w:p>
    <w:p w:rsidR="00243E4C" w:rsidRPr="00C65D7F" w:rsidRDefault="003E6AC9" w:rsidP="00C65D7F">
      <w:pPr>
        <w:spacing w:line="360" w:lineRule="auto"/>
        <w:ind w:firstLine="709"/>
        <w:jc w:val="both"/>
        <w:rPr>
          <w:sz w:val="28"/>
          <w:szCs w:val="28"/>
        </w:rPr>
      </w:pPr>
      <w:r w:rsidRPr="00C65D7F">
        <w:rPr>
          <w:sz w:val="28"/>
          <w:szCs w:val="28"/>
        </w:rPr>
        <w:t>В 1811 году, в возрасте 18 лет</w:t>
      </w:r>
      <w:r w:rsidR="00C65D7F">
        <w:rPr>
          <w:sz w:val="28"/>
          <w:szCs w:val="28"/>
        </w:rPr>
        <w:t>,</w:t>
      </w:r>
      <w:r w:rsidRPr="00C65D7F">
        <w:rPr>
          <w:sz w:val="28"/>
          <w:szCs w:val="28"/>
        </w:rPr>
        <w:t xml:space="preserve"> Лобачевский получил степень магистра, к тому же с отличием. В это же время его старший брат Алексей вел курсы элементарной математики по подготовке младших правительственных чиновников, и</w:t>
      </w:r>
      <w:r w:rsidR="00C65D7F">
        <w:rPr>
          <w:sz w:val="28"/>
          <w:szCs w:val="28"/>
        </w:rPr>
        <w:t>,</w:t>
      </w:r>
      <w:r w:rsidRPr="00C65D7F">
        <w:rPr>
          <w:sz w:val="28"/>
          <w:szCs w:val="28"/>
        </w:rPr>
        <w:t xml:space="preserve"> когда он получил отпуск по болезни, Николай заменил его. В апреле 1814 года он был утвержден адъю</w:t>
      </w:r>
      <w:r w:rsidR="00243E4C" w:rsidRPr="00C65D7F">
        <w:rPr>
          <w:sz w:val="28"/>
          <w:szCs w:val="28"/>
        </w:rPr>
        <w:t>нктом чистой математики, а 2 года спустя ему было присвоено звание профессора.</w:t>
      </w:r>
    </w:p>
    <w:p w:rsidR="00243E4C" w:rsidRPr="00C65D7F" w:rsidRDefault="00243E4C" w:rsidP="00C65D7F">
      <w:pPr>
        <w:spacing w:line="360" w:lineRule="auto"/>
        <w:ind w:firstLine="709"/>
        <w:jc w:val="both"/>
        <w:rPr>
          <w:sz w:val="28"/>
          <w:szCs w:val="28"/>
        </w:rPr>
      </w:pPr>
      <w:r w:rsidRPr="00C65D7F">
        <w:rPr>
          <w:sz w:val="28"/>
          <w:szCs w:val="28"/>
        </w:rPr>
        <w:t>Назначение Лобачевского экстраординарным профессором состоялось в 1816 году в необычно молодом возрасте 23 лет. Его обязанности были многотрудными. Дополнительно к работе по математике ему поручались лекционные курсы по астрономии и физике. Он блестяще справился с порученным заданием. Это послужило поводом для еще большей нагрузки.</w:t>
      </w:r>
    </w:p>
    <w:p w:rsidR="00243E4C" w:rsidRPr="00C65D7F" w:rsidRDefault="00243E4C" w:rsidP="00C65D7F">
      <w:pPr>
        <w:spacing w:line="360" w:lineRule="auto"/>
        <w:ind w:firstLine="709"/>
        <w:jc w:val="both"/>
        <w:rPr>
          <w:sz w:val="28"/>
          <w:szCs w:val="28"/>
        </w:rPr>
      </w:pPr>
      <w:r w:rsidRPr="00C65D7F">
        <w:rPr>
          <w:sz w:val="28"/>
          <w:szCs w:val="28"/>
        </w:rPr>
        <w:t>Вскоре Лобачевский взялся за переустройство университетской библиотеки и университетского музея, находившихся</w:t>
      </w:r>
      <w:r w:rsidR="00C65D7F">
        <w:rPr>
          <w:sz w:val="28"/>
          <w:szCs w:val="28"/>
        </w:rPr>
        <w:t xml:space="preserve"> </w:t>
      </w:r>
      <w:r w:rsidRPr="00C65D7F">
        <w:rPr>
          <w:sz w:val="28"/>
          <w:szCs w:val="28"/>
        </w:rPr>
        <w:t>в хаотическом состоянии.</w:t>
      </w:r>
    </w:p>
    <w:p w:rsidR="001E371F" w:rsidRPr="00C65D7F" w:rsidRDefault="00243E4C" w:rsidP="00C65D7F">
      <w:pPr>
        <w:spacing w:line="360" w:lineRule="auto"/>
        <w:ind w:firstLine="709"/>
        <w:jc w:val="both"/>
        <w:rPr>
          <w:sz w:val="28"/>
          <w:szCs w:val="28"/>
        </w:rPr>
      </w:pPr>
      <w:r w:rsidRPr="00C65D7F">
        <w:rPr>
          <w:sz w:val="28"/>
          <w:szCs w:val="28"/>
        </w:rPr>
        <w:t xml:space="preserve">Со смертью Александра </w:t>
      </w:r>
      <w:r w:rsidRPr="00C65D7F">
        <w:rPr>
          <w:sz w:val="28"/>
          <w:szCs w:val="28"/>
          <w:lang w:val="en-US"/>
        </w:rPr>
        <w:t>I</w:t>
      </w:r>
      <w:r w:rsidRPr="00C65D7F">
        <w:rPr>
          <w:sz w:val="28"/>
          <w:szCs w:val="28"/>
        </w:rPr>
        <w:t xml:space="preserve"> дела обернулись к лучшему. Специальный уполномоченный правительства для преднамеренного преследования Казанского был уволен. Нуждаясь в политической и моральной поддержке своей деятельности университете, новый попечитель обеспечил назначение в 1827 году Лобачевского ректором. Математик был теперь главой университета, но эта должность </w:t>
      </w:r>
      <w:r w:rsidR="006F25F0" w:rsidRPr="00C65D7F">
        <w:rPr>
          <w:sz w:val="28"/>
          <w:szCs w:val="28"/>
        </w:rPr>
        <w:t>отнюдь не была синекурой. Под его умелым руководством весь штат был реорганизован, были привлечены лучшие люди, преподавание было либерализовано, не смотря на официальные препятствия, была построена библиотека, соответствующая высшему уровню научных требований, были организованы механические мастерские для изготовления научных инструментов, которые требовались для исследований и преподавания, была основана и оборудована обсерватория – любимое детище энергичного ректора.</w:t>
      </w:r>
    </w:p>
    <w:p w:rsidR="006F25F0" w:rsidRPr="00C65D7F" w:rsidRDefault="006F25F0" w:rsidP="00C65D7F">
      <w:pPr>
        <w:spacing w:line="360" w:lineRule="auto"/>
        <w:ind w:firstLine="709"/>
        <w:jc w:val="both"/>
        <w:rPr>
          <w:sz w:val="28"/>
          <w:szCs w:val="28"/>
        </w:rPr>
      </w:pPr>
      <w:r w:rsidRPr="00C65D7F">
        <w:rPr>
          <w:sz w:val="28"/>
          <w:szCs w:val="28"/>
        </w:rPr>
        <w:t>Даже ректорское достоинство не удерживало Лобачевского от работы руками в библиотеке и музее, когда он чувствовал</w:t>
      </w:r>
      <w:r w:rsidR="00C65D7F">
        <w:rPr>
          <w:sz w:val="28"/>
          <w:szCs w:val="28"/>
        </w:rPr>
        <w:t>,</w:t>
      </w:r>
      <w:r w:rsidRPr="00C65D7F">
        <w:rPr>
          <w:sz w:val="28"/>
          <w:szCs w:val="28"/>
        </w:rPr>
        <w:t xml:space="preserve"> что его помощь необходима. Университет был его жизнью, и он любил его.</w:t>
      </w:r>
    </w:p>
    <w:p w:rsidR="006F25F0" w:rsidRPr="00C65D7F" w:rsidRDefault="006F25F0" w:rsidP="00C65D7F">
      <w:pPr>
        <w:spacing w:line="360" w:lineRule="auto"/>
        <w:ind w:firstLine="709"/>
        <w:jc w:val="both"/>
        <w:rPr>
          <w:sz w:val="28"/>
          <w:szCs w:val="28"/>
        </w:rPr>
      </w:pPr>
      <w:r w:rsidRPr="00C65D7F">
        <w:rPr>
          <w:sz w:val="28"/>
          <w:szCs w:val="28"/>
        </w:rPr>
        <w:t>Кажется невероятным</w:t>
      </w:r>
      <w:r w:rsidR="00C65D7F">
        <w:rPr>
          <w:sz w:val="28"/>
          <w:szCs w:val="28"/>
        </w:rPr>
        <w:t>,</w:t>
      </w:r>
      <w:r w:rsidRPr="00C65D7F">
        <w:rPr>
          <w:sz w:val="28"/>
          <w:szCs w:val="28"/>
        </w:rPr>
        <w:t xml:space="preserve"> что Лобачевский</w:t>
      </w:r>
      <w:r w:rsidR="00C65D7F">
        <w:rPr>
          <w:sz w:val="28"/>
          <w:szCs w:val="28"/>
        </w:rPr>
        <w:t>,</w:t>
      </w:r>
      <w:r w:rsidRPr="00C65D7F">
        <w:rPr>
          <w:sz w:val="28"/>
          <w:szCs w:val="28"/>
        </w:rPr>
        <w:t xml:space="preserve"> так сильно перегруженный </w:t>
      </w:r>
      <w:r w:rsidR="005F3072" w:rsidRPr="00C65D7F">
        <w:rPr>
          <w:sz w:val="28"/>
          <w:szCs w:val="28"/>
        </w:rPr>
        <w:t>преподавательскими и административными обязанностями</w:t>
      </w:r>
      <w:r w:rsidR="00C65D7F">
        <w:rPr>
          <w:sz w:val="28"/>
          <w:szCs w:val="28"/>
        </w:rPr>
        <w:t>,</w:t>
      </w:r>
      <w:r w:rsidR="005F3072" w:rsidRPr="00C65D7F">
        <w:rPr>
          <w:sz w:val="28"/>
          <w:szCs w:val="28"/>
        </w:rPr>
        <w:t xml:space="preserve"> мог находить время для научной работы. Он создал один из величайших шедевров всей математики – неевклидову геометрию и поставил веху в человеческом мышлении. Он трудился над этим с перерывами не менее 20 лет. Его первое публичное сообщение по этой теме было сделано на физико-математическом факультете Казанского университета в 1826 году.</w:t>
      </w:r>
    </w:p>
    <w:p w:rsidR="005F3072" w:rsidRPr="00C65D7F" w:rsidRDefault="005F3072" w:rsidP="00C65D7F">
      <w:pPr>
        <w:spacing w:line="360" w:lineRule="auto"/>
        <w:ind w:firstLine="709"/>
        <w:jc w:val="both"/>
        <w:rPr>
          <w:sz w:val="28"/>
          <w:szCs w:val="28"/>
        </w:rPr>
      </w:pPr>
      <w:r w:rsidRPr="00C65D7F">
        <w:rPr>
          <w:sz w:val="28"/>
          <w:szCs w:val="28"/>
        </w:rPr>
        <w:t>В 1846 году его грубо лишили должностей профессора и ректора университета</w:t>
      </w:r>
      <w:r w:rsidR="00C65D7F">
        <w:rPr>
          <w:sz w:val="28"/>
          <w:szCs w:val="28"/>
        </w:rPr>
        <w:t>,</w:t>
      </w:r>
      <w:r w:rsidRPr="00C65D7F">
        <w:rPr>
          <w:sz w:val="28"/>
          <w:szCs w:val="28"/>
        </w:rPr>
        <w:t xml:space="preserve"> хотя тогда он был полон физических и умственных сил, более чем когда-либо он был способен продолжать свои математические исследования. Отвратительная неблагодарность властей сломила Лобачевского. Он оставил все надежды снова стать кем-то в университете, который своей научной славой почти целиком был обязан его усилиям, и после этого появлялся в нем только случайно</w:t>
      </w:r>
      <w:r w:rsidR="00C65D7F">
        <w:rPr>
          <w:sz w:val="28"/>
          <w:szCs w:val="28"/>
        </w:rPr>
        <w:t>,</w:t>
      </w:r>
      <w:r w:rsidRPr="00C65D7F">
        <w:rPr>
          <w:sz w:val="28"/>
          <w:szCs w:val="28"/>
        </w:rPr>
        <w:t xml:space="preserve"> чтобы помочь на экзаменах. Хотя его зрение быстро ухудшалось</w:t>
      </w:r>
      <w:r w:rsidR="00C65D7F">
        <w:rPr>
          <w:sz w:val="28"/>
          <w:szCs w:val="28"/>
        </w:rPr>
        <w:t>,</w:t>
      </w:r>
      <w:r w:rsidRPr="00C65D7F">
        <w:rPr>
          <w:sz w:val="28"/>
          <w:szCs w:val="28"/>
        </w:rPr>
        <w:t xml:space="preserve"> он был еще способен к интенсивному математическому мышлению.</w:t>
      </w:r>
    </w:p>
    <w:p w:rsidR="00F45B26" w:rsidRPr="00C65D7F" w:rsidRDefault="00CC177D" w:rsidP="00C65D7F">
      <w:pPr>
        <w:spacing w:line="360" w:lineRule="auto"/>
        <w:ind w:firstLine="709"/>
        <w:jc w:val="both"/>
        <w:rPr>
          <w:sz w:val="28"/>
          <w:szCs w:val="28"/>
        </w:rPr>
      </w:pPr>
      <w:r w:rsidRPr="00C65D7F">
        <w:rPr>
          <w:sz w:val="28"/>
          <w:szCs w:val="28"/>
        </w:rPr>
        <w:t>Он все еще любил университет. Его здоровье пошатнулось</w:t>
      </w:r>
      <w:r w:rsidR="00C65D7F">
        <w:rPr>
          <w:sz w:val="28"/>
          <w:szCs w:val="28"/>
        </w:rPr>
        <w:t>,</w:t>
      </w:r>
      <w:r w:rsidRPr="00C65D7F">
        <w:rPr>
          <w:sz w:val="28"/>
          <w:szCs w:val="28"/>
        </w:rPr>
        <w:t xml:space="preserve"> когда умер его сын; но он все еще надеялся</w:t>
      </w:r>
      <w:r w:rsidR="00C65D7F">
        <w:rPr>
          <w:sz w:val="28"/>
          <w:szCs w:val="28"/>
        </w:rPr>
        <w:t>,</w:t>
      </w:r>
      <w:r w:rsidRPr="00C65D7F">
        <w:rPr>
          <w:sz w:val="28"/>
          <w:szCs w:val="28"/>
        </w:rPr>
        <w:t xml:space="preserve"> что сможет принести некоторую пользу. В 1855 году университет праздновал свое пятидесятилетие. Лобачевский лично присутствовал на торжествах</w:t>
      </w:r>
      <w:r w:rsidR="00C65D7F">
        <w:rPr>
          <w:sz w:val="28"/>
          <w:szCs w:val="28"/>
        </w:rPr>
        <w:t xml:space="preserve"> </w:t>
      </w:r>
      <w:r w:rsidRPr="00C65D7F">
        <w:rPr>
          <w:sz w:val="28"/>
          <w:szCs w:val="28"/>
        </w:rPr>
        <w:t>и принес юбиляру экземпляр «Пангеометрии» - завершающей научной работы его жизни. Эта работа не была написана его собственной рукой</w:t>
      </w:r>
      <w:r w:rsidR="00C65D7F">
        <w:rPr>
          <w:sz w:val="28"/>
          <w:szCs w:val="28"/>
        </w:rPr>
        <w:t>:</w:t>
      </w:r>
      <w:r w:rsidRPr="00C65D7F">
        <w:rPr>
          <w:sz w:val="28"/>
          <w:szCs w:val="28"/>
        </w:rPr>
        <w:t xml:space="preserve"> он диктовал ее, так как в то время был уже слепым. Через несколько месяцев, 24 февраля 1856 </w:t>
      </w:r>
      <w:r w:rsidR="00CB751B" w:rsidRPr="00C65D7F">
        <w:rPr>
          <w:sz w:val="28"/>
          <w:szCs w:val="28"/>
        </w:rPr>
        <w:t>года, 62-х лет от роду, он умер</w:t>
      </w:r>
    </w:p>
    <w:p w:rsidR="00F45B26" w:rsidRPr="00C65D7F" w:rsidRDefault="00F45B26" w:rsidP="00C65D7F">
      <w:pPr>
        <w:spacing w:line="360" w:lineRule="auto"/>
        <w:ind w:firstLine="709"/>
        <w:jc w:val="both"/>
        <w:rPr>
          <w:sz w:val="28"/>
          <w:szCs w:val="28"/>
        </w:rPr>
      </w:pPr>
    </w:p>
    <w:p w:rsidR="00C65D7F" w:rsidRDefault="00401C82" w:rsidP="00C65D7F">
      <w:pPr>
        <w:spacing w:line="360" w:lineRule="auto"/>
        <w:ind w:firstLine="709"/>
        <w:jc w:val="both"/>
        <w:rPr>
          <w:sz w:val="28"/>
          <w:szCs w:val="32"/>
        </w:rPr>
      </w:pPr>
      <w:r>
        <w:rPr>
          <w:noProof/>
        </w:rPr>
        <w:pict>
          <v:shape id="_x0000_s1027" type="#_x0000_t75" style="position:absolute;left:0;text-align:left;margin-left:297pt;margin-top:1.9pt;width:171pt;height:99pt;z-index:251656704">
            <v:imagedata r:id="rId8" o:title=""/>
          </v:shape>
        </w:pict>
      </w:r>
      <w:r>
        <w:rPr>
          <w:sz w:val="28"/>
          <w:szCs w:val="32"/>
        </w:rPr>
        <w:pict>
          <v:shape id="_x0000_i1025" type="#_x0000_t75" style="width:198pt;height:100.5pt">
            <v:imagedata r:id="rId9" o:title=""/>
          </v:shape>
        </w:pict>
      </w:r>
      <w:r w:rsidR="00C65D7F">
        <w:rPr>
          <w:sz w:val="28"/>
          <w:szCs w:val="32"/>
        </w:rPr>
        <w:t xml:space="preserve"> </w:t>
      </w:r>
    </w:p>
    <w:p w:rsidR="00F45B26" w:rsidRPr="00C65D7F" w:rsidRDefault="00F45B26" w:rsidP="00C65D7F">
      <w:pPr>
        <w:spacing w:line="360" w:lineRule="auto"/>
        <w:ind w:firstLine="709"/>
        <w:jc w:val="both"/>
        <w:rPr>
          <w:sz w:val="28"/>
          <w:szCs w:val="32"/>
        </w:rPr>
      </w:pPr>
      <w:r w:rsidRPr="00C65D7F">
        <w:rPr>
          <w:sz w:val="28"/>
          <w:szCs w:val="32"/>
        </w:rPr>
        <w:t>рис.</w:t>
      </w:r>
      <w:r w:rsidR="00C65D7F">
        <w:rPr>
          <w:sz w:val="28"/>
          <w:szCs w:val="32"/>
        </w:rPr>
        <w:t xml:space="preserve"> </w:t>
      </w:r>
    </w:p>
    <w:p w:rsidR="00F45B26" w:rsidRPr="00C65D7F" w:rsidRDefault="00401C82" w:rsidP="00C65D7F">
      <w:pPr>
        <w:spacing w:line="360" w:lineRule="auto"/>
        <w:ind w:firstLine="709"/>
        <w:jc w:val="both"/>
        <w:rPr>
          <w:sz w:val="28"/>
          <w:szCs w:val="32"/>
        </w:rPr>
      </w:pPr>
      <w:r>
        <w:rPr>
          <w:noProof/>
        </w:rPr>
        <w:pict>
          <v:shape id="_x0000_s1028" type="#_x0000_t75" style="position:absolute;left:0;text-align:left;margin-left:297pt;margin-top:17.25pt;width:174.75pt;height:120.75pt;z-index:251657728">
            <v:imagedata r:id="rId10" o:title=""/>
          </v:shape>
        </w:pict>
      </w:r>
    </w:p>
    <w:p w:rsidR="00C65D7F" w:rsidRDefault="00401C82" w:rsidP="00C65D7F">
      <w:pPr>
        <w:spacing w:line="360" w:lineRule="auto"/>
        <w:ind w:firstLine="709"/>
        <w:jc w:val="both"/>
        <w:rPr>
          <w:sz w:val="28"/>
          <w:szCs w:val="32"/>
        </w:rPr>
      </w:pPr>
      <w:r>
        <w:rPr>
          <w:sz w:val="28"/>
          <w:szCs w:val="32"/>
        </w:rPr>
        <w:pict>
          <v:shape id="_x0000_i1026" type="#_x0000_t75" style="width:202.5pt;height:128.25pt">
            <v:imagedata r:id="rId11" o:title=""/>
          </v:shape>
        </w:pict>
      </w:r>
      <w:r w:rsidR="00C65D7F">
        <w:rPr>
          <w:sz w:val="28"/>
          <w:szCs w:val="32"/>
        </w:rPr>
        <w:t xml:space="preserve"> </w:t>
      </w:r>
    </w:p>
    <w:p w:rsidR="00C65D7F" w:rsidRDefault="0031054A" w:rsidP="00C65D7F">
      <w:pPr>
        <w:spacing w:line="360" w:lineRule="auto"/>
        <w:ind w:firstLine="709"/>
        <w:jc w:val="both"/>
        <w:rPr>
          <w:sz w:val="28"/>
          <w:szCs w:val="32"/>
        </w:rPr>
      </w:pPr>
      <w:r w:rsidRPr="00C65D7F">
        <w:rPr>
          <w:sz w:val="28"/>
          <w:szCs w:val="32"/>
        </w:rPr>
        <w:t>рис.</w:t>
      </w:r>
      <w:r w:rsidR="00C65D7F">
        <w:rPr>
          <w:sz w:val="28"/>
          <w:szCs w:val="32"/>
        </w:rPr>
        <w:t xml:space="preserve"> </w:t>
      </w:r>
    </w:p>
    <w:p w:rsidR="0031054A" w:rsidRPr="00C65D7F" w:rsidRDefault="00401C82" w:rsidP="00C65D7F">
      <w:pPr>
        <w:spacing w:line="360" w:lineRule="auto"/>
        <w:ind w:firstLine="709"/>
        <w:jc w:val="both"/>
        <w:rPr>
          <w:sz w:val="28"/>
          <w:szCs w:val="32"/>
        </w:rPr>
      </w:pPr>
      <w:r>
        <w:rPr>
          <w:noProof/>
        </w:rPr>
        <w:pict>
          <v:shape id="_x0000_s1029" type="#_x0000_t75" style="position:absolute;left:0;text-align:left;margin-left:306pt;margin-top:4.15pt;width:158.25pt;height:108pt;z-index:251658752">
            <v:imagedata r:id="rId12" o:title=""/>
          </v:shape>
        </w:pict>
      </w:r>
    </w:p>
    <w:p w:rsidR="00C65D7F" w:rsidRDefault="00401C82" w:rsidP="00C65D7F">
      <w:pPr>
        <w:spacing w:line="360" w:lineRule="auto"/>
        <w:ind w:firstLine="709"/>
        <w:jc w:val="both"/>
        <w:rPr>
          <w:sz w:val="28"/>
          <w:szCs w:val="32"/>
        </w:rPr>
      </w:pPr>
      <w:r>
        <w:rPr>
          <w:sz w:val="28"/>
          <w:szCs w:val="32"/>
        </w:rPr>
        <w:pict>
          <v:shape id="_x0000_i1027" type="#_x0000_t75" style="width:250.5pt;height:93.75pt">
            <v:imagedata r:id="rId13" o:title=""/>
          </v:shape>
        </w:pict>
      </w:r>
      <w:r w:rsidR="00C65D7F">
        <w:rPr>
          <w:sz w:val="28"/>
          <w:szCs w:val="32"/>
        </w:rPr>
        <w:t xml:space="preserve"> </w:t>
      </w:r>
    </w:p>
    <w:p w:rsidR="0031054A" w:rsidRPr="00C65D7F" w:rsidRDefault="0031054A" w:rsidP="00C65D7F">
      <w:pPr>
        <w:tabs>
          <w:tab w:val="left" w:pos="1860"/>
        </w:tabs>
        <w:spacing w:line="360" w:lineRule="auto"/>
        <w:ind w:firstLine="709"/>
        <w:jc w:val="both"/>
        <w:rPr>
          <w:sz w:val="28"/>
          <w:szCs w:val="32"/>
        </w:rPr>
      </w:pPr>
      <w:r w:rsidRPr="00C65D7F">
        <w:rPr>
          <w:sz w:val="28"/>
          <w:szCs w:val="32"/>
        </w:rPr>
        <w:t>рис.</w:t>
      </w:r>
      <w:r w:rsidR="00C65D7F">
        <w:rPr>
          <w:sz w:val="28"/>
          <w:szCs w:val="32"/>
        </w:rPr>
        <w:t xml:space="preserve"> </w:t>
      </w:r>
    </w:p>
    <w:p w:rsidR="00C65D7F" w:rsidRDefault="00F84C6A" w:rsidP="00C65D7F">
      <w:pPr>
        <w:tabs>
          <w:tab w:val="left" w:pos="1860"/>
        </w:tabs>
        <w:spacing w:line="360" w:lineRule="auto"/>
        <w:ind w:firstLine="709"/>
        <w:jc w:val="both"/>
        <w:rPr>
          <w:sz w:val="28"/>
          <w:szCs w:val="32"/>
        </w:rPr>
      </w:pPr>
      <w:r>
        <w:rPr>
          <w:sz w:val="28"/>
          <w:szCs w:val="32"/>
        </w:rPr>
        <w:br w:type="page"/>
      </w:r>
      <w:r w:rsidR="00401C82">
        <w:rPr>
          <w:noProof/>
        </w:rPr>
        <w:pict>
          <v:shape id="_x0000_s1030" type="#_x0000_t75" style="position:absolute;left:0;text-align:left;margin-left:4in;margin-top:8.2pt;width:183.75pt;height:108.75pt;z-index:251659776">
            <v:imagedata r:id="rId14" o:title=""/>
          </v:shape>
        </w:pict>
      </w:r>
      <w:r w:rsidR="00401C82">
        <w:rPr>
          <w:sz w:val="28"/>
          <w:szCs w:val="32"/>
        </w:rPr>
        <w:pict>
          <v:shape id="_x0000_i1028" type="#_x0000_t75" style="width:207pt;height:107.25pt">
            <v:imagedata r:id="rId15" o:title=""/>
          </v:shape>
        </w:pict>
      </w:r>
      <w:r w:rsidR="00C65D7F">
        <w:rPr>
          <w:sz w:val="28"/>
          <w:szCs w:val="32"/>
        </w:rPr>
        <w:t xml:space="preserve"> </w:t>
      </w:r>
    </w:p>
    <w:p w:rsidR="0031054A" w:rsidRPr="00C65D7F" w:rsidRDefault="0031054A" w:rsidP="00C65D7F">
      <w:pPr>
        <w:spacing w:line="360" w:lineRule="auto"/>
        <w:ind w:firstLine="709"/>
        <w:jc w:val="both"/>
        <w:rPr>
          <w:sz w:val="28"/>
          <w:szCs w:val="32"/>
        </w:rPr>
      </w:pPr>
      <w:r w:rsidRPr="00C65D7F">
        <w:rPr>
          <w:sz w:val="28"/>
          <w:szCs w:val="32"/>
        </w:rPr>
        <w:t>рис.</w:t>
      </w:r>
    </w:p>
    <w:p w:rsidR="0031054A" w:rsidRPr="00C65D7F" w:rsidRDefault="0031054A" w:rsidP="00C65D7F">
      <w:pPr>
        <w:spacing w:line="360" w:lineRule="auto"/>
        <w:ind w:firstLine="709"/>
        <w:jc w:val="both"/>
        <w:rPr>
          <w:sz w:val="28"/>
          <w:szCs w:val="32"/>
        </w:rPr>
      </w:pPr>
    </w:p>
    <w:p w:rsidR="00C65D7F" w:rsidRDefault="00401C82" w:rsidP="00C65D7F">
      <w:pPr>
        <w:spacing w:line="360" w:lineRule="auto"/>
        <w:ind w:firstLine="709"/>
        <w:jc w:val="both"/>
        <w:rPr>
          <w:sz w:val="28"/>
          <w:szCs w:val="32"/>
        </w:rPr>
      </w:pPr>
      <w:r>
        <w:rPr>
          <w:sz w:val="28"/>
          <w:szCs w:val="32"/>
        </w:rPr>
        <w:pict>
          <v:shape id="_x0000_i1029" type="#_x0000_t75" style="width:171pt;height:105.75pt">
            <v:imagedata r:id="rId16" o:title=""/>
          </v:shape>
        </w:pict>
      </w:r>
      <w:r w:rsidR="00C65D7F">
        <w:rPr>
          <w:sz w:val="28"/>
          <w:szCs w:val="32"/>
        </w:rPr>
        <w:t xml:space="preserve"> </w:t>
      </w:r>
      <w:r>
        <w:rPr>
          <w:sz w:val="28"/>
          <w:szCs w:val="32"/>
        </w:rPr>
        <w:pict>
          <v:shape id="_x0000_i1030" type="#_x0000_t75" style="width:203.25pt;height:106.5pt">
            <v:imagedata r:id="rId17" o:title=""/>
          </v:shape>
        </w:pict>
      </w:r>
    </w:p>
    <w:p w:rsidR="0031054A" w:rsidRPr="00C65D7F" w:rsidRDefault="0031054A" w:rsidP="00C65D7F">
      <w:pPr>
        <w:spacing w:line="360" w:lineRule="auto"/>
        <w:ind w:firstLine="709"/>
        <w:jc w:val="both"/>
        <w:rPr>
          <w:sz w:val="28"/>
          <w:szCs w:val="32"/>
        </w:rPr>
      </w:pPr>
      <w:r w:rsidRPr="00C65D7F">
        <w:rPr>
          <w:sz w:val="28"/>
          <w:szCs w:val="32"/>
        </w:rPr>
        <w:t>рис.</w:t>
      </w:r>
    </w:p>
    <w:p w:rsidR="00C65D7F" w:rsidRDefault="00C65D7F" w:rsidP="00C65D7F">
      <w:pPr>
        <w:spacing w:line="360" w:lineRule="auto"/>
        <w:ind w:firstLine="709"/>
        <w:jc w:val="both"/>
        <w:rPr>
          <w:sz w:val="28"/>
          <w:szCs w:val="32"/>
        </w:rPr>
      </w:pPr>
    </w:p>
    <w:p w:rsidR="00C65D7F" w:rsidRDefault="00401C82" w:rsidP="00C65D7F">
      <w:pPr>
        <w:spacing w:line="360" w:lineRule="auto"/>
        <w:ind w:firstLine="709"/>
        <w:jc w:val="both"/>
        <w:rPr>
          <w:sz w:val="28"/>
          <w:szCs w:val="32"/>
        </w:rPr>
      </w:pPr>
      <w:r>
        <w:rPr>
          <w:sz w:val="28"/>
          <w:szCs w:val="32"/>
        </w:rPr>
        <w:pict>
          <v:shape id="_x0000_i1031" type="#_x0000_t75" style="width:167.25pt;height:131.25pt">
            <v:imagedata r:id="rId18" o:title=""/>
          </v:shape>
        </w:pict>
      </w:r>
      <w:r w:rsidR="00C65D7F">
        <w:rPr>
          <w:sz w:val="28"/>
          <w:szCs w:val="32"/>
        </w:rPr>
        <w:t xml:space="preserve"> </w:t>
      </w:r>
      <w:r>
        <w:rPr>
          <w:sz w:val="28"/>
          <w:szCs w:val="32"/>
        </w:rPr>
        <w:pict>
          <v:shape id="_x0000_i1032" type="#_x0000_t75" style="width:191.25pt;height:139.5pt">
            <v:imagedata r:id="rId19" o:title=""/>
          </v:shape>
        </w:pict>
      </w:r>
    </w:p>
    <w:p w:rsidR="0031054A" w:rsidRPr="00C65D7F" w:rsidRDefault="0031054A" w:rsidP="00C65D7F">
      <w:pPr>
        <w:spacing w:line="360" w:lineRule="auto"/>
        <w:ind w:firstLine="709"/>
        <w:jc w:val="both"/>
        <w:rPr>
          <w:sz w:val="28"/>
          <w:szCs w:val="32"/>
        </w:rPr>
      </w:pPr>
      <w:r w:rsidRPr="00C65D7F">
        <w:rPr>
          <w:sz w:val="28"/>
          <w:szCs w:val="32"/>
        </w:rPr>
        <w:t>рис.</w:t>
      </w:r>
      <w:r w:rsidR="00C65D7F">
        <w:rPr>
          <w:sz w:val="28"/>
          <w:szCs w:val="32"/>
        </w:rPr>
        <w:t xml:space="preserve"> </w:t>
      </w:r>
    </w:p>
    <w:p w:rsidR="0031054A" w:rsidRPr="00C65D7F" w:rsidRDefault="0031054A" w:rsidP="00C65D7F">
      <w:pPr>
        <w:spacing w:line="360" w:lineRule="auto"/>
        <w:ind w:firstLine="709"/>
        <w:jc w:val="both"/>
        <w:rPr>
          <w:sz w:val="28"/>
          <w:szCs w:val="32"/>
        </w:rPr>
      </w:pPr>
    </w:p>
    <w:p w:rsidR="0031054A" w:rsidRPr="00C65D7F" w:rsidRDefault="00401C82" w:rsidP="00C65D7F">
      <w:pPr>
        <w:spacing w:line="360" w:lineRule="auto"/>
        <w:ind w:firstLine="709"/>
        <w:jc w:val="both"/>
        <w:rPr>
          <w:sz w:val="28"/>
          <w:szCs w:val="32"/>
        </w:rPr>
      </w:pPr>
      <w:r>
        <w:rPr>
          <w:sz w:val="28"/>
          <w:szCs w:val="32"/>
        </w:rPr>
        <w:pict>
          <v:shape id="_x0000_i1033" type="#_x0000_t75" style="width:161.25pt;height:118.5pt">
            <v:imagedata r:id="rId20" o:title=""/>
          </v:shape>
        </w:pict>
      </w:r>
      <w:r w:rsidR="00C65D7F">
        <w:rPr>
          <w:sz w:val="28"/>
          <w:szCs w:val="32"/>
        </w:rPr>
        <w:t xml:space="preserve"> </w:t>
      </w:r>
    </w:p>
    <w:p w:rsidR="003A7EB5" w:rsidRDefault="00CB751B" w:rsidP="00C65D7F">
      <w:pPr>
        <w:tabs>
          <w:tab w:val="left" w:pos="1275"/>
        </w:tabs>
        <w:spacing w:line="360" w:lineRule="auto"/>
        <w:ind w:firstLine="709"/>
        <w:jc w:val="both"/>
        <w:rPr>
          <w:sz w:val="28"/>
        </w:rPr>
      </w:pPr>
      <w:r w:rsidRPr="00C65D7F">
        <w:rPr>
          <w:sz w:val="28"/>
          <w:szCs w:val="32"/>
        </w:rPr>
        <w:t>Рис.</w:t>
      </w:r>
    </w:p>
    <w:p w:rsidR="00F84C6A" w:rsidRPr="00F84C6A" w:rsidRDefault="00F84C6A" w:rsidP="00F84C6A">
      <w:pPr>
        <w:spacing w:line="360" w:lineRule="auto"/>
        <w:jc w:val="center"/>
        <w:rPr>
          <w:color w:val="FFFFFF"/>
          <w:sz w:val="28"/>
          <w:szCs w:val="28"/>
        </w:rPr>
      </w:pPr>
      <w:bookmarkStart w:id="0" w:name="_GoBack"/>
      <w:bookmarkEnd w:id="0"/>
    </w:p>
    <w:sectPr w:rsidR="00F84C6A" w:rsidRPr="00F84C6A" w:rsidSect="00C65D7F">
      <w:headerReference w:type="default" r:id="rId21"/>
      <w:pgSz w:w="11906" w:h="16838" w:code="9"/>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5EFD" w:rsidRDefault="005F5EFD">
      <w:r>
        <w:separator/>
      </w:r>
    </w:p>
  </w:endnote>
  <w:endnote w:type="continuationSeparator" w:id="0">
    <w:p w:rsidR="005F5EFD" w:rsidRDefault="005F5E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5EFD" w:rsidRDefault="005F5EFD">
      <w:r>
        <w:separator/>
      </w:r>
    </w:p>
  </w:footnote>
  <w:footnote w:type="continuationSeparator" w:id="0">
    <w:p w:rsidR="005F5EFD" w:rsidRDefault="005F5EF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5D7F" w:rsidRPr="00D33711" w:rsidRDefault="00C65D7F" w:rsidP="00C65D7F">
    <w:pPr>
      <w:tabs>
        <w:tab w:val="left" w:pos="840"/>
      </w:tabs>
      <w:jc w:val="center"/>
      <w:rPr>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F09E7B36"/>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9318A996"/>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03AE9A56"/>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5992A126"/>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DC8C938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DA6F80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E188A90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501EF4E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01F8E7D2"/>
    <w:lvl w:ilvl="0">
      <w:start w:val="1"/>
      <w:numFmt w:val="decimal"/>
      <w:pStyle w:val="a"/>
      <w:lvlText w:val="%1."/>
      <w:lvlJc w:val="left"/>
      <w:pPr>
        <w:tabs>
          <w:tab w:val="num" w:pos="360"/>
        </w:tabs>
        <w:ind w:left="360" w:hanging="360"/>
      </w:pPr>
      <w:rPr>
        <w:rFonts w:cs="Times New Roman"/>
      </w:rPr>
    </w:lvl>
  </w:abstractNum>
  <w:abstractNum w:abstractNumId="9">
    <w:nsid w:val="FFFFFF89"/>
    <w:multiLevelType w:val="singleLevel"/>
    <w:tmpl w:val="B55636B4"/>
    <w:lvl w:ilvl="0">
      <w:start w:val="1"/>
      <w:numFmt w:val="bullet"/>
      <w:lvlText w:val=""/>
      <w:lvlJc w:val="left"/>
      <w:pPr>
        <w:tabs>
          <w:tab w:val="num" w:pos="360"/>
        </w:tabs>
        <w:ind w:left="360" w:hanging="360"/>
      </w:pPr>
      <w:rPr>
        <w:rFonts w:ascii="Symbol" w:hAnsi="Symbol" w:hint="default"/>
      </w:rPr>
    </w:lvl>
  </w:abstractNum>
  <w:abstractNum w:abstractNumId="10">
    <w:nsid w:val="1B054CAC"/>
    <w:multiLevelType w:val="multilevel"/>
    <w:tmpl w:val="041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11">
    <w:nsid w:val="4CAF0C27"/>
    <w:multiLevelType w:val="multilevel"/>
    <w:tmpl w:val="C8527ED6"/>
    <w:lvl w:ilvl="0">
      <w:start w:val="1"/>
      <w:numFmt w:val="decimal"/>
      <w:lvlText w:val="%1."/>
      <w:lvlJc w:val="left"/>
      <w:pPr>
        <w:tabs>
          <w:tab w:val="num" w:pos="495"/>
        </w:tabs>
        <w:ind w:left="495" w:hanging="495"/>
      </w:pPr>
      <w:rPr>
        <w:rFonts w:cs="Times New Roman" w:hint="default"/>
      </w:rPr>
    </w:lvl>
    <w:lvl w:ilvl="1">
      <w:start w:val="1"/>
      <w:numFmt w:val="decimal"/>
      <w:lvlText w:val="%1.%2"/>
      <w:lvlJc w:val="left"/>
      <w:pPr>
        <w:tabs>
          <w:tab w:val="num" w:pos="1155"/>
        </w:tabs>
        <w:ind w:left="1155" w:hanging="720"/>
      </w:pPr>
      <w:rPr>
        <w:rFonts w:ascii="Times New Roman" w:eastAsia="Times New Roman" w:hAnsi="Times New Roman" w:cs="Times New Roman"/>
      </w:rPr>
    </w:lvl>
    <w:lvl w:ilvl="2">
      <w:start w:val="1"/>
      <w:numFmt w:val="decimal"/>
      <w:lvlText w:val="%1.%2.%3."/>
      <w:lvlJc w:val="left"/>
      <w:pPr>
        <w:tabs>
          <w:tab w:val="num" w:pos="1590"/>
        </w:tabs>
        <w:ind w:left="1590" w:hanging="720"/>
      </w:pPr>
      <w:rPr>
        <w:rFonts w:cs="Times New Roman" w:hint="default"/>
      </w:rPr>
    </w:lvl>
    <w:lvl w:ilvl="3">
      <w:start w:val="1"/>
      <w:numFmt w:val="decimal"/>
      <w:lvlText w:val="%1.%2.%3.%4."/>
      <w:lvlJc w:val="left"/>
      <w:pPr>
        <w:tabs>
          <w:tab w:val="num" w:pos="2385"/>
        </w:tabs>
        <w:ind w:left="2385" w:hanging="1080"/>
      </w:pPr>
      <w:rPr>
        <w:rFonts w:cs="Times New Roman" w:hint="default"/>
      </w:rPr>
    </w:lvl>
    <w:lvl w:ilvl="4">
      <w:start w:val="1"/>
      <w:numFmt w:val="decimal"/>
      <w:lvlText w:val="%1.%2.%3.%4.%5."/>
      <w:lvlJc w:val="left"/>
      <w:pPr>
        <w:tabs>
          <w:tab w:val="num" w:pos="2820"/>
        </w:tabs>
        <w:ind w:left="2820" w:hanging="1080"/>
      </w:pPr>
      <w:rPr>
        <w:rFonts w:cs="Times New Roman" w:hint="default"/>
      </w:rPr>
    </w:lvl>
    <w:lvl w:ilvl="5">
      <w:start w:val="1"/>
      <w:numFmt w:val="decimal"/>
      <w:lvlText w:val="%1.%2.%3.%4.%5.%6."/>
      <w:lvlJc w:val="left"/>
      <w:pPr>
        <w:tabs>
          <w:tab w:val="num" w:pos="3615"/>
        </w:tabs>
        <w:ind w:left="3615" w:hanging="1440"/>
      </w:pPr>
      <w:rPr>
        <w:rFonts w:cs="Times New Roman" w:hint="default"/>
      </w:rPr>
    </w:lvl>
    <w:lvl w:ilvl="6">
      <w:start w:val="1"/>
      <w:numFmt w:val="decimal"/>
      <w:lvlText w:val="%1.%2.%3.%4.%5.%6.%7."/>
      <w:lvlJc w:val="left"/>
      <w:pPr>
        <w:tabs>
          <w:tab w:val="num" w:pos="4410"/>
        </w:tabs>
        <w:ind w:left="4410" w:hanging="1800"/>
      </w:pPr>
      <w:rPr>
        <w:rFonts w:cs="Times New Roman" w:hint="default"/>
      </w:rPr>
    </w:lvl>
    <w:lvl w:ilvl="7">
      <w:start w:val="1"/>
      <w:numFmt w:val="decimal"/>
      <w:lvlText w:val="%1.%2.%3.%4.%5.%6.%7.%8."/>
      <w:lvlJc w:val="left"/>
      <w:pPr>
        <w:tabs>
          <w:tab w:val="num" w:pos="4845"/>
        </w:tabs>
        <w:ind w:left="4845" w:hanging="1800"/>
      </w:pPr>
      <w:rPr>
        <w:rFonts w:cs="Times New Roman" w:hint="default"/>
      </w:rPr>
    </w:lvl>
    <w:lvl w:ilvl="8">
      <w:start w:val="1"/>
      <w:numFmt w:val="decimal"/>
      <w:lvlText w:val="%1.%2.%3.%4.%5.%6.%7.%8.%9."/>
      <w:lvlJc w:val="left"/>
      <w:pPr>
        <w:tabs>
          <w:tab w:val="num" w:pos="5640"/>
        </w:tabs>
        <w:ind w:left="5640" w:hanging="2160"/>
      </w:pPr>
      <w:rPr>
        <w:rFonts w:cs="Times New Roman" w:hint="default"/>
      </w:rPr>
    </w:lvl>
  </w:abstractNum>
  <w:abstractNum w:abstractNumId="12">
    <w:nsid w:val="52490703"/>
    <w:multiLevelType w:val="hybridMultilevel"/>
    <w:tmpl w:val="92F2BDE0"/>
    <w:lvl w:ilvl="0" w:tplc="0419000F">
      <w:start w:val="2"/>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3">
    <w:nsid w:val="74B87615"/>
    <w:multiLevelType w:val="hybridMultilevel"/>
    <w:tmpl w:val="B614A984"/>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4">
    <w:nsid w:val="75CD03DD"/>
    <w:multiLevelType w:val="hybridMultilevel"/>
    <w:tmpl w:val="4E4C1A3A"/>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num w:numId="1">
    <w:abstractNumId w:val="8"/>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0"/>
  </w:num>
  <w:num w:numId="13">
    <w:abstractNumId w:val="13"/>
  </w:num>
  <w:num w:numId="14">
    <w:abstractNumId w:val="11"/>
  </w:num>
  <w:num w:numId="15">
    <w:abstractNumId w:val="14"/>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revisionView w:markup="0"/>
  <w:doNotTrackMoves/>
  <w:doNotTrackFormatting/>
  <w:defaultTabStop w:val="708"/>
  <w:hyphenationZone w:val="357"/>
  <w:doNotHyphenateCaps/>
  <w:noPunctuationKerning/>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422E9"/>
    <w:rsid w:val="0000205A"/>
    <w:rsid w:val="00010029"/>
    <w:rsid w:val="000258E9"/>
    <w:rsid w:val="00032C65"/>
    <w:rsid w:val="00042D77"/>
    <w:rsid w:val="00071387"/>
    <w:rsid w:val="000A03DA"/>
    <w:rsid w:val="000A080E"/>
    <w:rsid w:val="000A1879"/>
    <w:rsid w:val="000C296C"/>
    <w:rsid w:val="000D1992"/>
    <w:rsid w:val="000E5C87"/>
    <w:rsid w:val="000F5F99"/>
    <w:rsid w:val="00197A24"/>
    <w:rsid w:val="001C59A4"/>
    <w:rsid w:val="001E274D"/>
    <w:rsid w:val="001E371F"/>
    <w:rsid w:val="001E5BD8"/>
    <w:rsid w:val="00222B29"/>
    <w:rsid w:val="002327F5"/>
    <w:rsid w:val="00243E4C"/>
    <w:rsid w:val="0026460E"/>
    <w:rsid w:val="00266404"/>
    <w:rsid w:val="00285EC9"/>
    <w:rsid w:val="002A3046"/>
    <w:rsid w:val="0031054A"/>
    <w:rsid w:val="0031537A"/>
    <w:rsid w:val="00317E5E"/>
    <w:rsid w:val="003533E8"/>
    <w:rsid w:val="00382CA4"/>
    <w:rsid w:val="003A7EB5"/>
    <w:rsid w:val="003E6AC9"/>
    <w:rsid w:val="00401C82"/>
    <w:rsid w:val="00430F3A"/>
    <w:rsid w:val="00492789"/>
    <w:rsid w:val="004C4990"/>
    <w:rsid w:val="004D38B0"/>
    <w:rsid w:val="004D62FA"/>
    <w:rsid w:val="004F0C7E"/>
    <w:rsid w:val="00502968"/>
    <w:rsid w:val="005D0753"/>
    <w:rsid w:val="005E54E9"/>
    <w:rsid w:val="005F3072"/>
    <w:rsid w:val="005F5EFD"/>
    <w:rsid w:val="00600055"/>
    <w:rsid w:val="006031E9"/>
    <w:rsid w:val="00637062"/>
    <w:rsid w:val="00675A05"/>
    <w:rsid w:val="006A1BC4"/>
    <w:rsid w:val="006B1C0C"/>
    <w:rsid w:val="006B54CE"/>
    <w:rsid w:val="006C3712"/>
    <w:rsid w:val="006C41C2"/>
    <w:rsid w:val="006E04CD"/>
    <w:rsid w:val="006E2731"/>
    <w:rsid w:val="006F25F0"/>
    <w:rsid w:val="007054BC"/>
    <w:rsid w:val="0071366A"/>
    <w:rsid w:val="007306FB"/>
    <w:rsid w:val="00731CE6"/>
    <w:rsid w:val="00733244"/>
    <w:rsid w:val="007357F5"/>
    <w:rsid w:val="00771280"/>
    <w:rsid w:val="00774D30"/>
    <w:rsid w:val="00774EAC"/>
    <w:rsid w:val="00783437"/>
    <w:rsid w:val="007947BD"/>
    <w:rsid w:val="007966A6"/>
    <w:rsid w:val="007C024B"/>
    <w:rsid w:val="007C6867"/>
    <w:rsid w:val="007C7E03"/>
    <w:rsid w:val="007D3D55"/>
    <w:rsid w:val="007F47EC"/>
    <w:rsid w:val="00812A67"/>
    <w:rsid w:val="00823322"/>
    <w:rsid w:val="008422E9"/>
    <w:rsid w:val="008527D7"/>
    <w:rsid w:val="00857C30"/>
    <w:rsid w:val="00862E9D"/>
    <w:rsid w:val="0089726F"/>
    <w:rsid w:val="008A2B9B"/>
    <w:rsid w:val="00903635"/>
    <w:rsid w:val="00911487"/>
    <w:rsid w:val="00927191"/>
    <w:rsid w:val="00956E01"/>
    <w:rsid w:val="009959C7"/>
    <w:rsid w:val="009F1B79"/>
    <w:rsid w:val="00A239F2"/>
    <w:rsid w:val="00A80729"/>
    <w:rsid w:val="00A838CF"/>
    <w:rsid w:val="00A93110"/>
    <w:rsid w:val="00A978F1"/>
    <w:rsid w:val="00AA3088"/>
    <w:rsid w:val="00AB4D64"/>
    <w:rsid w:val="00AC2066"/>
    <w:rsid w:val="00AC3C23"/>
    <w:rsid w:val="00AE352B"/>
    <w:rsid w:val="00AF73FC"/>
    <w:rsid w:val="00AF7F2A"/>
    <w:rsid w:val="00B00FDE"/>
    <w:rsid w:val="00B16D50"/>
    <w:rsid w:val="00B3361E"/>
    <w:rsid w:val="00B8799B"/>
    <w:rsid w:val="00BA5D24"/>
    <w:rsid w:val="00BB0724"/>
    <w:rsid w:val="00BB4EF6"/>
    <w:rsid w:val="00BC616E"/>
    <w:rsid w:val="00C03EED"/>
    <w:rsid w:val="00C15DC1"/>
    <w:rsid w:val="00C24B87"/>
    <w:rsid w:val="00C41B37"/>
    <w:rsid w:val="00C65D7F"/>
    <w:rsid w:val="00CB751B"/>
    <w:rsid w:val="00CC177D"/>
    <w:rsid w:val="00CC210C"/>
    <w:rsid w:val="00CC593A"/>
    <w:rsid w:val="00CC7FD5"/>
    <w:rsid w:val="00D03A89"/>
    <w:rsid w:val="00D0571B"/>
    <w:rsid w:val="00D061F8"/>
    <w:rsid w:val="00D07356"/>
    <w:rsid w:val="00D30A40"/>
    <w:rsid w:val="00D33711"/>
    <w:rsid w:val="00D4375C"/>
    <w:rsid w:val="00D9622E"/>
    <w:rsid w:val="00DA616C"/>
    <w:rsid w:val="00DC76E6"/>
    <w:rsid w:val="00DE01EB"/>
    <w:rsid w:val="00DF6080"/>
    <w:rsid w:val="00DF6384"/>
    <w:rsid w:val="00E118BE"/>
    <w:rsid w:val="00E22090"/>
    <w:rsid w:val="00E345F3"/>
    <w:rsid w:val="00E369CE"/>
    <w:rsid w:val="00E61624"/>
    <w:rsid w:val="00E651C3"/>
    <w:rsid w:val="00E84E8B"/>
    <w:rsid w:val="00E86976"/>
    <w:rsid w:val="00ED571E"/>
    <w:rsid w:val="00EF3A37"/>
    <w:rsid w:val="00EF4BCE"/>
    <w:rsid w:val="00EF70F8"/>
    <w:rsid w:val="00F00D45"/>
    <w:rsid w:val="00F10FF3"/>
    <w:rsid w:val="00F15950"/>
    <w:rsid w:val="00F2534A"/>
    <w:rsid w:val="00F45B26"/>
    <w:rsid w:val="00F532C2"/>
    <w:rsid w:val="00F54B7B"/>
    <w:rsid w:val="00F553D9"/>
    <w:rsid w:val="00F575E4"/>
    <w:rsid w:val="00F6459F"/>
    <w:rsid w:val="00F65D7A"/>
    <w:rsid w:val="00F84C6A"/>
    <w:rsid w:val="00F86DF1"/>
    <w:rsid w:val="00FC17AF"/>
    <w:rsid w:val="00FC1CAB"/>
    <w:rsid w:val="00FC364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0"/>
    <o:shapelayout v:ext="edit">
      <o:idmap v:ext="edit" data="1"/>
    </o:shapelayout>
  </w:shapeDefaults>
  <w:decimalSymbol w:val=","/>
  <w:listSeparator w:val=";"/>
  <w14:defaultImageDpi w14:val="0"/>
  <w15:chartTrackingRefBased/>
  <w15:docId w15:val="{9C4B5802-8F5B-420A-BFE4-B2C4394F86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Pr>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HTML">
    <w:name w:val="HTML Keyboard"/>
    <w:uiPriority w:val="99"/>
    <w:rsid w:val="000A03DA"/>
    <w:rPr>
      <w:sz w:val="28"/>
    </w:rPr>
  </w:style>
  <w:style w:type="paragraph" w:styleId="a">
    <w:name w:val="List Number"/>
    <w:basedOn w:val="a0"/>
    <w:uiPriority w:val="99"/>
    <w:rsid w:val="000A03DA"/>
    <w:pPr>
      <w:numPr>
        <w:numId w:val="7"/>
      </w:numPr>
    </w:pPr>
  </w:style>
  <w:style w:type="paragraph" w:styleId="a4">
    <w:name w:val="Document Map"/>
    <w:basedOn w:val="a0"/>
    <w:link w:val="a5"/>
    <w:uiPriority w:val="99"/>
    <w:semiHidden/>
    <w:rsid w:val="005D0753"/>
    <w:pPr>
      <w:shd w:val="clear" w:color="auto" w:fill="000080"/>
    </w:pPr>
    <w:rPr>
      <w:rFonts w:ascii="Tahoma" w:hAnsi="Tahoma" w:cs="Tahoma"/>
    </w:rPr>
  </w:style>
  <w:style w:type="character" w:customStyle="1" w:styleId="a5">
    <w:name w:val="Схема документа Знак"/>
    <w:link w:val="a4"/>
    <w:uiPriority w:val="99"/>
    <w:semiHidden/>
    <w:rPr>
      <w:rFonts w:ascii="Tahoma" w:hAnsi="Tahoma" w:cs="Tahoma"/>
      <w:sz w:val="16"/>
      <w:szCs w:val="16"/>
    </w:rPr>
  </w:style>
  <w:style w:type="paragraph" w:styleId="a6">
    <w:name w:val="header"/>
    <w:basedOn w:val="a0"/>
    <w:link w:val="a7"/>
    <w:uiPriority w:val="99"/>
    <w:rsid w:val="00C65D7F"/>
    <w:pPr>
      <w:tabs>
        <w:tab w:val="center" w:pos="4153"/>
        <w:tab w:val="right" w:pos="8306"/>
      </w:tabs>
    </w:pPr>
  </w:style>
  <w:style w:type="character" w:customStyle="1" w:styleId="a7">
    <w:name w:val="Верхний колонтитул Знак"/>
    <w:link w:val="a6"/>
    <w:uiPriority w:val="99"/>
    <w:semiHidden/>
    <w:rPr>
      <w:sz w:val="24"/>
      <w:szCs w:val="24"/>
    </w:rPr>
  </w:style>
  <w:style w:type="paragraph" w:styleId="a8">
    <w:name w:val="footer"/>
    <w:basedOn w:val="a0"/>
    <w:link w:val="a9"/>
    <w:uiPriority w:val="99"/>
    <w:rsid w:val="00C65D7F"/>
    <w:pPr>
      <w:tabs>
        <w:tab w:val="center" w:pos="4153"/>
        <w:tab w:val="right" w:pos="8306"/>
      </w:tabs>
    </w:pPr>
  </w:style>
  <w:style w:type="character" w:customStyle="1" w:styleId="a9">
    <w:name w:val="Нижний колонтитул Знак"/>
    <w:link w:val="a8"/>
    <w:uiPriority w:val="99"/>
    <w:semiHidden/>
    <w:rPr>
      <w:sz w:val="24"/>
      <w:szCs w:val="24"/>
    </w:rPr>
  </w:style>
  <w:style w:type="character" w:styleId="aa">
    <w:name w:val="Hyperlink"/>
    <w:uiPriority w:val="99"/>
    <w:rsid w:val="00C65D7F"/>
    <w:rPr>
      <w:rFonts w:cs="Times New Roman"/>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6504</Words>
  <Characters>37078</Characters>
  <Application>Microsoft Office Word</Application>
  <DocSecurity>0</DocSecurity>
  <Lines>308</Lines>
  <Paragraphs>86</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
  <LinksUpToDate>false</LinksUpToDate>
  <CharactersWithSpaces>43496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subject/>
  <dc:creator>Aigul</dc:creator>
  <cp:keywords/>
  <dc:description/>
  <cp:lastModifiedBy>admin</cp:lastModifiedBy>
  <cp:revision>2</cp:revision>
  <dcterms:created xsi:type="dcterms:W3CDTF">2014-03-24T15:08:00Z</dcterms:created>
  <dcterms:modified xsi:type="dcterms:W3CDTF">2014-03-24T15:08:00Z</dcterms:modified>
</cp:coreProperties>
</file>